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2D6" w:rsidRPr="00F759F9" w:rsidRDefault="00A172D6" w:rsidP="00A172D6">
      <w:pPr>
        <w:ind w:left="567" w:firstLine="0"/>
        <w:jc w:val="center"/>
        <w:rPr>
          <w:rFonts w:cs="Arial"/>
          <w:b/>
          <w:bCs/>
          <w:kern w:val="32"/>
          <w:szCs w:val="32"/>
        </w:rPr>
      </w:pPr>
      <w:r w:rsidRPr="00F759F9">
        <w:rPr>
          <w:rFonts w:cs="Arial"/>
          <w:b/>
          <w:bCs/>
          <w:kern w:val="32"/>
          <w:szCs w:val="32"/>
        </w:rPr>
        <w:t>АДМИНИСТРАЦИЯ БЕРЕЗОВСКОГО РАЙОНА</w:t>
      </w:r>
    </w:p>
    <w:p w:rsidR="00A172D6" w:rsidRPr="00F759F9" w:rsidRDefault="00A172D6" w:rsidP="00A172D6">
      <w:pPr>
        <w:ind w:left="567" w:firstLine="0"/>
        <w:jc w:val="center"/>
        <w:rPr>
          <w:rFonts w:cs="Arial"/>
          <w:b/>
          <w:bCs/>
          <w:kern w:val="32"/>
          <w:szCs w:val="32"/>
        </w:rPr>
      </w:pPr>
      <w:r w:rsidRPr="00F759F9">
        <w:rPr>
          <w:rFonts w:cs="Arial"/>
          <w:b/>
          <w:bCs/>
          <w:kern w:val="32"/>
          <w:szCs w:val="32"/>
        </w:rPr>
        <w:t>ХАНТЫ-МАНСИЙСКОГО АВТОНОМНОГО ОКРУГА-ЮГРЫ</w:t>
      </w:r>
    </w:p>
    <w:p w:rsidR="00A172D6" w:rsidRPr="00F759F9" w:rsidRDefault="00A172D6" w:rsidP="00A172D6">
      <w:pPr>
        <w:ind w:left="567" w:firstLine="0"/>
        <w:jc w:val="center"/>
        <w:rPr>
          <w:rFonts w:cs="Arial"/>
          <w:b/>
          <w:bCs/>
          <w:kern w:val="32"/>
          <w:szCs w:val="32"/>
        </w:rPr>
      </w:pPr>
      <w:r w:rsidRPr="00F759F9">
        <w:rPr>
          <w:rFonts w:cs="Arial"/>
          <w:b/>
          <w:bCs/>
          <w:kern w:val="32"/>
          <w:szCs w:val="32"/>
        </w:rPr>
        <w:t xml:space="preserve">ПОСТАНОВЛЕНИЕ </w:t>
      </w:r>
    </w:p>
    <w:p w:rsidR="00A172D6" w:rsidRPr="00F759F9" w:rsidRDefault="00A172D6" w:rsidP="00A172D6">
      <w:pPr>
        <w:ind w:left="567" w:firstLine="0"/>
        <w:jc w:val="center"/>
        <w:rPr>
          <w:rFonts w:cs="Arial"/>
          <w:b/>
          <w:bCs/>
          <w:kern w:val="32"/>
          <w:szCs w:val="32"/>
        </w:rPr>
      </w:pPr>
    </w:p>
    <w:p w:rsidR="00A172D6" w:rsidRPr="00F759F9" w:rsidRDefault="00A172D6" w:rsidP="00A172D6">
      <w:pPr>
        <w:tabs>
          <w:tab w:val="center" w:pos="9072"/>
        </w:tabs>
        <w:ind w:firstLine="0"/>
        <w:rPr>
          <w:rFonts w:cs="Arial"/>
        </w:rPr>
      </w:pPr>
      <w:r w:rsidRPr="00F759F9">
        <w:rPr>
          <w:rFonts w:cs="Arial"/>
        </w:rPr>
        <w:t>от 29.08.2017</w:t>
      </w:r>
      <w:r>
        <w:rPr>
          <w:rFonts w:cs="Arial"/>
        </w:rPr>
        <w:tab/>
      </w:r>
      <w:r w:rsidRPr="00F759F9">
        <w:rPr>
          <w:rFonts w:cs="Arial"/>
        </w:rPr>
        <w:t>№ 716</w:t>
      </w:r>
    </w:p>
    <w:p w:rsidR="00A172D6" w:rsidRPr="00F759F9" w:rsidRDefault="00A172D6" w:rsidP="00A172D6">
      <w:pPr>
        <w:ind w:firstLine="0"/>
        <w:rPr>
          <w:rFonts w:cs="Arial"/>
        </w:rPr>
      </w:pPr>
      <w:r w:rsidRPr="00F759F9">
        <w:rPr>
          <w:rFonts w:cs="Arial"/>
        </w:rPr>
        <w:t>пгт. Березово</w:t>
      </w:r>
    </w:p>
    <w:p w:rsidR="00A172D6" w:rsidRPr="00F759F9" w:rsidRDefault="00A172D6" w:rsidP="00A172D6">
      <w:pPr>
        <w:ind w:left="567" w:firstLine="0"/>
        <w:rPr>
          <w:rFonts w:cs="Arial"/>
        </w:rPr>
      </w:pPr>
    </w:p>
    <w:p w:rsidR="00A172D6" w:rsidRPr="00F759F9" w:rsidRDefault="00A172D6" w:rsidP="00A172D6">
      <w:pPr>
        <w:jc w:val="center"/>
        <w:rPr>
          <w:rFonts w:cs="Arial"/>
          <w:b/>
          <w:bCs/>
          <w:kern w:val="28"/>
          <w:szCs w:val="32"/>
        </w:rPr>
      </w:pPr>
      <w:r w:rsidRPr="00F759F9">
        <w:rPr>
          <w:rFonts w:cs="Arial"/>
          <w:b/>
          <w:bCs/>
          <w:kern w:val="28"/>
          <w:szCs w:val="32"/>
        </w:rPr>
        <w:t>О Порядке передачи в аренду и согласовании муниципального имущества, находящегося в муниципальной собственности Березовского района, городского поселения Березово и признании утратившими силу некоторых муниципальных правовых актов администрации Березовского района</w:t>
      </w:r>
    </w:p>
    <w:p w:rsidR="00A172D6" w:rsidRDefault="00A172D6" w:rsidP="00A172D6">
      <w:pPr>
        <w:ind w:firstLine="0"/>
        <w:rPr>
          <w:rFonts w:cs="Arial"/>
        </w:rPr>
      </w:pPr>
    </w:p>
    <w:p w:rsidR="00A172D6" w:rsidRPr="00F759F9" w:rsidRDefault="00A172D6" w:rsidP="003E033D">
      <w:pPr>
        <w:ind w:firstLine="709"/>
        <w:rPr>
          <w:rFonts w:cs="Arial"/>
        </w:rPr>
      </w:pPr>
      <w:r w:rsidRPr="00F759F9">
        <w:rPr>
          <w:rFonts w:cs="Arial"/>
        </w:rPr>
        <w:t xml:space="preserve">(с изменениями, внесенными постановлением Администрации </w:t>
      </w:r>
      <w:hyperlink r:id="rId9" w:tooltip="постановление от 30.06.2020 0:00:00 №595 Администрация Березовского района&#10;&#10;О внесении изменения в постановление администрации Березовского района от 29.08.2017 № 716 «О Порядке передачи в аренду и согласовании муниципального имущества, находящегося в муниципальной собственности Березовского района, городского поселения Березово и признании утратившими силу некоторых муниципальных правовых актов администрации Березовского района» &#10;" w:history="1">
        <w:r w:rsidRPr="00F759F9">
          <w:rPr>
            <w:rStyle w:val="a8"/>
            <w:rFonts w:cs="Arial"/>
          </w:rPr>
          <w:t>от 30.06.2020 № 595</w:t>
        </w:r>
      </w:hyperlink>
      <w:r w:rsidRPr="00F759F9">
        <w:rPr>
          <w:rFonts w:cs="Arial"/>
        </w:rPr>
        <w:t>)</w:t>
      </w:r>
    </w:p>
    <w:p w:rsidR="00F03E32" w:rsidRDefault="00F03E32" w:rsidP="003E033D">
      <w:pPr>
        <w:ind w:firstLine="709"/>
        <w:rPr>
          <w:rFonts w:cs="Arial"/>
        </w:rPr>
      </w:pPr>
      <w:r w:rsidRPr="00F03E32">
        <w:rPr>
          <w:rFonts w:cs="Arial"/>
        </w:rPr>
        <w:t>(с изменениями, внесенными постановлением Администрации</w:t>
      </w:r>
      <w:r>
        <w:rPr>
          <w:rFonts w:cs="Arial"/>
        </w:rPr>
        <w:t xml:space="preserve"> </w:t>
      </w:r>
      <w:hyperlink r:id="rId10" w:tooltip="постановление от 10.03.2021 0:00:00 №257 Администрация Березовского района&#10;&#10;О внесении изменения в постановление администрации Березовского района от 29.08.2017 № 716 «О Порядке передачи в аренду и согласовании муниципального имущества, находящегося в муниципальной собственности Березовского района, городского поселения Березово и признании утратившими силу некоторых муниципальных правовых актов администрации Березовского района» &#10;" w:history="1">
        <w:r w:rsidRPr="00F03E32">
          <w:rPr>
            <w:rStyle w:val="a8"/>
            <w:rFonts w:cs="Arial"/>
          </w:rPr>
          <w:t>от 10.03.2021 № 257</w:t>
        </w:r>
      </w:hyperlink>
      <w:r>
        <w:rPr>
          <w:rFonts w:cs="Arial"/>
        </w:rPr>
        <w:t>)</w:t>
      </w:r>
    </w:p>
    <w:p w:rsidR="00F03E32" w:rsidRDefault="00993CA4" w:rsidP="003E033D">
      <w:pPr>
        <w:ind w:firstLine="709"/>
        <w:rPr>
          <w:rFonts w:cs="Arial"/>
        </w:rPr>
      </w:pPr>
      <w:r w:rsidRPr="00F03E32">
        <w:rPr>
          <w:rFonts w:cs="Arial"/>
        </w:rPr>
        <w:t>(с изменениями, внесенными постановлен</w:t>
      </w:r>
      <w:r>
        <w:rPr>
          <w:rFonts w:cs="Arial"/>
        </w:rPr>
        <w:t xml:space="preserve">ием Администрации </w:t>
      </w:r>
      <w:hyperlink r:id="rId11" w:tooltip="конституция(устав) от 14.10.2022 0:00:00 №1378 Администрация Березовского района&#10;&#10;О внесении изменений в постановление администрации Березовского района от 29.08.2017 № 716 «О Порядке передачи в аренду и согласовании муниципального имущества, находящегося в муниципальной собственности Березовского района, городского поселения Березово и признании утратившими силу некоторых муниципальных правовых актов администрации Березовского района» " w:history="1">
        <w:r w:rsidRPr="00993CA4">
          <w:rPr>
            <w:rStyle w:val="a8"/>
            <w:rFonts w:cs="Arial"/>
          </w:rPr>
          <w:t>от 14.10.2022 № 1378</w:t>
        </w:r>
      </w:hyperlink>
      <w:r>
        <w:rPr>
          <w:rFonts w:cs="Arial"/>
        </w:rPr>
        <w:t>)</w:t>
      </w:r>
    </w:p>
    <w:p w:rsidR="00993CA4" w:rsidRDefault="003E033D" w:rsidP="003E033D">
      <w:pPr>
        <w:ind w:firstLine="709"/>
        <w:rPr>
          <w:rFonts w:cs="Arial"/>
        </w:rPr>
      </w:pPr>
      <w:r w:rsidRPr="00F03E32">
        <w:rPr>
          <w:rFonts w:cs="Arial"/>
        </w:rPr>
        <w:t>(с изменениями, внесенными постановлен</w:t>
      </w:r>
      <w:r>
        <w:rPr>
          <w:rFonts w:cs="Arial"/>
        </w:rPr>
        <w:t xml:space="preserve">ием Администрации </w:t>
      </w:r>
      <w:hyperlink r:id="rId12" w:tooltip="постановление от 20.09.2023 0:00:00 №701 Администрация Березовского района&#10;&#10;О внесении изменений в постановление администрации Березовского района от 29.08.2017 № 716 «О Порядке передачи в аренду и согласовании муниципального имущества, находящегося в муниципальной собственности Березовского района, городского поселения Березово и признании утратившими силу некоторых муниципальных правовых актов администрации Березовского района» &#10;" w:history="1">
        <w:r w:rsidRPr="003E033D">
          <w:rPr>
            <w:rStyle w:val="a8"/>
            <w:rFonts w:cs="Arial"/>
          </w:rPr>
          <w:t>от 20.09.2023 № 701</w:t>
        </w:r>
      </w:hyperlink>
      <w:r>
        <w:rPr>
          <w:rFonts w:cs="Arial"/>
        </w:rPr>
        <w:t>)</w:t>
      </w:r>
    </w:p>
    <w:p w:rsidR="003E033D" w:rsidRPr="00F759F9" w:rsidRDefault="003E033D" w:rsidP="00A172D6">
      <w:pPr>
        <w:ind w:firstLine="0"/>
        <w:rPr>
          <w:rFonts w:cs="Arial"/>
        </w:rPr>
      </w:pPr>
    </w:p>
    <w:p w:rsidR="00A172D6" w:rsidRPr="00F759F9" w:rsidRDefault="00A172D6" w:rsidP="00A172D6">
      <w:pPr>
        <w:rPr>
          <w:rFonts w:cs="Arial"/>
        </w:rPr>
      </w:pPr>
      <w:proofErr w:type="gramStart"/>
      <w:r w:rsidRPr="00F759F9">
        <w:rPr>
          <w:rFonts w:cs="Arial"/>
        </w:rPr>
        <w:t xml:space="preserve">В соответствии с Положением о порядке управления и распоряжения имуществом, находящимся в муниципальной собственности Березовского района, утвержденного решением Думы Березовского района </w:t>
      </w:r>
      <w:hyperlink r:id="rId13" w:tgtFrame="Logical" w:history="1">
        <w:r w:rsidRPr="00F759F9">
          <w:rPr>
            <w:rStyle w:val="a8"/>
            <w:rFonts w:cs="Arial"/>
          </w:rPr>
          <w:t>от 29 марта 2012 № 163</w:t>
        </w:r>
      </w:hyperlink>
      <w:r w:rsidRPr="00F759F9">
        <w:rPr>
          <w:rFonts w:cs="Arial"/>
        </w:rPr>
        <w:t>, Положением о порядке управления и распоряжения имуществом, находящимся в собственности муниципального образования городское поселение Березово, утвержденного решением Совета депутатов городского поселения Березово от 16.11.2016 № 13, в целях приведения нормативных правовых актов администрации Березовского района</w:t>
      </w:r>
      <w:proofErr w:type="gramEnd"/>
      <w:r w:rsidRPr="00F759F9">
        <w:rPr>
          <w:rFonts w:cs="Arial"/>
        </w:rPr>
        <w:t xml:space="preserve"> и городского поселения Березово в соответствие с действующим законодательством:</w:t>
      </w:r>
    </w:p>
    <w:p w:rsidR="00A172D6" w:rsidRPr="00F759F9" w:rsidRDefault="00A172D6" w:rsidP="00A172D6">
      <w:pPr>
        <w:rPr>
          <w:rFonts w:cs="Arial"/>
        </w:rPr>
      </w:pPr>
      <w:r w:rsidRPr="00F759F9">
        <w:rPr>
          <w:rFonts w:cs="Arial"/>
        </w:rPr>
        <w:t>1. Утвердить:</w:t>
      </w:r>
    </w:p>
    <w:p w:rsidR="00A172D6" w:rsidRPr="00F759F9" w:rsidRDefault="00A172D6" w:rsidP="00A172D6">
      <w:pPr>
        <w:rPr>
          <w:rFonts w:cs="Arial"/>
        </w:rPr>
      </w:pPr>
      <w:r w:rsidRPr="00F759F9">
        <w:rPr>
          <w:rFonts w:cs="Arial"/>
        </w:rPr>
        <w:t xml:space="preserve">1.1. Порядок передачи в аренду объектов муниципальной собственности муниципального образования Березовский район и муниципального образования городское поселение Березово согласно </w:t>
      </w:r>
      <w:hyperlink r:id="rId14" w:anchor="приложение1" w:tgtFrame="Logical" w:tooltip="О Порядке передачи в аренду и согласовании муниципального имущества, находящегося в муниципальной собственности Березовского района, городского поселения Березово и признании утратившими силу некоторых муниципальных правовых актов администрации Березовского ра" w:history="1">
        <w:r w:rsidRPr="00F759F9">
          <w:rPr>
            <w:rStyle w:val="a8"/>
            <w:rFonts w:cs="Arial"/>
          </w:rPr>
          <w:t>приложению 1</w:t>
        </w:r>
      </w:hyperlink>
      <w:r w:rsidRPr="00F759F9">
        <w:rPr>
          <w:rFonts w:cs="Arial"/>
        </w:rPr>
        <w:t xml:space="preserve"> к настоящему постановлению;</w:t>
      </w:r>
    </w:p>
    <w:p w:rsidR="00A172D6" w:rsidRPr="00F759F9" w:rsidRDefault="00A172D6" w:rsidP="00A172D6">
      <w:pPr>
        <w:rPr>
          <w:rFonts w:cs="Arial"/>
        </w:rPr>
      </w:pPr>
      <w:r w:rsidRPr="00F759F9">
        <w:rPr>
          <w:rFonts w:cs="Arial"/>
        </w:rPr>
        <w:t xml:space="preserve">1.2. Порядок согласования передачи в аренду объектов муниципальной собственности муниципального образования Березовский район и муниципального образования городское поселение Березово, закрепленных за муниципальными учреждениями муниципального образования Березовский район и муниципального образования городское поселение Березово на праве оперативного управления согласно </w:t>
      </w:r>
      <w:hyperlink r:id="rId15" w:anchor="приложение2" w:tgtFrame="Logical" w:tooltip="О Порядке передачи в аренду и согласовании муниципального имущества, находящегося в муниципальной собственности Березовского района, городского поселения Березово и признании утратившими силу некоторых муниципальных правовых актов администрации Березовского ра" w:history="1">
        <w:r w:rsidRPr="00F759F9">
          <w:rPr>
            <w:rStyle w:val="a8"/>
            <w:rFonts w:cs="Arial"/>
          </w:rPr>
          <w:t>приложению 2</w:t>
        </w:r>
      </w:hyperlink>
      <w:r w:rsidRPr="00F759F9">
        <w:rPr>
          <w:rFonts w:cs="Arial"/>
        </w:rPr>
        <w:t xml:space="preserve"> к настоящему постановлению.</w:t>
      </w:r>
    </w:p>
    <w:p w:rsidR="00A172D6" w:rsidRPr="00F759F9" w:rsidRDefault="00A172D6" w:rsidP="00A172D6">
      <w:pPr>
        <w:rPr>
          <w:rFonts w:cs="Arial"/>
        </w:rPr>
      </w:pPr>
      <w:r w:rsidRPr="00F759F9">
        <w:rPr>
          <w:rFonts w:cs="Arial"/>
        </w:rPr>
        <w:t xml:space="preserve">2. </w:t>
      </w:r>
      <w:proofErr w:type="gramStart"/>
      <w:r w:rsidRPr="00F759F9">
        <w:rPr>
          <w:rFonts w:cs="Arial"/>
        </w:rPr>
        <w:t xml:space="preserve">Постановление администрации Березовского района </w:t>
      </w:r>
      <w:hyperlink r:id="rId16" w:tgtFrame="Cancelling" w:history="1">
        <w:r w:rsidRPr="00F759F9">
          <w:rPr>
            <w:rStyle w:val="a8"/>
            <w:rFonts w:cs="Arial"/>
          </w:rPr>
          <w:t>от 02.12.2016 № 935</w:t>
        </w:r>
      </w:hyperlink>
      <w:r w:rsidRPr="00F759F9">
        <w:rPr>
          <w:rFonts w:cs="Arial"/>
        </w:rPr>
        <w:t xml:space="preserve"> «О Порядке передачи в аренду объектов муниципальной собственности муниципального образования Березовский район и муниципального образования городское поселение Березово, Порядке согласования передачи в аренду объектов муниципальной собственности муниципального образования Березовский район и муниципального образования городское поселение Березово, закрепленных за муниципальными предприятиями или муниципальными учреждениями муниципального образования Березовский район и муниципального образования городское поселение Березово</w:t>
      </w:r>
      <w:proofErr w:type="gramEnd"/>
      <w:r w:rsidRPr="00F759F9">
        <w:rPr>
          <w:rFonts w:cs="Arial"/>
        </w:rPr>
        <w:t xml:space="preserve"> </w:t>
      </w:r>
      <w:proofErr w:type="gramStart"/>
      <w:r w:rsidRPr="00F759F9">
        <w:rPr>
          <w:rFonts w:cs="Arial"/>
        </w:rPr>
        <w:t xml:space="preserve">на праве хозяйственного ведения или оперативного управления и признании утратившими силу некоторых муниципальных правовых актов администрации Березовского района, администрации городского поселения Березово» признать утратившим силу. </w:t>
      </w:r>
      <w:proofErr w:type="gramEnd"/>
    </w:p>
    <w:p w:rsidR="00A172D6" w:rsidRPr="00F759F9" w:rsidRDefault="00A172D6" w:rsidP="00A172D6">
      <w:pPr>
        <w:rPr>
          <w:rFonts w:cs="Arial"/>
        </w:rPr>
      </w:pPr>
      <w:r w:rsidRPr="00F759F9">
        <w:rPr>
          <w:rFonts w:cs="Arial"/>
        </w:rPr>
        <w:t xml:space="preserve">3. Опубликовать настоящее постановление в газете «Жизнь Югры» и разместить на </w:t>
      </w:r>
      <w:proofErr w:type="gramStart"/>
      <w:r w:rsidRPr="00F759F9">
        <w:rPr>
          <w:rFonts w:cs="Arial"/>
        </w:rPr>
        <w:t>официальном</w:t>
      </w:r>
      <w:proofErr w:type="gramEnd"/>
      <w:r w:rsidRPr="00F759F9">
        <w:rPr>
          <w:rFonts w:cs="Arial"/>
        </w:rPr>
        <w:t xml:space="preserve"> веб-сайте органов местного самоуправления Березовского района. </w:t>
      </w:r>
    </w:p>
    <w:p w:rsidR="00A172D6" w:rsidRPr="00F759F9" w:rsidRDefault="00A172D6" w:rsidP="00A172D6">
      <w:pPr>
        <w:rPr>
          <w:rFonts w:cs="Arial"/>
        </w:rPr>
      </w:pPr>
      <w:r w:rsidRPr="00F759F9">
        <w:rPr>
          <w:rFonts w:cs="Arial"/>
        </w:rPr>
        <w:lastRenderedPageBreak/>
        <w:t xml:space="preserve">4. Настоящее постановление вступает в силу после его официального опубликования. </w:t>
      </w:r>
    </w:p>
    <w:p w:rsidR="00A172D6" w:rsidRPr="00F759F9" w:rsidRDefault="00A172D6" w:rsidP="00A172D6">
      <w:pPr>
        <w:rPr>
          <w:rFonts w:cs="Arial"/>
        </w:rPr>
      </w:pPr>
      <w:r w:rsidRPr="00F759F9">
        <w:rPr>
          <w:rFonts w:cs="Arial"/>
        </w:rPr>
        <w:t xml:space="preserve">5. </w:t>
      </w:r>
      <w:proofErr w:type="gramStart"/>
      <w:r w:rsidRPr="00F759F9">
        <w:rPr>
          <w:rFonts w:cs="Arial"/>
        </w:rPr>
        <w:t>Контроль за</w:t>
      </w:r>
      <w:proofErr w:type="gramEnd"/>
      <w:r w:rsidRPr="00F759F9">
        <w:rPr>
          <w:rFonts w:cs="Arial"/>
        </w:rPr>
        <w:t xml:space="preserve"> исполнением настоящего постановления возложить на заместителя главы Березовского района А.Н. </w:t>
      </w:r>
      <w:proofErr w:type="spellStart"/>
      <w:r w:rsidRPr="00F759F9">
        <w:rPr>
          <w:rFonts w:cs="Arial"/>
        </w:rPr>
        <w:t>Утеева</w:t>
      </w:r>
      <w:proofErr w:type="spellEnd"/>
      <w:r w:rsidRPr="00F759F9">
        <w:rPr>
          <w:rFonts w:cs="Arial"/>
        </w:rPr>
        <w:t>.</w:t>
      </w:r>
    </w:p>
    <w:p w:rsidR="00A172D6" w:rsidRPr="00F759F9" w:rsidRDefault="00A172D6" w:rsidP="00A172D6">
      <w:pPr>
        <w:rPr>
          <w:rFonts w:cs="Arial"/>
        </w:rPr>
      </w:pPr>
    </w:p>
    <w:p w:rsidR="00A172D6" w:rsidRPr="00F759F9" w:rsidRDefault="00A172D6" w:rsidP="00A172D6">
      <w:pPr>
        <w:tabs>
          <w:tab w:val="center" w:pos="9072"/>
        </w:tabs>
        <w:ind w:firstLine="0"/>
        <w:rPr>
          <w:rFonts w:cs="Arial"/>
        </w:rPr>
      </w:pPr>
      <w:r w:rsidRPr="00F759F9">
        <w:rPr>
          <w:rFonts w:cs="Arial"/>
        </w:rPr>
        <w:t xml:space="preserve">Глава района </w:t>
      </w:r>
      <w:r>
        <w:rPr>
          <w:rFonts w:cs="Arial"/>
        </w:rPr>
        <w:tab/>
      </w:r>
      <w:r w:rsidRPr="00F759F9">
        <w:rPr>
          <w:rFonts w:cs="Arial"/>
        </w:rPr>
        <w:t>В.И. Фомин</w:t>
      </w:r>
    </w:p>
    <w:p w:rsidR="00A172D6" w:rsidRPr="00F759F9" w:rsidRDefault="00A172D6" w:rsidP="00A172D6">
      <w:pPr>
        <w:rPr>
          <w:rFonts w:cs="Arial"/>
        </w:rPr>
      </w:pPr>
    </w:p>
    <w:p w:rsidR="00A172D6" w:rsidRPr="00F759F9" w:rsidRDefault="00A172D6" w:rsidP="00F03E32">
      <w:pPr>
        <w:ind w:firstLine="0"/>
        <w:jc w:val="left"/>
        <w:rPr>
          <w:rFonts w:cs="Arial"/>
        </w:rPr>
      </w:pPr>
      <w:r w:rsidRPr="00F759F9">
        <w:rPr>
          <w:rFonts w:cs="Arial"/>
        </w:rPr>
        <w:br w:type="page"/>
      </w:r>
    </w:p>
    <w:p w:rsidR="00A172D6" w:rsidRPr="00F759F9" w:rsidRDefault="00A172D6" w:rsidP="00F03E32">
      <w:pPr>
        <w:ind w:firstLine="0"/>
        <w:jc w:val="left"/>
        <w:rPr>
          <w:rFonts w:cs="Arial"/>
        </w:rPr>
      </w:pPr>
    </w:p>
    <w:p w:rsidR="00A172D6" w:rsidRPr="00F759F9" w:rsidRDefault="00A172D6" w:rsidP="00A172D6">
      <w:pPr>
        <w:ind w:left="567" w:firstLine="0"/>
        <w:jc w:val="right"/>
        <w:rPr>
          <w:rFonts w:cs="Arial"/>
          <w:b/>
          <w:bCs/>
          <w:kern w:val="28"/>
          <w:szCs w:val="32"/>
        </w:rPr>
      </w:pPr>
      <w:bookmarkStart w:id="0" w:name="приложение1"/>
      <w:r w:rsidRPr="00F759F9">
        <w:rPr>
          <w:rFonts w:cs="Arial"/>
          <w:b/>
          <w:bCs/>
          <w:kern w:val="28"/>
          <w:szCs w:val="32"/>
        </w:rPr>
        <w:t>Приложение 1</w:t>
      </w:r>
    </w:p>
    <w:bookmarkEnd w:id="0"/>
    <w:p w:rsidR="00A172D6" w:rsidRPr="00F759F9" w:rsidRDefault="00A172D6" w:rsidP="00A172D6">
      <w:pPr>
        <w:ind w:left="567" w:firstLine="0"/>
        <w:jc w:val="right"/>
        <w:rPr>
          <w:rFonts w:cs="Arial"/>
          <w:b/>
          <w:bCs/>
          <w:kern w:val="28"/>
          <w:szCs w:val="32"/>
        </w:rPr>
      </w:pPr>
      <w:r w:rsidRPr="00F759F9">
        <w:rPr>
          <w:rFonts w:cs="Arial"/>
          <w:b/>
          <w:bCs/>
          <w:kern w:val="28"/>
          <w:szCs w:val="32"/>
        </w:rPr>
        <w:t>к постановлению администрации</w:t>
      </w:r>
    </w:p>
    <w:p w:rsidR="00A172D6" w:rsidRPr="00F759F9" w:rsidRDefault="00A172D6" w:rsidP="00A172D6">
      <w:pPr>
        <w:ind w:left="567" w:firstLine="0"/>
        <w:jc w:val="right"/>
        <w:rPr>
          <w:rFonts w:cs="Arial"/>
          <w:b/>
          <w:bCs/>
          <w:kern w:val="28"/>
          <w:szCs w:val="32"/>
        </w:rPr>
      </w:pPr>
      <w:r w:rsidRPr="00F759F9">
        <w:rPr>
          <w:rFonts w:cs="Arial"/>
          <w:b/>
          <w:bCs/>
          <w:kern w:val="28"/>
          <w:szCs w:val="32"/>
        </w:rPr>
        <w:t>Березовского района</w:t>
      </w:r>
    </w:p>
    <w:p w:rsidR="00A172D6" w:rsidRPr="00F759F9" w:rsidRDefault="00A172D6" w:rsidP="00A172D6">
      <w:pPr>
        <w:ind w:left="567" w:firstLine="0"/>
        <w:jc w:val="right"/>
        <w:rPr>
          <w:rFonts w:eastAsia="Calibri" w:cs="Arial"/>
          <w:b/>
          <w:bCs/>
          <w:kern w:val="28"/>
          <w:szCs w:val="32"/>
        </w:rPr>
      </w:pPr>
      <w:r w:rsidRPr="00F759F9">
        <w:rPr>
          <w:rFonts w:eastAsia="Calibri" w:cs="Arial"/>
          <w:b/>
          <w:bCs/>
          <w:kern w:val="28"/>
          <w:szCs w:val="32"/>
        </w:rPr>
        <w:t>от 29.08.2017 № 716</w:t>
      </w:r>
    </w:p>
    <w:p w:rsidR="00A172D6" w:rsidRDefault="00A172D6" w:rsidP="00A172D6">
      <w:pPr>
        <w:ind w:left="567" w:firstLine="0"/>
        <w:jc w:val="right"/>
        <w:rPr>
          <w:rFonts w:eastAsia="Calibri" w:cs="Arial"/>
          <w:b/>
          <w:bCs/>
          <w:kern w:val="28"/>
          <w:szCs w:val="32"/>
        </w:rPr>
      </w:pPr>
    </w:p>
    <w:p w:rsidR="00F03E32" w:rsidRPr="00F759F9" w:rsidRDefault="00F03E32" w:rsidP="00A172D6">
      <w:pPr>
        <w:ind w:left="567" w:firstLine="0"/>
        <w:jc w:val="right"/>
        <w:rPr>
          <w:rFonts w:eastAsia="Calibri" w:cs="Arial"/>
          <w:b/>
          <w:bCs/>
          <w:kern w:val="28"/>
          <w:szCs w:val="32"/>
        </w:rPr>
      </w:pPr>
    </w:p>
    <w:p w:rsidR="00A172D6" w:rsidRPr="00F759F9" w:rsidRDefault="00A172D6" w:rsidP="00A172D6">
      <w:pPr>
        <w:ind w:left="567" w:firstLine="0"/>
        <w:jc w:val="center"/>
        <w:rPr>
          <w:rFonts w:cs="Arial"/>
          <w:b/>
          <w:bCs/>
          <w:iCs/>
          <w:szCs w:val="28"/>
        </w:rPr>
      </w:pPr>
      <w:r w:rsidRPr="00F759F9">
        <w:rPr>
          <w:rFonts w:cs="Arial"/>
          <w:b/>
          <w:bCs/>
          <w:iCs/>
          <w:szCs w:val="28"/>
        </w:rPr>
        <w:t xml:space="preserve">ПОРЯДОК </w:t>
      </w:r>
    </w:p>
    <w:p w:rsidR="00A172D6" w:rsidRPr="00F759F9" w:rsidRDefault="00A172D6" w:rsidP="00A172D6">
      <w:pPr>
        <w:ind w:left="567" w:firstLine="0"/>
        <w:jc w:val="center"/>
        <w:rPr>
          <w:rFonts w:cs="Arial"/>
          <w:b/>
          <w:bCs/>
          <w:iCs/>
          <w:szCs w:val="28"/>
        </w:rPr>
      </w:pPr>
      <w:r w:rsidRPr="00F759F9">
        <w:rPr>
          <w:rFonts w:cs="Arial"/>
          <w:b/>
          <w:bCs/>
          <w:iCs/>
          <w:szCs w:val="28"/>
        </w:rPr>
        <w:t xml:space="preserve">передачи в аренду объектов муниципальной собственности </w:t>
      </w:r>
    </w:p>
    <w:p w:rsidR="00A172D6" w:rsidRPr="00F759F9" w:rsidRDefault="00A172D6" w:rsidP="00A172D6">
      <w:pPr>
        <w:ind w:left="567" w:firstLine="0"/>
        <w:jc w:val="center"/>
        <w:rPr>
          <w:rFonts w:cs="Arial"/>
          <w:b/>
          <w:bCs/>
          <w:iCs/>
          <w:szCs w:val="28"/>
        </w:rPr>
      </w:pPr>
      <w:r w:rsidRPr="00F759F9">
        <w:rPr>
          <w:rFonts w:cs="Arial"/>
          <w:b/>
          <w:bCs/>
          <w:iCs/>
          <w:szCs w:val="28"/>
        </w:rPr>
        <w:t xml:space="preserve">муниципального образования Березовский район и </w:t>
      </w:r>
    </w:p>
    <w:p w:rsidR="00A172D6" w:rsidRPr="00F759F9" w:rsidRDefault="00A172D6" w:rsidP="00A172D6">
      <w:pPr>
        <w:ind w:left="567" w:firstLine="0"/>
        <w:jc w:val="center"/>
        <w:rPr>
          <w:rFonts w:cs="Arial"/>
          <w:b/>
          <w:bCs/>
          <w:iCs/>
          <w:szCs w:val="28"/>
        </w:rPr>
      </w:pPr>
      <w:r w:rsidRPr="00F759F9">
        <w:rPr>
          <w:rFonts w:cs="Arial"/>
          <w:b/>
          <w:bCs/>
          <w:iCs/>
          <w:szCs w:val="28"/>
        </w:rPr>
        <w:t>муниципального образования городское поселение Березово</w:t>
      </w:r>
    </w:p>
    <w:p w:rsidR="00A172D6" w:rsidRPr="00F759F9" w:rsidRDefault="00A172D6" w:rsidP="00A172D6">
      <w:pPr>
        <w:ind w:left="567" w:firstLine="0"/>
        <w:jc w:val="center"/>
        <w:rPr>
          <w:rFonts w:cs="Arial"/>
          <w:b/>
          <w:bCs/>
          <w:iCs/>
          <w:szCs w:val="28"/>
        </w:rPr>
      </w:pPr>
      <w:r w:rsidRPr="00F759F9">
        <w:rPr>
          <w:rFonts w:cs="Arial"/>
          <w:b/>
          <w:bCs/>
          <w:iCs/>
          <w:szCs w:val="28"/>
        </w:rPr>
        <w:t>(далее-Порядок)</w:t>
      </w:r>
    </w:p>
    <w:p w:rsidR="00A172D6" w:rsidRPr="00F759F9" w:rsidRDefault="00A172D6" w:rsidP="00A172D6">
      <w:pPr>
        <w:rPr>
          <w:rFonts w:cs="Arial"/>
        </w:rPr>
      </w:pPr>
    </w:p>
    <w:p w:rsidR="00A172D6" w:rsidRPr="00F759F9" w:rsidRDefault="00A172D6" w:rsidP="00A172D6">
      <w:pPr>
        <w:jc w:val="center"/>
        <w:rPr>
          <w:rFonts w:cs="Arial"/>
          <w:b/>
          <w:bCs/>
          <w:iCs/>
          <w:szCs w:val="28"/>
        </w:rPr>
      </w:pPr>
      <w:r w:rsidRPr="00F759F9">
        <w:rPr>
          <w:rFonts w:cs="Arial"/>
          <w:b/>
          <w:bCs/>
          <w:iCs/>
          <w:szCs w:val="28"/>
        </w:rPr>
        <w:t>1. Общие положения</w:t>
      </w:r>
    </w:p>
    <w:p w:rsidR="00A172D6" w:rsidRPr="00F759F9" w:rsidRDefault="00A172D6" w:rsidP="00A172D6">
      <w:pPr>
        <w:rPr>
          <w:rFonts w:cs="Arial"/>
        </w:rPr>
      </w:pPr>
    </w:p>
    <w:p w:rsidR="00A172D6" w:rsidRPr="00F759F9" w:rsidRDefault="00A172D6" w:rsidP="00A172D6">
      <w:pPr>
        <w:rPr>
          <w:rFonts w:cs="Arial"/>
        </w:rPr>
      </w:pPr>
      <w:r w:rsidRPr="00F759F9">
        <w:rPr>
          <w:rFonts w:cs="Arial"/>
        </w:rPr>
        <w:t xml:space="preserve">1.1. Настоящий Порядок устанавливает правила передачи в аренду объектов муниципальной собственности муниципального образования Березовский район и муниципального образования городское поселение Березово (далее-имущество). </w:t>
      </w:r>
    </w:p>
    <w:p w:rsidR="00A172D6" w:rsidRPr="00F759F9" w:rsidRDefault="00A172D6" w:rsidP="00A172D6">
      <w:pPr>
        <w:rPr>
          <w:rFonts w:cs="Arial"/>
        </w:rPr>
      </w:pPr>
      <w:r w:rsidRPr="00F759F9">
        <w:rPr>
          <w:rFonts w:cs="Arial"/>
        </w:rPr>
        <w:t>1.2. Настоящий Порядок не распространяется на отношения, возникшие при передаче в аренду:</w:t>
      </w:r>
    </w:p>
    <w:p w:rsidR="00A172D6" w:rsidRPr="00F759F9" w:rsidRDefault="00A172D6" w:rsidP="00A172D6">
      <w:pPr>
        <w:rPr>
          <w:rFonts w:cs="Arial"/>
        </w:rPr>
      </w:pPr>
      <w:r w:rsidRPr="00F759F9">
        <w:rPr>
          <w:rFonts w:cs="Arial"/>
        </w:rPr>
        <w:t xml:space="preserve">1) имущества, находящегося в хозяйственном ведении муниципальных унитарных предприятий муниципального образования Березовский район и муниципального образования городское поселение Березово; </w:t>
      </w:r>
    </w:p>
    <w:p w:rsidR="00A172D6" w:rsidRPr="00F759F9" w:rsidRDefault="00A172D6" w:rsidP="00A172D6">
      <w:pPr>
        <w:rPr>
          <w:rFonts w:cs="Arial"/>
        </w:rPr>
      </w:pPr>
      <w:r w:rsidRPr="00F759F9">
        <w:rPr>
          <w:rFonts w:cs="Arial"/>
        </w:rPr>
        <w:t>2) имущества, находящегося в оперативном управлении муниципальных учреждений муниципального образования Березовский район и муниципального образования городское поселение Березово;</w:t>
      </w:r>
    </w:p>
    <w:p w:rsidR="00A172D6" w:rsidRPr="00F759F9" w:rsidRDefault="00A172D6" w:rsidP="00A172D6">
      <w:pPr>
        <w:rPr>
          <w:rFonts w:cs="Arial"/>
        </w:rPr>
      </w:pPr>
      <w:r w:rsidRPr="00F759F9">
        <w:rPr>
          <w:rFonts w:cs="Arial"/>
        </w:rPr>
        <w:t>3) земельных участков, за исключением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муниципального образования Березовский район и муниципального образования городское поселение Березово;</w:t>
      </w:r>
    </w:p>
    <w:p w:rsidR="00A172D6" w:rsidRPr="00F759F9" w:rsidRDefault="00A172D6" w:rsidP="00A172D6">
      <w:pPr>
        <w:rPr>
          <w:rFonts w:cs="Arial"/>
        </w:rPr>
      </w:pPr>
      <w:r w:rsidRPr="00F759F9">
        <w:rPr>
          <w:rFonts w:cs="Arial"/>
        </w:rPr>
        <w:t>4) жилых помещений.</w:t>
      </w:r>
    </w:p>
    <w:p w:rsidR="00A172D6" w:rsidRPr="00F759F9" w:rsidRDefault="00A172D6" w:rsidP="00A172D6">
      <w:pPr>
        <w:rPr>
          <w:rFonts w:cs="Arial"/>
        </w:rPr>
      </w:pPr>
      <w:r w:rsidRPr="00F759F9">
        <w:rPr>
          <w:rFonts w:cs="Arial"/>
        </w:rPr>
        <w:t xml:space="preserve">1.3. Размер (начальный размер) арендной платы определяется в соответствии с </w:t>
      </w:r>
      <w:hyperlink r:id="rId17" w:anchor="Par142" w:history="1">
        <w:r w:rsidRPr="00F759F9">
          <w:rPr>
            <w:rStyle w:val="a8"/>
            <w:rFonts w:cs="Arial"/>
          </w:rPr>
          <w:t xml:space="preserve">разделом 3 </w:t>
        </w:r>
      </w:hyperlink>
      <w:r w:rsidRPr="00F759F9">
        <w:rPr>
          <w:rFonts w:cs="Arial"/>
        </w:rPr>
        <w:t>настоящего Порядка, если иное не предусмотрено федеральным законодательством.</w:t>
      </w:r>
    </w:p>
    <w:p w:rsidR="00A172D6" w:rsidRPr="00F759F9" w:rsidRDefault="00A172D6" w:rsidP="00A172D6">
      <w:pPr>
        <w:rPr>
          <w:rFonts w:cs="Arial"/>
        </w:rPr>
      </w:pPr>
      <w:r w:rsidRPr="00F759F9">
        <w:rPr>
          <w:rFonts w:cs="Arial"/>
        </w:rPr>
        <w:t>1.4. Предоставление имущества в аренду осуществляется путем заключения договора аренды по результатам торгов (конкурса, аукциона) либо без проведения торгов. Предоставление имущества в аренду без проведения торгов осуществляется в случаях, предусмотренных Федеральным законом от 26 июля 2006 года</w:t>
      </w:r>
      <w:hyperlink r:id="rId18" w:history="1">
        <w:r w:rsidRPr="00F759F9">
          <w:rPr>
            <w:rStyle w:val="a8"/>
            <w:rFonts w:cs="Arial"/>
          </w:rPr>
          <w:t xml:space="preserve"> № 135-ФЗ «О защите</w:t>
        </w:r>
      </w:hyperlink>
      <w:r w:rsidRPr="00F759F9">
        <w:rPr>
          <w:rFonts w:cs="Arial"/>
        </w:rPr>
        <w:t xml:space="preserve"> конкуренции» (далее-Федеральный закон «О защите конкуренции»).</w:t>
      </w:r>
    </w:p>
    <w:p w:rsidR="00A172D6" w:rsidRPr="00F759F9" w:rsidRDefault="00A172D6" w:rsidP="00A172D6">
      <w:pPr>
        <w:rPr>
          <w:rFonts w:cs="Arial"/>
        </w:rPr>
      </w:pPr>
      <w:r w:rsidRPr="00F759F9">
        <w:rPr>
          <w:rFonts w:cs="Arial"/>
        </w:rPr>
        <w:t xml:space="preserve">1.5. </w:t>
      </w:r>
      <w:proofErr w:type="gramStart"/>
      <w:r w:rsidRPr="00F759F9">
        <w:rPr>
          <w:rFonts w:cs="Arial"/>
        </w:rPr>
        <w:t xml:space="preserve">В случае признания торгов на право заключения договора аренды имущества несостоявшимися, администрация Березовского района (далее по </w:t>
      </w:r>
      <w:proofErr w:type="gramEnd"/>
    </w:p>
    <w:p w:rsidR="00A172D6" w:rsidRPr="00F759F9" w:rsidRDefault="00A172D6" w:rsidP="00A172D6">
      <w:pPr>
        <w:rPr>
          <w:rFonts w:cs="Arial"/>
        </w:rPr>
      </w:pPr>
      <w:proofErr w:type="gramStart"/>
      <w:r w:rsidRPr="00F759F9">
        <w:rPr>
          <w:rFonts w:cs="Arial"/>
        </w:rPr>
        <w:t>тексту-Администрация), в соответствии с Федеральным законом «О защите конкуренции» принимает одно из следующих решений:</w:t>
      </w:r>
      <w:proofErr w:type="gramEnd"/>
    </w:p>
    <w:p w:rsidR="00A172D6" w:rsidRPr="00F759F9" w:rsidRDefault="00A172D6" w:rsidP="00A172D6">
      <w:pPr>
        <w:rPr>
          <w:rFonts w:cs="Arial"/>
        </w:rPr>
      </w:pPr>
      <w:r w:rsidRPr="00F759F9">
        <w:rPr>
          <w:rFonts w:cs="Arial"/>
        </w:rPr>
        <w:t>1) о передаче имущества в аренду по результатам повторных торгов;</w:t>
      </w:r>
    </w:p>
    <w:p w:rsidR="00A172D6" w:rsidRPr="00F759F9" w:rsidRDefault="00A172D6" w:rsidP="00A172D6">
      <w:pPr>
        <w:rPr>
          <w:rFonts w:cs="Arial"/>
        </w:rPr>
      </w:pPr>
      <w:r w:rsidRPr="00F759F9">
        <w:rPr>
          <w:rFonts w:cs="Arial"/>
        </w:rPr>
        <w:t>2) о передаче имущества в аренду без проведения торгов в порядке, установленном Федеральным законом «О защите конкуренции»;</w:t>
      </w:r>
    </w:p>
    <w:p w:rsidR="00A172D6" w:rsidRPr="00F759F9" w:rsidRDefault="00A172D6" w:rsidP="00A172D6">
      <w:pPr>
        <w:rPr>
          <w:rFonts w:cs="Arial"/>
        </w:rPr>
      </w:pPr>
      <w:r w:rsidRPr="00F759F9">
        <w:rPr>
          <w:rFonts w:cs="Arial"/>
        </w:rPr>
        <w:t>3) о приватизации имущества в порядке, установленном Федеральным законом от 21 декабря 2001 года</w:t>
      </w:r>
      <w:hyperlink r:id="rId19" w:history="1">
        <w:r w:rsidRPr="00F759F9">
          <w:rPr>
            <w:rStyle w:val="a8"/>
            <w:rFonts w:cs="Arial"/>
          </w:rPr>
          <w:t xml:space="preserve"> № 178-ФЗ «О приватизации</w:t>
        </w:r>
      </w:hyperlink>
      <w:r w:rsidRPr="00F759F9">
        <w:rPr>
          <w:rFonts w:cs="Arial"/>
        </w:rPr>
        <w:t xml:space="preserve"> государственного и муниципального имущества»;</w:t>
      </w:r>
    </w:p>
    <w:p w:rsidR="00A172D6" w:rsidRPr="00F759F9" w:rsidRDefault="00A172D6" w:rsidP="00A172D6">
      <w:pPr>
        <w:rPr>
          <w:rFonts w:cs="Arial"/>
        </w:rPr>
      </w:pPr>
      <w:r w:rsidRPr="00F759F9">
        <w:rPr>
          <w:rFonts w:cs="Arial"/>
        </w:rPr>
        <w:t xml:space="preserve">4) о передаче имущества муниципальному предприятию или муниципальному учреждению муниципального образования Березовский район, муниципального </w:t>
      </w:r>
      <w:r w:rsidRPr="00F759F9">
        <w:rPr>
          <w:rFonts w:cs="Arial"/>
        </w:rPr>
        <w:lastRenderedPageBreak/>
        <w:t>образования городское поселение Березово в хозяйственное ведение или в оперативное управление соответственно.</w:t>
      </w:r>
    </w:p>
    <w:p w:rsidR="00A172D6" w:rsidRPr="00F759F9" w:rsidRDefault="00A172D6" w:rsidP="00A172D6">
      <w:pPr>
        <w:rPr>
          <w:rFonts w:cs="Arial"/>
        </w:rPr>
      </w:pPr>
      <w:r w:rsidRPr="00F759F9">
        <w:rPr>
          <w:rFonts w:cs="Arial"/>
        </w:rPr>
        <w:t xml:space="preserve">1.6. </w:t>
      </w:r>
      <w:proofErr w:type="gramStart"/>
      <w:r w:rsidRPr="00F759F9">
        <w:rPr>
          <w:rFonts w:cs="Arial"/>
        </w:rPr>
        <w:t>В случае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 с лицом, подавшим единственную заявку на участие в торгах, в случае, если указанная заявка соответствует требованиям и условиям, предусмотренным документацией о торгах, а также с лицом, признанным единственным участником торгов, заключается договор на условиях и по цене, которые</w:t>
      </w:r>
      <w:proofErr w:type="gramEnd"/>
      <w:r w:rsidRPr="00F759F9">
        <w:rPr>
          <w:rFonts w:cs="Arial"/>
        </w:rPr>
        <w:t xml:space="preserve"> </w:t>
      </w:r>
      <w:proofErr w:type="gramStart"/>
      <w:r w:rsidRPr="00F759F9">
        <w:rPr>
          <w:rFonts w:cs="Arial"/>
        </w:rPr>
        <w:t>предусмотрены заявкой на участие в торгах и документацией о торгах, но по цене не менее начальной (минимальной) цены договора (лота), указанной в извещении о проведении торгов.</w:t>
      </w:r>
      <w:proofErr w:type="gramEnd"/>
    </w:p>
    <w:p w:rsidR="00A172D6" w:rsidRPr="00F759F9" w:rsidRDefault="00A172D6" w:rsidP="00A172D6">
      <w:pPr>
        <w:rPr>
          <w:rFonts w:cs="Arial"/>
        </w:rPr>
      </w:pPr>
    </w:p>
    <w:p w:rsidR="00A172D6" w:rsidRPr="00F759F9" w:rsidRDefault="00A172D6" w:rsidP="00A172D6">
      <w:pPr>
        <w:ind w:left="567" w:firstLine="0"/>
        <w:jc w:val="center"/>
        <w:rPr>
          <w:rFonts w:cs="Arial"/>
          <w:b/>
          <w:bCs/>
          <w:iCs/>
          <w:szCs w:val="28"/>
        </w:rPr>
      </w:pPr>
      <w:r w:rsidRPr="00F759F9">
        <w:rPr>
          <w:rFonts w:cs="Arial"/>
          <w:b/>
          <w:bCs/>
          <w:iCs/>
          <w:szCs w:val="28"/>
        </w:rPr>
        <w:t>2. Передача в аренду имущества, находящегося в муниципальной собственности муниципального образования Березовский район, муниципального образования городское поселение Березово без проведения торгов</w:t>
      </w:r>
    </w:p>
    <w:p w:rsidR="00A172D6" w:rsidRPr="00F759F9" w:rsidRDefault="00A172D6" w:rsidP="00A172D6">
      <w:pPr>
        <w:ind w:left="567" w:firstLine="0"/>
        <w:rPr>
          <w:rFonts w:cs="Arial"/>
        </w:rPr>
      </w:pPr>
    </w:p>
    <w:p w:rsidR="00A172D6" w:rsidRPr="00F759F9" w:rsidRDefault="00A172D6" w:rsidP="00A172D6">
      <w:pPr>
        <w:rPr>
          <w:rFonts w:cs="Arial"/>
        </w:rPr>
      </w:pPr>
      <w:r w:rsidRPr="00F759F9">
        <w:rPr>
          <w:rFonts w:cs="Arial"/>
        </w:rPr>
        <w:t>2.1. Лицо (далее-заявитель), заинтересованное в заключени</w:t>
      </w:r>
      <w:proofErr w:type="gramStart"/>
      <w:r w:rsidRPr="00F759F9">
        <w:rPr>
          <w:rFonts w:cs="Arial"/>
        </w:rPr>
        <w:t>и</w:t>
      </w:r>
      <w:proofErr w:type="gramEnd"/>
      <w:r w:rsidRPr="00F759F9">
        <w:rPr>
          <w:rFonts w:cs="Arial"/>
        </w:rPr>
        <w:t xml:space="preserve"> договора аренды имущества, представляет в Администрацию заявку о предоставлении в аренду имущества (далее-заявка). В заявке указывается цель и срок использования, а также характеристики имущества.</w:t>
      </w:r>
    </w:p>
    <w:p w:rsidR="00A172D6" w:rsidRPr="00F759F9" w:rsidRDefault="00A172D6" w:rsidP="00A172D6">
      <w:pPr>
        <w:rPr>
          <w:rFonts w:cs="Arial"/>
        </w:rPr>
      </w:pPr>
      <w:r w:rsidRPr="00F759F9">
        <w:rPr>
          <w:rFonts w:cs="Arial"/>
        </w:rPr>
        <w:t>Заявка может быть представлена в Администрацию лично, направлена в электронной форме или почтовым отправлением.</w:t>
      </w:r>
    </w:p>
    <w:p w:rsidR="00A172D6" w:rsidRPr="00F759F9" w:rsidRDefault="00A172D6" w:rsidP="00A172D6">
      <w:pPr>
        <w:rPr>
          <w:rFonts w:cs="Arial"/>
        </w:rPr>
      </w:pPr>
      <w:r w:rsidRPr="00F759F9">
        <w:rPr>
          <w:rFonts w:cs="Arial"/>
        </w:rPr>
        <w:t>2.2. Перечень документов, необходимых для заключения договора аренды:</w:t>
      </w:r>
    </w:p>
    <w:p w:rsidR="00A172D6" w:rsidRPr="00F759F9" w:rsidRDefault="00A172D6" w:rsidP="00A172D6">
      <w:pPr>
        <w:rPr>
          <w:rFonts w:cs="Arial"/>
        </w:rPr>
      </w:pPr>
      <w:r w:rsidRPr="00F759F9">
        <w:rPr>
          <w:rFonts w:cs="Arial"/>
        </w:rPr>
        <w:t xml:space="preserve">1) заявка; </w:t>
      </w:r>
    </w:p>
    <w:p w:rsidR="00A172D6" w:rsidRPr="00F759F9" w:rsidRDefault="00A172D6" w:rsidP="00A172D6">
      <w:pPr>
        <w:rPr>
          <w:rFonts w:cs="Arial"/>
        </w:rPr>
      </w:pPr>
      <w:r w:rsidRPr="00F759F9">
        <w:rPr>
          <w:rFonts w:cs="Arial"/>
        </w:rPr>
        <w:t>2) доверенность представителя, в случае подачи заявки представителем заявителя;</w:t>
      </w:r>
    </w:p>
    <w:p w:rsidR="00A172D6" w:rsidRPr="00F759F9" w:rsidRDefault="00A172D6" w:rsidP="00A172D6">
      <w:pPr>
        <w:rPr>
          <w:rFonts w:cs="Arial"/>
        </w:rPr>
      </w:pPr>
      <w:r w:rsidRPr="00F759F9">
        <w:rPr>
          <w:rFonts w:cs="Arial"/>
        </w:rPr>
        <w:t>3) копия документа, удостоверяющего личность (для индивидуальных предпринимателей и физических лиц). Для подтверждения верности такой копии заявитель предъявляет соответствующий документ в подлиннике;</w:t>
      </w:r>
    </w:p>
    <w:p w:rsidR="00A172D6" w:rsidRPr="00F759F9" w:rsidRDefault="00A172D6" w:rsidP="00A172D6">
      <w:pPr>
        <w:rPr>
          <w:rFonts w:cs="Arial"/>
        </w:rPr>
      </w:pPr>
      <w:r w:rsidRPr="00F759F9">
        <w:rPr>
          <w:rFonts w:cs="Arial"/>
        </w:rPr>
        <w:t>4) документ, подтверждающий полномочия руководителя (для юридических лиц);</w:t>
      </w:r>
    </w:p>
    <w:p w:rsidR="00A172D6" w:rsidRPr="00F759F9" w:rsidRDefault="00A172D6" w:rsidP="00A172D6">
      <w:pPr>
        <w:rPr>
          <w:rFonts w:cs="Arial"/>
        </w:rPr>
      </w:pPr>
      <w:proofErr w:type="gramStart"/>
      <w:r w:rsidRPr="00F759F9">
        <w:rPr>
          <w:rFonts w:cs="Arial"/>
        </w:rPr>
        <w:t>5)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даты заключения договора аренды, заверенную налоговым органом, либо в форме электронного документа, подписанного усиленной квалифицированной электронной подписью, или нотариально заверенную копию такой выписки.</w:t>
      </w:r>
      <w:proofErr w:type="gramEnd"/>
    </w:p>
    <w:p w:rsidR="00A172D6" w:rsidRPr="00F759F9" w:rsidRDefault="00A172D6" w:rsidP="00A172D6">
      <w:pPr>
        <w:rPr>
          <w:rFonts w:cs="Arial"/>
        </w:rPr>
      </w:pPr>
      <w:r w:rsidRPr="00F759F9">
        <w:rPr>
          <w:rFonts w:cs="Arial"/>
        </w:rPr>
        <w:t>2.3. В случае непредставления документа, указанного в подпунктах 4, 5 пункта 2.2 настоящего Порядка, Комитет запрашивает их в порядке межведомственного взаимодействия в соответствии с законодательством Российской Федерации.</w:t>
      </w:r>
    </w:p>
    <w:p w:rsidR="00A172D6" w:rsidRPr="00F759F9" w:rsidRDefault="00A172D6" w:rsidP="00A172D6">
      <w:pPr>
        <w:rPr>
          <w:rFonts w:cs="Arial"/>
        </w:rPr>
      </w:pPr>
      <w:r w:rsidRPr="00F759F9">
        <w:rPr>
          <w:rFonts w:cs="Arial"/>
        </w:rPr>
        <w:t>2.4. Заявитель, заинтересованный в предоставлении имущества в аренду в порядке оказания муниципальной преференции, к заявке прилагает документы, определенные пунктами 2-6 части 1 статьи 20 Федерального закона «О защите конкуренции».</w:t>
      </w:r>
    </w:p>
    <w:p w:rsidR="00A172D6" w:rsidRPr="00F759F9" w:rsidRDefault="00A172D6" w:rsidP="00A172D6">
      <w:pPr>
        <w:rPr>
          <w:rFonts w:cs="Arial"/>
        </w:rPr>
      </w:pPr>
      <w:r w:rsidRPr="00F759F9">
        <w:rPr>
          <w:rFonts w:cs="Arial"/>
        </w:rPr>
        <w:t>2.5. В течение 15 календарных дней, со дня поступления в Администрацию заявки и прилагаемых к ней документов, Администрация рассматривает предоставленные документы и принимает одно из следующих решений:</w:t>
      </w:r>
    </w:p>
    <w:p w:rsidR="00A172D6" w:rsidRPr="00F759F9" w:rsidRDefault="00A172D6" w:rsidP="00A172D6">
      <w:pPr>
        <w:ind w:left="567" w:firstLine="0"/>
        <w:rPr>
          <w:rFonts w:cs="Arial"/>
        </w:rPr>
      </w:pPr>
      <w:r w:rsidRPr="00F759F9">
        <w:rPr>
          <w:rFonts w:cs="Arial"/>
        </w:rPr>
        <w:t>1) передать имущество в аренду без проведения торгов;</w:t>
      </w:r>
    </w:p>
    <w:p w:rsidR="00A172D6" w:rsidRPr="00F759F9" w:rsidRDefault="00A172D6" w:rsidP="00A172D6">
      <w:pPr>
        <w:ind w:left="567" w:firstLine="0"/>
        <w:rPr>
          <w:rFonts w:cs="Arial"/>
        </w:rPr>
      </w:pPr>
      <w:r w:rsidRPr="00F759F9">
        <w:rPr>
          <w:rFonts w:cs="Arial"/>
        </w:rPr>
        <w:t>2) отказать в передаче имущества в аренду;</w:t>
      </w:r>
    </w:p>
    <w:p w:rsidR="00A172D6" w:rsidRPr="00F759F9" w:rsidRDefault="00A172D6" w:rsidP="00A172D6">
      <w:pPr>
        <w:rPr>
          <w:rFonts w:cs="Arial"/>
        </w:rPr>
      </w:pPr>
      <w:r w:rsidRPr="00F759F9">
        <w:rPr>
          <w:rFonts w:cs="Arial"/>
        </w:rPr>
        <w:t>3) предложить иные условия передачи в аренду имущества, отличные от указанных в заявке (далее-решение о предложении иных условий);</w:t>
      </w:r>
    </w:p>
    <w:p w:rsidR="00A172D6" w:rsidRPr="00F759F9" w:rsidRDefault="00A172D6" w:rsidP="00A172D6">
      <w:pPr>
        <w:rPr>
          <w:rFonts w:cs="Arial"/>
        </w:rPr>
      </w:pPr>
      <w:r w:rsidRPr="00F759F9">
        <w:rPr>
          <w:rFonts w:cs="Arial"/>
        </w:rPr>
        <w:lastRenderedPageBreak/>
        <w:t>4) обратиться в антимонопольный орган с целью получения согласия на предоставление муниципальной преференции путем передачи имущества в аренду (далее-обращение в антимонопольный орган).</w:t>
      </w:r>
    </w:p>
    <w:p w:rsidR="00A172D6" w:rsidRPr="00F759F9" w:rsidRDefault="00A172D6" w:rsidP="00A172D6">
      <w:pPr>
        <w:rPr>
          <w:rFonts w:cs="Arial"/>
        </w:rPr>
      </w:pPr>
      <w:r w:rsidRPr="00F759F9">
        <w:rPr>
          <w:rFonts w:cs="Arial"/>
        </w:rPr>
        <w:t>2.6. Администрация извещает заявителя о принятом решении в день его принятия. Администрация направляет заявителю уведомлению об этом.</w:t>
      </w:r>
    </w:p>
    <w:p w:rsidR="00A172D6" w:rsidRPr="00F759F9" w:rsidRDefault="00A172D6" w:rsidP="00A172D6">
      <w:pPr>
        <w:rPr>
          <w:rFonts w:cs="Arial"/>
        </w:rPr>
      </w:pPr>
      <w:r w:rsidRPr="00F759F9">
        <w:rPr>
          <w:rFonts w:cs="Arial"/>
        </w:rPr>
        <w:t>2.7. В случае принятия решения о передаче имущества в аренду без торгов, Администрация одновременно с уведомлением заявителя о принятии такого решения направляет ему для подписания проект договора аренды.</w:t>
      </w:r>
    </w:p>
    <w:p w:rsidR="00A172D6" w:rsidRPr="00F759F9" w:rsidRDefault="00A172D6" w:rsidP="00A172D6">
      <w:pPr>
        <w:rPr>
          <w:rFonts w:cs="Arial"/>
        </w:rPr>
      </w:pPr>
      <w:bookmarkStart w:id="1" w:name="Par1"/>
      <w:bookmarkEnd w:id="1"/>
      <w:r w:rsidRPr="00F759F9">
        <w:rPr>
          <w:rFonts w:cs="Arial"/>
        </w:rPr>
        <w:t>2.8. В уведомлении указывается срок, в течение которого проект договора аренды имущества должен быть подписан заявителем и получен Администрацией (не позднее 30 календарных дней со дня получения заявителем проекта договора).</w:t>
      </w:r>
    </w:p>
    <w:p w:rsidR="00A172D6" w:rsidRPr="00F759F9" w:rsidRDefault="00A172D6" w:rsidP="00A172D6">
      <w:pPr>
        <w:rPr>
          <w:rFonts w:cs="Arial"/>
        </w:rPr>
      </w:pPr>
      <w:r w:rsidRPr="00F759F9">
        <w:rPr>
          <w:rFonts w:cs="Arial"/>
        </w:rPr>
        <w:t>2.9. В случае если в течение срока, указанного пункте в 2.8 настоящего Порядка, в Администрацию не поступил подписанный заявителем проект договора аренды имущества, заявитель считается отказавшимся от его заключения.</w:t>
      </w:r>
    </w:p>
    <w:p w:rsidR="00A172D6" w:rsidRPr="00F759F9" w:rsidRDefault="00A172D6" w:rsidP="00A172D6">
      <w:pPr>
        <w:rPr>
          <w:rFonts w:cs="Arial"/>
        </w:rPr>
      </w:pPr>
      <w:r w:rsidRPr="00F759F9">
        <w:rPr>
          <w:rFonts w:cs="Arial"/>
        </w:rPr>
        <w:t>2.10. Основаниями для принятия решения об отказе в передаче имущества в аренду являются:</w:t>
      </w:r>
    </w:p>
    <w:p w:rsidR="00A172D6" w:rsidRPr="00F759F9" w:rsidRDefault="00A172D6" w:rsidP="00A172D6">
      <w:pPr>
        <w:rPr>
          <w:rFonts w:cs="Arial"/>
        </w:rPr>
      </w:pPr>
      <w:r w:rsidRPr="00F759F9">
        <w:rPr>
          <w:rFonts w:cs="Arial"/>
        </w:rPr>
        <w:t>1) имущество, отвечающее условиям, указанным в заявке, отсутствует в реестре муниципального имущества Березовского района или реестре муниципального имущества городского поселения Березово;</w:t>
      </w:r>
    </w:p>
    <w:p w:rsidR="00A172D6" w:rsidRPr="00F759F9" w:rsidRDefault="00A172D6" w:rsidP="00A172D6">
      <w:pPr>
        <w:rPr>
          <w:rFonts w:cs="Arial"/>
        </w:rPr>
      </w:pPr>
      <w:r w:rsidRPr="00F759F9">
        <w:rPr>
          <w:rFonts w:cs="Arial"/>
        </w:rPr>
        <w:t>2) наличие фактов предоставления заявителем недостоверных и (или) неполных сведений или не всех документов, указанных в пункте 2.2 настоящего Порядка;</w:t>
      </w:r>
    </w:p>
    <w:p w:rsidR="00A172D6" w:rsidRPr="00F759F9" w:rsidRDefault="00A172D6" w:rsidP="00A172D6">
      <w:pPr>
        <w:rPr>
          <w:rFonts w:cs="Arial"/>
        </w:rPr>
      </w:pPr>
      <w:r w:rsidRPr="00F759F9">
        <w:rPr>
          <w:rFonts w:cs="Arial"/>
        </w:rPr>
        <w:t>3) несоответствие заявителя требованиям Федерального закона от 24 июля 2007 года</w:t>
      </w:r>
      <w:hyperlink r:id="rId20" w:history="1">
        <w:r w:rsidRPr="00F759F9">
          <w:rPr>
            <w:rStyle w:val="a8"/>
            <w:rFonts w:cs="Arial"/>
          </w:rPr>
          <w:t xml:space="preserve"> № 209-ФЗ «О развитии</w:t>
        </w:r>
      </w:hyperlink>
      <w:r w:rsidRPr="00F759F9">
        <w:rPr>
          <w:rFonts w:cs="Arial"/>
        </w:rPr>
        <w:t xml:space="preserve"> малого и среднего предпринимательства в Российской Федерации», Федерального закона </w:t>
      </w:r>
      <w:hyperlink r:id="rId21" w:history="1">
        <w:r w:rsidRPr="00F759F9">
          <w:rPr>
            <w:rStyle w:val="a8"/>
            <w:rFonts w:cs="Arial"/>
          </w:rPr>
          <w:t>от 12 января 1996 года № 7-ФЗ</w:t>
        </w:r>
      </w:hyperlink>
      <w:r w:rsidRPr="00F759F9">
        <w:rPr>
          <w:rFonts w:cs="Arial"/>
        </w:rPr>
        <w:t xml:space="preserve"> «О некоммерческих организациях», предъявляемым к заявителям при передаче имущества в аренду;</w:t>
      </w:r>
    </w:p>
    <w:p w:rsidR="00A172D6" w:rsidRPr="00F759F9" w:rsidRDefault="00A172D6" w:rsidP="00A172D6">
      <w:pPr>
        <w:rPr>
          <w:rFonts w:cs="Arial"/>
        </w:rPr>
      </w:pPr>
      <w:r w:rsidRPr="00F759F9">
        <w:rPr>
          <w:rFonts w:cs="Arial"/>
        </w:rPr>
        <w:t>4) непредставление заявителем документов, необходимых для обращения в антимонопольный орган с заявлением о даче согласия на предоставление муниципальной преференции;</w:t>
      </w:r>
    </w:p>
    <w:p w:rsidR="00A172D6" w:rsidRPr="00F759F9" w:rsidRDefault="00A172D6" w:rsidP="00A172D6">
      <w:pPr>
        <w:rPr>
          <w:rFonts w:cs="Arial"/>
        </w:rPr>
      </w:pPr>
      <w:r w:rsidRPr="00F759F9">
        <w:rPr>
          <w:rFonts w:cs="Arial"/>
        </w:rPr>
        <w:t>5) имущество, отвечающее условиям, указанным в заявке, подлежит отчуждению в предполагаемые сроки аренды;</w:t>
      </w:r>
    </w:p>
    <w:p w:rsidR="00A172D6" w:rsidRPr="00F759F9" w:rsidRDefault="00A172D6" w:rsidP="00A172D6">
      <w:pPr>
        <w:rPr>
          <w:rFonts w:cs="Arial"/>
        </w:rPr>
      </w:pPr>
      <w:r w:rsidRPr="00F759F9">
        <w:rPr>
          <w:rFonts w:cs="Arial"/>
        </w:rPr>
        <w:t>6) решение антимонопольного органа об отказе в предоставлении муниципальной преференции путем передачи имущества в аренду;</w:t>
      </w:r>
    </w:p>
    <w:p w:rsidR="00A172D6" w:rsidRPr="00F759F9" w:rsidRDefault="00A172D6" w:rsidP="00A172D6">
      <w:pPr>
        <w:rPr>
          <w:rFonts w:cs="Arial"/>
        </w:rPr>
      </w:pPr>
      <w:r w:rsidRPr="00F759F9">
        <w:rPr>
          <w:rFonts w:cs="Arial"/>
        </w:rPr>
        <w:t>7) имущество, отвечающее условиям, указанным в заявке, не может быть передано без проведения торгов.</w:t>
      </w:r>
    </w:p>
    <w:p w:rsidR="00A172D6" w:rsidRPr="00F759F9" w:rsidRDefault="00A172D6" w:rsidP="00A172D6">
      <w:pPr>
        <w:rPr>
          <w:rFonts w:cs="Arial"/>
        </w:rPr>
      </w:pPr>
      <w:r w:rsidRPr="00F759F9">
        <w:rPr>
          <w:rFonts w:cs="Arial"/>
        </w:rPr>
        <w:t>2.11. Основанием для принятия решения о предложении иных условий является отсутствие имущества, отвечающее в полном объеме условиям, указанным в заявке, и наличие имущества, которое может быть передано в соответствии с указанной заявителем целью, но с иными характеристиками и (или) на иной срок.</w:t>
      </w:r>
    </w:p>
    <w:p w:rsidR="00A172D6" w:rsidRPr="00F759F9" w:rsidRDefault="00A172D6" w:rsidP="00A172D6">
      <w:pPr>
        <w:rPr>
          <w:rFonts w:cs="Arial"/>
        </w:rPr>
      </w:pPr>
      <w:r w:rsidRPr="00F759F9">
        <w:rPr>
          <w:rFonts w:cs="Arial"/>
        </w:rPr>
        <w:t>2.12. Основанием для принятия решения об обращении в антимонопольный орган являются случаи, когда имущество предоставляется в аренду в целях, предусмотренных пунктом 1 статьи 19 Федерального закона «О защите конкуренции».</w:t>
      </w:r>
    </w:p>
    <w:p w:rsidR="00A172D6" w:rsidRPr="00F759F9" w:rsidRDefault="00A172D6" w:rsidP="00A172D6">
      <w:pPr>
        <w:rPr>
          <w:rFonts w:cs="Arial"/>
        </w:rPr>
      </w:pPr>
      <w:r w:rsidRPr="00F759F9">
        <w:rPr>
          <w:rFonts w:cs="Arial"/>
        </w:rPr>
        <w:t>2.13. В случае принятия антимонопольным органом решения о даче согласия на предоставление муниципальной преференции Администрация в течение 3 рабочих дней со дня получения им такого решения направляет заявителю для согласования и подписания проект договора аренды имущества.</w:t>
      </w:r>
    </w:p>
    <w:p w:rsidR="00A172D6" w:rsidRPr="00F759F9" w:rsidRDefault="00A172D6" w:rsidP="00A172D6">
      <w:pPr>
        <w:rPr>
          <w:rFonts w:cs="Arial"/>
        </w:rPr>
      </w:pPr>
      <w:r w:rsidRPr="00F759F9">
        <w:rPr>
          <w:rFonts w:cs="Arial"/>
        </w:rPr>
        <w:t xml:space="preserve">2.14. В течение 3 рабочих дней со дня </w:t>
      </w:r>
      <w:proofErr w:type="gramStart"/>
      <w:r w:rsidRPr="00F759F9">
        <w:rPr>
          <w:rFonts w:cs="Arial"/>
        </w:rPr>
        <w:t>поступления</w:t>
      </w:r>
      <w:proofErr w:type="gramEnd"/>
      <w:r w:rsidRPr="00F759F9">
        <w:rPr>
          <w:rFonts w:cs="Arial"/>
        </w:rPr>
        <w:t xml:space="preserve"> в Администрацию подписанного заявителем договора аренды имущества Администрация подписывает указанный договор и направляет заявителю один экземпляр договора аренды имущества.</w:t>
      </w:r>
    </w:p>
    <w:p w:rsidR="00A172D6" w:rsidRPr="00F759F9" w:rsidRDefault="00A172D6" w:rsidP="00A172D6">
      <w:pPr>
        <w:rPr>
          <w:rFonts w:cs="Arial"/>
        </w:rPr>
      </w:pPr>
      <w:r w:rsidRPr="00F759F9">
        <w:rPr>
          <w:rFonts w:cs="Arial"/>
        </w:rPr>
        <w:t>2.15. В случае если в течение 30 рабочих дней со дня направления заявителю проекта договора аренды имущества (указанного в 2.13 настоящего Порядка) подписанный заявителем договор аренды имущества в Администрацию не поступил, заявитель считается отказавшимся от заключения договора аренды.</w:t>
      </w:r>
    </w:p>
    <w:p w:rsidR="00A172D6" w:rsidRPr="00F759F9" w:rsidRDefault="00A172D6" w:rsidP="00A172D6">
      <w:pPr>
        <w:rPr>
          <w:rFonts w:cs="Arial"/>
        </w:rPr>
      </w:pPr>
      <w:r w:rsidRPr="00F759F9">
        <w:rPr>
          <w:rFonts w:cs="Arial"/>
        </w:rPr>
        <w:lastRenderedPageBreak/>
        <w:t>2.16. В случае отказа антимонопольного органа в предоставлении муниципальной преференции Администрация не позднее одного рабочего дня, следующего за днем получения такого решения, направляет заявителю решение об отказе в передаче имущества в аренду.</w:t>
      </w:r>
    </w:p>
    <w:p w:rsidR="00A172D6" w:rsidRPr="00F759F9" w:rsidRDefault="00A172D6" w:rsidP="00A172D6">
      <w:pPr>
        <w:rPr>
          <w:rFonts w:cs="Arial"/>
        </w:rPr>
      </w:pPr>
    </w:p>
    <w:p w:rsidR="00A172D6" w:rsidRPr="00F759F9" w:rsidRDefault="00A172D6" w:rsidP="00A172D6">
      <w:pPr>
        <w:jc w:val="center"/>
        <w:rPr>
          <w:rFonts w:cs="Arial"/>
          <w:b/>
          <w:bCs/>
          <w:iCs/>
          <w:szCs w:val="28"/>
        </w:rPr>
      </w:pPr>
      <w:r w:rsidRPr="00F759F9">
        <w:rPr>
          <w:rFonts w:cs="Arial"/>
          <w:b/>
          <w:bCs/>
          <w:iCs/>
          <w:szCs w:val="28"/>
        </w:rPr>
        <w:t>3. Порядок определения размера</w:t>
      </w:r>
    </w:p>
    <w:p w:rsidR="00A172D6" w:rsidRPr="00F759F9" w:rsidRDefault="00A172D6" w:rsidP="00A172D6">
      <w:pPr>
        <w:jc w:val="center"/>
        <w:rPr>
          <w:rFonts w:cs="Arial"/>
          <w:b/>
          <w:bCs/>
          <w:iCs/>
          <w:szCs w:val="28"/>
        </w:rPr>
      </w:pPr>
      <w:r w:rsidRPr="00F759F9">
        <w:rPr>
          <w:rFonts w:cs="Arial"/>
          <w:b/>
          <w:bCs/>
          <w:iCs/>
          <w:szCs w:val="28"/>
        </w:rPr>
        <w:t>арендной платы за использование имущества</w:t>
      </w:r>
    </w:p>
    <w:p w:rsidR="00A172D6" w:rsidRPr="00F759F9" w:rsidRDefault="00A172D6" w:rsidP="00A172D6">
      <w:pPr>
        <w:rPr>
          <w:rFonts w:cs="Arial"/>
        </w:rPr>
      </w:pPr>
      <w:r w:rsidRPr="00F759F9">
        <w:rPr>
          <w:rFonts w:cs="Arial"/>
        </w:rPr>
        <w:t xml:space="preserve">(раздел изложен в редакции постановления Администрации </w:t>
      </w:r>
      <w:hyperlink r:id="rId22" w:tooltip="постановление от 30.06.2020 0:00:00 №595 Администрация Березовского района&#10;&#10;О внесении изменения в постановление администрации Березовского района от 29.08.2017 № 716 «О Порядке передачи в аренду и согласовании муниципального имущества, находящегося в муниципальной собственности Березовского района, городского поселения Березово и признании утратившими силу некоторых муниципальных правовых актов администрации Березовского района» &#10;" w:history="1">
        <w:r w:rsidRPr="00F759F9">
          <w:rPr>
            <w:rStyle w:val="a8"/>
            <w:rFonts w:cs="Arial"/>
            <w:szCs w:val="28"/>
          </w:rPr>
          <w:t>от 30.06.2020 № 595</w:t>
        </w:r>
      </w:hyperlink>
      <w:r w:rsidRPr="00F759F9">
        <w:rPr>
          <w:rFonts w:cs="Arial"/>
        </w:rPr>
        <w:t>)</w:t>
      </w:r>
    </w:p>
    <w:p w:rsidR="00A172D6" w:rsidRPr="00F759F9" w:rsidRDefault="00A172D6" w:rsidP="00A172D6">
      <w:pPr>
        <w:widowControl w:val="0"/>
        <w:autoSpaceDE w:val="0"/>
        <w:autoSpaceDN w:val="0"/>
        <w:adjustRightInd w:val="0"/>
        <w:ind w:firstLine="709"/>
        <w:contextualSpacing/>
        <w:rPr>
          <w:rFonts w:cs="Arial"/>
          <w:szCs w:val="28"/>
        </w:rPr>
      </w:pPr>
    </w:p>
    <w:p w:rsidR="00993CA4" w:rsidRPr="00993CA4" w:rsidRDefault="00A172D6" w:rsidP="00993CA4">
      <w:pPr>
        <w:rPr>
          <w:rFonts w:cs="Arial"/>
        </w:rPr>
      </w:pPr>
      <w:r w:rsidRPr="00F759F9">
        <w:rPr>
          <w:rFonts w:cs="Arial"/>
        </w:rPr>
        <w:t xml:space="preserve">3.1. </w:t>
      </w:r>
      <w:r w:rsidR="00993CA4" w:rsidRPr="00993CA4">
        <w:rPr>
          <w:rFonts w:cs="Arial"/>
        </w:rPr>
        <w:t xml:space="preserve">Размер (начальный размер) арендной платы, определяется по результатам </w:t>
      </w:r>
      <w:proofErr w:type="gramStart"/>
      <w:r w:rsidR="00993CA4" w:rsidRPr="00993CA4">
        <w:rPr>
          <w:rFonts w:cs="Arial"/>
        </w:rPr>
        <w:t>проведения оценки рыночной стоимости имущественного права пользования</w:t>
      </w:r>
      <w:proofErr w:type="gramEnd"/>
      <w:r w:rsidR="00993CA4" w:rsidRPr="00993CA4">
        <w:rPr>
          <w:rFonts w:cs="Arial"/>
        </w:rPr>
        <w:t xml:space="preserve"> имуществом за одну единицу времени (час, день, месяц, год), в порядке, установленном законодательством, регулирующим оценочную деятельность в Российской Федерации, с учетом коэффициентов корректировки, предусмотренных настоящим Порядком. </w:t>
      </w:r>
    </w:p>
    <w:p w:rsidR="00993CA4" w:rsidRPr="00993CA4" w:rsidRDefault="00993CA4" w:rsidP="00993CA4">
      <w:pPr>
        <w:rPr>
          <w:rFonts w:cs="Arial"/>
        </w:rPr>
      </w:pPr>
      <w:r w:rsidRPr="00993CA4">
        <w:rPr>
          <w:rFonts w:cs="Arial"/>
        </w:rPr>
        <w:t>В случае величины арендной платы по договору с почасовым режимом работы определение размера арендной платы за один час производится путем деления рыночной стоимости арендной платы за месяц на норму рабочего времени. Нормой рабочего времени признается количество рабочих часов в соответствии с производственным календарем на соответствующий календарный год, рассчитанный из учета пятидневной рабочей недели.</w:t>
      </w:r>
    </w:p>
    <w:p w:rsidR="00993CA4" w:rsidRDefault="00993CA4" w:rsidP="00993CA4">
      <w:pPr>
        <w:rPr>
          <w:rFonts w:cs="Arial"/>
        </w:rPr>
      </w:pPr>
      <w:r w:rsidRPr="00993CA4">
        <w:rPr>
          <w:rFonts w:cs="Arial"/>
        </w:rPr>
        <w:t xml:space="preserve">Муниципальное имущество предоставляется в почасовую аренду без торгов на срок не более чем тридцать календарных дней в течение шести последовательных календарных месяцев. </w:t>
      </w:r>
    </w:p>
    <w:p w:rsidR="00993CA4" w:rsidRPr="00F759F9" w:rsidRDefault="00993CA4" w:rsidP="00993CA4">
      <w:pPr>
        <w:rPr>
          <w:rFonts w:cs="Arial"/>
        </w:rPr>
      </w:pPr>
      <w:r>
        <w:rPr>
          <w:rFonts w:cs="Arial"/>
        </w:rPr>
        <w:t>(</w:t>
      </w:r>
      <w:proofErr w:type="gramStart"/>
      <w:r>
        <w:rPr>
          <w:rFonts w:cs="Arial"/>
        </w:rPr>
        <w:t>п</w:t>
      </w:r>
      <w:proofErr w:type="gramEnd"/>
      <w:r w:rsidRPr="00993CA4">
        <w:rPr>
          <w:rFonts w:cs="Arial"/>
        </w:rPr>
        <w:t>ункт 3.1  раздела 3 излож</w:t>
      </w:r>
      <w:r>
        <w:rPr>
          <w:rFonts w:cs="Arial"/>
        </w:rPr>
        <w:t>ен в редакции</w:t>
      </w:r>
      <w:r w:rsidRPr="00993CA4">
        <w:rPr>
          <w:rFonts w:cs="Arial"/>
        </w:rPr>
        <w:t xml:space="preserve"> </w:t>
      </w:r>
      <w:r w:rsidRPr="00F03E32">
        <w:rPr>
          <w:rFonts w:cs="Arial"/>
        </w:rPr>
        <w:t>постановлен</w:t>
      </w:r>
      <w:r>
        <w:rPr>
          <w:rFonts w:cs="Arial"/>
        </w:rPr>
        <w:t xml:space="preserve">ия Администрации </w:t>
      </w:r>
      <w:hyperlink r:id="rId23" w:tooltip="конституция(устав) от 14.10.2022 0:00:00 №1378 Администрация Березовского района&#10;&#10;О внесении изменений в постановление администрации Березовского района от 29.08.2017 № 716 «О Порядке передачи в аренду и согласовании муниципального имущества, находящегося в муниципальной собственности Березовского района, городского поселения Березово и признании утратившими силу некоторых муниципальных правовых актов администрации Березовского района» " w:history="1">
        <w:r w:rsidRPr="00993CA4">
          <w:rPr>
            <w:rStyle w:val="a8"/>
            <w:rFonts w:cs="Arial"/>
          </w:rPr>
          <w:t>от 14.10.2022 № 1378</w:t>
        </w:r>
      </w:hyperlink>
      <w:r>
        <w:rPr>
          <w:rFonts w:cs="Arial"/>
        </w:rPr>
        <w:t>)</w:t>
      </w:r>
    </w:p>
    <w:p w:rsidR="00A172D6" w:rsidRPr="00F759F9" w:rsidRDefault="00A172D6" w:rsidP="00A172D6">
      <w:pPr>
        <w:rPr>
          <w:rFonts w:cs="Arial"/>
        </w:rPr>
      </w:pPr>
      <w:r w:rsidRPr="00F759F9">
        <w:rPr>
          <w:rFonts w:cs="Arial"/>
        </w:rPr>
        <w:t>3.2.</w:t>
      </w:r>
      <w:r w:rsidRPr="00F759F9">
        <w:rPr>
          <w:rFonts w:cs="Arial"/>
          <w:szCs w:val="20"/>
        </w:rPr>
        <w:t xml:space="preserve"> </w:t>
      </w:r>
      <w:r w:rsidRPr="00F759F9">
        <w:rPr>
          <w:rFonts w:cs="Arial"/>
        </w:rPr>
        <w:t xml:space="preserve">Арендодатель обеспечивает проведение оценки рыночной стоимости имущественного права пользования имуществом. </w:t>
      </w:r>
    </w:p>
    <w:p w:rsidR="008D6B31" w:rsidRPr="008D6B31" w:rsidRDefault="008D6B31" w:rsidP="008D6B31">
      <w:pPr>
        <w:widowControl w:val="0"/>
        <w:autoSpaceDE w:val="0"/>
        <w:autoSpaceDN w:val="0"/>
        <w:adjustRightInd w:val="0"/>
        <w:rPr>
          <w:rFonts w:cs="Arial"/>
        </w:rPr>
      </w:pPr>
      <w:r w:rsidRPr="008D6B31">
        <w:rPr>
          <w:rFonts w:cs="Arial"/>
        </w:rPr>
        <w:t>3.3. По результатам полученного отчета независимого оценщика Администрация производит расчет арендной платы, за передаваемое в аренду имущество, размер (начальный (минимальный) размер) которой определяется по формуле:</w:t>
      </w:r>
    </w:p>
    <w:p w:rsidR="008D6B31" w:rsidRPr="008D6B31" w:rsidRDefault="008D6B31" w:rsidP="008D6B31">
      <w:pPr>
        <w:widowControl w:val="0"/>
        <w:autoSpaceDE w:val="0"/>
        <w:autoSpaceDN w:val="0"/>
        <w:adjustRightInd w:val="0"/>
        <w:rPr>
          <w:rFonts w:cs="Arial"/>
        </w:rPr>
      </w:pPr>
      <w:r w:rsidRPr="008D6B31">
        <w:rPr>
          <w:rFonts w:cs="Arial"/>
        </w:rPr>
        <w:t xml:space="preserve">АП = </w:t>
      </w:r>
      <w:proofErr w:type="spellStart"/>
      <w:r w:rsidRPr="008D6B31">
        <w:rPr>
          <w:rFonts w:cs="Arial"/>
        </w:rPr>
        <w:t>АПо</w:t>
      </w:r>
      <w:proofErr w:type="spellEnd"/>
      <w:r w:rsidRPr="008D6B31">
        <w:rPr>
          <w:rFonts w:cs="Arial"/>
        </w:rPr>
        <w:t xml:space="preserve"> x </w:t>
      </w:r>
      <w:proofErr w:type="spellStart"/>
      <w:r w:rsidRPr="008D6B31">
        <w:rPr>
          <w:rFonts w:cs="Arial"/>
        </w:rPr>
        <w:t>Ккор</w:t>
      </w:r>
      <w:proofErr w:type="spellEnd"/>
      <w:r w:rsidRPr="008D6B31">
        <w:rPr>
          <w:rFonts w:cs="Arial"/>
        </w:rPr>
        <w:t xml:space="preserve"> х </w:t>
      </w:r>
      <w:proofErr w:type="spellStart"/>
      <w:r w:rsidRPr="008D6B31">
        <w:rPr>
          <w:rFonts w:cs="Arial"/>
        </w:rPr>
        <w:t>Коб</w:t>
      </w:r>
      <w:proofErr w:type="spellEnd"/>
      <w:r w:rsidRPr="008D6B31">
        <w:rPr>
          <w:rFonts w:cs="Arial"/>
        </w:rPr>
        <w:t>, где:</w:t>
      </w:r>
    </w:p>
    <w:p w:rsidR="008D6B31" w:rsidRPr="008D6B31" w:rsidRDefault="008D6B31" w:rsidP="008D6B31">
      <w:pPr>
        <w:widowControl w:val="0"/>
        <w:autoSpaceDE w:val="0"/>
        <w:autoSpaceDN w:val="0"/>
        <w:adjustRightInd w:val="0"/>
        <w:rPr>
          <w:rFonts w:cs="Arial"/>
        </w:rPr>
      </w:pPr>
      <w:r w:rsidRPr="008D6B31">
        <w:rPr>
          <w:rFonts w:cs="Arial"/>
        </w:rPr>
        <w:t>АП-размер арендной платы, (час, день, месяц, год), рублей;</w:t>
      </w:r>
    </w:p>
    <w:p w:rsidR="008D6B31" w:rsidRPr="008D6B31" w:rsidRDefault="008D6B31" w:rsidP="008D6B31">
      <w:pPr>
        <w:widowControl w:val="0"/>
        <w:autoSpaceDE w:val="0"/>
        <w:autoSpaceDN w:val="0"/>
        <w:adjustRightInd w:val="0"/>
        <w:rPr>
          <w:rFonts w:cs="Arial"/>
        </w:rPr>
      </w:pPr>
      <w:proofErr w:type="spellStart"/>
      <w:r w:rsidRPr="008D6B31">
        <w:rPr>
          <w:rFonts w:cs="Arial"/>
        </w:rPr>
        <w:t>АПо</w:t>
      </w:r>
      <w:proofErr w:type="spellEnd"/>
      <w:r w:rsidRPr="008D6B31">
        <w:rPr>
          <w:rFonts w:cs="Arial"/>
        </w:rPr>
        <w:t>-величина арендной платы, устанавливается на основании отчета независимого оценщика;</w:t>
      </w:r>
    </w:p>
    <w:p w:rsidR="008D6B31" w:rsidRPr="008D6B31" w:rsidRDefault="008D6B31" w:rsidP="008D6B31">
      <w:pPr>
        <w:widowControl w:val="0"/>
        <w:autoSpaceDE w:val="0"/>
        <w:autoSpaceDN w:val="0"/>
        <w:adjustRightInd w:val="0"/>
        <w:rPr>
          <w:rFonts w:cs="Arial"/>
        </w:rPr>
      </w:pPr>
      <w:proofErr w:type="spellStart"/>
      <w:r w:rsidRPr="008D6B31">
        <w:rPr>
          <w:rFonts w:cs="Arial"/>
        </w:rPr>
        <w:t>Ккор</w:t>
      </w:r>
      <w:proofErr w:type="spellEnd"/>
      <w:r w:rsidRPr="008D6B31">
        <w:rPr>
          <w:rFonts w:cs="Arial"/>
        </w:rPr>
        <w:t>-коэффициент корректировки устанавливается в размере, определенном таблицей 1, и применяется в отношении указанных в этой таблице категорий арендаторов.</w:t>
      </w:r>
    </w:p>
    <w:p w:rsidR="008D6B31" w:rsidRPr="008D6B31" w:rsidRDefault="008D6B31" w:rsidP="008D6B31">
      <w:pPr>
        <w:widowControl w:val="0"/>
        <w:autoSpaceDE w:val="0"/>
        <w:autoSpaceDN w:val="0"/>
        <w:adjustRightInd w:val="0"/>
        <w:rPr>
          <w:rFonts w:cs="Arial"/>
        </w:rPr>
      </w:pPr>
      <w:proofErr w:type="spellStart"/>
      <w:r w:rsidRPr="008D6B31">
        <w:rPr>
          <w:rFonts w:cs="Arial"/>
        </w:rPr>
        <w:t>Коб</w:t>
      </w:r>
      <w:proofErr w:type="spellEnd"/>
      <w:r w:rsidRPr="008D6B31">
        <w:rPr>
          <w:rFonts w:cs="Arial"/>
        </w:rPr>
        <w:t xml:space="preserve"> - коэффициент корректировки, применяется при передаче отдельных видов имущества и устанавливается в размере, определенном таблицей 2.</w:t>
      </w:r>
    </w:p>
    <w:p w:rsidR="008D6B31" w:rsidRPr="008D6B31" w:rsidRDefault="008D6B31" w:rsidP="008D6B31">
      <w:pPr>
        <w:widowControl w:val="0"/>
        <w:autoSpaceDE w:val="0"/>
        <w:autoSpaceDN w:val="0"/>
        <w:adjustRightInd w:val="0"/>
        <w:rPr>
          <w:rFonts w:cs="Arial"/>
        </w:rPr>
      </w:pPr>
    </w:p>
    <w:p w:rsidR="008D6B31" w:rsidRPr="008D6B31" w:rsidRDefault="008D6B31" w:rsidP="008D6B31">
      <w:pPr>
        <w:widowControl w:val="0"/>
        <w:autoSpaceDE w:val="0"/>
        <w:autoSpaceDN w:val="0"/>
        <w:adjustRightInd w:val="0"/>
        <w:jc w:val="right"/>
        <w:rPr>
          <w:rFonts w:cs="Arial"/>
        </w:rPr>
      </w:pPr>
      <w:r w:rsidRPr="008D6B31">
        <w:rPr>
          <w:rFonts w:cs="Arial"/>
        </w:rPr>
        <w:t>Таблица 1</w:t>
      </w:r>
    </w:p>
    <w:p w:rsidR="008D6B31" w:rsidRPr="008D6B31" w:rsidRDefault="008D6B31" w:rsidP="008D6B31">
      <w:pPr>
        <w:autoSpaceDE w:val="0"/>
        <w:autoSpaceDN w:val="0"/>
        <w:adjustRightInd w:val="0"/>
        <w:rPr>
          <w:rFonts w:cs="Arial"/>
        </w:rPr>
      </w:pPr>
      <w:r w:rsidRPr="008D6B31">
        <w:rPr>
          <w:rFonts w:cs="Arial"/>
        </w:rPr>
        <w:t>Коэффициент корректировки</w:t>
      </w:r>
    </w:p>
    <w:p w:rsidR="008D6B31" w:rsidRPr="008D6B31" w:rsidRDefault="008D6B31" w:rsidP="008D6B31">
      <w:pPr>
        <w:autoSpaceDE w:val="0"/>
        <w:autoSpaceDN w:val="0"/>
        <w:adjustRightInd w:val="0"/>
        <w:rPr>
          <w:rFonts w:cs="Arial"/>
        </w:rPr>
      </w:pPr>
    </w:p>
    <w:tbl>
      <w:tblPr>
        <w:tblW w:w="9924" w:type="dxa"/>
        <w:tblInd w:w="62" w:type="dxa"/>
        <w:tblCellMar>
          <w:top w:w="102" w:type="dxa"/>
          <w:left w:w="62" w:type="dxa"/>
          <w:bottom w:w="102" w:type="dxa"/>
          <w:right w:w="62" w:type="dxa"/>
        </w:tblCellMar>
        <w:tblLook w:val="04A0" w:firstRow="1" w:lastRow="0" w:firstColumn="1" w:lastColumn="0" w:noHBand="0" w:noVBand="1"/>
      </w:tblPr>
      <w:tblGrid>
        <w:gridCol w:w="709"/>
        <w:gridCol w:w="7089"/>
        <w:gridCol w:w="2126"/>
      </w:tblGrid>
      <w:tr w:rsidR="008D6B31" w:rsidRPr="008D6B31" w:rsidTr="00A757CA">
        <w:tc>
          <w:tcPr>
            <w:tcW w:w="709" w:type="dxa"/>
            <w:tcBorders>
              <w:top w:val="single" w:sz="4" w:space="0" w:color="auto"/>
              <w:left w:val="single" w:sz="4" w:space="0" w:color="auto"/>
              <w:bottom w:val="single" w:sz="4" w:space="0" w:color="auto"/>
              <w:right w:val="single" w:sz="4" w:space="0" w:color="auto"/>
            </w:tcBorders>
            <w:vAlign w:val="center"/>
            <w:hideMark/>
          </w:tcPr>
          <w:p w:rsidR="008D6B31" w:rsidRPr="008D6B31" w:rsidRDefault="008D6B31" w:rsidP="008D6B31">
            <w:pPr>
              <w:ind w:firstLine="0"/>
              <w:jc w:val="center"/>
              <w:rPr>
                <w:rFonts w:eastAsia="Calibri" w:cs="Arial"/>
                <w:lang w:eastAsia="en-US"/>
              </w:rPr>
            </w:pPr>
            <w:r w:rsidRPr="008D6B31">
              <w:rPr>
                <w:rFonts w:eastAsia="Calibri" w:cs="Arial"/>
                <w:lang w:eastAsia="en-US"/>
              </w:rPr>
              <w:t xml:space="preserve">№ </w:t>
            </w:r>
            <w:proofErr w:type="gramStart"/>
            <w:r w:rsidRPr="008D6B31">
              <w:rPr>
                <w:rFonts w:eastAsia="Calibri" w:cs="Arial"/>
                <w:lang w:eastAsia="en-US"/>
              </w:rPr>
              <w:t>п</w:t>
            </w:r>
            <w:proofErr w:type="gramEnd"/>
            <w:r w:rsidRPr="008D6B31">
              <w:rPr>
                <w:rFonts w:eastAsia="Calibri" w:cs="Arial"/>
                <w:lang w:eastAsia="en-US"/>
              </w:rPr>
              <w:t>/п</w:t>
            </w:r>
          </w:p>
        </w:tc>
        <w:tc>
          <w:tcPr>
            <w:tcW w:w="7088" w:type="dxa"/>
            <w:tcBorders>
              <w:top w:val="single" w:sz="4" w:space="0" w:color="auto"/>
              <w:left w:val="single" w:sz="4" w:space="0" w:color="auto"/>
              <w:bottom w:val="single" w:sz="4" w:space="0" w:color="auto"/>
              <w:right w:val="single" w:sz="4" w:space="0" w:color="auto"/>
            </w:tcBorders>
            <w:vAlign w:val="center"/>
            <w:hideMark/>
          </w:tcPr>
          <w:p w:rsidR="008D6B31" w:rsidRPr="008D6B31" w:rsidRDefault="008D6B31" w:rsidP="008D6B31">
            <w:pPr>
              <w:ind w:firstLine="0"/>
              <w:jc w:val="center"/>
              <w:rPr>
                <w:rFonts w:eastAsia="Calibri" w:cs="Arial"/>
                <w:lang w:eastAsia="en-US"/>
              </w:rPr>
            </w:pPr>
            <w:r w:rsidRPr="008D6B31">
              <w:rPr>
                <w:rFonts w:eastAsia="Calibri" w:cs="Arial"/>
                <w:lang w:eastAsia="en-US"/>
              </w:rPr>
              <w:t>Коэффициент, корректирующий размер (начальный размер) арендной платы, за имущество, передаваемое в аренду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6B31" w:rsidRPr="008D6B31" w:rsidRDefault="008D6B31" w:rsidP="008D6B31">
            <w:pPr>
              <w:ind w:firstLine="0"/>
              <w:jc w:val="center"/>
              <w:rPr>
                <w:rFonts w:eastAsia="Calibri" w:cs="Arial"/>
                <w:lang w:eastAsia="en-US"/>
              </w:rPr>
            </w:pPr>
            <w:r w:rsidRPr="008D6B31">
              <w:rPr>
                <w:rFonts w:eastAsia="Calibri" w:cs="Arial"/>
                <w:lang w:eastAsia="en-US"/>
              </w:rPr>
              <w:t>Значение коэффициента корректировки (</w:t>
            </w:r>
            <w:proofErr w:type="spellStart"/>
            <w:r w:rsidRPr="008D6B31">
              <w:rPr>
                <w:rFonts w:eastAsia="Calibri" w:cs="Arial"/>
                <w:lang w:eastAsia="en-US"/>
              </w:rPr>
              <w:t>Ккор</w:t>
            </w:r>
            <w:proofErr w:type="spellEnd"/>
            <w:r w:rsidRPr="008D6B31">
              <w:rPr>
                <w:rFonts w:eastAsia="Calibri" w:cs="Arial"/>
                <w:lang w:eastAsia="en-US"/>
              </w:rPr>
              <w:t>)</w:t>
            </w:r>
          </w:p>
        </w:tc>
      </w:tr>
      <w:tr w:rsidR="008D6B31" w:rsidRPr="008D6B31" w:rsidTr="00A757CA">
        <w:tc>
          <w:tcPr>
            <w:tcW w:w="709" w:type="dxa"/>
            <w:tcBorders>
              <w:top w:val="single" w:sz="4" w:space="0" w:color="auto"/>
              <w:left w:val="single" w:sz="4" w:space="0" w:color="auto"/>
              <w:bottom w:val="single" w:sz="4" w:space="0" w:color="auto"/>
              <w:right w:val="single" w:sz="4" w:space="0" w:color="auto"/>
            </w:tcBorders>
            <w:vAlign w:val="center"/>
            <w:hideMark/>
          </w:tcPr>
          <w:p w:rsidR="008D6B31" w:rsidRPr="008D6B31" w:rsidRDefault="008D6B31" w:rsidP="008D6B31">
            <w:pPr>
              <w:ind w:firstLine="0"/>
              <w:jc w:val="center"/>
              <w:rPr>
                <w:rFonts w:eastAsia="Calibri" w:cs="Arial"/>
                <w:lang w:eastAsia="en-US"/>
              </w:rPr>
            </w:pPr>
            <w:r w:rsidRPr="008D6B31">
              <w:rPr>
                <w:rFonts w:eastAsia="Calibri" w:cs="Arial"/>
                <w:lang w:eastAsia="en-US"/>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rsidR="008D6B31" w:rsidRPr="008D6B31" w:rsidRDefault="008D6B31" w:rsidP="008D6B31">
            <w:pPr>
              <w:ind w:firstLine="0"/>
              <w:jc w:val="center"/>
              <w:rPr>
                <w:rFonts w:eastAsia="Calibri" w:cs="Arial"/>
                <w:lang w:eastAsia="en-US"/>
              </w:rPr>
            </w:pPr>
            <w:r w:rsidRPr="008D6B31">
              <w:rPr>
                <w:rFonts w:eastAsia="Calibri" w:cs="Arial"/>
                <w:lang w:eastAsia="en-US"/>
              </w:rPr>
              <w:t>Субъектам малого и среднего предпринимательства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6B31" w:rsidRPr="008D6B31" w:rsidRDefault="008D6B31" w:rsidP="008D6B31">
            <w:pPr>
              <w:ind w:firstLine="0"/>
              <w:jc w:val="center"/>
              <w:rPr>
                <w:rFonts w:eastAsia="Calibri" w:cs="Arial"/>
                <w:lang w:eastAsia="en-US"/>
              </w:rPr>
            </w:pPr>
            <w:r w:rsidRPr="008D6B31">
              <w:rPr>
                <w:rFonts w:eastAsia="Calibri" w:cs="Arial"/>
                <w:lang w:eastAsia="en-US"/>
              </w:rPr>
              <w:t>0,5</w:t>
            </w:r>
          </w:p>
        </w:tc>
      </w:tr>
      <w:tr w:rsidR="008D6B31" w:rsidRPr="008D6B31" w:rsidTr="00A757CA">
        <w:tc>
          <w:tcPr>
            <w:tcW w:w="709" w:type="dxa"/>
            <w:tcBorders>
              <w:top w:val="single" w:sz="4" w:space="0" w:color="auto"/>
              <w:left w:val="single" w:sz="4" w:space="0" w:color="auto"/>
              <w:bottom w:val="single" w:sz="4" w:space="0" w:color="auto"/>
              <w:right w:val="single" w:sz="4" w:space="0" w:color="auto"/>
            </w:tcBorders>
            <w:vAlign w:val="center"/>
            <w:hideMark/>
          </w:tcPr>
          <w:p w:rsidR="008D6B31" w:rsidRPr="008D6B31" w:rsidRDefault="008D6B31" w:rsidP="008D6B31">
            <w:pPr>
              <w:ind w:firstLine="0"/>
              <w:jc w:val="center"/>
              <w:rPr>
                <w:rFonts w:eastAsia="Calibri" w:cs="Arial"/>
                <w:lang w:eastAsia="en-US"/>
              </w:rPr>
            </w:pPr>
            <w:r w:rsidRPr="008D6B31">
              <w:rPr>
                <w:rFonts w:eastAsia="Calibri" w:cs="Arial"/>
                <w:lang w:eastAsia="en-US"/>
              </w:rPr>
              <w:t>2</w:t>
            </w:r>
          </w:p>
        </w:tc>
        <w:tc>
          <w:tcPr>
            <w:tcW w:w="7088" w:type="dxa"/>
            <w:tcBorders>
              <w:top w:val="single" w:sz="4" w:space="0" w:color="auto"/>
              <w:left w:val="single" w:sz="4" w:space="0" w:color="auto"/>
              <w:bottom w:val="single" w:sz="4" w:space="0" w:color="auto"/>
              <w:right w:val="single" w:sz="4" w:space="0" w:color="auto"/>
            </w:tcBorders>
            <w:vAlign w:val="center"/>
            <w:hideMark/>
          </w:tcPr>
          <w:p w:rsidR="008D6B31" w:rsidRPr="008D6B31" w:rsidRDefault="008D6B31" w:rsidP="008D6B31">
            <w:pPr>
              <w:ind w:firstLine="0"/>
              <w:jc w:val="center"/>
              <w:rPr>
                <w:rFonts w:eastAsia="Calibri" w:cs="Arial"/>
                <w:lang w:eastAsia="en-US"/>
              </w:rPr>
            </w:pPr>
            <w:r w:rsidRPr="008D6B31">
              <w:rPr>
                <w:rFonts w:eastAsia="Calibri" w:cs="Arial"/>
                <w:lang w:eastAsia="en-US"/>
              </w:rPr>
              <w:t>Физическим лицам, применяющим специальный налоговый режим «Налог на профессиональный доход»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6B31" w:rsidRPr="008D6B31" w:rsidRDefault="008D6B31" w:rsidP="008D6B31">
            <w:pPr>
              <w:ind w:firstLine="0"/>
              <w:jc w:val="center"/>
              <w:rPr>
                <w:rFonts w:eastAsia="Calibri" w:cs="Arial"/>
                <w:lang w:eastAsia="en-US"/>
              </w:rPr>
            </w:pPr>
            <w:r w:rsidRPr="008D6B31">
              <w:rPr>
                <w:rFonts w:eastAsia="Calibri" w:cs="Arial"/>
                <w:lang w:eastAsia="en-US"/>
              </w:rPr>
              <w:t>0,5</w:t>
            </w:r>
          </w:p>
        </w:tc>
      </w:tr>
      <w:tr w:rsidR="008D6B31" w:rsidRPr="008D6B31" w:rsidTr="00A757CA">
        <w:tc>
          <w:tcPr>
            <w:tcW w:w="709" w:type="dxa"/>
            <w:tcBorders>
              <w:top w:val="single" w:sz="4" w:space="0" w:color="auto"/>
              <w:left w:val="single" w:sz="4" w:space="0" w:color="auto"/>
              <w:bottom w:val="single" w:sz="4" w:space="0" w:color="auto"/>
              <w:right w:val="single" w:sz="4" w:space="0" w:color="auto"/>
            </w:tcBorders>
            <w:vAlign w:val="center"/>
            <w:hideMark/>
          </w:tcPr>
          <w:p w:rsidR="008D6B31" w:rsidRPr="008D6B31" w:rsidRDefault="008D6B31" w:rsidP="008D6B31">
            <w:pPr>
              <w:ind w:firstLine="0"/>
              <w:jc w:val="center"/>
              <w:rPr>
                <w:rFonts w:eastAsia="Calibri" w:cs="Arial"/>
                <w:lang w:eastAsia="en-US"/>
              </w:rPr>
            </w:pPr>
            <w:r w:rsidRPr="008D6B31">
              <w:rPr>
                <w:rFonts w:eastAsia="Calibri" w:cs="Arial"/>
                <w:lang w:eastAsia="en-US"/>
              </w:rPr>
              <w:lastRenderedPageBreak/>
              <w:t>3</w:t>
            </w:r>
          </w:p>
        </w:tc>
        <w:tc>
          <w:tcPr>
            <w:tcW w:w="7088" w:type="dxa"/>
            <w:tcBorders>
              <w:top w:val="single" w:sz="4" w:space="0" w:color="auto"/>
              <w:left w:val="single" w:sz="4" w:space="0" w:color="auto"/>
              <w:bottom w:val="single" w:sz="4" w:space="0" w:color="auto"/>
              <w:right w:val="single" w:sz="4" w:space="0" w:color="auto"/>
            </w:tcBorders>
            <w:vAlign w:val="center"/>
            <w:hideMark/>
          </w:tcPr>
          <w:p w:rsidR="008D6B31" w:rsidRPr="008D6B31" w:rsidRDefault="008D6B31" w:rsidP="008D6B31">
            <w:pPr>
              <w:ind w:firstLine="0"/>
              <w:jc w:val="center"/>
              <w:rPr>
                <w:rFonts w:eastAsia="Calibri" w:cs="Arial"/>
                <w:lang w:eastAsia="en-US"/>
              </w:rPr>
            </w:pPr>
            <w:r w:rsidRPr="008D6B31">
              <w:rPr>
                <w:rFonts w:eastAsia="Calibri" w:cs="Arial"/>
                <w:lang w:eastAsia="en-US"/>
              </w:rPr>
              <w:t>Субъектам малого и среднего предпринимательства, имеющим статус социального предприятия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6B31" w:rsidRPr="008D6B31" w:rsidRDefault="008D6B31" w:rsidP="008D6B31">
            <w:pPr>
              <w:ind w:firstLine="0"/>
              <w:jc w:val="center"/>
              <w:rPr>
                <w:rFonts w:eastAsia="Calibri" w:cs="Arial"/>
                <w:lang w:eastAsia="en-US"/>
              </w:rPr>
            </w:pPr>
            <w:r w:rsidRPr="008D6B31">
              <w:rPr>
                <w:rFonts w:eastAsia="Calibri" w:cs="Arial"/>
                <w:lang w:eastAsia="en-US"/>
              </w:rPr>
              <w:t>0,1</w:t>
            </w:r>
          </w:p>
        </w:tc>
      </w:tr>
      <w:tr w:rsidR="008D6B31" w:rsidRPr="008D6B31" w:rsidTr="00A757CA">
        <w:tc>
          <w:tcPr>
            <w:tcW w:w="709" w:type="dxa"/>
            <w:tcBorders>
              <w:top w:val="single" w:sz="4" w:space="0" w:color="auto"/>
              <w:left w:val="single" w:sz="4" w:space="0" w:color="auto"/>
              <w:bottom w:val="single" w:sz="4" w:space="0" w:color="auto"/>
              <w:right w:val="single" w:sz="4" w:space="0" w:color="auto"/>
            </w:tcBorders>
            <w:vAlign w:val="center"/>
            <w:hideMark/>
          </w:tcPr>
          <w:p w:rsidR="008D6B31" w:rsidRPr="008D6B31" w:rsidRDefault="008D6B31" w:rsidP="008D6B31">
            <w:pPr>
              <w:ind w:firstLine="0"/>
              <w:jc w:val="center"/>
              <w:rPr>
                <w:rFonts w:eastAsia="Calibri" w:cs="Arial"/>
                <w:lang w:eastAsia="en-US"/>
              </w:rPr>
            </w:pPr>
            <w:r w:rsidRPr="008D6B31">
              <w:rPr>
                <w:rFonts w:eastAsia="Calibri" w:cs="Arial"/>
                <w:lang w:eastAsia="en-US"/>
              </w:rPr>
              <w:t>4</w:t>
            </w:r>
          </w:p>
        </w:tc>
        <w:tc>
          <w:tcPr>
            <w:tcW w:w="7088" w:type="dxa"/>
            <w:tcBorders>
              <w:top w:val="single" w:sz="4" w:space="0" w:color="auto"/>
              <w:left w:val="single" w:sz="4" w:space="0" w:color="auto"/>
              <w:bottom w:val="single" w:sz="4" w:space="0" w:color="auto"/>
              <w:right w:val="single" w:sz="4" w:space="0" w:color="auto"/>
            </w:tcBorders>
            <w:vAlign w:val="center"/>
            <w:hideMark/>
          </w:tcPr>
          <w:p w:rsidR="008D6B31" w:rsidRPr="008D6B31" w:rsidRDefault="008D6B31" w:rsidP="008D6B31">
            <w:pPr>
              <w:ind w:firstLine="0"/>
              <w:jc w:val="center"/>
              <w:rPr>
                <w:rFonts w:eastAsia="Calibri" w:cs="Arial"/>
                <w:lang w:eastAsia="en-US"/>
              </w:rPr>
            </w:pPr>
            <w:r w:rsidRPr="008D6B31">
              <w:rPr>
                <w:rFonts w:eastAsia="Calibri" w:cs="Arial"/>
                <w:lang w:eastAsia="en-US"/>
              </w:rPr>
              <w:t xml:space="preserve">Субъектам малого и среднего предпринимательства, осуществляющим социально значимые (приоритетные) виды деятельности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6B31" w:rsidRPr="008D6B31" w:rsidRDefault="008D6B31" w:rsidP="008D6B31">
            <w:pPr>
              <w:ind w:firstLine="0"/>
              <w:jc w:val="center"/>
              <w:rPr>
                <w:rFonts w:eastAsia="Calibri" w:cs="Arial"/>
                <w:lang w:eastAsia="en-US"/>
              </w:rPr>
            </w:pPr>
            <w:r w:rsidRPr="008D6B31">
              <w:rPr>
                <w:rFonts w:eastAsia="Calibri" w:cs="Arial"/>
                <w:lang w:eastAsia="en-US"/>
              </w:rPr>
              <w:t>0,4</w:t>
            </w:r>
          </w:p>
        </w:tc>
      </w:tr>
    </w:tbl>
    <w:p w:rsidR="008D6B31" w:rsidRPr="008D6B31" w:rsidRDefault="008D6B31" w:rsidP="008D6B31">
      <w:pPr>
        <w:autoSpaceDE w:val="0"/>
        <w:autoSpaceDN w:val="0"/>
        <w:adjustRightInd w:val="0"/>
        <w:rPr>
          <w:rFonts w:cs="Arial"/>
        </w:rPr>
      </w:pPr>
    </w:p>
    <w:p w:rsidR="008D6B31" w:rsidRPr="008D6B31" w:rsidRDefault="008D6B31" w:rsidP="008D6B31">
      <w:pPr>
        <w:rPr>
          <w:rFonts w:cs="Arial"/>
        </w:rPr>
      </w:pPr>
      <w:r w:rsidRPr="008D6B31">
        <w:rPr>
          <w:rFonts w:cs="Arial"/>
        </w:rPr>
        <w:t>Коэффициент корректировки, в отношении имущества, передаваемого в аренду с</w:t>
      </w:r>
      <w:r w:rsidRPr="008D6B31">
        <w:rPr>
          <w:rFonts w:eastAsia="Calibri" w:cs="Arial"/>
          <w:lang w:eastAsia="en-US"/>
        </w:rPr>
        <w:t xml:space="preserve">убъектам малого и среднего предпринимательства, физическим лицам, применяющим специальный налоговый режим «Налог на профессиональный доход» применяется по договорам аренды имущества, включенного в перечень муниципального имущества для поддержки субъектов малого и среднего предпринимательства. </w:t>
      </w:r>
    </w:p>
    <w:p w:rsidR="008D6B31" w:rsidRPr="008D6B31" w:rsidRDefault="008D6B31" w:rsidP="008D6B31">
      <w:pPr>
        <w:tabs>
          <w:tab w:val="left" w:pos="567"/>
          <w:tab w:val="left" w:pos="1134"/>
        </w:tabs>
        <w:autoSpaceDE w:val="0"/>
        <w:autoSpaceDN w:val="0"/>
        <w:adjustRightInd w:val="0"/>
        <w:rPr>
          <w:rFonts w:eastAsia="Calibri" w:cs="Arial"/>
          <w:lang w:eastAsia="en-US"/>
        </w:rPr>
      </w:pPr>
      <w:proofErr w:type="gramStart"/>
      <w:r w:rsidRPr="008D6B31">
        <w:rPr>
          <w:rFonts w:cs="Arial"/>
        </w:rPr>
        <w:t>Коэффициент корректировки, в отношении имущества, передаваемого в аренду с</w:t>
      </w:r>
      <w:r w:rsidRPr="008D6B31">
        <w:rPr>
          <w:rFonts w:eastAsia="Calibri" w:cs="Arial"/>
          <w:lang w:eastAsia="en-US"/>
        </w:rPr>
        <w:t xml:space="preserve">убъектам малого и среднего предпринимательства, осуществляющим социально значимые (приоритетные) виды деятельности, применяется при условии использования арендуемого имущества по целевому назначению, согласно соответствующему социально значимому (приоритетному) виду деятельности. </w:t>
      </w:r>
      <w:proofErr w:type="gramEnd"/>
    </w:p>
    <w:p w:rsidR="008D6B31" w:rsidRPr="008D6B31" w:rsidRDefault="008D6B31" w:rsidP="008D6B31">
      <w:pPr>
        <w:tabs>
          <w:tab w:val="left" w:pos="567"/>
          <w:tab w:val="left" w:pos="1134"/>
        </w:tabs>
        <w:autoSpaceDE w:val="0"/>
        <w:autoSpaceDN w:val="0"/>
        <w:adjustRightInd w:val="0"/>
        <w:rPr>
          <w:rFonts w:eastAsia="Calibri" w:cs="Arial"/>
          <w:color w:val="0D0D0D"/>
          <w:lang w:eastAsia="en-US"/>
        </w:rPr>
      </w:pPr>
      <w:r w:rsidRPr="008D6B31">
        <w:rPr>
          <w:rFonts w:eastAsia="Calibri" w:cs="Arial"/>
          <w:lang w:eastAsia="en-US"/>
        </w:rPr>
        <w:t>Перечень</w:t>
      </w:r>
      <w:r w:rsidRPr="008D6B31">
        <w:rPr>
          <w:rFonts w:cs="Arial"/>
        </w:rPr>
        <w:t xml:space="preserve"> </w:t>
      </w:r>
      <w:r w:rsidRPr="008D6B31">
        <w:rPr>
          <w:rFonts w:eastAsia="Calibri" w:cs="Arial"/>
          <w:lang w:eastAsia="en-US"/>
        </w:rPr>
        <w:t xml:space="preserve">социально значимых (приоритетных) видов деятельности </w:t>
      </w:r>
      <w:r w:rsidRPr="008D6B31">
        <w:rPr>
          <w:rFonts w:cs="Arial"/>
          <w:color w:val="0D0D0D"/>
        </w:rPr>
        <w:t>утверждается муниципальным правовым актом администрации Березовского района (по ОКВЭД)</w:t>
      </w:r>
      <w:r w:rsidRPr="008D6B31">
        <w:rPr>
          <w:rFonts w:eastAsia="Calibri" w:cs="Arial"/>
          <w:color w:val="0D0D0D"/>
          <w:lang w:eastAsia="en-US"/>
        </w:rPr>
        <w:t>.</w:t>
      </w:r>
    </w:p>
    <w:p w:rsidR="008D6B31" w:rsidRPr="008D6B31" w:rsidRDefault="008D6B31" w:rsidP="008D6B31">
      <w:pPr>
        <w:tabs>
          <w:tab w:val="left" w:pos="709"/>
          <w:tab w:val="left" w:pos="1134"/>
        </w:tabs>
        <w:autoSpaceDE w:val="0"/>
        <w:autoSpaceDN w:val="0"/>
        <w:adjustRightInd w:val="0"/>
        <w:ind w:left="720"/>
        <w:rPr>
          <w:rFonts w:cs="Arial"/>
        </w:rPr>
      </w:pPr>
    </w:p>
    <w:p w:rsidR="008D6B31" w:rsidRPr="008D6B31" w:rsidRDefault="008D6B31" w:rsidP="008D6B31">
      <w:pPr>
        <w:jc w:val="right"/>
        <w:rPr>
          <w:rFonts w:eastAsia="Calibri" w:cs="Arial"/>
          <w:lang w:eastAsia="en-US"/>
        </w:rPr>
      </w:pPr>
      <w:r w:rsidRPr="008D6B31">
        <w:rPr>
          <w:rFonts w:eastAsia="Calibri" w:cs="Arial"/>
          <w:lang w:eastAsia="en-US"/>
        </w:rPr>
        <w:t>Таблица 2</w:t>
      </w:r>
    </w:p>
    <w:p w:rsidR="008D6B31" w:rsidRPr="008D6B31" w:rsidRDefault="008D6B31" w:rsidP="008D6B31">
      <w:pPr>
        <w:rPr>
          <w:rFonts w:eastAsia="Calibri" w:cs="Arial"/>
          <w:lang w:eastAsia="en-US"/>
        </w:rPr>
      </w:pPr>
      <w:r w:rsidRPr="008D6B31">
        <w:rPr>
          <w:rFonts w:eastAsia="Calibri" w:cs="Arial"/>
          <w:lang w:eastAsia="en-US"/>
        </w:rPr>
        <w:t>Коэффициент корректировки</w:t>
      </w:r>
    </w:p>
    <w:tbl>
      <w:tblPr>
        <w:tblW w:w="9924" w:type="dxa"/>
        <w:tblInd w:w="62" w:type="dxa"/>
        <w:tblCellMar>
          <w:top w:w="102" w:type="dxa"/>
          <w:left w:w="62" w:type="dxa"/>
          <w:bottom w:w="102" w:type="dxa"/>
          <w:right w:w="62" w:type="dxa"/>
        </w:tblCellMar>
        <w:tblLook w:val="04A0" w:firstRow="1" w:lastRow="0" w:firstColumn="1" w:lastColumn="0" w:noHBand="0" w:noVBand="1"/>
      </w:tblPr>
      <w:tblGrid>
        <w:gridCol w:w="709"/>
        <w:gridCol w:w="7089"/>
        <w:gridCol w:w="2126"/>
      </w:tblGrid>
      <w:tr w:rsidR="008D6B31" w:rsidRPr="008D6B31" w:rsidTr="00A757CA">
        <w:tc>
          <w:tcPr>
            <w:tcW w:w="709" w:type="dxa"/>
            <w:tcBorders>
              <w:top w:val="single" w:sz="4" w:space="0" w:color="auto"/>
              <w:left w:val="single" w:sz="4" w:space="0" w:color="auto"/>
              <w:bottom w:val="single" w:sz="4" w:space="0" w:color="auto"/>
              <w:right w:val="single" w:sz="4" w:space="0" w:color="auto"/>
            </w:tcBorders>
            <w:vAlign w:val="center"/>
            <w:hideMark/>
          </w:tcPr>
          <w:p w:rsidR="008D6B31" w:rsidRPr="008D6B31" w:rsidRDefault="008D6B31" w:rsidP="008D6B31">
            <w:pPr>
              <w:ind w:firstLine="0"/>
              <w:jc w:val="center"/>
              <w:rPr>
                <w:rFonts w:eastAsia="Calibri" w:cs="Arial"/>
                <w:lang w:eastAsia="en-US"/>
              </w:rPr>
            </w:pPr>
            <w:r w:rsidRPr="008D6B31">
              <w:rPr>
                <w:rFonts w:eastAsia="Calibri" w:cs="Arial"/>
                <w:lang w:eastAsia="en-US"/>
              </w:rPr>
              <w:t xml:space="preserve">№ </w:t>
            </w:r>
            <w:proofErr w:type="gramStart"/>
            <w:r w:rsidRPr="008D6B31">
              <w:rPr>
                <w:rFonts w:eastAsia="Calibri" w:cs="Arial"/>
                <w:lang w:eastAsia="en-US"/>
              </w:rPr>
              <w:t>п</w:t>
            </w:r>
            <w:proofErr w:type="gramEnd"/>
            <w:r w:rsidRPr="008D6B31">
              <w:rPr>
                <w:rFonts w:eastAsia="Calibri" w:cs="Arial"/>
                <w:lang w:eastAsia="en-US"/>
              </w:rPr>
              <w:t>/п</w:t>
            </w:r>
          </w:p>
        </w:tc>
        <w:tc>
          <w:tcPr>
            <w:tcW w:w="7088" w:type="dxa"/>
            <w:tcBorders>
              <w:top w:val="single" w:sz="4" w:space="0" w:color="auto"/>
              <w:left w:val="single" w:sz="4" w:space="0" w:color="auto"/>
              <w:bottom w:val="single" w:sz="4" w:space="0" w:color="auto"/>
              <w:right w:val="single" w:sz="4" w:space="0" w:color="auto"/>
            </w:tcBorders>
            <w:vAlign w:val="center"/>
            <w:hideMark/>
          </w:tcPr>
          <w:p w:rsidR="008D6B31" w:rsidRPr="008D6B31" w:rsidRDefault="008D6B31" w:rsidP="008D6B31">
            <w:pPr>
              <w:ind w:firstLine="0"/>
              <w:jc w:val="center"/>
              <w:rPr>
                <w:rFonts w:eastAsia="Calibri" w:cs="Arial"/>
                <w:lang w:eastAsia="en-US"/>
              </w:rPr>
            </w:pPr>
            <w:r w:rsidRPr="008D6B31">
              <w:rPr>
                <w:rFonts w:eastAsia="Calibri" w:cs="Arial"/>
                <w:lang w:eastAsia="en-US"/>
              </w:rPr>
              <w:t>Коэффициент, корректирующий размер (начальный размер) арендной платы, за имущество, передаваемое в аренду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6B31" w:rsidRPr="008D6B31" w:rsidRDefault="008D6B31" w:rsidP="008D6B31">
            <w:pPr>
              <w:ind w:firstLine="0"/>
              <w:jc w:val="center"/>
              <w:rPr>
                <w:rFonts w:eastAsia="Calibri" w:cs="Arial"/>
                <w:lang w:eastAsia="en-US"/>
              </w:rPr>
            </w:pPr>
            <w:r w:rsidRPr="008D6B31">
              <w:rPr>
                <w:rFonts w:eastAsia="Calibri" w:cs="Arial"/>
                <w:lang w:eastAsia="en-US"/>
              </w:rPr>
              <w:t>Значение коэффициента корректировки (</w:t>
            </w:r>
            <w:proofErr w:type="spellStart"/>
            <w:r w:rsidRPr="008D6B31">
              <w:rPr>
                <w:rFonts w:eastAsia="Calibri" w:cs="Arial"/>
                <w:lang w:eastAsia="en-US"/>
              </w:rPr>
              <w:t>Коб</w:t>
            </w:r>
            <w:proofErr w:type="spellEnd"/>
            <w:r w:rsidRPr="008D6B31">
              <w:rPr>
                <w:rFonts w:eastAsia="Calibri" w:cs="Arial"/>
                <w:lang w:eastAsia="en-US"/>
              </w:rPr>
              <w:t>)</w:t>
            </w:r>
          </w:p>
        </w:tc>
      </w:tr>
      <w:tr w:rsidR="008D6B31" w:rsidRPr="008D6B31" w:rsidTr="00A757CA">
        <w:tc>
          <w:tcPr>
            <w:tcW w:w="709" w:type="dxa"/>
            <w:tcBorders>
              <w:top w:val="single" w:sz="4" w:space="0" w:color="auto"/>
              <w:left w:val="single" w:sz="4" w:space="0" w:color="auto"/>
              <w:bottom w:val="single" w:sz="4" w:space="0" w:color="auto"/>
              <w:right w:val="single" w:sz="4" w:space="0" w:color="auto"/>
            </w:tcBorders>
            <w:vAlign w:val="center"/>
            <w:hideMark/>
          </w:tcPr>
          <w:p w:rsidR="008D6B31" w:rsidRPr="008D6B31" w:rsidRDefault="008D6B31" w:rsidP="008D6B31">
            <w:pPr>
              <w:ind w:firstLine="0"/>
              <w:jc w:val="center"/>
              <w:rPr>
                <w:rFonts w:eastAsia="Calibri" w:cs="Arial"/>
                <w:lang w:eastAsia="en-US"/>
              </w:rPr>
            </w:pPr>
            <w:r w:rsidRPr="008D6B31">
              <w:rPr>
                <w:rFonts w:eastAsia="Calibri" w:cs="Arial"/>
                <w:lang w:eastAsia="en-US"/>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rsidR="008D6B31" w:rsidRPr="008D6B31" w:rsidRDefault="008D6B31" w:rsidP="008D6B31">
            <w:pPr>
              <w:autoSpaceDE w:val="0"/>
              <w:autoSpaceDN w:val="0"/>
              <w:adjustRightInd w:val="0"/>
              <w:ind w:firstLine="0"/>
              <w:jc w:val="left"/>
              <w:rPr>
                <w:rFonts w:eastAsia="Calibri" w:cs="Arial"/>
                <w:lang w:eastAsia="en-US"/>
              </w:rPr>
            </w:pPr>
            <w:r w:rsidRPr="008D6B31">
              <w:rPr>
                <w:rFonts w:eastAsia="Calibri" w:cs="Arial"/>
                <w:lang w:eastAsia="en-US"/>
              </w:rPr>
              <w:t>Объекты связи и центры обработки данных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6B31" w:rsidRPr="008D6B31" w:rsidRDefault="008D6B31" w:rsidP="008D6B31">
            <w:pPr>
              <w:ind w:firstLine="0"/>
              <w:jc w:val="center"/>
              <w:rPr>
                <w:rFonts w:eastAsia="Calibri" w:cs="Arial"/>
                <w:lang w:eastAsia="en-US"/>
              </w:rPr>
            </w:pPr>
            <w:r w:rsidRPr="008D6B31">
              <w:rPr>
                <w:rFonts w:eastAsia="Calibri" w:cs="Arial"/>
                <w:lang w:eastAsia="en-US"/>
              </w:rPr>
              <w:t>0,5</w:t>
            </w:r>
          </w:p>
        </w:tc>
      </w:tr>
    </w:tbl>
    <w:p w:rsidR="008D6B31" w:rsidRPr="008D6B31" w:rsidRDefault="008D6B31" w:rsidP="008D6B31">
      <w:pPr>
        <w:widowControl w:val="0"/>
        <w:autoSpaceDE w:val="0"/>
        <w:autoSpaceDN w:val="0"/>
        <w:adjustRightInd w:val="0"/>
        <w:ind w:firstLine="0"/>
        <w:rPr>
          <w:rFonts w:cs="Arial"/>
        </w:rPr>
      </w:pPr>
    </w:p>
    <w:p w:rsidR="008D6B31" w:rsidRPr="008D6B31" w:rsidRDefault="008D6B31" w:rsidP="008D6B31">
      <w:pPr>
        <w:widowControl w:val="0"/>
        <w:autoSpaceDE w:val="0"/>
        <w:autoSpaceDN w:val="0"/>
        <w:adjustRightInd w:val="0"/>
        <w:rPr>
          <w:rFonts w:cs="Arial"/>
        </w:rPr>
      </w:pPr>
      <w:r w:rsidRPr="008D6B31">
        <w:rPr>
          <w:rFonts w:cs="Arial"/>
        </w:rPr>
        <w:t xml:space="preserve">3.4. </w:t>
      </w:r>
      <w:proofErr w:type="gramStart"/>
      <w:r w:rsidRPr="008D6B31">
        <w:rPr>
          <w:rFonts w:cs="Arial"/>
        </w:rPr>
        <w:t>При передаче в аренду имущества социально ориентированным некоммерческим организациям, в том числе являющимся исполнителями общественно полезных услуг по приоритетным направлениям деятельности в сфере оказания общественно полезных услуг, утвержденных постановлением Правительства Российской Федерации от 27 октября 2016 года № 1096, размер (начальный (минимальный) размер) арендной платы устанавливается в сумме 1 рубль в месяц (в том числе НДС) за один объект имущества.</w:t>
      </w:r>
      <w:proofErr w:type="gramEnd"/>
    </w:p>
    <w:p w:rsidR="008D6B31" w:rsidRPr="008D6B31" w:rsidRDefault="008D6B31" w:rsidP="008D6B31">
      <w:pPr>
        <w:rPr>
          <w:rFonts w:cs="Arial"/>
        </w:rPr>
      </w:pPr>
      <w:r w:rsidRPr="008D6B31">
        <w:rPr>
          <w:rFonts w:cs="Arial"/>
        </w:rPr>
        <w:t>Предусмотренный настоящим пунктом размер (начальный размер) арендной платы устанавливается при условии, если учредительными документами социально ориентированной некоммерческой организации предусмотрено осуществление одного или нескольких видов деятельности, определенных статьей 31.1 Федерального закона от 12 января 1996 года  № 7-ФЗ «О некоммерческих организациях».</w:t>
      </w:r>
    </w:p>
    <w:p w:rsidR="008D6B31" w:rsidRDefault="008D6B31" w:rsidP="008D6B31">
      <w:pPr>
        <w:rPr>
          <w:rFonts w:cs="Arial"/>
        </w:rPr>
      </w:pPr>
      <w:r>
        <w:rPr>
          <w:rFonts w:cs="Arial"/>
        </w:rPr>
        <w:t>(</w:t>
      </w:r>
      <w:r w:rsidRPr="008D6B31">
        <w:rPr>
          <w:rFonts w:cs="Arial"/>
        </w:rPr>
        <w:t xml:space="preserve">пункты 3.3, 3.4 раздела 3 </w:t>
      </w:r>
      <w:r w:rsidRPr="00993CA4">
        <w:rPr>
          <w:rFonts w:cs="Arial"/>
        </w:rPr>
        <w:t>излож</w:t>
      </w:r>
      <w:r>
        <w:rPr>
          <w:rFonts w:cs="Arial"/>
        </w:rPr>
        <w:t>ены в редакции</w:t>
      </w:r>
      <w:r w:rsidRPr="00993CA4">
        <w:rPr>
          <w:rFonts w:cs="Arial"/>
        </w:rPr>
        <w:t xml:space="preserve"> </w:t>
      </w:r>
      <w:r w:rsidRPr="00F03E32">
        <w:rPr>
          <w:rFonts w:cs="Arial"/>
        </w:rPr>
        <w:t>постановлен</w:t>
      </w:r>
      <w:r>
        <w:rPr>
          <w:rFonts w:cs="Arial"/>
        </w:rPr>
        <w:t xml:space="preserve">ия Администрации </w:t>
      </w:r>
      <w:hyperlink r:id="rId24" w:tooltip="конституция(устав) от 14.10.2022 0:00:00 №1378 Администрация Березовского района&#10;&#10;О внесении изменений в постановление администрации Березовского района от 29.08.2017 № 716 «О Порядке передачи в аренду и согласовании муниципального имущества, находящегося в муниципальной собственности Березовского района, городского поселения Березово и признании утратившими силу некоторых муниципальных правовых актов администрации Березовского района» " w:history="1">
        <w:r w:rsidRPr="00993CA4">
          <w:rPr>
            <w:rStyle w:val="a8"/>
            <w:rFonts w:cs="Arial"/>
          </w:rPr>
          <w:t>от 14.10.2022 № 1378</w:t>
        </w:r>
      </w:hyperlink>
      <w:r>
        <w:rPr>
          <w:rFonts w:cs="Arial"/>
        </w:rPr>
        <w:t>)</w:t>
      </w:r>
    </w:p>
    <w:p w:rsidR="003E033D" w:rsidRPr="003E033D" w:rsidRDefault="003E033D" w:rsidP="003E033D">
      <w:pPr>
        <w:rPr>
          <w:rFonts w:cs="Arial"/>
        </w:rPr>
      </w:pPr>
      <w:r>
        <w:rPr>
          <w:rFonts w:cs="Arial"/>
        </w:rPr>
        <w:t xml:space="preserve">3.4.1. </w:t>
      </w:r>
      <w:r w:rsidRPr="003E033D">
        <w:rPr>
          <w:rFonts w:cs="Arial"/>
        </w:rPr>
        <w:t xml:space="preserve">При передаче в аренду имущества субъектам малого и среднего предпринимательства, признанным социальным предприятием, размер (начальный (минимальный) размер) арендной платы </w:t>
      </w:r>
      <w:proofErr w:type="gramStart"/>
      <w:r w:rsidRPr="003E033D">
        <w:rPr>
          <w:rFonts w:cs="Arial"/>
        </w:rPr>
        <w:t>в первые</w:t>
      </w:r>
      <w:proofErr w:type="gramEnd"/>
      <w:r w:rsidRPr="003E033D">
        <w:rPr>
          <w:rFonts w:cs="Arial"/>
        </w:rPr>
        <w:t xml:space="preserve"> 2 года аренды имущества устанавливается в сумме 1 рубль в месяц (в том числе НДС) за 1 объект имущества при условиях:</w:t>
      </w:r>
    </w:p>
    <w:p w:rsidR="003E033D" w:rsidRPr="003E033D" w:rsidRDefault="003E033D" w:rsidP="003E033D">
      <w:pPr>
        <w:rPr>
          <w:rFonts w:cs="Arial"/>
        </w:rPr>
      </w:pPr>
      <w:r w:rsidRPr="003E033D">
        <w:rPr>
          <w:rFonts w:cs="Arial"/>
        </w:rPr>
        <w:t xml:space="preserve">если субъект малого и среднего предпринимательства, признанный социальным предприятием, осуществляет деятельность в сфере социального предпринимательства, соответствующую одному или нескольким условиям, </w:t>
      </w:r>
      <w:r w:rsidRPr="003E033D">
        <w:rPr>
          <w:rFonts w:cs="Arial"/>
        </w:rPr>
        <w:lastRenderedPageBreak/>
        <w:t>определенным статьей 24.1 Федерального закона от 24.07.2007 № 209-ФЗ «О развитии малого и среднего предпринимательства в Российской Федерации»;</w:t>
      </w:r>
    </w:p>
    <w:p w:rsidR="003E033D" w:rsidRPr="003E033D" w:rsidRDefault="003E033D" w:rsidP="003E033D">
      <w:pPr>
        <w:rPr>
          <w:rFonts w:cs="Arial"/>
        </w:rPr>
      </w:pPr>
      <w:r w:rsidRPr="003E033D">
        <w:rPr>
          <w:rFonts w:cs="Arial"/>
        </w:rPr>
        <w:t>если субъект малого и среднего предпринимательства, признанный социальным предприятием, ранее не арендовал объект имущества на условиях, определенных настоящим пунктом.</w:t>
      </w:r>
    </w:p>
    <w:p w:rsidR="003E033D" w:rsidRDefault="003E033D" w:rsidP="003E033D">
      <w:pPr>
        <w:rPr>
          <w:rFonts w:cs="Arial"/>
        </w:rPr>
      </w:pPr>
      <w:r w:rsidRPr="003E033D">
        <w:rPr>
          <w:rFonts w:cs="Arial"/>
        </w:rPr>
        <w:t>В третьем и последующих годах аренды имущества субъектом малого и среднего предпринимательства, признанным социальным предприятием, размер арендной платы устанавливается в соответствии с пунктом 3.1 – 3.3 настоящего Порядка.</w:t>
      </w:r>
    </w:p>
    <w:p w:rsidR="003E033D" w:rsidRDefault="003E033D" w:rsidP="003E033D">
      <w:pPr>
        <w:ind w:firstLine="709"/>
        <w:rPr>
          <w:rFonts w:cs="Arial"/>
        </w:rPr>
      </w:pPr>
      <w:r>
        <w:rPr>
          <w:rFonts w:cs="Arial"/>
        </w:rPr>
        <w:t>(</w:t>
      </w:r>
      <w:r w:rsidRPr="003E033D">
        <w:rPr>
          <w:rFonts w:cs="Arial"/>
        </w:rPr>
        <w:t>раздел 3 дополн</w:t>
      </w:r>
      <w:r>
        <w:rPr>
          <w:rFonts w:cs="Arial"/>
        </w:rPr>
        <w:t>ен</w:t>
      </w:r>
      <w:bookmarkStart w:id="2" w:name="_GoBack"/>
      <w:bookmarkEnd w:id="2"/>
      <w:r w:rsidRPr="003E033D">
        <w:rPr>
          <w:rFonts w:cs="Arial"/>
        </w:rPr>
        <w:t xml:space="preserve"> пунктом 3.4.1 </w:t>
      </w:r>
      <w:r w:rsidRPr="00F03E32">
        <w:rPr>
          <w:rFonts w:cs="Arial"/>
        </w:rPr>
        <w:t>постановлен</w:t>
      </w:r>
      <w:r>
        <w:rPr>
          <w:rFonts w:cs="Arial"/>
        </w:rPr>
        <w:t xml:space="preserve">ием Администрации </w:t>
      </w:r>
      <w:hyperlink r:id="rId25" w:tooltip="постановление от 20.09.2023 0:00:00 №701 Администрация Березовского района&#10;&#10;О внесении изменений в постановление администрации Березовского района от 29.08.2017 № 716 «О Порядке передачи в аренду и согласовании муниципального имущества, находящегося в муниципальной собственности Березовского района, городского поселения Березово и признании утратившими силу некоторых муниципальных правовых актов администрации Березовского района» &#10;" w:history="1">
        <w:r w:rsidRPr="003E033D">
          <w:rPr>
            <w:rStyle w:val="a8"/>
            <w:rFonts w:cs="Arial"/>
          </w:rPr>
          <w:t>от 20.09.2023 № 701</w:t>
        </w:r>
      </w:hyperlink>
      <w:r>
        <w:rPr>
          <w:rFonts w:cs="Arial"/>
        </w:rPr>
        <w:t>)</w:t>
      </w:r>
    </w:p>
    <w:p w:rsidR="00A172D6" w:rsidRPr="00F759F9" w:rsidRDefault="00A172D6" w:rsidP="008D6B31">
      <w:pPr>
        <w:rPr>
          <w:rFonts w:cs="Arial"/>
        </w:rPr>
      </w:pPr>
      <w:r w:rsidRPr="00F759F9">
        <w:rPr>
          <w:rFonts w:cs="Arial"/>
        </w:rPr>
        <w:t xml:space="preserve">3.5. </w:t>
      </w:r>
      <w:proofErr w:type="gramStart"/>
      <w:r w:rsidRPr="00F759F9">
        <w:rPr>
          <w:rFonts w:cs="Arial"/>
        </w:rPr>
        <w:t>При передаче муниципального имущества в аренду на срок более одного года (продлении срока договора аренды), в договор аренды, включается условие о возможном осуществлении пересмотра в одностороннем порядке величины арендной платы по итогам новой оценки рыночной стоимости имущественного права пользования имуществом за одну единицу времени (день, месяц, год), определенной в порядке, установленном законодательством, регулирующим оценочную деятельность в Российской Федерации, с учетом</w:t>
      </w:r>
      <w:proofErr w:type="gramEnd"/>
      <w:r w:rsidRPr="00F759F9">
        <w:rPr>
          <w:rFonts w:cs="Arial"/>
        </w:rPr>
        <w:t xml:space="preserve"> коэффициентов корректировки, предусмотренных настоящим Порядком.</w:t>
      </w:r>
    </w:p>
    <w:p w:rsidR="00A172D6" w:rsidRPr="00F759F9" w:rsidRDefault="00A172D6" w:rsidP="00A172D6">
      <w:pPr>
        <w:rPr>
          <w:rFonts w:cs="Arial"/>
        </w:rPr>
      </w:pPr>
      <w:r w:rsidRPr="00F759F9">
        <w:rPr>
          <w:rFonts w:cs="Arial"/>
        </w:rPr>
        <w:t>Решение о пересмотре арендной платы по итогам новой оценки рыночной стоимости принимается постановлением администрации Березовского района.</w:t>
      </w:r>
    </w:p>
    <w:p w:rsidR="00A172D6" w:rsidRPr="00F759F9" w:rsidRDefault="00A172D6" w:rsidP="00A172D6">
      <w:pPr>
        <w:rPr>
          <w:rFonts w:cs="Arial"/>
        </w:rPr>
      </w:pPr>
      <w:r w:rsidRPr="00F759F9">
        <w:rPr>
          <w:rFonts w:cs="Arial"/>
        </w:rPr>
        <w:t>Новая оценка рыночной стоимости объекта проводится не чаще одного раза в три года.</w:t>
      </w:r>
    </w:p>
    <w:p w:rsidR="00A172D6" w:rsidRPr="00F759F9" w:rsidRDefault="00A172D6" w:rsidP="00A172D6">
      <w:pPr>
        <w:rPr>
          <w:rFonts w:cs="Arial"/>
        </w:rPr>
      </w:pPr>
      <w:r w:rsidRPr="00F759F9">
        <w:rPr>
          <w:rFonts w:cs="Arial"/>
        </w:rPr>
        <w:t>Заказчиком на выполнение новой оценки рыночной стоимости муниципального имущества выступает Администрация.</w:t>
      </w:r>
    </w:p>
    <w:p w:rsidR="00A172D6" w:rsidRPr="00F759F9" w:rsidRDefault="00A172D6" w:rsidP="00A172D6">
      <w:pPr>
        <w:rPr>
          <w:rFonts w:cs="Arial"/>
        </w:rPr>
      </w:pPr>
      <w:r w:rsidRPr="00F759F9">
        <w:rPr>
          <w:rFonts w:cs="Arial"/>
        </w:rPr>
        <w:t>При принятии решения об изменении размера арендной платы по действующему договору аренды, Администрация направляет в адрес Арендатора предварительное извещение о предстоящем изменении размера арендной платы за один месяц до даты изменения, на основании отчета независимого оценщика о рыночной стоимости независимого имущества.</w:t>
      </w:r>
    </w:p>
    <w:p w:rsidR="00A172D6" w:rsidRPr="00F759F9" w:rsidRDefault="00A172D6" w:rsidP="00A172D6">
      <w:pPr>
        <w:rPr>
          <w:rFonts w:cs="Arial"/>
        </w:rPr>
      </w:pPr>
    </w:p>
    <w:p w:rsidR="00A172D6" w:rsidRPr="00F759F9" w:rsidRDefault="00A172D6" w:rsidP="00A172D6">
      <w:pPr>
        <w:jc w:val="center"/>
        <w:rPr>
          <w:rFonts w:cs="Arial"/>
          <w:b/>
          <w:bCs/>
          <w:iCs/>
          <w:szCs w:val="28"/>
          <w:lang w:val="x-none"/>
        </w:rPr>
      </w:pPr>
      <w:r w:rsidRPr="00F759F9">
        <w:rPr>
          <w:rFonts w:cs="Arial"/>
          <w:b/>
          <w:bCs/>
          <w:iCs/>
          <w:szCs w:val="28"/>
        </w:rPr>
        <w:t>4</w:t>
      </w:r>
      <w:r w:rsidRPr="00F759F9">
        <w:rPr>
          <w:rFonts w:cs="Arial"/>
          <w:b/>
          <w:bCs/>
          <w:iCs/>
          <w:szCs w:val="28"/>
          <w:lang w:val="x-none"/>
        </w:rPr>
        <w:t>. Внесение арендной платы</w:t>
      </w:r>
    </w:p>
    <w:p w:rsidR="00A172D6" w:rsidRPr="00F759F9" w:rsidRDefault="00A172D6" w:rsidP="00A172D6">
      <w:pPr>
        <w:rPr>
          <w:rFonts w:cs="Arial"/>
        </w:rPr>
      </w:pPr>
    </w:p>
    <w:p w:rsidR="00A172D6" w:rsidRPr="00F759F9" w:rsidRDefault="00A172D6" w:rsidP="00A172D6">
      <w:pPr>
        <w:rPr>
          <w:rFonts w:cs="Arial"/>
        </w:rPr>
      </w:pPr>
      <w:r w:rsidRPr="00F759F9">
        <w:rPr>
          <w:rFonts w:cs="Arial"/>
        </w:rPr>
        <w:t>4.1. Порядок, условия и сроки внесения арендной платы за использование имущества (далее-арендная плата) устанавливаются в договоре аренды имущества в соответствии с требованиями, установленными настоящим разделом.</w:t>
      </w:r>
    </w:p>
    <w:p w:rsidR="00A172D6" w:rsidRPr="00F759F9" w:rsidRDefault="00A172D6" w:rsidP="00A172D6">
      <w:pPr>
        <w:rPr>
          <w:rFonts w:cs="Arial"/>
        </w:rPr>
      </w:pPr>
      <w:r w:rsidRPr="00F759F9">
        <w:rPr>
          <w:rFonts w:cs="Arial"/>
        </w:rPr>
        <w:t xml:space="preserve">4.2. Арендная плата перечисляется арендатором ежемесячно не позднее 10 числа текущего месяца, если иное не предусмотрено договором. </w:t>
      </w:r>
    </w:p>
    <w:p w:rsidR="00A172D6" w:rsidRPr="00F759F9" w:rsidRDefault="00A172D6" w:rsidP="00A172D6">
      <w:pPr>
        <w:rPr>
          <w:rFonts w:cs="Arial"/>
        </w:rPr>
      </w:pPr>
      <w:r w:rsidRPr="00F759F9">
        <w:rPr>
          <w:rFonts w:cs="Arial"/>
        </w:rPr>
        <w:t>4.2.1. В случае заключения договора аренды позднее 10 числа текущего месяца, арендная плата подлежит перечислению не позднее 10 числа месяца следующего за месяцем заключения договора аренды.</w:t>
      </w:r>
    </w:p>
    <w:p w:rsidR="00A172D6" w:rsidRPr="00F759F9" w:rsidRDefault="00A172D6" w:rsidP="00A172D6">
      <w:pPr>
        <w:rPr>
          <w:rFonts w:cs="Arial"/>
        </w:rPr>
      </w:pPr>
      <w:r w:rsidRPr="00F759F9">
        <w:rPr>
          <w:rFonts w:cs="Arial"/>
        </w:rPr>
        <w:t>4.2.2. В случае заключения договора аренды на срок до 30 дней арендная плата подлежит перечислению не позднее 10 дней со дня заключения такого договора.</w:t>
      </w:r>
    </w:p>
    <w:p w:rsidR="00A172D6" w:rsidRPr="00F759F9" w:rsidRDefault="00A172D6" w:rsidP="00A172D6">
      <w:pPr>
        <w:rPr>
          <w:rFonts w:cs="Arial"/>
        </w:rPr>
      </w:pPr>
      <w:r w:rsidRPr="00F759F9">
        <w:rPr>
          <w:rFonts w:cs="Arial"/>
        </w:rPr>
        <w:t>4.3. В платежном документе на перечисление арендной платы в поле «Назначение платежа» указываются: наименование платежа, дата и номер договора.</w:t>
      </w:r>
    </w:p>
    <w:p w:rsidR="00A172D6" w:rsidRPr="00F759F9" w:rsidRDefault="00A172D6" w:rsidP="00A172D6">
      <w:pPr>
        <w:rPr>
          <w:rFonts w:cs="Arial"/>
        </w:rPr>
      </w:pPr>
      <w:r w:rsidRPr="00F759F9">
        <w:rPr>
          <w:rFonts w:cs="Arial"/>
        </w:rPr>
        <w:t>4.4. Арендатор вправе производить перечисление арендной платы досрочно.</w:t>
      </w:r>
    </w:p>
    <w:p w:rsidR="00A172D6" w:rsidRPr="00F759F9" w:rsidRDefault="00A172D6" w:rsidP="00A172D6">
      <w:pPr>
        <w:rPr>
          <w:rFonts w:cs="Arial"/>
        </w:rPr>
      </w:pPr>
      <w:r w:rsidRPr="00F759F9">
        <w:rPr>
          <w:rFonts w:cs="Arial"/>
        </w:rPr>
        <w:t>4.5.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w:t>
      </w:r>
      <w:proofErr w:type="gramStart"/>
      <w:r w:rsidRPr="00F759F9">
        <w:rPr>
          <w:rFonts w:cs="Arial"/>
        </w:rPr>
        <w:t>дств в п</w:t>
      </w:r>
      <w:proofErr w:type="gramEnd"/>
      <w:r w:rsidRPr="00F759F9">
        <w:rPr>
          <w:rFonts w:cs="Arial"/>
        </w:rPr>
        <w:t>олном объеме на счет Администрации.</w:t>
      </w:r>
    </w:p>
    <w:p w:rsidR="00A172D6" w:rsidRDefault="00A172D6" w:rsidP="00A172D6">
      <w:pPr>
        <w:rPr>
          <w:rFonts w:cs="Arial"/>
        </w:rPr>
      </w:pPr>
      <w:r w:rsidRPr="00F759F9">
        <w:rPr>
          <w:rFonts w:cs="Arial"/>
        </w:rPr>
        <w:t>(</w:t>
      </w:r>
      <w:r>
        <w:rPr>
          <w:rFonts w:cs="Arial"/>
        </w:rPr>
        <w:t xml:space="preserve">раздел 4 </w:t>
      </w:r>
      <w:r w:rsidRPr="00F759F9">
        <w:rPr>
          <w:rFonts w:cs="Arial"/>
        </w:rPr>
        <w:t xml:space="preserve">дополнен </w:t>
      </w:r>
      <w:r>
        <w:rPr>
          <w:rFonts w:cs="Arial"/>
        </w:rPr>
        <w:t>пунктом 4.5</w:t>
      </w:r>
      <w:r w:rsidRPr="00F759F9">
        <w:rPr>
          <w:rFonts w:cs="Arial"/>
        </w:rPr>
        <w:t xml:space="preserve"> в редакции постановления Администрации </w:t>
      </w:r>
      <w:hyperlink r:id="rId26" w:tooltip="постановление от 30.06.2020 0:00:00 №595 Администрация Березовского района&#10;&#10;О внесении изменения в постановление администрации Березовского района от 29.08.2017 № 716 «О Порядке передачи в аренду и согласовании муниципального имущества, находящегося в муниципальной собственности Березовского района, городского поселения Березово и признании утратившими силу некоторых муниципальных правовых актов администрации Березовского района» &#10;" w:history="1">
        <w:r w:rsidRPr="00F759F9">
          <w:rPr>
            <w:rStyle w:val="a8"/>
            <w:rFonts w:cs="Arial"/>
          </w:rPr>
          <w:t>от 30.06.2020 № 595</w:t>
        </w:r>
      </w:hyperlink>
      <w:r w:rsidRPr="00F759F9">
        <w:rPr>
          <w:rFonts w:cs="Arial"/>
        </w:rPr>
        <w:t>)</w:t>
      </w:r>
    </w:p>
    <w:p w:rsidR="00A172D6" w:rsidRPr="00F759F9" w:rsidRDefault="00A172D6" w:rsidP="00A172D6">
      <w:pPr>
        <w:rPr>
          <w:rFonts w:cs="Arial"/>
        </w:rPr>
      </w:pPr>
    </w:p>
    <w:p w:rsidR="00A172D6" w:rsidRPr="00F759F9" w:rsidRDefault="00A172D6" w:rsidP="00A172D6">
      <w:pPr>
        <w:ind w:left="567" w:firstLine="0"/>
        <w:jc w:val="center"/>
        <w:rPr>
          <w:rFonts w:cs="Arial"/>
          <w:b/>
          <w:bCs/>
          <w:iCs/>
          <w:szCs w:val="28"/>
        </w:rPr>
      </w:pPr>
      <w:r w:rsidRPr="00F759F9">
        <w:rPr>
          <w:rFonts w:cs="Arial"/>
          <w:b/>
          <w:bCs/>
          <w:iCs/>
          <w:szCs w:val="28"/>
        </w:rPr>
        <w:t xml:space="preserve">5. Порядок согласования передачи в субаренду имущества, </w:t>
      </w:r>
    </w:p>
    <w:p w:rsidR="00A172D6" w:rsidRPr="00F759F9" w:rsidRDefault="00A172D6" w:rsidP="00A172D6">
      <w:pPr>
        <w:ind w:left="567" w:firstLine="0"/>
        <w:jc w:val="center"/>
        <w:rPr>
          <w:rFonts w:cs="Arial"/>
          <w:b/>
          <w:bCs/>
          <w:iCs/>
          <w:szCs w:val="28"/>
        </w:rPr>
      </w:pPr>
      <w:r w:rsidRPr="00F759F9">
        <w:rPr>
          <w:rFonts w:cs="Arial"/>
          <w:b/>
          <w:bCs/>
          <w:iCs/>
          <w:szCs w:val="28"/>
        </w:rPr>
        <w:lastRenderedPageBreak/>
        <w:t xml:space="preserve">находящегося в муниципальной собственности муниципального образования Березовский район или муниципального образования городского поселения Березово </w:t>
      </w:r>
    </w:p>
    <w:p w:rsidR="00A172D6" w:rsidRPr="00F759F9" w:rsidRDefault="00A172D6" w:rsidP="00A172D6">
      <w:pPr>
        <w:rPr>
          <w:rFonts w:cs="Arial"/>
        </w:rPr>
      </w:pPr>
    </w:p>
    <w:p w:rsidR="00A172D6" w:rsidRPr="00F759F9" w:rsidRDefault="00A172D6" w:rsidP="00A172D6">
      <w:pPr>
        <w:rPr>
          <w:rFonts w:eastAsia="Calibri" w:cs="Arial"/>
        </w:rPr>
      </w:pPr>
      <w:r w:rsidRPr="00F759F9">
        <w:rPr>
          <w:rFonts w:cs="Arial"/>
        </w:rPr>
        <w:t>5.1. Арендатор, которому имущество передано по договору аренды, при намерении передачи его в субаренду обязан обратиться в Администрацию с ходатайством о согласовании передачи такого имущества в субаренду (далее-ходатайство).</w:t>
      </w:r>
    </w:p>
    <w:p w:rsidR="00A172D6" w:rsidRPr="00F759F9" w:rsidRDefault="00A172D6" w:rsidP="00A172D6">
      <w:pPr>
        <w:rPr>
          <w:rFonts w:cs="Arial"/>
        </w:rPr>
      </w:pPr>
      <w:r w:rsidRPr="00F759F9">
        <w:rPr>
          <w:rFonts w:cs="Arial"/>
        </w:rPr>
        <w:t>5.2. В ходатайстве, к которому прилагается проект договора субаренды имущества, указываются:</w:t>
      </w:r>
    </w:p>
    <w:p w:rsidR="00A172D6" w:rsidRPr="00F759F9" w:rsidRDefault="00A172D6" w:rsidP="00A172D6">
      <w:pPr>
        <w:rPr>
          <w:rFonts w:cs="Arial"/>
        </w:rPr>
      </w:pPr>
      <w:r w:rsidRPr="00F759F9">
        <w:rPr>
          <w:rFonts w:cs="Arial"/>
        </w:rPr>
        <w:t>5.2.1. Сведения об имуществе, которое предлагается передать в субаренду.</w:t>
      </w:r>
    </w:p>
    <w:p w:rsidR="00A172D6" w:rsidRPr="00F759F9" w:rsidRDefault="00A172D6" w:rsidP="00A172D6">
      <w:pPr>
        <w:rPr>
          <w:rFonts w:cs="Arial"/>
        </w:rPr>
      </w:pPr>
      <w:r w:rsidRPr="00F759F9">
        <w:rPr>
          <w:rFonts w:cs="Arial"/>
        </w:rPr>
        <w:t>5.2.2. Обоснование того, что передача имущества в субаренду будет способствовать более эффективному его использованию.</w:t>
      </w:r>
    </w:p>
    <w:p w:rsidR="00A172D6" w:rsidRPr="00F759F9" w:rsidRDefault="00A172D6" w:rsidP="00A172D6">
      <w:pPr>
        <w:rPr>
          <w:rFonts w:cs="Arial"/>
        </w:rPr>
      </w:pPr>
      <w:r w:rsidRPr="00F759F9">
        <w:rPr>
          <w:rFonts w:cs="Arial"/>
        </w:rPr>
        <w:t>5.3. Администрация в течение 15 рабочих дней со дня поступления ходатайства и проекта договора субаренды имущества рассматривает их и принимает одно из следующих решений:</w:t>
      </w:r>
    </w:p>
    <w:p w:rsidR="00A172D6" w:rsidRPr="00F759F9" w:rsidRDefault="00A172D6" w:rsidP="00A172D6">
      <w:pPr>
        <w:rPr>
          <w:rFonts w:cs="Arial"/>
        </w:rPr>
      </w:pPr>
      <w:r w:rsidRPr="00F759F9">
        <w:rPr>
          <w:rFonts w:cs="Arial"/>
        </w:rPr>
        <w:t>1) Согласовать передачу имущества в субаренду.</w:t>
      </w:r>
    </w:p>
    <w:p w:rsidR="00A172D6" w:rsidRPr="00F759F9" w:rsidRDefault="00A172D6" w:rsidP="00A172D6">
      <w:pPr>
        <w:rPr>
          <w:rFonts w:cs="Arial"/>
        </w:rPr>
      </w:pPr>
      <w:r w:rsidRPr="00F759F9">
        <w:rPr>
          <w:rFonts w:cs="Arial"/>
        </w:rPr>
        <w:t>2) Отказать в согласовании передачи имущества в субаренду.</w:t>
      </w:r>
    </w:p>
    <w:p w:rsidR="00A172D6" w:rsidRPr="00F759F9" w:rsidRDefault="00A172D6" w:rsidP="00A172D6">
      <w:pPr>
        <w:rPr>
          <w:rFonts w:cs="Arial"/>
        </w:rPr>
      </w:pPr>
      <w:r w:rsidRPr="00F759F9">
        <w:rPr>
          <w:rFonts w:cs="Arial"/>
        </w:rPr>
        <w:t>5.4 Основаниями для отказа в согласовании передачи имущества в субаренду являются:</w:t>
      </w:r>
    </w:p>
    <w:p w:rsidR="00A172D6" w:rsidRPr="00F759F9" w:rsidRDefault="00A172D6" w:rsidP="00A172D6">
      <w:pPr>
        <w:rPr>
          <w:rFonts w:cs="Arial"/>
        </w:rPr>
      </w:pPr>
      <w:r w:rsidRPr="00F759F9">
        <w:rPr>
          <w:rFonts w:cs="Arial"/>
        </w:rPr>
        <w:t>1) Срок договора субаренды превышает срок договора аренды.</w:t>
      </w:r>
    </w:p>
    <w:p w:rsidR="00A172D6" w:rsidRPr="00F759F9" w:rsidRDefault="00A172D6" w:rsidP="00A172D6">
      <w:pPr>
        <w:rPr>
          <w:rFonts w:cs="Arial"/>
        </w:rPr>
      </w:pPr>
      <w:r w:rsidRPr="00F759F9">
        <w:rPr>
          <w:rFonts w:cs="Arial"/>
        </w:rPr>
        <w:t>2) Наличие задолженности по арендной плате, неустойкам (штрафам, пеням) на день обращения арендатора с ходатайством.</w:t>
      </w:r>
    </w:p>
    <w:p w:rsidR="00A172D6" w:rsidRPr="00F759F9" w:rsidRDefault="00A172D6" w:rsidP="00A172D6">
      <w:pPr>
        <w:rPr>
          <w:rFonts w:cs="Arial"/>
        </w:rPr>
      </w:pPr>
      <w:r w:rsidRPr="00F759F9">
        <w:rPr>
          <w:rFonts w:cs="Arial"/>
        </w:rPr>
        <w:t>3) Наличие ограничения при предоставлении муниципальной преференции.</w:t>
      </w:r>
    </w:p>
    <w:p w:rsidR="00A172D6" w:rsidRPr="00F759F9" w:rsidRDefault="00A172D6" w:rsidP="00A172D6">
      <w:pPr>
        <w:rPr>
          <w:rFonts w:cs="Arial"/>
        </w:rPr>
      </w:pPr>
      <w:r w:rsidRPr="00F759F9">
        <w:rPr>
          <w:rFonts w:cs="Arial"/>
        </w:rPr>
        <w:t>5.5. Арендатор в течение 5 рабочих дней со дня подписания договора субаренды имущества направляет заверенную им копию указанного договора в Администрацию.</w:t>
      </w:r>
    </w:p>
    <w:p w:rsidR="00A172D6" w:rsidRPr="00F759F9" w:rsidRDefault="00A172D6" w:rsidP="00A172D6">
      <w:pPr>
        <w:rPr>
          <w:rFonts w:cs="Arial"/>
        </w:rPr>
      </w:pPr>
    </w:p>
    <w:p w:rsidR="00A172D6" w:rsidRPr="00F759F9" w:rsidRDefault="00A172D6" w:rsidP="00A172D6">
      <w:pPr>
        <w:spacing w:after="200" w:line="276" w:lineRule="auto"/>
        <w:ind w:firstLine="0"/>
        <w:jc w:val="left"/>
        <w:rPr>
          <w:rFonts w:cs="Arial"/>
          <w:szCs w:val="28"/>
        </w:rPr>
      </w:pPr>
      <w:r w:rsidRPr="00F759F9">
        <w:rPr>
          <w:rFonts w:cs="Arial"/>
          <w:szCs w:val="28"/>
        </w:rPr>
        <w:br w:type="page"/>
      </w:r>
    </w:p>
    <w:p w:rsidR="00A172D6" w:rsidRPr="00F759F9" w:rsidRDefault="00A172D6" w:rsidP="00A172D6">
      <w:pPr>
        <w:spacing w:after="200" w:line="276" w:lineRule="auto"/>
        <w:ind w:firstLine="0"/>
        <w:jc w:val="left"/>
        <w:rPr>
          <w:rFonts w:cs="Arial"/>
          <w:szCs w:val="28"/>
        </w:rPr>
      </w:pPr>
    </w:p>
    <w:p w:rsidR="00A172D6" w:rsidRPr="00F759F9" w:rsidRDefault="00A172D6" w:rsidP="00A172D6">
      <w:pPr>
        <w:ind w:left="567" w:firstLine="0"/>
        <w:jc w:val="right"/>
        <w:rPr>
          <w:rFonts w:cs="Arial"/>
          <w:b/>
          <w:bCs/>
          <w:kern w:val="28"/>
          <w:szCs w:val="32"/>
        </w:rPr>
      </w:pPr>
      <w:bookmarkStart w:id="3" w:name="приложение2"/>
      <w:r w:rsidRPr="00F759F9">
        <w:rPr>
          <w:rFonts w:cs="Arial"/>
          <w:b/>
          <w:bCs/>
          <w:kern w:val="28"/>
          <w:szCs w:val="32"/>
        </w:rPr>
        <w:t xml:space="preserve">Приложение 2 </w:t>
      </w:r>
    </w:p>
    <w:bookmarkEnd w:id="3"/>
    <w:p w:rsidR="00A172D6" w:rsidRPr="00F759F9" w:rsidRDefault="00A172D6" w:rsidP="00A172D6">
      <w:pPr>
        <w:ind w:left="567" w:firstLine="0"/>
        <w:jc w:val="right"/>
        <w:rPr>
          <w:rFonts w:cs="Arial"/>
          <w:b/>
          <w:bCs/>
          <w:kern w:val="28"/>
          <w:szCs w:val="32"/>
        </w:rPr>
      </w:pPr>
      <w:r w:rsidRPr="00F759F9">
        <w:rPr>
          <w:rFonts w:cs="Arial"/>
          <w:b/>
          <w:bCs/>
          <w:kern w:val="28"/>
          <w:szCs w:val="32"/>
        </w:rPr>
        <w:t>к постановлению администрации</w:t>
      </w:r>
    </w:p>
    <w:p w:rsidR="00A172D6" w:rsidRPr="00F759F9" w:rsidRDefault="00A172D6" w:rsidP="00A172D6">
      <w:pPr>
        <w:ind w:left="567" w:firstLine="0"/>
        <w:jc w:val="right"/>
        <w:rPr>
          <w:rFonts w:cs="Arial"/>
          <w:b/>
          <w:bCs/>
          <w:kern w:val="28"/>
          <w:szCs w:val="32"/>
        </w:rPr>
      </w:pPr>
      <w:r w:rsidRPr="00F759F9">
        <w:rPr>
          <w:rFonts w:cs="Arial"/>
          <w:b/>
          <w:bCs/>
          <w:kern w:val="28"/>
          <w:szCs w:val="32"/>
        </w:rPr>
        <w:t>Березовского района</w:t>
      </w:r>
    </w:p>
    <w:p w:rsidR="00A172D6" w:rsidRPr="00F759F9" w:rsidRDefault="00A172D6" w:rsidP="00A172D6">
      <w:pPr>
        <w:ind w:left="567" w:firstLine="0"/>
        <w:jc w:val="right"/>
        <w:rPr>
          <w:rFonts w:eastAsia="Calibri" w:cs="Arial"/>
          <w:b/>
          <w:bCs/>
          <w:kern w:val="28"/>
          <w:szCs w:val="32"/>
        </w:rPr>
      </w:pPr>
      <w:r w:rsidRPr="00F759F9">
        <w:rPr>
          <w:rFonts w:eastAsia="Calibri" w:cs="Arial"/>
          <w:b/>
          <w:bCs/>
          <w:kern w:val="28"/>
          <w:szCs w:val="32"/>
        </w:rPr>
        <w:t xml:space="preserve">от 29.08.2017 № 716 </w:t>
      </w:r>
    </w:p>
    <w:p w:rsidR="00A172D6" w:rsidRPr="00F759F9" w:rsidRDefault="00A172D6" w:rsidP="00A172D6">
      <w:pPr>
        <w:ind w:left="567" w:firstLine="0"/>
        <w:jc w:val="right"/>
        <w:rPr>
          <w:rFonts w:eastAsia="Calibri" w:cs="Arial"/>
          <w:b/>
          <w:bCs/>
          <w:kern w:val="28"/>
          <w:szCs w:val="32"/>
        </w:rPr>
      </w:pPr>
    </w:p>
    <w:p w:rsidR="00A172D6" w:rsidRPr="00F759F9" w:rsidRDefault="00A172D6" w:rsidP="00A172D6">
      <w:pPr>
        <w:autoSpaceDE w:val="0"/>
        <w:autoSpaceDN w:val="0"/>
        <w:adjustRightInd w:val="0"/>
        <w:jc w:val="center"/>
        <w:rPr>
          <w:rFonts w:cs="Arial"/>
          <w:b/>
          <w:bCs/>
          <w:iCs/>
          <w:szCs w:val="28"/>
        </w:rPr>
      </w:pPr>
      <w:r w:rsidRPr="00F759F9">
        <w:rPr>
          <w:rFonts w:cs="Arial"/>
          <w:b/>
          <w:bCs/>
          <w:iCs/>
          <w:szCs w:val="28"/>
        </w:rPr>
        <w:t>ПОРЯДОК</w:t>
      </w:r>
    </w:p>
    <w:p w:rsidR="00A172D6" w:rsidRPr="00F759F9" w:rsidRDefault="00A172D6" w:rsidP="00A172D6">
      <w:pPr>
        <w:autoSpaceDE w:val="0"/>
        <w:autoSpaceDN w:val="0"/>
        <w:adjustRightInd w:val="0"/>
        <w:jc w:val="center"/>
        <w:rPr>
          <w:rFonts w:cs="Arial"/>
          <w:b/>
          <w:bCs/>
          <w:iCs/>
          <w:szCs w:val="28"/>
        </w:rPr>
      </w:pPr>
      <w:r w:rsidRPr="00F759F9">
        <w:rPr>
          <w:rFonts w:cs="Arial"/>
          <w:b/>
          <w:bCs/>
          <w:iCs/>
          <w:szCs w:val="28"/>
        </w:rPr>
        <w:t>согласования передачи в аренду объектов муниципальной собственности муниципального образования Березовский район и муниципального образования городское поселение Березово, закрепленных за муниципальными учреждениями муниципального образования Березовский район и муниципального образования городское поселение Березово на праве оперативного управления</w:t>
      </w:r>
    </w:p>
    <w:p w:rsidR="00A172D6" w:rsidRPr="00F759F9" w:rsidRDefault="00A172D6" w:rsidP="00A172D6">
      <w:pPr>
        <w:rPr>
          <w:rFonts w:cs="Arial"/>
        </w:rPr>
      </w:pPr>
    </w:p>
    <w:p w:rsidR="00A172D6" w:rsidRPr="00F759F9" w:rsidRDefault="00A172D6" w:rsidP="00A172D6">
      <w:pPr>
        <w:rPr>
          <w:rFonts w:cs="Arial"/>
        </w:rPr>
      </w:pPr>
      <w:r w:rsidRPr="00F759F9">
        <w:rPr>
          <w:rFonts w:cs="Arial"/>
        </w:rPr>
        <w:t>1. Настоящий Порядок не распространяется на отношения по поводу передачи в аренду жилых помещений, а также иного имущества, находящегося в оперативном управлении муниципальных учреждений муниципального образования Березовский район и муниципального образования городское поселение Березово (далее-учреждение), которым такие учреждения имеют право распоряжаться самостоятельно.</w:t>
      </w:r>
    </w:p>
    <w:p w:rsidR="00A172D6" w:rsidRPr="00F759F9" w:rsidRDefault="00A172D6" w:rsidP="00A172D6">
      <w:pPr>
        <w:rPr>
          <w:rFonts w:cs="Arial"/>
        </w:rPr>
      </w:pPr>
      <w:r w:rsidRPr="00F759F9">
        <w:rPr>
          <w:rFonts w:cs="Arial"/>
        </w:rPr>
        <w:t>2. Учреждение, за которым имущество закреплено на праве оперативного управления, при намерении передачи его в аренду, обязано обратиться в Администрацию с ходатайством о согласовании передачи такого имущества в аренду (далее-ходатайство).</w:t>
      </w:r>
    </w:p>
    <w:p w:rsidR="00A172D6" w:rsidRPr="00F759F9" w:rsidRDefault="00A172D6" w:rsidP="00A172D6">
      <w:pPr>
        <w:rPr>
          <w:rFonts w:cs="Arial"/>
        </w:rPr>
      </w:pPr>
      <w:r w:rsidRPr="00F759F9">
        <w:rPr>
          <w:rFonts w:cs="Arial"/>
        </w:rPr>
        <w:t>3. В ходатайстве содержатся:</w:t>
      </w:r>
    </w:p>
    <w:p w:rsidR="00A172D6" w:rsidRPr="00F759F9" w:rsidRDefault="00A172D6" w:rsidP="00A172D6">
      <w:pPr>
        <w:rPr>
          <w:rFonts w:cs="Arial"/>
        </w:rPr>
      </w:pPr>
      <w:r w:rsidRPr="00F759F9">
        <w:rPr>
          <w:rFonts w:cs="Arial"/>
        </w:rPr>
        <w:t>1) сведения об имуществе, закрепленном на праве оперативного управления, которое предлагается передать в аренду;</w:t>
      </w:r>
    </w:p>
    <w:p w:rsidR="00A172D6" w:rsidRPr="00F759F9" w:rsidRDefault="00A172D6" w:rsidP="00A172D6">
      <w:pPr>
        <w:rPr>
          <w:rFonts w:cs="Arial"/>
        </w:rPr>
      </w:pPr>
      <w:r w:rsidRPr="00F759F9">
        <w:rPr>
          <w:rFonts w:cs="Arial"/>
        </w:rPr>
        <w:t xml:space="preserve">2) правовое обоснование выбора предполагаемого арендатора-в </w:t>
      </w:r>
      <w:proofErr w:type="gramStart"/>
      <w:r w:rsidRPr="00F759F9">
        <w:rPr>
          <w:rFonts w:cs="Arial"/>
        </w:rPr>
        <w:t>случае</w:t>
      </w:r>
      <w:proofErr w:type="gramEnd"/>
      <w:r w:rsidRPr="00F759F9">
        <w:rPr>
          <w:rFonts w:cs="Arial"/>
        </w:rPr>
        <w:t xml:space="preserve"> намерения предоставить имущество в аренду без проведения торгов.</w:t>
      </w:r>
    </w:p>
    <w:p w:rsidR="00A172D6" w:rsidRPr="00F759F9" w:rsidRDefault="00A172D6" w:rsidP="00A172D6">
      <w:pPr>
        <w:rPr>
          <w:rFonts w:cs="Arial"/>
        </w:rPr>
      </w:pPr>
      <w:r w:rsidRPr="00F759F9">
        <w:rPr>
          <w:rFonts w:cs="Arial"/>
        </w:rPr>
        <w:t>4. К ходатайству прилагаются:</w:t>
      </w:r>
    </w:p>
    <w:p w:rsidR="00A172D6" w:rsidRPr="00F759F9" w:rsidRDefault="00A172D6" w:rsidP="00A172D6">
      <w:pPr>
        <w:rPr>
          <w:rFonts w:cs="Arial"/>
        </w:rPr>
      </w:pPr>
      <w:r w:rsidRPr="00F759F9">
        <w:rPr>
          <w:rFonts w:cs="Arial"/>
        </w:rPr>
        <w:t>1) согласование куратора муниципального учреждения или структурного подразделения курирующего соответствующую сферу деятельности;</w:t>
      </w:r>
    </w:p>
    <w:p w:rsidR="00A172D6" w:rsidRPr="00F759F9" w:rsidRDefault="00A172D6" w:rsidP="00A172D6">
      <w:pPr>
        <w:rPr>
          <w:rFonts w:cs="Arial"/>
        </w:rPr>
      </w:pPr>
      <w:r w:rsidRPr="00F759F9">
        <w:rPr>
          <w:rFonts w:cs="Arial"/>
        </w:rPr>
        <w:t>2) проект договора аренды имущества;</w:t>
      </w:r>
    </w:p>
    <w:p w:rsidR="00A172D6" w:rsidRPr="00F759F9" w:rsidRDefault="00A172D6" w:rsidP="00A172D6">
      <w:pPr>
        <w:rPr>
          <w:rFonts w:cs="Arial"/>
        </w:rPr>
      </w:pPr>
      <w:r w:rsidRPr="00F759F9">
        <w:rPr>
          <w:rFonts w:cs="Arial"/>
        </w:rPr>
        <w:t>3) оригинал отчета об оценке рыночной стоимости имущественного права пользования имуществом за одну единицу времени (день, месяц, год), в порядке, установленном законодательством, регулирующим оценочную деятельность в Российской Федерации.</w:t>
      </w:r>
    </w:p>
    <w:p w:rsidR="00A172D6" w:rsidRPr="00F759F9" w:rsidRDefault="00A172D6" w:rsidP="00A172D6">
      <w:pPr>
        <w:rPr>
          <w:rFonts w:cs="Arial"/>
        </w:rPr>
      </w:pPr>
      <w:r w:rsidRPr="00F759F9">
        <w:rPr>
          <w:rFonts w:cs="Arial"/>
        </w:rPr>
        <w:t>5. Администрация в течение 15 дней со дня поступления ходатайства и проекта договора аренды имущества рассматривает их и принимает одно из следующих решений:</w:t>
      </w:r>
    </w:p>
    <w:p w:rsidR="00A172D6" w:rsidRPr="00F759F9" w:rsidRDefault="00A172D6" w:rsidP="00A172D6">
      <w:pPr>
        <w:rPr>
          <w:rFonts w:cs="Arial"/>
        </w:rPr>
      </w:pPr>
      <w:r w:rsidRPr="00F759F9">
        <w:rPr>
          <w:rFonts w:cs="Arial"/>
        </w:rPr>
        <w:t>1) согласовать передачу имущества в аренду;</w:t>
      </w:r>
    </w:p>
    <w:p w:rsidR="00A172D6" w:rsidRPr="00F759F9" w:rsidRDefault="00A172D6" w:rsidP="00A172D6">
      <w:pPr>
        <w:rPr>
          <w:rFonts w:cs="Arial"/>
        </w:rPr>
      </w:pPr>
      <w:r w:rsidRPr="00F759F9">
        <w:rPr>
          <w:rFonts w:cs="Arial"/>
        </w:rPr>
        <w:t>2) отказать в согласовании передачи имущества в аренду.</w:t>
      </w:r>
    </w:p>
    <w:p w:rsidR="00A172D6" w:rsidRPr="00F759F9" w:rsidRDefault="00A172D6" w:rsidP="00A172D6">
      <w:pPr>
        <w:rPr>
          <w:rFonts w:cs="Arial"/>
        </w:rPr>
      </w:pPr>
      <w:r w:rsidRPr="00F759F9">
        <w:rPr>
          <w:rFonts w:cs="Arial"/>
        </w:rPr>
        <w:t>6. Основаниями для отказа в согласовании передачи имущества в аренду являются:</w:t>
      </w:r>
    </w:p>
    <w:p w:rsidR="00A172D6" w:rsidRPr="00F759F9" w:rsidRDefault="00A172D6" w:rsidP="00A172D6">
      <w:pPr>
        <w:rPr>
          <w:rFonts w:cs="Arial"/>
        </w:rPr>
      </w:pPr>
      <w:r w:rsidRPr="00F759F9">
        <w:rPr>
          <w:rFonts w:cs="Arial"/>
        </w:rPr>
        <w:t xml:space="preserve">1) необходимость в использовании имущества для нужд муниципального образования Березовский район; </w:t>
      </w:r>
    </w:p>
    <w:p w:rsidR="00A172D6" w:rsidRPr="00F759F9" w:rsidRDefault="00A172D6" w:rsidP="00A172D6">
      <w:pPr>
        <w:rPr>
          <w:rFonts w:cs="Arial"/>
        </w:rPr>
      </w:pPr>
      <w:r w:rsidRPr="00F759F9">
        <w:rPr>
          <w:rFonts w:cs="Arial"/>
        </w:rPr>
        <w:t>2) непредставление, представление неполной либо недостоверной информации и документов, установленных в пунктах 3, 4 настоящего Порядка.</w:t>
      </w:r>
    </w:p>
    <w:p w:rsidR="00A172D6" w:rsidRPr="00F759F9" w:rsidRDefault="00A172D6" w:rsidP="00A172D6">
      <w:pPr>
        <w:rPr>
          <w:rFonts w:cs="Arial"/>
        </w:rPr>
      </w:pPr>
      <w:r w:rsidRPr="00F759F9">
        <w:rPr>
          <w:rFonts w:cs="Arial"/>
        </w:rPr>
        <w:t>7. Размер (начальный размер) арендной платы за использование имущества, передаваемого в аренду учреждениями, определяется в соответствии с приложением 1 к настоящему постановлению.</w:t>
      </w:r>
    </w:p>
    <w:p w:rsidR="00A172D6" w:rsidRPr="00F759F9" w:rsidRDefault="00A172D6" w:rsidP="00A172D6">
      <w:pPr>
        <w:rPr>
          <w:rFonts w:cs="Arial"/>
        </w:rPr>
      </w:pPr>
      <w:r w:rsidRPr="00F759F9">
        <w:rPr>
          <w:rFonts w:cs="Arial"/>
        </w:rPr>
        <w:lastRenderedPageBreak/>
        <w:t>8. При передаче объектов аренды, закрепленных за муниципальными учреждениями на праве оперативного управления, для почасового использования, арендная плата рассчитывается по формуле:</w:t>
      </w:r>
    </w:p>
    <w:p w:rsidR="00A172D6" w:rsidRPr="00F759F9" w:rsidRDefault="00A172D6" w:rsidP="00A172D6">
      <w:pPr>
        <w:rPr>
          <w:rFonts w:cs="Arial"/>
        </w:rPr>
      </w:pPr>
      <w:proofErr w:type="spellStart"/>
      <w:r w:rsidRPr="00F759F9">
        <w:rPr>
          <w:rFonts w:cs="Arial"/>
        </w:rPr>
        <w:t>АПт</w:t>
      </w:r>
      <w:proofErr w:type="spellEnd"/>
      <w:r w:rsidRPr="00F759F9">
        <w:rPr>
          <w:rFonts w:cs="Arial"/>
        </w:rPr>
        <w:t xml:space="preserve"> = АП/</w:t>
      </w:r>
      <w:proofErr w:type="spellStart"/>
      <w:r w:rsidRPr="00F759F9">
        <w:rPr>
          <w:rFonts w:cs="Arial"/>
        </w:rPr>
        <w:t>Тр</w:t>
      </w:r>
      <w:proofErr w:type="spellEnd"/>
      <w:r w:rsidRPr="00F759F9">
        <w:rPr>
          <w:rFonts w:cs="Arial"/>
        </w:rPr>
        <w:t xml:space="preserve"> х</w:t>
      </w:r>
      <w:proofErr w:type="gramStart"/>
      <w:r w:rsidRPr="00F759F9">
        <w:rPr>
          <w:rFonts w:cs="Arial"/>
        </w:rPr>
        <w:t xml:space="preserve"> Т</w:t>
      </w:r>
      <w:proofErr w:type="gramEnd"/>
      <w:r w:rsidRPr="00F759F9">
        <w:rPr>
          <w:rFonts w:cs="Arial"/>
        </w:rPr>
        <w:t xml:space="preserve"> х 10, где</w:t>
      </w:r>
    </w:p>
    <w:p w:rsidR="00A172D6" w:rsidRPr="00F759F9" w:rsidRDefault="00A172D6" w:rsidP="00A172D6">
      <w:pPr>
        <w:rPr>
          <w:rFonts w:cs="Arial"/>
        </w:rPr>
      </w:pPr>
      <w:r w:rsidRPr="00F759F9">
        <w:rPr>
          <w:rFonts w:cs="Arial"/>
        </w:rPr>
        <w:t xml:space="preserve">- </w:t>
      </w:r>
      <w:proofErr w:type="spellStart"/>
      <w:r w:rsidRPr="00F759F9">
        <w:rPr>
          <w:rFonts w:cs="Arial"/>
        </w:rPr>
        <w:t>АПт</w:t>
      </w:r>
      <w:proofErr w:type="spellEnd"/>
      <w:r w:rsidRPr="00F759F9">
        <w:rPr>
          <w:rFonts w:cs="Arial"/>
        </w:rPr>
        <w:t>-почасовая арендная плата за количество часов в день (рублей);</w:t>
      </w:r>
    </w:p>
    <w:p w:rsidR="00A172D6" w:rsidRPr="00F759F9" w:rsidRDefault="00A172D6" w:rsidP="00A172D6">
      <w:pPr>
        <w:rPr>
          <w:rFonts w:cs="Arial"/>
        </w:rPr>
      </w:pPr>
      <w:r w:rsidRPr="00F759F9">
        <w:rPr>
          <w:rFonts w:cs="Arial"/>
        </w:rPr>
        <w:t xml:space="preserve">- АП-годовая арендная плата, определяемая в соответствии с приложением 1 настоящего Порядка (рублей/год); </w:t>
      </w:r>
    </w:p>
    <w:p w:rsidR="00A172D6" w:rsidRPr="00F759F9" w:rsidRDefault="00A172D6" w:rsidP="00A172D6">
      <w:pPr>
        <w:rPr>
          <w:rFonts w:cs="Arial"/>
        </w:rPr>
      </w:pPr>
      <w:r w:rsidRPr="00F759F9">
        <w:rPr>
          <w:rFonts w:cs="Arial"/>
        </w:rPr>
        <w:t xml:space="preserve">- </w:t>
      </w:r>
      <w:proofErr w:type="spellStart"/>
      <w:r w:rsidRPr="00F759F9">
        <w:rPr>
          <w:rFonts w:cs="Arial"/>
        </w:rPr>
        <w:t>Т</w:t>
      </w:r>
      <w:proofErr w:type="gramStart"/>
      <w:r w:rsidRPr="00F759F9">
        <w:rPr>
          <w:rFonts w:cs="Arial"/>
        </w:rPr>
        <w:t>р</w:t>
      </w:r>
      <w:proofErr w:type="spellEnd"/>
      <w:r w:rsidRPr="00F759F9">
        <w:rPr>
          <w:rFonts w:cs="Arial"/>
        </w:rPr>
        <w:t>-</w:t>
      </w:r>
      <w:proofErr w:type="gramEnd"/>
      <w:r w:rsidRPr="00F759F9">
        <w:rPr>
          <w:rFonts w:cs="Arial"/>
        </w:rPr>
        <w:t xml:space="preserve"> количество рабочего времени в год при 40-часовой рабочей неделе, определяемого по производственному календарю на текущий календарный год (часов); </w:t>
      </w:r>
    </w:p>
    <w:p w:rsidR="00A172D6" w:rsidRPr="00F759F9" w:rsidRDefault="00A172D6" w:rsidP="00A172D6">
      <w:pPr>
        <w:rPr>
          <w:rFonts w:cs="Arial"/>
        </w:rPr>
      </w:pPr>
      <w:r w:rsidRPr="00F759F9">
        <w:rPr>
          <w:rFonts w:cs="Arial"/>
        </w:rPr>
        <w:t xml:space="preserve">- Т-количество часов аренды объекта аренды в день (часов); </w:t>
      </w:r>
    </w:p>
    <w:p w:rsidR="00A172D6" w:rsidRPr="00F759F9" w:rsidRDefault="00A172D6" w:rsidP="00A172D6">
      <w:pPr>
        <w:rPr>
          <w:rFonts w:cs="Arial"/>
        </w:rPr>
      </w:pPr>
      <w:r w:rsidRPr="00F759F9">
        <w:rPr>
          <w:rFonts w:cs="Arial"/>
        </w:rPr>
        <w:t>9. Учреждение в течение 5 дней со дня подписания договора аренды имущества направляет заверенную им копию указанного договора в Администрацию.</w:t>
      </w:r>
    </w:p>
    <w:p w:rsidR="00A172D6" w:rsidRPr="00F759F9" w:rsidRDefault="00A172D6" w:rsidP="00A172D6">
      <w:pPr>
        <w:rPr>
          <w:rFonts w:cs="Arial"/>
        </w:rPr>
      </w:pPr>
    </w:p>
    <w:p w:rsidR="00A172D6" w:rsidRPr="00F759F9" w:rsidRDefault="00A172D6" w:rsidP="00A172D6">
      <w:pPr>
        <w:rPr>
          <w:rFonts w:cs="Arial"/>
        </w:rPr>
      </w:pPr>
    </w:p>
    <w:p w:rsidR="0047090D" w:rsidRPr="00ED0DBC" w:rsidRDefault="0047090D" w:rsidP="00ED0DBC">
      <w:pPr>
        <w:ind w:left="567" w:firstLine="0"/>
      </w:pPr>
    </w:p>
    <w:sectPr w:rsidR="0047090D" w:rsidRPr="00ED0DBC" w:rsidSect="0047090D">
      <w:headerReference w:type="even" r:id="rId27"/>
      <w:headerReference w:type="default" r:id="rId28"/>
      <w:footerReference w:type="even" r:id="rId29"/>
      <w:footerReference w:type="default" r:id="rId30"/>
      <w:headerReference w:type="first" r:id="rId31"/>
      <w:footerReference w:type="first" r:id="rId32"/>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A47" w:rsidRDefault="00AA7A47" w:rsidP="0047090D">
      <w:r>
        <w:separator/>
      </w:r>
    </w:p>
  </w:endnote>
  <w:endnote w:type="continuationSeparator" w:id="0">
    <w:p w:rsidR="00AA7A47" w:rsidRDefault="00AA7A47" w:rsidP="0047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D6" w:rsidRDefault="00A172D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D6" w:rsidRDefault="00A172D6">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D6" w:rsidRDefault="00A172D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A47" w:rsidRDefault="00AA7A47" w:rsidP="0047090D">
      <w:r>
        <w:separator/>
      </w:r>
    </w:p>
  </w:footnote>
  <w:footnote w:type="continuationSeparator" w:id="0">
    <w:p w:rsidR="00AA7A47" w:rsidRDefault="00AA7A47" w:rsidP="00470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D6" w:rsidRDefault="00A172D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D6" w:rsidRDefault="00A172D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D6" w:rsidRDefault="00A172D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629B"/>
    <w:multiLevelType w:val="multilevel"/>
    <w:tmpl w:val="2376D368"/>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62835C8"/>
    <w:multiLevelType w:val="hybridMultilevel"/>
    <w:tmpl w:val="CA94480C"/>
    <w:lvl w:ilvl="0" w:tplc="A0FA3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5A77B2"/>
    <w:multiLevelType w:val="hybridMultilevel"/>
    <w:tmpl w:val="98A0B894"/>
    <w:lvl w:ilvl="0" w:tplc="A0FA3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9632EE"/>
    <w:multiLevelType w:val="multilevel"/>
    <w:tmpl w:val="046E2A9E"/>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A3D4C56"/>
    <w:multiLevelType w:val="hybridMultilevel"/>
    <w:tmpl w:val="60921B0C"/>
    <w:lvl w:ilvl="0" w:tplc="A0FA3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1F0283"/>
    <w:multiLevelType w:val="hybridMultilevel"/>
    <w:tmpl w:val="085AA4E8"/>
    <w:lvl w:ilvl="0" w:tplc="24B0D1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941051"/>
    <w:multiLevelType w:val="hybridMultilevel"/>
    <w:tmpl w:val="EAD48630"/>
    <w:lvl w:ilvl="0" w:tplc="71A090C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6776E0B"/>
    <w:multiLevelType w:val="multilevel"/>
    <w:tmpl w:val="B1A46AF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8365048"/>
    <w:multiLevelType w:val="hybridMultilevel"/>
    <w:tmpl w:val="3628F736"/>
    <w:lvl w:ilvl="0" w:tplc="E946E494">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9">
    <w:nsid w:val="2892281E"/>
    <w:multiLevelType w:val="hybridMultilevel"/>
    <w:tmpl w:val="993882F6"/>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DD2926"/>
    <w:multiLevelType w:val="hybridMultilevel"/>
    <w:tmpl w:val="8EE44102"/>
    <w:lvl w:ilvl="0" w:tplc="6192B6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2D95BAB"/>
    <w:multiLevelType w:val="hybridMultilevel"/>
    <w:tmpl w:val="E5FA30E6"/>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0D6DA5"/>
    <w:multiLevelType w:val="hybridMultilevel"/>
    <w:tmpl w:val="5338F498"/>
    <w:lvl w:ilvl="0" w:tplc="9634C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6A31FA9"/>
    <w:multiLevelType w:val="hybridMultilevel"/>
    <w:tmpl w:val="B888AB40"/>
    <w:lvl w:ilvl="0" w:tplc="E946E4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CD675B0"/>
    <w:multiLevelType w:val="hybridMultilevel"/>
    <w:tmpl w:val="A3E06964"/>
    <w:lvl w:ilvl="0" w:tplc="760AC038">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EE3249C"/>
    <w:multiLevelType w:val="hybridMultilevel"/>
    <w:tmpl w:val="6FCAFB0A"/>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E00847"/>
    <w:multiLevelType w:val="hybridMultilevel"/>
    <w:tmpl w:val="F20AEBD4"/>
    <w:lvl w:ilvl="0" w:tplc="3E6AC576">
      <w:start w:val="2"/>
      <w:numFmt w:val="decimal"/>
      <w:lvlText w:val="%1)"/>
      <w:lvlJc w:val="left"/>
      <w:pPr>
        <w:ind w:left="1035" w:hanging="360"/>
      </w:pPr>
      <w:rPr>
        <w:rFonts w:hint="default"/>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nsid w:val="570B0129"/>
    <w:multiLevelType w:val="hybridMultilevel"/>
    <w:tmpl w:val="6EB48140"/>
    <w:lvl w:ilvl="0" w:tplc="E946E494">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8">
    <w:nsid w:val="62510787"/>
    <w:multiLevelType w:val="hybridMultilevel"/>
    <w:tmpl w:val="DC2AEEBA"/>
    <w:lvl w:ilvl="0" w:tplc="E24C2A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3D82468"/>
    <w:multiLevelType w:val="hybridMultilevel"/>
    <w:tmpl w:val="682CD858"/>
    <w:lvl w:ilvl="0" w:tplc="0419000F">
      <w:start w:val="1"/>
      <w:numFmt w:val="decimal"/>
      <w:lvlText w:val="%1."/>
      <w:lvlJc w:val="left"/>
      <w:pPr>
        <w:ind w:left="720" w:hanging="360"/>
      </w:pPr>
      <w:rPr>
        <w:rFonts w:hint="default"/>
      </w:rPr>
    </w:lvl>
    <w:lvl w:ilvl="1" w:tplc="60AE46BA">
      <w:start w:val="1"/>
      <w:numFmt w:val="decimal"/>
      <w:lvlText w:val="%2)"/>
      <w:lvlJc w:val="left"/>
      <w:pPr>
        <w:ind w:left="2190" w:hanging="111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EF7401"/>
    <w:multiLevelType w:val="hybridMultilevel"/>
    <w:tmpl w:val="2C82CA1E"/>
    <w:lvl w:ilvl="0" w:tplc="A0FA3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B66695E"/>
    <w:multiLevelType w:val="multilevel"/>
    <w:tmpl w:val="37F2B634"/>
    <w:lvl w:ilvl="0">
      <w:start w:val="1"/>
      <w:numFmt w:val="decimal"/>
      <w:lvlText w:val="%1."/>
      <w:lvlJc w:val="left"/>
      <w:pPr>
        <w:ind w:left="450" w:hanging="450"/>
      </w:pPr>
      <w:rPr>
        <w:rFonts w:hint="default"/>
        <w:u w:val="none"/>
      </w:rPr>
    </w:lvl>
    <w:lvl w:ilvl="1">
      <w:start w:val="3"/>
      <w:numFmt w:val="decimal"/>
      <w:lvlText w:val="%1.%2."/>
      <w:lvlJc w:val="left"/>
      <w:pPr>
        <w:ind w:left="1395" w:hanging="720"/>
      </w:pPr>
      <w:rPr>
        <w:rFonts w:hint="default"/>
        <w:u w:val="none"/>
      </w:rPr>
    </w:lvl>
    <w:lvl w:ilvl="2">
      <w:start w:val="1"/>
      <w:numFmt w:val="decimal"/>
      <w:lvlText w:val="%1.%2.%3."/>
      <w:lvlJc w:val="left"/>
      <w:pPr>
        <w:ind w:left="2070" w:hanging="720"/>
      </w:pPr>
      <w:rPr>
        <w:rFonts w:hint="default"/>
        <w:u w:val="none"/>
      </w:rPr>
    </w:lvl>
    <w:lvl w:ilvl="3">
      <w:start w:val="1"/>
      <w:numFmt w:val="decimal"/>
      <w:lvlText w:val="%1.%2.%3.%4."/>
      <w:lvlJc w:val="left"/>
      <w:pPr>
        <w:ind w:left="3105" w:hanging="1080"/>
      </w:pPr>
      <w:rPr>
        <w:rFonts w:hint="default"/>
        <w:u w:val="none"/>
      </w:rPr>
    </w:lvl>
    <w:lvl w:ilvl="4">
      <w:start w:val="1"/>
      <w:numFmt w:val="decimal"/>
      <w:lvlText w:val="%1.%2.%3.%4.%5."/>
      <w:lvlJc w:val="left"/>
      <w:pPr>
        <w:ind w:left="3780" w:hanging="1080"/>
      </w:pPr>
      <w:rPr>
        <w:rFonts w:hint="default"/>
        <w:u w:val="none"/>
      </w:rPr>
    </w:lvl>
    <w:lvl w:ilvl="5">
      <w:start w:val="1"/>
      <w:numFmt w:val="decimal"/>
      <w:lvlText w:val="%1.%2.%3.%4.%5.%6."/>
      <w:lvlJc w:val="left"/>
      <w:pPr>
        <w:ind w:left="4815" w:hanging="1440"/>
      </w:pPr>
      <w:rPr>
        <w:rFonts w:hint="default"/>
        <w:u w:val="none"/>
      </w:rPr>
    </w:lvl>
    <w:lvl w:ilvl="6">
      <w:start w:val="1"/>
      <w:numFmt w:val="decimal"/>
      <w:lvlText w:val="%1.%2.%3.%4.%5.%6.%7."/>
      <w:lvlJc w:val="left"/>
      <w:pPr>
        <w:ind w:left="5850" w:hanging="1800"/>
      </w:pPr>
      <w:rPr>
        <w:rFonts w:hint="default"/>
        <w:u w:val="none"/>
      </w:rPr>
    </w:lvl>
    <w:lvl w:ilvl="7">
      <w:start w:val="1"/>
      <w:numFmt w:val="decimal"/>
      <w:lvlText w:val="%1.%2.%3.%4.%5.%6.%7.%8."/>
      <w:lvlJc w:val="left"/>
      <w:pPr>
        <w:ind w:left="6525" w:hanging="1800"/>
      </w:pPr>
      <w:rPr>
        <w:rFonts w:hint="default"/>
        <w:u w:val="none"/>
      </w:rPr>
    </w:lvl>
    <w:lvl w:ilvl="8">
      <w:start w:val="1"/>
      <w:numFmt w:val="decimal"/>
      <w:lvlText w:val="%1.%2.%3.%4.%5.%6.%7.%8.%9."/>
      <w:lvlJc w:val="left"/>
      <w:pPr>
        <w:ind w:left="7560" w:hanging="2160"/>
      </w:pPr>
      <w:rPr>
        <w:rFonts w:hint="default"/>
        <w:u w:val="none"/>
      </w:rPr>
    </w:lvl>
  </w:abstractNum>
  <w:num w:numId="1">
    <w:abstractNumId w:val="10"/>
  </w:num>
  <w:num w:numId="2">
    <w:abstractNumId w:val="12"/>
  </w:num>
  <w:num w:numId="3">
    <w:abstractNumId w:val="5"/>
  </w:num>
  <w:num w:numId="4">
    <w:abstractNumId w:val="18"/>
  </w:num>
  <w:num w:numId="5">
    <w:abstractNumId w:val="19"/>
  </w:num>
  <w:num w:numId="6">
    <w:abstractNumId w:val="7"/>
  </w:num>
  <w:num w:numId="7">
    <w:abstractNumId w:val="3"/>
  </w:num>
  <w:num w:numId="8">
    <w:abstractNumId w:val="0"/>
  </w:num>
  <w:num w:numId="9">
    <w:abstractNumId w:val="13"/>
  </w:num>
  <w:num w:numId="10">
    <w:abstractNumId w:val="8"/>
  </w:num>
  <w:num w:numId="11">
    <w:abstractNumId w:val="17"/>
  </w:num>
  <w:num w:numId="12">
    <w:abstractNumId w:val="14"/>
  </w:num>
  <w:num w:numId="13">
    <w:abstractNumId w:val="15"/>
  </w:num>
  <w:num w:numId="14">
    <w:abstractNumId w:val="9"/>
  </w:num>
  <w:num w:numId="15">
    <w:abstractNumId w:val="6"/>
  </w:num>
  <w:num w:numId="16">
    <w:abstractNumId w:val="11"/>
  </w:num>
  <w:num w:numId="17">
    <w:abstractNumId w:val="16"/>
  </w:num>
  <w:num w:numId="18">
    <w:abstractNumId w:val="21"/>
  </w:num>
  <w:num w:numId="19">
    <w:abstractNumId w:val="2"/>
  </w:num>
  <w:num w:numId="20">
    <w:abstractNumId w:val="4"/>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09"/>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06"/>
    <w:rsid w:val="00031238"/>
    <w:rsid w:val="000671A4"/>
    <w:rsid w:val="00073B8F"/>
    <w:rsid w:val="00093432"/>
    <w:rsid w:val="000974BC"/>
    <w:rsid w:val="000E48EC"/>
    <w:rsid w:val="000F263D"/>
    <w:rsid w:val="00113939"/>
    <w:rsid w:val="001176C2"/>
    <w:rsid w:val="00157F31"/>
    <w:rsid w:val="00162711"/>
    <w:rsid w:val="00271120"/>
    <w:rsid w:val="00286AC3"/>
    <w:rsid w:val="002A0CDC"/>
    <w:rsid w:val="002F2C29"/>
    <w:rsid w:val="00301A6B"/>
    <w:rsid w:val="00314312"/>
    <w:rsid w:val="00370EA5"/>
    <w:rsid w:val="00392606"/>
    <w:rsid w:val="003C75B0"/>
    <w:rsid w:val="003E033D"/>
    <w:rsid w:val="003F534B"/>
    <w:rsid w:val="00432F62"/>
    <w:rsid w:val="00447C91"/>
    <w:rsid w:val="0047090D"/>
    <w:rsid w:val="004754CD"/>
    <w:rsid w:val="004C5190"/>
    <w:rsid w:val="004D05D8"/>
    <w:rsid w:val="004E0980"/>
    <w:rsid w:val="004F72B9"/>
    <w:rsid w:val="00642A72"/>
    <w:rsid w:val="006A6A78"/>
    <w:rsid w:val="006B03BC"/>
    <w:rsid w:val="006C6956"/>
    <w:rsid w:val="00702E6F"/>
    <w:rsid w:val="00712F76"/>
    <w:rsid w:val="00716F08"/>
    <w:rsid w:val="00743DBF"/>
    <w:rsid w:val="00746E69"/>
    <w:rsid w:val="0077419D"/>
    <w:rsid w:val="00774973"/>
    <w:rsid w:val="007767D5"/>
    <w:rsid w:val="00791B37"/>
    <w:rsid w:val="00793DE6"/>
    <w:rsid w:val="007E5972"/>
    <w:rsid w:val="007F4B10"/>
    <w:rsid w:val="008510A2"/>
    <w:rsid w:val="008628C8"/>
    <w:rsid w:val="008826BC"/>
    <w:rsid w:val="00897E37"/>
    <w:rsid w:val="008C1671"/>
    <w:rsid w:val="008D6B31"/>
    <w:rsid w:val="008D7B0C"/>
    <w:rsid w:val="00954D70"/>
    <w:rsid w:val="00971EA1"/>
    <w:rsid w:val="00993CA4"/>
    <w:rsid w:val="00A012AA"/>
    <w:rsid w:val="00A172D6"/>
    <w:rsid w:val="00A563F5"/>
    <w:rsid w:val="00A757CA"/>
    <w:rsid w:val="00A930F7"/>
    <w:rsid w:val="00A952A1"/>
    <w:rsid w:val="00AA7A47"/>
    <w:rsid w:val="00AE475C"/>
    <w:rsid w:val="00B260B3"/>
    <w:rsid w:val="00B306F6"/>
    <w:rsid w:val="00B91941"/>
    <w:rsid w:val="00BA2755"/>
    <w:rsid w:val="00BD749F"/>
    <w:rsid w:val="00BE1262"/>
    <w:rsid w:val="00C201B8"/>
    <w:rsid w:val="00C22F81"/>
    <w:rsid w:val="00C55C47"/>
    <w:rsid w:val="00C75206"/>
    <w:rsid w:val="00C922D0"/>
    <w:rsid w:val="00CA716D"/>
    <w:rsid w:val="00CB29EE"/>
    <w:rsid w:val="00CE39CC"/>
    <w:rsid w:val="00CF2FBC"/>
    <w:rsid w:val="00D265D1"/>
    <w:rsid w:val="00D55CCB"/>
    <w:rsid w:val="00D57FB3"/>
    <w:rsid w:val="00D73EE3"/>
    <w:rsid w:val="00D96975"/>
    <w:rsid w:val="00DF01B4"/>
    <w:rsid w:val="00E368EA"/>
    <w:rsid w:val="00E723DB"/>
    <w:rsid w:val="00EB1C98"/>
    <w:rsid w:val="00ED0DBC"/>
    <w:rsid w:val="00EF4701"/>
    <w:rsid w:val="00F03E32"/>
    <w:rsid w:val="00F13F6E"/>
    <w:rsid w:val="00F21424"/>
    <w:rsid w:val="00F647EE"/>
    <w:rsid w:val="00F85E93"/>
    <w:rsid w:val="00F86BE5"/>
    <w:rsid w:val="00F915AD"/>
    <w:rsid w:val="00FA65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D0DB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D0DBC"/>
    <w:pPr>
      <w:jc w:val="center"/>
      <w:outlineLvl w:val="0"/>
    </w:pPr>
    <w:rPr>
      <w:rFonts w:cs="Arial"/>
      <w:b/>
      <w:bCs/>
      <w:kern w:val="32"/>
      <w:sz w:val="32"/>
      <w:szCs w:val="32"/>
    </w:rPr>
  </w:style>
  <w:style w:type="paragraph" w:styleId="2">
    <w:name w:val="heading 2"/>
    <w:aliases w:val="!Разделы документа"/>
    <w:basedOn w:val="a"/>
    <w:link w:val="20"/>
    <w:qFormat/>
    <w:rsid w:val="00ED0DBC"/>
    <w:pPr>
      <w:jc w:val="center"/>
      <w:outlineLvl w:val="1"/>
    </w:pPr>
    <w:rPr>
      <w:rFonts w:cs="Arial"/>
      <w:b/>
      <w:bCs/>
      <w:iCs/>
      <w:sz w:val="30"/>
      <w:szCs w:val="28"/>
    </w:rPr>
  </w:style>
  <w:style w:type="paragraph" w:styleId="3">
    <w:name w:val="heading 3"/>
    <w:aliases w:val="!Главы документа"/>
    <w:basedOn w:val="a"/>
    <w:link w:val="30"/>
    <w:qFormat/>
    <w:rsid w:val="00ED0DBC"/>
    <w:pPr>
      <w:outlineLvl w:val="2"/>
    </w:pPr>
    <w:rPr>
      <w:rFonts w:cs="Arial"/>
      <w:b/>
      <w:bCs/>
      <w:sz w:val="28"/>
      <w:szCs w:val="26"/>
    </w:rPr>
  </w:style>
  <w:style w:type="paragraph" w:styleId="4">
    <w:name w:val="heading 4"/>
    <w:aliases w:val="!Параграфы/Статьи документа"/>
    <w:basedOn w:val="a"/>
    <w:link w:val="40"/>
    <w:qFormat/>
    <w:rsid w:val="00ED0DB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rPr>
      <w:rFonts w:ascii="Times New Roman" w:hAnsi="Times New Roman"/>
      <w:sz w:val="28"/>
    </w:rPr>
  </w:style>
  <w:style w:type="character" w:customStyle="1" w:styleId="a4">
    <w:name w:val="Основной текст Знак"/>
    <w:link w:val="a3"/>
    <w:rsid w:val="00CE39CC"/>
    <w:rPr>
      <w:rFonts w:ascii="Times New Roman" w:eastAsia="Times New Roman" w:hAnsi="Times New Roman" w:cs="Times New Roman"/>
      <w:sz w:val="28"/>
      <w:szCs w:val="24"/>
      <w:lang w:eastAsia="ru-RU"/>
    </w:rPr>
  </w:style>
  <w:style w:type="paragraph" w:customStyle="1" w:styleId="ConsPlusNormal">
    <w:name w:val="ConsPlusNormal"/>
    <w:rsid w:val="00CE39CC"/>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CE39CC"/>
    <w:pPr>
      <w:widowControl w:val="0"/>
      <w:autoSpaceDE w:val="0"/>
      <w:autoSpaceDN w:val="0"/>
      <w:adjustRightInd w:val="0"/>
    </w:pPr>
    <w:rPr>
      <w:rFonts w:ascii="Arial" w:eastAsia="Times New Roman" w:hAnsi="Arial" w:cs="Arial"/>
      <w:b/>
      <w:bCs/>
    </w:rPr>
  </w:style>
  <w:style w:type="paragraph" w:customStyle="1" w:styleId="a5">
    <w:name w:val="БланкАДМ"/>
    <w:basedOn w:val="a"/>
    <w:rsid w:val="00CE39CC"/>
    <w:pPr>
      <w:widowControl w:val="0"/>
      <w:ind w:firstLine="720"/>
    </w:pPr>
    <w:rPr>
      <w:rFonts w:ascii="Times New Roman" w:hAnsi="Times New Roman"/>
      <w:sz w:val="28"/>
      <w:szCs w:val="20"/>
    </w:rPr>
  </w:style>
  <w:style w:type="paragraph" w:styleId="a6">
    <w:name w:val="List Paragraph"/>
    <w:basedOn w:val="a"/>
    <w:uiPriority w:val="34"/>
    <w:qFormat/>
    <w:rsid w:val="007E5972"/>
    <w:pPr>
      <w:ind w:left="720"/>
      <w:contextualSpacing/>
    </w:pPr>
  </w:style>
  <w:style w:type="paragraph" w:styleId="a7">
    <w:name w:val="No Spacing"/>
    <w:uiPriority w:val="99"/>
    <w:qFormat/>
    <w:rsid w:val="00743DBF"/>
    <w:rPr>
      <w:rFonts w:eastAsia="Times New Roman"/>
      <w:sz w:val="22"/>
      <w:szCs w:val="22"/>
    </w:rPr>
  </w:style>
  <w:style w:type="character" w:styleId="a8">
    <w:name w:val="Hyperlink"/>
    <w:rsid w:val="00ED0DBC"/>
    <w:rPr>
      <w:color w:val="0000FF"/>
      <w:u w:val="none"/>
    </w:rPr>
  </w:style>
  <w:style w:type="paragraph" w:customStyle="1" w:styleId="ConsPlusNonformat">
    <w:name w:val="ConsPlusNonformat"/>
    <w:uiPriority w:val="99"/>
    <w:rsid w:val="00D265D1"/>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D265D1"/>
    <w:pPr>
      <w:widowControl w:val="0"/>
      <w:autoSpaceDE w:val="0"/>
      <w:autoSpaceDN w:val="0"/>
      <w:adjustRightInd w:val="0"/>
    </w:pPr>
    <w:rPr>
      <w:rFonts w:ascii="Times New Roman" w:eastAsia="Times New Roman" w:hAnsi="Times New Roman"/>
      <w:sz w:val="28"/>
      <w:szCs w:val="28"/>
    </w:rPr>
  </w:style>
  <w:style w:type="character" w:customStyle="1" w:styleId="st">
    <w:name w:val="st"/>
    <w:uiPriority w:val="99"/>
    <w:rsid w:val="00314312"/>
    <w:rPr>
      <w:rFonts w:cs="Times New Roman"/>
    </w:rPr>
  </w:style>
  <w:style w:type="paragraph" w:styleId="a9">
    <w:name w:val="Balloon Text"/>
    <w:basedOn w:val="a"/>
    <w:link w:val="aa"/>
    <w:uiPriority w:val="99"/>
    <w:semiHidden/>
    <w:unhideWhenUsed/>
    <w:rsid w:val="00D96975"/>
    <w:rPr>
      <w:rFonts w:ascii="Tahoma" w:hAnsi="Tahoma" w:cs="Tahoma"/>
      <w:sz w:val="16"/>
      <w:szCs w:val="16"/>
    </w:rPr>
  </w:style>
  <w:style w:type="character" w:customStyle="1" w:styleId="aa">
    <w:name w:val="Текст выноски Знак"/>
    <w:link w:val="a9"/>
    <w:uiPriority w:val="99"/>
    <w:semiHidden/>
    <w:rsid w:val="00D96975"/>
    <w:rPr>
      <w:rFonts w:ascii="Tahoma" w:eastAsia="Times New Roman" w:hAnsi="Tahoma" w:cs="Tahoma"/>
      <w:sz w:val="16"/>
      <w:szCs w:val="16"/>
      <w:lang w:eastAsia="ru-RU"/>
    </w:rPr>
  </w:style>
  <w:style w:type="paragraph" w:styleId="ab">
    <w:name w:val="header"/>
    <w:basedOn w:val="a"/>
    <w:link w:val="ac"/>
    <w:uiPriority w:val="99"/>
    <w:unhideWhenUsed/>
    <w:rsid w:val="0047090D"/>
    <w:pPr>
      <w:tabs>
        <w:tab w:val="center" w:pos="4677"/>
        <w:tab w:val="right" w:pos="9355"/>
      </w:tabs>
    </w:pPr>
  </w:style>
  <w:style w:type="character" w:customStyle="1" w:styleId="ac">
    <w:name w:val="Верхний колонтитул Знак"/>
    <w:link w:val="ab"/>
    <w:uiPriority w:val="99"/>
    <w:rsid w:val="0047090D"/>
    <w:rPr>
      <w:rFonts w:eastAsia="Times New Roman"/>
      <w:lang w:eastAsia="ru-RU"/>
    </w:rPr>
  </w:style>
  <w:style w:type="paragraph" w:styleId="ad">
    <w:name w:val="footer"/>
    <w:basedOn w:val="a"/>
    <w:link w:val="ae"/>
    <w:uiPriority w:val="99"/>
    <w:unhideWhenUsed/>
    <w:rsid w:val="0047090D"/>
    <w:pPr>
      <w:tabs>
        <w:tab w:val="center" w:pos="4677"/>
        <w:tab w:val="right" w:pos="9355"/>
      </w:tabs>
    </w:pPr>
  </w:style>
  <w:style w:type="character" w:customStyle="1" w:styleId="ae">
    <w:name w:val="Нижний колонтитул Знак"/>
    <w:link w:val="ad"/>
    <w:uiPriority w:val="99"/>
    <w:rsid w:val="0047090D"/>
    <w:rPr>
      <w:rFonts w:eastAsia="Times New Roman"/>
      <w:lang w:eastAsia="ru-RU"/>
    </w:rPr>
  </w:style>
  <w:style w:type="character" w:customStyle="1" w:styleId="10">
    <w:name w:val="Заголовок 1 Знак"/>
    <w:aliases w:val="!Части документа Знак"/>
    <w:link w:val="1"/>
    <w:rsid w:val="00ED0DB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link w:val="2"/>
    <w:rsid w:val="00ED0DB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link w:val="3"/>
    <w:rsid w:val="00ED0DB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link w:val="4"/>
    <w:rsid w:val="00ED0DBC"/>
    <w:rPr>
      <w:rFonts w:ascii="Arial" w:eastAsia="Times New Roman" w:hAnsi="Arial" w:cs="Times New Roman"/>
      <w:b/>
      <w:bCs/>
      <w:sz w:val="26"/>
      <w:szCs w:val="28"/>
      <w:lang w:eastAsia="ru-RU"/>
    </w:rPr>
  </w:style>
  <w:style w:type="character" w:styleId="HTML">
    <w:name w:val="HTML Variable"/>
    <w:aliases w:val="!Ссылки в документе"/>
    <w:rsid w:val="00ED0DBC"/>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ED0DBC"/>
    <w:rPr>
      <w:rFonts w:ascii="Courier" w:hAnsi="Courier"/>
      <w:sz w:val="22"/>
      <w:szCs w:val="20"/>
    </w:rPr>
  </w:style>
  <w:style w:type="character" w:customStyle="1" w:styleId="af0">
    <w:name w:val="Текст примечания Знак"/>
    <w:aliases w:val="!Равноширинный текст документа Знак"/>
    <w:link w:val="af"/>
    <w:semiHidden/>
    <w:rsid w:val="00ED0DBC"/>
    <w:rPr>
      <w:rFonts w:ascii="Courier" w:eastAsia="Times New Roman" w:hAnsi="Courier" w:cs="Times New Roman"/>
      <w:szCs w:val="20"/>
      <w:lang w:eastAsia="ru-RU"/>
    </w:rPr>
  </w:style>
  <w:style w:type="paragraph" w:customStyle="1" w:styleId="Title">
    <w:name w:val="Title!Название НПА"/>
    <w:basedOn w:val="a"/>
    <w:rsid w:val="00ED0DBC"/>
    <w:pPr>
      <w:spacing w:before="240" w:after="60"/>
      <w:jc w:val="center"/>
      <w:outlineLvl w:val="0"/>
    </w:pPr>
    <w:rPr>
      <w:rFonts w:cs="Arial"/>
      <w:b/>
      <w:bCs/>
      <w:kern w:val="28"/>
      <w:sz w:val="32"/>
      <w:szCs w:val="32"/>
    </w:rPr>
  </w:style>
  <w:style w:type="paragraph" w:customStyle="1" w:styleId="Application">
    <w:name w:val="Application!Приложение"/>
    <w:rsid w:val="00ED0DBC"/>
    <w:pPr>
      <w:spacing w:before="120" w:after="120"/>
      <w:jc w:val="right"/>
    </w:pPr>
    <w:rPr>
      <w:rFonts w:ascii="Arial" w:eastAsia="Times New Roman" w:hAnsi="Arial" w:cs="Arial"/>
      <w:b/>
      <w:bCs/>
      <w:kern w:val="28"/>
      <w:sz w:val="32"/>
      <w:szCs w:val="32"/>
    </w:rPr>
  </w:style>
  <w:style w:type="paragraph" w:customStyle="1" w:styleId="Table">
    <w:name w:val="Table!Таблица"/>
    <w:rsid w:val="00ED0DBC"/>
    <w:rPr>
      <w:rFonts w:ascii="Arial" w:eastAsia="Times New Roman" w:hAnsi="Arial" w:cs="Arial"/>
      <w:bCs/>
      <w:kern w:val="28"/>
      <w:sz w:val="24"/>
      <w:szCs w:val="32"/>
    </w:rPr>
  </w:style>
  <w:style w:type="paragraph" w:customStyle="1" w:styleId="Table0">
    <w:name w:val="Table!"/>
    <w:next w:val="Table"/>
    <w:rsid w:val="00ED0DB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D0DBC"/>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ED0DBC"/>
    <w:rPr>
      <w:sz w:val="28"/>
    </w:rPr>
  </w:style>
  <w:style w:type="character" w:styleId="af1">
    <w:name w:val="FollowedHyperlink"/>
    <w:uiPriority w:val="99"/>
    <w:semiHidden/>
    <w:unhideWhenUsed/>
    <w:rsid w:val="00642A72"/>
    <w:rPr>
      <w:color w:val="800080"/>
      <w:u w:val="single"/>
    </w:rPr>
  </w:style>
  <w:style w:type="table" w:styleId="af2">
    <w:name w:val="Table Grid"/>
    <w:basedOn w:val="a1"/>
    <w:uiPriority w:val="59"/>
    <w:rsid w:val="00C201B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D0DB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D0DBC"/>
    <w:pPr>
      <w:jc w:val="center"/>
      <w:outlineLvl w:val="0"/>
    </w:pPr>
    <w:rPr>
      <w:rFonts w:cs="Arial"/>
      <w:b/>
      <w:bCs/>
      <w:kern w:val="32"/>
      <w:sz w:val="32"/>
      <w:szCs w:val="32"/>
    </w:rPr>
  </w:style>
  <w:style w:type="paragraph" w:styleId="2">
    <w:name w:val="heading 2"/>
    <w:aliases w:val="!Разделы документа"/>
    <w:basedOn w:val="a"/>
    <w:link w:val="20"/>
    <w:qFormat/>
    <w:rsid w:val="00ED0DBC"/>
    <w:pPr>
      <w:jc w:val="center"/>
      <w:outlineLvl w:val="1"/>
    </w:pPr>
    <w:rPr>
      <w:rFonts w:cs="Arial"/>
      <w:b/>
      <w:bCs/>
      <w:iCs/>
      <w:sz w:val="30"/>
      <w:szCs w:val="28"/>
    </w:rPr>
  </w:style>
  <w:style w:type="paragraph" w:styleId="3">
    <w:name w:val="heading 3"/>
    <w:aliases w:val="!Главы документа"/>
    <w:basedOn w:val="a"/>
    <w:link w:val="30"/>
    <w:qFormat/>
    <w:rsid w:val="00ED0DBC"/>
    <w:pPr>
      <w:outlineLvl w:val="2"/>
    </w:pPr>
    <w:rPr>
      <w:rFonts w:cs="Arial"/>
      <w:b/>
      <w:bCs/>
      <w:sz w:val="28"/>
      <w:szCs w:val="26"/>
    </w:rPr>
  </w:style>
  <w:style w:type="paragraph" w:styleId="4">
    <w:name w:val="heading 4"/>
    <w:aliases w:val="!Параграфы/Статьи документа"/>
    <w:basedOn w:val="a"/>
    <w:link w:val="40"/>
    <w:qFormat/>
    <w:rsid w:val="00ED0DB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rPr>
      <w:rFonts w:ascii="Times New Roman" w:hAnsi="Times New Roman"/>
      <w:sz w:val="28"/>
    </w:rPr>
  </w:style>
  <w:style w:type="character" w:customStyle="1" w:styleId="a4">
    <w:name w:val="Основной текст Знак"/>
    <w:link w:val="a3"/>
    <w:rsid w:val="00CE39CC"/>
    <w:rPr>
      <w:rFonts w:ascii="Times New Roman" w:eastAsia="Times New Roman" w:hAnsi="Times New Roman" w:cs="Times New Roman"/>
      <w:sz w:val="28"/>
      <w:szCs w:val="24"/>
      <w:lang w:eastAsia="ru-RU"/>
    </w:rPr>
  </w:style>
  <w:style w:type="paragraph" w:customStyle="1" w:styleId="ConsPlusNormal">
    <w:name w:val="ConsPlusNormal"/>
    <w:rsid w:val="00CE39CC"/>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CE39CC"/>
    <w:pPr>
      <w:widowControl w:val="0"/>
      <w:autoSpaceDE w:val="0"/>
      <w:autoSpaceDN w:val="0"/>
      <w:adjustRightInd w:val="0"/>
    </w:pPr>
    <w:rPr>
      <w:rFonts w:ascii="Arial" w:eastAsia="Times New Roman" w:hAnsi="Arial" w:cs="Arial"/>
      <w:b/>
      <w:bCs/>
    </w:rPr>
  </w:style>
  <w:style w:type="paragraph" w:customStyle="1" w:styleId="a5">
    <w:name w:val="БланкАДМ"/>
    <w:basedOn w:val="a"/>
    <w:rsid w:val="00CE39CC"/>
    <w:pPr>
      <w:widowControl w:val="0"/>
      <w:ind w:firstLine="720"/>
    </w:pPr>
    <w:rPr>
      <w:rFonts w:ascii="Times New Roman" w:hAnsi="Times New Roman"/>
      <w:sz w:val="28"/>
      <w:szCs w:val="20"/>
    </w:rPr>
  </w:style>
  <w:style w:type="paragraph" w:styleId="a6">
    <w:name w:val="List Paragraph"/>
    <w:basedOn w:val="a"/>
    <w:uiPriority w:val="34"/>
    <w:qFormat/>
    <w:rsid w:val="007E5972"/>
    <w:pPr>
      <w:ind w:left="720"/>
      <w:contextualSpacing/>
    </w:pPr>
  </w:style>
  <w:style w:type="paragraph" w:styleId="a7">
    <w:name w:val="No Spacing"/>
    <w:uiPriority w:val="99"/>
    <w:qFormat/>
    <w:rsid w:val="00743DBF"/>
    <w:rPr>
      <w:rFonts w:eastAsia="Times New Roman"/>
      <w:sz w:val="22"/>
      <w:szCs w:val="22"/>
    </w:rPr>
  </w:style>
  <w:style w:type="character" w:styleId="a8">
    <w:name w:val="Hyperlink"/>
    <w:rsid w:val="00ED0DBC"/>
    <w:rPr>
      <w:color w:val="0000FF"/>
      <w:u w:val="none"/>
    </w:rPr>
  </w:style>
  <w:style w:type="paragraph" w:customStyle="1" w:styleId="ConsPlusNonformat">
    <w:name w:val="ConsPlusNonformat"/>
    <w:uiPriority w:val="99"/>
    <w:rsid w:val="00D265D1"/>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D265D1"/>
    <w:pPr>
      <w:widowControl w:val="0"/>
      <w:autoSpaceDE w:val="0"/>
      <w:autoSpaceDN w:val="0"/>
      <w:adjustRightInd w:val="0"/>
    </w:pPr>
    <w:rPr>
      <w:rFonts w:ascii="Times New Roman" w:eastAsia="Times New Roman" w:hAnsi="Times New Roman"/>
      <w:sz w:val="28"/>
      <w:szCs w:val="28"/>
    </w:rPr>
  </w:style>
  <w:style w:type="character" w:customStyle="1" w:styleId="st">
    <w:name w:val="st"/>
    <w:uiPriority w:val="99"/>
    <w:rsid w:val="00314312"/>
    <w:rPr>
      <w:rFonts w:cs="Times New Roman"/>
    </w:rPr>
  </w:style>
  <w:style w:type="paragraph" w:styleId="a9">
    <w:name w:val="Balloon Text"/>
    <w:basedOn w:val="a"/>
    <w:link w:val="aa"/>
    <w:uiPriority w:val="99"/>
    <w:semiHidden/>
    <w:unhideWhenUsed/>
    <w:rsid w:val="00D96975"/>
    <w:rPr>
      <w:rFonts w:ascii="Tahoma" w:hAnsi="Tahoma" w:cs="Tahoma"/>
      <w:sz w:val="16"/>
      <w:szCs w:val="16"/>
    </w:rPr>
  </w:style>
  <w:style w:type="character" w:customStyle="1" w:styleId="aa">
    <w:name w:val="Текст выноски Знак"/>
    <w:link w:val="a9"/>
    <w:uiPriority w:val="99"/>
    <w:semiHidden/>
    <w:rsid w:val="00D96975"/>
    <w:rPr>
      <w:rFonts w:ascii="Tahoma" w:eastAsia="Times New Roman" w:hAnsi="Tahoma" w:cs="Tahoma"/>
      <w:sz w:val="16"/>
      <w:szCs w:val="16"/>
      <w:lang w:eastAsia="ru-RU"/>
    </w:rPr>
  </w:style>
  <w:style w:type="paragraph" w:styleId="ab">
    <w:name w:val="header"/>
    <w:basedOn w:val="a"/>
    <w:link w:val="ac"/>
    <w:uiPriority w:val="99"/>
    <w:unhideWhenUsed/>
    <w:rsid w:val="0047090D"/>
    <w:pPr>
      <w:tabs>
        <w:tab w:val="center" w:pos="4677"/>
        <w:tab w:val="right" w:pos="9355"/>
      </w:tabs>
    </w:pPr>
  </w:style>
  <w:style w:type="character" w:customStyle="1" w:styleId="ac">
    <w:name w:val="Верхний колонтитул Знак"/>
    <w:link w:val="ab"/>
    <w:uiPriority w:val="99"/>
    <w:rsid w:val="0047090D"/>
    <w:rPr>
      <w:rFonts w:eastAsia="Times New Roman"/>
      <w:lang w:eastAsia="ru-RU"/>
    </w:rPr>
  </w:style>
  <w:style w:type="paragraph" w:styleId="ad">
    <w:name w:val="footer"/>
    <w:basedOn w:val="a"/>
    <w:link w:val="ae"/>
    <w:uiPriority w:val="99"/>
    <w:unhideWhenUsed/>
    <w:rsid w:val="0047090D"/>
    <w:pPr>
      <w:tabs>
        <w:tab w:val="center" w:pos="4677"/>
        <w:tab w:val="right" w:pos="9355"/>
      </w:tabs>
    </w:pPr>
  </w:style>
  <w:style w:type="character" w:customStyle="1" w:styleId="ae">
    <w:name w:val="Нижний колонтитул Знак"/>
    <w:link w:val="ad"/>
    <w:uiPriority w:val="99"/>
    <w:rsid w:val="0047090D"/>
    <w:rPr>
      <w:rFonts w:eastAsia="Times New Roman"/>
      <w:lang w:eastAsia="ru-RU"/>
    </w:rPr>
  </w:style>
  <w:style w:type="character" w:customStyle="1" w:styleId="10">
    <w:name w:val="Заголовок 1 Знак"/>
    <w:aliases w:val="!Части документа Знак"/>
    <w:link w:val="1"/>
    <w:rsid w:val="00ED0DB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link w:val="2"/>
    <w:rsid w:val="00ED0DB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link w:val="3"/>
    <w:rsid w:val="00ED0DB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link w:val="4"/>
    <w:rsid w:val="00ED0DBC"/>
    <w:rPr>
      <w:rFonts w:ascii="Arial" w:eastAsia="Times New Roman" w:hAnsi="Arial" w:cs="Times New Roman"/>
      <w:b/>
      <w:bCs/>
      <w:sz w:val="26"/>
      <w:szCs w:val="28"/>
      <w:lang w:eastAsia="ru-RU"/>
    </w:rPr>
  </w:style>
  <w:style w:type="character" w:styleId="HTML">
    <w:name w:val="HTML Variable"/>
    <w:aliases w:val="!Ссылки в документе"/>
    <w:rsid w:val="00ED0DBC"/>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ED0DBC"/>
    <w:rPr>
      <w:rFonts w:ascii="Courier" w:hAnsi="Courier"/>
      <w:sz w:val="22"/>
      <w:szCs w:val="20"/>
    </w:rPr>
  </w:style>
  <w:style w:type="character" w:customStyle="1" w:styleId="af0">
    <w:name w:val="Текст примечания Знак"/>
    <w:aliases w:val="!Равноширинный текст документа Знак"/>
    <w:link w:val="af"/>
    <w:semiHidden/>
    <w:rsid w:val="00ED0DBC"/>
    <w:rPr>
      <w:rFonts w:ascii="Courier" w:eastAsia="Times New Roman" w:hAnsi="Courier" w:cs="Times New Roman"/>
      <w:szCs w:val="20"/>
      <w:lang w:eastAsia="ru-RU"/>
    </w:rPr>
  </w:style>
  <w:style w:type="paragraph" w:customStyle="1" w:styleId="Title">
    <w:name w:val="Title!Название НПА"/>
    <w:basedOn w:val="a"/>
    <w:rsid w:val="00ED0DBC"/>
    <w:pPr>
      <w:spacing w:before="240" w:after="60"/>
      <w:jc w:val="center"/>
      <w:outlineLvl w:val="0"/>
    </w:pPr>
    <w:rPr>
      <w:rFonts w:cs="Arial"/>
      <w:b/>
      <w:bCs/>
      <w:kern w:val="28"/>
      <w:sz w:val="32"/>
      <w:szCs w:val="32"/>
    </w:rPr>
  </w:style>
  <w:style w:type="paragraph" w:customStyle="1" w:styleId="Application">
    <w:name w:val="Application!Приложение"/>
    <w:rsid w:val="00ED0DBC"/>
    <w:pPr>
      <w:spacing w:before="120" w:after="120"/>
      <w:jc w:val="right"/>
    </w:pPr>
    <w:rPr>
      <w:rFonts w:ascii="Arial" w:eastAsia="Times New Roman" w:hAnsi="Arial" w:cs="Arial"/>
      <w:b/>
      <w:bCs/>
      <w:kern w:val="28"/>
      <w:sz w:val="32"/>
      <w:szCs w:val="32"/>
    </w:rPr>
  </w:style>
  <w:style w:type="paragraph" w:customStyle="1" w:styleId="Table">
    <w:name w:val="Table!Таблица"/>
    <w:rsid w:val="00ED0DBC"/>
    <w:rPr>
      <w:rFonts w:ascii="Arial" w:eastAsia="Times New Roman" w:hAnsi="Arial" w:cs="Arial"/>
      <w:bCs/>
      <w:kern w:val="28"/>
      <w:sz w:val="24"/>
      <w:szCs w:val="32"/>
    </w:rPr>
  </w:style>
  <w:style w:type="paragraph" w:customStyle="1" w:styleId="Table0">
    <w:name w:val="Table!"/>
    <w:next w:val="Table"/>
    <w:rsid w:val="00ED0DB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D0DBC"/>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ED0DBC"/>
    <w:rPr>
      <w:sz w:val="28"/>
    </w:rPr>
  </w:style>
  <w:style w:type="character" w:styleId="af1">
    <w:name w:val="FollowedHyperlink"/>
    <w:uiPriority w:val="99"/>
    <w:semiHidden/>
    <w:unhideWhenUsed/>
    <w:rsid w:val="00642A72"/>
    <w:rPr>
      <w:color w:val="800080"/>
      <w:u w:val="single"/>
    </w:rPr>
  </w:style>
  <w:style w:type="table" w:styleId="af2">
    <w:name w:val="Table Grid"/>
    <w:basedOn w:val="a1"/>
    <w:uiPriority w:val="59"/>
    <w:rsid w:val="00C201B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34885">
      <w:bodyDiv w:val="1"/>
      <w:marLeft w:val="0"/>
      <w:marRight w:val="0"/>
      <w:marTop w:val="0"/>
      <w:marBottom w:val="0"/>
      <w:divBdr>
        <w:top w:val="none" w:sz="0" w:space="0" w:color="auto"/>
        <w:left w:val="none" w:sz="0" w:space="0" w:color="auto"/>
        <w:bottom w:val="none" w:sz="0" w:space="0" w:color="auto"/>
        <w:right w:val="none" w:sz="0" w:space="0" w:color="auto"/>
      </w:divBdr>
    </w:div>
    <w:div w:id="1338313243">
      <w:bodyDiv w:val="1"/>
      <w:marLeft w:val="0"/>
      <w:marRight w:val="0"/>
      <w:marTop w:val="0"/>
      <w:marBottom w:val="0"/>
      <w:divBdr>
        <w:top w:val="none" w:sz="0" w:space="0" w:color="auto"/>
        <w:left w:val="none" w:sz="0" w:space="0" w:color="auto"/>
        <w:bottom w:val="none" w:sz="0" w:space="0" w:color="auto"/>
        <w:right w:val="none" w:sz="0" w:space="0" w:color="auto"/>
      </w:divBdr>
    </w:div>
    <w:div w:id="150944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5;&#1086;&#1083;&#1100;&#1079;&#1086;&#1074;&#1072;&#1090;&#1077;&#1083;&#1100;\AppData\Local\content\act\4eb8c388-2668-4b08-b52f-97f6c1e45b1c.doc" TargetMode="External"/><Relationship Id="rId18" Type="http://schemas.openxmlformats.org/officeDocument/2006/relationships/hyperlink" Target="file:///C:\Users\&#1055;&#1086;&#1083;&#1100;&#1079;&#1086;&#1074;&#1072;&#1090;&#1077;&#1083;&#1100;\AppData\Local\content\act\46fe6122-83a1-41d3-a87f-ca82977fb101.html" TargetMode="External"/><Relationship Id="rId26" Type="http://schemas.openxmlformats.org/officeDocument/2006/relationships/hyperlink" Target="file:///C:\content\act\1c1885b9-e6c7-49c9-945f-fa25f7841a08.doc" TargetMode="External"/><Relationship Id="rId3" Type="http://schemas.openxmlformats.org/officeDocument/2006/relationships/styles" Target="styles.xml"/><Relationship Id="rId21" Type="http://schemas.openxmlformats.org/officeDocument/2006/relationships/hyperlink" Target="file:///C:\Users\&#1055;&#1086;&#1083;&#1100;&#1079;&#1086;&#1074;&#1072;&#1090;&#1077;&#1083;&#1100;\AppData\Local\content\act\3658a2f0-13f2-4925-a536-3ef779cff4cc.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content\act\357bc316-4e7b-4680-ae4f-6681b1087252.docx" TargetMode="External"/><Relationship Id="rId17" Type="http://schemas.openxmlformats.org/officeDocument/2006/relationships/hyperlink" Target="http://zakon.scli.ru/" TargetMode="External"/><Relationship Id="rId25" Type="http://schemas.openxmlformats.org/officeDocument/2006/relationships/hyperlink" Target="file:///C:\content\act\357bc316-4e7b-4680-ae4f-6681b1087252.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55;&#1086;&#1083;&#1100;&#1079;&#1086;&#1074;&#1072;&#1090;&#1077;&#1083;&#1100;\AppData\Local\content\edition\c62d4d5f-5aba-435f-8712-ff4eaffb1477.doc" TargetMode="External"/><Relationship Id="rId20" Type="http://schemas.openxmlformats.org/officeDocument/2006/relationships/hyperlink" Target="file:///C:\Users\&#1055;&#1086;&#1083;&#1100;&#1079;&#1086;&#1074;&#1072;&#1090;&#1077;&#1083;&#1100;\AppData\Local\content\act\45004c75-5243-401b-8c73-766db0b42115.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180caed5-4636-40ec-b078-47e2b1017932.doc" TargetMode="External"/><Relationship Id="rId24" Type="http://schemas.openxmlformats.org/officeDocument/2006/relationships/hyperlink" Target="file:///C:\content\act\180caed5-4636-40ec-b078-47e2b1017932.doc"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file:///C:\Users\&#1055;&#1086;&#1083;&#1100;&#1079;&#1086;&#1074;&#1072;&#1090;&#1077;&#1083;&#1100;\AppData\Local\content\edition\113965ac-e0bc-4acb-9c22-a12652bba219.doc" TargetMode="External"/><Relationship Id="rId23" Type="http://schemas.openxmlformats.org/officeDocument/2006/relationships/hyperlink" Target="file:///C:\content\act\180caed5-4636-40ec-b078-47e2b1017932.doc" TargetMode="External"/><Relationship Id="rId28" Type="http://schemas.openxmlformats.org/officeDocument/2006/relationships/header" Target="header2.xml"/><Relationship Id="rId10" Type="http://schemas.openxmlformats.org/officeDocument/2006/relationships/hyperlink" Target="file:///C:\content\act\15306e7c-b866-47aa-b760-67c102ce3c55.doc" TargetMode="External"/><Relationship Id="rId19" Type="http://schemas.openxmlformats.org/officeDocument/2006/relationships/hyperlink" Target="file:///C:\Users\&#1055;&#1086;&#1083;&#1100;&#1079;&#1086;&#1074;&#1072;&#1090;&#1077;&#1083;&#1100;\AppData\Local\content\act\6ede0023-a5d1-4b11-8881-70505f2fb9c9.html"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file:///C:\content\act\1c1885b9-e6c7-49c9-945f-fa25f7841a08.doc" TargetMode="External"/><Relationship Id="rId14" Type="http://schemas.openxmlformats.org/officeDocument/2006/relationships/hyperlink" Target="file:///C:\Users\&#1055;&#1086;&#1083;&#1100;&#1079;&#1086;&#1074;&#1072;&#1090;&#1077;&#1083;&#1100;\AppData\Local\content\edition\113965ac-e0bc-4acb-9c22-a12652bba219.doc" TargetMode="External"/><Relationship Id="rId22" Type="http://schemas.openxmlformats.org/officeDocument/2006/relationships/hyperlink" Target="file:///C:\content\act\1c1885b9-e6c7-49c9-945f-fa25f7841a08.doc"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FF904-ED0C-41DD-AE18-8259A0C1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11</Pages>
  <Words>4756</Words>
  <Characters>27111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31804</CharactersWithSpaces>
  <SharedDoc>false</SharedDoc>
  <HLinks>
    <vt:vector size="96" baseType="variant">
      <vt:variant>
        <vt:i4>4325405</vt:i4>
      </vt:variant>
      <vt:variant>
        <vt:i4>45</vt:i4>
      </vt:variant>
      <vt:variant>
        <vt:i4>0</vt:i4>
      </vt:variant>
      <vt:variant>
        <vt:i4>5</vt:i4>
      </vt:variant>
      <vt:variant>
        <vt:lpwstr>../../../../../../../../content/act/1c1885b9-e6c7-49c9-945f-fa25f7841a08.doc</vt:lpwstr>
      </vt:variant>
      <vt:variant>
        <vt:lpwstr/>
      </vt:variant>
      <vt:variant>
        <vt:i4>1376274</vt:i4>
      </vt:variant>
      <vt:variant>
        <vt:i4>42</vt:i4>
      </vt:variant>
      <vt:variant>
        <vt:i4>0</vt:i4>
      </vt:variant>
      <vt:variant>
        <vt:i4>5</vt:i4>
      </vt:variant>
      <vt:variant>
        <vt:lpwstr>../../../../../../../../content/act/180caed5-4636-40ec-b078-47e2b1017932.doc</vt:lpwstr>
      </vt:variant>
      <vt:variant>
        <vt:lpwstr/>
      </vt:variant>
      <vt:variant>
        <vt:i4>1376274</vt:i4>
      </vt:variant>
      <vt:variant>
        <vt:i4>39</vt:i4>
      </vt:variant>
      <vt:variant>
        <vt:i4>0</vt:i4>
      </vt:variant>
      <vt:variant>
        <vt:i4>5</vt:i4>
      </vt:variant>
      <vt:variant>
        <vt:lpwstr>../../../../../../../../content/act/180caed5-4636-40ec-b078-47e2b1017932.doc</vt:lpwstr>
      </vt:variant>
      <vt:variant>
        <vt:lpwstr/>
      </vt:variant>
      <vt:variant>
        <vt:i4>4325405</vt:i4>
      </vt:variant>
      <vt:variant>
        <vt:i4>36</vt:i4>
      </vt:variant>
      <vt:variant>
        <vt:i4>0</vt:i4>
      </vt:variant>
      <vt:variant>
        <vt:i4>5</vt:i4>
      </vt:variant>
      <vt:variant>
        <vt:lpwstr>../../../../../../../../content/act/1c1885b9-e6c7-49c9-945f-fa25f7841a08.doc</vt:lpwstr>
      </vt:variant>
      <vt:variant>
        <vt:lpwstr/>
      </vt:variant>
      <vt:variant>
        <vt:i4>4980818</vt:i4>
      </vt:variant>
      <vt:variant>
        <vt:i4>33</vt:i4>
      </vt:variant>
      <vt:variant>
        <vt:i4>0</vt:i4>
      </vt:variant>
      <vt:variant>
        <vt:i4>5</vt:i4>
      </vt:variant>
      <vt:variant>
        <vt:lpwstr>../../../../content/act/3658a2f0-13f2-4925-a536-3ef779cff4cc.html</vt:lpwstr>
      </vt:variant>
      <vt:variant>
        <vt:lpwstr/>
      </vt:variant>
      <vt:variant>
        <vt:i4>5111810</vt:i4>
      </vt:variant>
      <vt:variant>
        <vt:i4>30</vt:i4>
      </vt:variant>
      <vt:variant>
        <vt:i4>0</vt:i4>
      </vt:variant>
      <vt:variant>
        <vt:i4>5</vt:i4>
      </vt:variant>
      <vt:variant>
        <vt:lpwstr>../../../../content/act/45004c75-5243-401b-8c73-766db0b42115.html</vt:lpwstr>
      </vt:variant>
      <vt:variant>
        <vt:lpwstr/>
      </vt:variant>
      <vt:variant>
        <vt:i4>4587535</vt:i4>
      </vt:variant>
      <vt:variant>
        <vt:i4>27</vt:i4>
      </vt:variant>
      <vt:variant>
        <vt:i4>0</vt:i4>
      </vt:variant>
      <vt:variant>
        <vt:i4>5</vt:i4>
      </vt:variant>
      <vt:variant>
        <vt:lpwstr>../../../../content/act/6ede0023-a5d1-4b11-8881-70505f2fb9c9.html</vt:lpwstr>
      </vt:variant>
      <vt:variant>
        <vt:lpwstr/>
      </vt:variant>
      <vt:variant>
        <vt:i4>4980750</vt:i4>
      </vt:variant>
      <vt:variant>
        <vt:i4>24</vt:i4>
      </vt:variant>
      <vt:variant>
        <vt:i4>0</vt:i4>
      </vt:variant>
      <vt:variant>
        <vt:i4>5</vt:i4>
      </vt:variant>
      <vt:variant>
        <vt:lpwstr>../../../../content/act/46fe6122-83a1-41d3-a87f-ca82977fb101.html</vt:lpwstr>
      </vt:variant>
      <vt:variant>
        <vt:lpwstr/>
      </vt:variant>
      <vt:variant>
        <vt:i4>7471207</vt:i4>
      </vt:variant>
      <vt:variant>
        <vt:i4>21</vt:i4>
      </vt:variant>
      <vt:variant>
        <vt:i4>0</vt:i4>
      </vt:variant>
      <vt:variant>
        <vt:i4>5</vt:i4>
      </vt:variant>
      <vt:variant>
        <vt:lpwstr>http://zakon.scli.ru/</vt:lpwstr>
      </vt:variant>
      <vt:variant>
        <vt:lpwstr>Par142</vt:lpwstr>
      </vt:variant>
      <vt:variant>
        <vt:i4>5374033</vt:i4>
      </vt:variant>
      <vt:variant>
        <vt:i4>18</vt:i4>
      </vt:variant>
      <vt:variant>
        <vt:i4>0</vt:i4>
      </vt:variant>
      <vt:variant>
        <vt:i4>5</vt:i4>
      </vt:variant>
      <vt:variant>
        <vt:lpwstr>../../../../content/edition/c62d4d5f-5aba-435f-8712-ff4eaffb1477.doc</vt:lpwstr>
      </vt:variant>
      <vt:variant>
        <vt:lpwstr/>
      </vt:variant>
      <vt:variant>
        <vt:i4>71631926</vt:i4>
      </vt:variant>
      <vt:variant>
        <vt:i4>15</vt:i4>
      </vt:variant>
      <vt:variant>
        <vt:i4>0</vt:i4>
      </vt:variant>
      <vt:variant>
        <vt:i4>5</vt:i4>
      </vt:variant>
      <vt:variant>
        <vt:lpwstr>../../../../content/edition/113965ac-e0bc-4acb-9c22-a12652bba219.doc</vt:lpwstr>
      </vt:variant>
      <vt:variant>
        <vt:lpwstr>приложение2</vt:lpwstr>
      </vt:variant>
      <vt:variant>
        <vt:i4>71631926</vt:i4>
      </vt:variant>
      <vt:variant>
        <vt:i4>12</vt:i4>
      </vt:variant>
      <vt:variant>
        <vt:i4>0</vt:i4>
      </vt:variant>
      <vt:variant>
        <vt:i4>5</vt:i4>
      </vt:variant>
      <vt:variant>
        <vt:lpwstr>../../../../content/edition/113965ac-e0bc-4acb-9c22-a12652bba219.doc</vt:lpwstr>
      </vt:variant>
      <vt:variant>
        <vt:lpwstr>приложение1</vt:lpwstr>
      </vt:variant>
      <vt:variant>
        <vt:i4>4980801</vt:i4>
      </vt:variant>
      <vt:variant>
        <vt:i4>9</vt:i4>
      </vt:variant>
      <vt:variant>
        <vt:i4>0</vt:i4>
      </vt:variant>
      <vt:variant>
        <vt:i4>5</vt:i4>
      </vt:variant>
      <vt:variant>
        <vt:lpwstr>../../../../content/act/4eb8c388-2668-4b08-b52f-97f6c1e45b1c.doc</vt:lpwstr>
      </vt:variant>
      <vt:variant>
        <vt:lpwstr/>
      </vt:variant>
      <vt:variant>
        <vt:i4>1376274</vt:i4>
      </vt:variant>
      <vt:variant>
        <vt:i4>6</vt:i4>
      </vt:variant>
      <vt:variant>
        <vt:i4>0</vt:i4>
      </vt:variant>
      <vt:variant>
        <vt:i4>5</vt:i4>
      </vt:variant>
      <vt:variant>
        <vt:lpwstr>../../../../../../../../content/act/180caed5-4636-40ec-b078-47e2b1017932.doc</vt:lpwstr>
      </vt:variant>
      <vt:variant>
        <vt:lpwstr/>
      </vt:variant>
      <vt:variant>
        <vt:i4>4390935</vt:i4>
      </vt:variant>
      <vt:variant>
        <vt:i4>3</vt:i4>
      </vt:variant>
      <vt:variant>
        <vt:i4>0</vt:i4>
      </vt:variant>
      <vt:variant>
        <vt:i4>5</vt:i4>
      </vt:variant>
      <vt:variant>
        <vt:lpwstr>../../../../../../../../content/act/15306e7c-b866-47aa-b760-67c102ce3c55.doc</vt:lpwstr>
      </vt:variant>
      <vt:variant>
        <vt:lpwstr/>
      </vt:variant>
      <vt:variant>
        <vt:i4>4325405</vt:i4>
      </vt:variant>
      <vt:variant>
        <vt:i4>0</vt:i4>
      </vt:variant>
      <vt:variant>
        <vt:i4>0</vt:i4>
      </vt:variant>
      <vt:variant>
        <vt:i4>5</vt:i4>
      </vt:variant>
      <vt:variant>
        <vt:lpwstr>../../../../../../../../content/act/1c1885b9-e6c7-49c9-945f-fa25f7841a08.doc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Мингалева Наталья Александровна</dc:creator>
  <cp:lastModifiedBy>Пользователь</cp:lastModifiedBy>
  <cp:revision>2</cp:revision>
  <cp:lastPrinted>2017-08-30T05:28:00Z</cp:lastPrinted>
  <dcterms:created xsi:type="dcterms:W3CDTF">2023-09-22T04:07:00Z</dcterms:created>
  <dcterms:modified xsi:type="dcterms:W3CDTF">2023-09-22T04:07:00Z</dcterms:modified>
</cp:coreProperties>
</file>