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63D" w:rsidRPr="000D009F" w:rsidRDefault="0072363D" w:rsidP="000D009F">
      <w:pPr>
        <w:ind w:left="567" w:firstLine="0"/>
      </w:pPr>
      <w:bookmarkStart w:id="0" w:name="_GoBack"/>
      <w:bookmarkEnd w:id="0"/>
    </w:p>
    <w:p w:rsidR="0072363D" w:rsidRPr="000D009F" w:rsidRDefault="0072363D" w:rsidP="000D009F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D009F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72363D" w:rsidRPr="000D009F" w:rsidRDefault="0072363D" w:rsidP="000D009F">
      <w:pPr>
        <w:ind w:left="567" w:firstLine="0"/>
      </w:pPr>
    </w:p>
    <w:p w:rsidR="0072363D" w:rsidRPr="000D009F" w:rsidRDefault="0072363D" w:rsidP="000D009F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D009F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72363D" w:rsidRPr="000D009F" w:rsidRDefault="0072363D" w:rsidP="000D009F">
      <w:pPr>
        <w:ind w:left="567" w:firstLine="0"/>
      </w:pPr>
    </w:p>
    <w:p w:rsidR="0072363D" w:rsidRPr="000D009F" w:rsidRDefault="0072363D" w:rsidP="000D009F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D009F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72363D" w:rsidRDefault="0072363D" w:rsidP="000D009F">
      <w:pPr>
        <w:ind w:left="567" w:firstLine="0"/>
      </w:pPr>
    </w:p>
    <w:p w:rsidR="000D009F" w:rsidRPr="000D009F" w:rsidRDefault="000D009F" w:rsidP="000D009F">
      <w:pPr>
        <w:ind w:left="567" w:firstLine="0"/>
      </w:pPr>
    </w:p>
    <w:p w:rsidR="0072363D" w:rsidRPr="000D009F" w:rsidRDefault="00113C23" w:rsidP="000D009F">
      <w:pPr>
        <w:ind w:left="567" w:firstLine="0"/>
      </w:pPr>
      <w:r w:rsidRPr="000D009F">
        <w:t>от 15.08.2012</w:t>
      </w:r>
      <w:r w:rsidR="004D2CCB" w:rsidRPr="000D009F">
        <w:t xml:space="preserve"> </w:t>
      </w:r>
      <w:r w:rsidR="000D009F">
        <w:tab/>
      </w:r>
      <w:r w:rsidR="000D009F">
        <w:tab/>
      </w:r>
      <w:r w:rsidR="000D009F">
        <w:tab/>
      </w:r>
      <w:r w:rsidR="000D009F">
        <w:tab/>
      </w:r>
      <w:r w:rsidR="000D009F">
        <w:tab/>
      </w:r>
      <w:r w:rsidR="000D009F">
        <w:tab/>
      </w:r>
      <w:r w:rsidR="000D009F">
        <w:tab/>
      </w:r>
      <w:r w:rsidR="000D009F">
        <w:tab/>
      </w:r>
      <w:r w:rsidR="000D009F">
        <w:tab/>
      </w:r>
      <w:r w:rsidRPr="000D009F">
        <w:t>№1126</w:t>
      </w:r>
    </w:p>
    <w:p w:rsidR="004D2CCB" w:rsidRPr="000D009F" w:rsidRDefault="0072363D" w:rsidP="000D009F">
      <w:pPr>
        <w:ind w:left="567" w:firstLine="0"/>
      </w:pPr>
      <w:proofErr w:type="spellStart"/>
      <w:r w:rsidRPr="000D009F">
        <w:t>пгт</w:t>
      </w:r>
      <w:proofErr w:type="gramStart"/>
      <w:r w:rsidRPr="000D009F">
        <w:t>.Б</w:t>
      </w:r>
      <w:proofErr w:type="gramEnd"/>
      <w:r w:rsidRPr="000D009F">
        <w:t>ерезово</w:t>
      </w:r>
      <w:proofErr w:type="spellEnd"/>
      <w:r w:rsidRPr="000D009F">
        <w:t xml:space="preserve"> </w:t>
      </w:r>
    </w:p>
    <w:p w:rsidR="004D2CCB" w:rsidRPr="000D009F" w:rsidRDefault="004D2CCB" w:rsidP="000D009F">
      <w:pPr>
        <w:ind w:left="567" w:firstLine="0"/>
      </w:pPr>
    </w:p>
    <w:p w:rsidR="004D2CCB" w:rsidRPr="000D009F" w:rsidRDefault="00DE7E91" w:rsidP="000D009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D009F">
        <w:rPr>
          <w:rFonts w:cs="Arial"/>
          <w:b/>
          <w:bCs/>
          <w:kern w:val="28"/>
          <w:sz w:val="32"/>
          <w:szCs w:val="32"/>
        </w:rPr>
        <w:t>О</w:t>
      </w:r>
      <w:r w:rsidR="000E08F8" w:rsidRPr="000D009F">
        <w:rPr>
          <w:rFonts w:cs="Arial"/>
          <w:b/>
          <w:bCs/>
          <w:kern w:val="28"/>
          <w:sz w:val="32"/>
          <w:szCs w:val="32"/>
        </w:rPr>
        <w:t xml:space="preserve"> внесении изменений</w:t>
      </w:r>
      <w:r w:rsidR="004D2CCB" w:rsidRPr="000D009F">
        <w:rPr>
          <w:rFonts w:cs="Arial"/>
          <w:b/>
          <w:bCs/>
          <w:kern w:val="28"/>
          <w:sz w:val="32"/>
          <w:szCs w:val="32"/>
        </w:rPr>
        <w:t xml:space="preserve"> </w:t>
      </w:r>
      <w:r w:rsidR="000E08F8" w:rsidRPr="000D009F">
        <w:rPr>
          <w:rFonts w:cs="Arial"/>
          <w:b/>
          <w:bCs/>
          <w:kern w:val="28"/>
          <w:sz w:val="32"/>
          <w:szCs w:val="32"/>
        </w:rPr>
        <w:t>в приложение</w:t>
      </w:r>
      <w:r w:rsidR="00356AB0" w:rsidRPr="000D009F">
        <w:rPr>
          <w:rFonts w:cs="Arial"/>
          <w:b/>
          <w:bCs/>
          <w:kern w:val="28"/>
          <w:sz w:val="32"/>
          <w:szCs w:val="32"/>
        </w:rPr>
        <w:t xml:space="preserve"> к</w:t>
      </w:r>
      <w:r w:rsidR="000E08F8" w:rsidRPr="000D009F">
        <w:rPr>
          <w:rFonts w:cs="Arial"/>
          <w:b/>
          <w:bCs/>
          <w:kern w:val="28"/>
          <w:sz w:val="32"/>
          <w:szCs w:val="32"/>
        </w:rPr>
        <w:t xml:space="preserve"> постановлени</w:t>
      </w:r>
      <w:r w:rsidR="00356AB0" w:rsidRPr="000D009F">
        <w:rPr>
          <w:rFonts w:cs="Arial"/>
          <w:b/>
          <w:bCs/>
          <w:kern w:val="28"/>
          <w:sz w:val="32"/>
          <w:szCs w:val="32"/>
        </w:rPr>
        <w:t>ю</w:t>
      </w:r>
      <w:r w:rsidR="0072363D" w:rsidRPr="000D009F">
        <w:rPr>
          <w:rFonts w:cs="Arial"/>
          <w:b/>
          <w:bCs/>
          <w:kern w:val="28"/>
          <w:sz w:val="32"/>
          <w:szCs w:val="32"/>
        </w:rPr>
        <w:t xml:space="preserve"> </w:t>
      </w:r>
      <w:r w:rsidR="000E08F8" w:rsidRPr="000D009F">
        <w:rPr>
          <w:rFonts w:cs="Arial"/>
          <w:b/>
          <w:bCs/>
          <w:kern w:val="28"/>
          <w:sz w:val="32"/>
          <w:szCs w:val="32"/>
        </w:rPr>
        <w:t>администрации Березовского района о</w:t>
      </w:r>
      <w:r w:rsidR="00BB08E5" w:rsidRPr="000D009F">
        <w:rPr>
          <w:rFonts w:cs="Arial"/>
          <w:b/>
          <w:bCs/>
          <w:kern w:val="28"/>
          <w:sz w:val="32"/>
          <w:szCs w:val="32"/>
        </w:rPr>
        <w:t>т 03 мая</w:t>
      </w:r>
      <w:r w:rsidR="004D2CCB" w:rsidRPr="000D009F">
        <w:rPr>
          <w:rFonts w:cs="Arial"/>
          <w:b/>
          <w:bCs/>
          <w:kern w:val="28"/>
          <w:sz w:val="32"/>
          <w:szCs w:val="32"/>
        </w:rPr>
        <w:t xml:space="preserve"> </w:t>
      </w:r>
      <w:r w:rsidR="00BB08E5" w:rsidRPr="000D009F">
        <w:rPr>
          <w:rFonts w:cs="Arial"/>
          <w:b/>
          <w:bCs/>
          <w:kern w:val="28"/>
          <w:sz w:val="32"/>
          <w:szCs w:val="32"/>
        </w:rPr>
        <w:t>2012 года</w:t>
      </w:r>
      <w:r w:rsidR="0072363D" w:rsidRPr="000D009F">
        <w:rPr>
          <w:rFonts w:cs="Arial"/>
          <w:b/>
          <w:bCs/>
          <w:kern w:val="28"/>
          <w:sz w:val="32"/>
          <w:szCs w:val="32"/>
        </w:rPr>
        <w:t xml:space="preserve"> </w:t>
      </w:r>
      <w:r w:rsidR="000E08F8" w:rsidRPr="000D009F">
        <w:rPr>
          <w:rFonts w:cs="Arial"/>
          <w:b/>
          <w:bCs/>
          <w:kern w:val="28"/>
          <w:sz w:val="32"/>
          <w:szCs w:val="32"/>
        </w:rPr>
        <w:t xml:space="preserve">№601 «Об утверждении </w:t>
      </w:r>
      <w:r w:rsidRPr="000D009F">
        <w:rPr>
          <w:rFonts w:cs="Arial"/>
          <w:b/>
          <w:bCs/>
          <w:kern w:val="28"/>
          <w:sz w:val="32"/>
          <w:szCs w:val="32"/>
        </w:rPr>
        <w:t>целевой</w:t>
      </w:r>
      <w:r w:rsidR="000E08F8" w:rsidRPr="000D009F">
        <w:rPr>
          <w:rFonts w:cs="Arial"/>
          <w:b/>
          <w:bCs/>
          <w:kern w:val="28"/>
          <w:sz w:val="32"/>
          <w:szCs w:val="32"/>
        </w:rPr>
        <w:t xml:space="preserve"> </w:t>
      </w:r>
      <w:r w:rsidRPr="000D009F">
        <w:rPr>
          <w:rFonts w:cs="Arial"/>
          <w:b/>
          <w:bCs/>
          <w:kern w:val="28"/>
          <w:sz w:val="32"/>
          <w:szCs w:val="32"/>
        </w:rPr>
        <w:t>программы «Информационное</w:t>
      </w:r>
      <w:r w:rsidR="0072363D" w:rsidRPr="000D009F">
        <w:rPr>
          <w:rFonts w:cs="Arial"/>
          <w:b/>
          <w:bCs/>
          <w:kern w:val="28"/>
          <w:sz w:val="32"/>
          <w:szCs w:val="32"/>
        </w:rPr>
        <w:t xml:space="preserve"> общество -</w:t>
      </w:r>
      <w:r w:rsidRPr="000D009F">
        <w:rPr>
          <w:rFonts w:cs="Arial"/>
          <w:b/>
          <w:bCs/>
          <w:kern w:val="28"/>
          <w:sz w:val="32"/>
          <w:szCs w:val="32"/>
        </w:rPr>
        <w:t xml:space="preserve"> Югра на 2012-201</w:t>
      </w:r>
      <w:r w:rsidR="000719E1" w:rsidRPr="000D009F">
        <w:rPr>
          <w:rFonts w:cs="Arial"/>
          <w:b/>
          <w:bCs/>
          <w:kern w:val="28"/>
          <w:sz w:val="32"/>
          <w:szCs w:val="32"/>
        </w:rPr>
        <w:t>5</w:t>
      </w:r>
      <w:r w:rsidR="0072363D" w:rsidRPr="000D009F">
        <w:rPr>
          <w:rFonts w:cs="Arial"/>
          <w:b/>
          <w:bCs/>
          <w:kern w:val="28"/>
          <w:sz w:val="32"/>
          <w:szCs w:val="32"/>
        </w:rPr>
        <w:t>гг.</w:t>
      </w:r>
      <w:r w:rsidR="004D2CCB" w:rsidRPr="000D009F">
        <w:rPr>
          <w:rFonts w:cs="Arial"/>
          <w:b/>
          <w:bCs/>
          <w:kern w:val="28"/>
          <w:sz w:val="32"/>
          <w:szCs w:val="32"/>
        </w:rPr>
        <w:t xml:space="preserve"> </w:t>
      </w:r>
      <w:r w:rsidRPr="000D009F">
        <w:rPr>
          <w:rFonts w:cs="Arial"/>
          <w:b/>
          <w:bCs/>
          <w:kern w:val="28"/>
          <w:sz w:val="32"/>
          <w:szCs w:val="32"/>
        </w:rPr>
        <w:t>на территории Березовского района»</w:t>
      </w:r>
    </w:p>
    <w:p w:rsidR="004D2CCB" w:rsidRDefault="004D2CCB" w:rsidP="000D009F">
      <w:pPr>
        <w:ind w:left="567" w:firstLine="0"/>
      </w:pPr>
    </w:p>
    <w:p w:rsidR="005947CA" w:rsidRPr="000D009F" w:rsidRDefault="005947CA" w:rsidP="000D009F">
      <w:pPr>
        <w:ind w:left="567" w:firstLine="0"/>
      </w:pPr>
      <w:r>
        <w:t xml:space="preserve">(утратил силу постановлением Администрации </w:t>
      </w:r>
      <w:hyperlink r:id="rId6" w:tgtFrame="Cancelling" w:tooltip="Об утверждении Муниципальной программы " w:history="1">
        <w:r w:rsidRPr="003C4AB9">
          <w:rPr>
            <w:rStyle w:val="ae"/>
          </w:rPr>
          <w:t>от 13.01.2014 № 28</w:t>
        </w:r>
      </w:hyperlink>
      <w:r>
        <w:t>)</w:t>
      </w:r>
    </w:p>
    <w:p w:rsidR="000D009F" w:rsidRPr="000D009F" w:rsidRDefault="000D009F" w:rsidP="000D009F">
      <w:pPr>
        <w:ind w:left="567" w:firstLine="0"/>
      </w:pPr>
    </w:p>
    <w:p w:rsidR="00BB08E5" w:rsidRPr="000D009F" w:rsidRDefault="00DE7E91" w:rsidP="000D009F">
      <w:r w:rsidRPr="000D009F">
        <w:t xml:space="preserve">В </w:t>
      </w:r>
      <w:r w:rsidR="00BB08E5" w:rsidRPr="000D009F">
        <w:t>связи с изменением финансирования и программных мероприятий целевой программы «Информационное общество – Югра на 2012-2015гг.</w:t>
      </w:r>
      <w:r w:rsidR="004D2CCB" w:rsidRPr="000D009F">
        <w:t xml:space="preserve"> </w:t>
      </w:r>
      <w:r w:rsidR="00BB08E5" w:rsidRPr="000D009F">
        <w:t xml:space="preserve">на территории Березовского района», </w:t>
      </w:r>
      <w:proofErr w:type="gramStart"/>
      <w:r w:rsidR="00BB08E5" w:rsidRPr="000D009F">
        <w:t>утвержденную</w:t>
      </w:r>
      <w:proofErr w:type="gramEnd"/>
      <w:r w:rsidR="00BB08E5" w:rsidRPr="000D009F">
        <w:t xml:space="preserve"> постановлением администрации Березовского района от 03 мая 2012 года №601</w:t>
      </w:r>
      <w:r w:rsidR="007F0651" w:rsidRPr="000D009F">
        <w:t>:</w:t>
      </w:r>
    </w:p>
    <w:p w:rsidR="00BB08E5" w:rsidRPr="000D009F" w:rsidRDefault="00BB08E5" w:rsidP="000D009F"/>
    <w:p w:rsidR="007F0651" w:rsidRPr="000D009F" w:rsidRDefault="007F0651" w:rsidP="000D009F">
      <w:r w:rsidRPr="000D009F">
        <w:t xml:space="preserve">1. Внести в приложение к постановлению администрации Березовского района </w:t>
      </w:r>
      <w:hyperlink r:id="rId7" w:tgtFrame="ChangingDocument" w:tooltip="Об утверждении целевой программы " w:history="1">
        <w:r w:rsidRPr="00DE4818">
          <w:rPr>
            <w:rStyle w:val="ae"/>
          </w:rPr>
          <w:t>от 03 мая 2012 года №601</w:t>
        </w:r>
      </w:hyperlink>
      <w:r w:rsidRPr="000D009F">
        <w:t xml:space="preserve"> «Об утверждении целевой программы «Информационн</w:t>
      </w:r>
      <w:r w:rsidR="0072363D" w:rsidRPr="000D009F">
        <w:t>ое общество - Югра на 2012-2015</w:t>
      </w:r>
      <w:r w:rsidRPr="000D009F">
        <w:t>гг. на территории Березовского района» следующие изменения:</w:t>
      </w:r>
    </w:p>
    <w:p w:rsidR="009B593A" w:rsidRPr="000D009F" w:rsidRDefault="007F0651" w:rsidP="000D009F">
      <w:r w:rsidRPr="000D009F">
        <w:t xml:space="preserve">1.1 </w:t>
      </w:r>
      <w:r w:rsidR="009B593A" w:rsidRPr="000D009F">
        <w:t>С</w:t>
      </w:r>
      <w:r w:rsidRPr="000D009F">
        <w:t>трок</w:t>
      </w:r>
      <w:r w:rsidR="009B593A" w:rsidRPr="000D009F">
        <w:t>у</w:t>
      </w:r>
      <w:r w:rsidRPr="000D009F">
        <w:t xml:space="preserve"> «Объемы и источники финансирования программы» паспорта Программы </w:t>
      </w:r>
      <w:r w:rsidR="009B593A" w:rsidRPr="000D009F">
        <w:t>изложить в следующей редакции:</w:t>
      </w:r>
    </w:p>
    <w:p w:rsidR="009B593A" w:rsidRPr="000D009F" w:rsidRDefault="009B593A" w:rsidP="000D009F">
      <w:r w:rsidRPr="000D009F">
        <w:t>«общий объем финансирования Программы за счет средств бюджета Березовского района на 2012-2015 годы составляет 8</w:t>
      </w:r>
      <w:r w:rsidR="004D2CCB" w:rsidRPr="000D009F">
        <w:t xml:space="preserve"> </w:t>
      </w:r>
      <w:r w:rsidRPr="000D009F">
        <w:t>433,67 тыс. рублей, из них:</w:t>
      </w:r>
      <w:r w:rsidR="002D7520" w:rsidRPr="000D009F">
        <w:t xml:space="preserve"> </w:t>
      </w:r>
      <w:r w:rsidRPr="000D009F">
        <w:t>2012 год – 4</w:t>
      </w:r>
      <w:r w:rsidR="004D2CCB" w:rsidRPr="000D009F">
        <w:t xml:space="preserve"> </w:t>
      </w:r>
      <w:r w:rsidRPr="000D009F">
        <w:t>595,67 тыс. рублей;</w:t>
      </w:r>
    </w:p>
    <w:p w:rsidR="009B593A" w:rsidRPr="000D009F" w:rsidRDefault="009B593A" w:rsidP="000D009F">
      <w:pPr>
        <w:ind w:left="567" w:firstLine="0"/>
      </w:pPr>
      <w:r w:rsidRPr="000D009F">
        <w:t>2013 год – 1 919,00 тыс. рублей;</w:t>
      </w:r>
    </w:p>
    <w:p w:rsidR="009B593A" w:rsidRPr="000D009F" w:rsidRDefault="009B593A" w:rsidP="000D009F">
      <w:pPr>
        <w:ind w:left="567" w:firstLine="0"/>
      </w:pPr>
      <w:r w:rsidRPr="000D009F">
        <w:t>2014 год – 1 919,00 тыс. рублей;</w:t>
      </w:r>
    </w:p>
    <w:p w:rsidR="009B593A" w:rsidRPr="000D009F" w:rsidRDefault="009B593A" w:rsidP="000D009F">
      <w:pPr>
        <w:ind w:left="567" w:firstLine="0"/>
      </w:pPr>
      <w:r w:rsidRPr="000D009F">
        <w:t>2015 год – 0,00 тыс. рублей</w:t>
      </w:r>
      <w:proofErr w:type="gramStart"/>
      <w:r w:rsidRPr="000D009F">
        <w:t>.</w:t>
      </w:r>
      <w:r w:rsidR="001D4FC4" w:rsidRPr="000D009F">
        <w:t>»</w:t>
      </w:r>
      <w:proofErr w:type="gramEnd"/>
    </w:p>
    <w:p w:rsidR="007F0651" w:rsidRPr="000D009F" w:rsidRDefault="007F0651" w:rsidP="000D009F">
      <w:r w:rsidRPr="000D009F">
        <w:t xml:space="preserve">1.2. Раздел III «Основные мероприятия, предусмотренные Программой» дополнить пунктами следующего содержания: </w:t>
      </w:r>
    </w:p>
    <w:p w:rsidR="007F0651" w:rsidRPr="004D2CCB" w:rsidRDefault="00BD795B" w:rsidP="007F0651">
      <w:pPr>
        <w:tabs>
          <w:tab w:val="left" w:pos="900"/>
          <w:tab w:val="left" w:pos="1080"/>
        </w:tabs>
        <w:ind w:firstLine="709"/>
        <w:rPr>
          <w:rFonts w:cs="Arial"/>
          <w:szCs w:val="28"/>
        </w:rPr>
      </w:pPr>
      <w:r w:rsidRPr="004D2CCB">
        <w:rPr>
          <w:rFonts w:cs="Arial"/>
          <w:szCs w:val="28"/>
        </w:rPr>
        <w:t>«</w:t>
      </w:r>
      <w:r w:rsidR="007F0651" w:rsidRPr="004D2CCB">
        <w:rPr>
          <w:rFonts w:cs="Arial"/>
          <w:szCs w:val="28"/>
        </w:rPr>
        <w:t xml:space="preserve">- Обновление парка оргтехники контрольно-счетной палаты Березовского </w:t>
      </w:r>
      <w:r w:rsidRPr="004D2CCB">
        <w:rPr>
          <w:rFonts w:cs="Arial"/>
          <w:szCs w:val="28"/>
        </w:rPr>
        <w:t>района</w:t>
      </w:r>
      <w:r w:rsidR="007F0651" w:rsidRPr="004D2CCB">
        <w:rPr>
          <w:rFonts w:cs="Arial"/>
          <w:szCs w:val="28"/>
        </w:rPr>
        <w:t>;</w:t>
      </w:r>
    </w:p>
    <w:p w:rsidR="007F0651" w:rsidRPr="000D009F" w:rsidRDefault="007F0651" w:rsidP="000D009F">
      <w:r w:rsidRPr="000D009F">
        <w:t>- Приобретение расходных материалов для оргтехники для нужд контрольно-счетной</w:t>
      </w:r>
      <w:r w:rsidR="00BD795B" w:rsidRPr="000D009F">
        <w:t xml:space="preserve"> палаты Березовского района;</w:t>
      </w:r>
    </w:p>
    <w:p w:rsidR="007F0651" w:rsidRPr="000D009F" w:rsidRDefault="007F0651" w:rsidP="000D009F">
      <w:r w:rsidRPr="000D009F">
        <w:t>- Приобретение прикладного программного обеспечения для нужд контрольно-счетной палаты Березовского района</w:t>
      </w:r>
      <w:proofErr w:type="gramStart"/>
      <w:r w:rsidRPr="000D009F">
        <w:t>.</w:t>
      </w:r>
      <w:r w:rsidR="00BD795B" w:rsidRPr="000D009F">
        <w:t>»</w:t>
      </w:r>
      <w:proofErr w:type="gramEnd"/>
    </w:p>
    <w:p w:rsidR="001D4FC4" w:rsidRPr="000D009F" w:rsidRDefault="007F0651" w:rsidP="000D009F">
      <w:r w:rsidRPr="000D009F">
        <w:t xml:space="preserve">1.3. </w:t>
      </w:r>
      <w:r w:rsidR="001D4FC4" w:rsidRPr="000D009F">
        <w:t>Р</w:t>
      </w:r>
      <w:r w:rsidRPr="000D009F">
        <w:t xml:space="preserve">аздел IV «Ресурсное обеспечение Программы» цифры </w:t>
      </w:r>
      <w:r w:rsidR="001D4FC4" w:rsidRPr="000D009F">
        <w:t>изложить</w:t>
      </w:r>
      <w:r w:rsidR="004D2CCB" w:rsidRPr="000D009F">
        <w:t xml:space="preserve"> </w:t>
      </w:r>
      <w:r w:rsidR="001D4FC4" w:rsidRPr="000D009F">
        <w:t>в следующей редакции:</w:t>
      </w:r>
    </w:p>
    <w:p w:rsidR="001D4FC4" w:rsidRPr="000D009F" w:rsidRDefault="001D4FC4" w:rsidP="000D009F">
      <w:r w:rsidRPr="000D009F">
        <w:t>«Общий объем финансирования Программы за счет средств бюджета Березовского района на 2012-2015 годы составляет 8</w:t>
      </w:r>
      <w:r w:rsidR="004D2CCB" w:rsidRPr="000D009F">
        <w:t xml:space="preserve"> </w:t>
      </w:r>
      <w:r w:rsidRPr="000D009F">
        <w:t>433,67 тыс. рублей,</w:t>
      </w:r>
      <w:r w:rsidR="004D2CCB" w:rsidRPr="000D009F">
        <w:t xml:space="preserve"> </w:t>
      </w:r>
      <w:r w:rsidRPr="000D009F">
        <w:t>из них:</w:t>
      </w:r>
    </w:p>
    <w:p w:rsidR="001D4FC4" w:rsidRPr="000D009F" w:rsidRDefault="001D4FC4" w:rsidP="000D009F">
      <w:pPr>
        <w:ind w:left="567" w:firstLine="0"/>
      </w:pPr>
      <w:r w:rsidRPr="000D009F">
        <w:t>2012 год – 4</w:t>
      </w:r>
      <w:r w:rsidR="004D2CCB" w:rsidRPr="000D009F">
        <w:t xml:space="preserve"> </w:t>
      </w:r>
      <w:r w:rsidRPr="000D009F">
        <w:t>595,67 тыс. рублей;</w:t>
      </w:r>
    </w:p>
    <w:p w:rsidR="001D4FC4" w:rsidRPr="000D009F" w:rsidRDefault="001D4FC4" w:rsidP="000D009F">
      <w:pPr>
        <w:ind w:left="567" w:firstLine="0"/>
      </w:pPr>
      <w:r w:rsidRPr="000D009F">
        <w:t>2013 год – 1 919,00 тыс. рублей;</w:t>
      </w:r>
    </w:p>
    <w:p w:rsidR="001D4FC4" w:rsidRPr="000D009F" w:rsidRDefault="001D4FC4" w:rsidP="000D009F">
      <w:pPr>
        <w:ind w:left="567" w:firstLine="0"/>
      </w:pPr>
      <w:r w:rsidRPr="000D009F">
        <w:t>2014 год – 1 919,00 тыс. рублей;</w:t>
      </w:r>
    </w:p>
    <w:p w:rsidR="001D4FC4" w:rsidRPr="000D009F" w:rsidRDefault="001D4FC4" w:rsidP="000D009F">
      <w:r w:rsidRPr="000D009F">
        <w:lastRenderedPageBreak/>
        <w:t>Средства на реализацию программных мероприятий в 2</w:t>
      </w:r>
      <w:r w:rsidR="002D7520" w:rsidRPr="000D009F">
        <w:t>015</w:t>
      </w:r>
      <w:r w:rsidRPr="000D009F">
        <w:t>г. Предполагается запланировать при формировании бюджета Б</w:t>
      </w:r>
      <w:r w:rsidR="0072363D" w:rsidRPr="000D009F">
        <w:t>ерезовского района на 2013-2015</w:t>
      </w:r>
      <w:r w:rsidRPr="000D009F">
        <w:t>гг.</w:t>
      </w:r>
    </w:p>
    <w:p w:rsidR="001D4FC4" w:rsidRPr="000D009F" w:rsidRDefault="001D4FC4" w:rsidP="000D009F">
      <w:r w:rsidRPr="000D009F">
        <w:t>Ежегодные объемы финансирования мероприятий Программы уточняются при составлении и утверждении бюджета Березовского района на соответствующий финансовый год</w:t>
      </w:r>
      <w:proofErr w:type="gramStart"/>
      <w:r w:rsidRPr="000D009F">
        <w:t>.»</w:t>
      </w:r>
      <w:proofErr w:type="gramEnd"/>
    </w:p>
    <w:p w:rsidR="004D2CCB" w:rsidRPr="000D009F" w:rsidRDefault="007F0651" w:rsidP="000D009F">
      <w:r w:rsidRPr="000D009F">
        <w:t xml:space="preserve">1.4. Приложение 2 к целевой программе </w:t>
      </w:r>
      <w:r w:rsidR="0072363D" w:rsidRPr="000D009F">
        <w:t>«Информационное общество -</w:t>
      </w:r>
      <w:r w:rsidRPr="000D009F">
        <w:t xml:space="preserve"> Югра на 2012-2015 гг. на территории Березовского района» изложить в следующей редакции:</w:t>
      </w:r>
    </w:p>
    <w:p w:rsidR="004D2CCB" w:rsidRPr="000D009F" w:rsidRDefault="004D2CCB" w:rsidP="000D009F">
      <w:pPr>
        <w:ind w:left="567" w:firstLine="0"/>
      </w:pPr>
    </w:p>
    <w:p w:rsidR="007F0651" w:rsidRPr="000D009F" w:rsidRDefault="007F0651" w:rsidP="000D009F">
      <w:pPr>
        <w:ind w:left="567" w:firstLine="0"/>
      </w:pPr>
    </w:p>
    <w:p w:rsidR="000D009F" w:rsidRPr="000D009F" w:rsidRDefault="000D009F" w:rsidP="000D009F">
      <w:pPr>
        <w:ind w:left="567" w:firstLine="0"/>
      </w:pPr>
    </w:p>
    <w:p w:rsidR="000D009F" w:rsidRPr="000D009F" w:rsidRDefault="000D009F" w:rsidP="000D009F">
      <w:pPr>
        <w:ind w:left="567" w:firstLine="0"/>
        <w:sectPr w:rsidR="000D009F" w:rsidRPr="000D009F" w:rsidSect="0072363D">
          <w:pgSz w:w="11906" w:h="16838"/>
          <w:pgMar w:top="397" w:right="1134" w:bottom="567" w:left="1418" w:header="709" w:footer="709" w:gutter="0"/>
          <w:cols w:space="708"/>
          <w:docGrid w:linePitch="360"/>
        </w:sectPr>
      </w:pPr>
    </w:p>
    <w:tbl>
      <w:tblPr>
        <w:tblW w:w="15139" w:type="dxa"/>
        <w:tblInd w:w="93" w:type="dxa"/>
        <w:tblLook w:val="0000" w:firstRow="0" w:lastRow="0" w:firstColumn="0" w:lastColumn="0" w:noHBand="0" w:noVBand="0"/>
      </w:tblPr>
      <w:tblGrid>
        <w:gridCol w:w="684"/>
        <w:gridCol w:w="2865"/>
        <w:gridCol w:w="2285"/>
        <w:gridCol w:w="1084"/>
        <w:gridCol w:w="1084"/>
        <w:gridCol w:w="1084"/>
        <w:gridCol w:w="1084"/>
        <w:gridCol w:w="750"/>
        <w:gridCol w:w="1724"/>
        <w:gridCol w:w="2593"/>
      </w:tblGrid>
      <w:tr w:rsidR="007F0651" w:rsidRPr="004D2CCB" w:rsidTr="001D4FC4">
        <w:trPr>
          <w:trHeight w:val="1140"/>
        </w:trPr>
        <w:tc>
          <w:tcPr>
            <w:tcW w:w="151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009F" w:rsidRPr="000D009F" w:rsidRDefault="00BD795B" w:rsidP="000D009F">
            <w:pPr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bookmarkStart w:id="1" w:name="RANGE!B1:K138"/>
            <w:r w:rsidRPr="000D009F">
              <w:rPr>
                <w:rFonts w:cs="Arial"/>
                <w:b/>
                <w:bCs/>
                <w:kern w:val="28"/>
                <w:sz w:val="32"/>
                <w:szCs w:val="32"/>
              </w:rPr>
              <w:lastRenderedPageBreak/>
              <w:t>«</w:t>
            </w:r>
            <w:r w:rsidR="007F0651" w:rsidRPr="000D009F">
              <w:rPr>
                <w:rFonts w:cs="Arial"/>
                <w:b/>
                <w:bCs/>
                <w:kern w:val="28"/>
                <w:sz w:val="32"/>
                <w:szCs w:val="32"/>
              </w:rPr>
              <w:t>Приложение 2</w:t>
            </w:r>
          </w:p>
          <w:p w:rsidR="000D009F" w:rsidRPr="000D009F" w:rsidRDefault="007F0651" w:rsidP="000D009F">
            <w:pPr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0D009F">
              <w:rPr>
                <w:rFonts w:cs="Arial"/>
                <w:b/>
                <w:bCs/>
                <w:kern w:val="28"/>
                <w:sz w:val="32"/>
                <w:szCs w:val="32"/>
              </w:rPr>
              <w:t xml:space="preserve">к целевой программе </w:t>
            </w:r>
          </w:p>
          <w:p w:rsidR="007F0651" w:rsidRPr="004D2CCB" w:rsidRDefault="00890FEA" w:rsidP="000D009F">
            <w:pPr>
              <w:jc w:val="right"/>
              <w:rPr>
                <w:rFonts w:cs="Arial"/>
              </w:rPr>
            </w:pPr>
            <w:r w:rsidRPr="000D009F">
              <w:rPr>
                <w:rFonts w:cs="Arial"/>
                <w:b/>
                <w:bCs/>
                <w:kern w:val="28"/>
                <w:sz w:val="32"/>
                <w:szCs w:val="32"/>
              </w:rPr>
              <w:t>«</w:t>
            </w:r>
            <w:r w:rsidR="007F0651" w:rsidRPr="000D009F">
              <w:rPr>
                <w:rFonts w:cs="Arial"/>
                <w:b/>
                <w:bCs/>
                <w:kern w:val="28"/>
                <w:sz w:val="32"/>
                <w:szCs w:val="32"/>
              </w:rPr>
              <w:t xml:space="preserve">Информационное общество – Югра </w:t>
            </w:r>
            <w:r w:rsidR="007F0651" w:rsidRPr="000D009F">
              <w:rPr>
                <w:rFonts w:cs="Arial"/>
                <w:b/>
                <w:bCs/>
                <w:kern w:val="28"/>
                <w:sz w:val="32"/>
                <w:szCs w:val="32"/>
              </w:rPr>
              <w:br/>
              <w:t>на 2012-2015 гг. на территории Березовского района»</w:t>
            </w:r>
            <w:bookmarkEnd w:id="1"/>
          </w:p>
        </w:tc>
      </w:tr>
      <w:tr w:rsidR="007F0651" w:rsidRPr="004D2CCB" w:rsidTr="001D4FC4">
        <w:trPr>
          <w:trHeight w:val="1155"/>
        </w:trPr>
        <w:tc>
          <w:tcPr>
            <w:tcW w:w="1513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009F" w:rsidRPr="000D009F" w:rsidRDefault="000D009F" w:rsidP="000D009F"/>
          <w:p w:rsidR="000D009F" w:rsidRPr="000D009F" w:rsidRDefault="000D009F" w:rsidP="000D009F"/>
          <w:p w:rsidR="000D009F" w:rsidRPr="000D009F" w:rsidRDefault="000D009F" w:rsidP="000D009F"/>
          <w:p w:rsidR="007F0651" w:rsidRPr="000D009F" w:rsidRDefault="007F0651" w:rsidP="000D009F">
            <w:pPr>
              <w:jc w:val="center"/>
              <w:rPr>
                <w:rFonts w:cs="Arial"/>
                <w:b/>
                <w:bCs/>
                <w:iCs/>
                <w:sz w:val="30"/>
                <w:szCs w:val="28"/>
              </w:rPr>
            </w:pPr>
            <w:r w:rsidRPr="000D009F">
              <w:rPr>
                <w:rFonts w:cs="Arial"/>
                <w:b/>
                <w:bCs/>
                <w:iCs/>
                <w:sz w:val="30"/>
                <w:szCs w:val="28"/>
              </w:rPr>
              <w:t>ПЕРЕЧЕНЬ</w:t>
            </w:r>
          </w:p>
          <w:p w:rsidR="000D009F" w:rsidRPr="000D009F" w:rsidRDefault="007F0651" w:rsidP="000D009F">
            <w:pPr>
              <w:jc w:val="center"/>
              <w:rPr>
                <w:rFonts w:cs="Arial"/>
                <w:b/>
                <w:bCs/>
                <w:iCs/>
                <w:sz w:val="30"/>
                <w:szCs w:val="28"/>
              </w:rPr>
            </w:pPr>
            <w:r w:rsidRPr="000D009F">
              <w:rPr>
                <w:rFonts w:cs="Arial"/>
                <w:b/>
                <w:bCs/>
                <w:iCs/>
                <w:sz w:val="30"/>
                <w:szCs w:val="28"/>
              </w:rPr>
              <w:t xml:space="preserve">мероприятий целевой программы «Информационное общество – Югра» </w:t>
            </w:r>
          </w:p>
          <w:p w:rsidR="007F0651" w:rsidRPr="000D009F" w:rsidRDefault="007F0651" w:rsidP="000D009F">
            <w:pPr>
              <w:jc w:val="center"/>
              <w:rPr>
                <w:rFonts w:cs="Arial"/>
                <w:b/>
                <w:bCs/>
                <w:iCs/>
                <w:sz w:val="30"/>
                <w:szCs w:val="28"/>
              </w:rPr>
            </w:pPr>
            <w:r w:rsidRPr="000D009F">
              <w:rPr>
                <w:rFonts w:cs="Arial"/>
                <w:b/>
                <w:bCs/>
                <w:iCs/>
                <w:sz w:val="30"/>
                <w:szCs w:val="28"/>
              </w:rPr>
              <w:t>на 2102-2015 гг. на территории Березовского района»</w:t>
            </w:r>
          </w:p>
          <w:p w:rsidR="000D009F" w:rsidRPr="000D009F" w:rsidRDefault="000D009F" w:rsidP="000D009F"/>
          <w:p w:rsidR="000D009F" w:rsidRPr="004D2CCB" w:rsidRDefault="000D009F" w:rsidP="006A5AEF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7F0651" w:rsidRPr="004D2CCB" w:rsidTr="001D4FC4">
        <w:trPr>
          <w:trHeight w:val="276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0"/>
            </w:pPr>
            <w:r w:rsidRPr="004D2CCB">
              <w:t>№</w:t>
            </w:r>
            <w:r w:rsidR="004D2CCB" w:rsidRPr="004D2CCB">
              <w:t xml:space="preserve"> </w:t>
            </w:r>
            <w:proofErr w:type="gramStart"/>
            <w:r w:rsidRPr="004D2CCB">
              <w:t>П</w:t>
            </w:r>
            <w:proofErr w:type="gramEnd"/>
            <w:r w:rsidRPr="004D2CCB">
              <w:t>/п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0"/>
            </w:pPr>
            <w:r w:rsidRPr="004D2CCB">
              <w:t>Мероприятия программы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0"/>
            </w:pPr>
            <w:r w:rsidRPr="004D2CCB">
              <w:t>Источники финансирования</w:t>
            </w:r>
          </w:p>
        </w:tc>
        <w:tc>
          <w:tcPr>
            <w:tcW w:w="496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0"/>
            </w:pPr>
            <w:r w:rsidRPr="004D2CCB">
              <w:t>Финансовые затраты на реализацию (тыс. рублей)</w:t>
            </w:r>
            <w:r w:rsidR="004D2CCB" w:rsidRPr="004D2CCB">
              <w:t xml:space="preserve"> 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0"/>
            </w:pPr>
            <w:r w:rsidRPr="004D2CCB">
              <w:t>Срок выполнения</w:t>
            </w:r>
            <w:r w:rsidR="004D2CCB" w:rsidRPr="004D2CCB">
              <w:t xml:space="preserve"> 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0"/>
            </w:pPr>
            <w:r w:rsidRPr="004D2CCB">
              <w:t>Ожидаемые</w:t>
            </w:r>
            <w:r w:rsidR="004D2CCB" w:rsidRPr="004D2CCB">
              <w:t xml:space="preserve"> </w:t>
            </w:r>
            <w:r w:rsidRPr="004D2CCB">
              <w:t>результаты</w:t>
            </w:r>
          </w:p>
        </w:tc>
      </w:tr>
      <w:tr w:rsidR="007F0651" w:rsidRPr="004D2CCB" w:rsidTr="001D4FC4">
        <w:trPr>
          <w:trHeight w:val="276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0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0"/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0"/>
            </w:pPr>
          </w:p>
        </w:tc>
        <w:tc>
          <w:tcPr>
            <w:tcW w:w="49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8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49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31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39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 том числе:</w:t>
            </w: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5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smartTag w:uri="urn:schemas-microsoft-com:office:smarttags" w:element="metricconverter">
              <w:smartTagPr>
                <w:attr w:name="ProductID" w:val="2012 г"/>
              </w:smartTagPr>
              <w:r w:rsidRPr="004D2CCB">
                <w:t>2012 г</w:t>
              </w:r>
            </w:smartTag>
            <w:r w:rsidRPr="004D2CCB"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D2CCB">
                <w:t>2013 г</w:t>
              </w:r>
            </w:smartTag>
            <w:r w:rsidRPr="004D2CCB"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smartTag w:uri="urn:schemas-microsoft-com:office:smarttags" w:element="metricconverter">
              <w:smartTagPr>
                <w:attr w:name="ProductID" w:val="2014 г"/>
              </w:smartTagPr>
              <w:r w:rsidRPr="004D2CCB">
                <w:t>2014 г</w:t>
              </w:r>
            </w:smartTag>
            <w:r w:rsidRPr="004D2CCB">
              <w:t>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smartTag w:uri="urn:schemas-microsoft-com:office:smarttags" w:element="metricconverter">
              <w:smartTagPr>
                <w:attr w:name="ProductID" w:val="2015 г"/>
              </w:smartTagPr>
              <w:r w:rsidRPr="004D2CCB">
                <w:t>2015 г</w:t>
              </w:r>
            </w:smartTag>
            <w:r w:rsidRPr="004D2CCB">
              <w:t>.</w:t>
            </w: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9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</w:t>
            </w:r>
          </w:p>
        </w:tc>
      </w:tr>
      <w:tr w:rsidR="007F0651" w:rsidRPr="004D2CCB" w:rsidTr="001D4FC4">
        <w:trPr>
          <w:trHeight w:val="495"/>
        </w:trPr>
        <w:tc>
          <w:tcPr>
            <w:tcW w:w="151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rPr>
                <w:b/>
              </w:rPr>
              <w:t xml:space="preserve">Цель 1. </w:t>
            </w:r>
            <w:r w:rsidRPr="004D2CCB">
              <w:t xml:space="preserve">Повышение качества жизни населения </w:t>
            </w:r>
            <w:r w:rsidRPr="004D2CCB">
              <w:rPr>
                <w:color w:val="000000"/>
              </w:rPr>
              <w:t>Березовского района</w:t>
            </w:r>
            <w:r w:rsidRPr="004D2CCB">
              <w:t>, развитие экономической, социально-политической, культурной и духовной сфер жизни общества и совершенствование системы государственного и муниципального управления на основе использования информационно-коммуникационных технологий</w:t>
            </w:r>
          </w:p>
          <w:p w:rsidR="000D009F" w:rsidRPr="004D2CCB" w:rsidRDefault="000D009F" w:rsidP="000D009F">
            <w:pPr>
              <w:pStyle w:val="Table"/>
              <w:rPr>
                <w:b/>
              </w:rPr>
            </w:pPr>
          </w:p>
        </w:tc>
      </w:tr>
      <w:tr w:rsidR="007F0651" w:rsidRPr="004D2CCB" w:rsidTr="001D4FC4">
        <w:trPr>
          <w:trHeight w:val="270"/>
        </w:trPr>
        <w:tc>
          <w:tcPr>
            <w:tcW w:w="151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rPr>
                <w:b/>
              </w:rPr>
              <w:t xml:space="preserve">Задача 1. </w:t>
            </w:r>
            <w:r w:rsidRPr="004D2CCB">
              <w:t>Формирование телекоммуникационной инфраструктуры и обеспечение доступности населению современных информационно-коммуникационных услуг</w:t>
            </w:r>
          </w:p>
          <w:p w:rsidR="000D009F" w:rsidRPr="004D2CCB" w:rsidRDefault="000D009F" w:rsidP="000D009F">
            <w:pPr>
              <w:pStyle w:val="Table"/>
              <w:rPr>
                <w:b/>
              </w:rPr>
            </w:pPr>
          </w:p>
        </w:tc>
      </w:tr>
      <w:tr w:rsidR="007F0651" w:rsidRPr="004D2CCB" w:rsidTr="001D4FC4">
        <w:trPr>
          <w:trHeight w:val="31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1.1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 xml:space="preserve">Развитие телекоммуникационной инфраструктуры широкополосного доступа в сеть </w:t>
            </w:r>
            <w:r w:rsidRPr="004D2CCB">
              <w:lastRenderedPageBreak/>
              <w:t>Интернет населенных пунктов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lastRenderedPageBreak/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 xml:space="preserve">увеличение доли домашних хозяйств, имеющих доступ к интернету, в общем числе домашних </w:t>
            </w:r>
            <w:r w:rsidRPr="004D2CCB">
              <w:lastRenderedPageBreak/>
              <w:t xml:space="preserve">хозяйств; </w:t>
            </w:r>
          </w:p>
          <w:p w:rsidR="000D009F" w:rsidRPr="004D2CCB" w:rsidRDefault="000D009F" w:rsidP="000D009F">
            <w:pPr>
              <w:pStyle w:val="Table"/>
            </w:pPr>
          </w:p>
        </w:tc>
      </w:tr>
      <w:tr w:rsidR="007F0651" w:rsidRPr="004D2CCB" w:rsidTr="001D4FC4">
        <w:trPr>
          <w:trHeight w:val="60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84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>проникновение широкополосного доступа к сети Интернет в населенные пункты автономного округа;</w:t>
            </w:r>
          </w:p>
          <w:p w:rsidR="000D009F" w:rsidRPr="004D2CCB" w:rsidRDefault="000D009F" w:rsidP="000D009F">
            <w:pPr>
              <w:pStyle w:val="Table"/>
            </w:pPr>
          </w:p>
        </w:tc>
      </w:tr>
      <w:tr w:rsidR="007F0651" w:rsidRPr="004D2CCB" w:rsidTr="001D4FC4">
        <w:trPr>
          <w:trHeight w:val="52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5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300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1.2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Развитие сети центров (пунктов) общественного доступа к информации, государственным и муниципальным услугам, предоставляемым в электронной форме на территории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900,00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>увеличение количества центров общественного доступа на территории Ханты-Мансийского автономного округа-Югры;</w:t>
            </w:r>
          </w:p>
          <w:p w:rsidR="000D009F" w:rsidRPr="004D2CCB" w:rsidRDefault="000D009F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82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7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900,00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>Обеспечение доступа в сеть Интернет в существующих центрах общественного доступа, а также во вновь создаваемых;</w:t>
            </w:r>
          </w:p>
          <w:p w:rsidR="000D009F" w:rsidRPr="004D2CCB" w:rsidRDefault="000D009F" w:rsidP="000D009F">
            <w:pPr>
              <w:pStyle w:val="Table"/>
            </w:pPr>
          </w:p>
        </w:tc>
      </w:tr>
      <w:tr w:rsidR="007F0651" w:rsidRPr="004D2CCB" w:rsidTr="001D4FC4">
        <w:trPr>
          <w:trHeight w:val="60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7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Итого по разделу 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3900,00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1300,00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lastRenderedPageBreak/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3900,00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1300,00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70"/>
        </w:trPr>
        <w:tc>
          <w:tcPr>
            <w:tcW w:w="151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rPr>
                <w:b/>
              </w:rPr>
              <w:t>Задача 2.</w:t>
            </w:r>
            <w:r w:rsidRPr="004D2CCB">
              <w:t xml:space="preserve"> Использование информационно-коммуникационных технологий для обеспечения безопасности жизнедеятельности населения</w:t>
            </w:r>
          </w:p>
          <w:p w:rsidR="000D009F" w:rsidRPr="004D2CCB" w:rsidRDefault="000D009F" w:rsidP="000D009F">
            <w:pPr>
              <w:pStyle w:val="Table"/>
              <w:rPr>
                <w:b/>
              </w:rPr>
            </w:pPr>
          </w:p>
        </w:tc>
      </w:tr>
      <w:tr w:rsidR="007F0651" w:rsidRPr="004D2CCB" w:rsidTr="001D4FC4">
        <w:trPr>
          <w:trHeight w:val="28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2.1.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>Создание и развитие автоматизированной информационно-управляющей системы территориальной подсистемы Ханты-Мансийского автономного округа-Югры единой государственной системы предупреждения и ликвидации чрезвычайных ситуаций РФ в рамках антикризисного управления</w:t>
            </w:r>
          </w:p>
          <w:p w:rsidR="000D009F" w:rsidRPr="004D2CCB" w:rsidRDefault="000D009F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Оснащение новейшими информационными, программными продуктами и техническим оборудованием ЕДДС района.</w:t>
            </w:r>
            <w:r w:rsidR="004D2CCB" w:rsidRPr="004D2CCB">
              <w:t xml:space="preserve"> </w:t>
            </w:r>
            <w:r w:rsidRPr="004D2CCB">
              <w:t>Создание системы обеспечения вызова экстренных служб через единый номер "112" на территории района</w:t>
            </w:r>
          </w:p>
        </w:tc>
      </w:tr>
      <w:tr w:rsidR="007F0651" w:rsidRPr="004D2CCB" w:rsidTr="001D4FC4">
        <w:trPr>
          <w:trHeight w:val="58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10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70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2.2.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 xml:space="preserve">Обучение (переподготовка) специалистов Центра Управления Кризисных Ситуаций и Единой Дежурно-Диспетчерской Службы </w:t>
            </w:r>
            <w:r w:rsidRPr="004D2CCB">
              <w:lastRenderedPageBreak/>
              <w:t>(ЕДДС)</w:t>
            </w:r>
            <w:r w:rsidRPr="004D2CCB">
              <w:rPr>
                <w:szCs w:val="24"/>
              </w:rPr>
              <w:t xml:space="preserve"> </w:t>
            </w:r>
            <w:r w:rsidRPr="004D2CCB">
              <w:t>муниципального образования в специализированных учебных учреждениях на право работы по специальности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lastRenderedPageBreak/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 xml:space="preserve">Увеличение количества квалифицированных сотрудников дежурно-диспетчерских служб, прошедших </w:t>
            </w:r>
            <w:r w:rsidRPr="004D2CCB">
              <w:lastRenderedPageBreak/>
              <w:t>обучение по специальности,</w:t>
            </w:r>
            <w:r w:rsidR="004D2CCB" w:rsidRPr="004D2CCB">
              <w:t xml:space="preserve"> </w:t>
            </w:r>
            <w:r w:rsidRPr="004D2CCB">
              <w:t>для более качественного приема и обработки вызовов граждан через единый номер «112»</w:t>
            </w:r>
          </w:p>
          <w:p w:rsidR="000D009F" w:rsidRPr="004D2CCB" w:rsidRDefault="000D009F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63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34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lastRenderedPageBreak/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Итого по разделу 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55"/>
        </w:trPr>
        <w:tc>
          <w:tcPr>
            <w:tcW w:w="151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  <w:rPr>
                <w:b/>
              </w:rPr>
            </w:pPr>
            <w:r w:rsidRPr="004D2CCB">
              <w:rPr>
                <w:b/>
              </w:rPr>
              <w:t xml:space="preserve">Задача 3. </w:t>
            </w:r>
            <w:r w:rsidRPr="004D2CCB">
              <w:t>Участие в формировании электронного правительства</w:t>
            </w:r>
          </w:p>
        </w:tc>
      </w:tr>
      <w:tr w:rsidR="007F0651" w:rsidRPr="004D2CCB" w:rsidTr="001D4FC4">
        <w:trPr>
          <w:trHeight w:val="46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3.1.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Использование электронного документооборота в деятельности органов государственной власти и муниципальных образований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>Обеспечение бесперебойной работы процесса обмена электронными образами документов с использованием единой системы электронного документооборота.</w:t>
            </w:r>
          </w:p>
          <w:p w:rsidR="000D009F" w:rsidRPr="004D2CCB" w:rsidRDefault="000D009F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64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34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3.2.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 xml:space="preserve">Развитие системы </w:t>
            </w:r>
            <w:r w:rsidRPr="004D2CCB">
              <w:lastRenderedPageBreak/>
              <w:t>непрерывного обучения муниципальных служащих, работников бюджетной сферы в области информационных технологий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lastRenderedPageBreak/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 xml:space="preserve">Увеличение доли </w:t>
            </w:r>
            <w:r w:rsidRPr="004D2CCB">
              <w:lastRenderedPageBreak/>
              <w:t>муниципальных служащих, а также работников бюджетной сферы, владеющих базовыми навыками в области ИКТ.</w:t>
            </w:r>
          </w:p>
          <w:p w:rsidR="000D009F" w:rsidRPr="004D2CCB" w:rsidRDefault="000D009F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8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330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3.3.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Развитие и модернизация системы оказания государственных и муниципальных услуг в электронном виде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>Подключение к системе межведомственного электронного взаимодействия (СМЭВ) с целью обеспечения функционирования процесса приема-передачи сведений, необходимых для оказания государственных и муниципальных услуг.</w:t>
            </w:r>
          </w:p>
          <w:p w:rsidR="000D009F" w:rsidRPr="004D2CCB" w:rsidRDefault="000D009F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4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31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3.4.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 xml:space="preserve">Модернизация, развитие и поддержка корпоративной сети органов государственной власти Ханты-Мансийского автономного округа – </w:t>
            </w:r>
            <w:r w:rsidRPr="004D2CCB">
              <w:lastRenderedPageBreak/>
              <w:t>Югры, в том числе включение в сеть муниципальных образований Березовского района</w:t>
            </w:r>
          </w:p>
          <w:p w:rsidR="000D009F" w:rsidRPr="004D2CCB" w:rsidRDefault="000D009F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lastRenderedPageBreak/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Подключение к корпоративной сети органов местного самоуправления Березовского района</w:t>
            </w: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31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lastRenderedPageBreak/>
              <w:t>3.5.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Повышение квалификации специалистов структурных подразделений администрации Березовского района сфере размещения заказа на поставки товаров, выполнение работ и оказание услуг для государственных и муниципальных нужд с использованием электронных торговых площадок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>Увеличение доли специалистов структурных подразделений администрации Березовского района, владеющих навыками в сфере размещения заказа на поставки товаров, выполнение работ и оказание услуг для государственных и муниципальных нужд с использованием электронных торговых площадок.</w:t>
            </w:r>
          </w:p>
          <w:p w:rsidR="000D009F" w:rsidRPr="004D2CCB" w:rsidRDefault="000D009F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84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Итого по разделу 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500,00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lastRenderedPageBreak/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500,00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55"/>
        </w:trPr>
        <w:tc>
          <w:tcPr>
            <w:tcW w:w="151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  <w:rPr>
                <w:b/>
              </w:rPr>
            </w:pPr>
            <w:r w:rsidRPr="004D2CCB">
              <w:rPr>
                <w:b/>
              </w:rPr>
              <w:t>Задача 4.</w:t>
            </w:r>
            <w:r w:rsidRPr="004D2CCB">
              <w:t xml:space="preserve"> Модернизация</w:t>
            </w:r>
            <w:r w:rsidR="004D2CCB" w:rsidRPr="004D2CCB">
              <w:t xml:space="preserve"> </w:t>
            </w:r>
            <w:r w:rsidRPr="004D2CCB">
              <w:t>парка оргтехники органов местного самоуправления и учреждений</w:t>
            </w:r>
          </w:p>
        </w:tc>
      </w:tr>
      <w:tr w:rsidR="007F0651" w:rsidRPr="004D2CCB" w:rsidTr="001D4FC4">
        <w:trPr>
          <w:trHeight w:val="34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4.1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Обновление парка оргтехники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433,13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433,13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Модернизация автоматизированных рабочих мест сотрудников администрации Березовского района.</w:t>
            </w: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433,13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433,13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8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4.2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Обновление парка оргтехники Комитета по финансам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Модернизация автоматизированных рабочих мест сотрудников Комитета по финансам администрации Березовского района</w:t>
            </w: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300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4.3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Обновление парка оргтехники Комитета по молодежной политике, туризму и спорту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242,38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42,38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rPr>
                <w:color w:val="000000"/>
              </w:rPr>
              <w:t>Модернизация автоматизированных рабочих мест сотрудников</w:t>
            </w:r>
            <w:r w:rsidRPr="004D2CCB">
              <w:t xml:space="preserve"> Комитета по молодежной политике, туризму и спорту </w:t>
            </w:r>
            <w:r w:rsidRPr="004D2CCB">
              <w:lastRenderedPageBreak/>
              <w:t>администрации Березовского района</w:t>
            </w:r>
          </w:p>
          <w:p w:rsidR="000D009F" w:rsidRPr="004D2CCB" w:rsidRDefault="000D009F" w:rsidP="000D009F">
            <w:pPr>
              <w:pStyle w:val="Table"/>
              <w:rPr>
                <w:color w:val="000000"/>
              </w:rPr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242,38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42,38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8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lastRenderedPageBreak/>
              <w:t>4.4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Приобретение расходных материалов для оргтехники для нужд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150,00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150,00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Обеспечение работоспособности оргтехники администрации Березовского района</w:t>
            </w: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150,00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150,00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31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4.5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Приобретение расходных материалов для оргтехники на нужды Комитета по молодежной политике, туризму и спорту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270,00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54,00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108,00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108,00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Обеспечение работоспособности оргтехники Комитета по молодежной политике, туризму и спорту администрации Березовского района</w:t>
            </w: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270,00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54,00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108,00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108,00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31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4.6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Приобретение прикладного программного обеспечения на нужды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354,05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354,05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 xml:space="preserve">Обеспечение необходимым прикладным программным обеспечением, информационными системами и ресурсами сотрудников администрации </w:t>
            </w:r>
            <w:r w:rsidRPr="004D2CCB">
              <w:lastRenderedPageBreak/>
              <w:t>Березовского района</w:t>
            </w:r>
            <w:r w:rsidR="004D2CCB" w:rsidRPr="004D2CCB">
              <w:t xml:space="preserve"> </w:t>
            </w:r>
            <w:r w:rsidRPr="004D2CCB">
              <w:t>для осуществления служебных обязанностей</w:t>
            </w:r>
          </w:p>
          <w:p w:rsidR="000D009F" w:rsidRPr="004D2CCB" w:rsidRDefault="000D009F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29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354,05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354,05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31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lastRenderedPageBreak/>
              <w:t>4.7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  <w:rPr>
                <w:color w:val="000000"/>
              </w:rPr>
            </w:pPr>
            <w:r w:rsidRPr="004D2CCB">
              <w:rPr>
                <w:color w:val="000000"/>
              </w:rPr>
              <w:t>Приобретение прикладного программного обеспечения</w:t>
            </w:r>
            <w:r w:rsidRPr="004D2CCB">
              <w:t xml:space="preserve"> на нужды Комитета по финансам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659,86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659,86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>Обеспечение необходимым прикладным программным обеспечением, информационными системами и ресурсами сотрудников</w:t>
            </w:r>
            <w:r w:rsidR="004D2CCB" w:rsidRPr="004D2CCB">
              <w:t xml:space="preserve"> </w:t>
            </w:r>
            <w:r w:rsidRPr="004D2CCB">
              <w:t>Комитета по финансам администрации Березовского района</w:t>
            </w:r>
            <w:r w:rsidR="004D2CCB" w:rsidRPr="004D2CCB">
              <w:t xml:space="preserve"> </w:t>
            </w:r>
            <w:r w:rsidRPr="004D2CCB">
              <w:t>для осуществления служебных обязанностей</w:t>
            </w:r>
          </w:p>
          <w:p w:rsidR="000D009F" w:rsidRPr="004D2CCB" w:rsidRDefault="000D009F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19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659,86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659,86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300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4.8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  <w:rPr>
                <w:color w:val="000000"/>
              </w:rPr>
            </w:pPr>
            <w:r w:rsidRPr="004D2CCB">
              <w:rPr>
                <w:color w:val="000000"/>
              </w:rPr>
              <w:t xml:space="preserve">Приобретение прикладного программного обеспечения </w:t>
            </w:r>
            <w:r w:rsidRPr="004D2CCB">
              <w:t>на нужды Комитета по молодежной политике, туризму и спорту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543,36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121,36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211,00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211,00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>Обеспечение необходимым прикладным программным обеспечением, информационными системами и ресурсами сотрудников</w:t>
            </w:r>
            <w:r w:rsidR="004D2CCB" w:rsidRPr="004D2CCB">
              <w:t xml:space="preserve"> </w:t>
            </w:r>
            <w:r w:rsidRPr="004D2CCB">
              <w:t xml:space="preserve">Комитета по молодежной </w:t>
            </w:r>
            <w:r w:rsidRPr="004D2CCB">
              <w:lastRenderedPageBreak/>
              <w:t>политике, туризму и спорту администрации Березовского района</w:t>
            </w:r>
            <w:r w:rsidR="004D2CCB" w:rsidRPr="004D2CCB">
              <w:t xml:space="preserve"> </w:t>
            </w:r>
            <w:r w:rsidRPr="004D2CCB">
              <w:t>для осуществления служебных обязанностей</w:t>
            </w:r>
          </w:p>
          <w:p w:rsidR="000D009F" w:rsidRPr="004D2CCB" w:rsidRDefault="000D009F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57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543,36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121,36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211,00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211,00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8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lastRenderedPageBreak/>
              <w:t>4.9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Обеспечение доступа в сеть Интернет с автоматизированных рабочих</w:t>
            </w:r>
            <w:r w:rsidR="004D2CCB" w:rsidRPr="004D2CCB">
              <w:t xml:space="preserve"> </w:t>
            </w:r>
            <w:r w:rsidRPr="004D2CCB">
              <w:t>мест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197,79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197,79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>Непрерывный доступ в сеть Интернет для решения различных задач и функций, необходимых для</w:t>
            </w:r>
            <w:r w:rsidR="004D2CCB" w:rsidRPr="004D2CCB">
              <w:t xml:space="preserve"> </w:t>
            </w:r>
            <w:r w:rsidRPr="004D2CCB">
              <w:t>осуществления служебных обязанностей сотрудников администрации Березовского района</w:t>
            </w:r>
          </w:p>
          <w:p w:rsidR="000D009F" w:rsidRPr="004D2CCB" w:rsidRDefault="000D009F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194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197,79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197,79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8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4.10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Обновление парка оргтехники контрольно-счетной палаты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125,00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125,00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Создание и модернизация автоматизированных рабочих мест сотрудников контрольно-счетной палаты Березовского района</w:t>
            </w: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47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125,00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125,00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8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4.11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 xml:space="preserve">Приобретение расходных материалов для оргтехники для </w:t>
            </w:r>
            <w:r w:rsidRPr="004D2CCB">
              <w:lastRenderedPageBreak/>
              <w:t>нужд контрольно-счетной палаты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lastRenderedPageBreak/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 xml:space="preserve">Обеспечение работоспособности оргтехники </w:t>
            </w:r>
            <w:r w:rsidRPr="004D2CCB">
              <w:lastRenderedPageBreak/>
              <w:t>контрольно-счетной палаты Березовского района</w:t>
            </w: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308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94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  <w:rPr>
                <w:b/>
              </w:rPr>
            </w:pPr>
            <w:r w:rsidRPr="004D2CCB">
              <w:t>4.12</w:t>
            </w:r>
          </w:p>
        </w:tc>
        <w:tc>
          <w:tcPr>
            <w:tcW w:w="25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  <w:rPr>
                <w:b/>
              </w:rPr>
            </w:pPr>
            <w:r w:rsidRPr="004D2CCB">
              <w:t>Приобретение прикладного программного обеспечения для нужд контрольно-счетной палаты Березовского района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28,10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28,10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Default="007F0651" w:rsidP="000D009F">
            <w:pPr>
              <w:pStyle w:val="Table"/>
            </w:pPr>
            <w:r w:rsidRPr="004D2CCB">
              <w:t>Обеспечение необходимым прикладным программным обеспечением, информационными системами и ресурсами сотрудников</w:t>
            </w:r>
            <w:r w:rsidR="004D2CCB" w:rsidRPr="004D2CCB">
              <w:t xml:space="preserve"> </w:t>
            </w:r>
            <w:r w:rsidRPr="004D2CCB">
              <w:t>контрольно-счетной палаты Березовского района</w:t>
            </w:r>
          </w:p>
          <w:p w:rsidR="000D009F" w:rsidRPr="004D2CCB" w:rsidRDefault="000D009F" w:rsidP="000D009F">
            <w:pPr>
              <w:pStyle w:val="Table"/>
            </w:pPr>
          </w:p>
        </w:tc>
      </w:tr>
      <w:tr w:rsidR="007F0651" w:rsidRPr="004D2CCB" w:rsidTr="001D4FC4">
        <w:trPr>
          <w:trHeight w:val="290"/>
        </w:trPr>
        <w:tc>
          <w:tcPr>
            <w:tcW w:w="6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90"/>
        </w:trPr>
        <w:tc>
          <w:tcPr>
            <w:tcW w:w="6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90"/>
        </w:trPr>
        <w:tc>
          <w:tcPr>
            <w:tcW w:w="6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  <w:rPr>
                <w:b/>
              </w:rPr>
            </w:pPr>
            <w:r w:rsidRPr="004D2CCB">
              <w:t>28,10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  <w:rPr>
                <w:b/>
              </w:rPr>
            </w:pPr>
            <w:r w:rsidRPr="004D2CCB">
              <w:t>28,10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  <w:rPr>
                <w:b/>
              </w:rPr>
            </w:pPr>
            <w:r w:rsidRPr="004D2CCB">
              <w:t>0,00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  <w:rPr>
                <w:b/>
              </w:rPr>
            </w:pPr>
            <w:r w:rsidRPr="004D2CCB">
              <w:t>0,00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  <w:rPr>
                <w:b/>
              </w:rPr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90"/>
        </w:trPr>
        <w:tc>
          <w:tcPr>
            <w:tcW w:w="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25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  <w:tc>
          <w:tcPr>
            <w:tcW w:w="40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7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Итого по разделу 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3433,67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2595,67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419,00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419,00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6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3433,67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2595,67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419,00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419,00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Итого по программе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8433,67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4595,67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1919,00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1919,00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76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lastRenderedPageBreak/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8433,67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4595,67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1919,00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1919,00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 xml:space="preserve">2012 </w:t>
            </w:r>
            <w:r w:rsidR="000D009F">
              <w:t>–</w:t>
            </w:r>
            <w:r w:rsidRPr="004D2CCB">
              <w:t xml:space="preserve">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  <w:tr w:rsidR="007F0651" w:rsidRPr="004D2CCB" w:rsidTr="001D4FC4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7F0651" w:rsidP="000D009F">
            <w:pPr>
              <w:pStyle w:val="Table"/>
            </w:pPr>
            <w:r w:rsidRPr="004D2CCB"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651" w:rsidRPr="004D2CCB" w:rsidRDefault="004D2CCB" w:rsidP="000D009F">
            <w:pPr>
              <w:pStyle w:val="Table"/>
            </w:pPr>
            <w:r w:rsidRPr="004D2CCB"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51" w:rsidRPr="004D2CCB" w:rsidRDefault="007F0651" w:rsidP="000D009F">
            <w:pPr>
              <w:pStyle w:val="Table"/>
            </w:pPr>
          </w:p>
        </w:tc>
      </w:tr>
    </w:tbl>
    <w:p w:rsidR="007F0651" w:rsidRPr="004D2CCB" w:rsidRDefault="00BD795B" w:rsidP="000D009F">
      <w:pPr>
        <w:pStyle w:val="Table"/>
        <w:sectPr w:rsidR="007F0651" w:rsidRPr="004D2CCB" w:rsidSect="007F065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4D2CCB">
        <w:t>.»</w:t>
      </w:r>
    </w:p>
    <w:p w:rsidR="002D7520" w:rsidRPr="000D009F" w:rsidRDefault="002D7520" w:rsidP="000D009F">
      <w:pPr>
        <w:ind w:left="567" w:firstLine="0"/>
      </w:pPr>
    </w:p>
    <w:p w:rsidR="00DD5193" w:rsidRPr="000D009F" w:rsidRDefault="004B1A0D" w:rsidP="000D009F">
      <w:r w:rsidRPr="000D009F">
        <w:t xml:space="preserve">2. </w:t>
      </w:r>
      <w:r w:rsidR="00223F43" w:rsidRPr="000D009F">
        <w:t>Опубликовать н</w:t>
      </w:r>
      <w:r w:rsidR="00DE7E91" w:rsidRPr="000D009F">
        <w:t>астоящее постановление в газете «Жизнь Югры»</w:t>
      </w:r>
      <w:r w:rsidR="004D2CCB" w:rsidRPr="000D009F">
        <w:t xml:space="preserve"> </w:t>
      </w:r>
      <w:r w:rsidR="002D7520" w:rsidRPr="000D009F">
        <w:t xml:space="preserve"> </w:t>
      </w:r>
      <w:r w:rsidR="000719E1" w:rsidRPr="000D009F">
        <w:t>и на официальном веб-сайте органов местного самоуправления Березовского района.</w:t>
      </w:r>
    </w:p>
    <w:p w:rsidR="004D2CCB" w:rsidRPr="000D009F" w:rsidRDefault="004B1A0D" w:rsidP="000D009F">
      <w:r w:rsidRPr="000D009F">
        <w:t xml:space="preserve">3. </w:t>
      </w:r>
      <w:r w:rsidR="00DE7E91" w:rsidRPr="000D009F">
        <w:t>Настоящее постановление вступает в силу после его официального опубликования и распространяется на правоотношения, возникшие</w:t>
      </w:r>
      <w:r w:rsidR="004D2CCB" w:rsidRPr="000D009F">
        <w:t xml:space="preserve"> </w:t>
      </w:r>
      <w:r w:rsidR="00DE7E91" w:rsidRPr="000D009F">
        <w:t>с 01 января 2012 года.</w:t>
      </w:r>
    </w:p>
    <w:p w:rsidR="004D2CCB" w:rsidRPr="000D009F" w:rsidRDefault="004D2CCB" w:rsidP="000D009F">
      <w:pPr>
        <w:ind w:left="567" w:firstLine="0"/>
      </w:pPr>
    </w:p>
    <w:p w:rsidR="002D7520" w:rsidRDefault="002D7520" w:rsidP="000D009F">
      <w:pPr>
        <w:ind w:left="567" w:firstLine="0"/>
      </w:pPr>
    </w:p>
    <w:p w:rsidR="000D009F" w:rsidRPr="000D009F" w:rsidRDefault="000D009F" w:rsidP="000D009F">
      <w:pPr>
        <w:ind w:left="567" w:firstLine="0"/>
      </w:pPr>
    </w:p>
    <w:p w:rsidR="00DE7E91" w:rsidRDefault="00C87C15" w:rsidP="000D009F">
      <w:pPr>
        <w:ind w:left="567" w:firstLine="0"/>
      </w:pPr>
      <w:r w:rsidRPr="000D009F">
        <w:t>Г</w:t>
      </w:r>
      <w:r w:rsidR="00DE7E91" w:rsidRPr="000D009F">
        <w:t>лав</w:t>
      </w:r>
      <w:r w:rsidRPr="000D009F">
        <w:t>а</w:t>
      </w:r>
      <w:r w:rsidR="00DE7E91" w:rsidRPr="000D009F">
        <w:t xml:space="preserve"> администрации </w:t>
      </w:r>
      <w:r w:rsidR="001D4FC4" w:rsidRPr="000D009F">
        <w:t>района</w:t>
      </w:r>
      <w:r w:rsidR="004D2CCB" w:rsidRPr="000D009F">
        <w:t xml:space="preserve"> </w:t>
      </w:r>
      <w:r w:rsidR="000D009F">
        <w:tab/>
      </w:r>
      <w:r w:rsidR="000D009F">
        <w:tab/>
      </w:r>
      <w:r w:rsidR="000D009F">
        <w:tab/>
      </w:r>
      <w:r w:rsidR="000D009F">
        <w:tab/>
      </w:r>
      <w:r w:rsidR="000D009F">
        <w:tab/>
      </w:r>
      <w:r w:rsidR="000D009F">
        <w:tab/>
      </w:r>
      <w:proofErr w:type="spellStart"/>
      <w:r w:rsidR="002D7520" w:rsidRPr="000D009F">
        <w:t>Л.К.</w:t>
      </w:r>
      <w:r w:rsidRPr="000D009F">
        <w:t>Коротун</w:t>
      </w:r>
      <w:proofErr w:type="spellEnd"/>
    </w:p>
    <w:p w:rsidR="000D009F" w:rsidRDefault="000D009F" w:rsidP="000D009F">
      <w:pPr>
        <w:ind w:left="567" w:firstLine="0"/>
      </w:pPr>
    </w:p>
    <w:p w:rsidR="000D009F" w:rsidRPr="000D009F" w:rsidRDefault="000D009F" w:rsidP="000D009F">
      <w:pPr>
        <w:ind w:left="567" w:firstLine="0"/>
      </w:pPr>
    </w:p>
    <w:sectPr w:rsidR="000D009F" w:rsidRPr="000D009F" w:rsidSect="002D7520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C153A"/>
    <w:multiLevelType w:val="multilevel"/>
    <w:tmpl w:val="30BACF3A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10251E0B"/>
    <w:multiLevelType w:val="multilevel"/>
    <w:tmpl w:val="64522CE6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5713C55"/>
    <w:multiLevelType w:val="hybridMultilevel"/>
    <w:tmpl w:val="6C28A4D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A417502"/>
    <w:multiLevelType w:val="hybridMultilevel"/>
    <w:tmpl w:val="EA2AF912"/>
    <w:lvl w:ilvl="0" w:tplc="7EC824B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CB1565D"/>
    <w:multiLevelType w:val="hybridMultilevel"/>
    <w:tmpl w:val="D608B34E"/>
    <w:lvl w:ilvl="0" w:tplc="7EC824B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DC6BC7"/>
    <w:multiLevelType w:val="multilevel"/>
    <w:tmpl w:val="6C28A4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101678"/>
    <w:multiLevelType w:val="hybridMultilevel"/>
    <w:tmpl w:val="475E5432"/>
    <w:lvl w:ilvl="0" w:tplc="7EC824B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C45991"/>
    <w:multiLevelType w:val="hybridMultilevel"/>
    <w:tmpl w:val="95F45486"/>
    <w:lvl w:ilvl="0" w:tplc="7EC824BC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2C3119E6"/>
    <w:multiLevelType w:val="multilevel"/>
    <w:tmpl w:val="95045622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2FE357DE"/>
    <w:multiLevelType w:val="multilevel"/>
    <w:tmpl w:val="EFE0E266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54E34BA"/>
    <w:multiLevelType w:val="multilevel"/>
    <w:tmpl w:val="F9EEE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3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11">
    <w:nsid w:val="374762E1"/>
    <w:multiLevelType w:val="hybridMultilevel"/>
    <w:tmpl w:val="44ACD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86466C"/>
    <w:multiLevelType w:val="multilevel"/>
    <w:tmpl w:val="C5C4A110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3FA8570E"/>
    <w:multiLevelType w:val="hybridMultilevel"/>
    <w:tmpl w:val="14625404"/>
    <w:lvl w:ilvl="0" w:tplc="D25C9578">
      <w:start w:val="1"/>
      <w:numFmt w:val="bullet"/>
      <w:lvlText w:val=""/>
      <w:lvlJc w:val="left"/>
      <w:pPr>
        <w:tabs>
          <w:tab w:val="num" w:pos="1211"/>
        </w:tabs>
        <w:ind w:left="121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7537D56"/>
    <w:multiLevelType w:val="hybridMultilevel"/>
    <w:tmpl w:val="587A9BFE"/>
    <w:lvl w:ilvl="0" w:tplc="7EC824BC">
      <w:start w:val="1"/>
      <w:numFmt w:val="bullet"/>
      <w:lvlText w:val=""/>
      <w:lvlJc w:val="left"/>
      <w:pPr>
        <w:tabs>
          <w:tab w:val="num" w:pos="2052"/>
        </w:tabs>
        <w:ind w:left="20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15">
    <w:nsid w:val="49F21A0A"/>
    <w:multiLevelType w:val="hybridMultilevel"/>
    <w:tmpl w:val="564AC4D4"/>
    <w:lvl w:ilvl="0" w:tplc="7EC824B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>
    <w:nsid w:val="4BB06651"/>
    <w:multiLevelType w:val="hybridMultilevel"/>
    <w:tmpl w:val="EFE0E266"/>
    <w:lvl w:ilvl="0" w:tplc="7EC824B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C663B35"/>
    <w:multiLevelType w:val="hybridMultilevel"/>
    <w:tmpl w:val="58982350"/>
    <w:lvl w:ilvl="0" w:tplc="D25C9578">
      <w:start w:val="1"/>
      <w:numFmt w:val="bullet"/>
      <w:lvlText w:val=""/>
      <w:lvlJc w:val="left"/>
      <w:pPr>
        <w:tabs>
          <w:tab w:val="num" w:pos="1103"/>
        </w:tabs>
        <w:ind w:left="1103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18">
    <w:nsid w:val="5051066B"/>
    <w:multiLevelType w:val="multilevel"/>
    <w:tmpl w:val="F9EEE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3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19">
    <w:nsid w:val="50AC25A2"/>
    <w:multiLevelType w:val="hybridMultilevel"/>
    <w:tmpl w:val="8828D3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D8045F8"/>
    <w:multiLevelType w:val="hybridMultilevel"/>
    <w:tmpl w:val="E5EE9146"/>
    <w:lvl w:ilvl="0" w:tplc="D25C9578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2232D90"/>
    <w:multiLevelType w:val="hybridMultilevel"/>
    <w:tmpl w:val="48E00724"/>
    <w:lvl w:ilvl="0" w:tplc="049C2ABC">
      <w:start w:val="1"/>
      <w:numFmt w:val="decimal"/>
      <w:lvlText w:val="%1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91D3C78"/>
    <w:multiLevelType w:val="multilevel"/>
    <w:tmpl w:val="144A9818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6A13207D"/>
    <w:multiLevelType w:val="hybridMultilevel"/>
    <w:tmpl w:val="08EE0B4A"/>
    <w:lvl w:ilvl="0" w:tplc="D25C9578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3B64DB3"/>
    <w:multiLevelType w:val="hybridMultilevel"/>
    <w:tmpl w:val="E59661B4"/>
    <w:lvl w:ilvl="0" w:tplc="4CC0EE42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4773BD2"/>
    <w:multiLevelType w:val="hybridMultilevel"/>
    <w:tmpl w:val="3FCE15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583005D"/>
    <w:multiLevelType w:val="hybridMultilevel"/>
    <w:tmpl w:val="603AFDA2"/>
    <w:lvl w:ilvl="0" w:tplc="D25C9578">
      <w:start w:val="1"/>
      <w:numFmt w:val="bullet"/>
      <w:lvlText w:val=""/>
      <w:lvlJc w:val="left"/>
      <w:pPr>
        <w:tabs>
          <w:tab w:val="num" w:pos="1004"/>
        </w:tabs>
        <w:ind w:left="100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7"/>
  </w:num>
  <w:num w:numId="4">
    <w:abstractNumId w:val="15"/>
  </w:num>
  <w:num w:numId="5">
    <w:abstractNumId w:val="4"/>
  </w:num>
  <w:num w:numId="6">
    <w:abstractNumId w:val="19"/>
  </w:num>
  <w:num w:numId="7">
    <w:abstractNumId w:val="25"/>
  </w:num>
  <w:num w:numId="8">
    <w:abstractNumId w:val="16"/>
  </w:num>
  <w:num w:numId="9">
    <w:abstractNumId w:val="9"/>
  </w:num>
  <w:num w:numId="10">
    <w:abstractNumId w:val="6"/>
  </w:num>
  <w:num w:numId="11">
    <w:abstractNumId w:val="24"/>
  </w:num>
  <w:num w:numId="12">
    <w:abstractNumId w:val="20"/>
  </w:num>
  <w:num w:numId="13">
    <w:abstractNumId w:val="17"/>
  </w:num>
  <w:num w:numId="14">
    <w:abstractNumId w:val="18"/>
  </w:num>
  <w:num w:numId="15">
    <w:abstractNumId w:val="21"/>
  </w:num>
  <w:num w:numId="16">
    <w:abstractNumId w:val="11"/>
  </w:num>
  <w:num w:numId="17">
    <w:abstractNumId w:val="2"/>
  </w:num>
  <w:num w:numId="18">
    <w:abstractNumId w:val="5"/>
  </w:num>
  <w:num w:numId="19">
    <w:abstractNumId w:val="26"/>
  </w:num>
  <w:num w:numId="20">
    <w:abstractNumId w:val="13"/>
  </w:num>
  <w:num w:numId="21">
    <w:abstractNumId w:val="10"/>
  </w:num>
  <w:num w:numId="22">
    <w:abstractNumId w:val="1"/>
  </w:num>
  <w:num w:numId="23">
    <w:abstractNumId w:val="22"/>
  </w:num>
  <w:num w:numId="24">
    <w:abstractNumId w:val="8"/>
  </w:num>
  <w:num w:numId="25">
    <w:abstractNumId w:val="23"/>
  </w:num>
  <w:num w:numId="26">
    <w:abstractNumId w:val="0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BF4"/>
    <w:rsid w:val="00022526"/>
    <w:rsid w:val="00034504"/>
    <w:rsid w:val="00043EB1"/>
    <w:rsid w:val="000507F4"/>
    <w:rsid w:val="00070D98"/>
    <w:rsid w:val="000719E1"/>
    <w:rsid w:val="000B5B2F"/>
    <w:rsid w:val="000D009F"/>
    <w:rsid w:val="000E048A"/>
    <w:rsid w:val="000E08F8"/>
    <w:rsid w:val="000E5BCE"/>
    <w:rsid w:val="00113C23"/>
    <w:rsid w:val="0014261C"/>
    <w:rsid w:val="00144021"/>
    <w:rsid w:val="0018139F"/>
    <w:rsid w:val="00192449"/>
    <w:rsid w:val="00192E29"/>
    <w:rsid w:val="0019301A"/>
    <w:rsid w:val="001956CE"/>
    <w:rsid w:val="001C1066"/>
    <w:rsid w:val="001D4FC4"/>
    <w:rsid w:val="001F4DD2"/>
    <w:rsid w:val="0020042A"/>
    <w:rsid w:val="002149DE"/>
    <w:rsid w:val="00216752"/>
    <w:rsid w:val="00223F43"/>
    <w:rsid w:val="002A7F2D"/>
    <w:rsid w:val="002B27DA"/>
    <w:rsid w:val="002D23BA"/>
    <w:rsid w:val="002D7520"/>
    <w:rsid w:val="002F2187"/>
    <w:rsid w:val="0030042E"/>
    <w:rsid w:val="003270E5"/>
    <w:rsid w:val="0032747E"/>
    <w:rsid w:val="00347C33"/>
    <w:rsid w:val="00351953"/>
    <w:rsid w:val="0035373A"/>
    <w:rsid w:val="00356AB0"/>
    <w:rsid w:val="00367656"/>
    <w:rsid w:val="00375F3E"/>
    <w:rsid w:val="003A68B2"/>
    <w:rsid w:val="003B2265"/>
    <w:rsid w:val="003D6564"/>
    <w:rsid w:val="003F4A6B"/>
    <w:rsid w:val="0040343F"/>
    <w:rsid w:val="00440640"/>
    <w:rsid w:val="00456B52"/>
    <w:rsid w:val="00472358"/>
    <w:rsid w:val="00483AA1"/>
    <w:rsid w:val="00485184"/>
    <w:rsid w:val="004A31AF"/>
    <w:rsid w:val="004B1A0D"/>
    <w:rsid w:val="004B22E5"/>
    <w:rsid w:val="004B58AE"/>
    <w:rsid w:val="004B73DD"/>
    <w:rsid w:val="004C274D"/>
    <w:rsid w:val="004C353B"/>
    <w:rsid w:val="004C70D5"/>
    <w:rsid w:val="004D2CCB"/>
    <w:rsid w:val="004D53A2"/>
    <w:rsid w:val="004F31E4"/>
    <w:rsid w:val="004F635E"/>
    <w:rsid w:val="0055382B"/>
    <w:rsid w:val="00555640"/>
    <w:rsid w:val="00562A2C"/>
    <w:rsid w:val="005947CA"/>
    <w:rsid w:val="005A1FF5"/>
    <w:rsid w:val="005A27F2"/>
    <w:rsid w:val="005A3363"/>
    <w:rsid w:val="005B6E91"/>
    <w:rsid w:val="005D188F"/>
    <w:rsid w:val="005D344E"/>
    <w:rsid w:val="005D6585"/>
    <w:rsid w:val="005D6F34"/>
    <w:rsid w:val="005D7986"/>
    <w:rsid w:val="005F5F0B"/>
    <w:rsid w:val="00615625"/>
    <w:rsid w:val="00620363"/>
    <w:rsid w:val="00625A47"/>
    <w:rsid w:val="0063146E"/>
    <w:rsid w:val="00631DAC"/>
    <w:rsid w:val="00660A68"/>
    <w:rsid w:val="00664335"/>
    <w:rsid w:val="00664ABF"/>
    <w:rsid w:val="00677BF4"/>
    <w:rsid w:val="006A32C3"/>
    <w:rsid w:val="006A5AEF"/>
    <w:rsid w:val="006A70CF"/>
    <w:rsid w:val="006A713C"/>
    <w:rsid w:val="006B6CF2"/>
    <w:rsid w:val="006E333B"/>
    <w:rsid w:val="006E4090"/>
    <w:rsid w:val="006E7B81"/>
    <w:rsid w:val="006F187A"/>
    <w:rsid w:val="0072363D"/>
    <w:rsid w:val="0074026E"/>
    <w:rsid w:val="00746B9C"/>
    <w:rsid w:val="00766D9F"/>
    <w:rsid w:val="00774B7D"/>
    <w:rsid w:val="00776D25"/>
    <w:rsid w:val="00790E57"/>
    <w:rsid w:val="00791B66"/>
    <w:rsid w:val="007B05DC"/>
    <w:rsid w:val="007B2506"/>
    <w:rsid w:val="007C4895"/>
    <w:rsid w:val="007C5DE0"/>
    <w:rsid w:val="007C7FF6"/>
    <w:rsid w:val="007F0651"/>
    <w:rsid w:val="007F3613"/>
    <w:rsid w:val="00802559"/>
    <w:rsid w:val="008030C1"/>
    <w:rsid w:val="008108F9"/>
    <w:rsid w:val="00812562"/>
    <w:rsid w:val="0082556A"/>
    <w:rsid w:val="00841055"/>
    <w:rsid w:val="008414FE"/>
    <w:rsid w:val="008442D5"/>
    <w:rsid w:val="00860725"/>
    <w:rsid w:val="00860EC9"/>
    <w:rsid w:val="00875C72"/>
    <w:rsid w:val="00885E73"/>
    <w:rsid w:val="00887DB0"/>
    <w:rsid w:val="00890E8E"/>
    <w:rsid w:val="00890FEA"/>
    <w:rsid w:val="008F4901"/>
    <w:rsid w:val="0091039D"/>
    <w:rsid w:val="00923854"/>
    <w:rsid w:val="00935F08"/>
    <w:rsid w:val="00987FC5"/>
    <w:rsid w:val="009A43F2"/>
    <w:rsid w:val="009B593A"/>
    <w:rsid w:val="009E22F3"/>
    <w:rsid w:val="009E2A0D"/>
    <w:rsid w:val="009E7905"/>
    <w:rsid w:val="00A07093"/>
    <w:rsid w:val="00A23800"/>
    <w:rsid w:val="00A60FE6"/>
    <w:rsid w:val="00A64824"/>
    <w:rsid w:val="00A65625"/>
    <w:rsid w:val="00A677BC"/>
    <w:rsid w:val="00A86E0F"/>
    <w:rsid w:val="00A87D02"/>
    <w:rsid w:val="00AA4721"/>
    <w:rsid w:val="00AD2962"/>
    <w:rsid w:val="00AE098A"/>
    <w:rsid w:val="00AF1E93"/>
    <w:rsid w:val="00B058DC"/>
    <w:rsid w:val="00B141C5"/>
    <w:rsid w:val="00B45377"/>
    <w:rsid w:val="00B566CE"/>
    <w:rsid w:val="00B56856"/>
    <w:rsid w:val="00B7183E"/>
    <w:rsid w:val="00B86E78"/>
    <w:rsid w:val="00B96E58"/>
    <w:rsid w:val="00BB08E5"/>
    <w:rsid w:val="00BB6BF2"/>
    <w:rsid w:val="00BC3EA5"/>
    <w:rsid w:val="00BD2604"/>
    <w:rsid w:val="00BD795B"/>
    <w:rsid w:val="00BF7ACE"/>
    <w:rsid w:val="00BF7C22"/>
    <w:rsid w:val="00C03094"/>
    <w:rsid w:val="00C1567D"/>
    <w:rsid w:val="00C6165D"/>
    <w:rsid w:val="00C657EB"/>
    <w:rsid w:val="00C746BE"/>
    <w:rsid w:val="00C76519"/>
    <w:rsid w:val="00C87C15"/>
    <w:rsid w:val="00CA1ECA"/>
    <w:rsid w:val="00CA3112"/>
    <w:rsid w:val="00CD2E71"/>
    <w:rsid w:val="00CF03BC"/>
    <w:rsid w:val="00D04DF5"/>
    <w:rsid w:val="00D24044"/>
    <w:rsid w:val="00D32BDA"/>
    <w:rsid w:val="00D42A66"/>
    <w:rsid w:val="00D73F4A"/>
    <w:rsid w:val="00D80F9B"/>
    <w:rsid w:val="00D839CC"/>
    <w:rsid w:val="00D85C79"/>
    <w:rsid w:val="00D94623"/>
    <w:rsid w:val="00DD4CB2"/>
    <w:rsid w:val="00DD5193"/>
    <w:rsid w:val="00DD61A7"/>
    <w:rsid w:val="00DD66AE"/>
    <w:rsid w:val="00DE4818"/>
    <w:rsid w:val="00DE7E91"/>
    <w:rsid w:val="00E112D9"/>
    <w:rsid w:val="00E122BB"/>
    <w:rsid w:val="00E1793C"/>
    <w:rsid w:val="00E315AD"/>
    <w:rsid w:val="00E42FEC"/>
    <w:rsid w:val="00E510EE"/>
    <w:rsid w:val="00E55B87"/>
    <w:rsid w:val="00E73412"/>
    <w:rsid w:val="00E767CB"/>
    <w:rsid w:val="00E76ED7"/>
    <w:rsid w:val="00E83A99"/>
    <w:rsid w:val="00EA11A2"/>
    <w:rsid w:val="00EB08B3"/>
    <w:rsid w:val="00EB6DCC"/>
    <w:rsid w:val="00EC1DB3"/>
    <w:rsid w:val="00ED29D7"/>
    <w:rsid w:val="00F05716"/>
    <w:rsid w:val="00F40781"/>
    <w:rsid w:val="00F422A4"/>
    <w:rsid w:val="00F72A93"/>
    <w:rsid w:val="00FA6DBC"/>
    <w:rsid w:val="00FC168E"/>
    <w:rsid w:val="00FD5DF3"/>
    <w:rsid w:val="00FD66BB"/>
    <w:rsid w:val="00FE2D33"/>
    <w:rsid w:val="00FF3C85"/>
    <w:rsid w:val="00FF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947C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947C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947C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947C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947C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locked/>
    <w:rsid w:val="0074026E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rmal">
    <w:name w:val="ConsPlusNormal"/>
    <w:rsid w:val="00677BF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77BF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rmal (Web)"/>
    <w:basedOn w:val="a"/>
    <w:rsid w:val="00677BF4"/>
    <w:pPr>
      <w:spacing w:before="95" w:after="95"/>
    </w:pPr>
    <w:rPr>
      <w:rFonts w:ascii="Tahoma" w:hAnsi="Tahoma" w:cs="Tahoma"/>
      <w:color w:val="000000"/>
      <w:sz w:val="15"/>
      <w:szCs w:val="15"/>
    </w:rPr>
  </w:style>
  <w:style w:type="paragraph" w:styleId="a4">
    <w:name w:val="List Paragraph"/>
    <w:basedOn w:val="a"/>
    <w:qFormat/>
    <w:rsid w:val="00677BF4"/>
    <w:pPr>
      <w:spacing w:before="120" w:after="120"/>
      <w:ind w:left="720"/>
      <w:contextualSpacing/>
    </w:pPr>
    <w:rPr>
      <w:sz w:val="28"/>
    </w:rPr>
  </w:style>
  <w:style w:type="table" w:styleId="a5">
    <w:name w:val="Table Grid"/>
    <w:basedOn w:val="a1"/>
    <w:rsid w:val="00677B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5625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header"/>
    <w:basedOn w:val="a"/>
    <w:rsid w:val="00D839CC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192449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351953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pple-converted-space">
    <w:name w:val="apple-converted-space"/>
    <w:basedOn w:val="a0"/>
    <w:rsid w:val="0030042E"/>
  </w:style>
  <w:style w:type="paragraph" w:styleId="a9">
    <w:name w:val="Body Text"/>
    <w:basedOn w:val="a"/>
    <w:rsid w:val="00DE7E91"/>
    <w:rPr>
      <w:sz w:val="28"/>
    </w:rPr>
  </w:style>
  <w:style w:type="paragraph" w:customStyle="1" w:styleId="aa">
    <w:name w:val="БланкАДМ"/>
    <w:basedOn w:val="a"/>
    <w:rsid w:val="00DE7E91"/>
    <w:pPr>
      <w:ind w:firstLine="720"/>
    </w:pPr>
    <w:rPr>
      <w:sz w:val="28"/>
    </w:rPr>
  </w:style>
  <w:style w:type="paragraph" w:customStyle="1" w:styleId="21">
    <w:name w:val="Знак2 Знак Знак Знак Знак Знак Знак"/>
    <w:basedOn w:val="a"/>
    <w:rsid w:val="00766D9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pple-style-span">
    <w:name w:val="apple-style-span"/>
    <w:basedOn w:val="a0"/>
    <w:rsid w:val="009A43F2"/>
  </w:style>
  <w:style w:type="character" w:customStyle="1" w:styleId="ab">
    <w:name w:val="Основной текст_"/>
    <w:link w:val="11"/>
    <w:rsid w:val="00A87D02"/>
    <w:rPr>
      <w:spacing w:val="10"/>
      <w:sz w:val="22"/>
      <w:szCs w:val="22"/>
      <w:shd w:val="clear" w:color="auto" w:fill="FFFFFF"/>
    </w:rPr>
  </w:style>
  <w:style w:type="paragraph" w:customStyle="1" w:styleId="11">
    <w:name w:val="Основной текст1"/>
    <w:basedOn w:val="a"/>
    <w:link w:val="ab"/>
    <w:rsid w:val="00A87D02"/>
    <w:pPr>
      <w:shd w:val="clear" w:color="auto" w:fill="FFFFFF"/>
      <w:spacing w:line="274" w:lineRule="exact"/>
    </w:pPr>
    <w:rPr>
      <w:spacing w:val="10"/>
      <w:sz w:val="22"/>
      <w:szCs w:val="22"/>
      <w:lang w:val="x-none" w:eastAsia="x-none"/>
    </w:rPr>
  </w:style>
  <w:style w:type="character" w:customStyle="1" w:styleId="20">
    <w:name w:val="Заголовок 2 Знак"/>
    <w:aliases w:val="!Разделы документа Знак"/>
    <w:link w:val="2"/>
    <w:rsid w:val="000D009F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0D009F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0D009F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5947CA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5947CA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rsid w:val="000D009F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947C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basedOn w:val="a0"/>
    <w:rsid w:val="005947CA"/>
    <w:rPr>
      <w:color w:val="0000FF"/>
      <w:u w:val="none"/>
    </w:rPr>
  </w:style>
  <w:style w:type="paragraph" w:customStyle="1" w:styleId="Application">
    <w:name w:val="Application!Приложение"/>
    <w:rsid w:val="005947C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947C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947C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947CA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947C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947C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947C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947C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947C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locked/>
    <w:rsid w:val="0074026E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rmal">
    <w:name w:val="ConsPlusNormal"/>
    <w:rsid w:val="00677BF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77BF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rmal (Web)"/>
    <w:basedOn w:val="a"/>
    <w:rsid w:val="00677BF4"/>
    <w:pPr>
      <w:spacing w:before="95" w:after="95"/>
    </w:pPr>
    <w:rPr>
      <w:rFonts w:ascii="Tahoma" w:hAnsi="Tahoma" w:cs="Tahoma"/>
      <w:color w:val="000000"/>
      <w:sz w:val="15"/>
      <w:szCs w:val="15"/>
    </w:rPr>
  </w:style>
  <w:style w:type="paragraph" w:styleId="a4">
    <w:name w:val="List Paragraph"/>
    <w:basedOn w:val="a"/>
    <w:qFormat/>
    <w:rsid w:val="00677BF4"/>
    <w:pPr>
      <w:spacing w:before="120" w:after="120"/>
      <w:ind w:left="720"/>
      <w:contextualSpacing/>
    </w:pPr>
    <w:rPr>
      <w:sz w:val="28"/>
    </w:rPr>
  </w:style>
  <w:style w:type="table" w:styleId="a5">
    <w:name w:val="Table Grid"/>
    <w:basedOn w:val="a1"/>
    <w:rsid w:val="00677B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5625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header"/>
    <w:basedOn w:val="a"/>
    <w:rsid w:val="00D839CC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192449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351953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pple-converted-space">
    <w:name w:val="apple-converted-space"/>
    <w:basedOn w:val="a0"/>
    <w:rsid w:val="0030042E"/>
  </w:style>
  <w:style w:type="paragraph" w:styleId="a9">
    <w:name w:val="Body Text"/>
    <w:basedOn w:val="a"/>
    <w:rsid w:val="00DE7E91"/>
    <w:rPr>
      <w:sz w:val="28"/>
    </w:rPr>
  </w:style>
  <w:style w:type="paragraph" w:customStyle="1" w:styleId="aa">
    <w:name w:val="БланкАДМ"/>
    <w:basedOn w:val="a"/>
    <w:rsid w:val="00DE7E91"/>
    <w:pPr>
      <w:ind w:firstLine="720"/>
    </w:pPr>
    <w:rPr>
      <w:sz w:val="28"/>
    </w:rPr>
  </w:style>
  <w:style w:type="paragraph" w:customStyle="1" w:styleId="21">
    <w:name w:val="Знак2 Знак Знак Знак Знак Знак Знак"/>
    <w:basedOn w:val="a"/>
    <w:rsid w:val="00766D9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pple-style-span">
    <w:name w:val="apple-style-span"/>
    <w:basedOn w:val="a0"/>
    <w:rsid w:val="009A43F2"/>
  </w:style>
  <w:style w:type="character" w:customStyle="1" w:styleId="ab">
    <w:name w:val="Основной текст_"/>
    <w:link w:val="11"/>
    <w:rsid w:val="00A87D02"/>
    <w:rPr>
      <w:spacing w:val="10"/>
      <w:sz w:val="22"/>
      <w:szCs w:val="22"/>
      <w:shd w:val="clear" w:color="auto" w:fill="FFFFFF"/>
    </w:rPr>
  </w:style>
  <w:style w:type="paragraph" w:customStyle="1" w:styleId="11">
    <w:name w:val="Основной текст1"/>
    <w:basedOn w:val="a"/>
    <w:link w:val="ab"/>
    <w:rsid w:val="00A87D02"/>
    <w:pPr>
      <w:shd w:val="clear" w:color="auto" w:fill="FFFFFF"/>
      <w:spacing w:line="274" w:lineRule="exact"/>
    </w:pPr>
    <w:rPr>
      <w:spacing w:val="10"/>
      <w:sz w:val="22"/>
      <w:szCs w:val="22"/>
      <w:lang w:val="x-none" w:eastAsia="x-none"/>
    </w:rPr>
  </w:style>
  <w:style w:type="character" w:customStyle="1" w:styleId="20">
    <w:name w:val="Заголовок 2 Знак"/>
    <w:aliases w:val="!Разделы документа Знак"/>
    <w:link w:val="2"/>
    <w:rsid w:val="000D009F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0D009F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0D009F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5947CA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5947CA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rsid w:val="000D009F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947C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basedOn w:val="a0"/>
    <w:rsid w:val="005947CA"/>
    <w:rPr>
      <w:color w:val="0000FF"/>
      <w:u w:val="none"/>
    </w:rPr>
  </w:style>
  <w:style w:type="paragraph" w:customStyle="1" w:styleId="Application">
    <w:name w:val="Application!Приложение"/>
    <w:rsid w:val="005947C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947C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947C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947CA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bba57748-5fcd-4375-a701-14b2bc195d20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3ade7af7-5fbf-43bf-9ae6-c4776ee2556c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15</Pages>
  <Words>2501</Words>
  <Characters>14259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16727</CharactersWithSpaces>
  <SharedDoc>false</SharedDoc>
  <HLinks>
    <vt:vector size="6" baseType="variant">
      <vt:variant>
        <vt:i4>5636112</vt:i4>
      </vt:variant>
      <vt:variant>
        <vt:i4>0</vt:i4>
      </vt:variant>
      <vt:variant>
        <vt:i4>0</vt:i4>
      </vt:variant>
      <vt:variant>
        <vt:i4>5</vt:i4>
      </vt:variant>
      <vt:variant>
        <vt:lpwstr>/content/edition/bba57748-5fcd-4375-a701-14b2bc195d20.doc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Ярдухина Виктория Вячеславовна</cp:lastModifiedBy>
  <cp:revision>2</cp:revision>
  <cp:lastPrinted>2012-08-16T05:55:00Z</cp:lastPrinted>
  <dcterms:created xsi:type="dcterms:W3CDTF">2024-04-01T12:55:00Z</dcterms:created>
  <dcterms:modified xsi:type="dcterms:W3CDTF">2024-04-01T12:55:00Z</dcterms:modified>
</cp:coreProperties>
</file>