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842" w:rsidRPr="00BD1842" w:rsidRDefault="00BD1842" w:rsidP="00BD1842">
      <w:pPr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УТРАТИЛ СИЛУ В СВЯЗИ С ИСТЕЧЕНИЕМ СРОКА ДЕЙСТВИЯ</w:t>
      </w:r>
    </w:p>
    <w:p w:rsidR="00BD1842" w:rsidRPr="00BD1842" w:rsidRDefault="00BD1842" w:rsidP="00BD1842">
      <w:pPr>
        <w:jc w:val="center"/>
        <w:rPr>
          <w:b/>
          <w:sz w:val="32"/>
          <w:szCs w:val="32"/>
        </w:rPr>
      </w:pPr>
    </w:p>
    <w:p w:rsidR="00016B77" w:rsidRPr="007F6273" w:rsidRDefault="00016B77" w:rsidP="007F6273">
      <w:pPr>
        <w:pStyle w:val="a4"/>
        <w:ind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7F6273">
        <w:rPr>
          <w:rFonts w:cs="Arial"/>
          <w:b/>
          <w:bCs/>
          <w:kern w:val="32"/>
          <w:sz w:val="32"/>
          <w:szCs w:val="32"/>
        </w:rPr>
        <w:t>АДМИНИСТРАЦИЯ</w:t>
      </w:r>
      <w:r w:rsidR="00462667" w:rsidRPr="007F6273">
        <w:rPr>
          <w:rFonts w:cs="Arial"/>
          <w:b/>
          <w:bCs/>
          <w:kern w:val="32"/>
          <w:sz w:val="32"/>
          <w:szCs w:val="32"/>
        </w:rPr>
        <w:t xml:space="preserve"> </w:t>
      </w:r>
      <w:r w:rsidRPr="007F6273">
        <w:rPr>
          <w:rFonts w:cs="Arial"/>
          <w:b/>
          <w:bCs/>
          <w:kern w:val="32"/>
          <w:sz w:val="32"/>
          <w:szCs w:val="32"/>
        </w:rPr>
        <w:t>БЕРЕЗОВСКОГО РАЙОНА</w:t>
      </w:r>
    </w:p>
    <w:p w:rsidR="00016B77" w:rsidRPr="007F6273" w:rsidRDefault="00016B77" w:rsidP="007F6273"/>
    <w:p w:rsidR="00016B77" w:rsidRPr="007F6273" w:rsidRDefault="00016B77" w:rsidP="007F6273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7F6273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– ЮГРЫ</w:t>
      </w:r>
    </w:p>
    <w:p w:rsidR="00016B77" w:rsidRPr="007F6273" w:rsidRDefault="00016B77" w:rsidP="007F6273"/>
    <w:p w:rsidR="00016B77" w:rsidRPr="007F6273" w:rsidRDefault="00016B77" w:rsidP="007F6273">
      <w:pPr>
        <w:pStyle w:val="a3"/>
        <w:ind w:right="-1"/>
        <w:jc w:val="center"/>
        <w:rPr>
          <w:rFonts w:cs="Arial"/>
          <w:b/>
          <w:bCs/>
          <w:kern w:val="32"/>
          <w:sz w:val="32"/>
          <w:szCs w:val="32"/>
        </w:rPr>
      </w:pPr>
      <w:r w:rsidRPr="007F6273">
        <w:rPr>
          <w:rFonts w:cs="Arial"/>
          <w:b/>
          <w:bCs/>
          <w:kern w:val="32"/>
          <w:sz w:val="32"/>
          <w:szCs w:val="32"/>
        </w:rPr>
        <w:t xml:space="preserve">ПОСТАНОВЛЕНИЕ </w:t>
      </w:r>
    </w:p>
    <w:p w:rsidR="00016B77" w:rsidRPr="007F6273" w:rsidRDefault="00016B77" w:rsidP="007F6273"/>
    <w:p w:rsidR="007F6273" w:rsidRDefault="00735581" w:rsidP="00CA0CBB">
      <w:pPr>
        <w:pStyle w:val="a3"/>
        <w:tabs>
          <w:tab w:val="left" w:pos="709"/>
          <w:tab w:val="left" w:pos="993"/>
          <w:tab w:val="left" w:pos="8505"/>
        </w:tabs>
        <w:ind w:firstLine="0"/>
        <w:rPr>
          <w:sz w:val="24"/>
          <w:szCs w:val="24"/>
        </w:rPr>
      </w:pPr>
      <w:r w:rsidRPr="007F6273">
        <w:rPr>
          <w:sz w:val="24"/>
          <w:szCs w:val="24"/>
        </w:rPr>
        <w:t>от 24.05.2011</w:t>
      </w:r>
      <w:r w:rsidR="00462667" w:rsidRPr="007F6273">
        <w:rPr>
          <w:sz w:val="24"/>
          <w:szCs w:val="24"/>
        </w:rPr>
        <w:t xml:space="preserve"> </w:t>
      </w:r>
      <w:r w:rsidR="00CA0CBB">
        <w:rPr>
          <w:sz w:val="24"/>
          <w:szCs w:val="24"/>
        </w:rPr>
        <w:tab/>
      </w:r>
      <w:r w:rsidRPr="007F6273">
        <w:rPr>
          <w:sz w:val="24"/>
          <w:szCs w:val="24"/>
        </w:rPr>
        <w:t>№741</w:t>
      </w:r>
    </w:p>
    <w:p w:rsidR="00016B77" w:rsidRPr="007F6273" w:rsidRDefault="00016B77" w:rsidP="00CA0CBB">
      <w:pPr>
        <w:pStyle w:val="a3"/>
        <w:tabs>
          <w:tab w:val="left" w:pos="709"/>
          <w:tab w:val="left" w:pos="993"/>
        </w:tabs>
        <w:ind w:firstLine="0"/>
        <w:rPr>
          <w:b/>
          <w:sz w:val="24"/>
          <w:szCs w:val="24"/>
        </w:rPr>
      </w:pPr>
      <w:proofErr w:type="spellStart"/>
      <w:r w:rsidRPr="007F6273">
        <w:rPr>
          <w:sz w:val="24"/>
          <w:szCs w:val="24"/>
        </w:rPr>
        <w:t>пгт</w:t>
      </w:r>
      <w:proofErr w:type="gramStart"/>
      <w:r w:rsidRPr="007F6273">
        <w:rPr>
          <w:sz w:val="24"/>
          <w:szCs w:val="24"/>
        </w:rPr>
        <w:t>.Б</w:t>
      </w:r>
      <w:proofErr w:type="gramEnd"/>
      <w:r w:rsidRPr="007F6273">
        <w:rPr>
          <w:sz w:val="24"/>
          <w:szCs w:val="24"/>
        </w:rPr>
        <w:t>ерезово</w:t>
      </w:r>
      <w:proofErr w:type="spellEnd"/>
      <w:r w:rsidRPr="007F6273">
        <w:rPr>
          <w:sz w:val="24"/>
          <w:szCs w:val="24"/>
        </w:rPr>
        <w:t xml:space="preserve"> </w:t>
      </w:r>
    </w:p>
    <w:p w:rsidR="00016B77" w:rsidRPr="007F6273" w:rsidRDefault="00016B77" w:rsidP="007F6273">
      <w:pPr>
        <w:tabs>
          <w:tab w:val="left" w:pos="540"/>
        </w:tabs>
      </w:pPr>
    </w:p>
    <w:p w:rsidR="00016B77" w:rsidRPr="007F6273" w:rsidRDefault="00016B77" w:rsidP="007F6273">
      <w:pPr>
        <w:tabs>
          <w:tab w:val="left" w:pos="540"/>
        </w:tabs>
      </w:pPr>
    </w:p>
    <w:p w:rsidR="007D324E" w:rsidRPr="0005437E" w:rsidRDefault="007D324E" w:rsidP="007F6273">
      <w:pPr>
        <w:ind w:right="-2"/>
        <w:jc w:val="center"/>
        <w:rPr>
          <w:bCs/>
          <w:szCs w:val="28"/>
        </w:rPr>
      </w:pPr>
      <w:r w:rsidRPr="007F6273">
        <w:rPr>
          <w:rFonts w:cs="Arial"/>
          <w:b/>
          <w:bCs/>
          <w:kern w:val="28"/>
          <w:sz w:val="32"/>
          <w:szCs w:val="32"/>
        </w:rPr>
        <w:t>Об утверждении ведомственной целевой программы «Ведение землеустройства</w:t>
      </w:r>
      <w:r w:rsidR="00232918" w:rsidRPr="007F6273">
        <w:rPr>
          <w:rFonts w:cs="Arial"/>
          <w:b/>
          <w:bCs/>
          <w:kern w:val="28"/>
          <w:sz w:val="32"/>
          <w:szCs w:val="32"/>
        </w:rPr>
        <w:t xml:space="preserve"> </w:t>
      </w:r>
      <w:r w:rsidRPr="007F6273">
        <w:rPr>
          <w:rFonts w:cs="Arial"/>
          <w:b/>
          <w:bCs/>
          <w:kern w:val="28"/>
          <w:sz w:val="32"/>
          <w:szCs w:val="32"/>
        </w:rPr>
        <w:t>и рационального использования земельных</w:t>
      </w:r>
      <w:r w:rsidR="00232918" w:rsidRPr="007F6273">
        <w:rPr>
          <w:rFonts w:cs="Arial"/>
          <w:b/>
          <w:bCs/>
          <w:kern w:val="28"/>
          <w:sz w:val="32"/>
          <w:szCs w:val="32"/>
        </w:rPr>
        <w:t xml:space="preserve"> </w:t>
      </w:r>
      <w:r w:rsidRPr="007F6273">
        <w:rPr>
          <w:rFonts w:cs="Arial"/>
          <w:b/>
          <w:bCs/>
          <w:kern w:val="28"/>
          <w:sz w:val="32"/>
          <w:szCs w:val="32"/>
        </w:rPr>
        <w:t>ресурсов на 2011-</w:t>
      </w:r>
      <w:r w:rsidR="00232918" w:rsidRPr="007F6273">
        <w:rPr>
          <w:rFonts w:cs="Arial"/>
          <w:b/>
          <w:bCs/>
          <w:kern w:val="28"/>
          <w:sz w:val="32"/>
          <w:szCs w:val="32"/>
        </w:rPr>
        <w:t>2013 годы»</w:t>
      </w:r>
    </w:p>
    <w:p w:rsidR="00232918" w:rsidRDefault="00232918" w:rsidP="007F6273"/>
    <w:p w:rsidR="00D01DAC" w:rsidRDefault="00D01DAC" w:rsidP="007F6273">
      <w:r>
        <w:t xml:space="preserve">(с изменениями внесенными постановлением Администрации </w:t>
      </w:r>
      <w:hyperlink r:id="rId7" w:tgtFrame="ChangingDocument" w:tooltip="О внесении изменений в приложение к постановлению администрации Березовского района от 24.05.2011 № 741 " w:history="1">
        <w:r w:rsidRPr="00D01DAC">
          <w:rPr>
            <w:rStyle w:val="aa"/>
          </w:rPr>
          <w:t>от 22.01.2013 № 62</w:t>
        </w:r>
      </w:hyperlink>
      <w:r>
        <w:t>)</w:t>
      </w:r>
    </w:p>
    <w:p w:rsidR="00047C8E" w:rsidRDefault="00047C8E" w:rsidP="007F6273">
      <w:r>
        <w:t xml:space="preserve">(с изменениями внесенными постановлением Администрации </w:t>
      </w:r>
      <w:hyperlink r:id="rId8" w:tgtFrame="ChangingDocument" w:tooltip="О внесении изменений в приложение к постановлению администрации Березовского района от 24.05.2011 года № 741 " w:history="1">
        <w:r w:rsidRPr="00047C8E">
          <w:rPr>
            <w:rStyle w:val="aa"/>
          </w:rPr>
          <w:t>от 26.06.2013 № 867</w:t>
        </w:r>
      </w:hyperlink>
      <w:r>
        <w:t>)</w:t>
      </w:r>
    </w:p>
    <w:p w:rsidR="00082FCF" w:rsidRDefault="00082FCF" w:rsidP="007F6273">
      <w:r>
        <w:t xml:space="preserve">(с изменениями внесенными постановлением Администрации </w:t>
      </w:r>
      <w:hyperlink r:id="rId9" w:tgtFrame="ChangingDocument" w:tooltip="О внесении изменений в приложение к постановлению администрации Березовского района от 24.05.2011 года № 741 " w:history="1">
        <w:r w:rsidRPr="00082FCF">
          <w:rPr>
            <w:rStyle w:val="aa"/>
          </w:rPr>
          <w:t>от 25.12.2013 № 1886</w:t>
        </w:r>
      </w:hyperlink>
      <w:r>
        <w:t>)</w:t>
      </w:r>
    </w:p>
    <w:p w:rsidR="00D01DAC" w:rsidRDefault="00DD745D" w:rsidP="007F6273">
      <w:r>
        <w:t xml:space="preserve">(утратило силу постановлением Администрации </w:t>
      </w:r>
      <w:hyperlink r:id="rId10" w:tooltip="постановление от 24.03.2023 0:00:00 №182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DD745D">
          <w:rPr>
            <w:rStyle w:val="aa"/>
          </w:rPr>
          <w:t>от 24.03.2023 № 182</w:t>
        </w:r>
      </w:hyperlink>
      <w:r>
        <w:t>)</w:t>
      </w:r>
    </w:p>
    <w:p w:rsidR="00DD745D" w:rsidRPr="007F6273" w:rsidRDefault="00DD745D" w:rsidP="007F6273"/>
    <w:p w:rsidR="007D324E" w:rsidRPr="007F6273" w:rsidRDefault="007D324E" w:rsidP="00DD745D">
      <w:r w:rsidRPr="007F6273">
        <w:t xml:space="preserve">В соответствии со статьей 179.3 </w:t>
      </w:r>
      <w:hyperlink r:id="rId11" w:history="1">
        <w:r w:rsidR="007F6273">
          <w:rPr>
            <w:rStyle w:val="aa"/>
          </w:rPr>
          <w:t>Бюджетного кодекса</w:t>
        </w:r>
      </w:hyperlink>
      <w:r w:rsidRPr="007F6273">
        <w:t xml:space="preserve"> Российской Федерации, Постановлением главы Бере</w:t>
      </w:r>
      <w:r w:rsidR="00232918" w:rsidRPr="007F6273">
        <w:t>зовского района от 19.01.2009 №</w:t>
      </w:r>
      <w:r w:rsidRPr="007F6273">
        <w:t>30 «О долгосрочных и ведомственных целевых программах Березовского района»:</w:t>
      </w:r>
    </w:p>
    <w:p w:rsidR="007D324E" w:rsidRPr="007F6273" w:rsidRDefault="007D324E" w:rsidP="00DD745D"/>
    <w:p w:rsidR="007D324E" w:rsidRPr="007F6273" w:rsidRDefault="00DD745D" w:rsidP="00DD745D">
      <w:pPr>
        <w:rPr>
          <w:bCs/>
        </w:rPr>
      </w:pPr>
      <w:r>
        <w:t xml:space="preserve">1. </w:t>
      </w:r>
      <w:r w:rsidR="007D324E" w:rsidRPr="007F6273">
        <w:t xml:space="preserve">Утвердить прилагаемую ведомственную целевую </w:t>
      </w:r>
      <w:hyperlink r:id="rId12" w:anchor="программа" w:tgtFrame="Logical" w:tooltip="Об утверждении ведомственной целевой программы " w:history="1">
        <w:r w:rsidR="007D324E" w:rsidRPr="00750146">
          <w:rPr>
            <w:rStyle w:val="aa"/>
          </w:rPr>
          <w:t>программу</w:t>
        </w:r>
      </w:hyperlink>
      <w:r w:rsidR="007D324E" w:rsidRPr="007F6273">
        <w:t xml:space="preserve"> «Ведение землеустройства </w:t>
      </w:r>
      <w:r w:rsidR="007D324E" w:rsidRPr="007F6273">
        <w:rPr>
          <w:bCs/>
        </w:rPr>
        <w:t>и рационального использования земельных ресурсов на 2011-</w:t>
      </w:r>
      <w:r w:rsidR="007D324E" w:rsidRPr="007F6273">
        <w:t>2013 годы»</w:t>
      </w:r>
      <w:r w:rsidR="00232918" w:rsidRPr="007F6273">
        <w:t>.</w:t>
      </w:r>
    </w:p>
    <w:p w:rsidR="007D324E" w:rsidRPr="007F6273" w:rsidRDefault="00DD745D" w:rsidP="00DD745D">
      <w:r>
        <w:t xml:space="preserve">2. </w:t>
      </w:r>
      <w:r w:rsidR="007D324E" w:rsidRPr="007F6273">
        <w:t>Опубликовать настоящее постановление в газете «Жизнь Югры» и разместить на официальном сайте администрации Березовского района.</w:t>
      </w:r>
    </w:p>
    <w:p w:rsidR="007D324E" w:rsidRPr="007F6273" w:rsidRDefault="00DD745D" w:rsidP="00DD745D">
      <w:r>
        <w:t xml:space="preserve">3. </w:t>
      </w:r>
      <w:r w:rsidR="007D324E" w:rsidRPr="007F6273">
        <w:t xml:space="preserve">Настоящее постановление вступает в силу после его официального опубликования и распространяется </w:t>
      </w:r>
      <w:r w:rsidR="00232918" w:rsidRPr="007F6273">
        <w:t>на правоотношения с 01.01.2011</w:t>
      </w:r>
      <w:r w:rsidR="007D324E" w:rsidRPr="007F6273">
        <w:t>.</w:t>
      </w:r>
    </w:p>
    <w:p w:rsidR="007D324E" w:rsidRPr="007F6273" w:rsidRDefault="00DD745D" w:rsidP="00DD745D">
      <w:r>
        <w:t xml:space="preserve">4. </w:t>
      </w:r>
      <w:proofErr w:type="gramStart"/>
      <w:r w:rsidR="007D324E" w:rsidRPr="007F6273">
        <w:t>Контроль за</w:t>
      </w:r>
      <w:proofErr w:type="gramEnd"/>
      <w:r w:rsidR="007D324E" w:rsidRPr="007F6273">
        <w:t xml:space="preserve"> выполнением данного постановления возложить на заместителя главы администрации района по вопросам малочисленных народов Севера, природопользования и сельского хозяйства </w:t>
      </w:r>
      <w:proofErr w:type="spellStart"/>
      <w:r w:rsidR="007D324E" w:rsidRPr="007F6273">
        <w:t>Бачина</w:t>
      </w:r>
      <w:proofErr w:type="spellEnd"/>
      <w:r w:rsidR="007D324E" w:rsidRPr="007F6273">
        <w:t xml:space="preserve"> О.А.</w:t>
      </w:r>
    </w:p>
    <w:p w:rsidR="00016B77" w:rsidRPr="007F6273" w:rsidRDefault="00016B77" w:rsidP="007F6273">
      <w:pPr>
        <w:autoSpaceDE w:val="0"/>
        <w:autoSpaceDN w:val="0"/>
        <w:adjustRightInd w:val="0"/>
        <w:ind w:right="4524"/>
      </w:pPr>
    </w:p>
    <w:p w:rsidR="00016B77" w:rsidRPr="007F6273" w:rsidRDefault="00016B77" w:rsidP="007F6273">
      <w:pPr>
        <w:ind w:right="-1191"/>
      </w:pPr>
    </w:p>
    <w:p w:rsidR="00016B77" w:rsidRPr="007F6273" w:rsidRDefault="00016B77" w:rsidP="007F6273">
      <w:pPr>
        <w:ind w:right="-1191"/>
      </w:pPr>
    </w:p>
    <w:p w:rsidR="00E72328" w:rsidRPr="007F6273" w:rsidRDefault="00CA0CBB" w:rsidP="00CA0CBB">
      <w:pPr>
        <w:tabs>
          <w:tab w:val="center" w:pos="8505"/>
        </w:tabs>
        <w:ind w:firstLine="0"/>
      </w:pPr>
      <w:r>
        <w:t>Глава администрации района</w:t>
      </w:r>
      <w:r>
        <w:tab/>
      </w:r>
      <w:proofErr w:type="spellStart"/>
      <w:r w:rsidR="00016B77" w:rsidRPr="007F6273">
        <w:t>Е.И.Кузнецов</w:t>
      </w:r>
      <w:proofErr w:type="spellEnd"/>
    </w:p>
    <w:p w:rsidR="00E72328" w:rsidRDefault="00E72328" w:rsidP="00D01DAC">
      <w:r w:rsidRPr="007F6273">
        <w:br w:type="page"/>
      </w:r>
      <w:r w:rsidR="00D01DAC">
        <w:lastRenderedPageBreak/>
        <w:t xml:space="preserve">(приложение изложено в редакции постановления Администрации </w:t>
      </w:r>
      <w:r w:rsidR="00CA0CBB">
        <w:t xml:space="preserve">                      </w:t>
      </w:r>
      <w:bookmarkStart w:id="0" w:name="_GoBack"/>
      <w:bookmarkEnd w:id="0"/>
      <w:r w:rsidR="003A7B79">
        <w:fldChar w:fldCharType="begin"/>
      </w:r>
      <w:r w:rsidR="00DD745D">
        <w:instrText>HYPERLINK "C:\\content\\edition\\ab72a820-cda8-4d1a-b6a6-4d8fe0a67847.doc" \o "О внесении изменений в приложение к постановлению администрации Березовского района от 24.05.2011 № 741 " \t "ChangingDocument"</w:instrText>
      </w:r>
      <w:r w:rsidR="003A7B79">
        <w:fldChar w:fldCharType="separate"/>
      </w:r>
      <w:r w:rsidR="00D01DAC" w:rsidRPr="00D01DAC">
        <w:rPr>
          <w:rStyle w:val="aa"/>
        </w:rPr>
        <w:t>от 22.01.2013 № 62</w:t>
      </w:r>
      <w:r w:rsidR="003A7B79">
        <w:rPr>
          <w:rStyle w:val="aa"/>
        </w:rPr>
        <w:fldChar w:fldCharType="end"/>
      </w:r>
      <w:r w:rsidR="00D01DAC">
        <w:t>)</w:t>
      </w:r>
    </w:p>
    <w:p w:rsidR="00D01DAC" w:rsidRPr="009A672D" w:rsidRDefault="00D01DAC" w:rsidP="00D01DA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D01DAC" w:rsidRPr="009A672D" w:rsidRDefault="00D01DAC" w:rsidP="00D01DA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D01DAC" w:rsidRDefault="00D01DAC" w:rsidP="00D01DA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9A672D">
        <w:rPr>
          <w:rFonts w:cs="Arial"/>
          <w:b/>
          <w:bCs/>
          <w:kern w:val="28"/>
          <w:sz w:val="32"/>
          <w:szCs w:val="32"/>
        </w:rPr>
        <w:t>«Приложение</w:t>
      </w:r>
    </w:p>
    <w:p w:rsidR="00D01DAC" w:rsidRPr="009A672D" w:rsidRDefault="00D01DAC" w:rsidP="00D01DA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9A672D">
        <w:rPr>
          <w:rFonts w:cs="Arial"/>
          <w:b/>
          <w:bCs/>
          <w:kern w:val="28"/>
          <w:sz w:val="32"/>
          <w:szCs w:val="32"/>
        </w:rPr>
        <w:t xml:space="preserve"> к постановлению</w:t>
      </w:r>
    </w:p>
    <w:p w:rsidR="00D01DAC" w:rsidRPr="009A672D" w:rsidRDefault="00D01DAC" w:rsidP="00D01DA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9A672D">
        <w:rPr>
          <w:rFonts w:cs="Arial"/>
          <w:b/>
          <w:bCs/>
          <w:kern w:val="28"/>
          <w:sz w:val="32"/>
          <w:szCs w:val="32"/>
        </w:rPr>
        <w:t>администрации Березовского района</w:t>
      </w:r>
    </w:p>
    <w:p w:rsidR="00D01DAC" w:rsidRPr="009A672D" w:rsidRDefault="00D01DAC" w:rsidP="00D01DA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9A672D">
        <w:rPr>
          <w:rFonts w:cs="Arial"/>
          <w:b/>
          <w:bCs/>
          <w:kern w:val="28"/>
          <w:sz w:val="32"/>
          <w:szCs w:val="32"/>
        </w:rPr>
        <w:t>от 24.05.2011 № 741</w:t>
      </w:r>
    </w:p>
    <w:p w:rsidR="00D01DAC" w:rsidRPr="009A672D" w:rsidRDefault="00D01DAC" w:rsidP="00D01DA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D01DAC" w:rsidRPr="009A672D" w:rsidRDefault="00D01DAC" w:rsidP="00D01DA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D01DAC" w:rsidRPr="009A672D" w:rsidRDefault="00D01DAC" w:rsidP="00D01DAC">
      <w:pPr>
        <w:ind w:left="567" w:firstLine="0"/>
      </w:pPr>
    </w:p>
    <w:p w:rsidR="00D01DAC" w:rsidRPr="009A672D" w:rsidRDefault="00D01DAC" w:rsidP="00D01DAC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9A672D">
        <w:rPr>
          <w:rFonts w:cs="Arial"/>
          <w:b/>
          <w:bCs/>
          <w:iCs/>
          <w:sz w:val="30"/>
          <w:szCs w:val="28"/>
        </w:rPr>
        <w:t>Ведомственная целевая программа</w:t>
      </w:r>
    </w:p>
    <w:p w:rsidR="00D01DAC" w:rsidRPr="009A672D" w:rsidRDefault="00D01DAC" w:rsidP="00D01DAC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9A672D">
        <w:rPr>
          <w:rFonts w:cs="Arial"/>
          <w:b/>
          <w:bCs/>
          <w:iCs/>
          <w:sz w:val="30"/>
          <w:szCs w:val="28"/>
        </w:rPr>
        <w:t>«Ведение землеустройства и рационального использования</w:t>
      </w:r>
    </w:p>
    <w:p w:rsidR="00D01DAC" w:rsidRPr="009A672D" w:rsidRDefault="00D01DAC" w:rsidP="00D01DAC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9A672D">
        <w:rPr>
          <w:rFonts w:cs="Arial"/>
          <w:b/>
          <w:bCs/>
          <w:iCs/>
          <w:sz w:val="30"/>
          <w:szCs w:val="28"/>
        </w:rPr>
        <w:t xml:space="preserve">земельных ресурсов на 2011-2013 годы» </w:t>
      </w:r>
    </w:p>
    <w:p w:rsidR="00D01DAC" w:rsidRPr="009A672D" w:rsidRDefault="00D01DAC" w:rsidP="00D01DAC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9A672D">
        <w:rPr>
          <w:rFonts w:cs="Arial"/>
          <w:b/>
          <w:bCs/>
          <w:iCs/>
          <w:sz w:val="30"/>
          <w:szCs w:val="28"/>
        </w:rPr>
        <w:t>(ДАЛЕЕ - ПРОГРАММА)</w:t>
      </w:r>
    </w:p>
    <w:p w:rsidR="00D01DAC" w:rsidRPr="009A672D" w:rsidRDefault="00D01DAC" w:rsidP="00D01DAC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119"/>
      </w:tblGrid>
      <w:tr w:rsidR="00D01DAC" w:rsidRPr="00482FAF" w:rsidTr="00F33C55">
        <w:trPr>
          <w:jc w:val="center"/>
        </w:trPr>
        <w:tc>
          <w:tcPr>
            <w:tcW w:w="2448" w:type="dxa"/>
          </w:tcPr>
          <w:p w:rsidR="00D01DAC" w:rsidRPr="00482FAF" w:rsidRDefault="00D01DAC" w:rsidP="00F33C55">
            <w:pPr>
              <w:pStyle w:val="Table0"/>
            </w:pPr>
            <w:r w:rsidRPr="00482FAF">
              <w:t>Муниципальный заказчик (субъекта бюджетного планирования)</w:t>
            </w:r>
          </w:p>
        </w:tc>
        <w:tc>
          <w:tcPr>
            <w:tcW w:w="7119" w:type="dxa"/>
          </w:tcPr>
          <w:p w:rsidR="00D01DAC" w:rsidRPr="00482FAF" w:rsidRDefault="00D01DAC" w:rsidP="00F33C55">
            <w:pPr>
              <w:pStyle w:val="Table0"/>
            </w:pPr>
            <w:r w:rsidRPr="00482FAF">
              <w:t>Администрация Березовского района (Комитет по земельным ресурсам администрации Березовского района)</w:t>
            </w:r>
          </w:p>
        </w:tc>
      </w:tr>
      <w:tr w:rsidR="00D01DAC" w:rsidRPr="00482FAF" w:rsidTr="00F33C55">
        <w:trPr>
          <w:jc w:val="center"/>
        </w:trPr>
        <w:tc>
          <w:tcPr>
            <w:tcW w:w="2448" w:type="dxa"/>
          </w:tcPr>
          <w:p w:rsidR="00D01DAC" w:rsidRPr="00482FAF" w:rsidRDefault="00D01DAC" w:rsidP="00F33C55">
            <w:pPr>
              <w:pStyle w:val="Table"/>
            </w:pPr>
            <w:r w:rsidRPr="00482FAF">
              <w:t>Наименование программы</w:t>
            </w:r>
          </w:p>
        </w:tc>
        <w:tc>
          <w:tcPr>
            <w:tcW w:w="7119" w:type="dxa"/>
          </w:tcPr>
          <w:p w:rsidR="00D01DAC" w:rsidRPr="00482FAF" w:rsidRDefault="00D01DAC" w:rsidP="00F33C55">
            <w:pPr>
              <w:pStyle w:val="Table"/>
            </w:pPr>
            <w:r w:rsidRPr="00482FAF">
              <w:t>Ведение землеустройства и рационального использования земельных ресурсов на 2011-2013 годы</w:t>
            </w:r>
          </w:p>
        </w:tc>
      </w:tr>
      <w:tr w:rsidR="00D01DAC" w:rsidRPr="00482FAF" w:rsidTr="00F33C55">
        <w:trPr>
          <w:jc w:val="center"/>
        </w:trPr>
        <w:tc>
          <w:tcPr>
            <w:tcW w:w="2448" w:type="dxa"/>
          </w:tcPr>
          <w:p w:rsidR="00D01DAC" w:rsidRPr="00482FAF" w:rsidRDefault="00D01DAC" w:rsidP="00F33C55">
            <w:pPr>
              <w:pStyle w:val="Table"/>
            </w:pPr>
            <w:r w:rsidRPr="00482FAF">
              <w:t>Муниципальный акт, утвердивший программу, дата утверждения*</w:t>
            </w:r>
          </w:p>
        </w:tc>
        <w:tc>
          <w:tcPr>
            <w:tcW w:w="7119" w:type="dxa"/>
          </w:tcPr>
          <w:p w:rsidR="00D01DAC" w:rsidRPr="00482FAF" w:rsidRDefault="00D01DAC" w:rsidP="00F33C55">
            <w:pPr>
              <w:pStyle w:val="Table"/>
            </w:pPr>
            <w:r w:rsidRPr="00482FAF">
              <w:t>Постановление администрации Березовского района от 24.05.2011 № 741 «Об утверждении ведомственной целевой программы «Ведение землеустройства и рационального использования земельных ресурсов на 2011-2013 годы»</w:t>
            </w:r>
          </w:p>
        </w:tc>
      </w:tr>
      <w:tr w:rsidR="00D01DAC" w:rsidRPr="00482FAF" w:rsidTr="00F33C55">
        <w:trPr>
          <w:jc w:val="center"/>
        </w:trPr>
        <w:tc>
          <w:tcPr>
            <w:tcW w:w="2448" w:type="dxa"/>
          </w:tcPr>
          <w:p w:rsidR="00D01DAC" w:rsidRPr="00482FAF" w:rsidRDefault="00D01DAC" w:rsidP="00F33C55">
            <w:pPr>
              <w:pStyle w:val="Table"/>
            </w:pPr>
            <w:r w:rsidRPr="00482FAF">
              <w:t>Цели и задачи</w:t>
            </w:r>
          </w:p>
        </w:tc>
        <w:tc>
          <w:tcPr>
            <w:tcW w:w="7119" w:type="dxa"/>
          </w:tcPr>
          <w:p w:rsidR="00D01DAC" w:rsidRPr="00482FAF" w:rsidRDefault="00D01DAC" w:rsidP="00F33C55">
            <w:pPr>
              <w:pStyle w:val="Table"/>
            </w:pPr>
            <w:r w:rsidRPr="00482FAF">
              <w:t>- создание единой системы учета земельных участков, обеспечивающей индивидуализацию и идентификацию расположенных на них объектов недвижимости;</w:t>
            </w:r>
          </w:p>
          <w:p w:rsidR="00D01DAC" w:rsidRPr="00482FAF" w:rsidRDefault="00D01DAC" w:rsidP="00F33C55">
            <w:pPr>
              <w:pStyle w:val="Table"/>
              <w:rPr>
                <w:b/>
              </w:rPr>
            </w:pPr>
            <w:r w:rsidRPr="00482FAF">
              <w:t xml:space="preserve">- создание </w:t>
            </w:r>
            <w:proofErr w:type="gramStart"/>
            <w:r w:rsidRPr="00482FAF">
              <w:t>условий обеспечения гарантий прав собственности</w:t>
            </w:r>
            <w:proofErr w:type="gramEnd"/>
            <w:r w:rsidRPr="00482FAF">
              <w:t xml:space="preserve"> и иных вещных прав на земельные участки, совершенствование услуг, оказываемых организациям и гражданам, органам государственной власти;</w:t>
            </w:r>
          </w:p>
          <w:p w:rsidR="00D01DAC" w:rsidRPr="00482FAF" w:rsidRDefault="00D01DAC" w:rsidP="00F33C55">
            <w:pPr>
              <w:pStyle w:val="Table"/>
            </w:pPr>
            <w:r w:rsidRPr="00482FAF">
              <w:t>- формирование обновленной цифровой картографической основы.</w:t>
            </w:r>
          </w:p>
          <w:p w:rsidR="00D01DAC" w:rsidRPr="00482FAF" w:rsidRDefault="00D01DAC" w:rsidP="00F33C55">
            <w:pPr>
              <w:pStyle w:val="Table"/>
            </w:pPr>
            <w:r w:rsidRPr="00482FAF">
              <w:t>- создание полного и достоверного источника информации о земельных участках;</w:t>
            </w:r>
          </w:p>
          <w:p w:rsidR="00D01DAC" w:rsidRPr="00482FAF" w:rsidRDefault="00D01DAC" w:rsidP="00F33C55">
            <w:pPr>
              <w:pStyle w:val="Table"/>
            </w:pPr>
          </w:p>
        </w:tc>
      </w:tr>
      <w:tr w:rsidR="00D01DAC" w:rsidRPr="00482FAF" w:rsidTr="00F33C55">
        <w:trPr>
          <w:jc w:val="center"/>
        </w:trPr>
        <w:tc>
          <w:tcPr>
            <w:tcW w:w="2448" w:type="dxa"/>
          </w:tcPr>
          <w:p w:rsidR="00D01DAC" w:rsidRPr="00482FAF" w:rsidRDefault="00D01DAC" w:rsidP="00F33C55">
            <w:pPr>
              <w:pStyle w:val="Table"/>
            </w:pPr>
            <w:r w:rsidRPr="00482FAF">
              <w:t>Характеристика программных мероприятий</w:t>
            </w:r>
          </w:p>
        </w:tc>
        <w:tc>
          <w:tcPr>
            <w:tcW w:w="7119" w:type="dxa"/>
          </w:tcPr>
          <w:p w:rsidR="00D01DAC" w:rsidRPr="00482FAF" w:rsidRDefault="00D01DAC" w:rsidP="00F33C55">
            <w:pPr>
              <w:pStyle w:val="Table"/>
            </w:pPr>
            <w:r w:rsidRPr="00482FAF">
              <w:t>- проведение мероприятий на основании заявлений граждан или их доверенностей в интересах таких граждан, в результате которых обеспечивается подготовка документов, содержащих сведения, необходимые для осуществления указанного государственного учета таких земельных участков и созданных на таких земельных участках объектов недвижимого имущества;</w:t>
            </w:r>
          </w:p>
          <w:p w:rsidR="00D01DAC" w:rsidRPr="00482FAF" w:rsidRDefault="00D01DAC" w:rsidP="00F33C55">
            <w:pPr>
              <w:pStyle w:val="Table"/>
            </w:pPr>
            <w:r w:rsidRPr="00482FAF">
              <w:t xml:space="preserve">- проведение </w:t>
            </w:r>
            <w:proofErr w:type="gramStart"/>
            <w:r w:rsidRPr="00482FAF">
              <w:t>мероприятий</w:t>
            </w:r>
            <w:proofErr w:type="gramEnd"/>
            <w:r w:rsidRPr="00482FAF">
              <w:t xml:space="preserve"> в результате которых обеспечивается подготовка документов необходимых для </w:t>
            </w:r>
            <w:r w:rsidRPr="00482FAF">
              <w:lastRenderedPageBreak/>
              <w:t>осуществления государственного учета земельных участков под объектами недвижимости находящихся в муниципальной собственности;</w:t>
            </w:r>
          </w:p>
          <w:p w:rsidR="00D01DAC" w:rsidRPr="00482FAF" w:rsidRDefault="00D01DAC" w:rsidP="00F33C55">
            <w:pPr>
              <w:pStyle w:val="Table"/>
            </w:pPr>
            <w:r w:rsidRPr="00482FAF">
              <w:t>- проведение работ по созданию цифровой картографической основы земель населенных пунктов;</w:t>
            </w:r>
          </w:p>
        </w:tc>
      </w:tr>
      <w:tr w:rsidR="00D01DAC" w:rsidRPr="00482FAF" w:rsidTr="00F33C55">
        <w:trPr>
          <w:jc w:val="center"/>
        </w:trPr>
        <w:tc>
          <w:tcPr>
            <w:tcW w:w="2448" w:type="dxa"/>
          </w:tcPr>
          <w:p w:rsidR="00D01DAC" w:rsidRPr="00482FAF" w:rsidRDefault="00D01DAC" w:rsidP="00F33C55">
            <w:pPr>
              <w:pStyle w:val="Table"/>
            </w:pPr>
            <w:r w:rsidRPr="00482FAF">
              <w:lastRenderedPageBreak/>
              <w:t>Сроки реализации</w:t>
            </w:r>
          </w:p>
        </w:tc>
        <w:tc>
          <w:tcPr>
            <w:tcW w:w="7119" w:type="dxa"/>
          </w:tcPr>
          <w:p w:rsidR="00D01DAC" w:rsidRPr="00482FAF" w:rsidRDefault="00D01DAC" w:rsidP="00F33C55">
            <w:pPr>
              <w:pStyle w:val="Table"/>
            </w:pPr>
            <w:r w:rsidRPr="00482FAF">
              <w:t>2011-2013 годы.</w:t>
            </w:r>
          </w:p>
          <w:p w:rsidR="00D01DAC" w:rsidRPr="00482FAF" w:rsidRDefault="00D01DAC" w:rsidP="00F33C55">
            <w:pPr>
              <w:pStyle w:val="Table"/>
            </w:pPr>
          </w:p>
        </w:tc>
      </w:tr>
      <w:tr w:rsidR="00047C8E" w:rsidRPr="00482FAF" w:rsidTr="00F33C55">
        <w:trPr>
          <w:jc w:val="center"/>
        </w:trPr>
        <w:tc>
          <w:tcPr>
            <w:tcW w:w="2448" w:type="dxa"/>
          </w:tcPr>
          <w:p w:rsidR="00047C8E" w:rsidRPr="008B29C2" w:rsidRDefault="00047C8E" w:rsidP="00047C8E">
            <w:pPr>
              <w:pStyle w:val="Table0"/>
            </w:pPr>
            <w:r w:rsidRPr="008B29C2">
              <w:t>Объемы и источники финансирования</w:t>
            </w:r>
          </w:p>
        </w:tc>
        <w:tc>
          <w:tcPr>
            <w:tcW w:w="7119" w:type="dxa"/>
          </w:tcPr>
          <w:p w:rsidR="00082FCF" w:rsidRPr="00897F87" w:rsidRDefault="00082FCF" w:rsidP="00082FCF">
            <w:pPr>
              <w:pStyle w:val="Table0"/>
            </w:pPr>
            <w:r w:rsidRPr="00897F87">
              <w:t>Общий объем финансирования программы за счет средств бюджета Березовского района составляет 5660,40 тыс. руб.:</w:t>
            </w:r>
          </w:p>
          <w:p w:rsidR="00082FCF" w:rsidRPr="00897F87" w:rsidRDefault="00082FCF" w:rsidP="00082FCF">
            <w:pPr>
              <w:pStyle w:val="Table"/>
            </w:pPr>
            <w:r w:rsidRPr="00897F87">
              <w:t>2011 год – 1209,00 тыс. руб.;</w:t>
            </w:r>
          </w:p>
          <w:p w:rsidR="00082FCF" w:rsidRPr="00897F87" w:rsidRDefault="00082FCF" w:rsidP="00082FCF">
            <w:pPr>
              <w:pStyle w:val="Table"/>
            </w:pPr>
            <w:r w:rsidRPr="00897F87">
              <w:t>2012 год – 3060,00 тыс. руб.;</w:t>
            </w:r>
          </w:p>
          <w:p w:rsidR="00082FCF" w:rsidRPr="00897F87" w:rsidRDefault="00082FCF" w:rsidP="00082FCF">
            <w:pPr>
              <w:pStyle w:val="Table"/>
            </w:pPr>
            <w:r w:rsidRPr="00897F87">
              <w:t>2013 год – 1391,40 тыс. руб.</w:t>
            </w:r>
          </w:p>
          <w:p w:rsidR="00047C8E" w:rsidRPr="008B29C2" w:rsidRDefault="00047C8E" w:rsidP="00047C8E">
            <w:pPr>
              <w:pStyle w:val="Table"/>
            </w:pPr>
          </w:p>
        </w:tc>
      </w:tr>
      <w:tr w:rsidR="00D01DAC" w:rsidRPr="00482FAF" w:rsidTr="00F33C55">
        <w:trPr>
          <w:jc w:val="center"/>
        </w:trPr>
        <w:tc>
          <w:tcPr>
            <w:tcW w:w="2448" w:type="dxa"/>
          </w:tcPr>
          <w:p w:rsidR="00D01DAC" w:rsidRPr="00482FAF" w:rsidRDefault="00D01DAC" w:rsidP="00F33C55">
            <w:pPr>
              <w:pStyle w:val="Table"/>
            </w:pPr>
            <w:r w:rsidRPr="00482FAF"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7119" w:type="dxa"/>
          </w:tcPr>
          <w:p w:rsidR="00D01DAC" w:rsidRPr="00482FAF" w:rsidRDefault="00D01DAC" w:rsidP="00F33C55">
            <w:pPr>
              <w:pStyle w:val="Table"/>
            </w:pPr>
            <w:r w:rsidRPr="00482FAF">
              <w:t>Социально-экономическая эффективность реализации программы достигается за счет создания развитой информационной инфраструктуры района, позволяющей обеспечить рациональное использование земель.</w:t>
            </w:r>
          </w:p>
          <w:p w:rsidR="00D01DAC" w:rsidRPr="00482FAF" w:rsidRDefault="00D01DAC" w:rsidP="00F33C55">
            <w:pPr>
              <w:pStyle w:val="Table"/>
            </w:pPr>
            <w:r w:rsidRPr="00482FAF">
              <w:t>Завершение работ по созданию цифровой картографической основы дает возможность упростить технологию и снизить затраты на производство землеустроительных работ, проводимых для целей кадастрового учета.</w:t>
            </w:r>
          </w:p>
          <w:p w:rsidR="00D01DAC" w:rsidRPr="00482FAF" w:rsidRDefault="00D01DAC" w:rsidP="00F33C55">
            <w:pPr>
              <w:pStyle w:val="Table"/>
            </w:pPr>
            <w:r w:rsidRPr="00482FAF">
              <w:t>Эффективность реализации программы будет заключаться в активизации сделок на рынке земли, принятии эффективных решений по территориальному планированию и распоряжению земельными участками и прочно связанными с ними объектами недвижимости.</w:t>
            </w:r>
          </w:p>
          <w:p w:rsidR="00D01DAC" w:rsidRPr="00482FAF" w:rsidRDefault="00D01DAC" w:rsidP="00F33C55">
            <w:pPr>
              <w:pStyle w:val="Table"/>
            </w:pPr>
            <w:r w:rsidRPr="00482FAF">
              <w:t xml:space="preserve">Выполнение намеченных в программе мероприятий, особенно в части создания опорной межевой сети и цифровой картографической основы, будет иметь мультипликативный эффект в смежных отраслях экономики и способствовать решению </w:t>
            </w:r>
            <w:proofErr w:type="gramStart"/>
            <w:r w:rsidRPr="00482FAF">
              <w:t>задачи повышения темпов социально-экономического развития муниципального района</w:t>
            </w:r>
            <w:proofErr w:type="gramEnd"/>
            <w:r w:rsidRPr="00482FAF">
              <w:t>.</w:t>
            </w:r>
          </w:p>
        </w:tc>
      </w:tr>
    </w:tbl>
    <w:p w:rsidR="00D01DAC" w:rsidRDefault="00047C8E" w:rsidP="00047C8E">
      <w:r>
        <w:t xml:space="preserve">(строка </w:t>
      </w:r>
      <w:r w:rsidRPr="007F31DB">
        <w:t>«Объемы и источники финансирования» излож</w:t>
      </w:r>
      <w:r>
        <w:t xml:space="preserve">ена в редакции постановления Администрации </w:t>
      </w:r>
      <w:hyperlink r:id="rId13" w:tgtFrame="ChangingDocument" w:tooltip="О внесении изменений в приложение к постановлению администрации Березовского района от 24.05.2011 года № 741 " w:history="1">
        <w:r w:rsidRPr="00047C8E">
          <w:rPr>
            <w:rStyle w:val="aa"/>
          </w:rPr>
          <w:t>от 26.06.2013 № 867</w:t>
        </w:r>
      </w:hyperlink>
      <w:r>
        <w:t>)</w:t>
      </w:r>
    </w:p>
    <w:p w:rsidR="00082FCF" w:rsidRPr="009A672D" w:rsidRDefault="00082FCF" w:rsidP="00047C8E">
      <w:r>
        <w:t xml:space="preserve">(строка </w:t>
      </w:r>
      <w:r w:rsidRPr="007F31DB">
        <w:t>«Объемы и источники финансирования» излож</w:t>
      </w:r>
      <w:r>
        <w:t xml:space="preserve">ена в редакции постановления Администрации </w:t>
      </w:r>
      <w:hyperlink r:id="rId14" w:tgtFrame="ChangingDocument" w:tooltip="О внесении изменений в приложение к постановлению администрации Березовского района от 24.05.2011 года № 741 " w:history="1">
        <w:r w:rsidRPr="00082FCF">
          <w:rPr>
            <w:rStyle w:val="aa"/>
          </w:rPr>
          <w:t>от 25.12.2013 № 1886</w:t>
        </w:r>
      </w:hyperlink>
      <w:r>
        <w:t>)</w:t>
      </w:r>
    </w:p>
    <w:p w:rsidR="00D01DAC" w:rsidRDefault="00D01DAC" w:rsidP="00D01DAC">
      <w:pPr>
        <w:ind w:left="567" w:firstLine="0"/>
      </w:pPr>
    </w:p>
    <w:p w:rsidR="00047C8E" w:rsidRPr="009A672D" w:rsidRDefault="00047C8E" w:rsidP="00D01DAC">
      <w:pPr>
        <w:ind w:left="567" w:firstLine="0"/>
      </w:pPr>
    </w:p>
    <w:p w:rsidR="00D01DAC" w:rsidRPr="009A672D" w:rsidRDefault="00D01DAC" w:rsidP="00D01DAC">
      <w:pPr>
        <w:jc w:val="center"/>
        <w:rPr>
          <w:rFonts w:cs="Arial"/>
          <w:b/>
          <w:bCs/>
          <w:iCs/>
          <w:sz w:val="30"/>
          <w:szCs w:val="28"/>
        </w:rPr>
      </w:pPr>
      <w:r w:rsidRPr="009A672D">
        <w:rPr>
          <w:rFonts w:cs="Arial"/>
          <w:b/>
          <w:bCs/>
          <w:iCs/>
          <w:sz w:val="30"/>
          <w:szCs w:val="28"/>
        </w:rPr>
        <w:t>1. Характеристика задачи, решение которой осуществляется путем реализации ведомственной целевой программы</w:t>
      </w:r>
    </w:p>
    <w:p w:rsidR="00D01DAC" w:rsidRPr="009A672D" w:rsidRDefault="00D01DAC" w:rsidP="00D01DAC"/>
    <w:p w:rsidR="00D01DAC" w:rsidRPr="009A672D" w:rsidRDefault="00D01DAC" w:rsidP="00D01DAC">
      <w:proofErr w:type="gramStart"/>
      <w:r w:rsidRPr="009A672D">
        <w:t xml:space="preserve">Программа "Ведение землеустройства и рационального использования земельных ресурсов на 2011-2013 годы" направлена на создание системы эффективного и рационального использования и управления земельными ресурсами в интересах укрепления экономики, повышения благосостояния граждан, обеспечения государственных гарантий прав собственности и иных вещных прав на недвижимое имущество, формирования полного и достоверного </w:t>
      </w:r>
      <w:r w:rsidRPr="009A672D">
        <w:lastRenderedPageBreak/>
        <w:t>источника информации о земельных участках, а также на совершенствование муниципальных услуг, оказываемых организациям и</w:t>
      </w:r>
      <w:proofErr w:type="gramEnd"/>
      <w:r w:rsidRPr="009A672D">
        <w:t xml:space="preserve"> гражданам.</w:t>
      </w:r>
    </w:p>
    <w:p w:rsidR="00D01DAC" w:rsidRPr="009A672D" w:rsidRDefault="00D01DAC" w:rsidP="00D01DAC">
      <w:r w:rsidRPr="009A672D">
        <w:t>Отсутствие современной цифровой картографической основы при проведении государственного кадастрового учета недвижимости создает проблемы с определением географического положения и согласованием границ земельных участков и объектов недвижимости, что является негативным фактором при регистрации права собственности и иных вещных прав на землю.</w:t>
      </w:r>
    </w:p>
    <w:p w:rsidR="00D01DAC" w:rsidRPr="009A672D" w:rsidRDefault="00D01DAC" w:rsidP="00D01DAC"/>
    <w:p w:rsidR="00D01DAC" w:rsidRPr="009A672D" w:rsidRDefault="00D01DAC" w:rsidP="00D01DAC"/>
    <w:p w:rsidR="00D01DAC" w:rsidRPr="009A672D" w:rsidRDefault="00D01DAC" w:rsidP="00D01DAC">
      <w:pPr>
        <w:jc w:val="center"/>
        <w:rPr>
          <w:rFonts w:cs="Arial"/>
          <w:b/>
          <w:bCs/>
          <w:iCs/>
          <w:sz w:val="30"/>
          <w:szCs w:val="28"/>
        </w:rPr>
      </w:pPr>
      <w:r w:rsidRPr="009A672D">
        <w:rPr>
          <w:rFonts w:cs="Arial"/>
          <w:b/>
          <w:bCs/>
          <w:iCs/>
          <w:sz w:val="30"/>
          <w:szCs w:val="28"/>
        </w:rPr>
        <w:t>2. Основные цели и задачи программы</w:t>
      </w:r>
    </w:p>
    <w:p w:rsidR="00D01DAC" w:rsidRPr="009A672D" w:rsidRDefault="00D01DAC" w:rsidP="00D01DAC"/>
    <w:p w:rsidR="00D01DAC" w:rsidRPr="009A672D" w:rsidRDefault="00D01DAC" w:rsidP="00D01DAC">
      <w:r w:rsidRPr="009A672D">
        <w:t>1.Цели программы:</w:t>
      </w:r>
    </w:p>
    <w:p w:rsidR="00D01DAC" w:rsidRPr="009A672D" w:rsidRDefault="00D01DAC" w:rsidP="00D01DAC">
      <w:r w:rsidRPr="009A672D">
        <w:t>- создание единой системы учета земельных участков, обеспечивающей индивидуализацию и идентификацию расположенных на них объектов недвижимости;</w:t>
      </w:r>
    </w:p>
    <w:p w:rsidR="00D01DAC" w:rsidRPr="009A672D" w:rsidRDefault="00D01DAC" w:rsidP="00D01DAC">
      <w:r w:rsidRPr="009A672D">
        <w:t xml:space="preserve">- создание </w:t>
      </w:r>
      <w:proofErr w:type="gramStart"/>
      <w:r w:rsidRPr="009A672D">
        <w:t>условий обеспечения гарантий прав собственности</w:t>
      </w:r>
      <w:proofErr w:type="gramEnd"/>
      <w:r w:rsidRPr="009A672D">
        <w:t xml:space="preserve"> и иных вещных прав на земельные участки, совершенствование услуг, оказываемых организациям и гражданам, органам государственной власти;</w:t>
      </w:r>
    </w:p>
    <w:p w:rsidR="00D01DAC" w:rsidRPr="009A672D" w:rsidRDefault="00D01DAC" w:rsidP="00D01DAC">
      <w:r w:rsidRPr="009A672D">
        <w:t>2. Задачи программы:</w:t>
      </w:r>
    </w:p>
    <w:p w:rsidR="00D01DAC" w:rsidRPr="009A672D" w:rsidRDefault="00D01DAC" w:rsidP="00D01DAC">
      <w:r w:rsidRPr="009A672D">
        <w:t>- формирование обновленной цифровой картографической основы.</w:t>
      </w:r>
    </w:p>
    <w:p w:rsidR="00D01DAC" w:rsidRPr="009A672D" w:rsidRDefault="00D01DAC" w:rsidP="00D01DAC">
      <w:r w:rsidRPr="009A672D">
        <w:t>- создание полного и достоверного источника информации о земельных участках;</w:t>
      </w:r>
    </w:p>
    <w:p w:rsidR="00D01DAC" w:rsidRPr="009A672D" w:rsidRDefault="00D01DAC" w:rsidP="00D01DAC">
      <w:r w:rsidRPr="009A672D">
        <w:t>Сроки реализации программы 2011-2013 годы.</w:t>
      </w:r>
    </w:p>
    <w:p w:rsidR="00D01DAC" w:rsidRPr="009A672D" w:rsidRDefault="00D01DAC" w:rsidP="00D01DAC"/>
    <w:p w:rsidR="00D01DAC" w:rsidRPr="009A672D" w:rsidRDefault="00D01DAC" w:rsidP="00D01DAC">
      <w:pPr>
        <w:jc w:val="center"/>
        <w:rPr>
          <w:rFonts w:cs="Arial"/>
          <w:b/>
          <w:bCs/>
          <w:iCs/>
          <w:sz w:val="30"/>
          <w:szCs w:val="28"/>
        </w:rPr>
      </w:pPr>
      <w:r w:rsidRPr="009A672D">
        <w:rPr>
          <w:rFonts w:cs="Arial"/>
          <w:b/>
          <w:bCs/>
          <w:iCs/>
          <w:sz w:val="30"/>
          <w:szCs w:val="28"/>
        </w:rPr>
        <w:t>3. Перечень и описание программных мероприятий</w:t>
      </w:r>
    </w:p>
    <w:p w:rsidR="00D01DAC" w:rsidRPr="009A672D" w:rsidRDefault="00D01DAC" w:rsidP="00D01DAC"/>
    <w:p w:rsidR="00D01DAC" w:rsidRPr="009A672D" w:rsidRDefault="00D01DAC" w:rsidP="00D01DAC">
      <w:r w:rsidRPr="009A672D">
        <w:t>Реализация программы осуществляется по следующим направлениям:</w:t>
      </w:r>
    </w:p>
    <w:p w:rsidR="00D01DAC" w:rsidRPr="009A672D" w:rsidRDefault="00D01DAC" w:rsidP="00D01DAC">
      <w:r w:rsidRPr="009A672D">
        <w:t>Первое направление предполагает создание нормативно-правовой базы, формирования объектов кадастрового учета, взаимодействие с государственными органами, органами местного самоуправления, организациями и гражданами.</w:t>
      </w:r>
    </w:p>
    <w:p w:rsidR="00D01DAC" w:rsidRPr="009A672D" w:rsidRDefault="00D01DAC" w:rsidP="00D01DAC">
      <w:r w:rsidRPr="009A672D">
        <w:t>Второе направление предполагает реализацию переходных процессов по переносу информационных ресурсов из ранее созданных кадастров и реестров в единую базу данных.</w:t>
      </w:r>
    </w:p>
    <w:p w:rsidR="00D01DAC" w:rsidRPr="009A672D" w:rsidRDefault="00D01DAC" w:rsidP="00D01DAC">
      <w:r w:rsidRPr="009A672D">
        <w:t>Третье направление предполагает создание инфраструктуры пространственных данных, в том числе:</w:t>
      </w:r>
    </w:p>
    <w:p w:rsidR="00D01DAC" w:rsidRPr="009A672D" w:rsidRDefault="00D01DAC" w:rsidP="00D01DAC">
      <w:r w:rsidRPr="009A672D">
        <w:t>- создание цифровой картографической основы и ее обновление в соответствии с установленной периодичностью;</w:t>
      </w:r>
    </w:p>
    <w:p w:rsidR="00D01DAC" w:rsidRPr="009A672D" w:rsidRDefault="00D01DAC" w:rsidP="00D01DAC">
      <w:r w:rsidRPr="009A672D">
        <w:t>- сгущение опорной межевой сети;</w:t>
      </w:r>
    </w:p>
    <w:p w:rsidR="00D01DAC" w:rsidRPr="009A672D" w:rsidRDefault="00D01DAC" w:rsidP="00D01DAC">
      <w:r w:rsidRPr="009A672D">
        <w:t>-использование технологий дистанционного зондирования для создания и обновления цифровой основы ведения кадастровых карт;</w:t>
      </w:r>
    </w:p>
    <w:p w:rsidR="00D01DAC" w:rsidRPr="009A672D" w:rsidRDefault="00D01DAC" w:rsidP="00D01DAC">
      <w:r w:rsidRPr="009A672D">
        <w:t>- создание адресных цифровых планов;</w:t>
      </w:r>
    </w:p>
    <w:p w:rsidR="00D01DAC" w:rsidRPr="009A672D" w:rsidRDefault="00D01DAC" w:rsidP="00D01DAC">
      <w:r w:rsidRPr="009A672D">
        <w:t>- внедрение геоинформационных технологий, внедрение методов и технологий спутниковой навигации, обеспечение регламентированного доступа к картографическим материалам.</w:t>
      </w:r>
    </w:p>
    <w:p w:rsidR="00D01DAC" w:rsidRPr="009A672D" w:rsidRDefault="00D01DAC" w:rsidP="00D01DAC">
      <w:r w:rsidRPr="009A672D">
        <w:t>Программа будет реализована за счет средств местного бюджета.</w:t>
      </w:r>
    </w:p>
    <w:p w:rsidR="00D01DAC" w:rsidRPr="009A672D" w:rsidRDefault="00D01DAC" w:rsidP="00D01DAC">
      <w:r w:rsidRPr="009A672D">
        <w:t>Объем и источники финансирования программы приведены в приложении.</w:t>
      </w:r>
    </w:p>
    <w:p w:rsidR="00D01DAC" w:rsidRPr="009A672D" w:rsidRDefault="00D01DAC" w:rsidP="00D01DAC">
      <w:r w:rsidRPr="009A672D">
        <w:t>В ходе реализации 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местного бюджета.</w:t>
      </w:r>
    </w:p>
    <w:p w:rsidR="00D01DAC" w:rsidRPr="009A672D" w:rsidRDefault="00D01DAC" w:rsidP="00D01DAC"/>
    <w:p w:rsidR="00D01DAC" w:rsidRPr="009A672D" w:rsidRDefault="00D01DAC" w:rsidP="00D01DAC"/>
    <w:p w:rsidR="00D01DAC" w:rsidRPr="009A672D" w:rsidRDefault="00D01DAC" w:rsidP="00D01DAC">
      <w:pPr>
        <w:jc w:val="center"/>
        <w:rPr>
          <w:rFonts w:cs="Arial"/>
          <w:b/>
          <w:bCs/>
          <w:iCs/>
          <w:sz w:val="30"/>
          <w:szCs w:val="28"/>
        </w:rPr>
      </w:pPr>
      <w:r w:rsidRPr="009A672D">
        <w:rPr>
          <w:rFonts w:cs="Arial"/>
          <w:b/>
          <w:bCs/>
          <w:iCs/>
          <w:sz w:val="30"/>
          <w:szCs w:val="28"/>
        </w:rPr>
        <w:lastRenderedPageBreak/>
        <w:t>4. Ожидаемые конечные результаты реализации программы</w:t>
      </w:r>
    </w:p>
    <w:p w:rsidR="00D01DAC" w:rsidRPr="009A672D" w:rsidRDefault="00D01DAC" w:rsidP="00D01DAC">
      <w:pPr>
        <w:jc w:val="center"/>
        <w:rPr>
          <w:rFonts w:cs="Arial"/>
          <w:b/>
          <w:bCs/>
          <w:iCs/>
          <w:sz w:val="30"/>
          <w:szCs w:val="28"/>
        </w:rPr>
      </w:pPr>
      <w:r w:rsidRPr="009A672D">
        <w:rPr>
          <w:rFonts w:cs="Arial"/>
          <w:b/>
          <w:bCs/>
          <w:iCs/>
          <w:sz w:val="30"/>
          <w:szCs w:val="28"/>
        </w:rPr>
        <w:t>(показатели социально-экономической эффективности):</w:t>
      </w:r>
    </w:p>
    <w:p w:rsidR="00D01DAC" w:rsidRPr="009A672D" w:rsidRDefault="00D01DAC" w:rsidP="00D01DAC"/>
    <w:p w:rsidR="00D01DAC" w:rsidRPr="009A672D" w:rsidRDefault="00D01DAC" w:rsidP="00D01DAC">
      <w:r w:rsidRPr="009A672D">
        <w:t>Социально-экономическая эффективность реализации программы достигается за счет создания развитой информационной инфраструктуры района, позволяющей обеспечить рациональное использование земель.</w:t>
      </w:r>
    </w:p>
    <w:p w:rsidR="00D01DAC" w:rsidRPr="009A672D" w:rsidRDefault="00D01DAC" w:rsidP="00D01DAC">
      <w:r w:rsidRPr="009A672D">
        <w:t>Завершение работ по созданию цифровой картографической основы дает возможность упростить технологию и снизить затраты на производство землеустроительных работ, проводимых для целей кадастрового учета.</w:t>
      </w:r>
    </w:p>
    <w:p w:rsidR="00D01DAC" w:rsidRPr="009A672D" w:rsidRDefault="00D01DAC" w:rsidP="00D01DAC">
      <w:proofErr w:type="gramStart"/>
      <w:r w:rsidRPr="009A672D">
        <w:t>Для широкого круга задач планирования и управления территориями информация о земельных участках и их правообладателях является необходимым информационным ресурсом, в том числе при реализации национальных проектов "Доступное и комфортное жилье" и "Развитие агропромышленного комплекса", при определении муниципальными органами административных границ, при строительстве и обслуживании транспортных и инженерных коммуникаций коммунальными службами и предприятиями.</w:t>
      </w:r>
      <w:proofErr w:type="gramEnd"/>
    </w:p>
    <w:p w:rsidR="00D01DAC" w:rsidRPr="009A672D" w:rsidRDefault="00D01DAC" w:rsidP="00D01DAC">
      <w:r w:rsidRPr="009A672D">
        <w:t>Эффективность реализации программы будет заключаться в активизации сделок на рынке земли, принятии эффективных решений по территориальному планированию и распоряжению земельными участками и прочно связанными с ними объектами недвижимости.</w:t>
      </w:r>
    </w:p>
    <w:p w:rsidR="00D01DAC" w:rsidRPr="009A672D" w:rsidRDefault="00D01DAC" w:rsidP="00D01DAC">
      <w:r w:rsidRPr="009A672D">
        <w:t xml:space="preserve">Выполнение намеченных в программе мероприятий, особенно в части создания опорной межевой сети и цифровой картографической основы, будет иметь мультипликативный эффект в смежных отраслях экономики и способствовать решению </w:t>
      </w:r>
      <w:proofErr w:type="gramStart"/>
      <w:r w:rsidRPr="009A672D">
        <w:t>задачи повышения темпов социально-экономического развития муниципального района</w:t>
      </w:r>
      <w:proofErr w:type="gramEnd"/>
      <w:r w:rsidRPr="009A672D">
        <w:t>.</w:t>
      </w:r>
    </w:p>
    <w:p w:rsidR="00D01DAC" w:rsidRPr="009A672D" w:rsidRDefault="00D01DAC" w:rsidP="00D01DAC"/>
    <w:p w:rsidR="00D01DAC" w:rsidRPr="009A672D" w:rsidRDefault="00D01DAC" w:rsidP="00D01DAC">
      <w:pPr>
        <w:jc w:val="center"/>
        <w:rPr>
          <w:rFonts w:cs="Arial"/>
          <w:b/>
          <w:bCs/>
          <w:iCs/>
          <w:sz w:val="30"/>
          <w:szCs w:val="28"/>
        </w:rPr>
      </w:pPr>
      <w:r w:rsidRPr="009A672D">
        <w:rPr>
          <w:rFonts w:cs="Arial"/>
          <w:b/>
          <w:bCs/>
          <w:iCs/>
          <w:sz w:val="30"/>
          <w:szCs w:val="28"/>
        </w:rPr>
        <w:t xml:space="preserve">5. Оценка </w:t>
      </w:r>
      <w:proofErr w:type="gramStart"/>
      <w:r w:rsidRPr="009A672D">
        <w:rPr>
          <w:rFonts w:cs="Arial"/>
          <w:b/>
          <w:bCs/>
          <w:iCs/>
          <w:sz w:val="30"/>
          <w:szCs w:val="28"/>
        </w:rPr>
        <w:t>социально-экономической</w:t>
      </w:r>
      <w:proofErr w:type="gramEnd"/>
    </w:p>
    <w:p w:rsidR="00D01DAC" w:rsidRPr="009A672D" w:rsidRDefault="00D01DAC" w:rsidP="00D01DAC">
      <w:pPr>
        <w:jc w:val="center"/>
        <w:rPr>
          <w:rFonts w:cs="Arial"/>
          <w:b/>
          <w:bCs/>
          <w:iCs/>
          <w:sz w:val="30"/>
          <w:szCs w:val="28"/>
        </w:rPr>
      </w:pPr>
      <w:r w:rsidRPr="009A672D">
        <w:rPr>
          <w:rFonts w:cs="Arial"/>
          <w:b/>
          <w:bCs/>
          <w:iCs/>
          <w:sz w:val="30"/>
          <w:szCs w:val="28"/>
        </w:rPr>
        <w:t>эффективности программы</w:t>
      </w:r>
    </w:p>
    <w:p w:rsidR="00D01DAC" w:rsidRPr="009A672D" w:rsidRDefault="00D01DAC" w:rsidP="00D01DAC"/>
    <w:p w:rsidR="00D01DAC" w:rsidRPr="009A672D" w:rsidRDefault="00D01DAC" w:rsidP="00D01DAC">
      <w:r w:rsidRPr="009A672D">
        <w:t xml:space="preserve">Эффективность реализации программы будет заключаться в активизации сделок на рынке земли и иной недвижимости, создании благоприятного делового климата, принятии эффективных решений по территориальному планированию и распоряжению земельными участками. </w:t>
      </w:r>
    </w:p>
    <w:p w:rsidR="00D01DAC" w:rsidRPr="009A672D" w:rsidRDefault="00D01DAC" w:rsidP="00D01DAC">
      <w:r w:rsidRPr="009A672D">
        <w:t>Социально-экономическая эффективность реализации программы достигается за счет создания развитой информационной инфраструктуры муниципального образования, позволяющей обеспечить рациональное использование земель как важнейших составляющих национального богатства России.</w:t>
      </w:r>
    </w:p>
    <w:p w:rsidR="00D01DAC" w:rsidRPr="009A672D" w:rsidRDefault="00D01DAC" w:rsidP="00D01DAC">
      <w:r w:rsidRPr="009A672D">
        <w:t>Программа предусматривает обеспечения гарантий прав собственности и иных вещных прав на недвижимое имущество, их социальную и экономическую защищенность, а также повышение качества и комфортности предоставления муниципальных услуг.</w:t>
      </w:r>
    </w:p>
    <w:p w:rsidR="00D01DAC" w:rsidRPr="009A672D" w:rsidRDefault="00D01DAC" w:rsidP="00D01DAC">
      <w:r w:rsidRPr="009A672D">
        <w:t>Эффективность реализации программы состоит в создании условий для регулярного роста налоговой базы по земельному налогу.</w:t>
      </w:r>
    </w:p>
    <w:p w:rsidR="00D01DAC" w:rsidRPr="009A672D" w:rsidRDefault="00D01DAC" w:rsidP="00D01DAC">
      <w:r w:rsidRPr="009A672D">
        <w:t>Завершение работ по созданию опорной межевой сети и цифровой картографической основы дает возможность упростить технологию и снизить затраты на производство землеустроительных работ, проводимых для целей кадастрового учета.</w:t>
      </w:r>
    </w:p>
    <w:p w:rsidR="00D01DAC" w:rsidRPr="009A672D" w:rsidRDefault="00D01DAC" w:rsidP="00D01DAC">
      <w:r w:rsidRPr="009A672D">
        <w:t>Ожидаемые конечные результаты, а также непосредственные результаты реализации программы приведены в таблице:</w:t>
      </w:r>
    </w:p>
    <w:p w:rsidR="00D01DAC" w:rsidRPr="009A672D" w:rsidRDefault="00D01DAC" w:rsidP="00D01DAC"/>
    <w:p w:rsidR="00D01DAC" w:rsidRPr="009A672D" w:rsidRDefault="00D01DAC" w:rsidP="00D01DAC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3134"/>
        <w:gridCol w:w="1260"/>
        <w:gridCol w:w="1260"/>
        <w:gridCol w:w="1260"/>
        <w:gridCol w:w="1980"/>
      </w:tblGrid>
      <w:tr w:rsidR="00D01DAC" w:rsidRPr="00F84231" w:rsidTr="00F33C55">
        <w:trPr>
          <w:jc w:val="center"/>
        </w:trPr>
        <w:tc>
          <w:tcPr>
            <w:tcW w:w="574" w:type="dxa"/>
            <w:vMerge w:val="restart"/>
            <w:shd w:val="clear" w:color="auto" w:fill="auto"/>
          </w:tcPr>
          <w:p w:rsidR="00D01DAC" w:rsidRPr="00F84231" w:rsidRDefault="00D01DAC" w:rsidP="00F33C55">
            <w:pPr>
              <w:pStyle w:val="Table0"/>
            </w:pPr>
            <w:r w:rsidRPr="00F84231">
              <w:t xml:space="preserve">№ </w:t>
            </w:r>
            <w:proofErr w:type="gramStart"/>
            <w:r w:rsidRPr="00F84231">
              <w:t>п</w:t>
            </w:r>
            <w:proofErr w:type="gramEnd"/>
            <w:r w:rsidRPr="00F84231">
              <w:t>/п</w:t>
            </w:r>
          </w:p>
        </w:tc>
        <w:tc>
          <w:tcPr>
            <w:tcW w:w="3134" w:type="dxa"/>
            <w:vMerge w:val="restart"/>
            <w:shd w:val="clear" w:color="auto" w:fill="auto"/>
          </w:tcPr>
          <w:p w:rsidR="00D01DAC" w:rsidRPr="00F84231" w:rsidRDefault="00D01DAC" w:rsidP="00F33C55">
            <w:pPr>
              <w:pStyle w:val="Table0"/>
            </w:pPr>
            <w:r w:rsidRPr="00F84231">
              <w:t>Наименование показателей результатов</w:t>
            </w:r>
          </w:p>
        </w:tc>
        <w:tc>
          <w:tcPr>
            <w:tcW w:w="3780" w:type="dxa"/>
            <w:gridSpan w:val="3"/>
            <w:shd w:val="clear" w:color="auto" w:fill="auto"/>
          </w:tcPr>
          <w:p w:rsidR="00D01DAC" w:rsidRPr="00F84231" w:rsidRDefault="00D01DAC" w:rsidP="00F33C55">
            <w:pPr>
              <w:pStyle w:val="Table0"/>
            </w:pPr>
            <w:r w:rsidRPr="00F84231">
              <w:t>Значение показателя по годам</w:t>
            </w:r>
          </w:p>
        </w:tc>
        <w:tc>
          <w:tcPr>
            <w:tcW w:w="1980" w:type="dxa"/>
            <w:vMerge w:val="restart"/>
            <w:shd w:val="clear" w:color="auto" w:fill="auto"/>
          </w:tcPr>
          <w:p w:rsidR="00D01DAC" w:rsidRPr="00F84231" w:rsidRDefault="00D01DAC" w:rsidP="00F33C55">
            <w:pPr>
              <w:pStyle w:val="Table0"/>
            </w:pPr>
            <w:r w:rsidRPr="00F84231">
              <w:t>Целевое значение показателя на момент окончания действия программы</w:t>
            </w:r>
          </w:p>
        </w:tc>
      </w:tr>
      <w:tr w:rsidR="00D01DAC" w:rsidRPr="00F84231" w:rsidTr="00F33C55">
        <w:trPr>
          <w:jc w:val="center"/>
        </w:trPr>
        <w:tc>
          <w:tcPr>
            <w:tcW w:w="574" w:type="dxa"/>
            <w:vMerge/>
            <w:shd w:val="clear" w:color="auto" w:fill="auto"/>
          </w:tcPr>
          <w:p w:rsidR="00D01DAC" w:rsidRPr="00F84231" w:rsidRDefault="00D01DAC" w:rsidP="00F33C55">
            <w:pPr>
              <w:pStyle w:val="Table0"/>
            </w:pPr>
          </w:p>
        </w:tc>
        <w:tc>
          <w:tcPr>
            <w:tcW w:w="3134" w:type="dxa"/>
            <w:vMerge/>
            <w:shd w:val="clear" w:color="auto" w:fill="auto"/>
          </w:tcPr>
          <w:p w:rsidR="00D01DAC" w:rsidRPr="00F84231" w:rsidRDefault="00D01DAC" w:rsidP="00F33C55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2011 год</w:t>
            </w:r>
          </w:p>
        </w:tc>
        <w:tc>
          <w:tcPr>
            <w:tcW w:w="1260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2012 год</w:t>
            </w:r>
          </w:p>
        </w:tc>
        <w:tc>
          <w:tcPr>
            <w:tcW w:w="1260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2013 год</w:t>
            </w:r>
          </w:p>
        </w:tc>
        <w:tc>
          <w:tcPr>
            <w:tcW w:w="1980" w:type="dxa"/>
            <w:vMerge/>
            <w:shd w:val="clear" w:color="auto" w:fill="auto"/>
          </w:tcPr>
          <w:p w:rsidR="00D01DAC" w:rsidRPr="00F84231" w:rsidRDefault="00D01DAC" w:rsidP="00F33C55">
            <w:pPr>
              <w:pStyle w:val="Table"/>
            </w:pPr>
          </w:p>
        </w:tc>
      </w:tr>
      <w:tr w:rsidR="00D01DAC" w:rsidRPr="00F84231" w:rsidTr="00F33C55">
        <w:trPr>
          <w:jc w:val="center"/>
        </w:trPr>
        <w:tc>
          <w:tcPr>
            <w:tcW w:w="574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1</w:t>
            </w:r>
          </w:p>
        </w:tc>
        <w:tc>
          <w:tcPr>
            <w:tcW w:w="3134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2</w:t>
            </w:r>
          </w:p>
        </w:tc>
        <w:tc>
          <w:tcPr>
            <w:tcW w:w="1260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4</w:t>
            </w:r>
          </w:p>
        </w:tc>
        <w:tc>
          <w:tcPr>
            <w:tcW w:w="1260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5</w:t>
            </w:r>
          </w:p>
        </w:tc>
        <w:tc>
          <w:tcPr>
            <w:tcW w:w="1260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6</w:t>
            </w:r>
          </w:p>
        </w:tc>
        <w:tc>
          <w:tcPr>
            <w:tcW w:w="1980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7</w:t>
            </w:r>
          </w:p>
        </w:tc>
      </w:tr>
      <w:tr w:rsidR="00D01DAC" w:rsidRPr="00F84231" w:rsidTr="00F33C55">
        <w:trPr>
          <w:jc w:val="center"/>
        </w:trPr>
        <w:tc>
          <w:tcPr>
            <w:tcW w:w="574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</w:p>
        </w:tc>
        <w:tc>
          <w:tcPr>
            <w:tcW w:w="3134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Показатели непосредственных результатов</w:t>
            </w:r>
          </w:p>
        </w:tc>
        <w:tc>
          <w:tcPr>
            <w:tcW w:w="1260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</w:p>
        </w:tc>
        <w:tc>
          <w:tcPr>
            <w:tcW w:w="1980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</w:p>
        </w:tc>
      </w:tr>
      <w:tr w:rsidR="00D01DAC" w:rsidRPr="00F84231" w:rsidTr="00F33C55">
        <w:trPr>
          <w:jc w:val="center"/>
        </w:trPr>
        <w:tc>
          <w:tcPr>
            <w:tcW w:w="574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1</w:t>
            </w:r>
          </w:p>
        </w:tc>
        <w:tc>
          <w:tcPr>
            <w:tcW w:w="3134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Поступление земельного налога (тысяч рублей)</w:t>
            </w:r>
          </w:p>
        </w:tc>
        <w:tc>
          <w:tcPr>
            <w:tcW w:w="1260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2500</w:t>
            </w:r>
          </w:p>
        </w:tc>
        <w:tc>
          <w:tcPr>
            <w:tcW w:w="1260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4600</w:t>
            </w:r>
          </w:p>
        </w:tc>
        <w:tc>
          <w:tcPr>
            <w:tcW w:w="1260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4800</w:t>
            </w:r>
          </w:p>
        </w:tc>
        <w:tc>
          <w:tcPr>
            <w:tcW w:w="1980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11900</w:t>
            </w:r>
          </w:p>
        </w:tc>
      </w:tr>
      <w:tr w:rsidR="00D01DAC" w:rsidRPr="00F84231" w:rsidTr="00F33C55">
        <w:trPr>
          <w:jc w:val="center"/>
        </w:trPr>
        <w:tc>
          <w:tcPr>
            <w:tcW w:w="574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2</w:t>
            </w:r>
          </w:p>
        </w:tc>
        <w:tc>
          <w:tcPr>
            <w:tcW w:w="3134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Поступление арендной платы (тысяч рублей)</w:t>
            </w:r>
          </w:p>
        </w:tc>
        <w:tc>
          <w:tcPr>
            <w:tcW w:w="1260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14600</w:t>
            </w:r>
          </w:p>
        </w:tc>
        <w:tc>
          <w:tcPr>
            <w:tcW w:w="1260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17000</w:t>
            </w:r>
          </w:p>
        </w:tc>
        <w:tc>
          <w:tcPr>
            <w:tcW w:w="1260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17400</w:t>
            </w:r>
          </w:p>
        </w:tc>
        <w:tc>
          <w:tcPr>
            <w:tcW w:w="1980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49000</w:t>
            </w:r>
          </w:p>
        </w:tc>
      </w:tr>
      <w:tr w:rsidR="00D01DAC" w:rsidRPr="00F84231" w:rsidTr="00F33C55">
        <w:trPr>
          <w:jc w:val="center"/>
        </w:trPr>
        <w:tc>
          <w:tcPr>
            <w:tcW w:w="574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</w:p>
        </w:tc>
        <w:tc>
          <w:tcPr>
            <w:tcW w:w="3134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В том числе:</w:t>
            </w:r>
          </w:p>
          <w:p w:rsidR="00D01DAC" w:rsidRPr="00F84231" w:rsidRDefault="00D01DAC" w:rsidP="00F33C55">
            <w:pPr>
              <w:pStyle w:val="Table"/>
            </w:pPr>
            <w:r w:rsidRPr="00F84231">
              <w:t>Поступление от продажи права аренды на земельные участки по результатам аукционов (тыс. рублей).</w:t>
            </w:r>
          </w:p>
        </w:tc>
        <w:tc>
          <w:tcPr>
            <w:tcW w:w="1260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900</w:t>
            </w:r>
          </w:p>
        </w:tc>
        <w:tc>
          <w:tcPr>
            <w:tcW w:w="1260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5000</w:t>
            </w:r>
          </w:p>
          <w:p w:rsidR="00D01DAC" w:rsidRPr="00F84231" w:rsidRDefault="00D01DAC" w:rsidP="00F33C55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200</w:t>
            </w:r>
          </w:p>
        </w:tc>
        <w:tc>
          <w:tcPr>
            <w:tcW w:w="1980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6100</w:t>
            </w:r>
          </w:p>
        </w:tc>
      </w:tr>
      <w:tr w:rsidR="00D01DAC" w:rsidRPr="00F84231" w:rsidTr="00F33C55">
        <w:trPr>
          <w:jc w:val="center"/>
        </w:trPr>
        <w:tc>
          <w:tcPr>
            <w:tcW w:w="574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3</w:t>
            </w:r>
          </w:p>
        </w:tc>
        <w:tc>
          <w:tcPr>
            <w:tcW w:w="3134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Поступление от продажи права собственности на земельные участки по результатам аукционов (тыс. рублей).</w:t>
            </w:r>
          </w:p>
        </w:tc>
        <w:tc>
          <w:tcPr>
            <w:tcW w:w="1260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1300</w:t>
            </w:r>
          </w:p>
        </w:tc>
        <w:tc>
          <w:tcPr>
            <w:tcW w:w="1260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3500</w:t>
            </w:r>
          </w:p>
        </w:tc>
        <w:tc>
          <w:tcPr>
            <w:tcW w:w="1260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0,00</w:t>
            </w:r>
          </w:p>
        </w:tc>
        <w:tc>
          <w:tcPr>
            <w:tcW w:w="1980" w:type="dxa"/>
            <w:shd w:val="clear" w:color="auto" w:fill="auto"/>
          </w:tcPr>
          <w:p w:rsidR="00D01DAC" w:rsidRPr="00F84231" w:rsidRDefault="00D01DAC" w:rsidP="00F33C55">
            <w:pPr>
              <w:pStyle w:val="Table"/>
            </w:pPr>
            <w:r w:rsidRPr="00F84231">
              <w:t>4800</w:t>
            </w:r>
          </w:p>
        </w:tc>
      </w:tr>
      <w:tr w:rsidR="00082FCF" w:rsidRPr="00F84231" w:rsidTr="00F33C55">
        <w:trPr>
          <w:jc w:val="center"/>
        </w:trPr>
        <w:tc>
          <w:tcPr>
            <w:tcW w:w="574" w:type="dxa"/>
            <w:shd w:val="clear" w:color="auto" w:fill="auto"/>
          </w:tcPr>
          <w:p w:rsidR="00082FCF" w:rsidRPr="007F31DB" w:rsidRDefault="00082FCF" w:rsidP="004C256D">
            <w:pPr>
              <w:pStyle w:val="Table0"/>
              <w:rPr>
                <w:b w:val="0"/>
              </w:rPr>
            </w:pPr>
            <w:r w:rsidRPr="007F31DB">
              <w:rPr>
                <w:b w:val="0"/>
              </w:rPr>
              <w:t>4</w:t>
            </w:r>
          </w:p>
        </w:tc>
        <w:tc>
          <w:tcPr>
            <w:tcW w:w="3134" w:type="dxa"/>
            <w:shd w:val="clear" w:color="auto" w:fill="auto"/>
          </w:tcPr>
          <w:p w:rsidR="00082FCF" w:rsidRDefault="00082FCF" w:rsidP="001F500A">
            <w:pPr>
              <w:pStyle w:val="Table0"/>
              <w:jc w:val="left"/>
              <w:rPr>
                <w:b w:val="0"/>
              </w:rPr>
            </w:pPr>
            <w:r w:rsidRPr="00897F87">
              <w:rPr>
                <w:b w:val="0"/>
              </w:rPr>
              <w:t>Межевание и постановка на кадастровый учет земельных участков</w:t>
            </w:r>
          </w:p>
          <w:p w:rsidR="00082FCF" w:rsidRPr="00897F87" w:rsidRDefault="00082FCF" w:rsidP="001F500A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82FCF" w:rsidRPr="00897F87" w:rsidRDefault="00082FCF" w:rsidP="001F500A">
            <w:pPr>
              <w:pStyle w:val="Table0"/>
              <w:jc w:val="left"/>
              <w:rPr>
                <w:b w:val="0"/>
              </w:rPr>
            </w:pPr>
            <w:r w:rsidRPr="00897F87">
              <w:rPr>
                <w:b w:val="0"/>
              </w:rPr>
              <w:t>69</w:t>
            </w:r>
          </w:p>
        </w:tc>
        <w:tc>
          <w:tcPr>
            <w:tcW w:w="1260" w:type="dxa"/>
            <w:shd w:val="clear" w:color="auto" w:fill="auto"/>
          </w:tcPr>
          <w:p w:rsidR="00082FCF" w:rsidRPr="00897F87" w:rsidRDefault="00082FCF" w:rsidP="001F500A">
            <w:pPr>
              <w:pStyle w:val="Table0"/>
              <w:jc w:val="left"/>
              <w:rPr>
                <w:b w:val="0"/>
              </w:rPr>
            </w:pPr>
            <w:r w:rsidRPr="00897F87">
              <w:rPr>
                <w:b w:val="0"/>
              </w:rPr>
              <w:t>106</w:t>
            </w:r>
          </w:p>
        </w:tc>
        <w:tc>
          <w:tcPr>
            <w:tcW w:w="1260" w:type="dxa"/>
            <w:shd w:val="clear" w:color="auto" w:fill="auto"/>
          </w:tcPr>
          <w:p w:rsidR="00082FCF" w:rsidRPr="00897F87" w:rsidRDefault="00082FCF" w:rsidP="001F500A">
            <w:pPr>
              <w:pStyle w:val="Table0"/>
              <w:jc w:val="left"/>
              <w:rPr>
                <w:b w:val="0"/>
              </w:rPr>
            </w:pPr>
            <w:r w:rsidRPr="00897F87">
              <w:rPr>
                <w:b w:val="0"/>
              </w:rPr>
              <w:t>58</w:t>
            </w:r>
          </w:p>
        </w:tc>
        <w:tc>
          <w:tcPr>
            <w:tcW w:w="1980" w:type="dxa"/>
            <w:shd w:val="clear" w:color="auto" w:fill="auto"/>
          </w:tcPr>
          <w:p w:rsidR="00082FCF" w:rsidRPr="00897F87" w:rsidRDefault="00082FCF" w:rsidP="001F500A">
            <w:pPr>
              <w:pStyle w:val="Table0"/>
              <w:jc w:val="left"/>
              <w:rPr>
                <w:b w:val="0"/>
              </w:rPr>
            </w:pPr>
            <w:r w:rsidRPr="00897F87">
              <w:rPr>
                <w:b w:val="0"/>
              </w:rPr>
              <w:t>233</w:t>
            </w:r>
          </w:p>
        </w:tc>
      </w:tr>
    </w:tbl>
    <w:p w:rsidR="00047C8E" w:rsidRDefault="00047C8E" w:rsidP="00047C8E">
      <w:r>
        <w:t xml:space="preserve">(строка 4 таблицы, раздела 5 изложена в редакции постановления Администрации </w:t>
      </w:r>
      <w:hyperlink r:id="rId15" w:tgtFrame="ChangingDocument" w:tooltip="О внесении изменений в приложение к постановлению администрации Березовского района от 24.05.2011 года № 741 " w:history="1">
        <w:r w:rsidRPr="00047C8E">
          <w:rPr>
            <w:rStyle w:val="aa"/>
          </w:rPr>
          <w:t>от 26.06.2013 № 867</w:t>
        </w:r>
      </w:hyperlink>
      <w:r>
        <w:t>)</w:t>
      </w:r>
    </w:p>
    <w:p w:rsidR="00047C8E" w:rsidRDefault="00047C8E" w:rsidP="00047C8E">
      <w:r>
        <w:t xml:space="preserve">(строка 5 дополнена постановлением Администрации </w:t>
      </w:r>
      <w:hyperlink r:id="rId16" w:tgtFrame="ChangingDocument" w:tooltip="О внесении изменений в приложение к постановлению администрации Березовского района от 24.05.2011 года № 741 " w:history="1">
        <w:r w:rsidRPr="00047C8E">
          <w:rPr>
            <w:rStyle w:val="aa"/>
          </w:rPr>
          <w:t>от 26.06.2013 № 867</w:t>
        </w:r>
      </w:hyperlink>
      <w:r>
        <w:t>)</w:t>
      </w:r>
    </w:p>
    <w:p w:rsidR="00D01DAC" w:rsidRDefault="00082FCF" w:rsidP="00047C8E">
      <w:r>
        <w:t xml:space="preserve">(строка 4 таблицы, раздела 5 изложена в редакции постановления Администрации </w:t>
      </w:r>
      <w:hyperlink r:id="rId17" w:tgtFrame="ChangingDocument" w:tooltip="О внесении изменений в приложение к постановлению администрации Березовского района от 24.05.2011 года № 741 " w:history="1">
        <w:r w:rsidRPr="00082FCF">
          <w:rPr>
            <w:rStyle w:val="aa"/>
          </w:rPr>
          <w:t>от 25.12.2013 № 1886</w:t>
        </w:r>
      </w:hyperlink>
      <w:r>
        <w:t>)</w:t>
      </w:r>
    </w:p>
    <w:p w:rsidR="00082FCF" w:rsidRDefault="00082FCF" w:rsidP="00047C8E">
      <w:r>
        <w:t xml:space="preserve">(строка 5 исключена постановлением Администрации </w:t>
      </w:r>
      <w:hyperlink r:id="rId18" w:tgtFrame="ChangingDocument" w:tooltip="О внесении изменений в приложение к постановлению администрации Березовского района от 24.05.2011 года № 741 " w:history="1">
        <w:r w:rsidRPr="00082FCF">
          <w:rPr>
            <w:rStyle w:val="aa"/>
          </w:rPr>
          <w:t>от 25.12.2013 № 1886</w:t>
        </w:r>
      </w:hyperlink>
      <w:r>
        <w:t>)</w:t>
      </w:r>
    </w:p>
    <w:p w:rsidR="00082FCF" w:rsidRDefault="00082FCF" w:rsidP="00047C8E"/>
    <w:p w:rsidR="00047C8E" w:rsidRDefault="00047C8E" w:rsidP="00047C8E">
      <w:r>
        <w:t xml:space="preserve">(раздел 5 дополнен абзацем постановлением Администрации </w:t>
      </w:r>
      <w:hyperlink r:id="rId19" w:tgtFrame="ChangingDocument" w:tooltip="О внесении изменений в приложение к постановлению администрации Березовского района от 24.05.2011 года № 741 " w:history="1">
        <w:r w:rsidRPr="00047C8E">
          <w:rPr>
            <w:rStyle w:val="aa"/>
          </w:rPr>
          <w:t>от 26.06.2013 № 867</w:t>
        </w:r>
      </w:hyperlink>
      <w:r>
        <w:t>)</w:t>
      </w:r>
    </w:p>
    <w:p w:rsidR="00082FCF" w:rsidRDefault="00082FCF" w:rsidP="00047C8E">
      <w:r>
        <w:t xml:space="preserve">(абзац седьмой раздела 5 утратил силу постановлением Администрации </w:t>
      </w:r>
      <w:hyperlink r:id="rId20" w:tgtFrame="ChangingDocument" w:tooltip="О внесении изменений в приложение к постановлению администрации Березовского района от 24.05.2011 года № 741 " w:history="1">
        <w:r w:rsidRPr="00082FCF">
          <w:rPr>
            <w:rStyle w:val="aa"/>
          </w:rPr>
          <w:t>от 25.12.2013 № 1886</w:t>
        </w:r>
      </w:hyperlink>
      <w:r>
        <w:t>)</w:t>
      </w:r>
    </w:p>
    <w:p w:rsidR="00047C8E" w:rsidRPr="009A672D" w:rsidRDefault="00047C8E" w:rsidP="00D01DAC">
      <w:pPr>
        <w:ind w:left="567" w:firstLine="0"/>
      </w:pPr>
    </w:p>
    <w:p w:rsidR="00D01DAC" w:rsidRPr="009A672D" w:rsidRDefault="00D01DAC" w:rsidP="00D01DAC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9A672D">
        <w:rPr>
          <w:rFonts w:cs="Arial"/>
          <w:b/>
          <w:bCs/>
          <w:iCs/>
          <w:sz w:val="30"/>
          <w:szCs w:val="28"/>
        </w:rPr>
        <w:t>6. Обоснование потребностей в необходимых ресурсах.</w:t>
      </w:r>
    </w:p>
    <w:p w:rsidR="00D01DAC" w:rsidRPr="009A672D" w:rsidRDefault="00D01DAC" w:rsidP="00D01DAC">
      <w:pPr>
        <w:ind w:left="567" w:firstLine="0"/>
      </w:pPr>
    </w:p>
    <w:p w:rsidR="00082FCF" w:rsidRPr="00897F87" w:rsidRDefault="00082FCF" w:rsidP="00082FCF">
      <w:r w:rsidRPr="00897F87">
        <w:t>Общий объем финансирования программы на 2011-2013 годы составляет 5660,40 тысяч рублей, в том числе:</w:t>
      </w:r>
    </w:p>
    <w:p w:rsidR="00082FCF" w:rsidRPr="00897F87" w:rsidRDefault="00082FCF" w:rsidP="00082FCF">
      <w:pPr>
        <w:ind w:left="567" w:firstLine="0"/>
      </w:pPr>
      <w:r w:rsidRPr="00897F87">
        <w:t>2011 год - 1209 тысяч рублей;</w:t>
      </w:r>
    </w:p>
    <w:p w:rsidR="00082FCF" w:rsidRPr="00897F87" w:rsidRDefault="00082FCF" w:rsidP="00082FCF">
      <w:pPr>
        <w:ind w:left="567" w:firstLine="0"/>
      </w:pPr>
      <w:r w:rsidRPr="00897F87">
        <w:t>2012 год - 3060 тысяч рублей;</w:t>
      </w:r>
    </w:p>
    <w:p w:rsidR="00D01DAC" w:rsidRDefault="00082FCF" w:rsidP="00082FCF">
      <w:pPr>
        <w:ind w:left="567" w:firstLine="0"/>
      </w:pPr>
      <w:r w:rsidRPr="00897F87">
        <w:t>2013 год - 1391,40 тысяч рублей</w:t>
      </w:r>
      <w:r w:rsidR="00D01DAC" w:rsidRPr="009A672D">
        <w:t>.</w:t>
      </w:r>
    </w:p>
    <w:p w:rsidR="00047C8E" w:rsidRDefault="00047C8E" w:rsidP="00047C8E">
      <w:r>
        <w:t xml:space="preserve">(в абзац первый раздела 6 внесены изменения постановлением Администрации </w:t>
      </w:r>
      <w:hyperlink r:id="rId21" w:tgtFrame="ChangingDocument" w:tooltip="О внесении изменений в приложение к постановлению администрации Березовского района от 24.05.2011 года № 741 " w:history="1">
        <w:r w:rsidRPr="00047C8E">
          <w:rPr>
            <w:rStyle w:val="aa"/>
          </w:rPr>
          <w:t>от 26.06.2013 № 867</w:t>
        </w:r>
      </w:hyperlink>
      <w:r>
        <w:t>)</w:t>
      </w:r>
    </w:p>
    <w:p w:rsidR="00082FCF" w:rsidRPr="009A672D" w:rsidRDefault="00082FCF" w:rsidP="00047C8E">
      <w:r>
        <w:lastRenderedPageBreak/>
        <w:t xml:space="preserve">(абзац первый раздела 6 изложен в редакции постановления Администрации </w:t>
      </w:r>
      <w:hyperlink r:id="rId22" w:tgtFrame="ChangingDocument" w:tooltip="О внесении изменений в приложение к постановлению администрации Березовского района от 24.05.2011 года № 741 " w:history="1">
        <w:r w:rsidRPr="00082FCF">
          <w:rPr>
            <w:rStyle w:val="aa"/>
          </w:rPr>
          <w:t>от 25.12.2013 № 1886</w:t>
        </w:r>
      </w:hyperlink>
      <w:r>
        <w:t>)</w:t>
      </w:r>
    </w:p>
    <w:p w:rsidR="00D01DAC" w:rsidRPr="009A672D" w:rsidRDefault="00D01DAC" w:rsidP="00D01DAC">
      <w:r w:rsidRPr="009A672D">
        <w:t>Ежегодные объемы финансирования программы за счет средств бюджета Березовского района определяется в соответствии с утвержденным бюджетом Березовского района на соответствующий финансовый год.</w:t>
      </w:r>
    </w:p>
    <w:p w:rsidR="00D01DAC" w:rsidRPr="009A672D" w:rsidRDefault="00D01DAC" w:rsidP="00D01DAC">
      <w:r w:rsidRPr="009A672D">
        <w:t>В ходе реализации Программы ежегодные объемы финансирования мероприятий при необходимости подлежит корректировки.</w:t>
      </w:r>
    </w:p>
    <w:p w:rsidR="00D01DAC" w:rsidRPr="009A672D" w:rsidRDefault="00D01DAC" w:rsidP="00D01DAC">
      <w:pPr>
        <w:ind w:left="567" w:firstLine="0"/>
      </w:pPr>
    </w:p>
    <w:p w:rsidR="00D01DAC" w:rsidRPr="009A672D" w:rsidRDefault="00D01DAC" w:rsidP="00D01DAC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9A672D">
        <w:rPr>
          <w:rFonts w:cs="Arial"/>
          <w:b/>
          <w:bCs/>
          <w:iCs/>
          <w:sz w:val="30"/>
          <w:szCs w:val="28"/>
        </w:rPr>
        <w:t>7. Механизм реализации программы</w:t>
      </w:r>
    </w:p>
    <w:p w:rsidR="00D01DAC" w:rsidRPr="009A672D" w:rsidRDefault="00D01DAC" w:rsidP="00D01DAC"/>
    <w:p w:rsidR="00D01DAC" w:rsidRPr="009A672D" w:rsidRDefault="00D01DAC" w:rsidP="00D01DAC">
      <w:r w:rsidRPr="009A672D">
        <w:t>Муниципальным заказчиком - координатором программы является комитет по земельным ресурсам администрации Березовского района.</w:t>
      </w:r>
    </w:p>
    <w:p w:rsidR="00D01DAC" w:rsidRPr="009A672D" w:rsidRDefault="00D01DAC" w:rsidP="00D01DAC">
      <w:r w:rsidRPr="009A672D">
        <w:t>Муниципальный заказчик программы ежегодно направляет в администрацию района предложения по объемам финансирования конкретных мероприятий, предусмотренных для последующего учета при формировании местного бюджета на предстоящий год.</w:t>
      </w:r>
    </w:p>
    <w:p w:rsidR="00D01DAC" w:rsidRPr="009A672D" w:rsidRDefault="00D01DAC" w:rsidP="00D01DAC">
      <w:r w:rsidRPr="009A672D">
        <w:t>Финансирование работ по программе за счет средств местного бюджета производится целевым назначением через муниципального заказчика.</w:t>
      </w:r>
    </w:p>
    <w:p w:rsidR="00D01DAC" w:rsidRPr="009A672D" w:rsidRDefault="00D01DAC" w:rsidP="00D01DAC">
      <w:r w:rsidRPr="009A672D">
        <w:t>Выполнение мероприятий программы осуществляется посредством заключения муниципальных контрактов между администрацией района и исполнителями работ.</w:t>
      </w:r>
    </w:p>
    <w:p w:rsidR="00D01DAC" w:rsidRPr="009A672D" w:rsidRDefault="00D01DAC" w:rsidP="00D01DAC">
      <w:pPr>
        <w:ind w:firstLine="540"/>
      </w:pPr>
      <w:r w:rsidRPr="009A672D">
        <w:t>Конкретные исполнители работ по отдельным мероприятиям определяются на конкурсной основе в соответствии с Федеральным законом "О размещении заказов на поставки товаров, выполнение работ, оказание услуг для государственных и муниципальных нужд".</w:t>
      </w:r>
    </w:p>
    <w:p w:rsidR="007F6273" w:rsidRPr="00D01DAC" w:rsidRDefault="00D01DAC" w:rsidP="00D01DAC">
      <w:r w:rsidRPr="00D01DAC">
        <w:t xml:space="preserve">Управление программой и </w:t>
      </w:r>
      <w:proofErr w:type="gramStart"/>
      <w:r w:rsidRPr="00D01DAC">
        <w:t>контроль за</w:t>
      </w:r>
      <w:proofErr w:type="gramEnd"/>
      <w:r w:rsidRPr="00D01DAC">
        <w:t xml:space="preserve"> ходом ее реализации осуществляются в соответствии порядком разработки, утверждения и реализации ведомственных целевых программ Березовского района, утвержденным постановлением администрации Березовского района от 19.10.2012 №1429 «Об утверждении порядков разработки, утверждения, реализации и оценки эффективности целевых и ведомственных целевых программ Березовского района.</w:t>
      </w:r>
    </w:p>
    <w:p w:rsidR="00D01DAC" w:rsidRDefault="00D01DAC" w:rsidP="00D01DAC">
      <w:pPr>
        <w:jc w:val="right"/>
      </w:pPr>
    </w:p>
    <w:p w:rsidR="00807024" w:rsidRDefault="00807024" w:rsidP="00D01DAC">
      <w:pPr>
        <w:jc w:val="right"/>
      </w:pPr>
    </w:p>
    <w:p w:rsidR="00807024" w:rsidRDefault="00807024" w:rsidP="00D01DAC">
      <w:pPr>
        <w:jc w:val="right"/>
        <w:sectPr w:rsidR="00807024" w:rsidSect="00C45CCD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1906" w:h="16838"/>
          <w:pgMar w:top="397" w:right="1134" w:bottom="397" w:left="1418" w:header="709" w:footer="709" w:gutter="0"/>
          <w:cols w:space="708"/>
          <w:docGrid w:linePitch="360"/>
        </w:sectPr>
      </w:pPr>
    </w:p>
    <w:p w:rsidR="00807024" w:rsidRPr="00807024" w:rsidRDefault="00807024" w:rsidP="00807024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807024" w:rsidRPr="00807024" w:rsidRDefault="00807024" w:rsidP="00807024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807024" w:rsidRPr="00807024" w:rsidRDefault="00807024" w:rsidP="00807024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807024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807024" w:rsidRPr="00807024" w:rsidRDefault="00807024" w:rsidP="00807024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807024">
        <w:rPr>
          <w:rFonts w:cs="Arial"/>
          <w:b/>
          <w:bCs/>
          <w:kern w:val="28"/>
          <w:sz w:val="32"/>
          <w:szCs w:val="32"/>
        </w:rPr>
        <w:t xml:space="preserve"> к программе "Ведение землеустройства</w:t>
      </w:r>
    </w:p>
    <w:p w:rsidR="00807024" w:rsidRPr="00807024" w:rsidRDefault="00807024" w:rsidP="00807024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807024">
        <w:rPr>
          <w:rFonts w:cs="Arial"/>
          <w:b/>
          <w:bCs/>
          <w:kern w:val="28"/>
          <w:sz w:val="32"/>
          <w:szCs w:val="32"/>
        </w:rPr>
        <w:t xml:space="preserve"> и рационального использования земельных ресурсов</w:t>
      </w:r>
    </w:p>
    <w:p w:rsidR="00807024" w:rsidRPr="00807024" w:rsidRDefault="00807024" w:rsidP="00807024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807024" w:rsidRPr="00807024" w:rsidRDefault="00807024" w:rsidP="00807024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807024" w:rsidRPr="00807024" w:rsidRDefault="00807024" w:rsidP="00807024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047C8E" w:rsidRDefault="00047C8E" w:rsidP="00047C8E">
      <w:pPr>
        <w:ind w:left="567" w:firstLine="0"/>
      </w:pPr>
      <w:r>
        <w:t xml:space="preserve">(приложение к программе изложено в редакции постановления Администрации </w:t>
      </w:r>
      <w:hyperlink r:id="rId29" w:tgtFrame="ChangingDocument" w:tooltip="О внесении изменений в приложение к постановлению администрации Березовского района от 24.05.2011 года № 741 " w:history="1">
        <w:r w:rsidRPr="00047C8E">
          <w:rPr>
            <w:rStyle w:val="aa"/>
          </w:rPr>
          <w:t>от 26.06.2013 № 867</w:t>
        </w:r>
      </w:hyperlink>
      <w:r>
        <w:t>)</w:t>
      </w:r>
    </w:p>
    <w:p w:rsidR="00082FCF" w:rsidRPr="00047C8E" w:rsidRDefault="00082FCF" w:rsidP="00047C8E">
      <w:pPr>
        <w:ind w:left="567" w:firstLine="0"/>
      </w:pPr>
      <w:r>
        <w:t xml:space="preserve">(приложение к программе изложено в редакции постановления Администрации </w:t>
      </w:r>
      <w:hyperlink r:id="rId30" w:tgtFrame="ChangingDocument" w:tooltip="О внесении изменений в приложение к постановлению администрации Березовского района от 24.05.2011 года № 741 " w:history="1">
        <w:r w:rsidRPr="00082FCF">
          <w:rPr>
            <w:rStyle w:val="aa"/>
          </w:rPr>
          <w:t>от 25.12.2013 № 1886</w:t>
        </w:r>
      </w:hyperlink>
      <w:r>
        <w:t>)</w:t>
      </w:r>
    </w:p>
    <w:p w:rsidR="00047C8E" w:rsidRPr="00047C8E" w:rsidRDefault="00047C8E" w:rsidP="00047C8E">
      <w:pPr>
        <w:ind w:left="567" w:firstLine="0"/>
      </w:pPr>
    </w:p>
    <w:p w:rsidR="00082FCF" w:rsidRPr="00897F87" w:rsidRDefault="00082FCF" w:rsidP="00082FCF">
      <w:pPr>
        <w:pStyle w:val="ConsPlusTitle"/>
        <w:widowControl/>
        <w:jc w:val="center"/>
        <w:rPr>
          <w:rFonts w:ascii="Arial" w:eastAsia="Times New Roman" w:hAnsi="Arial" w:cs="Arial"/>
          <w:iCs/>
          <w:sz w:val="30"/>
        </w:rPr>
      </w:pPr>
      <w:r w:rsidRPr="00897F87">
        <w:rPr>
          <w:rFonts w:ascii="Arial" w:eastAsia="Times New Roman" w:hAnsi="Arial" w:cs="Arial"/>
          <w:iCs/>
          <w:sz w:val="30"/>
        </w:rPr>
        <w:t>ПЕРЕЧЕНЬ</w:t>
      </w:r>
    </w:p>
    <w:p w:rsidR="00082FCF" w:rsidRPr="00897F87" w:rsidRDefault="00082FCF" w:rsidP="00082FCF">
      <w:pPr>
        <w:pStyle w:val="ConsPlusTitle"/>
        <w:widowControl/>
        <w:jc w:val="center"/>
        <w:rPr>
          <w:rFonts w:ascii="Arial" w:eastAsia="Times New Roman" w:hAnsi="Arial" w:cs="Arial"/>
          <w:iCs/>
          <w:sz w:val="30"/>
        </w:rPr>
      </w:pPr>
      <w:r w:rsidRPr="00897F87">
        <w:rPr>
          <w:rFonts w:ascii="Arial" w:eastAsia="Times New Roman" w:hAnsi="Arial" w:cs="Arial"/>
          <w:iCs/>
          <w:sz w:val="30"/>
        </w:rPr>
        <w:t>мероприятий ведомственной целевой программы</w:t>
      </w:r>
    </w:p>
    <w:p w:rsidR="00807024" w:rsidRPr="00807024" w:rsidRDefault="00807024" w:rsidP="00807024">
      <w:pPr>
        <w:ind w:left="567" w:firstLine="0"/>
      </w:pPr>
    </w:p>
    <w:p w:rsidR="00807024" w:rsidRPr="00807024" w:rsidRDefault="00807024" w:rsidP="00807024">
      <w:pPr>
        <w:ind w:left="567" w:firstLine="0"/>
      </w:pPr>
    </w:p>
    <w:tbl>
      <w:tblPr>
        <w:tblW w:w="1543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5"/>
        <w:gridCol w:w="2635"/>
        <w:gridCol w:w="170"/>
        <w:gridCol w:w="3050"/>
        <w:gridCol w:w="20"/>
        <w:gridCol w:w="36"/>
        <w:gridCol w:w="1021"/>
        <w:gridCol w:w="1077"/>
        <w:gridCol w:w="1256"/>
        <w:gridCol w:w="1256"/>
        <w:gridCol w:w="1077"/>
        <w:gridCol w:w="3229"/>
      </w:tblGrid>
      <w:tr w:rsidR="00082FCF" w:rsidRPr="00897F87" w:rsidTr="001F500A">
        <w:trPr>
          <w:trHeight w:val="480"/>
          <w:jc w:val="center"/>
        </w:trPr>
        <w:tc>
          <w:tcPr>
            <w:tcW w:w="60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0"/>
            </w:pPr>
          </w:p>
          <w:p w:rsidR="00082FCF" w:rsidRDefault="00082FCF" w:rsidP="001F500A">
            <w:pPr>
              <w:pStyle w:val="Table0"/>
            </w:pPr>
            <w:r w:rsidRPr="00897F87">
              <w:t>№</w:t>
            </w:r>
          </w:p>
          <w:p w:rsidR="00082FCF" w:rsidRPr="00897F87" w:rsidRDefault="00082FCF" w:rsidP="001F500A">
            <w:pPr>
              <w:pStyle w:val="Table0"/>
            </w:pPr>
            <w:proofErr w:type="gramStart"/>
            <w:r w:rsidRPr="00897F87">
              <w:t>п</w:t>
            </w:r>
            <w:proofErr w:type="gramEnd"/>
            <w:r w:rsidRPr="00897F87">
              <w:t>/п</w:t>
            </w:r>
          </w:p>
        </w:tc>
        <w:tc>
          <w:tcPr>
            <w:tcW w:w="280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0"/>
            </w:pPr>
            <w:r w:rsidRPr="00897F87">
              <w:t>Мероприятия программы</w:t>
            </w:r>
          </w:p>
        </w:tc>
        <w:tc>
          <w:tcPr>
            <w:tcW w:w="30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Default="00082FCF" w:rsidP="001F500A">
            <w:pPr>
              <w:pStyle w:val="Table0"/>
            </w:pPr>
            <w:r w:rsidRPr="00897F87">
              <w:t xml:space="preserve">Источники </w:t>
            </w:r>
          </w:p>
          <w:p w:rsidR="00082FCF" w:rsidRPr="00897F87" w:rsidRDefault="00082FCF" w:rsidP="001F500A">
            <w:pPr>
              <w:pStyle w:val="Table0"/>
            </w:pPr>
            <w:r w:rsidRPr="00897F87">
              <w:t>финансирования</w:t>
            </w:r>
          </w:p>
        </w:tc>
        <w:tc>
          <w:tcPr>
            <w:tcW w:w="466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0"/>
            </w:pPr>
            <w:r w:rsidRPr="00897F87">
              <w:t>Финансовые затраты</w:t>
            </w:r>
          </w:p>
          <w:p w:rsidR="00082FCF" w:rsidRDefault="00082FCF" w:rsidP="001F500A">
            <w:pPr>
              <w:pStyle w:val="Table0"/>
            </w:pPr>
            <w:r w:rsidRPr="00897F87">
              <w:t>на реализацию (</w:t>
            </w:r>
            <w:proofErr w:type="spellStart"/>
            <w:r w:rsidRPr="00897F87">
              <w:t>тыс</w:t>
            </w:r>
            <w:proofErr w:type="gramStart"/>
            <w:r w:rsidRPr="00897F87">
              <w:t>.р</w:t>
            </w:r>
            <w:proofErr w:type="gramEnd"/>
            <w:r w:rsidRPr="00897F87">
              <w:t>ублей</w:t>
            </w:r>
            <w:proofErr w:type="spellEnd"/>
            <w:r w:rsidRPr="00897F87">
              <w:t>)</w:t>
            </w:r>
          </w:p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0"/>
            </w:pPr>
            <w:r w:rsidRPr="00897F87">
              <w:t>Срок выполнения</w:t>
            </w:r>
          </w:p>
        </w:tc>
        <w:tc>
          <w:tcPr>
            <w:tcW w:w="322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Ожидаемые</w:t>
            </w:r>
          </w:p>
          <w:p w:rsidR="00082FCF" w:rsidRPr="00897F87" w:rsidRDefault="00082FCF" w:rsidP="001F500A">
            <w:pPr>
              <w:pStyle w:val="Table"/>
            </w:pPr>
            <w:r w:rsidRPr="00897F87">
              <w:t>результаты</w:t>
            </w: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80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0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  <w:p w:rsidR="00082FCF" w:rsidRPr="00897F87" w:rsidRDefault="00082FCF" w:rsidP="001F500A">
            <w:pPr>
              <w:pStyle w:val="Table"/>
            </w:pPr>
            <w:r w:rsidRPr="00897F87">
              <w:t>всего</w:t>
            </w:r>
          </w:p>
        </w:tc>
        <w:tc>
          <w:tcPr>
            <w:tcW w:w="35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в том числе:</w:t>
            </w:r>
          </w:p>
        </w:tc>
        <w:tc>
          <w:tcPr>
            <w:tcW w:w="10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2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480"/>
          <w:jc w:val="center"/>
        </w:trPr>
        <w:tc>
          <w:tcPr>
            <w:tcW w:w="60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80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0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2011 год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2012 год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2013 год</w:t>
            </w:r>
          </w:p>
        </w:tc>
        <w:tc>
          <w:tcPr>
            <w:tcW w:w="10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2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311"/>
          <w:jc w:val="center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  <w:r w:rsidRPr="00897F87">
              <w:t>1</w:t>
            </w:r>
          </w:p>
        </w:tc>
        <w:tc>
          <w:tcPr>
            <w:tcW w:w="28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  <w:r w:rsidRPr="00897F87">
              <w:t>2</w:t>
            </w:r>
          </w:p>
        </w:tc>
        <w:tc>
          <w:tcPr>
            <w:tcW w:w="3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  <w:r w:rsidRPr="00897F87">
              <w:t>3</w:t>
            </w:r>
          </w:p>
        </w:tc>
        <w:tc>
          <w:tcPr>
            <w:tcW w:w="10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  <w:r w:rsidRPr="00897F87">
              <w:t>4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5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6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7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  <w:r w:rsidRPr="00897F87">
              <w:t>8</w:t>
            </w:r>
          </w:p>
        </w:tc>
        <w:tc>
          <w:tcPr>
            <w:tcW w:w="3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  <w:r w:rsidRPr="00897F87">
              <w:t>9</w:t>
            </w: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15432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Default="00082FCF" w:rsidP="001F500A">
            <w:pPr>
              <w:pStyle w:val="Table"/>
            </w:pPr>
            <w:r w:rsidRPr="00897F87">
              <w:t xml:space="preserve">Цель 1. Создание единой системы учета земельных участков, обеспечивающей индивидуализацию и идентификацию расположенных на них объектов недвижимости; </w:t>
            </w:r>
          </w:p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15432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Задача 1. Формирование обновленной цифровой картографической основы</w:t>
            </w: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  <w:r w:rsidRPr="00897F87">
              <w:t>1.1</w:t>
            </w:r>
          </w:p>
        </w:tc>
        <w:tc>
          <w:tcPr>
            <w:tcW w:w="280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Топографическая съемка населенных пунктов района в масштабе 1:500</w:t>
            </w:r>
          </w:p>
        </w:tc>
        <w:tc>
          <w:tcPr>
            <w:tcW w:w="3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всего</w:t>
            </w: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1215,00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556,00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659,00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0,00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4 кв.</w:t>
            </w:r>
          </w:p>
        </w:tc>
        <w:tc>
          <w:tcPr>
            <w:tcW w:w="3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Default="00082FCF" w:rsidP="001F500A">
            <w:pPr>
              <w:pStyle w:val="Table"/>
            </w:pPr>
            <w:r w:rsidRPr="00897F87">
              <w:t xml:space="preserve">Создание цифровой картографической основы дает возможность упростить технологию и </w:t>
            </w:r>
            <w:r w:rsidRPr="00897F87">
              <w:lastRenderedPageBreak/>
              <w:t>снизить затраты на производство землеустроительных работ, проводимых для целей кадастрового учета.</w:t>
            </w:r>
          </w:p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80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Федеральный бюджет</w:t>
            </w: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80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Бюджет автономного округа</w:t>
            </w: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80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местный бюджет</w:t>
            </w: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1215,00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556,00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659,00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0,00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4 кв.</w:t>
            </w:r>
          </w:p>
        </w:tc>
        <w:tc>
          <w:tcPr>
            <w:tcW w:w="32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80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Внебюджетные источники</w:t>
            </w: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  <w:r w:rsidRPr="00897F87">
              <w:t>1.2</w:t>
            </w:r>
          </w:p>
          <w:p w:rsidR="00082FCF" w:rsidRPr="00897F87" w:rsidRDefault="00082FCF" w:rsidP="001F500A">
            <w:pPr>
              <w:pStyle w:val="Table"/>
            </w:pPr>
          </w:p>
        </w:tc>
        <w:tc>
          <w:tcPr>
            <w:tcW w:w="280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Создание сводных схем по категориям земель входящих в границы поселений района</w:t>
            </w:r>
          </w:p>
        </w:tc>
        <w:tc>
          <w:tcPr>
            <w:tcW w:w="3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всего</w:t>
            </w: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877,83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0,00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877,83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0,00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4 кв.</w:t>
            </w:r>
          </w:p>
        </w:tc>
        <w:tc>
          <w:tcPr>
            <w:tcW w:w="3229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Создание сводных схем по категориям земель входящих в границы шести городских и сельских поселений района.</w:t>
            </w:r>
          </w:p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80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Федеральный бюджет</w:t>
            </w: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80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Бюджет автономного округа</w:t>
            </w: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80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местный бюджет</w:t>
            </w: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877,83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0,00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877,83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0,00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4 кв.</w:t>
            </w:r>
          </w:p>
        </w:tc>
        <w:tc>
          <w:tcPr>
            <w:tcW w:w="32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80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Внебюджетные источники</w:t>
            </w: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8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  <w:r w:rsidRPr="00897F87">
              <w:t>Итого по задаче 1</w:t>
            </w:r>
          </w:p>
        </w:tc>
        <w:tc>
          <w:tcPr>
            <w:tcW w:w="30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всего</w:t>
            </w: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2092,83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556,00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1536,83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00,00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4 кв.</w:t>
            </w:r>
          </w:p>
        </w:tc>
        <w:tc>
          <w:tcPr>
            <w:tcW w:w="322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  <w:p w:rsidR="00082FCF" w:rsidRPr="00897F87" w:rsidRDefault="00082FCF" w:rsidP="001F500A">
            <w:pPr>
              <w:pStyle w:val="Table"/>
            </w:pPr>
          </w:p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8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0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Федеральный бюджет</w:t>
            </w: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8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0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Бюджет автономного округа</w:t>
            </w: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8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0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местный бюджет</w:t>
            </w: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2092,83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556,00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1536,83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00,00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4 кв.</w:t>
            </w:r>
          </w:p>
        </w:tc>
        <w:tc>
          <w:tcPr>
            <w:tcW w:w="32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8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0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Внебюджетные источники</w:t>
            </w: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15432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Default="00082FCF" w:rsidP="001F500A">
            <w:pPr>
              <w:pStyle w:val="Table"/>
            </w:pPr>
            <w:r w:rsidRPr="00897F87">
              <w:t xml:space="preserve">Цель 2. Создание </w:t>
            </w:r>
            <w:proofErr w:type="gramStart"/>
            <w:r w:rsidRPr="00897F87">
              <w:t>условий обеспечения гарантий прав собственности</w:t>
            </w:r>
            <w:proofErr w:type="gramEnd"/>
            <w:r w:rsidRPr="00897F87">
              <w:t xml:space="preserve"> и иных вещных прав на земельные участки, совершенствование услуг, оказываемых организациям и гражданам, органам государственной власти;</w:t>
            </w:r>
          </w:p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15432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Задача 2. Создание полного и достоверного источника информации о земельных участках</w:t>
            </w:r>
          </w:p>
        </w:tc>
      </w:tr>
      <w:tr w:rsidR="00082FCF" w:rsidRPr="00897F87" w:rsidTr="001F500A">
        <w:trPr>
          <w:trHeight w:val="236"/>
          <w:jc w:val="center"/>
        </w:trPr>
        <w:tc>
          <w:tcPr>
            <w:tcW w:w="60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 xml:space="preserve"> 2.1</w:t>
            </w:r>
          </w:p>
        </w:tc>
        <w:tc>
          <w:tcPr>
            <w:tcW w:w="26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Межевание и постановка на кадастровый учет земельных участков</w:t>
            </w:r>
          </w:p>
        </w:tc>
        <w:tc>
          <w:tcPr>
            <w:tcW w:w="32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всего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2956,74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439,00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1332,50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1185,24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1-4 кв.</w:t>
            </w:r>
          </w:p>
        </w:tc>
        <w:tc>
          <w:tcPr>
            <w:tcW w:w="322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2FCF" w:rsidRDefault="00082FCF" w:rsidP="001F500A">
            <w:pPr>
              <w:pStyle w:val="Table"/>
            </w:pPr>
            <w:r w:rsidRPr="00897F87">
              <w:t>Создание единой системы учета земельных участков, обеспечивающей индивидуализацию и идентификацию расположенных на них объектов недвижимости.</w:t>
            </w:r>
          </w:p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32"/>
          <w:jc w:val="center"/>
        </w:trPr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6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Федеральный бюджет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2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187"/>
          <w:jc w:val="center"/>
        </w:trPr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6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Бюджет автономного округа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2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184"/>
          <w:jc w:val="center"/>
        </w:trPr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6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местный бюджет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2956,74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439,00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1332,50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1185,24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1-4 кв.</w:t>
            </w:r>
          </w:p>
        </w:tc>
        <w:tc>
          <w:tcPr>
            <w:tcW w:w="322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19"/>
          <w:jc w:val="center"/>
        </w:trPr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6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Внебюджетные источники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2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135"/>
          <w:jc w:val="center"/>
        </w:trPr>
        <w:tc>
          <w:tcPr>
            <w:tcW w:w="60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 xml:space="preserve"> 2.2</w:t>
            </w:r>
          </w:p>
        </w:tc>
        <w:tc>
          <w:tcPr>
            <w:tcW w:w="26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 xml:space="preserve">Оценка земельных участков, для </w:t>
            </w:r>
            <w:r w:rsidRPr="00897F87">
              <w:lastRenderedPageBreak/>
              <w:t>проведения аукционов</w:t>
            </w:r>
          </w:p>
        </w:tc>
        <w:tc>
          <w:tcPr>
            <w:tcW w:w="32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lastRenderedPageBreak/>
              <w:t>всего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510,83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114,00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190,67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206,16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1-4 кв.</w:t>
            </w:r>
          </w:p>
        </w:tc>
        <w:tc>
          <w:tcPr>
            <w:tcW w:w="322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  <w:rPr>
                <w:szCs w:val="24"/>
              </w:rPr>
            </w:pPr>
            <w:r w:rsidRPr="00897F87">
              <w:t xml:space="preserve">Совершенствование услуг, оказываемых </w:t>
            </w:r>
            <w:r w:rsidRPr="00897F87">
              <w:lastRenderedPageBreak/>
              <w:t>организациям и гражданам.</w:t>
            </w: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6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Федеральный бюджет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2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39"/>
          <w:jc w:val="center"/>
        </w:trPr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6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Бюджет автономного округа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2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6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местный бюджет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510,83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114,00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190,67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206,16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1-4 кв.</w:t>
            </w:r>
          </w:p>
        </w:tc>
        <w:tc>
          <w:tcPr>
            <w:tcW w:w="322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6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Внебюджетные источники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2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2.3</w:t>
            </w:r>
          </w:p>
        </w:tc>
        <w:tc>
          <w:tcPr>
            <w:tcW w:w="26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Санитарно-эпидемиологические заключения</w:t>
            </w:r>
          </w:p>
        </w:tc>
        <w:tc>
          <w:tcPr>
            <w:tcW w:w="32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всего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100,00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100,00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-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-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1-4 кв.</w:t>
            </w:r>
          </w:p>
        </w:tc>
        <w:tc>
          <w:tcPr>
            <w:tcW w:w="322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  <w:rPr>
                <w:szCs w:val="24"/>
              </w:rPr>
            </w:pPr>
            <w:r w:rsidRPr="00897F87">
              <w:t>Совершенствование услуг, оказываемых организациям и гражданам.</w:t>
            </w: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6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Федеральный бюджет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2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6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Бюджет автономного округа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2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6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местный бюджет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100,00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100,00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-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-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1-4 кв.</w:t>
            </w:r>
          </w:p>
        </w:tc>
        <w:tc>
          <w:tcPr>
            <w:tcW w:w="322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6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Внебюджетные источники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2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  <w:r w:rsidRPr="00897F87">
              <w:t>Итого по задаче 2</w:t>
            </w:r>
          </w:p>
        </w:tc>
        <w:tc>
          <w:tcPr>
            <w:tcW w:w="3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всего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3567,57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653,00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1523,17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1391,40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1- 4 кв.</w:t>
            </w:r>
          </w:p>
        </w:tc>
        <w:tc>
          <w:tcPr>
            <w:tcW w:w="3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Федеральный бюджет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Бюджет автономного округа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местный бюджет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3567,57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653,00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1523,17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1391,40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1- 4 кв.</w:t>
            </w:r>
          </w:p>
        </w:tc>
        <w:tc>
          <w:tcPr>
            <w:tcW w:w="32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76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Внебюджетные источники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  <w:r w:rsidRPr="00897F87">
              <w:t>Всего по программе</w:t>
            </w:r>
          </w:p>
        </w:tc>
        <w:tc>
          <w:tcPr>
            <w:tcW w:w="3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5660,40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1209,00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3060,00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1391,40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6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7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Федеральный бюджет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Бюджет автономного округа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местный бюджет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5660,40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1209,00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3060,00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1391,40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  <w:tr w:rsidR="00082FCF" w:rsidRPr="00897F87" w:rsidTr="001F500A">
        <w:trPr>
          <w:trHeight w:val="240"/>
          <w:jc w:val="center"/>
        </w:trPr>
        <w:tc>
          <w:tcPr>
            <w:tcW w:w="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2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  <w:r w:rsidRPr="00897F87">
              <w:t>Внебюджетные источники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  <w:tc>
          <w:tcPr>
            <w:tcW w:w="3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CF" w:rsidRPr="00897F87" w:rsidRDefault="00082FCF" w:rsidP="001F500A">
            <w:pPr>
              <w:pStyle w:val="Table"/>
            </w:pPr>
          </w:p>
        </w:tc>
      </w:tr>
    </w:tbl>
    <w:p w:rsidR="00807024" w:rsidRDefault="00807024" w:rsidP="00807024"/>
    <w:p w:rsidR="00807024" w:rsidRPr="00072E3C" w:rsidRDefault="00807024" w:rsidP="00807024"/>
    <w:p w:rsidR="00807024" w:rsidRDefault="00807024" w:rsidP="00807024"/>
    <w:sectPr w:rsidR="00807024" w:rsidSect="00807024">
      <w:pgSz w:w="16838" w:h="11906" w:orient="landscape"/>
      <w:pgMar w:top="1134" w:right="397" w:bottom="1418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45D" w:rsidRDefault="00DD745D" w:rsidP="00DD745D">
      <w:r>
        <w:separator/>
      </w:r>
    </w:p>
  </w:endnote>
  <w:endnote w:type="continuationSeparator" w:id="0">
    <w:p w:rsidR="00DD745D" w:rsidRDefault="00DD745D" w:rsidP="00DD7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45D" w:rsidRDefault="00DD745D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45D" w:rsidRDefault="00DD745D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45D" w:rsidRDefault="00DD745D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45D" w:rsidRDefault="00DD745D" w:rsidP="00DD745D">
      <w:r>
        <w:separator/>
      </w:r>
    </w:p>
  </w:footnote>
  <w:footnote w:type="continuationSeparator" w:id="0">
    <w:p w:rsidR="00DD745D" w:rsidRDefault="00DD745D" w:rsidP="00DD74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45D" w:rsidRDefault="00DD745D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45D" w:rsidRDefault="00DD745D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45D" w:rsidRDefault="00DD745D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F9C"/>
    <w:rsid w:val="00006415"/>
    <w:rsid w:val="00016B77"/>
    <w:rsid w:val="000218A6"/>
    <w:rsid w:val="00045B13"/>
    <w:rsid w:val="00047C8E"/>
    <w:rsid w:val="00054804"/>
    <w:rsid w:val="00064AD9"/>
    <w:rsid w:val="0006619D"/>
    <w:rsid w:val="00066983"/>
    <w:rsid w:val="00077CB2"/>
    <w:rsid w:val="000823E4"/>
    <w:rsid w:val="00082EF0"/>
    <w:rsid w:val="00082FCF"/>
    <w:rsid w:val="0009471C"/>
    <w:rsid w:val="000959A1"/>
    <w:rsid w:val="00097831"/>
    <w:rsid w:val="000A0929"/>
    <w:rsid w:val="000B34B7"/>
    <w:rsid w:val="000B7ED3"/>
    <w:rsid w:val="000C08CF"/>
    <w:rsid w:val="000C236E"/>
    <w:rsid w:val="000C62EA"/>
    <w:rsid w:val="000C64F6"/>
    <w:rsid w:val="000D2769"/>
    <w:rsid w:val="000D5D3F"/>
    <w:rsid w:val="000E5CDA"/>
    <w:rsid w:val="000E678E"/>
    <w:rsid w:val="000F2532"/>
    <w:rsid w:val="000F371B"/>
    <w:rsid w:val="00102A8D"/>
    <w:rsid w:val="0011145B"/>
    <w:rsid w:val="001226D5"/>
    <w:rsid w:val="001242EC"/>
    <w:rsid w:val="00132CF9"/>
    <w:rsid w:val="001426F7"/>
    <w:rsid w:val="00162492"/>
    <w:rsid w:val="00165077"/>
    <w:rsid w:val="001751ED"/>
    <w:rsid w:val="001764B8"/>
    <w:rsid w:val="00186AD6"/>
    <w:rsid w:val="00196AD9"/>
    <w:rsid w:val="001A14BA"/>
    <w:rsid w:val="001A441C"/>
    <w:rsid w:val="001B1FD1"/>
    <w:rsid w:val="001B6394"/>
    <w:rsid w:val="001E762F"/>
    <w:rsid w:val="001F308E"/>
    <w:rsid w:val="001F5851"/>
    <w:rsid w:val="00202540"/>
    <w:rsid w:val="00211B69"/>
    <w:rsid w:val="002138CC"/>
    <w:rsid w:val="002178FC"/>
    <w:rsid w:val="00217B7F"/>
    <w:rsid w:val="002211F4"/>
    <w:rsid w:val="0022501F"/>
    <w:rsid w:val="00232918"/>
    <w:rsid w:val="00240E4A"/>
    <w:rsid w:val="00253996"/>
    <w:rsid w:val="00254B8E"/>
    <w:rsid w:val="00270448"/>
    <w:rsid w:val="002871E0"/>
    <w:rsid w:val="00291587"/>
    <w:rsid w:val="002B06AC"/>
    <w:rsid w:val="002B4FDE"/>
    <w:rsid w:val="002B5093"/>
    <w:rsid w:val="002B71A8"/>
    <w:rsid w:val="002C7001"/>
    <w:rsid w:val="002E3FAB"/>
    <w:rsid w:val="002F39B1"/>
    <w:rsid w:val="00302119"/>
    <w:rsid w:val="003343BE"/>
    <w:rsid w:val="00336FC3"/>
    <w:rsid w:val="00342168"/>
    <w:rsid w:val="003445AB"/>
    <w:rsid w:val="00352648"/>
    <w:rsid w:val="003526E0"/>
    <w:rsid w:val="00357404"/>
    <w:rsid w:val="00360372"/>
    <w:rsid w:val="00373E4C"/>
    <w:rsid w:val="00382C75"/>
    <w:rsid w:val="003A7C65"/>
    <w:rsid w:val="003B34E8"/>
    <w:rsid w:val="003B5E18"/>
    <w:rsid w:val="003C1513"/>
    <w:rsid w:val="003C208B"/>
    <w:rsid w:val="003C51F9"/>
    <w:rsid w:val="003E4453"/>
    <w:rsid w:val="003E5F8D"/>
    <w:rsid w:val="003E7576"/>
    <w:rsid w:val="003F0F01"/>
    <w:rsid w:val="003F4B4B"/>
    <w:rsid w:val="0040208F"/>
    <w:rsid w:val="0041537F"/>
    <w:rsid w:val="00425673"/>
    <w:rsid w:val="00426598"/>
    <w:rsid w:val="004312B3"/>
    <w:rsid w:val="00432666"/>
    <w:rsid w:val="004512EB"/>
    <w:rsid w:val="00462667"/>
    <w:rsid w:val="0047047C"/>
    <w:rsid w:val="004734FE"/>
    <w:rsid w:val="0047484B"/>
    <w:rsid w:val="00475612"/>
    <w:rsid w:val="00475929"/>
    <w:rsid w:val="004840AE"/>
    <w:rsid w:val="00492285"/>
    <w:rsid w:val="004A0E42"/>
    <w:rsid w:val="004A297D"/>
    <w:rsid w:val="004B0093"/>
    <w:rsid w:val="004B2135"/>
    <w:rsid w:val="004B7739"/>
    <w:rsid w:val="004C5ABC"/>
    <w:rsid w:val="004D3AD0"/>
    <w:rsid w:val="004D5735"/>
    <w:rsid w:val="004D796C"/>
    <w:rsid w:val="004E10E9"/>
    <w:rsid w:val="004E6DCC"/>
    <w:rsid w:val="004F1ED9"/>
    <w:rsid w:val="004F247E"/>
    <w:rsid w:val="004F2F9C"/>
    <w:rsid w:val="004F5685"/>
    <w:rsid w:val="004F6FF9"/>
    <w:rsid w:val="00515138"/>
    <w:rsid w:val="00517376"/>
    <w:rsid w:val="005261D9"/>
    <w:rsid w:val="00526416"/>
    <w:rsid w:val="00532477"/>
    <w:rsid w:val="0054757D"/>
    <w:rsid w:val="00556C8E"/>
    <w:rsid w:val="00560A01"/>
    <w:rsid w:val="00562827"/>
    <w:rsid w:val="005708FE"/>
    <w:rsid w:val="00574A48"/>
    <w:rsid w:val="00584467"/>
    <w:rsid w:val="00586E6B"/>
    <w:rsid w:val="00593D6F"/>
    <w:rsid w:val="005A131A"/>
    <w:rsid w:val="005A1B44"/>
    <w:rsid w:val="005A72BF"/>
    <w:rsid w:val="005B0C49"/>
    <w:rsid w:val="005C1FA6"/>
    <w:rsid w:val="005E5D19"/>
    <w:rsid w:val="005F1BE2"/>
    <w:rsid w:val="005F5CB9"/>
    <w:rsid w:val="0061608C"/>
    <w:rsid w:val="00620E6A"/>
    <w:rsid w:val="00625002"/>
    <w:rsid w:val="00633DB4"/>
    <w:rsid w:val="00640926"/>
    <w:rsid w:val="00641399"/>
    <w:rsid w:val="00641939"/>
    <w:rsid w:val="00650015"/>
    <w:rsid w:val="006740D4"/>
    <w:rsid w:val="00677973"/>
    <w:rsid w:val="006A5CC0"/>
    <w:rsid w:val="006A61DB"/>
    <w:rsid w:val="006A79B5"/>
    <w:rsid w:val="006B180F"/>
    <w:rsid w:val="006B2FAA"/>
    <w:rsid w:val="006C1920"/>
    <w:rsid w:val="006C3BB7"/>
    <w:rsid w:val="006D107A"/>
    <w:rsid w:val="006D5342"/>
    <w:rsid w:val="006D7DC6"/>
    <w:rsid w:val="006D7FFB"/>
    <w:rsid w:val="006F5626"/>
    <w:rsid w:val="00710579"/>
    <w:rsid w:val="00716E1F"/>
    <w:rsid w:val="00721BCD"/>
    <w:rsid w:val="00723278"/>
    <w:rsid w:val="00731BCC"/>
    <w:rsid w:val="00735581"/>
    <w:rsid w:val="00740DCE"/>
    <w:rsid w:val="00741431"/>
    <w:rsid w:val="00745F31"/>
    <w:rsid w:val="00750146"/>
    <w:rsid w:val="007530B9"/>
    <w:rsid w:val="0076344D"/>
    <w:rsid w:val="00771A07"/>
    <w:rsid w:val="007728FC"/>
    <w:rsid w:val="0078225E"/>
    <w:rsid w:val="00792C76"/>
    <w:rsid w:val="007A51A0"/>
    <w:rsid w:val="007A7E66"/>
    <w:rsid w:val="007B0AF6"/>
    <w:rsid w:val="007B1006"/>
    <w:rsid w:val="007B5275"/>
    <w:rsid w:val="007B63B3"/>
    <w:rsid w:val="007C7682"/>
    <w:rsid w:val="007D02C0"/>
    <w:rsid w:val="007D324E"/>
    <w:rsid w:val="007D51D3"/>
    <w:rsid w:val="007E6EDF"/>
    <w:rsid w:val="007E767E"/>
    <w:rsid w:val="007F09C2"/>
    <w:rsid w:val="007F3FDE"/>
    <w:rsid w:val="007F6273"/>
    <w:rsid w:val="00802943"/>
    <w:rsid w:val="00805E6D"/>
    <w:rsid w:val="00805EDF"/>
    <w:rsid w:val="00807024"/>
    <w:rsid w:val="00812210"/>
    <w:rsid w:val="00812F43"/>
    <w:rsid w:val="00823218"/>
    <w:rsid w:val="0082349E"/>
    <w:rsid w:val="00825806"/>
    <w:rsid w:val="00825A6F"/>
    <w:rsid w:val="00826D4D"/>
    <w:rsid w:val="00830885"/>
    <w:rsid w:val="00836DDF"/>
    <w:rsid w:val="00846C58"/>
    <w:rsid w:val="0086791A"/>
    <w:rsid w:val="00891C33"/>
    <w:rsid w:val="00895D6B"/>
    <w:rsid w:val="0089799C"/>
    <w:rsid w:val="008B62E7"/>
    <w:rsid w:val="008C4DFC"/>
    <w:rsid w:val="008C5316"/>
    <w:rsid w:val="008C711C"/>
    <w:rsid w:val="008D5F61"/>
    <w:rsid w:val="008E69E4"/>
    <w:rsid w:val="008F4CD3"/>
    <w:rsid w:val="008F6FBD"/>
    <w:rsid w:val="00902517"/>
    <w:rsid w:val="00906CFC"/>
    <w:rsid w:val="009216B8"/>
    <w:rsid w:val="00927B5D"/>
    <w:rsid w:val="00944404"/>
    <w:rsid w:val="009526FA"/>
    <w:rsid w:val="00960066"/>
    <w:rsid w:val="00973309"/>
    <w:rsid w:val="00977B9A"/>
    <w:rsid w:val="00980F83"/>
    <w:rsid w:val="00991855"/>
    <w:rsid w:val="0099313E"/>
    <w:rsid w:val="00994BF9"/>
    <w:rsid w:val="009A13BB"/>
    <w:rsid w:val="009B12BD"/>
    <w:rsid w:val="009B5CE1"/>
    <w:rsid w:val="009C365B"/>
    <w:rsid w:val="00A04F94"/>
    <w:rsid w:val="00A1015B"/>
    <w:rsid w:val="00A1783A"/>
    <w:rsid w:val="00A35496"/>
    <w:rsid w:val="00A35775"/>
    <w:rsid w:val="00A36628"/>
    <w:rsid w:val="00A42BE5"/>
    <w:rsid w:val="00A457DF"/>
    <w:rsid w:val="00A70188"/>
    <w:rsid w:val="00A77805"/>
    <w:rsid w:val="00A93FC6"/>
    <w:rsid w:val="00AA5567"/>
    <w:rsid w:val="00AA69B5"/>
    <w:rsid w:val="00AC77EA"/>
    <w:rsid w:val="00AE2655"/>
    <w:rsid w:val="00B02384"/>
    <w:rsid w:val="00B062E3"/>
    <w:rsid w:val="00B10916"/>
    <w:rsid w:val="00B1446B"/>
    <w:rsid w:val="00B164D1"/>
    <w:rsid w:val="00B21231"/>
    <w:rsid w:val="00B2331A"/>
    <w:rsid w:val="00B3416C"/>
    <w:rsid w:val="00B34954"/>
    <w:rsid w:val="00B37FAB"/>
    <w:rsid w:val="00B401AA"/>
    <w:rsid w:val="00B46818"/>
    <w:rsid w:val="00B82586"/>
    <w:rsid w:val="00B85300"/>
    <w:rsid w:val="00BA0D1A"/>
    <w:rsid w:val="00BA402F"/>
    <w:rsid w:val="00BA7B77"/>
    <w:rsid w:val="00BB24AB"/>
    <w:rsid w:val="00BB59A9"/>
    <w:rsid w:val="00BC4F39"/>
    <w:rsid w:val="00BC5AD8"/>
    <w:rsid w:val="00BD1842"/>
    <w:rsid w:val="00BD4796"/>
    <w:rsid w:val="00BE493C"/>
    <w:rsid w:val="00C27995"/>
    <w:rsid w:val="00C31109"/>
    <w:rsid w:val="00C4562D"/>
    <w:rsid w:val="00C45CCD"/>
    <w:rsid w:val="00C52EA7"/>
    <w:rsid w:val="00C611FA"/>
    <w:rsid w:val="00C62FEE"/>
    <w:rsid w:val="00C64EFB"/>
    <w:rsid w:val="00C675D5"/>
    <w:rsid w:val="00C72F55"/>
    <w:rsid w:val="00C80D72"/>
    <w:rsid w:val="00C83BCF"/>
    <w:rsid w:val="00C92798"/>
    <w:rsid w:val="00CA0CBB"/>
    <w:rsid w:val="00CF03FE"/>
    <w:rsid w:val="00CF0547"/>
    <w:rsid w:val="00CF322F"/>
    <w:rsid w:val="00CF52C8"/>
    <w:rsid w:val="00D01B10"/>
    <w:rsid w:val="00D01DAC"/>
    <w:rsid w:val="00D038D5"/>
    <w:rsid w:val="00D04B7B"/>
    <w:rsid w:val="00D04DD4"/>
    <w:rsid w:val="00D2129E"/>
    <w:rsid w:val="00D22D69"/>
    <w:rsid w:val="00D25ED6"/>
    <w:rsid w:val="00D34A0C"/>
    <w:rsid w:val="00D34C10"/>
    <w:rsid w:val="00D44E75"/>
    <w:rsid w:val="00D50A62"/>
    <w:rsid w:val="00D56C40"/>
    <w:rsid w:val="00D6222E"/>
    <w:rsid w:val="00D67D86"/>
    <w:rsid w:val="00D75AA8"/>
    <w:rsid w:val="00D82CCE"/>
    <w:rsid w:val="00D839A1"/>
    <w:rsid w:val="00DA05F7"/>
    <w:rsid w:val="00DB6F5A"/>
    <w:rsid w:val="00DC79A2"/>
    <w:rsid w:val="00DD0F2D"/>
    <w:rsid w:val="00DD745D"/>
    <w:rsid w:val="00DF063F"/>
    <w:rsid w:val="00DF20D7"/>
    <w:rsid w:val="00DF6B66"/>
    <w:rsid w:val="00E0067E"/>
    <w:rsid w:val="00E0490E"/>
    <w:rsid w:val="00E13ED5"/>
    <w:rsid w:val="00E16C7C"/>
    <w:rsid w:val="00E20931"/>
    <w:rsid w:val="00E23D6C"/>
    <w:rsid w:val="00E24547"/>
    <w:rsid w:val="00E4228E"/>
    <w:rsid w:val="00E6252D"/>
    <w:rsid w:val="00E72328"/>
    <w:rsid w:val="00E7280C"/>
    <w:rsid w:val="00E76FCE"/>
    <w:rsid w:val="00E77A57"/>
    <w:rsid w:val="00E83137"/>
    <w:rsid w:val="00E86EED"/>
    <w:rsid w:val="00E878AE"/>
    <w:rsid w:val="00EA0ACA"/>
    <w:rsid w:val="00EA1D18"/>
    <w:rsid w:val="00EB26D2"/>
    <w:rsid w:val="00EC0CF4"/>
    <w:rsid w:val="00EC4F13"/>
    <w:rsid w:val="00ED0F56"/>
    <w:rsid w:val="00EF0C05"/>
    <w:rsid w:val="00EF2CA4"/>
    <w:rsid w:val="00EF4828"/>
    <w:rsid w:val="00EF6709"/>
    <w:rsid w:val="00EF7D68"/>
    <w:rsid w:val="00F04424"/>
    <w:rsid w:val="00F1025B"/>
    <w:rsid w:val="00F14262"/>
    <w:rsid w:val="00F16703"/>
    <w:rsid w:val="00F2108D"/>
    <w:rsid w:val="00F3210C"/>
    <w:rsid w:val="00F33C55"/>
    <w:rsid w:val="00F3559C"/>
    <w:rsid w:val="00F640FB"/>
    <w:rsid w:val="00F64C4F"/>
    <w:rsid w:val="00F706FE"/>
    <w:rsid w:val="00F9121F"/>
    <w:rsid w:val="00F96EFB"/>
    <w:rsid w:val="00F9773F"/>
    <w:rsid w:val="00FA12CA"/>
    <w:rsid w:val="00FA3BA8"/>
    <w:rsid w:val="00FA55CD"/>
    <w:rsid w:val="00FA58AB"/>
    <w:rsid w:val="00FB0942"/>
    <w:rsid w:val="00FB1331"/>
    <w:rsid w:val="00FB5031"/>
    <w:rsid w:val="00FC4FA6"/>
    <w:rsid w:val="00FC5359"/>
    <w:rsid w:val="00FC5F1A"/>
    <w:rsid w:val="00FD4701"/>
    <w:rsid w:val="00FE2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DD745D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DD745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DD745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DD745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DD745D"/>
    <w:pPr>
      <w:outlineLvl w:val="3"/>
    </w:pPr>
    <w:rPr>
      <w:b/>
      <w:bCs/>
      <w:sz w:val="26"/>
      <w:szCs w:val="28"/>
    </w:rPr>
  </w:style>
  <w:style w:type="paragraph" w:styleId="7">
    <w:name w:val="heading 7"/>
    <w:basedOn w:val="a"/>
    <w:next w:val="a"/>
    <w:qFormat/>
    <w:rsid w:val="00ED0F56"/>
    <w:pPr>
      <w:spacing w:before="240" w:after="60"/>
      <w:outlineLvl w:val="6"/>
    </w:pPr>
  </w:style>
  <w:style w:type="character" w:default="1" w:styleId="a0">
    <w:name w:val="Default Paragraph Font"/>
    <w:semiHidden/>
    <w:rsid w:val="00DD745D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DD745D"/>
  </w:style>
  <w:style w:type="paragraph" w:styleId="a3">
    <w:name w:val="Body Text"/>
    <w:basedOn w:val="a"/>
    <w:rsid w:val="004F2F9C"/>
    <w:rPr>
      <w:sz w:val="28"/>
      <w:szCs w:val="20"/>
    </w:rPr>
  </w:style>
  <w:style w:type="paragraph" w:customStyle="1" w:styleId="a4">
    <w:name w:val="БланкАДМ"/>
    <w:basedOn w:val="a"/>
    <w:rsid w:val="004F2F9C"/>
    <w:pPr>
      <w:ind w:firstLine="720"/>
    </w:pPr>
    <w:rPr>
      <w:sz w:val="28"/>
      <w:szCs w:val="20"/>
    </w:rPr>
  </w:style>
  <w:style w:type="paragraph" w:styleId="30">
    <w:name w:val="Body Text 3"/>
    <w:basedOn w:val="a"/>
    <w:rsid w:val="00B164D1"/>
    <w:pPr>
      <w:spacing w:after="120"/>
    </w:pPr>
    <w:rPr>
      <w:sz w:val="16"/>
      <w:szCs w:val="16"/>
    </w:rPr>
  </w:style>
  <w:style w:type="paragraph" w:styleId="21">
    <w:name w:val="Body Text Indent 2"/>
    <w:basedOn w:val="a"/>
    <w:rsid w:val="00AA69B5"/>
    <w:pPr>
      <w:spacing w:after="120" w:line="480" w:lineRule="auto"/>
      <w:ind w:left="283"/>
    </w:pPr>
  </w:style>
  <w:style w:type="paragraph" w:styleId="31">
    <w:name w:val="Body Text Indent 3"/>
    <w:basedOn w:val="a"/>
    <w:rsid w:val="00AA69B5"/>
    <w:pPr>
      <w:spacing w:after="120"/>
      <w:ind w:left="283"/>
    </w:pPr>
    <w:rPr>
      <w:sz w:val="16"/>
      <w:szCs w:val="16"/>
    </w:rPr>
  </w:style>
  <w:style w:type="paragraph" w:customStyle="1" w:styleId="a5">
    <w:name w:val="Знак"/>
    <w:basedOn w:val="a"/>
    <w:rsid w:val="00AA69B5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6">
    <w:name w:val="Body Text Indent"/>
    <w:basedOn w:val="a"/>
    <w:rsid w:val="009B5CE1"/>
    <w:pPr>
      <w:spacing w:after="120"/>
      <w:ind w:left="283"/>
    </w:pPr>
  </w:style>
  <w:style w:type="paragraph" w:styleId="22">
    <w:name w:val="Body Text 2"/>
    <w:basedOn w:val="a"/>
    <w:rsid w:val="00633DB4"/>
    <w:pPr>
      <w:spacing w:after="120" w:line="480" w:lineRule="auto"/>
    </w:pPr>
  </w:style>
  <w:style w:type="paragraph" w:customStyle="1" w:styleId="a7">
    <w:name w:val="Знак Знак Знак Знак"/>
    <w:basedOn w:val="a"/>
    <w:rsid w:val="001751E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ConsPlusNonformat">
    <w:name w:val="ConsPlusNonformat"/>
    <w:rsid w:val="008C53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aliases w:val="!Разделы документа Знак"/>
    <w:link w:val="2"/>
    <w:rsid w:val="007F6273"/>
    <w:rPr>
      <w:rFonts w:ascii="Arial" w:hAnsi="Arial" w:cs="Arial"/>
      <w:b/>
      <w:bCs/>
      <w:iCs/>
      <w:sz w:val="30"/>
      <w:szCs w:val="28"/>
    </w:rPr>
  </w:style>
  <w:style w:type="character" w:customStyle="1" w:styleId="40">
    <w:name w:val="Заголовок 4 Знак"/>
    <w:aliases w:val="!Параграфы/Статьи документа Знак"/>
    <w:link w:val="4"/>
    <w:rsid w:val="007F6273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DD745D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rsid w:val="00DD745D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link w:val="a8"/>
    <w:rsid w:val="007F6273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DD745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DD745D"/>
    <w:rPr>
      <w:color w:val="0000FF"/>
      <w:u w:val="none"/>
    </w:rPr>
  </w:style>
  <w:style w:type="paragraph" w:customStyle="1" w:styleId="Application">
    <w:name w:val="Application!Приложение"/>
    <w:rsid w:val="00DD745D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DD745D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DD745D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ConsPlusNormal">
    <w:name w:val="ConsPlusNormal"/>
    <w:rsid w:val="00807024"/>
    <w:pPr>
      <w:widowControl w:val="0"/>
      <w:autoSpaceDE w:val="0"/>
      <w:autoSpaceDN w:val="0"/>
      <w:adjustRightInd w:val="0"/>
    </w:pPr>
    <w:rPr>
      <w:rFonts w:eastAsia="Calibri"/>
      <w:sz w:val="28"/>
      <w:szCs w:val="28"/>
    </w:rPr>
  </w:style>
  <w:style w:type="paragraph" w:customStyle="1" w:styleId="ConsPlusTitle">
    <w:name w:val="ConsPlusTitle"/>
    <w:rsid w:val="00807024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NumberAndDate">
    <w:name w:val="NumberAndDate"/>
    <w:aliases w:val="!Дата и Номер"/>
    <w:qFormat/>
    <w:rsid w:val="00BD1842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BD1842"/>
    <w:rPr>
      <w:sz w:val="28"/>
    </w:rPr>
  </w:style>
  <w:style w:type="paragraph" w:styleId="ab">
    <w:name w:val="Balloon Text"/>
    <w:basedOn w:val="a"/>
    <w:link w:val="ac"/>
    <w:rsid w:val="00BD184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D1842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rsid w:val="00DD745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DD745D"/>
    <w:rPr>
      <w:rFonts w:ascii="Arial" w:hAnsi="Arial"/>
      <w:sz w:val="24"/>
      <w:szCs w:val="24"/>
    </w:rPr>
  </w:style>
  <w:style w:type="paragraph" w:styleId="af">
    <w:name w:val="footer"/>
    <w:basedOn w:val="a"/>
    <w:link w:val="af0"/>
    <w:rsid w:val="00DD745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DD745D"/>
    <w:rPr>
      <w:rFonts w:ascii="Arial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DD745D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DD745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DD745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DD745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DD745D"/>
    <w:pPr>
      <w:outlineLvl w:val="3"/>
    </w:pPr>
    <w:rPr>
      <w:b/>
      <w:bCs/>
      <w:sz w:val="26"/>
      <w:szCs w:val="28"/>
    </w:rPr>
  </w:style>
  <w:style w:type="paragraph" w:styleId="7">
    <w:name w:val="heading 7"/>
    <w:basedOn w:val="a"/>
    <w:next w:val="a"/>
    <w:qFormat/>
    <w:rsid w:val="00ED0F56"/>
    <w:pPr>
      <w:spacing w:before="240" w:after="60"/>
      <w:outlineLvl w:val="6"/>
    </w:pPr>
  </w:style>
  <w:style w:type="character" w:default="1" w:styleId="a0">
    <w:name w:val="Default Paragraph Font"/>
    <w:semiHidden/>
    <w:rsid w:val="00DD745D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DD745D"/>
  </w:style>
  <w:style w:type="paragraph" w:styleId="a3">
    <w:name w:val="Body Text"/>
    <w:basedOn w:val="a"/>
    <w:rsid w:val="004F2F9C"/>
    <w:rPr>
      <w:sz w:val="28"/>
      <w:szCs w:val="20"/>
    </w:rPr>
  </w:style>
  <w:style w:type="paragraph" w:customStyle="1" w:styleId="a4">
    <w:name w:val="БланкАДМ"/>
    <w:basedOn w:val="a"/>
    <w:rsid w:val="004F2F9C"/>
    <w:pPr>
      <w:ind w:firstLine="720"/>
    </w:pPr>
    <w:rPr>
      <w:sz w:val="28"/>
      <w:szCs w:val="20"/>
    </w:rPr>
  </w:style>
  <w:style w:type="paragraph" w:styleId="30">
    <w:name w:val="Body Text 3"/>
    <w:basedOn w:val="a"/>
    <w:rsid w:val="00B164D1"/>
    <w:pPr>
      <w:spacing w:after="120"/>
    </w:pPr>
    <w:rPr>
      <w:sz w:val="16"/>
      <w:szCs w:val="16"/>
    </w:rPr>
  </w:style>
  <w:style w:type="paragraph" w:styleId="21">
    <w:name w:val="Body Text Indent 2"/>
    <w:basedOn w:val="a"/>
    <w:rsid w:val="00AA69B5"/>
    <w:pPr>
      <w:spacing w:after="120" w:line="480" w:lineRule="auto"/>
      <w:ind w:left="283"/>
    </w:pPr>
  </w:style>
  <w:style w:type="paragraph" w:styleId="31">
    <w:name w:val="Body Text Indent 3"/>
    <w:basedOn w:val="a"/>
    <w:rsid w:val="00AA69B5"/>
    <w:pPr>
      <w:spacing w:after="120"/>
      <w:ind w:left="283"/>
    </w:pPr>
    <w:rPr>
      <w:sz w:val="16"/>
      <w:szCs w:val="16"/>
    </w:rPr>
  </w:style>
  <w:style w:type="paragraph" w:customStyle="1" w:styleId="a5">
    <w:name w:val="Знак"/>
    <w:basedOn w:val="a"/>
    <w:rsid w:val="00AA69B5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6">
    <w:name w:val="Body Text Indent"/>
    <w:basedOn w:val="a"/>
    <w:rsid w:val="009B5CE1"/>
    <w:pPr>
      <w:spacing w:after="120"/>
      <w:ind w:left="283"/>
    </w:pPr>
  </w:style>
  <w:style w:type="paragraph" w:styleId="22">
    <w:name w:val="Body Text 2"/>
    <w:basedOn w:val="a"/>
    <w:rsid w:val="00633DB4"/>
    <w:pPr>
      <w:spacing w:after="120" w:line="480" w:lineRule="auto"/>
    </w:pPr>
  </w:style>
  <w:style w:type="paragraph" w:customStyle="1" w:styleId="a7">
    <w:name w:val="Знак Знак Знак Знак"/>
    <w:basedOn w:val="a"/>
    <w:rsid w:val="001751E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ConsPlusNonformat">
    <w:name w:val="ConsPlusNonformat"/>
    <w:rsid w:val="008C53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aliases w:val="!Разделы документа Знак"/>
    <w:link w:val="2"/>
    <w:rsid w:val="007F6273"/>
    <w:rPr>
      <w:rFonts w:ascii="Arial" w:hAnsi="Arial" w:cs="Arial"/>
      <w:b/>
      <w:bCs/>
      <w:iCs/>
      <w:sz w:val="30"/>
      <w:szCs w:val="28"/>
    </w:rPr>
  </w:style>
  <w:style w:type="character" w:customStyle="1" w:styleId="40">
    <w:name w:val="Заголовок 4 Знак"/>
    <w:aliases w:val="!Параграфы/Статьи документа Знак"/>
    <w:link w:val="4"/>
    <w:rsid w:val="007F6273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DD745D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rsid w:val="00DD745D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link w:val="a8"/>
    <w:rsid w:val="007F6273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DD745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DD745D"/>
    <w:rPr>
      <w:color w:val="0000FF"/>
      <w:u w:val="none"/>
    </w:rPr>
  </w:style>
  <w:style w:type="paragraph" w:customStyle="1" w:styleId="Application">
    <w:name w:val="Application!Приложение"/>
    <w:rsid w:val="00DD745D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DD745D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DD745D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ConsPlusNormal">
    <w:name w:val="ConsPlusNormal"/>
    <w:rsid w:val="00807024"/>
    <w:pPr>
      <w:widowControl w:val="0"/>
      <w:autoSpaceDE w:val="0"/>
      <w:autoSpaceDN w:val="0"/>
      <w:adjustRightInd w:val="0"/>
    </w:pPr>
    <w:rPr>
      <w:rFonts w:eastAsia="Calibri"/>
      <w:sz w:val="28"/>
      <w:szCs w:val="28"/>
    </w:rPr>
  </w:style>
  <w:style w:type="paragraph" w:customStyle="1" w:styleId="ConsPlusTitle">
    <w:name w:val="ConsPlusTitle"/>
    <w:rsid w:val="00807024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NumberAndDate">
    <w:name w:val="NumberAndDate"/>
    <w:aliases w:val="!Дата и Номер"/>
    <w:qFormat/>
    <w:rsid w:val="00BD1842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BD1842"/>
    <w:rPr>
      <w:sz w:val="28"/>
    </w:rPr>
  </w:style>
  <w:style w:type="paragraph" w:styleId="ab">
    <w:name w:val="Balloon Text"/>
    <w:basedOn w:val="a"/>
    <w:link w:val="ac"/>
    <w:rsid w:val="00BD184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D1842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rsid w:val="00DD745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DD745D"/>
    <w:rPr>
      <w:rFonts w:ascii="Arial" w:hAnsi="Arial"/>
      <w:sz w:val="24"/>
      <w:szCs w:val="24"/>
    </w:rPr>
  </w:style>
  <w:style w:type="paragraph" w:styleId="af">
    <w:name w:val="footer"/>
    <w:basedOn w:val="a"/>
    <w:link w:val="af0"/>
    <w:rsid w:val="00DD745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DD745D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4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595c3dea-77a8-4188-8021-dc8fbc174fde.doc" TargetMode="External"/><Relationship Id="rId13" Type="http://schemas.openxmlformats.org/officeDocument/2006/relationships/hyperlink" Target="file:///C:\content\edition\595c3dea-77a8-4188-8021-dc8fbc174fde.doc" TargetMode="External"/><Relationship Id="rId18" Type="http://schemas.openxmlformats.org/officeDocument/2006/relationships/hyperlink" Target="file:///C:\content\edition\b1113ef0-93fa-4fcd-a0c5-3cc27d12f85e.doc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file:///C:\content\edition\595c3dea-77a8-4188-8021-dc8fbc174fde.doc" TargetMode="External"/><Relationship Id="rId7" Type="http://schemas.openxmlformats.org/officeDocument/2006/relationships/hyperlink" Target="file:///C:\content\edition\ab72a820-cda8-4d1a-b6a6-4d8fe0a67847.doc" TargetMode="External"/><Relationship Id="rId12" Type="http://schemas.openxmlformats.org/officeDocument/2006/relationships/hyperlink" Target="file:///C:\content\edition\8165d842-c4d8-4065-bee6-7b478ff6e6cd.doc" TargetMode="External"/><Relationship Id="rId17" Type="http://schemas.openxmlformats.org/officeDocument/2006/relationships/hyperlink" Target="file:///C:\content\edition\b1113ef0-93fa-4fcd-a0c5-3cc27d12f85e.doc" TargetMode="External"/><Relationship Id="rId25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hyperlink" Target="file:///C:\content\edition\595c3dea-77a8-4188-8021-dc8fbc174fde.doc" TargetMode="External"/><Relationship Id="rId20" Type="http://schemas.openxmlformats.org/officeDocument/2006/relationships/hyperlink" Target="file:///C:\content\edition\b1113ef0-93fa-4fcd-a0c5-3cc27d12f85e.doc" TargetMode="External"/><Relationship Id="rId29" Type="http://schemas.openxmlformats.org/officeDocument/2006/relationships/hyperlink" Target="file:///C:\content\edition\595c3dea-77a8-4188-8021-dc8fbc174fde.doc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content\act\8f21b21c-a408-42c4-b9fe-a939b863c84a.html" TargetMode="External"/><Relationship Id="rId24" Type="http://schemas.openxmlformats.org/officeDocument/2006/relationships/header" Target="header2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file:///C:\content\edition\595c3dea-77a8-4188-8021-dc8fbc174fde.doc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file:///C:\content\act\ed4e63c1-af3e-4612-aa17-8b688dea184e.docx" TargetMode="External"/><Relationship Id="rId19" Type="http://schemas.openxmlformats.org/officeDocument/2006/relationships/hyperlink" Target="file:///C:\content\edition\595c3dea-77a8-4188-8021-dc8fbc174fde.doc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content\edition\b1113ef0-93fa-4fcd-a0c5-3cc27d12f85e.doc" TargetMode="External"/><Relationship Id="rId14" Type="http://schemas.openxmlformats.org/officeDocument/2006/relationships/hyperlink" Target="file:///C:\content\edition\b1113ef0-93fa-4fcd-a0c5-3cc27d12f85e.doc" TargetMode="External"/><Relationship Id="rId22" Type="http://schemas.openxmlformats.org/officeDocument/2006/relationships/hyperlink" Target="file:///C:\content\edition\b1113ef0-93fa-4fcd-a0c5-3cc27d12f85e.doc" TargetMode="External"/><Relationship Id="rId27" Type="http://schemas.openxmlformats.org/officeDocument/2006/relationships/header" Target="header3.xml"/><Relationship Id="rId30" Type="http://schemas.openxmlformats.org/officeDocument/2006/relationships/hyperlink" Target="file:///C:\content\edition\b1113ef0-93fa-4fcd-a0c5-3cc27d12f85e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10</Pages>
  <Words>3221</Words>
  <Characters>18365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от_________________                                                                             №_______   </vt:lpstr>
    </vt:vector>
  </TitlesOfParts>
  <Company>Администрация</Company>
  <LinksUpToDate>false</LinksUpToDate>
  <CharactersWithSpaces>21543</CharactersWithSpaces>
  <SharedDoc>false</SharedDoc>
  <HLinks>
    <vt:vector size="30" baseType="variant">
      <vt:variant>
        <vt:i4>65558</vt:i4>
      </vt:variant>
      <vt:variant>
        <vt:i4>12</vt:i4>
      </vt:variant>
      <vt:variant>
        <vt:i4>0</vt:i4>
      </vt:variant>
      <vt:variant>
        <vt:i4>5</vt:i4>
      </vt:variant>
      <vt:variant>
        <vt:lpwstr>/content/edition/ab72a820-cda8-4d1a-b6a6-4d8fe0a67847.doc</vt:lpwstr>
      </vt:variant>
      <vt:variant>
        <vt:lpwstr/>
      </vt:variant>
      <vt:variant>
        <vt:i4>7405664</vt:i4>
      </vt:variant>
      <vt:variant>
        <vt:i4>9</vt:i4>
      </vt:variant>
      <vt:variant>
        <vt:i4>0</vt:i4>
      </vt:variant>
      <vt:variant>
        <vt:i4>5</vt:i4>
      </vt:variant>
      <vt:variant>
        <vt:lpwstr>/content/edition/8165d842-c4d8-4065-bee6-7b478ff6e6cd.doc</vt:lpwstr>
      </vt:variant>
      <vt:variant>
        <vt:lpwstr>программа</vt:lpwstr>
      </vt:variant>
      <vt:variant>
        <vt:i4>3145787</vt:i4>
      </vt:variant>
      <vt:variant>
        <vt:i4>6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393307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consultantplus://offline/main?base=LAW;n=112715;fld=134;dst=2507</vt:lpwstr>
      </vt:variant>
      <vt:variant>
        <vt:lpwstr/>
      </vt:variant>
      <vt:variant>
        <vt:i4>65558</vt:i4>
      </vt:variant>
      <vt:variant>
        <vt:i4>0</vt:i4>
      </vt:variant>
      <vt:variant>
        <vt:i4>0</vt:i4>
      </vt:variant>
      <vt:variant>
        <vt:i4>5</vt:i4>
      </vt:variant>
      <vt:variant>
        <vt:lpwstr>/content/edition/ab72a820-cda8-4d1a-b6a6-4d8fe0a67847.doc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от_________________                                                                             №_______</dc:title>
  <dc:creator>Зайнуллин Алмаз Шамильевич</dc:creator>
  <cp:lastModifiedBy>Пользователь</cp:lastModifiedBy>
  <cp:revision>2</cp:revision>
  <cp:lastPrinted>2018-04-12T09:28:00Z</cp:lastPrinted>
  <dcterms:created xsi:type="dcterms:W3CDTF">2023-03-28T05:53:00Z</dcterms:created>
  <dcterms:modified xsi:type="dcterms:W3CDTF">2023-03-28T05:53:00Z</dcterms:modified>
</cp:coreProperties>
</file>