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D2" w:rsidRPr="00143C51" w:rsidRDefault="00D627D2" w:rsidP="001938FC">
      <w:pPr>
        <w:ind w:left="567" w:firstLine="0"/>
        <w:jc w:val="center"/>
        <w:rPr>
          <w:rFonts w:cs="Arial"/>
          <w:b/>
          <w:bCs/>
          <w:kern w:val="32"/>
          <w:sz w:val="30"/>
          <w:szCs w:val="30"/>
        </w:rPr>
      </w:pPr>
      <w:r w:rsidRPr="00143C51">
        <w:rPr>
          <w:rFonts w:cs="Arial"/>
          <w:b/>
          <w:bCs/>
          <w:kern w:val="32"/>
          <w:sz w:val="30"/>
          <w:szCs w:val="30"/>
        </w:rPr>
        <w:t>АДМИНИСТРАЦИЯ БЕРЕЗОВСКОГО РАЙОНА</w:t>
      </w:r>
    </w:p>
    <w:p w:rsidR="00D627D2" w:rsidRPr="00143C51" w:rsidRDefault="00D627D2" w:rsidP="001938FC">
      <w:pPr>
        <w:ind w:left="567" w:firstLine="0"/>
        <w:jc w:val="center"/>
        <w:rPr>
          <w:rFonts w:cs="Arial"/>
          <w:b/>
          <w:bCs/>
          <w:kern w:val="32"/>
          <w:sz w:val="30"/>
          <w:szCs w:val="30"/>
        </w:rPr>
      </w:pPr>
      <w:r w:rsidRPr="00143C51">
        <w:rPr>
          <w:rFonts w:cs="Arial"/>
          <w:b/>
          <w:bCs/>
          <w:kern w:val="32"/>
          <w:sz w:val="30"/>
          <w:szCs w:val="30"/>
        </w:rPr>
        <w:t>ХАНТЫ-МАНСИЙСКОГО АВТОНОМНОГО ОКРУГА</w:t>
      </w:r>
      <w:r w:rsidR="009E71D8" w:rsidRPr="00143C51">
        <w:rPr>
          <w:rFonts w:cs="Arial"/>
          <w:b/>
          <w:bCs/>
          <w:kern w:val="32"/>
          <w:sz w:val="30"/>
          <w:szCs w:val="30"/>
        </w:rPr>
        <w:t>-</w:t>
      </w:r>
      <w:r w:rsidRPr="00143C51">
        <w:rPr>
          <w:rFonts w:cs="Arial"/>
          <w:b/>
          <w:bCs/>
          <w:kern w:val="32"/>
          <w:sz w:val="30"/>
          <w:szCs w:val="30"/>
        </w:rPr>
        <w:t>ЮГРЫ</w:t>
      </w:r>
    </w:p>
    <w:p w:rsidR="00D627D2" w:rsidRPr="00143C51" w:rsidRDefault="00D627D2" w:rsidP="001938FC">
      <w:pPr>
        <w:ind w:left="567" w:firstLine="0"/>
        <w:rPr>
          <w:sz w:val="30"/>
          <w:szCs w:val="30"/>
        </w:rPr>
      </w:pPr>
    </w:p>
    <w:p w:rsidR="00D627D2" w:rsidRPr="00143C51" w:rsidRDefault="00D627D2" w:rsidP="001938FC">
      <w:pPr>
        <w:ind w:left="567" w:firstLine="0"/>
        <w:jc w:val="center"/>
        <w:rPr>
          <w:rFonts w:cs="Arial"/>
          <w:b/>
          <w:bCs/>
          <w:kern w:val="32"/>
          <w:sz w:val="30"/>
          <w:szCs w:val="30"/>
        </w:rPr>
      </w:pPr>
      <w:r w:rsidRPr="00143C51">
        <w:rPr>
          <w:rFonts w:cs="Arial"/>
          <w:b/>
          <w:bCs/>
          <w:kern w:val="32"/>
          <w:sz w:val="30"/>
          <w:szCs w:val="30"/>
        </w:rPr>
        <w:t>ПОСТАНОВЛЕНИЕ</w:t>
      </w:r>
    </w:p>
    <w:p w:rsidR="00D627D2" w:rsidRPr="001938FC" w:rsidRDefault="00D627D2" w:rsidP="001938FC">
      <w:pPr>
        <w:ind w:left="567" w:firstLine="0"/>
      </w:pPr>
    </w:p>
    <w:p w:rsidR="001938FC" w:rsidRPr="001938FC" w:rsidRDefault="001938FC" w:rsidP="00143C51">
      <w:pPr>
        <w:ind w:firstLine="0"/>
      </w:pPr>
    </w:p>
    <w:p w:rsidR="00D627D2" w:rsidRPr="001938FC" w:rsidRDefault="00093A11" w:rsidP="00143C51">
      <w:pPr>
        <w:tabs>
          <w:tab w:val="center" w:pos="9072"/>
        </w:tabs>
        <w:ind w:firstLine="0"/>
      </w:pPr>
      <w:r w:rsidRPr="001938FC">
        <w:t>от 19</w:t>
      </w:r>
      <w:r w:rsidR="00D627D2" w:rsidRPr="001938FC">
        <w:t>.12.2017</w:t>
      </w:r>
      <w:r w:rsidR="00143C51">
        <w:tab/>
      </w:r>
      <w:r w:rsidR="009E71D8" w:rsidRPr="001938FC">
        <w:t xml:space="preserve">№ </w:t>
      </w:r>
      <w:r w:rsidRPr="001938FC">
        <w:t>1110</w:t>
      </w:r>
    </w:p>
    <w:p w:rsidR="00D627D2" w:rsidRPr="001938FC" w:rsidRDefault="00D627D2" w:rsidP="00143C51">
      <w:pPr>
        <w:ind w:firstLine="0"/>
      </w:pPr>
      <w:r w:rsidRPr="001938FC">
        <w:t>пгт. Березово</w:t>
      </w:r>
    </w:p>
    <w:p w:rsidR="001938FC" w:rsidRPr="001938FC" w:rsidRDefault="001938FC" w:rsidP="001938FC">
      <w:pPr>
        <w:ind w:left="567" w:firstLine="0"/>
      </w:pPr>
    </w:p>
    <w:p w:rsidR="00C75AC8" w:rsidRPr="001938FC" w:rsidRDefault="00C75AC8" w:rsidP="001938FC">
      <w:pPr>
        <w:jc w:val="center"/>
        <w:rPr>
          <w:rFonts w:cs="Arial"/>
          <w:b/>
          <w:bCs/>
          <w:kern w:val="28"/>
          <w:sz w:val="32"/>
          <w:szCs w:val="32"/>
        </w:rPr>
      </w:pPr>
      <w:r w:rsidRPr="001938FC">
        <w:rPr>
          <w:rFonts w:cs="Arial"/>
          <w:b/>
          <w:bCs/>
          <w:kern w:val="28"/>
          <w:sz w:val="32"/>
          <w:szCs w:val="32"/>
        </w:rPr>
        <w:t>О Программе комплексного развития социальной инфраструктуры городского поселения Березово на период до 2030 года</w:t>
      </w:r>
    </w:p>
    <w:p w:rsidR="00B65B07" w:rsidRDefault="00B65B07" w:rsidP="001938FC"/>
    <w:p w:rsidR="00B65B07" w:rsidRDefault="00B65B07" w:rsidP="0004229E">
      <w:r w:rsidRPr="00B65B07">
        <w:t xml:space="preserve">(с изменениями, внесенными постановлением Администрации </w:t>
      </w:r>
      <w:hyperlink r:id="rId9" w:tooltip="постановление от 24.01.2022 0:00:00 №116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B65B07">
          <w:rPr>
            <w:rStyle w:val="aff6"/>
          </w:rPr>
          <w:t xml:space="preserve">от 24.01.2022 </w:t>
        </w:r>
        <w:r w:rsidR="00143C51">
          <w:rPr>
            <w:rStyle w:val="aff6"/>
          </w:rPr>
          <w:t xml:space="preserve">             </w:t>
        </w:r>
        <w:r w:rsidRPr="00B65B07">
          <w:rPr>
            <w:rStyle w:val="aff6"/>
          </w:rPr>
          <w:t>№ 116</w:t>
        </w:r>
      </w:hyperlink>
      <w:r w:rsidRPr="00B65B07">
        <w:t>)</w:t>
      </w:r>
    </w:p>
    <w:p w:rsidR="0004229E" w:rsidRDefault="0004229E" w:rsidP="0004229E">
      <w:r w:rsidRPr="00B65B07">
        <w:t>(с изменениями, внесенными постановлением Администрации</w:t>
      </w:r>
      <w:r>
        <w:t xml:space="preserve"> </w:t>
      </w:r>
      <w:hyperlink r:id="rId10" w:tooltip="постановление от 19.09.2022 0:00:00 №1230 Администрация Березовского района&#10;&#10;О внесении изменения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04229E">
          <w:rPr>
            <w:rStyle w:val="aff6"/>
          </w:rPr>
          <w:t>от 19.09.2022                         № 1230</w:t>
        </w:r>
      </w:hyperlink>
      <w:r>
        <w:t>)</w:t>
      </w:r>
    </w:p>
    <w:p w:rsidR="0004229E" w:rsidRDefault="00150A32" w:rsidP="0004229E">
      <w:r w:rsidRPr="00B65B07">
        <w:t>(с изменениями, внесенными постановлением Администрации</w:t>
      </w:r>
      <w:r>
        <w:t xml:space="preserve"> </w:t>
      </w:r>
      <w:hyperlink r:id="rId11" w:tooltip="постановление от 20.02.2023 0:00:00 №110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150A32">
          <w:rPr>
            <w:rStyle w:val="aff6"/>
          </w:rPr>
          <w:t>от 20.02.2023              № 110</w:t>
        </w:r>
      </w:hyperlink>
      <w:r>
        <w:t>)</w:t>
      </w:r>
    </w:p>
    <w:p w:rsidR="00150A32" w:rsidRPr="001938FC" w:rsidRDefault="00150A32" w:rsidP="0004229E"/>
    <w:p w:rsidR="00C75AC8" w:rsidRPr="001938FC" w:rsidRDefault="00C75AC8" w:rsidP="001938FC">
      <w:r w:rsidRPr="001938FC">
        <w:t xml:space="preserve">На основании статьи 26 </w:t>
      </w:r>
      <w:hyperlink r:id="rId12" w:history="1">
        <w:r w:rsidR="005E56AB">
          <w:rPr>
            <w:rStyle w:val="aff6"/>
          </w:rPr>
          <w:t>Градостроительного кодекса</w:t>
        </w:r>
      </w:hyperlink>
      <w:r w:rsidRPr="001938FC">
        <w:t xml:space="preserve"> Российской Федерации, Федерального закона от 06.10.2003</w:t>
      </w:r>
      <w:hyperlink r:id="rId13" w:history="1">
        <w:r w:rsidR="009E71D8" w:rsidRPr="005E56AB">
          <w:rPr>
            <w:rStyle w:val="aff6"/>
          </w:rPr>
          <w:t xml:space="preserve"> № </w:t>
        </w:r>
        <w:r w:rsidRPr="005E56AB">
          <w:rPr>
            <w:rStyle w:val="aff6"/>
          </w:rPr>
          <w:t xml:space="preserve">131-ФЗ </w:t>
        </w:r>
        <w:r w:rsidR="009E71D8" w:rsidRPr="005E56AB">
          <w:rPr>
            <w:rStyle w:val="aff6"/>
          </w:rPr>
          <w:t>«</w:t>
        </w:r>
        <w:r w:rsidRPr="005E56AB">
          <w:rPr>
            <w:rStyle w:val="aff6"/>
          </w:rPr>
          <w:t>Об общих</w:t>
        </w:r>
      </w:hyperlink>
      <w:r w:rsidRPr="001938FC">
        <w:t xml:space="preserve"> принципах организации местного самоуправления в Российской Федерации</w:t>
      </w:r>
      <w:r w:rsidR="009E71D8" w:rsidRPr="001938FC">
        <w:t>»</w:t>
      </w:r>
      <w:r w:rsidRPr="001938FC">
        <w:t>, Постановления Правительства Российской Федерации от 01.10.2015</w:t>
      </w:r>
      <w:r w:rsidR="009E71D8" w:rsidRPr="001938FC">
        <w:t xml:space="preserve"> </w:t>
      </w:r>
      <w:hyperlink r:id="rId14" w:tooltip="ПОСТАНОВЛЕНИЕ от 01.10.2015 № 1050 ПРАВИТЕЛЬСТВО РФ&#10;&#10;ОБ УТВЕРЖДЕНИИ ТРЕБОВАНИЙ К ПРОГРАММАМ КОМПЛЕКСНОГО РАЗВИТИЯ СОЦИАЛЬНОЙ ИНФРАСТРУКТУРЫ ПОСЕЛЕНИЙ, ГОРОДСКИХ ОКРУГОВ" w:history="1">
        <w:r w:rsidR="009E71D8" w:rsidRPr="002458B2">
          <w:rPr>
            <w:rStyle w:val="aff6"/>
          </w:rPr>
          <w:t xml:space="preserve">№ </w:t>
        </w:r>
        <w:r w:rsidRPr="002458B2">
          <w:rPr>
            <w:rStyle w:val="aff6"/>
          </w:rPr>
          <w:t xml:space="preserve">1050 </w:t>
        </w:r>
        <w:r w:rsidR="009E71D8" w:rsidRPr="002458B2">
          <w:rPr>
            <w:rStyle w:val="aff6"/>
          </w:rPr>
          <w:t>«</w:t>
        </w:r>
        <w:r w:rsidRPr="002458B2">
          <w:rPr>
            <w:rStyle w:val="aff6"/>
          </w:rPr>
          <w:t>Об утверждении требований</w:t>
        </w:r>
      </w:hyperlink>
      <w:r w:rsidRPr="001938FC">
        <w:t xml:space="preserve"> к программам комплексного развития социальной инфраструктуры поселений, городских округов</w:t>
      </w:r>
      <w:r w:rsidR="009E71D8" w:rsidRPr="001938FC">
        <w:t>»</w:t>
      </w:r>
      <w:r w:rsidRPr="001938FC">
        <w:t>:</w:t>
      </w:r>
    </w:p>
    <w:p w:rsidR="00C75AC8" w:rsidRPr="001938FC" w:rsidRDefault="009E71D8" w:rsidP="001938FC">
      <w:r w:rsidRPr="001938FC">
        <w:t xml:space="preserve">1. </w:t>
      </w:r>
      <w:r w:rsidR="00C75AC8" w:rsidRPr="001938FC">
        <w:t xml:space="preserve">Утвердить Программу комплексного развития социальной инфраструктуры городского поселения Березово на период до 2030 года согласно </w:t>
      </w:r>
      <w:hyperlink r:id="rId15" w:anchor="приложение" w:tgtFrame="Logical" w:tooltip="О Программе комплексного развития социальной инфраструктуры городского поселения Березово на период до 2030 года" w:history="1">
        <w:r w:rsidR="00C75AC8" w:rsidRPr="000A5253">
          <w:rPr>
            <w:rStyle w:val="aff6"/>
          </w:rPr>
          <w:t>прилож</w:t>
        </w:r>
        <w:r w:rsidR="001A6B23" w:rsidRPr="000A5253">
          <w:rPr>
            <w:rStyle w:val="aff6"/>
          </w:rPr>
          <w:t>ению</w:t>
        </w:r>
      </w:hyperlink>
      <w:r w:rsidR="001A6B23" w:rsidRPr="001938FC">
        <w:t xml:space="preserve"> к настоящему постановлению.</w:t>
      </w:r>
    </w:p>
    <w:p w:rsidR="00C75AC8" w:rsidRPr="001938FC" w:rsidRDefault="00C75AC8" w:rsidP="001938FC">
      <w:r w:rsidRPr="001938FC">
        <w:t xml:space="preserve">2. Опубликовать настоящее постановление в газете </w:t>
      </w:r>
      <w:r w:rsidR="009E71D8" w:rsidRPr="001938FC">
        <w:t>«</w:t>
      </w:r>
      <w:r w:rsidRPr="001938FC">
        <w:t>Жизнь Югры</w:t>
      </w:r>
      <w:r w:rsidR="009E71D8" w:rsidRPr="001938FC">
        <w:t>»</w:t>
      </w:r>
      <w:r w:rsidRPr="001938FC">
        <w:t xml:space="preserve"> и разместить на официальном веб-сайте органов местного самоуправления Березовского района.</w:t>
      </w:r>
    </w:p>
    <w:p w:rsidR="00C75AC8" w:rsidRPr="001938FC" w:rsidRDefault="00C75AC8" w:rsidP="001938FC">
      <w:r w:rsidRPr="001938FC">
        <w:t xml:space="preserve">3. Настоящее постановление вступает в силу после его официального опубликования. </w:t>
      </w:r>
    </w:p>
    <w:p w:rsidR="009E71D8" w:rsidRPr="001938FC" w:rsidRDefault="00C75AC8" w:rsidP="001938FC">
      <w:r w:rsidRPr="001938FC">
        <w:t>4. Контроль за исполнением настоящего постановления возложить на заместителя главы Березовского района И.В. Чечеткину.</w:t>
      </w:r>
    </w:p>
    <w:p w:rsidR="009E71D8" w:rsidRPr="001938FC" w:rsidRDefault="009E71D8" w:rsidP="001938FC"/>
    <w:p w:rsidR="001938FC" w:rsidRDefault="001938FC" w:rsidP="001938FC"/>
    <w:p w:rsidR="001938FC" w:rsidRDefault="001938FC" w:rsidP="001938FC"/>
    <w:p w:rsidR="009E71D8" w:rsidRPr="001938FC" w:rsidRDefault="00C75AC8" w:rsidP="00143C51">
      <w:pPr>
        <w:tabs>
          <w:tab w:val="center" w:pos="9072"/>
        </w:tabs>
        <w:ind w:firstLine="0"/>
      </w:pPr>
      <w:r w:rsidRPr="001938FC">
        <w:t>Глава района</w:t>
      </w:r>
      <w:r w:rsidR="00143C51">
        <w:tab/>
      </w:r>
      <w:r w:rsidRPr="001938FC">
        <w:t>В.И. Фомин</w:t>
      </w:r>
    </w:p>
    <w:p w:rsidR="009E71D8" w:rsidRDefault="009E71D8" w:rsidP="001938FC"/>
    <w:p w:rsidR="001938FC" w:rsidRDefault="001938FC" w:rsidP="001938FC"/>
    <w:p w:rsidR="001938FC" w:rsidRDefault="001938FC" w:rsidP="001938FC"/>
    <w:p w:rsidR="001938FC" w:rsidRDefault="001938FC">
      <w:pPr>
        <w:spacing w:after="200" w:line="276" w:lineRule="auto"/>
        <w:ind w:firstLine="0"/>
        <w:jc w:val="left"/>
      </w:pPr>
      <w:r>
        <w:br w:type="page"/>
      </w:r>
    </w:p>
    <w:p w:rsidR="001938FC" w:rsidRPr="001938FC" w:rsidRDefault="001938FC" w:rsidP="001938FC">
      <w:pPr>
        <w:ind w:left="567" w:firstLine="0"/>
        <w:jc w:val="right"/>
        <w:rPr>
          <w:rFonts w:cs="Arial"/>
          <w:b/>
          <w:bCs/>
          <w:kern w:val="28"/>
          <w:sz w:val="32"/>
          <w:szCs w:val="32"/>
        </w:rPr>
      </w:pPr>
    </w:p>
    <w:p w:rsidR="001938FC" w:rsidRPr="001938FC" w:rsidRDefault="001938FC" w:rsidP="001938FC">
      <w:pPr>
        <w:ind w:left="567" w:firstLine="0"/>
        <w:jc w:val="right"/>
        <w:rPr>
          <w:rFonts w:cs="Arial"/>
          <w:b/>
          <w:bCs/>
          <w:kern w:val="28"/>
          <w:sz w:val="32"/>
          <w:szCs w:val="32"/>
        </w:rPr>
      </w:pPr>
    </w:p>
    <w:p w:rsidR="001938FC" w:rsidRPr="001938FC" w:rsidRDefault="001938FC" w:rsidP="001938FC">
      <w:pPr>
        <w:ind w:left="567" w:firstLine="0"/>
        <w:jc w:val="right"/>
        <w:rPr>
          <w:rFonts w:cs="Arial"/>
          <w:b/>
          <w:bCs/>
          <w:kern w:val="28"/>
          <w:sz w:val="32"/>
          <w:szCs w:val="32"/>
        </w:rPr>
      </w:pPr>
      <w:bookmarkStart w:id="0" w:name="приложение"/>
      <w:r w:rsidRPr="001938FC">
        <w:rPr>
          <w:rFonts w:cs="Arial"/>
          <w:b/>
          <w:bCs/>
          <w:kern w:val="28"/>
          <w:sz w:val="32"/>
          <w:szCs w:val="32"/>
        </w:rPr>
        <w:t>Приложение</w:t>
      </w:r>
    </w:p>
    <w:bookmarkEnd w:id="0"/>
    <w:p w:rsidR="001938FC" w:rsidRDefault="001938FC" w:rsidP="001938FC">
      <w:pPr>
        <w:ind w:left="567" w:firstLine="0"/>
        <w:jc w:val="right"/>
        <w:rPr>
          <w:rFonts w:cs="Arial"/>
          <w:b/>
          <w:bCs/>
          <w:kern w:val="28"/>
          <w:sz w:val="32"/>
          <w:szCs w:val="32"/>
        </w:rPr>
      </w:pPr>
      <w:r w:rsidRPr="001938FC">
        <w:rPr>
          <w:rFonts w:cs="Arial"/>
          <w:b/>
          <w:bCs/>
          <w:kern w:val="28"/>
          <w:sz w:val="32"/>
          <w:szCs w:val="32"/>
        </w:rPr>
        <w:t>к постановлению администрации</w:t>
      </w:r>
    </w:p>
    <w:p w:rsidR="001938FC" w:rsidRPr="001938FC" w:rsidRDefault="001938FC" w:rsidP="001938FC">
      <w:pPr>
        <w:ind w:left="567" w:firstLine="0"/>
        <w:jc w:val="right"/>
        <w:rPr>
          <w:rFonts w:cs="Arial"/>
          <w:b/>
          <w:bCs/>
          <w:kern w:val="28"/>
          <w:sz w:val="32"/>
          <w:szCs w:val="32"/>
        </w:rPr>
      </w:pPr>
      <w:r w:rsidRPr="001938FC">
        <w:rPr>
          <w:rFonts w:cs="Arial"/>
          <w:b/>
          <w:bCs/>
          <w:kern w:val="28"/>
          <w:sz w:val="32"/>
          <w:szCs w:val="32"/>
        </w:rPr>
        <w:t xml:space="preserve"> Березовского района</w:t>
      </w:r>
    </w:p>
    <w:p w:rsidR="001938FC" w:rsidRPr="001938FC" w:rsidRDefault="001938FC" w:rsidP="001938FC">
      <w:pPr>
        <w:ind w:left="567" w:firstLine="0"/>
        <w:jc w:val="right"/>
        <w:rPr>
          <w:rFonts w:eastAsia="Calibri" w:cs="Arial"/>
          <w:b/>
          <w:bCs/>
          <w:kern w:val="28"/>
          <w:sz w:val="32"/>
          <w:szCs w:val="32"/>
        </w:rPr>
      </w:pPr>
      <w:r w:rsidRPr="001938FC">
        <w:rPr>
          <w:rFonts w:eastAsia="Calibri" w:cs="Arial"/>
          <w:b/>
          <w:bCs/>
          <w:kern w:val="28"/>
          <w:sz w:val="32"/>
          <w:szCs w:val="32"/>
        </w:rPr>
        <w:t>от 19.12.2017 № 1110</w:t>
      </w:r>
    </w:p>
    <w:p w:rsidR="001938FC" w:rsidRPr="001938FC" w:rsidRDefault="001938FC" w:rsidP="001938FC">
      <w:pPr>
        <w:ind w:left="567" w:firstLine="0"/>
        <w:jc w:val="right"/>
        <w:rPr>
          <w:rFonts w:cs="Arial"/>
          <w:b/>
          <w:bCs/>
          <w:kern w:val="28"/>
          <w:sz w:val="32"/>
          <w:szCs w:val="32"/>
        </w:rPr>
      </w:pPr>
    </w:p>
    <w:p w:rsidR="005115A1" w:rsidRPr="001938FC" w:rsidRDefault="005115A1" w:rsidP="001938FC">
      <w:pPr>
        <w:ind w:left="567" w:firstLine="0"/>
      </w:pPr>
    </w:p>
    <w:p w:rsidR="009E71D8" w:rsidRPr="001938FC" w:rsidRDefault="004C04B2" w:rsidP="001938FC">
      <w:pPr>
        <w:ind w:left="567" w:firstLine="0"/>
        <w:jc w:val="center"/>
        <w:rPr>
          <w:rFonts w:cs="Arial"/>
          <w:b/>
          <w:bCs/>
          <w:iCs/>
          <w:sz w:val="30"/>
          <w:szCs w:val="28"/>
        </w:rPr>
      </w:pPr>
      <w:r w:rsidRPr="001938FC">
        <w:rPr>
          <w:rFonts w:cs="Arial"/>
          <w:b/>
          <w:bCs/>
          <w:iCs/>
          <w:sz w:val="30"/>
          <w:szCs w:val="28"/>
        </w:rPr>
        <w:t xml:space="preserve">Программа комплексного развития </w:t>
      </w:r>
      <w:r w:rsidR="00D54EFF" w:rsidRPr="001938FC">
        <w:rPr>
          <w:rFonts w:cs="Arial"/>
          <w:b/>
          <w:bCs/>
          <w:iCs/>
          <w:sz w:val="30"/>
          <w:szCs w:val="28"/>
        </w:rPr>
        <w:t>социальной инфраструктуры</w:t>
      </w:r>
      <w:r w:rsidRPr="001938FC">
        <w:rPr>
          <w:rFonts w:cs="Arial"/>
          <w:b/>
          <w:bCs/>
          <w:iCs/>
          <w:sz w:val="30"/>
          <w:szCs w:val="28"/>
        </w:rPr>
        <w:t xml:space="preserve"> </w:t>
      </w:r>
      <w:r w:rsidR="002F7A35" w:rsidRPr="001938FC">
        <w:rPr>
          <w:rFonts w:cs="Arial"/>
          <w:b/>
          <w:bCs/>
          <w:iCs/>
          <w:sz w:val="30"/>
          <w:szCs w:val="28"/>
        </w:rPr>
        <w:t>городского</w:t>
      </w:r>
      <w:r w:rsidR="004F4C73" w:rsidRPr="001938FC">
        <w:rPr>
          <w:rFonts w:cs="Arial"/>
          <w:b/>
          <w:bCs/>
          <w:iCs/>
          <w:sz w:val="30"/>
          <w:szCs w:val="28"/>
        </w:rPr>
        <w:t xml:space="preserve"> поселения</w:t>
      </w:r>
      <w:r w:rsidR="00D518F3" w:rsidRPr="001938FC">
        <w:rPr>
          <w:rFonts w:cs="Arial"/>
          <w:b/>
          <w:bCs/>
          <w:iCs/>
          <w:sz w:val="30"/>
          <w:szCs w:val="28"/>
        </w:rPr>
        <w:t xml:space="preserve"> </w:t>
      </w:r>
      <w:r w:rsidR="005E1459" w:rsidRPr="001938FC">
        <w:rPr>
          <w:rFonts w:cs="Arial"/>
          <w:b/>
          <w:bCs/>
          <w:iCs/>
          <w:sz w:val="30"/>
          <w:szCs w:val="28"/>
        </w:rPr>
        <w:t>Березово</w:t>
      </w:r>
      <w:r w:rsidR="00D81915" w:rsidRPr="001938FC">
        <w:rPr>
          <w:rFonts w:cs="Arial"/>
          <w:b/>
          <w:bCs/>
          <w:iCs/>
          <w:sz w:val="30"/>
          <w:szCs w:val="28"/>
        </w:rPr>
        <w:t xml:space="preserve"> на период до 2030 года</w:t>
      </w:r>
    </w:p>
    <w:p w:rsidR="009E71D8" w:rsidRPr="001938FC" w:rsidRDefault="009E71D8" w:rsidP="001938FC"/>
    <w:p w:rsidR="009E71D8" w:rsidRPr="001938FC" w:rsidRDefault="009E71D8" w:rsidP="001938FC"/>
    <w:p w:rsidR="00A22F78" w:rsidRPr="009E71D8" w:rsidRDefault="00A22F78" w:rsidP="00C432FC">
      <w:pPr>
        <w:pStyle w:val="310"/>
        <w:tabs>
          <w:tab w:val="left" w:pos="3762"/>
          <w:tab w:val="center" w:pos="5037"/>
        </w:tabs>
        <w:ind w:left="0" w:firstLine="720"/>
        <w:jc w:val="center"/>
        <w:rPr>
          <w:rFonts w:cs="Arial"/>
          <w:sz w:val="24"/>
          <w:szCs w:val="28"/>
          <w:lang w:val="ru-RU"/>
        </w:rPr>
      </w:pPr>
      <w:r w:rsidRPr="009E71D8">
        <w:rPr>
          <w:rFonts w:cs="Arial"/>
          <w:sz w:val="24"/>
          <w:szCs w:val="28"/>
          <w:lang w:val="ru-RU"/>
        </w:rPr>
        <w:t>Оглавление</w:t>
      </w:r>
    </w:p>
    <w:p w:rsidR="00FB5513" w:rsidRPr="009E71D8" w:rsidRDefault="00FB5513" w:rsidP="00C432FC">
      <w:pPr>
        <w:pStyle w:val="310"/>
        <w:tabs>
          <w:tab w:val="left" w:pos="3762"/>
          <w:tab w:val="center" w:pos="5037"/>
        </w:tabs>
        <w:ind w:left="0" w:firstLine="720"/>
        <w:jc w:val="center"/>
        <w:rPr>
          <w:rFonts w:cs="Arial"/>
          <w:sz w:val="24"/>
          <w:szCs w:val="28"/>
          <w:lang w:val="ru-RU"/>
        </w:rPr>
      </w:pPr>
    </w:p>
    <w:tbl>
      <w:tblPr>
        <w:tblW w:w="5078" w:type="pct"/>
        <w:tblLayout w:type="fixed"/>
        <w:tblLook w:val="04A0" w:firstRow="1" w:lastRow="0" w:firstColumn="1" w:lastColumn="0" w:noHBand="0" w:noVBand="1"/>
      </w:tblPr>
      <w:tblGrid>
        <w:gridCol w:w="657"/>
        <w:gridCol w:w="8767"/>
        <w:gridCol w:w="584"/>
      </w:tblGrid>
      <w:tr w:rsidR="00A12E3B" w:rsidRPr="009E71D8" w:rsidTr="008E0F52">
        <w:tc>
          <w:tcPr>
            <w:tcW w:w="328" w:type="pct"/>
            <w:shd w:val="clear" w:color="auto" w:fill="auto"/>
          </w:tcPr>
          <w:p w:rsidR="00A12E3B" w:rsidRPr="009E71D8" w:rsidRDefault="00A12E3B" w:rsidP="001938FC">
            <w:pPr>
              <w:pStyle w:val="Table0"/>
            </w:pPr>
          </w:p>
        </w:tc>
        <w:tc>
          <w:tcPr>
            <w:tcW w:w="4380" w:type="pct"/>
            <w:shd w:val="clear" w:color="auto" w:fill="auto"/>
            <w:vAlign w:val="center"/>
          </w:tcPr>
          <w:p w:rsidR="00A12E3B" w:rsidRPr="009E71D8" w:rsidRDefault="00A12E3B" w:rsidP="001938FC">
            <w:pPr>
              <w:pStyle w:val="Table0"/>
            </w:pPr>
            <w:r w:rsidRPr="009E71D8">
              <w:t>Введение…………………………………………………………</w:t>
            </w:r>
            <w:r w:rsidR="00143C51">
              <w:t>………….</w:t>
            </w:r>
            <w:r w:rsidRPr="009E71D8">
              <w:t>………….</w:t>
            </w:r>
          </w:p>
        </w:tc>
        <w:tc>
          <w:tcPr>
            <w:tcW w:w="292" w:type="pct"/>
            <w:shd w:val="clear" w:color="auto" w:fill="auto"/>
            <w:vAlign w:val="bottom"/>
          </w:tcPr>
          <w:p w:rsidR="00A12E3B" w:rsidRPr="009E71D8" w:rsidRDefault="00B17E5C" w:rsidP="001938FC">
            <w:pPr>
              <w:pStyle w:val="Table0"/>
            </w:pPr>
            <w:r w:rsidRPr="009E71D8">
              <w:t>4</w:t>
            </w:r>
          </w:p>
        </w:tc>
      </w:tr>
      <w:tr w:rsidR="00A12E3B" w:rsidRPr="009E71D8" w:rsidTr="008E0F52">
        <w:tc>
          <w:tcPr>
            <w:tcW w:w="328" w:type="pct"/>
            <w:shd w:val="clear" w:color="auto" w:fill="auto"/>
          </w:tcPr>
          <w:p w:rsidR="00A12E3B" w:rsidRPr="009E71D8" w:rsidRDefault="00A12E3B" w:rsidP="001938FC">
            <w:pPr>
              <w:pStyle w:val="Table"/>
            </w:pPr>
            <w:r w:rsidRPr="009E71D8">
              <w:t>1.</w:t>
            </w:r>
          </w:p>
        </w:tc>
        <w:tc>
          <w:tcPr>
            <w:tcW w:w="4380" w:type="pct"/>
            <w:shd w:val="clear" w:color="auto" w:fill="auto"/>
            <w:vAlign w:val="center"/>
          </w:tcPr>
          <w:p w:rsidR="00A12E3B" w:rsidRPr="009E71D8" w:rsidRDefault="00A12E3B" w:rsidP="001938FC">
            <w:pPr>
              <w:pStyle w:val="Table"/>
            </w:pPr>
            <w:r w:rsidRPr="009E71D8">
              <w:t>Паспорт программы</w:t>
            </w:r>
            <w:r w:rsidR="00427084" w:rsidRPr="009E71D8">
              <w:t>………………………………………………</w:t>
            </w:r>
            <w:r w:rsidR="00143C51">
              <w:t>…………</w:t>
            </w:r>
            <w:r w:rsidR="00427084" w:rsidRPr="009E71D8">
              <w:t>………</w:t>
            </w:r>
            <w:r w:rsidRPr="009E71D8">
              <w:t>.</w:t>
            </w:r>
          </w:p>
        </w:tc>
        <w:tc>
          <w:tcPr>
            <w:tcW w:w="292" w:type="pct"/>
            <w:shd w:val="clear" w:color="auto" w:fill="auto"/>
            <w:vAlign w:val="bottom"/>
          </w:tcPr>
          <w:p w:rsidR="00A12E3B" w:rsidRPr="009E71D8" w:rsidRDefault="00B17E5C" w:rsidP="001938FC">
            <w:pPr>
              <w:pStyle w:val="Table"/>
            </w:pPr>
            <w:r w:rsidRPr="009E71D8">
              <w:t>7</w:t>
            </w:r>
          </w:p>
        </w:tc>
      </w:tr>
      <w:tr w:rsidR="00A12E3B" w:rsidRPr="009E71D8" w:rsidTr="008E0F52">
        <w:tc>
          <w:tcPr>
            <w:tcW w:w="328" w:type="pct"/>
            <w:shd w:val="clear" w:color="auto" w:fill="auto"/>
          </w:tcPr>
          <w:p w:rsidR="00A12E3B" w:rsidRPr="009E71D8" w:rsidRDefault="00A12E3B" w:rsidP="001938FC">
            <w:pPr>
              <w:pStyle w:val="Table"/>
            </w:pPr>
            <w:r w:rsidRPr="009E71D8">
              <w:t>2.</w:t>
            </w:r>
          </w:p>
        </w:tc>
        <w:tc>
          <w:tcPr>
            <w:tcW w:w="4380" w:type="pct"/>
            <w:shd w:val="clear" w:color="auto" w:fill="auto"/>
            <w:vAlign w:val="center"/>
          </w:tcPr>
          <w:p w:rsidR="00A12E3B" w:rsidRPr="009E71D8" w:rsidRDefault="00A12E3B" w:rsidP="001938FC">
            <w:pPr>
              <w:pStyle w:val="Table"/>
            </w:pPr>
            <w:r w:rsidRPr="009E71D8">
              <w:t>Характеристика существующего состояния социальной инфраструктуры………</w:t>
            </w:r>
            <w:r w:rsidR="00575373" w:rsidRPr="009E71D8">
              <w:t>…………………………………………………</w:t>
            </w:r>
            <w:r w:rsidR="00143C51">
              <w:t>…………….</w:t>
            </w:r>
            <w:r w:rsidR="00575373" w:rsidRPr="009E71D8">
              <w:t>..</w:t>
            </w:r>
          </w:p>
        </w:tc>
        <w:tc>
          <w:tcPr>
            <w:tcW w:w="292" w:type="pct"/>
            <w:shd w:val="clear" w:color="auto" w:fill="auto"/>
            <w:vAlign w:val="bottom"/>
          </w:tcPr>
          <w:p w:rsidR="00A12E3B" w:rsidRPr="009E71D8" w:rsidRDefault="00B17E5C" w:rsidP="001938FC">
            <w:pPr>
              <w:pStyle w:val="Table"/>
            </w:pPr>
            <w:r w:rsidRPr="009E71D8">
              <w:t>10</w:t>
            </w:r>
          </w:p>
        </w:tc>
      </w:tr>
      <w:tr w:rsidR="00A12E3B" w:rsidRPr="009E71D8" w:rsidTr="008E0F52">
        <w:tc>
          <w:tcPr>
            <w:tcW w:w="328" w:type="pct"/>
            <w:shd w:val="clear" w:color="auto" w:fill="auto"/>
          </w:tcPr>
          <w:p w:rsidR="00A12E3B" w:rsidRPr="009E71D8" w:rsidRDefault="00A12E3B" w:rsidP="001938FC">
            <w:pPr>
              <w:pStyle w:val="Table"/>
            </w:pPr>
            <w:r w:rsidRPr="009E71D8">
              <w:t>2.1</w:t>
            </w:r>
          </w:p>
        </w:tc>
        <w:tc>
          <w:tcPr>
            <w:tcW w:w="4380" w:type="pct"/>
            <w:shd w:val="clear" w:color="auto" w:fill="auto"/>
            <w:vAlign w:val="center"/>
          </w:tcPr>
          <w:p w:rsidR="00A12E3B" w:rsidRPr="009E71D8" w:rsidRDefault="00A12E3B" w:rsidP="001938FC">
            <w:pPr>
              <w:pStyle w:val="Table"/>
            </w:pPr>
            <w:r w:rsidRPr="009E71D8">
              <w:t>Описание социально-экономического состояния поселения, сведения о градостроительной деятельности на территории поселения………………………………………</w:t>
            </w:r>
            <w:r w:rsidR="00143C51">
              <w:t>……………..</w:t>
            </w:r>
            <w:r w:rsidRPr="009E71D8">
              <w:t>…………………………</w:t>
            </w:r>
          </w:p>
        </w:tc>
        <w:tc>
          <w:tcPr>
            <w:tcW w:w="292" w:type="pct"/>
            <w:shd w:val="clear" w:color="auto" w:fill="auto"/>
            <w:vAlign w:val="bottom"/>
          </w:tcPr>
          <w:p w:rsidR="00A12E3B" w:rsidRPr="009E71D8" w:rsidRDefault="00B17E5C" w:rsidP="001938FC">
            <w:pPr>
              <w:pStyle w:val="Table"/>
            </w:pPr>
            <w:r w:rsidRPr="009E71D8">
              <w:t>10</w:t>
            </w:r>
          </w:p>
        </w:tc>
      </w:tr>
      <w:tr w:rsidR="00A12E3B" w:rsidRPr="009E71D8" w:rsidTr="008E0F52">
        <w:tc>
          <w:tcPr>
            <w:tcW w:w="328" w:type="pct"/>
            <w:shd w:val="clear" w:color="auto" w:fill="auto"/>
          </w:tcPr>
          <w:p w:rsidR="00A12E3B" w:rsidRPr="009E71D8" w:rsidRDefault="00A12E3B" w:rsidP="001938FC">
            <w:pPr>
              <w:pStyle w:val="Table"/>
            </w:pPr>
            <w:r w:rsidRPr="009E71D8">
              <w:t>2.2</w:t>
            </w:r>
          </w:p>
        </w:tc>
        <w:tc>
          <w:tcPr>
            <w:tcW w:w="4380" w:type="pct"/>
            <w:shd w:val="clear" w:color="auto" w:fill="auto"/>
            <w:vAlign w:val="center"/>
          </w:tcPr>
          <w:p w:rsidR="00A12E3B" w:rsidRPr="009E71D8" w:rsidRDefault="00A12E3B" w:rsidP="001938FC">
            <w:pPr>
              <w:pStyle w:val="Table"/>
            </w:pPr>
            <w:r w:rsidRPr="009E71D8">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 поселения…………………………</w:t>
            </w:r>
            <w:r w:rsidR="00143C51">
              <w:t>………………………………………………</w:t>
            </w:r>
            <w:r w:rsidRPr="009E71D8">
              <w:t>……..</w:t>
            </w:r>
          </w:p>
        </w:tc>
        <w:tc>
          <w:tcPr>
            <w:tcW w:w="292" w:type="pct"/>
            <w:shd w:val="clear" w:color="auto" w:fill="auto"/>
            <w:vAlign w:val="bottom"/>
          </w:tcPr>
          <w:p w:rsidR="00A12E3B" w:rsidRPr="009E71D8" w:rsidRDefault="00A12E3B" w:rsidP="001938FC">
            <w:pPr>
              <w:pStyle w:val="Table"/>
            </w:pPr>
            <w:r w:rsidRPr="009E71D8">
              <w:t>1</w:t>
            </w:r>
            <w:r w:rsidR="00B17E5C" w:rsidRPr="009E71D8">
              <w:t>6</w:t>
            </w:r>
          </w:p>
        </w:tc>
      </w:tr>
      <w:tr w:rsidR="00A12E3B" w:rsidRPr="009E71D8" w:rsidTr="008E0F52">
        <w:tc>
          <w:tcPr>
            <w:tcW w:w="328" w:type="pct"/>
            <w:shd w:val="clear" w:color="auto" w:fill="auto"/>
          </w:tcPr>
          <w:p w:rsidR="00A12E3B" w:rsidRPr="009E71D8" w:rsidRDefault="00A12E3B" w:rsidP="001938FC">
            <w:pPr>
              <w:pStyle w:val="Table"/>
            </w:pPr>
            <w:r w:rsidRPr="009E71D8">
              <w:t>2.3</w:t>
            </w:r>
          </w:p>
        </w:tc>
        <w:tc>
          <w:tcPr>
            <w:tcW w:w="4380" w:type="pct"/>
            <w:shd w:val="clear" w:color="auto" w:fill="auto"/>
            <w:vAlign w:val="center"/>
          </w:tcPr>
          <w:p w:rsidR="00A12E3B" w:rsidRPr="009E71D8" w:rsidRDefault="00A12E3B" w:rsidP="001938FC">
            <w:pPr>
              <w:pStyle w:val="Table"/>
            </w:pPr>
            <w:r w:rsidRPr="009E71D8">
              <w:t xml:space="preserve">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w:t>
            </w:r>
            <w:r w:rsidR="00143C51">
              <w:t>………………………………………………………..</w:t>
            </w:r>
          </w:p>
        </w:tc>
        <w:tc>
          <w:tcPr>
            <w:tcW w:w="292" w:type="pct"/>
            <w:shd w:val="clear" w:color="auto" w:fill="auto"/>
            <w:vAlign w:val="bottom"/>
          </w:tcPr>
          <w:p w:rsidR="00A12E3B" w:rsidRPr="009E71D8" w:rsidRDefault="00A12E3B" w:rsidP="001938FC">
            <w:pPr>
              <w:pStyle w:val="Table"/>
            </w:pPr>
            <w:r w:rsidRPr="009E71D8">
              <w:t>3</w:t>
            </w:r>
            <w:r w:rsidR="00B17E5C" w:rsidRPr="009E71D8">
              <w:t>9</w:t>
            </w:r>
          </w:p>
        </w:tc>
      </w:tr>
      <w:tr w:rsidR="00A12E3B" w:rsidRPr="009E71D8" w:rsidTr="008E0F52">
        <w:tc>
          <w:tcPr>
            <w:tcW w:w="328" w:type="pct"/>
            <w:shd w:val="clear" w:color="auto" w:fill="auto"/>
          </w:tcPr>
          <w:p w:rsidR="00A12E3B" w:rsidRPr="009E71D8" w:rsidRDefault="00A12E3B" w:rsidP="001938FC">
            <w:pPr>
              <w:pStyle w:val="Table"/>
            </w:pPr>
            <w:r w:rsidRPr="009E71D8">
              <w:t>2.4</w:t>
            </w:r>
          </w:p>
        </w:tc>
        <w:tc>
          <w:tcPr>
            <w:tcW w:w="4380" w:type="pct"/>
            <w:shd w:val="clear" w:color="auto" w:fill="auto"/>
            <w:vAlign w:val="center"/>
          </w:tcPr>
          <w:p w:rsidR="00A12E3B" w:rsidRPr="009E71D8" w:rsidRDefault="00A12E3B" w:rsidP="001938FC">
            <w:pPr>
              <w:pStyle w:val="Table"/>
            </w:pPr>
            <w:r w:rsidRPr="009E71D8">
              <w:t>Оценка нормативно-правовой базы, необходимой для функционирования и развития социальной инфраструктуры поселения……………………………………………………………</w:t>
            </w:r>
            <w:r w:rsidR="00143C51">
              <w:t>…………….</w:t>
            </w:r>
            <w:r w:rsidRPr="009E71D8">
              <w:t>.</w:t>
            </w:r>
            <w:r w:rsidR="00575373" w:rsidRPr="009E71D8">
              <w:t>……</w:t>
            </w:r>
          </w:p>
        </w:tc>
        <w:tc>
          <w:tcPr>
            <w:tcW w:w="292" w:type="pct"/>
            <w:shd w:val="clear" w:color="auto" w:fill="auto"/>
            <w:vAlign w:val="bottom"/>
          </w:tcPr>
          <w:p w:rsidR="00A12E3B" w:rsidRPr="009E71D8" w:rsidRDefault="00A12E3B" w:rsidP="001938FC">
            <w:pPr>
              <w:pStyle w:val="Table"/>
            </w:pPr>
            <w:r w:rsidRPr="009E71D8">
              <w:t>5</w:t>
            </w:r>
            <w:r w:rsidR="00B17E5C" w:rsidRPr="009E71D8">
              <w:t>4</w:t>
            </w:r>
          </w:p>
        </w:tc>
      </w:tr>
      <w:tr w:rsidR="00A12E3B" w:rsidRPr="009E71D8" w:rsidTr="008E0F52">
        <w:tc>
          <w:tcPr>
            <w:tcW w:w="328" w:type="pct"/>
            <w:shd w:val="clear" w:color="auto" w:fill="auto"/>
          </w:tcPr>
          <w:p w:rsidR="00A12E3B" w:rsidRPr="009E71D8" w:rsidRDefault="00A12E3B" w:rsidP="001938FC">
            <w:pPr>
              <w:pStyle w:val="Table"/>
            </w:pPr>
            <w:r w:rsidRPr="009E71D8">
              <w:t>3.</w:t>
            </w:r>
          </w:p>
        </w:tc>
        <w:tc>
          <w:tcPr>
            <w:tcW w:w="4380" w:type="pct"/>
            <w:shd w:val="clear" w:color="auto" w:fill="auto"/>
            <w:vAlign w:val="center"/>
          </w:tcPr>
          <w:p w:rsidR="00A12E3B" w:rsidRPr="009E71D8" w:rsidRDefault="00A12E3B" w:rsidP="001938FC">
            <w:pPr>
              <w:pStyle w:val="Table"/>
            </w:pPr>
            <w:r w:rsidRPr="009E71D8">
              <w:t>Перечень мероприятий (инвестиционных проектов) по проектированию, строительству и реконструкции объектов социальной инфраструктуры поселения………………………………</w:t>
            </w:r>
            <w:r w:rsidR="00143C51">
              <w:t>……………………………………………….</w:t>
            </w:r>
            <w:r w:rsidRPr="009E71D8">
              <w:t>.</w:t>
            </w:r>
          </w:p>
        </w:tc>
        <w:tc>
          <w:tcPr>
            <w:tcW w:w="292" w:type="pct"/>
            <w:shd w:val="clear" w:color="auto" w:fill="auto"/>
            <w:vAlign w:val="bottom"/>
          </w:tcPr>
          <w:p w:rsidR="00A12E3B" w:rsidRPr="009E71D8" w:rsidRDefault="00A12E3B" w:rsidP="001938FC">
            <w:pPr>
              <w:pStyle w:val="Table"/>
            </w:pPr>
            <w:r w:rsidRPr="009E71D8">
              <w:t>5</w:t>
            </w:r>
            <w:r w:rsidR="00B17E5C" w:rsidRPr="009E71D8">
              <w:t>6</w:t>
            </w:r>
          </w:p>
        </w:tc>
      </w:tr>
      <w:tr w:rsidR="00A12E3B" w:rsidRPr="009E71D8" w:rsidTr="008E0F52">
        <w:tc>
          <w:tcPr>
            <w:tcW w:w="328" w:type="pct"/>
            <w:shd w:val="clear" w:color="auto" w:fill="auto"/>
          </w:tcPr>
          <w:p w:rsidR="00A12E3B" w:rsidRPr="009E71D8" w:rsidRDefault="00A12E3B" w:rsidP="001938FC">
            <w:pPr>
              <w:pStyle w:val="Table"/>
            </w:pPr>
            <w:r w:rsidRPr="009E71D8">
              <w:t>4.</w:t>
            </w:r>
          </w:p>
        </w:tc>
        <w:tc>
          <w:tcPr>
            <w:tcW w:w="4380" w:type="pct"/>
            <w:shd w:val="clear" w:color="auto" w:fill="auto"/>
            <w:vAlign w:val="center"/>
          </w:tcPr>
          <w:p w:rsidR="00A12E3B" w:rsidRPr="009E71D8" w:rsidRDefault="00A12E3B" w:rsidP="001938FC">
            <w:pPr>
              <w:pStyle w:val="Table"/>
            </w:pPr>
            <w:r w:rsidRPr="009E71D8">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143C51">
              <w:t>…………</w:t>
            </w:r>
          </w:p>
        </w:tc>
        <w:tc>
          <w:tcPr>
            <w:tcW w:w="292" w:type="pct"/>
            <w:shd w:val="clear" w:color="auto" w:fill="auto"/>
            <w:vAlign w:val="bottom"/>
          </w:tcPr>
          <w:p w:rsidR="00A12E3B" w:rsidRPr="009E71D8" w:rsidRDefault="00A12E3B" w:rsidP="001938FC">
            <w:pPr>
              <w:pStyle w:val="Table"/>
            </w:pPr>
            <w:r w:rsidRPr="009E71D8">
              <w:t>6</w:t>
            </w:r>
            <w:r w:rsidR="00B17E5C" w:rsidRPr="009E71D8">
              <w:t>1</w:t>
            </w:r>
          </w:p>
        </w:tc>
      </w:tr>
      <w:tr w:rsidR="00A12E3B" w:rsidRPr="009E71D8" w:rsidTr="008E0F52">
        <w:tc>
          <w:tcPr>
            <w:tcW w:w="328" w:type="pct"/>
            <w:shd w:val="clear" w:color="auto" w:fill="auto"/>
          </w:tcPr>
          <w:p w:rsidR="00A12E3B" w:rsidRPr="009E71D8" w:rsidRDefault="00A12E3B" w:rsidP="001938FC">
            <w:pPr>
              <w:pStyle w:val="Table"/>
            </w:pPr>
            <w:r w:rsidRPr="009E71D8">
              <w:t>5.</w:t>
            </w:r>
          </w:p>
        </w:tc>
        <w:tc>
          <w:tcPr>
            <w:tcW w:w="4380" w:type="pct"/>
            <w:shd w:val="clear" w:color="auto" w:fill="auto"/>
            <w:vAlign w:val="center"/>
          </w:tcPr>
          <w:p w:rsidR="00A12E3B" w:rsidRPr="009E71D8" w:rsidRDefault="00A12E3B" w:rsidP="001938FC">
            <w:pPr>
              <w:pStyle w:val="Table"/>
            </w:pPr>
            <w:r w:rsidRPr="009E71D8">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sidR="00143C51">
              <w:t>…………………………</w:t>
            </w:r>
            <w:r w:rsidRPr="009E71D8">
              <w:t xml:space="preserve">…. </w:t>
            </w:r>
          </w:p>
        </w:tc>
        <w:tc>
          <w:tcPr>
            <w:tcW w:w="292" w:type="pct"/>
            <w:shd w:val="clear" w:color="auto" w:fill="auto"/>
            <w:vAlign w:val="bottom"/>
          </w:tcPr>
          <w:p w:rsidR="00A12E3B" w:rsidRPr="009E71D8" w:rsidRDefault="00A12E3B" w:rsidP="001938FC">
            <w:pPr>
              <w:pStyle w:val="Table"/>
            </w:pPr>
            <w:r w:rsidRPr="009E71D8">
              <w:t>6</w:t>
            </w:r>
            <w:r w:rsidR="00B17E5C" w:rsidRPr="009E71D8">
              <w:t>6</w:t>
            </w:r>
          </w:p>
        </w:tc>
      </w:tr>
      <w:tr w:rsidR="00A12E3B" w:rsidRPr="009E71D8" w:rsidTr="008E0F52">
        <w:tc>
          <w:tcPr>
            <w:tcW w:w="328" w:type="pct"/>
            <w:shd w:val="clear" w:color="auto" w:fill="auto"/>
          </w:tcPr>
          <w:p w:rsidR="00A12E3B" w:rsidRPr="009E71D8" w:rsidRDefault="00A12E3B" w:rsidP="001938FC">
            <w:pPr>
              <w:pStyle w:val="Table"/>
            </w:pPr>
            <w:r w:rsidRPr="009E71D8">
              <w:t>6.</w:t>
            </w:r>
          </w:p>
        </w:tc>
        <w:tc>
          <w:tcPr>
            <w:tcW w:w="4380" w:type="pct"/>
            <w:shd w:val="clear" w:color="auto" w:fill="auto"/>
            <w:vAlign w:val="center"/>
          </w:tcPr>
          <w:p w:rsidR="00A12E3B" w:rsidRPr="009E71D8" w:rsidRDefault="00A12E3B" w:rsidP="00143C51">
            <w:pPr>
              <w:pStyle w:val="Table"/>
            </w:pPr>
            <w:r w:rsidRPr="009E71D8">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r w:rsidR="00143C51">
              <w:t xml:space="preserve"> </w:t>
            </w:r>
            <w:r w:rsidRPr="009E71D8">
              <w:t>поселения</w:t>
            </w:r>
            <w:r w:rsidR="00143C51">
              <w:t>………………………………………………………………………………..</w:t>
            </w:r>
          </w:p>
        </w:tc>
        <w:tc>
          <w:tcPr>
            <w:tcW w:w="292" w:type="pct"/>
            <w:shd w:val="clear" w:color="auto" w:fill="auto"/>
            <w:vAlign w:val="bottom"/>
          </w:tcPr>
          <w:p w:rsidR="00A12E3B" w:rsidRPr="009E71D8" w:rsidRDefault="00A12E3B" w:rsidP="001938FC">
            <w:pPr>
              <w:pStyle w:val="Table"/>
            </w:pPr>
            <w:r w:rsidRPr="009E71D8">
              <w:t>6</w:t>
            </w:r>
            <w:r w:rsidR="00B17E5C" w:rsidRPr="009E71D8">
              <w:t>8</w:t>
            </w:r>
          </w:p>
        </w:tc>
      </w:tr>
    </w:tbl>
    <w:p w:rsidR="004C719E" w:rsidRPr="009E71D8" w:rsidRDefault="004C719E" w:rsidP="00C432FC">
      <w:pPr>
        <w:ind w:firstLine="720"/>
        <w:jc w:val="center"/>
        <w:rPr>
          <w:rFonts w:cs="Arial"/>
          <w:b/>
          <w:szCs w:val="28"/>
        </w:rPr>
        <w:sectPr w:rsidR="004C719E" w:rsidRPr="009E71D8" w:rsidSect="00143C51">
          <w:headerReference w:type="even" r:id="rId16"/>
          <w:headerReference w:type="default" r:id="rId17"/>
          <w:footerReference w:type="even" r:id="rId18"/>
          <w:footerReference w:type="default" r:id="rId19"/>
          <w:headerReference w:type="first" r:id="rId20"/>
          <w:footerReference w:type="first" r:id="rId21"/>
          <w:pgSz w:w="11906" w:h="16838"/>
          <w:pgMar w:top="851" w:right="1134" w:bottom="851" w:left="1134" w:header="709" w:footer="709" w:gutter="0"/>
          <w:pgNumType w:start="1"/>
          <w:cols w:space="708"/>
          <w:titlePg/>
          <w:docGrid w:linePitch="360"/>
        </w:sectPr>
      </w:pPr>
    </w:p>
    <w:p w:rsidR="006D7295" w:rsidRPr="001938FC" w:rsidRDefault="006D7295" w:rsidP="001938FC">
      <w:pPr>
        <w:tabs>
          <w:tab w:val="left" w:pos="4175"/>
          <w:tab w:val="center" w:pos="5037"/>
        </w:tabs>
        <w:ind w:firstLine="720"/>
        <w:jc w:val="center"/>
        <w:rPr>
          <w:rFonts w:cs="Arial"/>
          <w:b/>
          <w:bCs/>
          <w:iCs/>
          <w:sz w:val="30"/>
          <w:szCs w:val="28"/>
        </w:rPr>
      </w:pPr>
      <w:r w:rsidRPr="001938FC">
        <w:rPr>
          <w:rFonts w:cs="Arial"/>
          <w:b/>
          <w:bCs/>
          <w:iCs/>
          <w:sz w:val="30"/>
          <w:szCs w:val="28"/>
        </w:rPr>
        <w:lastRenderedPageBreak/>
        <w:t>Введение</w:t>
      </w:r>
    </w:p>
    <w:p w:rsidR="006D7295" w:rsidRPr="001938FC" w:rsidRDefault="006D7295" w:rsidP="001938FC"/>
    <w:p w:rsidR="006D7295" w:rsidRPr="001938FC" w:rsidRDefault="006D7295" w:rsidP="001938FC">
      <w:r w:rsidRPr="001938FC">
        <w:t>Социальная инфраструктура</w:t>
      </w:r>
      <w:r w:rsidR="009E71D8" w:rsidRPr="001938FC">
        <w:t>-</w:t>
      </w:r>
      <w:r w:rsidRPr="001938FC">
        <w:t>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6D7295" w:rsidRPr="001938FC" w:rsidRDefault="006D7295" w:rsidP="001938FC">
      <w:r w:rsidRPr="001938FC">
        <w:t>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sidRPr="001938FC">
        <w:t>лесообразное разделение функций</w:t>
      </w:r>
      <w:r w:rsidRPr="001938FC">
        <w:t xml:space="preserve"> управления</w:t>
      </w:r>
      <w:r w:rsidR="009E71D8" w:rsidRPr="001938FC">
        <w:t xml:space="preserve"> </w:t>
      </w:r>
      <w:r w:rsidRPr="001938FC">
        <w:t>между органами власти различных уровней определяется главным критерием функционирования социальной сферы -</w:t>
      </w:r>
      <w:r w:rsidR="009E71D8" w:rsidRPr="001938FC">
        <w:t xml:space="preserve"> </w:t>
      </w:r>
      <w:r w:rsidRPr="001938FC">
        <w:t>улучшением условий жизни населения.</w:t>
      </w:r>
    </w:p>
    <w:p w:rsidR="006D7295" w:rsidRPr="001938FC" w:rsidRDefault="006D7295" w:rsidP="001938FC">
      <w:r w:rsidRPr="001938FC">
        <w:t>Развитие и эффективное функционирование объектов, входящих и социальную инфраструктуру, их доступность</w:t>
      </w:r>
      <w:r w:rsidR="002458B2">
        <w:t xml:space="preserve"> </w:t>
      </w:r>
      <w:r w:rsidR="009E71D8" w:rsidRPr="001938FC">
        <w:t>-</w:t>
      </w:r>
      <w:r w:rsidR="002458B2">
        <w:t xml:space="preserve"> </w:t>
      </w:r>
      <w:r w:rsidRPr="001938FC">
        <w:t>важное условие повышения уровня и качества жизни населения страны.</w:t>
      </w:r>
    </w:p>
    <w:p w:rsidR="006D7295" w:rsidRPr="001938FC" w:rsidRDefault="006D7295" w:rsidP="001938FC">
      <w:r w:rsidRPr="001938FC">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1938FC" w:rsidRDefault="006D7295" w:rsidP="001938FC">
      <w:r w:rsidRPr="001938FC">
        <w:t>Функции социальной инфраструктуры определяются и подчинены целям социального и экономического развития общества</w:t>
      </w:r>
      <w:r w:rsidR="002458B2">
        <w:t xml:space="preserve"> </w:t>
      </w:r>
      <w:r w:rsidR="009E71D8" w:rsidRPr="001938FC">
        <w:t>-</w:t>
      </w:r>
      <w:r w:rsidR="002458B2">
        <w:t xml:space="preserve"> </w:t>
      </w:r>
      <w:r w:rsidRPr="001938FC">
        <w:t>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1938FC" w:rsidRDefault="001938FC" w:rsidP="001938FC">
      <w:r w:rsidRPr="001938FC">
        <w:t xml:space="preserve">- </w:t>
      </w:r>
      <w:r w:rsidR="006D7295" w:rsidRPr="001938FC">
        <w:t>создание условий для формирования прогрессивных тенденций в демографических процессах;</w:t>
      </w:r>
    </w:p>
    <w:p w:rsidR="006D7295" w:rsidRPr="001938FC" w:rsidRDefault="001938FC" w:rsidP="001938FC">
      <w:r w:rsidRPr="001938FC">
        <w:t xml:space="preserve">- </w:t>
      </w:r>
      <w:r w:rsidR="006D7295" w:rsidRPr="001938FC">
        <w:t>эффективное использование трудовых ресурсов;</w:t>
      </w:r>
    </w:p>
    <w:p w:rsidR="006D7295" w:rsidRPr="001938FC" w:rsidRDefault="001938FC" w:rsidP="001938FC">
      <w:r w:rsidRPr="001938FC">
        <w:t xml:space="preserve">- </w:t>
      </w:r>
      <w:r w:rsidR="006D7295" w:rsidRPr="001938FC">
        <w:t>обеспечение оптимальных жилищно-коммунальных и бытовых условий жизни населения;</w:t>
      </w:r>
    </w:p>
    <w:p w:rsidR="006D7295" w:rsidRPr="001938FC" w:rsidRDefault="001938FC" w:rsidP="001938FC">
      <w:r w:rsidRPr="001938FC">
        <w:t xml:space="preserve">- </w:t>
      </w:r>
      <w:r w:rsidR="006D7295" w:rsidRPr="001938FC">
        <w:t>улучшение и сохранение физического здоровья населения;</w:t>
      </w:r>
    </w:p>
    <w:p w:rsidR="006D7295" w:rsidRPr="001938FC" w:rsidRDefault="001938FC" w:rsidP="001938FC">
      <w:r w:rsidRPr="001938FC">
        <w:t xml:space="preserve">- </w:t>
      </w:r>
      <w:r w:rsidR="006D7295" w:rsidRPr="001938FC">
        <w:t>рациональное использование свободного времени гражданами.</w:t>
      </w:r>
    </w:p>
    <w:p w:rsidR="006D7295" w:rsidRPr="001938FC" w:rsidRDefault="006D7295" w:rsidP="001938FC">
      <w:r w:rsidRPr="001938FC">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w:t>
      </w:r>
    </w:p>
    <w:p w:rsidR="006D7295" w:rsidRPr="001938FC" w:rsidRDefault="006D7295" w:rsidP="001938FC">
      <w:r w:rsidRPr="001938FC">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1938FC" w:rsidRDefault="006D7295" w:rsidP="001938FC">
      <w:r w:rsidRPr="001938FC">
        <w:lastRenderedPageBreak/>
        <w:t>Основные функции инфраструктуры муниципального образования заключаются в:</w:t>
      </w:r>
    </w:p>
    <w:p w:rsidR="006D7295" w:rsidRPr="001938FC" w:rsidRDefault="001938FC" w:rsidP="001938FC">
      <w:r w:rsidRPr="001938FC">
        <w:t xml:space="preserve">- </w:t>
      </w:r>
      <w:r w:rsidR="006D7295" w:rsidRPr="001938FC">
        <w:t>обеспечении и удовлетворении инфраструктурных потребностей населения муниципальных образований;</w:t>
      </w:r>
    </w:p>
    <w:p w:rsidR="006D7295" w:rsidRPr="001938FC" w:rsidRDefault="001938FC" w:rsidP="001938FC">
      <w:r w:rsidRPr="001938FC">
        <w:t xml:space="preserve">- </w:t>
      </w:r>
      <w:r w:rsidR="006D7295" w:rsidRPr="001938FC">
        <w:t>обеспечении инфраструктурной целостности муниципального образования.</w:t>
      </w:r>
    </w:p>
    <w:p w:rsidR="006D7295" w:rsidRPr="001938FC" w:rsidRDefault="006D7295" w:rsidP="001938FC">
      <w:r w:rsidRPr="001938FC">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1938FC" w:rsidRDefault="006D7295" w:rsidP="001938FC">
      <w:r w:rsidRPr="001938FC">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1938FC" w:rsidRDefault="006D7295" w:rsidP="001938FC">
      <w:r w:rsidRPr="001938FC">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w:t>
      </w:r>
      <w:r w:rsidR="009E71D8" w:rsidRPr="001938FC">
        <w:t>-</w:t>
      </w:r>
      <w:r w:rsidRPr="001938FC">
        <w:t>это удовлетворение потребностей населения.</w:t>
      </w:r>
    </w:p>
    <w:p w:rsidR="006D7295" w:rsidRDefault="006D7295" w:rsidP="00150A32">
      <w:r w:rsidRPr="001938FC">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w:t>
      </w:r>
      <w:r w:rsidR="00150A32">
        <w:t xml:space="preserve"> </w:t>
      </w:r>
      <w:r w:rsidR="00150A32" w:rsidRPr="00150A32">
        <w:t xml:space="preserve">заключенными до дня вступления в силу Федерального </w:t>
      </w:r>
      <w:hyperlink r:id="rId22" w:history="1">
        <w:r w:rsidR="00150A32" w:rsidRPr="00150A32">
          <w:t>закона</w:t>
        </w:r>
      </w:hyperlink>
      <w:r w:rsidR="00150A32" w:rsidRPr="00150A32">
        <w:t xml:space="preserve">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а также договорами о ко</w:t>
      </w:r>
      <w:r w:rsidR="00150A32" w:rsidRPr="00150A32">
        <w:t>мплексном развитии территории,</w:t>
      </w:r>
      <w:r w:rsidR="00150A32">
        <w:t xml:space="preserve"> </w:t>
      </w:r>
      <w:r w:rsidRPr="001938FC">
        <w:t xml:space="preserve">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w:t>
      </w:r>
      <w:bookmarkStart w:id="1" w:name="_GoBack"/>
      <w:bookmarkEnd w:id="1"/>
      <w:r w:rsidRPr="001938FC">
        <w:t>строительству, реконструкции объектов социальной инфраструктуры.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150A32" w:rsidRPr="001938FC" w:rsidRDefault="00150A32" w:rsidP="00150A32">
      <w:r>
        <w:t>(в</w:t>
      </w:r>
      <w:r w:rsidRPr="00150A32">
        <w:t xml:space="preserve"> абзаце девятнадцатом Введения после слов «договорами о комплексном освоении территорий» дополн</w:t>
      </w:r>
      <w:r>
        <w:t>ено</w:t>
      </w:r>
      <w:r w:rsidRPr="00150A32">
        <w:t xml:space="preserve"> словами «заключенными до дня вступления в силу Федерального </w:t>
      </w:r>
      <w:hyperlink r:id="rId23" w:history="1">
        <w:r w:rsidRPr="00150A32">
          <w:t>закона</w:t>
        </w:r>
      </w:hyperlink>
      <w:r w:rsidRPr="00150A32">
        <w:t xml:space="preserve">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а также договорами о комплексном развитии территории,»</w:t>
      </w:r>
      <w:r>
        <w:t xml:space="preserve"> постановлением Администрации </w:t>
      </w:r>
      <w:hyperlink r:id="rId24" w:tooltip="постановление от 20.02.2023 0:00:00 №110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150A32">
          <w:rPr>
            <w:rStyle w:val="aff6"/>
          </w:rPr>
          <w:t>от 20.02.2023 № 110</w:t>
        </w:r>
      </w:hyperlink>
      <w:r>
        <w:t>)</w:t>
      </w:r>
    </w:p>
    <w:p w:rsidR="006D7295" w:rsidRPr="001938FC" w:rsidRDefault="006D7295" w:rsidP="001938FC">
      <w:r w:rsidRPr="001938FC">
        <w:br w:type="page"/>
      </w:r>
    </w:p>
    <w:p w:rsidR="005115A1" w:rsidRPr="001938FC" w:rsidRDefault="0074626A" w:rsidP="001938FC">
      <w:pPr>
        <w:tabs>
          <w:tab w:val="left" w:pos="0"/>
          <w:tab w:val="center" w:pos="5037"/>
        </w:tabs>
        <w:jc w:val="center"/>
        <w:rPr>
          <w:rFonts w:cs="Arial"/>
          <w:b/>
          <w:bCs/>
          <w:iCs/>
          <w:sz w:val="30"/>
          <w:szCs w:val="28"/>
        </w:rPr>
      </w:pPr>
      <w:r w:rsidRPr="001938FC">
        <w:rPr>
          <w:rFonts w:cs="Arial"/>
          <w:b/>
          <w:bCs/>
          <w:iCs/>
          <w:sz w:val="30"/>
          <w:szCs w:val="28"/>
        </w:rPr>
        <w:t xml:space="preserve">1. </w:t>
      </w:r>
      <w:r w:rsidR="00251D7F" w:rsidRPr="001938FC">
        <w:rPr>
          <w:rFonts w:cs="Arial"/>
          <w:b/>
          <w:bCs/>
          <w:iCs/>
          <w:sz w:val="30"/>
          <w:szCs w:val="28"/>
        </w:rPr>
        <w:t>Паспорт программы</w:t>
      </w:r>
    </w:p>
    <w:p w:rsidR="001938FC" w:rsidRPr="001938FC" w:rsidRDefault="001938FC" w:rsidP="001938FC">
      <w:pPr>
        <w:tabs>
          <w:tab w:val="left" w:pos="0"/>
          <w:tab w:val="center" w:pos="5037"/>
        </w:tabs>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63"/>
      </w:tblGrid>
      <w:tr w:rsidR="005115A1"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9E71D8" w:rsidRDefault="005115A1" w:rsidP="001938FC">
            <w:pPr>
              <w:pStyle w:val="Table0"/>
            </w:pPr>
            <w:r w:rsidRPr="009E71D8">
              <w:t>Наименование</w:t>
            </w:r>
            <w:r w:rsidR="00AB45A4" w:rsidRPr="009E71D8">
              <w:t xml:space="preserve"> Программы</w:t>
            </w:r>
          </w:p>
          <w:p w:rsidR="005115A1" w:rsidRPr="009E71D8" w:rsidRDefault="005115A1" w:rsidP="001938FC">
            <w:pPr>
              <w:pStyle w:val="Table0"/>
            </w:pPr>
          </w:p>
        </w:tc>
        <w:tc>
          <w:tcPr>
            <w:tcW w:w="6663" w:type="dxa"/>
            <w:tcBorders>
              <w:top w:val="single" w:sz="4" w:space="0" w:color="auto"/>
              <w:left w:val="single" w:sz="4" w:space="0" w:color="auto"/>
              <w:bottom w:val="single" w:sz="4" w:space="0" w:color="auto"/>
              <w:right w:val="single" w:sz="4" w:space="0" w:color="auto"/>
            </w:tcBorders>
          </w:tcPr>
          <w:p w:rsidR="005115A1" w:rsidRPr="009E71D8" w:rsidRDefault="007F4327" w:rsidP="00143C51">
            <w:pPr>
              <w:pStyle w:val="Table"/>
              <w:jc w:val="both"/>
            </w:pPr>
            <w:r w:rsidRPr="009E71D8">
              <w:t xml:space="preserve">Программа комплексного развития </w:t>
            </w:r>
            <w:r w:rsidR="00D54EFF" w:rsidRPr="009E71D8">
              <w:t>социальной инфраструктуры</w:t>
            </w:r>
            <w:r w:rsidRPr="009E71D8">
              <w:t xml:space="preserve"> </w:t>
            </w:r>
            <w:r w:rsidR="002F7A35" w:rsidRPr="009E71D8">
              <w:t>городского</w:t>
            </w:r>
            <w:r w:rsidR="00D81915" w:rsidRPr="009E71D8">
              <w:t xml:space="preserve"> поселения </w:t>
            </w:r>
            <w:r w:rsidR="002F7A35" w:rsidRPr="009E71D8">
              <w:t>Березово</w:t>
            </w:r>
            <w:r w:rsidR="00D81915" w:rsidRPr="009E71D8">
              <w:t xml:space="preserve"> на период до 2030 года</w:t>
            </w:r>
          </w:p>
        </w:tc>
      </w:tr>
      <w:tr w:rsidR="0064511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9E71D8" w:rsidRDefault="0064511B" w:rsidP="001938FC">
            <w:pPr>
              <w:pStyle w:val="Table"/>
            </w:pPr>
            <w:r w:rsidRPr="009E71D8">
              <w:t>Основание для разработки</w:t>
            </w:r>
          </w:p>
          <w:p w:rsidR="0064511B" w:rsidRPr="009E71D8" w:rsidRDefault="0064511B" w:rsidP="001938FC">
            <w:pPr>
              <w:pStyle w:val="Table"/>
            </w:pPr>
            <w:r w:rsidRPr="009E71D8">
              <w:t>Программы</w:t>
            </w:r>
          </w:p>
        </w:tc>
        <w:tc>
          <w:tcPr>
            <w:tcW w:w="6663" w:type="dxa"/>
            <w:tcBorders>
              <w:top w:val="single" w:sz="4" w:space="0" w:color="auto"/>
              <w:left w:val="single" w:sz="4" w:space="0" w:color="auto"/>
              <w:bottom w:val="single" w:sz="4" w:space="0" w:color="auto"/>
              <w:right w:val="single" w:sz="4" w:space="0" w:color="auto"/>
            </w:tcBorders>
          </w:tcPr>
          <w:p w:rsidR="000F7051" w:rsidRPr="009E71D8" w:rsidRDefault="000F7051" w:rsidP="00143C51">
            <w:pPr>
              <w:pStyle w:val="Table"/>
              <w:jc w:val="both"/>
            </w:pPr>
            <w:r w:rsidRPr="009E71D8">
              <w:t>Правовыми основаниями для разработки Программы комплексного развития являются:</w:t>
            </w:r>
          </w:p>
          <w:p w:rsidR="000F7051" w:rsidRPr="009E71D8" w:rsidRDefault="000F7051" w:rsidP="00143C51">
            <w:pPr>
              <w:pStyle w:val="Table"/>
              <w:jc w:val="both"/>
            </w:pPr>
            <w:r w:rsidRPr="009E71D8">
              <w:t>1.</w:t>
            </w:r>
            <w:r w:rsidR="00B26A91" w:rsidRPr="009E71D8">
              <w:t xml:space="preserve"> </w:t>
            </w:r>
            <w:hyperlink r:id="rId25" w:history="1">
              <w:r w:rsidRPr="002F6FE4">
                <w:rPr>
                  <w:rStyle w:val="aff6"/>
                </w:rPr>
                <w:t>Градостроительный кодекс</w:t>
              </w:r>
            </w:hyperlink>
            <w:r w:rsidRPr="009E71D8">
              <w:t xml:space="preserve"> Российской Федерации; </w:t>
            </w:r>
          </w:p>
          <w:p w:rsidR="000F7051" w:rsidRPr="009E71D8" w:rsidRDefault="000F7051" w:rsidP="00143C51">
            <w:pPr>
              <w:pStyle w:val="Table"/>
              <w:jc w:val="both"/>
            </w:pPr>
            <w:r w:rsidRPr="009E71D8">
              <w:t>2.</w:t>
            </w:r>
            <w:r w:rsidR="00B26A91" w:rsidRPr="009E71D8">
              <w:t xml:space="preserve"> </w:t>
            </w:r>
            <w:r w:rsidRPr="009E71D8">
              <w:t xml:space="preserve">Федеральный закон от 06 октября 2003 </w:t>
            </w:r>
            <w:r w:rsidR="00BF4755" w:rsidRPr="009E71D8">
              <w:t>года</w:t>
            </w:r>
            <w:hyperlink r:id="rId26" w:history="1">
              <w:r w:rsidR="009E71D8" w:rsidRPr="005E56AB">
                <w:rPr>
                  <w:rStyle w:val="aff6"/>
                </w:rPr>
                <w:t xml:space="preserve"> № </w:t>
              </w:r>
              <w:r w:rsidRPr="005E56AB">
                <w:rPr>
                  <w:rStyle w:val="aff6"/>
                </w:rPr>
                <w:t xml:space="preserve">131-ФЗ </w:t>
              </w:r>
              <w:r w:rsidR="009E71D8" w:rsidRPr="005E56AB">
                <w:rPr>
                  <w:rStyle w:val="aff6"/>
                </w:rPr>
                <w:t>«</w:t>
              </w:r>
              <w:r w:rsidRPr="005E56AB">
                <w:rPr>
                  <w:rStyle w:val="aff6"/>
                </w:rPr>
                <w:t>Об общих</w:t>
              </w:r>
            </w:hyperlink>
            <w:r w:rsidRPr="009E71D8">
              <w:t xml:space="preserve"> принципах организации местного самоуправления в Российской Федерации</w:t>
            </w:r>
            <w:r w:rsidR="009E71D8" w:rsidRPr="009E71D8">
              <w:t>»</w:t>
            </w:r>
            <w:r w:rsidRPr="009E71D8">
              <w:t>;</w:t>
            </w:r>
          </w:p>
          <w:p w:rsidR="009E28C6" w:rsidRPr="009E71D8" w:rsidRDefault="000F7051" w:rsidP="00143C51">
            <w:pPr>
              <w:pStyle w:val="Table"/>
              <w:jc w:val="both"/>
            </w:pPr>
            <w:r w:rsidRPr="009E71D8">
              <w:t>3.</w:t>
            </w:r>
            <w:r w:rsidR="00B26A91" w:rsidRPr="009E71D8">
              <w:t xml:space="preserve"> </w:t>
            </w:r>
            <w:r w:rsidRPr="009E71D8">
              <w:t xml:space="preserve">Постановление Правительства РФ </w:t>
            </w:r>
            <w:r w:rsidRPr="009E71D8">
              <w:rPr>
                <w:lang w:bidi="ru-RU"/>
              </w:rPr>
              <w:t xml:space="preserve">от </w:t>
            </w:r>
            <w:r w:rsidR="00BF4755" w:rsidRPr="009E71D8">
              <w:rPr>
                <w:lang w:bidi="ru-RU"/>
              </w:rPr>
              <w:t>0</w:t>
            </w:r>
            <w:r w:rsidR="00D9238A" w:rsidRPr="009E71D8">
              <w:rPr>
                <w:lang w:bidi="ru-RU"/>
              </w:rPr>
              <w:t>1</w:t>
            </w:r>
            <w:r w:rsidR="00BF4755" w:rsidRPr="009E71D8">
              <w:rPr>
                <w:lang w:bidi="ru-RU"/>
              </w:rPr>
              <w:t xml:space="preserve"> </w:t>
            </w:r>
            <w:r w:rsidR="00D9238A" w:rsidRPr="009E71D8">
              <w:rPr>
                <w:lang w:bidi="ru-RU"/>
              </w:rPr>
              <w:t>октября 2015 г</w:t>
            </w:r>
            <w:r w:rsidR="00BF4755" w:rsidRPr="009E71D8">
              <w:rPr>
                <w:lang w:bidi="ru-RU"/>
              </w:rPr>
              <w:t>ода</w:t>
            </w:r>
            <w:r w:rsidR="009E71D8" w:rsidRPr="009E71D8">
              <w:rPr>
                <w:lang w:bidi="ru-RU"/>
              </w:rPr>
              <w:t xml:space="preserve"> </w:t>
            </w:r>
            <w:hyperlink r:id="rId27" w:history="1">
              <w:bookmarkStart w:id="2" w:name="bookmark1"/>
              <w:r w:rsidR="002458B2">
                <w:rPr>
                  <w:rStyle w:val="aff6"/>
                  <w:lang w:bidi="ru-RU"/>
                </w:rPr>
                <w:t xml:space="preserve">№ 1050 «Об утверждении требований </w:t>
              </w:r>
            </w:hyperlink>
            <w:r w:rsidRPr="009E71D8">
              <w:rPr>
                <w:lang w:bidi="ru-RU"/>
              </w:rPr>
              <w:t xml:space="preserve"> к программам комплексного развития </w:t>
            </w:r>
            <w:r w:rsidR="00D54EFF" w:rsidRPr="009E71D8">
              <w:rPr>
                <w:lang w:bidi="ru-RU"/>
              </w:rPr>
              <w:t>социальной инфраструктуры</w:t>
            </w:r>
            <w:r w:rsidRPr="009E71D8">
              <w:rPr>
                <w:lang w:bidi="ru-RU"/>
              </w:rPr>
              <w:t xml:space="preserve"> поселений, городских округов</w:t>
            </w:r>
            <w:bookmarkEnd w:id="2"/>
            <w:r w:rsidR="009E71D8" w:rsidRPr="009E71D8">
              <w:t>»</w:t>
            </w:r>
            <w:r w:rsidR="00F8237C" w:rsidRPr="009E71D8">
              <w:t>.</w:t>
            </w:r>
          </w:p>
        </w:tc>
      </w:tr>
      <w:tr w:rsidR="006313D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9E71D8" w:rsidRDefault="006313DB" w:rsidP="001938FC">
            <w:pPr>
              <w:pStyle w:val="Table"/>
              <w:rPr>
                <w:rFonts w:eastAsia="Calibri"/>
              </w:rPr>
            </w:pPr>
            <w:r w:rsidRPr="009E71D8">
              <w:rPr>
                <w:rFonts w:eastAsia="Calibri"/>
              </w:rPr>
              <w:t xml:space="preserve">Заказчик </w:t>
            </w:r>
            <w:r w:rsidR="00BF4755" w:rsidRPr="009E71D8">
              <w:rPr>
                <w:rFonts w:eastAsia="Calibri"/>
              </w:rPr>
              <w:t>П</w:t>
            </w:r>
            <w:r w:rsidRPr="009E71D8">
              <w:rPr>
                <w:rFonts w:eastAsia="Calibri"/>
              </w:rPr>
              <w:t>рограммы</w:t>
            </w:r>
          </w:p>
        </w:tc>
        <w:tc>
          <w:tcPr>
            <w:tcW w:w="6663" w:type="dxa"/>
            <w:tcBorders>
              <w:top w:val="single" w:sz="4" w:space="0" w:color="auto"/>
              <w:left w:val="single" w:sz="4" w:space="0" w:color="auto"/>
              <w:bottom w:val="single" w:sz="4" w:space="0" w:color="auto"/>
              <w:right w:val="single" w:sz="4" w:space="0" w:color="auto"/>
            </w:tcBorders>
          </w:tcPr>
          <w:p w:rsidR="00DE4046" w:rsidRPr="009E71D8" w:rsidRDefault="00DE4046" w:rsidP="00143C51">
            <w:pPr>
              <w:pStyle w:val="Table"/>
              <w:jc w:val="both"/>
            </w:pPr>
            <w:r w:rsidRPr="009E71D8">
              <w:t>Администрация Березовск</w:t>
            </w:r>
            <w:r w:rsidR="00575373" w:rsidRPr="009E71D8">
              <w:t>ого</w:t>
            </w:r>
            <w:r w:rsidRPr="009E71D8">
              <w:t xml:space="preserve"> район</w:t>
            </w:r>
            <w:r w:rsidR="00575373" w:rsidRPr="009E71D8">
              <w:t>а</w:t>
            </w:r>
            <w:r w:rsidRPr="009E71D8">
              <w:t xml:space="preserve"> Ханты-Мансийского автономного округа</w:t>
            </w:r>
            <w:r w:rsidR="009E71D8" w:rsidRPr="009E71D8">
              <w:t>-</w:t>
            </w:r>
            <w:r w:rsidRPr="009E71D8">
              <w:t>Югры</w:t>
            </w:r>
            <w:r w:rsidR="009E71D8" w:rsidRPr="009E71D8">
              <w:t xml:space="preserve"> </w:t>
            </w:r>
          </w:p>
          <w:p w:rsidR="001C445F" w:rsidRPr="009E71D8" w:rsidRDefault="001C445F" w:rsidP="00143C51">
            <w:pPr>
              <w:pStyle w:val="Table"/>
              <w:jc w:val="both"/>
            </w:pPr>
            <w:r w:rsidRPr="009E71D8">
              <w:t xml:space="preserve">Местоположение: </w:t>
            </w:r>
            <w:r w:rsidR="00DE4046" w:rsidRPr="009E71D8">
              <w:t>628140, ХМАО</w:t>
            </w:r>
            <w:r w:rsidR="009E71D8" w:rsidRPr="009E71D8">
              <w:t>-</w:t>
            </w:r>
            <w:r w:rsidR="00DE4046" w:rsidRPr="009E71D8">
              <w:t>Югра, Тюменская обл.,</w:t>
            </w:r>
            <w:r w:rsidR="00311FF6" w:rsidRPr="009E71D8">
              <w:t xml:space="preserve"> </w:t>
            </w:r>
            <w:r w:rsidR="00DE4046" w:rsidRPr="009E71D8">
              <w:t>пгт. Березово, ул</w:t>
            </w:r>
            <w:r w:rsidR="00FB30CA" w:rsidRPr="009E71D8">
              <w:t>.</w:t>
            </w:r>
            <w:r w:rsidR="00DE4046" w:rsidRPr="009E71D8">
              <w:t xml:space="preserve"> Астраханцева, 54.</w:t>
            </w:r>
          </w:p>
        </w:tc>
      </w:tr>
      <w:tr w:rsidR="006313D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9E71D8" w:rsidRDefault="006313DB" w:rsidP="001938FC">
            <w:pPr>
              <w:pStyle w:val="Table"/>
              <w:rPr>
                <w:rFonts w:eastAsia="Calibri"/>
              </w:rPr>
            </w:pPr>
            <w:r w:rsidRPr="009E71D8">
              <w:rPr>
                <w:rFonts w:eastAsia="Calibri"/>
              </w:rPr>
              <w:t xml:space="preserve">Основной разработчик </w:t>
            </w:r>
            <w:r w:rsidR="00BF4755" w:rsidRPr="009E71D8">
              <w:rPr>
                <w:rFonts w:eastAsia="Calibri"/>
              </w:rPr>
              <w:t>П</w:t>
            </w:r>
            <w:r w:rsidRPr="009E71D8">
              <w:rPr>
                <w:rFonts w:eastAsia="Calibri"/>
              </w:rPr>
              <w:t>рограммы</w:t>
            </w:r>
          </w:p>
        </w:tc>
        <w:tc>
          <w:tcPr>
            <w:tcW w:w="6663" w:type="dxa"/>
            <w:tcBorders>
              <w:top w:val="single" w:sz="4" w:space="0" w:color="auto"/>
              <w:left w:val="single" w:sz="4" w:space="0" w:color="auto"/>
              <w:bottom w:val="single" w:sz="4" w:space="0" w:color="auto"/>
              <w:right w:val="single" w:sz="4" w:space="0" w:color="auto"/>
            </w:tcBorders>
          </w:tcPr>
          <w:p w:rsidR="00FA3DCB" w:rsidRPr="009E71D8" w:rsidRDefault="00FA3DCB" w:rsidP="00143C51">
            <w:pPr>
              <w:pStyle w:val="Table"/>
              <w:jc w:val="both"/>
            </w:pPr>
            <w:r w:rsidRPr="009E71D8">
              <w:t xml:space="preserve">Администрация муниципального образования Березовский район Ханты-Мансийского автономного округа - Югры </w:t>
            </w:r>
          </w:p>
          <w:p w:rsidR="006313DB" w:rsidRPr="008E0F52" w:rsidRDefault="00FA3DCB" w:rsidP="00143C51">
            <w:pPr>
              <w:pStyle w:val="Table"/>
              <w:jc w:val="both"/>
              <w:rPr>
                <w:color w:val="000000"/>
              </w:rPr>
            </w:pPr>
            <w:r w:rsidRPr="009E71D8">
              <w:t>Местоположение: 628140, ХМАО-Югра, Тюменская обл., пгт. Березово, ул. Астраханцева, 54.</w:t>
            </w:r>
          </w:p>
        </w:tc>
      </w:tr>
      <w:tr w:rsidR="005E6811"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9E71D8" w:rsidRDefault="005E6811" w:rsidP="001938FC">
            <w:pPr>
              <w:pStyle w:val="Table"/>
              <w:rPr>
                <w:rFonts w:eastAsia="Calibri"/>
              </w:rPr>
            </w:pPr>
            <w:r w:rsidRPr="009E71D8">
              <w:t>Цел</w:t>
            </w:r>
            <w:r w:rsidR="00C2054B" w:rsidRPr="009E71D8">
              <w:t>и</w:t>
            </w:r>
            <w:r w:rsidRPr="009E71D8">
              <w:t xml:space="preserve"> Программы</w:t>
            </w:r>
          </w:p>
        </w:tc>
        <w:tc>
          <w:tcPr>
            <w:tcW w:w="6663" w:type="dxa"/>
            <w:tcBorders>
              <w:top w:val="single" w:sz="4" w:space="0" w:color="auto"/>
              <w:left w:val="single" w:sz="4" w:space="0" w:color="auto"/>
              <w:bottom w:val="single" w:sz="4" w:space="0" w:color="auto"/>
              <w:right w:val="single" w:sz="4" w:space="0" w:color="auto"/>
            </w:tcBorders>
          </w:tcPr>
          <w:p w:rsidR="005E6811" w:rsidRPr="009E71D8" w:rsidRDefault="001938FC" w:rsidP="00143C51">
            <w:pPr>
              <w:pStyle w:val="Table"/>
              <w:jc w:val="both"/>
            </w:pPr>
            <w:r>
              <w:t xml:space="preserve">- </w:t>
            </w:r>
            <w:r w:rsidR="005E6811" w:rsidRPr="009E71D8">
              <w:t xml:space="preserve">обеспечение безопасности, качества и эффективности использования населением объектов социальной инфраструктуры </w:t>
            </w:r>
            <w:r w:rsidR="00311FF6" w:rsidRPr="009E71D8">
              <w:t>городского поселения Березово</w:t>
            </w:r>
            <w:r w:rsidR="005E6811" w:rsidRPr="009E71D8">
              <w:t>;</w:t>
            </w:r>
          </w:p>
          <w:p w:rsidR="005E6811" w:rsidRPr="009E71D8" w:rsidRDefault="001938FC" w:rsidP="00143C51">
            <w:pPr>
              <w:pStyle w:val="Table"/>
              <w:jc w:val="both"/>
            </w:pPr>
            <w:r>
              <w:t xml:space="preserve">- </w:t>
            </w:r>
            <w:r w:rsidR="005E6811" w:rsidRPr="009E71D8">
              <w:t xml:space="preserve">обеспечение доступности объектов социальной инфраструктуры </w:t>
            </w:r>
            <w:r w:rsidR="00421D71" w:rsidRPr="009E71D8">
              <w:t xml:space="preserve">городского поселения Березово </w:t>
            </w:r>
            <w:r w:rsidR="005E6811" w:rsidRPr="009E71D8">
              <w:t>для населения в соответствии с нормативами градостроительного проектирования;</w:t>
            </w:r>
          </w:p>
          <w:p w:rsidR="005E6811" w:rsidRPr="009E71D8" w:rsidRDefault="001938FC" w:rsidP="00143C51">
            <w:pPr>
              <w:pStyle w:val="Table"/>
              <w:jc w:val="both"/>
            </w:pPr>
            <w:r>
              <w:t xml:space="preserve">- </w:t>
            </w:r>
            <w:r w:rsidR="005E6811" w:rsidRPr="009E71D8">
              <w:t xml:space="preserve">обеспечение сбалансированного развития систем социальной инфраструктуры </w:t>
            </w:r>
            <w:r w:rsidR="00311FF6" w:rsidRPr="009E71D8">
              <w:t>городского поселения Березово</w:t>
            </w:r>
            <w:r w:rsidR="00FB30CA" w:rsidRPr="009E71D8">
              <w:t xml:space="preserve"> </w:t>
            </w:r>
            <w:r w:rsidR="005E6811" w:rsidRPr="009E71D8">
              <w:t>до 20</w:t>
            </w:r>
            <w:r w:rsidR="00FB30CA" w:rsidRPr="009E71D8">
              <w:t>30</w:t>
            </w:r>
            <w:r w:rsidR="005E6811" w:rsidRPr="009E71D8">
              <w:t xml:space="preserve"> года в соответствии с установленными потребностями в объектах социальной инфраструктуры; </w:t>
            </w:r>
          </w:p>
          <w:p w:rsidR="005E6811" w:rsidRPr="009E71D8" w:rsidRDefault="001938FC" w:rsidP="00143C51">
            <w:pPr>
              <w:pStyle w:val="Table"/>
              <w:jc w:val="both"/>
            </w:pPr>
            <w:r>
              <w:t xml:space="preserve">- </w:t>
            </w:r>
            <w:r w:rsidR="005E6811" w:rsidRPr="009E71D8">
              <w:t xml:space="preserve">достижение расчетного уровня обеспеченности населения </w:t>
            </w:r>
            <w:r w:rsidR="00311FF6" w:rsidRPr="009E71D8">
              <w:t>городского поселения Березово</w:t>
            </w:r>
            <w:r w:rsidR="00FB30CA" w:rsidRPr="009E71D8">
              <w:t xml:space="preserve"> </w:t>
            </w:r>
            <w:r w:rsidR="005E6811" w:rsidRPr="009E71D8">
              <w:t>услугами объектов социальной инфраструктуры в соответствии с нормативами градостроительного проектирования;</w:t>
            </w:r>
          </w:p>
          <w:p w:rsidR="005E6811" w:rsidRPr="009E71D8" w:rsidRDefault="001938FC" w:rsidP="00143C51">
            <w:pPr>
              <w:pStyle w:val="Table"/>
              <w:jc w:val="both"/>
              <w:rPr>
                <w:rFonts w:eastAsia="Calibri"/>
              </w:rPr>
            </w:pPr>
            <w:r>
              <w:t xml:space="preserve">- </w:t>
            </w:r>
            <w:r w:rsidR="0094049B" w:rsidRPr="009E71D8">
              <w:t xml:space="preserve">обеспечение </w:t>
            </w:r>
            <w:r w:rsidR="005E6811" w:rsidRPr="009E71D8">
              <w:t xml:space="preserve">эффективности функционирования действующей социальной инфраструктуры </w:t>
            </w:r>
            <w:r w:rsidR="00311FF6" w:rsidRPr="009E71D8">
              <w:t>городского поселения Березово</w:t>
            </w:r>
            <w:r w:rsidR="005E6811" w:rsidRPr="009E71D8">
              <w:t>.</w:t>
            </w:r>
          </w:p>
        </w:tc>
      </w:tr>
      <w:tr w:rsidR="0064511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9E71D8" w:rsidRDefault="005E6811" w:rsidP="001938FC">
            <w:pPr>
              <w:pStyle w:val="Table"/>
            </w:pPr>
            <w:r w:rsidRPr="009E71D8">
              <w:t>З</w:t>
            </w:r>
            <w:r w:rsidR="00620C61" w:rsidRPr="009E71D8">
              <w:t xml:space="preserve">адачи </w:t>
            </w:r>
            <w:r w:rsidR="00BF4755" w:rsidRPr="009E71D8">
              <w:t>П</w:t>
            </w:r>
            <w:r w:rsidR="0064511B" w:rsidRPr="009E71D8">
              <w:t>рограммы</w:t>
            </w:r>
          </w:p>
        </w:tc>
        <w:tc>
          <w:tcPr>
            <w:tcW w:w="6663" w:type="dxa"/>
            <w:tcBorders>
              <w:top w:val="single" w:sz="4" w:space="0" w:color="auto"/>
              <w:left w:val="single" w:sz="4" w:space="0" w:color="auto"/>
              <w:bottom w:val="single" w:sz="4" w:space="0" w:color="auto"/>
              <w:right w:val="single" w:sz="4" w:space="0" w:color="auto"/>
            </w:tcBorders>
          </w:tcPr>
          <w:p w:rsidR="00921802" w:rsidRPr="009E71D8" w:rsidRDefault="001938FC" w:rsidP="00143C51">
            <w:pPr>
              <w:pStyle w:val="Table"/>
              <w:jc w:val="both"/>
            </w:pPr>
            <w:r>
              <w:t xml:space="preserve">- </w:t>
            </w:r>
            <w:r w:rsidR="00921802" w:rsidRPr="009E71D8">
              <w:t xml:space="preserve">анализ социально-экономического развития </w:t>
            </w:r>
            <w:r w:rsidR="00311FF6" w:rsidRPr="009E71D8">
              <w:t>городского поселения Березово</w:t>
            </w:r>
            <w:r w:rsidR="00921802" w:rsidRPr="009E71D8">
              <w:t xml:space="preserve">, наличия и уровня обеспеченности населения </w:t>
            </w:r>
            <w:r w:rsidR="00311FF6" w:rsidRPr="009E71D8">
              <w:t xml:space="preserve">городского поселения Березово </w:t>
            </w:r>
            <w:r w:rsidR="00921802" w:rsidRPr="009E71D8">
              <w:t>услугами объектов социальной инфраструктуры;</w:t>
            </w:r>
          </w:p>
          <w:p w:rsidR="00921802" w:rsidRPr="009E71D8" w:rsidRDefault="001938FC" w:rsidP="00143C51">
            <w:pPr>
              <w:pStyle w:val="Table"/>
              <w:jc w:val="both"/>
            </w:pPr>
            <w:r>
              <w:t xml:space="preserve">- </w:t>
            </w:r>
            <w:r w:rsidR="00921802" w:rsidRPr="009E71D8">
              <w:t xml:space="preserve">прогноз потребностей населения </w:t>
            </w:r>
            <w:r w:rsidR="00311FF6" w:rsidRPr="009E71D8">
              <w:t>городского поселения Березово</w:t>
            </w:r>
            <w:r w:rsidR="00D34A06" w:rsidRPr="009E71D8">
              <w:t xml:space="preserve"> </w:t>
            </w:r>
            <w:r w:rsidR="00921802" w:rsidRPr="009E71D8">
              <w:t>в объектах социальной инфраструктуры до 20</w:t>
            </w:r>
            <w:r w:rsidR="00FB30CA" w:rsidRPr="009E71D8">
              <w:t>30</w:t>
            </w:r>
            <w:r w:rsidR="00921802" w:rsidRPr="009E71D8">
              <w:t xml:space="preserve"> года;</w:t>
            </w:r>
          </w:p>
          <w:p w:rsidR="00921802" w:rsidRPr="009E71D8" w:rsidRDefault="001938FC" w:rsidP="00143C51">
            <w:pPr>
              <w:pStyle w:val="Table"/>
              <w:jc w:val="both"/>
            </w:pPr>
            <w:r>
              <w:t xml:space="preserve">- </w:t>
            </w:r>
            <w:r w:rsidR="00AC091B" w:rsidRPr="009E71D8">
              <w:t xml:space="preserve">формирование перечня мероприятий </w:t>
            </w:r>
            <w:r w:rsidR="00921802" w:rsidRPr="009E71D8">
              <w:t xml:space="preserve">по проектированию, строительству, реконструкции </w:t>
            </w:r>
            <w:r w:rsidR="00921802" w:rsidRPr="009E71D8">
              <w:lastRenderedPageBreak/>
              <w:t xml:space="preserve">объектов социальной инфраструктуры </w:t>
            </w:r>
            <w:r w:rsidR="00311FF6" w:rsidRPr="009E71D8">
              <w:t>городского поселения Березово</w:t>
            </w:r>
            <w:r w:rsidR="00921802" w:rsidRPr="009E71D8">
              <w:t>;</w:t>
            </w:r>
          </w:p>
          <w:p w:rsidR="00921802" w:rsidRPr="009E71D8" w:rsidRDefault="001938FC" w:rsidP="00143C51">
            <w:pPr>
              <w:pStyle w:val="Table"/>
              <w:jc w:val="both"/>
            </w:pPr>
            <w:r>
              <w:t xml:space="preserve">- </w:t>
            </w:r>
            <w:r w:rsidR="00921802" w:rsidRPr="009E71D8">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311FF6" w:rsidRPr="009E71D8">
              <w:t>городского поселения Березово</w:t>
            </w:r>
            <w:r w:rsidR="00921802" w:rsidRPr="009E71D8">
              <w:t>;</w:t>
            </w:r>
          </w:p>
          <w:p w:rsidR="00921802" w:rsidRPr="009E71D8" w:rsidRDefault="001938FC" w:rsidP="00143C51">
            <w:pPr>
              <w:pStyle w:val="Table"/>
              <w:jc w:val="both"/>
            </w:pPr>
            <w:r>
              <w:t xml:space="preserve">- </w:t>
            </w:r>
            <w:r w:rsidR="00921802" w:rsidRPr="009E71D8">
              <w:t xml:space="preserve">оценка эффективности реализации мероприятий и соответствия нормативам градостроительного проектирования </w:t>
            </w:r>
            <w:r w:rsidR="00311FF6" w:rsidRPr="009E71D8">
              <w:t>городского поселения Березово</w:t>
            </w:r>
            <w:r w:rsidR="00921802" w:rsidRPr="009E71D8">
              <w:t>;</w:t>
            </w:r>
          </w:p>
          <w:p w:rsidR="00C67A3D" w:rsidRPr="008E0F52" w:rsidRDefault="001938FC" w:rsidP="00143C51">
            <w:pPr>
              <w:pStyle w:val="Table"/>
              <w:jc w:val="both"/>
              <w:rPr>
                <w:color w:val="000000"/>
              </w:rPr>
            </w:pPr>
            <w:r>
              <w:t xml:space="preserve">- </w:t>
            </w:r>
            <w:r w:rsidR="00921802" w:rsidRPr="009E71D8">
              <w:t xml:space="preserve">предложения по совершенствованию нормативно-правового и информационного обеспечения развития социальной инфраструктуры </w:t>
            </w:r>
            <w:r w:rsidR="00311FF6" w:rsidRPr="009E71D8">
              <w:t>городского поселения Березово</w:t>
            </w:r>
            <w:r w:rsidR="00AC091B" w:rsidRPr="009E71D8">
              <w:t>.</w:t>
            </w:r>
          </w:p>
        </w:tc>
      </w:tr>
      <w:tr w:rsidR="0064511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9E71D8" w:rsidRDefault="00AB45A4" w:rsidP="001938FC">
            <w:pPr>
              <w:pStyle w:val="Table"/>
            </w:pPr>
            <w:r w:rsidRPr="009E71D8">
              <w:lastRenderedPageBreak/>
              <w:t xml:space="preserve">Целевые показатели (индикаторы) </w:t>
            </w:r>
            <w:r w:rsidR="00D34A06" w:rsidRPr="009E71D8">
              <w:t>обеспеченности населения объектами социальной инфраструктуры</w:t>
            </w:r>
          </w:p>
        </w:tc>
        <w:tc>
          <w:tcPr>
            <w:tcW w:w="6663" w:type="dxa"/>
            <w:tcBorders>
              <w:top w:val="single" w:sz="4" w:space="0" w:color="auto"/>
              <w:left w:val="single" w:sz="4" w:space="0" w:color="auto"/>
              <w:bottom w:val="single" w:sz="4" w:space="0" w:color="auto"/>
              <w:right w:val="single" w:sz="4" w:space="0" w:color="auto"/>
            </w:tcBorders>
          </w:tcPr>
          <w:p w:rsidR="00C5511E" w:rsidRPr="009E71D8" w:rsidRDefault="00C5511E" w:rsidP="00143C51">
            <w:pPr>
              <w:pStyle w:val="Table"/>
              <w:jc w:val="both"/>
            </w:pPr>
            <w:r w:rsidRPr="009E71D8">
              <w:t>Реализация мероприятий программы позволит повысить обеспеченность объектами социальной инфраструктуры сельского поселения:</w:t>
            </w:r>
          </w:p>
          <w:p w:rsidR="00C5511E" w:rsidRPr="009E71D8" w:rsidRDefault="001938FC" w:rsidP="00143C51">
            <w:pPr>
              <w:pStyle w:val="Table"/>
              <w:jc w:val="both"/>
            </w:pPr>
            <w:r>
              <w:t xml:space="preserve">- </w:t>
            </w:r>
            <w:r w:rsidR="00C5511E" w:rsidRPr="009E71D8">
              <w:t>обеспечение потребности в общеобразовательных организациях до 1367 мест;</w:t>
            </w:r>
          </w:p>
          <w:p w:rsidR="00C5511E" w:rsidRPr="009E71D8" w:rsidRDefault="001938FC" w:rsidP="00143C51">
            <w:pPr>
              <w:pStyle w:val="Table"/>
              <w:jc w:val="both"/>
            </w:pPr>
            <w:r>
              <w:t xml:space="preserve">- </w:t>
            </w:r>
            <w:r w:rsidR="00C5511E" w:rsidRPr="009E71D8">
              <w:t>обеспечение потребности в объектах культуры до 500 мест в зрительном зале;</w:t>
            </w:r>
          </w:p>
          <w:p w:rsidR="00C5511E" w:rsidRPr="009E71D8" w:rsidRDefault="001938FC" w:rsidP="00143C51">
            <w:pPr>
              <w:pStyle w:val="Table"/>
              <w:jc w:val="both"/>
            </w:pPr>
            <w:r>
              <w:t xml:space="preserve">- </w:t>
            </w:r>
            <w:r w:rsidR="00C5511E" w:rsidRPr="009E71D8">
              <w:t>обеспечение потребности в учреждениях культуры клубного типа нормативной обеспеченности до 563 мест</w:t>
            </w:r>
            <w:r w:rsidR="00873BFC" w:rsidRPr="009E71D8">
              <w:t>;</w:t>
            </w:r>
          </w:p>
          <w:p w:rsidR="00432775" w:rsidRPr="009E71D8" w:rsidRDefault="001938FC" w:rsidP="00143C51">
            <w:pPr>
              <w:pStyle w:val="Table"/>
              <w:jc w:val="both"/>
            </w:pPr>
            <w:r>
              <w:t xml:space="preserve">- </w:t>
            </w:r>
            <w:r w:rsidR="00C5511E" w:rsidRPr="009E71D8">
              <w:t>обеспечение потребности в физкультурно-спортивных учреждениях: плоскостные сооружения и плавательные бассейны до 563 м</w:t>
            </w:r>
            <w:r w:rsidR="00C5511E" w:rsidRPr="009E71D8">
              <w:rPr>
                <w:vertAlign w:val="superscript"/>
              </w:rPr>
              <w:t>2</w:t>
            </w:r>
            <w:r w:rsidR="002A6AEE" w:rsidRPr="009E71D8">
              <w:t>.</w:t>
            </w:r>
          </w:p>
        </w:tc>
      </w:tr>
      <w:tr w:rsidR="00E930AD"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9E71D8" w:rsidRDefault="00A11867" w:rsidP="001938FC">
            <w:pPr>
              <w:pStyle w:val="Table"/>
            </w:pPr>
            <w:r w:rsidRPr="009E71D8">
              <w:t>Укрупненное</w:t>
            </w:r>
          </w:p>
          <w:p w:rsidR="00A11867" w:rsidRPr="009E71D8" w:rsidRDefault="00A11867" w:rsidP="001938FC">
            <w:pPr>
              <w:pStyle w:val="Table"/>
            </w:pPr>
            <w:r w:rsidRPr="009E71D8">
              <w:t>описание</w:t>
            </w:r>
          </w:p>
          <w:p w:rsidR="00A11867" w:rsidRPr="009E71D8" w:rsidRDefault="00A11867" w:rsidP="001938FC">
            <w:pPr>
              <w:pStyle w:val="Table"/>
            </w:pPr>
            <w:r w:rsidRPr="009E71D8">
              <w:t>запланированных</w:t>
            </w:r>
          </w:p>
          <w:p w:rsidR="00E930AD" w:rsidRPr="009E71D8" w:rsidRDefault="00810F8A" w:rsidP="001938FC">
            <w:pPr>
              <w:pStyle w:val="Table"/>
            </w:pPr>
            <w:r w:rsidRPr="009E71D8">
              <w:t>мероприятий</w:t>
            </w:r>
          </w:p>
        </w:tc>
        <w:tc>
          <w:tcPr>
            <w:tcW w:w="6663" w:type="dxa"/>
            <w:tcBorders>
              <w:top w:val="single" w:sz="4" w:space="0" w:color="auto"/>
              <w:left w:val="single" w:sz="4" w:space="0" w:color="auto"/>
              <w:bottom w:val="single" w:sz="4" w:space="0" w:color="auto"/>
              <w:right w:val="single" w:sz="4" w:space="0" w:color="auto"/>
            </w:tcBorders>
          </w:tcPr>
          <w:p w:rsidR="005B498D" w:rsidRPr="009E71D8" w:rsidRDefault="00810F8A" w:rsidP="00143C51">
            <w:pPr>
              <w:pStyle w:val="Table"/>
              <w:jc w:val="both"/>
            </w:pPr>
            <w:r w:rsidRPr="009E71D8">
              <w:t xml:space="preserve">Программа включает первоочередные мероприятия по строительству и реконструкции (капитальному ремонту) объектов социальной инфраструктуры, повышению надежности функционирования, уровня доступности и качества предоставляемых услуг в муниципальном образовании </w:t>
            </w:r>
            <w:r w:rsidR="00311FF6" w:rsidRPr="009E71D8">
              <w:t>городском поселении Березово</w:t>
            </w:r>
            <w:r w:rsidR="00FB30CA" w:rsidRPr="009E71D8">
              <w:t>.</w:t>
            </w:r>
          </w:p>
        </w:tc>
      </w:tr>
      <w:tr w:rsidR="0064511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9E71D8" w:rsidRDefault="0064511B" w:rsidP="001938FC">
            <w:pPr>
              <w:pStyle w:val="Table"/>
            </w:pPr>
            <w:r w:rsidRPr="009E71D8">
              <w:t>Сроки</w:t>
            </w:r>
            <w:r w:rsidR="00356CE1" w:rsidRPr="009E71D8">
              <w:t xml:space="preserve"> и этапы</w:t>
            </w:r>
            <w:r w:rsidRPr="009E71D8">
              <w:t xml:space="preserve"> </w:t>
            </w:r>
            <w:r w:rsidR="00356CE1" w:rsidRPr="009E71D8">
              <w:t>реализации Программы</w:t>
            </w:r>
          </w:p>
        </w:tc>
        <w:tc>
          <w:tcPr>
            <w:tcW w:w="6663" w:type="dxa"/>
            <w:tcBorders>
              <w:top w:val="single" w:sz="4" w:space="0" w:color="auto"/>
              <w:left w:val="single" w:sz="4" w:space="0" w:color="auto"/>
              <w:bottom w:val="single" w:sz="4" w:space="0" w:color="auto"/>
              <w:right w:val="single" w:sz="4" w:space="0" w:color="auto"/>
            </w:tcBorders>
          </w:tcPr>
          <w:p w:rsidR="0064511B" w:rsidRPr="009E71D8" w:rsidRDefault="0085269C" w:rsidP="00143C51">
            <w:pPr>
              <w:pStyle w:val="Table"/>
              <w:jc w:val="both"/>
            </w:pPr>
            <w:r w:rsidRPr="009E71D8">
              <w:rPr>
                <w:rFonts w:eastAsia="Calibri"/>
              </w:rPr>
              <w:t xml:space="preserve">Мероприятия Программы охватывают период </w:t>
            </w:r>
            <w:r w:rsidRPr="009E71D8">
              <w:t>2017</w:t>
            </w:r>
            <w:r w:rsidR="009E71D8" w:rsidRPr="009E71D8">
              <w:t>-</w:t>
            </w:r>
            <w:r w:rsidRPr="009E71D8">
              <w:t>20</w:t>
            </w:r>
            <w:r w:rsidR="00FB30CA" w:rsidRPr="009E71D8">
              <w:t>30</w:t>
            </w:r>
            <w:r w:rsidRPr="009E71D8">
              <w:t xml:space="preserve"> годы. </w:t>
            </w:r>
            <w:r w:rsidR="00356CE1" w:rsidRPr="009E71D8">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w:t>
            </w:r>
            <w:r w:rsidR="009E71D8" w:rsidRPr="009E71D8">
              <w:t>-</w:t>
            </w:r>
            <w:r w:rsidR="00356CE1" w:rsidRPr="009E71D8">
              <w:t>без разбивки по годам.</w:t>
            </w:r>
          </w:p>
          <w:p w:rsidR="0085269C" w:rsidRPr="009E71D8" w:rsidRDefault="0085269C" w:rsidP="00143C51">
            <w:pPr>
              <w:pStyle w:val="Table"/>
              <w:jc w:val="both"/>
            </w:pPr>
            <w:r w:rsidRPr="009E71D8">
              <w:t>Срок Программы: 2017-20</w:t>
            </w:r>
            <w:r w:rsidR="00FB30CA" w:rsidRPr="009E71D8">
              <w:t>30</w:t>
            </w:r>
            <w:r w:rsidRPr="009E71D8">
              <w:t xml:space="preserve"> гг. Этапы Программы:</w:t>
            </w:r>
          </w:p>
          <w:p w:rsidR="0085269C" w:rsidRPr="009E71D8" w:rsidRDefault="0085269C" w:rsidP="00143C51">
            <w:pPr>
              <w:pStyle w:val="Table"/>
              <w:jc w:val="both"/>
            </w:pPr>
            <w:r w:rsidRPr="009E71D8">
              <w:t>1 этап</w:t>
            </w:r>
            <w:r w:rsidR="009E71D8" w:rsidRPr="009E71D8">
              <w:t>-</w:t>
            </w:r>
            <w:r w:rsidRPr="009E71D8">
              <w:t>2017-2021 г.;</w:t>
            </w:r>
          </w:p>
          <w:p w:rsidR="00957819" w:rsidRPr="009E71D8" w:rsidRDefault="0085269C" w:rsidP="00143C51">
            <w:pPr>
              <w:pStyle w:val="Table"/>
              <w:jc w:val="both"/>
            </w:pPr>
            <w:r w:rsidRPr="009E71D8">
              <w:t>2 этап</w:t>
            </w:r>
            <w:r w:rsidR="009E71D8" w:rsidRPr="009E71D8">
              <w:t>-</w:t>
            </w:r>
            <w:r w:rsidRPr="009E71D8">
              <w:t>2022-20</w:t>
            </w:r>
            <w:r w:rsidR="00FB30CA" w:rsidRPr="009E71D8">
              <w:t>30</w:t>
            </w:r>
            <w:r w:rsidR="001C445F" w:rsidRPr="009E71D8">
              <w:t xml:space="preserve"> </w:t>
            </w:r>
            <w:r w:rsidRPr="009E71D8">
              <w:t>гг.</w:t>
            </w:r>
          </w:p>
        </w:tc>
      </w:tr>
      <w:tr w:rsidR="0064511B"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9E71D8" w:rsidRDefault="00812197" w:rsidP="001938FC">
            <w:pPr>
              <w:pStyle w:val="Table"/>
            </w:pPr>
            <w:r w:rsidRPr="009E71D8">
              <w:t>Объемы и источники финансирования Программы</w:t>
            </w:r>
          </w:p>
        </w:tc>
        <w:tc>
          <w:tcPr>
            <w:tcW w:w="6663" w:type="dxa"/>
            <w:tcBorders>
              <w:top w:val="single" w:sz="4" w:space="0" w:color="auto"/>
              <w:left w:val="single" w:sz="4" w:space="0" w:color="auto"/>
              <w:bottom w:val="single" w:sz="4" w:space="0" w:color="auto"/>
              <w:right w:val="single" w:sz="4" w:space="0" w:color="auto"/>
            </w:tcBorders>
          </w:tcPr>
          <w:p w:rsidR="00644E50" w:rsidRPr="009E71D8" w:rsidRDefault="00312B94" w:rsidP="00143C51">
            <w:pPr>
              <w:pStyle w:val="Table"/>
              <w:jc w:val="both"/>
            </w:pPr>
            <w:r w:rsidRPr="009E71D8">
              <w:t xml:space="preserve">Объемы и источники финансирования ежегодно уточняются при формировании бюджета муниципального образования на соответствующий год. </w:t>
            </w:r>
          </w:p>
          <w:p w:rsidR="00DC6B4A" w:rsidRPr="009E71D8" w:rsidRDefault="00DC6B4A" w:rsidP="00143C51">
            <w:pPr>
              <w:pStyle w:val="Table"/>
              <w:jc w:val="both"/>
            </w:pPr>
            <w:r w:rsidRPr="009E71D8">
              <w:t>Общий объем финансирования на 2017-2030 годы</w:t>
            </w:r>
            <w:r w:rsidR="009E71D8" w:rsidRPr="009E71D8">
              <w:t>-</w:t>
            </w:r>
            <w:r w:rsidR="00E6599D" w:rsidRPr="009E71D8">
              <w:t>682</w:t>
            </w:r>
            <w:r w:rsidR="009E71D8" w:rsidRPr="009E71D8">
              <w:t xml:space="preserve"> </w:t>
            </w:r>
            <w:r w:rsidR="00E6599D" w:rsidRPr="009E71D8">
              <w:t>092</w:t>
            </w:r>
            <w:r w:rsidRPr="009E71D8">
              <w:t>,7 тыс.руб.</w:t>
            </w:r>
          </w:p>
          <w:p w:rsidR="00DC6B4A" w:rsidRPr="009E71D8" w:rsidRDefault="00DC6B4A" w:rsidP="00143C51">
            <w:pPr>
              <w:pStyle w:val="Table"/>
              <w:jc w:val="both"/>
            </w:pPr>
            <w:r w:rsidRPr="009E71D8">
              <w:t xml:space="preserve">За счет бюджета автономного округа: </w:t>
            </w:r>
          </w:p>
          <w:p w:rsidR="00DC6B4A" w:rsidRPr="009E71D8" w:rsidRDefault="009E0DCA" w:rsidP="00143C51">
            <w:pPr>
              <w:pStyle w:val="Table"/>
              <w:jc w:val="both"/>
            </w:pPr>
            <w:r w:rsidRPr="009E71D8">
              <w:t>217778</w:t>
            </w:r>
            <w:r w:rsidR="00AA3E97" w:rsidRPr="009E71D8">
              <w:t>,8</w:t>
            </w:r>
            <w:r w:rsidR="00DC6B4A" w:rsidRPr="009E71D8">
              <w:t xml:space="preserve"> тыс.руб.; местный бюджет: </w:t>
            </w:r>
            <w:r w:rsidR="00AA3E97" w:rsidRPr="009E71D8">
              <w:t>14</w:t>
            </w:r>
            <w:r w:rsidR="009E71D8" w:rsidRPr="009E71D8">
              <w:t xml:space="preserve"> </w:t>
            </w:r>
            <w:r w:rsidR="00AA3E97" w:rsidRPr="009E71D8">
              <w:t>913,9 тыс.руб, 450</w:t>
            </w:r>
            <w:r w:rsidR="009E71D8" w:rsidRPr="009E71D8">
              <w:t xml:space="preserve"> </w:t>
            </w:r>
            <w:r w:rsidR="00AA3E97" w:rsidRPr="009E71D8">
              <w:t>000 тыс.руб. (внебюджетные источники финансирования)</w:t>
            </w:r>
          </w:p>
          <w:p w:rsidR="00DC6B4A" w:rsidRPr="009E71D8" w:rsidRDefault="00DC6B4A" w:rsidP="00143C51">
            <w:pPr>
              <w:pStyle w:val="Table"/>
              <w:jc w:val="both"/>
            </w:pPr>
            <w:r w:rsidRPr="009E71D8">
              <w:t>2017 год</w:t>
            </w:r>
            <w:r w:rsidR="009E71D8" w:rsidRPr="009E71D8">
              <w:t>-</w:t>
            </w:r>
            <w:r w:rsidRPr="009E71D8">
              <w:t>4</w:t>
            </w:r>
            <w:r w:rsidR="009E71D8" w:rsidRPr="009E71D8">
              <w:t xml:space="preserve"> </w:t>
            </w:r>
            <w:r w:rsidRPr="009E71D8">
              <w:t>387,6 (район), 5</w:t>
            </w:r>
            <w:r w:rsidR="009E71D8" w:rsidRPr="009E71D8">
              <w:t xml:space="preserve"> </w:t>
            </w:r>
            <w:r w:rsidRPr="009E71D8">
              <w:t>768,2 (округ) тыс.руб.</w:t>
            </w:r>
          </w:p>
          <w:p w:rsidR="00DC6B4A" w:rsidRPr="009E71D8" w:rsidRDefault="00DC6B4A" w:rsidP="00143C51">
            <w:pPr>
              <w:pStyle w:val="Table"/>
              <w:jc w:val="both"/>
            </w:pPr>
            <w:r w:rsidRPr="009E71D8">
              <w:t>2018 год</w:t>
            </w:r>
            <w:r w:rsidR="009E71D8" w:rsidRPr="009E71D8">
              <w:t>-</w:t>
            </w:r>
            <w:r w:rsidRPr="009E71D8">
              <w:t>526,3 (район), 10</w:t>
            </w:r>
            <w:r w:rsidR="009E71D8" w:rsidRPr="009E71D8">
              <w:t xml:space="preserve"> </w:t>
            </w:r>
            <w:r w:rsidRPr="009E71D8">
              <w:t>722,8 (округ) тыс.руб</w:t>
            </w:r>
            <w:r w:rsidR="006F15AD" w:rsidRPr="009E71D8">
              <w:t>.</w:t>
            </w:r>
          </w:p>
          <w:p w:rsidR="00DC6B4A" w:rsidRPr="009E71D8" w:rsidRDefault="00DC6B4A" w:rsidP="00143C51">
            <w:pPr>
              <w:pStyle w:val="Table"/>
              <w:jc w:val="both"/>
            </w:pPr>
            <w:r w:rsidRPr="009E71D8">
              <w:t>2019 год</w:t>
            </w:r>
            <w:r w:rsidR="009E71D8" w:rsidRPr="009E71D8">
              <w:t>-</w:t>
            </w:r>
            <w:r w:rsidRPr="009E71D8">
              <w:t>1346</w:t>
            </w:r>
            <w:r w:rsidR="009E0DCA" w:rsidRPr="009E71D8">
              <w:t>,9</w:t>
            </w:r>
            <w:r w:rsidRPr="009E71D8">
              <w:t xml:space="preserve"> (округ) тыс.руб</w:t>
            </w:r>
            <w:r w:rsidR="006F15AD" w:rsidRPr="009E71D8">
              <w:t>.</w:t>
            </w:r>
          </w:p>
          <w:p w:rsidR="00DC6B4A" w:rsidRPr="009E71D8" w:rsidRDefault="00DC6B4A" w:rsidP="00143C51">
            <w:pPr>
              <w:pStyle w:val="Table"/>
              <w:jc w:val="both"/>
            </w:pPr>
            <w:r w:rsidRPr="009E71D8">
              <w:t>2020 год</w:t>
            </w:r>
            <w:r w:rsidR="009E71D8" w:rsidRPr="009E71D8">
              <w:t>-</w:t>
            </w:r>
            <w:r w:rsidRPr="009E71D8">
              <w:t>1240,9 (округ) тыс.руб</w:t>
            </w:r>
            <w:r w:rsidR="006F15AD" w:rsidRPr="009E71D8">
              <w:t>.</w:t>
            </w:r>
          </w:p>
          <w:p w:rsidR="00DC6B4A" w:rsidRPr="009E71D8" w:rsidRDefault="00DC6B4A" w:rsidP="00143C51">
            <w:pPr>
              <w:pStyle w:val="Table"/>
              <w:jc w:val="both"/>
            </w:pPr>
            <w:r w:rsidRPr="009E71D8">
              <w:lastRenderedPageBreak/>
              <w:t>2021 год</w:t>
            </w:r>
            <w:r w:rsidR="009E71D8" w:rsidRPr="009E71D8">
              <w:t>-</w:t>
            </w:r>
            <w:r w:rsidR="00E6599D" w:rsidRPr="009E71D8">
              <w:t>1760 (округ)</w:t>
            </w:r>
            <w:r w:rsidRPr="009E71D8">
              <w:t xml:space="preserve"> тыс.руб</w:t>
            </w:r>
            <w:r w:rsidR="006F15AD" w:rsidRPr="009E71D8">
              <w:t>.</w:t>
            </w:r>
          </w:p>
          <w:p w:rsidR="00DC6B4A" w:rsidRPr="009E71D8" w:rsidRDefault="00DC6B4A" w:rsidP="00143C51">
            <w:pPr>
              <w:pStyle w:val="Table"/>
              <w:jc w:val="both"/>
            </w:pPr>
            <w:r w:rsidRPr="009E71D8">
              <w:t>2022-2030 годы</w:t>
            </w:r>
            <w:r w:rsidR="009E71D8" w:rsidRPr="009E71D8">
              <w:t>-</w:t>
            </w:r>
            <w:r w:rsidR="00793EDF" w:rsidRPr="009E71D8">
              <w:t>10 000</w:t>
            </w:r>
            <w:r w:rsidRPr="009E71D8">
              <w:t xml:space="preserve"> (район) </w:t>
            </w:r>
            <w:r w:rsidR="00793EDF" w:rsidRPr="009E71D8">
              <w:t>196340</w:t>
            </w:r>
            <w:r w:rsidRPr="009E71D8">
              <w:t xml:space="preserve"> (округ) тыс.руб</w:t>
            </w:r>
            <w:r w:rsidR="00793EDF" w:rsidRPr="009E71D8">
              <w:t>, 450</w:t>
            </w:r>
            <w:r w:rsidR="009E71D8" w:rsidRPr="009E71D8">
              <w:t xml:space="preserve"> </w:t>
            </w:r>
            <w:r w:rsidR="00793EDF" w:rsidRPr="009E71D8">
              <w:t>000 тыс.руб. внебюджетное финансирование</w:t>
            </w:r>
          </w:p>
        </w:tc>
      </w:tr>
      <w:tr w:rsidR="00D9238A" w:rsidRPr="009E71D8"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9E71D8" w:rsidRDefault="00D9238A" w:rsidP="001938FC">
            <w:pPr>
              <w:pStyle w:val="Table"/>
            </w:pPr>
            <w:r w:rsidRPr="009E71D8">
              <w:lastRenderedPageBreak/>
              <w:t xml:space="preserve">Ожидаемые результаты реализации </w:t>
            </w:r>
            <w:r w:rsidR="00A8129A" w:rsidRPr="009E71D8">
              <w:t>П</w:t>
            </w:r>
            <w:r w:rsidRPr="009E71D8">
              <w:t>рограммы</w:t>
            </w:r>
          </w:p>
        </w:tc>
        <w:tc>
          <w:tcPr>
            <w:tcW w:w="6663" w:type="dxa"/>
            <w:tcBorders>
              <w:top w:val="single" w:sz="4" w:space="0" w:color="auto"/>
              <w:left w:val="single" w:sz="4" w:space="0" w:color="auto"/>
              <w:bottom w:val="single" w:sz="4" w:space="0" w:color="auto"/>
              <w:right w:val="single" w:sz="4" w:space="0" w:color="auto"/>
            </w:tcBorders>
          </w:tcPr>
          <w:p w:rsidR="00D9238A" w:rsidRPr="009E71D8" w:rsidRDefault="00A8129A" w:rsidP="00143C51">
            <w:pPr>
              <w:pStyle w:val="Table"/>
              <w:jc w:val="both"/>
            </w:pPr>
            <w:r w:rsidRPr="009E71D8">
              <w:t xml:space="preserve">Достижение нормативного уровня обеспеченности населения </w:t>
            </w:r>
            <w:r w:rsidR="00311FF6" w:rsidRPr="009E71D8">
              <w:t xml:space="preserve">городского поселения Березово </w:t>
            </w:r>
            <w:r w:rsidRPr="009E71D8">
              <w:t>учреждениями образования, здравоохранения, культуры, физической культуры и спорта.</w:t>
            </w:r>
          </w:p>
        </w:tc>
      </w:tr>
    </w:tbl>
    <w:p w:rsidR="002D2340" w:rsidRPr="009E71D8" w:rsidRDefault="002D2340" w:rsidP="00C432FC">
      <w:pPr>
        <w:pStyle w:val="18"/>
        <w:shd w:val="clear" w:color="auto" w:fill="auto"/>
        <w:spacing w:line="240" w:lineRule="auto"/>
        <w:ind w:firstLine="709"/>
        <w:rPr>
          <w:rFonts w:cs="Arial"/>
          <w:b/>
          <w:sz w:val="24"/>
          <w:szCs w:val="28"/>
        </w:rPr>
      </w:pPr>
    </w:p>
    <w:p w:rsidR="002D2340" w:rsidRPr="009E71D8" w:rsidRDefault="002D2340" w:rsidP="00C432FC">
      <w:pPr>
        <w:spacing w:after="200"/>
        <w:jc w:val="left"/>
        <w:rPr>
          <w:rFonts w:cs="Arial"/>
          <w:b/>
          <w:color w:val="000000"/>
          <w:szCs w:val="28"/>
          <w:lang w:bidi="ru-RU"/>
        </w:rPr>
      </w:pPr>
      <w:r w:rsidRPr="009E71D8">
        <w:rPr>
          <w:rFonts w:cs="Arial"/>
          <w:b/>
          <w:szCs w:val="28"/>
        </w:rPr>
        <w:br w:type="page"/>
      </w:r>
    </w:p>
    <w:p w:rsidR="003B3162" w:rsidRDefault="00CB7CC7" w:rsidP="001938FC">
      <w:pPr>
        <w:pStyle w:val="18"/>
        <w:shd w:val="clear" w:color="auto" w:fill="auto"/>
        <w:spacing w:line="240" w:lineRule="auto"/>
        <w:rPr>
          <w:rFonts w:cs="Arial"/>
          <w:b/>
          <w:bCs/>
          <w:iCs/>
          <w:color w:val="auto"/>
          <w:sz w:val="30"/>
          <w:szCs w:val="28"/>
        </w:rPr>
      </w:pPr>
      <w:r>
        <w:rPr>
          <w:noProof/>
          <w:lang w:bidi="ar-SA"/>
        </w:rPr>
        <w:drawing>
          <wp:anchor distT="0" distB="1905" distL="114300" distR="115443" simplePos="0" relativeHeight="251657728" behindDoc="0" locked="0" layoutInCell="1" allowOverlap="1">
            <wp:simplePos x="0" y="0"/>
            <wp:positionH relativeFrom="column">
              <wp:posOffset>-109220</wp:posOffset>
            </wp:positionH>
            <wp:positionV relativeFrom="paragraph">
              <wp:posOffset>635</wp:posOffset>
            </wp:positionV>
            <wp:extent cx="2638552" cy="1583055"/>
            <wp:effectExtent l="0" t="0" r="9525" b="0"/>
            <wp:wrapSquare wrapText="bothSides"/>
            <wp:docPr id="16" name="Рисунок 2" descr="Городское поселение Берез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Городское поселение Березов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8425" cy="15830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626A" w:rsidRPr="001938FC">
        <w:rPr>
          <w:rFonts w:cs="Arial"/>
          <w:b/>
          <w:bCs/>
          <w:iCs/>
          <w:color w:val="auto"/>
          <w:sz w:val="30"/>
          <w:szCs w:val="28"/>
        </w:rPr>
        <w:t>2</w:t>
      </w:r>
      <w:r w:rsidR="00BB1249" w:rsidRPr="001938FC">
        <w:rPr>
          <w:rFonts w:cs="Arial"/>
          <w:b/>
          <w:bCs/>
          <w:iCs/>
          <w:color w:val="auto"/>
          <w:sz w:val="30"/>
          <w:szCs w:val="28"/>
        </w:rPr>
        <w:t>.</w:t>
      </w:r>
      <w:r w:rsidR="00C7173F" w:rsidRPr="001938FC">
        <w:rPr>
          <w:rFonts w:cs="Arial"/>
          <w:b/>
          <w:bCs/>
          <w:iCs/>
          <w:color w:val="auto"/>
          <w:sz w:val="30"/>
          <w:szCs w:val="28"/>
        </w:rPr>
        <w:t xml:space="preserve"> </w:t>
      </w:r>
      <w:r w:rsidR="003B3162" w:rsidRPr="001938FC">
        <w:rPr>
          <w:rFonts w:cs="Arial"/>
          <w:b/>
          <w:bCs/>
          <w:iCs/>
          <w:color w:val="auto"/>
          <w:sz w:val="30"/>
          <w:szCs w:val="28"/>
        </w:rPr>
        <w:t>Характеристика существующего состояния социальной инфраструктуры</w:t>
      </w:r>
    </w:p>
    <w:p w:rsidR="001938FC" w:rsidRPr="001938FC" w:rsidRDefault="001938FC" w:rsidP="001938FC">
      <w:pPr>
        <w:ind w:left="567" w:firstLine="0"/>
      </w:pPr>
    </w:p>
    <w:p w:rsidR="001938FC" w:rsidRPr="001938FC" w:rsidRDefault="001938FC" w:rsidP="001938FC">
      <w:pPr>
        <w:ind w:left="567" w:firstLine="0"/>
      </w:pPr>
    </w:p>
    <w:p w:rsidR="001938FC" w:rsidRDefault="001938FC" w:rsidP="001938FC">
      <w:pPr>
        <w:ind w:left="567" w:firstLine="0"/>
      </w:pPr>
    </w:p>
    <w:p w:rsidR="001938FC" w:rsidRPr="001938FC" w:rsidRDefault="001938FC" w:rsidP="001938FC">
      <w:pPr>
        <w:ind w:left="567" w:firstLine="0"/>
      </w:pPr>
    </w:p>
    <w:p w:rsidR="001938FC" w:rsidRPr="001938FC" w:rsidRDefault="001938FC" w:rsidP="001938FC">
      <w:pPr>
        <w:ind w:left="567" w:firstLine="0"/>
      </w:pPr>
    </w:p>
    <w:p w:rsidR="00B57592" w:rsidRPr="001938FC" w:rsidRDefault="00B57592" w:rsidP="001938FC">
      <w:pPr>
        <w:ind w:left="567" w:firstLine="0"/>
      </w:pPr>
    </w:p>
    <w:p w:rsidR="00B57592" w:rsidRPr="009E71D8" w:rsidRDefault="00B57592" w:rsidP="00C432FC">
      <w:pPr>
        <w:pStyle w:val="18"/>
        <w:shd w:val="clear" w:color="auto" w:fill="auto"/>
        <w:spacing w:line="240" w:lineRule="auto"/>
        <w:rPr>
          <w:rFonts w:cs="Arial"/>
          <w:b/>
          <w:sz w:val="24"/>
          <w:szCs w:val="28"/>
        </w:rPr>
      </w:pPr>
      <w:r w:rsidRPr="009E71D8">
        <w:rPr>
          <w:rFonts w:cs="Arial"/>
          <w:b/>
          <w:sz w:val="24"/>
          <w:szCs w:val="28"/>
        </w:rPr>
        <w:t xml:space="preserve">2.1. Описание социально-экономического состояния </w:t>
      </w:r>
      <w:r w:rsidRPr="009E71D8">
        <w:rPr>
          <w:rFonts w:cs="Arial"/>
          <w:b/>
          <w:bCs/>
          <w:sz w:val="24"/>
          <w:szCs w:val="28"/>
        </w:rPr>
        <w:t>поселения, сведения о градостроительной деятельности на территории поселения</w:t>
      </w:r>
    </w:p>
    <w:p w:rsidR="00C7173F" w:rsidRPr="009E71D8" w:rsidRDefault="00C7173F" w:rsidP="00C432FC">
      <w:pPr>
        <w:pStyle w:val="18"/>
        <w:shd w:val="clear" w:color="auto" w:fill="auto"/>
        <w:spacing w:line="240" w:lineRule="auto"/>
        <w:ind w:firstLine="709"/>
        <w:rPr>
          <w:rFonts w:cs="Arial"/>
          <w:b/>
          <w:sz w:val="24"/>
          <w:szCs w:val="28"/>
        </w:rPr>
      </w:pPr>
    </w:p>
    <w:p w:rsidR="00240146" w:rsidRPr="008E0F52" w:rsidRDefault="00240146" w:rsidP="00143C51">
      <w:r w:rsidRPr="008E0F52">
        <w:t>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муниципального образования.</w:t>
      </w:r>
    </w:p>
    <w:p w:rsidR="006349B4" w:rsidRPr="009E71D8" w:rsidRDefault="006349B4" w:rsidP="00143C51">
      <w:r w:rsidRPr="009E71D8">
        <w:t>Берёзово, поселок городского типа, центр одноимённого района. Расположен в 380 км к северо-западу от г. Ханты-Мансийск на левом берегу р. Северная Сосьва. Ближайшая ж.-д. станция Приобье на ж. д. Ивдель</w:t>
      </w:r>
      <w:r w:rsidR="009E71D8" w:rsidRPr="009E71D8">
        <w:t>-</w:t>
      </w:r>
      <w:r w:rsidRPr="009E71D8">
        <w:t xml:space="preserve">Приобье находится в 222 км. </w:t>
      </w:r>
    </w:p>
    <w:p w:rsidR="00311FF6" w:rsidRPr="009E71D8" w:rsidRDefault="00311FF6" w:rsidP="00143C51">
      <w:pPr>
        <w:rPr>
          <w:bCs/>
        </w:rPr>
      </w:pPr>
      <w:r w:rsidRPr="009E71D8">
        <w:rPr>
          <w:bCs/>
        </w:rPr>
        <w:t>Климат поселения</w:t>
      </w:r>
      <w:r w:rsidRPr="009E71D8">
        <w:t xml:space="preserve"> </w:t>
      </w:r>
      <w:r w:rsidRPr="009E71D8">
        <w:rPr>
          <w:bCs/>
        </w:rPr>
        <w:t>- континентальный. Характеризуется суровой, холодной и продолжительной зимой, жарким непродолжительным летом, резкими колебаниями температуры в течение года, месяца и даже суток. Расчетная температура наружного воздуха</w:t>
      </w:r>
      <w:r w:rsidR="009E71D8" w:rsidRPr="009E71D8">
        <w:rPr>
          <w:bCs/>
        </w:rPr>
        <w:t>-</w:t>
      </w:r>
      <w:r w:rsidRPr="009E71D8">
        <w:rPr>
          <w:bCs/>
        </w:rPr>
        <w:t>39</w:t>
      </w:r>
      <w:r w:rsidRPr="009E71D8">
        <w:rPr>
          <w:bCs/>
        </w:rPr>
        <w:sym w:font="Symbol" w:char="F0B0"/>
      </w:r>
      <w:r w:rsidRPr="009E71D8">
        <w:rPr>
          <w:bCs/>
        </w:rPr>
        <w:t>С. Устойчивый снежный покров устанавливается с 20 ноября, высота покрова равна 43 см, максимальная глубина промерзания почвы 191</w:t>
      </w:r>
      <w:r w:rsidR="009E71D8" w:rsidRPr="009E71D8">
        <w:rPr>
          <w:bCs/>
        </w:rPr>
        <w:t>-</w:t>
      </w:r>
      <w:r w:rsidRPr="009E71D8">
        <w:rPr>
          <w:bCs/>
        </w:rPr>
        <w:t>233 см, господствующие ветры</w:t>
      </w:r>
      <w:r w:rsidR="009E71D8" w:rsidRPr="009E71D8">
        <w:rPr>
          <w:bCs/>
        </w:rPr>
        <w:t>-</w:t>
      </w:r>
      <w:r w:rsidRPr="009E71D8">
        <w:rPr>
          <w:bCs/>
        </w:rPr>
        <w:t>юго-западного направления. Остальные данные по климатическим условиям приведены в таблице 1.</w:t>
      </w:r>
    </w:p>
    <w:p w:rsidR="00311FF6" w:rsidRPr="009E71D8" w:rsidRDefault="00311FF6" w:rsidP="00C432FC">
      <w:pPr>
        <w:keepNext/>
        <w:ind w:firstLine="720"/>
        <w:rPr>
          <w:rFonts w:cs="Arial"/>
          <w:bCs/>
          <w:szCs w:val="28"/>
        </w:rPr>
      </w:pPr>
    </w:p>
    <w:p w:rsidR="00311FF6" w:rsidRPr="00143C51" w:rsidRDefault="00311FF6" w:rsidP="006E280A">
      <w:pPr>
        <w:keepNext/>
        <w:ind w:firstLine="720"/>
        <w:jc w:val="right"/>
        <w:rPr>
          <w:rFonts w:cs="Arial"/>
          <w:b/>
          <w:bCs/>
        </w:rPr>
      </w:pPr>
      <w:r w:rsidRPr="00143C51">
        <w:rPr>
          <w:rFonts w:cs="Arial"/>
          <w:b/>
          <w:bCs/>
        </w:rPr>
        <w:t>Таблица 1</w:t>
      </w:r>
    </w:p>
    <w:p w:rsidR="001938FC" w:rsidRPr="00143C51" w:rsidRDefault="001938FC" w:rsidP="00C432FC">
      <w:pPr>
        <w:keepNext/>
        <w:ind w:firstLine="720"/>
        <w:rPr>
          <w:rFonts w:cs="Arial"/>
          <w:bCs/>
        </w:rPr>
      </w:pPr>
    </w:p>
    <w:p w:rsidR="001938FC" w:rsidRPr="00143C51" w:rsidRDefault="00311FF6" w:rsidP="00143C51">
      <w:pPr>
        <w:keepNext/>
        <w:ind w:firstLine="720"/>
        <w:jc w:val="center"/>
        <w:rPr>
          <w:rFonts w:cs="Arial"/>
          <w:b/>
          <w:bCs/>
          <w:iCs/>
        </w:rPr>
      </w:pPr>
      <w:r w:rsidRPr="00143C51">
        <w:rPr>
          <w:rFonts w:cs="Arial"/>
          <w:b/>
          <w:bCs/>
          <w:iCs/>
        </w:rPr>
        <w:t>Остальные д</w:t>
      </w:r>
      <w:r w:rsidR="00143C51">
        <w:rPr>
          <w:rFonts w:cs="Arial"/>
          <w:b/>
          <w:bCs/>
          <w:iCs/>
        </w:rPr>
        <w:t>анные по климатическим условиям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400"/>
        <w:gridCol w:w="2876"/>
      </w:tblGrid>
      <w:tr w:rsidR="00311FF6" w:rsidRPr="009E71D8" w:rsidTr="00EB02DD">
        <w:trPr>
          <w:jc w:val="center"/>
        </w:trPr>
        <w:tc>
          <w:tcPr>
            <w:tcW w:w="1188" w:type="dxa"/>
            <w:vAlign w:val="center"/>
          </w:tcPr>
          <w:p w:rsidR="00311FF6" w:rsidRPr="009E71D8" w:rsidRDefault="009E71D8" w:rsidP="001938FC">
            <w:pPr>
              <w:pStyle w:val="Table0"/>
            </w:pPr>
            <w:r w:rsidRPr="009E71D8">
              <w:t xml:space="preserve"> № </w:t>
            </w:r>
          </w:p>
          <w:p w:rsidR="00311FF6" w:rsidRPr="009E71D8" w:rsidRDefault="00311FF6" w:rsidP="001938FC">
            <w:pPr>
              <w:pStyle w:val="Table0"/>
            </w:pPr>
            <w:r w:rsidRPr="009E71D8">
              <w:t>п/п</w:t>
            </w:r>
          </w:p>
        </w:tc>
        <w:tc>
          <w:tcPr>
            <w:tcW w:w="5400" w:type="dxa"/>
            <w:vAlign w:val="center"/>
          </w:tcPr>
          <w:p w:rsidR="00311FF6" w:rsidRPr="009E71D8" w:rsidRDefault="00311FF6" w:rsidP="001938FC">
            <w:pPr>
              <w:pStyle w:val="Table0"/>
            </w:pPr>
            <w:r w:rsidRPr="009E71D8">
              <w:t>Наименование</w:t>
            </w:r>
          </w:p>
        </w:tc>
        <w:tc>
          <w:tcPr>
            <w:tcW w:w="2876" w:type="dxa"/>
            <w:vAlign w:val="center"/>
          </w:tcPr>
          <w:p w:rsidR="00311FF6" w:rsidRPr="009E71D8" w:rsidRDefault="00311FF6" w:rsidP="001938FC">
            <w:pPr>
              <w:pStyle w:val="Table"/>
            </w:pPr>
            <w:r w:rsidRPr="009E71D8">
              <w:t>Значение</w:t>
            </w:r>
          </w:p>
        </w:tc>
      </w:tr>
      <w:tr w:rsidR="00311FF6" w:rsidRPr="009E71D8" w:rsidTr="00EB02DD">
        <w:trPr>
          <w:jc w:val="center"/>
        </w:trPr>
        <w:tc>
          <w:tcPr>
            <w:tcW w:w="1188" w:type="dxa"/>
            <w:vAlign w:val="center"/>
          </w:tcPr>
          <w:p w:rsidR="00311FF6" w:rsidRPr="009E71D8" w:rsidRDefault="00311FF6" w:rsidP="001938FC">
            <w:pPr>
              <w:pStyle w:val="Table"/>
            </w:pPr>
            <w:r w:rsidRPr="009E71D8">
              <w:t>1</w:t>
            </w:r>
          </w:p>
        </w:tc>
        <w:tc>
          <w:tcPr>
            <w:tcW w:w="5400" w:type="dxa"/>
            <w:vAlign w:val="center"/>
          </w:tcPr>
          <w:p w:rsidR="00311FF6" w:rsidRPr="009E71D8" w:rsidRDefault="00311FF6" w:rsidP="001938FC">
            <w:pPr>
              <w:pStyle w:val="Table"/>
            </w:pPr>
            <w:r w:rsidRPr="009E71D8">
              <w:t>Климатический подрайон</w:t>
            </w:r>
          </w:p>
        </w:tc>
        <w:tc>
          <w:tcPr>
            <w:tcW w:w="2876" w:type="dxa"/>
            <w:vAlign w:val="center"/>
          </w:tcPr>
          <w:p w:rsidR="00311FF6" w:rsidRPr="009E71D8" w:rsidRDefault="00311FF6" w:rsidP="001938FC">
            <w:pPr>
              <w:pStyle w:val="Table"/>
            </w:pPr>
            <w:r w:rsidRPr="009E71D8">
              <w:t>1Д</w:t>
            </w:r>
          </w:p>
        </w:tc>
      </w:tr>
      <w:tr w:rsidR="00311FF6" w:rsidRPr="009E71D8" w:rsidTr="00EB02DD">
        <w:trPr>
          <w:jc w:val="center"/>
        </w:trPr>
        <w:tc>
          <w:tcPr>
            <w:tcW w:w="1188" w:type="dxa"/>
            <w:vAlign w:val="center"/>
          </w:tcPr>
          <w:p w:rsidR="00311FF6" w:rsidRPr="009E71D8" w:rsidRDefault="00311FF6" w:rsidP="001938FC">
            <w:pPr>
              <w:pStyle w:val="Table"/>
            </w:pPr>
            <w:r w:rsidRPr="009E71D8">
              <w:t>2</w:t>
            </w:r>
          </w:p>
        </w:tc>
        <w:tc>
          <w:tcPr>
            <w:tcW w:w="5400" w:type="dxa"/>
            <w:vAlign w:val="center"/>
          </w:tcPr>
          <w:p w:rsidR="00311FF6" w:rsidRPr="009E71D8" w:rsidRDefault="00311FF6" w:rsidP="001938FC">
            <w:pPr>
              <w:pStyle w:val="Table"/>
            </w:pPr>
            <w:r w:rsidRPr="009E71D8">
              <w:t>Радиационный баланс (МДж/м2 в год)</w:t>
            </w:r>
          </w:p>
        </w:tc>
        <w:tc>
          <w:tcPr>
            <w:tcW w:w="2876" w:type="dxa"/>
            <w:vAlign w:val="center"/>
          </w:tcPr>
          <w:p w:rsidR="00311FF6" w:rsidRPr="009E71D8" w:rsidRDefault="00311FF6" w:rsidP="001938FC">
            <w:pPr>
              <w:pStyle w:val="Table"/>
            </w:pPr>
            <w:r w:rsidRPr="009E71D8">
              <w:t>1100</w:t>
            </w:r>
          </w:p>
        </w:tc>
      </w:tr>
      <w:tr w:rsidR="00311FF6" w:rsidRPr="009E71D8" w:rsidTr="00EB02DD">
        <w:trPr>
          <w:jc w:val="center"/>
        </w:trPr>
        <w:tc>
          <w:tcPr>
            <w:tcW w:w="1188" w:type="dxa"/>
            <w:vAlign w:val="center"/>
          </w:tcPr>
          <w:p w:rsidR="00311FF6" w:rsidRPr="009E71D8" w:rsidRDefault="00311FF6" w:rsidP="001938FC">
            <w:pPr>
              <w:pStyle w:val="Table"/>
            </w:pPr>
            <w:r w:rsidRPr="009E71D8">
              <w:t>3</w:t>
            </w:r>
          </w:p>
        </w:tc>
        <w:tc>
          <w:tcPr>
            <w:tcW w:w="5400" w:type="dxa"/>
            <w:vAlign w:val="center"/>
          </w:tcPr>
          <w:p w:rsidR="00311FF6" w:rsidRPr="009E71D8" w:rsidRDefault="00311FF6" w:rsidP="001938FC">
            <w:pPr>
              <w:pStyle w:val="Table"/>
            </w:pPr>
            <w:r w:rsidRPr="009E71D8">
              <w:t>Продолжительность солнечного сияния</w:t>
            </w:r>
          </w:p>
        </w:tc>
        <w:tc>
          <w:tcPr>
            <w:tcW w:w="2876" w:type="dxa"/>
            <w:vAlign w:val="center"/>
          </w:tcPr>
          <w:p w:rsidR="00311FF6" w:rsidRPr="009E71D8" w:rsidRDefault="00311FF6" w:rsidP="001938FC">
            <w:pPr>
              <w:pStyle w:val="Table"/>
            </w:pPr>
            <w:r w:rsidRPr="009E71D8">
              <w:t>1700-1800</w:t>
            </w:r>
          </w:p>
        </w:tc>
      </w:tr>
      <w:tr w:rsidR="00311FF6" w:rsidRPr="009E71D8" w:rsidTr="00EB02DD">
        <w:trPr>
          <w:jc w:val="center"/>
        </w:trPr>
        <w:tc>
          <w:tcPr>
            <w:tcW w:w="1188" w:type="dxa"/>
            <w:vAlign w:val="center"/>
          </w:tcPr>
          <w:p w:rsidR="00311FF6" w:rsidRPr="009E71D8" w:rsidRDefault="00311FF6" w:rsidP="001938FC">
            <w:pPr>
              <w:pStyle w:val="Table"/>
            </w:pPr>
            <w:r w:rsidRPr="009E71D8">
              <w:t>5</w:t>
            </w:r>
          </w:p>
        </w:tc>
        <w:tc>
          <w:tcPr>
            <w:tcW w:w="5400" w:type="dxa"/>
            <w:vAlign w:val="center"/>
          </w:tcPr>
          <w:p w:rsidR="00311FF6" w:rsidRPr="009E71D8" w:rsidRDefault="00311FF6" w:rsidP="001938FC">
            <w:pPr>
              <w:pStyle w:val="Table"/>
            </w:pPr>
            <w:r w:rsidRPr="009E71D8">
              <w:t>Средняя температура января</w:t>
            </w:r>
          </w:p>
        </w:tc>
        <w:tc>
          <w:tcPr>
            <w:tcW w:w="2876" w:type="dxa"/>
            <w:vAlign w:val="center"/>
          </w:tcPr>
          <w:p w:rsidR="00311FF6" w:rsidRPr="009E71D8" w:rsidRDefault="00311FF6" w:rsidP="001938FC">
            <w:pPr>
              <w:pStyle w:val="Table"/>
            </w:pPr>
            <w:r w:rsidRPr="009E71D8">
              <w:t>-21 - -22 0С</w:t>
            </w:r>
          </w:p>
        </w:tc>
      </w:tr>
      <w:tr w:rsidR="00311FF6" w:rsidRPr="009E71D8" w:rsidTr="00EB02DD">
        <w:trPr>
          <w:jc w:val="center"/>
        </w:trPr>
        <w:tc>
          <w:tcPr>
            <w:tcW w:w="1188" w:type="dxa"/>
            <w:vAlign w:val="center"/>
          </w:tcPr>
          <w:p w:rsidR="00311FF6" w:rsidRPr="009E71D8" w:rsidRDefault="00311FF6" w:rsidP="001938FC">
            <w:pPr>
              <w:pStyle w:val="Table"/>
            </w:pPr>
            <w:r w:rsidRPr="009E71D8">
              <w:t>7</w:t>
            </w:r>
          </w:p>
        </w:tc>
        <w:tc>
          <w:tcPr>
            <w:tcW w:w="5400" w:type="dxa"/>
            <w:vAlign w:val="center"/>
          </w:tcPr>
          <w:p w:rsidR="00311FF6" w:rsidRPr="009E71D8" w:rsidRDefault="00311FF6" w:rsidP="001938FC">
            <w:pPr>
              <w:pStyle w:val="Table"/>
            </w:pPr>
            <w:r w:rsidRPr="009E71D8">
              <w:t>Сумма отрицательных температур воздуха (0С)</w:t>
            </w:r>
          </w:p>
        </w:tc>
        <w:tc>
          <w:tcPr>
            <w:tcW w:w="2876" w:type="dxa"/>
            <w:vAlign w:val="center"/>
          </w:tcPr>
          <w:p w:rsidR="00311FF6" w:rsidRPr="009E71D8" w:rsidRDefault="00311FF6" w:rsidP="001938FC">
            <w:pPr>
              <w:pStyle w:val="Table"/>
            </w:pPr>
            <w:r w:rsidRPr="009E71D8">
              <w:t>2600-2800</w:t>
            </w:r>
          </w:p>
        </w:tc>
      </w:tr>
      <w:tr w:rsidR="00311FF6" w:rsidRPr="009E71D8" w:rsidTr="00EB02DD">
        <w:trPr>
          <w:jc w:val="center"/>
        </w:trPr>
        <w:tc>
          <w:tcPr>
            <w:tcW w:w="1188" w:type="dxa"/>
            <w:vAlign w:val="center"/>
          </w:tcPr>
          <w:p w:rsidR="00311FF6" w:rsidRPr="009E71D8" w:rsidRDefault="00311FF6" w:rsidP="001938FC">
            <w:pPr>
              <w:pStyle w:val="Table"/>
            </w:pPr>
            <w:r w:rsidRPr="009E71D8">
              <w:t>8</w:t>
            </w:r>
          </w:p>
        </w:tc>
        <w:tc>
          <w:tcPr>
            <w:tcW w:w="5400" w:type="dxa"/>
            <w:vAlign w:val="center"/>
          </w:tcPr>
          <w:p w:rsidR="00311FF6" w:rsidRPr="009E71D8" w:rsidRDefault="00311FF6" w:rsidP="001938FC">
            <w:pPr>
              <w:pStyle w:val="Table"/>
            </w:pPr>
            <w:r w:rsidRPr="009E71D8">
              <w:t>Период с устойчивыми морозами (число дней)</w:t>
            </w:r>
          </w:p>
        </w:tc>
        <w:tc>
          <w:tcPr>
            <w:tcW w:w="2876" w:type="dxa"/>
            <w:vAlign w:val="center"/>
          </w:tcPr>
          <w:p w:rsidR="00311FF6" w:rsidRPr="009E71D8" w:rsidRDefault="00311FF6" w:rsidP="001938FC">
            <w:pPr>
              <w:pStyle w:val="Table"/>
            </w:pPr>
            <w:r w:rsidRPr="009E71D8">
              <w:t>150-160 дней</w:t>
            </w:r>
          </w:p>
        </w:tc>
      </w:tr>
      <w:tr w:rsidR="00311FF6" w:rsidRPr="009E71D8" w:rsidTr="00EB02DD">
        <w:trPr>
          <w:trHeight w:val="370"/>
          <w:jc w:val="center"/>
        </w:trPr>
        <w:tc>
          <w:tcPr>
            <w:tcW w:w="1188" w:type="dxa"/>
            <w:vAlign w:val="center"/>
          </w:tcPr>
          <w:p w:rsidR="00311FF6" w:rsidRPr="009E71D8" w:rsidRDefault="00311FF6" w:rsidP="001938FC">
            <w:pPr>
              <w:pStyle w:val="Table"/>
            </w:pPr>
            <w:r w:rsidRPr="009E71D8">
              <w:t>9</w:t>
            </w:r>
          </w:p>
        </w:tc>
        <w:tc>
          <w:tcPr>
            <w:tcW w:w="5400" w:type="dxa"/>
            <w:vAlign w:val="center"/>
          </w:tcPr>
          <w:p w:rsidR="00311FF6" w:rsidRPr="009E71D8" w:rsidRDefault="00311FF6" w:rsidP="001938FC">
            <w:pPr>
              <w:pStyle w:val="Table"/>
            </w:pPr>
            <w:r w:rsidRPr="009E71D8">
              <w:t>Средняя температура июля</w:t>
            </w:r>
          </w:p>
        </w:tc>
        <w:tc>
          <w:tcPr>
            <w:tcW w:w="2876" w:type="dxa"/>
            <w:vAlign w:val="center"/>
          </w:tcPr>
          <w:p w:rsidR="00311FF6" w:rsidRPr="009E71D8" w:rsidRDefault="00311FF6" w:rsidP="001938FC">
            <w:pPr>
              <w:pStyle w:val="Table"/>
            </w:pPr>
            <w:r w:rsidRPr="009E71D8">
              <w:t>170С</w:t>
            </w:r>
          </w:p>
        </w:tc>
      </w:tr>
      <w:tr w:rsidR="00311FF6" w:rsidRPr="009E71D8" w:rsidTr="00EB02DD">
        <w:trPr>
          <w:trHeight w:val="403"/>
          <w:jc w:val="center"/>
        </w:trPr>
        <w:tc>
          <w:tcPr>
            <w:tcW w:w="1188" w:type="dxa"/>
            <w:vAlign w:val="center"/>
          </w:tcPr>
          <w:p w:rsidR="00311FF6" w:rsidRPr="009E71D8" w:rsidRDefault="00311FF6" w:rsidP="001938FC">
            <w:pPr>
              <w:pStyle w:val="Table"/>
            </w:pPr>
            <w:r w:rsidRPr="009E71D8">
              <w:t>10</w:t>
            </w:r>
          </w:p>
        </w:tc>
        <w:tc>
          <w:tcPr>
            <w:tcW w:w="5400" w:type="dxa"/>
            <w:vAlign w:val="center"/>
          </w:tcPr>
          <w:p w:rsidR="00311FF6" w:rsidRPr="009E71D8" w:rsidRDefault="00311FF6" w:rsidP="001938FC">
            <w:pPr>
              <w:pStyle w:val="Table"/>
            </w:pPr>
            <w:r w:rsidRPr="009E71D8">
              <w:t>Период с температурой более 10 0С</w:t>
            </w:r>
          </w:p>
        </w:tc>
        <w:tc>
          <w:tcPr>
            <w:tcW w:w="2876" w:type="dxa"/>
            <w:vAlign w:val="center"/>
          </w:tcPr>
          <w:p w:rsidR="00311FF6" w:rsidRPr="009E71D8" w:rsidRDefault="00311FF6" w:rsidP="001938FC">
            <w:pPr>
              <w:pStyle w:val="Table"/>
            </w:pPr>
            <w:r w:rsidRPr="009E71D8">
              <w:t>85-100</w:t>
            </w:r>
          </w:p>
        </w:tc>
      </w:tr>
      <w:tr w:rsidR="00311FF6" w:rsidRPr="009E71D8" w:rsidTr="00EB02DD">
        <w:trPr>
          <w:jc w:val="center"/>
        </w:trPr>
        <w:tc>
          <w:tcPr>
            <w:tcW w:w="1188" w:type="dxa"/>
            <w:vAlign w:val="center"/>
          </w:tcPr>
          <w:p w:rsidR="00311FF6" w:rsidRPr="009E71D8" w:rsidRDefault="00311FF6" w:rsidP="001938FC">
            <w:pPr>
              <w:pStyle w:val="Table"/>
            </w:pPr>
            <w:r w:rsidRPr="009E71D8">
              <w:t>11</w:t>
            </w:r>
          </w:p>
        </w:tc>
        <w:tc>
          <w:tcPr>
            <w:tcW w:w="5400" w:type="dxa"/>
            <w:vAlign w:val="center"/>
          </w:tcPr>
          <w:p w:rsidR="00311FF6" w:rsidRPr="009E71D8" w:rsidRDefault="00311FF6" w:rsidP="001938FC">
            <w:pPr>
              <w:pStyle w:val="Table"/>
            </w:pPr>
            <w:r w:rsidRPr="009E71D8">
              <w:t>Годовые суммы осадков (мм)</w:t>
            </w:r>
          </w:p>
        </w:tc>
        <w:tc>
          <w:tcPr>
            <w:tcW w:w="2876" w:type="dxa"/>
            <w:vAlign w:val="center"/>
          </w:tcPr>
          <w:p w:rsidR="00311FF6" w:rsidRPr="009E71D8" w:rsidRDefault="00311FF6" w:rsidP="001938FC">
            <w:pPr>
              <w:pStyle w:val="Table"/>
            </w:pPr>
            <w:r w:rsidRPr="009E71D8">
              <w:t>550-650</w:t>
            </w:r>
          </w:p>
        </w:tc>
      </w:tr>
      <w:tr w:rsidR="00311FF6" w:rsidRPr="009E71D8" w:rsidTr="00EB02DD">
        <w:trPr>
          <w:jc w:val="center"/>
        </w:trPr>
        <w:tc>
          <w:tcPr>
            <w:tcW w:w="1188" w:type="dxa"/>
            <w:vAlign w:val="center"/>
          </w:tcPr>
          <w:p w:rsidR="00311FF6" w:rsidRPr="009E71D8" w:rsidRDefault="00311FF6" w:rsidP="001938FC">
            <w:pPr>
              <w:pStyle w:val="Table"/>
            </w:pPr>
            <w:r w:rsidRPr="009E71D8">
              <w:t>12</w:t>
            </w:r>
          </w:p>
        </w:tc>
        <w:tc>
          <w:tcPr>
            <w:tcW w:w="5400" w:type="dxa"/>
            <w:vAlign w:val="center"/>
          </w:tcPr>
          <w:p w:rsidR="00311FF6" w:rsidRPr="009E71D8" w:rsidRDefault="00311FF6" w:rsidP="001938FC">
            <w:pPr>
              <w:pStyle w:val="Table"/>
            </w:pPr>
            <w:r w:rsidRPr="009E71D8">
              <w:t>Продолжительность залегания снежного покрова (число дней)</w:t>
            </w:r>
          </w:p>
        </w:tc>
        <w:tc>
          <w:tcPr>
            <w:tcW w:w="2876" w:type="dxa"/>
            <w:vAlign w:val="center"/>
          </w:tcPr>
          <w:p w:rsidR="00311FF6" w:rsidRPr="009E71D8" w:rsidRDefault="00311FF6" w:rsidP="001938FC">
            <w:pPr>
              <w:pStyle w:val="Table"/>
            </w:pPr>
            <w:r w:rsidRPr="009E71D8">
              <w:t>190-200</w:t>
            </w:r>
          </w:p>
        </w:tc>
      </w:tr>
    </w:tbl>
    <w:p w:rsidR="00311FF6" w:rsidRPr="009E71D8" w:rsidRDefault="00A12E3B" w:rsidP="00143C51">
      <w:r w:rsidRPr="009E71D8">
        <w:br w:type="page"/>
      </w:r>
      <w:r w:rsidR="00311FF6" w:rsidRPr="009E71D8">
        <w:lastRenderedPageBreak/>
        <w:t>Гидрографическую сеть поселения образуют реки Малая Обь, Северная Сосьва, Вогулка и их притоки.</w:t>
      </w:r>
    </w:p>
    <w:p w:rsidR="00311FF6" w:rsidRPr="009E71D8" w:rsidRDefault="00311FF6" w:rsidP="00C432FC">
      <w:pPr>
        <w:shd w:val="clear" w:color="auto" w:fill="FFFFFF"/>
        <w:ind w:firstLine="720"/>
        <w:rPr>
          <w:rFonts w:cs="Arial"/>
          <w:szCs w:val="28"/>
        </w:rPr>
      </w:pPr>
    </w:p>
    <w:p w:rsidR="00311FF6" w:rsidRPr="009E71D8" w:rsidRDefault="00B17E5C" w:rsidP="00C432FC">
      <w:pPr>
        <w:shd w:val="clear" w:color="auto" w:fill="FFFFFF"/>
        <w:ind w:firstLine="720"/>
        <w:rPr>
          <w:rFonts w:cs="Arial"/>
          <w:szCs w:val="28"/>
          <w:u w:val="single"/>
        </w:rPr>
      </w:pPr>
      <w:r w:rsidRPr="009E71D8">
        <w:rPr>
          <w:rFonts w:cs="Arial"/>
          <w:szCs w:val="28"/>
          <w:u w:val="single"/>
        </w:rPr>
        <w:t>пгт</w:t>
      </w:r>
      <w:r w:rsidR="00311FF6" w:rsidRPr="009E71D8">
        <w:rPr>
          <w:rFonts w:cs="Arial"/>
          <w:szCs w:val="28"/>
          <w:u w:val="single"/>
        </w:rPr>
        <w:t>. Березово</w:t>
      </w:r>
    </w:p>
    <w:p w:rsidR="00D93C14" w:rsidRPr="009E71D8" w:rsidRDefault="00D93C14" w:rsidP="00C432FC">
      <w:pPr>
        <w:shd w:val="clear" w:color="auto" w:fill="FFFFFF"/>
        <w:ind w:firstLine="720"/>
        <w:rPr>
          <w:rFonts w:cs="Arial"/>
          <w:szCs w:val="28"/>
          <w:u w:val="single"/>
        </w:rPr>
      </w:pPr>
    </w:p>
    <w:p w:rsidR="00311FF6" w:rsidRPr="009E71D8" w:rsidRDefault="00311FF6" w:rsidP="00143C51">
      <w:r w:rsidRPr="009E71D8">
        <w:t>Березово - поселок городского типа, административный центр Березовского района, расположен на северо-западе Ханты-Мансийского автономного округа</w:t>
      </w:r>
      <w:r w:rsidR="009E71D8" w:rsidRPr="009E71D8">
        <w:t>-</w:t>
      </w:r>
      <w:r w:rsidR="00B17E5C" w:rsidRPr="009E71D8">
        <w:t>Югры</w:t>
      </w:r>
      <w:r w:rsidR="009E71D8" w:rsidRPr="009E71D8">
        <w:t xml:space="preserve"> </w:t>
      </w:r>
      <w:r w:rsidRPr="009E71D8">
        <w:t>в таежной зоне Полярного Урала. Березово один из старейших поселков округа, численностью 7095 человек. Расположен поселок на левом берегу реки Северной Сосьвы (приток Оби) и устья реки Вогулка, в 222 км от железнодорожной станции Приобье.</w:t>
      </w:r>
    </w:p>
    <w:p w:rsidR="00311FF6" w:rsidRPr="009E71D8" w:rsidRDefault="00311FF6" w:rsidP="00143C51">
      <w:r w:rsidRPr="009E71D8">
        <w:t>Центральная часть поселка</w:t>
      </w:r>
      <w:r w:rsidR="009E71D8" w:rsidRPr="009E71D8">
        <w:t>-</w:t>
      </w:r>
      <w:r w:rsidRPr="009E71D8">
        <w:t>вдоль реки Северная Сосьва</w:t>
      </w:r>
      <w:r w:rsidR="002458B2">
        <w:t xml:space="preserve"> </w:t>
      </w:r>
      <w:r w:rsidR="009E71D8" w:rsidRPr="009E71D8">
        <w:t>-</w:t>
      </w:r>
      <w:r w:rsidR="002458B2">
        <w:t xml:space="preserve"> </w:t>
      </w:r>
      <w:r w:rsidRPr="009E71D8">
        <w:t>исторический центр, отсюда начиналось развитие поселка и именно здесь сохранены памятники культурного наследия: “Городище Березовское, территория крепости острога и острожного посада.</w:t>
      </w:r>
    </w:p>
    <w:p w:rsidR="00311FF6" w:rsidRPr="009E71D8" w:rsidRDefault="00311FF6" w:rsidP="00143C51">
      <w:r w:rsidRPr="009E71D8">
        <w:t>Главными улицами современного поселка являются улицы Ленина и Астраханцева, здесь размещаются основные административные, хозяйственные и культурно-досуговые и коммунально-бытовые учреждения. Застройку этих улиц, помимо существующих зданий, формируют проектируемые здания. Застройка должна осуществляться поэтапно: за счет сноса ветхого фонда, как социально - бытового, так и жилищного, не отвечающего архитектурно-эстетическим требованиям. Предусмотрена реконструкция и перепрофилирование зданий. В структуре жилых кварталов с учетом транспортных и пешеходных потоков и удобной связи с жилой застройкой предусмотрено формирование общественных подцентров поселка. Все они представлены объектами, административно-делового, учебно-образовательного, культурно-досугового, торгового, социально-бытового назначения.</w:t>
      </w:r>
    </w:p>
    <w:p w:rsidR="00311FF6" w:rsidRPr="009E71D8" w:rsidRDefault="00311FF6" w:rsidP="00143C51">
      <w:r w:rsidRPr="009E71D8">
        <w:t>Жилые территории поселка располагаются компактно. Сетка улиц прямоугольная. Застройка, в основном, одноэтажная, усадебного типа, с небольшими земельными участками. Ведется строительство домов средней этажности (3</w:t>
      </w:r>
      <w:r w:rsidR="009E71D8" w:rsidRPr="009E71D8">
        <w:t>-</w:t>
      </w:r>
      <w:r w:rsidRPr="009E71D8">
        <w:t xml:space="preserve">5 этажей) в юго-западной части поселка. На северо-западе поселка в районе ул. Первооткрывателей газа в основном снесены дома барачного типа и ведется строительство комфортабельного жилья, что придает поселку более ухоженный вид. </w:t>
      </w:r>
    </w:p>
    <w:p w:rsidR="00311FF6" w:rsidRPr="009E71D8" w:rsidRDefault="00311FF6" w:rsidP="00143C51">
      <w:r w:rsidRPr="009E71D8">
        <w:t xml:space="preserve">Проектом предусмотрено строительство за счет сноса ветхого одноэтажного жилья и аварийного жилья, а также частично на свободных территориях. В исторической части поселка застройка возможна жилыми домами до трех этажей. </w:t>
      </w:r>
    </w:p>
    <w:p w:rsidR="00311FF6" w:rsidRPr="009E71D8" w:rsidRDefault="00311FF6" w:rsidP="00143C51">
      <w:r w:rsidRPr="009E71D8">
        <w:t>Проектными решениями генерального плана предложено формирование микрорайонов жилой застройкой переменной этажности (3-4 этажа), улучшенной планировки по улицам Ленина, Шнейдера и Первомайская. В первых этажах жилых домов, выходящих на главные улицы, предлагается разместить необходимые для повседневного спроса объекты: магазины, кафе, закусочные, детские центры досуга, парикмахерские и т.д.</w:t>
      </w:r>
    </w:p>
    <w:p w:rsidR="00311FF6" w:rsidRPr="009E71D8" w:rsidRDefault="00311FF6" w:rsidP="00143C51">
      <w:r w:rsidRPr="009E71D8">
        <w:t>Промышленность поселка ориентирована на традиционные для Севера отрасли, опирающиеся на природно-географические факторы, это лесная промышленность, рыбодобыча и рыбопереработка. В северной части поселка расположены промышленные предприятия. На юге поселка расположен аэропорт.</w:t>
      </w:r>
    </w:p>
    <w:p w:rsidR="00311FF6" w:rsidRPr="009E71D8" w:rsidRDefault="00311FF6" w:rsidP="00143C51">
      <w:r w:rsidRPr="009E71D8">
        <w:t>К юго-западу от жилой застройки поселка запроектированы новые производственные и коммунально-складские территории под размещение на них лесоперерабатывающего предприятия, кирпичного завода, полигона складирования снега.</w:t>
      </w:r>
    </w:p>
    <w:p w:rsidR="00311FF6" w:rsidRDefault="00311FF6" w:rsidP="00143C51"/>
    <w:p w:rsidR="00862B2E" w:rsidRPr="009E71D8" w:rsidRDefault="00862B2E" w:rsidP="00143C51"/>
    <w:p w:rsidR="00311FF6" w:rsidRPr="009E71D8" w:rsidRDefault="00311FF6" w:rsidP="00C432FC">
      <w:pPr>
        <w:shd w:val="clear" w:color="auto" w:fill="FFFFFF"/>
        <w:ind w:firstLine="720"/>
        <w:rPr>
          <w:rFonts w:cs="Arial"/>
          <w:szCs w:val="28"/>
          <w:u w:val="single"/>
        </w:rPr>
      </w:pPr>
      <w:r w:rsidRPr="009E71D8">
        <w:rPr>
          <w:rFonts w:cs="Arial"/>
          <w:szCs w:val="28"/>
          <w:u w:val="single"/>
        </w:rPr>
        <w:lastRenderedPageBreak/>
        <w:t>д. Деминская</w:t>
      </w:r>
    </w:p>
    <w:p w:rsidR="00D93C14" w:rsidRPr="009E71D8" w:rsidRDefault="00D93C14" w:rsidP="00143C51"/>
    <w:p w:rsidR="00311FF6" w:rsidRPr="009E71D8" w:rsidRDefault="00311FF6" w:rsidP="00143C51">
      <w:r w:rsidRPr="009E71D8">
        <w:t>Проектное решение д. Деминская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деревни: жилыми, общественными, производственными, рекреационными и т. д.</w:t>
      </w:r>
    </w:p>
    <w:p w:rsidR="00311FF6" w:rsidRPr="009E71D8" w:rsidRDefault="00311FF6" w:rsidP="00143C51">
      <w:r w:rsidRPr="009E71D8">
        <w:t>Планировочная структура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 Внешние транспортные связи предполагается осуществлять по автозимнику, а в летнее время</w:t>
      </w:r>
      <w:r w:rsidR="009E71D8" w:rsidRPr="009E71D8">
        <w:t>-</w:t>
      </w:r>
      <w:r w:rsidRPr="009E71D8">
        <w:t>по воде (р. Северная Сосьва).</w:t>
      </w:r>
    </w:p>
    <w:p w:rsidR="00311FF6" w:rsidRPr="009E71D8" w:rsidRDefault="00311FF6" w:rsidP="00143C51">
      <w:r w:rsidRPr="009E71D8">
        <w:t>Развитие жилых зон планируется в районе сложившихся участков жилой застройки вдоль улицы Березовой, а также на близлежащих к ним территориях за счет регенерации существующего жилищного фонда</w:t>
      </w:r>
      <w:r w:rsidR="009E71D8" w:rsidRPr="009E71D8">
        <w:t>-</w:t>
      </w:r>
      <w:r w:rsidRPr="009E71D8">
        <w:t xml:space="preserve">снос ветхого жилья и строительство новых благоустроенных жилых домов, а также строительство новых домов на свободных территориях. </w:t>
      </w:r>
    </w:p>
    <w:p w:rsidR="00311FF6" w:rsidRPr="009E71D8" w:rsidRDefault="00311FF6" w:rsidP="00143C51">
      <w:r w:rsidRPr="009E71D8">
        <w:t>Территория общественной застройки получит развитие в северной части деревни. По улице Березовая, планируется строительство нового административного здания, где предложено разместить администрацию, отделения Сбербанка, пункт пожарной охраны, рядом запроектировано здание клуба на 30 мест, где будет находиться ФАП. Генпланом предложено строительство магазина смешанных товаров и спортивной площадки.</w:t>
      </w:r>
    </w:p>
    <w:p w:rsidR="00311FF6" w:rsidRPr="009E71D8" w:rsidRDefault="00311FF6" w:rsidP="00143C51">
      <w:r w:rsidRPr="009E71D8">
        <w:t>Наряду с развитием жилой и общественно-деловой зон формируется зона промышленных и коммунально-складских объектов Предложено строительство новой ДЭС в центральной части деревни, а в восточной</w:t>
      </w:r>
      <w:r w:rsidR="009E71D8" w:rsidRPr="009E71D8">
        <w:t>-</w:t>
      </w:r>
      <w:r w:rsidRPr="009E71D8">
        <w:t>строительство фермы. Генеральным планом предусматривается организация территории временной стоянки маломерного флота и пункта закупа рыбы, в южной части населенного пункта. Предусмотрена территория, за границей населенного пункта, под размещение полигона для складирования снега.</w:t>
      </w:r>
    </w:p>
    <w:p w:rsidR="00311FF6" w:rsidRPr="009E71D8" w:rsidRDefault="00311FF6" w:rsidP="00C432FC">
      <w:pPr>
        <w:shd w:val="clear" w:color="auto" w:fill="FFFFFF"/>
        <w:ind w:firstLine="720"/>
        <w:rPr>
          <w:rFonts w:cs="Arial"/>
          <w:szCs w:val="28"/>
        </w:rPr>
      </w:pPr>
    </w:p>
    <w:p w:rsidR="00311FF6" w:rsidRPr="009E71D8" w:rsidRDefault="00311FF6" w:rsidP="00C432FC">
      <w:pPr>
        <w:shd w:val="clear" w:color="auto" w:fill="FFFFFF"/>
        <w:ind w:firstLine="720"/>
        <w:rPr>
          <w:rFonts w:cs="Arial"/>
          <w:szCs w:val="28"/>
          <w:u w:val="single"/>
        </w:rPr>
      </w:pPr>
      <w:r w:rsidRPr="009E71D8">
        <w:rPr>
          <w:rFonts w:cs="Arial"/>
          <w:szCs w:val="28"/>
          <w:u w:val="single"/>
        </w:rPr>
        <w:t>д. Пугоры</w:t>
      </w:r>
    </w:p>
    <w:p w:rsidR="00D93C14" w:rsidRPr="009E71D8" w:rsidRDefault="00D93C14" w:rsidP="00C432FC">
      <w:pPr>
        <w:shd w:val="clear" w:color="auto" w:fill="FFFFFF"/>
        <w:ind w:firstLine="720"/>
        <w:rPr>
          <w:rFonts w:cs="Arial"/>
          <w:szCs w:val="28"/>
          <w:u w:val="single"/>
        </w:rPr>
      </w:pPr>
    </w:p>
    <w:p w:rsidR="00311FF6" w:rsidRPr="009E71D8" w:rsidRDefault="00311FF6" w:rsidP="00143C51">
      <w:r w:rsidRPr="009E71D8">
        <w:t>Проектное решение д. Пугоры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деревни: жилыми, общественными, производственными, рекреационными и т. д.</w:t>
      </w:r>
    </w:p>
    <w:p w:rsidR="00311FF6" w:rsidRPr="009E71D8" w:rsidRDefault="00311FF6" w:rsidP="00143C51">
      <w:r w:rsidRPr="009E71D8">
        <w:t>Планировочная структура деревни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w:t>
      </w:r>
    </w:p>
    <w:p w:rsidR="00311FF6" w:rsidRPr="009E71D8" w:rsidRDefault="00311FF6" w:rsidP="00143C51">
      <w:r w:rsidRPr="009E71D8">
        <w:t>Внешние транспортные связи решаются с помощью вертолетного транспорта, в зимнее время по автозимнику, а летом</w:t>
      </w:r>
      <w:r w:rsidR="009E71D8" w:rsidRPr="009E71D8">
        <w:t>-</w:t>
      </w:r>
      <w:r w:rsidRPr="009E71D8">
        <w:t>по воде (р. Вогулка).</w:t>
      </w:r>
    </w:p>
    <w:p w:rsidR="00311FF6" w:rsidRPr="009E71D8" w:rsidRDefault="00311FF6" w:rsidP="00143C51">
      <w:r w:rsidRPr="009E71D8">
        <w:t xml:space="preserve">Развитие жилых зон планируется в районе сложившихся участков жилой застройки вдоль ул. Центральная за счет регенерации существующего жилищного фонда. Проектом предложен снос ветхих жилых домов и строительство новых, благоустроенных, а также строительство новых домов на свободных территориях. </w:t>
      </w:r>
    </w:p>
    <w:p w:rsidR="00311FF6" w:rsidRPr="009E71D8" w:rsidRDefault="00311FF6" w:rsidP="00143C51">
      <w:r w:rsidRPr="009E71D8">
        <w:t xml:space="preserve">Территория общественной застройки получит развитие в центральной части деревни. По улице Колхозная, планируется строительство нового здания клуба на 50 мест с библиотекой на 1 тыс. экземпляров. В здании нового клуба предполагается разместить детский досуговый центр на 15 мест и пункт пожарной охраны, рядом предложено строительство здания ФАПа, здание гостиницы, совмещенного с </w:t>
      </w:r>
      <w:r w:rsidRPr="009E71D8">
        <w:lastRenderedPageBreak/>
        <w:t xml:space="preserve">отделением Сбербанка и почтой. Недалеко от пристани в северной части деревни, предложено строительство магазина-кафе. </w:t>
      </w:r>
    </w:p>
    <w:p w:rsidR="00311FF6" w:rsidRPr="009E71D8" w:rsidRDefault="00311FF6" w:rsidP="00143C51">
      <w:r w:rsidRPr="009E71D8">
        <w:t>Наряду с развитием жилой и общественно-деловой зон формируется зона коммунально-складских территорий. Предложено строительство новой ДЭС в южной части деревни и водозаборных водоочистных сооружений, а в восточной части - предполагается строительство канализационных очистных сооружений (КОС). Генеральным планом предусмотрена территория временной стоянки маломерного флота и пункта закупа рыбы, кладбища, вертолетной площадки. Решениями генерального плана предусмотрены мероприятия по берегоукреплению и благоустройству набережной р. Вогулка.</w:t>
      </w:r>
    </w:p>
    <w:p w:rsidR="00311FF6" w:rsidRPr="009E71D8" w:rsidRDefault="00311FF6" w:rsidP="00C432FC">
      <w:pPr>
        <w:shd w:val="clear" w:color="auto" w:fill="FFFFFF"/>
        <w:ind w:firstLine="720"/>
        <w:rPr>
          <w:rFonts w:cs="Arial"/>
          <w:szCs w:val="28"/>
          <w:u w:val="single"/>
        </w:rPr>
      </w:pPr>
    </w:p>
    <w:p w:rsidR="00311FF6" w:rsidRPr="009E71D8" w:rsidRDefault="00311FF6" w:rsidP="00C432FC">
      <w:pPr>
        <w:shd w:val="clear" w:color="auto" w:fill="FFFFFF"/>
        <w:ind w:firstLine="720"/>
        <w:rPr>
          <w:rFonts w:cs="Arial"/>
          <w:szCs w:val="28"/>
          <w:u w:val="single"/>
        </w:rPr>
      </w:pPr>
      <w:r w:rsidRPr="009E71D8">
        <w:rPr>
          <w:rFonts w:cs="Arial"/>
          <w:szCs w:val="28"/>
          <w:u w:val="single"/>
        </w:rPr>
        <w:t>с. Теги</w:t>
      </w:r>
    </w:p>
    <w:p w:rsidR="00D93C14" w:rsidRPr="009E71D8" w:rsidRDefault="00D93C14" w:rsidP="00C432FC">
      <w:pPr>
        <w:shd w:val="clear" w:color="auto" w:fill="FFFFFF"/>
        <w:ind w:firstLine="720"/>
        <w:rPr>
          <w:rFonts w:cs="Arial"/>
          <w:szCs w:val="28"/>
          <w:u w:val="single"/>
        </w:rPr>
      </w:pPr>
    </w:p>
    <w:p w:rsidR="00311FF6" w:rsidRPr="009E71D8" w:rsidRDefault="00311FF6" w:rsidP="00143C51">
      <w:r w:rsidRPr="009E71D8">
        <w:t>Проектное решение с. Теги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села: жилыми, общественными, производственными, рекреационными.</w:t>
      </w:r>
    </w:p>
    <w:p w:rsidR="00311FF6" w:rsidRPr="009E71D8" w:rsidRDefault="00311FF6" w:rsidP="00143C51">
      <w:r w:rsidRPr="009E71D8">
        <w:t>Планировочная структура села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w:t>
      </w:r>
    </w:p>
    <w:p w:rsidR="00311FF6" w:rsidRPr="009E71D8" w:rsidRDefault="00311FF6" w:rsidP="00143C51">
      <w:r w:rsidRPr="009E71D8">
        <w:t>Внешние транспортные связи предлагается осуществлять с помощью воздушного, автомобильного и водного транспорта (р. Малая Обь).</w:t>
      </w:r>
    </w:p>
    <w:p w:rsidR="00311FF6" w:rsidRPr="009E71D8" w:rsidRDefault="00311FF6" w:rsidP="00143C51">
      <w:r w:rsidRPr="009E71D8">
        <w:t>Развитие жилой зоны в селе планируется за счет регенерации существующего жилья</w:t>
      </w:r>
      <w:r w:rsidR="009E71D8" w:rsidRPr="009E71D8">
        <w:t>-</w:t>
      </w:r>
      <w:r w:rsidRPr="009E71D8">
        <w:t>сноса ветхой застройки и строительства новых благоустроенных домов. Проектом предусмотрено упорядочение застройки в районе пер. Северный, а так же в центральной части вдоль ул. Новая, ул. Таежная и ул. Мира.</w:t>
      </w:r>
    </w:p>
    <w:p w:rsidR="00311FF6" w:rsidRPr="009E71D8" w:rsidRDefault="00311FF6" w:rsidP="00143C51">
      <w:r w:rsidRPr="009E71D8">
        <w:t>По проекту основной композиционной осью является ул. Таежная, вдоль которой формируется три общественных центра. За границами населенного пункта в юго-западном направлении ул. Таежная переходит в дорогу районного значения, которая будет соединять с. Теги с административным центром поселения</w:t>
      </w:r>
      <w:r w:rsidR="009E71D8" w:rsidRPr="009E71D8">
        <w:t>-</w:t>
      </w:r>
      <w:r w:rsidR="00B17E5C" w:rsidRPr="009E71D8">
        <w:t>пгт</w:t>
      </w:r>
      <w:r w:rsidRPr="009E71D8">
        <w:t xml:space="preserve">. Березово. </w:t>
      </w:r>
    </w:p>
    <w:p w:rsidR="00311FF6" w:rsidRPr="009E71D8" w:rsidRDefault="00311FF6" w:rsidP="00143C51">
      <w:r w:rsidRPr="009E71D8">
        <w:t xml:space="preserve">На пересечении ул. Таежная и </w:t>
      </w:r>
      <w:r w:rsidR="00B17E5C" w:rsidRPr="009E71D8">
        <w:t>пер. Центральный</w:t>
      </w:r>
      <w:r w:rsidRPr="009E71D8">
        <w:t xml:space="preserve"> по про</w:t>
      </w:r>
      <w:r w:rsidR="000575E8" w:rsidRPr="009E71D8">
        <w:t>екту располагаются объекты обще</w:t>
      </w:r>
      <w:r w:rsidRPr="009E71D8">
        <w:t>образовательного и культурно-досугового назначения: существующий дом-интернат, спортивно-оздоровительный комплекс, общеобразовательная школа и др.</w:t>
      </w:r>
    </w:p>
    <w:p w:rsidR="00311FF6" w:rsidRPr="009E71D8" w:rsidRDefault="00311FF6" w:rsidP="00143C51">
      <w:r w:rsidRPr="009E71D8">
        <w:t>Общественно-деловой центр формируется на пересечении ул. Таежная и пер. Кедровый, в состав которого вошли: здани</w:t>
      </w:r>
      <w:r w:rsidR="00B17E5C" w:rsidRPr="009E71D8">
        <w:t>я</w:t>
      </w:r>
      <w:r w:rsidRPr="009E71D8">
        <w:t xml:space="preserve"> сельской администрации, фельдшерско-акушерского пункта (ФАП), почты, отделение связи</w:t>
      </w:r>
      <w:r w:rsidR="00B17E5C" w:rsidRPr="009E71D8">
        <w:t>,</w:t>
      </w:r>
      <w:r w:rsidRPr="009E71D8">
        <w:t xml:space="preserve"> магазины и др.</w:t>
      </w:r>
    </w:p>
    <w:p w:rsidR="00311FF6" w:rsidRPr="009E71D8" w:rsidRDefault="00311FF6" w:rsidP="00143C51">
      <w:r w:rsidRPr="009E71D8">
        <w:t>К югу по ул. Таежная формируется еще один общественный центр из объектов детского дошкольного, культурно-досугового и торгового назначения: детский сад, магазин, кафе, рынок, сквер. Размещение данных объектов обусловлено развитием с. Теги в южном направлении, а так же соблюдением предельных радиусов доступности объектов обслуживания населения.</w:t>
      </w:r>
    </w:p>
    <w:p w:rsidR="00311FF6" w:rsidRPr="009E71D8" w:rsidRDefault="00311FF6" w:rsidP="00143C51">
      <w:r w:rsidRPr="009E71D8">
        <w:t>В юго-западной части села предлагается размещение музейного комплекса под открытым небом с организацией площадки для гуляний. В районе существующего кладбища проектом предусматривается строительство церкви.</w:t>
      </w:r>
    </w:p>
    <w:p w:rsidR="00311FF6" w:rsidRPr="009E71D8" w:rsidRDefault="00311FF6" w:rsidP="00143C51">
      <w:r w:rsidRPr="009E71D8">
        <w:t>Улица Обская утрачивает свой статус. Жилые дома, в основном ветхие, предложены к сносу и на их территории предусмотрено благоустройство. На пересечении ул. Обская с пер. Северный разместится причал и речной вокзал.</w:t>
      </w:r>
    </w:p>
    <w:p w:rsidR="00F113B7" w:rsidRDefault="00F113B7" w:rsidP="00143C51">
      <w:pPr>
        <w:rPr>
          <w:rFonts w:cs="Arial"/>
          <w:szCs w:val="22"/>
        </w:rPr>
      </w:pPr>
    </w:p>
    <w:p w:rsidR="00143C51" w:rsidRPr="009E71D8" w:rsidRDefault="00143C51" w:rsidP="00C432FC">
      <w:pPr>
        <w:shd w:val="clear" w:color="auto" w:fill="FFFFFF"/>
        <w:ind w:firstLine="720"/>
        <w:rPr>
          <w:rFonts w:cs="Arial"/>
          <w:szCs w:val="22"/>
        </w:rPr>
      </w:pPr>
    </w:p>
    <w:p w:rsidR="00311FF6" w:rsidRPr="009E71D8" w:rsidRDefault="00311FF6" w:rsidP="00C432FC">
      <w:pPr>
        <w:shd w:val="clear" w:color="auto" w:fill="FFFFFF"/>
        <w:ind w:firstLine="720"/>
        <w:rPr>
          <w:rFonts w:cs="Arial"/>
          <w:szCs w:val="28"/>
          <w:u w:val="single"/>
        </w:rPr>
      </w:pPr>
      <w:r w:rsidRPr="009E71D8">
        <w:rPr>
          <w:rFonts w:cs="Arial"/>
          <w:szCs w:val="28"/>
          <w:u w:val="single"/>
        </w:rPr>
        <w:lastRenderedPageBreak/>
        <w:t>п. Устрем</w:t>
      </w:r>
    </w:p>
    <w:p w:rsidR="00D93C14" w:rsidRPr="009E71D8" w:rsidRDefault="00D93C14" w:rsidP="00C432FC">
      <w:pPr>
        <w:shd w:val="clear" w:color="auto" w:fill="FFFFFF"/>
        <w:ind w:firstLine="720"/>
        <w:rPr>
          <w:rFonts w:cs="Arial"/>
          <w:szCs w:val="28"/>
          <w:u w:val="single"/>
        </w:rPr>
      </w:pPr>
    </w:p>
    <w:p w:rsidR="00311FF6" w:rsidRPr="009E71D8" w:rsidRDefault="00311FF6" w:rsidP="00143C51">
      <w:r w:rsidRPr="009E71D8">
        <w:t>Поселок Устрем</w:t>
      </w:r>
      <w:r w:rsidR="009E71D8" w:rsidRPr="009E71D8">
        <w:t>-</w:t>
      </w:r>
      <w:r w:rsidRPr="009E71D8">
        <w:t>это небольшой населенный пункт, который входит в состав поселения и находится на севере муниципального образования. Планировочная структура обусловлена расположением поселка между рекой Малая Объ с восточной стороны и протокой Малая Устремская с южной и западной стороны. Основная ул. Центральная протянулась с севера на юг, параллельно реке Малая Обь. Одной из проблем поселка является подтопление береговой линии со стороны реки Малая Обь. Транспортное сообщение осуществляется по автозимникам, а летом</w:t>
      </w:r>
      <w:r w:rsidR="009E71D8" w:rsidRPr="009E71D8">
        <w:t>-</w:t>
      </w:r>
      <w:r w:rsidRPr="009E71D8">
        <w:t>водным транспортом.</w:t>
      </w:r>
    </w:p>
    <w:p w:rsidR="00311FF6" w:rsidRPr="009E71D8" w:rsidRDefault="00311FF6" w:rsidP="00143C51">
      <w:r w:rsidRPr="009E71D8">
        <w:t>Общественного центра в поселке нет, к имеющимся общественным объектам относятся: магазин, клуб, баня (эти объекты ветхие). Проектом предусматривается организация общественного центра в центральной части поселка. Общественный центр сформирован необходимыми для данного населенного пункта объектами обслуживания: администрацией с отделением сбербанка, нового здания бани, узла связи и ФАП, здания магазина с речным вокзалом и пунктом пожарной охраны, а так же здания клуба с детским досуговым центром и библиотекой.</w:t>
      </w:r>
    </w:p>
    <w:p w:rsidR="00311FF6" w:rsidRPr="009E71D8" w:rsidRDefault="00311FF6" w:rsidP="00143C51">
      <w:r w:rsidRPr="009E71D8">
        <w:t>Жилая застройка в поселке представлена одноэтажными одноквартирными и двухквартирными домами усадебными типа и в основном располагается вдоль ул. Центральная. Большинство зданий имеют большой процент износа, а со стороны реки Малая Обь находятся в зоне подтопления. Для организации жилой застройки поселка предлагается упорядочение системы улиц и пешеходных направлений с учетом сложившейся ситуации. Четкая структура улиц создает благоприятные предпосылки для прокладки экономичных инженерных сетей. Развитие жилой зоны в поселке частично планируется за счет регенерации существующего жилья</w:t>
      </w:r>
      <w:r w:rsidR="009E71D8" w:rsidRPr="009E71D8">
        <w:t>-</w:t>
      </w:r>
      <w:r w:rsidRPr="009E71D8">
        <w:t>сноса ветхих и строительство новых благоустроенных домов. На расчетный срок предусматривается освоение свободных территорий вокруг общественного центра. За расчетный срок по генеральному плану предусмотрено развитие жилых кварталов в северной и западной части поселка Устрем. Дальнейшая тенденция развития возможна в северном направлении.</w:t>
      </w:r>
    </w:p>
    <w:p w:rsidR="00311FF6" w:rsidRPr="009E71D8" w:rsidRDefault="00311FF6" w:rsidP="00C432FC">
      <w:pPr>
        <w:shd w:val="clear" w:color="auto" w:fill="FFFFFF"/>
        <w:ind w:firstLine="720"/>
        <w:rPr>
          <w:rFonts w:cs="Arial"/>
          <w:szCs w:val="28"/>
          <w:u w:val="single"/>
        </w:rPr>
      </w:pPr>
    </w:p>
    <w:p w:rsidR="00311FF6" w:rsidRPr="009E71D8" w:rsidRDefault="00311FF6" w:rsidP="00C432FC">
      <w:pPr>
        <w:shd w:val="clear" w:color="auto" w:fill="FFFFFF"/>
        <w:ind w:firstLine="720"/>
        <w:rPr>
          <w:rFonts w:cs="Arial"/>
          <w:szCs w:val="28"/>
          <w:u w:val="single"/>
        </w:rPr>
      </w:pPr>
      <w:r w:rsidRPr="009E71D8">
        <w:rPr>
          <w:rFonts w:cs="Arial"/>
          <w:szCs w:val="28"/>
          <w:u w:val="single"/>
        </w:rPr>
        <w:t>д. Шайтанка</w:t>
      </w:r>
    </w:p>
    <w:p w:rsidR="00B17E5C" w:rsidRPr="009E71D8" w:rsidRDefault="00B17E5C" w:rsidP="00C432FC">
      <w:pPr>
        <w:shd w:val="clear" w:color="auto" w:fill="FFFFFF"/>
        <w:ind w:firstLine="720"/>
        <w:rPr>
          <w:rFonts w:cs="Arial"/>
          <w:szCs w:val="28"/>
          <w:u w:val="single"/>
        </w:rPr>
      </w:pPr>
    </w:p>
    <w:p w:rsidR="00311FF6" w:rsidRPr="009E71D8" w:rsidRDefault="00311FF6" w:rsidP="00143C51">
      <w:r w:rsidRPr="009E71D8">
        <w:t>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w:t>
      </w:r>
      <w:r w:rsidR="009E71D8" w:rsidRPr="009E71D8">
        <w:t>-</w:t>
      </w:r>
      <w:r w:rsidRPr="009E71D8">
        <w:t xml:space="preserve">реконструкция либо снос ветхого жилья и строительство новых благоустроенных жилых домов. В частности, строительство новых домов на свободных территориях и взамен ветхих, по улице Кедровая, ул. Набережная, ул. Путилова и ул. Садовая. </w:t>
      </w:r>
    </w:p>
    <w:p w:rsidR="00311FF6" w:rsidRPr="009E71D8" w:rsidRDefault="00311FF6" w:rsidP="00143C51">
      <w:r w:rsidRPr="009E71D8">
        <w:t>Территория общественной застройки получит развитие в центральной части села. Это позволит создать организованный общественный центр деревни, структура которого будет обусловлена особенностями сложившейся планировки. Предложены к размещению объекты:</w:t>
      </w:r>
    </w:p>
    <w:p w:rsidR="00311FF6" w:rsidRPr="009E71D8" w:rsidRDefault="00311FF6" w:rsidP="00143C51">
      <w:r w:rsidRPr="009E71D8">
        <w:t>−</w:t>
      </w:r>
      <w:r w:rsidR="009E71D8" w:rsidRPr="009E71D8">
        <w:t xml:space="preserve"> </w:t>
      </w:r>
      <w:r w:rsidRPr="009E71D8">
        <w:t>по ул. Центральная</w:t>
      </w:r>
      <w:r w:rsidR="009E71D8" w:rsidRPr="009E71D8">
        <w:t>-</w:t>
      </w:r>
      <w:r w:rsidRPr="009E71D8">
        <w:t>дом культуры и творчества с библиотекой, кафе, спортивный комплекс, магазин и жилищно-эксплуатационная служба;</w:t>
      </w:r>
    </w:p>
    <w:p w:rsidR="00311FF6" w:rsidRPr="009E71D8" w:rsidRDefault="00311FF6" w:rsidP="00143C51">
      <w:r w:rsidRPr="009E71D8">
        <w:t>−</w:t>
      </w:r>
      <w:r w:rsidR="009E71D8" w:rsidRPr="009E71D8">
        <w:t xml:space="preserve"> </w:t>
      </w:r>
      <w:r w:rsidRPr="009E71D8">
        <w:t>по ул. Путилова</w:t>
      </w:r>
      <w:r w:rsidR="009E71D8" w:rsidRPr="009E71D8">
        <w:t>-</w:t>
      </w:r>
      <w:r w:rsidRPr="009E71D8">
        <w:t>начальная школа с детским садом, здание администрации с отделением связи, отделением сбербанка;</w:t>
      </w:r>
    </w:p>
    <w:p w:rsidR="00311FF6" w:rsidRPr="009E71D8" w:rsidRDefault="00311FF6" w:rsidP="00143C51">
      <w:r w:rsidRPr="009E71D8">
        <w:t>−</w:t>
      </w:r>
      <w:r w:rsidR="009E71D8" w:rsidRPr="009E71D8">
        <w:t xml:space="preserve"> </w:t>
      </w:r>
      <w:r w:rsidRPr="009E71D8">
        <w:t xml:space="preserve">по улице Лесная строительство здания магазина и комплекса бытового обслуживания. </w:t>
      </w:r>
    </w:p>
    <w:p w:rsidR="00311FF6" w:rsidRPr="009E71D8" w:rsidRDefault="00311FF6" w:rsidP="00143C51">
      <w:r w:rsidRPr="009E71D8">
        <w:t>В генеральном плане даны предложения по увеличению территории населённого пункта, с учётом развития планировочной структуры. В границы населенного пункта вошли территории застроенной части деревни объектами жилого и</w:t>
      </w:r>
      <w:r w:rsidR="009E71D8" w:rsidRPr="009E71D8">
        <w:t xml:space="preserve"> </w:t>
      </w:r>
      <w:r w:rsidRPr="009E71D8">
        <w:t>общественного назначения,</w:t>
      </w:r>
      <w:r w:rsidR="009E71D8" w:rsidRPr="009E71D8">
        <w:t xml:space="preserve"> </w:t>
      </w:r>
      <w:r w:rsidRPr="009E71D8">
        <w:t xml:space="preserve">с южной стороны прибрежная территория реки </w:t>
      </w:r>
      <w:r w:rsidRPr="009E71D8">
        <w:lastRenderedPageBreak/>
        <w:t>Северная Сосьва и причал. Западная граница проходит по территории включающей вертолетную площадку, аэровокзал и базу отдыха Северная граница населенного пункта включает коммунально-складские территории и проходит вдоль дороги.</w:t>
      </w:r>
    </w:p>
    <w:p w:rsidR="00311FF6" w:rsidRDefault="00311FF6" w:rsidP="00143C51">
      <w:r w:rsidRPr="009E71D8">
        <w:t>Таким образом, архитектурно-планировочное решение отражает целесообразность и удобство организации среды жизнедеятельности, всесторонний учет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w:t>
      </w:r>
    </w:p>
    <w:p w:rsidR="005963F5" w:rsidRDefault="005963F5" w:rsidP="00C432FC">
      <w:pPr>
        <w:pStyle w:val="18"/>
        <w:shd w:val="clear" w:color="auto" w:fill="auto"/>
        <w:spacing w:line="240" w:lineRule="auto"/>
        <w:ind w:firstLine="709"/>
        <w:jc w:val="both"/>
        <w:rPr>
          <w:rFonts w:cs="Arial"/>
          <w:sz w:val="24"/>
          <w:szCs w:val="28"/>
        </w:rPr>
      </w:pPr>
    </w:p>
    <w:p w:rsidR="003E2F86" w:rsidRPr="003E2F86" w:rsidRDefault="003E2F86" w:rsidP="003E2F86">
      <w:pPr>
        <w:rPr>
          <w:b/>
          <w:color w:val="000000"/>
          <w:szCs w:val="28"/>
        </w:rPr>
      </w:pPr>
      <w:r w:rsidRPr="003E2F86">
        <w:rPr>
          <w:b/>
          <w:color w:val="000000"/>
          <w:szCs w:val="28"/>
        </w:rPr>
        <w:t>2.2. 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 поселения</w:t>
      </w:r>
    </w:p>
    <w:p w:rsidR="003E2F86" w:rsidRPr="003E2F86" w:rsidRDefault="003E2F86" w:rsidP="003E2F86">
      <w:pPr>
        <w:rPr>
          <w:color w:val="000000"/>
          <w:szCs w:val="28"/>
        </w:rPr>
      </w:pPr>
    </w:p>
    <w:p w:rsidR="003E2F86" w:rsidRPr="003E2F86" w:rsidRDefault="003E2F86" w:rsidP="00143C51">
      <w:r w:rsidRPr="003E2F86">
        <w:t>Современное состояние и развитие отраслей социальной сферы характеризуется следующими основными факторами и тенденциями:</w:t>
      </w:r>
    </w:p>
    <w:p w:rsidR="003E2F86" w:rsidRPr="003E2F86" w:rsidRDefault="003E2F86" w:rsidP="00143C51">
      <w:r w:rsidRPr="003E2F86">
        <w:t>-имеющейся широко разветвленной сетью государственных и муниципальных учреждений социальной сферы;</w:t>
      </w:r>
    </w:p>
    <w:p w:rsidR="003E2F86" w:rsidRPr="003E2F86" w:rsidRDefault="003E2F86" w:rsidP="00143C51">
      <w:r w:rsidRPr="003E2F86">
        <w:t>-несоответствием существующей сети учреждений социально-культурной сферы и объемом оказываемых ими услуг потребностям населения;</w:t>
      </w:r>
    </w:p>
    <w:p w:rsidR="003E2F86" w:rsidRPr="003E2F86" w:rsidRDefault="003E2F86" w:rsidP="00143C51">
      <w:r w:rsidRPr="003E2F86">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3E2F86" w:rsidRPr="003E2F86" w:rsidRDefault="003E2F86" w:rsidP="00143C51">
      <w:r w:rsidRPr="003E2F86">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3E2F86" w:rsidRPr="003E2F86" w:rsidRDefault="003E2F86" w:rsidP="00143C51">
      <w:r w:rsidRPr="003E2F86">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3E2F86" w:rsidRPr="003E2F86" w:rsidRDefault="003E2F86" w:rsidP="00143C51">
      <w:r w:rsidRPr="003E2F86">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3E2F86" w:rsidRPr="003E2F86" w:rsidRDefault="003E2F86" w:rsidP="00143C51">
      <w:r w:rsidRPr="003E2F86">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3E2F86" w:rsidRPr="003E2F86" w:rsidRDefault="003E2F86" w:rsidP="00143C51">
      <w:r w:rsidRPr="003E2F86">
        <w:t>Экономическому анализу подлежат: сеть учреждений социальной сферы, находящихся в федеральной собственности, в собственности Ханты-Мансийского автономного округа-Югры,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3E2F86" w:rsidRPr="003E2F86" w:rsidRDefault="003E2F86" w:rsidP="00143C51">
      <w:r w:rsidRPr="003E2F86">
        <w:t>При составлении плана инвестиционной деятельности по строительству социальных объектов необходимо ориентироваться на:</w:t>
      </w:r>
    </w:p>
    <w:p w:rsidR="003E2F86" w:rsidRPr="003E2F86" w:rsidRDefault="003E2F86" w:rsidP="00143C51">
      <w:r w:rsidRPr="003E2F86">
        <w:t>-структурные изменения, происходящие в отраслях социальной сферы, включая ликвидацию избыточных площадей учреждений этой сферы;</w:t>
      </w:r>
    </w:p>
    <w:p w:rsidR="003E2F86" w:rsidRPr="003E2F86" w:rsidRDefault="003E2F86" w:rsidP="00143C51">
      <w:r w:rsidRPr="003E2F86">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3E2F86" w:rsidRPr="003E2F86" w:rsidRDefault="003E2F86" w:rsidP="00143C51">
      <w:r w:rsidRPr="003E2F86">
        <w:t>-расширение, реконструкцию, техническое перевооружение действующих учреждений, работающих с перегрузкой;</w:t>
      </w:r>
    </w:p>
    <w:p w:rsidR="003E2F86" w:rsidRPr="003E2F86" w:rsidRDefault="003E2F86" w:rsidP="00143C51">
      <w:r w:rsidRPr="003E2F86">
        <w:lastRenderedPageBreak/>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3E2F86" w:rsidRPr="003E2F86" w:rsidRDefault="003E2F86" w:rsidP="00143C51">
      <w:r w:rsidRPr="003E2F86">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29" w:history="1">
        <w:r w:rsidRPr="003E2F86">
          <w:t>Распоряжением</w:t>
        </w:r>
      </w:hyperlink>
      <w:r w:rsidRPr="003E2F86">
        <w:t xml:space="preserve"> Правительства Российской Федерации от 03 июля 1996 года </w:t>
      </w:r>
      <w:hyperlink r:id="rId30" w:tooltip="РАСПОРЯЖЕНИЕ от 03.07.1996 № 1063-р ПРАВИТЕЛЬСТВО РФ&#10;&#10;[О СОЦИАЛЬНЫХ НОРМАТИВАХ И НОРМАХ]" w:history="1">
        <w:r w:rsidRPr="00862B2E">
          <w:rPr>
            <w:rStyle w:val="aff6"/>
          </w:rPr>
          <w:t>№ 1063-р</w:t>
        </w:r>
      </w:hyperlink>
      <w:r w:rsidRPr="003E2F86">
        <w:t>,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3E2F86" w:rsidRPr="003E2F86" w:rsidRDefault="003E2F86" w:rsidP="00143C51">
      <w:r w:rsidRPr="003E2F86">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3E2F86" w:rsidRPr="003E2F86" w:rsidRDefault="003E2F86" w:rsidP="00143C51">
      <w:r w:rsidRPr="003E2F86">
        <w:t>При определении потребности в учреждениях социальной сферы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3E2F86" w:rsidRPr="003E2F86" w:rsidRDefault="003E2F86" w:rsidP="00143C51">
      <w:r w:rsidRPr="003E2F86">
        <w:t>Оценка и анализ уровня обеспеченности городского поселения Березово объектами социальной инфраструктуры осуществляется в три этапа:</w:t>
      </w:r>
    </w:p>
    <w:p w:rsidR="003E2F86" w:rsidRPr="003E2F86" w:rsidRDefault="003E2F86" w:rsidP="00143C51">
      <w:r w:rsidRPr="003E2F86">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3E2F86" w:rsidRPr="003E2F86" w:rsidRDefault="003E2F86" w:rsidP="00143C51">
      <w:r w:rsidRPr="003E2F86">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3E2F86" w:rsidRPr="003E2F86" w:rsidRDefault="003E2F86" w:rsidP="00143C51">
      <w:r w:rsidRPr="003E2F86">
        <w:t xml:space="preserve">3. Разработка плана инвестиционной деятельности по развитию социальной инфраструктуры на территории </w:t>
      </w:r>
      <w:r w:rsidRPr="003E2F86">
        <w:rPr>
          <w:color w:val="000000"/>
        </w:rPr>
        <w:t xml:space="preserve">городского поселения </w:t>
      </w:r>
      <w:r w:rsidRPr="003E2F86">
        <w:t>Березово.</w:t>
      </w:r>
    </w:p>
    <w:p w:rsidR="003E2F86" w:rsidRPr="003E2F86" w:rsidRDefault="003E2F86" w:rsidP="00143C51">
      <w:pPr>
        <w:rPr>
          <w:lang w:eastAsia="en-US"/>
        </w:rPr>
      </w:pPr>
      <w:r w:rsidRPr="003E2F86">
        <w:rPr>
          <w:lang w:eastAsia="en-US"/>
        </w:rPr>
        <w:t xml:space="preserve">В таблице 2 представлены показатели обеспеченности населения </w:t>
      </w:r>
      <w:r w:rsidRPr="003E2F86">
        <w:rPr>
          <w:color w:val="000000"/>
        </w:rPr>
        <w:t xml:space="preserve">городского поселения </w:t>
      </w:r>
      <w:r w:rsidRPr="003E2F86">
        <w:t>Березово</w:t>
      </w:r>
      <w:r w:rsidRPr="003E2F86">
        <w:rPr>
          <w:lang w:eastAsia="en-US"/>
        </w:rPr>
        <w:t xml:space="preserve"> учреждениями социальной инфраструктуры.</w:t>
      </w:r>
    </w:p>
    <w:p w:rsidR="003E2F86" w:rsidRPr="003E2F86" w:rsidRDefault="003E2F86" w:rsidP="003E2F86">
      <w:pPr>
        <w:rPr>
          <w:szCs w:val="28"/>
          <w:lang w:eastAsia="en-US"/>
        </w:rPr>
      </w:pPr>
    </w:p>
    <w:p w:rsidR="003E2F86" w:rsidRPr="00143C51" w:rsidRDefault="003E2F86" w:rsidP="003E2F86">
      <w:pPr>
        <w:jc w:val="right"/>
        <w:rPr>
          <w:b/>
          <w:color w:val="000000"/>
          <w:lang w:eastAsia="en-US"/>
        </w:rPr>
      </w:pPr>
      <w:r w:rsidRPr="00143C51">
        <w:rPr>
          <w:b/>
          <w:color w:val="000000"/>
          <w:lang w:eastAsia="en-US"/>
        </w:rPr>
        <w:t>Таблица 2</w:t>
      </w:r>
    </w:p>
    <w:p w:rsidR="003E2F86" w:rsidRPr="003E2F86" w:rsidRDefault="003E2F86" w:rsidP="003E2F86">
      <w:pPr>
        <w:rPr>
          <w:color w:val="000000"/>
          <w:szCs w:val="28"/>
          <w:lang w:eastAsia="en-US"/>
        </w:rPr>
      </w:pPr>
    </w:p>
    <w:p w:rsidR="003E2F86" w:rsidRPr="003E2F86" w:rsidRDefault="003E2F86" w:rsidP="00862B2E">
      <w:pPr>
        <w:jc w:val="center"/>
        <w:rPr>
          <w:lang w:eastAsia="en-US"/>
        </w:rPr>
      </w:pPr>
      <w:r w:rsidRPr="003E2F86">
        <w:rPr>
          <w:lang w:eastAsia="en-US"/>
        </w:rPr>
        <w:t xml:space="preserve">Обеспеченность населения </w:t>
      </w:r>
      <w:r w:rsidRPr="003E2F86">
        <w:t>городского поселения Березово</w:t>
      </w:r>
      <w:r w:rsidRPr="003E2F86">
        <w:rPr>
          <w:lang w:eastAsia="en-US"/>
        </w:rPr>
        <w:t xml:space="preserve"> учреждениями социальной инфраструктуры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260"/>
      </w:tblGrid>
      <w:tr w:rsidR="003E2F86" w:rsidRPr="003E2F86" w:rsidTr="003E2F86">
        <w:trPr>
          <w:trHeight w:val="511"/>
        </w:trPr>
        <w:tc>
          <w:tcPr>
            <w:tcW w:w="6658" w:type="dxa"/>
            <w:vAlign w:val="center"/>
          </w:tcPr>
          <w:p w:rsidR="003E2F86" w:rsidRPr="003E2F86" w:rsidRDefault="003E2F86" w:rsidP="003E2F86">
            <w:r w:rsidRPr="003E2F86">
              <w:t>Наименование учреждения</w:t>
            </w:r>
          </w:p>
        </w:tc>
        <w:tc>
          <w:tcPr>
            <w:tcW w:w="3260" w:type="dxa"/>
            <w:vAlign w:val="center"/>
          </w:tcPr>
          <w:p w:rsidR="003E2F86" w:rsidRPr="003E2F86" w:rsidRDefault="003E2F86" w:rsidP="003E2F86">
            <w:r w:rsidRPr="003E2F86">
              <w:t>2017 год</w:t>
            </w:r>
          </w:p>
        </w:tc>
      </w:tr>
      <w:tr w:rsidR="003E2F86" w:rsidRPr="003E2F86" w:rsidTr="003E2F86">
        <w:trPr>
          <w:trHeight w:val="419"/>
        </w:trPr>
        <w:tc>
          <w:tcPr>
            <w:tcW w:w="9918" w:type="dxa"/>
            <w:gridSpan w:val="2"/>
            <w:vAlign w:val="center"/>
          </w:tcPr>
          <w:p w:rsidR="003E2F86" w:rsidRPr="003E2F86" w:rsidRDefault="003E2F86" w:rsidP="003E2F86">
            <w:pPr>
              <w:rPr>
                <w:u w:val="single"/>
              </w:rPr>
            </w:pPr>
            <w:r w:rsidRPr="003E2F86">
              <w:rPr>
                <w:u w:val="single"/>
              </w:rPr>
              <w:t>Здравоохранение</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lastRenderedPageBreak/>
              <w:t>Стационары</w:t>
            </w:r>
          </w:p>
        </w:tc>
        <w:tc>
          <w:tcPr>
            <w:tcW w:w="3260" w:type="dxa"/>
            <w:vAlign w:val="bottom"/>
          </w:tcPr>
          <w:p w:rsidR="003E2F86" w:rsidRPr="003E2F86" w:rsidRDefault="003E2F86" w:rsidP="003E2F86">
            <w:pPr>
              <w:rPr>
                <w:color w:val="000000"/>
              </w:rPr>
            </w:pPr>
            <w:r w:rsidRPr="003E2F86">
              <w:rPr>
                <w:color w:val="000000"/>
              </w:rPr>
              <w:t>269</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Амбулатория</w:t>
            </w:r>
          </w:p>
        </w:tc>
        <w:tc>
          <w:tcPr>
            <w:tcW w:w="3260" w:type="dxa"/>
            <w:vAlign w:val="bottom"/>
          </w:tcPr>
          <w:p w:rsidR="003E2F86" w:rsidRPr="003E2F86" w:rsidRDefault="003E2F86" w:rsidP="003E2F86">
            <w:pPr>
              <w:rPr>
                <w:color w:val="000000"/>
              </w:rPr>
            </w:pPr>
            <w:r w:rsidRPr="003E2F86">
              <w:rPr>
                <w:color w:val="000000"/>
              </w:rPr>
              <w:t>352</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Станции скорой помощи</w:t>
            </w:r>
          </w:p>
        </w:tc>
        <w:tc>
          <w:tcPr>
            <w:tcW w:w="3260" w:type="dxa"/>
            <w:vAlign w:val="bottom"/>
          </w:tcPr>
          <w:p w:rsidR="003E2F86" w:rsidRPr="003E2F86" w:rsidRDefault="003E2F86" w:rsidP="003E2F86">
            <w:pPr>
              <w:rPr>
                <w:color w:val="000000"/>
              </w:rPr>
            </w:pPr>
            <w:r w:rsidRPr="003E2F86">
              <w:rPr>
                <w:color w:val="000000"/>
              </w:rPr>
              <w:t>100</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Аптека</w:t>
            </w:r>
          </w:p>
        </w:tc>
        <w:tc>
          <w:tcPr>
            <w:tcW w:w="3260" w:type="dxa"/>
            <w:vAlign w:val="bottom"/>
          </w:tcPr>
          <w:p w:rsidR="003E2F86" w:rsidRPr="003E2F86" w:rsidRDefault="003E2F86" w:rsidP="003E2F86">
            <w:pPr>
              <w:rPr>
                <w:color w:val="000000"/>
              </w:rPr>
            </w:pPr>
            <w:r w:rsidRPr="003E2F86">
              <w:rPr>
                <w:color w:val="000000"/>
              </w:rPr>
              <w:t>0</w:t>
            </w:r>
          </w:p>
        </w:tc>
      </w:tr>
      <w:tr w:rsidR="003E2F86" w:rsidRPr="003E2F86" w:rsidTr="003E2F86">
        <w:trPr>
          <w:trHeight w:val="373"/>
        </w:trPr>
        <w:tc>
          <w:tcPr>
            <w:tcW w:w="9918" w:type="dxa"/>
            <w:gridSpan w:val="2"/>
            <w:vAlign w:val="center"/>
          </w:tcPr>
          <w:p w:rsidR="003E2F86" w:rsidRPr="003E2F86" w:rsidRDefault="003E2F86" w:rsidP="003E2F86">
            <w:pPr>
              <w:rPr>
                <w:u w:val="single"/>
              </w:rPr>
            </w:pPr>
            <w:r w:rsidRPr="003E2F86">
              <w:rPr>
                <w:u w:val="single"/>
              </w:rPr>
              <w:t>Образование</w:t>
            </w:r>
          </w:p>
        </w:tc>
      </w:tr>
      <w:tr w:rsidR="003E2F86" w:rsidRPr="003E2F86" w:rsidTr="003E2F86">
        <w:tc>
          <w:tcPr>
            <w:tcW w:w="6658" w:type="dxa"/>
          </w:tcPr>
          <w:p w:rsidR="003E2F86" w:rsidRPr="003E2F86" w:rsidRDefault="003E2F86" w:rsidP="003E2F86">
            <w:r w:rsidRPr="003E2F86">
              <w:t>Дошкольные учреждения</w:t>
            </w:r>
          </w:p>
        </w:tc>
        <w:tc>
          <w:tcPr>
            <w:tcW w:w="3260" w:type="dxa"/>
            <w:vAlign w:val="center"/>
          </w:tcPr>
          <w:p w:rsidR="003E2F86" w:rsidRPr="003E2F86" w:rsidRDefault="003E2F86" w:rsidP="003E2F86">
            <w:r w:rsidRPr="003E2F86">
              <w:t>125</w:t>
            </w:r>
          </w:p>
        </w:tc>
      </w:tr>
      <w:tr w:rsidR="003E2F86" w:rsidRPr="003E2F86" w:rsidTr="003E2F86">
        <w:tc>
          <w:tcPr>
            <w:tcW w:w="6658" w:type="dxa"/>
          </w:tcPr>
          <w:p w:rsidR="003E2F86" w:rsidRPr="003E2F86" w:rsidRDefault="003E2F86" w:rsidP="003E2F86">
            <w:r w:rsidRPr="003E2F86">
              <w:rPr>
                <w:color w:val="000000"/>
              </w:rPr>
              <w:t>Общеобразовательные учреждения</w:t>
            </w:r>
          </w:p>
        </w:tc>
        <w:tc>
          <w:tcPr>
            <w:tcW w:w="3260" w:type="dxa"/>
            <w:vAlign w:val="center"/>
          </w:tcPr>
          <w:p w:rsidR="003E2F86" w:rsidRPr="003E2F86" w:rsidRDefault="003E2F86" w:rsidP="003E2F86">
            <w:r w:rsidRPr="003E2F86">
              <w:t>62</w:t>
            </w:r>
          </w:p>
        </w:tc>
      </w:tr>
      <w:tr w:rsidR="003E2F86" w:rsidRPr="003E2F86" w:rsidTr="003E2F86">
        <w:tc>
          <w:tcPr>
            <w:tcW w:w="6658" w:type="dxa"/>
          </w:tcPr>
          <w:p w:rsidR="003E2F86" w:rsidRPr="003E2F86" w:rsidRDefault="003E2F86" w:rsidP="003E2F86">
            <w:pPr>
              <w:rPr>
                <w:color w:val="000000"/>
              </w:rPr>
            </w:pPr>
            <w:r w:rsidRPr="003E2F86">
              <w:rPr>
                <w:color w:val="000000"/>
              </w:rPr>
              <w:t>Внешкольные учреждения</w:t>
            </w:r>
          </w:p>
        </w:tc>
        <w:tc>
          <w:tcPr>
            <w:tcW w:w="3260" w:type="dxa"/>
            <w:vAlign w:val="center"/>
          </w:tcPr>
          <w:p w:rsidR="003E2F86" w:rsidRPr="003E2F86" w:rsidRDefault="003E2F86" w:rsidP="003E2F86">
            <w:r w:rsidRPr="003E2F86">
              <w:t>389</w:t>
            </w:r>
          </w:p>
        </w:tc>
      </w:tr>
      <w:tr w:rsidR="003E2F86" w:rsidRPr="003E2F86" w:rsidTr="003E2F86">
        <w:trPr>
          <w:trHeight w:val="435"/>
        </w:trPr>
        <w:tc>
          <w:tcPr>
            <w:tcW w:w="9918" w:type="dxa"/>
            <w:gridSpan w:val="2"/>
          </w:tcPr>
          <w:p w:rsidR="003E2F86" w:rsidRPr="003E2F86" w:rsidRDefault="003E2F86" w:rsidP="003E2F86">
            <w:pPr>
              <w:rPr>
                <w:u w:val="single"/>
              </w:rPr>
            </w:pPr>
            <w:r w:rsidRPr="003E2F86">
              <w:rPr>
                <w:u w:val="single"/>
              </w:rPr>
              <w:t xml:space="preserve">Социальное обеспечение </w:t>
            </w:r>
          </w:p>
        </w:tc>
      </w:tr>
      <w:tr w:rsidR="003E2F86" w:rsidRPr="003E2F86" w:rsidTr="003E2F86">
        <w:tc>
          <w:tcPr>
            <w:tcW w:w="6658" w:type="dxa"/>
          </w:tcPr>
          <w:p w:rsidR="003E2F86" w:rsidRPr="003E2F86" w:rsidRDefault="003E2F86" w:rsidP="003E2F86">
            <w:pPr>
              <w:rPr>
                <w:color w:val="000000"/>
              </w:rPr>
            </w:pPr>
            <w:r w:rsidRPr="003E2F86">
              <w:rPr>
                <w:color w:val="000000"/>
              </w:rPr>
              <w:t>Детские дома-интернаты</w:t>
            </w:r>
          </w:p>
        </w:tc>
        <w:tc>
          <w:tcPr>
            <w:tcW w:w="3260" w:type="dxa"/>
            <w:vAlign w:val="center"/>
          </w:tcPr>
          <w:p w:rsidR="003E2F86" w:rsidRPr="003E2F86" w:rsidRDefault="003E2F86" w:rsidP="003E2F86">
            <w:r w:rsidRPr="003E2F86">
              <w:t>313</w:t>
            </w:r>
          </w:p>
        </w:tc>
      </w:tr>
      <w:tr w:rsidR="003E2F86" w:rsidRPr="003E2F86" w:rsidTr="003E2F86">
        <w:trPr>
          <w:trHeight w:val="375"/>
        </w:trPr>
        <w:tc>
          <w:tcPr>
            <w:tcW w:w="9918" w:type="dxa"/>
            <w:gridSpan w:val="2"/>
            <w:vAlign w:val="center"/>
          </w:tcPr>
          <w:p w:rsidR="003E2F86" w:rsidRPr="003E2F86" w:rsidRDefault="003E2F86" w:rsidP="003E2F86">
            <w:pPr>
              <w:rPr>
                <w:u w:val="single"/>
              </w:rPr>
            </w:pPr>
            <w:r w:rsidRPr="003E2F86">
              <w:rPr>
                <w:u w:val="single"/>
              </w:rPr>
              <w:t>Культура</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Учреждения культуры клубного типа</w:t>
            </w:r>
          </w:p>
        </w:tc>
        <w:tc>
          <w:tcPr>
            <w:tcW w:w="3260" w:type="dxa"/>
            <w:vAlign w:val="center"/>
          </w:tcPr>
          <w:p w:rsidR="003E2F86" w:rsidRPr="003E2F86" w:rsidRDefault="003E2F86" w:rsidP="003E2F86">
            <w:r w:rsidRPr="003E2F86">
              <w:t>40</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 xml:space="preserve">Музеи </w:t>
            </w:r>
          </w:p>
        </w:tc>
        <w:tc>
          <w:tcPr>
            <w:tcW w:w="3260" w:type="dxa"/>
            <w:vAlign w:val="center"/>
          </w:tcPr>
          <w:p w:rsidR="003E2F86" w:rsidRPr="003E2F86" w:rsidRDefault="003E2F86" w:rsidP="003E2F86">
            <w:r w:rsidRPr="003E2F86">
              <w:t>100</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Кинозалы</w:t>
            </w:r>
          </w:p>
        </w:tc>
        <w:tc>
          <w:tcPr>
            <w:tcW w:w="3260" w:type="dxa"/>
            <w:vAlign w:val="center"/>
          </w:tcPr>
          <w:p w:rsidR="003E2F86" w:rsidRPr="003E2F86" w:rsidRDefault="003E2F86" w:rsidP="003E2F86">
            <w:r w:rsidRPr="003E2F86">
              <w:t>121</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Общедоступная универсальная библиотека</w:t>
            </w:r>
          </w:p>
        </w:tc>
        <w:tc>
          <w:tcPr>
            <w:tcW w:w="3260" w:type="dxa"/>
            <w:vAlign w:val="center"/>
          </w:tcPr>
          <w:p w:rsidR="003E2F86" w:rsidRPr="003E2F86" w:rsidRDefault="003E2F86" w:rsidP="003E2F86">
            <w:r w:rsidRPr="003E2F86">
              <w:t>235</w:t>
            </w:r>
          </w:p>
        </w:tc>
      </w:tr>
      <w:tr w:rsidR="003E2F86" w:rsidRPr="003E2F86" w:rsidTr="003E2F86">
        <w:trPr>
          <w:trHeight w:val="371"/>
        </w:trPr>
        <w:tc>
          <w:tcPr>
            <w:tcW w:w="9918" w:type="dxa"/>
            <w:gridSpan w:val="2"/>
            <w:vAlign w:val="center"/>
          </w:tcPr>
          <w:p w:rsidR="003E2F86" w:rsidRPr="003E2F86" w:rsidRDefault="003E2F86" w:rsidP="003E2F86">
            <w:pPr>
              <w:rPr>
                <w:u w:val="single"/>
              </w:rPr>
            </w:pPr>
            <w:r w:rsidRPr="003E2F86">
              <w:rPr>
                <w:u w:val="single"/>
              </w:rPr>
              <w:t>Физическая культура и массовый спорт</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Плоскостные спортивные сооружения</w:t>
            </w:r>
          </w:p>
        </w:tc>
        <w:tc>
          <w:tcPr>
            <w:tcW w:w="3260" w:type="dxa"/>
            <w:vAlign w:val="center"/>
          </w:tcPr>
          <w:p w:rsidR="003E2F86" w:rsidRPr="003E2F86" w:rsidRDefault="003E2F86" w:rsidP="003E2F86">
            <w:r w:rsidRPr="003E2F86">
              <w:t>100</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Физкультурно-спортивные залы</w:t>
            </w:r>
          </w:p>
        </w:tc>
        <w:tc>
          <w:tcPr>
            <w:tcW w:w="3260" w:type="dxa"/>
            <w:vAlign w:val="center"/>
          </w:tcPr>
          <w:p w:rsidR="003E2F86" w:rsidRPr="003E2F86" w:rsidRDefault="003E2F86" w:rsidP="003E2F86">
            <w:r w:rsidRPr="003E2F86">
              <w:t>223</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Стадионы</w:t>
            </w:r>
          </w:p>
        </w:tc>
        <w:tc>
          <w:tcPr>
            <w:tcW w:w="3260" w:type="dxa"/>
            <w:vAlign w:val="center"/>
          </w:tcPr>
          <w:p w:rsidR="003E2F86" w:rsidRPr="003E2F86" w:rsidRDefault="003E2F86" w:rsidP="003E2F86">
            <w:r w:rsidRPr="003E2F86">
              <w:t>100</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Плавательные бассейны</w:t>
            </w:r>
          </w:p>
        </w:tc>
        <w:tc>
          <w:tcPr>
            <w:tcW w:w="3260" w:type="dxa"/>
            <w:vAlign w:val="center"/>
          </w:tcPr>
          <w:p w:rsidR="003E2F86" w:rsidRPr="003E2F86" w:rsidRDefault="003E2F86" w:rsidP="003E2F86">
            <w:r w:rsidRPr="003E2F86">
              <w:t>7,5</w:t>
            </w:r>
          </w:p>
        </w:tc>
      </w:tr>
      <w:tr w:rsidR="003E2F86" w:rsidRPr="003E2F86" w:rsidTr="003E2F86">
        <w:tc>
          <w:tcPr>
            <w:tcW w:w="6658" w:type="dxa"/>
            <w:vAlign w:val="center"/>
          </w:tcPr>
          <w:p w:rsidR="003E2F86" w:rsidRPr="003E2F86" w:rsidRDefault="003E2F86" w:rsidP="003E2F86">
            <w:pPr>
              <w:rPr>
                <w:color w:val="000000"/>
              </w:rPr>
            </w:pPr>
            <w:r w:rsidRPr="003E2F86">
              <w:rPr>
                <w:color w:val="000000"/>
              </w:rPr>
              <w:t>Лыжные базы</w:t>
            </w:r>
          </w:p>
        </w:tc>
        <w:tc>
          <w:tcPr>
            <w:tcW w:w="3260" w:type="dxa"/>
            <w:vAlign w:val="center"/>
          </w:tcPr>
          <w:p w:rsidR="003E2F86" w:rsidRPr="003E2F86" w:rsidRDefault="003E2F86" w:rsidP="003E2F86">
            <w:r w:rsidRPr="003E2F86">
              <w:t>100</w:t>
            </w:r>
          </w:p>
        </w:tc>
      </w:tr>
    </w:tbl>
    <w:p w:rsidR="003E2F86" w:rsidRPr="003E2F86" w:rsidRDefault="003E2F86" w:rsidP="003E2F86">
      <w:pPr>
        <w:rPr>
          <w:color w:val="000000"/>
          <w:szCs w:val="28"/>
          <w:lang w:eastAsia="en-US"/>
        </w:rPr>
      </w:pPr>
    </w:p>
    <w:p w:rsidR="003E2F86" w:rsidRPr="00143C51" w:rsidRDefault="003E2F86" w:rsidP="003E2F86">
      <w:pPr>
        <w:rPr>
          <w:b/>
          <w:color w:val="000000"/>
          <w:szCs w:val="28"/>
        </w:rPr>
      </w:pPr>
      <w:r w:rsidRPr="00143C51">
        <w:rPr>
          <w:b/>
          <w:color w:val="000000"/>
          <w:szCs w:val="28"/>
        </w:rPr>
        <w:t>2.2.1. Здравоохранение</w:t>
      </w:r>
    </w:p>
    <w:p w:rsidR="003E2F86" w:rsidRPr="003E2F86" w:rsidRDefault="003E2F86" w:rsidP="00143C51"/>
    <w:p w:rsidR="003E2F86" w:rsidRPr="003E2F86" w:rsidRDefault="003E2F86" w:rsidP="00143C51">
      <w:pPr>
        <w:rPr>
          <w:lang w:eastAsia="ar-SA"/>
        </w:rPr>
      </w:pPr>
      <w:r w:rsidRPr="003E2F86">
        <w:rPr>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3E2F86" w:rsidRPr="003E2F86" w:rsidRDefault="003E2F86" w:rsidP="00143C51">
      <w:r w:rsidRPr="003E2F86">
        <w:t xml:space="preserve">В настоящее время из объектов здравоохранения в городском поселении Березово размещены: </w:t>
      </w:r>
    </w:p>
    <w:p w:rsidR="003E2F86" w:rsidRPr="003E2F86" w:rsidRDefault="003E2F86" w:rsidP="00143C51">
      <w:r w:rsidRPr="003E2F86">
        <w:t>-Бюджетное учреждение Ханты-Мансийского автономного округа-Югры «Березовская районная больница». Место нахождения и почтовый адрес: Российская Федерация, 628140, Ханты-Мансийский-автономный округ-Югра, Березовский район, поселок городского типа Березово, улица Ленина, дом 56, корпус 2. Включает следующие отделения:</w:t>
      </w:r>
    </w:p>
    <w:p w:rsidR="003E2F86" w:rsidRPr="003E2F86" w:rsidRDefault="003E2F86" w:rsidP="00143C51">
      <w:pPr>
        <w:rPr>
          <w:color w:val="000000"/>
          <w:szCs w:val="28"/>
        </w:rPr>
      </w:pPr>
      <w:r w:rsidRPr="003E2F86">
        <w:rPr>
          <w:color w:val="000000"/>
          <w:szCs w:val="28"/>
        </w:rPr>
        <w:t>Поликлиника</w:t>
      </w:r>
    </w:p>
    <w:p w:rsidR="003E2F86" w:rsidRPr="003E2F86" w:rsidRDefault="003E2F86" w:rsidP="00143C51">
      <w:pPr>
        <w:rPr>
          <w:color w:val="000000"/>
          <w:szCs w:val="28"/>
        </w:rPr>
      </w:pPr>
      <w:r w:rsidRPr="003E2F86">
        <w:rPr>
          <w:color w:val="000000"/>
          <w:szCs w:val="28"/>
        </w:rPr>
        <w:t>Хирургическое отделение</w:t>
      </w:r>
    </w:p>
    <w:p w:rsidR="003E2F86" w:rsidRPr="003E2F86" w:rsidRDefault="003E2F86" w:rsidP="00143C51">
      <w:pPr>
        <w:rPr>
          <w:color w:val="000000"/>
          <w:szCs w:val="28"/>
        </w:rPr>
      </w:pPr>
      <w:r w:rsidRPr="003E2F86">
        <w:rPr>
          <w:color w:val="000000"/>
          <w:szCs w:val="28"/>
        </w:rPr>
        <w:t>Родильное отделение</w:t>
      </w:r>
    </w:p>
    <w:p w:rsidR="003E2F86" w:rsidRPr="003E2F86" w:rsidRDefault="003E2F86" w:rsidP="00143C51">
      <w:pPr>
        <w:rPr>
          <w:color w:val="000000"/>
          <w:szCs w:val="28"/>
        </w:rPr>
      </w:pPr>
      <w:r w:rsidRPr="003E2F86">
        <w:rPr>
          <w:color w:val="000000"/>
          <w:szCs w:val="28"/>
        </w:rPr>
        <w:t>Терапевтическое отделение</w:t>
      </w:r>
    </w:p>
    <w:p w:rsidR="003E2F86" w:rsidRPr="003E2F86" w:rsidRDefault="003E2F86" w:rsidP="00143C51">
      <w:pPr>
        <w:rPr>
          <w:color w:val="000000"/>
          <w:szCs w:val="28"/>
        </w:rPr>
      </w:pPr>
      <w:r w:rsidRPr="003E2F86">
        <w:rPr>
          <w:color w:val="000000"/>
          <w:szCs w:val="28"/>
        </w:rPr>
        <w:t>Детское отделение</w:t>
      </w:r>
    </w:p>
    <w:p w:rsidR="003E2F86" w:rsidRPr="003E2F86" w:rsidRDefault="003E2F86" w:rsidP="00143C51">
      <w:pPr>
        <w:rPr>
          <w:color w:val="000000"/>
          <w:szCs w:val="28"/>
        </w:rPr>
      </w:pPr>
      <w:r w:rsidRPr="003E2F86">
        <w:rPr>
          <w:color w:val="000000"/>
          <w:szCs w:val="28"/>
        </w:rPr>
        <w:t>Инфекционное отделение</w:t>
      </w:r>
    </w:p>
    <w:p w:rsidR="003E2F86" w:rsidRPr="003E2F86" w:rsidRDefault="003E2F86" w:rsidP="00143C51">
      <w:pPr>
        <w:rPr>
          <w:color w:val="000000"/>
          <w:szCs w:val="28"/>
        </w:rPr>
      </w:pPr>
      <w:r w:rsidRPr="003E2F86">
        <w:rPr>
          <w:color w:val="000000"/>
          <w:szCs w:val="28"/>
        </w:rPr>
        <w:t>Скорая помощь</w:t>
      </w:r>
    </w:p>
    <w:p w:rsidR="003E2F86" w:rsidRPr="003E2F86" w:rsidRDefault="003E2F86" w:rsidP="00143C51">
      <w:pPr>
        <w:rPr>
          <w:color w:val="000000"/>
          <w:szCs w:val="28"/>
        </w:rPr>
      </w:pPr>
      <w:r w:rsidRPr="003E2F86">
        <w:rPr>
          <w:color w:val="000000"/>
          <w:szCs w:val="28"/>
        </w:rPr>
        <w:t>Стоматология.</w:t>
      </w:r>
    </w:p>
    <w:p w:rsidR="003E2F86" w:rsidRPr="003E2F86" w:rsidRDefault="003E2F86" w:rsidP="003E2F86">
      <w:pPr>
        <w:rPr>
          <w:color w:val="000000"/>
          <w:szCs w:val="28"/>
        </w:rPr>
      </w:pPr>
    </w:p>
    <w:p w:rsidR="003E2F86" w:rsidRPr="00143C51" w:rsidRDefault="003E2F86" w:rsidP="003E2F86">
      <w:pPr>
        <w:jc w:val="right"/>
        <w:rPr>
          <w:b/>
          <w:color w:val="000000"/>
        </w:rPr>
      </w:pPr>
      <w:r w:rsidRPr="00143C51">
        <w:rPr>
          <w:b/>
          <w:color w:val="000000"/>
        </w:rPr>
        <w:t>Таблица 3</w:t>
      </w:r>
    </w:p>
    <w:p w:rsidR="003E2F86" w:rsidRPr="003E2F86" w:rsidRDefault="003E2F86" w:rsidP="003E2F86">
      <w:pPr>
        <w:rPr>
          <w:color w:val="000000"/>
          <w:szCs w:val="28"/>
        </w:rPr>
      </w:pPr>
    </w:p>
    <w:p w:rsidR="003E2F86" w:rsidRPr="003E2F86" w:rsidRDefault="003E2F86" w:rsidP="00143C51">
      <w:r w:rsidRPr="003E2F86">
        <w:t>Перечень объектов БУ «Березовская районная больница» подлежащие ремонту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778"/>
        <w:gridCol w:w="850"/>
        <w:gridCol w:w="992"/>
        <w:gridCol w:w="1065"/>
        <w:gridCol w:w="1560"/>
        <w:gridCol w:w="1559"/>
      </w:tblGrid>
      <w:tr w:rsidR="003E2F86" w:rsidRPr="003E2F86" w:rsidTr="003E2F86">
        <w:trPr>
          <w:cantSplit/>
          <w:trHeight w:val="1568"/>
        </w:trPr>
        <w:tc>
          <w:tcPr>
            <w:tcW w:w="1555" w:type="dxa"/>
            <w:shd w:val="clear" w:color="auto" w:fill="auto"/>
            <w:vAlign w:val="center"/>
          </w:tcPr>
          <w:p w:rsidR="003E2F86" w:rsidRPr="003E2F86" w:rsidRDefault="003E2F86" w:rsidP="00143C51">
            <w:pPr>
              <w:ind w:firstLine="0"/>
            </w:pPr>
            <w:r w:rsidRPr="003E2F86">
              <w:lastRenderedPageBreak/>
              <w:t>Объект</w:t>
            </w:r>
          </w:p>
        </w:tc>
        <w:tc>
          <w:tcPr>
            <w:tcW w:w="1559" w:type="dxa"/>
            <w:shd w:val="clear" w:color="auto" w:fill="auto"/>
            <w:vAlign w:val="center"/>
          </w:tcPr>
          <w:p w:rsidR="003E2F86" w:rsidRPr="003E2F86" w:rsidRDefault="003E2F86" w:rsidP="00862B2E">
            <w:pPr>
              <w:ind w:firstLine="0"/>
            </w:pPr>
            <w:r w:rsidRPr="003E2F86">
              <w:t>Адрес</w:t>
            </w:r>
          </w:p>
        </w:tc>
        <w:tc>
          <w:tcPr>
            <w:tcW w:w="778" w:type="dxa"/>
            <w:shd w:val="clear" w:color="auto" w:fill="auto"/>
            <w:textDirection w:val="btLr"/>
            <w:vAlign w:val="center"/>
          </w:tcPr>
          <w:p w:rsidR="003E2F86" w:rsidRPr="003E2F86" w:rsidRDefault="003E2F86" w:rsidP="00143C51">
            <w:pPr>
              <w:ind w:firstLine="0"/>
            </w:pPr>
            <w:r w:rsidRPr="003E2F86">
              <w:t>Расчетная вместимость</w:t>
            </w:r>
          </w:p>
        </w:tc>
        <w:tc>
          <w:tcPr>
            <w:tcW w:w="850" w:type="dxa"/>
            <w:shd w:val="clear" w:color="auto" w:fill="auto"/>
            <w:textDirection w:val="btLr"/>
            <w:vAlign w:val="center"/>
          </w:tcPr>
          <w:p w:rsidR="003E2F86" w:rsidRPr="003E2F86" w:rsidRDefault="003E2F86" w:rsidP="00143C51">
            <w:pPr>
              <w:ind w:firstLine="0"/>
            </w:pPr>
            <w:r w:rsidRPr="003E2F86">
              <w:t>Фактическая вместимость</w:t>
            </w:r>
          </w:p>
        </w:tc>
        <w:tc>
          <w:tcPr>
            <w:tcW w:w="992" w:type="dxa"/>
            <w:shd w:val="clear" w:color="auto" w:fill="auto"/>
            <w:textDirection w:val="btLr"/>
            <w:vAlign w:val="center"/>
          </w:tcPr>
          <w:p w:rsidR="003E2F86" w:rsidRPr="003E2F86" w:rsidRDefault="003E2F86" w:rsidP="00143C51">
            <w:pPr>
              <w:ind w:firstLine="0"/>
            </w:pPr>
            <w:r w:rsidRPr="003E2F86">
              <w:t>Площадь объекта</w:t>
            </w:r>
          </w:p>
        </w:tc>
        <w:tc>
          <w:tcPr>
            <w:tcW w:w="1065" w:type="dxa"/>
            <w:shd w:val="clear" w:color="auto" w:fill="auto"/>
            <w:textDirection w:val="btLr"/>
            <w:vAlign w:val="center"/>
          </w:tcPr>
          <w:p w:rsidR="003E2F86" w:rsidRPr="003E2F86" w:rsidRDefault="003E2F86" w:rsidP="00143C51">
            <w:pPr>
              <w:ind w:firstLine="0"/>
            </w:pPr>
            <w:r w:rsidRPr="003E2F86">
              <w:t xml:space="preserve">Состояние </w:t>
            </w:r>
          </w:p>
        </w:tc>
        <w:tc>
          <w:tcPr>
            <w:tcW w:w="1560" w:type="dxa"/>
            <w:shd w:val="clear" w:color="auto" w:fill="auto"/>
            <w:vAlign w:val="center"/>
          </w:tcPr>
          <w:p w:rsidR="003E2F86" w:rsidRPr="003E2F86" w:rsidRDefault="003E2F86" w:rsidP="00143C51">
            <w:pPr>
              <w:ind w:firstLine="0"/>
            </w:pPr>
            <w:r w:rsidRPr="003E2F86">
              <w:t>Дата последнего ремонта</w:t>
            </w:r>
          </w:p>
        </w:tc>
        <w:tc>
          <w:tcPr>
            <w:tcW w:w="1559" w:type="dxa"/>
            <w:shd w:val="clear" w:color="auto" w:fill="auto"/>
            <w:vAlign w:val="center"/>
          </w:tcPr>
          <w:p w:rsidR="003E2F86" w:rsidRPr="003E2F86" w:rsidRDefault="003E2F86" w:rsidP="00143C51">
            <w:pPr>
              <w:ind w:firstLine="0"/>
            </w:pPr>
            <w:r w:rsidRPr="003E2F86">
              <w:t>Потребности</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 xml:space="preserve">Инфекционное отделение </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д. 56 корп 2</w:t>
            </w:r>
          </w:p>
        </w:tc>
        <w:tc>
          <w:tcPr>
            <w:tcW w:w="778" w:type="dxa"/>
            <w:shd w:val="clear" w:color="auto" w:fill="auto"/>
            <w:vAlign w:val="center"/>
          </w:tcPr>
          <w:p w:rsidR="003E2F86" w:rsidRPr="003E2F86" w:rsidRDefault="003E2F86" w:rsidP="00143C51">
            <w:pPr>
              <w:ind w:firstLine="0"/>
            </w:pPr>
            <w:r w:rsidRPr="003E2F86">
              <w:t>87</w:t>
            </w:r>
          </w:p>
        </w:tc>
        <w:tc>
          <w:tcPr>
            <w:tcW w:w="850" w:type="dxa"/>
            <w:shd w:val="clear" w:color="auto" w:fill="auto"/>
            <w:vAlign w:val="center"/>
          </w:tcPr>
          <w:p w:rsidR="003E2F86" w:rsidRPr="003E2F86" w:rsidRDefault="003E2F86" w:rsidP="00143C51">
            <w:pPr>
              <w:ind w:firstLine="0"/>
            </w:pPr>
            <w:r w:rsidRPr="003E2F86">
              <w:t>87</w:t>
            </w:r>
          </w:p>
        </w:tc>
        <w:tc>
          <w:tcPr>
            <w:tcW w:w="992" w:type="dxa"/>
            <w:shd w:val="clear" w:color="auto" w:fill="auto"/>
            <w:vAlign w:val="center"/>
          </w:tcPr>
          <w:p w:rsidR="003E2F86" w:rsidRPr="003E2F86" w:rsidRDefault="003E2F86" w:rsidP="00143C51">
            <w:pPr>
              <w:ind w:firstLine="0"/>
              <w:rPr>
                <w:vertAlign w:val="superscript"/>
              </w:rPr>
            </w:pPr>
            <w:r w:rsidRPr="003E2F86">
              <w:t>360,00 м</w:t>
            </w:r>
            <w:r w:rsidRPr="003E2F86">
              <w:rPr>
                <w:vertAlign w:val="superscript"/>
              </w:rPr>
              <w:t>2</w:t>
            </w:r>
          </w:p>
        </w:tc>
        <w:tc>
          <w:tcPr>
            <w:tcW w:w="1065" w:type="dxa"/>
            <w:shd w:val="clear" w:color="auto" w:fill="auto"/>
            <w:vAlign w:val="center"/>
          </w:tcPr>
          <w:p w:rsidR="003E2F86" w:rsidRPr="003E2F86" w:rsidRDefault="003E2F86" w:rsidP="00143C51">
            <w:pPr>
              <w:ind w:firstLine="0"/>
            </w:pPr>
            <w:r w:rsidRPr="003E2F86">
              <w:t>Износ 81,55%</w:t>
            </w:r>
          </w:p>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Требуется капитальный ремонт</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Гараж скорой помощи</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Астраханцева  д. 27 А</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199,4 м</w:t>
            </w:r>
            <w:r w:rsidRPr="003E2F86">
              <w:rPr>
                <w:vertAlign w:val="superscript"/>
              </w:rPr>
              <w:t>2</w:t>
            </w:r>
          </w:p>
        </w:tc>
        <w:tc>
          <w:tcPr>
            <w:tcW w:w="1065" w:type="dxa"/>
            <w:shd w:val="clear" w:color="auto" w:fill="auto"/>
            <w:vAlign w:val="center"/>
          </w:tcPr>
          <w:p w:rsidR="003E2F86" w:rsidRPr="003E2F86" w:rsidRDefault="003E2F86" w:rsidP="00143C51">
            <w:pPr>
              <w:ind w:firstLine="0"/>
            </w:pPr>
            <w:r w:rsidRPr="003E2F86">
              <w:t>Износ 100%</w:t>
            </w:r>
          </w:p>
        </w:tc>
        <w:tc>
          <w:tcPr>
            <w:tcW w:w="1560" w:type="dxa"/>
            <w:shd w:val="clear" w:color="auto" w:fill="auto"/>
            <w:vAlign w:val="center"/>
          </w:tcPr>
          <w:p w:rsidR="003E2F86" w:rsidRPr="003E2F86" w:rsidRDefault="003E2F86" w:rsidP="00143C51">
            <w:pPr>
              <w:ind w:firstLine="0"/>
            </w:pPr>
            <w:r w:rsidRPr="003E2F86">
              <w:t>1980 г.</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Требуется капитальный ремонт</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ОСМП</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Астраханцева д. 27</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109,9 м</w:t>
            </w:r>
            <w:r w:rsidRPr="003E2F86">
              <w:rPr>
                <w:vertAlign w:val="superscript"/>
              </w:rPr>
              <w:t>2</w:t>
            </w:r>
          </w:p>
        </w:tc>
        <w:tc>
          <w:tcPr>
            <w:tcW w:w="1065" w:type="dxa"/>
            <w:shd w:val="clear" w:color="auto" w:fill="auto"/>
            <w:vAlign w:val="center"/>
          </w:tcPr>
          <w:p w:rsidR="003E2F86" w:rsidRPr="003E2F86" w:rsidRDefault="003E2F86" w:rsidP="00143C51">
            <w:pPr>
              <w:ind w:firstLine="0"/>
            </w:pPr>
            <w:r w:rsidRPr="003E2F86">
              <w:t>Износ 100%</w:t>
            </w:r>
          </w:p>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Требуется текущий ремонт</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Фасад здания стационара</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д. 56 корп 2</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4094,3 м</w:t>
            </w:r>
            <w:r w:rsidRPr="003E2F86">
              <w:rPr>
                <w:vertAlign w:val="superscript"/>
              </w:rPr>
              <w:t>2</w:t>
            </w:r>
          </w:p>
        </w:tc>
        <w:tc>
          <w:tcPr>
            <w:tcW w:w="1065" w:type="dxa"/>
            <w:shd w:val="clear" w:color="auto" w:fill="auto"/>
            <w:vAlign w:val="center"/>
          </w:tcPr>
          <w:p w:rsidR="003E2F86" w:rsidRPr="003E2F86" w:rsidRDefault="003E2F86" w:rsidP="00143C51">
            <w:pPr>
              <w:ind w:firstLine="0"/>
            </w:pPr>
            <w:r w:rsidRPr="003E2F86">
              <w:t>Отделка фасада отсутствует</w:t>
            </w:r>
          </w:p>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vAlign w:val="center"/>
          </w:tcPr>
          <w:p w:rsidR="003E2F86" w:rsidRPr="003E2F86" w:rsidRDefault="003E2F86" w:rsidP="00143C51">
            <w:pPr>
              <w:ind w:firstLine="0"/>
            </w:pPr>
            <w:r w:rsidRPr="003E2F86">
              <w:rPr>
                <w:color w:val="000000"/>
              </w:rPr>
              <w:t>Требуется текущий ремонт</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Фасад здания хозяйственного корпуса</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д. 56 корп 3</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602,4 м</w:t>
            </w:r>
            <w:r w:rsidRPr="003E2F86">
              <w:rPr>
                <w:vertAlign w:val="superscript"/>
              </w:rPr>
              <w:t>2</w:t>
            </w:r>
          </w:p>
        </w:tc>
        <w:tc>
          <w:tcPr>
            <w:tcW w:w="1065" w:type="dxa"/>
            <w:shd w:val="clear" w:color="auto" w:fill="auto"/>
            <w:vAlign w:val="center"/>
          </w:tcPr>
          <w:p w:rsidR="003E2F86" w:rsidRPr="003E2F86" w:rsidRDefault="003E2F86" w:rsidP="00143C51">
            <w:pPr>
              <w:ind w:firstLine="0"/>
            </w:pPr>
            <w:r w:rsidRPr="003E2F86">
              <w:t>Отделка фасада отсутствует</w:t>
            </w:r>
          </w:p>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vAlign w:val="center"/>
          </w:tcPr>
          <w:p w:rsidR="003E2F86" w:rsidRPr="003E2F86" w:rsidRDefault="003E2F86" w:rsidP="00143C51">
            <w:pPr>
              <w:ind w:firstLine="0"/>
            </w:pPr>
            <w:r w:rsidRPr="003E2F86">
              <w:rPr>
                <w:color w:val="000000"/>
              </w:rPr>
              <w:t>Требуется текущий ремонт</w:t>
            </w:r>
          </w:p>
        </w:tc>
      </w:tr>
      <w:tr w:rsidR="003E2F86" w:rsidRPr="003E2F86" w:rsidTr="003E2F86">
        <w:tc>
          <w:tcPr>
            <w:tcW w:w="1555" w:type="dxa"/>
            <w:shd w:val="clear" w:color="auto" w:fill="auto"/>
            <w:vAlign w:val="center"/>
          </w:tcPr>
          <w:p w:rsidR="003E2F86" w:rsidRPr="003E2F86" w:rsidRDefault="003E2F86" w:rsidP="00143C51">
            <w:pPr>
              <w:ind w:firstLine="0"/>
              <w:rPr>
                <w:color w:val="000000"/>
              </w:rPr>
            </w:pPr>
            <w:r w:rsidRPr="003E2F86">
              <w:rPr>
                <w:color w:val="000000"/>
              </w:rPr>
              <w:t xml:space="preserve">Прачечная </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д. 56 корп 3</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155,0 м</w:t>
            </w:r>
            <w:r w:rsidRPr="003E2F86">
              <w:rPr>
                <w:vertAlign w:val="superscript"/>
              </w:rPr>
              <w:t>2</w:t>
            </w:r>
          </w:p>
        </w:tc>
        <w:tc>
          <w:tcPr>
            <w:tcW w:w="1065" w:type="dxa"/>
            <w:shd w:val="clear" w:color="auto" w:fill="auto"/>
            <w:vAlign w:val="center"/>
          </w:tcPr>
          <w:p w:rsidR="003E2F86" w:rsidRPr="003E2F86" w:rsidRDefault="003E2F86" w:rsidP="003E2F86"/>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tcPr>
          <w:p w:rsidR="003E2F86" w:rsidRPr="003E2F86" w:rsidRDefault="003E2F86" w:rsidP="00143C51">
            <w:pPr>
              <w:ind w:firstLine="0"/>
            </w:pPr>
            <w:r w:rsidRPr="003E2F86">
              <w:rPr>
                <w:color w:val="000000"/>
              </w:rPr>
              <w:t>Требуется капитальный ремонт</w:t>
            </w:r>
          </w:p>
        </w:tc>
      </w:tr>
      <w:tr w:rsidR="003E2F86" w:rsidRPr="003E2F86" w:rsidTr="003E2F86">
        <w:trPr>
          <w:trHeight w:val="757"/>
        </w:trPr>
        <w:tc>
          <w:tcPr>
            <w:tcW w:w="1555" w:type="dxa"/>
            <w:shd w:val="clear" w:color="auto" w:fill="auto"/>
            <w:vAlign w:val="center"/>
          </w:tcPr>
          <w:p w:rsidR="003E2F86" w:rsidRPr="003E2F86" w:rsidRDefault="003E2F86" w:rsidP="00143C51">
            <w:pPr>
              <w:ind w:firstLine="0"/>
              <w:rPr>
                <w:color w:val="000000"/>
              </w:rPr>
            </w:pPr>
            <w:r w:rsidRPr="003E2F86">
              <w:rPr>
                <w:color w:val="000000"/>
              </w:rPr>
              <w:t xml:space="preserve">Пищеблок </w:t>
            </w:r>
          </w:p>
        </w:tc>
        <w:tc>
          <w:tcPr>
            <w:tcW w:w="1559" w:type="dxa"/>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д. 56 корп 3</w:t>
            </w:r>
          </w:p>
        </w:tc>
        <w:tc>
          <w:tcPr>
            <w:tcW w:w="778" w:type="dxa"/>
            <w:shd w:val="clear" w:color="auto" w:fill="auto"/>
            <w:vAlign w:val="center"/>
          </w:tcPr>
          <w:p w:rsidR="003E2F86" w:rsidRPr="003E2F86" w:rsidRDefault="003E2F86" w:rsidP="003E2F86"/>
        </w:tc>
        <w:tc>
          <w:tcPr>
            <w:tcW w:w="850" w:type="dxa"/>
            <w:shd w:val="clear" w:color="auto" w:fill="auto"/>
            <w:vAlign w:val="center"/>
          </w:tcPr>
          <w:p w:rsidR="003E2F86" w:rsidRPr="003E2F86" w:rsidRDefault="003E2F86" w:rsidP="003E2F86"/>
        </w:tc>
        <w:tc>
          <w:tcPr>
            <w:tcW w:w="992" w:type="dxa"/>
            <w:shd w:val="clear" w:color="auto" w:fill="auto"/>
            <w:vAlign w:val="center"/>
          </w:tcPr>
          <w:p w:rsidR="003E2F86" w:rsidRPr="003E2F86" w:rsidRDefault="003E2F86" w:rsidP="00143C51">
            <w:pPr>
              <w:ind w:firstLine="0"/>
            </w:pPr>
            <w:r w:rsidRPr="003E2F86">
              <w:t>166,60 м</w:t>
            </w:r>
            <w:r w:rsidRPr="003E2F86">
              <w:rPr>
                <w:vertAlign w:val="superscript"/>
              </w:rPr>
              <w:t>2</w:t>
            </w:r>
          </w:p>
        </w:tc>
        <w:tc>
          <w:tcPr>
            <w:tcW w:w="1065" w:type="dxa"/>
            <w:shd w:val="clear" w:color="auto" w:fill="auto"/>
            <w:vAlign w:val="center"/>
          </w:tcPr>
          <w:p w:rsidR="003E2F86" w:rsidRPr="003E2F86" w:rsidRDefault="003E2F86" w:rsidP="003E2F86"/>
        </w:tc>
        <w:tc>
          <w:tcPr>
            <w:tcW w:w="1560" w:type="dxa"/>
            <w:shd w:val="clear" w:color="auto" w:fill="auto"/>
            <w:vAlign w:val="center"/>
          </w:tcPr>
          <w:p w:rsidR="003E2F86" w:rsidRPr="003E2F86" w:rsidRDefault="003E2F86" w:rsidP="00143C51">
            <w:pPr>
              <w:ind w:firstLine="0"/>
            </w:pPr>
            <w:r w:rsidRPr="003E2F86">
              <w:t>1981 г.</w:t>
            </w:r>
          </w:p>
        </w:tc>
        <w:tc>
          <w:tcPr>
            <w:tcW w:w="1559" w:type="dxa"/>
            <w:shd w:val="clear" w:color="auto" w:fill="auto"/>
          </w:tcPr>
          <w:p w:rsidR="003E2F86" w:rsidRPr="003E2F86" w:rsidRDefault="003E2F86" w:rsidP="00143C51">
            <w:pPr>
              <w:ind w:firstLine="0"/>
            </w:pPr>
            <w:r w:rsidRPr="003E2F86">
              <w:rPr>
                <w:color w:val="000000"/>
              </w:rPr>
              <w:t>Требуется капитальный ремонт</w:t>
            </w:r>
          </w:p>
        </w:tc>
      </w:tr>
    </w:tbl>
    <w:p w:rsidR="003E2F86" w:rsidRPr="003E2F86" w:rsidRDefault="003E2F86" w:rsidP="003E2F86">
      <w:pPr>
        <w:rPr>
          <w:color w:val="000000"/>
          <w:szCs w:val="28"/>
        </w:rPr>
      </w:pPr>
    </w:p>
    <w:p w:rsidR="003E2F86" w:rsidRPr="003E2F86" w:rsidRDefault="003E2F86" w:rsidP="00143C51">
      <w:r w:rsidRPr="003E2F86">
        <w:t>-Фельдшерско-акушерские пункты:</w:t>
      </w:r>
    </w:p>
    <w:p w:rsidR="003E2F86" w:rsidRPr="003E2F86" w:rsidRDefault="003E2F86" w:rsidP="00143C51">
      <w:r w:rsidRPr="003E2F86">
        <w:t>п. Теги. Место нахождения и почтовый адрес: 628125, ХМАО-Югра, п. Теги, ул. Таёжная, д. 23 А; тел. 44-203.</w:t>
      </w:r>
    </w:p>
    <w:p w:rsidR="003E2F86" w:rsidRPr="003E2F86" w:rsidRDefault="003E2F86" w:rsidP="00143C51">
      <w:r w:rsidRPr="003E2F86">
        <w:t xml:space="preserve">д. Шайтанка. Место нахождения и почтовый адрес: 628140, ХМАО-Югра, д. Шайтанка, ул. Путилова, д. 9; тел. 22-433; </w:t>
      </w:r>
    </w:p>
    <w:p w:rsidR="003E2F86" w:rsidRPr="003E2F86" w:rsidRDefault="003E2F86" w:rsidP="00143C51">
      <w:r w:rsidRPr="003E2F86">
        <w:t>ФАПы располагают набором необходимых помещений: кабинет приема, изолятор временного пребывания больных, процедурно-прививочный кабинет, кабинет физиотерапии и жилое помещение для проживания медицинского персонала. Есть горячая и холодная вода, все бытовые удобства.</w:t>
      </w:r>
    </w:p>
    <w:p w:rsidR="003E2F86" w:rsidRPr="003E2F86" w:rsidRDefault="003E2F86" w:rsidP="00143C51"/>
    <w:p w:rsidR="003E2F86" w:rsidRPr="003E2F86" w:rsidRDefault="003E2F86" w:rsidP="00143C51">
      <w:r w:rsidRPr="003E2F86">
        <w:t>-Казенное учреждение ХМАО-Югры «Березовский противотуберкулезный диспансер». Место нахождения и почтовый адрес: юменская область, Ханты-</w:t>
      </w:r>
      <w:r w:rsidRPr="003E2F86">
        <w:lastRenderedPageBreak/>
        <w:t xml:space="preserve">Мансийский автономный округ- Югра, п.г.т. Березово, ул. Шмидта, д. 7; тел. </w:t>
      </w:r>
      <w:r w:rsidRPr="003E2F86">
        <w:rPr>
          <w:bdr w:val="none" w:sz="0" w:space="0" w:color="auto" w:frame="1"/>
        </w:rPr>
        <w:t>2-10-89, 2-27-92.</w:t>
      </w:r>
    </w:p>
    <w:p w:rsidR="003E2F86" w:rsidRPr="003E2F86" w:rsidRDefault="003E2F86" w:rsidP="003E2F86">
      <w:pPr>
        <w:rPr>
          <w:szCs w:val="28"/>
          <w:bdr w:val="none" w:sz="0" w:space="0" w:color="auto" w:frame="1"/>
        </w:rPr>
      </w:pPr>
    </w:p>
    <w:p w:rsidR="003E2F86" w:rsidRPr="003E2F86" w:rsidRDefault="003E2F86" w:rsidP="003E2F86">
      <w:pPr>
        <w:rPr>
          <w:szCs w:val="28"/>
          <w:bdr w:val="none" w:sz="0" w:space="0" w:color="auto" w:frame="1"/>
        </w:rPr>
      </w:pPr>
    </w:p>
    <w:p w:rsidR="003E2F86" w:rsidRPr="003E2F86" w:rsidRDefault="003E2F86" w:rsidP="003E2F86">
      <w:pPr>
        <w:rPr>
          <w:szCs w:val="28"/>
          <w:bdr w:val="none" w:sz="0" w:space="0" w:color="auto" w:frame="1"/>
        </w:rPr>
      </w:pPr>
    </w:p>
    <w:p w:rsidR="003E2F86" w:rsidRPr="00143C51" w:rsidRDefault="003E2F86" w:rsidP="003E2F86">
      <w:pPr>
        <w:jc w:val="right"/>
        <w:rPr>
          <w:b/>
          <w:bdr w:val="none" w:sz="0" w:space="0" w:color="auto" w:frame="1"/>
        </w:rPr>
      </w:pPr>
      <w:r w:rsidRPr="00143C51">
        <w:rPr>
          <w:b/>
          <w:bdr w:val="none" w:sz="0" w:space="0" w:color="auto" w:frame="1"/>
        </w:rPr>
        <w:t>Рисунок 1</w:t>
      </w:r>
    </w:p>
    <w:p w:rsidR="003E2F86" w:rsidRPr="003E2F86" w:rsidRDefault="003E2F86" w:rsidP="003E2F86">
      <w:pPr>
        <w:rPr>
          <w:szCs w:val="28"/>
          <w:bdr w:val="none" w:sz="0" w:space="0" w:color="auto" w:frame="1"/>
        </w:rPr>
      </w:pPr>
    </w:p>
    <w:p w:rsidR="003E2F86" w:rsidRPr="003E2F86" w:rsidRDefault="003E2F86" w:rsidP="003E2F86">
      <w:pPr>
        <w:rPr>
          <w:szCs w:val="28"/>
          <w:bdr w:val="none" w:sz="0" w:space="0" w:color="auto" w:frame="1"/>
        </w:rPr>
      </w:pPr>
    </w:p>
    <w:p w:rsidR="003E2F86" w:rsidRPr="003E2F86" w:rsidRDefault="003E2F86" w:rsidP="003E2F86">
      <w:pPr>
        <w:rPr>
          <w:color w:val="000000"/>
          <w:szCs w:val="28"/>
        </w:rPr>
      </w:pPr>
      <w:r w:rsidRPr="003E2F86">
        <w:rPr>
          <w:szCs w:val="28"/>
          <w:bdr w:val="none" w:sz="0" w:space="0" w:color="auto" w:frame="1"/>
        </w:rPr>
        <w:t>Березовский противотуберкулезный диспансер сегодня</w:t>
      </w:r>
      <w:r w:rsidR="00CB7CC7">
        <w:rPr>
          <w:noProof/>
          <w:szCs w:val="28"/>
          <w:bdr w:val="none" w:sz="0" w:space="0" w:color="auto" w:frame="1"/>
        </w:rPr>
        <w:drawing>
          <wp:inline distT="0" distB="0" distL="0" distR="0">
            <wp:extent cx="5939790" cy="3538220"/>
            <wp:effectExtent l="19050" t="19050" r="22860" b="241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538220"/>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color w:val="000000"/>
          <w:szCs w:val="28"/>
        </w:rPr>
      </w:pPr>
    </w:p>
    <w:p w:rsidR="003E2F86" w:rsidRPr="003E2F86" w:rsidRDefault="003E2F86" w:rsidP="00143C51">
      <w:r w:rsidRPr="003E2F86">
        <w:t>-Отделение скорой медицинской помощи в пгт. Березово;</w:t>
      </w:r>
    </w:p>
    <w:p w:rsidR="003E2F86" w:rsidRPr="003E2F86" w:rsidRDefault="003E2F86" w:rsidP="00143C51">
      <w:r w:rsidRPr="003E2F86">
        <w:t>-Центр медицины катастроф окружного подчинения в пгт. Березово.</w:t>
      </w:r>
    </w:p>
    <w:p w:rsidR="003E2F86" w:rsidRPr="003E2F86" w:rsidRDefault="003E2F86" w:rsidP="003E2F86">
      <w:pPr>
        <w:rPr>
          <w:szCs w:val="28"/>
        </w:rPr>
        <w:sectPr w:rsidR="003E2F86" w:rsidRPr="003E2F86" w:rsidSect="00143C51">
          <w:headerReference w:type="even" r:id="rId32"/>
          <w:headerReference w:type="default" r:id="rId33"/>
          <w:footerReference w:type="even" r:id="rId34"/>
          <w:footerReference w:type="default" r:id="rId35"/>
          <w:headerReference w:type="first" r:id="rId36"/>
          <w:footerReference w:type="first" r:id="rId37"/>
          <w:pgSz w:w="11906" w:h="16838"/>
          <w:pgMar w:top="851" w:right="1134" w:bottom="851" w:left="1134" w:header="720" w:footer="501" w:gutter="0"/>
          <w:cols w:space="720"/>
          <w:docGrid w:linePitch="600" w:charSpace="40960"/>
        </w:sectPr>
      </w:pPr>
    </w:p>
    <w:p w:rsidR="003E2F86" w:rsidRPr="003E2F86" w:rsidRDefault="003E2F86" w:rsidP="003E2F86">
      <w:pPr>
        <w:rPr>
          <w:szCs w:val="28"/>
        </w:rPr>
      </w:pPr>
    </w:p>
    <w:p w:rsidR="003E2F86" w:rsidRPr="003E2F86" w:rsidRDefault="003E2F86" w:rsidP="003E2F86">
      <w:pPr>
        <w:rPr>
          <w:szCs w:val="28"/>
        </w:rPr>
      </w:pPr>
    </w:p>
    <w:p w:rsidR="003E2F86" w:rsidRPr="00143C51" w:rsidRDefault="003E2F86" w:rsidP="003E2F86">
      <w:pPr>
        <w:jc w:val="right"/>
        <w:rPr>
          <w:b/>
        </w:rPr>
      </w:pPr>
      <w:r w:rsidRPr="00143C51">
        <w:rPr>
          <w:b/>
        </w:rPr>
        <w:t>Таблица 4</w:t>
      </w:r>
    </w:p>
    <w:p w:rsidR="003E2F86" w:rsidRPr="003E2F86" w:rsidRDefault="003E2F86" w:rsidP="003E2F86">
      <w:pPr>
        <w:rPr>
          <w:szCs w:val="28"/>
        </w:rPr>
      </w:pPr>
    </w:p>
    <w:p w:rsidR="003E2F86" w:rsidRPr="003E2F86" w:rsidRDefault="003E2F86" w:rsidP="003E2F86">
      <w:pPr>
        <w:rPr>
          <w:szCs w:val="28"/>
        </w:rPr>
      </w:pPr>
    </w:p>
    <w:p w:rsidR="003E2F86" w:rsidRPr="003E2F86" w:rsidRDefault="003E2F86" w:rsidP="003E2F86">
      <w:pPr>
        <w:rPr>
          <w:szCs w:val="28"/>
        </w:rPr>
      </w:pPr>
      <w:r w:rsidRPr="003E2F86">
        <w:rPr>
          <w:szCs w:val="28"/>
        </w:rPr>
        <w:t>Характеристика объектов здравоохранения расположенные на территории городского поселения Березово</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99"/>
        <w:gridCol w:w="2157"/>
        <w:gridCol w:w="1813"/>
        <w:gridCol w:w="1875"/>
        <w:gridCol w:w="752"/>
        <w:gridCol w:w="1282"/>
        <w:gridCol w:w="684"/>
        <w:gridCol w:w="511"/>
        <w:gridCol w:w="512"/>
        <w:gridCol w:w="500"/>
        <w:gridCol w:w="548"/>
        <w:gridCol w:w="1636"/>
      </w:tblGrid>
      <w:tr w:rsidR="003E2F86" w:rsidRPr="003E2F86" w:rsidTr="003E2F86">
        <w:tc>
          <w:tcPr>
            <w:tcW w:w="7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Наименование медицинской организации, ЛПУ</w:t>
            </w:r>
          </w:p>
        </w:tc>
        <w:tc>
          <w:tcPr>
            <w:tcW w:w="6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Адрес</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Число обслуживаемых сельских населенных пунктов</w:t>
            </w:r>
          </w:p>
        </w:tc>
        <w:tc>
          <w:tcPr>
            <w:tcW w:w="4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Ч</w:t>
            </w:r>
            <w:r w:rsidR="00143C51">
              <w:rPr>
                <w:color w:val="000000"/>
              </w:rPr>
              <w:t>исленность обслужи</w:t>
            </w:r>
            <w:r w:rsidRPr="003E2F86">
              <w:rPr>
                <w:color w:val="000000"/>
              </w:rPr>
              <w:t>ваемого населения</w:t>
            </w:r>
          </w:p>
        </w:tc>
        <w:tc>
          <w:tcPr>
            <w:tcW w:w="30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врачи</w:t>
            </w:r>
          </w:p>
        </w:tc>
        <w:tc>
          <w:tcPr>
            <w:tcW w:w="37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стоматолог</w:t>
            </w:r>
          </w:p>
        </w:tc>
        <w:tc>
          <w:tcPr>
            <w:tcW w:w="284"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E2F86" w:rsidRPr="003E2F86" w:rsidRDefault="003E2F86" w:rsidP="003E2F86">
            <w:pPr>
              <w:rPr>
                <w:color w:val="000000"/>
              </w:rPr>
            </w:pPr>
            <w:r w:rsidRPr="003E2F86">
              <w:rPr>
                <w:color w:val="000000"/>
              </w:rPr>
              <w:t>среднего медицинского персонала</w:t>
            </w:r>
          </w:p>
        </w:tc>
        <w:tc>
          <w:tcPr>
            <w:tcW w:w="91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из них</w:t>
            </w:r>
          </w:p>
        </w:tc>
        <w:tc>
          <w:tcPr>
            <w:tcW w:w="6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радиус </w:t>
            </w:r>
          </w:p>
          <w:p w:rsidR="003E2F86" w:rsidRPr="003E2F86" w:rsidRDefault="003E2F86" w:rsidP="00143C51">
            <w:pPr>
              <w:ind w:firstLine="0"/>
              <w:rPr>
                <w:color w:val="000000"/>
              </w:rPr>
            </w:pPr>
            <w:r w:rsidRPr="003E2F86">
              <w:rPr>
                <w:color w:val="000000"/>
              </w:rPr>
              <w:t>обслуживания (км)</w:t>
            </w:r>
          </w:p>
        </w:tc>
      </w:tr>
      <w:tr w:rsidR="003E2F86" w:rsidRPr="003E2F86" w:rsidTr="003E2F86">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E2F86" w:rsidRPr="003E2F86" w:rsidRDefault="003E2F86" w:rsidP="003E2F86">
            <w:pPr>
              <w:rPr>
                <w:color w:val="000000"/>
              </w:rPr>
            </w:pPr>
            <w:r w:rsidRPr="003E2F86">
              <w:rPr>
                <w:color w:val="000000"/>
              </w:rPr>
              <w:t>фельдшеров</w:t>
            </w: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E2F86" w:rsidRPr="003E2F86" w:rsidRDefault="003E2F86" w:rsidP="003E2F86">
            <w:pPr>
              <w:rPr>
                <w:color w:val="000000"/>
              </w:rPr>
            </w:pPr>
            <w:r w:rsidRPr="003E2F86">
              <w:rPr>
                <w:color w:val="000000"/>
              </w:rPr>
              <w:t>акушерок</w:t>
            </w:r>
          </w:p>
        </w:tc>
        <w:tc>
          <w:tcPr>
            <w:tcW w:w="222"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E2F86" w:rsidRPr="003E2F86" w:rsidRDefault="003E2F86" w:rsidP="003E2F86">
            <w:pPr>
              <w:rPr>
                <w:color w:val="000000"/>
              </w:rPr>
            </w:pPr>
            <w:r w:rsidRPr="003E2F86">
              <w:rPr>
                <w:color w:val="000000"/>
              </w:rPr>
              <w:t>медицинских сестер</w:t>
            </w:r>
          </w:p>
        </w:tc>
        <w:tc>
          <w:tcPr>
            <w:tcW w:w="238"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E2F86" w:rsidRPr="003E2F86" w:rsidRDefault="003E2F86" w:rsidP="003E2F86">
            <w:pPr>
              <w:rPr>
                <w:color w:val="000000"/>
              </w:rPr>
            </w:pPr>
            <w:r w:rsidRPr="003E2F86">
              <w:rPr>
                <w:color w:val="000000"/>
              </w:rPr>
              <w:t>зубной врач</w:t>
            </w: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rPr>
          <w:trHeight w:val="1474"/>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p>
        </w:tc>
      </w:tr>
      <w:tr w:rsidR="003E2F86" w:rsidRPr="003E2F86" w:rsidTr="003E2F86">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БУ ХМАО-Югры «Березовская районная больница»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пгт.Березово, ул. Ленина, 56,кор.2С</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9</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300</w:t>
            </w:r>
          </w:p>
        </w:tc>
      </w:tr>
      <w:tr w:rsidR="003E2F86" w:rsidRPr="003E2F86" w:rsidTr="003E2F86">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с.Теги, ул.Мира,22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3</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400</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1</w:t>
            </w:r>
          </w:p>
        </w:tc>
      </w:tr>
      <w:tr w:rsidR="003E2F86" w:rsidRPr="003E2F86" w:rsidTr="003E2F86">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 xml:space="preserve">с.Шайтанка, ул.Центральная,13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1</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135</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30</w:t>
            </w:r>
          </w:p>
        </w:tc>
      </w:tr>
      <w:tr w:rsidR="003E2F86" w:rsidRPr="003E2F86" w:rsidTr="003E2F86">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КУ ХМАО-Югры «Березовский противотуберкулезный диспансер»</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пгт.Березово, ул.Шмидта,7</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12</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143C51">
            <w:pPr>
              <w:ind w:firstLine="0"/>
              <w:rPr>
                <w:color w:val="000000"/>
              </w:rPr>
            </w:pPr>
            <w:r w:rsidRPr="003E2F86">
              <w:rPr>
                <w:color w:val="000000"/>
              </w:rPr>
              <w:t>39</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29</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E2F86" w:rsidRPr="003E2F86" w:rsidRDefault="003E2F86" w:rsidP="003E2F86">
            <w:pPr>
              <w:rPr>
                <w:color w:val="000000"/>
              </w:rPr>
            </w:pPr>
            <w:r w:rsidRPr="003E2F86">
              <w:rPr>
                <w:color w:val="000000"/>
              </w:rPr>
              <w:t>X</w:t>
            </w:r>
          </w:p>
        </w:tc>
      </w:tr>
    </w:tbl>
    <w:p w:rsidR="003E2F86" w:rsidRPr="003E2F86" w:rsidRDefault="003E2F86" w:rsidP="003E2F86">
      <w:pPr>
        <w:rPr>
          <w:szCs w:val="28"/>
        </w:rPr>
        <w:sectPr w:rsidR="003E2F86" w:rsidRPr="003E2F86" w:rsidSect="00C432FC">
          <w:pgSz w:w="16838" w:h="11906" w:orient="landscape"/>
          <w:pgMar w:top="1134" w:right="851" w:bottom="1134" w:left="1134" w:header="720" w:footer="499" w:gutter="0"/>
          <w:cols w:space="720"/>
          <w:docGrid w:linePitch="600" w:charSpace="40960"/>
        </w:sectPr>
      </w:pPr>
      <w:r w:rsidRPr="003E2F86">
        <w:rPr>
          <w:szCs w:val="28"/>
        </w:rPr>
        <w:t xml:space="preserve"> </w:t>
      </w:r>
    </w:p>
    <w:p w:rsidR="003E2F86" w:rsidRPr="003E2F86" w:rsidRDefault="003E2F86" w:rsidP="00143C51">
      <w:r w:rsidRPr="003E2F86">
        <w:lastRenderedPageBreak/>
        <w:t>В соответствии с нормативами развернуто 204 койки круглосуточного пребывания и 88 коек дневного пребывания. Обеспеченность койками круглосуточного пребывания на 10 000 населения-76,3%, койками дневного пребывания-65,9%. В прогнозном периоде ожидается незначительный рост показателя обеспеченности больничными койками, это обусловлено снижением прогнозной численности населения Березовского района, при неизменном количестве коек в больничных учреждениях района.</w:t>
      </w:r>
    </w:p>
    <w:p w:rsidR="003E2F86" w:rsidRPr="003E2F86" w:rsidRDefault="003E2F86" w:rsidP="00143C51">
      <w:r w:rsidRPr="003E2F86">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3E2F86" w:rsidRPr="003E2F86" w:rsidRDefault="003E2F86" w:rsidP="00143C51">
      <w:r w:rsidRPr="003E2F86">
        <w:t>Основными задачами обеспечения устойчивого развития здравоохранения городского поселения</w:t>
      </w:r>
      <w:r w:rsidRPr="003E2F86">
        <w:rPr>
          <w:color w:val="000000"/>
        </w:rPr>
        <w:t xml:space="preserve"> Березово</w:t>
      </w:r>
      <w:r w:rsidRPr="003E2F86">
        <w:t xml:space="preserve"> на расчетную перспективу остаются: </w:t>
      </w:r>
    </w:p>
    <w:p w:rsidR="003E2F86" w:rsidRPr="003E2F86" w:rsidRDefault="003E2F86" w:rsidP="00143C51">
      <w:r w:rsidRPr="003E2F86">
        <w:t>-предоставление населению качественной и своевременной медицинской помощи;</w:t>
      </w:r>
    </w:p>
    <w:p w:rsidR="003E2F86" w:rsidRPr="003E2F86" w:rsidRDefault="003E2F86" w:rsidP="00143C51">
      <w:r w:rsidRPr="003E2F86">
        <w:t>-преодоление дефицита материальных и финансовых средств в сфере здравоохранения;</w:t>
      </w:r>
    </w:p>
    <w:p w:rsidR="003E2F86" w:rsidRPr="003E2F86" w:rsidRDefault="003E2F86" w:rsidP="00143C51">
      <w:r w:rsidRPr="003E2F86">
        <w:t>-повышение уровня укомплектованности медицинскими работниками и квалификации медицинских работников;</w:t>
      </w:r>
    </w:p>
    <w:p w:rsidR="003E2F86" w:rsidRPr="003E2F86" w:rsidRDefault="003E2F86" w:rsidP="00143C51">
      <w:r w:rsidRPr="003E2F86">
        <w:t>-кратное снижение показателей смертности;</w:t>
      </w:r>
    </w:p>
    <w:p w:rsidR="003E2F86" w:rsidRPr="003E2F86" w:rsidRDefault="003E2F86" w:rsidP="00143C51">
      <w:r w:rsidRPr="003E2F86">
        <w:t>-снижение высокого уровня заболеваемости социально-обусловленными болезнями.</w:t>
      </w:r>
    </w:p>
    <w:p w:rsidR="003E2F86" w:rsidRPr="003E2F86" w:rsidRDefault="003E2F86" w:rsidP="00143C51"/>
    <w:p w:rsidR="003E2F86" w:rsidRPr="00143C51" w:rsidRDefault="003E2F86" w:rsidP="003E2F86">
      <w:pPr>
        <w:rPr>
          <w:b/>
          <w:szCs w:val="28"/>
        </w:rPr>
      </w:pPr>
      <w:r w:rsidRPr="00143C51">
        <w:rPr>
          <w:b/>
          <w:szCs w:val="28"/>
        </w:rPr>
        <w:t>2.2.2. Образование</w:t>
      </w:r>
    </w:p>
    <w:p w:rsidR="003E2F86" w:rsidRPr="003E2F86" w:rsidRDefault="003E2F86" w:rsidP="003E2F86">
      <w:pPr>
        <w:rPr>
          <w:szCs w:val="28"/>
        </w:rPr>
      </w:pPr>
    </w:p>
    <w:p w:rsidR="003E2F86" w:rsidRPr="003E2F86" w:rsidRDefault="003E2F86" w:rsidP="00143C51">
      <w:r w:rsidRPr="003E2F86">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3E2F86" w:rsidRPr="003E2F86" w:rsidRDefault="003E2F86" w:rsidP="00143C51">
      <w:pPr>
        <w:rPr>
          <w:color w:val="000000"/>
        </w:rPr>
      </w:pPr>
      <w:r w:rsidRPr="003E2F86">
        <w:rPr>
          <w:color w:val="000000"/>
        </w:rPr>
        <w:t>Образовательная система городского поселения Березово представлена следующими учреждениями:</w:t>
      </w:r>
    </w:p>
    <w:p w:rsidR="003E2F86" w:rsidRPr="003E2F86" w:rsidRDefault="00143C51" w:rsidP="00143C51">
      <w:r>
        <w:rPr>
          <w:color w:val="000000"/>
          <w:shd w:val="clear" w:color="auto" w:fill="FFFFFF"/>
        </w:rPr>
        <w:t>-</w:t>
      </w:r>
      <w:r w:rsidR="003E2F86" w:rsidRPr="003E2F86">
        <w:rPr>
          <w:color w:val="000000"/>
          <w:shd w:val="clear" w:color="auto" w:fill="FFFFFF"/>
        </w:rPr>
        <w:t xml:space="preserve">Муниципальное </w:t>
      </w:r>
      <w:r w:rsidR="003E2F86" w:rsidRPr="003E2F86">
        <w:rPr>
          <w:shd w:val="clear" w:color="auto" w:fill="FFFFFF"/>
        </w:rPr>
        <w:t>автономное общеобразовательное учреждение Березовская начальная общеобразовательная школа</w:t>
      </w:r>
      <w:r w:rsidR="003E2F86" w:rsidRPr="003E2F86">
        <w:t>;</w:t>
      </w:r>
    </w:p>
    <w:p w:rsidR="003E2F86" w:rsidRPr="003E2F86" w:rsidRDefault="003E2F86" w:rsidP="00143C51">
      <w:r w:rsidRPr="003E2F86">
        <w:rPr>
          <w:shd w:val="clear" w:color="auto" w:fill="FFFFFF"/>
        </w:rPr>
        <w:t>-Муниципальное бюджетное общеобразовательное учреждение Березовская средняя общеобразовательная школа;</w:t>
      </w:r>
    </w:p>
    <w:p w:rsidR="003E2F86" w:rsidRPr="003E2F86" w:rsidRDefault="003E2F86" w:rsidP="00143C51">
      <w:r w:rsidRPr="003E2F86">
        <w:rPr>
          <w:shd w:val="clear" w:color="auto" w:fill="FFFFFF"/>
        </w:rPr>
        <w:t>-Муниципальное бюджетное дошкольное образовательное учреждение детский сад «Солнышко»;</w:t>
      </w:r>
    </w:p>
    <w:p w:rsidR="003E2F86" w:rsidRPr="003E2F86" w:rsidRDefault="003E2F86" w:rsidP="00143C51">
      <w:r w:rsidRPr="003E2F86">
        <w:rPr>
          <w:shd w:val="clear" w:color="auto" w:fill="FFFFFF"/>
        </w:rPr>
        <w:t>-Муниципальное автономное дошкольное образовательное учреждение детский сад «Малышок»;</w:t>
      </w:r>
    </w:p>
    <w:p w:rsidR="003E2F86" w:rsidRPr="003E2F86" w:rsidRDefault="003E2F86" w:rsidP="00143C51">
      <w:r w:rsidRPr="003E2F86">
        <w:rPr>
          <w:shd w:val="clear" w:color="auto" w:fill="FFFFFF"/>
        </w:rPr>
        <w:t>-Муниципальное автономное дошкольное образовательное учреждение детский сад «Кораблик».</w:t>
      </w:r>
    </w:p>
    <w:p w:rsidR="003E2F86" w:rsidRPr="003E2F86" w:rsidRDefault="003E2F86" w:rsidP="003E2F86">
      <w:pPr>
        <w:rPr>
          <w:szCs w:val="28"/>
        </w:rPr>
      </w:pPr>
      <w:r w:rsidRPr="003E2F86">
        <w:rPr>
          <w:szCs w:val="28"/>
        </w:rPr>
        <w:br w:type="page"/>
      </w:r>
    </w:p>
    <w:p w:rsidR="003E2F86" w:rsidRPr="00143C51" w:rsidRDefault="003E2F86" w:rsidP="003E2F86">
      <w:pPr>
        <w:jc w:val="right"/>
        <w:rPr>
          <w:b/>
          <w:color w:val="000000"/>
        </w:rPr>
      </w:pPr>
      <w:r w:rsidRPr="00143C51">
        <w:rPr>
          <w:b/>
          <w:color w:val="000000"/>
        </w:rPr>
        <w:t>Таблица 5</w:t>
      </w:r>
    </w:p>
    <w:p w:rsidR="003E2F86" w:rsidRPr="003E2F86" w:rsidRDefault="003E2F86" w:rsidP="003E2F86">
      <w:pPr>
        <w:rPr>
          <w:b/>
          <w:color w:val="000000"/>
          <w:sz w:val="30"/>
          <w:szCs w:val="30"/>
        </w:rPr>
      </w:pPr>
    </w:p>
    <w:p w:rsidR="003E2F86" w:rsidRPr="003E2F86" w:rsidRDefault="003E2F86" w:rsidP="003E2F86">
      <w:pPr>
        <w:rPr>
          <w:color w:val="000000"/>
          <w:szCs w:val="28"/>
        </w:rPr>
      </w:pPr>
    </w:p>
    <w:p w:rsidR="003E2F86" w:rsidRPr="003E2F86" w:rsidRDefault="003E2F86" w:rsidP="003E2F86">
      <w:pPr>
        <w:rPr>
          <w:color w:val="000000"/>
          <w:szCs w:val="28"/>
        </w:rPr>
      </w:pPr>
      <w:r w:rsidRPr="003E2F86">
        <w:rPr>
          <w:color w:val="000000"/>
          <w:szCs w:val="28"/>
        </w:rPr>
        <w:t>Технико-экономические показатели объектов образования</w:t>
      </w:r>
    </w:p>
    <w:tbl>
      <w:tblPr>
        <w:tblW w:w="5049" w:type="pct"/>
        <w:jc w:val="center"/>
        <w:tblLayout w:type="fixed"/>
        <w:tblLook w:val="04A0" w:firstRow="1" w:lastRow="0" w:firstColumn="1" w:lastColumn="0" w:noHBand="0" w:noVBand="1"/>
      </w:tblPr>
      <w:tblGrid>
        <w:gridCol w:w="2684"/>
        <w:gridCol w:w="1644"/>
        <w:gridCol w:w="844"/>
        <w:gridCol w:w="816"/>
        <w:gridCol w:w="1055"/>
        <w:gridCol w:w="1407"/>
        <w:gridCol w:w="1501"/>
      </w:tblGrid>
      <w:tr w:rsidR="003E2F86" w:rsidRPr="003E2F86" w:rsidTr="003E2F86">
        <w:trPr>
          <w:cantSplit/>
          <w:trHeight w:val="1627"/>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2F86" w:rsidRPr="003E2F86" w:rsidRDefault="003E2F86" w:rsidP="00143C51">
            <w:pPr>
              <w:ind w:firstLine="0"/>
              <w:rPr>
                <w:color w:val="000000"/>
              </w:rPr>
            </w:pPr>
            <w:r w:rsidRPr="003E2F86">
              <w:rPr>
                <w:color w:val="000000"/>
              </w:rPr>
              <w:t>Объекты социальной инфраструктуры</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143C51">
            <w:pPr>
              <w:ind w:firstLine="0"/>
              <w:rPr>
                <w:color w:val="000000"/>
              </w:rPr>
            </w:pPr>
            <w:r w:rsidRPr="003E2F86">
              <w:rPr>
                <w:color w:val="000000"/>
              </w:rPr>
              <w:t>Адрес</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143C51">
            <w:pPr>
              <w:ind w:firstLine="0"/>
              <w:rPr>
                <w:color w:val="000000"/>
              </w:rPr>
            </w:pPr>
            <w:r w:rsidRPr="003E2F86">
              <w:rPr>
                <w:color w:val="000000"/>
              </w:rPr>
              <w:t>Расчетная вместимость</w:t>
            </w:r>
          </w:p>
        </w:tc>
        <w:tc>
          <w:tcPr>
            <w:tcW w:w="410"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143C51">
            <w:pPr>
              <w:ind w:firstLine="0"/>
              <w:rPr>
                <w:color w:val="000000"/>
              </w:rPr>
            </w:pPr>
            <w:r w:rsidRPr="003E2F86">
              <w:rPr>
                <w:color w:val="000000"/>
              </w:rPr>
              <w:t>Фактическая вместимость</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143C51">
            <w:pPr>
              <w:ind w:firstLine="0"/>
              <w:rPr>
                <w:color w:val="000000"/>
              </w:rPr>
            </w:pPr>
            <w:r w:rsidRPr="003E2F86">
              <w:rPr>
                <w:color w:val="000000"/>
              </w:rPr>
              <w:t>Площадь объекта кв.м.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143C51">
            <w:pPr>
              <w:ind w:firstLine="0"/>
              <w:rPr>
                <w:color w:val="000000"/>
              </w:rPr>
            </w:pPr>
            <w:r w:rsidRPr="003E2F86">
              <w:rPr>
                <w:color w:val="000000"/>
              </w:rPr>
              <w:t>Состояние</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143C51">
            <w:pPr>
              <w:ind w:firstLine="0"/>
              <w:rPr>
                <w:color w:val="000000"/>
              </w:rPr>
            </w:pPr>
            <w:r w:rsidRPr="003E2F86">
              <w:rPr>
                <w:color w:val="000000"/>
              </w:rPr>
              <w:t>Дата последнего ремонта</w:t>
            </w:r>
          </w:p>
        </w:tc>
      </w:tr>
      <w:tr w:rsidR="003E2F86" w:rsidRPr="003E2F86" w:rsidTr="003E2F86">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МБОУ «Березовская средняя общеобразовательная школа»</w:t>
            </w:r>
          </w:p>
        </w:tc>
        <w:tc>
          <w:tcPr>
            <w:tcW w:w="826"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пгт. Березово, ул. Собянина, 50</w:t>
            </w:r>
          </w:p>
        </w:tc>
        <w:tc>
          <w:tcPr>
            <w:tcW w:w="42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520</w:t>
            </w:r>
          </w:p>
        </w:tc>
        <w:tc>
          <w:tcPr>
            <w:tcW w:w="41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628</w:t>
            </w:r>
          </w:p>
        </w:tc>
        <w:tc>
          <w:tcPr>
            <w:tcW w:w="53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1779,9</w:t>
            </w:r>
          </w:p>
        </w:tc>
        <w:tc>
          <w:tcPr>
            <w:tcW w:w="707"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удовл</w:t>
            </w:r>
          </w:p>
        </w:tc>
        <w:tc>
          <w:tcPr>
            <w:tcW w:w="75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Текущий</w:t>
            </w:r>
          </w:p>
          <w:p w:rsidR="003E2F86" w:rsidRPr="003E2F86" w:rsidRDefault="003E2F86" w:rsidP="00143C51">
            <w:pPr>
              <w:ind w:firstLine="0"/>
              <w:rPr>
                <w:color w:val="000000"/>
              </w:rPr>
            </w:pPr>
            <w:r w:rsidRPr="003E2F86">
              <w:rPr>
                <w:color w:val="000000"/>
              </w:rPr>
              <w:t>2021</w:t>
            </w:r>
          </w:p>
        </w:tc>
      </w:tr>
      <w:tr w:rsidR="003E2F86" w:rsidRPr="003E2F86" w:rsidTr="003E2F86">
        <w:trPr>
          <w:trHeight w:val="315"/>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МАОУ «Березовская начальная общеобразовательная школа»</w:t>
            </w:r>
          </w:p>
        </w:tc>
        <w:tc>
          <w:tcPr>
            <w:tcW w:w="82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пгт. Березово, ул. Ленина, 20</w:t>
            </w:r>
          </w:p>
        </w:tc>
        <w:tc>
          <w:tcPr>
            <w:tcW w:w="424"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196</w:t>
            </w:r>
          </w:p>
        </w:tc>
        <w:tc>
          <w:tcPr>
            <w:tcW w:w="410"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518</w:t>
            </w:r>
          </w:p>
        </w:tc>
        <w:tc>
          <w:tcPr>
            <w:tcW w:w="530"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1779,9</w:t>
            </w:r>
          </w:p>
        </w:tc>
        <w:tc>
          <w:tcPr>
            <w:tcW w:w="707"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удовл</w:t>
            </w:r>
          </w:p>
        </w:tc>
        <w:tc>
          <w:tcPr>
            <w:tcW w:w="754"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Текущий</w:t>
            </w:r>
          </w:p>
          <w:p w:rsidR="003E2F86" w:rsidRPr="003E2F86" w:rsidRDefault="003E2F86" w:rsidP="00143C51">
            <w:pPr>
              <w:ind w:firstLine="0"/>
              <w:rPr>
                <w:color w:val="000000"/>
              </w:rPr>
            </w:pPr>
            <w:r w:rsidRPr="003E2F86">
              <w:rPr>
                <w:color w:val="000000"/>
              </w:rPr>
              <w:t>2021</w:t>
            </w:r>
          </w:p>
        </w:tc>
      </w:tr>
      <w:tr w:rsidR="003E2F86" w:rsidRPr="003E2F86" w:rsidTr="003E2F86">
        <w:trPr>
          <w:trHeight w:val="315"/>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 xml:space="preserve">МАДОУ детский сад «Кораблик» </w:t>
            </w:r>
          </w:p>
        </w:tc>
        <w:tc>
          <w:tcPr>
            <w:tcW w:w="82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пгт. Березово, ул. Молодежная, 32</w:t>
            </w:r>
          </w:p>
        </w:tc>
        <w:tc>
          <w:tcPr>
            <w:tcW w:w="424"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300</w:t>
            </w:r>
          </w:p>
        </w:tc>
        <w:tc>
          <w:tcPr>
            <w:tcW w:w="410"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213</w:t>
            </w:r>
          </w:p>
        </w:tc>
        <w:tc>
          <w:tcPr>
            <w:tcW w:w="530"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5024</w:t>
            </w:r>
          </w:p>
        </w:tc>
        <w:tc>
          <w:tcPr>
            <w:tcW w:w="707"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хор</w:t>
            </w:r>
          </w:p>
        </w:tc>
        <w:tc>
          <w:tcPr>
            <w:tcW w:w="754"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2017 г. постройки</w:t>
            </w:r>
          </w:p>
        </w:tc>
      </w:tr>
      <w:tr w:rsidR="003E2F86" w:rsidRPr="003E2F86" w:rsidTr="003E2F86">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 xml:space="preserve">МАДОУ детский сад «Малышок» </w:t>
            </w:r>
          </w:p>
        </w:tc>
        <w:tc>
          <w:tcPr>
            <w:tcW w:w="826"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пгт. Березово, ул. Дуркина, 28</w:t>
            </w:r>
          </w:p>
        </w:tc>
        <w:tc>
          <w:tcPr>
            <w:tcW w:w="42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144</w:t>
            </w:r>
          </w:p>
        </w:tc>
        <w:tc>
          <w:tcPr>
            <w:tcW w:w="41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143</w:t>
            </w:r>
          </w:p>
        </w:tc>
        <w:tc>
          <w:tcPr>
            <w:tcW w:w="53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1057,1</w:t>
            </w:r>
          </w:p>
        </w:tc>
        <w:tc>
          <w:tcPr>
            <w:tcW w:w="707"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удовл</w:t>
            </w:r>
          </w:p>
        </w:tc>
        <w:tc>
          <w:tcPr>
            <w:tcW w:w="75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Текущий</w:t>
            </w:r>
          </w:p>
          <w:p w:rsidR="003E2F86" w:rsidRPr="003E2F86" w:rsidRDefault="003E2F86" w:rsidP="00143C51">
            <w:pPr>
              <w:ind w:firstLine="0"/>
              <w:rPr>
                <w:color w:val="000000"/>
              </w:rPr>
            </w:pPr>
            <w:r w:rsidRPr="003E2F86">
              <w:rPr>
                <w:color w:val="000000"/>
              </w:rPr>
              <w:t>2021</w:t>
            </w:r>
          </w:p>
        </w:tc>
      </w:tr>
      <w:tr w:rsidR="003E2F86" w:rsidRPr="003E2F86" w:rsidTr="003E2F86">
        <w:trPr>
          <w:trHeight w:val="315"/>
          <w:jc w:val="center"/>
        </w:trPr>
        <w:tc>
          <w:tcPr>
            <w:tcW w:w="1349" w:type="pct"/>
            <w:tcBorders>
              <w:top w:val="nil"/>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 xml:space="preserve">МБДОУ детский сад «Солнышко» </w:t>
            </w:r>
          </w:p>
        </w:tc>
        <w:tc>
          <w:tcPr>
            <w:tcW w:w="826"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пгт. Березово, ул. Аэропорт, 24А</w:t>
            </w:r>
          </w:p>
        </w:tc>
        <w:tc>
          <w:tcPr>
            <w:tcW w:w="42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166</w:t>
            </w:r>
          </w:p>
        </w:tc>
        <w:tc>
          <w:tcPr>
            <w:tcW w:w="41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166</w:t>
            </w:r>
          </w:p>
        </w:tc>
        <w:tc>
          <w:tcPr>
            <w:tcW w:w="530"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1221,8</w:t>
            </w:r>
          </w:p>
        </w:tc>
        <w:tc>
          <w:tcPr>
            <w:tcW w:w="707"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удовл</w:t>
            </w:r>
          </w:p>
        </w:tc>
        <w:tc>
          <w:tcPr>
            <w:tcW w:w="75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rPr>
                <w:color w:val="000000"/>
              </w:rPr>
            </w:pPr>
            <w:r w:rsidRPr="003E2F86">
              <w:rPr>
                <w:color w:val="000000"/>
              </w:rPr>
              <w:t>Текущий</w:t>
            </w:r>
          </w:p>
          <w:p w:rsidR="003E2F86" w:rsidRPr="003E2F86" w:rsidRDefault="003E2F86" w:rsidP="00143C51">
            <w:pPr>
              <w:ind w:firstLine="0"/>
              <w:rPr>
                <w:color w:val="000000"/>
              </w:rPr>
            </w:pPr>
            <w:r w:rsidRPr="003E2F86">
              <w:rPr>
                <w:color w:val="000000"/>
              </w:rPr>
              <w:t>2021</w:t>
            </w:r>
          </w:p>
        </w:tc>
      </w:tr>
    </w:tbl>
    <w:p w:rsidR="003E2F86" w:rsidRPr="003E2F86" w:rsidRDefault="003E2F86" w:rsidP="003E2F86">
      <w:pPr>
        <w:rPr>
          <w:color w:val="000000"/>
          <w:szCs w:val="28"/>
        </w:rPr>
      </w:pPr>
    </w:p>
    <w:p w:rsidR="003E2F86" w:rsidRPr="003E2F86" w:rsidRDefault="003E2F86" w:rsidP="00143C51">
      <w:r w:rsidRPr="003E2F86">
        <w:t xml:space="preserve">В рамках муниципальной программы «Развитие образования в Березовском районе» на территории гп. Березово продолжено строительство </w:t>
      </w:r>
      <w:r w:rsidRPr="003E2F86">
        <w:rPr>
          <w:iCs/>
        </w:rPr>
        <w:t>образовательно-культурного комплекса в с. Теги</w:t>
      </w:r>
      <w:r w:rsidRPr="003E2F86">
        <w:t xml:space="preserve"> (школа на 100 учащихся). Готовность объекта 98,5%. Срок окончания работ-1 квартал 2022 года.</w:t>
      </w:r>
    </w:p>
    <w:p w:rsidR="003E2F86" w:rsidRPr="003E2F86" w:rsidRDefault="003E2F86" w:rsidP="00143C51">
      <w:r w:rsidRPr="003E2F86">
        <w:t>17.11.2020 года заключен муниципальный контракт на проектирование и строительство нового объекта образования «Средняя школа в п. Березово» на 700 мест, срок выполнения работ-февраль 2023 года.</w:t>
      </w:r>
      <w:r w:rsidR="00143C51">
        <w:br w:type="page"/>
      </w:r>
    </w:p>
    <w:p w:rsidR="00143C51" w:rsidRDefault="00143C51" w:rsidP="003E2F86">
      <w:pPr>
        <w:jc w:val="right"/>
        <w:rPr>
          <w:color w:val="FF0000"/>
          <w:szCs w:val="28"/>
        </w:rPr>
      </w:pPr>
    </w:p>
    <w:p w:rsidR="003E2F86" w:rsidRPr="00143C51" w:rsidRDefault="003E2F86" w:rsidP="003E2F86">
      <w:pPr>
        <w:jc w:val="right"/>
        <w:rPr>
          <w:b/>
          <w:color w:val="000000"/>
        </w:rPr>
      </w:pPr>
      <w:r w:rsidRPr="00143C51">
        <w:rPr>
          <w:b/>
          <w:color w:val="000000"/>
        </w:rPr>
        <w:t>Рисунок 2</w:t>
      </w:r>
    </w:p>
    <w:p w:rsidR="003E2F86" w:rsidRPr="003E2F86" w:rsidRDefault="003E2F86" w:rsidP="003E2F86">
      <w:pPr>
        <w:rPr>
          <w:color w:val="000000"/>
          <w:szCs w:val="28"/>
        </w:rPr>
      </w:pPr>
      <w:r w:rsidRPr="003E2F86">
        <w:rPr>
          <w:color w:val="000000"/>
          <w:szCs w:val="28"/>
        </w:rPr>
        <w:t xml:space="preserve">МБОУ Березовская средняя общеобразовательная школа </w:t>
      </w:r>
    </w:p>
    <w:p w:rsidR="003E2F86" w:rsidRPr="003E2F86" w:rsidRDefault="00CB7CC7" w:rsidP="003E2F86">
      <w:pPr>
        <w:rPr>
          <w:color w:val="000000"/>
          <w:szCs w:val="28"/>
        </w:rPr>
      </w:pPr>
      <w:r>
        <w:rPr>
          <w:noProof/>
          <w:color w:val="000000"/>
          <w:szCs w:val="28"/>
        </w:rPr>
        <w:drawing>
          <wp:inline distT="0" distB="0" distL="0" distR="0">
            <wp:extent cx="4452620" cy="2512695"/>
            <wp:effectExtent l="19050" t="19050" r="24130" b="209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2620" cy="2512695"/>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143C51" w:rsidRDefault="003E2F86" w:rsidP="003E2F86">
      <w:pPr>
        <w:jc w:val="right"/>
        <w:rPr>
          <w:b/>
          <w:color w:val="000000"/>
        </w:rPr>
      </w:pPr>
      <w:r w:rsidRPr="00143C51">
        <w:rPr>
          <w:b/>
          <w:color w:val="000000"/>
        </w:rPr>
        <w:t>Рисунок 3</w:t>
      </w: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r w:rsidRPr="003E2F86">
        <w:rPr>
          <w:color w:val="000000"/>
          <w:szCs w:val="28"/>
        </w:rPr>
        <w:t>МБОУ Березовская начальная общеобразовательная школа</w:t>
      </w:r>
    </w:p>
    <w:p w:rsidR="003E2F86" w:rsidRPr="003E2F86" w:rsidRDefault="00CB7CC7" w:rsidP="003E2F86">
      <w:pPr>
        <w:rPr>
          <w:color w:val="000000"/>
          <w:szCs w:val="28"/>
        </w:rPr>
      </w:pPr>
      <w:r>
        <w:rPr>
          <w:noProof/>
          <w:szCs w:val="28"/>
        </w:rPr>
        <w:drawing>
          <wp:inline distT="0" distB="0" distL="0" distR="0">
            <wp:extent cx="4325620" cy="2671445"/>
            <wp:effectExtent l="19050" t="19050" r="17780" b="14605"/>
            <wp:docPr id="3" name="Рисунок 3" descr="http://bnosh.ru/sites/default/files/JPG/sent-okt_07g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bnosh.ru/sites/default/files/JPG/sent-okt_07g_0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5620" cy="2671445"/>
                    </a:xfrm>
                    <a:prstGeom prst="rect">
                      <a:avLst/>
                    </a:prstGeom>
                    <a:noFill/>
                    <a:ln w="9525" cmpd="sng">
                      <a:solidFill>
                        <a:srgbClr val="000000"/>
                      </a:solidFill>
                      <a:miter lim="800000"/>
                      <a:headEnd/>
                      <a:tailEnd/>
                    </a:ln>
                    <a:effectLst/>
                  </pic:spPr>
                </pic:pic>
              </a:graphicData>
            </a:graphic>
          </wp:inline>
        </w:drawing>
      </w:r>
      <w:r w:rsidR="003E2F86" w:rsidRPr="003E2F86">
        <w:rPr>
          <w:color w:val="000000"/>
          <w:szCs w:val="28"/>
        </w:rPr>
        <w:t xml:space="preserve"> </w:t>
      </w:r>
    </w:p>
    <w:p w:rsidR="003E2F86" w:rsidRPr="003E2F86" w:rsidRDefault="003E2F86" w:rsidP="003E2F86">
      <w:pPr>
        <w:rPr>
          <w:color w:val="000000"/>
          <w:szCs w:val="28"/>
        </w:rPr>
      </w:pPr>
    </w:p>
    <w:p w:rsidR="003E2F86" w:rsidRPr="003E2F86" w:rsidRDefault="003E2F86" w:rsidP="00143C51">
      <w:r w:rsidRPr="003E2F86">
        <w:t>В пгт.Березово стоит вопрос недостатка мощности существующих общеобразовательных школ для организации обучения в одну смену, а также изношенность существующих зданий как дошкольных, так и общеобразовательных учреждений.</w:t>
      </w:r>
    </w:p>
    <w:p w:rsidR="003E2F86" w:rsidRPr="003E2F86" w:rsidRDefault="003E2F86" w:rsidP="00143C51">
      <w:r w:rsidRPr="003E2F86">
        <w:t>С целью решения проблемы в прогнозном периоде 2022 года будет завершено строительство образовательно-культурного комплекса в с.Теги (школа на 100 мест), в прогнозном периоде 2023 года планируется завершить строительство средней школы на 700 мест в пгт. Березово.</w:t>
      </w:r>
    </w:p>
    <w:p w:rsidR="003E2F86" w:rsidRPr="003E2F86" w:rsidRDefault="003E2F86" w:rsidP="00143C51">
      <w:r w:rsidRPr="003E2F86">
        <w:t xml:space="preserve">В ходе реформирования образования предусматривается развитие образовательной системы МО, направленной на обеспечение современных условий </w:t>
      </w:r>
      <w:r w:rsidRPr="003E2F86">
        <w:lastRenderedPageBreak/>
        <w:t>получения общего образования, в том числе: обновление материально-технической базы учреждений образования, строительство объектов социальной сферы и инновационное развитие системы образования.</w:t>
      </w:r>
    </w:p>
    <w:p w:rsidR="003E2F86" w:rsidRPr="003E2F86" w:rsidRDefault="003E2F86" w:rsidP="00143C51">
      <w:r w:rsidRPr="003E2F86">
        <w:t>Предусматривается повсеместное внедрение объективной системы оценки достижений учащихся, основанной на использовании механизма единого государственного экзамена и предметных олимпиад.</w:t>
      </w:r>
    </w:p>
    <w:p w:rsidR="003E2F86" w:rsidRPr="003E2F86" w:rsidRDefault="003E2F86" w:rsidP="00143C51">
      <w:r w:rsidRPr="003E2F86">
        <w:t>Большое внимание будет уделено укреплению кадрового потенциала общего образования. Новая система оплаты труда будет способствовать повышению профессионального уровня преподавательского состава.</w:t>
      </w:r>
    </w:p>
    <w:p w:rsidR="003E2F86" w:rsidRPr="003E2F86" w:rsidRDefault="003E2F86" w:rsidP="00143C51">
      <w:pPr>
        <w:rPr>
          <w:color w:val="000000"/>
        </w:rPr>
      </w:pP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143C51" w:rsidRDefault="003E2F86" w:rsidP="003E2F86">
      <w:pPr>
        <w:jc w:val="right"/>
        <w:rPr>
          <w:b/>
          <w:color w:val="000000"/>
        </w:rPr>
      </w:pPr>
      <w:r w:rsidRPr="00143C51">
        <w:rPr>
          <w:b/>
          <w:color w:val="000000"/>
        </w:rPr>
        <w:t>Рисунок 4</w:t>
      </w:r>
    </w:p>
    <w:p w:rsidR="003E2F86" w:rsidRPr="00143C51" w:rsidRDefault="003E2F86" w:rsidP="003E2F86">
      <w:pPr>
        <w:rPr>
          <w:color w:val="000000"/>
        </w:rPr>
      </w:pP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r w:rsidRPr="003E2F86">
        <w:rPr>
          <w:color w:val="000000"/>
          <w:szCs w:val="28"/>
        </w:rPr>
        <w:t>МБДОУ детский сад «Кораблик»</w:t>
      </w:r>
    </w:p>
    <w:p w:rsidR="003E2F86" w:rsidRPr="003E2F86" w:rsidRDefault="00CB7CC7" w:rsidP="003E2F86">
      <w:pPr>
        <w:rPr>
          <w:color w:val="000000"/>
          <w:szCs w:val="28"/>
        </w:rPr>
      </w:pPr>
      <w:r>
        <w:rPr>
          <w:noProof/>
          <w:color w:val="000000"/>
          <w:szCs w:val="28"/>
        </w:rPr>
        <w:drawing>
          <wp:inline distT="0" distB="0" distL="0" distR="0">
            <wp:extent cx="4739005" cy="2552065"/>
            <wp:effectExtent l="19050" t="19050" r="23495" b="196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9005" cy="2552065"/>
                    </a:xfrm>
                    <a:prstGeom prst="rect">
                      <a:avLst/>
                    </a:prstGeom>
                    <a:noFill/>
                    <a:ln w="9525" cmpd="sng">
                      <a:solidFill>
                        <a:srgbClr val="000000"/>
                      </a:solidFill>
                      <a:miter lim="800000"/>
                      <a:headEnd/>
                      <a:tailEnd/>
                    </a:ln>
                    <a:effectLst/>
                  </pic:spPr>
                </pic:pic>
              </a:graphicData>
            </a:graphic>
          </wp:inline>
        </w:drawing>
      </w:r>
      <w:r w:rsidR="003E2F86" w:rsidRPr="003E2F86">
        <w:rPr>
          <w:color w:val="000000"/>
          <w:szCs w:val="28"/>
        </w:rPr>
        <w:t xml:space="preserve"> </w:t>
      </w: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143C51" w:rsidRDefault="003E2F86" w:rsidP="003E2F86">
      <w:pPr>
        <w:rPr>
          <w:color w:val="000000"/>
        </w:rPr>
      </w:pPr>
    </w:p>
    <w:p w:rsidR="003E2F86" w:rsidRPr="00143C51" w:rsidRDefault="003E2F86" w:rsidP="003E2F86">
      <w:pPr>
        <w:jc w:val="right"/>
        <w:rPr>
          <w:b/>
          <w:color w:val="000000"/>
        </w:rPr>
      </w:pPr>
      <w:r w:rsidRPr="00143C51">
        <w:rPr>
          <w:b/>
          <w:color w:val="000000"/>
        </w:rPr>
        <w:t>Рисунок 5</w:t>
      </w: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r w:rsidRPr="003E2F86">
        <w:rPr>
          <w:color w:val="000000"/>
          <w:szCs w:val="28"/>
        </w:rPr>
        <w:t>МБДОУ детский сад «Малышок»</w:t>
      </w:r>
    </w:p>
    <w:p w:rsidR="003E2F86" w:rsidRPr="003E2F86" w:rsidRDefault="00CB7CC7" w:rsidP="003E2F86">
      <w:pPr>
        <w:rPr>
          <w:color w:val="000000"/>
          <w:szCs w:val="28"/>
        </w:rPr>
      </w:pPr>
      <w:r>
        <w:rPr>
          <w:noProof/>
          <w:color w:val="000000"/>
          <w:szCs w:val="28"/>
        </w:rPr>
        <w:drawing>
          <wp:inline distT="0" distB="0" distL="0" distR="0">
            <wp:extent cx="4436745" cy="2250440"/>
            <wp:effectExtent l="19050" t="19050" r="20955" b="16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6745" cy="2250440"/>
                    </a:xfrm>
                    <a:prstGeom prst="rect">
                      <a:avLst/>
                    </a:prstGeom>
                    <a:noFill/>
                    <a:ln w="9525" cmpd="sng">
                      <a:solidFill>
                        <a:srgbClr val="000000"/>
                      </a:solidFill>
                      <a:miter lim="800000"/>
                      <a:headEnd/>
                      <a:tailEnd/>
                    </a:ln>
                    <a:effectLst/>
                  </pic:spPr>
                </pic:pic>
              </a:graphicData>
            </a:graphic>
          </wp:inline>
        </w:drawing>
      </w:r>
    </w:p>
    <w:p w:rsidR="003E2F86" w:rsidRPr="00143C51" w:rsidRDefault="003E2F86" w:rsidP="003E2F86">
      <w:pPr>
        <w:rPr>
          <w:color w:val="000000"/>
        </w:rPr>
      </w:pPr>
    </w:p>
    <w:p w:rsidR="003E2F86" w:rsidRPr="00143C51" w:rsidRDefault="003E2F86" w:rsidP="003E2F86">
      <w:pPr>
        <w:jc w:val="right"/>
        <w:rPr>
          <w:b/>
          <w:color w:val="000000"/>
        </w:rPr>
      </w:pPr>
      <w:r w:rsidRPr="00143C51">
        <w:rPr>
          <w:b/>
          <w:color w:val="000000"/>
        </w:rPr>
        <w:t>Рисунок 6</w:t>
      </w:r>
    </w:p>
    <w:p w:rsidR="003E2F86" w:rsidRPr="003E2F86" w:rsidRDefault="003E2F86" w:rsidP="003E2F86">
      <w:pPr>
        <w:rPr>
          <w:color w:val="000000"/>
          <w:szCs w:val="28"/>
        </w:rPr>
      </w:pPr>
    </w:p>
    <w:p w:rsidR="003E2F86" w:rsidRPr="003E2F86" w:rsidRDefault="003E2F86" w:rsidP="003E2F86">
      <w:pPr>
        <w:rPr>
          <w:color w:val="000000"/>
          <w:szCs w:val="28"/>
        </w:rPr>
      </w:pPr>
    </w:p>
    <w:p w:rsidR="003E2F86" w:rsidRPr="003E2F86" w:rsidRDefault="003E2F86" w:rsidP="003E2F86">
      <w:pPr>
        <w:rPr>
          <w:color w:val="000000"/>
          <w:szCs w:val="28"/>
        </w:rPr>
      </w:pPr>
      <w:r w:rsidRPr="003E2F86">
        <w:rPr>
          <w:color w:val="000000"/>
          <w:szCs w:val="28"/>
        </w:rPr>
        <w:t>МБДОУ детский сад «Солнышко»</w:t>
      </w:r>
    </w:p>
    <w:p w:rsidR="003E2F86" w:rsidRPr="003E2F86" w:rsidRDefault="00CB7CC7" w:rsidP="003E2F86">
      <w:pPr>
        <w:rPr>
          <w:color w:val="000000"/>
          <w:szCs w:val="28"/>
        </w:rPr>
      </w:pPr>
      <w:r>
        <w:rPr>
          <w:noProof/>
          <w:color w:val="000000"/>
          <w:szCs w:val="28"/>
        </w:rPr>
        <w:drawing>
          <wp:inline distT="0" distB="0" distL="0" distR="0">
            <wp:extent cx="5208270" cy="2838450"/>
            <wp:effectExtent l="19050" t="19050" r="1143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08270" cy="2838450"/>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color w:val="000000"/>
          <w:szCs w:val="28"/>
        </w:rPr>
      </w:pPr>
    </w:p>
    <w:p w:rsidR="003E2F86" w:rsidRPr="003E2F86" w:rsidRDefault="003E2F86" w:rsidP="00143C51">
      <w:r w:rsidRPr="003E2F86">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3E2F86" w:rsidRPr="003E2F86" w:rsidRDefault="003E2F86" w:rsidP="00143C51">
      <w:r w:rsidRPr="003E2F86">
        <w:t>По состоянию на 01.12.2021 количество воспитанников в дошкольных образовательных учреждениях городского поселения Березово составило 534 ребенка. Всего количество мест в дошкольных организациях -647, профицит составляет 113 мест.</w:t>
      </w:r>
    </w:p>
    <w:p w:rsidR="003E2F86" w:rsidRPr="003E2F86" w:rsidRDefault="003E2F86" w:rsidP="00143C51">
      <w:pPr>
        <w:rPr>
          <w:color w:val="FF0000"/>
        </w:rPr>
      </w:pPr>
      <w:r w:rsidRPr="003E2F86">
        <w:t xml:space="preserve">Обеспечена реализация Указа Президента РФ от 07.05.2012 года </w:t>
      </w:r>
      <w:hyperlink r:id="rId43" w:tooltip="УКАЗ от 07.05.2012 № 599 ПРЕЗИДЕНТ РФ&#10;&#10;О МЕРАХ ПО РЕАЛИЗАЦИИ ГОСУДАРСТВЕННОЙ ПОЛИТИКИ В ОБЛАСТИ ОБРАЗОВАНИЯ И НАУКИ" w:history="1">
        <w:r w:rsidRPr="00862B2E">
          <w:rPr>
            <w:rStyle w:val="aff6"/>
          </w:rPr>
          <w:t>№ 599</w:t>
        </w:r>
      </w:hyperlink>
      <w:r w:rsidRPr="003E2F86">
        <w:t xml:space="preserve"> в части достижения 100% доступности дошкольного образования детей в возрасте от 1,5 до 3 лет, от 3 до 7 лет в детских садах городского поселения Березово. </w:t>
      </w:r>
    </w:p>
    <w:p w:rsidR="003E2F86" w:rsidRPr="003E2F86" w:rsidRDefault="003E2F86" w:rsidP="00143C51">
      <w:r w:rsidRPr="003E2F86">
        <w:t>В системе дополнительного образования на территории городского поселения Березово работают:</w:t>
      </w:r>
    </w:p>
    <w:p w:rsidR="003E2F86" w:rsidRPr="003E2F86" w:rsidRDefault="003E2F86" w:rsidP="00143C51">
      <w:r w:rsidRPr="003E2F86">
        <w:t>1. Муниципальное бюджетное учреждение дополнительного образования «Березовская школа искусств». Адрес: 628140 Тюменская обл. Ханты- Мансийский автономный округ-Югра, Березовский район, пгт.Березово, ул. Ленина, д.14, тел./ф. (34674) 2-17-86, 2-33-42.</w:t>
      </w:r>
    </w:p>
    <w:p w:rsidR="003E2F86" w:rsidRPr="003E2F86" w:rsidRDefault="003E2F86" w:rsidP="00143C51">
      <w:r w:rsidRPr="003E2F86">
        <w:t>Отделения:</w:t>
      </w:r>
    </w:p>
    <w:p w:rsidR="003E2F86" w:rsidRPr="003E2F86" w:rsidRDefault="003E2F86" w:rsidP="00143C51">
      <w:r w:rsidRPr="003E2F86">
        <w:t>- Музыкальное (класс фортепиано, баяна, аккордеона, скрипки, домры, балалайки, гитары, хорового пения)</w:t>
      </w:r>
    </w:p>
    <w:p w:rsidR="003E2F86" w:rsidRPr="003E2F86" w:rsidRDefault="003E2F86" w:rsidP="00143C51">
      <w:r w:rsidRPr="003E2F86">
        <w:t>- Хореографическое (народный и современный танец)</w:t>
      </w:r>
    </w:p>
    <w:p w:rsidR="003E2F86" w:rsidRPr="003E2F86" w:rsidRDefault="003E2F86" w:rsidP="00143C51">
      <w:r w:rsidRPr="003E2F86">
        <w:t>- Художественное.</w:t>
      </w:r>
    </w:p>
    <w:p w:rsidR="003E2F86" w:rsidRPr="003E2F86" w:rsidRDefault="003E2F86" w:rsidP="00143C51"/>
    <w:p w:rsidR="003E2F86" w:rsidRPr="00143C51" w:rsidRDefault="003E2F86" w:rsidP="003E2F86">
      <w:pPr>
        <w:jc w:val="right"/>
        <w:rPr>
          <w:b/>
          <w:color w:val="000000"/>
          <w:shd w:val="clear" w:color="auto" w:fill="FFFFFF"/>
        </w:rPr>
      </w:pPr>
      <w:r w:rsidRPr="00143C51">
        <w:rPr>
          <w:b/>
          <w:color w:val="000000"/>
          <w:shd w:val="clear" w:color="auto" w:fill="FFFFFF"/>
        </w:rPr>
        <w:t>Таблица 6</w:t>
      </w:r>
    </w:p>
    <w:p w:rsidR="003E2F86" w:rsidRPr="003E2F86" w:rsidRDefault="003E2F86" w:rsidP="003E2F86">
      <w:pPr>
        <w:rPr>
          <w:color w:val="000000"/>
          <w:szCs w:val="28"/>
          <w:shd w:val="clear" w:color="auto" w:fill="FFFFFF"/>
        </w:rPr>
      </w:pPr>
    </w:p>
    <w:p w:rsidR="003E2F86" w:rsidRPr="003E2F86" w:rsidRDefault="003E2F86" w:rsidP="003E2F86">
      <w:pPr>
        <w:rPr>
          <w:color w:val="000000"/>
          <w:szCs w:val="28"/>
          <w:shd w:val="clear" w:color="auto" w:fill="FFFFFF"/>
        </w:rPr>
      </w:pPr>
    </w:p>
    <w:p w:rsidR="003E2F86" w:rsidRPr="003E2F86" w:rsidRDefault="003E2F86" w:rsidP="003E2F86">
      <w:pPr>
        <w:rPr>
          <w:color w:val="000000"/>
          <w:szCs w:val="28"/>
          <w:shd w:val="clear" w:color="auto" w:fill="FFFFFF"/>
        </w:rPr>
      </w:pPr>
    </w:p>
    <w:p w:rsidR="003E2F86" w:rsidRPr="003E2F86" w:rsidRDefault="003E2F86" w:rsidP="003E2F86">
      <w:pPr>
        <w:rPr>
          <w:color w:val="000000"/>
          <w:szCs w:val="28"/>
          <w:shd w:val="clear" w:color="auto" w:fill="FFFFFF"/>
        </w:rPr>
      </w:pPr>
      <w:r w:rsidRPr="003E2F86">
        <w:rPr>
          <w:color w:val="000000"/>
          <w:szCs w:val="28"/>
          <w:shd w:val="clear" w:color="auto" w:fill="FFFFFF"/>
        </w:rPr>
        <w:t>Технико-экономические показатели школы искусств</w:t>
      </w:r>
    </w:p>
    <w:tbl>
      <w:tblPr>
        <w:tblW w:w="4990" w:type="pct"/>
        <w:jc w:val="center"/>
        <w:tblLayout w:type="fixed"/>
        <w:tblLook w:val="04A0" w:firstRow="1" w:lastRow="0" w:firstColumn="1" w:lastColumn="0" w:noHBand="0" w:noVBand="1"/>
      </w:tblPr>
      <w:tblGrid>
        <w:gridCol w:w="2203"/>
        <w:gridCol w:w="2211"/>
        <w:gridCol w:w="830"/>
        <w:gridCol w:w="804"/>
        <w:gridCol w:w="824"/>
        <w:gridCol w:w="1493"/>
        <w:gridCol w:w="1469"/>
      </w:tblGrid>
      <w:tr w:rsidR="003E2F86" w:rsidRPr="003E2F86" w:rsidTr="003E2F86">
        <w:trPr>
          <w:cantSplit/>
          <w:trHeight w:val="1764"/>
          <w:jc w:val="center"/>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2F86" w:rsidRPr="003E2F86" w:rsidRDefault="003E2F86" w:rsidP="003E2F86">
            <w:pPr>
              <w:rPr>
                <w:color w:val="000000"/>
              </w:rPr>
            </w:pPr>
            <w:r w:rsidRPr="003E2F86">
              <w:rPr>
                <w:color w:val="000000"/>
              </w:rPr>
              <w:lastRenderedPageBreak/>
              <w:t>Объекты социальной инфраструктуры</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3E2F86">
            <w:pPr>
              <w:rPr>
                <w:color w:val="000000"/>
              </w:rPr>
            </w:pPr>
            <w:r w:rsidRPr="003E2F86">
              <w:rPr>
                <w:color w:val="000000"/>
              </w:rPr>
              <w:t>Адрес</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3E2F86">
            <w:pPr>
              <w:rPr>
                <w:color w:val="000000"/>
              </w:rPr>
            </w:pPr>
            <w:r w:rsidRPr="003E2F86">
              <w:rPr>
                <w:color w:val="000000"/>
              </w:rPr>
              <w:t>Расчетная вместимость</w:t>
            </w:r>
          </w:p>
        </w:tc>
        <w:tc>
          <w:tcPr>
            <w:tcW w:w="409"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3E2F86">
            <w:pPr>
              <w:rPr>
                <w:color w:val="000000"/>
              </w:rPr>
            </w:pPr>
            <w:r w:rsidRPr="003E2F86">
              <w:rPr>
                <w:color w:val="000000"/>
              </w:rPr>
              <w:t>Фактическая вместимость</w:t>
            </w:r>
          </w:p>
        </w:tc>
        <w:tc>
          <w:tcPr>
            <w:tcW w:w="419" w:type="pct"/>
            <w:tcBorders>
              <w:top w:val="single" w:sz="4" w:space="0" w:color="auto"/>
              <w:left w:val="nil"/>
              <w:bottom w:val="single" w:sz="4" w:space="0" w:color="auto"/>
              <w:right w:val="single" w:sz="4" w:space="0" w:color="auto"/>
            </w:tcBorders>
            <w:shd w:val="clear" w:color="auto" w:fill="auto"/>
            <w:textDirection w:val="btLr"/>
            <w:vAlign w:val="center"/>
            <w:hideMark/>
          </w:tcPr>
          <w:p w:rsidR="003E2F86" w:rsidRPr="003E2F86" w:rsidRDefault="003E2F86" w:rsidP="003E2F86">
            <w:pPr>
              <w:rPr>
                <w:color w:val="000000"/>
              </w:rPr>
            </w:pPr>
            <w:r w:rsidRPr="003E2F86">
              <w:rPr>
                <w:color w:val="000000"/>
              </w:rPr>
              <w:t>Площадь объекта кв.м.</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3E2F86">
            <w:pPr>
              <w:rPr>
                <w:color w:val="000000"/>
              </w:rPr>
            </w:pPr>
            <w:r w:rsidRPr="003E2F86">
              <w:rPr>
                <w:color w:val="000000"/>
              </w:rPr>
              <w:t>Состояние</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3E2F86" w:rsidRPr="003E2F86" w:rsidRDefault="003E2F86" w:rsidP="003E2F86">
            <w:pPr>
              <w:rPr>
                <w:color w:val="000000"/>
              </w:rPr>
            </w:pPr>
            <w:r w:rsidRPr="003E2F86">
              <w:rPr>
                <w:color w:val="000000"/>
              </w:rPr>
              <w:t>Дата последнего ремонта</w:t>
            </w:r>
          </w:p>
        </w:tc>
      </w:tr>
      <w:tr w:rsidR="003E2F86" w:rsidRPr="003E2F86" w:rsidTr="003E2F86">
        <w:trPr>
          <w:trHeight w:val="315"/>
          <w:jc w:val="center"/>
        </w:trPr>
        <w:tc>
          <w:tcPr>
            <w:tcW w:w="1120" w:type="pct"/>
            <w:tcBorders>
              <w:top w:val="nil"/>
              <w:left w:val="single" w:sz="4" w:space="0" w:color="auto"/>
              <w:bottom w:val="single" w:sz="4" w:space="0" w:color="auto"/>
              <w:right w:val="single" w:sz="4" w:space="0" w:color="auto"/>
            </w:tcBorders>
            <w:shd w:val="clear" w:color="auto" w:fill="auto"/>
            <w:vAlign w:val="center"/>
          </w:tcPr>
          <w:p w:rsidR="003E2F86" w:rsidRPr="003E2F86" w:rsidRDefault="003E2F86" w:rsidP="00143C51">
            <w:pPr>
              <w:ind w:firstLine="0"/>
            </w:pPr>
            <w:r w:rsidRPr="003E2F86">
              <w:t>Муниципальное бюджетное учреждение дополнительного образования</w:t>
            </w:r>
          </w:p>
          <w:p w:rsidR="003E2F86" w:rsidRPr="003E2F86" w:rsidRDefault="003E2F86" w:rsidP="00143C51">
            <w:pPr>
              <w:ind w:firstLine="0"/>
            </w:pPr>
            <w:r w:rsidRPr="003E2F86">
              <w:t>«Березовская школа искусств»</w:t>
            </w:r>
          </w:p>
        </w:tc>
        <w:tc>
          <w:tcPr>
            <w:tcW w:w="1124"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628140, Тюменская обл., ХМАО-Югра, пгт. Берёзово,</w:t>
            </w:r>
          </w:p>
          <w:p w:rsidR="003E2F86" w:rsidRPr="003E2F86" w:rsidRDefault="003E2F86" w:rsidP="00143C51">
            <w:pPr>
              <w:ind w:firstLine="0"/>
            </w:pPr>
            <w:r w:rsidRPr="003E2F86">
              <w:t>ул. Ленина, д.14</w:t>
            </w:r>
          </w:p>
          <w:p w:rsidR="003E2F86" w:rsidRPr="003E2F86" w:rsidRDefault="003E2F86" w:rsidP="00143C51">
            <w:pPr>
              <w:ind w:firstLine="0"/>
            </w:pPr>
            <w:r w:rsidRPr="003E2F86">
              <w:t xml:space="preserve">тел. 8 (34674) </w:t>
            </w:r>
          </w:p>
          <w:p w:rsidR="003E2F86" w:rsidRPr="003E2F86" w:rsidRDefault="003E2F86" w:rsidP="00143C51">
            <w:pPr>
              <w:ind w:firstLine="0"/>
            </w:pPr>
            <w:r w:rsidRPr="003E2F86">
              <w:t>2-33-42</w:t>
            </w:r>
          </w:p>
          <w:p w:rsidR="003E2F86" w:rsidRPr="003E2F86" w:rsidRDefault="003E2F86" w:rsidP="00143C51">
            <w:pPr>
              <w:ind w:firstLine="0"/>
              <w:rPr>
                <w:lang w:val="en-US"/>
              </w:rPr>
            </w:pPr>
            <w:r w:rsidRPr="003E2F86">
              <w:t>2-17-86</w:t>
            </w:r>
          </w:p>
        </w:tc>
        <w:tc>
          <w:tcPr>
            <w:tcW w:w="422"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75</w:t>
            </w:r>
          </w:p>
        </w:tc>
        <w:tc>
          <w:tcPr>
            <w:tcW w:w="409"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75</w:t>
            </w:r>
          </w:p>
        </w:tc>
        <w:tc>
          <w:tcPr>
            <w:tcW w:w="419"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998,7</w:t>
            </w:r>
          </w:p>
        </w:tc>
        <w:tc>
          <w:tcPr>
            <w:tcW w:w="759"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Типовое здание.</w:t>
            </w:r>
          </w:p>
          <w:p w:rsidR="003E2F86" w:rsidRPr="003E2F86" w:rsidRDefault="003E2F86" w:rsidP="00143C51">
            <w:pPr>
              <w:ind w:firstLine="0"/>
            </w:pPr>
            <w:r w:rsidRPr="003E2F86">
              <w:t>Удовлетворительное, 2003 год ввода</w:t>
            </w:r>
          </w:p>
        </w:tc>
        <w:tc>
          <w:tcPr>
            <w:tcW w:w="747" w:type="pct"/>
            <w:tcBorders>
              <w:top w:val="nil"/>
              <w:left w:val="nil"/>
              <w:bottom w:val="single" w:sz="4" w:space="0" w:color="auto"/>
              <w:right w:val="single" w:sz="4" w:space="0" w:color="auto"/>
            </w:tcBorders>
            <w:shd w:val="clear" w:color="auto" w:fill="auto"/>
            <w:vAlign w:val="center"/>
          </w:tcPr>
          <w:p w:rsidR="003E2F86" w:rsidRPr="003E2F86" w:rsidRDefault="003E2F86" w:rsidP="00143C51">
            <w:pPr>
              <w:ind w:firstLine="0"/>
            </w:pPr>
            <w:r w:rsidRPr="003E2F86">
              <w:t>Периодически, текущие-в 2016 г.-2017 г.</w:t>
            </w:r>
          </w:p>
        </w:tc>
      </w:tr>
    </w:tbl>
    <w:p w:rsidR="003E2F86" w:rsidRPr="003E2F86" w:rsidRDefault="003E2F86" w:rsidP="003E2F86">
      <w:pPr>
        <w:rPr>
          <w:szCs w:val="28"/>
        </w:rPr>
      </w:pPr>
    </w:p>
    <w:p w:rsidR="003E2F86" w:rsidRPr="003E2F86" w:rsidRDefault="003E2F86" w:rsidP="003E2F86">
      <w:pPr>
        <w:rPr>
          <w:szCs w:val="28"/>
        </w:rPr>
      </w:pPr>
    </w:p>
    <w:p w:rsidR="003E2F86" w:rsidRPr="003E2F86" w:rsidRDefault="003E2F86" w:rsidP="003E2F86">
      <w:pPr>
        <w:rPr>
          <w:szCs w:val="28"/>
        </w:rPr>
      </w:pPr>
    </w:p>
    <w:p w:rsidR="003E2F86" w:rsidRPr="00143C51" w:rsidRDefault="003E2F86" w:rsidP="003E2F86">
      <w:pPr>
        <w:jc w:val="right"/>
        <w:rPr>
          <w:b/>
        </w:rPr>
      </w:pPr>
      <w:r w:rsidRPr="00143C51">
        <w:rPr>
          <w:b/>
        </w:rPr>
        <w:t>Рисунок 7</w:t>
      </w:r>
    </w:p>
    <w:p w:rsidR="003E2F86" w:rsidRPr="003E2F86" w:rsidRDefault="003E2F86" w:rsidP="003E2F86">
      <w:pPr>
        <w:rPr>
          <w:szCs w:val="28"/>
        </w:rPr>
      </w:pPr>
    </w:p>
    <w:p w:rsidR="003E2F86" w:rsidRPr="003E2F86" w:rsidRDefault="003E2F86" w:rsidP="003E2F86">
      <w:pPr>
        <w:rPr>
          <w:szCs w:val="28"/>
        </w:rPr>
      </w:pPr>
    </w:p>
    <w:p w:rsidR="003E2F86" w:rsidRPr="003E2F86" w:rsidRDefault="003E2F86" w:rsidP="003E2F86">
      <w:pPr>
        <w:rPr>
          <w:szCs w:val="28"/>
        </w:rPr>
      </w:pPr>
      <w:r w:rsidRPr="003E2F86">
        <w:rPr>
          <w:szCs w:val="28"/>
        </w:rPr>
        <w:t>МБУ ДО «Березовская школа искусств»</w:t>
      </w:r>
    </w:p>
    <w:p w:rsidR="003E2F86" w:rsidRPr="003E2F86" w:rsidRDefault="00CB7CC7" w:rsidP="003E2F86">
      <w:pPr>
        <w:rPr>
          <w:szCs w:val="28"/>
        </w:rPr>
      </w:pPr>
      <w:r>
        <w:rPr>
          <w:noProof/>
          <w:szCs w:val="28"/>
        </w:rPr>
        <w:drawing>
          <wp:inline distT="0" distB="0" distL="0" distR="0">
            <wp:extent cx="4596130" cy="2799080"/>
            <wp:effectExtent l="19050" t="19050" r="13970" b="20320"/>
            <wp:docPr id="7" name="Рисунок 7" descr="ДШИ заставка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ДШИ заставка (Smal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6130" cy="2799080"/>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color w:val="000000"/>
          <w:szCs w:val="28"/>
          <w:shd w:val="clear" w:color="auto" w:fill="FFFFFF"/>
        </w:rPr>
      </w:pPr>
    </w:p>
    <w:p w:rsidR="003E2F86" w:rsidRPr="003E2F86" w:rsidRDefault="003E2F86" w:rsidP="003E2F86">
      <w:pPr>
        <w:rPr>
          <w:color w:val="000000"/>
          <w:szCs w:val="28"/>
        </w:rPr>
      </w:pPr>
      <w:r w:rsidRPr="003E2F86">
        <w:rPr>
          <w:color w:val="000000"/>
          <w:szCs w:val="28"/>
        </w:rPr>
        <w:t>Система дополнительного образования детей объединяет в единый процесс воспитание, обучение и развитие личности ребенка. 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w:t>
      </w:r>
    </w:p>
    <w:p w:rsidR="003E2F86" w:rsidRPr="003E2F86" w:rsidRDefault="003E2F86" w:rsidP="003E2F86">
      <w:pPr>
        <w:rPr>
          <w:szCs w:val="28"/>
        </w:rPr>
      </w:pPr>
      <w:r w:rsidRPr="003E2F86">
        <w:rPr>
          <w:szCs w:val="28"/>
        </w:rPr>
        <w:t xml:space="preserve">КОУ Ханты-Мансийского автономного округа-Югры «Березовская школа-интернат для обучающихся с ограниченными возможностями здоровья» находится по адресу: 628140 Ханты-Мансийский автономный округ–Югра Тюменская область р.п. Березово ул. Шмидта, 6. </w:t>
      </w:r>
    </w:p>
    <w:p w:rsidR="003E2F86" w:rsidRPr="003E2F86" w:rsidRDefault="003E2F86" w:rsidP="003E2F86">
      <w:pPr>
        <w:rPr>
          <w:szCs w:val="28"/>
        </w:rPr>
      </w:pPr>
      <w:r w:rsidRPr="003E2F86">
        <w:rPr>
          <w:szCs w:val="28"/>
        </w:rPr>
        <w:t>Количество учащихся с 1 по 12 классы в учебном 2016 году составляет 51 человек. Прогноз количества учащихся снижается до 48 человек, в связи с введением инклюзивного образования на территории Российской Федерации.</w:t>
      </w:r>
    </w:p>
    <w:p w:rsidR="003E2F86" w:rsidRPr="003E2F86" w:rsidRDefault="003E2F86" w:rsidP="003E2F86">
      <w:pPr>
        <w:rPr>
          <w:szCs w:val="28"/>
        </w:rPr>
      </w:pPr>
      <w:r w:rsidRPr="003E2F86">
        <w:rPr>
          <w:szCs w:val="28"/>
        </w:rPr>
        <w:t xml:space="preserve">В соответствии с Указом Президента Российской Федерации от 07 мая 2012 года </w:t>
      </w:r>
      <w:hyperlink r:id="rId45" w:history="1">
        <w:r w:rsidR="00862B2E">
          <w:rPr>
            <w:rStyle w:val="aff6"/>
            <w:szCs w:val="28"/>
          </w:rPr>
          <w:t xml:space="preserve">№ 599 </w:t>
        </w:r>
      </w:hyperlink>
      <w:r w:rsidRPr="003E2F86">
        <w:rPr>
          <w:szCs w:val="28"/>
        </w:rPr>
        <w:t xml:space="preserve">«О мерах по реализации государственной политики в области образования и науки», в целях решения проблемы ведется работа по открытию </w:t>
      </w:r>
      <w:r w:rsidRPr="003E2F86">
        <w:rPr>
          <w:szCs w:val="28"/>
        </w:rPr>
        <w:lastRenderedPageBreak/>
        <w:t>групп кратковременного пребывания, групп для детей с проблемами в развитии на базе специальной (коррекционной) школы пгт. Березово и групп присмотра и ухода, организуемых индивидуальными предпринимателями. Всего создано 122 места.</w:t>
      </w:r>
    </w:p>
    <w:p w:rsidR="003E2F86" w:rsidRPr="003E2F86" w:rsidRDefault="003E2F86" w:rsidP="003E2F86">
      <w:pPr>
        <w:rPr>
          <w:szCs w:val="28"/>
        </w:rPr>
      </w:pPr>
    </w:p>
    <w:p w:rsidR="003E2F86" w:rsidRPr="00D01856" w:rsidRDefault="003E2F86" w:rsidP="003E2F86">
      <w:pPr>
        <w:rPr>
          <w:b/>
          <w:szCs w:val="28"/>
        </w:rPr>
      </w:pPr>
      <w:r w:rsidRPr="00D01856">
        <w:rPr>
          <w:b/>
          <w:szCs w:val="28"/>
        </w:rPr>
        <w:t>2.2.3. Культура</w:t>
      </w:r>
    </w:p>
    <w:p w:rsidR="003E2F86" w:rsidRPr="003E2F86" w:rsidRDefault="003E2F86" w:rsidP="003E2F86">
      <w:pPr>
        <w:rPr>
          <w:szCs w:val="28"/>
        </w:rPr>
      </w:pPr>
    </w:p>
    <w:p w:rsidR="003E2F86" w:rsidRPr="003E2F86" w:rsidRDefault="003E2F86" w:rsidP="00D01856">
      <w:r w:rsidRPr="003E2F86">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городское поселение Березово,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городское поселение Березово. </w:t>
      </w:r>
    </w:p>
    <w:p w:rsidR="003E2F86" w:rsidRPr="003E2F86" w:rsidRDefault="003E2F86" w:rsidP="00D01856">
      <w:r w:rsidRPr="003E2F86">
        <w:t xml:space="preserve">Культурная среда городского поселения Березово определена: Муниципальным автономным учреждением «Березовский центр культуры и досуга «Звездный», Муниципальным автономным учреждением «Березовский районный дом культуры» и обособленными структурными подразделениями в с. Теги, д. Шайтанка, Муниципальным бюджетным учреждением «Березовская межпоселенческая центральная районная библиотека», Муниципальным автономным учреждением «Березовский районный краеведческий музей». Технико-экономические показатели данных объектов представлены в таблице ниже. </w:t>
      </w:r>
    </w:p>
    <w:p w:rsidR="003E2F86" w:rsidRPr="003E2F86" w:rsidRDefault="003E2F86" w:rsidP="00D01856">
      <w:r w:rsidRPr="003E2F86">
        <w:t>Следует заметить, что интерес населения к проведению культурного досуга и занятию самодеятельным, декоративно-прикладным творчеством сохраняется. Большое внимание уделяется привлечению детей, подростков и молодежи к занятиям в коллективах художественной самодеятельности. При составлении расписания занятий учитывается занятость детей и подростков в общеобразовательных школах.</w:t>
      </w:r>
    </w:p>
    <w:p w:rsidR="003E2F86" w:rsidRPr="003E2F86" w:rsidRDefault="003E2F86" w:rsidP="00D01856">
      <w:r w:rsidRPr="003E2F86">
        <w:t xml:space="preserve">Информирование населения о работе клубных формирований происходит посредством размещения информации в фойе учреждений на информационных стендах, при индивидуальных консультациях по телефону и в сети Интернет, на сайте администрации Березовского района. Значительно расширился возрастной ценз при приеме в клубные формирования (в коллективы самодеятельного творчества, кружки). С учетом интересов и запросов в них занимаются граждане в возрасте от 4 до 75 лет. </w:t>
      </w:r>
    </w:p>
    <w:p w:rsidR="003E2F86" w:rsidRPr="003E2F86" w:rsidRDefault="003E2F86" w:rsidP="003E2F86">
      <w:pPr>
        <w:rPr>
          <w:szCs w:val="28"/>
        </w:rPr>
      </w:pPr>
    </w:p>
    <w:p w:rsidR="003E2F86" w:rsidRPr="003E2F86" w:rsidRDefault="003E2F86" w:rsidP="003E2F86">
      <w:pPr>
        <w:ind w:firstLine="0"/>
        <w:rPr>
          <w:szCs w:val="28"/>
        </w:rPr>
        <w:sectPr w:rsidR="003E2F86" w:rsidRPr="003E2F86" w:rsidSect="00143C51">
          <w:pgSz w:w="11906" w:h="16838"/>
          <w:pgMar w:top="851" w:right="1134" w:bottom="851" w:left="1134" w:header="720" w:footer="501" w:gutter="0"/>
          <w:cols w:space="720"/>
          <w:docGrid w:linePitch="600" w:charSpace="40960"/>
        </w:sectPr>
      </w:pPr>
    </w:p>
    <w:p w:rsidR="003E2F86" w:rsidRPr="003E2F86" w:rsidRDefault="003E2F86" w:rsidP="003E2F86">
      <w:pPr>
        <w:rPr>
          <w:szCs w:val="28"/>
        </w:rPr>
      </w:pPr>
    </w:p>
    <w:p w:rsidR="003E2F86" w:rsidRPr="00D01856" w:rsidRDefault="003E2F86" w:rsidP="003E2F86">
      <w:pPr>
        <w:jc w:val="right"/>
        <w:rPr>
          <w:b/>
        </w:rPr>
      </w:pPr>
      <w:r w:rsidRPr="00D01856">
        <w:rPr>
          <w:b/>
        </w:rPr>
        <w:t>Таблица 7</w:t>
      </w:r>
    </w:p>
    <w:p w:rsidR="003E2F86" w:rsidRPr="003E2F86" w:rsidRDefault="003E2F86" w:rsidP="003E2F86">
      <w:pPr>
        <w:rPr>
          <w:szCs w:val="28"/>
        </w:rPr>
      </w:pPr>
    </w:p>
    <w:p w:rsidR="003E2F86" w:rsidRPr="003E2F86" w:rsidRDefault="003E2F86" w:rsidP="003E2F86">
      <w:pPr>
        <w:rPr>
          <w:szCs w:val="28"/>
        </w:rPr>
      </w:pPr>
    </w:p>
    <w:p w:rsidR="003E2F86" w:rsidRPr="003E2F86" w:rsidRDefault="003E2F86" w:rsidP="003E2F86">
      <w:pPr>
        <w:rPr>
          <w:szCs w:val="28"/>
        </w:rPr>
      </w:pPr>
      <w:r w:rsidRPr="003E2F86">
        <w:rPr>
          <w:szCs w:val="28"/>
        </w:rPr>
        <w:t>Технико-экономические показатели объектов культуры</w:t>
      </w:r>
    </w:p>
    <w:tbl>
      <w:tblPr>
        <w:tblW w:w="4961" w:type="pct"/>
        <w:jc w:val="center"/>
        <w:tblLayout w:type="fixed"/>
        <w:tblLook w:val="04A0" w:firstRow="1" w:lastRow="0" w:firstColumn="1" w:lastColumn="0" w:noHBand="0" w:noVBand="1"/>
      </w:tblPr>
      <w:tblGrid>
        <w:gridCol w:w="2506"/>
        <w:gridCol w:w="2778"/>
        <w:gridCol w:w="1902"/>
        <w:gridCol w:w="1950"/>
        <w:gridCol w:w="1381"/>
        <w:gridCol w:w="2975"/>
        <w:gridCol w:w="1459"/>
      </w:tblGrid>
      <w:tr w:rsidR="003E2F86" w:rsidRPr="003E2F86" w:rsidTr="003E2F86">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Объекты социальной инфраструктуры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Адрес</w:t>
            </w:r>
          </w:p>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Расчетная вместимость (по зрительному залу)</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Фактическая вместимость (по зрительному залу)</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Площадь объекта (кв.м.)</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Состояние</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Дата последнего ремонта</w:t>
            </w:r>
          </w:p>
        </w:tc>
      </w:tr>
      <w:tr w:rsidR="003E2F86" w:rsidRPr="003E2F86" w:rsidTr="003E2F86">
        <w:trPr>
          <w:trHeight w:val="2129"/>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Муниципальное автономное учреждение «Берёзовский районный дом культуры»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796E6D">
            <w:pPr>
              <w:ind w:firstLine="0"/>
            </w:pPr>
            <w:r w:rsidRPr="003E2F86">
              <w:t>626140 Тюменская обл. ХМАО-Югра, Березовский район, пгт. Берёзово, ул.Сенькина, д.19,</w:t>
            </w:r>
          </w:p>
          <w:p w:rsidR="003E2F86" w:rsidRPr="003E2F86" w:rsidRDefault="003E2F86" w:rsidP="00796E6D">
            <w:pPr>
              <w:ind w:firstLine="0"/>
            </w:pPr>
            <w:r w:rsidRPr="003E2F86">
              <w:t xml:space="preserve">тел.8(34674)2-20-95, 2-21-48 </w:t>
            </w:r>
          </w:p>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238</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882</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Не соответствует современным требованиям (приспособленное, ангарного типа из металлоконструкций) удовлетворительное; 1988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2016г. част.ремонт сцены зрит.зала</w:t>
            </w:r>
          </w:p>
        </w:tc>
      </w:tr>
      <w:tr w:rsidR="003E2F86" w:rsidRPr="003E2F86" w:rsidTr="003E2F86">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Обособленное структурное подразделение МАУ «Березовский районный дом культуры» Тегинский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796E6D">
            <w:pPr>
              <w:ind w:firstLine="0"/>
            </w:pPr>
            <w:r w:rsidRPr="003E2F86">
              <w:t xml:space="preserve">628155, ХМАО-Югра, Березовский район, с. Теги, ул. Мира, д.15; </w:t>
            </w:r>
          </w:p>
          <w:p w:rsidR="003E2F86" w:rsidRPr="003E2F86" w:rsidRDefault="003E2F86" w:rsidP="00796E6D">
            <w:pPr>
              <w:ind w:firstLine="0"/>
            </w:pPr>
            <w:r w:rsidRPr="003E2F86">
              <w:t xml:space="preserve">8(34674)4-42-37 </w:t>
            </w:r>
          </w:p>
          <w:p w:rsidR="003E2F86" w:rsidRPr="003E2F86" w:rsidRDefault="003E2F86" w:rsidP="003E2F86"/>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336</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 xml:space="preserve">Завершение строительства нового здания </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w:t>
            </w:r>
          </w:p>
        </w:tc>
      </w:tr>
      <w:tr w:rsidR="003E2F86" w:rsidRPr="003E2F86" w:rsidTr="003E2F86">
        <w:trPr>
          <w:trHeight w:val="987"/>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Обособленное структурное подразделение МАУ «Березовский районный дом культуры» Шайтанский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628140, ХМАО-Югра, Березовский район, д. Шайтанка, ул. Центральная, д.25</w:t>
            </w:r>
          </w:p>
          <w:p w:rsidR="003E2F86" w:rsidRPr="003E2F86" w:rsidRDefault="003E2F86" w:rsidP="00D01856">
            <w:pPr>
              <w:ind w:firstLine="0"/>
            </w:pPr>
            <w:r w:rsidRPr="003E2F86">
              <w:t>8-904-465-78-73;</w:t>
            </w:r>
          </w:p>
          <w:p w:rsidR="003E2F86" w:rsidRPr="003E2F86" w:rsidRDefault="003E2F86" w:rsidP="00D01856">
            <w:pPr>
              <w:ind w:firstLine="0"/>
            </w:pPr>
            <w:r w:rsidRPr="003E2F86">
              <w:t>8(34674)2-21-48</w:t>
            </w:r>
          </w:p>
          <w:p w:rsidR="003E2F86" w:rsidRPr="003E2F86" w:rsidRDefault="003E2F86" w:rsidP="003E2F86"/>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151</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 xml:space="preserve">Приспособленное, не соответствует современным требованиям </w:t>
            </w:r>
          </w:p>
          <w:p w:rsidR="003E2F86" w:rsidRPr="003E2F86" w:rsidRDefault="003E2F86" w:rsidP="00D01856">
            <w:pPr>
              <w:ind w:firstLine="0"/>
            </w:pPr>
            <w:r w:rsidRPr="003E2F86">
              <w:t xml:space="preserve">(печное отопление; отсутствие систем жизнеобеспечения-водопровод, </w:t>
            </w:r>
            <w:r w:rsidRPr="003E2F86">
              <w:lastRenderedPageBreak/>
              <w:t>канализация). Удовлетворительное, 1998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tc>
      </w:tr>
      <w:tr w:rsidR="003E2F86" w:rsidRPr="003E2F86" w:rsidTr="003E2F86">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lastRenderedPageBreak/>
              <w:t>Муниципальное автономное учреждение «Березовский центр культуры и досуга «Звездный»</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796E6D">
            <w:pPr>
              <w:ind w:firstLine="0"/>
            </w:pPr>
            <w:r w:rsidRPr="003E2F86">
              <w:t>628140, Тюменская обл., ХМАО-Югра, пгт. Берёзово,</w:t>
            </w:r>
          </w:p>
          <w:p w:rsidR="003E2F86" w:rsidRPr="003E2F86" w:rsidRDefault="003E2F86" w:rsidP="00796E6D">
            <w:pPr>
              <w:ind w:firstLine="0"/>
            </w:pPr>
            <w:r w:rsidRPr="003E2F86">
              <w:t>ул. Собянина, д.37</w:t>
            </w:r>
          </w:p>
          <w:p w:rsidR="003E2F86" w:rsidRPr="003E2F86" w:rsidRDefault="003E2F86" w:rsidP="00796E6D">
            <w:pPr>
              <w:ind w:firstLine="0"/>
            </w:pPr>
            <w:r w:rsidRPr="003E2F86">
              <w:t xml:space="preserve">тел. 8 (34674) 2-11-81; 2-27-28 </w:t>
            </w:r>
          </w:p>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30</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30</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1180</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Удовлетворительное; 2005год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Текущий 2016г.</w:t>
            </w:r>
          </w:p>
        </w:tc>
      </w:tr>
      <w:tr w:rsidR="003E2F86" w:rsidRPr="003E2F86" w:rsidTr="003E2F86">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Муниципальное бюджетное учреждение</w:t>
            </w:r>
          </w:p>
          <w:p w:rsidR="003E2F86" w:rsidRPr="003E2F86" w:rsidRDefault="003E2F86" w:rsidP="00D01856">
            <w:pPr>
              <w:ind w:firstLine="0"/>
            </w:pPr>
            <w:r w:rsidRPr="003E2F86">
              <w:t>«Березовская межпоселенческая центральная районная библиотека»</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628140, Тюменская обл., ХМАО-Югра, пгт. Берёзово,</w:t>
            </w:r>
          </w:p>
          <w:p w:rsidR="003E2F86" w:rsidRPr="003E2F86" w:rsidRDefault="003E2F86" w:rsidP="00D01856">
            <w:pPr>
              <w:ind w:firstLine="0"/>
            </w:pPr>
            <w:r w:rsidRPr="003E2F86">
              <w:t>ул. Советская, д.46</w:t>
            </w:r>
          </w:p>
          <w:p w:rsidR="003E2F86" w:rsidRPr="003E2F86" w:rsidRDefault="003E2F86" w:rsidP="00D01856">
            <w:pPr>
              <w:ind w:firstLine="0"/>
            </w:pPr>
            <w:r w:rsidRPr="003E2F86">
              <w:t>тел. 8 (34674) 2-29-41</w:t>
            </w:r>
          </w:p>
          <w:p w:rsidR="003E2F86" w:rsidRPr="003E2F86" w:rsidRDefault="003E2F86" w:rsidP="00D01856">
            <w:pPr>
              <w:ind w:firstLine="0"/>
            </w:pPr>
            <w:r w:rsidRPr="003E2F86">
              <w:t>2-30-58 т/ф</w:t>
            </w:r>
          </w:p>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-25чел./</w:t>
            </w:r>
          </w:p>
          <w:p w:rsidR="003E2F86" w:rsidRPr="003E2F86" w:rsidRDefault="003E2F86" w:rsidP="00D01856">
            <w:pPr>
              <w:ind w:firstLine="0"/>
            </w:pPr>
            <w:r w:rsidRPr="003E2F86">
              <w:t>Книжный фонд -46440экз.</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606</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Удовлетворительное.</w:t>
            </w:r>
          </w:p>
          <w:p w:rsidR="003E2F86" w:rsidRPr="003E2F86" w:rsidRDefault="003E2F86" w:rsidP="00D01856">
            <w:pPr>
              <w:ind w:firstLine="0"/>
            </w:pPr>
            <w:r w:rsidRPr="003E2F86">
              <w:t>1986год ввода. Приспособленное. Не соответствует современным требованиям (отсутствуют системы водоснабжения, канализации; недостаточность площадей, низкий температурный режим в здании в холодное время года)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Периодически, текущие в 2015г., 2016г., 2017г.</w:t>
            </w:r>
          </w:p>
        </w:tc>
      </w:tr>
      <w:tr w:rsidR="003E2F86" w:rsidRPr="003E2F86" w:rsidTr="003E2F86">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Муниципальное автономное учреждение</w:t>
            </w:r>
          </w:p>
          <w:p w:rsidR="003E2F86" w:rsidRPr="003E2F86" w:rsidRDefault="003E2F86" w:rsidP="00D01856">
            <w:pPr>
              <w:ind w:firstLine="0"/>
            </w:pPr>
            <w:r w:rsidRPr="003E2F86">
              <w:t>«Березовский районный краеведческий музей»</w:t>
            </w:r>
          </w:p>
        </w:tc>
        <w:tc>
          <w:tcPr>
            <w:tcW w:w="92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628140, Тюменская обл., ХМАО-Югра, пгт. Берёзово, ул.Собянина, д.39;</w:t>
            </w:r>
          </w:p>
          <w:p w:rsidR="003E2F86" w:rsidRPr="003E2F86" w:rsidRDefault="003E2F86" w:rsidP="00D01856">
            <w:pPr>
              <w:ind w:firstLine="0"/>
            </w:pPr>
            <w:r w:rsidRPr="003E2F86">
              <w:t>тел. 8(34674) 2-21-80; 2-10-03;</w:t>
            </w:r>
          </w:p>
        </w:tc>
        <w:tc>
          <w:tcPr>
            <w:tcW w:w="636"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25</w:t>
            </w:r>
          </w:p>
        </w:tc>
        <w:tc>
          <w:tcPr>
            <w:tcW w:w="65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25</w:t>
            </w:r>
          </w:p>
        </w:tc>
        <w:tc>
          <w:tcPr>
            <w:tcW w:w="46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3E2F86">
            <w:r w:rsidRPr="003E2F86">
              <w:t>1580</w:t>
            </w:r>
          </w:p>
        </w:tc>
        <w:tc>
          <w:tcPr>
            <w:tcW w:w="99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Типовое здание.</w:t>
            </w:r>
          </w:p>
          <w:p w:rsidR="003E2F86" w:rsidRPr="003E2F86" w:rsidRDefault="003E2F86" w:rsidP="00D01856">
            <w:pPr>
              <w:ind w:firstLine="0"/>
            </w:pPr>
            <w:r w:rsidRPr="003E2F86">
              <w:t>Удовлетворительное, 2003 год ввода</w:t>
            </w:r>
          </w:p>
        </w:tc>
        <w:tc>
          <w:tcPr>
            <w:tcW w:w="488"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Текущие-в 2014- 2016г.</w:t>
            </w:r>
          </w:p>
        </w:tc>
      </w:tr>
    </w:tbl>
    <w:p w:rsidR="003E2F86" w:rsidRPr="003E2F86" w:rsidRDefault="003E2F86" w:rsidP="003E2F86">
      <w:pPr>
        <w:rPr>
          <w:szCs w:val="28"/>
        </w:rPr>
        <w:sectPr w:rsidR="003E2F86" w:rsidRPr="003E2F86" w:rsidSect="00C432FC">
          <w:pgSz w:w="16838" w:h="11906" w:orient="landscape"/>
          <w:pgMar w:top="1134" w:right="851" w:bottom="1134" w:left="1134" w:header="720" w:footer="499" w:gutter="0"/>
          <w:cols w:space="720"/>
          <w:docGrid w:linePitch="600" w:charSpace="40960"/>
        </w:sectPr>
      </w:pPr>
    </w:p>
    <w:p w:rsidR="003E2F86" w:rsidRPr="003E2F86" w:rsidRDefault="003E2F86" w:rsidP="00D01856">
      <w:r w:rsidRPr="003E2F86">
        <w:lastRenderedPageBreak/>
        <w:t>В целях предоставления разнообразных услуг социально-культурного, просветительского, оздоровительного и развлекательного характера для широких слоёв населения на территории городского поселения Березово создано муниципальное автономное учреждение «Березовский центр культуры и досуга «Звездный» (постановление администрации Березовского района от 04.05.2016 года № 309).</w:t>
      </w:r>
    </w:p>
    <w:p w:rsidR="003E2F86" w:rsidRPr="003E2F86" w:rsidRDefault="003E2F86" w:rsidP="003E2F86">
      <w:pPr>
        <w:rPr>
          <w:szCs w:val="28"/>
        </w:rPr>
      </w:pPr>
    </w:p>
    <w:p w:rsidR="003E2F86" w:rsidRPr="00D01856" w:rsidRDefault="003E2F86" w:rsidP="003E2F86">
      <w:pPr>
        <w:jc w:val="right"/>
        <w:rPr>
          <w:b/>
        </w:rPr>
      </w:pPr>
      <w:r w:rsidRPr="00D01856">
        <w:rPr>
          <w:b/>
        </w:rPr>
        <w:t>Рисунок 9</w:t>
      </w:r>
    </w:p>
    <w:p w:rsidR="003E2F86" w:rsidRPr="003E2F86" w:rsidRDefault="003E2F86" w:rsidP="003E2F86">
      <w:pPr>
        <w:rPr>
          <w:szCs w:val="28"/>
        </w:rPr>
      </w:pPr>
    </w:p>
    <w:p w:rsidR="003E2F86" w:rsidRPr="003E2F86" w:rsidRDefault="003E2F86" w:rsidP="003E2F86">
      <w:pPr>
        <w:rPr>
          <w:szCs w:val="28"/>
        </w:rPr>
      </w:pPr>
    </w:p>
    <w:p w:rsidR="003E2F86" w:rsidRPr="003E2F86" w:rsidRDefault="003E2F86" w:rsidP="003E2F86">
      <w:pPr>
        <w:rPr>
          <w:szCs w:val="28"/>
        </w:rPr>
      </w:pPr>
      <w:r w:rsidRPr="003E2F86">
        <w:rPr>
          <w:szCs w:val="28"/>
        </w:rPr>
        <w:t>МАУ «Березовский центр культуры и досуга «Звездный»</w:t>
      </w:r>
    </w:p>
    <w:p w:rsidR="003E2F86" w:rsidRPr="003E2F86" w:rsidRDefault="00CB7CC7" w:rsidP="003E2F86">
      <w:pPr>
        <w:rPr>
          <w:szCs w:val="28"/>
        </w:rPr>
      </w:pPr>
      <w:r>
        <w:rPr>
          <w:noProof/>
          <w:szCs w:val="28"/>
        </w:rPr>
        <w:drawing>
          <wp:inline distT="0" distB="0" distL="0" distR="0">
            <wp:extent cx="5454650" cy="3164840"/>
            <wp:effectExtent l="19050" t="19050" r="12700" b="16510"/>
            <wp:docPr id="8" name="Рисунок 8" descr="https://b1.culture.ru/c/779775.66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b1.culture.ru/c/779775.660x37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4650" cy="3164840"/>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szCs w:val="28"/>
        </w:rPr>
      </w:pPr>
    </w:p>
    <w:p w:rsidR="003E2F86" w:rsidRPr="003E2F86" w:rsidRDefault="003E2F86" w:rsidP="00D01856">
      <w:r w:rsidRPr="003E2F86">
        <w:t>В 2016 году Комитетом по культуре и кино и муниципальными учреждениями культуры Березовского района продолжена работа по оптимизации сети учреждений культуры. В целях оптимизации расходных обязательств района ликвидировано МКУ «Районная дирекция киновидеопоказа» (постановление администрации Березовского района «О ликвидации МКУ «Районная дирекция киновидеопоказа» от 21.11.2016 № 896); МКУ «Центр культурного обслуживания населения» пгт. Березово (распоряжение администрации городского поселения Березово от 28.01.2016 г. № 4).</w:t>
      </w:r>
    </w:p>
    <w:p w:rsidR="003E2F86" w:rsidRPr="003E2F86" w:rsidRDefault="003E2F86" w:rsidP="00D01856">
      <w:r w:rsidRPr="003E2F86">
        <w:t>В 2016 году завершены ремонтно-реставрационные работы на объекте культурного наследия регионального значения «Дом купца К. В. Добровольского (1876 год) Тюменская область, ХМАО-Югра, пгт. Березово, ул. Собянина, д. 41».</w:t>
      </w:r>
    </w:p>
    <w:p w:rsidR="003E2F86" w:rsidRPr="003E2F86" w:rsidRDefault="003E2F86" w:rsidP="00D01856">
      <w:r w:rsidRPr="003E2F86">
        <w:t>В целом деятельность учреждений культурно-досугового типа Березовского района в 2016 году осуществлялась в соответствии с положениями Стратегии развития культуры в Ханты-Мансийском автономном округе-Югре до 2020 года и на период до 2030 года, в части:</w:t>
      </w:r>
    </w:p>
    <w:p w:rsidR="003E2F86" w:rsidRPr="003E2F86" w:rsidRDefault="003E2F86" w:rsidP="00D01856">
      <w:r w:rsidRPr="003E2F86">
        <w:t>- формирования культурной среды, отвечающей растущим потребностям личности и общества, повышения качества, разнообразия и эффективности культурных услуг;</w:t>
      </w:r>
    </w:p>
    <w:p w:rsidR="003E2F86" w:rsidRPr="003E2F86" w:rsidRDefault="003E2F86" w:rsidP="00D01856">
      <w:r w:rsidRPr="003E2F86">
        <w:t>- сохранения национальных культур народов, традиционно проживающих на территории Березовского района.</w:t>
      </w:r>
    </w:p>
    <w:p w:rsidR="003E2F86" w:rsidRPr="003E2F86" w:rsidRDefault="003E2F86" w:rsidP="00D01856">
      <w:r w:rsidRPr="003E2F86">
        <w:t xml:space="preserve">Совместно со службой государственной охраны объектов культурного наследия Ханты-Мансийского автономного округа-Югры разработаны и утверждены охранные </w:t>
      </w:r>
      <w:r w:rsidRPr="003E2F86">
        <w:lastRenderedPageBreak/>
        <w:t xml:space="preserve">обязательства на следующие объекты культурного наследия (памятники истории и культуры) регионального значения: «Здание первой радиотелеграфной и электрической станции в Берёзово» по адресу пгт. Березово ул. Ленина д. 23, «Амбар (конец 19 в.)» по адресу пгт. Березово ул. Путилова д. 48А, «Амбар 3» по адресу пгт. Березово ул. Собянина д. 34А, «Амбар 2» по адресу: пгт. Березово ул. Собянина д. 32А, и местного (муниципального) значения «Здание инородческой больницы» по адресу пгт. Березово ул. Шнейдер, д. 2. </w:t>
      </w:r>
    </w:p>
    <w:p w:rsidR="003E2F86" w:rsidRPr="003E2F86" w:rsidRDefault="003E2F86" w:rsidP="00D01856">
      <w:pPr>
        <w:rPr>
          <w:szCs w:val="28"/>
        </w:rPr>
      </w:pPr>
      <w:r w:rsidRPr="003E2F86">
        <w:rPr>
          <w:szCs w:val="28"/>
        </w:rPr>
        <w:t>Проведены ремонтные работы на трех памятниках монументального искусства: Скульптурный монумент князю А.Д. Меншикову (1993 год), расположенный в Историческом сквере, Памятник первооткрывателям газа Западной Сибири (1983 год), пгт. Березово, (ул. Механическая-ул. Пушкина), Памятная стела первооткрывателям газа (2003 год) пгт. Березово, Центральная площадь.</w:t>
      </w:r>
    </w:p>
    <w:p w:rsidR="003E2F86" w:rsidRPr="003E2F86" w:rsidRDefault="003E2F86" w:rsidP="00D01856">
      <w:pPr>
        <w:rPr>
          <w:szCs w:val="28"/>
        </w:rPr>
      </w:pPr>
      <w:r w:rsidRPr="003E2F86">
        <w:rPr>
          <w:szCs w:val="28"/>
        </w:rPr>
        <w:t>В 2016 году на объекте культурного наследия регионального значения «Дом купца К. В. Добровольского (1876 год) Тюменская область, ХМАО-Югра, пгт. Березово, ул. Собянина, д. 41» проведены следующие виды ремонтно-реставрационных работ:</w:t>
      </w:r>
    </w:p>
    <w:p w:rsidR="003E2F86" w:rsidRPr="003E2F86" w:rsidRDefault="003E2F86" w:rsidP="00D01856">
      <w:pPr>
        <w:rPr>
          <w:szCs w:val="28"/>
        </w:rPr>
      </w:pPr>
      <w:r w:rsidRPr="003E2F86">
        <w:rPr>
          <w:szCs w:val="28"/>
        </w:rPr>
        <w:t>- внутренние отделочные работы;</w:t>
      </w:r>
    </w:p>
    <w:p w:rsidR="003E2F86" w:rsidRPr="003E2F86" w:rsidRDefault="003E2F86" w:rsidP="00D01856">
      <w:pPr>
        <w:rPr>
          <w:szCs w:val="28"/>
        </w:rPr>
      </w:pPr>
      <w:r w:rsidRPr="003E2F86">
        <w:rPr>
          <w:szCs w:val="28"/>
        </w:rPr>
        <w:t>- устройство отопления и вентиляции;</w:t>
      </w:r>
    </w:p>
    <w:p w:rsidR="003E2F86" w:rsidRPr="003E2F86" w:rsidRDefault="003E2F86" w:rsidP="00D01856">
      <w:pPr>
        <w:rPr>
          <w:szCs w:val="28"/>
        </w:rPr>
      </w:pPr>
      <w:r w:rsidRPr="003E2F86">
        <w:rPr>
          <w:szCs w:val="28"/>
        </w:rPr>
        <w:t>- устройство электроосвещения;</w:t>
      </w:r>
    </w:p>
    <w:p w:rsidR="003E2F86" w:rsidRPr="003E2F86" w:rsidRDefault="003E2F86" w:rsidP="00D01856">
      <w:pPr>
        <w:rPr>
          <w:szCs w:val="28"/>
        </w:rPr>
      </w:pPr>
      <w:r w:rsidRPr="003E2F86">
        <w:rPr>
          <w:szCs w:val="28"/>
        </w:rPr>
        <w:t>- установка силового оборудования;</w:t>
      </w:r>
    </w:p>
    <w:p w:rsidR="003E2F86" w:rsidRPr="003E2F86" w:rsidRDefault="003E2F86" w:rsidP="00D01856">
      <w:pPr>
        <w:rPr>
          <w:szCs w:val="28"/>
        </w:rPr>
      </w:pPr>
      <w:r w:rsidRPr="003E2F86">
        <w:rPr>
          <w:szCs w:val="28"/>
        </w:rPr>
        <w:t>- устройство охранной сигнализации;</w:t>
      </w:r>
    </w:p>
    <w:p w:rsidR="003E2F86" w:rsidRPr="003E2F86" w:rsidRDefault="003E2F86" w:rsidP="00D01856">
      <w:pPr>
        <w:rPr>
          <w:szCs w:val="28"/>
        </w:rPr>
      </w:pPr>
      <w:r w:rsidRPr="003E2F86">
        <w:rPr>
          <w:szCs w:val="28"/>
        </w:rPr>
        <w:t>- устройство пожарной сигнализации;</w:t>
      </w:r>
    </w:p>
    <w:p w:rsidR="003E2F86" w:rsidRPr="003E2F86" w:rsidRDefault="003E2F86" w:rsidP="00D01856">
      <w:pPr>
        <w:rPr>
          <w:szCs w:val="28"/>
        </w:rPr>
      </w:pPr>
      <w:r w:rsidRPr="003E2F86">
        <w:rPr>
          <w:szCs w:val="28"/>
        </w:rPr>
        <w:t>- наружные сети канализации;</w:t>
      </w:r>
    </w:p>
    <w:p w:rsidR="003E2F86" w:rsidRPr="003E2F86" w:rsidRDefault="003E2F86" w:rsidP="00D01856">
      <w:pPr>
        <w:rPr>
          <w:szCs w:val="28"/>
        </w:rPr>
      </w:pPr>
      <w:r w:rsidRPr="003E2F86">
        <w:rPr>
          <w:szCs w:val="28"/>
        </w:rPr>
        <w:t>- благоустройство прилегающей территории.</w:t>
      </w:r>
    </w:p>
    <w:p w:rsidR="003E2F86" w:rsidRPr="003E2F86" w:rsidRDefault="003E2F86" w:rsidP="00D01856">
      <w:pPr>
        <w:rPr>
          <w:szCs w:val="28"/>
        </w:rPr>
      </w:pPr>
      <w:r w:rsidRPr="003E2F86">
        <w:rPr>
          <w:szCs w:val="28"/>
        </w:rPr>
        <w:t>На сегодняшний день острой проблемой является нехватка специалистов в сфере культуры и отсутствие финансовой возможности обеспечения обучения на курсах повышения квалификации в отрасли культуры и искусства. При этом результат деятельности во многом определяется профессиональным уровнем работников, их творческим потенциалом и мастерством.</w:t>
      </w:r>
    </w:p>
    <w:p w:rsidR="003E2F86" w:rsidRPr="003E2F86" w:rsidRDefault="003E2F86" w:rsidP="003E2F86">
      <w:pPr>
        <w:rPr>
          <w:szCs w:val="28"/>
        </w:rPr>
      </w:pPr>
    </w:p>
    <w:p w:rsidR="003E2F86" w:rsidRPr="00D01856" w:rsidRDefault="003E2F86" w:rsidP="003E2F86">
      <w:pPr>
        <w:rPr>
          <w:b/>
          <w:szCs w:val="28"/>
        </w:rPr>
      </w:pPr>
      <w:r w:rsidRPr="00D01856">
        <w:rPr>
          <w:b/>
          <w:szCs w:val="28"/>
        </w:rPr>
        <w:t>2.2.4. Физическая культура и спорт</w:t>
      </w:r>
    </w:p>
    <w:p w:rsidR="003E2F86" w:rsidRPr="003E2F86" w:rsidRDefault="003E2F86" w:rsidP="003E2F86">
      <w:pPr>
        <w:rPr>
          <w:szCs w:val="28"/>
        </w:rPr>
      </w:pPr>
    </w:p>
    <w:p w:rsidR="003E2F86" w:rsidRPr="003E2F86" w:rsidRDefault="003E2F86" w:rsidP="00D01856">
      <w:r w:rsidRPr="003E2F86">
        <w:t>Физическая культура и спорт являются эффективными средствами воспитания физически и духовно здорового молодого поколения, сохранения двигательной и интеллектуальной активности взрослого населения. Развитие физической культуры и массового спорта вносит существенный вклад в сохранение и укрепление здоровья граждан, воспитание подрастающего поколения, формирование национального самосознания.</w:t>
      </w:r>
    </w:p>
    <w:p w:rsidR="003E2F86" w:rsidRPr="003E2F86" w:rsidRDefault="003E2F86" w:rsidP="00D01856">
      <w:r w:rsidRPr="003E2F86">
        <w:t xml:space="preserve">В настоящее время в муниципальном образовании сложилась эффективная система физической культуры и спорта. Ее состояние свидетельствует о росте популярности и престиже здорового образа жизни в муниципальном образовании и формировании у жителей всех возрастных групп привычки к систематическим занятиям физкультурой и спортом. Во многом это объясняется не только качеством организаторской работы физкультурных кадров, но и состоянием финансирования отрасли. </w:t>
      </w:r>
    </w:p>
    <w:p w:rsidR="003E2F86" w:rsidRPr="003E2F86" w:rsidRDefault="003E2F86" w:rsidP="00D01856">
      <w:r w:rsidRPr="003E2F86">
        <w:t>В муниципальном образовании осуществляется деятельность по развитию физической культуры и спорта, в том числе совершенствуется нормативно-правовая, материально-техническая и организационно-методическая база для оптимальной деятельности муниципальных учреждений физической культуры и спорта.</w:t>
      </w:r>
    </w:p>
    <w:p w:rsidR="003E2F86" w:rsidRPr="003E2F86" w:rsidRDefault="003E2F86" w:rsidP="00D01856">
      <w:r w:rsidRPr="003E2F86">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w:t>
      </w:r>
      <w:r w:rsidRPr="003E2F86">
        <w:lastRenderedPageBreak/>
        <w:t xml:space="preserve">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3E2F86" w:rsidRPr="003E2F86" w:rsidRDefault="003E2F86" w:rsidP="00D01856">
      <w:pPr>
        <w:rPr>
          <w:lang w:bidi="ru-RU"/>
        </w:rPr>
      </w:pPr>
      <w:r w:rsidRPr="003E2F86">
        <w:rPr>
          <w:lang w:bidi="ru-RU"/>
        </w:rPr>
        <w:t>В городском поселении Березово создана развитая система физической культуры и спорта, которая обеспечивает условия для активного отдыха и занятий физической культурой и спортом, формирования потребности в здоровом образе жизни, воспитании здорового, сильного человека, увеличение числа жителей, систематически занимающихся физической культурой и спортом. Реестр объектов физической культуры и спорта представлены в таблице 8.</w:t>
      </w:r>
    </w:p>
    <w:p w:rsidR="003E2F86" w:rsidRPr="003E2F86" w:rsidRDefault="003E2F86" w:rsidP="003E2F86">
      <w:pPr>
        <w:rPr>
          <w:szCs w:val="28"/>
        </w:rPr>
      </w:pPr>
    </w:p>
    <w:p w:rsidR="003E2F86" w:rsidRPr="003E2F86" w:rsidRDefault="003E2F86" w:rsidP="003E2F86">
      <w:pPr>
        <w:rPr>
          <w:szCs w:val="28"/>
          <w:lang w:bidi="ru-RU"/>
        </w:rPr>
      </w:pPr>
    </w:p>
    <w:p w:rsidR="003E2F86" w:rsidRPr="003E2F86" w:rsidRDefault="003E2F86" w:rsidP="003E2F86">
      <w:pPr>
        <w:rPr>
          <w:szCs w:val="28"/>
          <w:lang w:bidi="ru-RU"/>
        </w:rPr>
      </w:pPr>
    </w:p>
    <w:p w:rsidR="003E2F86" w:rsidRPr="00D01856" w:rsidRDefault="003E2F86" w:rsidP="003E2F86">
      <w:pPr>
        <w:jc w:val="right"/>
        <w:rPr>
          <w:b/>
          <w:lang w:bidi="ru-RU"/>
        </w:rPr>
      </w:pPr>
      <w:r w:rsidRPr="00D01856">
        <w:rPr>
          <w:b/>
          <w:lang w:bidi="ru-RU"/>
        </w:rPr>
        <w:t>Таблица 8</w:t>
      </w:r>
    </w:p>
    <w:p w:rsidR="003E2F86" w:rsidRPr="003E2F86" w:rsidRDefault="003E2F86" w:rsidP="003E2F86">
      <w:pPr>
        <w:rPr>
          <w:szCs w:val="28"/>
          <w:lang w:bidi="ru-RU"/>
        </w:rPr>
      </w:pPr>
    </w:p>
    <w:p w:rsidR="003E2F86" w:rsidRPr="003E2F86" w:rsidRDefault="003E2F86" w:rsidP="003E2F86">
      <w:pPr>
        <w:rPr>
          <w:szCs w:val="28"/>
          <w:lang w:bidi="ru-RU"/>
        </w:rPr>
      </w:pPr>
    </w:p>
    <w:p w:rsidR="003E2F86" w:rsidRPr="003E2F86" w:rsidRDefault="003E2F86" w:rsidP="003E2F86">
      <w:pPr>
        <w:rPr>
          <w:szCs w:val="28"/>
          <w:lang w:bidi="ru-RU"/>
        </w:rPr>
      </w:pPr>
      <w:r w:rsidRPr="003E2F86">
        <w:rPr>
          <w:szCs w:val="28"/>
          <w:lang w:bidi="ru-RU"/>
        </w:rPr>
        <w:t>Реестр объектов физической культуры и спорта</w:t>
      </w:r>
    </w:p>
    <w:p w:rsidR="003E2F86" w:rsidRPr="003E2F86" w:rsidRDefault="003E2F86" w:rsidP="003E2F86">
      <w:pPr>
        <w:rPr>
          <w:szCs w:val="28"/>
          <w:lang w:bidi="ru-RU"/>
        </w:rPr>
      </w:pP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6"/>
        <w:gridCol w:w="2479"/>
        <w:gridCol w:w="4051"/>
        <w:gridCol w:w="2678"/>
      </w:tblGrid>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 xml:space="preserve"> № 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Наименование спортивного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Адрес объекта спорта (Учреждения),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Единовременная пропускная способность</w:t>
            </w:r>
          </w:p>
        </w:tc>
      </w:tr>
      <w:tr w:rsidR="003E2F86" w:rsidRPr="003E2F86" w:rsidTr="003E2F86">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Березово</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Хоккейный корт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50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Лыжная база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Производственная, д.35,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95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Тир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Производственная, д.35,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3</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 xml:space="preserve">Стадион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Бассейн 25 метров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32</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Малый бассейн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16</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50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Тренажерный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35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Зал бокса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Спортивный комплекс ГТО</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ХМАО-Югры, пгт. Березово, ул. Авиаторов, д.25, МАУ «СШ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3E2F86">
            <w:r w:rsidRPr="003E2F86">
              <w:t>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lastRenderedPageBreak/>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Шмидта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Спортивная дворовая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Молодежная 9 «а»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Роллер парк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Астраханцева Центральная площадь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60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35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Футбольное поле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ХМАО-Югры, пгт.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3E2F86">
            <w:r w:rsidRPr="003E2F86">
              <w:t>28</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Универсальная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20</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пгт. Березово, ул. Ленина, д.20, МОУ Березовская начальная школа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D01856">
            <w:pPr>
              <w:ind w:firstLine="0"/>
            </w:pPr>
            <w:r w:rsidRPr="003E2F86">
              <w:t>ХМАО-Югры, с.Теги</w:t>
            </w:r>
          </w:p>
          <w:p w:rsidR="003E2F86" w:rsidRPr="003E2F86" w:rsidRDefault="003E2F86" w:rsidP="00D01856">
            <w:pPr>
              <w:ind w:firstLine="0"/>
            </w:pPr>
            <w:r w:rsidRPr="003E2F86">
              <w:t>ул. Таежная 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E2F86" w:rsidRPr="003E2F86" w:rsidRDefault="003E2F86" w:rsidP="003E2F86">
            <w:r w:rsidRPr="003E2F86">
              <w:t>25</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Спортивный комплекс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д. Шайтанка Центральная 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3E2F86">
            <w:r w:rsidRPr="003E2F86">
              <w:t>11</w:t>
            </w:r>
          </w:p>
        </w:tc>
      </w:tr>
      <w:tr w:rsidR="003E2F86" w:rsidRPr="003E2F86" w:rsidTr="003E2F86">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21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Спортивный комплекс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D01856">
            <w:pPr>
              <w:ind w:firstLine="0"/>
            </w:pPr>
            <w:r w:rsidRPr="003E2F86">
              <w:t>с. Теги, Таежная 18а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3E2F86" w:rsidRPr="003E2F86" w:rsidRDefault="003E2F86" w:rsidP="003E2F86">
            <w:r w:rsidRPr="003E2F86">
              <w:t>11</w:t>
            </w:r>
          </w:p>
        </w:tc>
      </w:tr>
    </w:tbl>
    <w:p w:rsidR="003E2F86" w:rsidRPr="003E2F86" w:rsidRDefault="003E2F86" w:rsidP="003E2F86">
      <w:pPr>
        <w:rPr>
          <w:color w:val="FF0000"/>
          <w:szCs w:val="28"/>
          <w:lang w:bidi="ru-RU"/>
        </w:rPr>
      </w:pPr>
    </w:p>
    <w:p w:rsidR="003E2F86" w:rsidRPr="003E2F86" w:rsidRDefault="003E2F86" w:rsidP="003E2F86">
      <w:pPr>
        <w:rPr>
          <w:rFonts w:eastAsia="Calibri"/>
          <w:szCs w:val="28"/>
        </w:rPr>
      </w:pPr>
    </w:p>
    <w:p w:rsidR="003E2F86" w:rsidRPr="00D01856" w:rsidRDefault="003E2F86" w:rsidP="003E2F86">
      <w:pPr>
        <w:jc w:val="right"/>
        <w:rPr>
          <w:rFonts w:eastAsia="Calibri"/>
          <w:b/>
        </w:rPr>
      </w:pPr>
      <w:r w:rsidRPr="00D01856">
        <w:rPr>
          <w:rFonts w:eastAsia="Calibri"/>
          <w:b/>
        </w:rPr>
        <w:t>Таблица 9</w:t>
      </w:r>
    </w:p>
    <w:p w:rsidR="003E2F86" w:rsidRPr="003E2F86" w:rsidRDefault="003E2F86" w:rsidP="003E2F86">
      <w:pPr>
        <w:rPr>
          <w:rFonts w:eastAsia="Calibri"/>
          <w:szCs w:val="28"/>
        </w:rPr>
      </w:pPr>
    </w:p>
    <w:p w:rsidR="003E2F86" w:rsidRPr="003E2F86" w:rsidRDefault="003E2F86" w:rsidP="003E2F86">
      <w:pPr>
        <w:rPr>
          <w:rFonts w:eastAsia="Calibri"/>
          <w:szCs w:val="28"/>
        </w:rPr>
      </w:pPr>
    </w:p>
    <w:p w:rsidR="003E2F86" w:rsidRPr="003E2F86" w:rsidRDefault="003E2F86" w:rsidP="003E2F86">
      <w:pPr>
        <w:rPr>
          <w:rFonts w:eastAsia="Calibri"/>
          <w:szCs w:val="28"/>
        </w:rPr>
      </w:pPr>
      <w:r w:rsidRPr="003E2F86">
        <w:rPr>
          <w:rFonts w:eastAsia="Calibri"/>
          <w:szCs w:val="28"/>
        </w:rPr>
        <w:t>Технико-экономические показатели МАУ «СШ «Виктория»</w:t>
      </w:r>
    </w:p>
    <w:p w:rsidR="003E2F86" w:rsidRPr="003E2F86" w:rsidRDefault="003E2F86" w:rsidP="003E2F86">
      <w:pPr>
        <w:rPr>
          <w:rFonts w:eastAsia="Calibri"/>
          <w:szCs w:val="28"/>
        </w:rPr>
      </w:pPr>
    </w:p>
    <w:tbl>
      <w:tblPr>
        <w:tblW w:w="5000" w:type="pct"/>
        <w:jc w:val="center"/>
        <w:tblLayout w:type="fixed"/>
        <w:tblLook w:val="04A0" w:firstRow="1" w:lastRow="0" w:firstColumn="1" w:lastColumn="0" w:noHBand="0" w:noVBand="1"/>
      </w:tblPr>
      <w:tblGrid>
        <w:gridCol w:w="2061"/>
        <w:gridCol w:w="2054"/>
        <w:gridCol w:w="735"/>
        <w:gridCol w:w="733"/>
        <w:gridCol w:w="893"/>
        <w:gridCol w:w="1752"/>
        <w:gridCol w:w="1626"/>
      </w:tblGrid>
      <w:tr w:rsidR="003E2F86" w:rsidRPr="003E2F86" w:rsidTr="003E2F86">
        <w:trPr>
          <w:trHeight w:val="1639"/>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Объекты социальной инфраструктуры</w:t>
            </w:r>
          </w:p>
        </w:tc>
        <w:tc>
          <w:tcPr>
            <w:tcW w:w="104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Адрес</w:t>
            </w:r>
          </w:p>
        </w:tc>
        <w:tc>
          <w:tcPr>
            <w:tcW w:w="373" w:type="pct"/>
            <w:tcBorders>
              <w:top w:val="single" w:sz="4" w:space="0" w:color="auto"/>
              <w:left w:val="nil"/>
              <w:bottom w:val="single" w:sz="4" w:space="0" w:color="auto"/>
              <w:right w:val="single" w:sz="4" w:space="0" w:color="auto"/>
            </w:tcBorders>
            <w:shd w:val="clear" w:color="auto" w:fill="auto"/>
            <w:textDirection w:val="btLr"/>
            <w:vAlign w:val="center"/>
          </w:tcPr>
          <w:p w:rsidR="003E2F86" w:rsidRPr="003E2F86" w:rsidRDefault="003E2F86" w:rsidP="00D01856">
            <w:pPr>
              <w:ind w:firstLine="0"/>
            </w:pPr>
            <w:r w:rsidRPr="003E2F86">
              <w:t>Расчетная вместимость</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tcPr>
          <w:p w:rsidR="003E2F86" w:rsidRPr="003E2F86" w:rsidRDefault="003E2F86" w:rsidP="00D01856">
            <w:pPr>
              <w:ind w:firstLine="0"/>
            </w:pPr>
            <w:r w:rsidRPr="003E2F86">
              <w:t>Фактическая вместимость</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tcPr>
          <w:p w:rsidR="003E2F86" w:rsidRPr="003E2F86" w:rsidRDefault="003E2F86" w:rsidP="00D01856">
            <w:pPr>
              <w:ind w:firstLine="0"/>
            </w:pPr>
            <w:r w:rsidRPr="003E2F86">
              <w:t>Площадь объекта кв.м.</w:t>
            </w:r>
          </w:p>
        </w:tc>
        <w:tc>
          <w:tcPr>
            <w:tcW w:w="88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Состояние</w:t>
            </w:r>
          </w:p>
        </w:tc>
        <w:tc>
          <w:tcPr>
            <w:tcW w:w="82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Дата последнего ремонта</w:t>
            </w:r>
          </w:p>
        </w:tc>
      </w:tr>
      <w:tr w:rsidR="003E2F86" w:rsidRPr="003E2F86" w:rsidTr="003E2F86">
        <w:trPr>
          <w:trHeight w:val="693"/>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3E2F86" w:rsidRPr="003E2F86" w:rsidRDefault="003E2F86" w:rsidP="00D01856">
            <w:pPr>
              <w:ind w:firstLine="0"/>
            </w:pPr>
            <w:r w:rsidRPr="003E2F86">
              <w:t>Муниципальное автономное учреждение «Спортивная школа «Виктория»</w:t>
            </w:r>
          </w:p>
        </w:tc>
        <w:tc>
          <w:tcPr>
            <w:tcW w:w="104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 xml:space="preserve">628140, Тюменская обл., ХМАО-Югра, пгт. Берёзово, ул.Авиаторов, д.25; тел. 8(34674) 2-14-02; 2-13-58 </w:t>
            </w:r>
          </w:p>
        </w:tc>
        <w:tc>
          <w:tcPr>
            <w:tcW w:w="373"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rPr>
                <w:lang w:val="en-US"/>
              </w:rPr>
            </w:pPr>
            <w:r w:rsidRPr="003E2F86">
              <w:rPr>
                <w:lang w:val="en-US"/>
              </w:rPr>
              <w:t>210</w:t>
            </w:r>
          </w:p>
        </w:tc>
        <w:tc>
          <w:tcPr>
            <w:tcW w:w="372"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rPr>
                <w:lang w:val="en-US"/>
              </w:rPr>
            </w:pPr>
            <w:r w:rsidRPr="003E2F86">
              <w:rPr>
                <w:lang w:val="en-US"/>
              </w:rPr>
              <w:t>210</w:t>
            </w:r>
          </w:p>
        </w:tc>
        <w:tc>
          <w:tcPr>
            <w:tcW w:w="453"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rPr>
                <w:lang w:val="en-US"/>
              </w:rPr>
            </w:pPr>
            <w:r w:rsidRPr="003E2F86">
              <w:rPr>
                <w:lang w:val="en-US"/>
              </w:rPr>
              <w:t>5124</w:t>
            </w:r>
          </w:p>
        </w:tc>
        <w:tc>
          <w:tcPr>
            <w:tcW w:w="889"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Типовое здание</w:t>
            </w:r>
          </w:p>
          <w:p w:rsidR="003E2F86" w:rsidRPr="003E2F86" w:rsidRDefault="003E2F86" w:rsidP="00D01856">
            <w:pPr>
              <w:ind w:firstLine="0"/>
            </w:pPr>
            <w:r w:rsidRPr="003E2F86">
              <w:t>Удовлетворительное</w:t>
            </w:r>
          </w:p>
          <w:p w:rsidR="003E2F86" w:rsidRPr="003E2F86" w:rsidRDefault="003E2F86" w:rsidP="00D01856">
            <w:pPr>
              <w:ind w:firstLine="0"/>
            </w:pPr>
            <w:r w:rsidRPr="003E2F86">
              <w:t xml:space="preserve">2008год ввода </w:t>
            </w:r>
          </w:p>
        </w:tc>
        <w:tc>
          <w:tcPr>
            <w:tcW w:w="825" w:type="pct"/>
            <w:tcBorders>
              <w:top w:val="single" w:sz="4" w:space="0" w:color="auto"/>
              <w:left w:val="nil"/>
              <w:bottom w:val="single" w:sz="4" w:space="0" w:color="auto"/>
              <w:right w:val="single" w:sz="4" w:space="0" w:color="auto"/>
            </w:tcBorders>
            <w:shd w:val="clear" w:color="auto" w:fill="auto"/>
            <w:vAlign w:val="center"/>
          </w:tcPr>
          <w:p w:rsidR="003E2F86" w:rsidRPr="003E2F86" w:rsidRDefault="003E2F86" w:rsidP="00D01856">
            <w:pPr>
              <w:ind w:firstLine="0"/>
            </w:pPr>
            <w:r w:rsidRPr="003E2F86">
              <w:t>Текущие-ежегодно</w:t>
            </w:r>
          </w:p>
        </w:tc>
      </w:tr>
    </w:tbl>
    <w:p w:rsidR="003E2F86" w:rsidRPr="003E2F86" w:rsidRDefault="00D01856" w:rsidP="003E2F86">
      <w:pPr>
        <w:rPr>
          <w:rFonts w:eastAsia="Calibri"/>
          <w:szCs w:val="28"/>
        </w:rPr>
      </w:pPr>
      <w:r>
        <w:rPr>
          <w:rFonts w:eastAsia="Calibri"/>
          <w:szCs w:val="28"/>
        </w:rPr>
        <w:br w:type="page"/>
      </w:r>
    </w:p>
    <w:p w:rsidR="003E2F86" w:rsidRPr="003E2F86" w:rsidRDefault="003E2F86" w:rsidP="003E2F86">
      <w:pPr>
        <w:rPr>
          <w:rFonts w:eastAsia="Calibri"/>
          <w:szCs w:val="28"/>
        </w:rPr>
      </w:pPr>
    </w:p>
    <w:p w:rsidR="003E2F86" w:rsidRPr="00D01856" w:rsidRDefault="003E2F86" w:rsidP="003E2F86">
      <w:pPr>
        <w:jc w:val="right"/>
        <w:rPr>
          <w:rFonts w:eastAsia="Calibri"/>
          <w:b/>
        </w:rPr>
      </w:pPr>
      <w:r w:rsidRPr="00D01856">
        <w:rPr>
          <w:rFonts w:eastAsia="Calibri"/>
          <w:b/>
        </w:rPr>
        <w:t>Рисунок 10</w:t>
      </w:r>
    </w:p>
    <w:p w:rsidR="003E2F86" w:rsidRPr="003E2F86" w:rsidRDefault="003E2F86" w:rsidP="003E2F86">
      <w:pPr>
        <w:rPr>
          <w:rFonts w:eastAsia="Calibri"/>
          <w:color w:val="000000"/>
          <w:szCs w:val="28"/>
          <w:shd w:val="clear" w:color="auto" w:fill="FFFFFF"/>
        </w:rPr>
      </w:pPr>
      <w:r w:rsidRPr="003E2F86">
        <w:rPr>
          <w:rFonts w:eastAsia="Calibri"/>
          <w:color w:val="000000"/>
          <w:szCs w:val="28"/>
          <w:shd w:val="clear" w:color="auto" w:fill="FFFFFF"/>
        </w:rPr>
        <w:t xml:space="preserve"> </w:t>
      </w:r>
    </w:p>
    <w:p w:rsidR="003E2F86" w:rsidRPr="003E2F86" w:rsidRDefault="003E2F86" w:rsidP="003E2F86">
      <w:pPr>
        <w:rPr>
          <w:rFonts w:eastAsia="Calibri"/>
          <w:color w:val="000000"/>
          <w:szCs w:val="28"/>
          <w:shd w:val="clear" w:color="auto" w:fill="FFFFFF"/>
        </w:rPr>
      </w:pPr>
    </w:p>
    <w:p w:rsidR="003E2F86" w:rsidRPr="003E2F86" w:rsidRDefault="003E2F86" w:rsidP="003E2F86">
      <w:pPr>
        <w:rPr>
          <w:rFonts w:eastAsia="Calibri"/>
          <w:color w:val="000000"/>
          <w:szCs w:val="28"/>
          <w:shd w:val="clear" w:color="auto" w:fill="FFFFFF"/>
        </w:rPr>
      </w:pPr>
      <w:r w:rsidRPr="003E2F86">
        <w:rPr>
          <w:rFonts w:eastAsia="Calibri"/>
          <w:color w:val="000000"/>
          <w:szCs w:val="28"/>
          <w:shd w:val="clear" w:color="auto" w:fill="FFFFFF"/>
        </w:rPr>
        <w:t>Муниципальное автономное учреждение «Спортивная школа «Виктория»</w:t>
      </w:r>
    </w:p>
    <w:p w:rsidR="003E2F86" w:rsidRPr="003E2F86" w:rsidRDefault="003E2F86" w:rsidP="003E2F86">
      <w:pPr>
        <w:rPr>
          <w:rFonts w:eastAsia="Calibri"/>
          <w:color w:val="000000"/>
          <w:szCs w:val="28"/>
          <w:shd w:val="clear" w:color="auto" w:fill="FFFFFF"/>
        </w:rPr>
      </w:pPr>
    </w:p>
    <w:p w:rsidR="003E2F86" w:rsidRPr="003E2F86" w:rsidRDefault="00CB7CC7" w:rsidP="003E2F86">
      <w:pPr>
        <w:rPr>
          <w:rFonts w:eastAsia="Calibri"/>
          <w:szCs w:val="28"/>
        </w:rPr>
      </w:pPr>
      <w:r>
        <w:rPr>
          <w:rFonts w:eastAsia="Calibri"/>
          <w:noProof/>
          <w:szCs w:val="28"/>
        </w:rPr>
        <w:drawing>
          <wp:inline distT="0" distB="0" distL="0" distR="0">
            <wp:extent cx="4881880" cy="3260090"/>
            <wp:effectExtent l="19050" t="19050" r="13970" b="16510"/>
            <wp:docPr id="9" name="Рисунок 9" descr="http://www.berezovo.ru/upload/images/gto-gotov-k-trudu-i-oborone-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berezovo.ru/upload/images/gto-gotov-k-trudu-i-oborone-img.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1880" cy="3260090"/>
                    </a:xfrm>
                    <a:prstGeom prst="rect">
                      <a:avLst/>
                    </a:prstGeom>
                    <a:noFill/>
                    <a:ln w="9525" cmpd="sng">
                      <a:solidFill>
                        <a:srgbClr val="000000"/>
                      </a:solidFill>
                      <a:miter lim="800000"/>
                      <a:headEnd/>
                      <a:tailEnd/>
                    </a:ln>
                    <a:effectLst/>
                  </pic:spPr>
                </pic:pic>
              </a:graphicData>
            </a:graphic>
          </wp:inline>
        </w:drawing>
      </w:r>
    </w:p>
    <w:p w:rsidR="003E2F86" w:rsidRPr="003E2F86" w:rsidRDefault="003E2F86" w:rsidP="003E2F86">
      <w:pPr>
        <w:rPr>
          <w:rFonts w:eastAsia="Calibri"/>
          <w:szCs w:val="28"/>
        </w:rPr>
      </w:pPr>
    </w:p>
    <w:p w:rsidR="003E2F86" w:rsidRPr="003E2F86" w:rsidRDefault="003E2F86" w:rsidP="00D01856">
      <w:pPr>
        <w:rPr>
          <w:lang w:bidi="ru-RU"/>
        </w:rPr>
      </w:pPr>
      <w:r w:rsidRPr="003E2F86">
        <w:rPr>
          <w:lang w:bidi="ru-RU"/>
        </w:rPr>
        <w:t xml:space="preserve">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 </w:t>
      </w:r>
    </w:p>
    <w:p w:rsidR="003E2F86" w:rsidRPr="003E2F86" w:rsidRDefault="003E2F86" w:rsidP="00D01856">
      <w:pPr>
        <w:rPr>
          <w:lang w:bidi="ru-RU"/>
        </w:rPr>
      </w:pPr>
      <w:r w:rsidRPr="003E2F86">
        <w:rPr>
          <w:lang w:bidi="ru-RU"/>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городском поселении Березово. </w:t>
      </w:r>
    </w:p>
    <w:p w:rsidR="003E2F86" w:rsidRPr="003E2F86" w:rsidRDefault="003E2F86" w:rsidP="00D01856">
      <w:r w:rsidRPr="003E2F86">
        <w:t>Мероприятия по проведению социально-направленной рекламы по привлечению населения к занятиям физической культурой и спортом, повышению качества и спектра предоставляемых спортивных услуг (развитие новых видов спорта), в том числе:</w:t>
      </w:r>
    </w:p>
    <w:p w:rsidR="003E2F86" w:rsidRPr="003E2F86" w:rsidRDefault="003E2F86" w:rsidP="00D01856">
      <w:r w:rsidRPr="003E2F86">
        <w:t>- развитие платных услуг;</w:t>
      </w:r>
    </w:p>
    <w:p w:rsidR="003E2F86" w:rsidRPr="003E2F86" w:rsidRDefault="003E2F86" w:rsidP="00D01856">
      <w:r w:rsidRPr="003E2F86">
        <w:t>- подготовка профессионального, квалифицированных кадрового состава, привлечение и закрепление молодых и квалифицированных кадров в области физического воспитания в городском поселении;</w:t>
      </w:r>
    </w:p>
    <w:p w:rsidR="003E2F86" w:rsidRPr="003E2F86" w:rsidRDefault="003E2F86" w:rsidP="00D01856">
      <w:r w:rsidRPr="003E2F86">
        <w:t>- внедрение инновационных внешкольных и внеурочных форм работы по физическому воспитанию в общеобразовательных учреждениях;</w:t>
      </w:r>
    </w:p>
    <w:p w:rsidR="003E2F86" w:rsidRDefault="003E2F86" w:rsidP="00D01856">
      <w:r w:rsidRPr="003E2F86">
        <w:t>- организация физкультурно-массовой работы и проведение соревнований среди лиц с ограниченными возможностями, в том числе их участие в окружных спартакиадах позволит укрепить здоровье и увеличить активность участия населения в спортивной жизни поселения.</w:t>
      </w:r>
    </w:p>
    <w:p w:rsidR="003E2F86" w:rsidRDefault="003E2F86" w:rsidP="003E2F86">
      <w:r>
        <w:t>(пу</w:t>
      </w:r>
      <w:r w:rsidRPr="003E2F86">
        <w:t xml:space="preserve">нкт 2.2 раздела 2 </w:t>
      </w:r>
      <w:r>
        <w:t>изложен в редакции постановления</w:t>
      </w:r>
      <w:r w:rsidRPr="00B65B07">
        <w:t xml:space="preserve"> Администрации </w:t>
      </w:r>
      <w:r w:rsidR="00D01856">
        <w:t xml:space="preserve">                   </w:t>
      </w:r>
      <w:hyperlink r:id="rId48" w:tooltip="постановление от 24.01.2022 0:00:00 №116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B65B07">
          <w:rPr>
            <w:rStyle w:val="aff6"/>
          </w:rPr>
          <w:t>от 24.01.2022 № 116</w:t>
        </w:r>
      </w:hyperlink>
      <w:r w:rsidRPr="00B65B07">
        <w:t>)</w:t>
      </w:r>
    </w:p>
    <w:p w:rsidR="003E2F86" w:rsidRDefault="003E2F86" w:rsidP="003E2F86"/>
    <w:p w:rsidR="00F1608F" w:rsidRPr="009E71D8" w:rsidRDefault="00C7173F" w:rsidP="00C432FC">
      <w:pPr>
        <w:jc w:val="center"/>
        <w:rPr>
          <w:rFonts w:cs="Arial"/>
          <w:szCs w:val="28"/>
        </w:rPr>
      </w:pPr>
      <w:r w:rsidRPr="009E71D8">
        <w:rPr>
          <w:rFonts w:cs="Arial"/>
          <w:b/>
          <w:szCs w:val="28"/>
        </w:rPr>
        <w:t xml:space="preserve">2.3. Прогнозируемый спрос на услуги социальной инфраструктуры (в соответствии с прогнозом изменения численности и половозрастного состава </w:t>
      </w:r>
      <w:r w:rsidRPr="009E71D8">
        <w:rPr>
          <w:rFonts w:cs="Arial"/>
          <w:b/>
          <w:szCs w:val="28"/>
        </w:rPr>
        <w:lastRenderedPageBreak/>
        <w:t>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C7173F" w:rsidRPr="009E71D8" w:rsidRDefault="00C7173F" w:rsidP="00D01856"/>
    <w:p w:rsidR="00063E02" w:rsidRPr="009E71D8" w:rsidRDefault="00063E02" w:rsidP="00D01856">
      <w:r w:rsidRPr="009E71D8">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w:t>
      </w:r>
      <w:r w:rsidR="00796E6D">
        <w:t xml:space="preserve"> </w:t>
      </w:r>
      <w:r w:rsidR="009E71D8" w:rsidRPr="009E71D8">
        <w:t>-</w:t>
      </w:r>
      <w:r w:rsidR="00796E6D">
        <w:t xml:space="preserve"> </w:t>
      </w:r>
      <w:r w:rsidRPr="009E71D8">
        <w:t>это удовлетворение потребностей населения.</w:t>
      </w:r>
    </w:p>
    <w:p w:rsidR="00336689" w:rsidRPr="009E71D8" w:rsidRDefault="00336689" w:rsidP="00D01856">
      <w:r w:rsidRPr="009E71D8">
        <w:t>В настоящее время численность населения городского поселения Березово составила 7631 человек. На рисунке 3 приведена динамика численности населения за период 2012-2016 г</w:t>
      </w:r>
      <w:r w:rsidR="00C774CA" w:rsidRPr="009E71D8">
        <w:t>одов</w:t>
      </w:r>
      <w:r w:rsidRPr="009E71D8">
        <w:t>. (на начало года)</w:t>
      </w:r>
    </w:p>
    <w:p w:rsidR="00336689" w:rsidRPr="009E71D8" w:rsidRDefault="00336689" w:rsidP="00D01856"/>
    <w:p w:rsidR="00336689" w:rsidRDefault="00336689" w:rsidP="00D01856">
      <w:pPr>
        <w:ind w:firstLine="709"/>
        <w:jc w:val="right"/>
        <w:rPr>
          <w:rFonts w:cs="Arial"/>
          <w:szCs w:val="28"/>
        </w:rPr>
      </w:pPr>
      <w:r w:rsidRPr="009E71D8">
        <w:rPr>
          <w:rFonts w:cs="Arial"/>
          <w:szCs w:val="28"/>
        </w:rPr>
        <w:t>Таблица 1</w:t>
      </w:r>
      <w:r w:rsidR="00D0105A" w:rsidRPr="009E71D8">
        <w:rPr>
          <w:rFonts w:cs="Arial"/>
          <w:szCs w:val="28"/>
        </w:rPr>
        <w:t>0</w:t>
      </w:r>
    </w:p>
    <w:p w:rsidR="0089126F" w:rsidRPr="00D01856" w:rsidRDefault="0089126F" w:rsidP="00C432FC">
      <w:pPr>
        <w:ind w:firstLine="709"/>
        <w:rPr>
          <w:rFonts w:cs="Arial"/>
        </w:rPr>
      </w:pPr>
    </w:p>
    <w:p w:rsidR="00336689" w:rsidRPr="00D01856" w:rsidRDefault="00336689" w:rsidP="0089126F">
      <w:pPr>
        <w:pStyle w:val="Sf3"/>
        <w:rPr>
          <w:rFonts w:cs="Arial"/>
          <w:b/>
          <w:bCs/>
          <w:iCs/>
          <w:u w:val="none"/>
        </w:rPr>
      </w:pPr>
      <w:r w:rsidRPr="00D01856">
        <w:rPr>
          <w:rFonts w:cs="Arial"/>
          <w:b/>
          <w:bCs/>
          <w:iCs/>
          <w:u w:val="none"/>
        </w:rPr>
        <w:t>Численност</w:t>
      </w:r>
      <w:r w:rsidR="00C774CA" w:rsidRPr="00D01856">
        <w:rPr>
          <w:rFonts w:cs="Arial"/>
          <w:b/>
          <w:bCs/>
          <w:iCs/>
          <w:u w:val="none"/>
        </w:rPr>
        <w:t>ь населения населенных пунктов пгт</w:t>
      </w:r>
      <w:r w:rsidRPr="00D01856">
        <w:rPr>
          <w:rFonts w:cs="Arial"/>
          <w:b/>
          <w:bCs/>
          <w:iCs/>
          <w:u w:val="none"/>
        </w:rPr>
        <w:t>. Березово</w:t>
      </w:r>
    </w:p>
    <w:p w:rsidR="0089126F" w:rsidRPr="0089126F" w:rsidRDefault="0089126F" w:rsidP="0089126F"/>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
        <w:gridCol w:w="3298"/>
        <w:gridCol w:w="3670"/>
        <w:gridCol w:w="2271"/>
      </w:tblGrid>
      <w:tr w:rsidR="00336689" w:rsidRPr="009E71D8" w:rsidTr="00C432FC">
        <w:trPr>
          <w:trHeight w:val="326"/>
          <w:tblHeader/>
        </w:trPr>
        <w:tc>
          <w:tcPr>
            <w:tcW w:w="0" w:type="auto"/>
            <w:shd w:val="clear" w:color="auto" w:fill="auto"/>
            <w:tcMar>
              <w:top w:w="48" w:type="dxa"/>
              <w:left w:w="96" w:type="dxa"/>
              <w:bottom w:w="48" w:type="dxa"/>
              <w:right w:w="315" w:type="dxa"/>
            </w:tcMar>
            <w:vAlign w:val="center"/>
            <w:hideMark/>
          </w:tcPr>
          <w:p w:rsidR="00336689" w:rsidRPr="009E71D8" w:rsidRDefault="009E71D8" w:rsidP="0089126F">
            <w:pPr>
              <w:pStyle w:val="Table0"/>
            </w:pPr>
            <w:r w:rsidRPr="009E71D8">
              <w:t xml:space="preserve"> № </w:t>
            </w:r>
          </w:p>
        </w:tc>
        <w:tc>
          <w:tcPr>
            <w:tcW w:w="3298" w:type="dxa"/>
            <w:shd w:val="clear" w:color="auto" w:fill="auto"/>
            <w:tcMar>
              <w:top w:w="48" w:type="dxa"/>
              <w:left w:w="96" w:type="dxa"/>
              <w:bottom w:w="48" w:type="dxa"/>
              <w:right w:w="315" w:type="dxa"/>
            </w:tcMar>
            <w:vAlign w:val="center"/>
            <w:hideMark/>
          </w:tcPr>
          <w:p w:rsidR="00336689" w:rsidRPr="009E71D8" w:rsidRDefault="00336689" w:rsidP="0089126F">
            <w:pPr>
              <w:pStyle w:val="Table0"/>
            </w:pPr>
            <w:r w:rsidRPr="009E71D8">
              <w:t>Населённый пункт</w:t>
            </w:r>
          </w:p>
        </w:tc>
        <w:tc>
          <w:tcPr>
            <w:tcW w:w="3670" w:type="dxa"/>
            <w:shd w:val="clear" w:color="auto" w:fill="auto"/>
            <w:tcMar>
              <w:top w:w="48" w:type="dxa"/>
              <w:left w:w="96" w:type="dxa"/>
              <w:bottom w:w="48" w:type="dxa"/>
              <w:right w:w="315" w:type="dxa"/>
            </w:tcMar>
            <w:vAlign w:val="center"/>
            <w:hideMark/>
          </w:tcPr>
          <w:p w:rsidR="00336689" w:rsidRPr="009E71D8" w:rsidRDefault="00336689" w:rsidP="0089126F">
            <w:pPr>
              <w:pStyle w:val="Table0"/>
            </w:pPr>
            <w:r w:rsidRPr="009E71D8">
              <w:t>Тип населённого пункта</w:t>
            </w:r>
          </w:p>
        </w:tc>
        <w:tc>
          <w:tcPr>
            <w:tcW w:w="2271" w:type="dxa"/>
            <w:shd w:val="clear" w:color="auto" w:fill="auto"/>
            <w:tcMar>
              <w:top w:w="48" w:type="dxa"/>
              <w:left w:w="96" w:type="dxa"/>
              <w:bottom w:w="48" w:type="dxa"/>
              <w:right w:w="315" w:type="dxa"/>
            </w:tcMar>
            <w:vAlign w:val="center"/>
            <w:hideMark/>
          </w:tcPr>
          <w:p w:rsidR="00336689" w:rsidRPr="009E71D8" w:rsidRDefault="00336689" w:rsidP="0089126F">
            <w:pPr>
              <w:pStyle w:val="Table0"/>
            </w:pPr>
            <w:r w:rsidRPr="009E71D8">
              <w:t>Население</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1</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49" w:tooltip="Берёзово (Ханты-Мансийский автономный округ)" w:history="1">
              <w:r w:rsidR="00336689" w:rsidRPr="009E71D8">
                <w:rPr>
                  <w:rStyle w:val="aff6"/>
                  <w:color w:val="auto"/>
                </w:rPr>
                <w:t>Берёзово</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пгт,</w:t>
            </w:r>
            <w:r w:rsidR="009E71D8" w:rsidRPr="009E71D8">
              <w:t xml:space="preserve"> </w:t>
            </w:r>
            <w:r w:rsidRPr="009E71D8">
              <w:rPr>
                <w:rStyle w:val="nowrap"/>
                <w:rFonts w:eastAsia="SimSun"/>
              </w:rPr>
              <w:t>административный центр</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7095</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2</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50" w:tooltip="Деминская (Ханты-Мансийский автономный округ)" w:history="1">
              <w:r w:rsidR="00336689" w:rsidRPr="009E71D8">
                <w:rPr>
                  <w:rStyle w:val="aff6"/>
                  <w:color w:val="auto"/>
                </w:rPr>
                <w:t>Деминская</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деревня</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33</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3</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51" w:tooltip="Пугоры" w:history="1">
              <w:r w:rsidR="00336689" w:rsidRPr="009E71D8">
                <w:rPr>
                  <w:rStyle w:val="aff6"/>
                  <w:color w:val="auto"/>
                </w:rPr>
                <w:t>Пугоры</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деревня</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50</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4</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52" w:tooltip="Теги (село)" w:history="1">
              <w:r w:rsidR="00336689" w:rsidRPr="009E71D8">
                <w:rPr>
                  <w:rStyle w:val="aff6"/>
                  <w:color w:val="auto"/>
                </w:rPr>
                <w:t>Теги</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село</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356</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5</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53" w:tooltip="Устрём" w:history="1">
              <w:r w:rsidR="00336689" w:rsidRPr="009E71D8">
                <w:rPr>
                  <w:rStyle w:val="aff6"/>
                  <w:color w:val="auto"/>
                </w:rPr>
                <w:t>Устрём</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посёлок</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46</w:t>
            </w:r>
          </w:p>
        </w:tc>
      </w:tr>
      <w:tr w:rsidR="00336689" w:rsidRPr="009E71D8" w:rsidTr="00C432FC">
        <w:tc>
          <w:tcPr>
            <w:tcW w:w="0" w:type="auto"/>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6</w:t>
            </w:r>
          </w:p>
        </w:tc>
        <w:tc>
          <w:tcPr>
            <w:tcW w:w="3298" w:type="dxa"/>
            <w:shd w:val="clear" w:color="auto" w:fill="auto"/>
            <w:tcMar>
              <w:top w:w="48" w:type="dxa"/>
              <w:left w:w="96" w:type="dxa"/>
              <w:bottom w:w="48" w:type="dxa"/>
              <w:right w:w="96" w:type="dxa"/>
            </w:tcMar>
            <w:vAlign w:val="center"/>
            <w:hideMark/>
          </w:tcPr>
          <w:p w:rsidR="00336689" w:rsidRPr="009E71D8" w:rsidRDefault="00B65B07" w:rsidP="0089126F">
            <w:pPr>
              <w:pStyle w:val="Table"/>
            </w:pPr>
            <w:hyperlink r:id="rId54" w:tooltip="Шайтанка (Ханты-Мансийский автономный округ)" w:history="1">
              <w:r w:rsidR="00336689" w:rsidRPr="009E71D8">
                <w:rPr>
                  <w:rStyle w:val="aff6"/>
                  <w:color w:val="auto"/>
                </w:rPr>
                <w:t>Шайтанка</w:t>
              </w:r>
            </w:hyperlink>
          </w:p>
        </w:tc>
        <w:tc>
          <w:tcPr>
            <w:tcW w:w="3670"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деревня</w:t>
            </w:r>
          </w:p>
        </w:tc>
        <w:tc>
          <w:tcPr>
            <w:tcW w:w="2271" w:type="dxa"/>
            <w:shd w:val="clear" w:color="auto" w:fill="auto"/>
            <w:tcMar>
              <w:top w:w="48" w:type="dxa"/>
              <w:left w:w="96" w:type="dxa"/>
              <w:bottom w:w="48" w:type="dxa"/>
              <w:right w:w="96" w:type="dxa"/>
            </w:tcMar>
            <w:vAlign w:val="center"/>
            <w:hideMark/>
          </w:tcPr>
          <w:p w:rsidR="00336689" w:rsidRPr="009E71D8" w:rsidRDefault="00336689" w:rsidP="0089126F">
            <w:pPr>
              <w:pStyle w:val="Table"/>
            </w:pPr>
            <w:r w:rsidRPr="009E71D8">
              <w:t>167</w:t>
            </w:r>
          </w:p>
        </w:tc>
      </w:tr>
    </w:tbl>
    <w:p w:rsidR="00336689" w:rsidRPr="009E71D8" w:rsidRDefault="00336689" w:rsidP="00C432FC">
      <w:pPr>
        <w:ind w:firstLine="709"/>
        <w:rPr>
          <w:rFonts w:cs="Arial"/>
          <w:szCs w:val="28"/>
        </w:rPr>
      </w:pPr>
    </w:p>
    <w:p w:rsidR="00336689" w:rsidRPr="009E71D8" w:rsidRDefault="00336689" w:rsidP="00D01856">
      <w:pPr>
        <w:ind w:firstLine="709"/>
        <w:jc w:val="right"/>
        <w:rPr>
          <w:rFonts w:cs="Arial"/>
          <w:szCs w:val="28"/>
        </w:rPr>
      </w:pPr>
      <w:r w:rsidRPr="009E71D8">
        <w:rPr>
          <w:rFonts w:cs="Arial"/>
          <w:szCs w:val="28"/>
        </w:rPr>
        <w:t xml:space="preserve">Рисунок </w:t>
      </w:r>
      <w:r w:rsidR="00D0105A" w:rsidRPr="009E71D8">
        <w:rPr>
          <w:rFonts w:cs="Arial"/>
          <w:szCs w:val="28"/>
        </w:rPr>
        <w:t>11</w:t>
      </w:r>
    </w:p>
    <w:p w:rsidR="00336689" w:rsidRPr="009E71D8" w:rsidRDefault="00336689" w:rsidP="00C432FC">
      <w:pPr>
        <w:ind w:firstLine="709"/>
        <w:jc w:val="center"/>
        <w:rPr>
          <w:rFonts w:cs="Arial"/>
          <w:szCs w:val="28"/>
        </w:rPr>
      </w:pPr>
      <w:r w:rsidRPr="009E71D8">
        <w:rPr>
          <w:rFonts w:cs="Arial"/>
          <w:szCs w:val="28"/>
        </w:rPr>
        <w:t>Динамика численности населения г.п. Березово за период 2012-2016 гг. (на начало года), человек</w:t>
      </w:r>
    </w:p>
    <w:p w:rsidR="00336689" w:rsidRPr="009E71D8" w:rsidRDefault="00CB7CC7" w:rsidP="00C432FC">
      <w:pPr>
        <w:jc w:val="center"/>
        <w:rPr>
          <w:rFonts w:eastAsia="Calibri" w:cs="Arial"/>
          <w:szCs w:val="28"/>
          <w:lang w:eastAsia="en-US"/>
        </w:rPr>
      </w:pPr>
      <w:bookmarkStart w:id="3" w:name="_Ref426981530"/>
      <w:r>
        <w:rPr>
          <w:rFonts w:eastAsia="Calibri" w:cs="Arial"/>
          <w:noProof/>
          <w:szCs w:val="28"/>
        </w:rPr>
        <w:drawing>
          <wp:inline distT="0" distB="0" distL="0" distR="0">
            <wp:extent cx="5136515" cy="2886075"/>
            <wp:effectExtent l="0" t="0" r="0" b="0"/>
            <wp:docPr id="10"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3569" w:rsidRPr="009E71D8" w:rsidRDefault="005A3569" w:rsidP="00C432FC">
      <w:pPr>
        <w:ind w:firstLine="709"/>
        <w:rPr>
          <w:rFonts w:cs="Arial"/>
          <w:szCs w:val="28"/>
        </w:rPr>
      </w:pPr>
    </w:p>
    <w:p w:rsidR="00336689" w:rsidRPr="009E71D8" w:rsidRDefault="00336689" w:rsidP="00D01856">
      <w:pPr>
        <w:rPr>
          <w:rFonts w:eastAsia="Calibri"/>
          <w:lang w:eastAsia="en-US"/>
        </w:rPr>
      </w:pPr>
      <w:r w:rsidRPr="009E71D8">
        <w:t>Прогнозирование численности населения на период до 20</w:t>
      </w:r>
      <w:r w:rsidR="00421D71" w:rsidRPr="009E71D8">
        <w:t>30</w:t>
      </w:r>
      <w:r w:rsidRPr="009E71D8">
        <w:t xml:space="preserve"> г</w:t>
      </w:r>
      <w:r w:rsidR="00C774CA" w:rsidRPr="009E71D8">
        <w:t>ода</w:t>
      </w:r>
      <w:r w:rsidRPr="009E71D8">
        <w:t xml:space="preserve"> осуществлялось на основе следующей методики. </w:t>
      </w:r>
      <w:r w:rsidRPr="009E71D8">
        <w:rPr>
          <w:rFonts w:eastAsia="Calibri"/>
          <w:lang w:eastAsia="en-US"/>
        </w:rPr>
        <w:t xml:space="preserve">Изменение численности населения в каждой из выделенных возрастных групп определяется с помощью коэффициента </w:t>
      </w:r>
      <w:r w:rsidRPr="009E71D8">
        <w:rPr>
          <w:rFonts w:eastAsia="Calibri"/>
          <w:lang w:eastAsia="en-US"/>
        </w:rPr>
        <w:lastRenderedPageBreak/>
        <w:t>дожития, который представляет собой вероятность того, что с наступлением следующего года человек перейдет в следующую возрастную группу (то есть, учитывается фактор смертности). Коэффициент дожития людей возраста (х+1) умножается на численность населения возраста (х), и это произведение будет отражать численность населения возраста (х+1) в следующем году. Расчет ведется отдельно для мужчин и для женщин. В модели были использованы коэффициенты дожития, рассчитанные в таблицах смертности по России за 2001 год как наиболее приближенные к рассматриваемому периоду из всех доступных.</w:t>
      </w:r>
    </w:p>
    <w:p w:rsidR="00336689" w:rsidRPr="009E71D8" w:rsidRDefault="00336689" w:rsidP="00D01856">
      <w:pPr>
        <w:rPr>
          <w:rFonts w:eastAsia="Calibri"/>
          <w:lang w:eastAsia="en-US"/>
        </w:rPr>
      </w:pPr>
      <w:r w:rsidRPr="009E71D8">
        <w:rPr>
          <w:rFonts w:eastAsia="Calibri"/>
          <w:lang w:eastAsia="en-US"/>
        </w:rPr>
        <w:t>Для расчета численности новорожденных на каждый из прогнозируемых периодов использовался специальный коэффициент рождаемости, принимаемый за некоторую константу. Умножением специального коэффициента рождаемости на численность женщин в возрасте 15</w:t>
      </w:r>
      <w:r w:rsidR="009E71D8" w:rsidRPr="009E71D8">
        <w:rPr>
          <w:rFonts w:eastAsia="Calibri"/>
          <w:lang w:eastAsia="en-US"/>
        </w:rPr>
        <w:t>-</w:t>
      </w:r>
      <w:r w:rsidRPr="009E71D8">
        <w:rPr>
          <w:rFonts w:eastAsia="Calibri"/>
          <w:lang w:eastAsia="en-US"/>
        </w:rPr>
        <w:t>49 лет получаем численность новорожденных на следующий год. Соотношение новорожденных мальчиков и девочек принимается примерно 51% и 49% соответственно.</w:t>
      </w:r>
    </w:p>
    <w:p w:rsidR="00336689" w:rsidRPr="009E71D8" w:rsidRDefault="00336689" w:rsidP="00D01856">
      <w:pPr>
        <w:rPr>
          <w:rFonts w:eastAsia="Calibri"/>
          <w:lang w:eastAsia="en-US"/>
        </w:rPr>
      </w:pPr>
      <w:r w:rsidRPr="009E71D8">
        <w:rPr>
          <w:rFonts w:eastAsia="Calibri"/>
          <w:lang w:eastAsia="en-US"/>
        </w:rPr>
        <w:t>Населенный пункт - д. Тутлейм с нулевой численностью населения целесообразно исключить из состава поселения.</w:t>
      </w:r>
    </w:p>
    <w:p w:rsidR="00336689" w:rsidRPr="009E71D8" w:rsidRDefault="00336689" w:rsidP="00D01856">
      <w:r w:rsidRPr="009E71D8">
        <w:t>В результате расчетов можно сделать вывод, что в течение следующих двадцати лет следует ожидать незначительного увеличения общей численности населения, примерно на 17%. При этом наиболее существенным будет увеличение численности населения младше трудоспособного возраста на 77%, а численность населения старше трудоспособного возраста увеличится на 49%. Число трудоспособного населения упадет на 7%. Такое положение дел создаст дополнительную нагрузку на трудоспособное население и увеличит потребность в объектах социального обеспечения.</w:t>
      </w:r>
    </w:p>
    <w:p w:rsidR="00336689" w:rsidRPr="009E71D8" w:rsidRDefault="00336689" w:rsidP="00D01856">
      <w:pPr>
        <w:pStyle w:val="Sf2"/>
      </w:pPr>
    </w:p>
    <w:p w:rsidR="00336689" w:rsidRPr="00D01856" w:rsidRDefault="00336689" w:rsidP="00D01856">
      <w:pPr>
        <w:pStyle w:val="Sf2"/>
      </w:pPr>
      <w:r w:rsidRPr="00D01856">
        <w:t>Таблица 1</w:t>
      </w:r>
      <w:r w:rsidR="000A7CD7" w:rsidRPr="00D01856">
        <w:t>1</w:t>
      </w:r>
    </w:p>
    <w:p w:rsidR="0089126F" w:rsidRPr="00D01856" w:rsidRDefault="0089126F" w:rsidP="00D01856">
      <w:pPr>
        <w:pStyle w:val="Sf2"/>
      </w:pPr>
    </w:p>
    <w:p w:rsidR="00336689" w:rsidRPr="0089126F" w:rsidRDefault="00336689" w:rsidP="0089126F">
      <w:pPr>
        <w:pStyle w:val="Sf3"/>
        <w:tabs>
          <w:tab w:val="left" w:pos="1950"/>
          <w:tab w:val="center" w:pos="5244"/>
        </w:tabs>
        <w:rPr>
          <w:rFonts w:cs="Arial"/>
          <w:b/>
          <w:bCs/>
          <w:iCs/>
          <w:sz w:val="30"/>
          <w:szCs w:val="28"/>
          <w:u w:val="none"/>
        </w:rPr>
      </w:pPr>
      <w:r w:rsidRPr="0089126F">
        <w:rPr>
          <w:rFonts w:cs="Arial"/>
          <w:b/>
          <w:bCs/>
          <w:iCs/>
          <w:sz w:val="30"/>
          <w:szCs w:val="28"/>
          <w:u w:val="none"/>
        </w:rPr>
        <w:t>Прогноз численности населения п.г.т. Березово</w:t>
      </w:r>
    </w:p>
    <w:p w:rsidR="0089126F" w:rsidRPr="0089126F" w:rsidRDefault="0089126F" w:rsidP="0089126F">
      <w:pPr>
        <w:ind w:left="567" w:firstLine="0"/>
      </w:pPr>
    </w:p>
    <w:tbl>
      <w:tblPr>
        <w:tblW w:w="9910" w:type="dxa"/>
        <w:tblLook w:val="04A0" w:firstRow="1" w:lastRow="0" w:firstColumn="1" w:lastColumn="0" w:noHBand="0" w:noVBand="1"/>
      </w:tblPr>
      <w:tblGrid>
        <w:gridCol w:w="6374"/>
        <w:gridCol w:w="1154"/>
        <w:gridCol w:w="641"/>
        <w:gridCol w:w="1154"/>
        <w:gridCol w:w="587"/>
      </w:tblGrid>
      <w:tr w:rsidR="00336689" w:rsidRPr="009E71D8"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r w:rsidRPr="009E71D8">
              <w:t>Возрастные группы</w:t>
            </w:r>
          </w:p>
        </w:tc>
        <w:tc>
          <w:tcPr>
            <w:tcW w:w="1795"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2017 г.</w:t>
            </w:r>
          </w:p>
        </w:tc>
        <w:tc>
          <w:tcPr>
            <w:tcW w:w="1741"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w:t>
            </w:r>
            <w:r w:rsidR="00421D71" w:rsidRPr="009E71D8">
              <w:t>30</w:t>
            </w:r>
            <w:r w:rsidRPr="009E71D8">
              <w:t xml:space="preserve"> г.</w:t>
            </w:r>
          </w:p>
        </w:tc>
      </w:tr>
      <w:tr w:rsidR="00336689" w:rsidRPr="009E71D8"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641"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58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w:t>
            </w:r>
          </w:p>
        </w:tc>
      </w:tr>
      <w:tr w:rsidR="00336689" w:rsidRPr="009E71D8"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7775</w:t>
            </w:r>
          </w:p>
        </w:tc>
        <w:tc>
          <w:tcPr>
            <w:tcW w:w="641"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10</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8300</w:t>
            </w:r>
          </w:p>
        </w:tc>
        <w:tc>
          <w:tcPr>
            <w:tcW w:w="58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17</w:t>
            </w:r>
          </w:p>
        </w:tc>
      </w:tr>
      <w:tr w:rsidR="00336689" w:rsidRPr="009E71D8"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1900</w:t>
            </w:r>
          </w:p>
        </w:tc>
        <w:tc>
          <w:tcPr>
            <w:tcW w:w="641"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44</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2341</w:t>
            </w:r>
          </w:p>
        </w:tc>
        <w:tc>
          <w:tcPr>
            <w:tcW w:w="58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77</w:t>
            </w:r>
          </w:p>
        </w:tc>
      </w:tr>
      <w:tr w:rsidR="00336689" w:rsidRPr="009E71D8"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4295</w:t>
            </w:r>
          </w:p>
        </w:tc>
        <w:tc>
          <w:tcPr>
            <w:tcW w:w="641"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-9</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4371</w:t>
            </w:r>
          </w:p>
        </w:tc>
        <w:tc>
          <w:tcPr>
            <w:tcW w:w="58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-7</w:t>
            </w:r>
          </w:p>
        </w:tc>
      </w:tr>
      <w:tr w:rsidR="00336689" w:rsidRPr="009E71D8"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1580</w:t>
            </w:r>
          </w:p>
        </w:tc>
        <w:tc>
          <w:tcPr>
            <w:tcW w:w="641"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48</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1588</w:t>
            </w:r>
          </w:p>
        </w:tc>
        <w:tc>
          <w:tcPr>
            <w:tcW w:w="58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49</w:t>
            </w:r>
          </w:p>
        </w:tc>
      </w:tr>
    </w:tbl>
    <w:p w:rsidR="00336689" w:rsidRPr="009E71D8" w:rsidRDefault="00336689" w:rsidP="00C432FC">
      <w:pPr>
        <w:ind w:firstLine="709"/>
        <w:rPr>
          <w:rFonts w:cs="Arial"/>
          <w:szCs w:val="28"/>
        </w:rPr>
      </w:pPr>
    </w:p>
    <w:p w:rsidR="00336689" w:rsidRPr="00D01856" w:rsidRDefault="00336689" w:rsidP="00D01856">
      <w:pPr>
        <w:pStyle w:val="Sf2"/>
      </w:pPr>
      <w:r w:rsidRPr="00D01856">
        <w:t>Таблица 1</w:t>
      </w:r>
      <w:r w:rsidR="000A7CD7" w:rsidRPr="00D01856">
        <w:t>2</w:t>
      </w:r>
    </w:p>
    <w:p w:rsidR="0089126F" w:rsidRPr="00D01856" w:rsidRDefault="0089126F" w:rsidP="00D01856">
      <w:pPr>
        <w:pStyle w:val="Sf2"/>
      </w:pPr>
    </w:p>
    <w:p w:rsidR="00336689" w:rsidRPr="0089126F" w:rsidRDefault="00336689" w:rsidP="0089126F">
      <w:pPr>
        <w:pStyle w:val="Sf3"/>
        <w:rPr>
          <w:rFonts w:cs="Arial"/>
          <w:b/>
          <w:bCs/>
          <w:iCs/>
          <w:sz w:val="30"/>
          <w:szCs w:val="28"/>
          <w:u w:val="none"/>
        </w:rPr>
      </w:pPr>
      <w:r w:rsidRPr="0089126F">
        <w:rPr>
          <w:rFonts w:cs="Arial"/>
          <w:b/>
          <w:bCs/>
          <w:iCs/>
          <w:sz w:val="30"/>
          <w:szCs w:val="28"/>
          <w:u w:val="none"/>
        </w:rPr>
        <w:t>Прогноз численности населения с. Теги</w:t>
      </w:r>
    </w:p>
    <w:p w:rsidR="0089126F" w:rsidRPr="0089126F" w:rsidRDefault="0089126F" w:rsidP="0089126F"/>
    <w:tbl>
      <w:tblPr>
        <w:tblW w:w="9923" w:type="dxa"/>
        <w:tblInd w:w="-5" w:type="dxa"/>
        <w:tblLook w:val="04A0" w:firstRow="1" w:lastRow="0" w:firstColumn="1" w:lastColumn="0" w:noHBand="0" w:noVBand="1"/>
      </w:tblPr>
      <w:tblGrid>
        <w:gridCol w:w="6359"/>
        <w:gridCol w:w="1154"/>
        <w:gridCol w:w="573"/>
        <w:gridCol w:w="1270"/>
        <w:gridCol w:w="567"/>
      </w:tblGrid>
      <w:tr w:rsidR="00336689" w:rsidRPr="009E71D8" w:rsidTr="00C432FC">
        <w:trPr>
          <w:cantSplit/>
          <w:trHeight w:val="540"/>
        </w:trPr>
        <w:tc>
          <w:tcPr>
            <w:tcW w:w="6359"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r w:rsidRPr="009E71D8">
              <w:t>Возрастные группы</w:t>
            </w:r>
          </w:p>
        </w:tc>
        <w:tc>
          <w:tcPr>
            <w:tcW w:w="1727"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2017 г.</w:t>
            </w:r>
          </w:p>
        </w:tc>
        <w:tc>
          <w:tcPr>
            <w:tcW w:w="1837"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w:t>
            </w:r>
            <w:r w:rsidR="00421D71" w:rsidRPr="009E71D8">
              <w:t>30</w:t>
            </w:r>
            <w:r w:rsidRPr="009E71D8">
              <w:t xml:space="preserve"> г.</w:t>
            </w:r>
          </w:p>
        </w:tc>
      </w:tr>
      <w:tr w:rsidR="00336689" w:rsidRPr="009E71D8" w:rsidTr="00C432FC">
        <w:trPr>
          <w:cantSplit/>
          <w:trHeight w:val="300"/>
        </w:trPr>
        <w:tc>
          <w:tcPr>
            <w:tcW w:w="6359"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573"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w:t>
            </w:r>
          </w:p>
        </w:tc>
        <w:tc>
          <w:tcPr>
            <w:tcW w:w="1270"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w:t>
            </w:r>
          </w:p>
        </w:tc>
      </w:tr>
      <w:tr w:rsidR="00336689" w:rsidRPr="009E71D8" w:rsidTr="00C432FC">
        <w:trPr>
          <w:trHeight w:val="300"/>
        </w:trPr>
        <w:tc>
          <w:tcPr>
            <w:tcW w:w="635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600</w:t>
            </w:r>
          </w:p>
        </w:tc>
        <w:tc>
          <w:tcPr>
            <w:tcW w:w="573"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9</w:t>
            </w:r>
          </w:p>
        </w:tc>
        <w:tc>
          <w:tcPr>
            <w:tcW w:w="1270"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645</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17</w:t>
            </w:r>
          </w:p>
        </w:tc>
      </w:tr>
      <w:tr w:rsidR="00336689" w:rsidRPr="009E71D8" w:rsidTr="00C432FC">
        <w:trPr>
          <w:trHeight w:val="510"/>
        </w:trPr>
        <w:tc>
          <w:tcPr>
            <w:tcW w:w="635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150</w:t>
            </w:r>
          </w:p>
        </w:tc>
        <w:tc>
          <w:tcPr>
            <w:tcW w:w="573"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46</w:t>
            </w:r>
          </w:p>
        </w:tc>
        <w:tc>
          <w:tcPr>
            <w:tcW w:w="1270"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183</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78</w:t>
            </w:r>
          </w:p>
        </w:tc>
      </w:tr>
      <w:tr w:rsidR="00336689" w:rsidRPr="009E71D8" w:rsidTr="00C432FC">
        <w:trPr>
          <w:trHeight w:val="765"/>
        </w:trPr>
        <w:tc>
          <w:tcPr>
            <w:tcW w:w="635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lastRenderedPageBreak/>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330</w:t>
            </w:r>
          </w:p>
        </w:tc>
        <w:tc>
          <w:tcPr>
            <w:tcW w:w="573"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-10</w:t>
            </w:r>
          </w:p>
        </w:tc>
        <w:tc>
          <w:tcPr>
            <w:tcW w:w="1270"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342</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-7</w:t>
            </w:r>
          </w:p>
        </w:tc>
      </w:tr>
      <w:tr w:rsidR="00336689" w:rsidRPr="009E71D8" w:rsidTr="00C432FC">
        <w:trPr>
          <w:trHeight w:val="540"/>
        </w:trPr>
        <w:tc>
          <w:tcPr>
            <w:tcW w:w="635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120</w:t>
            </w:r>
          </w:p>
        </w:tc>
        <w:tc>
          <w:tcPr>
            <w:tcW w:w="573"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45</w:t>
            </w:r>
          </w:p>
        </w:tc>
        <w:tc>
          <w:tcPr>
            <w:tcW w:w="1270"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120</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45</w:t>
            </w:r>
          </w:p>
        </w:tc>
      </w:tr>
    </w:tbl>
    <w:p w:rsidR="00336689" w:rsidRPr="009E71D8" w:rsidRDefault="00336689" w:rsidP="00D01856">
      <w:pPr>
        <w:pStyle w:val="Sf2"/>
      </w:pPr>
    </w:p>
    <w:p w:rsidR="005963F5" w:rsidRPr="009E71D8" w:rsidRDefault="005963F5" w:rsidP="00C432FC">
      <w:pPr>
        <w:spacing w:after="200"/>
        <w:jc w:val="left"/>
        <w:rPr>
          <w:rFonts w:cs="Arial"/>
          <w:color w:val="000000"/>
          <w:szCs w:val="28"/>
        </w:rPr>
      </w:pPr>
      <w:r w:rsidRPr="009E71D8">
        <w:rPr>
          <w:rFonts w:cs="Arial"/>
          <w:szCs w:val="28"/>
        </w:rPr>
        <w:br w:type="page"/>
      </w:r>
    </w:p>
    <w:p w:rsidR="00336689" w:rsidRPr="00D01856" w:rsidRDefault="00336689" w:rsidP="00D01856">
      <w:pPr>
        <w:pStyle w:val="Sf2"/>
      </w:pPr>
      <w:r w:rsidRPr="00D01856">
        <w:t>Таблица 1</w:t>
      </w:r>
      <w:r w:rsidR="000A7CD7" w:rsidRPr="00D01856">
        <w:t>3</w:t>
      </w:r>
    </w:p>
    <w:p w:rsidR="0089126F" w:rsidRPr="009E71D8" w:rsidRDefault="0089126F" w:rsidP="00D01856">
      <w:pPr>
        <w:pStyle w:val="Sf2"/>
      </w:pPr>
    </w:p>
    <w:p w:rsidR="00336689" w:rsidRPr="00D01856" w:rsidRDefault="00336689" w:rsidP="0089126F">
      <w:pPr>
        <w:pStyle w:val="Sf3"/>
        <w:rPr>
          <w:rFonts w:cs="Arial"/>
          <w:b/>
          <w:bCs/>
          <w:iCs/>
          <w:u w:val="none"/>
        </w:rPr>
      </w:pPr>
      <w:r w:rsidRPr="00D01856">
        <w:rPr>
          <w:rFonts w:cs="Arial"/>
          <w:b/>
          <w:bCs/>
          <w:iCs/>
          <w:u w:val="none"/>
        </w:rPr>
        <w:t>Прогноз численности населения д. Шайтанка</w:t>
      </w:r>
    </w:p>
    <w:p w:rsidR="0089126F" w:rsidRPr="009E71D8" w:rsidRDefault="0089126F" w:rsidP="0089126F">
      <w:pPr>
        <w:pStyle w:val="Sf3"/>
        <w:jc w:val="both"/>
        <w:rPr>
          <w:rFonts w:cs="Arial"/>
          <w:szCs w:val="28"/>
        </w:rPr>
      </w:pPr>
    </w:p>
    <w:tbl>
      <w:tblPr>
        <w:tblW w:w="9923" w:type="dxa"/>
        <w:tblInd w:w="-5" w:type="dxa"/>
        <w:tblLayout w:type="fixed"/>
        <w:tblLook w:val="04A0" w:firstRow="1" w:lastRow="0" w:firstColumn="1" w:lastColumn="0" w:noHBand="0" w:noVBand="1"/>
      </w:tblPr>
      <w:tblGrid>
        <w:gridCol w:w="6379"/>
        <w:gridCol w:w="1154"/>
        <w:gridCol w:w="547"/>
        <w:gridCol w:w="1276"/>
        <w:gridCol w:w="567"/>
      </w:tblGrid>
      <w:tr w:rsidR="00336689" w:rsidRPr="009E71D8" w:rsidTr="00C432FC">
        <w:trPr>
          <w:cantSplit/>
          <w:trHeight w:val="540"/>
        </w:trPr>
        <w:tc>
          <w:tcPr>
            <w:tcW w:w="6379"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r w:rsidRPr="009E71D8">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2017 г.</w:t>
            </w:r>
          </w:p>
        </w:tc>
        <w:tc>
          <w:tcPr>
            <w:tcW w:w="1843" w:type="dxa"/>
            <w:gridSpan w:val="2"/>
            <w:tcBorders>
              <w:top w:val="single" w:sz="4" w:space="0" w:color="auto"/>
              <w:left w:val="nil"/>
              <w:bottom w:val="single" w:sz="4" w:space="0" w:color="auto"/>
              <w:right w:val="single" w:sz="4" w:space="0" w:color="auto"/>
            </w:tcBorders>
            <w:vAlign w:val="center"/>
          </w:tcPr>
          <w:p w:rsidR="00336689" w:rsidRPr="009E71D8" w:rsidRDefault="00336689" w:rsidP="0089126F">
            <w:pPr>
              <w:pStyle w:val="Table0"/>
            </w:pPr>
            <w:r w:rsidRPr="009E71D8">
              <w:t>Конец 20</w:t>
            </w:r>
            <w:r w:rsidR="00421D71" w:rsidRPr="009E71D8">
              <w:t>30</w:t>
            </w:r>
            <w:r w:rsidRPr="009E71D8">
              <w:t xml:space="preserve"> г.</w:t>
            </w:r>
          </w:p>
        </w:tc>
      </w:tr>
      <w:tr w:rsidR="00336689" w:rsidRPr="009E71D8" w:rsidTr="00C432FC">
        <w:trPr>
          <w:cantSplit/>
          <w:trHeight w:val="300"/>
        </w:trPr>
        <w:tc>
          <w:tcPr>
            <w:tcW w:w="6379"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89126F">
            <w:pPr>
              <w:pStyle w:val="Table0"/>
            </w:pP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547" w:type="dxa"/>
            <w:tcBorders>
              <w:top w:val="nil"/>
              <w:left w:val="nil"/>
              <w:bottom w:val="single" w:sz="4" w:space="0" w:color="auto"/>
              <w:right w:val="single" w:sz="4" w:space="0" w:color="auto"/>
            </w:tcBorders>
            <w:vAlign w:val="center"/>
          </w:tcPr>
          <w:p w:rsidR="00336689" w:rsidRPr="009E71D8" w:rsidRDefault="00421D71" w:rsidP="0089126F">
            <w:pPr>
              <w:pStyle w:val="Table"/>
            </w:pPr>
            <w:r w:rsidRPr="009E71D8">
              <w:t>%</w:t>
            </w:r>
          </w:p>
        </w:tc>
        <w:tc>
          <w:tcPr>
            <w:tcW w:w="1276"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421D71" w:rsidP="0089126F">
            <w:pPr>
              <w:pStyle w:val="Table"/>
            </w:pPr>
            <w:r w:rsidRPr="009E71D8">
              <w:t>%</w:t>
            </w:r>
          </w:p>
        </w:tc>
      </w:tr>
      <w:tr w:rsidR="00336689" w:rsidRPr="009E71D8" w:rsidTr="00C432FC">
        <w:trPr>
          <w:trHeight w:val="300"/>
        </w:trPr>
        <w:tc>
          <w:tcPr>
            <w:tcW w:w="637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220</w:t>
            </w:r>
          </w:p>
        </w:tc>
        <w:tc>
          <w:tcPr>
            <w:tcW w:w="54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11</w:t>
            </w:r>
          </w:p>
        </w:tc>
        <w:tc>
          <w:tcPr>
            <w:tcW w:w="1276"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230</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17</w:t>
            </w:r>
          </w:p>
        </w:tc>
      </w:tr>
      <w:tr w:rsidR="00336689" w:rsidRPr="009E71D8" w:rsidTr="00C432FC">
        <w:trPr>
          <w:trHeight w:val="510"/>
        </w:trPr>
        <w:tc>
          <w:tcPr>
            <w:tcW w:w="637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55</w:t>
            </w:r>
          </w:p>
        </w:tc>
        <w:tc>
          <w:tcPr>
            <w:tcW w:w="54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49</w:t>
            </w:r>
          </w:p>
        </w:tc>
        <w:tc>
          <w:tcPr>
            <w:tcW w:w="1276"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60</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62</w:t>
            </w:r>
          </w:p>
        </w:tc>
      </w:tr>
      <w:tr w:rsidR="00336689" w:rsidRPr="009E71D8" w:rsidTr="00C432FC">
        <w:trPr>
          <w:trHeight w:val="765"/>
        </w:trPr>
        <w:tc>
          <w:tcPr>
            <w:tcW w:w="637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120</w:t>
            </w:r>
          </w:p>
        </w:tc>
        <w:tc>
          <w:tcPr>
            <w:tcW w:w="54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-8</w:t>
            </w:r>
          </w:p>
        </w:tc>
        <w:tc>
          <w:tcPr>
            <w:tcW w:w="1276"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123</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-6</w:t>
            </w:r>
          </w:p>
        </w:tc>
      </w:tr>
      <w:tr w:rsidR="00336689" w:rsidRPr="009E71D8" w:rsidTr="00C432FC">
        <w:trPr>
          <w:trHeight w:val="540"/>
        </w:trPr>
        <w:tc>
          <w:tcPr>
            <w:tcW w:w="6379" w:type="dxa"/>
            <w:tcBorders>
              <w:top w:val="nil"/>
              <w:left w:val="single" w:sz="4" w:space="0" w:color="auto"/>
              <w:bottom w:val="single" w:sz="4" w:space="0" w:color="auto"/>
              <w:right w:val="single" w:sz="4" w:space="0" w:color="auto"/>
            </w:tcBorders>
            <w:vAlign w:val="center"/>
          </w:tcPr>
          <w:p w:rsidR="00336689" w:rsidRPr="009E71D8" w:rsidRDefault="00336689" w:rsidP="0089126F">
            <w:pPr>
              <w:pStyle w:val="Table"/>
            </w:pPr>
            <w:r w:rsidRPr="009E71D8">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45</w:t>
            </w:r>
          </w:p>
        </w:tc>
        <w:tc>
          <w:tcPr>
            <w:tcW w:w="54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50</w:t>
            </w:r>
          </w:p>
        </w:tc>
        <w:tc>
          <w:tcPr>
            <w:tcW w:w="1276"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47</w:t>
            </w:r>
          </w:p>
        </w:tc>
        <w:tc>
          <w:tcPr>
            <w:tcW w:w="567" w:type="dxa"/>
            <w:tcBorders>
              <w:top w:val="nil"/>
              <w:left w:val="nil"/>
              <w:bottom w:val="single" w:sz="4" w:space="0" w:color="auto"/>
              <w:right w:val="single" w:sz="4" w:space="0" w:color="auto"/>
            </w:tcBorders>
            <w:vAlign w:val="center"/>
          </w:tcPr>
          <w:p w:rsidR="00336689" w:rsidRPr="009E71D8" w:rsidRDefault="00336689" w:rsidP="0089126F">
            <w:pPr>
              <w:pStyle w:val="Table"/>
            </w:pPr>
            <w:r w:rsidRPr="009E71D8">
              <w:t>57</w:t>
            </w:r>
          </w:p>
        </w:tc>
      </w:tr>
    </w:tbl>
    <w:p w:rsidR="00336689" w:rsidRPr="009E71D8" w:rsidRDefault="00336689" w:rsidP="00D01856">
      <w:pPr>
        <w:pStyle w:val="Sf2"/>
      </w:pPr>
    </w:p>
    <w:p w:rsidR="00336689" w:rsidRPr="00D01856" w:rsidRDefault="00336689" w:rsidP="00D01856">
      <w:pPr>
        <w:pStyle w:val="Sf2"/>
      </w:pPr>
      <w:r w:rsidRPr="00D01856">
        <w:t>Таблица 1</w:t>
      </w:r>
      <w:r w:rsidR="000A7CD7" w:rsidRPr="00D01856">
        <w:t>4</w:t>
      </w:r>
    </w:p>
    <w:p w:rsidR="0089126F" w:rsidRPr="009E71D8" w:rsidRDefault="0089126F" w:rsidP="00D01856">
      <w:pPr>
        <w:pStyle w:val="Sf2"/>
      </w:pPr>
    </w:p>
    <w:p w:rsidR="00336689" w:rsidRPr="00D01856" w:rsidRDefault="00336689" w:rsidP="005E56AB">
      <w:pPr>
        <w:pStyle w:val="Sf3"/>
        <w:rPr>
          <w:rFonts w:cs="Arial"/>
          <w:b/>
          <w:bCs/>
          <w:iCs/>
          <w:u w:val="none"/>
        </w:rPr>
      </w:pPr>
      <w:r w:rsidRPr="00D01856">
        <w:rPr>
          <w:rFonts w:cs="Arial"/>
          <w:b/>
          <w:bCs/>
          <w:iCs/>
          <w:u w:val="none"/>
        </w:rPr>
        <w:t>Прогноз численности населения д. Пугоры</w:t>
      </w:r>
    </w:p>
    <w:p w:rsidR="0089126F" w:rsidRPr="009E71D8" w:rsidRDefault="0089126F" w:rsidP="0089126F">
      <w:pPr>
        <w:pStyle w:val="Sf3"/>
        <w:jc w:val="both"/>
        <w:rPr>
          <w:rFonts w:cs="Arial"/>
          <w:szCs w:val="28"/>
          <w:u w:val="none"/>
        </w:rPr>
      </w:pPr>
    </w:p>
    <w:tbl>
      <w:tblPr>
        <w:tblW w:w="9918" w:type="dxa"/>
        <w:tblLayout w:type="fixed"/>
        <w:tblLook w:val="04A0" w:firstRow="1" w:lastRow="0" w:firstColumn="1" w:lastColumn="0" w:noHBand="0" w:noVBand="1"/>
      </w:tblPr>
      <w:tblGrid>
        <w:gridCol w:w="6374"/>
        <w:gridCol w:w="1134"/>
        <w:gridCol w:w="567"/>
        <w:gridCol w:w="1276"/>
        <w:gridCol w:w="567"/>
      </w:tblGrid>
      <w:tr w:rsidR="00336689" w:rsidRPr="009E71D8"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2017 г.</w:t>
            </w:r>
          </w:p>
        </w:tc>
        <w:tc>
          <w:tcPr>
            <w:tcW w:w="1843"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w:t>
            </w:r>
            <w:r w:rsidR="00421D71" w:rsidRPr="009E71D8">
              <w:t>30</w:t>
            </w:r>
            <w:r w:rsidRPr="009E71D8">
              <w:t xml:space="preserve"> г.</w:t>
            </w:r>
          </w:p>
        </w:tc>
      </w:tr>
      <w:tr w:rsidR="00336689" w:rsidRPr="009E71D8"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r>
      <w:tr w:rsidR="00336689" w:rsidRPr="009E71D8"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94</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9</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16</w:t>
            </w:r>
          </w:p>
        </w:tc>
      </w:tr>
      <w:tr w:rsidR="00336689" w:rsidRPr="009E71D8"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25</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50</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29</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81</w:t>
            </w:r>
          </w:p>
        </w:tc>
      </w:tr>
      <w:tr w:rsidR="00336689" w:rsidRPr="009E71D8"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-12</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52</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-9</w:t>
            </w:r>
          </w:p>
        </w:tc>
      </w:tr>
      <w:tr w:rsidR="00336689" w:rsidRPr="009E71D8"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19</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46</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19</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46</w:t>
            </w:r>
          </w:p>
        </w:tc>
      </w:tr>
    </w:tbl>
    <w:p w:rsidR="00336689" w:rsidRPr="009E71D8" w:rsidRDefault="00336689" w:rsidP="00D01856">
      <w:pPr>
        <w:pStyle w:val="Sf2"/>
      </w:pPr>
    </w:p>
    <w:p w:rsidR="00336689" w:rsidRDefault="00336689" w:rsidP="00D01856">
      <w:pPr>
        <w:pStyle w:val="Sf2"/>
      </w:pPr>
      <w:r w:rsidRPr="009E71D8">
        <w:t>Таблица 1</w:t>
      </w:r>
      <w:r w:rsidR="000A7CD7" w:rsidRPr="009E71D8">
        <w:t>5</w:t>
      </w:r>
    </w:p>
    <w:p w:rsidR="0089126F" w:rsidRPr="009E71D8" w:rsidRDefault="0089126F" w:rsidP="00D01856">
      <w:pPr>
        <w:pStyle w:val="Sf2"/>
      </w:pPr>
    </w:p>
    <w:p w:rsidR="00336689" w:rsidRPr="00D01856" w:rsidRDefault="00336689" w:rsidP="005E56AB">
      <w:pPr>
        <w:pStyle w:val="Sf3"/>
        <w:rPr>
          <w:rFonts w:cs="Arial"/>
          <w:b/>
          <w:bCs/>
          <w:iCs/>
          <w:u w:val="none"/>
        </w:rPr>
      </w:pPr>
      <w:r w:rsidRPr="00D01856">
        <w:rPr>
          <w:rFonts w:cs="Arial"/>
          <w:b/>
          <w:bCs/>
          <w:iCs/>
          <w:u w:val="none"/>
        </w:rPr>
        <w:t>Прогноз численности населения п.Устрем</w:t>
      </w:r>
    </w:p>
    <w:p w:rsidR="005E56AB" w:rsidRPr="009E71D8" w:rsidRDefault="005E56AB" w:rsidP="005E56AB">
      <w:pPr>
        <w:pStyle w:val="Sf3"/>
        <w:jc w:val="both"/>
        <w:rPr>
          <w:rFonts w:cs="Arial"/>
          <w:szCs w:val="28"/>
          <w:u w:val="none"/>
        </w:rPr>
      </w:pPr>
    </w:p>
    <w:tbl>
      <w:tblPr>
        <w:tblW w:w="9918" w:type="dxa"/>
        <w:tblLayout w:type="fixed"/>
        <w:tblLook w:val="04A0" w:firstRow="1" w:lastRow="0" w:firstColumn="1" w:lastColumn="0" w:noHBand="0" w:noVBand="1"/>
      </w:tblPr>
      <w:tblGrid>
        <w:gridCol w:w="6374"/>
        <w:gridCol w:w="1134"/>
        <w:gridCol w:w="567"/>
        <w:gridCol w:w="1276"/>
        <w:gridCol w:w="567"/>
      </w:tblGrid>
      <w:tr w:rsidR="00336689" w:rsidRPr="009E71D8"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2017 г.</w:t>
            </w:r>
          </w:p>
        </w:tc>
        <w:tc>
          <w:tcPr>
            <w:tcW w:w="1843"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w:t>
            </w:r>
            <w:r w:rsidR="00421D71" w:rsidRPr="009E71D8">
              <w:t>30</w:t>
            </w:r>
            <w:r w:rsidRPr="009E71D8">
              <w:t>г.</w:t>
            </w:r>
          </w:p>
        </w:tc>
      </w:tr>
      <w:tr w:rsidR="00336689" w:rsidRPr="009E71D8"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r>
      <w:tr w:rsidR="00336689" w:rsidRPr="009E71D8"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65</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69</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17</w:t>
            </w:r>
          </w:p>
        </w:tc>
      </w:tr>
      <w:tr w:rsidR="00336689" w:rsidRPr="009E71D8"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16</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45</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19</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72</w:t>
            </w:r>
          </w:p>
        </w:tc>
      </w:tr>
      <w:tr w:rsidR="00336689" w:rsidRPr="009E71D8"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35</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36</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-8</w:t>
            </w:r>
          </w:p>
        </w:tc>
      </w:tr>
      <w:tr w:rsidR="00336689" w:rsidRPr="009E71D8"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14</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56</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14</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56</w:t>
            </w:r>
          </w:p>
        </w:tc>
      </w:tr>
    </w:tbl>
    <w:p w:rsidR="00336689" w:rsidRPr="009E71D8" w:rsidRDefault="00336689" w:rsidP="00D01856">
      <w:pPr>
        <w:pStyle w:val="Sf2"/>
      </w:pPr>
    </w:p>
    <w:p w:rsidR="005963F5" w:rsidRPr="009E71D8" w:rsidRDefault="005963F5" w:rsidP="00C432FC">
      <w:pPr>
        <w:spacing w:after="200"/>
        <w:jc w:val="left"/>
        <w:rPr>
          <w:rFonts w:cs="Arial"/>
          <w:color w:val="000000"/>
          <w:szCs w:val="28"/>
        </w:rPr>
      </w:pPr>
      <w:r w:rsidRPr="009E71D8">
        <w:rPr>
          <w:rFonts w:cs="Arial"/>
          <w:szCs w:val="28"/>
        </w:rPr>
        <w:br w:type="page"/>
      </w:r>
    </w:p>
    <w:p w:rsidR="00336689" w:rsidRDefault="00336689" w:rsidP="00D01856">
      <w:pPr>
        <w:pStyle w:val="Sf2"/>
      </w:pPr>
      <w:r w:rsidRPr="009E71D8">
        <w:t xml:space="preserve">Таблица </w:t>
      </w:r>
      <w:r w:rsidR="000A7CD7" w:rsidRPr="009E71D8">
        <w:t>16</w:t>
      </w:r>
    </w:p>
    <w:p w:rsidR="005E56AB" w:rsidRPr="00D01856" w:rsidRDefault="005E56AB" w:rsidP="00D01856">
      <w:pPr>
        <w:pStyle w:val="Sf2"/>
      </w:pPr>
    </w:p>
    <w:p w:rsidR="00336689" w:rsidRPr="00D01856" w:rsidRDefault="00336689" w:rsidP="005E56AB">
      <w:pPr>
        <w:pStyle w:val="Sf3"/>
        <w:rPr>
          <w:rFonts w:cs="Arial"/>
          <w:b/>
          <w:bCs/>
          <w:iCs/>
          <w:u w:val="none"/>
        </w:rPr>
      </w:pPr>
      <w:r w:rsidRPr="00D01856">
        <w:rPr>
          <w:rFonts w:cs="Arial"/>
          <w:b/>
          <w:bCs/>
          <w:iCs/>
          <w:u w:val="none"/>
        </w:rPr>
        <w:t>Прогноз численности населения д. Деминская</w:t>
      </w:r>
    </w:p>
    <w:p w:rsidR="005E56AB" w:rsidRPr="009E71D8" w:rsidRDefault="005E56AB" w:rsidP="005E56AB">
      <w:pPr>
        <w:pStyle w:val="Sf3"/>
        <w:jc w:val="both"/>
        <w:rPr>
          <w:rFonts w:cs="Arial"/>
          <w:szCs w:val="28"/>
          <w:u w:val="none"/>
        </w:rPr>
      </w:pPr>
    </w:p>
    <w:tbl>
      <w:tblPr>
        <w:tblW w:w="9918" w:type="dxa"/>
        <w:tblLayout w:type="fixed"/>
        <w:tblLook w:val="04A0" w:firstRow="1" w:lastRow="0" w:firstColumn="1" w:lastColumn="0" w:noHBand="0" w:noVBand="1"/>
      </w:tblPr>
      <w:tblGrid>
        <w:gridCol w:w="6374"/>
        <w:gridCol w:w="1134"/>
        <w:gridCol w:w="567"/>
        <w:gridCol w:w="1276"/>
        <w:gridCol w:w="567"/>
      </w:tblGrid>
      <w:tr w:rsidR="00336689" w:rsidRPr="009E71D8" w:rsidTr="00C432FC">
        <w:trPr>
          <w:cantSplit/>
          <w:trHeight w:val="540"/>
          <w:tblHeader/>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2017 г.</w:t>
            </w:r>
          </w:p>
        </w:tc>
        <w:tc>
          <w:tcPr>
            <w:tcW w:w="1843" w:type="dxa"/>
            <w:gridSpan w:val="2"/>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t>Конец 20</w:t>
            </w:r>
            <w:r w:rsidR="00421D71" w:rsidRPr="009E71D8">
              <w:t>30</w:t>
            </w:r>
            <w:r w:rsidRPr="009E71D8">
              <w:t xml:space="preserve"> г.</w:t>
            </w:r>
          </w:p>
        </w:tc>
      </w:tr>
      <w:tr w:rsidR="00336689" w:rsidRPr="009E71D8" w:rsidTr="00C432FC">
        <w:trPr>
          <w:cantSplit/>
          <w:trHeight w:val="300"/>
          <w:tblHeader/>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9E71D8" w:rsidRDefault="00336689" w:rsidP="005E56AB">
            <w:pPr>
              <w:pStyle w:val="Table0"/>
            </w:pP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человек</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w:t>
            </w:r>
          </w:p>
        </w:tc>
      </w:tr>
      <w:tr w:rsidR="00336689" w:rsidRPr="009E71D8"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9</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55</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20</w:t>
            </w:r>
          </w:p>
        </w:tc>
      </w:tr>
      <w:tr w:rsidR="00336689" w:rsidRPr="009E71D8"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12</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33</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15</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67</w:t>
            </w:r>
          </w:p>
        </w:tc>
      </w:tr>
      <w:tr w:rsidR="00336689" w:rsidRPr="009E71D8"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28</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w:t>
            </w:r>
          </w:p>
        </w:tc>
      </w:tr>
      <w:tr w:rsidR="00336689" w:rsidRPr="009E71D8"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43</w:t>
            </w:r>
          </w:p>
        </w:tc>
        <w:tc>
          <w:tcPr>
            <w:tcW w:w="1276"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10</w:t>
            </w:r>
          </w:p>
        </w:tc>
        <w:tc>
          <w:tcPr>
            <w:tcW w:w="567"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67</w:t>
            </w:r>
          </w:p>
        </w:tc>
      </w:tr>
    </w:tbl>
    <w:p w:rsidR="005E56AB" w:rsidRDefault="005E56AB" w:rsidP="00C432FC">
      <w:pPr>
        <w:ind w:firstLine="720"/>
        <w:rPr>
          <w:rFonts w:cs="Arial"/>
          <w:szCs w:val="28"/>
        </w:rPr>
      </w:pPr>
    </w:p>
    <w:p w:rsidR="009E71D8" w:rsidRPr="009E71D8" w:rsidRDefault="00336689" w:rsidP="00C432FC">
      <w:pPr>
        <w:ind w:firstLine="720"/>
        <w:rPr>
          <w:rFonts w:cs="Arial"/>
          <w:szCs w:val="28"/>
        </w:rPr>
      </w:pPr>
      <w:r w:rsidRPr="009E71D8">
        <w:rPr>
          <w:rFonts w:cs="Arial"/>
          <w:szCs w:val="28"/>
        </w:rPr>
        <w:t xml:space="preserve">По результатам прогноза численности населения по населенным пунктам Березовского района в схеме территориального планирования Березовского района проведена классификация населенных пунктов по степени градостроительного развития, были присвоены статусы развития. Населенным пунктам присвоены статусы, которые приведены в таблице </w:t>
      </w:r>
      <w:r w:rsidR="000A7CD7" w:rsidRPr="009E71D8">
        <w:rPr>
          <w:rFonts w:cs="Arial"/>
          <w:szCs w:val="28"/>
        </w:rPr>
        <w:t>17</w:t>
      </w:r>
      <w:r w:rsidRPr="009E71D8">
        <w:rPr>
          <w:rFonts w:cs="Arial"/>
          <w:szCs w:val="28"/>
        </w:rPr>
        <w:t>.</w:t>
      </w:r>
    </w:p>
    <w:p w:rsidR="00336689" w:rsidRPr="009E71D8" w:rsidRDefault="00336689" w:rsidP="00D01856">
      <w:pPr>
        <w:pStyle w:val="Sf2"/>
      </w:pPr>
    </w:p>
    <w:p w:rsidR="00336689" w:rsidRDefault="00336689" w:rsidP="00D01856">
      <w:pPr>
        <w:pStyle w:val="Sf2"/>
      </w:pPr>
      <w:r w:rsidRPr="009E71D8">
        <w:t>Таблица</w:t>
      </w:r>
      <w:r w:rsidR="000A7CD7" w:rsidRPr="009E71D8">
        <w:t xml:space="preserve"> 17</w:t>
      </w:r>
    </w:p>
    <w:p w:rsidR="005E56AB" w:rsidRPr="009E71D8" w:rsidRDefault="005E56AB" w:rsidP="00D01856">
      <w:pPr>
        <w:pStyle w:val="Sf2"/>
      </w:pPr>
    </w:p>
    <w:p w:rsidR="00336689" w:rsidRPr="00D01856" w:rsidRDefault="00336689" w:rsidP="005E56AB">
      <w:pPr>
        <w:pStyle w:val="Sf3"/>
        <w:rPr>
          <w:rFonts w:cs="Arial"/>
          <w:b/>
          <w:bCs/>
          <w:iCs/>
          <w:u w:val="none"/>
        </w:rPr>
      </w:pPr>
      <w:r w:rsidRPr="00D01856">
        <w:rPr>
          <w:rFonts w:cs="Arial"/>
          <w:b/>
          <w:bCs/>
          <w:iCs/>
          <w:u w:val="none"/>
        </w:rPr>
        <w:t>Статусы развития населенных пунктов</w:t>
      </w:r>
      <w:r w:rsidR="00C774CA" w:rsidRPr="00D01856">
        <w:rPr>
          <w:rFonts w:cs="Arial"/>
          <w:b/>
          <w:bCs/>
          <w:iCs/>
          <w:u w:val="none"/>
        </w:rPr>
        <w:t xml:space="preserve"> пгт</w:t>
      </w:r>
      <w:r w:rsidRPr="00D01856">
        <w:rPr>
          <w:rFonts w:cs="Arial"/>
          <w:b/>
          <w:bCs/>
          <w:iCs/>
          <w:u w:val="none"/>
        </w:rPr>
        <w:t>. Березово</w:t>
      </w:r>
    </w:p>
    <w:p w:rsidR="005E56AB" w:rsidRPr="009E71D8" w:rsidRDefault="005E56AB" w:rsidP="005E56AB">
      <w:pPr>
        <w:pStyle w:val="Sf3"/>
        <w:jc w:val="both"/>
        <w:rPr>
          <w:rFonts w:cs="Arial"/>
          <w:szCs w:val="28"/>
          <w:u w:val="none"/>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894"/>
        <w:gridCol w:w="894"/>
        <w:gridCol w:w="2769"/>
      </w:tblGrid>
      <w:tr w:rsidR="00336689" w:rsidRPr="009E71D8" w:rsidTr="00C432FC">
        <w:trPr>
          <w:cantSplit/>
          <w:trHeight w:val="20"/>
        </w:trPr>
        <w:tc>
          <w:tcPr>
            <w:tcW w:w="2547" w:type="dxa"/>
            <w:vAlign w:val="center"/>
          </w:tcPr>
          <w:p w:rsidR="00336689" w:rsidRPr="009E71D8" w:rsidRDefault="00336689" w:rsidP="005E56AB">
            <w:pPr>
              <w:pStyle w:val="Table0"/>
            </w:pPr>
            <w:r w:rsidRPr="009E71D8">
              <w:t>Наименование поселения</w:t>
            </w:r>
          </w:p>
        </w:tc>
        <w:tc>
          <w:tcPr>
            <w:tcW w:w="2835" w:type="dxa"/>
            <w:vAlign w:val="center"/>
          </w:tcPr>
          <w:p w:rsidR="00336689" w:rsidRPr="009E71D8" w:rsidRDefault="00336689" w:rsidP="005E56AB">
            <w:pPr>
              <w:pStyle w:val="Table0"/>
            </w:pPr>
            <w:r w:rsidRPr="009E71D8">
              <w:t>Статус населенного пункта</w:t>
            </w:r>
          </w:p>
        </w:tc>
        <w:tc>
          <w:tcPr>
            <w:tcW w:w="894" w:type="dxa"/>
            <w:textDirection w:val="btLr"/>
            <w:vAlign w:val="center"/>
          </w:tcPr>
          <w:p w:rsidR="00336689" w:rsidRPr="009E71D8" w:rsidRDefault="00336689" w:rsidP="005E56AB">
            <w:pPr>
              <w:pStyle w:val="Table0"/>
            </w:pPr>
            <w:r w:rsidRPr="009E71D8">
              <w:t>Конец 2017 г.</w:t>
            </w:r>
          </w:p>
        </w:tc>
        <w:tc>
          <w:tcPr>
            <w:tcW w:w="894" w:type="dxa"/>
            <w:textDirection w:val="btLr"/>
            <w:vAlign w:val="center"/>
          </w:tcPr>
          <w:p w:rsidR="00336689" w:rsidRPr="009E71D8" w:rsidRDefault="00336689" w:rsidP="005E56AB">
            <w:pPr>
              <w:pStyle w:val="Table0"/>
            </w:pPr>
            <w:r w:rsidRPr="009E71D8">
              <w:t>Конец 20</w:t>
            </w:r>
            <w:r w:rsidR="00892F93" w:rsidRPr="009E71D8">
              <w:t>30</w:t>
            </w:r>
            <w:r w:rsidRPr="009E71D8">
              <w:t xml:space="preserve"> г.</w:t>
            </w:r>
          </w:p>
        </w:tc>
        <w:tc>
          <w:tcPr>
            <w:tcW w:w="2769" w:type="dxa"/>
            <w:vAlign w:val="center"/>
          </w:tcPr>
          <w:p w:rsidR="00336689" w:rsidRPr="009E71D8" w:rsidRDefault="00336689" w:rsidP="00D01856">
            <w:pPr>
              <w:pStyle w:val="Table0"/>
              <w:jc w:val="both"/>
            </w:pPr>
            <w:r w:rsidRPr="009E71D8">
              <w:t xml:space="preserve">Темп </w:t>
            </w:r>
          </w:p>
          <w:p w:rsidR="00336689" w:rsidRPr="009E71D8" w:rsidRDefault="00336689" w:rsidP="005E56AB">
            <w:pPr>
              <w:pStyle w:val="Table"/>
            </w:pPr>
            <w:r w:rsidRPr="009E71D8">
              <w:t xml:space="preserve">прирост (+), </w:t>
            </w:r>
          </w:p>
          <w:p w:rsidR="00336689" w:rsidRPr="009E71D8" w:rsidRDefault="00336689" w:rsidP="005E56AB">
            <w:pPr>
              <w:pStyle w:val="Table"/>
            </w:pPr>
            <w:r w:rsidRPr="009E71D8">
              <w:t>падение (-) по отношению к базовому году</w:t>
            </w:r>
            <w:r w:rsidR="002C2F53" w:rsidRPr="009E71D8">
              <w:t>,</w:t>
            </w:r>
            <w:r w:rsidR="009E71D8" w:rsidRPr="009E71D8">
              <w:t xml:space="preserve"> </w:t>
            </w:r>
            <w:r w:rsidRPr="009E71D8">
              <w:t>%</w:t>
            </w:r>
          </w:p>
        </w:tc>
      </w:tr>
      <w:tr w:rsidR="00336689" w:rsidRPr="009E71D8" w:rsidTr="00C432FC">
        <w:trPr>
          <w:trHeight w:val="20"/>
        </w:trPr>
        <w:tc>
          <w:tcPr>
            <w:tcW w:w="2547" w:type="dxa"/>
            <w:vAlign w:val="center"/>
          </w:tcPr>
          <w:p w:rsidR="00336689" w:rsidRPr="009E71D8" w:rsidRDefault="00336689" w:rsidP="005E56AB">
            <w:pPr>
              <w:pStyle w:val="Table"/>
            </w:pPr>
            <w:r w:rsidRPr="009E71D8">
              <w:t>Березово г.п.</w:t>
            </w:r>
          </w:p>
        </w:tc>
        <w:tc>
          <w:tcPr>
            <w:tcW w:w="2835" w:type="dxa"/>
            <w:vAlign w:val="center"/>
          </w:tcPr>
          <w:p w:rsidR="00336689" w:rsidRPr="009E71D8" w:rsidRDefault="00336689" w:rsidP="005E56AB">
            <w:pPr>
              <w:pStyle w:val="Table"/>
            </w:pPr>
          </w:p>
        </w:tc>
        <w:tc>
          <w:tcPr>
            <w:tcW w:w="894" w:type="dxa"/>
            <w:vAlign w:val="center"/>
          </w:tcPr>
          <w:p w:rsidR="00336689" w:rsidRPr="009E71D8" w:rsidRDefault="00336689" w:rsidP="005E56AB">
            <w:pPr>
              <w:pStyle w:val="Table"/>
            </w:pPr>
            <w:r w:rsidRPr="009E71D8">
              <w:t>8804</w:t>
            </w:r>
          </w:p>
        </w:tc>
        <w:tc>
          <w:tcPr>
            <w:tcW w:w="894" w:type="dxa"/>
            <w:vAlign w:val="center"/>
          </w:tcPr>
          <w:p w:rsidR="00336689" w:rsidRPr="009E71D8" w:rsidRDefault="00336689" w:rsidP="005E56AB">
            <w:pPr>
              <w:pStyle w:val="Table"/>
            </w:pPr>
            <w:r w:rsidRPr="009E71D8">
              <w:t>9399</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t>пгт. Березово</w:t>
            </w:r>
          </w:p>
        </w:tc>
        <w:tc>
          <w:tcPr>
            <w:tcW w:w="2835" w:type="dxa"/>
            <w:vAlign w:val="center"/>
          </w:tcPr>
          <w:p w:rsidR="00336689" w:rsidRPr="009E71D8" w:rsidRDefault="00336689" w:rsidP="005E56AB">
            <w:pPr>
              <w:pStyle w:val="Table"/>
            </w:pPr>
            <w:r w:rsidRPr="009E71D8">
              <w:t>активного градостроительного развития</w:t>
            </w:r>
          </w:p>
        </w:tc>
        <w:tc>
          <w:tcPr>
            <w:tcW w:w="894" w:type="dxa"/>
            <w:vAlign w:val="center"/>
          </w:tcPr>
          <w:p w:rsidR="00336689" w:rsidRPr="009E71D8" w:rsidRDefault="00336689" w:rsidP="005E56AB">
            <w:pPr>
              <w:pStyle w:val="Table"/>
            </w:pPr>
            <w:r w:rsidRPr="009E71D8">
              <w:t>7775</w:t>
            </w:r>
          </w:p>
        </w:tc>
        <w:tc>
          <w:tcPr>
            <w:tcW w:w="894" w:type="dxa"/>
            <w:vAlign w:val="center"/>
          </w:tcPr>
          <w:p w:rsidR="00336689" w:rsidRPr="009E71D8" w:rsidRDefault="00336689" w:rsidP="005E56AB">
            <w:pPr>
              <w:pStyle w:val="Table"/>
            </w:pPr>
            <w:r w:rsidRPr="009E71D8">
              <w:t>8300</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t>с. Теги</w:t>
            </w:r>
          </w:p>
        </w:tc>
        <w:tc>
          <w:tcPr>
            <w:tcW w:w="2835" w:type="dxa"/>
            <w:vAlign w:val="center"/>
          </w:tcPr>
          <w:p w:rsidR="00336689" w:rsidRPr="009E71D8" w:rsidRDefault="00336689" w:rsidP="005E56AB">
            <w:pPr>
              <w:pStyle w:val="Table"/>
            </w:pPr>
            <w:r w:rsidRPr="009E71D8">
              <w:t>малого градостроительного развития</w:t>
            </w:r>
          </w:p>
        </w:tc>
        <w:tc>
          <w:tcPr>
            <w:tcW w:w="894" w:type="dxa"/>
            <w:vAlign w:val="center"/>
          </w:tcPr>
          <w:p w:rsidR="00336689" w:rsidRPr="009E71D8" w:rsidRDefault="00336689" w:rsidP="005E56AB">
            <w:pPr>
              <w:pStyle w:val="Table"/>
            </w:pPr>
            <w:r w:rsidRPr="009E71D8">
              <w:t>600</w:t>
            </w:r>
          </w:p>
        </w:tc>
        <w:tc>
          <w:tcPr>
            <w:tcW w:w="894" w:type="dxa"/>
            <w:vAlign w:val="center"/>
          </w:tcPr>
          <w:p w:rsidR="00336689" w:rsidRPr="009E71D8" w:rsidRDefault="00336689" w:rsidP="005E56AB">
            <w:pPr>
              <w:pStyle w:val="Table"/>
            </w:pPr>
            <w:r w:rsidRPr="009E71D8">
              <w:t>645</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t>д. Шайтанка</w:t>
            </w:r>
          </w:p>
        </w:tc>
        <w:tc>
          <w:tcPr>
            <w:tcW w:w="2835" w:type="dxa"/>
            <w:vAlign w:val="center"/>
          </w:tcPr>
          <w:p w:rsidR="00336689" w:rsidRPr="009E71D8" w:rsidRDefault="00336689" w:rsidP="005E56AB">
            <w:pPr>
              <w:pStyle w:val="Table"/>
            </w:pPr>
            <w:r w:rsidRPr="009E71D8">
              <w:t>малого градостроительного развития</w:t>
            </w:r>
          </w:p>
        </w:tc>
        <w:tc>
          <w:tcPr>
            <w:tcW w:w="894" w:type="dxa"/>
            <w:vAlign w:val="center"/>
          </w:tcPr>
          <w:p w:rsidR="00336689" w:rsidRPr="009E71D8" w:rsidRDefault="00336689" w:rsidP="005E56AB">
            <w:pPr>
              <w:pStyle w:val="Table"/>
            </w:pPr>
            <w:r w:rsidRPr="009E71D8">
              <w:t>220</w:t>
            </w:r>
          </w:p>
        </w:tc>
        <w:tc>
          <w:tcPr>
            <w:tcW w:w="894" w:type="dxa"/>
            <w:vAlign w:val="center"/>
          </w:tcPr>
          <w:p w:rsidR="00336689" w:rsidRPr="009E71D8" w:rsidRDefault="00336689" w:rsidP="005E56AB">
            <w:pPr>
              <w:pStyle w:val="Table"/>
            </w:pPr>
            <w:r w:rsidRPr="009E71D8">
              <w:t>230</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t>д. Пугоры</w:t>
            </w:r>
          </w:p>
        </w:tc>
        <w:tc>
          <w:tcPr>
            <w:tcW w:w="2835" w:type="dxa"/>
            <w:vAlign w:val="center"/>
          </w:tcPr>
          <w:p w:rsidR="00336689" w:rsidRPr="009E71D8" w:rsidRDefault="00336689" w:rsidP="005E56AB">
            <w:pPr>
              <w:pStyle w:val="Table"/>
            </w:pPr>
            <w:r w:rsidRPr="009E71D8">
              <w:t>без градостроительного развития</w:t>
            </w:r>
          </w:p>
        </w:tc>
        <w:tc>
          <w:tcPr>
            <w:tcW w:w="894" w:type="dxa"/>
            <w:vAlign w:val="center"/>
          </w:tcPr>
          <w:p w:rsidR="00336689" w:rsidRPr="009E71D8" w:rsidRDefault="00336689" w:rsidP="005E56AB">
            <w:pPr>
              <w:pStyle w:val="Table"/>
            </w:pPr>
            <w:r w:rsidRPr="009E71D8">
              <w:t>94</w:t>
            </w:r>
          </w:p>
        </w:tc>
        <w:tc>
          <w:tcPr>
            <w:tcW w:w="894" w:type="dxa"/>
            <w:vAlign w:val="center"/>
          </w:tcPr>
          <w:p w:rsidR="00336689" w:rsidRPr="009E71D8" w:rsidRDefault="00336689" w:rsidP="005E56AB">
            <w:pPr>
              <w:pStyle w:val="Table"/>
            </w:pPr>
            <w:r w:rsidRPr="009E71D8">
              <w:t>100</w:t>
            </w:r>
          </w:p>
        </w:tc>
        <w:tc>
          <w:tcPr>
            <w:tcW w:w="2769" w:type="dxa"/>
            <w:vAlign w:val="center"/>
          </w:tcPr>
          <w:p w:rsidR="00336689" w:rsidRPr="009E71D8" w:rsidRDefault="00336689" w:rsidP="005E56AB">
            <w:pPr>
              <w:pStyle w:val="Table"/>
            </w:pPr>
            <w:r w:rsidRPr="009E71D8">
              <w:t>16</w:t>
            </w:r>
          </w:p>
        </w:tc>
      </w:tr>
      <w:tr w:rsidR="00336689" w:rsidRPr="009E71D8" w:rsidTr="00C432FC">
        <w:trPr>
          <w:trHeight w:val="20"/>
        </w:trPr>
        <w:tc>
          <w:tcPr>
            <w:tcW w:w="2547" w:type="dxa"/>
            <w:vAlign w:val="center"/>
          </w:tcPr>
          <w:p w:rsidR="00336689" w:rsidRPr="009E71D8" w:rsidRDefault="00336689" w:rsidP="005E56AB">
            <w:pPr>
              <w:pStyle w:val="Table"/>
            </w:pPr>
            <w:r w:rsidRPr="009E71D8">
              <w:t>п. Устрем</w:t>
            </w:r>
          </w:p>
        </w:tc>
        <w:tc>
          <w:tcPr>
            <w:tcW w:w="2835" w:type="dxa"/>
            <w:vAlign w:val="center"/>
          </w:tcPr>
          <w:p w:rsidR="00336689" w:rsidRPr="009E71D8" w:rsidRDefault="00336689" w:rsidP="005E56AB">
            <w:pPr>
              <w:pStyle w:val="Table"/>
            </w:pPr>
            <w:r w:rsidRPr="009E71D8">
              <w:t>без градостроительного развития</w:t>
            </w:r>
          </w:p>
        </w:tc>
        <w:tc>
          <w:tcPr>
            <w:tcW w:w="894" w:type="dxa"/>
            <w:vAlign w:val="center"/>
          </w:tcPr>
          <w:p w:rsidR="00336689" w:rsidRPr="009E71D8" w:rsidRDefault="00336689" w:rsidP="005E56AB">
            <w:pPr>
              <w:pStyle w:val="Table"/>
            </w:pPr>
            <w:r w:rsidRPr="009E71D8">
              <w:t>65</w:t>
            </w:r>
          </w:p>
        </w:tc>
        <w:tc>
          <w:tcPr>
            <w:tcW w:w="894" w:type="dxa"/>
            <w:vAlign w:val="center"/>
          </w:tcPr>
          <w:p w:rsidR="00336689" w:rsidRPr="009E71D8" w:rsidRDefault="00336689" w:rsidP="005E56AB">
            <w:pPr>
              <w:pStyle w:val="Table"/>
            </w:pPr>
            <w:r w:rsidRPr="009E71D8">
              <w:t>69</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t>д. Деминcкая</w:t>
            </w:r>
          </w:p>
        </w:tc>
        <w:tc>
          <w:tcPr>
            <w:tcW w:w="2835" w:type="dxa"/>
            <w:vAlign w:val="center"/>
          </w:tcPr>
          <w:p w:rsidR="00336689" w:rsidRPr="009E71D8" w:rsidRDefault="00336689" w:rsidP="005E56AB">
            <w:pPr>
              <w:pStyle w:val="Table"/>
            </w:pPr>
            <w:r w:rsidRPr="009E71D8">
              <w:t>без градостроительного развития</w:t>
            </w:r>
          </w:p>
        </w:tc>
        <w:tc>
          <w:tcPr>
            <w:tcW w:w="894" w:type="dxa"/>
            <w:vAlign w:val="center"/>
          </w:tcPr>
          <w:p w:rsidR="00336689" w:rsidRPr="009E71D8" w:rsidRDefault="00336689" w:rsidP="005E56AB">
            <w:pPr>
              <w:pStyle w:val="Table"/>
            </w:pPr>
            <w:r w:rsidRPr="009E71D8">
              <w:t>50</w:t>
            </w:r>
          </w:p>
        </w:tc>
        <w:tc>
          <w:tcPr>
            <w:tcW w:w="894" w:type="dxa"/>
            <w:vAlign w:val="center"/>
          </w:tcPr>
          <w:p w:rsidR="00336689" w:rsidRPr="009E71D8" w:rsidRDefault="00336689" w:rsidP="005E56AB">
            <w:pPr>
              <w:pStyle w:val="Table"/>
            </w:pPr>
            <w:r w:rsidRPr="009E71D8">
              <w:t>55</w:t>
            </w:r>
          </w:p>
        </w:tc>
        <w:tc>
          <w:tcPr>
            <w:tcW w:w="2769" w:type="dxa"/>
            <w:vAlign w:val="center"/>
          </w:tcPr>
          <w:p w:rsidR="00336689" w:rsidRPr="009E71D8" w:rsidRDefault="00336689" w:rsidP="005E56AB">
            <w:pPr>
              <w:pStyle w:val="Table"/>
            </w:pPr>
            <w:r w:rsidRPr="009E71D8">
              <w:t>17</w:t>
            </w:r>
          </w:p>
        </w:tc>
      </w:tr>
      <w:tr w:rsidR="00336689" w:rsidRPr="009E71D8" w:rsidTr="00C432FC">
        <w:trPr>
          <w:trHeight w:val="20"/>
        </w:trPr>
        <w:tc>
          <w:tcPr>
            <w:tcW w:w="2547" w:type="dxa"/>
            <w:vAlign w:val="center"/>
          </w:tcPr>
          <w:p w:rsidR="00336689" w:rsidRPr="009E71D8" w:rsidRDefault="00336689" w:rsidP="005E56AB">
            <w:pPr>
              <w:pStyle w:val="Table"/>
            </w:pPr>
            <w:r w:rsidRPr="009E71D8">
              <w:lastRenderedPageBreak/>
              <w:t>д. Тутлейм</w:t>
            </w:r>
          </w:p>
        </w:tc>
        <w:tc>
          <w:tcPr>
            <w:tcW w:w="2835" w:type="dxa"/>
            <w:vAlign w:val="center"/>
          </w:tcPr>
          <w:p w:rsidR="00336689" w:rsidRPr="009E71D8" w:rsidRDefault="00336689" w:rsidP="005E56AB">
            <w:pPr>
              <w:pStyle w:val="Table"/>
            </w:pPr>
            <w:r w:rsidRPr="009E71D8">
              <w:t>исключаемый из закона</w:t>
            </w:r>
          </w:p>
        </w:tc>
        <w:tc>
          <w:tcPr>
            <w:tcW w:w="894" w:type="dxa"/>
            <w:vAlign w:val="center"/>
          </w:tcPr>
          <w:p w:rsidR="00336689" w:rsidRPr="009E71D8" w:rsidRDefault="00336689" w:rsidP="005E56AB">
            <w:pPr>
              <w:pStyle w:val="Table"/>
            </w:pPr>
            <w:r w:rsidRPr="009E71D8">
              <w:t>-</w:t>
            </w:r>
          </w:p>
        </w:tc>
        <w:tc>
          <w:tcPr>
            <w:tcW w:w="894" w:type="dxa"/>
            <w:vAlign w:val="center"/>
          </w:tcPr>
          <w:p w:rsidR="00336689" w:rsidRPr="009E71D8" w:rsidRDefault="00336689" w:rsidP="005E56AB">
            <w:pPr>
              <w:pStyle w:val="Table"/>
            </w:pPr>
            <w:r w:rsidRPr="009E71D8">
              <w:t>-</w:t>
            </w:r>
          </w:p>
        </w:tc>
        <w:tc>
          <w:tcPr>
            <w:tcW w:w="2769" w:type="dxa"/>
            <w:vAlign w:val="center"/>
          </w:tcPr>
          <w:p w:rsidR="00336689" w:rsidRPr="009E71D8" w:rsidRDefault="00336689" w:rsidP="005E56AB">
            <w:pPr>
              <w:pStyle w:val="Table"/>
            </w:pPr>
            <w:r w:rsidRPr="009E71D8">
              <w:t>-</w:t>
            </w:r>
          </w:p>
        </w:tc>
      </w:tr>
      <w:bookmarkEnd w:id="3"/>
    </w:tbl>
    <w:p w:rsidR="00C8599A" w:rsidRPr="009E71D8" w:rsidRDefault="00C8599A" w:rsidP="00C432FC">
      <w:pPr>
        <w:tabs>
          <w:tab w:val="left" w:pos="993"/>
        </w:tabs>
        <w:ind w:firstLine="709"/>
        <w:rPr>
          <w:rFonts w:cs="Arial"/>
          <w:szCs w:val="28"/>
        </w:rPr>
      </w:pPr>
    </w:p>
    <w:p w:rsidR="00336689" w:rsidRPr="009E71D8" w:rsidRDefault="00336689" w:rsidP="00D01856">
      <w:r w:rsidRPr="009E71D8">
        <w:t>Создание современной комфортной среды путем поэтапной реконструкции территории существующей жилой застройки, обеспечения полного инженерного обустройства, развития архитектурного и средового многообразия</w:t>
      </w:r>
      <w:r w:rsidR="009E71D8" w:rsidRPr="009E71D8">
        <w:t>-</w:t>
      </w:r>
      <w:r w:rsidRPr="009E71D8">
        <w:t>это основные цели, поставленные при проектировании жилищного фонда.</w:t>
      </w:r>
    </w:p>
    <w:p w:rsidR="00336689" w:rsidRDefault="00336689" w:rsidP="00D01856">
      <w:r w:rsidRPr="009E71D8">
        <w:t>Основные задачи при комплексном решении проблем жилищной сферы в населенном пункте:</w:t>
      </w:r>
    </w:p>
    <w:p w:rsidR="00D01856" w:rsidRPr="00D01856" w:rsidRDefault="00D01856" w:rsidP="00D01856">
      <w:r>
        <w:t xml:space="preserve">− </w:t>
      </w:r>
      <w:r w:rsidRPr="00D01856">
        <w:t>повышение уровня обеспеченности граждан общей площадью жилья;</w:t>
      </w:r>
    </w:p>
    <w:p w:rsidR="00D01856" w:rsidRPr="00D01856" w:rsidRDefault="00D01856" w:rsidP="00D01856">
      <w:r>
        <w:t xml:space="preserve">− </w:t>
      </w:r>
      <w:r w:rsidRPr="00D01856">
        <w:t>снос ветхого и непригодного для проживания жилищного фонда;</w:t>
      </w:r>
    </w:p>
    <w:p w:rsidR="00D01856" w:rsidRPr="00D01856" w:rsidRDefault="00D01856" w:rsidP="00D01856">
      <w:r>
        <w:t xml:space="preserve">− </w:t>
      </w:r>
      <w:r w:rsidRPr="00D01856">
        <w:t>проведение мероприятий по выносу жилищного фонда из санитарно-защитных зон, либо перенос самих объектов;</w:t>
      </w:r>
    </w:p>
    <w:p w:rsidR="00D01856" w:rsidRPr="00D01856" w:rsidRDefault="00D01856" w:rsidP="00D01856">
      <w:r>
        <w:t xml:space="preserve">− </w:t>
      </w:r>
      <w:r w:rsidRPr="00D01856">
        <w:t>создание необходимых условий при переселении жителей из жилищного фонда, подлежащего под снос;</w:t>
      </w:r>
    </w:p>
    <w:p w:rsidR="00D01856" w:rsidRPr="00D01856" w:rsidRDefault="00D01856" w:rsidP="00D01856">
      <w:r>
        <w:t xml:space="preserve">− </w:t>
      </w:r>
      <w:r w:rsidRPr="00D01856">
        <w:t>формирование предпосылок для благоприятного инвестиционного климата с целью привлечения частных инвесторов и подрядных организаций на территорию (предоставление налоговых льгот, активизация ипотечного кредитования, подготовка строительных площадок, строительство инженерных коммуникаций);</w:t>
      </w:r>
    </w:p>
    <w:p w:rsidR="00D01856" w:rsidRPr="009E71D8" w:rsidRDefault="00D01856" w:rsidP="00D01856">
      <w:r>
        <w:t xml:space="preserve">− </w:t>
      </w:r>
      <w:r w:rsidRPr="00D01856">
        <w:t>наращивание темпов строительства жилья.</w:t>
      </w:r>
    </w:p>
    <w:p w:rsidR="00336689" w:rsidRPr="009E71D8" w:rsidRDefault="00336689" w:rsidP="00C432FC">
      <w:pPr>
        <w:tabs>
          <w:tab w:val="left" w:pos="993"/>
        </w:tabs>
        <w:ind w:firstLine="709"/>
        <w:jc w:val="left"/>
        <w:rPr>
          <w:rFonts w:eastAsia="Calibri" w:cs="Arial"/>
          <w:szCs w:val="22"/>
          <w:u w:val="single"/>
          <w:lang w:eastAsia="en-US"/>
        </w:rPr>
      </w:pPr>
    </w:p>
    <w:p w:rsidR="00336689" w:rsidRPr="009E71D8" w:rsidRDefault="00C774CA" w:rsidP="00C432FC">
      <w:pPr>
        <w:tabs>
          <w:tab w:val="left" w:pos="993"/>
        </w:tabs>
        <w:ind w:firstLine="709"/>
        <w:jc w:val="left"/>
        <w:rPr>
          <w:rFonts w:eastAsia="Calibri" w:cs="Arial"/>
          <w:szCs w:val="28"/>
          <w:u w:val="single"/>
          <w:lang w:eastAsia="en-US"/>
        </w:rPr>
      </w:pPr>
      <w:r w:rsidRPr="009E71D8">
        <w:rPr>
          <w:rFonts w:eastAsia="Calibri" w:cs="Arial"/>
          <w:szCs w:val="28"/>
          <w:u w:val="single"/>
          <w:lang w:eastAsia="en-US"/>
        </w:rPr>
        <w:t>пгт</w:t>
      </w:r>
      <w:r w:rsidR="00336689" w:rsidRPr="009E71D8">
        <w:rPr>
          <w:rFonts w:eastAsia="Calibri" w:cs="Arial"/>
          <w:szCs w:val="28"/>
          <w:u w:val="single"/>
          <w:lang w:eastAsia="en-US"/>
        </w:rPr>
        <w:t>. Березово</w:t>
      </w:r>
    </w:p>
    <w:p w:rsidR="00C8599A" w:rsidRPr="009E71D8" w:rsidRDefault="00C8599A" w:rsidP="00C432FC">
      <w:pPr>
        <w:tabs>
          <w:tab w:val="left" w:pos="993"/>
        </w:tabs>
        <w:ind w:firstLine="709"/>
        <w:jc w:val="left"/>
        <w:rPr>
          <w:rFonts w:eastAsia="Calibri" w:cs="Arial"/>
          <w:szCs w:val="16"/>
          <w:u w:val="single"/>
          <w:lang w:eastAsia="en-US"/>
        </w:rPr>
      </w:pPr>
    </w:p>
    <w:p w:rsidR="00336689" w:rsidRPr="009E71D8" w:rsidRDefault="00336689" w:rsidP="00D01856">
      <w:pPr>
        <w:rPr>
          <w:rFonts w:eastAsia="Calibri"/>
          <w:lang w:eastAsia="en-US"/>
        </w:rPr>
      </w:pPr>
      <w:r w:rsidRPr="009E71D8">
        <w:rPr>
          <w:rFonts w:eastAsia="Calibri"/>
          <w:lang w:eastAsia="en-US"/>
        </w:rPr>
        <w:t>Общий объем жилищного фонда, запланированного к концу расчетного срока под снос, составляет порядка 74,9 тыс. м</w:t>
      </w:r>
      <w:r w:rsidRPr="009E71D8">
        <w:rPr>
          <w:rFonts w:eastAsia="Calibri"/>
          <w:vertAlign w:val="superscript"/>
          <w:lang w:eastAsia="en-US"/>
        </w:rPr>
        <w:t>2</w:t>
      </w:r>
      <w:r w:rsidRPr="009E71D8">
        <w:rPr>
          <w:rFonts w:eastAsia="Calibri"/>
          <w:lang w:eastAsia="en-US"/>
        </w:rPr>
        <w:t xml:space="preserve"> общей площади (528 домов, 37% от общего объема существующего жилищного фонда). Наиболее высокий процент (61,9%) от ликвидируемого жилищного фонда</w:t>
      </w:r>
      <w:r w:rsidR="009E71D8" w:rsidRPr="009E71D8">
        <w:rPr>
          <w:rFonts w:eastAsia="Calibri"/>
          <w:lang w:eastAsia="en-US"/>
        </w:rPr>
        <w:t>-</w:t>
      </w:r>
      <w:r w:rsidRPr="009E71D8">
        <w:rPr>
          <w:rFonts w:eastAsia="Calibri"/>
          <w:lang w:eastAsia="en-US"/>
        </w:rPr>
        <w:t>это многоквартирные жилые дома.</w:t>
      </w:r>
    </w:p>
    <w:p w:rsidR="00336689" w:rsidRPr="009E71D8" w:rsidRDefault="00336689" w:rsidP="00D01856">
      <w:pPr>
        <w:rPr>
          <w:rFonts w:eastAsia="Calibri"/>
          <w:lang w:eastAsia="en-US"/>
        </w:rPr>
      </w:pPr>
      <w:r w:rsidRPr="009E71D8">
        <w:rPr>
          <w:rFonts w:eastAsia="Calibri"/>
          <w:lang w:eastAsia="en-US"/>
        </w:rPr>
        <w:t>Проект предполагает равномерное распределение объемов сноса в течение расчетного срока. Предполагаемый ежегодный объем сноса составит порядка</w:t>
      </w:r>
      <w:r w:rsidR="009E71D8" w:rsidRPr="009E71D8">
        <w:rPr>
          <w:rFonts w:eastAsia="Calibri"/>
          <w:lang w:eastAsia="en-US"/>
        </w:rPr>
        <w:t xml:space="preserve"> </w:t>
      </w:r>
      <w:r w:rsidRPr="009E71D8">
        <w:rPr>
          <w:rFonts w:eastAsia="Calibri"/>
          <w:lang w:eastAsia="en-US"/>
        </w:rPr>
        <w:t>3,7 тыс.м</w:t>
      </w:r>
      <w:r w:rsidRPr="009E71D8">
        <w:rPr>
          <w:rFonts w:eastAsia="Calibri"/>
          <w:vertAlign w:val="superscript"/>
          <w:lang w:eastAsia="en-US"/>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Объем сохраняемого жилищного фонда составит порядка 126 тыс.м</w:t>
      </w:r>
      <w:r w:rsidRPr="009E71D8">
        <w:rPr>
          <w:rFonts w:eastAsia="Calibri"/>
          <w:vertAlign w:val="superscript"/>
          <w:lang w:eastAsia="en-US"/>
        </w:rPr>
        <w:t>2</w:t>
      </w:r>
      <w:r w:rsidRPr="009E71D8">
        <w:rPr>
          <w:rFonts w:eastAsia="Calibri"/>
          <w:lang w:eastAsia="en-US"/>
        </w:rPr>
        <w:t>, 43,2% из которых приходится на одноквартирные жилые строения, 36,5% - на многоквартирные жилые дома, 20,1% - на двухквартирные жилые дома и</w:t>
      </w:r>
      <w:r w:rsidR="009E71D8" w:rsidRPr="009E71D8">
        <w:rPr>
          <w:rFonts w:eastAsia="Calibri"/>
          <w:lang w:eastAsia="en-US"/>
        </w:rPr>
        <w:t xml:space="preserve"> </w:t>
      </w:r>
      <w:r w:rsidRPr="009E71D8">
        <w:rPr>
          <w:rFonts w:eastAsia="Calibri"/>
          <w:lang w:eastAsia="en-US"/>
        </w:rPr>
        <w:t>0,2%</w:t>
      </w:r>
      <w:r w:rsidR="009E71D8" w:rsidRPr="009E71D8">
        <w:rPr>
          <w:rFonts w:eastAsia="Calibri"/>
          <w:lang w:eastAsia="en-US"/>
        </w:rPr>
        <w:t>-</w:t>
      </w:r>
      <w:r w:rsidRPr="009E71D8">
        <w:rPr>
          <w:rFonts w:eastAsia="Calibri"/>
          <w:lang w:eastAsia="en-US"/>
        </w:rPr>
        <w:t>на</w:t>
      </w:r>
      <w:r w:rsidR="009E71D8" w:rsidRPr="009E71D8">
        <w:rPr>
          <w:rFonts w:eastAsia="Calibri"/>
          <w:lang w:eastAsia="en-US"/>
        </w:rPr>
        <w:t xml:space="preserve"> </w:t>
      </w:r>
      <w:r w:rsidRPr="009E71D8">
        <w:rPr>
          <w:rFonts w:eastAsia="Calibri"/>
          <w:lang w:eastAsia="en-US"/>
        </w:rPr>
        <w:t xml:space="preserve">общежития. </w:t>
      </w:r>
    </w:p>
    <w:p w:rsidR="00336689" w:rsidRPr="009E71D8" w:rsidRDefault="00336689" w:rsidP="00D01856">
      <w:pPr>
        <w:rPr>
          <w:rFonts w:eastAsia="Calibri"/>
          <w:lang w:eastAsia="en-US"/>
        </w:rPr>
      </w:pPr>
      <w:r w:rsidRPr="009E71D8">
        <w:rPr>
          <w:rFonts w:eastAsia="Calibri"/>
          <w:lang w:eastAsia="en-US"/>
        </w:rPr>
        <w:t xml:space="preserve">Характеристика изменения существующего жилищного фонда представлена в таблице </w:t>
      </w:r>
      <w:r w:rsidR="002C2F53" w:rsidRPr="009E71D8">
        <w:rPr>
          <w:rFonts w:eastAsia="Calibri"/>
          <w:lang w:eastAsia="en-US"/>
        </w:rPr>
        <w:t>18</w:t>
      </w:r>
      <w:r w:rsidRPr="009E71D8">
        <w:rPr>
          <w:rFonts w:eastAsia="Calibri"/>
          <w:lang w:eastAsia="en-US"/>
        </w:rPr>
        <w:t xml:space="preserve"> и на рисунке </w:t>
      </w:r>
      <w:r w:rsidR="002C2F53" w:rsidRPr="009E71D8">
        <w:rPr>
          <w:rFonts w:eastAsia="Calibri"/>
          <w:lang w:eastAsia="en-US"/>
        </w:rPr>
        <w:t>12</w:t>
      </w:r>
      <w:r w:rsidRPr="009E71D8">
        <w:rPr>
          <w:rFonts w:eastAsia="Calibri"/>
          <w:lang w:eastAsia="en-US"/>
        </w:rPr>
        <w:t>.</w:t>
      </w:r>
    </w:p>
    <w:p w:rsidR="00336689" w:rsidRPr="009E71D8" w:rsidRDefault="00336689" w:rsidP="00C432FC">
      <w:pPr>
        <w:tabs>
          <w:tab w:val="left" w:pos="993"/>
        </w:tabs>
        <w:ind w:firstLine="709"/>
        <w:rPr>
          <w:rFonts w:eastAsia="Calibri" w:cs="Arial"/>
          <w:szCs w:val="16"/>
          <w:lang w:eastAsia="en-US"/>
        </w:rPr>
      </w:pPr>
    </w:p>
    <w:p w:rsidR="00336689" w:rsidRPr="009E71D8" w:rsidRDefault="00336689" w:rsidP="00C432FC">
      <w:pPr>
        <w:ind w:firstLine="709"/>
        <w:rPr>
          <w:rFonts w:cs="Arial"/>
          <w:szCs w:val="28"/>
        </w:rPr>
      </w:pPr>
      <w:r w:rsidRPr="009E71D8">
        <w:rPr>
          <w:rFonts w:cs="Arial"/>
          <w:szCs w:val="28"/>
        </w:rPr>
        <w:t xml:space="preserve">Рисунок </w:t>
      </w:r>
      <w:r w:rsidR="002C2F53" w:rsidRPr="009E71D8">
        <w:rPr>
          <w:rFonts w:cs="Arial"/>
          <w:szCs w:val="28"/>
        </w:rPr>
        <w:t>12</w:t>
      </w:r>
    </w:p>
    <w:p w:rsidR="00336689" w:rsidRPr="009E71D8" w:rsidRDefault="00336689" w:rsidP="00C432FC">
      <w:pPr>
        <w:jc w:val="center"/>
        <w:rPr>
          <w:rFonts w:eastAsia="Calibri" w:cs="Arial"/>
          <w:b/>
          <w:noProof/>
          <w:szCs w:val="28"/>
        </w:rPr>
      </w:pPr>
      <w:r w:rsidRPr="009E71D8">
        <w:rPr>
          <w:rFonts w:cs="Arial"/>
          <w:szCs w:val="28"/>
        </w:rPr>
        <w:lastRenderedPageBreak/>
        <w:t xml:space="preserve">Изменение существующего жилищного фонда </w:t>
      </w:r>
      <w:r w:rsidR="00C774CA" w:rsidRPr="009E71D8">
        <w:rPr>
          <w:rFonts w:cs="Arial"/>
          <w:szCs w:val="28"/>
        </w:rPr>
        <w:t>пгт</w:t>
      </w:r>
      <w:r w:rsidRPr="009E71D8">
        <w:rPr>
          <w:rFonts w:cs="Arial"/>
          <w:szCs w:val="28"/>
        </w:rPr>
        <w:t>. Березово, %</w:t>
      </w:r>
      <w:r w:rsidR="00CB7CC7">
        <w:rPr>
          <w:rFonts w:eastAsia="Calibri" w:cs="Arial"/>
          <w:b/>
          <w:noProof/>
          <w:szCs w:val="28"/>
        </w:rPr>
        <w:drawing>
          <wp:inline distT="0" distB="0" distL="0" distR="0">
            <wp:extent cx="4763135" cy="2605405"/>
            <wp:effectExtent l="0" t="0" r="0" b="4445"/>
            <wp:docPr id="11"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36689" w:rsidRPr="009E71D8" w:rsidRDefault="00336689" w:rsidP="00D01856">
      <w:pPr>
        <w:rPr>
          <w:rFonts w:eastAsia="Calibri"/>
          <w:lang w:eastAsia="en-US"/>
        </w:rPr>
      </w:pPr>
      <w:r w:rsidRPr="009E71D8">
        <w:rPr>
          <w:rFonts w:eastAsia="Calibri"/>
          <w:lang w:eastAsia="en-US"/>
        </w:rPr>
        <w:t>По результатам расчета в соответствии с принятыми показателями обеспеченности населения общей площадью жилищного фонда (35 м</w:t>
      </w:r>
      <w:r w:rsidRPr="009E71D8">
        <w:rPr>
          <w:rFonts w:eastAsia="Calibri"/>
          <w:vertAlign w:val="superscript"/>
          <w:lang w:eastAsia="en-US"/>
        </w:rPr>
        <w:t>2</w:t>
      </w:r>
      <w:r w:rsidRPr="009E71D8">
        <w:rPr>
          <w:rFonts w:eastAsia="Calibri"/>
          <w:lang w:eastAsia="en-US"/>
        </w:rPr>
        <w:t xml:space="preserve"> на 1 человека) и принятой проектной численностью населения на 20</w:t>
      </w:r>
      <w:r w:rsidR="00421D71" w:rsidRPr="009E71D8">
        <w:rPr>
          <w:rFonts w:eastAsia="Calibri"/>
          <w:lang w:eastAsia="en-US"/>
        </w:rPr>
        <w:t>30</w:t>
      </w:r>
      <w:r w:rsidRPr="009E71D8">
        <w:rPr>
          <w:rFonts w:eastAsia="Calibri"/>
          <w:lang w:eastAsia="en-US"/>
        </w:rPr>
        <w:t xml:space="preserve"> год (8300 жителей), потребность в жилье на расчетный срок составит порядка 290,5 тыс. м</w:t>
      </w:r>
      <w:r w:rsidRPr="009E71D8">
        <w:rPr>
          <w:rFonts w:eastAsia="Calibri"/>
          <w:vertAlign w:val="superscript"/>
          <w:lang w:eastAsia="en-US"/>
        </w:rPr>
        <w:t>2</w:t>
      </w:r>
      <w:r w:rsidRPr="009E71D8">
        <w:rPr>
          <w:rFonts w:eastAsia="Calibri"/>
          <w:lang w:eastAsia="en-US"/>
        </w:rPr>
        <w:t xml:space="preserve">. </w:t>
      </w:r>
    </w:p>
    <w:p w:rsidR="00336689" w:rsidRPr="009E71D8" w:rsidRDefault="00336689" w:rsidP="00D01856">
      <w:pPr>
        <w:rPr>
          <w:rFonts w:eastAsia="Calibri"/>
          <w:lang w:eastAsia="en-US"/>
        </w:rPr>
      </w:pPr>
      <w:r w:rsidRPr="009E71D8">
        <w:rPr>
          <w:rFonts w:eastAsia="Calibri"/>
          <w:lang w:eastAsia="en-US"/>
        </w:rPr>
        <w:t>Решениями генерального плана к строительству на территории населенного пункта предусмотрено не менее 164,8 тыс. м</w:t>
      </w:r>
      <w:r w:rsidRPr="009E71D8">
        <w:rPr>
          <w:rFonts w:eastAsia="Calibri"/>
          <w:vertAlign w:val="superscript"/>
          <w:lang w:eastAsia="en-US"/>
        </w:rPr>
        <w:t>2</w:t>
      </w:r>
      <w:r w:rsidRPr="009E71D8">
        <w:rPr>
          <w:rFonts w:eastAsia="Calibri"/>
          <w:lang w:eastAsia="en-US"/>
        </w:rPr>
        <w:t xml:space="preserve"> жилищного фонда. </w:t>
      </w:r>
    </w:p>
    <w:p w:rsidR="005A3569" w:rsidRPr="009E71D8" w:rsidRDefault="005A3569" w:rsidP="00C432FC">
      <w:pPr>
        <w:ind w:firstLine="709"/>
        <w:rPr>
          <w:rFonts w:eastAsia="Calibri" w:cs="Arial"/>
          <w:szCs w:val="28"/>
          <w:lang w:eastAsia="en-US"/>
        </w:rPr>
      </w:pPr>
    </w:p>
    <w:p w:rsidR="005A3569" w:rsidRPr="00D01856" w:rsidRDefault="005A3569" w:rsidP="006E280A">
      <w:pPr>
        <w:pStyle w:val="Sf3"/>
        <w:ind w:firstLine="851"/>
        <w:jc w:val="right"/>
        <w:rPr>
          <w:rFonts w:eastAsia="Calibri" w:cs="Arial"/>
          <w:u w:val="none"/>
          <w:lang w:eastAsia="en-US"/>
        </w:rPr>
      </w:pPr>
      <w:r w:rsidRPr="00D01856">
        <w:rPr>
          <w:rFonts w:eastAsia="Calibri" w:cs="Arial"/>
          <w:u w:val="none"/>
          <w:lang w:eastAsia="en-US"/>
        </w:rPr>
        <w:t xml:space="preserve">Таблица </w:t>
      </w:r>
      <w:r w:rsidR="000A7CD7" w:rsidRPr="00D01856">
        <w:rPr>
          <w:rFonts w:eastAsia="Calibri" w:cs="Arial"/>
          <w:u w:val="none"/>
          <w:lang w:eastAsia="en-US"/>
        </w:rPr>
        <w:t>18</w:t>
      </w:r>
    </w:p>
    <w:p w:rsidR="005E56AB" w:rsidRPr="00D01856" w:rsidRDefault="005E56AB" w:rsidP="00C432FC">
      <w:pPr>
        <w:pStyle w:val="Sf3"/>
        <w:ind w:firstLine="851"/>
        <w:jc w:val="left"/>
        <w:rPr>
          <w:rFonts w:eastAsia="Calibri" w:cs="Arial"/>
          <w:u w:val="none"/>
          <w:lang w:eastAsia="en-US"/>
        </w:rPr>
      </w:pPr>
    </w:p>
    <w:p w:rsidR="005A3569" w:rsidRPr="00D01856" w:rsidRDefault="005A3569" w:rsidP="005E56AB">
      <w:pPr>
        <w:pStyle w:val="Sf3"/>
        <w:rPr>
          <w:rFonts w:cs="Arial"/>
          <w:b/>
          <w:bCs/>
          <w:iCs/>
        </w:rPr>
      </w:pPr>
      <w:r w:rsidRPr="00D01856">
        <w:rPr>
          <w:rFonts w:cs="Arial"/>
          <w:b/>
          <w:bCs/>
          <w:iCs/>
          <w:u w:val="none"/>
        </w:rPr>
        <w:t>Характеристика проектного жилищного фонда п.г.т. Березово</w:t>
      </w:r>
      <w:r w:rsidRPr="00D01856">
        <w:rPr>
          <w:rFonts w:cs="Arial"/>
          <w:b/>
          <w:bCs/>
          <w:iCs/>
        </w:rPr>
        <w:t xml:space="preserve"> </w:t>
      </w:r>
    </w:p>
    <w:p w:rsidR="005E56AB" w:rsidRPr="009E71D8" w:rsidRDefault="005E56AB" w:rsidP="005E56AB">
      <w:pPr>
        <w:pStyle w:val="Sf3"/>
        <w:jc w:val="both"/>
        <w:rPr>
          <w:rFonts w:eastAsia="Calibri" w:cs="Arial"/>
          <w:szCs w:val="28"/>
          <w:lang w:eastAsia="en-US"/>
        </w:rPr>
      </w:pPr>
    </w:p>
    <w:tbl>
      <w:tblPr>
        <w:tblW w:w="5075" w:type="pct"/>
        <w:tblInd w:w="-147" w:type="dxa"/>
        <w:tblLook w:val="04A0" w:firstRow="1" w:lastRow="0" w:firstColumn="1" w:lastColumn="0" w:noHBand="0" w:noVBand="1"/>
      </w:tblPr>
      <w:tblGrid>
        <w:gridCol w:w="1557"/>
        <w:gridCol w:w="1283"/>
        <w:gridCol w:w="684"/>
        <w:gridCol w:w="983"/>
        <w:gridCol w:w="1283"/>
        <w:gridCol w:w="684"/>
        <w:gridCol w:w="983"/>
        <w:gridCol w:w="1283"/>
        <w:gridCol w:w="684"/>
        <w:gridCol w:w="983"/>
      </w:tblGrid>
      <w:tr w:rsidR="005A3569" w:rsidRPr="009E71D8" w:rsidTr="00B338BF">
        <w:trPr>
          <w:trHeight w:val="499"/>
        </w:trPr>
        <w:tc>
          <w:tcPr>
            <w:tcW w:w="718" w:type="pct"/>
            <w:vMerge w:val="restart"/>
            <w:tcBorders>
              <w:top w:val="single" w:sz="4" w:space="0" w:color="auto"/>
              <w:left w:val="single" w:sz="4" w:space="0" w:color="auto"/>
              <w:bottom w:val="single" w:sz="4" w:space="0" w:color="000000"/>
              <w:right w:val="single" w:sz="4" w:space="0" w:color="auto"/>
            </w:tcBorders>
            <w:vAlign w:val="center"/>
          </w:tcPr>
          <w:p w:rsidR="005A3569" w:rsidRPr="009E71D8" w:rsidRDefault="005A3569" w:rsidP="005E56AB">
            <w:pPr>
              <w:pStyle w:val="Table0"/>
            </w:pPr>
            <w:r w:rsidRPr="009E71D8">
              <w:rPr>
                <w:rFonts w:eastAsia="Calibri"/>
                <w:lang w:eastAsia="en-US"/>
              </w:rPr>
              <w:t>Вид застройки</w:t>
            </w:r>
          </w:p>
        </w:tc>
        <w:tc>
          <w:tcPr>
            <w:tcW w:w="1427" w:type="pct"/>
            <w:gridSpan w:val="3"/>
            <w:vMerge w:val="restart"/>
            <w:tcBorders>
              <w:top w:val="single" w:sz="4" w:space="0" w:color="auto"/>
              <w:left w:val="single" w:sz="4" w:space="0" w:color="auto"/>
              <w:bottom w:val="single" w:sz="4" w:space="0" w:color="auto"/>
              <w:right w:val="single" w:sz="4" w:space="0" w:color="auto"/>
            </w:tcBorders>
            <w:vAlign w:val="center"/>
          </w:tcPr>
          <w:p w:rsidR="005A3569" w:rsidRPr="009E71D8" w:rsidRDefault="005A3569" w:rsidP="005E56AB">
            <w:pPr>
              <w:pStyle w:val="Table0"/>
            </w:pPr>
            <w:r w:rsidRPr="009E71D8">
              <w:rPr>
                <w:rFonts w:eastAsia="Calibri"/>
                <w:lang w:eastAsia="en-US"/>
              </w:rPr>
              <w:t>Сохраняемый жилищный фонд</w:t>
            </w:r>
          </w:p>
        </w:tc>
        <w:tc>
          <w:tcPr>
            <w:tcW w:w="1427" w:type="pct"/>
            <w:gridSpan w:val="3"/>
            <w:vMerge w:val="restart"/>
            <w:tcBorders>
              <w:top w:val="single" w:sz="4" w:space="0" w:color="auto"/>
              <w:left w:val="single" w:sz="4" w:space="0" w:color="auto"/>
              <w:bottom w:val="single" w:sz="4" w:space="0" w:color="auto"/>
              <w:right w:val="single" w:sz="4" w:space="0" w:color="auto"/>
            </w:tcBorders>
            <w:vAlign w:val="center"/>
          </w:tcPr>
          <w:p w:rsidR="005A3569" w:rsidRPr="009E71D8" w:rsidRDefault="005A3569" w:rsidP="005E56AB">
            <w:pPr>
              <w:pStyle w:val="Table0"/>
            </w:pPr>
            <w:r w:rsidRPr="009E71D8">
              <w:rPr>
                <w:rFonts w:eastAsia="Calibri"/>
                <w:lang w:eastAsia="en-US"/>
              </w:rPr>
              <w:t>Проектируемый жилищный фонд</w:t>
            </w:r>
          </w:p>
        </w:tc>
        <w:tc>
          <w:tcPr>
            <w:tcW w:w="1427" w:type="pct"/>
            <w:gridSpan w:val="3"/>
            <w:vMerge w:val="restart"/>
            <w:tcBorders>
              <w:top w:val="single" w:sz="4" w:space="0" w:color="auto"/>
              <w:left w:val="single" w:sz="4" w:space="0" w:color="auto"/>
              <w:bottom w:val="single" w:sz="4" w:space="0" w:color="000000"/>
              <w:right w:val="single" w:sz="4" w:space="0" w:color="000000"/>
            </w:tcBorders>
            <w:vAlign w:val="center"/>
          </w:tcPr>
          <w:p w:rsidR="005A3569" w:rsidRPr="009E71D8" w:rsidRDefault="005A3569" w:rsidP="005E56AB">
            <w:pPr>
              <w:pStyle w:val="Table0"/>
            </w:pPr>
            <w:r w:rsidRPr="009E71D8">
              <w:rPr>
                <w:rFonts w:eastAsia="Calibri"/>
                <w:lang w:eastAsia="en-US"/>
              </w:rPr>
              <w:t xml:space="preserve">Проектный жилищный фонд </w:t>
            </w:r>
          </w:p>
        </w:tc>
      </w:tr>
      <w:tr w:rsidR="005A3569" w:rsidRPr="009E71D8" w:rsidTr="00B338BF">
        <w:trPr>
          <w:trHeight w:val="395"/>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9E71D8" w:rsidRDefault="005A3569" w:rsidP="005E56AB">
            <w:pPr>
              <w:pStyle w:val="Table0"/>
            </w:pPr>
          </w:p>
        </w:tc>
        <w:tc>
          <w:tcPr>
            <w:tcW w:w="1427" w:type="pct"/>
            <w:gridSpan w:val="3"/>
            <w:vMerge/>
            <w:tcBorders>
              <w:top w:val="single" w:sz="4" w:space="0" w:color="auto"/>
              <w:left w:val="single" w:sz="4" w:space="0" w:color="auto"/>
              <w:bottom w:val="single" w:sz="4" w:space="0" w:color="auto"/>
              <w:right w:val="single" w:sz="4" w:space="0" w:color="auto"/>
            </w:tcBorders>
            <w:vAlign w:val="center"/>
          </w:tcPr>
          <w:p w:rsidR="005A3569" w:rsidRPr="009E71D8" w:rsidRDefault="005A3569" w:rsidP="005E56AB">
            <w:pPr>
              <w:pStyle w:val="Table0"/>
            </w:pPr>
          </w:p>
        </w:tc>
        <w:tc>
          <w:tcPr>
            <w:tcW w:w="1427" w:type="pct"/>
            <w:gridSpan w:val="3"/>
            <w:vMerge/>
            <w:tcBorders>
              <w:top w:val="single" w:sz="4" w:space="0" w:color="auto"/>
              <w:left w:val="single" w:sz="4" w:space="0" w:color="auto"/>
              <w:bottom w:val="single" w:sz="4" w:space="0" w:color="auto"/>
              <w:right w:val="single" w:sz="4" w:space="0" w:color="auto"/>
            </w:tcBorders>
            <w:vAlign w:val="center"/>
          </w:tcPr>
          <w:p w:rsidR="005A3569" w:rsidRPr="009E71D8" w:rsidRDefault="005A3569" w:rsidP="005E56AB">
            <w:pPr>
              <w:pStyle w:val="Table0"/>
            </w:pPr>
          </w:p>
        </w:tc>
        <w:tc>
          <w:tcPr>
            <w:tcW w:w="1427" w:type="pct"/>
            <w:gridSpan w:val="3"/>
            <w:vMerge/>
            <w:tcBorders>
              <w:top w:val="single" w:sz="4" w:space="0" w:color="auto"/>
              <w:left w:val="single" w:sz="4" w:space="0" w:color="auto"/>
              <w:bottom w:val="single" w:sz="4" w:space="0" w:color="000000"/>
              <w:right w:val="single" w:sz="4" w:space="0" w:color="000000"/>
            </w:tcBorders>
            <w:vAlign w:val="center"/>
          </w:tcPr>
          <w:p w:rsidR="005A3569" w:rsidRPr="009E71D8" w:rsidRDefault="005A3569" w:rsidP="005E56AB">
            <w:pPr>
              <w:pStyle w:val="Table0"/>
            </w:pPr>
          </w:p>
        </w:tc>
      </w:tr>
      <w:tr w:rsidR="005A3569" w:rsidRPr="009E71D8" w:rsidTr="00B338BF">
        <w:trPr>
          <w:trHeight w:val="619"/>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9E71D8" w:rsidRDefault="005A3569" w:rsidP="005E56AB">
            <w:pPr>
              <w:pStyle w:val="Table"/>
            </w:pPr>
          </w:p>
        </w:tc>
        <w:tc>
          <w:tcPr>
            <w:tcW w:w="615" w:type="pct"/>
            <w:vMerge w:val="restar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Общая площадь, м</w:t>
            </w:r>
            <w:r w:rsidRPr="009E71D8">
              <w:rPr>
                <w:rFonts w:eastAsia="Calibri"/>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9E71D8" w:rsidRPr="009E71D8" w:rsidRDefault="005A3569" w:rsidP="005E56AB">
            <w:pPr>
              <w:pStyle w:val="Table"/>
              <w:rPr>
                <w:rFonts w:eastAsia="Calibri"/>
                <w:lang w:eastAsia="en-US"/>
              </w:rPr>
            </w:pPr>
            <w:r w:rsidRPr="009E71D8">
              <w:rPr>
                <w:rFonts w:eastAsia="Calibri"/>
                <w:lang w:eastAsia="en-US"/>
              </w:rPr>
              <w:t>Кол-во домов,</w:t>
            </w:r>
          </w:p>
          <w:p w:rsidR="005A3569" w:rsidRPr="009E71D8" w:rsidRDefault="005A3569" w:rsidP="005E56AB">
            <w:pPr>
              <w:pStyle w:val="Table"/>
            </w:pPr>
            <w:r w:rsidRPr="009E71D8">
              <w:rPr>
                <w:rFonts w:eastAsia="Calibri"/>
                <w:lang w:eastAsia="en-US"/>
              </w:rPr>
              <w:t>шт.</w:t>
            </w:r>
          </w:p>
        </w:tc>
        <w:tc>
          <w:tcPr>
            <w:tcW w:w="615" w:type="pct"/>
            <w:vMerge w:val="restar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Общая площадь, м</w:t>
            </w:r>
            <w:r w:rsidRPr="009E71D8">
              <w:rPr>
                <w:rFonts w:eastAsia="Calibri"/>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rPr>
                <w:rFonts w:eastAsia="Calibri"/>
                <w:lang w:eastAsia="en-US"/>
              </w:rPr>
            </w:pPr>
            <w:r w:rsidRPr="009E71D8">
              <w:rPr>
                <w:rFonts w:eastAsia="Calibri"/>
                <w:lang w:eastAsia="en-US"/>
              </w:rPr>
              <w:t xml:space="preserve">Кол-во домов, </w:t>
            </w:r>
          </w:p>
          <w:p w:rsidR="005A3569" w:rsidRPr="009E71D8" w:rsidRDefault="005A3569" w:rsidP="005E56AB">
            <w:pPr>
              <w:pStyle w:val="Table"/>
            </w:pPr>
            <w:r w:rsidRPr="009E71D8">
              <w:rPr>
                <w:rFonts w:eastAsia="Calibri"/>
                <w:lang w:eastAsia="en-US"/>
              </w:rPr>
              <w:t>шт.</w:t>
            </w:r>
          </w:p>
        </w:tc>
        <w:tc>
          <w:tcPr>
            <w:tcW w:w="615" w:type="pct"/>
            <w:vMerge w:val="restar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Общая площадь, м</w:t>
            </w:r>
            <w:r w:rsidRPr="009E71D8">
              <w:rPr>
                <w:rFonts w:eastAsia="Calibri"/>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rPr>
                <w:rFonts w:eastAsia="Calibri"/>
                <w:lang w:eastAsia="en-US"/>
              </w:rPr>
            </w:pPr>
            <w:r w:rsidRPr="009E71D8">
              <w:rPr>
                <w:rFonts w:eastAsia="Calibri"/>
                <w:lang w:eastAsia="en-US"/>
              </w:rPr>
              <w:t xml:space="preserve">Кол-во домов, </w:t>
            </w:r>
          </w:p>
          <w:p w:rsidR="005A3569" w:rsidRPr="009E71D8" w:rsidRDefault="005A3569" w:rsidP="005E56AB">
            <w:pPr>
              <w:pStyle w:val="Table"/>
            </w:pPr>
            <w:r w:rsidRPr="009E71D8">
              <w:rPr>
                <w:rFonts w:eastAsia="Calibri"/>
                <w:lang w:eastAsia="en-US"/>
              </w:rPr>
              <w:t>шт.</w:t>
            </w:r>
          </w:p>
        </w:tc>
      </w:tr>
      <w:tr w:rsidR="005A3569" w:rsidRPr="009E71D8" w:rsidTr="00B338BF">
        <w:trPr>
          <w:trHeight w:val="619"/>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9E71D8" w:rsidRDefault="005A3569" w:rsidP="005E56AB">
            <w:pPr>
              <w:pStyle w:val="Table"/>
            </w:pPr>
          </w:p>
        </w:tc>
        <w:tc>
          <w:tcPr>
            <w:tcW w:w="615"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c>
          <w:tcPr>
            <w:tcW w:w="335" w:type="pct"/>
            <w:vMerge/>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p>
        </w:tc>
        <w:tc>
          <w:tcPr>
            <w:tcW w:w="477"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c>
          <w:tcPr>
            <w:tcW w:w="615"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c>
          <w:tcPr>
            <w:tcW w:w="335" w:type="pct"/>
            <w:vMerge/>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p>
        </w:tc>
        <w:tc>
          <w:tcPr>
            <w:tcW w:w="477"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c>
          <w:tcPr>
            <w:tcW w:w="615"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c>
          <w:tcPr>
            <w:tcW w:w="335" w:type="pct"/>
            <w:vMerge/>
            <w:tcBorders>
              <w:top w:val="nil"/>
              <w:left w:val="single" w:sz="4" w:space="0" w:color="auto"/>
              <w:bottom w:val="single" w:sz="4" w:space="0" w:color="000000"/>
              <w:right w:val="single" w:sz="4" w:space="0" w:color="auto"/>
            </w:tcBorders>
            <w:vAlign w:val="center"/>
          </w:tcPr>
          <w:p w:rsidR="005A3569" w:rsidRPr="009E71D8" w:rsidRDefault="005A3569" w:rsidP="005E56AB">
            <w:pPr>
              <w:pStyle w:val="Table"/>
            </w:pPr>
          </w:p>
        </w:tc>
        <w:tc>
          <w:tcPr>
            <w:tcW w:w="477" w:type="pct"/>
            <w:vMerge/>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1-кв., 1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46 919</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37,3</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647</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131</w:t>
            </w:r>
            <w:r w:rsidRPr="009E71D8">
              <w:rPr>
                <w:rFonts w:eastAsia="Calibri"/>
                <w:lang w:val="en-US" w:eastAsia="en-US"/>
              </w:rPr>
              <w:t>8</w:t>
            </w:r>
            <w:r w:rsidRPr="009E71D8">
              <w:rPr>
                <w:rFonts w:eastAsia="Calibri"/>
                <w:lang w:eastAsia="en-US"/>
              </w:rPr>
              <w:t>2</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8,0</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16</w:t>
            </w:r>
            <w:r w:rsidRPr="009E71D8">
              <w:rPr>
                <w:rFonts w:eastAsia="Calibri"/>
                <w:lang w:val="en-US" w:eastAsia="en-US"/>
              </w:rPr>
              <w:t>5</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6</w:t>
            </w:r>
            <w:r w:rsidRPr="009E71D8">
              <w:rPr>
                <w:rFonts w:eastAsia="Calibri"/>
                <w:lang w:val="en-US" w:eastAsia="en-US"/>
              </w:rPr>
              <w:t>0101</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20,7</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81</w:t>
            </w:r>
            <w:r w:rsidRPr="009E71D8">
              <w:rPr>
                <w:rFonts w:eastAsia="Calibri"/>
                <w:lang w:val="en-US" w:eastAsia="en-US"/>
              </w:rPr>
              <w:t>2</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1-кв., 2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7 000</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5,6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36</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408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0,3</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7408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38</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1-кв., 3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558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0,4</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558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0,2</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2-кв., 1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23 196</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18,4</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173</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23 196</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8,0</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173</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2-кв., 2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2 042</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2139</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1,3</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4181</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1,4</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16</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много-кв., 1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3 614</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2,9</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20</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3614</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1,2</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20</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много-кв., 2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8 149</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6,5</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14</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2054</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1,3</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10203</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3,5</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17</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много-кв., 3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17 331</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13,8</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43912</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26,6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25</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61243</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21,1</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32</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много-кв., 4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7 863</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6,2</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63714</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38,6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20</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71577</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24,6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22</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много-кв., 5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8 887</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7,1</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39 415</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t>23,9</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48 302</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16,6</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12</w:t>
            </w:r>
          </w:p>
        </w:tc>
      </w:tr>
      <w:tr w:rsidR="005A3569" w:rsidRPr="009E71D8"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общежитие, 1 эт.</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258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0,2</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258</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0,1</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w:t>
            </w:r>
          </w:p>
        </w:tc>
      </w:tr>
      <w:tr w:rsidR="005A3569" w:rsidRPr="009E71D8" w:rsidTr="00B338BF">
        <w:trPr>
          <w:trHeight w:val="563"/>
        </w:trPr>
        <w:tc>
          <w:tcPr>
            <w:tcW w:w="718" w:type="pct"/>
            <w:tcBorders>
              <w:top w:val="nil"/>
              <w:left w:val="single" w:sz="4" w:space="0" w:color="auto"/>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lastRenderedPageBreak/>
              <w:t>Итого</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125 817</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100</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909</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164</w:t>
            </w:r>
            <w:r w:rsidRPr="009E71D8">
              <w:rPr>
                <w:rFonts w:eastAsia="Calibri"/>
                <w:lang w:val="en-US" w:eastAsia="en-US"/>
              </w:rPr>
              <w:t>824</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100</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23</w:t>
            </w:r>
            <w:r w:rsidRPr="009E71D8">
              <w:rPr>
                <w:rFonts w:eastAsia="Calibri"/>
                <w:lang w:val="en-US" w:eastAsia="en-US"/>
              </w:rPr>
              <w:t>5</w:t>
            </w:r>
          </w:p>
        </w:tc>
        <w:tc>
          <w:tcPr>
            <w:tcW w:w="615"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290</w:t>
            </w:r>
            <w:r w:rsidRPr="009E71D8">
              <w:rPr>
                <w:rFonts w:eastAsia="Calibri"/>
                <w:lang w:val="en-US" w:eastAsia="en-US"/>
              </w:rPr>
              <w:t>641</w:t>
            </w:r>
          </w:p>
        </w:tc>
        <w:tc>
          <w:tcPr>
            <w:tcW w:w="335" w:type="pct"/>
            <w:tcBorders>
              <w:top w:val="nil"/>
              <w:left w:val="nil"/>
              <w:bottom w:val="single" w:sz="4" w:space="0" w:color="auto"/>
              <w:right w:val="single" w:sz="4" w:space="0" w:color="auto"/>
            </w:tcBorders>
            <w:vAlign w:val="center"/>
          </w:tcPr>
          <w:p w:rsidR="005A3569" w:rsidRPr="009E71D8" w:rsidRDefault="005A3569" w:rsidP="005E56AB">
            <w:pPr>
              <w:pStyle w:val="Table"/>
            </w:pPr>
            <w:r w:rsidRPr="009E71D8">
              <w:rPr>
                <w:rFonts w:eastAsia="Calibri"/>
                <w:lang w:eastAsia="en-US"/>
              </w:rPr>
              <w:t>100</w:t>
            </w:r>
          </w:p>
        </w:tc>
        <w:tc>
          <w:tcPr>
            <w:tcW w:w="477" w:type="pct"/>
            <w:tcBorders>
              <w:top w:val="nil"/>
              <w:left w:val="nil"/>
              <w:bottom w:val="single" w:sz="4" w:space="0" w:color="auto"/>
              <w:right w:val="single" w:sz="4" w:space="0" w:color="auto"/>
            </w:tcBorders>
            <w:vAlign w:val="center"/>
          </w:tcPr>
          <w:p w:rsidR="005A3569" w:rsidRPr="009E71D8" w:rsidRDefault="005A3569" w:rsidP="005E56AB">
            <w:pPr>
              <w:pStyle w:val="Table"/>
              <w:rPr>
                <w:lang w:val="en-US"/>
              </w:rPr>
            </w:pPr>
            <w:r w:rsidRPr="009E71D8">
              <w:rPr>
                <w:rFonts w:eastAsia="Calibri"/>
                <w:lang w:eastAsia="en-US"/>
              </w:rPr>
              <w:t>1 14</w:t>
            </w:r>
            <w:r w:rsidRPr="009E71D8">
              <w:rPr>
                <w:rFonts w:eastAsia="Calibri"/>
                <w:lang w:val="en-US" w:eastAsia="en-US"/>
              </w:rPr>
              <w:t>4</w:t>
            </w:r>
          </w:p>
        </w:tc>
      </w:tr>
    </w:tbl>
    <w:p w:rsidR="005A3569" w:rsidRPr="009E71D8" w:rsidRDefault="005A3569" w:rsidP="00C432FC">
      <w:pPr>
        <w:ind w:firstLine="709"/>
        <w:rPr>
          <w:rFonts w:eastAsia="Calibri" w:cs="Arial"/>
          <w:szCs w:val="28"/>
          <w:lang w:eastAsia="en-US"/>
        </w:rPr>
      </w:pPr>
    </w:p>
    <w:p w:rsidR="005A3569" w:rsidRPr="009E71D8" w:rsidRDefault="005A3569" w:rsidP="00D01856">
      <w:pPr>
        <w:rPr>
          <w:rFonts w:eastAsia="Calibri"/>
          <w:lang w:eastAsia="en-US"/>
        </w:rPr>
      </w:pPr>
      <w:r w:rsidRPr="009E71D8">
        <w:rPr>
          <w:rFonts w:eastAsia="Calibri"/>
          <w:lang w:eastAsia="en-US"/>
        </w:rPr>
        <w:t>Кроме того, в северо-западной части населенного пункта определены территории под жилищное строительство площадью 58 га. Проектируемый тип застройки - индивидуальная и среднеэтажная жилая застройка. Освоение данной территории предусмотрено в течение расчетного срока при наличии спроса населения на жилищное строительство. Общая площадь жилых домов на данной территории составит 249,5 тыс. м</w:t>
      </w:r>
      <w:r w:rsidRPr="009E71D8">
        <w:rPr>
          <w:rFonts w:eastAsia="Calibri"/>
          <w:vertAlign w:val="superscript"/>
          <w:lang w:eastAsia="en-US"/>
        </w:rPr>
        <w:t>2</w:t>
      </w:r>
      <w:r w:rsidRPr="009E71D8">
        <w:rPr>
          <w:rFonts w:eastAsia="Calibri"/>
          <w:lang w:eastAsia="en-US"/>
        </w:rPr>
        <w:t>, в том числе</w:t>
      </w:r>
      <w:r w:rsidR="009E71D8" w:rsidRPr="009E71D8">
        <w:rPr>
          <w:rFonts w:eastAsia="Calibri"/>
          <w:lang w:eastAsia="en-US"/>
        </w:rPr>
        <w:t xml:space="preserve"> </w:t>
      </w:r>
      <w:r w:rsidRPr="009E71D8">
        <w:rPr>
          <w:rFonts w:eastAsia="Calibri"/>
          <w:lang w:eastAsia="en-US"/>
        </w:rPr>
        <w:t>87% (217,6 тыс. м</w:t>
      </w:r>
      <w:r w:rsidRPr="009E71D8">
        <w:rPr>
          <w:rFonts w:eastAsia="Calibri"/>
          <w:vertAlign w:val="superscript"/>
          <w:lang w:eastAsia="en-US"/>
        </w:rPr>
        <w:t>2</w:t>
      </w:r>
      <w:r w:rsidRPr="009E71D8">
        <w:rPr>
          <w:rFonts w:eastAsia="Calibri"/>
          <w:lang w:eastAsia="en-US"/>
        </w:rPr>
        <w:t>) составят многоквартирные жилые</w:t>
      </w:r>
      <w:r w:rsidR="009E71D8" w:rsidRPr="009E71D8">
        <w:rPr>
          <w:rFonts w:eastAsia="Calibri"/>
          <w:lang w:eastAsia="en-US"/>
        </w:rPr>
        <w:t xml:space="preserve"> </w:t>
      </w:r>
      <w:r w:rsidRPr="009E71D8">
        <w:rPr>
          <w:rFonts w:eastAsia="Calibri"/>
          <w:lang w:eastAsia="en-US"/>
        </w:rPr>
        <w:t>дома,</w:t>
      </w:r>
      <w:r w:rsidR="009E71D8" w:rsidRPr="009E71D8">
        <w:rPr>
          <w:rFonts w:eastAsia="Calibri"/>
          <w:lang w:eastAsia="en-US"/>
        </w:rPr>
        <w:t xml:space="preserve"> </w:t>
      </w:r>
      <w:r w:rsidRPr="009E71D8">
        <w:rPr>
          <w:rFonts w:eastAsia="Calibri"/>
          <w:lang w:eastAsia="en-US"/>
        </w:rPr>
        <w:t>13% (31,9 тыс. м</w:t>
      </w:r>
      <w:r w:rsidRPr="009E71D8">
        <w:rPr>
          <w:rFonts w:eastAsia="Calibri"/>
          <w:vertAlign w:val="superscript"/>
          <w:lang w:eastAsia="en-US"/>
        </w:rPr>
        <w:t>2</w:t>
      </w:r>
      <w:r w:rsidRPr="009E71D8">
        <w:rPr>
          <w:rFonts w:eastAsia="Calibri"/>
          <w:lang w:eastAsia="en-US"/>
        </w:rPr>
        <w:t>) одноквартирные жилые дома.</w:t>
      </w:r>
    </w:p>
    <w:p w:rsidR="005A3569" w:rsidRPr="009E71D8" w:rsidRDefault="005A3569" w:rsidP="00D01856">
      <w:pPr>
        <w:rPr>
          <w:rFonts w:eastAsia="Calibri"/>
          <w:lang w:eastAsia="en-US"/>
        </w:rPr>
      </w:pPr>
      <w:r w:rsidRPr="009E71D8">
        <w:rPr>
          <w:rFonts w:eastAsia="Calibri"/>
          <w:lang w:eastAsia="en-US"/>
        </w:rPr>
        <w:t>Для целей перспективного освоения территории населенного пункта, при условии благоприятного социально-экономического развития, предусмотрено увеличение объема жилой застройки на 91,1 тыс. м</w:t>
      </w:r>
      <w:r w:rsidRPr="009E71D8">
        <w:rPr>
          <w:rFonts w:eastAsia="Calibri"/>
          <w:vertAlign w:val="superscript"/>
          <w:lang w:eastAsia="en-US"/>
        </w:rPr>
        <w:t>2</w:t>
      </w:r>
      <w:r w:rsidRPr="009E71D8">
        <w:rPr>
          <w:rFonts w:eastAsia="Calibri"/>
          <w:lang w:eastAsia="en-US"/>
        </w:rPr>
        <w:t xml:space="preserve">. Перспективное жилищное строительство предусматривается в центральной части населенного пункта, ограниченной ул. Шнейдер </w:t>
      </w:r>
      <w:r w:rsidR="009E71D8" w:rsidRPr="009E71D8">
        <w:rPr>
          <w:rFonts w:eastAsia="Calibri"/>
          <w:lang w:eastAsia="en-US"/>
        </w:rPr>
        <w:t>-</w:t>
      </w:r>
      <w:r w:rsidRPr="009E71D8">
        <w:rPr>
          <w:rFonts w:eastAsia="Calibri"/>
          <w:lang w:eastAsia="en-US"/>
        </w:rPr>
        <w:t xml:space="preserve"> ул. Чкалова </w:t>
      </w:r>
      <w:r w:rsidR="009E71D8" w:rsidRPr="009E71D8">
        <w:rPr>
          <w:rFonts w:eastAsia="Calibri"/>
          <w:lang w:eastAsia="en-US"/>
        </w:rPr>
        <w:t>-</w:t>
      </w:r>
      <w:r w:rsidRPr="009E71D8">
        <w:rPr>
          <w:rFonts w:eastAsia="Calibri"/>
          <w:lang w:eastAsia="en-US"/>
        </w:rPr>
        <w:t xml:space="preserve"> ул. Ленина</w:t>
      </w:r>
      <w:r w:rsidR="00C8599A" w:rsidRPr="009E71D8">
        <w:rPr>
          <w:rFonts w:eastAsia="Calibri"/>
          <w:lang w:eastAsia="en-US"/>
        </w:rPr>
        <w:t xml:space="preserve"> </w:t>
      </w:r>
      <w:r w:rsidR="009E71D8" w:rsidRPr="009E71D8">
        <w:rPr>
          <w:rFonts w:eastAsia="Calibri"/>
          <w:lang w:eastAsia="en-US"/>
        </w:rPr>
        <w:t>-</w:t>
      </w:r>
      <w:r w:rsidRPr="009E71D8">
        <w:rPr>
          <w:rFonts w:eastAsia="Calibri"/>
          <w:lang w:eastAsia="en-US"/>
        </w:rPr>
        <w:t xml:space="preserve"> ул. Газопромысловая, а также в южной части поселка по ул. Полевая, ул. Аэропорт.</w:t>
      </w:r>
    </w:p>
    <w:p w:rsidR="00336689" w:rsidRPr="009E71D8" w:rsidRDefault="00336689" w:rsidP="00D01856">
      <w:pPr>
        <w:rPr>
          <w:rFonts w:eastAsia="Calibri"/>
          <w:lang w:eastAsia="en-US"/>
        </w:rPr>
      </w:pPr>
      <w:r w:rsidRPr="009E71D8">
        <w:rPr>
          <w:rFonts w:eastAsia="Calibri"/>
          <w:lang w:eastAsia="en-US"/>
        </w:rPr>
        <w:t xml:space="preserve">Строительство нового жилья будет производиться как на свободной территории, так и на территориях жилищного фонда, подлежащего под снос. </w:t>
      </w:r>
    </w:p>
    <w:p w:rsidR="00336689" w:rsidRPr="009E71D8" w:rsidRDefault="00336689" w:rsidP="00D01856">
      <w:r w:rsidRPr="009E71D8">
        <w:t>Таким образом, к концу расчетного срока общий объем жилищного фонда должен составить не менее 290,6 тыс. м</w:t>
      </w:r>
      <w:r w:rsidRPr="009E71D8">
        <w:rPr>
          <w:vertAlign w:val="superscript"/>
        </w:rPr>
        <w:t>2</w:t>
      </w:r>
      <w:r w:rsidRPr="009E71D8">
        <w:t>, в котором объем сохраняемого</w:t>
      </w:r>
      <w:r w:rsidR="009E71D8" w:rsidRPr="009E71D8">
        <w:t>-</w:t>
      </w:r>
      <w:r w:rsidRPr="009E71D8">
        <w:t>44%, объем проектируемого</w:t>
      </w:r>
      <w:r w:rsidR="009E71D8" w:rsidRPr="009E71D8">
        <w:t>-</w:t>
      </w:r>
      <w:r w:rsidRPr="009E71D8">
        <w:t>56%. Средняя обеспеченность населения общей площадью жилищного фонда должна вырасти на 40% и составить 35 м</w:t>
      </w:r>
      <w:r w:rsidRPr="009E71D8">
        <w:rPr>
          <w:vertAlign w:val="superscript"/>
        </w:rPr>
        <w:t>2</w:t>
      </w:r>
      <w:r w:rsidRPr="009E71D8">
        <w:t xml:space="preserve"> на человека.</w:t>
      </w:r>
    </w:p>
    <w:p w:rsidR="00336689" w:rsidRPr="009E71D8" w:rsidRDefault="00336689" w:rsidP="00C432FC">
      <w:pPr>
        <w:ind w:firstLine="709"/>
        <w:jc w:val="left"/>
        <w:rPr>
          <w:rFonts w:eastAsia="Calibri" w:cs="Arial"/>
          <w:b/>
          <w:szCs w:val="28"/>
          <w:lang w:eastAsia="en-US"/>
        </w:rPr>
      </w:pPr>
    </w:p>
    <w:p w:rsidR="00C8599A" w:rsidRPr="009E71D8" w:rsidRDefault="00336689" w:rsidP="00C432FC">
      <w:pPr>
        <w:ind w:firstLine="709"/>
        <w:jc w:val="left"/>
        <w:rPr>
          <w:rFonts w:eastAsia="Calibri" w:cs="Arial"/>
          <w:szCs w:val="28"/>
          <w:u w:val="single"/>
          <w:lang w:eastAsia="en-US"/>
        </w:rPr>
      </w:pPr>
      <w:r w:rsidRPr="009E71D8">
        <w:rPr>
          <w:rFonts w:eastAsia="Calibri" w:cs="Arial"/>
          <w:szCs w:val="28"/>
          <w:u w:val="single"/>
          <w:lang w:eastAsia="en-US"/>
        </w:rPr>
        <w:t>с. Теги</w:t>
      </w:r>
    </w:p>
    <w:p w:rsidR="00C8599A" w:rsidRPr="009E71D8" w:rsidRDefault="00C8599A" w:rsidP="00C432FC">
      <w:pPr>
        <w:ind w:firstLine="709"/>
        <w:jc w:val="left"/>
        <w:rPr>
          <w:rFonts w:eastAsia="Calibri" w:cs="Arial"/>
          <w:szCs w:val="28"/>
          <w:u w:val="single"/>
          <w:lang w:eastAsia="en-US"/>
        </w:rPr>
      </w:pPr>
    </w:p>
    <w:p w:rsidR="00336689" w:rsidRPr="009E71D8" w:rsidRDefault="00336689" w:rsidP="00D01856">
      <w:pPr>
        <w:rPr>
          <w:rFonts w:eastAsia="Calibri"/>
          <w:lang w:eastAsia="en-US"/>
        </w:rPr>
      </w:pPr>
      <w:r w:rsidRPr="009E71D8">
        <w:rPr>
          <w:rFonts w:eastAsia="Calibri"/>
          <w:lang w:eastAsia="en-US"/>
        </w:rPr>
        <w:t>Общий объем жилищного фонда, запланированного под снос, составляет порядка 4,3 тыс. м</w:t>
      </w:r>
      <w:r w:rsidRPr="009E71D8">
        <w:rPr>
          <w:rFonts w:eastAsia="Calibri"/>
          <w:vertAlign w:val="superscript"/>
          <w:lang w:eastAsia="en-US"/>
        </w:rPr>
        <w:t>2</w:t>
      </w:r>
      <w:r w:rsidRPr="009E71D8">
        <w:rPr>
          <w:rFonts w:eastAsia="Calibri"/>
          <w:lang w:eastAsia="en-US"/>
        </w:rPr>
        <w:t xml:space="preserve"> общей площади (77 домов, 46% от общего объема существующего жилищного фонда). Наибольший процент (56%) от ликвидируемого жилищного фонда приходится на одноквартирные жилые дома.</w:t>
      </w:r>
    </w:p>
    <w:p w:rsidR="00336689" w:rsidRPr="009E71D8" w:rsidRDefault="00336689" w:rsidP="00D01856">
      <w:pPr>
        <w:rPr>
          <w:rFonts w:eastAsia="Calibri"/>
          <w:lang w:eastAsia="en-US"/>
        </w:rPr>
      </w:pPr>
      <w:r w:rsidRPr="009E71D8">
        <w:rPr>
          <w:rFonts w:eastAsia="Calibri"/>
          <w:lang w:eastAsia="en-US"/>
        </w:rPr>
        <w:t>В течение расчетного срока предполагается равномерное распределение объемов сноса</w:t>
      </w:r>
      <w:r w:rsidR="009E71D8" w:rsidRPr="009E71D8">
        <w:rPr>
          <w:rFonts w:eastAsia="Calibri"/>
          <w:lang w:eastAsia="en-US"/>
        </w:rPr>
        <w:t>-</w:t>
      </w:r>
      <w:r w:rsidRPr="009E71D8">
        <w:rPr>
          <w:rFonts w:eastAsia="Calibri"/>
          <w:lang w:eastAsia="en-US"/>
        </w:rPr>
        <w:t>ежегодный объем должен составить порядка 214 м</w:t>
      </w:r>
      <w:r w:rsidRPr="009E71D8">
        <w:rPr>
          <w:rFonts w:eastAsia="Calibri"/>
          <w:vertAlign w:val="superscript"/>
          <w:lang w:eastAsia="en-US"/>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Объем сохраняемого жилищного фонда составит порядка 5 тыс. м</w:t>
      </w:r>
      <w:r w:rsidRPr="009E71D8">
        <w:rPr>
          <w:rFonts w:eastAsia="Calibri"/>
          <w:vertAlign w:val="superscript"/>
          <w:lang w:eastAsia="en-US"/>
        </w:rPr>
        <w:t>2</w:t>
      </w:r>
      <w:r w:rsidRPr="009E71D8">
        <w:rPr>
          <w:rFonts w:eastAsia="Calibri"/>
          <w:lang w:eastAsia="en-US"/>
        </w:rPr>
        <w:t xml:space="preserve"> 62% из которых приходится на одноквартирные жилые дома. </w:t>
      </w:r>
    </w:p>
    <w:p w:rsidR="00336689" w:rsidRPr="009E71D8" w:rsidRDefault="00336689" w:rsidP="00D01856">
      <w:pPr>
        <w:rPr>
          <w:rFonts w:eastAsia="Calibri"/>
          <w:lang w:eastAsia="en-US"/>
        </w:rPr>
      </w:pPr>
      <w:r w:rsidRPr="009E71D8">
        <w:rPr>
          <w:rFonts w:eastAsia="Calibri"/>
          <w:lang w:eastAsia="en-US"/>
        </w:rPr>
        <w:t xml:space="preserve">Изменение существующего жилищного фонда в течение расчетного срока представлено в таблице </w:t>
      </w:r>
      <w:r w:rsidR="000A7CD7" w:rsidRPr="009E71D8">
        <w:rPr>
          <w:rFonts w:eastAsia="Calibri"/>
          <w:lang w:eastAsia="en-US"/>
        </w:rPr>
        <w:t>19</w:t>
      </w:r>
      <w:r w:rsidRPr="009E71D8">
        <w:rPr>
          <w:rFonts w:eastAsia="Calibri"/>
          <w:lang w:eastAsia="en-US"/>
        </w:rPr>
        <w:t xml:space="preserve"> и на рисунке </w:t>
      </w:r>
      <w:r w:rsidR="000A7CD7" w:rsidRPr="009E71D8">
        <w:rPr>
          <w:rFonts w:eastAsia="Calibri"/>
          <w:lang w:eastAsia="en-US"/>
        </w:rPr>
        <w:t>1</w:t>
      </w:r>
      <w:r w:rsidR="002C2F53" w:rsidRPr="009E71D8">
        <w:rPr>
          <w:rFonts w:eastAsia="Calibri"/>
          <w:lang w:eastAsia="en-US"/>
        </w:rPr>
        <w:t>3</w:t>
      </w:r>
      <w:r w:rsidRPr="009E71D8">
        <w:rPr>
          <w:rFonts w:eastAsia="Calibri"/>
          <w:lang w:eastAsia="en-US"/>
        </w:rPr>
        <w:t>.</w:t>
      </w:r>
    </w:p>
    <w:p w:rsidR="00336689" w:rsidRPr="009E71D8" w:rsidRDefault="00336689" w:rsidP="00D01856">
      <w:pPr>
        <w:pStyle w:val="Sf2"/>
      </w:pPr>
    </w:p>
    <w:p w:rsidR="00336689" w:rsidRPr="00D01856" w:rsidRDefault="00336689" w:rsidP="006E280A">
      <w:pPr>
        <w:pStyle w:val="Sf3"/>
        <w:ind w:firstLine="709"/>
        <w:jc w:val="right"/>
        <w:rPr>
          <w:rFonts w:eastAsia="Calibri" w:cs="Arial"/>
          <w:b/>
          <w:u w:val="none"/>
          <w:lang w:eastAsia="en-US"/>
        </w:rPr>
      </w:pPr>
      <w:r w:rsidRPr="00D01856">
        <w:rPr>
          <w:rFonts w:eastAsia="Calibri" w:cs="Arial"/>
          <w:b/>
          <w:u w:val="none"/>
          <w:lang w:eastAsia="en-US"/>
        </w:rPr>
        <w:t xml:space="preserve">Таблица </w:t>
      </w:r>
      <w:r w:rsidR="000A7CD7" w:rsidRPr="00D01856">
        <w:rPr>
          <w:rFonts w:eastAsia="Calibri" w:cs="Arial"/>
          <w:b/>
          <w:u w:val="none"/>
          <w:lang w:eastAsia="en-US"/>
        </w:rPr>
        <w:t>19</w:t>
      </w:r>
    </w:p>
    <w:p w:rsidR="005E56AB" w:rsidRPr="009E71D8" w:rsidRDefault="005E56AB" w:rsidP="00C432FC">
      <w:pPr>
        <w:pStyle w:val="Sf3"/>
        <w:ind w:firstLine="709"/>
        <w:jc w:val="left"/>
        <w:rPr>
          <w:rFonts w:eastAsia="Calibri" w:cs="Arial"/>
          <w:szCs w:val="28"/>
          <w:u w:val="none"/>
          <w:lang w:eastAsia="en-US"/>
        </w:rPr>
      </w:pPr>
    </w:p>
    <w:p w:rsidR="00336689" w:rsidRPr="00D01856" w:rsidRDefault="00336689" w:rsidP="005E56AB">
      <w:pPr>
        <w:pStyle w:val="Sf3"/>
        <w:rPr>
          <w:rFonts w:cs="Arial"/>
          <w:b/>
          <w:bCs/>
          <w:iCs/>
          <w:u w:val="none"/>
        </w:rPr>
      </w:pPr>
      <w:r w:rsidRPr="00D01856">
        <w:rPr>
          <w:rFonts w:cs="Arial"/>
          <w:b/>
          <w:bCs/>
          <w:iCs/>
          <w:u w:val="none"/>
        </w:rPr>
        <w:t xml:space="preserve">Изменение существующего жилищного фонда с. Теги в течение расчетного срока </w:t>
      </w:r>
    </w:p>
    <w:p w:rsidR="005E56AB" w:rsidRPr="009E71D8" w:rsidRDefault="005E56AB" w:rsidP="005E56AB">
      <w:pPr>
        <w:pStyle w:val="Sf3"/>
        <w:jc w:val="both"/>
        <w:rPr>
          <w:rFonts w:eastAsia="Calibri" w:cs="Arial"/>
          <w:szCs w:val="28"/>
          <w:u w:val="none"/>
          <w:lang w:eastAsia="en-US"/>
        </w:rPr>
      </w:pPr>
    </w:p>
    <w:tbl>
      <w:tblPr>
        <w:tblW w:w="9344" w:type="dxa"/>
        <w:jc w:val="center"/>
        <w:tblLook w:val="04A0" w:firstRow="1" w:lastRow="0" w:firstColumn="1" w:lastColumn="0" w:noHBand="0" w:noVBand="1"/>
      </w:tblPr>
      <w:tblGrid>
        <w:gridCol w:w="1741"/>
        <w:gridCol w:w="1207"/>
        <w:gridCol w:w="621"/>
        <w:gridCol w:w="940"/>
        <w:gridCol w:w="1207"/>
        <w:gridCol w:w="621"/>
        <w:gridCol w:w="879"/>
        <w:gridCol w:w="1138"/>
        <w:gridCol w:w="621"/>
        <w:gridCol w:w="879"/>
      </w:tblGrid>
      <w:tr w:rsidR="00336689" w:rsidRPr="009E71D8" w:rsidTr="00336689">
        <w:trPr>
          <w:trHeight w:val="775"/>
          <w:tblHeader/>
          <w:jc w:val="center"/>
        </w:trPr>
        <w:tc>
          <w:tcPr>
            <w:tcW w:w="1617" w:type="dxa"/>
            <w:vMerge w:val="restart"/>
            <w:tcBorders>
              <w:top w:val="single" w:sz="4" w:space="0" w:color="auto"/>
              <w:left w:val="single" w:sz="4" w:space="0" w:color="auto"/>
              <w:bottom w:val="single" w:sz="4" w:space="0" w:color="000000"/>
              <w:right w:val="single" w:sz="4" w:space="0" w:color="auto"/>
            </w:tcBorders>
            <w:vAlign w:val="center"/>
          </w:tcPr>
          <w:p w:rsidR="00336689" w:rsidRPr="009E71D8" w:rsidRDefault="00336689" w:rsidP="005E56AB">
            <w:pPr>
              <w:pStyle w:val="Table0"/>
            </w:pPr>
            <w:r w:rsidRPr="009E71D8">
              <w:t>Наименование застройки</w:t>
            </w:r>
          </w:p>
        </w:tc>
        <w:tc>
          <w:tcPr>
            <w:tcW w:w="2575" w:type="dxa"/>
            <w:gridSpan w:val="3"/>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Существующий жилищный фонд</w:t>
            </w:r>
          </w:p>
        </w:tc>
        <w:tc>
          <w:tcPr>
            <w:tcW w:w="2576" w:type="dxa"/>
            <w:gridSpan w:val="3"/>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Сохраняемый жилищный фонд</w:t>
            </w:r>
          </w:p>
        </w:tc>
        <w:tc>
          <w:tcPr>
            <w:tcW w:w="2576" w:type="dxa"/>
            <w:gridSpan w:val="3"/>
            <w:tcBorders>
              <w:top w:val="single" w:sz="4" w:space="0" w:color="auto"/>
              <w:left w:val="nil"/>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Ликвидируемый жилищный фонд</w:t>
            </w:r>
          </w:p>
        </w:tc>
      </w:tr>
      <w:tr w:rsidR="00336689" w:rsidRPr="009E71D8" w:rsidTr="00336689">
        <w:trPr>
          <w:trHeight w:val="359"/>
          <w:tblHeader/>
          <w:jc w:val="center"/>
        </w:trPr>
        <w:tc>
          <w:tcPr>
            <w:tcW w:w="1617" w:type="dxa"/>
            <w:vMerge/>
            <w:tcBorders>
              <w:top w:val="single" w:sz="4" w:space="0" w:color="auto"/>
              <w:left w:val="single" w:sz="4" w:space="0" w:color="auto"/>
              <w:bottom w:val="single" w:sz="4" w:space="0" w:color="000000"/>
              <w:right w:val="single" w:sz="4" w:space="0" w:color="auto"/>
            </w:tcBorders>
            <w:vAlign w:val="center"/>
          </w:tcPr>
          <w:p w:rsidR="00336689" w:rsidRPr="009E71D8" w:rsidRDefault="00336689" w:rsidP="005E56AB">
            <w:pPr>
              <w:pStyle w:val="Table0"/>
            </w:pPr>
          </w:p>
        </w:tc>
        <w:tc>
          <w:tcPr>
            <w:tcW w:w="1106"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Общая площадь, м</w:t>
            </w:r>
            <w:r w:rsidRPr="009E71D8">
              <w:rPr>
                <w:rFonts w:eastAsia="Calibri"/>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0"/>
            </w:pPr>
            <w:r w:rsidRPr="009E71D8">
              <w:rPr>
                <w:rFonts w:eastAsia="Calibri"/>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Кол-во домов, шт.</w:t>
            </w:r>
          </w:p>
        </w:tc>
        <w:tc>
          <w:tcPr>
            <w:tcW w:w="1107"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0"/>
            </w:pPr>
            <w:r w:rsidRPr="009E71D8">
              <w:rPr>
                <w:rFonts w:eastAsia="Calibri"/>
                <w:lang w:eastAsia="en-US"/>
              </w:rPr>
              <w:t>Общая площадь, м</w:t>
            </w:r>
            <w:r w:rsidRPr="009E71D8">
              <w:rPr>
                <w:rFonts w:eastAsia="Calibri"/>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
            </w:pPr>
            <w:r w:rsidRPr="009E71D8">
              <w:rPr>
                <w:rFonts w:eastAsia="Calibri"/>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Кол-во домов, шт.</w:t>
            </w:r>
          </w:p>
        </w:tc>
        <w:tc>
          <w:tcPr>
            <w:tcW w:w="1107"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Общая площадь, м</w:t>
            </w:r>
            <w:r w:rsidRPr="009E71D8">
              <w:rPr>
                <w:rFonts w:eastAsia="Calibri"/>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
            </w:pPr>
            <w:r w:rsidRPr="009E71D8">
              <w:rPr>
                <w:rFonts w:eastAsia="Calibri"/>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Кол-во домов, шт.</w:t>
            </w:r>
          </w:p>
        </w:tc>
      </w:tr>
      <w:tr w:rsidR="00336689" w:rsidRPr="009E71D8" w:rsidTr="00336689">
        <w:trPr>
          <w:trHeight w:val="360"/>
          <w:tblHeader/>
          <w:jc w:val="center"/>
        </w:trPr>
        <w:tc>
          <w:tcPr>
            <w:tcW w:w="1617" w:type="dxa"/>
            <w:vMerge/>
            <w:tcBorders>
              <w:top w:val="single" w:sz="4" w:space="0" w:color="auto"/>
              <w:left w:val="single" w:sz="4" w:space="0" w:color="auto"/>
              <w:bottom w:val="single" w:sz="4" w:space="0" w:color="000000"/>
              <w:right w:val="single" w:sz="4" w:space="0" w:color="auto"/>
            </w:tcBorders>
            <w:vAlign w:val="center"/>
          </w:tcPr>
          <w:p w:rsidR="00336689" w:rsidRPr="009E71D8" w:rsidRDefault="00336689" w:rsidP="005E56AB">
            <w:pPr>
              <w:pStyle w:val="Table"/>
            </w:pPr>
          </w:p>
        </w:tc>
        <w:tc>
          <w:tcPr>
            <w:tcW w:w="1106"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c>
          <w:tcPr>
            <w:tcW w:w="609" w:type="dxa"/>
            <w:vMerge/>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
            </w:pPr>
          </w:p>
        </w:tc>
        <w:tc>
          <w:tcPr>
            <w:tcW w:w="860"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c>
          <w:tcPr>
            <w:tcW w:w="1107"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c>
          <w:tcPr>
            <w:tcW w:w="609" w:type="dxa"/>
            <w:vMerge/>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
            </w:pPr>
          </w:p>
        </w:tc>
        <w:tc>
          <w:tcPr>
            <w:tcW w:w="860"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c>
          <w:tcPr>
            <w:tcW w:w="1107"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c>
          <w:tcPr>
            <w:tcW w:w="609" w:type="dxa"/>
            <w:vMerge/>
            <w:tcBorders>
              <w:top w:val="nil"/>
              <w:left w:val="single" w:sz="4" w:space="0" w:color="auto"/>
              <w:bottom w:val="single" w:sz="4" w:space="0" w:color="000000"/>
              <w:right w:val="single" w:sz="4" w:space="0" w:color="auto"/>
            </w:tcBorders>
            <w:vAlign w:val="center"/>
          </w:tcPr>
          <w:p w:rsidR="00336689" w:rsidRPr="009E71D8" w:rsidRDefault="00336689" w:rsidP="005E56AB">
            <w:pPr>
              <w:pStyle w:val="Table"/>
            </w:pPr>
          </w:p>
        </w:tc>
        <w:tc>
          <w:tcPr>
            <w:tcW w:w="860" w:type="dxa"/>
            <w:vMerge/>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1-кв., 1 эт.</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5402</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58,2</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111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3012</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60,0</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52</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2 390</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56,0</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59</w:t>
            </w: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1-кв., 2 эт.</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84</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0,9</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84</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1,7</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w:t>
            </w:r>
            <w:r w:rsidR="009E71D8" w:rsidRPr="009E71D8">
              <w:rPr>
                <w:rFonts w:eastAsia="Calibri"/>
              </w:rPr>
              <w:t xml:space="preserve"> </w:t>
            </w:r>
          </w:p>
        </w:tc>
        <w:tc>
          <w:tcPr>
            <w:tcW w:w="609" w:type="dxa"/>
            <w:tcBorders>
              <w:top w:val="nil"/>
              <w:left w:val="nil"/>
              <w:bottom w:val="single" w:sz="4" w:space="0" w:color="auto"/>
              <w:right w:val="single" w:sz="4" w:space="0" w:color="auto"/>
            </w:tcBorders>
            <w:vAlign w:val="center"/>
          </w:tcPr>
          <w:p w:rsidR="00336689" w:rsidRPr="009E71D8" w:rsidRDefault="009E71D8" w:rsidP="005E56AB">
            <w:pPr>
              <w:pStyle w:val="Table"/>
              <w:rPr>
                <w:rFonts w:eastAsia="Calibri"/>
              </w:rPr>
            </w:pPr>
            <w:r w:rsidRPr="009E71D8">
              <w:rPr>
                <w:rFonts w:eastAsia="Calibri"/>
              </w:rPr>
              <w:t xml:space="preserve"> </w:t>
            </w:r>
            <w:r w:rsidR="00336689" w:rsidRPr="009E71D8">
              <w:rPr>
                <w:rFonts w:eastAsia="Calibri"/>
              </w:rPr>
              <w:t>-</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w:t>
            </w:r>
            <w:r w:rsidR="009E71D8" w:rsidRPr="009E71D8">
              <w:rPr>
                <w:rFonts w:eastAsia="Calibri"/>
              </w:rPr>
              <w:t xml:space="preserve"> </w:t>
            </w: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lastRenderedPageBreak/>
              <w:t>2-кв., 1 эт.</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2890</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31,1</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29</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1803</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35,9</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15</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1 087</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25,4</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14</w:t>
            </w: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много-кв., 1 эт.</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392</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4,2</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3</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119</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2,4</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273</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6,4</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2</w:t>
            </w: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много-кв., 2 эт.</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498</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5,4</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498</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11,7</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1</w:t>
            </w:r>
          </w:p>
        </w:tc>
      </w:tr>
      <w:tr w:rsidR="00336689" w:rsidRPr="009E71D8"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инвентарное жилье</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22</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pPr>
            <w:r w:rsidRPr="009E71D8">
              <w:t>0,2</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22</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0,5</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rPr>
                <w:rFonts w:eastAsia="Calibri"/>
              </w:rPr>
              <w:t>1</w:t>
            </w:r>
          </w:p>
        </w:tc>
      </w:tr>
      <w:tr w:rsidR="00336689" w:rsidRPr="009E71D8" w:rsidTr="00336689">
        <w:trPr>
          <w:trHeight w:val="545"/>
          <w:tblHeader/>
          <w:jc w:val="center"/>
        </w:trPr>
        <w:tc>
          <w:tcPr>
            <w:tcW w:w="1617" w:type="dxa"/>
            <w:tcBorders>
              <w:top w:val="nil"/>
              <w:left w:val="single" w:sz="4" w:space="0" w:color="auto"/>
              <w:bottom w:val="single" w:sz="4" w:space="0" w:color="auto"/>
              <w:right w:val="single" w:sz="4" w:space="0" w:color="auto"/>
            </w:tcBorders>
            <w:vAlign w:val="center"/>
          </w:tcPr>
          <w:p w:rsidR="00336689" w:rsidRPr="009E71D8" w:rsidRDefault="00336689" w:rsidP="005E56AB">
            <w:pPr>
              <w:pStyle w:val="Table"/>
            </w:pPr>
            <w:r w:rsidRPr="009E71D8">
              <w:rPr>
                <w:rFonts w:eastAsia="Calibri"/>
                <w:lang w:eastAsia="en-US"/>
              </w:rPr>
              <w:t>Итого</w:t>
            </w:r>
          </w:p>
        </w:tc>
        <w:tc>
          <w:tcPr>
            <w:tcW w:w="1106"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9 288</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100</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146</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5 018</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100</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69</w:t>
            </w:r>
          </w:p>
        </w:tc>
        <w:tc>
          <w:tcPr>
            <w:tcW w:w="1107"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4 270</w:t>
            </w:r>
          </w:p>
        </w:tc>
        <w:tc>
          <w:tcPr>
            <w:tcW w:w="609"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100</w:t>
            </w:r>
          </w:p>
        </w:tc>
        <w:tc>
          <w:tcPr>
            <w:tcW w:w="860" w:type="dxa"/>
            <w:tcBorders>
              <w:top w:val="nil"/>
              <w:left w:val="nil"/>
              <w:bottom w:val="single" w:sz="4" w:space="0" w:color="auto"/>
              <w:right w:val="single" w:sz="4" w:space="0" w:color="auto"/>
            </w:tcBorders>
            <w:vAlign w:val="center"/>
          </w:tcPr>
          <w:p w:rsidR="00336689" w:rsidRPr="009E71D8" w:rsidRDefault="00336689" w:rsidP="005E56AB">
            <w:pPr>
              <w:pStyle w:val="Table"/>
              <w:rPr>
                <w:rFonts w:eastAsia="Calibri"/>
              </w:rPr>
            </w:pPr>
            <w:r w:rsidRPr="009E71D8">
              <w:t>77</w:t>
            </w:r>
          </w:p>
        </w:tc>
      </w:tr>
    </w:tbl>
    <w:p w:rsidR="009E71D8" w:rsidRPr="009E71D8" w:rsidRDefault="009E71D8" w:rsidP="00C432FC">
      <w:pPr>
        <w:ind w:firstLine="709"/>
        <w:jc w:val="left"/>
        <w:rPr>
          <w:rFonts w:cs="Arial"/>
          <w:szCs w:val="28"/>
        </w:rPr>
      </w:pPr>
    </w:p>
    <w:p w:rsidR="009E71D8" w:rsidRPr="009E71D8" w:rsidRDefault="009E71D8" w:rsidP="00C432FC">
      <w:pPr>
        <w:ind w:firstLine="709"/>
        <w:jc w:val="left"/>
        <w:rPr>
          <w:rFonts w:cs="Arial"/>
          <w:szCs w:val="28"/>
        </w:rPr>
      </w:pPr>
    </w:p>
    <w:p w:rsidR="00336689" w:rsidRDefault="00336689" w:rsidP="00D01856">
      <w:pPr>
        <w:ind w:firstLine="709"/>
        <w:jc w:val="right"/>
        <w:rPr>
          <w:rFonts w:cs="Arial"/>
          <w:szCs w:val="28"/>
        </w:rPr>
      </w:pPr>
      <w:r w:rsidRPr="009E71D8">
        <w:rPr>
          <w:rFonts w:cs="Arial"/>
          <w:szCs w:val="28"/>
        </w:rPr>
        <w:t xml:space="preserve">Рисунок </w:t>
      </w:r>
      <w:r w:rsidR="000A7CD7" w:rsidRPr="009E71D8">
        <w:rPr>
          <w:rFonts w:cs="Arial"/>
          <w:szCs w:val="28"/>
        </w:rPr>
        <w:t>1</w:t>
      </w:r>
      <w:r w:rsidR="002C2F53" w:rsidRPr="009E71D8">
        <w:rPr>
          <w:rFonts w:cs="Arial"/>
          <w:szCs w:val="28"/>
        </w:rPr>
        <w:t>3</w:t>
      </w:r>
    </w:p>
    <w:p w:rsidR="00D01856" w:rsidRPr="009E71D8" w:rsidRDefault="00D01856" w:rsidP="00D01856">
      <w:pPr>
        <w:ind w:firstLine="709"/>
        <w:jc w:val="right"/>
        <w:rPr>
          <w:rFonts w:cs="Arial"/>
          <w:szCs w:val="28"/>
        </w:rPr>
      </w:pPr>
    </w:p>
    <w:p w:rsidR="00336689" w:rsidRPr="009E71D8" w:rsidRDefault="00336689" w:rsidP="00C432FC">
      <w:pPr>
        <w:jc w:val="center"/>
        <w:rPr>
          <w:rFonts w:eastAsia="Calibri" w:cs="Arial"/>
          <w:noProof/>
          <w:szCs w:val="28"/>
        </w:rPr>
      </w:pPr>
      <w:r w:rsidRPr="009E71D8">
        <w:rPr>
          <w:rFonts w:cs="Arial"/>
          <w:szCs w:val="28"/>
        </w:rPr>
        <w:t>Изменение существующего жилищного фонда с. Теги, %</w:t>
      </w:r>
    </w:p>
    <w:p w:rsidR="00336689" w:rsidRPr="009E71D8" w:rsidRDefault="00CB7CC7" w:rsidP="00C432FC">
      <w:pPr>
        <w:jc w:val="center"/>
        <w:rPr>
          <w:rFonts w:eastAsia="Calibri" w:cs="Arial"/>
          <w:noProof/>
          <w:szCs w:val="28"/>
        </w:rPr>
      </w:pPr>
      <w:r>
        <w:rPr>
          <w:rFonts w:eastAsia="Calibri" w:cs="Arial"/>
          <w:noProof/>
          <w:szCs w:val="28"/>
        </w:rPr>
        <w:drawing>
          <wp:inline distT="0" distB="0" distL="0" distR="0">
            <wp:extent cx="4572000" cy="2687320"/>
            <wp:effectExtent l="0" t="0" r="0" b="0"/>
            <wp:docPr id="12"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36689" w:rsidRPr="009E71D8" w:rsidRDefault="00336689" w:rsidP="00D01856">
      <w:pPr>
        <w:rPr>
          <w:rFonts w:eastAsia="Calibri"/>
          <w:lang w:eastAsia="en-US"/>
        </w:rPr>
      </w:pPr>
      <w:r w:rsidRPr="009E71D8">
        <w:rPr>
          <w:rFonts w:eastAsia="Calibri"/>
          <w:lang w:eastAsia="en-US"/>
        </w:rPr>
        <w:t>В соответствии с принятым показателем обеспеченности населения общей площадью жилищного фонда (27 м</w:t>
      </w:r>
      <w:r w:rsidRPr="009E71D8">
        <w:rPr>
          <w:rFonts w:eastAsia="Calibri"/>
          <w:vertAlign w:val="superscript"/>
          <w:lang w:eastAsia="en-US"/>
        </w:rPr>
        <w:t>2</w:t>
      </w:r>
      <w:r w:rsidRPr="009E71D8">
        <w:rPr>
          <w:rFonts w:eastAsia="Calibri"/>
          <w:lang w:eastAsia="en-US"/>
        </w:rPr>
        <w:t>/чел.) и проектной численностью населения на 20</w:t>
      </w:r>
      <w:r w:rsidR="00421D71" w:rsidRPr="009E71D8">
        <w:rPr>
          <w:rFonts w:eastAsia="Calibri"/>
          <w:lang w:eastAsia="en-US"/>
        </w:rPr>
        <w:t>30</w:t>
      </w:r>
      <w:r w:rsidRPr="009E71D8">
        <w:rPr>
          <w:rFonts w:eastAsia="Calibri"/>
          <w:lang w:eastAsia="en-US"/>
        </w:rPr>
        <w:t xml:space="preserve"> год (645 чел.) суммарный жилищный фонд населенного пункта к концу расчетного срока должен составить порядка 17,4 тыс.м</w:t>
      </w:r>
      <w:r w:rsidRPr="009E71D8">
        <w:rPr>
          <w:rFonts w:eastAsia="Calibri"/>
          <w:vertAlign w:val="superscript"/>
          <w:lang w:eastAsia="en-US"/>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К строительству на территории села запроектировано порядка 12,2 тыс.м</w:t>
      </w:r>
      <w:r w:rsidRPr="009E71D8">
        <w:rPr>
          <w:rFonts w:eastAsia="Calibri"/>
          <w:vertAlign w:val="superscript"/>
          <w:lang w:eastAsia="en-US"/>
        </w:rPr>
        <w:t>2</w:t>
      </w:r>
      <w:r w:rsidRPr="009E71D8">
        <w:rPr>
          <w:rFonts w:eastAsia="Calibri"/>
          <w:lang w:eastAsia="en-US"/>
        </w:rPr>
        <w:t xml:space="preserve"> жилищного фонда, в том числе одноквартирные жилые дома</w:t>
      </w:r>
      <w:r w:rsidR="009E71D8" w:rsidRPr="009E71D8">
        <w:rPr>
          <w:rFonts w:eastAsia="Calibri"/>
          <w:lang w:eastAsia="en-US"/>
        </w:rPr>
        <w:t>-</w:t>
      </w:r>
      <w:r w:rsidRPr="009E71D8">
        <w:rPr>
          <w:rFonts w:eastAsia="Calibri"/>
          <w:lang w:eastAsia="en-US"/>
        </w:rPr>
        <w:t>8,6 тыс.м</w:t>
      </w:r>
      <w:r w:rsidRPr="009E71D8">
        <w:rPr>
          <w:rFonts w:eastAsia="Calibri"/>
          <w:vertAlign w:val="superscript"/>
          <w:lang w:eastAsia="en-US"/>
        </w:rPr>
        <w:t>2</w:t>
      </w:r>
      <w:r w:rsidRPr="009E71D8">
        <w:rPr>
          <w:rFonts w:eastAsia="Calibri"/>
          <w:lang w:eastAsia="en-US"/>
        </w:rPr>
        <w:t>, двухквартирные жилые дома</w:t>
      </w:r>
      <w:r w:rsidR="009E71D8" w:rsidRPr="009E71D8">
        <w:rPr>
          <w:rFonts w:eastAsia="Calibri"/>
          <w:lang w:eastAsia="en-US"/>
        </w:rPr>
        <w:t>-</w:t>
      </w:r>
      <w:r w:rsidRPr="009E71D8">
        <w:rPr>
          <w:rFonts w:eastAsia="Calibri"/>
          <w:lang w:eastAsia="en-US"/>
        </w:rPr>
        <w:t>1 тыс.м</w:t>
      </w:r>
      <w:r w:rsidRPr="009E71D8">
        <w:rPr>
          <w:rFonts w:eastAsia="Calibri"/>
          <w:vertAlign w:val="superscript"/>
          <w:lang w:eastAsia="en-US"/>
        </w:rPr>
        <w:t>2</w:t>
      </w:r>
      <w:r w:rsidRPr="009E71D8">
        <w:rPr>
          <w:rFonts w:eastAsia="Calibri"/>
          <w:lang w:eastAsia="en-US"/>
        </w:rPr>
        <w:t>, многоквартирные жилые дома</w:t>
      </w:r>
      <w:r w:rsidR="009E71D8" w:rsidRPr="009E71D8">
        <w:rPr>
          <w:rFonts w:eastAsia="Calibri"/>
          <w:lang w:eastAsia="en-US"/>
        </w:rPr>
        <w:t xml:space="preserve">- </w:t>
      </w:r>
      <w:r w:rsidRPr="009E71D8">
        <w:rPr>
          <w:rFonts w:eastAsia="Calibri"/>
          <w:lang w:eastAsia="en-US"/>
        </w:rPr>
        <w:t>2,6 тыс.м</w:t>
      </w:r>
      <w:r w:rsidRPr="009E71D8">
        <w:rPr>
          <w:rFonts w:eastAsia="Calibri"/>
          <w:vertAlign w:val="superscript"/>
          <w:lang w:eastAsia="en-US"/>
        </w:rPr>
        <w:t>2</w:t>
      </w:r>
      <w:r w:rsidRPr="009E71D8">
        <w:rPr>
          <w:rFonts w:eastAsia="Calibri"/>
          <w:lang w:eastAsia="en-US"/>
        </w:rPr>
        <w:t>.</w:t>
      </w:r>
    </w:p>
    <w:p w:rsidR="00336689" w:rsidRPr="009E71D8" w:rsidRDefault="00336689" w:rsidP="00D01856">
      <w:r w:rsidRPr="009E71D8">
        <w:t>Таким образом, к концу расчетного срока общий объем жилищного фонда должен составить не менее 17,2 тыс.м</w:t>
      </w:r>
      <w:r w:rsidRPr="009E71D8">
        <w:rPr>
          <w:vertAlign w:val="superscript"/>
        </w:rPr>
        <w:t>2</w:t>
      </w:r>
      <w:r w:rsidRPr="009E71D8">
        <w:t>, в котором объем сохраняемого</w:t>
      </w:r>
      <w:r w:rsidR="009E71D8" w:rsidRPr="009E71D8">
        <w:t>-</w:t>
      </w:r>
      <w:r w:rsidRPr="009E71D8">
        <w:t>29%, объем проектируемого</w:t>
      </w:r>
      <w:r w:rsidR="009E71D8" w:rsidRPr="009E71D8">
        <w:t>-</w:t>
      </w:r>
      <w:r w:rsidRPr="009E71D8">
        <w:t>71%. Средняя обеспеченность населения общей площадью жилищного фонда должна возрасти до 27 м</w:t>
      </w:r>
      <w:r w:rsidRPr="009E71D8">
        <w:rPr>
          <w:vertAlign w:val="superscript"/>
        </w:rPr>
        <w:t xml:space="preserve">2 </w:t>
      </w:r>
      <w:r w:rsidRPr="009E71D8">
        <w:t>на человека или на 80%.</w:t>
      </w:r>
    </w:p>
    <w:p w:rsidR="00336689" w:rsidRPr="009E71D8" w:rsidRDefault="00336689" w:rsidP="00D01856">
      <w:pPr>
        <w:rPr>
          <w:rFonts w:eastAsia="Calibri"/>
          <w:lang w:eastAsia="en-US"/>
        </w:rPr>
      </w:pPr>
      <w:r w:rsidRPr="009E71D8">
        <w:rPr>
          <w:rFonts w:eastAsia="Calibri"/>
          <w:lang w:eastAsia="en-US"/>
        </w:rPr>
        <w:t>Для целей перспективного освоения в южной части населенного пункта выделены территории размером 30,8 га под застройку индивидуальными жилыми домами общей площадью 4,8 тыс. м</w:t>
      </w:r>
      <w:r w:rsidRPr="009E71D8">
        <w:rPr>
          <w:rFonts w:eastAsia="Calibri"/>
          <w:vertAlign w:val="superscript"/>
          <w:lang w:eastAsia="en-US"/>
        </w:rPr>
        <w:t>2</w:t>
      </w:r>
      <w:r w:rsidRPr="009E71D8">
        <w:rPr>
          <w:rFonts w:eastAsia="Calibri"/>
          <w:lang w:eastAsia="en-US"/>
        </w:rPr>
        <w:t xml:space="preserve">. </w:t>
      </w:r>
    </w:p>
    <w:p w:rsidR="00336689" w:rsidRPr="009E71D8" w:rsidRDefault="00336689" w:rsidP="00C432FC">
      <w:pPr>
        <w:keepNext/>
        <w:ind w:firstLine="709"/>
        <w:jc w:val="left"/>
        <w:rPr>
          <w:rFonts w:eastAsia="Calibri" w:cs="Arial"/>
          <w:b/>
          <w:szCs w:val="28"/>
          <w:lang w:eastAsia="en-US"/>
        </w:rPr>
      </w:pPr>
    </w:p>
    <w:p w:rsidR="00336689" w:rsidRPr="009E71D8" w:rsidRDefault="00336689" w:rsidP="00C432FC">
      <w:pPr>
        <w:keepNext/>
        <w:ind w:firstLine="709"/>
        <w:jc w:val="left"/>
        <w:rPr>
          <w:rFonts w:eastAsia="Calibri" w:cs="Arial"/>
          <w:szCs w:val="28"/>
          <w:u w:val="single"/>
          <w:lang w:eastAsia="en-US"/>
        </w:rPr>
      </w:pPr>
      <w:r w:rsidRPr="009E71D8">
        <w:rPr>
          <w:rFonts w:eastAsia="Calibri" w:cs="Arial"/>
          <w:szCs w:val="28"/>
          <w:u w:val="single"/>
          <w:lang w:eastAsia="en-US"/>
        </w:rPr>
        <w:t>д. Шайтанка</w:t>
      </w:r>
    </w:p>
    <w:p w:rsidR="00C8599A" w:rsidRPr="009E71D8" w:rsidRDefault="00C8599A" w:rsidP="00C432FC">
      <w:pPr>
        <w:keepNext/>
        <w:ind w:firstLine="709"/>
        <w:jc w:val="left"/>
        <w:rPr>
          <w:rFonts w:eastAsia="Calibri" w:cs="Arial"/>
          <w:szCs w:val="28"/>
          <w:u w:val="single"/>
          <w:lang w:eastAsia="en-US"/>
        </w:rPr>
      </w:pPr>
    </w:p>
    <w:p w:rsidR="00336689" w:rsidRPr="009E71D8" w:rsidRDefault="00336689" w:rsidP="00C432FC">
      <w:pPr>
        <w:keepNext/>
        <w:ind w:firstLine="709"/>
        <w:rPr>
          <w:rFonts w:eastAsia="Calibri" w:cs="Arial"/>
          <w:szCs w:val="28"/>
          <w:lang w:eastAsia="en-US"/>
        </w:rPr>
      </w:pPr>
      <w:r w:rsidRPr="009E71D8">
        <w:rPr>
          <w:rFonts w:eastAsia="Calibri" w:cs="Arial"/>
          <w:szCs w:val="28"/>
          <w:lang w:eastAsia="en-US"/>
        </w:rPr>
        <w:t>Общий объем жилищного фонда, запланированного под снос в течение расчетного периода времени, составляет порядка 762 м</w:t>
      </w:r>
      <w:r w:rsidRPr="009E71D8">
        <w:rPr>
          <w:rFonts w:eastAsia="Calibri" w:cs="Arial"/>
          <w:szCs w:val="28"/>
          <w:vertAlign w:val="superscript"/>
          <w:lang w:eastAsia="en-US"/>
        </w:rPr>
        <w:t>2</w:t>
      </w:r>
      <w:r w:rsidRPr="009E71D8">
        <w:rPr>
          <w:rFonts w:eastAsia="Calibri" w:cs="Arial"/>
          <w:szCs w:val="28"/>
          <w:lang w:eastAsia="en-US"/>
        </w:rPr>
        <w:t xml:space="preserve"> общей площади</w:t>
      </w:r>
      <w:r w:rsidR="009E71D8" w:rsidRPr="009E71D8">
        <w:rPr>
          <w:rFonts w:eastAsia="Calibri" w:cs="Arial"/>
          <w:szCs w:val="28"/>
          <w:lang w:eastAsia="en-US"/>
        </w:rPr>
        <w:t xml:space="preserve"> </w:t>
      </w:r>
      <w:r w:rsidRPr="009E71D8">
        <w:rPr>
          <w:rFonts w:eastAsia="Calibri" w:cs="Arial"/>
          <w:szCs w:val="28"/>
          <w:lang w:eastAsia="en-US"/>
        </w:rPr>
        <w:t>(11 домов, 22% от общего объема существующего жилищного фонда). Ликвидируемый жилищный фонд представлен одноквартирными (53% от общей площади жилищного фонда, запланированного под снос) и двухквартирными (47%) жилыми домами.</w:t>
      </w:r>
    </w:p>
    <w:p w:rsidR="00336689" w:rsidRPr="009E71D8" w:rsidRDefault="00336689" w:rsidP="00C432FC">
      <w:pPr>
        <w:ind w:firstLine="709"/>
        <w:rPr>
          <w:rFonts w:eastAsia="Calibri" w:cs="Arial"/>
          <w:szCs w:val="28"/>
          <w:lang w:eastAsia="en-US"/>
        </w:rPr>
      </w:pPr>
      <w:r w:rsidRPr="009E71D8">
        <w:rPr>
          <w:rFonts w:eastAsia="Calibri" w:cs="Arial"/>
          <w:szCs w:val="28"/>
          <w:lang w:eastAsia="en-US"/>
        </w:rPr>
        <w:t>Проект предполагает равномерное распределение объемов сноса в течение расчетного срока. Ежегодный объем сноса должен составить порядка 40 м</w:t>
      </w:r>
      <w:r w:rsidRPr="009E71D8">
        <w:rPr>
          <w:rFonts w:eastAsia="Calibri" w:cs="Arial"/>
          <w:szCs w:val="28"/>
          <w:vertAlign w:val="superscript"/>
          <w:lang w:eastAsia="en-US"/>
        </w:rPr>
        <w:t>2</w:t>
      </w:r>
      <w:r w:rsidRPr="009E71D8">
        <w:rPr>
          <w:rFonts w:eastAsia="Calibri" w:cs="Arial"/>
          <w:szCs w:val="28"/>
          <w:lang w:eastAsia="en-US"/>
        </w:rPr>
        <w:t>.</w:t>
      </w:r>
    </w:p>
    <w:p w:rsidR="00336689" w:rsidRPr="009E71D8" w:rsidRDefault="00336689" w:rsidP="00C432FC">
      <w:pPr>
        <w:ind w:firstLine="709"/>
        <w:rPr>
          <w:rFonts w:eastAsia="Calibri" w:cs="Arial"/>
          <w:szCs w:val="28"/>
          <w:lang w:eastAsia="en-US"/>
        </w:rPr>
      </w:pPr>
      <w:r w:rsidRPr="009E71D8">
        <w:rPr>
          <w:rFonts w:eastAsia="Calibri" w:cs="Arial"/>
          <w:szCs w:val="28"/>
          <w:lang w:eastAsia="en-US"/>
        </w:rPr>
        <w:t>Объем сохраняемого жилищного фонда - порядка 2,6 тыс. м</w:t>
      </w:r>
      <w:r w:rsidRPr="009E71D8">
        <w:rPr>
          <w:rFonts w:eastAsia="Calibri" w:cs="Arial"/>
          <w:szCs w:val="28"/>
          <w:vertAlign w:val="superscript"/>
          <w:lang w:eastAsia="en-US"/>
        </w:rPr>
        <w:t>2</w:t>
      </w:r>
      <w:r w:rsidRPr="009E71D8">
        <w:rPr>
          <w:rFonts w:eastAsia="Calibri" w:cs="Arial"/>
          <w:szCs w:val="28"/>
          <w:lang w:eastAsia="en-US"/>
        </w:rPr>
        <w:t>, 39% из которых приходится на двухквартирные жилые строения, 34%</w:t>
      </w:r>
      <w:r w:rsidR="009E71D8" w:rsidRPr="009E71D8">
        <w:rPr>
          <w:rFonts w:eastAsia="Calibri" w:cs="Arial"/>
          <w:szCs w:val="28"/>
          <w:lang w:eastAsia="en-US"/>
        </w:rPr>
        <w:t>-</w:t>
      </w:r>
      <w:r w:rsidRPr="009E71D8">
        <w:rPr>
          <w:rFonts w:eastAsia="Calibri" w:cs="Arial"/>
          <w:szCs w:val="28"/>
          <w:lang w:eastAsia="en-US"/>
        </w:rPr>
        <w:t xml:space="preserve">на одноквартирные жилые дома и 27% - на многоквартирные жилые дома. </w:t>
      </w:r>
    </w:p>
    <w:p w:rsidR="005963F5" w:rsidRPr="009E71D8" w:rsidRDefault="00336689" w:rsidP="00C432FC">
      <w:pPr>
        <w:ind w:firstLine="709"/>
        <w:rPr>
          <w:rFonts w:eastAsia="Calibri" w:cs="Arial"/>
          <w:szCs w:val="28"/>
          <w:lang w:eastAsia="en-US"/>
        </w:rPr>
      </w:pPr>
      <w:r w:rsidRPr="009E71D8">
        <w:rPr>
          <w:rFonts w:eastAsia="Calibri" w:cs="Arial"/>
          <w:szCs w:val="28"/>
          <w:lang w:eastAsia="en-US"/>
        </w:rPr>
        <w:t>Характеристика изменения существующего жилищного фонда представлена в таблице 2</w:t>
      </w:r>
      <w:r w:rsidR="000A7CD7" w:rsidRPr="009E71D8">
        <w:rPr>
          <w:rFonts w:eastAsia="Calibri" w:cs="Arial"/>
          <w:szCs w:val="28"/>
          <w:lang w:eastAsia="en-US"/>
        </w:rPr>
        <w:t>0</w:t>
      </w:r>
      <w:r w:rsidRPr="009E71D8">
        <w:rPr>
          <w:rFonts w:eastAsia="Calibri" w:cs="Arial"/>
          <w:szCs w:val="28"/>
          <w:lang w:eastAsia="en-US"/>
        </w:rPr>
        <w:t xml:space="preserve"> и на рисунке </w:t>
      </w:r>
      <w:r w:rsidR="000A7CD7" w:rsidRPr="009E71D8">
        <w:rPr>
          <w:rFonts w:eastAsia="Calibri" w:cs="Arial"/>
          <w:szCs w:val="28"/>
          <w:lang w:eastAsia="en-US"/>
        </w:rPr>
        <w:t>1</w:t>
      </w:r>
      <w:r w:rsidR="002C2F53" w:rsidRPr="009E71D8">
        <w:rPr>
          <w:rFonts w:eastAsia="Calibri" w:cs="Arial"/>
          <w:szCs w:val="28"/>
          <w:lang w:eastAsia="en-US"/>
        </w:rPr>
        <w:t>4</w:t>
      </w:r>
      <w:r w:rsidRPr="009E71D8">
        <w:rPr>
          <w:rFonts w:eastAsia="Calibri" w:cs="Arial"/>
          <w:szCs w:val="28"/>
          <w:lang w:eastAsia="en-US"/>
        </w:rPr>
        <w:t>.</w:t>
      </w:r>
    </w:p>
    <w:p w:rsidR="005963F5" w:rsidRPr="009E71D8" w:rsidRDefault="005963F5" w:rsidP="00C432FC">
      <w:pPr>
        <w:ind w:firstLine="709"/>
        <w:rPr>
          <w:rFonts w:eastAsia="Calibri" w:cs="Arial"/>
          <w:szCs w:val="16"/>
          <w:lang w:eastAsia="en-US"/>
        </w:rPr>
      </w:pPr>
    </w:p>
    <w:p w:rsidR="002C2F53" w:rsidRDefault="002C2F53" w:rsidP="00D01856">
      <w:pPr>
        <w:ind w:firstLine="709"/>
        <w:jc w:val="right"/>
        <w:rPr>
          <w:rFonts w:eastAsia="Calibri" w:cs="Arial"/>
          <w:szCs w:val="28"/>
          <w:lang w:eastAsia="en-US"/>
        </w:rPr>
      </w:pPr>
      <w:r w:rsidRPr="009E71D8">
        <w:rPr>
          <w:rFonts w:eastAsia="Calibri" w:cs="Arial"/>
          <w:szCs w:val="28"/>
          <w:lang w:eastAsia="en-US"/>
        </w:rPr>
        <w:t>Рисунок 14</w:t>
      </w:r>
    </w:p>
    <w:p w:rsidR="00D01856" w:rsidRPr="009E71D8" w:rsidRDefault="00D01856" w:rsidP="00D01856">
      <w:pPr>
        <w:ind w:firstLine="709"/>
        <w:jc w:val="right"/>
        <w:rPr>
          <w:rFonts w:eastAsia="Calibri" w:cs="Arial"/>
          <w:szCs w:val="28"/>
          <w:lang w:eastAsia="en-US"/>
        </w:rPr>
      </w:pPr>
    </w:p>
    <w:p w:rsidR="002C2F53" w:rsidRPr="009E71D8" w:rsidRDefault="002C2F53" w:rsidP="00C432FC">
      <w:pPr>
        <w:jc w:val="center"/>
        <w:rPr>
          <w:rFonts w:eastAsia="Calibri" w:cs="Arial"/>
          <w:szCs w:val="28"/>
          <w:lang w:eastAsia="en-US"/>
        </w:rPr>
      </w:pPr>
      <w:r w:rsidRPr="009E71D8">
        <w:rPr>
          <w:rFonts w:eastAsia="Calibri" w:cs="Arial"/>
          <w:szCs w:val="28"/>
          <w:lang w:eastAsia="en-US"/>
        </w:rPr>
        <w:t>Изменение существующего жилищного фонда д. Шайтанка, %</w:t>
      </w:r>
    </w:p>
    <w:p w:rsidR="002C2F53" w:rsidRPr="009E71D8" w:rsidRDefault="00CB7CC7" w:rsidP="00C432FC">
      <w:pPr>
        <w:jc w:val="center"/>
        <w:rPr>
          <w:rFonts w:eastAsia="Calibri" w:cs="Arial"/>
          <w:szCs w:val="28"/>
          <w:lang w:eastAsia="en-US"/>
        </w:rPr>
      </w:pPr>
      <w:r>
        <w:rPr>
          <w:rFonts w:eastAsia="Calibri" w:cs="Arial"/>
          <w:noProof/>
          <w:szCs w:val="28"/>
        </w:rPr>
        <w:drawing>
          <wp:inline distT="0" distB="0" distL="0" distR="0">
            <wp:extent cx="4572000" cy="2743200"/>
            <wp:effectExtent l="0" t="0" r="0" b="0"/>
            <wp:docPr id="13"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963F5" w:rsidRPr="00D01856" w:rsidRDefault="00336689" w:rsidP="006E280A">
      <w:pPr>
        <w:ind w:firstLine="709"/>
        <w:jc w:val="right"/>
        <w:rPr>
          <w:rFonts w:eastAsia="Calibri" w:cs="Arial"/>
          <w:lang w:eastAsia="en-US"/>
        </w:rPr>
      </w:pPr>
      <w:r w:rsidRPr="00D01856">
        <w:rPr>
          <w:rFonts w:eastAsia="Calibri" w:cs="Arial"/>
          <w:lang w:eastAsia="en-US"/>
        </w:rPr>
        <w:t>Таблица 2</w:t>
      </w:r>
      <w:r w:rsidR="000A7CD7" w:rsidRPr="00D01856">
        <w:rPr>
          <w:rFonts w:eastAsia="Calibri" w:cs="Arial"/>
          <w:lang w:eastAsia="en-US"/>
        </w:rPr>
        <w:t>0</w:t>
      </w:r>
      <w:r w:rsidRPr="00D01856">
        <w:rPr>
          <w:rFonts w:eastAsia="Calibri" w:cs="Arial"/>
          <w:lang w:eastAsia="en-US"/>
        </w:rPr>
        <w:t xml:space="preserve"> </w:t>
      </w:r>
    </w:p>
    <w:p w:rsidR="005E56AB" w:rsidRPr="00D01856" w:rsidRDefault="005E56AB" w:rsidP="00C432FC">
      <w:pPr>
        <w:ind w:firstLine="709"/>
        <w:rPr>
          <w:rFonts w:eastAsia="Calibri" w:cs="Arial"/>
          <w:lang w:eastAsia="en-US"/>
        </w:rPr>
      </w:pPr>
    </w:p>
    <w:p w:rsidR="00336689" w:rsidRPr="00D01856" w:rsidRDefault="00336689" w:rsidP="005E56AB">
      <w:pPr>
        <w:tabs>
          <w:tab w:val="center" w:pos="5315"/>
          <w:tab w:val="right" w:pos="9922"/>
        </w:tabs>
        <w:ind w:firstLine="709"/>
        <w:jc w:val="center"/>
        <w:rPr>
          <w:rFonts w:cs="Arial"/>
          <w:b/>
          <w:bCs/>
          <w:iCs/>
        </w:rPr>
      </w:pPr>
      <w:r w:rsidRPr="00D01856">
        <w:rPr>
          <w:rFonts w:cs="Arial"/>
          <w:b/>
          <w:bCs/>
          <w:iCs/>
        </w:rPr>
        <w:t>Изменение существующего жилищного фонда д. Шайтанка</w:t>
      </w:r>
    </w:p>
    <w:p w:rsidR="005E56AB" w:rsidRPr="005E56AB" w:rsidRDefault="005E56AB" w:rsidP="005E56AB">
      <w:pPr>
        <w:rPr>
          <w:rFonts w:eastAsia="Calibr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1"/>
        <w:gridCol w:w="1140"/>
        <w:gridCol w:w="701"/>
        <w:gridCol w:w="892"/>
        <w:gridCol w:w="1141"/>
        <w:gridCol w:w="701"/>
        <w:gridCol w:w="835"/>
        <w:gridCol w:w="1077"/>
        <w:gridCol w:w="701"/>
        <w:gridCol w:w="835"/>
      </w:tblGrid>
      <w:tr w:rsidR="00336689" w:rsidRPr="009E71D8" w:rsidTr="005963F5">
        <w:trPr>
          <w:cantSplit/>
          <w:trHeight w:val="262"/>
          <w:jc w:val="center"/>
        </w:trPr>
        <w:tc>
          <w:tcPr>
            <w:tcW w:w="989" w:type="pct"/>
            <w:vMerge w:val="restart"/>
            <w:vAlign w:val="center"/>
          </w:tcPr>
          <w:p w:rsidR="00336689" w:rsidRPr="009E71D8" w:rsidRDefault="00336689" w:rsidP="005E56AB">
            <w:pPr>
              <w:pStyle w:val="Table0"/>
              <w:rPr>
                <w:rFonts w:eastAsia="Calibri"/>
                <w:lang w:eastAsia="en-US"/>
              </w:rPr>
            </w:pPr>
            <w:r w:rsidRPr="009E71D8">
              <w:rPr>
                <w:rFonts w:eastAsia="Calibri"/>
                <w:lang w:eastAsia="en-US"/>
              </w:rPr>
              <w:t>Вид застройки</w:t>
            </w:r>
          </w:p>
        </w:tc>
        <w:tc>
          <w:tcPr>
            <w:tcW w:w="1337"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Существующий жилищный фонд</w:t>
            </w:r>
          </w:p>
        </w:tc>
        <w:tc>
          <w:tcPr>
            <w:tcW w:w="1337"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Сохраняемый жилищный фонд</w:t>
            </w:r>
          </w:p>
        </w:tc>
        <w:tc>
          <w:tcPr>
            <w:tcW w:w="1337"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Ликвидируемый жилищный фонд</w:t>
            </w:r>
          </w:p>
        </w:tc>
      </w:tr>
      <w:tr w:rsidR="00336689" w:rsidRPr="009E71D8" w:rsidTr="005963F5">
        <w:trPr>
          <w:cantSplit/>
          <w:trHeight w:val="145"/>
          <w:jc w:val="center"/>
        </w:trPr>
        <w:tc>
          <w:tcPr>
            <w:tcW w:w="989" w:type="pct"/>
            <w:vMerge/>
            <w:vAlign w:val="center"/>
          </w:tcPr>
          <w:p w:rsidR="00336689" w:rsidRPr="009E71D8" w:rsidRDefault="00336689" w:rsidP="005E56AB">
            <w:pPr>
              <w:pStyle w:val="Table0"/>
              <w:rPr>
                <w:rFonts w:eastAsia="Calibri"/>
                <w:lang w:eastAsia="en-US"/>
              </w:rPr>
            </w:pPr>
          </w:p>
        </w:tc>
        <w:tc>
          <w:tcPr>
            <w:tcW w:w="549" w:type="pct"/>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w:t>
            </w:r>
          </w:p>
        </w:tc>
        <w:tc>
          <w:tcPr>
            <w:tcW w:w="428" w:type="pct"/>
            <w:tcBorders>
              <w:top w:val="single" w:sz="4" w:space="0" w:color="auto"/>
              <w:lef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Кол-во домов, шт.</w:t>
            </w:r>
          </w:p>
        </w:tc>
        <w:tc>
          <w:tcPr>
            <w:tcW w:w="549" w:type="pct"/>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42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c>
          <w:tcPr>
            <w:tcW w:w="549" w:type="pct"/>
            <w:tcBorders>
              <w:top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42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r>
      <w:tr w:rsidR="00336689" w:rsidRPr="009E71D8" w:rsidTr="005963F5">
        <w:trPr>
          <w:jc w:val="center"/>
        </w:trPr>
        <w:tc>
          <w:tcPr>
            <w:tcW w:w="989" w:type="pct"/>
            <w:vAlign w:val="center"/>
          </w:tcPr>
          <w:p w:rsidR="00336689" w:rsidRPr="009E71D8" w:rsidRDefault="00336689" w:rsidP="005E56AB">
            <w:pPr>
              <w:pStyle w:val="Table"/>
              <w:rPr>
                <w:rFonts w:eastAsia="Calibri"/>
                <w:lang w:eastAsia="en-US"/>
              </w:rPr>
            </w:pPr>
            <w:r w:rsidRPr="009E71D8">
              <w:rPr>
                <w:rFonts w:eastAsia="Calibri"/>
                <w:lang w:eastAsia="en-US"/>
              </w:rPr>
              <w:t>Одноквартирный жилой дом, 1 эт.</w:t>
            </w:r>
          </w:p>
        </w:tc>
        <w:tc>
          <w:tcPr>
            <w:tcW w:w="549"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1328</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38,7</w:t>
            </w:r>
          </w:p>
        </w:tc>
        <w:tc>
          <w:tcPr>
            <w:tcW w:w="42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26</w:t>
            </w:r>
          </w:p>
        </w:tc>
        <w:tc>
          <w:tcPr>
            <w:tcW w:w="549" w:type="pct"/>
            <w:tcBorders>
              <w:right w:val="single" w:sz="4" w:space="0" w:color="auto"/>
            </w:tcBorders>
            <w:vAlign w:val="center"/>
          </w:tcPr>
          <w:p w:rsidR="00336689" w:rsidRPr="009E71D8" w:rsidRDefault="00336689" w:rsidP="005E56AB">
            <w:pPr>
              <w:pStyle w:val="Table"/>
            </w:pPr>
            <w:r w:rsidRPr="009E71D8">
              <w:t>921</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34,5</w:t>
            </w:r>
          </w:p>
        </w:tc>
        <w:tc>
          <w:tcPr>
            <w:tcW w:w="428" w:type="pct"/>
            <w:tcBorders>
              <w:left w:val="single" w:sz="4" w:space="0" w:color="auto"/>
            </w:tcBorders>
            <w:vAlign w:val="center"/>
          </w:tcPr>
          <w:p w:rsidR="00336689" w:rsidRPr="009E71D8" w:rsidRDefault="00336689" w:rsidP="005E56AB">
            <w:pPr>
              <w:pStyle w:val="Table"/>
            </w:pPr>
            <w:r w:rsidRPr="009E71D8">
              <w:t>18</w:t>
            </w:r>
          </w:p>
        </w:tc>
        <w:tc>
          <w:tcPr>
            <w:tcW w:w="549" w:type="pct"/>
            <w:tcBorders>
              <w:right w:val="single" w:sz="4" w:space="0" w:color="auto"/>
            </w:tcBorders>
            <w:vAlign w:val="center"/>
          </w:tcPr>
          <w:p w:rsidR="00336689" w:rsidRPr="009E71D8" w:rsidRDefault="00336689" w:rsidP="005E56AB">
            <w:pPr>
              <w:pStyle w:val="Table"/>
            </w:pPr>
            <w:r w:rsidRPr="009E71D8">
              <w:t>407</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53,4</w:t>
            </w:r>
          </w:p>
        </w:tc>
        <w:tc>
          <w:tcPr>
            <w:tcW w:w="428" w:type="pct"/>
            <w:tcBorders>
              <w:left w:val="single" w:sz="4" w:space="0" w:color="auto"/>
            </w:tcBorders>
            <w:vAlign w:val="center"/>
          </w:tcPr>
          <w:p w:rsidR="00336689" w:rsidRPr="009E71D8" w:rsidRDefault="00336689" w:rsidP="005E56AB">
            <w:pPr>
              <w:pStyle w:val="Table"/>
            </w:pPr>
            <w:r w:rsidRPr="009E71D8">
              <w:t>8</w:t>
            </w:r>
          </w:p>
        </w:tc>
      </w:tr>
      <w:tr w:rsidR="00336689" w:rsidRPr="009E71D8" w:rsidTr="005963F5">
        <w:trPr>
          <w:jc w:val="center"/>
        </w:trPr>
        <w:tc>
          <w:tcPr>
            <w:tcW w:w="989" w:type="pct"/>
            <w:vAlign w:val="center"/>
          </w:tcPr>
          <w:p w:rsidR="00336689" w:rsidRPr="009E71D8" w:rsidRDefault="00336689" w:rsidP="005E56AB">
            <w:pPr>
              <w:pStyle w:val="Table"/>
              <w:rPr>
                <w:rFonts w:eastAsia="Calibri"/>
                <w:lang w:eastAsia="en-US"/>
              </w:rPr>
            </w:pPr>
            <w:r w:rsidRPr="009E71D8">
              <w:rPr>
                <w:rFonts w:eastAsia="Calibri"/>
                <w:lang w:eastAsia="en-US"/>
              </w:rPr>
              <w:t>Двухквартирный жилой дом, 1 эт.</w:t>
            </w:r>
          </w:p>
        </w:tc>
        <w:tc>
          <w:tcPr>
            <w:tcW w:w="549"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1398</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40,7</w:t>
            </w:r>
          </w:p>
        </w:tc>
        <w:tc>
          <w:tcPr>
            <w:tcW w:w="42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14</w:t>
            </w:r>
          </w:p>
        </w:tc>
        <w:tc>
          <w:tcPr>
            <w:tcW w:w="549" w:type="pct"/>
            <w:tcBorders>
              <w:right w:val="single" w:sz="4" w:space="0" w:color="auto"/>
            </w:tcBorders>
            <w:vAlign w:val="center"/>
          </w:tcPr>
          <w:p w:rsidR="00336689" w:rsidRPr="009E71D8" w:rsidRDefault="00336689" w:rsidP="005E56AB">
            <w:pPr>
              <w:pStyle w:val="Table"/>
            </w:pPr>
            <w:r w:rsidRPr="009E71D8">
              <w:t>1043</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39,0</w:t>
            </w:r>
          </w:p>
        </w:tc>
        <w:tc>
          <w:tcPr>
            <w:tcW w:w="428" w:type="pct"/>
            <w:tcBorders>
              <w:left w:val="single" w:sz="4" w:space="0" w:color="auto"/>
            </w:tcBorders>
            <w:vAlign w:val="center"/>
          </w:tcPr>
          <w:p w:rsidR="00336689" w:rsidRPr="009E71D8" w:rsidRDefault="00336689" w:rsidP="005E56AB">
            <w:pPr>
              <w:pStyle w:val="Table"/>
            </w:pPr>
            <w:r w:rsidRPr="009E71D8">
              <w:t>11</w:t>
            </w:r>
          </w:p>
        </w:tc>
        <w:tc>
          <w:tcPr>
            <w:tcW w:w="549" w:type="pct"/>
            <w:tcBorders>
              <w:right w:val="single" w:sz="4" w:space="0" w:color="auto"/>
            </w:tcBorders>
            <w:vAlign w:val="center"/>
          </w:tcPr>
          <w:p w:rsidR="00336689" w:rsidRPr="009E71D8" w:rsidRDefault="00336689" w:rsidP="005E56AB">
            <w:pPr>
              <w:pStyle w:val="Table"/>
            </w:pPr>
            <w:r w:rsidRPr="009E71D8">
              <w:t>355</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46,6</w:t>
            </w:r>
          </w:p>
        </w:tc>
        <w:tc>
          <w:tcPr>
            <w:tcW w:w="428" w:type="pct"/>
            <w:tcBorders>
              <w:left w:val="single" w:sz="4" w:space="0" w:color="auto"/>
            </w:tcBorders>
            <w:vAlign w:val="center"/>
          </w:tcPr>
          <w:p w:rsidR="00336689" w:rsidRPr="009E71D8" w:rsidRDefault="00336689" w:rsidP="005E56AB">
            <w:pPr>
              <w:pStyle w:val="Table"/>
            </w:pPr>
            <w:r w:rsidRPr="009E71D8">
              <w:t>3</w:t>
            </w:r>
          </w:p>
        </w:tc>
      </w:tr>
      <w:tr w:rsidR="00336689" w:rsidRPr="009E71D8" w:rsidTr="005963F5">
        <w:trPr>
          <w:jc w:val="center"/>
        </w:trPr>
        <w:tc>
          <w:tcPr>
            <w:tcW w:w="989" w:type="pct"/>
            <w:vAlign w:val="center"/>
          </w:tcPr>
          <w:p w:rsidR="00336689" w:rsidRPr="009E71D8" w:rsidRDefault="00336689" w:rsidP="005E56AB">
            <w:pPr>
              <w:pStyle w:val="Table"/>
              <w:rPr>
                <w:rFonts w:eastAsia="Calibri"/>
                <w:lang w:eastAsia="en-US"/>
              </w:rPr>
            </w:pPr>
            <w:r w:rsidRPr="009E71D8">
              <w:rPr>
                <w:rFonts w:eastAsia="Calibri"/>
                <w:lang w:eastAsia="en-US"/>
              </w:rPr>
              <w:t>Многоквартир</w:t>
            </w:r>
            <w:r w:rsidRPr="009E71D8">
              <w:rPr>
                <w:rFonts w:eastAsia="Calibri"/>
                <w:lang w:eastAsia="en-US"/>
              </w:rPr>
              <w:lastRenderedPageBreak/>
              <w:t>ный жилой дом, 1 эт.</w:t>
            </w:r>
          </w:p>
        </w:tc>
        <w:tc>
          <w:tcPr>
            <w:tcW w:w="549"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lastRenderedPageBreak/>
              <w:t>708</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20,6</w:t>
            </w:r>
          </w:p>
        </w:tc>
        <w:tc>
          <w:tcPr>
            <w:tcW w:w="42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w:t>
            </w:r>
          </w:p>
        </w:tc>
        <w:tc>
          <w:tcPr>
            <w:tcW w:w="549" w:type="pct"/>
            <w:tcBorders>
              <w:right w:val="single" w:sz="4" w:space="0" w:color="auto"/>
            </w:tcBorders>
            <w:vAlign w:val="center"/>
          </w:tcPr>
          <w:p w:rsidR="00336689" w:rsidRPr="009E71D8" w:rsidRDefault="00336689" w:rsidP="005E56AB">
            <w:pPr>
              <w:pStyle w:val="Table"/>
            </w:pPr>
            <w:r w:rsidRPr="009E71D8">
              <w:t>708</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26,5</w:t>
            </w:r>
          </w:p>
        </w:tc>
        <w:tc>
          <w:tcPr>
            <w:tcW w:w="428" w:type="pct"/>
            <w:tcBorders>
              <w:left w:val="single" w:sz="4" w:space="0" w:color="auto"/>
            </w:tcBorders>
            <w:vAlign w:val="center"/>
          </w:tcPr>
          <w:p w:rsidR="00336689" w:rsidRPr="009E71D8" w:rsidRDefault="00336689" w:rsidP="005E56AB">
            <w:pPr>
              <w:pStyle w:val="Table"/>
            </w:pPr>
            <w:r w:rsidRPr="009E71D8">
              <w:t>5</w:t>
            </w:r>
          </w:p>
        </w:tc>
        <w:tc>
          <w:tcPr>
            <w:tcW w:w="549" w:type="pct"/>
            <w:tcBorders>
              <w:right w:val="single" w:sz="4" w:space="0" w:color="auto"/>
            </w:tcBorders>
            <w:vAlign w:val="center"/>
          </w:tcPr>
          <w:p w:rsidR="00336689" w:rsidRPr="009E71D8" w:rsidRDefault="00336689" w:rsidP="005E56AB">
            <w:pPr>
              <w:pStyle w:val="Table"/>
            </w:pPr>
            <w:r w:rsidRPr="009E71D8">
              <w:t>-</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w:t>
            </w:r>
          </w:p>
        </w:tc>
        <w:tc>
          <w:tcPr>
            <w:tcW w:w="428" w:type="pct"/>
            <w:tcBorders>
              <w:left w:val="single" w:sz="4" w:space="0" w:color="auto"/>
            </w:tcBorders>
            <w:vAlign w:val="center"/>
          </w:tcPr>
          <w:p w:rsidR="00336689" w:rsidRPr="009E71D8" w:rsidRDefault="00336689" w:rsidP="005E56AB">
            <w:pPr>
              <w:pStyle w:val="Table"/>
            </w:pPr>
            <w:r w:rsidRPr="009E71D8">
              <w:t>-</w:t>
            </w:r>
          </w:p>
        </w:tc>
      </w:tr>
      <w:tr w:rsidR="00336689" w:rsidRPr="009E71D8" w:rsidTr="005963F5">
        <w:trPr>
          <w:jc w:val="center"/>
        </w:trPr>
        <w:tc>
          <w:tcPr>
            <w:tcW w:w="989" w:type="pct"/>
            <w:vAlign w:val="center"/>
          </w:tcPr>
          <w:p w:rsidR="00336689" w:rsidRPr="009E71D8" w:rsidRDefault="00336689" w:rsidP="005E56AB">
            <w:pPr>
              <w:pStyle w:val="Table"/>
              <w:rPr>
                <w:rFonts w:eastAsia="Calibri"/>
                <w:lang w:eastAsia="en-US"/>
              </w:rPr>
            </w:pPr>
            <w:r w:rsidRPr="009E71D8">
              <w:rPr>
                <w:rFonts w:eastAsia="Calibri"/>
                <w:lang w:eastAsia="en-US"/>
              </w:rPr>
              <w:lastRenderedPageBreak/>
              <w:t>Итого</w:t>
            </w:r>
          </w:p>
        </w:tc>
        <w:tc>
          <w:tcPr>
            <w:tcW w:w="549"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3434</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100,0</w:t>
            </w:r>
          </w:p>
        </w:tc>
        <w:tc>
          <w:tcPr>
            <w:tcW w:w="42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45</w:t>
            </w:r>
          </w:p>
        </w:tc>
        <w:tc>
          <w:tcPr>
            <w:tcW w:w="549" w:type="pct"/>
            <w:tcBorders>
              <w:right w:val="single" w:sz="4" w:space="0" w:color="auto"/>
            </w:tcBorders>
            <w:vAlign w:val="center"/>
          </w:tcPr>
          <w:p w:rsidR="00336689" w:rsidRPr="009E71D8" w:rsidRDefault="00336689" w:rsidP="005E56AB">
            <w:pPr>
              <w:pStyle w:val="Table"/>
            </w:pPr>
            <w:r w:rsidRPr="009E71D8">
              <w:t>2672</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100,0</w:t>
            </w:r>
          </w:p>
        </w:tc>
        <w:tc>
          <w:tcPr>
            <w:tcW w:w="428" w:type="pct"/>
            <w:tcBorders>
              <w:left w:val="single" w:sz="4" w:space="0" w:color="auto"/>
            </w:tcBorders>
            <w:vAlign w:val="center"/>
          </w:tcPr>
          <w:p w:rsidR="00336689" w:rsidRPr="009E71D8" w:rsidRDefault="00336689" w:rsidP="005E56AB">
            <w:pPr>
              <w:pStyle w:val="Table"/>
            </w:pPr>
            <w:r w:rsidRPr="009E71D8">
              <w:t>34</w:t>
            </w:r>
          </w:p>
        </w:tc>
        <w:tc>
          <w:tcPr>
            <w:tcW w:w="549" w:type="pct"/>
            <w:tcBorders>
              <w:right w:val="single" w:sz="4" w:space="0" w:color="auto"/>
            </w:tcBorders>
            <w:vAlign w:val="center"/>
          </w:tcPr>
          <w:p w:rsidR="00336689" w:rsidRPr="009E71D8" w:rsidRDefault="00336689" w:rsidP="005E56AB">
            <w:pPr>
              <w:pStyle w:val="Table"/>
            </w:pPr>
            <w:r w:rsidRPr="009E71D8">
              <w:t>762</w:t>
            </w:r>
          </w:p>
        </w:tc>
        <w:tc>
          <w:tcPr>
            <w:tcW w:w="360" w:type="pct"/>
            <w:tcBorders>
              <w:left w:val="single" w:sz="4" w:space="0" w:color="auto"/>
              <w:right w:val="single" w:sz="4" w:space="0" w:color="auto"/>
            </w:tcBorders>
            <w:vAlign w:val="center"/>
          </w:tcPr>
          <w:p w:rsidR="00336689" w:rsidRPr="009E71D8" w:rsidRDefault="00336689" w:rsidP="005E56AB">
            <w:pPr>
              <w:pStyle w:val="Table"/>
            </w:pPr>
            <w:r w:rsidRPr="009E71D8">
              <w:t>100,0</w:t>
            </w:r>
          </w:p>
        </w:tc>
        <w:tc>
          <w:tcPr>
            <w:tcW w:w="428" w:type="pct"/>
            <w:tcBorders>
              <w:left w:val="single" w:sz="4" w:space="0" w:color="auto"/>
            </w:tcBorders>
            <w:vAlign w:val="center"/>
          </w:tcPr>
          <w:p w:rsidR="00336689" w:rsidRPr="009E71D8" w:rsidRDefault="00336689" w:rsidP="005E56AB">
            <w:pPr>
              <w:pStyle w:val="Table"/>
            </w:pPr>
            <w:r w:rsidRPr="009E71D8">
              <w:t>11</w:t>
            </w:r>
          </w:p>
        </w:tc>
      </w:tr>
    </w:tbl>
    <w:p w:rsidR="00336689" w:rsidRPr="009E71D8" w:rsidRDefault="00336689" w:rsidP="00C432FC">
      <w:pPr>
        <w:rPr>
          <w:rFonts w:eastAsia="Calibri" w:cs="Arial"/>
          <w:szCs w:val="16"/>
          <w:lang w:eastAsia="en-US"/>
        </w:rPr>
      </w:pPr>
    </w:p>
    <w:p w:rsidR="00336689" w:rsidRPr="009E71D8" w:rsidRDefault="00336689" w:rsidP="00D01856">
      <w:pPr>
        <w:rPr>
          <w:rFonts w:eastAsia="Calibri"/>
          <w:lang w:eastAsia="en-US"/>
        </w:rPr>
      </w:pPr>
      <w:r w:rsidRPr="009E71D8">
        <w:rPr>
          <w:rFonts w:eastAsia="Calibri"/>
          <w:lang w:eastAsia="en-US"/>
        </w:rPr>
        <w:t>По результатам расчета в соответствии с принятыми показателями обеспеченности населения общей площадью жилищного фонда (23 м</w:t>
      </w:r>
      <w:r w:rsidRPr="009E71D8">
        <w:rPr>
          <w:rFonts w:eastAsia="Calibri"/>
          <w:vertAlign w:val="superscript"/>
          <w:lang w:eastAsia="en-US"/>
        </w:rPr>
        <w:t>2</w:t>
      </w:r>
      <w:r w:rsidRPr="009E71D8">
        <w:rPr>
          <w:rFonts w:eastAsia="Calibri"/>
          <w:lang w:eastAsia="en-US"/>
        </w:rPr>
        <w:t xml:space="preserve"> на</w:t>
      </w:r>
      <w:r w:rsidR="009E71D8" w:rsidRPr="009E71D8">
        <w:rPr>
          <w:rFonts w:eastAsia="Calibri"/>
          <w:lang w:eastAsia="en-US"/>
        </w:rPr>
        <w:t xml:space="preserve"> </w:t>
      </w:r>
      <w:r w:rsidRPr="009E71D8">
        <w:rPr>
          <w:rFonts w:eastAsia="Calibri"/>
          <w:lang w:eastAsia="en-US"/>
        </w:rPr>
        <w:t>1 человека) и принятой проектной численностью населения на 20</w:t>
      </w:r>
      <w:r w:rsidR="00421D71" w:rsidRPr="009E71D8">
        <w:rPr>
          <w:rFonts w:eastAsia="Calibri"/>
          <w:lang w:eastAsia="en-US"/>
        </w:rPr>
        <w:t>30</w:t>
      </w:r>
      <w:r w:rsidRPr="009E71D8">
        <w:rPr>
          <w:rFonts w:eastAsia="Calibri"/>
          <w:lang w:eastAsia="en-US"/>
        </w:rPr>
        <w:t xml:space="preserve"> год (230 чел), общий объем жилищного фонда к концу расчетного срока должен составить на менее 5,3 тыс. м</w:t>
      </w:r>
      <w:r w:rsidRPr="009E71D8">
        <w:rPr>
          <w:rFonts w:eastAsia="Calibri"/>
          <w:vertAlign w:val="superscript"/>
          <w:lang w:eastAsia="en-US"/>
        </w:rPr>
        <w:t>2</w:t>
      </w:r>
      <w:r w:rsidRPr="009E71D8">
        <w:rPr>
          <w:rFonts w:eastAsia="Calibri"/>
          <w:lang w:eastAsia="en-US"/>
        </w:rPr>
        <w:t xml:space="preserve">. </w:t>
      </w:r>
    </w:p>
    <w:p w:rsidR="00336689" w:rsidRPr="009E71D8" w:rsidRDefault="00336689" w:rsidP="00D01856">
      <w:pPr>
        <w:rPr>
          <w:rFonts w:eastAsia="Calibri"/>
          <w:lang w:eastAsia="en-US"/>
        </w:rPr>
      </w:pPr>
      <w:r w:rsidRPr="009E71D8">
        <w:rPr>
          <w:rFonts w:eastAsia="Calibri"/>
          <w:lang w:eastAsia="en-US"/>
        </w:rPr>
        <w:t>К строительству на территории населенного пункта запроектировано</w:t>
      </w:r>
      <w:r w:rsidR="009E71D8" w:rsidRPr="009E71D8">
        <w:rPr>
          <w:rFonts w:eastAsia="Calibri"/>
          <w:lang w:eastAsia="en-US"/>
        </w:rPr>
        <w:t xml:space="preserve"> </w:t>
      </w:r>
      <w:r w:rsidRPr="009E71D8">
        <w:rPr>
          <w:rFonts w:eastAsia="Calibri"/>
          <w:lang w:eastAsia="en-US"/>
        </w:rPr>
        <w:t>2,7 тыс. м</w:t>
      </w:r>
      <w:r w:rsidRPr="009E71D8">
        <w:rPr>
          <w:rFonts w:eastAsia="Calibri"/>
          <w:vertAlign w:val="superscript"/>
          <w:lang w:eastAsia="en-US"/>
        </w:rPr>
        <w:t>2</w:t>
      </w:r>
      <w:r w:rsidRPr="009E71D8">
        <w:rPr>
          <w:rFonts w:eastAsia="Calibri"/>
          <w:lang w:eastAsia="en-US"/>
        </w:rPr>
        <w:t xml:space="preserve"> общей площади жилищного фонда. Тип проектируемого жилья -</w:t>
      </w:r>
      <w:r w:rsidR="009E71D8" w:rsidRPr="009E71D8">
        <w:rPr>
          <w:rFonts w:eastAsia="Calibri"/>
          <w:lang w:eastAsia="en-US"/>
        </w:rPr>
        <w:t xml:space="preserve"> </w:t>
      </w:r>
      <w:r w:rsidRPr="009E71D8">
        <w:rPr>
          <w:rFonts w:eastAsia="Calibri"/>
          <w:lang w:eastAsia="en-US"/>
        </w:rPr>
        <w:t xml:space="preserve">индивидуальная жилая застройка. Строительство нового жилья будет производиться как на свободной территории, так и на участках сноса. </w:t>
      </w:r>
    </w:p>
    <w:p w:rsidR="00336689" w:rsidRPr="009E71D8" w:rsidRDefault="00336689" w:rsidP="00D01856">
      <w:r w:rsidRPr="009E71D8">
        <w:t>Таким образом, к концу расчетного срока общий объем жилищного фонда составит не менее 5,3 тыс. м</w:t>
      </w:r>
      <w:r w:rsidRPr="009E71D8">
        <w:rPr>
          <w:vertAlign w:val="superscript"/>
        </w:rPr>
        <w:t>2</w:t>
      </w:r>
      <w:r w:rsidRPr="009E71D8">
        <w:t>, в котором объем сохраняемого</w:t>
      </w:r>
      <w:r w:rsidR="009E71D8" w:rsidRPr="009E71D8">
        <w:t>-</w:t>
      </w:r>
      <w:r w:rsidRPr="009E71D8">
        <w:t>49%, объем проектируемого</w:t>
      </w:r>
      <w:r w:rsidR="009E71D8" w:rsidRPr="009E71D8">
        <w:t>-</w:t>
      </w:r>
      <w:r w:rsidRPr="009E71D8">
        <w:t>51%. Средняя обеспеченность населения общей площадью жилищного фонда должна возрасти до 23 м</w:t>
      </w:r>
      <w:r w:rsidRPr="009E71D8">
        <w:rPr>
          <w:vertAlign w:val="superscript"/>
        </w:rPr>
        <w:t>2</w:t>
      </w:r>
      <w:r w:rsidRPr="009E71D8">
        <w:t xml:space="preserve"> на человека или на 44%.</w:t>
      </w:r>
    </w:p>
    <w:p w:rsidR="00336689" w:rsidRPr="009E71D8" w:rsidRDefault="00336689" w:rsidP="00D01856">
      <w:pPr>
        <w:rPr>
          <w:rFonts w:eastAsia="Calibri"/>
          <w:b/>
          <w:szCs w:val="16"/>
          <w:lang w:eastAsia="en-US"/>
        </w:rPr>
      </w:pPr>
    </w:p>
    <w:p w:rsidR="00336689" w:rsidRPr="009E71D8" w:rsidRDefault="00336689" w:rsidP="00C432FC">
      <w:pPr>
        <w:ind w:firstLine="709"/>
        <w:jc w:val="left"/>
        <w:rPr>
          <w:rFonts w:eastAsia="Calibri" w:cs="Arial"/>
          <w:szCs w:val="28"/>
          <w:u w:val="single"/>
          <w:lang w:eastAsia="en-US"/>
        </w:rPr>
      </w:pPr>
      <w:r w:rsidRPr="009E71D8">
        <w:rPr>
          <w:rFonts w:eastAsia="Calibri" w:cs="Arial"/>
          <w:szCs w:val="28"/>
          <w:u w:val="single"/>
          <w:lang w:eastAsia="en-US"/>
        </w:rPr>
        <w:t>д. Пугоры</w:t>
      </w:r>
    </w:p>
    <w:p w:rsidR="00C8599A" w:rsidRPr="009E71D8" w:rsidRDefault="00C8599A" w:rsidP="00C432FC">
      <w:pPr>
        <w:ind w:firstLine="709"/>
        <w:jc w:val="left"/>
        <w:rPr>
          <w:rFonts w:eastAsia="Calibri" w:cs="Arial"/>
          <w:szCs w:val="16"/>
          <w:u w:val="single"/>
          <w:lang w:eastAsia="en-US"/>
        </w:rPr>
      </w:pPr>
    </w:p>
    <w:p w:rsidR="00336689" w:rsidRPr="009E71D8" w:rsidRDefault="00336689" w:rsidP="00D01856">
      <w:pPr>
        <w:rPr>
          <w:rFonts w:eastAsia="Calibri"/>
          <w:lang w:eastAsia="en-US"/>
        </w:rPr>
      </w:pPr>
      <w:r w:rsidRPr="009E71D8">
        <w:rPr>
          <w:rFonts w:eastAsia="Calibri"/>
          <w:lang w:eastAsia="en-US"/>
        </w:rPr>
        <w:t>Общий объем жилищного фонда, запланированного под снос в течение расчетного срока, составляет 0,39 тыс. м</w:t>
      </w:r>
      <w:r w:rsidRPr="009E71D8">
        <w:rPr>
          <w:rFonts w:eastAsia="Calibri"/>
          <w:vertAlign w:val="superscript"/>
          <w:lang w:eastAsia="en-US"/>
        </w:rPr>
        <w:t>2</w:t>
      </w:r>
      <w:r w:rsidRPr="009E71D8">
        <w:rPr>
          <w:rFonts w:eastAsia="Calibri"/>
          <w:lang w:eastAsia="en-US"/>
        </w:rPr>
        <w:t xml:space="preserve"> общей площади (9 домов) или 22% от общего объема существующего жилищного фонда. Наибольший процент (74%) от ликвидируемого жилищного фонда приходится на одноквартирные жилые дома.</w:t>
      </w:r>
    </w:p>
    <w:p w:rsidR="00336689" w:rsidRPr="009E71D8" w:rsidRDefault="00336689" w:rsidP="00D01856">
      <w:pPr>
        <w:rPr>
          <w:rFonts w:eastAsia="Calibri"/>
          <w:lang w:eastAsia="en-US"/>
        </w:rPr>
      </w:pPr>
      <w:r w:rsidRPr="009E71D8">
        <w:rPr>
          <w:rFonts w:eastAsia="Calibri"/>
          <w:lang w:eastAsia="en-US"/>
        </w:rPr>
        <w:t>Проект предполагает равномерное распределение объемов сноса в течение расчетного срока. Предполагаемый ежегодный объем сноса составит порядка</w:t>
      </w:r>
      <w:r w:rsidR="009E71D8" w:rsidRPr="009E71D8">
        <w:rPr>
          <w:rFonts w:eastAsia="Calibri"/>
          <w:lang w:eastAsia="en-US"/>
        </w:rPr>
        <w:t xml:space="preserve"> </w:t>
      </w:r>
      <w:r w:rsidRPr="009E71D8">
        <w:rPr>
          <w:rFonts w:eastAsia="Calibri"/>
          <w:lang w:eastAsia="en-US"/>
        </w:rPr>
        <w:t>20 м</w:t>
      </w:r>
      <w:r w:rsidRPr="009E71D8">
        <w:rPr>
          <w:rFonts w:eastAsia="Calibri"/>
          <w:vertAlign w:val="superscript"/>
          <w:lang w:eastAsia="en-US"/>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Объем сохраняемого жилищного фонда - порядка 1,39 тыс.м</w:t>
      </w:r>
      <w:r w:rsidRPr="009E71D8">
        <w:rPr>
          <w:rFonts w:eastAsia="Calibri"/>
          <w:vertAlign w:val="superscript"/>
          <w:lang w:eastAsia="en-US"/>
        </w:rPr>
        <w:t>2</w:t>
      </w:r>
      <w:r w:rsidRPr="009E71D8">
        <w:rPr>
          <w:rFonts w:eastAsia="Calibri"/>
          <w:lang w:eastAsia="en-US"/>
        </w:rPr>
        <w:t>, 73,3% из которого приходится на одноквартирные жилые дома. Изменение существующего жилищного фонда представлено в таблице 2</w:t>
      </w:r>
      <w:r w:rsidR="000A7CD7" w:rsidRPr="009E71D8">
        <w:rPr>
          <w:rFonts w:eastAsia="Calibri"/>
          <w:lang w:eastAsia="en-US"/>
        </w:rPr>
        <w:t xml:space="preserve">1 </w:t>
      </w:r>
      <w:r w:rsidRPr="009E71D8">
        <w:rPr>
          <w:rFonts w:eastAsia="Calibri"/>
          <w:lang w:eastAsia="en-US"/>
        </w:rPr>
        <w:t xml:space="preserve">и на рисунке </w:t>
      </w:r>
      <w:r w:rsidR="000A7CD7" w:rsidRPr="009E71D8">
        <w:rPr>
          <w:rFonts w:eastAsia="Calibri"/>
          <w:lang w:eastAsia="en-US"/>
        </w:rPr>
        <w:t>1</w:t>
      </w:r>
      <w:r w:rsidR="002C2F53" w:rsidRPr="009E71D8">
        <w:rPr>
          <w:rFonts w:eastAsia="Calibri"/>
          <w:lang w:eastAsia="en-US"/>
        </w:rPr>
        <w:t>5</w:t>
      </w:r>
      <w:r w:rsidRPr="009E71D8">
        <w:rPr>
          <w:rFonts w:eastAsia="Calibri"/>
          <w:lang w:eastAsia="en-US"/>
        </w:rPr>
        <w:t>.</w:t>
      </w:r>
    </w:p>
    <w:p w:rsidR="00336689" w:rsidRPr="009E71D8" w:rsidRDefault="00336689" w:rsidP="00C432FC">
      <w:pPr>
        <w:pStyle w:val="Sf3"/>
        <w:rPr>
          <w:rFonts w:eastAsia="Calibri" w:cs="Arial"/>
          <w:szCs w:val="16"/>
          <w:lang w:eastAsia="en-US"/>
        </w:rPr>
      </w:pPr>
    </w:p>
    <w:p w:rsidR="00336689" w:rsidRPr="00D01856" w:rsidRDefault="00892F93" w:rsidP="006E280A">
      <w:pPr>
        <w:pStyle w:val="Sf3"/>
        <w:ind w:firstLine="709"/>
        <w:jc w:val="right"/>
        <w:rPr>
          <w:rFonts w:eastAsia="Calibri" w:cs="Arial"/>
          <w:u w:val="none"/>
          <w:lang w:eastAsia="en-US"/>
        </w:rPr>
      </w:pPr>
      <w:r w:rsidRPr="00D01856">
        <w:rPr>
          <w:rFonts w:eastAsia="Calibri" w:cs="Arial"/>
          <w:u w:val="none"/>
          <w:lang w:eastAsia="en-US"/>
        </w:rPr>
        <w:t>Таблица 2</w:t>
      </w:r>
      <w:r w:rsidR="000A7CD7" w:rsidRPr="00D01856">
        <w:rPr>
          <w:rFonts w:eastAsia="Calibri" w:cs="Arial"/>
          <w:u w:val="none"/>
          <w:lang w:eastAsia="en-US"/>
        </w:rPr>
        <w:t>1</w:t>
      </w:r>
    </w:p>
    <w:p w:rsidR="005E56AB" w:rsidRPr="00D01856" w:rsidRDefault="005E56AB" w:rsidP="00C432FC">
      <w:pPr>
        <w:pStyle w:val="Sf3"/>
        <w:ind w:firstLine="709"/>
        <w:jc w:val="left"/>
        <w:rPr>
          <w:rFonts w:eastAsia="Calibri" w:cs="Arial"/>
          <w:u w:val="none"/>
          <w:lang w:eastAsia="en-US"/>
        </w:rPr>
      </w:pPr>
    </w:p>
    <w:p w:rsidR="00336689" w:rsidRPr="00D01856" w:rsidRDefault="00336689" w:rsidP="005E56AB">
      <w:pPr>
        <w:pStyle w:val="Sf3"/>
        <w:rPr>
          <w:rFonts w:cs="Arial"/>
          <w:b/>
          <w:bCs/>
          <w:iCs/>
          <w:u w:val="none"/>
        </w:rPr>
      </w:pPr>
      <w:r w:rsidRPr="00D01856">
        <w:rPr>
          <w:rFonts w:cs="Arial"/>
          <w:b/>
          <w:bCs/>
          <w:iCs/>
          <w:u w:val="none"/>
        </w:rPr>
        <w:t xml:space="preserve">Изменение существующего жилищного фонда д. Пугоры </w:t>
      </w:r>
    </w:p>
    <w:p w:rsidR="005E56AB" w:rsidRPr="009E71D8" w:rsidRDefault="005E56AB" w:rsidP="005E56AB">
      <w:pPr>
        <w:pStyle w:val="Sf3"/>
        <w:jc w:val="both"/>
        <w:rPr>
          <w:rFonts w:eastAsia="Calibri" w:cs="Arial"/>
          <w:szCs w:val="28"/>
          <w:u w:val="none"/>
          <w:lang w:eastAsia="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192"/>
        <w:gridCol w:w="614"/>
        <w:gridCol w:w="929"/>
        <w:gridCol w:w="1192"/>
        <w:gridCol w:w="614"/>
        <w:gridCol w:w="868"/>
        <w:gridCol w:w="1124"/>
        <w:gridCol w:w="614"/>
        <w:gridCol w:w="868"/>
      </w:tblGrid>
      <w:tr w:rsidR="00336689" w:rsidRPr="009E71D8" w:rsidTr="00336689">
        <w:trPr>
          <w:cantSplit/>
          <w:trHeight w:val="20"/>
          <w:tblHeader/>
          <w:jc w:val="center"/>
        </w:trPr>
        <w:tc>
          <w:tcPr>
            <w:tcW w:w="972" w:type="pct"/>
            <w:vMerge w:val="restart"/>
            <w:vAlign w:val="center"/>
          </w:tcPr>
          <w:p w:rsidR="00336689" w:rsidRPr="009E71D8" w:rsidRDefault="00336689" w:rsidP="005E56AB">
            <w:pPr>
              <w:pStyle w:val="Table0"/>
              <w:rPr>
                <w:rFonts w:eastAsia="Calibri"/>
                <w:lang w:eastAsia="en-US"/>
              </w:rPr>
            </w:pPr>
            <w:r w:rsidRPr="009E71D8">
              <w:rPr>
                <w:rFonts w:eastAsia="Calibri"/>
                <w:lang w:eastAsia="en-US"/>
              </w:rPr>
              <w:t>Наименование застройки</w:t>
            </w:r>
          </w:p>
        </w:tc>
        <w:tc>
          <w:tcPr>
            <w:tcW w:w="1343"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Существующий жилищный фонд</w:t>
            </w:r>
          </w:p>
        </w:tc>
        <w:tc>
          <w:tcPr>
            <w:tcW w:w="1343"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Сохраняемый жилищный фонд</w:t>
            </w:r>
          </w:p>
        </w:tc>
        <w:tc>
          <w:tcPr>
            <w:tcW w:w="1343"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Ликвидируемый жилищный фонд</w:t>
            </w:r>
          </w:p>
        </w:tc>
      </w:tr>
      <w:tr w:rsidR="00336689" w:rsidRPr="009E71D8" w:rsidTr="00336689">
        <w:trPr>
          <w:cantSplit/>
          <w:trHeight w:val="20"/>
          <w:tblHeader/>
          <w:jc w:val="center"/>
        </w:trPr>
        <w:tc>
          <w:tcPr>
            <w:tcW w:w="972" w:type="pct"/>
            <w:vMerge/>
            <w:vAlign w:val="center"/>
          </w:tcPr>
          <w:p w:rsidR="00336689" w:rsidRPr="009E71D8" w:rsidRDefault="00336689" w:rsidP="005E56AB">
            <w:pPr>
              <w:pStyle w:val="Table0"/>
              <w:rPr>
                <w:rFonts w:eastAsia="Calibri"/>
                <w:lang w:eastAsia="en-US"/>
              </w:rPr>
            </w:pPr>
          </w:p>
        </w:tc>
        <w:tc>
          <w:tcPr>
            <w:tcW w:w="576" w:type="pct"/>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w:t>
            </w:r>
          </w:p>
        </w:tc>
        <w:tc>
          <w:tcPr>
            <w:tcW w:w="448" w:type="pct"/>
            <w:tcBorders>
              <w:top w:val="single" w:sz="4" w:space="0" w:color="auto"/>
              <w:lef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Кол-во домов, шт.</w:t>
            </w:r>
          </w:p>
        </w:tc>
        <w:tc>
          <w:tcPr>
            <w:tcW w:w="576" w:type="pct"/>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44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c>
          <w:tcPr>
            <w:tcW w:w="576" w:type="pct"/>
            <w:tcBorders>
              <w:top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Общая площадь, м</w:t>
            </w:r>
            <w:r w:rsidRPr="009E71D8">
              <w:rPr>
                <w:rFonts w:eastAsia="Calibri"/>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44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r>
      <w:tr w:rsidR="00336689" w:rsidRPr="009E71D8" w:rsidTr="00336689">
        <w:trPr>
          <w:trHeight w:val="20"/>
          <w:tblHeader/>
          <w:jc w:val="center"/>
        </w:trPr>
        <w:tc>
          <w:tcPr>
            <w:tcW w:w="972" w:type="pct"/>
            <w:vAlign w:val="center"/>
          </w:tcPr>
          <w:p w:rsidR="00336689" w:rsidRPr="009E71D8" w:rsidRDefault="00336689" w:rsidP="005E56AB">
            <w:pPr>
              <w:pStyle w:val="Table"/>
              <w:rPr>
                <w:rFonts w:eastAsia="Calibri"/>
                <w:lang w:eastAsia="en-US"/>
              </w:rPr>
            </w:pPr>
            <w:r w:rsidRPr="009E71D8">
              <w:rPr>
                <w:rFonts w:eastAsia="Calibri"/>
                <w:lang w:eastAsia="en-US"/>
              </w:rPr>
              <w:t>Одноквартирный жилой дом, 1 эт.</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1302</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73,3</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31</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1016</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73,3</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24</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286</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73,5</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w:t>
            </w:r>
          </w:p>
        </w:tc>
      </w:tr>
      <w:tr w:rsidR="00336689" w:rsidRPr="009E71D8" w:rsidTr="00336689">
        <w:trPr>
          <w:trHeight w:val="20"/>
          <w:tblHeader/>
          <w:jc w:val="center"/>
        </w:trPr>
        <w:tc>
          <w:tcPr>
            <w:tcW w:w="972" w:type="pct"/>
            <w:vAlign w:val="center"/>
          </w:tcPr>
          <w:p w:rsidR="00336689" w:rsidRPr="009E71D8" w:rsidRDefault="00336689" w:rsidP="005E56AB">
            <w:pPr>
              <w:pStyle w:val="Table"/>
              <w:rPr>
                <w:rFonts w:eastAsia="Calibri"/>
                <w:lang w:eastAsia="en-US"/>
              </w:rPr>
            </w:pPr>
            <w:r w:rsidRPr="009E71D8">
              <w:rPr>
                <w:rFonts w:eastAsia="Calibri"/>
                <w:lang w:eastAsia="en-US"/>
              </w:rPr>
              <w:t>Двухквартирный жилой дом, 1 эт.</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430</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24,2</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6</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370</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26,7</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60</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15,4</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r>
      <w:tr w:rsidR="00336689" w:rsidRPr="009E71D8" w:rsidTr="00336689">
        <w:trPr>
          <w:trHeight w:val="20"/>
          <w:tblHeader/>
          <w:jc w:val="center"/>
        </w:trPr>
        <w:tc>
          <w:tcPr>
            <w:tcW w:w="972" w:type="pct"/>
            <w:vAlign w:val="center"/>
          </w:tcPr>
          <w:p w:rsidR="00336689" w:rsidRPr="009E71D8" w:rsidRDefault="00336689" w:rsidP="005E56AB">
            <w:pPr>
              <w:pStyle w:val="Table"/>
              <w:rPr>
                <w:rFonts w:eastAsia="Calibri"/>
                <w:lang w:eastAsia="en-US"/>
              </w:rPr>
            </w:pPr>
            <w:r w:rsidRPr="009E71D8">
              <w:rPr>
                <w:rFonts w:eastAsia="Calibri"/>
                <w:lang w:eastAsia="en-US"/>
              </w:rPr>
              <w:t>Инвентарное жилье</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43</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2,4</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43</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11,1</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r>
      <w:tr w:rsidR="00336689" w:rsidRPr="009E71D8" w:rsidTr="00336689">
        <w:trPr>
          <w:trHeight w:val="584"/>
          <w:tblHeader/>
          <w:jc w:val="center"/>
        </w:trPr>
        <w:tc>
          <w:tcPr>
            <w:tcW w:w="972" w:type="pct"/>
            <w:vAlign w:val="center"/>
          </w:tcPr>
          <w:p w:rsidR="00336689" w:rsidRPr="009E71D8" w:rsidRDefault="00336689" w:rsidP="005E56AB">
            <w:pPr>
              <w:pStyle w:val="Table"/>
              <w:rPr>
                <w:rFonts w:eastAsia="Calibri"/>
                <w:lang w:eastAsia="en-US"/>
              </w:rPr>
            </w:pPr>
            <w:r w:rsidRPr="009E71D8">
              <w:rPr>
                <w:rFonts w:eastAsia="Calibri"/>
                <w:lang w:eastAsia="en-US"/>
              </w:rPr>
              <w:t>Итого</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1775</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38</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1386</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29</w:t>
            </w:r>
          </w:p>
        </w:tc>
        <w:tc>
          <w:tcPr>
            <w:tcW w:w="576"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389</w:t>
            </w:r>
          </w:p>
        </w:tc>
        <w:tc>
          <w:tcPr>
            <w:tcW w:w="31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44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9</w:t>
            </w:r>
          </w:p>
        </w:tc>
      </w:tr>
    </w:tbl>
    <w:p w:rsidR="00336689" w:rsidRPr="009E71D8" w:rsidRDefault="00336689" w:rsidP="00C432FC">
      <w:pPr>
        <w:rPr>
          <w:rFonts w:cs="Arial"/>
          <w:szCs w:val="16"/>
        </w:rPr>
      </w:pPr>
    </w:p>
    <w:p w:rsidR="002C2F53" w:rsidRPr="009E71D8" w:rsidRDefault="002C2F53" w:rsidP="00C432FC">
      <w:pPr>
        <w:ind w:firstLine="709"/>
        <w:rPr>
          <w:rFonts w:cs="Arial"/>
          <w:szCs w:val="28"/>
        </w:rPr>
      </w:pPr>
      <w:r w:rsidRPr="009E71D8">
        <w:rPr>
          <w:rFonts w:cs="Arial"/>
          <w:szCs w:val="28"/>
        </w:rPr>
        <w:lastRenderedPageBreak/>
        <w:t>Рисунок 15</w:t>
      </w:r>
    </w:p>
    <w:p w:rsidR="002C2F53" w:rsidRPr="009E71D8" w:rsidRDefault="002C2F53" w:rsidP="00C432FC">
      <w:pPr>
        <w:jc w:val="center"/>
        <w:rPr>
          <w:rFonts w:cs="Arial"/>
          <w:szCs w:val="28"/>
        </w:rPr>
      </w:pPr>
      <w:r w:rsidRPr="009E71D8">
        <w:rPr>
          <w:rFonts w:cs="Arial"/>
          <w:szCs w:val="28"/>
        </w:rPr>
        <w:t>Изменение существующего жилищного фонда д. Пугоры, %</w:t>
      </w:r>
    </w:p>
    <w:p w:rsidR="002C2F53" w:rsidRPr="009E71D8" w:rsidRDefault="00CB7CC7" w:rsidP="00C432FC">
      <w:pPr>
        <w:jc w:val="center"/>
        <w:rPr>
          <w:rFonts w:eastAsia="Calibri" w:cs="Arial"/>
          <w:noProof/>
          <w:szCs w:val="28"/>
        </w:rPr>
      </w:pPr>
      <w:r>
        <w:rPr>
          <w:rFonts w:eastAsia="Calibri" w:cs="Arial"/>
          <w:noProof/>
          <w:szCs w:val="28"/>
        </w:rPr>
        <w:drawing>
          <wp:inline distT="0" distB="0" distL="0" distR="0">
            <wp:extent cx="4913630" cy="2399665"/>
            <wp:effectExtent l="0" t="0" r="1270" b="635"/>
            <wp:docPr id="14"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36689" w:rsidRPr="009E71D8" w:rsidRDefault="00336689" w:rsidP="00D01856">
      <w:pPr>
        <w:rPr>
          <w:rFonts w:eastAsia="Calibri"/>
          <w:lang w:eastAsia="en-US"/>
        </w:rPr>
      </w:pPr>
      <w:r w:rsidRPr="009E71D8">
        <w:rPr>
          <w:rFonts w:eastAsia="Calibri"/>
          <w:lang w:eastAsia="en-US"/>
        </w:rPr>
        <w:t>К строительству запроектировано порядка 1,44 тыс.</w:t>
      </w:r>
      <w:r w:rsidR="00C8599A" w:rsidRPr="009E71D8">
        <w:rPr>
          <w:rFonts w:eastAsia="Calibri"/>
          <w:lang w:eastAsia="en-US"/>
        </w:rPr>
        <w:t xml:space="preserve"> </w:t>
      </w:r>
      <w:r w:rsidRPr="009E71D8">
        <w:rPr>
          <w:rFonts w:eastAsia="Calibri"/>
          <w:lang w:eastAsia="en-US"/>
        </w:rPr>
        <w:t>м</w:t>
      </w:r>
      <w:r w:rsidRPr="009E71D8">
        <w:rPr>
          <w:rFonts w:eastAsia="Calibri"/>
          <w:vertAlign w:val="superscript"/>
          <w:lang w:eastAsia="en-US"/>
        </w:rPr>
        <w:t>2</w:t>
      </w:r>
      <w:r w:rsidRPr="009E71D8">
        <w:rPr>
          <w:rFonts w:eastAsia="Calibri"/>
          <w:lang w:eastAsia="en-US"/>
        </w:rPr>
        <w:t xml:space="preserve"> жилищного фонда</w:t>
      </w:r>
      <w:r w:rsidR="009E71D8" w:rsidRPr="009E71D8">
        <w:rPr>
          <w:rFonts w:eastAsia="Calibri"/>
          <w:lang w:eastAsia="en-US"/>
        </w:rPr>
        <w:t xml:space="preserve"> </w:t>
      </w:r>
      <w:r w:rsidRPr="009E71D8">
        <w:rPr>
          <w:rFonts w:eastAsia="Calibri"/>
          <w:lang w:eastAsia="en-US"/>
        </w:rPr>
        <w:t>(18 домов). Проектируемый жилищный фонд представлен одноквартирными жилыми домами.</w:t>
      </w:r>
    </w:p>
    <w:p w:rsidR="00336689" w:rsidRPr="009E71D8" w:rsidRDefault="00336689" w:rsidP="00D01856">
      <w:pPr>
        <w:rPr>
          <w:rFonts w:eastAsia="Calibri"/>
          <w:lang w:eastAsia="en-US"/>
        </w:rPr>
      </w:pPr>
      <w:r w:rsidRPr="009E71D8">
        <w:rPr>
          <w:rFonts w:eastAsia="Calibri"/>
          <w:lang w:eastAsia="en-US"/>
        </w:rPr>
        <w:t xml:space="preserve">Строительство нового жилья будет производиться как на свободной территории, так и на участках сноса. </w:t>
      </w:r>
    </w:p>
    <w:p w:rsidR="00336689" w:rsidRPr="009E71D8" w:rsidRDefault="00336689" w:rsidP="00D01856">
      <w:r w:rsidRPr="009E71D8">
        <w:t>Таким образом, к концу расчетного срока общий объем жилищного фонда составит не менее 2,83 тыс.м</w:t>
      </w:r>
      <w:r w:rsidRPr="009E71D8">
        <w:rPr>
          <w:vertAlign w:val="superscript"/>
        </w:rPr>
        <w:t>2</w:t>
      </w:r>
      <w:r w:rsidRPr="009E71D8">
        <w:t>. Средняя обеспеченность населения общей площадью жилищного фонда должна возрасти до 28 м</w:t>
      </w:r>
      <w:r w:rsidRPr="009E71D8">
        <w:rPr>
          <w:vertAlign w:val="superscript"/>
        </w:rPr>
        <w:t>2</w:t>
      </w:r>
      <w:r w:rsidRPr="009E71D8">
        <w:t xml:space="preserve"> на человека или на 56%.</w:t>
      </w:r>
    </w:p>
    <w:p w:rsidR="00336689" w:rsidRPr="009E71D8" w:rsidRDefault="00336689" w:rsidP="00C432FC">
      <w:pPr>
        <w:ind w:firstLine="709"/>
        <w:jc w:val="left"/>
        <w:rPr>
          <w:rFonts w:eastAsia="Calibri" w:cs="Arial"/>
          <w:b/>
          <w:szCs w:val="28"/>
          <w:lang w:eastAsia="en-US"/>
        </w:rPr>
      </w:pPr>
    </w:p>
    <w:p w:rsidR="00336689" w:rsidRPr="009E71D8" w:rsidRDefault="00336689" w:rsidP="00C432FC">
      <w:pPr>
        <w:ind w:firstLine="709"/>
        <w:jc w:val="left"/>
        <w:rPr>
          <w:rFonts w:eastAsia="Calibri" w:cs="Arial"/>
          <w:szCs w:val="28"/>
          <w:u w:val="single"/>
          <w:lang w:eastAsia="en-US"/>
        </w:rPr>
      </w:pPr>
      <w:r w:rsidRPr="009E71D8">
        <w:rPr>
          <w:rFonts w:eastAsia="Calibri" w:cs="Arial"/>
          <w:szCs w:val="28"/>
          <w:u w:val="single"/>
          <w:lang w:eastAsia="en-US"/>
        </w:rPr>
        <w:t>п. Устрем</w:t>
      </w:r>
    </w:p>
    <w:p w:rsidR="00C8599A" w:rsidRPr="009E71D8" w:rsidRDefault="00C8599A" w:rsidP="00D01856">
      <w:pPr>
        <w:rPr>
          <w:rFonts w:eastAsia="Calibri"/>
          <w:lang w:eastAsia="en-US"/>
        </w:rPr>
      </w:pPr>
    </w:p>
    <w:p w:rsidR="00336689" w:rsidRPr="009E71D8" w:rsidRDefault="00336689" w:rsidP="00D01856">
      <w:pPr>
        <w:rPr>
          <w:rFonts w:eastAsia="Calibri"/>
          <w:lang w:eastAsia="en-US"/>
        </w:rPr>
      </w:pPr>
      <w:r w:rsidRPr="009E71D8">
        <w:rPr>
          <w:rFonts w:eastAsia="Calibri"/>
          <w:lang w:eastAsia="en-US"/>
        </w:rPr>
        <w:t>Общий объем жилищного фонда, запланированного под снос в течение расчетного срока, составляет 1,1 тыс.</w:t>
      </w:r>
      <w:r w:rsidRPr="009E71D8">
        <w:t xml:space="preserve"> м</w:t>
      </w:r>
      <w:r w:rsidRPr="009E71D8">
        <w:rPr>
          <w:vertAlign w:val="superscript"/>
        </w:rPr>
        <w:t xml:space="preserve">2 </w:t>
      </w:r>
      <w:r w:rsidRPr="009E71D8">
        <w:rPr>
          <w:rFonts w:eastAsia="Calibri"/>
          <w:lang w:eastAsia="en-US"/>
        </w:rPr>
        <w:t>общей площади (11 домов) или 95% от общего объема существующего жилищного фонда. Наибольший процент (71%) от ликвидируемого жилищного фонда приходится на двухквартирные жилые дома.</w:t>
      </w:r>
    </w:p>
    <w:p w:rsidR="00336689" w:rsidRPr="009E71D8" w:rsidRDefault="00336689" w:rsidP="00D01856">
      <w:pPr>
        <w:rPr>
          <w:rFonts w:eastAsia="Calibri"/>
          <w:lang w:eastAsia="en-US"/>
        </w:rPr>
      </w:pPr>
      <w:r w:rsidRPr="009E71D8">
        <w:rPr>
          <w:rFonts w:eastAsia="Calibri"/>
          <w:lang w:eastAsia="en-US"/>
        </w:rPr>
        <w:t xml:space="preserve">Проект предполагает равномерное распределение объемов сноса в течение расчетного срока по генеральному плану. Предполагаемый ежегодный объем сноса составит порядка 53 </w:t>
      </w:r>
      <w:r w:rsidRPr="009E71D8">
        <w:t>м</w:t>
      </w:r>
      <w:r w:rsidRPr="009E71D8">
        <w:rPr>
          <w:vertAlign w:val="superscript"/>
        </w:rPr>
        <w:t>2</w:t>
      </w:r>
      <w:r w:rsidRPr="009E71D8">
        <w:rPr>
          <w:rFonts w:eastAsia="Calibri"/>
          <w:lang w:eastAsia="en-US"/>
        </w:rPr>
        <w:t>. Объем сохраняемого жилищного фонда</w:t>
      </w:r>
      <w:r w:rsidR="009E71D8" w:rsidRPr="009E71D8">
        <w:rPr>
          <w:rFonts w:eastAsia="Calibri"/>
          <w:lang w:eastAsia="en-US"/>
        </w:rPr>
        <w:t>-</w:t>
      </w:r>
      <w:r w:rsidRPr="009E71D8">
        <w:rPr>
          <w:rFonts w:eastAsia="Calibri"/>
          <w:lang w:eastAsia="en-US"/>
        </w:rPr>
        <w:t xml:space="preserve">порядка 55 </w:t>
      </w:r>
      <w:r w:rsidRPr="009E71D8">
        <w:t>м</w:t>
      </w:r>
      <w:r w:rsidRPr="009E71D8">
        <w:rPr>
          <w:vertAlign w:val="superscript"/>
        </w:rPr>
        <w:t>2</w:t>
      </w:r>
      <w:r w:rsidRPr="009E71D8">
        <w:rPr>
          <w:rFonts w:eastAsia="Calibri"/>
          <w:lang w:eastAsia="en-US"/>
        </w:rPr>
        <w:t xml:space="preserve"> (1 одноквартирный жилой дом).</w:t>
      </w:r>
    </w:p>
    <w:p w:rsidR="00336689" w:rsidRPr="009E71D8" w:rsidRDefault="00336689" w:rsidP="00D01856">
      <w:pPr>
        <w:rPr>
          <w:rFonts w:eastAsia="Calibri"/>
          <w:lang w:eastAsia="en-US"/>
        </w:rPr>
      </w:pPr>
      <w:r w:rsidRPr="009E71D8">
        <w:rPr>
          <w:rFonts w:eastAsia="Calibri"/>
          <w:lang w:eastAsia="en-US"/>
        </w:rPr>
        <w:t>Характеристика изменения существующего жилищного фонда представлена в таблице 2</w:t>
      </w:r>
      <w:r w:rsidR="000A7CD7" w:rsidRPr="009E71D8">
        <w:rPr>
          <w:rFonts w:eastAsia="Calibri"/>
          <w:lang w:eastAsia="en-US"/>
        </w:rPr>
        <w:t>2</w:t>
      </w:r>
      <w:r w:rsidRPr="009E71D8">
        <w:rPr>
          <w:rFonts w:eastAsia="Calibri"/>
          <w:lang w:eastAsia="en-US"/>
        </w:rPr>
        <w:t xml:space="preserve"> и на рисунке </w:t>
      </w:r>
      <w:r w:rsidR="000A7CD7" w:rsidRPr="009E71D8">
        <w:rPr>
          <w:rFonts w:eastAsia="Calibri"/>
          <w:lang w:eastAsia="en-US"/>
        </w:rPr>
        <w:t>1</w:t>
      </w:r>
      <w:r w:rsidR="002C2F53" w:rsidRPr="009E71D8">
        <w:rPr>
          <w:rFonts w:eastAsia="Calibri"/>
          <w:lang w:eastAsia="en-US"/>
        </w:rPr>
        <w:t>6</w:t>
      </w:r>
      <w:r w:rsidRPr="009E71D8">
        <w:rPr>
          <w:rFonts w:eastAsia="Calibri"/>
          <w:lang w:eastAsia="en-US"/>
        </w:rPr>
        <w:t>.</w:t>
      </w:r>
    </w:p>
    <w:p w:rsidR="006764A8" w:rsidRPr="009E71D8" w:rsidRDefault="006764A8" w:rsidP="00C432FC">
      <w:pPr>
        <w:ind w:firstLine="709"/>
        <w:rPr>
          <w:rFonts w:eastAsia="Calibri" w:cs="Arial"/>
          <w:szCs w:val="28"/>
          <w:lang w:eastAsia="en-US"/>
        </w:rPr>
      </w:pPr>
    </w:p>
    <w:p w:rsidR="00336689" w:rsidRDefault="00336689" w:rsidP="00D01856">
      <w:pPr>
        <w:ind w:firstLine="709"/>
        <w:jc w:val="right"/>
        <w:rPr>
          <w:rFonts w:eastAsia="Calibri" w:cs="Arial"/>
          <w:szCs w:val="28"/>
          <w:lang w:eastAsia="en-US"/>
        </w:rPr>
      </w:pPr>
      <w:r w:rsidRPr="009E71D8">
        <w:rPr>
          <w:rFonts w:eastAsia="Calibri" w:cs="Arial"/>
          <w:szCs w:val="28"/>
          <w:lang w:eastAsia="en-US"/>
        </w:rPr>
        <w:t>Рисунок 2</w:t>
      </w:r>
      <w:r w:rsidR="000A7CD7" w:rsidRPr="009E71D8">
        <w:rPr>
          <w:rFonts w:eastAsia="Calibri" w:cs="Arial"/>
          <w:szCs w:val="28"/>
          <w:lang w:eastAsia="en-US"/>
        </w:rPr>
        <w:t>2</w:t>
      </w:r>
    </w:p>
    <w:p w:rsidR="005E56AB" w:rsidRPr="009E71D8" w:rsidRDefault="005E56AB" w:rsidP="00C432FC">
      <w:pPr>
        <w:ind w:firstLine="709"/>
        <w:rPr>
          <w:rFonts w:eastAsia="Calibri" w:cs="Arial"/>
          <w:szCs w:val="28"/>
          <w:lang w:eastAsia="en-US"/>
        </w:rPr>
      </w:pPr>
    </w:p>
    <w:p w:rsidR="00336689" w:rsidRPr="00D01856" w:rsidRDefault="00336689" w:rsidP="005E56AB">
      <w:pPr>
        <w:pStyle w:val="Sf3"/>
        <w:rPr>
          <w:rFonts w:cs="Arial"/>
          <w:b/>
          <w:bCs/>
          <w:iCs/>
          <w:u w:val="none"/>
        </w:rPr>
      </w:pPr>
      <w:r w:rsidRPr="00D01856">
        <w:rPr>
          <w:rFonts w:cs="Arial"/>
          <w:b/>
          <w:bCs/>
          <w:iCs/>
          <w:u w:val="none"/>
        </w:rPr>
        <w:t xml:space="preserve">Изменение существующего жилищного фонда п. Устрем в течение расчетного срока </w:t>
      </w:r>
    </w:p>
    <w:p w:rsidR="005E56AB" w:rsidRPr="009E71D8" w:rsidRDefault="005E56AB" w:rsidP="005E56AB">
      <w:pPr>
        <w:pStyle w:val="Sf3"/>
        <w:jc w:val="both"/>
        <w:rPr>
          <w:rFonts w:eastAsia="Calibri" w:cs="Arial"/>
          <w:szCs w:val="28"/>
          <w:u w:val="none"/>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1205"/>
        <w:gridCol w:w="620"/>
        <w:gridCol w:w="877"/>
        <w:gridCol w:w="1136"/>
        <w:gridCol w:w="562"/>
        <w:gridCol w:w="877"/>
        <w:gridCol w:w="1136"/>
        <w:gridCol w:w="620"/>
        <w:gridCol w:w="877"/>
      </w:tblGrid>
      <w:tr w:rsidR="00336689" w:rsidRPr="009E71D8" w:rsidTr="00336689">
        <w:trPr>
          <w:cantSplit/>
          <w:trHeight w:val="780"/>
          <w:jc w:val="center"/>
        </w:trPr>
        <w:tc>
          <w:tcPr>
            <w:tcW w:w="0" w:type="auto"/>
            <w:vMerge w:val="restart"/>
            <w:vAlign w:val="center"/>
          </w:tcPr>
          <w:p w:rsidR="00336689" w:rsidRPr="009E71D8" w:rsidRDefault="00336689" w:rsidP="005E56AB">
            <w:pPr>
              <w:pStyle w:val="Table0"/>
              <w:rPr>
                <w:rFonts w:eastAsia="Calibri"/>
                <w:lang w:eastAsia="en-US"/>
              </w:rPr>
            </w:pPr>
          </w:p>
          <w:p w:rsidR="00336689" w:rsidRPr="009E71D8" w:rsidRDefault="00336689" w:rsidP="005E56AB">
            <w:pPr>
              <w:pStyle w:val="Table0"/>
              <w:rPr>
                <w:rFonts w:eastAsia="Calibri"/>
                <w:lang w:eastAsia="en-US"/>
              </w:rPr>
            </w:pPr>
            <w:r w:rsidRPr="009E71D8">
              <w:rPr>
                <w:rFonts w:eastAsia="Calibri"/>
                <w:lang w:eastAsia="en-US"/>
              </w:rPr>
              <w:t>Наименование</w:t>
            </w:r>
          </w:p>
          <w:p w:rsidR="00336689" w:rsidRPr="009E71D8" w:rsidRDefault="00336689" w:rsidP="005E56AB">
            <w:pPr>
              <w:pStyle w:val="Table0"/>
              <w:rPr>
                <w:rFonts w:eastAsia="Calibri"/>
                <w:lang w:eastAsia="en-US"/>
              </w:rPr>
            </w:pPr>
            <w:r w:rsidRPr="009E71D8">
              <w:rPr>
                <w:rFonts w:eastAsia="Calibri"/>
                <w:lang w:eastAsia="en-US"/>
              </w:rPr>
              <w:t>застройки</w:t>
            </w:r>
          </w:p>
        </w:tc>
        <w:tc>
          <w:tcPr>
            <w:tcW w:w="0" w:type="auto"/>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Существующий жилищный фонд</w:t>
            </w:r>
          </w:p>
        </w:tc>
        <w:tc>
          <w:tcPr>
            <w:tcW w:w="0" w:type="auto"/>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Сохраняемый жилищный фонд</w:t>
            </w:r>
          </w:p>
        </w:tc>
        <w:tc>
          <w:tcPr>
            <w:tcW w:w="0" w:type="auto"/>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Ликвидируемый жилищный фонд</w:t>
            </w:r>
          </w:p>
        </w:tc>
      </w:tr>
      <w:tr w:rsidR="00336689" w:rsidRPr="009E71D8" w:rsidTr="00336689">
        <w:trPr>
          <w:cantSplit/>
          <w:trHeight w:val="145"/>
          <w:jc w:val="center"/>
        </w:trPr>
        <w:tc>
          <w:tcPr>
            <w:tcW w:w="0" w:type="auto"/>
            <w:vMerge/>
            <w:vAlign w:val="center"/>
          </w:tcPr>
          <w:p w:rsidR="00336689" w:rsidRPr="009E71D8" w:rsidRDefault="00336689" w:rsidP="005E56AB">
            <w:pPr>
              <w:pStyle w:val="Table0"/>
              <w:rPr>
                <w:rFonts w:eastAsia="Calibri"/>
                <w:lang w:eastAsia="en-US"/>
              </w:rPr>
            </w:pPr>
          </w:p>
        </w:tc>
        <w:tc>
          <w:tcPr>
            <w:tcW w:w="0" w:type="auto"/>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 xml:space="preserve">Общая площадь, </w:t>
            </w:r>
            <w:r w:rsidRPr="009E71D8">
              <w:t>м</w:t>
            </w:r>
            <w:r w:rsidRPr="009E71D8">
              <w:rPr>
                <w:vertAlign w:val="superscript"/>
              </w:rPr>
              <w:t>2</w:t>
            </w:r>
          </w:p>
        </w:tc>
        <w:tc>
          <w:tcPr>
            <w:tcW w:w="0" w:type="auto"/>
            <w:tcBorders>
              <w:top w:val="single" w:sz="4" w:space="0" w:color="auto"/>
              <w:left w:val="single" w:sz="4" w:space="0" w:color="auto"/>
              <w:right w:val="single" w:sz="4" w:space="0" w:color="auto"/>
            </w:tcBorders>
            <w:vAlign w:val="center"/>
          </w:tcPr>
          <w:p w:rsidR="00336689" w:rsidRPr="009E71D8" w:rsidRDefault="00336689" w:rsidP="005E56AB">
            <w:pPr>
              <w:pStyle w:val="Table0"/>
              <w:rPr>
                <w:rFonts w:eastAsia="Calibri"/>
                <w:lang w:eastAsia="en-US"/>
              </w:rPr>
            </w:pPr>
          </w:p>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c>
          <w:tcPr>
            <w:tcW w:w="0" w:type="auto"/>
            <w:tcBorders>
              <w:top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 xml:space="preserve">Общая площадь, </w:t>
            </w:r>
            <w:r w:rsidRPr="009E71D8">
              <w:t>м</w:t>
            </w:r>
            <w:r w:rsidRPr="009E71D8">
              <w:rPr>
                <w:vertAlign w:val="superscript"/>
              </w:rPr>
              <w:t>2</w:t>
            </w:r>
          </w:p>
        </w:tc>
        <w:tc>
          <w:tcPr>
            <w:tcW w:w="0" w:type="auto"/>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p>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c>
          <w:tcPr>
            <w:tcW w:w="0" w:type="auto"/>
            <w:tcBorders>
              <w:top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 xml:space="preserve">Общая площадь, </w:t>
            </w:r>
            <w:r w:rsidRPr="009E71D8">
              <w:t>м</w:t>
            </w:r>
            <w:r w:rsidRPr="009E71D8">
              <w:rPr>
                <w:vertAlign w:val="superscript"/>
              </w:rPr>
              <w:t>2</w:t>
            </w:r>
          </w:p>
        </w:tc>
        <w:tc>
          <w:tcPr>
            <w:tcW w:w="0" w:type="auto"/>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p>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r>
      <w:tr w:rsidR="00336689" w:rsidRPr="009E71D8" w:rsidTr="00336689">
        <w:trPr>
          <w:jc w:val="center"/>
        </w:trPr>
        <w:tc>
          <w:tcPr>
            <w:tcW w:w="0" w:type="auto"/>
            <w:vAlign w:val="center"/>
          </w:tcPr>
          <w:p w:rsidR="00336689" w:rsidRPr="009E71D8" w:rsidRDefault="00336689" w:rsidP="005E56AB">
            <w:pPr>
              <w:pStyle w:val="Table"/>
              <w:rPr>
                <w:rFonts w:eastAsia="Calibri"/>
                <w:lang w:eastAsia="en-US"/>
              </w:rPr>
            </w:pPr>
            <w:r w:rsidRPr="009E71D8">
              <w:rPr>
                <w:rFonts w:eastAsia="Calibri"/>
                <w:lang w:eastAsia="en-US"/>
              </w:rPr>
              <w:t>Одноквартирный жилой дом, 1 эт.</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218</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19,4</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55</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163</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15,3</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3</w:t>
            </w:r>
          </w:p>
        </w:tc>
      </w:tr>
      <w:tr w:rsidR="00336689" w:rsidRPr="009E71D8" w:rsidTr="00336689">
        <w:trPr>
          <w:jc w:val="center"/>
        </w:trPr>
        <w:tc>
          <w:tcPr>
            <w:tcW w:w="0" w:type="auto"/>
            <w:vAlign w:val="center"/>
          </w:tcPr>
          <w:p w:rsidR="00336689" w:rsidRPr="009E71D8" w:rsidRDefault="00336689" w:rsidP="005E56AB">
            <w:pPr>
              <w:pStyle w:val="Table"/>
              <w:rPr>
                <w:rFonts w:eastAsia="Calibri"/>
                <w:lang w:eastAsia="en-US"/>
              </w:rPr>
            </w:pPr>
            <w:r w:rsidRPr="009E71D8">
              <w:rPr>
                <w:rFonts w:eastAsia="Calibri"/>
                <w:lang w:eastAsia="en-US"/>
              </w:rPr>
              <w:lastRenderedPageBreak/>
              <w:t>Двухквартирный жилой дом, 1 эт.</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761</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67,9</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761</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71,4</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7</w:t>
            </w:r>
          </w:p>
        </w:tc>
      </w:tr>
      <w:tr w:rsidR="00336689" w:rsidRPr="009E71D8" w:rsidTr="00336689">
        <w:trPr>
          <w:jc w:val="center"/>
        </w:trPr>
        <w:tc>
          <w:tcPr>
            <w:tcW w:w="0" w:type="auto"/>
            <w:vAlign w:val="center"/>
          </w:tcPr>
          <w:p w:rsidR="00336689" w:rsidRPr="009E71D8" w:rsidRDefault="00336689" w:rsidP="005E56AB">
            <w:pPr>
              <w:pStyle w:val="Table"/>
              <w:rPr>
                <w:rFonts w:eastAsia="Calibri"/>
                <w:lang w:eastAsia="en-US"/>
              </w:rPr>
            </w:pPr>
            <w:r w:rsidRPr="009E71D8">
              <w:rPr>
                <w:rFonts w:eastAsia="Calibri"/>
                <w:lang w:eastAsia="en-US"/>
              </w:rPr>
              <w:t>Многоквартирный жилой дом, 1 эт.</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142</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12,7</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142</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13,3</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r>
      <w:tr w:rsidR="00336689" w:rsidRPr="009E71D8" w:rsidTr="00336689">
        <w:trPr>
          <w:jc w:val="center"/>
        </w:trPr>
        <w:tc>
          <w:tcPr>
            <w:tcW w:w="0" w:type="auto"/>
            <w:vAlign w:val="center"/>
          </w:tcPr>
          <w:p w:rsidR="00336689" w:rsidRPr="009E71D8" w:rsidRDefault="00336689" w:rsidP="005E56AB">
            <w:pPr>
              <w:pStyle w:val="Table"/>
              <w:rPr>
                <w:rFonts w:eastAsia="Calibri"/>
                <w:lang w:eastAsia="en-US"/>
              </w:rPr>
            </w:pPr>
            <w:r w:rsidRPr="009E71D8">
              <w:rPr>
                <w:rFonts w:eastAsia="Calibri"/>
                <w:lang w:eastAsia="en-US"/>
              </w:rPr>
              <w:t>Итого</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1121</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12</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55</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w:t>
            </w:r>
          </w:p>
        </w:tc>
        <w:tc>
          <w:tcPr>
            <w:tcW w:w="0" w:type="auto"/>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1066</w:t>
            </w:r>
          </w:p>
        </w:tc>
        <w:tc>
          <w:tcPr>
            <w:tcW w:w="0" w:type="auto"/>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0" w:type="auto"/>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11</w:t>
            </w:r>
          </w:p>
        </w:tc>
      </w:tr>
    </w:tbl>
    <w:p w:rsidR="009E71D8" w:rsidRPr="009E71D8" w:rsidRDefault="009E71D8" w:rsidP="00C432FC">
      <w:pPr>
        <w:rPr>
          <w:rFonts w:eastAsia="Calibri" w:cs="Arial"/>
          <w:szCs w:val="28"/>
          <w:lang w:eastAsia="en-US"/>
        </w:rPr>
      </w:pPr>
    </w:p>
    <w:p w:rsidR="009E71D8" w:rsidRPr="009E71D8" w:rsidRDefault="009E71D8" w:rsidP="00C432FC">
      <w:pPr>
        <w:rPr>
          <w:rFonts w:eastAsia="Calibri" w:cs="Arial"/>
          <w:szCs w:val="28"/>
          <w:lang w:eastAsia="en-US"/>
        </w:rPr>
      </w:pPr>
    </w:p>
    <w:p w:rsidR="00336689" w:rsidRPr="009E71D8" w:rsidRDefault="00336689" w:rsidP="00D01856">
      <w:pPr>
        <w:ind w:firstLine="709"/>
        <w:jc w:val="right"/>
        <w:rPr>
          <w:rFonts w:eastAsia="Calibri" w:cs="Arial"/>
          <w:szCs w:val="28"/>
          <w:lang w:eastAsia="en-US"/>
        </w:rPr>
      </w:pPr>
      <w:r w:rsidRPr="009E71D8">
        <w:rPr>
          <w:rFonts w:eastAsia="Calibri" w:cs="Arial"/>
          <w:szCs w:val="28"/>
          <w:lang w:eastAsia="en-US"/>
        </w:rPr>
        <w:t xml:space="preserve">Рисунок </w:t>
      </w:r>
      <w:r w:rsidR="000A7CD7" w:rsidRPr="009E71D8">
        <w:rPr>
          <w:rFonts w:eastAsia="Calibri" w:cs="Arial"/>
          <w:szCs w:val="28"/>
          <w:lang w:eastAsia="en-US"/>
        </w:rPr>
        <w:t>1</w:t>
      </w:r>
      <w:r w:rsidR="002C2F53" w:rsidRPr="009E71D8">
        <w:rPr>
          <w:rFonts w:eastAsia="Calibri" w:cs="Arial"/>
          <w:szCs w:val="28"/>
          <w:lang w:eastAsia="en-US"/>
        </w:rPr>
        <w:t>6</w:t>
      </w:r>
    </w:p>
    <w:p w:rsidR="00336689" w:rsidRPr="009E71D8" w:rsidRDefault="00336689" w:rsidP="00C432FC">
      <w:pPr>
        <w:jc w:val="center"/>
        <w:rPr>
          <w:rFonts w:eastAsia="Calibri" w:cs="Arial"/>
          <w:szCs w:val="28"/>
          <w:lang w:eastAsia="en-US"/>
        </w:rPr>
      </w:pPr>
      <w:r w:rsidRPr="009E71D8">
        <w:rPr>
          <w:rFonts w:eastAsia="Calibri" w:cs="Arial"/>
          <w:szCs w:val="28"/>
          <w:lang w:eastAsia="en-US"/>
        </w:rPr>
        <w:t>Изменение существующего жилищного фонда п. Устрем, %</w:t>
      </w:r>
    </w:p>
    <w:p w:rsidR="00336689" w:rsidRPr="009E71D8" w:rsidRDefault="00CB7CC7" w:rsidP="00C432FC">
      <w:pPr>
        <w:jc w:val="center"/>
        <w:rPr>
          <w:rFonts w:eastAsia="Calibri" w:cs="Arial"/>
          <w:szCs w:val="28"/>
          <w:lang w:eastAsia="en-US"/>
        </w:rPr>
      </w:pPr>
      <w:r>
        <w:rPr>
          <w:rFonts w:eastAsia="Calibri" w:cs="Arial"/>
          <w:noProof/>
          <w:szCs w:val="28"/>
        </w:rPr>
        <w:drawing>
          <wp:inline distT="0" distB="0" distL="0" distR="0">
            <wp:extent cx="4572000" cy="2743200"/>
            <wp:effectExtent l="0" t="0" r="0" b="0"/>
            <wp:docPr id="15"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36689" w:rsidRPr="009E71D8" w:rsidRDefault="00336689" w:rsidP="00D01856">
      <w:pPr>
        <w:rPr>
          <w:rFonts w:eastAsia="Calibri"/>
        </w:rPr>
      </w:pPr>
      <w:r w:rsidRPr="009E71D8">
        <w:rPr>
          <w:rFonts w:eastAsia="Calibri"/>
        </w:rPr>
        <w:t>К строительству на территории поселка запроектировано</w:t>
      </w:r>
      <w:r w:rsidR="009E71D8" w:rsidRPr="009E71D8">
        <w:rPr>
          <w:rFonts w:eastAsia="Calibri"/>
        </w:rPr>
        <w:t xml:space="preserve"> </w:t>
      </w:r>
      <w:r w:rsidRPr="009E71D8">
        <w:rPr>
          <w:rFonts w:eastAsia="Calibri"/>
        </w:rPr>
        <w:t>19 одноквартирных жилых домов суммарной общей площадью 1,5 тыс.</w:t>
      </w:r>
      <w:r w:rsidRPr="009E71D8">
        <w:t xml:space="preserve"> м</w:t>
      </w:r>
      <w:r w:rsidRPr="009E71D8">
        <w:rPr>
          <w:vertAlign w:val="superscript"/>
        </w:rPr>
        <w:t>2</w:t>
      </w:r>
      <w:r w:rsidRPr="009E71D8">
        <w:rPr>
          <w:rFonts w:eastAsia="Calibri"/>
        </w:rPr>
        <w:t>.</w:t>
      </w:r>
    </w:p>
    <w:p w:rsidR="00336689" w:rsidRPr="009E71D8" w:rsidRDefault="00336689" w:rsidP="00D01856">
      <w:pPr>
        <w:rPr>
          <w:rFonts w:eastAsia="Calibri"/>
          <w:lang w:eastAsia="en-US"/>
        </w:rPr>
      </w:pPr>
      <w:r w:rsidRPr="009E71D8">
        <w:rPr>
          <w:rFonts w:eastAsia="Calibri"/>
          <w:lang w:eastAsia="en-US"/>
        </w:rPr>
        <w:t xml:space="preserve">Для целей перспективного освоения предусмотрено увеличение объема жилой застройки на 640 </w:t>
      </w:r>
      <w:r w:rsidRPr="009E71D8">
        <w:t>м</w:t>
      </w:r>
      <w:r w:rsidRPr="009E71D8">
        <w:rPr>
          <w:vertAlign w:val="superscript"/>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 xml:space="preserve">Строительство нового жилья будет производиться как на свободной территории, так и на местах ликвидируемого жилищного фонда. </w:t>
      </w:r>
    </w:p>
    <w:p w:rsidR="00336689" w:rsidRPr="009E71D8" w:rsidRDefault="00336689" w:rsidP="00D01856">
      <w:r w:rsidRPr="009E71D8">
        <w:t>Таким образом, к концу расчетного срока общий объем жилищного фонда должен составить 1,57 тыс. м</w:t>
      </w:r>
      <w:r w:rsidRPr="009E71D8">
        <w:rPr>
          <w:vertAlign w:val="superscript"/>
        </w:rPr>
        <w:t>2</w:t>
      </w:r>
      <w:r w:rsidRPr="009E71D8">
        <w:t>, в котором объем сохраняемого</w:t>
      </w:r>
      <w:r w:rsidR="009E71D8" w:rsidRPr="009E71D8">
        <w:t>-</w:t>
      </w:r>
      <w:r w:rsidRPr="009E71D8">
        <w:t>3%, объем проектируемого</w:t>
      </w:r>
      <w:r w:rsidR="009E71D8" w:rsidRPr="009E71D8">
        <w:t>-</w:t>
      </w:r>
      <w:r w:rsidRPr="009E71D8">
        <w:t>97%. Средняя обеспеченность населения общей площадью жилищного фонда должна возрасти до 23 м</w:t>
      </w:r>
      <w:r w:rsidRPr="009E71D8">
        <w:rPr>
          <w:vertAlign w:val="superscript"/>
        </w:rPr>
        <w:t>2</w:t>
      </w:r>
      <w:r w:rsidRPr="009E71D8">
        <w:t xml:space="preserve"> на человека или на 28%.</w:t>
      </w:r>
    </w:p>
    <w:p w:rsidR="00336689" w:rsidRPr="009E71D8" w:rsidRDefault="00336689" w:rsidP="00C432FC">
      <w:pPr>
        <w:ind w:firstLine="709"/>
        <w:jc w:val="left"/>
        <w:rPr>
          <w:rFonts w:eastAsia="Calibri" w:cs="Arial"/>
          <w:b/>
          <w:szCs w:val="28"/>
          <w:lang w:eastAsia="en-US"/>
        </w:rPr>
      </w:pPr>
    </w:p>
    <w:p w:rsidR="00336689" w:rsidRPr="009E71D8" w:rsidRDefault="00336689" w:rsidP="00C432FC">
      <w:pPr>
        <w:ind w:firstLine="709"/>
        <w:jc w:val="left"/>
        <w:rPr>
          <w:rFonts w:eastAsia="Calibri" w:cs="Arial"/>
          <w:szCs w:val="28"/>
          <w:u w:val="single"/>
          <w:lang w:eastAsia="en-US"/>
        </w:rPr>
      </w:pPr>
      <w:r w:rsidRPr="009E71D8">
        <w:rPr>
          <w:rFonts w:eastAsia="Calibri" w:cs="Arial"/>
          <w:szCs w:val="28"/>
          <w:u w:val="single"/>
          <w:lang w:eastAsia="en-US"/>
        </w:rPr>
        <w:t>д. Деминская</w:t>
      </w:r>
      <w:r w:rsidR="00C8599A" w:rsidRPr="009E71D8">
        <w:rPr>
          <w:rFonts w:eastAsia="Calibri" w:cs="Arial"/>
          <w:szCs w:val="28"/>
          <w:u w:val="single"/>
          <w:lang w:eastAsia="en-US"/>
        </w:rPr>
        <w:t xml:space="preserve"> </w:t>
      </w:r>
    </w:p>
    <w:p w:rsidR="00C8599A" w:rsidRPr="009E71D8" w:rsidRDefault="00C8599A" w:rsidP="00C432FC">
      <w:pPr>
        <w:ind w:firstLine="709"/>
        <w:jc w:val="left"/>
        <w:rPr>
          <w:rFonts w:eastAsia="Calibri" w:cs="Arial"/>
          <w:szCs w:val="28"/>
          <w:u w:val="single"/>
          <w:lang w:eastAsia="en-US"/>
        </w:rPr>
      </w:pPr>
    </w:p>
    <w:p w:rsidR="00336689" w:rsidRPr="009E71D8" w:rsidRDefault="00336689" w:rsidP="00D01856">
      <w:pPr>
        <w:rPr>
          <w:rFonts w:eastAsia="Calibri"/>
          <w:lang w:eastAsia="en-US"/>
        </w:rPr>
      </w:pPr>
      <w:r w:rsidRPr="009E71D8">
        <w:rPr>
          <w:rFonts w:eastAsia="Calibri"/>
          <w:lang w:eastAsia="en-US"/>
        </w:rPr>
        <w:t xml:space="preserve">Общий объем жилищного фонда, запланированного к сносу в течение расчетного срока, составляет порядка 0,9 тыс. </w:t>
      </w:r>
      <w:r w:rsidRPr="009E71D8">
        <w:t>м</w:t>
      </w:r>
      <w:r w:rsidRPr="009E71D8">
        <w:rPr>
          <w:vertAlign w:val="superscript"/>
        </w:rPr>
        <w:t>2</w:t>
      </w:r>
      <w:r w:rsidRPr="009E71D8">
        <w:rPr>
          <w:rFonts w:eastAsia="Calibri"/>
          <w:lang w:eastAsia="en-US"/>
        </w:rPr>
        <w:t xml:space="preserve"> общей площади (10 домов) или 100% от общего объема существующего жилищного фонда (так как весь жилищный фонд находится в ветхом состоянии).</w:t>
      </w:r>
    </w:p>
    <w:p w:rsidR="00336689" w:rsidRPr="009E71D8" w:rsidRDefault="00336689" w:rsidP="00D01856">
      <w:pPr>
        <w:rPr>
          <w:rFonts w:eastAsia="Calibri"/>
          <w:lang w:eastAsia="en-US"/>
        </w:rPr>
      </w:pPr>
      <w:r w:rsidRPr="009E71D8">
        <w:rPr>
          <w:rFonts w:eastAsia="Calibri"/>
          <w:lang w:eastAsia="en-US"/>
        </w:rPr>
        <w:t>Проект предполагает равномерное распределение объемов сноса в течение расчетного срока. Предполагаемый ежегодный объем сноса составит порядка</w:t>
      </w:r>
      <w:r w:rsidR="009E71D8" w:rsidRPr="009E71D8">
        <w:rPr>
          <w:rFonts w:eastAsia="Calibri"/>
          <w:lang w:eastAsia="en-US"/>
        </w:rPr>
        <w:t xml:space="preserve"> </w:t>
      </w:r>
      <w:r w:rsidRPr="009E71D8">
        <w:rPr>
          <w:rFonts w:eastAsia="Calibri"/>
          <w:lang w:eastAsia="en-US"/>
        </w:rPr>
        <w:t xml:space="preserve">45 </w:t>
      </w:r>
      <w:r w:rsidRPr="009E71D8">
        <w:t>м</w:t>
      </w:r>
      <w:r w:rsidRPr="009E71D8">
        <w:rPr>
          <w:vertAlign w:val="superscript"/>
        </w:rPr>
        <w:t>2</w:t>
      </w:r>
      <w:r w:rsidRPr="009E71D8">
        <w:rPr>
          <w:rFonts w:eastAsia="Calibri"/>
          <w:lang w:eastAsia="en-US"/>
        </w:rPr>
        <w:t>.</w:t>
      </w:r>
    </w:p>
    <w:p w:rsidR="00336689" w:rsidRPr="009E71D8" w:rsidRDefault="00336689" w:rsidP="00D01856">
      <w:pPr>
        <w:rPr>
          <w:rFonts w:eastAsia="Calibri"/>
          <w:lang w:eastAsia="en-US"/>
        </w:rPr>
      </w:pPr>
      <w:r w:rsidRPr="009E71D8">
        <w:rPr>
          <w:rFonts w:eastAsia="Calibri"/>
          <w:lang w:eastAsia="en-US"/>
        </w:rPr>
        <w:t>Характеристика изменения существующего жилищного фонда представлена в таблице 2</w:t>
      </w:r>
      <w:r w:rsidR="002C2F53" w:rsidRPr="009E71D8">
        <w:rPr>
          <w:rFonts w:eastAsia="Calibri"/>
          <w:lang w:eastAsia="en-US"/>
        </w:rPr>
        <w:t>3</w:t>
      </w:r>
      <w:r w:rsidRPr="009E71D8">
        <w:rPr>
          <w:rFonts w:eastAsia="Calibri"/>
          <w:lang w:eastAsia="en-US"/>
        </w:rPr>
        <w:t>.</w:t>
      </w:r>
    </w:p>
    <w:p w:rsidR="002C2F53" w:rsidRPr="009E71D8" w:rsidRDefault="002C2F53" w:rsidP="00C432FC">
      <w:pPr>
        <w:spacing w:after="200"/>
        <w:jc w:val="left"/>
        <w:rPr>
          <w:rFonts w:cs="Arial"/>
          <w:color w:val="000000"/>
          <w:szCs w:val="28"/>
        </w:rPr>
      </w:pPr>
      <w:r w:rsidRPr="009E71D8">
        <w:rPr>
          <w:rFonts w:cs="Arial"/>
          <w:szCs w:val="28"/>
        </w:rPr>
        <w:br w:type="page"/>
      </w:r>
    </w:p>
    <w:p w:rsidR="00336689" w:rsidRDefault="00336689" w:rsidP="00D01856">
      <w:pPr>
        <w:pStyle w:val="Sf2"/>
      </w:pPr>
      <w:r w:rsidRPr="009E71D8">
        <w:t xml:space="preserve">Рисунок </w:t>
      </w:r>
      <w:r w:rsidR="002C2F53" w:rsidRPr="009E71D8">
        <w:t>23</w:t>
      </w:r>
    </w:p>
    <w:p w:rsidR="005E56AB" w:rsidRPr="009E71D8" w:rsidRDefault="005E56AB" w:rsidP="00D01856">
      <w:pPr>
        <w:pStyle w:val="Sf2"/>
      </w:pPr>
    </w:p>
    <w:p w:rsidR="00336689" w:rsidRPr="00D01856" w:rsidRDefault="00336689" w:rsidP="005E56AB">
      <w:pPr>
        <w:pStyle w:val="Sf3"/>
        <w:rPr>
          <w:rFonts w:cs="Arial"/>
          <w:b/>
          <w:bCs/>
          <w:iCs/>
          <w:u w:val="none"/>
        </w:rPr>
      </w:pPr>
      <w:r w:rsidRPr="00D01856">
        <w:rPr>
          <w:rFonts w:cs="Arial"/>
          <w:b/>
          <w:bCs/>
          <w:iCs/>
          <w:u w:val="none"/>
        </w:rPr>
        <w:t xml:space="preserve">Изменение существующего жилищного фонда д. Деминская в течение расчетного срока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3"/>
        <w:gridCol w:w="1415"/>
        <w:gridCol w:w="883"/>
        <w:gridCol w:w="1257"/>
        <w:gridCol w:w="1622"/>
        <w:gridCol w:w="786"/>
        <w:gridCol w:w="1098"/>
      </w:tblGrid>
      <w:tr w:rsidR="00336689" w:rsidRPr="009E71D8" w:rsidTr="00336689">
        <w:trPr>
          <w:cantSplit/>
          <w:trHeight w:val="591"/>
          <w:jc w:val="center"/>
        </w:trPr>
        <w:tc>
          <w:tcPr>
            <w:tcW w:w="1417" w:type="pct"/>
            <w:vMerge w:val="restart"/>
            <w:vAlign w:val="center"/>
          </w:tcPr>
          <w:p w:rsidR="00336689" w:rsidRPr="005E56AB" w:rsidRDefault="00336689" w:rsidP="005E56AB">
            <w:pPr>
              <w:pStyle w:val="Table0"/>
              <w:rPr>
                <w:iCs/>
                <w:kern w:val="0"/>
                <w:sz w:val="30"/>
                <w:szCs w:val="28"/>
              </w:rPr>
            </w:pPr>
            <w:r w:rsidRPr="005E56AB">
              <w:rPr>
                <w:iCs/>
                <w:kern w:val="0"/>
                <w:sz w:val="30"/>
                <w:szCs w:val="28"/>
              </w:rPr>
              <w:t>Наименование</w:t>
            </w:r>
          </w:p>
          <w:p w:rsidR="00336689" w:rsidRPr="009E71D8" w:rsidRDefault="00336689" w:rsidP="005E56AB">
            <w:pPr>
              <w:pStyle w:val="Table0"/>
              <w:rPr>
                <w:rFonts w:eastAsia="Calibri"/>
                <w:lang w:eastAsia="en-US"/>
              </w:rPr>
            </w:pPr>
            <w:r w:rsidRPr="009E71D8">
              <w:rPr>
                <w:rFonts w:eastAsia="Calibri"/>
                <w:lang w:eastAsia="en-US"/>
              </w:rPr>
              <w:t>застройки</w:t>
            </w:r>
          </w:p>
        </w:tc>
        <w:tc>
          <w:tcPr>
            <w:tcW w:w="1804"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Существующий жилищный фонд</w:t>
            </w:r>
          </w:p>
        </w:tc>
        <w:tc>
          <w:tcPr>
            <w:tcW w:w="1779" w:type="pct"/>
            <w:gridSpan w:val="3"/>
            <w:tcBorders>
              <w:bottom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Ликвидируемый жилищный фонд</w:t>
            </w:r>
          </w:p>
        </w:tc>
      </w:tr>
      <w:tr w:rsidR="00336689" w:rsidRPr="009E71D8" w:rsidTr="0094293E">
        <w:trPr>
          <w:cantSplit/>
          <w:trHeight w:val="889"/>
          <w:jc w:val="center"/>
        </w:trPr>
        <w:tc>
          <w:tcPr>
            <w:tcW w:w="1417" w:type="pct"/>
            <w:vMerge/>
            <w:vAlign w:val="center"/>
          </w:tcPr>
          <w:p w:rsidR="00336689" w:rsidRPr="009E71D8" w:rsidRDefault="00336689" w:rsidP="005E56AB">
            <w:pPr>
              <w:pStyle w:val="Table0"/>
              <w:rPr>
                <w:rFonts w:eastAsia="Calibri"/>
                <w:lang w:eastAsia="en-US"/>
              </w:rPr>
            </w:pPr>
          </w:p>
        </w:tc>
        <w:tc>
          <w:tcPr>
            <w:tcW w:w="718" w:type="pct"/>
            <w:tcBorders>
              <w:top w:val="single" w:sz="4" w:space="0" w:color="auto"/>
              <w:right w:val="single" w:sz="4" w:space="0" w:color="auto"/>
            </w:tcBorders>
            <w:vAlign w:val="center"/>
          </w:tcPr>
          <w:p w:rsidR="00336689" w:rsidRPr="009E71D8" w:rsidRDefault="00336689" w:rsidP="005E56AB">
            <w:pPr>
              <w:pStyle w:val="Table0"/>
              <w:rPr>
                <w:rFonts w:eastAsia="Calibri"/>
                <w:lang w:eastAsia="en-US"/>
              </w:rPr>
            </w:pPr>
            <w:r w:rsidRPr="009E71D8">
              <w:rPr>
                <w:rFonts w:eastAsia="Calibri"/>
                <w:lang w:eastAsia="en-US"/>
              </w:rPr>
              <w:t xml:space="preserve">Общая площадь, </w:t>
            </w:r>
            <w:r w:rsidRPr="009E71D8">
              <w:t>м</w:t>
            </w:r>
            <w:r w:rsidRPr="009E71D8">
              <w:rPr>
                <w:vertAlign w:val="superscript"/>
              </w:rPr>
              <w:t>2</w:t>
            </w:r>
          </w:p>
        </w:tc>
        <w:tc>
          <w:tcPr>
            <w:tcW w:w="448"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63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c>
          <w:tcPr>
            <w:tcW w:w="823" w:type="pct"/>
            <w:tcBorders>
              <w:top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 xml:space="preserve">Общая площадь, </w:t>
            </w:r>
            <w:r w:rsidRPr="009E71D8">
              <w:t>м</w:t>
            </w:r>
            <w:r w:rsidRPr="009E71D8">
              <w:rPr>
                <w:vertAlign w:val="superscript"/>
              </w:rPr>
              <w:t>2</w:t>
            </w:r>
          </w:p>
        </w:tc>
        <w:tc>
          <w:tcPr>
            <w:tcW w:w="399" w:type="pct"/>
            <w:tcBorders>
              <w:top w:val="single" w:sz="4" w:space="0" w:color="auto"/>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w:t>
            </w:r>
          </w:p>
        </w:tc>
        <w:tc>
          <w:tcPr>
            <w:tcW w:w="558" w:type="pct"/>
            <w:tcBorders>
              <w:top w:val="single" w:sz="4" w:space="0" w:color="auto"/>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Кол-во домов, шт.</w:t>
            </w:r>
          </w:p>
        </w:tc>
      </w:tr>
      <w:tr w:rsidR="00336689" w:rsidRPr="009E71D8" w:rsidTr="00336689">
        <w:trPr>
          <w:trHeight w:val="20"/>
          <w:jc w:val="center"/>
        </w:trPr>
        <w:tc>
          <w:tcPr>
            <w:tcW w:w="1417" w:type="pct"/>
            <w:vAlign w:val="center"/>
          </w:tcPr>
          <w:p w:rsidR="00336689" w:rsidRPr="009E71D8" w:rsidRDefault="00336689" w:rsidP="005E56AB">
            <w:pPr>
              <w:pStyle w:val="Table"/>
              <w:rPr>
                <w:rFonts w:eastAsia="Calibri"/>
                <w:lang w:eastAsia="en-US"/>
              </w:rPr>
            </w:pPr>
            <w:r w:rsidRPr="009E71D8">
              <w:rPr>
                <w:rFonts w:eastAsia="Calibri"/>
                <w:lang w:eastAsia="en-US"/>
              </w:rPr>
              <w:t>Одноквартирный жилой дом, 1 эт.</w:t>
            </w:r>
          </w:p>
        </w:tc>
        <w:tc>
          <w:tcPr>
            <w:tcW w:w="718"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238</w:t>
            </w:r>
          </w:p>
        </w:tc>
        <w:tc>
          <w:tcPr>
            <w:tcW w:w="44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26,4</w:t>
            </w:r>
          </w:p>
        </w:tc>
        <w:tc>
          <w:tcPr>
            <w:tcW w:w="63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w:t>
            </w:r>
          </w:p>
        </w:tc>
        <w:tc>
          <w:tcPr>
            <w:tcW w:w="823"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240</w:t>
            </w:r>
          </w:p>
        </w:tc>
        <w:tc>
          <w:tcPr>
            <w:tcW w:w="399"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26,4</w:t>
            </w:r>
          </w:p>
        </w:tc>
        <w:tc>
          <w:tcPr>
            <w:tcW w:w="55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w:t>
            </w:r>
          </w:p>
        </w:tc>
      </w:tr>
      <w:tr w:rsidR="00336689" w:rsidRPr="009E71D8" w:rsidTr="00336689">
        <w:trPr>
          <w:trHeight w:val="20"/>
          <w:jc w:val="center"/>
        </w:trPr>
        <w:tc>
          <w:tcPr>
            <w:tcW w:w="1417" w:type="pct"/>
            <w:vAlign w:val="center"/>
          </w:tcPr>
          <w:p w:rsidR="00336689" w:rsidRPr="009E71D8" w:rsidRDefault="00336689" w:rsidP="005E56AB">
            <w:pPr>
              <w:pStyle w:val="Table"/>
              <w:rPr>
                <w:rFonts w:eastAsia="Calibri"/>
                <w:lang w:eastAsia="en-US"/>
              </w:rPr>
            </w:pPr>
            <w:r w:rsidRPr="009E71D8">
              <w:rPr>
                <w:rFonts w:eastAsia="Calibri"/>
                <w:lang w:eastAsia="en-US"/>
              </w:rPr>
              <w:t>Двухквартирный жилой дом, 1 эт.</w:t>
            </w:r>
          </w:p>
        </w:tc>
        <w:tc>
          <w:tcPr>
            <w:tcW w:w="718"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161</w:t>
            </w:r>
          </w:p>
        </w:tc>
        <w:tc>
          <w:tcPr>
            <w:tcW w:w="44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17,9</w:t>
            </w:r>
          </w:p>
        </w:tc>
        <w:tc>
          <w:tcPr>
            <w:tcW w:w="63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w:t>
            </w:r>
          </w:p>
        </w:tc>
        <w:tc>
          <w:tcPr>
            <w:tcW w:w="823"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160</w:t>
            </w:r>
          </w:p>
        </w:tc>
        <w:tc>
          <w:tcPr>
            <w:tcW w:w="399"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17,9</w:t>
            </w:r>
          </w:p>
        </w:tc>
        <w:tc>
          <w:tcPr>
            <w:tcW w:w="55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2</w:t>
            </w:r>
          </w:p>
        </w:tc>
      </w:tr>
      <w:tr w:rsidR="00336689" w:rsidRPr="009E71D8" w:rsidTr="00336689">
        <w:trPr>
          <w:trHeight w:val="20"/>
          <w:jc w:val="center"/>
        </w:trPr>
        <w:tc>
          <w:tcPr>
            <w:tcW w:w="1417" w:type="pct"/>
            <w:vAlign w:val="center"/>
          </w:tcPr>
          <w:p w:rsidR="00336689" w:rsidRPr="009E71D8" w:rsidRDefault="00336689" w:rsidP="005E56AB">
            <w:pPr>
              <w:pStyle w:val="Table"/>
              <w:rPr>
                <w:rFonts w:eastAsia="Calibri"/>
                <w:lang w:eastAsia="en-US"/>
              </w:rPr>
            </w:pPr>
            <w:r w:rsidRPr="009E71D8">
              <w:rPr>
                <w:rFonts w:eastAsia="Calibri"/>
                <w:lang w:eastAsia="en-US"/>
              </w:rPr>
              <w:t>Многоквартирный жилой дом, 1 эт.</w:t>
            </w:r>
          </w:p>
        </w:tc>
        <w:tc>
          <w:tcPr>
            <w:tcW w:w="718"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501</w:t>
            </w:r>
          </w:p>
        </w:tc>
        <w:tc>
          <w:tcPr>
            <w:tcW w:w="44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55,7</w:t>
            </w:r>
          </w:p>
        </w:tc>
        <w:tc>
          <w:tcPr>
            <w:tcW w:w="63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w:t>
            </w:r>
          </w:p>
        </w:tc>
        <w:tc>
          <w:tcPr>
            <w:tcW w:w="823"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500</w:t>
            </w:r>
          </w:p>
        </w:tc>
        <w:tc>
          <w:tcPr>
            <w:tcW w:w="399"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55,7</w:t>
            </w:r>
          </w:p>
        </w:tc>
        <w:tc>
          <w:tcPr>
            <w:tcW w:w="55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4</w:t>
            </w:r>
          </w:p>
        </w:tc>
      </w:tr>
      <w:tr w:rsidR="00336689" w:rsidRPr="009E71D8" w:rsidTr="00336689">
        <w:trPr>
          <w:trHeight w:val="193"/>
          <w:jc w:val="center"/>
        </w:trPr>
        <w:tc>
          <w:tcPr>
            <w:tcW w:w="1417" w:type="pct"/>
            <w:vAlign w:val="center"/>
          </w:tcPr>
          <w:p w:rsidR="00336689" w:rsidRPr="009E71D8" w:rsidRDefault="00336689" w:rsidP="005E56AB">
            <w:pPr>
              <w:pStyle w:val="Table"/>
              <w:rPr>
                <w:rFonts w:eastAsia="Calibri"/>
                <w:lang w:eastAsia="en-US"/>
              </w:rPr>
            </w:pPr>
            <w:r w:rsidRPr="009E71D8">
              <w:rPr>
                <w:rFonts w:eastAsia="Calibri"/>
                <w:lang w:eastAsia="en-US"/>
              </w:rPr>
              <w:t>Итого</w:t>
            </w:r>
          </w:p>
        </w:tc>
        <w:tc>
          <w:tcPr>
            <w:tcW w:w="718"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900</w:t>
            </w:r>
          </w:p>
        </w:tc>
        <w:tc>
          <w:tcPr>
            <w:tcW w:w="448"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63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w:t>
            </w:r>
          </w:p>
        </w:tc>
        <w:tc>
          <w:tcPr>
            <w:tcW w:w="823" w:type="pct"/>
            <w:tcBorders>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900</w:t>
            </w:r>
          </w:p>
        </w:tc>
        <w:tc>
          <w:tcPr>
            <w:tcW w:w="399" w:type="pct"/>
            <w:tcBorders>
              <w:left w:val="single" w:sz="4" w:space="0" w:color="auto"/>
              <w:righ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100</w:t>
            </w:r>
          </w:p>
        </w:tc>
        <w:tc>
          <w:tcPr>
            <w:tcW w:w="558" w:type="pct"/>
            <w:tcBorders>
              <w:left w:val="single" w:sz="4" w:space="0" w:color="auto"/>
            </w:tcBorders>
            <w:vAlign w:val="center"/>
          </w:tcPr>
          <w:p w:rsidR="00336689" w:rsidRPr="009E71D8" w:rsidRDefault="00336689" w:rsidP="005E56AB">
            <w:pPr>
              <w:pStyle w:val="Table"/>
              <w:rPr>
                <w:rFonts w:eastAsia="Calibri"/>
                <w:lang w:eastAsia="en-US"/>
              </w:rPr>
            </w:pPr>
            <w:r w:rsidRPr="009E71D8">
              <w:rPr>
                <w:rFonts w:eastAsia="Calibri"/>
                <w:lang w:eastAsia="en-US"/>
              </w:rPr>
              <w:t>10</w:t>
            </w:r>
          </w:p>
        </w:tc>
      </w:tr>
    </w:tbl>
    <w:p w:rsidR="00336689" w:rsidRPr="009E71D8" w:rsidRDefault="00336689" w:rsidP="00C432FC">
      <w:pPr>
        <w:jc w:val="center"/>
        <w:rPr>
          <w:rFonts w:eastAsia="Calibri" w:cs="Arial"/>
          <w:noProof/>
          <w:szCs w:val="28"/>
        </w:rPr>
      </w:pPr>
    </w:p>
    <w:p w:rsidR="00336689" w:rsidRPr="009E71D8" w:rsidRDefault="00336689" w:rsidP="00D01856">
      <w:pPr>
        <w:rPr>
          <w:rFonts w:eastAsia="Calibri"/>
          <w:lang w:eastAsia="en-US"/>
        </w:rPr>
      </w:pPr>
      <w:r w:rsidRPr="009E71D8">
        <w:rPr>
          <w:rFonts w:eastAsia="Calibri"/>
          <w:lang w:eastAsia="en-US"/>
        </w:rPr>
        <w:t>По результатам расчета в соответствии с принятыми показателями обеспеченности населения общей площадью жилищного фонда (25 м</w:t>
      </w:r>
      <w:r w:rsidRPr="009E71D8">
        <w:rPr>
          <w:rFonts w:eastAsia="Calibri"/>
          <w:vertAlign w:val="superscript"/>
          <w:lang w:eastAsia="en-US"/>
        </w:rPr>
        <w:t>2</w:t>
      </w:r>
      <w:r w:rsidRPr="009E71D8">
        <w:rPr>
          <w:rFonts w:eastAsia="Calibri"/>
          <w:lang w:eastAsia="en-US"/>
        </w:rPr>
        <w:t xml:space="preserve"> на</w:t>
      </w:r>
      <w:r w:rsidR="009E71D8" w:rsidRPr="009E71D8">
        <w:rPr>
          <w:rFonts w:eastAsia="Calibri"/>
          <w:lang w:eastAsia="en-US"/>
        </w:rPr>
        <w:t xml:space="preserve"> </w:t>
      </w:r>
      <w:r w:rsidRPr="009E71D8">
        <w:rPr>
          <w:rFonts w:eastAsia="Calibri"/>
          <w:lang w:eastAsia="en-US"/>
        </w:rPr>
        <w:t>1 человека) и принятой проектной численностью населения на 20</w:t>
      </w:r>
      <w:r w:rsidR="00421D71" w:rsidRPr="009E71D8">
        <w:rPr>
          <w:rFonts w:eastAsia="Calibri"/>
          <w:lang w:eastAsia="en-US"/>
        </w:rPr>
        <w:t>30</w:t>
      </w:r>
      <w:r w:rsidRPr="009E71D8">
        <w:rPr>
          <w:rFonts w:eastAsia="Calibri"/>
          <w:lang w:eastAsia="en-US"/>
        </w:rPr>
        <w:t xml:space="preserve"> год (55 чел) общая площадь жилищного фонда к концу расчетного срока должна составить на менее 1,3 тыс. </w:t>
      </w:r>
      <w:r w:rsidRPr="009E71D8">
        <w:t>м</w:t>
      </w:r>
      <w:r w:rsidRPr="009E71D8">
        <w:rPr>
          <w:vertAlign w:val="superscript"/>
        </w:rPr>
        <w:t>2</w:t>
      </w:r>
      <w:r w:rsidRPr="009E71D8">
        <w:rPr>
          <w:rFonts w:eastAsia="Calibri"/>
          <w:lang w:eastAsia="en-US"/>
        </w:rPr>
        <w:t xml:space="preserve">. </w:t>
      </w:r>
    </w:p>
    <w:p w:rsidR="00336689" w:rsidRPr="009E71D8" w:rsidRDefault="00336689" w:rsidP="00D01856">
      <w:pPr>
        <w:rPr>
          <w:rFonts w:eastAsia="Calibri"/>
          <w:lang w:eastAsia="en-US"/>
        </w:rPr>
      </w:pPr>
      <w:r w:rsidRPr="009E71D8">
        <w:rPr>
          <w:rFonts w:eastAsia="Calibri"/>
          <w:lang w:eastAsia="en-US"/>
        </w:rPr>
        <w:t>К строительству запроектировано 17 одноквартирных жилых домов суммарной общей площадью 1,4 тыс.</w:t>
      </w:r>
      <w:r w:rsidRPr="009E71D8">
        <w:t xml:space="preserve"> м</w:t>
      </w:r>
      <w:r w:rsidRPr="009E71D8">
        <w:rPr>
          <w:vertAlign w:val="superscript"/>
        </w:rPr>
        <w:t>2</w:t>
      </w:r>
      <w:r w:rsidRPr="009E71D8">
        <w:rPr>
          <w:rFonts w:eastAsia="Calibri"/>
          <w:lang w:eastAsia="en-US"/>
        </w:rPr>
        <w:t xml:space="preserve">. Строительство нового жилья будет производиться как на свободной территории, так и на местах ликвидируемого жилищного фонда. </w:t>
      </w:r>
    </w:p>
    <w:p w:rsidR="00336689" w:rsidRPr="009E71D8" w:rsidRDefault="00336689" w:rsidP="00D01856">
      <w:r w:rsidRPr="009E71D8">
        <w:t>Таким образом, к концу расчетного срока общий объем жилищного фонда должен составить 1,4 тыс. м</w:t>
      </w:r>
      <w:r w:rsidRPr="009E71D8">
        <w:rPr>
          <w:vertAlign w:val="superscript"/>
        </w:rPr>
        <w:t>2</w:t>
      </w:r>
      <w:r w:rsidRPr="009E71D8">
        <w:t>. Средняя обеспеченность населения общей площадью жилищного фонда должна возрасти до 25 м</w:t>
      </w:r>
      <w:r w:rsidRPr="009E71D8">
        <w:rPr>
          <w:vertAlign w:val="superscript"/>
        </w:rPr>
        <w:t>2</w:t>
      </w:r>
      <w:r w:rsidRPr="009E71D8">
        <w:t xml:space="preserve"> на человека или на 32%.</w:t>
      </w:r>
    </w:p>
    <w:p w:rsidR="00336689" w:rsidRPr="009E71D8" w:rsidRDefault="00336689" w:rsidP="00D01856">
      <w:r w:rsidRPr="009E71D8">
        <w:t>В результате реализации мероприятий в жилищной сфере, запланированных проектом генерального плана поселения ожидается достижение следующих результатов:</w:t>
      </w:r>
    </w:p>
    <w:p w:rsidR="00336689" w:rsidRPr="009E71D8" w:rsidRDefault="00336689" w:rsidP="00D01856">
      <w:r w:rsidRPr="009E71D8">
        <w:t xml:space="preserve">1. Проектная обеспеченность населения общей площадью в </w:t>
      </w:r>
      <w:r w:rsidR="00C8599A" w:rsidRPr="009E71D8">
        <w:t>пг</w:t>
      </w:r>
      <w:r w:rsidRPr="009E71D8">
        <w:t>т. Березово должна возрасти до 35 м</w:t>
      </w:r>
      <w:r w:rsidRPr="009E71D8">
        <w:rPr>
          <w:vertAlign w:val="superscript"/>
        </w:rPr>
        <w:t>2</w:t>
      </w:r>
      <w:r w:rsidRPr="009E71D8">
        <w:t xml:space="preserve"> на человека (рост от существующего уровня жилищной обеспеченности составит 40%), с. Теги - 27 м</w:t>
      </w:r>
      <w:r w:rsidRPr="009E71D8">
        <w:rPr>
          <w:vertAlign w:val="superscript"/>
        </w:rPr>
        <w:t>2</w:t>
      </w:r>
      <w:r w:rsidRPr="009E71D8">
        <w:t xml:space="preserve"> на человека (80%), в д. Шайтанка</w:t>
      </w:r>
      <w:r w:rsidR="009E71D8" w:rsidRPr="009E71D8">
        <w:t>-</w:t>
      </w:r>
      <w:r w:rsidRPr="009E71D8">
        <w:t>23 м</w:t>
      </w:r>
      <w:r w:rsidRPr="009E71D8">
        <w:rPr>
          <w:vertAlign w:val="superscript"/>
        </w:rPr>
        <w:t>2</w:t>
      </w:r>
      <w:r w:rsidRPr="009E71D8">
        <w:t xml:space="preserve"> на человека (44%), д. Пугоры</w:t>
      </w:r>
      <w:r w:rsidR="009E71D8" w:rsidRPr="009E71D8">
        <w:t>-</w:t>
      </w:r>
      <w:r w:rsidRPr="009E71D8">
        <w:t>28 м</w:t>
      </w:r>
      <w:r w:rsidRPr="009E71D8">
        <w:rPr>
          <w:vertAlign w:val="superscript"/>
        </w:rPr>
        <w:t>2</w:t>
      </w:r>
      <w:r w:rsidRPr="009E71D8">
        <w:t xml:space="preserve"> на человека (56%), п. Устрем</w:t>
      </w:r>
      <w:r w:rsidR="009E71D8" w:rsidRPr="009E71D8">
        <w:t>-</w:t>
      </w:r>
      <w:r w:rsidRPr="009E71D8">
        <w:t>23 м</w:t>
      </w:r>
      <w:r w:rsidRPr="009E71D8">
        <w:rPr>
          <w:vertAlign w:val="superscript"/>
        </w:rPr>
        <w:t>2</w:t>
      </w:r>
      <w:r w:rsidRPr="009E71D8">
        <w:t xml:space="preserve"> на человека (28%), д. Деминская</w:t>
      </w:r>
      <w:r w:rsidR="009E71D8" w:rsidRPr="009E71D8">
        <w:t>-</w:t>
      </w:r>
      <w:r w:rsidRPr="009E71D8">
        <w:t>25 м</w:t>
      </w:r>
      <w:r w:rsidRPr="009E71D8">
        <w:rPr>
          <w:vertAlign w:val="superscript"/>
        </w:rPr>
        <w:t xml:space="preserve">2 </w:t>
      </w:r>
      <w:r w:rsidRPr="009E71D8">
        <w:t xml:space="preserve">на человека (32%). </w:t>
      </w:r>
    </w:p>
    <w:p w:rsidR="00336689" w:rsidRPr="009E71D8" w:rsidRDefault="00336689" w:rsidP="00D01856">
      <w:r w:rsidRPr="009E71D8">
        <w:t xml:space="preserve">2. Непригодный для проживания жилищный фонд должен быть ликвидирован в полном объеме. </w:t>
      </w:r>
    </w:p>
    <w:p w:rsidR="00336689" w:rsidRPr="009E71D8" w:rsidRDefault="00336689" w:rsidP="00D01856">
      <w:r w:rsidRPr="009E71D8">
        <w:t>3. Проектная жилая застройка запроектирована на территориях без градостроительных ограничений.</w:t>
      </w:r>
    </w:p>
    <w:p w:rsidR="00336689" w:rsidRPr="009E71D8" w:rsidRDefault="00336689" w:rsidP="00D01856">
      <w:r w:rsidRPr="009E71D8">
        <w:t xml:space="preserve">4. Распределение очередности строительства проектируемого жилищного фонда позволит создать маневренный жилищный фонд для временного проживания переселяемого населения. </w:t>
      </w:r>
    </w:p>
    <w:p w:rsidR="00336689" w:rsidRPr="009E71D8" w:rsidRDefault="00336689" w:rsidP="00D01856">
      <w:r w:rsidRPr="009E71D8">
        <w:t>5. Уровень обеспеченности жилищного фонда сетями инженерной инфраструктуры обеспечит более комфортные условия проживания населения.</w:t>
      </w:r>
    </w:p>
    <w:p w:rsidR="0021240A" w:rsidRPr="009E71D8" w:rsidRDefault="0021240A" w:rsidP="00D01856">
      <w:r w:rsidRPr="009E71D8">
        <w:t xml:space="preserve">Потребность в учреждениях социально-бытового обслуживания населения определена исходя из прогнозируемой численности населения </w:t>
      </w:r>
      <w:r w:rsidR="00892F93" w:rsidRPr="009E71D8">
        <w:t>городского</w:t>
      </w:r>
      <w:r w:rsidRPr="009E71D8">
        <w:t xml:space="preserve"> поселения </w:t>
      </w:r>
      <w:r w:rsidR="00892F93" w:rsidRPr="009E71D8">
        <w:rPr>
          <w:bCs/>
          <w:lang w:eastAsia="en-US"/>
        </w:rPr>
        <w:t xml:space="preserve">Березово </w:t>
      </w:r>
      <w:r w:rsidRPr="009E71D8">
        <w:t>по состоянию на 20</w:t>
      </w:r>
      <w:r w:rsidR="00F21232" w:rsidRPr="009E71D8">
        <w:t>30</w:t>
      </w:r>
      <w:r w:rsidRPr="009E71D8">
        <w:t xml:space="preserve"> год. При расчете прогнозируемого спроса на объекты социальной инфраструктуры использовались следующие нормативно-правовые акты: </w:t>
      </w:r>
    </w:p>
    <w:p w:rsidR="0094009C" w:rsidRPr="009E71D8" w:rsidRDefault="0094009C" w:rsidP="00D01856">
      <w:r w:rsidRPr="009E71D8">
        <w:lastRenderedPageBreak/>
        <w:t xml:space="preserve">- </w:t>
      </w:r>
      <w:r w:rsidR="00F21232" w:rsidRPr="009E71D8">
        <w:t>Местные н</w:t>
      </w:r>
      <w:r w:rsidRPr="009E71D8">
        <w:t xml:space="preserve">ормативы градостроительного проектирования </w:t>
      </w:r>
      <w:r w:rsidR="00892F93" w:rsidRPr="009E71D8">
        <w:t xml:space="preserve">городского поселения </w:t>
      </w:r>
      <w:r w:rsidR="00892F93" w:rsidRPr="009E71D8">
        <w:rPr>
          <w:bCs/>
          <w:lang w:eastAsia="en-US"/>
        </w:rPr>
        <w:t>Березово</w:t>
      </w:r>
      <w:r w:rsidR="00C8599A" w:rsidRPr="009E71D8">
        <w:t>.</w:t>
      </w:r>
    </w:p>
    <w:p w:rsidR="00C8599A" w:rsidRPr="009E71D8" w:rsidRDefault="00C8599A" w:rsidP="00C432FC">
      <w:pPr>
        <w:ind w:firstLine="709"/>
        <w:rPr>
          <w:rFonts w:cs="Arial"/>
          <w:szCs w:val="28"/>
        </w:rPr>
      </w:pPr>
    </w:p>
    <w:p w:rsidR="00DA73D0" w:rsidRPr="009E71D8" w:rsidRDefault="0094009C" w:rsidP="00C432FC">
      <w:pPr>
        <w:ind w:firstLine="709"/>
        <w:rPr>
          <w:rFonts w:cs="Arial"/>
          <w:szCs w:val="28"/>
        </w:rPr>
      </w:pPr>
      <w:r w:rsidRPr="009E71D8">
        <w:rPr>
          <w:rFonts w:cs="Arial"/>
          <w:szCs w:val="28"/>
        </w:rPr>
        <w:t xml:space="preserve">Прогнозируемый спрос на услуги социальной инфраструктуры </w:t>
      </w:r>
      <w:r w:rsidR="003E5A83" w:rsidRPr="009E71D8">
        <w:rPr>
          <w:rFonts w:cs="Arial"/>
          <w:szCs w:val="28"/>
        </w:rPr>
        <w:t xml:space="preserve">представлен в таблице </w:t>
      </w:r>
      <w:r w:rsidR="002C2F53" w:rsidRPr="009E71D8">
        <w:rPr>
          <w:rFonts w:cs="Arial"/>
          <w:szCs w:val="28"/>
        </w:rPr>
        <w:t>24</w:t>
      </w:r>
      <w:r w:rsidR="00DA73D0" w:rsidRPr="009E71D8">
        <w:rPr>
          <w:rFonts w:cs="Arial"/>
          <w:szCs w:val="28"/>
        </w:rPr>
        <w:t>.</w:t>
      </w:r>
    </w:p>
    <w:p w:rsidR="006764A8" w:rsidRPr="009E71D8" w:rsidRDefault="006764A8" w:rsidP="00C432FC">
      <w:pPr>
        <w:ind w:firstLine="709"/>
        <w:rPr>
          <w:rFonts w:cs="Arial"/>
          <w:color w:val="000000"/>
          <w:szCs w:val="28"/>
        </w:rPr>
      </w:pPr>
    </w:p>
    <w:p w:rsidR="00B8744F" w:rsidRPr="00D01856" w:rsidRDefault="00B8744F" w:rsidP="006E280A">
      <w:pPr>
        <w:ind w:firstLine="709"/>
        <w:jc w:val="right"/>
        <w:rPr>
          <w:rFonts w:cs="Arial"/>
        </w:rPr>
      </w:pPr>
      <w:r w:rsidRPr="00D01856">
        <w:rPr>
          <w:rFonts w:cs="Arial"/>
          <w:color w:val="000000"/>
        </w:rPr>
        <w:t xml:space="preserve">Таблица </w:t>
      </w:r>
      <w:r w:rsidR="002C2F53" w:rsidRPr="00D01856">
        <w:rPr>
          <w:rFonts w:cs="Arial"/>
          <w:color w:val="000000"/>
        </w:rPr>
        <w:t>24</w:t>
      </w:r>
      <w:r w:rsidRPr="00D01856">
        <w:rPr>
          <w:rFonts w:cs="Arial"/>
        </w:rPr>
        <w:t xml:space="preserve"> </w:t>
      </w:r>
    </w:p>
    <w:p w:rsidR="005E56AB" w:rsidRPr="00D01856" w:rsidRDefault="005E56AB" w:rsidP="00C432FC">
      <w:pPr>
        <w:ind w:firstLine="709"/>
        <w:rPr>
          <w:rFonts w:cs="Arial"/>
        </w:rPr>
      </w:pPr>
    </w:p>
    <w:p w:rsidR="00B8744F" w:rsidRPr="00D01856" w:rsidRDefault="0094009C" w:rsidP="005E56AB">
      <w:pPr>
        <w:ind w:firstLine="709"/>
        <w:jc w:val="center"/>
        <w:rPr>
          <w:rFonts w:cs="Arial"/>
          <w:b/>
          <w:bCs/>
          <w:iCs/>
          <w:lang w:eastAsia="en-US"/>
        </w:rPr>
      </w:pPr>
      <w:r w:rsidRPr="00D01856">
        <w:rPr>
          <w:rFonts w:cs="Arial"/>
          <w:b/>
          <w:bCs/>
          <w:iCs/>
        </w:rPr>
        <w:t xml:space="preserve">Прогнозируемый спрос на услуги социальной инфраструктуры </w:t>
      </w:r>
      <w:r w:rsidR="00892F93" w:rsidRPr="00D01856">
        <w:rPr>
          <w:rFonts w:cs="Arial"/>
          <w:b/>
          <w:bCs/>
          <w:iCs/>
        </w:rPr>
        <w:t xml:space="preserve">городского поселения </w:t>
      </w:r>
      <w:r w:rsidR="00892F93" w:rsidRPr="00D01856">
        <w:rPr>
          <w:rFonts w:cs="Arial"/>
          <w:b/>
          <w:bCs/>
          <w:iCs/>
          <w:lang w:eastAsia="en-US"/>
        </w:rPr>
        <w:t>Березово</w:t>
      </w:r>
    </w:p>
    <w:p w:rsidR="005E56AB" w:rsidRPr="009E71D8" w:rsidRDefault="005E56AB" w:rsidP="005E56AB">
      <w:pPr>
        <w:ind w:firstLine="709"/>
        <w:rPr>
          <w:rFonts w:cs="Arial"/>
          <w:color w:val="000000"/>
          <w:szCs w:val="2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33"/>
        <w:gridCol w:w="1218"/>
        <w:gridCol w:w="1557"/>
        <w:gridCol w:w="1307"/>
        <w:gridCol w:w="1531"/>
      </w:tblGrid>
      <w:tr w:rsidR="001D6379" w:rsidRPr="009E71D8" w:rsidTr="00A12E3B">
        <w:trPr>
          <w:trHeight w:val="1654"/>
        </w:trPr>
        <w:tc>
          <w:tcPr>
            <w:tcW w:w="2835" w:type="dxa"/>
            <w:shd w:val="clear" w:color="auto" w:fill="auto"/>
            <w:vAlign w:val="center"/>
            <w:hideMark/>
          </w:tcPr>
          <w:p w:rsidR="001D6379" w:rsidRPr="009E71D8" w:rsidRDefault="001D6379" w:rsidP="005E56AB">
            <w:pPr>
              <w:pStyle w:val="Table0"/>
            </w:pPr>
            <w:r w:rsidRPr="009E71D8">
              <w:t>Наименование</w:t>
            </w:r>
          </w:p>
        </w:tc>
        <w:tc>
          <w:tcPr>
            <w:tcW w:w="1333" w:type="dxa"/>
            <w:shd w:val="clear" w:color="auto" w:fill="auto"/>
            <w:vAlign w:val="center"/>
            <w:hideMark/>
          </w:tcPr>
          <w:p w:rsidR="001D6379" w:rsidRPr="009E71D8" w:rsidRDefault="001D6379" w:rsidP="005E56AB">
            <w:pPr>
              <w:pStyle w:val="Table0"/>
            </w:pPr>
            <w:r w:rsidRPr="009E71D8">
              <w:t>Единица измерения</w:t>
            </w:r>
          </w:p>
        </w:tc>
        <w:tc>
          <w:tcPr>
            <w:tcW w:w="1218" w:type="dxa"/>
            <w:shd w:val="clear" w:color="auto" w:fill="auto"/>
            <w:vAlign w:val="center"/>
            <w:hideMark/>
          </w:tcPr>
          <w:p w:rsidR="001D6379" w:rsidRPr="009E71D8" w:rsidRDefault="001D6379" w:rsidP="005E56AB">
            <w:pPr>
              <w:pStyle w:val="Table0"/>
            </w:pPr>
            <w:r w:rsidRPr="009E71D8">
              <w:t>Норма на 1000 жителей</w:t>
            </w:r>
          </w:p>
        </w:tc>
        <w:tc>
          <w:tcPr>
            <w:tcW w:w="1557" w:type="dxa"/>
            <w:shd w:val="clear" w:color="auto" w:fill="auto"/>
            <w:vAlign w:val="center"/>
            <w:hideMark/>
          </w:tcPr>
          <w:p w:rsidR="001D6379" w:rsidRPr="009E71D8" w:rsidRDefault="001D6379" w:rsidP="005E56AB">
            <w:pPr>
              <w:pStyle w:val="Table0"/>
            </w:pPr>
            <w:r w:rsidRPr="009E71D8">
              <w:t>Сохраняемая мощность</w:t>
            </w:r>
          </w:p>
        </w:tc>
        <w:tc>
          <w:tcPr>
            <w:tcW w:w="1307" w:type="dxa"/>
            <w:shd w:val="clear" w:color="auto" w:fill="auto"/>
            <w:vAlign w:val="center"/>
            <w:hideMark/>
          </w:tcPr>
          <w:p w:rsidR="001D6379" w:rsidRPr="009E71D8" w:rsidRDefault="001D6379" w:rsidP="005E56AB">
            <w:pPr>
              <w:pStyle w:val="Table0"/>
            </w:pPr>
            <w:r w:rsidRPr="009E71D8">
              <w:t>Требуемая мощность на 2030 г.</w:t>
            </w:r>
          </w:p>
        </w:tc>
        <w:tc>
          <w:tcPr>
            <w:tcW w:w="1531" w:type="dxa"/>
            <w:shd w:val="clear" w:color="auto" w:fill="auto"/>
            <w:vAlign w:val="center"/>
            <w:hideMark/>
          </w:tcPr>
          <w:p w:rsidR="001D6379" w:rsidRPr="009E71D8" w:rsidRDefault="0094293E" w:rsidP="005E56AB">
            <w:pPr>
              <w:pStyle w:val="Table0"/>
            </w:pPr>
            <w:r w:rsidRPr="009E71D8">
              <w:t xml:space="preserve">Излишек (+), дефицит (-) </w:t>
            </w:r>
            <w:r w:rsidR="001D6379" w:rsidRPr="009E71D8">
              <w:t>на 2030 г.</w:t>
            </w:r>
          </w:p>
        </w:tc>
      </w:tr>
      <w:tr w:rsidR="001D6379" w:rsidRPr="009E71D8" w:rsidTr="00A12E3B">
        <w:trPr>
          <w:trHeight w:val="522"/>
        </w:trPr>
        <w:tc>
          <w:tcPr>
            <w:tcW w:w="9781" w:type="dxa"/>
            <w:gridSpan w:val="6"/>
            <w:shd w:val="clear" w:color="auto" w:fill="auto"/>
            <w:vAlign w:val="center"/>
            <w:hideMark/>
          </w:tcPr>
          <w:p w:rsidR="001D6379" w:rsidRPr="009E71D8" w:rsidRDefault="001D6379" w:rsidP="005E56AB">
            <w:pPr>
              <w:pStyle w:val="Table"/>
            </w:pPr>
            <w:r w:rsidRPr="009E71D8">
              <w:t>Учреждения образования</w:t>
            </w:r>
          </w:p>
        </w:tc>
      </w:tr>
      <w:tr w:rsidR="00F33ABE" w:rsidRPr="009E71D8" w:rsidTr="00A12E3B">
        <w:trPr>
          <w:trHeight w:val="300"/>
        </w:trPr>
        <w:tc>
          <w:tcPr>
            <w:tcW w:w="2835" w:type="dxa"/>
            <w:shd w:val="clear" w:color="auto" w:fill="auto"/>
            <w:vAlign w:val="center"/>
            <w:hideMark/>
          </w:tcPr>
          <w:p w:rsidR="00F33ABE" w:rsidRPr="009E71D8" w:rsidRDefault="00F33ABE" w:rsidP="005E56AB">
            <w:pPr>
              <w:pStyle w:val="Table"/>
            </w:pPr>
            <w:r w:rsidRPr="009E71D8">
              <w:t>1. Дошкольная организация</w:t>
            </w:r>
          </w:p>
        </w:tc>
        <w:tc>
          <w:tcPr>
            <w:tcW w:w="1333" w:type="dxa"/>
            <w:shd w:val="clear" w:color="auto" w:fill="auto"/>
            <w:vAlign w:val="center"/>
            <w:hideMark/>
          </w:tcPr>
          <w:p w:rsidR="00F33ABE" w:rsidRPr="009E71D8" w:rsidRDefault="00F33ABE" w:rsidP="005E56AB">
            <w:pPr>
              <w:pStyle w:val="Table"/>
            </w:pPr>
            <w:r w:rsidRPr="009E71D8">
              <w:t>1 место</w:t>
            </w:r>
          </w:p>
        </w:tc>
        <w:tc>
          <w:tcPr>
            <w:tcW w:w="1218" w:type="dxa"/>
            <w:shd w:val="clear" w:color="auto" w:fill="auto"/>
            <w:vAlign w:val="center"/>
            <w:hideMark/>
          </w:tcPr>
          <w:p w:rsidR="00F33ABE" w:rsidRPr="009E71D8" w:rsidRDefault="00F33ABE" w:rsidP="005E56AB">
            <w:pPr>
              <w:pStyle w:val="Table"/>
            </w:pPr>
            <w:r w:rsidRPr="009E71D8">
              <w:t>70</w:t>
            </w:r>
          </w:p>
        </w:tc>
        <w:tc>
          <w:tcPr>
            <w:tcW w:w="1557" w:type="dxa"/>
            <w:shd w:val="clear" w:color="auto" w:fill="auto"/>
            <w:vAlign w:val="center"/>
          </w:tcPr>
          <w:p w:rsidR="00F33ABE" w:rsidRPr="009E71D8" w:rsidRDefault="00F33ABE" w:rsidP="005E56AB">
            <w:pPr>
              <w:pStyle w:val="Table"/>
            </w:pPr>
            <w:r w:rsidRPr="009E71D8">
              <w:t>665</w:t>
            </w:r>
          </w:p>
        </w:tc>
        <w:tc>
          <w:tcPr>
            <w:tcW w:w="1307" w:type="dxa"/>
            <w:shd w:val="clear" w:color="auto" w:fill="auto"/>
            <w:vAlign w:val="center"/>
          </w:tcPr>
          <w:p w:rsidR="00F33ABE" w:rsidRPr="009E71D8" w:rsidRDefault="00F33ABE" w:rsidP="005E56AB">
            <w:pPr>
              <w:pStyle w:val="Table"/>
            </w:pPr>
            <w:r w:rsidRPr="009E71D8">
              <w:t>682</w:t>
            </w:r>
          </w:p>
        </w:tc>
        <w:tc>
          <w:tcPr>
            <w:tcW w:w="1531" w:type="dxa"/>
            <w:shd w:val="clear" w:color="auto" w:fill="auto"/>
            <w:vAlign w:val="center"/>
          </w:tcPr>
          <w:p w:rsidR="00F33ABE" w:rsidRPr="009E71D8" w:rsidRDefault="00F33ABE" w:rsidP="005E56AB">
            <w:pPr>
              <w:pStyle w:val="Table"/>
            </w:pPr>
            <w:r w:rsidRPr="009E71D8">
              <w:t>-17</w:t>
            </w:r>
          </w:p>
        </w:tc>
      </w:tr>
      <w:tr w:rsidR="00F33ABE" w:rsidRPr="009E71D8" w:rsidTr="00A12E3B">
        <w:trPr>
          <w:trHeight w:val="300"/>
        </w:trPr>
        <w:tc>
          <w:tcPr>
            <w:tcW w:w="2835" w:type="dxa"/>
            <w:shd w:val="clear" w:color="auto" w:fill="auto"/>
            <w:vAlign w:val="center"/>
            <w:hideMark/>
          </w:tcPr>
          <w:p w:rsidR="00F33ABE" w:rsidRPr="009E71D8" w:rsidRDefault="00F33ABE" w:rsidP="005E56AB">
            <w:pPr>
              <w:pStyle w:val="Table"/>
            </w:pPr>
            <w:r w:rsidRPr="009E71D8">
              <w:t>2. Общеобразовательная школа, лицей, гимназия</w:t>
            </w:r>
          </w:p>
        </w:tc>
        <w:tc>
          <w:tcPr>
            <w:tcW w:w="1333" w:type="dxa"/>
            <w:shd w:val="clear" w:color="auto" w:fill="auto"/>
            <w:vAlign w:val="center"/>
            <w:hideMark/>
          </w:tcPr>
          <w:p w:rsidR="00F33ABE" w:rsidRPr="009E71D8" w:rsidRDefault="00F33ABE" w:rsidP="005E56AB">
            <w:pPr>
              <w:pStyle w:val="Table"/>
            </w:pPr>
            <w:r w:rsidRPr="009E71D8">
              <w:t>1 место</w:t>
            </w:r>
          </w:p>
        </w:tc>
        <w:tc>
          <w:tcPr>
            <w:tcW w:w="1218" w:type="dxa"/>
            <w:shd w:val="clear" w:color="auto" w:fill="auto"/>
            <w:vAlign w:val="center"/>
            <w:hideMark/>
          </w:tcPr>
          <w:p w:rsidR="00F33ABE" w:rsidRPr="009E71D8" w:rsidRDefault="00F33ABE" w:rsidP="005E56AB">
            <w:pPr>
              <w:pStyle w:val="Table"/>
            </w:pPr>
            <w:r w:rsidRPr="009E71D8">
              <w:t>100</w:t>
            </w:r>
          </w:p>
        </w:tc>
        <w:tc>
          <w:tcPr>
            <w:tcW w:w="1557" w:type="dxa"/>
            <w:shd w:val="clear" w:color="auto" w:fill="auto"/>
            <w:vAlign w:val="center"/>
          </w:tcPr>
          <w:p w:rsidR="00F33ABE" w:rsidRPr="009E71D8" w:rsidRDefault="00F33ABE" w:rsidP="005E56AB">
            <w:pPr>
              <w:pStyle w:val="Table"/>
            </w:pPr>
            <w:r w:rsidRPr="009E71D8">
              <w:t>816</w:t>
            </w:r>
          </w:p>
        </w:tc>
        <w:tc>
          <w:tcPr>
            <w:tcW w:w="1307" w:type="dxa"/>
            <w:shd w:val="clear" w:color="auto" w:fill="auto"/>
            <w:vAlign w:val="center"/>
          </w:tcPr>
          <w:p w:rsidR="00F33ABE" w:rsidRPr="009E71D8" w:rsidRDefault="00F33ABE" w:rsidP="005E56AB">
            <w:pPr>
              <w:pStyle w:val="Table"/>
            </w:pPr>
            <w:r w:rsidRPr="009E71D8">
              <w:t>1367</w:t>
            </w:r>
          </w:p>
        </w:tc>
        <w:tc>
          <w:tcPr>
            <w:tcW w:w="1531" w:type="dxa"/>
            <w:shd w:val="clear" w:color="auto" w:fill="auto"/>
            <w:vAlign w:val="center"/>
          </w:tcPr>
          <w:p w:rsidR="00F33ABE" w:rsidRPr="009E71D8" w:rsidRDefault="00F33ABE" w:rsidP="005E56AB">
            <w:pPr>
              <w:pStyle w:val="Table"/>
            </w:pPr>
            <w:r w:rsidRPr="009E71D8">
              <w:t>-551</w:t>
            </w:r>
          </w:p>
        </w:tc>
      </w:tr>
      <w:tr w:rsidR="00F33ABE" w:rsidRPr="009E71D8" w:rsidTr="00A12E3B">
        <w:trPr>
          <w:trHeight w:val="600"/>
        </w:trPr>
        <w:tc>
          <w:tcPr>
            <w:tcW w:w="2835" w:type="dxa"/>
            <w:shd w:val="clear" w:color="auto" w:fill="auto"/>
            <w:vAlign w:val="center"/>
            <w:hideMark/>
          </w:tcPr>
          <w:p w:rsidR="00F33ABE" w:rsidRPr="009E71D8" w:rsidRDefault="00F33ABE" w:rsidP="005E56AB">
            <w:pPr>
              <w:pStyle w:val="Table"/>
            </w:pPr>
            <w:r w:rsidRPr="009E71D8">
              <w:t>3. Внешкольные учреждения</w:t>
            </w:r>
          </w:p>
        </w:tc>
        <w:tc>
          <w:tcPr>
            <w:tcW w:w="1333" w:type="dxa"/>
            <w:shd w:val="clear" w:color="auto" w:fill="auto"/>
            <w:vAlign w:val="center"/>
            <w:hideMark/>
          </w:tcPr>
          <w:p w:rsidR="00F33ABE" w:rsidRPr="009E71D8" w:rsidRDefault="00F33ABE" w:rsidP="005E56AB">
            <w:pPr>
              <w:pStyle w:val="Table"/>
            </w:pPr>
            <w:r w:rsidRPr="009E71D8">
              <w:t>1 место</w:t>
            </w:r>
          </w:p>
        </w:tc>
        <w:tc>
          <w:tcPr>
            <w:tcW w:w="1218" w:type="dxa"/>
            <w:shd w:val="clear" w:color="auto" w:fill="auto"/>
            <w:vAlign w:val="center"/>
            <w:hideMark/>
          </w:tcPr>
          <w:p w:rsidR="00F33ABE" w:rsidRPr="009E71D8" w:rsidRDefault="00F33ABE" w:rsidP="005E56AB">
            <w:pPr>
              <w:pStyle w:val="Table"/>
            </w:pPr>
            <w:r w:rsidRPr="009E71D8">
              <w:t>67</w:t>
            </w:r>
          </w:p>
        </w:tc>
        <w:tc>
          <w:tcPr>
            <w:tcW w:w="1557" w:type="dxa"/>
            <w:shd w:val="clear" w:color="auto" w:fill="auto"/>
            <w:vAlign w:val="center"/>
          </w:tcPr>
          <w:p w:rsidR="00F33ABE" w:rsidRPr="009E71D8" w:rsidRDefault="00F33ABE" w:rsidP="005E56AB">
            <w:pPr>
              <w:pStyle w:val="Table"/>
            </w:pPr>
            <w:r w:rsidRPr="009E71D8">
              <w:t>437</w:t>
            </w:r>
          </w:p>
        </w:tc>
        <w:tc>
          <w:tcPr>
            <w:tcW w:w="1307" w:type="dxa"/>
            <w:shd w:val="clear" w:color="auto" w:fill="auto"/>
            <w:vAlign w:val="center"/>
          </w:tcPr>
          <w:p w:rsidR="00F33ABE" w:rsidRPr="009E71D8" w:rsidRDefault="00F33ABE" w:rsidP="005E56AB">
            <w:pPr>
              <w:pStyle w:val="Table"/>
            </w:pPr>
            <w:r w:rsidRPr="009E71D8">
              <w:t>916</w:t>
            </w:r>
          </w:p>
        </w:tc>
        <w:tc>
          <w:tcPr>
            <w:tcW w:w="1531" w:type="dxa"/>
            <w:shd w:val="clear" w:color="auto" w:fill="auto"/>
            <w:vAlign w:val="center"/>
          </w:tcPr>
          <w:p w:rsidR="00F33ABE" w:rsidRPr="009E71D8" w:rsidRDefault="00F33ABE" w:rsidP="005E56AB">
            <w:pPr>
              <w:pStyle w:val="Table"/>
            </w:pPr>
            <w:r w:rsidRPr="009E71D8">
              <w:t>-479</w:t>
            </w:r>
          </w:p>
        </w:tc>
      </w:tr>
      <w:tr w:rsidR="001D6379" w:rsidRPr="009E71D8" w:rsidTr="00A12E3B">
        <w:trPr>
          <w:trHeight w:val="600"/>
        </w:trPr>
        <w:tc>
          <w:tcPr>
            <w:tcW w:w="9781" w:type="dxa"/>
            <w:gridSpan w:val="6"/>
            <w:shd w:val="clear" w:color="auto" w:fill="auto"/>
            <w:vAlign w:val="center"/>
            <w:hideMark/>
          </w:tcPr>
          <w:p w:rsidR="001D6379" w:rsidRPr="009E71D8" w:rsidRDefault="001D6379" w:rsidP="005E56AB">
            <w:pPr>
              <w:pStyle w:val="Table"/>
            </w:pPr>
            <w:r w:rsidRPr="009E71D8">
              <w:t>Учреждения здравоохранения и социального обеспечения</w:t>
            </w:r>
          </w:p>
        </w:tc>
      </w:tr>
      <w:tr w:rsidR="00F33ABE" w:rsidRPr="009E71D8" w:rsidTr="00A12E3B">
        <w:trPr>
          <w:trHeight w:val="765"/>
        </w:trPr>
        <w:tc>
          <w:tcPr>
            <w:tcW w:w="2835" w:type="dxa"/>
            <w:shd w:val="clear" w:color="auto" w:fill="auto"/>
            <w:vAlign w:val="center"/>
          </w:tcPr>
          <w:p w:rsidR="00F33ABE" w:rsidRPr="009E71D8" w:rsidRDefault="00C14E82" w:rsidP="005E56AB">
            <w:pPr>
              <w:pStyle w:val="Table"/>
            </w:pPr>
            <w:r w:rsidRPr="009E71D8">
              <w:t xml:space="preserve">4. </w:t>
            </w:r>
            <w:r w:rsidR="00F33ABE" w:rsidRPr="009E71D8">
              <w:t>Стационары</w:t>
            </w:r>
          </w:p>
        </w:tc>
        <w:tc>
          <w:tcPr>
            <w:tcW w:w="1333" w:type="dxa"/>
            <w:shd w:val="clear" w:color="auto" w:fill="auto"/>
            <w:vAlign w:val="center"/>
          </w:tcPr>
          <w:p w:rsidR="00F33ABE" w:rsidRPr="009E71D8" w:rsidRDefault="00F33ABE" w:rsidP="005E56AB">
            <w:pPr>
              <w:pStyle w:val="Table"/>
            </w:pPr>
            <w:r w:rsidRPr="009E71D8">
              <w:t>коек</w:t>
            </w:r>
          </w:p>
        </w:tc>
        <w:tc>
          <w:tcPr>
            <w:tcW w:w="1218" w:type="dxa"/>
            <w:shd w:val="clear" w:color="auto" w:fill="auto"/>
            <w:vAlign w:val="center"/>
          </w:tcPr>
          <w:p w:rsidR="00F33ABE" w:rsidRPr="009E71D8" w:rsidRDefault="00F33ABE" w:rsidP="005E56AB">
            <w:pPr>
              <w:pStyle w:val="Table"/>
            </w:pPr>
            <w:r w:rsidRPr="009E71D8">
              <w:t>134,7 коек на 10 тыс. чел.</w:t>
            </w:r>
          </w:p>
        </w:tc>
        <w:tc>
          <w:tcPr>
            <w:tcW w:w="1557" w:type="dxa"/>
            <w:shd w:val="clear" w:color="auto" w:fill="auto"/>
            <w:vAlign w:val="center"/>
          </w:tcPr>
          <w:p w:rsidR="00F33ABE" w:rsidRPr="009E71D8" w:rsidRDefault="00F33ABE" w:rsidP="005E56AB">
            <w:pPr>
              <w:pStyle w:val="Table"/>
            </w:pPr>
            <w:r w:rsidRPr="009E71D8">
              <w:t>240</w:t>
            </w:r>
          </w:p>
        </w:tc>
        <w:tc>
          <w:tcPr>
            <w:tcW w:w="1307" w:type="dxa"/>
            <w:shd w:val="clear" w:color="auto" w:fill="auto"/>
            <w:vAlign w:val="center"/>
          </w:tcPr>
          <w:p w:rsidR="00F33ABE" w:rsidRPr="009E71D8" w:rsidRDefault="00F33ABE" w:rsidP="005E56AB">
            <w:pPr>
              <w:pStyle w:val="Table"/>
            </w:pPr>
            <w:r w:rsidRPr="009E71D8">
              <w:t>96</w:t>
            </w:r>
          </w:p>
        </w:tc>
        <w:tc>
          <w:tcPr>
            <w:tcW w:w="1531" w:type="dxa"/>
            <w:shd w:val="clear" w:color="auto" w:fill="auto"/>
            <w:vAlign w:val="center"/>
          </w:tcPr>
          <w:p w:rsidR="00F33ABE" w:rsidRPr="009E71D8" w:rsidRDefault="00F33ABE" w:rsidP="005E56AB">
            <w:pPr>
              <w:pStyle w:val="Table"/>
            </w:pPr>
            <w:r w:rsidRPr="009E71D8">
              <w:t>161</w:t>
            </w:r>
          </w:p>
        </w:tc>
      </w:tr>
      <w:tr w:rsidR="00F33ABE" w:rsidRPr="009E71D8" w:rsidTr="00A12E3B">
        <w:trPr>
          <w:trHeight w:val="765"/>
        </w:trPr>
        <w:tc>
          <w:tcPr>
            <w:tcW w:w="2835" w:type="dxa"/>
            <w:shd w:val="clear" w:color="auto" w:fill="auto"/>
            <w:vAlign w:val="center"/>
          </w:tcPr>
          <w:p w:rsidR="00F33ABE" w:rsidRPr="009E71D8" w:rsidRDefault="00C14E82" w:rsidP="005E56AB">
            <w:pPr>
              <w:pStyle w:val="Table"/>
            </w:pPr>
            <w:r w:rsidRPr="009E71D8">
              <w:t xml:space="preserve">5. </w:t>
            </w:r>
            <w:r w:rsidR="00F33ABE" w:rsidRPr="009E71D8">
              <w:t xml:space="preserve">Поликлиники, </w:t>
            </w:r>
            <w:r w:rsidRPr="009E71D8">
              <w:t>амбулатории</w:t>
            </w:r>
            <w:r w:rsidR="00F33ABE" w:rsidRPr="009E71D8">
              <w:t>, диспансеры без стационара</w:t>
            </w:r>
          </w:p>
        </w:tc>
        <w:tc>
          <w:tcPr>
            <w:tcW w:w="1333" w:type="dxa"/>
            <w:shd w:val="clear" w:color="auto" w:fill="auto"/>
            <w:vAlign w:val="center"/>
          </w:tcPr>
          <w:p w:rsidR="00F33ABE" w:rsidRPr="009E71D8" w:rsidRDefault="00F33ABE" w:rsidP="005E56AB">
            <w:pPr>
              <w:pStyle w:val="Table"/>
            </w:pPr>
            <w:r w:rsidRPr="009E71D8">
              <w:t>посещ. в см.</w:t>
            </w:r>
          </w:p>
        </w:tc>
        <w:tc>
          <w:tcPr>
            <w:tcW w:w="1218" w:type="dxa"/>
            <w:shd w:val="clear" w:color="auto" w:fill="auto"/>
            <w:vAlign w:val="center"/>
          </w:tcPr>
          <w:p w:rsidR="00F33ABE" w:rsidRPr="009E71D8" w:rsidRDefault="00F33ABE" w:rsidP="005E56AB">
            <w:pPr>
              <w:pStyle w:val="Table"/>
            </w:pPr>
            <w:r w:rsidRPr="009E71D8">
              <w:t>181,5 посещ. в см. на 10 тыс. чел.</w:t>
            </w:r>
          </w:p>
        </w:tc>
        <w:tc>
          <w:tcPr>
            <w:tcW w:w="1557" w:type="dxa"/>
            <w:shd w:val="clear" w:color="auto" w:fill="auto"/>
            <w:vAlign w:val="center"/>
          </w:tcPr>
          <w:p w:rsidR="00F33ABE" w:rsidRPr="009E71D8" w:rsidRDefault="00F33ABE" w:rsidP="005E56AB">
            <w:pPr>
              <w:pStyle w:val="Table"/>
            </w:pPr>
            <w:r w:rsidRPr="009E71D8">
              <w:t>453</w:t>
            </w:r>
          </w:p>
        </w:tc>
        <w:tc>
          <w:tcPr>
            <w:tcW w:w="1307" w:type="dxa"/>
            <w:shd w:val="clear" w:color="auto" w:fill="auto"/>
            <w:vAlign w:val="center"/>
          </w:tcPr>
          <w:p w:rsidR="00F33ABE" w:rsidRPr="009E71D8" w:rsidRDefault="00F33ABE" w:rsidP="005E56AB">
            <w:pPr>
              <w:pStyle w:val="Table"/>
            </w:pPr>
            <w:r w:rsidRPr="009E71D8">
              <w:t>129</w:t>
            </w:r>
          </w:p>
        </w:tc>
        <w:tc>
          <w:tcPr>
            <w:tcW w:w="1531" w:type="dxa"/>
            <w:shd w:val="clear" w:color="auto" w:fill="auto"/>
            <w:vAlign w:val="center"/>
          </w:tcPr>
          <w:p w:rsidR="00F33ABE" w:rsidRPr="009E71D8" w:rsidRDefault="00F33ABE" w:rsidP="005E56AB">
            <w:pPr>
              <w:pStyle w:val="Table"/>
            </w:pPr>
            <w:r w:rsidRPr="009E71D8">
              <w:t>324</w:t>
            </w:r>
          </w:p>
        </w:tc>
      </w:tr>
      <w:tr w:rsidR="00F33ABE" w:rsidRPr="009E71D8" w:rsidTr="00A12E3B">
        <w:trPr>
          <w:trHeight w:val="765"/>
        </w:trPr>
        <w:tc>
          <w:tcPr>
            <w:tcW w:w="2835" w:type="dxa"/>
            <w:shd w:val="clear" w:color="auto" w:fill="auto"/>
            <w:vAlign w:val="center"/>
          </w:tcPr>
          <w:p w:rsidR="00F33ABE" w:rsidRPr="009E71D8" w:rsidRDefault="00C14E82" w:rsidP="005E56AB">
            <w:pPr>
              <w:pStyle w:val="Table"/>
            </w:pPr>
            <w:r w:rsidRPr="009E71D8">
              <w:t xml:space="preserve">6. </w:t>
            </w:r>
            <w:r w:rsidR="00F33ABE" w:rsidRPr="009E71D8">
              <w:t>Станция скорой медицинской помощи</w:t>
            </w:r>
          </w:p>
        </w:tc>
        <w:tc>
          <w:tcPr>
            <w:tcW w:w="1333" w:type="dxa"/>
            <w:shd w:val="clear" w:color="auto" w:fill="auto"/>
            <w:vAlign w:val="center"/>
          </w:tcPr>
          <w:p w:rsidR="00F33ABE" w:rsidRPr="009E71D8" w:rsidRDefault="00F33ABE" w:rsidP="005E56AB">
            <w:pPr>
              <w:pStyle w:val="Table"/>
            </w:pPr>
            <w:r w:rsidRPr="009E71D8">
              <w:t>а/маш</w:t>
            </w:r>
          </w:p>
        </w:tc>
        <w:tc>
          <w:tcPr>
            <w:tcW w:w="1218" w:type="dxa"/>
            <w:shd w:val="clear" w:color="auto" w:fill="auto"/>
            <w:vAlign w:val="center"/>
          </w:tcPr>
          <w:p w:rsidR="00F33ABE" w:rsidRPr="009E71D8" w:rsidRDefault="00F33ABE" w:rsidP="005E56AB">
            <w:pPr>
              <w:pStyle w:val="Table"/>
            </w:pPr>
            <w:r w:rsidRPr="009E71D8">
              <w:t>1</w:t>
            </w:r>
          </w:p>
        </w:tc>
        <w:tc>
          <w:tcPr>
            <w:tcW w:w="1557" w:type="dxa"/>
            <w:shd w:val="clear" w:color="auto" w:fill="auto"/>
            <w:vAlign w:val="center"/>
          </w:tcPr>
          <w:p w:rsidR="00F33ABE" w:rsidRPr="009E71D8" w:rsidRDefault="00F33ABE" w:rsidP="005E56AB">
            <w:pPr>
              <w:pStyle w:val="Table"/>
            </w:pPr>
            <w:r w:rsidRPr="009E71D8">
              <w:t>1</w:t>
            </w:r>
          </w:p>
        </w:tc>
        <w:tc>
          <w:tcPr>
            <w:tcW w:w="1307" w:type="dxa"/>
            <w:shd w:val="clear" w:color="auto" w:fill="auto"/>
            <w:vAlign w:val="center"/>
          </w:tcPr>
          <w:p w:rsidR="00F33ABE" w:rsidRPr="009E71D8" w:rsidRDefault="00F1469C" w:rsidP="005E56AB">
            <w:pPr>
              <w:pStyle w:val="Table"/>
            </w:pPr>
            <w:r w:rsidRPr="009E71D8">
              <w:t>1</w:t>
            </w:r>
          </w:p>
        </w:tc>
        <w:tc>
          <w:tcPr>
            <w:tcW w:w="1531" w:type="dxa"/>
            <w:shd w:val="clear" w:color="auto" w:fill="auto"/>
            <w:vAlign w:val="center"/>
          </w:tcPr>
          <w:p w:rsidR="00F33ABE" w:rsidRPr="009E71D8" w:rsidRDefault="00F1469C" w:rsidP="005E56AB">
            <w:pPr>
              <w:pStyle w:val="Table"/>
            </w:pPr>
            <w:r w:rsidRPr="009E71D8">
              <w:t>0</w:t>
            </w:r>
          </w:p>
        </w:tc>
      </w:tr>
      <w:tr w:rsidR="001D6379" w:rsidRPr="009E71D8" w:rsidTr="00A12E3B">
        <w:trPr>
          <w:trHeight w:val="765"/>
        </w:trPr>
        <w:tc>
          <w:tcPr>
            <w:tcW w:w="2835" w:type="dxa"/>
            <w:shd w:val="clear" w:color="auto" w:fill="auto"/>
            <w:vAlign w:val="center"/>
            <w:hideMark/>
          </w:tcPr>
          <w:p w:rsidR="001D6379" w:rsidRPr="009E71D8" w:rsidRDefault="00C14E82" w:rsidP="005E56AB">
            <w:pPr>
              <w:pStyle w:val="Table"/>
            </w:pPr>
            <w:r w:rsidRPr="009E71D8">
              <w:t>7</w:t>
            </w:r>
            <w:r w:rsidR="001D6379" w:rsidRPr="009E71D8">
              <w:t>. А</w:t>
            </w:r>
            <w:r w:rsidR="00F1469C" w:rsidRPr="009E71D8">
              <w:t>птека</w:t>
            </w:r>
          </w:p>
        </w:tc>
        <w:tc>
          <w:tcPr>
            <w:tcW w:w="1333" w:type="dxa"/>
            <w:shd w:val="clear" w:color="auto" w:fill="auto"/>
            <w:vAlign w:val="center"/>
            <w:hideMark/>
          </w:tcPr>
          <w:p w:rsidR="001D6379" w:rsidRPr="009E71D8" w:rsidRDefault="00F1469C" w:rsidP="005E56AB">
            <w:pPr>
              <w:pStyle w:val="Table"/>
            </w:pPr>
            <w:r w:rsidRPr="009E71D8">
              <w:t>объект</w:t>
            </w:r>
          </w:p>
        </w:tc>
        <w:tc>
          <w:tcPr>
            <w:tcW w:w="1218" w:type="dxa"/>
            <w:shd w:val="clear" w:color="auto" w:fill="auto"/>
            <w:vAlign w:val="center"/>
          </w:tcPr>
          <w:p w:rsidR="001D6379" w:rsidRPr="009E71D8" w:rsidRDefault="00F1469C" w:rsidP="005E56AB">
            <w:pPr>
              <w:pStyle w:val="Table"/>
            </w:pPr>
            <w:r w:rsidRPr="009E71D8">
              <w:t>по заданию на про-ектирование</w:t>
            </w:r>
          </w:p>
        </w:tc>
        <w:tc>
          <w:tcPr>
            <w:tcW w:w="1557" w:type="dxa"/>
            <w:shd w:val="clear" w:color="auto" w:fill="auto"/>
            <w:vAlign w:val="center"/>
          </w:tcPr>
          <w:p w:rsidR="001D6379" w:rsidRPr="009E71D8" w:rsidRDefault="00F1469C" w:rsidP="005E56AB">
            <w:pPr>
              <w:pStyle w:val="Table"/>
            </w:pPr>
            <w:r w:rsidRPr="009E71D8">
              <w:t>-</w:t>
            </w:r>
          </w:p>
        </w:tc>
        <w:tc>
          <w:tcPr>
            <w:tcW w:w="1307" w:type="dxa"/>
            <w:shd w:val="clear" w:color="auto" w:fill="auto"/>
            <w:vAlign w:val="center"/>
          </w:tcPr>
          <w:p w:rsidR="001D6379" w:rsidRPr="009E71D8" w:rsidRDefault="00F1469C" w:rsidP="005E56AB">
            <w:pPr>
              <w:pStyle w:val="Table"/>
            </w:pPr>
            <w:r w:rsidRPr="009E71D8">
              <w:t>-</w:t>
            </w:r>
          </w:p>
        </w:tc>
        <w:tc>
          <w:tcPr>
            <w:tcW w:w="1531" w:type="dxa"/>
            <w:shd w:val="clear" w:color="auto" w:fill="auto"/>
            <w:vAlign w:val="center"/>
          </w:tcPr>
          <w:p w:rsidR="001D6379" w:rsidRPr="009E71D8" w:rsidRDefault="00F1469C" w:rsidP="005E56AB">
            <w:pPr>
              <w:pStyle w:val="Table"/>
            </w:pPr>
            <w:r w:rsidRPr="009E71D8">
              <w:t>-</w:t>
            </w:r>
          </w:p>
        </w:tc>
      </w:tr>
      <w:tr w:rsidR="00F1469C" w:rsidRPr="009E71D8" w:rsidTr="00A12E3B">
        <w:trPr>
          <w:trHeight w:val="765"/>
        </w:trPr>
        <w:tc>
          <w:tcPr>
            <w:tcW w:w="2835" w:type="dxa"/>
            <w:shd w:val="clear" w:color="auto" w:fill="auto"/>
            <w:vAlign w:val="center"/>
          </w:tcPr>
          <w:p w:rsidR="00F1469C" w:rsidRPr="009E71D8" w:rsidRDefault="00C14E82" w:rsidP="005E56AB">
            <w:pPr>
              <w:pStyle w:val="Table"/>
            </w:pPr>
            <w:r w:rsidRPr="009E71D8">
              <w:t xml:space="preserve">8. </w:t>
            </w:r>
            <w:r w:rsidR="0094293E" w:rsidRPr="009E71D8">
              <w:t>Центр медицины ката</w:t>
            </w:r>
            <w:r w:rsidR="00F1469C" w:rsidRPr="009E71D8">
              <w:t>строф</w:t>
            </w:r>
          </w:p>
        </w:tc>
        <w:tc>
          <w:tcPr>
            <w:tcW w:w="1333" w:type="dxa"/>
            <w:shd w:val="clear" w:color="auto" w:fill="auto"/>
            <w:vAlign w:val="center"/>
          </w:tcPr>
          <w:p w:rsidR="00F1469C" w:rsidRPr="009E71D8" w:rsidRDefault="00F1469C" w:rsidP="005E56AB">
            <w:pPr>
              <w:pStyle w:val="Table"/>
            </w:pPr>
            <w:r w:rsidRPr="009E71D8">
              <w:t>объект</w:t>
            </w:r>
          </w:p>
        </w:tc>
        <w:tc>
          <w:tcPr>
            <w:tcW w:w="1218" w:type="dxa"/>
            <w:shd w:val="clear" w:color="auto" w:fill="auto"/>
            <w:vAlign w:val="center"/>
          </w:tcPr>
          <w:p w:rsidR="00F1469C" w:rsidRPr="009E71D8" w:rsidRDefault="00F1469C" w:rsidP="005E56AB">
            <w:pPr>
              <w:pStyle w:val="Table"/>
            </w:pPr>
            <w:r w:rsidRPr="009E71D8">
              <w:t>по заданию на про-ектирование</w:t>
            </w:r>
          </w:p>
        </w:tc>
        <w:tc>
          <w:tcPr>
            <w:tcW w:w="1557" w:type="dxa"/>
            <w:shd w:val="clear" w:color="auto" w:fill="auto"/>
            <w:vAlign w:val="center"/>
          </w:tcPr>
          <w:p w:rsidR="00F1469C" w:rsidRPr="009E71D8" w:rsidRDefault="00F1469C" w:rsidP="005E56AB">
            <w:pPr>
              <w:pStyle w:val="Table"/>
            </w:pPr>
            <w:r w:rsidRPr="009E71D8">
              <w:t>-</w:t>
            </w:r>
          </w:p>
        </w:tc>
        <w:tc>
          <w:tcPr>
            <w:tcW w:w="1307" w:type="dxa"/>
            <w:shd w:val="clear" w:color="auto" w:fill="auto"/>
            <w:vAlign w:val="center"/>
          </w:tcPr>
          <w:p w:rsidR="00F1469C" w:rsidRPr="009E71D8" w:rsidRDefault="00F1469C" w:rsidP="005E56AB">
            <w:pPr>
              <w:pStyle w:val="Table"/>
            </w:pPr>
            <w:r w:rsidRPr="009E71D8">
              <w:t>-</w:t>
            </w:r>
          </w:p>
        </w:tc>
        <w:tc>
          <w:tcPr>
            <w:tcW w:w="1531" w:type="dxa"/>
            <w:shd w:val="clear" w:color="auto" w:fill="auto"/>
            <w:vAlign w:val="center"/>
          </w:tcPr>
          <w:p w:rsidR="00F1469C" w:rsidRPr="009E71D8" w:rsidRDefault="00F1469C" w:rsidP="005E56AB">
            <w:pPr>
              <w:pStyle w:val="Table"/>
            </w:pPr>
            <w:r w:rsidRPr="009E71D8">
              <w:t>-</w:t>
            </w:r>
          </w:p>
        </w:tc>
      </w:tr>
      <w:tr w:rsidR="00624204" w:rsidRPr="009E71D8" w:rsidTr="00A12E3B">
        <w:trPr>
          <w:trHeight w:val="765"/>
        </w:trPr>
        <w:tc>
          <w:tcPr>
            <w:tcW w:w="2835" w:type="dxa"/>
            <w:shd w:val="clear" w:color="auto" w:fill="auto"/>
            <w:vAlign w:val="center"/>
          </w:tcPr>
          <w:p w:rsidR="00624204" w:rsidRPr="009E71D8" w:rsidRDefault="00C14E82" w:rsidP="005E56AB">
            <w:pPr>
              <w:pStyle w:val="Table"/>
            </w:pPr>
            <w:r w:rsidRPr="009E71D8">
              <w:lastRenderedPageBreak/>
              <w:t xml:space="preserve">9. </w:t>
            </w:r>
            <w:r w:rsidR="00624204" w:rsidRPr="009E71D8">
              <w:t>Детские дома-интернаты (4-17 лет)</w:t>
            </w:r>
          </w:p>
        </w:tc>
        <w:tc>
          <w:tcPr>
            <w:tcW w:w="1333" w:type="dxa"/>
            <w:shd w:val="clear" w:color="auto" w:fill="auto"/>
            <w:vAlign w:val="center"/>
          </w:tcPr>
          <w:p w:rsidR="00624204" w:rsidRPr="009E71D8" w:rsidRDefault="00624204" w:rsidP="005E56AB">
            <w:pPr>
              <w:pStyle w:val="Table"/>
            </w:pPr>
            <w:r w:rsidRPr="009E71D8">
              <w:t>мест</w:t>
            </w:r>
          </w:p>
        </w:tc>
        <w:tc>
          <w:tcPr>
            <w:tcW w:w="1218" w:type="dxa"/>
            <w:shd w:val="clear" w:color="auto" w:fill="auto"/>
            <w:vAlign w:val="center"/>
          </w:tcPr>
          <w:p w:rsidR="00624204" w:rsidRPr="009E71D8" w:rsidRDefault="00624204" w:rsidP="005E56AB">
            <w:pPr>
              <w:pStyle w:val="Table"/>
            </w:pPr>
            <w:r w:rsidRPr="009E71D8">
              <w:t>3</w:t>
            </w:r>
          </w:p>
        </w:tc>
        <w:tc>
          <w:tcPr>
            <w:tcW w:w="1557" w:type="dxa"/>
            <w:shd w:val="clear" w:color="auto" w:fill="auto"/>
            <w:vAlign w:val="center"/>
          </w:tcPr>
          <w:p w:rsidR="00624204" w:rsidRPr="009E71D8" w:rsidRDefault="00624204" w:rsidP="005E56AB">
            <w:pPr>
              <w:pStyle w:val="Table"/>
            </w:pPr>
            <w:r w:rsidRPr="009E71D8">
              <w:t>50</w:t>
            </w:r>
          </w:p>
        </w:tc>
        <w:tc>
          <w:tcPr>
            <w:tcW w:w="1307" w:type="dxa"/>
            <w:shd w:val="clear" w:color="auto" w:fill="auto"/>
            <w:vAlign w:val="center"/>
          </w:tcPr>
          <w:p w:rsidR="00624204" w:rsidRPr="009E71D8" w:rsidRDefault="00624204" w:rsidP="005E56AB">
            <w:pPr>
              <w:pStyle w:val="Table"/>
            </w:pPr>
            <w:r w:rsidRPr="009E71D8">
              <w:t>16</w:t>
            </w:r>
          </w:p>
        </w:tc>
        <w:tc>
          <w:tcPr>
            <w:tcW w:w="1531" w:type="dxa"/>
            <w:shd w:val="clear" w:color="auto" w:fill="auto"/>
            <w:vAlign w:val="center"/>
          </w:tcPr>
          <w:p w:rsidR="00624204" w:rsidRPr="009E71D8" w:rsidRDefault="00624204" w:rsidP="005E56AB">
            <w:pPr>
              <w:pStyle w:val="Table"/>
            </w:pPr>
            <w:r w:rsidRPr="009E71D8">
              <w:t>34</w:t>
            </w:r>
          </w:p>
        </w:tc>
      </w:tr>
      <w:tr w:rsidR="00624204" w:rsidRPr="009E71D8" w:rsidTr="00A12E3B">
        <w:trPr>
          <w:trHeight w:val="542"/>
        </w:trPr>
        <w:tc>
          <w:tcPr>
            <w:tcW w:w="9781" w:type="dxa"/>
            <w:gridSpan w:val="6"/>
            <w:shd w:val="clear" w:color="auto" w:fill="auto"/>
            <w:vAlign w:val="center"/>
            <w:hideMark/>
          </w:tcPr>
          <w:p w:rsidR="00624204" w:rsidRPr="009E71D8" w:rsidRDefault="00624204" w:rsidP="005E56AB">
            <w:pPr>
              <w:pStyle w:val="Table"/>
            </w:pPr>
            <w:r w:rsidRPr="009E71D8">
              <w:t>Учреждения культуры и искусства</w:t>
            </w:r>
          </w:p>
        </w:tc>
      </w:tr>
      <w:tr w:rsidR="00624204" w:rsidRPr="009E71D8" w:rsidTr="00A12E3B">
        <w:trPr>
          <w:trHeight w:val="900"/>
        </w:trPr>
        <w:tc>
          <w:tcPr>
            <w:tcW w:w="2835" w:type="dxa"/>
            <w:shd w:val="clear" w:color="auto" w:fill="auto"/>
            <w:vAlign w:val="center"/>
            <w:hideMark/>
          </w:tcPr>
          <w:p w:rsidR="00624204" w:rsidRPr="009E71D8" w:rsidRDefault="00C14E82" w:rsidP="005E56AB">
            <w:pPr>
              <w:pStyle w:val="Table"/>
            </w:pPr>
            <w:r w:rsidRPr="009E71D8">
              <w:t>10</w:t>
            </w:r>
            <w:r w:rsidR="00624204" w:rsidRPr="009E71D8">
              <w:t>. Общедоступная универсальная библиотека, филиал</w:t>
            </w:r>
          </w:p>
        </w:tc>
        <w:tc>
          <w:tcPr>
            <w:tcW w:w="1333" w:type="dxa"/>
            <w:shd w:val="clear" w:color="auto" w:fill="auto"/>
            <w:vAlign w:val="center"/>
            <w:hideMark/>
          </w:tcPr>
          <w:p w:rsidR="00624204" w:rsidRPr="009E71D8" w:rsidRDefault="00624204" w:rsidP="005E56AB">
            <w:pPr>
              <w:pStyle w:val="Table"/>
            </w:pPr>
            <w:r w:rsidRPr="009E71D8">
              <w:t>1 объект</w:t>
            </w:r>
          </w:p>
        </w:tc>
        <w:tc>
          <w:tcPr>
            <w:tcW w:w="1218" w:type="dxa"/>
            <w:shd w:val="clear" w:color="auto" w:fill="auto"/>
            <w:vAlign w:val="center"/>
            <w:hideMark/>
          </w:tcPr>
          <w:p w:rsidR="00624204" w:rsidRPr="009E71D8" w:rsidRDefault="00624204" w:rsidP="005E56AB">
            <w:pPr>
              <w:pStyle w:val="Table"/>
            </w:pPr>
            <w:r w:rsidRPr="009E71D8">
              <w:t>1</w:t>
            </w:r>
          </w:p>
        </w:tc>
        <w:tc>
          <w:tcPr>
            <w:tcW w:w="1557" w:type="dxa"/>
            <w:shd w:val="clear" w:color="auto" w:fill="auto"/>
            <w:vAlign w:val="center"/>
          </w:tcPr>
          <w:p w:rsidR="00624204" w:rsidRPr="009E71D8" w:rsidRDefault="00C14E82" w:rsidP="005E56AB">
            <w:pPr>
              <w:pStyle w:val="Table"/>
            </w:pPr>
            <w:r w:rsidRPr="009E71D8">
              <w:t>1</w:t>
            </w:r>
          </w:p>
        </w:tc>
        <w:tc>
          <w:tcPr>
            <w:tcW w:w="1307" w:type="dxa"/>
            <w:shd w:val="clear" w:color="auto" w:fill="auto"/>
            <w:vAlign w:val="center"/>
          </w:tcPr>
          <w:p w:rsidR="00624204" w:rsidRPr="009E71D8" w:rsidRDefault="00C14E82" w:rsidP="005E56AB">
            <w:pPr>
              <w:pStyle w:val="Table"/>
            </w:pPr>
            <w:r w:rsidRPr="009E71D8">
              <w:t>1</w:t>
            </w:r>
          </w:p>
        </w:tc>
        <w:tc>
          <w:tcPr>
            <w:tcW w:w="1531" w:type="dxa"/>
            <w:shd w:val="clear" w:color="auto" w:fill="auto"/>
            <w:vAlign w:val="center"/>
          </w:tcPr>
          <w:p w:rsidR="00624204" w:rsidRPr="009E71D8" w:rsidRDefault="00C14E82" w:rsidP="005E56AB">
            <w:pPr>
              <w:pStyle w:val="Table"/>
            </w:pPr>
            <w:r w:rsidRPr="009E71D8">
              <w:t>0</w:t>
            </w:r>
          </w:p>
        </w:tc>
      </w:tr>
      <w:tr w:rsidR="00C14E82" w:rsidRPr="009E71D8" w:rsidTr="00A12E3B">
        <w:trPr>
          <w:trHeight w:val="600"/>
        </w:trPr>
        <w:tc>
          <w:tcPr>
            <w:tcW w:w="2835" w:type="dxa"/>
            <w:shd w:val="clear" w:color="auto" w:fill="auto"/>
            <w:vAlign w:val="center"/>
            <w:hideMark/>
          </w:tcPr>
          <w:p w:rsidR="00C14E82" w:rsidRPr="009E71D8" w:rsidRDefault="00C14E82" w:rsidP="005E56AB">
            <w:pPr>
              <w:pStyle w:val="Table"/>
            </w:pPr>
            <w:r w:rsidRPr="009E71D8">
              <w:t>11. Учреждения культуры клубного типа</w:t>
            </w:r>
          </w:p>
        </w:tc>
        <w:tc>
          <w:tcPr>
            <w:tcW w:w="1333" w:type="dxa"/>
            <w:shd w:val="clear" w:color="auto" w:fill="auto"/>
            <w:vAlign w:val="center"/>
            <w:hideMark/>
          </w:tcPr>
          <w:p w:rsidR="00C14E82" w:rsidRPr="009E71D8" w:rsidRDefault="00C14E82" w:rsidP="005E56AB">
            <w:pPr>
              <w:pStyle w:val="Table"/>
            </w:pPr>
            <w:r w:rsidRPr="009E71D8">
              <w:t>1 место</w:t>
            </w:r>
          </w:p>
        </w:tc>
        <w:tc>
          <w:tcPr>
            <w:tcW w:w="1218" w:type="dxa"/>
            <w:shd w:val="clear" w:color="auto" w:fill="auto"/>
            <w:vAlign w:val="center"/>
            <w:hideMark/>
          </w:tcPr>
          <w:p w:rsidR="00C14E82" w:rsidRPr="009E71D8" w:rsidRDefault="00C14E82" w:rsidP="005E56AB">
            <w:pPr>
              <w:pStyle w:val="Table"/>
            </w:pPr>
            <w:r w:rsidRPr="009E71D8">
              <w:t>70</w:t>
            </w:r>
          </w:p>
        </w:tc>
        <w:tc>
          <w:tcPr>
            <w:tcW w:w="1557" w:type="dxa"/>
            <w:shd w:val="clear" w:color="auto" w:fill="auto"/>
            <w:vAlign w:val="center"/>
          </w:tcPr>
          <w:p w:rsidR="00C14E82" w:rsidRPr="009E71D8" w:rsidRDefault="00C14E82" w:rsidP="005E56AB">
            <w:pPr>
              <w:pStyle w:val="Table"/>
            </w:pPr>
            <w:r w:rsidRPr="009E71D8">
              <w:t>200</w:t>
            </w:r>
          </w:p>
        </w:tc>
        <w:tc>
          <w:tcPr>
            <w:tcW w:w="1307" w:type="dxa"/>
            <w:shd w:val="clear" w:color="auto" w:fill="auto"/>
            <w:vAlign w:val="center"/>
          </w:tcPr>
          <w:p w:rsidR="00C14E82" w:rsidRPr="009E71D8" w:rsidRDefault="00C14E82" w:rsidP="005E56AB">
            <w:pPr>
              <w:pStyle w:val="Table"/>
            </w:pPr>
            <w:r w:rsidRPr="009E71D8">
              <w:t>563</w:t>
            </w:r>
          </w:p>
        </w:tc>
        <w:tc>
          <w:tcPr>
            <w:tcW w:w="1531" w:type="dxa"/>
            <w:shd w:val="clear" w:color="auto" w:fill="auto"/>
            <w:vAlign w:val="center"/>
          </w:tcPr>
          <w:p w:rsidR="00C14E82" w:rsidRPr="009E71D8" w:rsidRDefault="00C14E82" w:rsidP="005E56AB">
            <w:pPr>
              <w:pStyle w:val="Table"/>
            </w:pPr>
            <w:r w:rsidRPr="009E71D8">
              <w:t>-363</w:t>
            </w:r>
          </w:p>
        </w:tc>
      </w:tr>
      <w:tr w:rsidR="00C14E82" w:rsidRPr="009E71D8" w:rsidTr="00A12E3B">
        <w:trPr>
          <w:trHeight w:val="600"/>
        </w:trPr>
        <w:tc>
          <w:tcPr>
            <w:tcW w:w="2835" w:type="dxa"/>
            <w:shd w:val="clear" w:color="auto" w:fill="auto"/>
            <w:vAlign w:val="center"/>
          </w:tcPr>
          <w:p w:rsidR="00C14E82" w:rsidRPr="009E71D8" w:rsidRDefault="00C14E82" w:rsidP="005E56AB">
            <w:pPr>
              <w:pStyle w:val="Table"/>
            </w:pPr>
            <w:r w:rsidRPr="009E71D8">
              <w:t>12. Музеи</w:t>
            </w:r>
          </w:p>
        </w:tc>
        <w:tc>
          <w:tcPr>
            <w:tcW w:w="1333" w:type="dxa"/>
            <w:shd w:val="clear" w:color="auto" w:fill="auto"/>
            <w:vAlign w:val="center"/>
          </w:tcPr>
          <w:p w:rsidR="00C14E82" w:rsidRPr="009E71D8" w:rsidRDefault="00C14E82" w:rsidP="005E56AB">
            <w:pPr>
              <w:pStyle w:val="Table"/>
            </w:pPr>
            <w:r w:rsidRPr="009E71D8">
              <w:t>объект</w:t>
            </w:r>
          </w:p>
        </w:tc>
        <w:tc>
          <w:tcPr>
            <w:tcW w:w="1218" w:type="dxa"/>
            <w:shd w:val="clear" w:color="auto" w:fill="auto"/>
            <w:vAlign w:val="center"/>
          </w:tcPr>
          <w:p w:rsidR="00C14E82" w:rsidRPr="009E71D8" w:rsidRDefault="00C14E82" w:rsidP="005E56AB">
            <w:pPr>
              <w:pStyle w:val="Table"/>
            </w:pPr>
            <w:r w:rsidRPr="009E71D8">
              <w:t>по заданию на про-ектирование</w:t>
            </w:r>
          </w:p>
        </w:tc>
        <w:tc>
          <w:tcPr>
            <w:tcW w:w="1557" w:type="dxa"/>
            <w:shd w:val="clear" w:color="auto" w:fill="auto"/>
            <w:vAlign w:val="center"/>
          </w:tcPr>
          <w:p w:rsidR="00C14E82" w:rsidRPr="009E71D8" w:rsidRDefault="00C14E82" w:rsidP="005E56AB">
            <w:pPr>
              <w:pStyle w:val="Table"/>
            </w:pPr>
            <w:r w:rsidRPr="009E71D8">
              <w:t>-</w:t>
            </w:r>
          </w:p>
        </w:tc>
        <w:tc>
          <w:tcPr>
            <w:tcW w:w="1307" w:type="dxa"/>
            <w:shd w:val="clear" w:color="auto" w:fill="auto"/>
            <w:vAlign w:val="center"/>
          </w:tcPr>
          <w:p w:rsidR="00C14E82" w:rsidRPr="009E71D8" w:rsidRDefault="00C14E82" w:rsidP="005E56AB">
            <w:pPr>
              <w:pStyle w:val="Table"/>
            </w:pPr>
            <w:r w:rsidRPr="009E71D8">
              <w:t>-</w:t>
            </w:r>
          </w:p>
        </w:tc>
        <w:tc>
          <w:tcPr>
            <w:tcW w:w="1531" w:type="dxa"/>
            <w:shd w:val="clear" w:color="auto" w:fill="auto"/>
            <w:vAlign w:val="center"/>
          </w:tcPr>
          <w:p w:rsidR="00C14E82" w:rsidRPr="009E71D8" w:rsidRDefault="00C14E82" w:rsidP="005E56AB">
            <w:pPr>
              <w:pStyle w:val="Table"/>
            </w:pPr>
            <w:r w:rsidRPr="009E71D8">
              <w:t>-</w:t>
            </w:r>
          </w:p>
        </w:tc>
      </w:tr>
      <w:tr w:rsidR="00C14E82" w:rsidRPr="009E71D8" w:rsidTr="00A12E3B">
        <w:trPr>
          <w:trHeight w:val="600"/>
        </w:trPr>
        <w:tc>
          <w:tcPr>
            <w:tcW w:w="2835" w:type="dxa"/>
            <w:shd w:val="clear" w:color="auto" w:fill="auto"/>
            <w:vAlign w:val="center"/>
          </w:tcPr>
          <w:p w:rsidR="00C14E82" w:rsidRPr="009E71D8" w:rsidRDefault="00C14E82" w:rsidP="005E56AB">
            <w:pPr>
              <w:pStyle w:val="Table"/>
            </w:pPr>
            <w:r w:rsidRPr="009E71D8">
              <w:t>13. Кинозалы</w:t>
            </w:r>
          </w:p>
        </w:tc>
        <w:tc>
          <w:tcPr>
            <w:tcW w:w="1333" w:type="dxa"/>
            <w:shd w:val="clear" w:color="auto" w:fill="auto"/>
            <w:vAlign w:val="center"/>
          </w:tcPr>
          <w:p w:rsidR="00C14E82" w:rsidRPr="009E71D8" w:rsidRDefault="00C14E82" w:rsidP="005E56AB">
            <w:pPr>
              <w:pStyle w:val="Table"/>
            </w:pPr>
            <w:r w:rsidRPr="009E71D8">
              <w:t>мест</w:t>
            </w:r>
          </w:p>
        </w:tc>
        <w:tc>
          <w:tcPr>
            <w:tcW w:w="1218" w:type="dxa"/>
            <w:shd w:val="clear" w:color="auto" w:fill="auto"/>
            <w:vAlign w:val="center"/>
          </w:tcPr>
          <w:p w:rsidR="00C14E82" w:rsidRPr="009E71D8" w:rsidRDefault="00C14E82" w:rsidP="005E56AB">
            <w:pPr>
              <w:pStyle w:val="Table"/>
            </w:pPr>
            <w:r w:rsidRPr="009E71D8">
              <w:t>25-35</w:t>
            </w:r>
          </w:p>
        </w:tc>
        <w:tc>
          <w:tcPr>
            <w:tcW w:w="1557" w:type="dxa"/>
            <w:shd w:val="clear" w:color="auto" w:fill="auto"/>
            <w:vAlign w:val="center"/>
          </w:tcPr>
          <w:p w:rsidR="00C14E82" w:rsidRPr="009E71D8" w:rsidRDefault="00C14E82" w:rsidP="005E56AB">
            <w:pPr>
              <w:pStyle w:val="Table"/>
            </w:pPr>
            <w:r w:rsidRPr="009E71D8">
              <w:t>300</w:t>
            </w:r>
          </w:p>
        </w:tc>
        <w:tc>
          <w:tcPr>
            <w:tcW w:w="1307" w:type="dxa"/>
            <w:shd w:val="clear" w:color="auto" w:fill="auto"/>
            <w:vAlign w:val="center"/>
          </w:tcPr>
          <w:p w:rsidR="00C14E82" w:rsidRPr="009E71D8" w:rsidRDefault="00C14E82" w:rsidP="005E56AB">
            <w:pPr>
              <w:pStyle w:val="Table"/>
            </w:pPr>
            <w:r w:rsidRPr="009E71D8">
              <w:t>249</w:t>
            </w:r>
          </w:p>
        </w:tc>
        <w:tc>
          <w:tcPr>
            <w:tcW w:w="1531" w:type="dxa"/>
            <w:shd w:val="clear" w:color="auto" w:fill="auto"/>
            <w:vAlign w:val="center"/>
          </w:tcPr>
          <w:p w:rsidR="00C14E82" w:rsidRPr="009E71D8" w:rsidRDefault="00C14E82" w:rsidP="005E56AB">
            <w:pPr>
              <w:pStyle w:val="Table"/>
            </w:pPr>
            <w:r w:rsidRPr="009E71D8">
              <w:t>52</w:t>
            </w:r>
          </w:p>
        </w:tc>
      </w:tr>
      <w:tr w:rsidR="00C14E82" w:rsidRPr="009E71D8" w:rsidTr="00A12E3B">
        <w:trPr>
          <w:trHeight w:val="562"/>
        </w:trPr>
        <w:tc>
          <w:tcPr>
            <w:tcW w:w="9781" w:type="dxa"/>
            <w:gridSpan w:val="6"/>
            <w:shd w:val="clear" w:color="auto" w:fill="auto"/>
            <w:vAlign w:val="center"/>
            <w:hideMark/>
          </w:tcPr>
          <w:p w:rsidR="00C14E82" w:rsidRPr="009E71D8" w:rsidRDefault="00C14E82" w:rsidP="005E56AB">
            <w:pPr>
              <w:pStyle w:val="Table"/>
            </w:pPr>
            <w:r w:rsidRPr="009E71D8">
              <w:t>Физкультурно</w:t>
            </w:r>
            <w:r w:rsidR="009E71D8" w:rsidRPr="009E71D8">
              <w:t>-</w:t>
            </w:r>
            <w:r w:rsidRPr="009E71D8">
              <w:t>спортивные сооружения</w:t>
            </w:r>
          </w:p>
        </w:tc>
      </w:tr>
      <w:tr w:rsidR="00C14E82" w:rsidRPr="009E71D8" w:rsidTr="00A12E3B">
        <w:trPr>
          <w:trHeight w:val="600"/>
        </w:trPr>
        <w:tc>
          <w:tcPr>
            <w:tcW w:w="2835" w:type="dxa"/>
            <w:shd w:val="clear" w:color="auto" w:fill="auto"/>
            <w:vAlign w:val="center"/>
            <w:hideMark/>
          </w:tcPr>
          <w:p w:rsidR="00C14E82" w:rsidRPr="009E71D8" w:rsidRDefault="00C14E82" w:rsidP="005E56AB">
            <w:pPr>
              <w:pStyle w:val="Table"/>
            </w:pPr>
            <w:r w:rsidRPr="009E71D8">
              <w:t>14. Плоскостные сооружения</w:t>
            </w:r>
          </w:p>
        </w:tc>
        <w:tc>
          <w:tcPr>
            <w:tcW w:w="1333" w:type="dxa"/>
            <w:shd w:val="clear" w:color="auto" w:fill="auto"/>
            <w:vAlign w:val="center"/>
            <w:hideMark/>
          </w:tcPr>
          <w:p w:rsidR="00C14E82" w:rsidRPr="009E71D8" w:rsidRDefault="00C14E82" w:rsidP="005E56AB">
            <w:pPr>
              <w:pStyle w:val="Table"/>
            </w:pPr>
            <w:r w:rsidRPr="009E71D8">
              <w:t>м</w:t>
            </w:r>
            <w:r w:rsidRPr="009E71D8">
              <w:rPr>
                <w:vertAlign w:val="superscript"/>
              </w:rPr>
              <w:t>2</w:t>
            </w:r>
          </w:p>
        </w:tc>
        <w:tc>
          <w:tcPr>
            <w:tcW w:w="1218" w:type="dxa"/>
            <w:shd w:val="clear" w:color="auto" w:fill="auto"/>
            <w:vAlign w:val="center"/>
            <w:hideMark/>
          </w:tcPr>
          <w:p w:rsidR="00C14E82" w:rsidRPr="009E71D8" w:rsidRDefault="00C14E82" w:rsidP="005E56AB">
            <w:pPr>
              <w:pStyle w:val="Table"/>
            </w:pPr>
            <w:r w:rsidRPr="009E71D8">
              <w:t>2500</w:t>
            </w:r>
          </w:p>
        </w:tc>
        <w:tc>
          <w:tcPr>
            <w:tcW w:w="1557" w:type="dxa"/>
            <w:shd w:val="clear" w:color="auto" w:fill="auto"/>
            <w:vAlign w:val="center"/>
          </w:tcPr>
          <w:p w:rsidR="00C14E82" w:rsidRPr="009E71D8" w:rsidRDefault="00C14E82" w:rsidP="005E56AB">
            <w:pPr>
              <w:pStyle w:val="Table"/>
            </w:pPr>
            <w:r w:rsidRPr="009E71D8">
              <w:t>2153</w:t>
            </w:r>
          </w:p>
        </w:tc>
        <w:tc>
          <w:tcPr>
            <w:tcW w:w="1307" w:type="dxa"/>
            <w:shd w:val="clear" w:color="auto" w:fill="auto"/>
            <w:vAlign w:val="center"/>
          </w:tcPr>
          <w:p w:rsidR="00C14E82" w:rsidRPr="009E71D8" w:rsidRDefault="00C14E82" w:rsidP="005E56AB">
            <w:pPr>
              <w:pStyle w:val="Table"/>
            </w:pPr>
            <w:r w:rsidRPr="009E71D8">
              <w:t>20103</w:t>
            </w:r>
          </w:p>
        </w:tc>
        <w:tc>
          <w:tcPr>
            <w:tcW w:w="1531" w:type="dxa"/>
            <w:shd w:val="clear" w:color="auto" w:fill="auto"/>
            <w:vAlign w:val="center"/>
          </w:tcPr>
          <w:p w:rsidR="00C14E82" w:rsidRPr="009E71D8" w:rsidRDefault="00C14E82" w:rsidP="005E56AB">
            <w:pPr>
              <w:pStyle w:val="Table"/>
            </w:pPr>
            <w:r w:rsidRPr="009E71D8">
              <w:t>-17950</w:t>
            </w:r>
          </w:p>
        </w:tc>
      </w:tr>
      <w:tr w:rsidR="00C14E82" w:rsidRPr="009E71D8" w:rsidTr="00A12E3B">
        <w:trPr>
          <w:trHeight w:val="999"/>
        </w:trPr>
        <w:tc>
          <w:tcPr>
            <w:tcW w:w="2835" w:type="dxa"/>
            <w:shd w:val="clear" w:color="auto" w:fill="auto"/>
            <w:vAlign w:val="center"/>
            <w:hideMark/>
          </w:tcPr>
          <w:p w:rsidR="00C14E82" w:rsidRPr="009E71D8" w:rsidRDefault="00C14E82" w:rsidP="005E56AB">
            <w:pPr>
              <w:pStyle w:val="Table"/>
            </w:pPr>
            <w:r w:rsidRPr="009E71D8">
              <w:t>15. Физкультурно-спортивные залы</w:t>
            </w:r>
          </w:p>
        </w:tc>
        <w:tc>
          <w:tcPr>
            <w:tcW w:w="1333" w:type="dxa"/>
            <w:shd w:val="clear" w:color="auto" w:fill="auto"/>
            <w:vAlign w:val="center"/>
            <w:hideMark/>
          </w:tcPr>
          <w:p w:rsidR="00C14E82" w:rsidRPr="009E71D8" w:rsidRDefault="00C14E82" w:rsidP="005E56AB">
            <w:pPr>
              <w:pStyle w:val="Table"/>
            </w:pPr>
            <w:r w:rsidRPr="009E71D8">
              <w:t>м</w:t>
            </w:r>
            <w:r w:rsidRPr="009E71D8">
              <w:rPr>
                <w:vertAlign w:val="superscript"/>
              </w:rPr>
              <w:t>2</w:t>
            </w:r>
            <w:r w:rsidRPr="009E71D8">
              <w:t xml:space="preserve"> площади пола зала</w:t>
            </w:r>
          </w:p>
        </w:tc>
        <w:tc>
          <w:tcPr>
            <w:tcW w:w="1218" w:type="dxa"/>
            <w:shd w:val="clear" w:color="auto" w:fill="auto"/>
            <w:vAlign w:val="center"/>
            <w:hideMark/>
          </w:tcPr>
          <w:p w:rsidR="00C14E82" w:rsidRPr="009E71D8" w:rsidRDefault="00C14E82" w:rsidP="005E56AB">
            <w:pPr>
              <w:pStyle w:val="Table"/>
            </w:pPr>
            <w:r w:rsidRPr="009E71D8">
              <w:t>350</w:t>
            </w:r>
          </w:p>
        </w:tc>
        <w:tc>
          <w:tcPr>
            <w:tcW w:w="1557" w:type="dxa"/>
            <w:shd w:val="clear" w:color="auto" w:fill="auto"/>
            <w:vAlign w:val="center"/>
          </w:tcPr>
          <w:p w:rsidR="00C14E82" w:rsidRPr="009E71D8" w:rsidRDefault="00C14E82" w:rsidP="005E56AB">
            <w:pPr>
              <w:pStyle w:val="Table"/>
            </w:pPr>
            <w:r w:rsidRPr="009E71D8">
              <w:t>5508</w:t>
            </w:r>
          </w:p>
        </w:tc>
        <w:tc>
          <w:tcPr>
            <w:tcW w:w="1307" w:type="dxa"/>
            <w:shd w:val="clear" w:color="auto" w:fill="auto"/>
            <w:vAlign w:val="center"/>
          </w:tcPr>
          <w:p w:rsidR="00C14E82" w:rsidRPr="009E71D8" w:rsidRDefault="00C14E82" w:rsidP="005E56AB">
            <w:pPr>
              <w:pStyle w:val="Table"/>
            </w:pPr>
            <w:r w:rsidRPr="009E71D8">
              <w:t>2814</w:t>
            </w:r>
          </w:p>
        </w:tc>
        <w:tc>
          <w:tcPr>
            <w:tcW w:w="1531" w:type="dxa"/>
            <w:shd w:val="clear" w:color="auto" w:fill="auto"/>
            <w:vAlign w:val="center"/>
          </w:tcPr>
          <w:p w:rsidR="00C14E82" w:rsidRPr="009E71D8" w:rsidRDefault="00C14E82" w:rsidP="005E56AB">
            <w:pPr>
              <w:pStyle w:val="Table"/>
            </w:pPr>
            <w:r w:rsidRPr="009E71D8">
              <w:t>2694</w:t>
            </w:r>
          </w:p>
        </w:tc>
      </w:tr>
      <w:tr w:rsidR="00C14E82" w:rsidRPr="009E71D8" w:rsidTr="00A12E3B">
        <w:trPr>
          <w:trHeight w:val="376"/>
        </w:trPr>
        <w:tc>
          <w:tcPr>
            <w:tcW w:w="2835" w:type="dxa"/>
            <w:shd w:val="clear" w:color="auto" w:fill="auto"/>
            <w:vAlign w:val="center"/>
          </w:tcPr>
          <w:p w:rsidR="00C14E82" w:rsidRPr="009E71D8" w:rsidRDefault="00C14E82" w:rsidP="005E56AB">
            <w:pPr>
              <w:pStyle w:val="Table"/>
            </w:pPr>
            <w:r w:rsidRPr="009E71D8">
              <w:t xml:space="preserve">16. Стадионы </w:t>
            </w:r>
          </w:p>
        </w:tc>
        <w:tc>
          <w:tcPr>
            <w:tcW w:w="1333" w:type="dxa"/>
            <w:shd w:val="clear" w:color="auto" w:fill="auto"/>
            <w:vAlign w:val="center"/>
          </w:tcPr>
          <w:p w:rsidR="00C14E82" w:rsidRPr="009E71D8" w:rsidRDefault="00C14E82" w:rsidP="005E56AB">
            <w:pPr>
              <w:pStyle w:val="Table"/>
            </w:pPr>
            <w:r w:rsidRPr="009E71D8">
              <w:t>объект</w:t>
            </w:r>
          </w:p>
        </w:tc>
        <w:tc>
          <w:tcPr>
            <w:tcW w:w="1218" w:type="dxa"/>
            <w:shd w:val="clear" w:color="auto" w:fill="auto"/>
            <w:vAlign w:val="center"/>
          </w:tcPr>
          <w:p w:rsidR="00C14E82" w:rsidRPr="009E71D8" w:rsidRDefault="00C14E82" w:rsidP="005E56AB">
            <w:pPr>
              <w:pStyle w:val="Table"/>
            </w:pPr>
            <w:r w:rsidRPr="009E71D8">
              <w:t>1</w:t>
            </w:r>
          </w:p>
        </w:tc>
        <w:tc>
          <w:tcPr>
            <w:tcW w:w="1557" w:type="dxa"/>
            <w:shd w:val="clear" w:color="auto" w:fill="auto"/>
            <w:vAlign w:val="center"/>
          </w:tcPr>
          <w:p w:rsidR="00C14E82" w:rsidRPr="009E71D8" w:rsidRDefault="00C14E82" w:rsidP="005E56AB">
            <w:pPr>
              <w:pStyle w:val="Table"/>
            </w:pPr>
            <w:r w:rsidRPr="009E71D8">
              <w:t>1</w:t>
            </w:r>
          </w:p>
        </w:tc>
        <w:tc>
          <w:tcPr>
            <w:tcW w:w="1307" w:type="dxa"/>
            <w:shd w:val="clear" w:color="auto" w:fill="auto"/>
            <w:vAlign w:val="center"/>
          </w:tcPr>
          <w:p w:rsidR="00C14E82" w:rsidRPr="009E71D8" w:rsidRDefault="00C14E82" w:rsidP="005E56AB">
            <w:pPr>
              <w:pStyle w:val="Table"/>
            </w:pPr>
            <w:r w:rsidRPr="009E71D8">
              <w:t>1</w:t>
            </w:r>
          </w:p>
        </w:tc>
        <w:tc>
          <w:tcPr>
            <w:tcW w:w="1531" w:type="dxa"/>
            <w:shd w:val="clear" w:color="auto" w:fill="auto"/>
            <w:vAlign w:val="center"/>
          </w:tcPr>
          <w:p w:rsidR="00C14E82" w:rsidRPr="009E71D8" w:rsidRDefault="00C14E82" w:rsidP="005E56AB">
            <w:pPr>
              <w:pStyle w:val="Table"/>
            </w:pPr>
            <w:r w:rsidRPr="009E71D8">
              <w:t>0</w:t>
            </w:r>
          </w:p>
        </w:tc>
      </w:tr>
      <w:tr w:rsidR="00C14E82" w:rsidRPr="009E71D8" w:rsidTr="00A12E3B">
        <w:trPr>
          <w:trHeight w:val="702"/>
        </w:trPr>
        <w:tc>
          <w:tcPr>
            <w:tcW w:w="2835" w:type="dxa"/>
            <w:shd w:val="clear" w:color="auto" w:fill="auto"/>
            <w:vAlign w:val="center"/>
            <w:hideMark/>
          </w:tcPr>
          <w:p w:rsidR="00C14E82" w:rsidRPr="009E71D8" w:rsidRDefault="00C14E82" w:rsidP="005E56AB">
            <w:pPr>
              <w:pStyle w:val="Table"/>
            </w:pPr>
            <w:r w:rsidRPr="009E71D8">
              <w:t>17. Плавательные бассейны</w:t>
            </w:r>
          </w:p>
        </w:tc>
        <w:tc>
          <w:tcPr>
            <w:tcW w:w="1333" w:type="dxa"/>
            <w:shd w:val="clear" w:color="auto" w:fill="auto"/>
            <w:vAlign w:val="center"/>
            <w:hideMark/>
          </w:tcPr>
          <w:p w:rsidR="00C14E82" w:rsidRPr="009E71D8" w:rsidRDefault="00C14E82" w:rsidP="005E56AB">
            <w:pPr>
              <w:pStyle w:val="Table"/>
            </w:pPr>
            <w:r w:rsidRPr="009E71D8">
              <w:t>м</w:t>
            </w:r>
            <w:r w:rsidRPr="009E71D8">
              <w:rPr>
                <w:vertAlign w:val="superscript"/>
              </w:rPr>
              <w:t>2</w:t>
            </w:r>
            <w:r w:rsidRPr="009E71D8">
              <w:t xml:space="preserve"> зеркала воды</w:t>
            </w:r>
          </w:p>
        </w:tc>
        <w:tc>
          <w:tcPr>
            <w:tcW w:w="1218" w:type="dxa"/>
            <w:shd w:val="clear" w:color="auto" w:fill="auto"/>
            <w:vAlign w:val="center"/>
            <w:hideMark/>
          </w:tcPr>
          <w:p w:rsidR="00C14E82" w:rsidRPr="009E71D8" w:rsidRDefault="00C14E82" w:rsidP="005E56AB">
            <w:pPr>
              <w:pStyle w:val="Table"/>
            </w:pPr>
            <w:r w:rsidRPr="009E71D8">
              <w:t>75</w:t>
            </w:r>
          </w:p>
        </w:tc>
        <w:tc>
          <w:tcPr>
            <w:tcW w:w="1557" w:type="dxa"/>
            <w:shd w:val="clear" w:color="auto" w:fill="auto"/>
            <w:vAlign w:val="center"/>
          </w:tcPr>
          <w:p w:rsidR="00C14E82" w:rsidRPr="009E71D8" w:rsidRDefault="00C14E82" w:rsidP="005E56AB">
            <w:pPr>
              <w:pStyle w:val="Table"/>
            </w:pPr>
            <w:r w:rsidRPr="009E71D8">
              <w:t>40</w:t>
            </w:r>
          </w:p>
        </w:tc>
        <w:tc>
          <w:tcPr>
            <w:tcW w:w="1307" w:type="dxa"/>
            <w:shd w:val="clear" w:color="auto" w:fill="auto"/>
            <w:vAlign w:val="center"/>
          </w:tcPr>
          <w:p w:rsidR="00C14E82" w:rsidRPr="009E71D8" w:rsidRDefault="00C14E82" w:rsidP="005E56AB">
            <w:pPr>
              <w:pStyle w:val="Table"/>
            </w:pPr>
            <w:r w:rsidRPr="009E71D8">
              <w:t>603</w:t>
            </w:r>
          </w:p>
        </w:tc>
        <w:tc>
          <w:tcPr>
            <w:tcW w:w="1531" w:type="dxa"/>
            <w:shd w:val="clear" w:color="auto" w:fill="auto"/>
            <w:vAlign w:val="center"/>
          </w:tcPr>
          <w:p w:rsidR="00C14E82" w:rsidRPr="009E71D8" w:rsidRDefault="00C14E82" w:rsidP="005E56AB">
            <w:pPr>
              <w:pStyle w:val="Table"/>
            </w:pPr>
            <w:r w:rsidRPr="009E71D8">
              <w:t>-563</w:t>
            </w:r>
          </w:p>
        </w:tc>
      </w:tr>
      <w:tr w:rsidR="00C14E82" w:rsidRPr="009E71D8" w:rsidTr="00A12E3B">
        <w:trPr>
          <w:trHeight w:val="300"/>
        </w:trPr>
        <w:tc>
          <w:tcPr>
            <w:tcW w:w="2835" w:type="dxa"/>
            <w:shd w:val="clear" w:color="auto" w:fill="auto"/>
            <w:vAlign w:val="center"/>
            <w:hideMark/>
          </w:tcPr>
          <w:p w:rsidR="00C14E82" w:rsidRPr="009E71D8" w:rsidRDefault="00C14E82" w:rsidP="005E56AB">
            <w:pPr>
              <w:pStyle w:val="Table"/>
            </w:pPr>
            <w:r w:rsidRPr="009E71D8">
              <w:t>18. Лыжные базы</w:t>
            </w:r>
          </w:p>
        </w:tc>
        <w:tc>
          <w:tcPr>
            <w:tcW w:w="1333" w:type="dxa"/>
            <w:shd w:val="clear" w:color="auto" w:fill="auto"/>
            <w:vAlign w:val="center"/>
            <w:hideMark/>
          </w:tcPr>
          <w:p w:rsidR="00C14E82" w:rsidRPr="009E71D8" w:rsidRDefault="00C14E82" w:rsidP="005E56AB">
            <w:pPr>
              <w:pStyle w:val="Table"/>
            </w:pPr>
            <w:r w:rsidRPr="009E71D8">
              <w:t>объект</w:t>
            </w:r>
          </w:p>
        </w:tc>
        <w:tc>
          <w:tcPr>
            <w:tcW w:w="1218" w:type="dxa"/>
            <w:shd w:val="clear" w:color="auto" w:fill="auto"/>
            <w:vAlign w:val="center"/>
            <w:hideMark/>
          </w:tcPr>
          <w:p w:rsidR="00C14E82" w:rsidRPr="009E71D8" w:rsidRDefault="00C14E82" w:rsidP="005E56AB">
            <w:pPr>
              <w:pStyle w:val="Table"/>
            </w:pPr>
            <w:r w:rsidRPr="009E71D8">
              <w:t>1</w:t>
            </w:r>
          </w:p>
        </w:tc>
        <w:tc>
          <w:tcPr>
            <w:tcW w:w="1557" w:type="dxa"/>
            <w:shd w:val="clear" w:color="auto" w:fill="auto"/>
            <w:vAlign w:val="center"/>
          </w:tcPr>
          <w:p w:rsidR="00C14E82" w:rsidRPr="009E71D8" w:rsidRDefault="00C14E82" w:rsidP="005E56AB">
            <w:pPr>
              <w:pStyle w:val="Table"/>
            </w:pPr>
            <w:r w:rsidRPr="009E71D8">
              <w:t>1</w:t>
            </w:r>
          </w:p>
        </w:tc>
        <w:tc>
          <w:tcPr>
            <w:tcW w:w="1307" w:type="dxa"/>
            <w:shd w:val="clear" w:color="auto" w:fill="auto"/>
            <w:vAlign w:val="center"/>
          </w:tcPr>
          <w:p w:rsidR="00C14E82" w:rsidRPr="009E71D8" w:rsidRDefault="00C14E82" w:rsidP="005E56AB">
            <w:pPr>
              <w:pStyle w:val="Table"/>
            </w:pPr>
            <w:r w:rsidRPr="009E71D8">
              <w:t>1</w:t>
            </w:r>
          </w:p>
        </w:tc>
        <w:tc>
          <w:tcPr>
            <w:tcW w:w="1531" w:type="dxa"/>
            <w:shd w:val="clear" w:color="auto" w:fill="auto"/>
            <w:vAlign w:val="center"/>
          </w:tcPr>
          <w:p w:rsidR="00C14E82" w:rsidRPr="009E71D8" w:rsidRDefault="00C14E82" w:rsidP="005E56AB">
            <w:pPr>
              <w:pStyle w:val="Table"/>
            </w:pPr>
            <w:r w:rsidRPr="009E71D8">
              <w:t>0</w:t>
            </w:r>
          </w:p>
        </w:tc>
      </w:tr>
    </w:tbl>
    <w:p w:rsidR="002C2F53" w:rsidRPr="009E71D8" w:rsidRDefault="002C2F53" w:rsidP="00C432FC">
      <w:pPr>
        <w:ind w:firstLine="709"/>
        <w:jc w:val="center"/>
        <w:rPr>
          <w:rFonts w:cs="Arial"/>
          <w:b/>
          <w:szCs w:val="28"/>
        </w:rPr>
      </w:pPr>
    </w:p>
    <w:p w:rsidR="002C2F53" w:rsidRPr="009E71D8" w:rsidRDefault="002C2F53" w:rsidP="00C432FC">
      <w:pPr>
        <w:ind w:firstLine="709"/>
        <w:jc w:val="center"/>
        <w:rPr>
          <w:rFonts w:cs="Arial"/>
          <w:b/>
          <w:szCs w:val="28"/>
        </w:rPr>
      </w:pPr>
    </w:p>
    <w:p w:rsidR="00902772" w:rsidRPr="009E71D8" w:rsidRDefault="00C7173F" w:rsidP="00C432FC">
      <w:pPr>
        <w:ind w:firstLine="709"/>
        <w:jc w:val="center"/>
        <w:rPr>
          <w:rFonts w:cs="Arial"/>
          <w:b/>
          <w:szCs w:val="28"/>
        </w:rPr>
      </w:pPr>
      <w:r w:rsidRPr="009E71D8">
        <w:rPr>
          <w:rFonts w:cs="Arial"/>
          <w:b/>
          <w:szCs w:val="28"/>
        </w:rPr>
        <w:t>2.4. Оценка нормативно-правовой базы, необходимой для функционирования и развития социальной инфраструктуры поселения</w:t>
      </w:r>
    </w:p>
    <w:p w:rsidR="003A7591" w:rsidRPr="009E71D8" w:rsidRDefault="003A7591" w:rsidP="00C432FC">
      <w:pPr>
        <w:ind w:firstLine="709"/>
        <w:jc w:val="center"/>
        <w:rPr>
          <w:rFonts w:cs="Arial"/>
          <w:b/>
          <w:szCs w:val="28"/>
        </w:rPr>
      </w:pPr>
    </w:p>
    <w:p w:rsidR="00AC27DE" w:rsidRDefault="00AC27DE" w:rsidP="00C432FC">
      <w:pPr>
        <w:ind w:firstLine="709"/>
        <w:rPr>
          <w:rFonts w:eastAsia="Calibri" w:cs="Arial"/>
          <w:color w:val="000000"/>
          <w:szCs w:val="28"/>
          <w:lang w:eastAsia="en-US"/>
        </w:rPr>
      </w:pPr>
      <w:r w:rsidRPr="008E0F52">
        <w:rPr>
          <w:rFonts w:eastAsia="Calibri" w:cs="Arial"/>
          <w:color w:val="000000"/>
          <w:szCs w:val="28"/>
          <w:lang w:eastAsia="en-US"/>
        </w:rPr>
        <w:t xml:space="preserve">Основными документами, определяющими порядок функционирования и развития </w:t>
      </w:r>
      <w:r w:rsidR="003306EA" w:rsidRPr="008E0F52">
        <w:rPr>
          <w:rFonts w:eastAsia="Calibri" w:cs="Arial"/>
          <w:color w:val="000000"/>
          <w:szCs w:val="28"/>
          <w:lang w:eastAsia="en-US"/>
        </w:rPr>
        <w:t>социальной инфраструктуры</w:t>
      </w:r>
      <w:r w:rsidRPr="008E0F52">
        <w:rPr>
          <w:rFonts w:eastAsia="Calibri" w:cs="Arial"/>
          <w:color w:val="000000"/>
          <w:szCs w:val="28"/>
          <w:lang w:eastAsia="en-US"/>
        </w:rPr>
        <w:t>, являются:</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 </w:t>
      </w:r>
      <w:r w:rsidRPr="00D01856">
        <w:rPr>
          <w:rFonts w:eastAsia="Calibri" w:cs="Arial"/>
          <w:color w:val="000000"/>
          <w:szCs w:val="28"/>
          <w:lang w:eastAsia="en-US"/>
        </w:rPr>
        <w:t>Конституция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2. </w:t>
      </w:r>
      <w:hyperlink r:id="rId61" w:tooltip="ФЕДЕРАЛЬНЫЙ ЗАКОН от 29.12.2004 № 190-ФЗ ГОСУДАРСТВЕННАЯ ДУМА ФЕДЕРАЛЬНОГО СОБРАНИЯ РФ&#10;&#10;Градостроительный кодекс Российской Федерации" w:history="1">
        <w:r w:rsidRPr="00796E6D">
          <w:rPr>
            <w:rStyle w:val="aff6"/>
            <w:rFonts w:eastAsia="Calibri" w:cs="Arial"/>
            <w:szCs w:val="28"/>
            <w:lang w:eastAsia="en-US"/>
          </w:rPr>
          <w:t>Градостроительный кодекс</w:t>
        </w:r>
      </w:hyperlink>
      <w:r w:rsidRPr="00D01856">
        <w:rPr>
          <w:rFonts w:eastAsia="Calibri" w:cs="Arial"/>
          <w:color w:val="000000"/>
          <w:szCs w:val="28"/>
          <w:lang w:eastAsia="en-US"/>
        </w:rPr>
        <w:t xml:space="preserve">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3. </w:t>
      </w:r>
      <w:r w:rsidRPr="00D01856">
        <w:rPr>
          <w:rFonts w:eastAsia="Calibri" w:cs="Arial"/>
          <w:color w:val="000000"/>
          <w:szCs w:val="28"/>
          <w:lang w:eastAsia="en-US"/>
        </w:rPr>
        <w:t xml:space="preserve">Федеральный закон от 06 октября 2003 </w:t>
      </w:r>
      <w:hyperlink r:id="rId62" w:tooltip="ФЕДЕРАЛЬНЫЙ ЗАКОН от 06.10.2003 № 131-ФЗ ГОСУДАРСТВЕННАЯ ДУМА ФЕДЕРАЛЬНОГО СОБРАНИЯ РФ&#10;&#10;Об общих принципах организации местного самоуправления в Российской Федерации" w:history="1">
        <w:r w:rsidRPr="00796E6D">
          <w:rPr>
            <w:rStyle w:val="aff6"/>
            <w:rFonts w:eastAsia="Calibri" w:cs="Arial"/>
            <w:szCs w:val="28"/>
            <w:lang w:eastAsia="en-US"/>
          </w:rPr>
          <w:t>№ 131-ФЗ «Об общих принципах</w:t>
        </w:r>
      </w:hyperlink>
      <w:r w:rsidRPr="00D01856">
        <w:rPr>
          <w:rFonts w:eastAsia="Calibri" w:cs="Arial"/>
          <w:color w:val="000000"/>
          <w:szCs w:val="28"/>
          <w:lang w:eastAsia="en-US"/>
        </w:rPr>
        <w:t xml:space="preserve"> организации местного самоуправления в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4. </w:t>
      </w:r>
      <w:r w:rsidRPr="00D01856">
        <w:rPr>
          <w:rFonts w:eastAsia="Calibri" w:cs="Arial"/>
          <w:color w:val="000000"/>
          <w:szCs w:val="28"/>
          <w:lang w:eastAsia="en-US"/>
        </w:rPr>
        <w:t xml:space="preserve">Федеральный закон от 28 июня 2014 </w:t>
      </w:r>
      <w:hyperlink r:id="rId63" w:tooltip="ФЕДЕРАЛЬНЫЙ ЗАКОН от 28.06.2014 № 172-ФЗ ГОСУДАРСТВЕННАЯ ДУМА ФЕДЕРАЛЬНОГО СОБРАНИЯ РФ&#10;&#10;О СТРАТЕГИЧЕСКОМ ПЛАНИРОВАНИИ В РОССИЙСКОЙ ФЕДЕРАЦИИ" w:history="1">
        <w:r w:rsidRPr="00796E6D">
          <w:rPr>
            <w:rStyle w:val="aff6"/>
            <w:rFonts w:eastAsia="Calibri" w:cs="Arial"/>
            <w:szCs w:val="28"/>
            <w:lang w:eastAsia="en-US"/>
          </w:rPr>
          <w:t>№ 172-ФЗ «О стратегическом планировании</w:t>
        </w:r>
      </w:hyperlink>
      <w:r w:rsidRPr="00D01856">
        <w:rPr>
          <w:rFonts w:eastAsia="Calibri" w:cs="Arial"/>
          <w:color w:val="000000"/>
          <w:szCs w:val="28"/>
          <w:lang w:eastAsia="en-US"/>
        </w:rPr>
        <w:t xml:space="preserve"> в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5. </w:t>
      </w:r>
      <w:r w:rsidRPr="00D01856">
        <w:rPr>
          <w:rFonts w:eastAsia="Calibri" w:cs="Arial"/>
          <w:color w:val="000000"/>
          <w:szCs w:val="28"/>
          <w:lang w:eastAsia="en-US"/>
        </w:rPr>
        <w:t xml:space="preserve">Постановление Правительства Российской Федерации от 01.10.2015 </w:t>
      </w:r>
      <w:hyperlink r:id="rId64" w:history="1">
        <w:r w:rsidR="002458B2">
          <w:rPr>
            <w:rStyle w:val="aff6"/>
            <w:rFonts w:eastAsia="Calibri" w:cs="Arial"/>
            <w:szCs w:val="28"/>
            <w:lang w:eastAsia="en-US"/>
          </w:rPr>
          <w:t xml:space="preserve">№ 1050 «Об утверждении требований </w:t>
        </w:r>
      </w:hyperlink>
      <w:r w:rsidRPr="00D01856">
        <w:rPr>
          <w:rFonts w:eastAsia="Calibri" w:cs="Arial"/>
          <w:color w:val="000000"/>
          <w:szCs w:val="28"/>
          <w:lang w:eastAsia="en-US"/>
        </w:rPr>
        <w:t>к программам комплексного развития социальной инфраструктуры поселений, городских округов»;</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6. </w:t>
      </w:r>
      <w:r w:rsidRPr="00D01856">
        <w:rPr>
          <w:rFonts w:eastAsia="Calibri" w:cs="Arial"/>
          <w:color w:val="000000"/>
          <w:szCs w:val="28"/>
          <w:lang w:eastAsia="en-US"/>
        </w:rPr>
        <w:t xml:space="preserve">Федеральный закон от 29.12.2012 </w:t>
      </w:r>
      <w:hyperlink r:id="rId65" w:tooltip="ФЕДЕРАЛЬНЫЙ ЗАКОН от 29.12.2012 № 273-ФЗ ГОСУДАРСТВЕННАЯ ДУМА ФЕДЕРАЛЬНОГО СОБРАНИЯ РФ&#10;&#10;ОБ ОБРАЗОВАНИИ В РОССИЙСКОЙ ФЕДЕРАЦИИ" w:history="1">
        <w:r w:rsidRPr="00796E6D">
          <w:rPr>
            <w:rStyle w:val="aff6"/>
            <w:rFonts w:eastAsia="Calibri" w:cs="Arial"/>
            <w:szCs w:val="28"/>
            <w:lang w:eastAsia="en-US"/>
          </w:rPr>
          <w:t>№ 273-ФЗ «Об образовании</w:t>
        </w:r>
      </w:hyperlink>
      <w:r w:rsidRPr="00D01856">
        <w:rPr>
          <w:rFonts w:eastAsia="Calibri" w:cs="Arial"/>
          <w:color w:val="000000"/>
          <w:szCs w:val="28"/>
          <w:lang w:eastAsia="en-US"/>
        </w:rPr>
        <w:t xml:space="preserve"> в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7. </w:t>
      </w:r>
      <w:r w:rsidRPr="00D01856">
        <w:rPr>
          <w:rFonts w:eastAsia="Calibri" w:cs="Arial"/>
          <w:color w:val="000000"/>
          <w:szCs w:val="28"/>
          <w:lang w:eastAsia="en-US"/>
        </w:rPr>
        <w:t xml:space="preserve">Федеральный закон от 24.07.1998 </w:t>
      </w:r>
      <w:hyperlink r:id="rId66" w:tooltip="ФЕДЕРАЛЬНЫЙ ЗАКОН от 24.07.1998 № 124-ФЗ ГОСУДАРСТВЕННАЯ ДУМА ФЕДЕРАЛЬНОГО СОБРАНИЯ РФ&#10;&#10;ОБ ОСНОВНЫХ ГАРАНТИЯХ ПРАВ РЕБЕНКА В РОССИЙСКОЙ ФЕДЕРАЦИИ" w:history="1">
        <w:r w:rsidRPr="00796E6D">
          <w:rPr>
            <w:rStyle w:val="aff6"/>
            <w:rFonts w:eastAsia="Calibri" w:cs="Arial"/>
            <w:szCs w:val="28"/>
            <w:lang w:eastAsia="en-US"/>
          </w:rPr>
          <w:t>№ 124-ФЗ «Об основных гарантиях</w:t>
        </w:r>
      </w:hyperlink>
      <w:r w:rsidRPr="00D01856">
        <w:rPr>
          <w:rFonts w:eastAsia="Calibri" w:cs="Arial"/>
          <w:color w:val="000000"/>
          <w:szCs w:val="28"/>
          <w:lang w:eastAsia="en-US"/>
        </w:rPr>
        <w:t xml:space="preserve"> прав ребенка в Российской Федерации»;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lastRenderedPageBreak/>
        <w:t xml:space="preserve">8. </w:t>
      </w:r>
      <w:r w:rsidRPr="00D01856">
        <w:rPr>
          <w:rFonts w:eastAsia="Calibri" w:cs="Arial"/>
          <w:color w:val="000000"/>
          <w:szCs w:val="28"/>
          <w:lang w:eastAsia="en-US"/>
        </w:rPr>
        <w:t xml:space="preserve">Указ Президента РФ от 07.05.2012 </w:t>
      </w:r>
      <w:hyperlink r:id="rId67" w:tooltip="УКАЗ от 07.05.2012 № 597 ПРЕЗИДЕНТ РФ&#10;&#10;О МЕРОПРИЯТИЯХ ПО РЕАЛИЗАЦИИ ГОСУДАРСТВЕННОЙ СОЦИАЛЬНОЙ ПОЛИТИКИ" w:history="1">
        <w:r w:rsidRPr="00796E6D">
          <w:rPr>
            <w:rStyle w:val="aff6"/>
            <w:rFonts w:eastAsia="Calibri" w:cs="Arial"/>
            <w:szCs w:val="28"/>
            <w:lang w:eastAsia="en-US"/>
          </w:rPr>
          <w:t>№ 597 «О мероприятиях по реализации</w:t>
        </w:r>
      </w:hyperlink>
      <w:r w:rsidRPr="00D01856">
        <w:rPr>
          <w:rFonts w:eastAsia="Calibri" w:cs="Arial"/>
          <w:color w:val="000000"/>
          <w:szCs w:val="28"/>
          <w:lang w:eastAsia="en-US"/>
        </w:rPr>
        <w:t xml:space="preserve"> государственной социальной политики»;</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9. </w:t>
      </w:r>
      <w:r w:rsidRPr="00D01856">
        <w:rPr>
          <w:rFonts w:eastAsia="Calibri" w:cs="Arial"/>
          <w:color w:val="000000"/>
          <w:szCs w:val="28"/>
          <w:lang w:eastAsia="en-US"/>
        </w:rPr>
        <w:t xml:space="preserve">Указ Президента РФ от 07.05.2012 </w:t>
      </w:r>
      <w:hyperlink r:id="rId68" w:tooltip="УКАЗ от 07.05.2012 № 599 ПРЕЗИДЕНТ РФ&#10;&#10;О МЕРАХ ПО РЕАЛИЗАЦИИ ГОСУДАРСТВЕННОЙ ПОЛИТИКИ В ОБЛАСТИ ОБРАЗОВАНИЯ И НАУКИ" w:history="1">
        <w:r w:rsidR="00862B2E" w:rsidRPr="00796E6D">
          <w:rPr>
            <w:rStyle w:val="aff6"/>
            <w:rFonts w:eastAsia="Calibri" w:cs="Arial"/>
            <w:szCs w:val="28"/>
            <w:lang w:eastAsia="en-US"/>
          </w:rPr>
          <w:t xml:space="preserve">№ 599 </w:t>
        </w:r>
        <w:r w:rsidRPr="00796E6D">
          <w:rPr>
            <w:rStyle w:val="aff6"/>
            <w:rFonts w:eastAsia="Calibri" w:cs="Arial"/>
            <w:szCs w:val="28"/>
            <w:lang w:eastAsia="en-US"/>
          </w:rPr>
          <w:t>«О мерах по реализации</w:t>
        </w:r>
      </w:hyperlink>
      <w:r w:rsidRPr="00D01856">
        <w:rPr>
          <w:rFonts w:eastAsia="Calibri" w:cs="Arial"/>
          <w:color w:val="000000"/>
          <w:szCs w:val="28"/>
          <w:lang w:eastAsia="en-US"/>
        </w:rPr>
        <w:t xml:space="preserve"> государственной политики в области образования и науки»; </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10. </w:t>
      </w:r>
      <w:r w:rsidRPr="00D01856">
        <w:rPr>
          <w:rFonts w:eastAsia="Calibri" w:cs="Arial"/>
          <w:color w:val="000000"/>
          <w:szCs w:val="28"/>
          <w:lang w:eastAsia="en-US"/>
        </w:rPr>
        <w:t xml:space="preserve">Государственная программа Ханты-Мансийского автономного округа-Югры «Развитие здравоохранения на 2016-2020 годы», утвержденная постановлением Правительства Ханты-Мансийского автономного округа-Югре от 09.10.2013 </w:t>
      </w:r>
      <w:r w:rsidRPr="00796E6D">
        <w:rPr>
          <w:rFonts w:eastAsia="Calibri" w:cs="Arial"/>
          <w:color w:val="000000"/>
          <w:szCs w:val="28"/>
          <w:lang w:eastAsia="en-US"/>
        </w:rPr>
        <w:t>№ 414-п</w:t>
      </w:r>
      <w:r w:rsidRPr="00D01856">
        <w:rPr>
          <w:rFonts w:eastAsia="Calibri" w:cs="Arial"/>
          <w:color w:val="000000"/>
          <w:szCs w:val="28"/>
          <w:lang w:eastAsia="en-US"/>
        </w:rPr>
        <w:t>;</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11. </w:t>
      </w:r>
      <w:r w:rsidRPr="00D01856">
        <w:rPr>
          <w:rFonts w:eastAsia="Calibri" w:cs="Arial"/>
          <w:color w:val="000000"/>
          <w:szCs w:val="28"/>
          <w:lang w:eastAsia="en-US"/>
        </w:rPr>
        <w:t xml:space="preserve">Государственная программа Ханты-Мансийского автономного округа-Югры «Развитие образования в Ханты-Мансийском автономном округе-Югре на 2016-2020 годы», утвержденная постановлением Правительства Ханты-Мансийского автономного округа-Югры от 09.10.2013 </w:t>
      </w:r>
      <w:r w:rsidRPr="00796E6D">
        <w:rPr>
          <w:rFonts w:eastAsia="Calibri" w:cs="Arial"/>
          <w:color w:val="000000"/>
          <w:szCs w:val="28"/>
          <w:lang w:eastAsia="en-US"/>
        </w:rPr>
        <w:t>№ 413-п</w:t>
      </w:r>
      <w:r w:rsidRPr="00D01856">
        <w:rPr>
          <w:rFonts w:eastAsia="Calibri" w:cs="Arial"/>
          <w:color w:val="000000"/>
          <w:szCs w:val="28"/>
          <w:lang w:eastAsia="en-US"/>
        </w:rPr>
        <w:t>;</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12. </w:t>
      </w:r>
      <w:r w:rsidRPr="00D01856">
        <w:rPr>
          <w:rFonts w:eastAsia="Calibri" w:cs="Arial"/>
          <w:color w:val="000000"/>
          <w:szCs w:val="28"/>
          <w:lang w:eastAsia="en-US"/>
        </w:rPr>
        <w:t>Государственная программа Ханты-Мансийского автономного округа-Югре «Развитие физической культуры и спорта в Ханты-Мансийском автономном округе-Югре на 2016-2020 годы», утвержденная постановлением Правительства Ханты-Мансийского автономного округа-Югры от 09.10.2013 № 422-п;</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13. </w:t>
      </w:r>
      <w:r w:rsidRPr="00D01856">
        <w:rPr>
          <w:rFonts w:eastAsia="Calibri" w:cs="Arial"/>
          <w:color w:val="000000"/>
          <w:szCs w:val="28"/>
          <w:lang w:eastAsia="en-US"/>
        </w:rPr>
        <w:t xml:space="preserve">Муниципальная программа «Развитие культуры и туризма в Березовском районе на 2016-2020 годы», утвержденная постановлением администрации Березовского района </w:t>
      </w:r>
      <w:hyperlink r:id="rId69" w:tooltip="постановление от 23.12.2013 0:00:00 №1873 Администрация Березовского района&#10;&#10;О муниципальной программе «Развитие культуры и туризма в Березовском районе на 2018-2025 годы и на период до 2030 года»&#10;" w:history="1">
        <w:r w:rsidRPr="00796E6D">
          <w:rPr>
            <w:rStyle w:val="aff6"/>
            <w:rFonts w:eastAsia="Calibri" w:cs="Arial"/>
            <w:szCs w:val="28"/>
            <w:lang w:eastAsia="en-US"/>
          </w:rPr>
          <w:t>от 23.12.2013 г. № 1873</w:t>
        </w:r>
      </w:hyperlink>
      <w:r w:rsidRPr="00D01856">
        <w:rPr>
          <w:rFonts w:eastAsia="Calibri" w:cs="Arial"/>
          <w:color w:val="000000"/>
          <w:szCs w:val="28"/>
          <w:lang w:eastAsia="en-US"/>
        </w:rPr>
        <w:t>;</w:t>
      </w:r>
    </w:p>
    <w:p w:rsidR="00D01856" w:rsidRPr="00D01856" w:rsidRDefault="00D01856" w:rsidP="00D01856">
      <w:pPr>
        <w:ind w:firstLine="709"/>
        <w:rPr>
          <w:rFonts w:eastAsia="Calibri" w:cs="Arial"/>
          <w:color w:val="000000"/>
          <w:szCs w:val="28"/>
          <w:lang w:eastAsia="en-US"/>
        </w:rPr>
      </w:pPr>
      <w:r>
        <w:rPr>
          <w:rFonts w:eastAsia="Calibri" w:cs="Arial"/>
          <w:color w:val="000000"/>
          <w:szCs w:val="28"/>
          <w:lang w:eastAsia="en-US"/>
        </w:rPr>
        <w:t xml:space="preserve">14. </w:t>
      </w:r>
      <w:r w:rsidRPr="00D01856">
        <w:rPr>
          <w:rFonts w:eastAsia="Calibri" w:cs="Arial"/>
          <w:color w:val="000000"/>
          <w:szCs w:val="28"/>
          <w:lang w:eastAsia="en-US"/>
        </w:rPr>
        <w:t>Муниципальная программа «Формирование современной городской среды муниципального образования городского поселения Березово на 2017 год»;</w:t>
      </w:r>
    </w:p>
    <w:p w:rsidR="00D01856" w:rsidRPr="008E0F52" w:rsidRDefault="00D01856" w:rsidP="00D01856">
      <w:pPr>
        <w:rPr>
          <w:rFonts w:eastAsia="Calibri"/>
          <w:lang w:eastAsia="en-US"/>
        </w:rPr>
      </w:pPr>
      <w:r>
        <w:rPr>
          <w:rFonts w:eastAsia="Calibri"/>
          <w:lang w:eastAsia="en-US"/>
        </w:rPr>
        <w:t xml:space="preserve">15. </w:t>
      </w:r>
      <w:r w:rsidRPr="00D01856">
        <w:rPr>
          <w:rFonts w:eastAsia="Calibri"/>
          <w:lang w:eastAsia="en-US"/>
        </w:rPr>
        <w:t>Генеральный план муниципального образования городского поселения Березово.</w:t>
      </w:r>
    </w:p>
    <w:p w:rsidR="00CF51F5" w:rsidRPr="009E71D8" w:rsidRDefault="00886B69" w:rsidP="00D01856">
      <w:r w:rsidRPr="009E71D8">
        <w:t>Таким образом, имеющаяся и действующая в настоящее время нормативно-правовая база</w:t>
      </w:r>
      <w:r w:rsidR="006331D5" w:rsidRPr="009E71D8">
        <w:t>, как на федеральном, так и на муниципальном уровне</w:t>
      </w:r>
      <w:r w:rsidRPr="009E71D8">
        <w:t xml:space="preserve"> позволяет обеспечить полноценное развитие инфраструктуры здравоохранения</w:t>
      </w:r>
      <w:r w:rsidR="006331D5" w:rsidRPr="009E71D8">
        <w:t>, образования, культуры, физической культур и спорта</w:t>
      </w:r>
      <w:r w:rsidRPr="009E71D8">
        <w:t xml:space="preserve"> на территории </w:t>
      </w:r>
      <w:r w:rsidR="007B65BF" w:rsidRPr="008E0F52">
        <w:t>городского поселения Березово</w:t>
      </w:r>
      <w:r w:rsidRPr="009E71D8">
        <w:t>, а также способств</w:t>
      </w:r>
      <w:r w:rsidR="006331D5" w:rsidRPr="009E71D8">
        <w:t>овать</w:t>
      </w:r>
      <w:r w:rsidRPr="009E71D8">
        <w:t xml:space="preserve"> комплексному решению вопросов, связанных с распространением ста</w:t>
      </w:r>
      <w:r w:rsidR="006331D5" w:rsidRPr="009E71D8">
        <w:t xml:space="preserve">ндартов здорового образа жизни. </w:t>
      </w:r>
      <w:r w:rsidRPr="009E71D8">
        <w:t xml:space="preserve">На уровне </w:t>
      </w:r>
      <w:r w:rsidR="00967BD8" w:rsidRPr="009E71D8">
        <w:t>городского</w:t>
      </w:r>
      <w:r w:rsidRPr="009E71D8">
        <w:t xml:space="preserve"> поселения предлагается разработка документов стратегического планирования: </w:t>
      </w:r>
    </w:p>
    <w:p w:rsidR="00CF51F5" w:rsidRPr="009E71D8" w:rsidRDefault="00886B69" w:rsidP="00D01856">
      <w:r w:rsidRPr="009E71D8">
        <w:t xml:space="preserve">1) стратегия (прогноз) социально-экономического </w:t>
      </w:r>
      <w:r w:rsidR="00CF51F5" w:rsidRPr="009E71D8">
        <w:t xml:space="preserve">развития </w:t>
      </w:r>
      <w:r w:rsidR="007B65BF" w:rsidRPr="008E0F52">
        <w:t>городского поселения Березово</w:t>
      </w:r>
      <w:r w:rsidR="007B65BF" w:rsidRPr="009E71D8">
        <w:t xml:space="preserve"> </w:t>
      </w:r>
      <w:r w:rsidRPr="009E71D8">
        <w:t xml:space="preserve">на долгосрочный период; </w:t>
      </w:r>
    </w:p>
    <w:p w:rsidR="00886B69" w:rsidRPr="008E0F52" w:rsidRDefault="00886B69" w:rsidP="00D01856">
      <w:r w:rsidRPr="009E71D8">
        <w:t>2) план мероприятий по реализации стратегии социально- экономического развития.</w:t>
      </w:r>
    </w:p>
    <w:p w:rsidR="003E2F86" w:rsidRPr="00D01856" w:rsidRDefault="00242008" w:rsidP="003E2F86">
      <w:pPr>
        <w:jc w:val="center"/>
        <w:rPr>
          <w:b/>
          <w:sz w:val="30"/>
          <w:szCs w:val="30"/>
          <w:lang w:bidi="ru-RU"/>
        </w:rPr>
      </w:pPr>
      <w:r w:rsidRPr="009E71D8">
        <w:rPr>
          <w:rFonts w:cs="Arial"/>
          <w:b/>
          <w:szCs w:val="28"/>
        </w:rPr>
        <w:br w:type="page"/>
      </w:r>
      <w:r w:rsidR="003E2F86" w:rsidRPr="00D01856">
        <w:rPr>
          <w:b/>
          <w:sz w:val="30"/>
          <w:szCs w:val="30"/>
          <w:lang w:bidi="ru-RU"/>
        </w:rPr>
        <w:lastRenderedPageBreak/>
        <w:t>3. Перечень мероприятий (инвестиционных проектов) по проектированию, строительству и реконструкции объектов социальной инфраструктуры поселения</w:t>
      </w:r>
    </w:p>
    <w:p w:rsidR="003E2F86" w:rsidRPr="003E2F86" w:rsidRDefault="003E2F86" w:rsidP="003E2F86">
      <w:pPr>
        <w:rPr>
          <w:szCs w:val="28"/>
          <w:lang w:bidi="ru-RU"/>
        </w:rPr>
      </w:pPr>
    </w:p>
    <w:p w:rsidR="003E2F86" w:rsidRPr="003E2F86" w:rsidRDefault="003E2F86" w:rsidP="00D01856">
      <w:r w:rsidRPr="003E2F86">
        <w:t xml:space="preserve">Перечень мероприятий (инвестиционных проектов) по проектированию, строительству и реконструкции объектов социальной инфраструктуры городского поселения Березово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 </w:t>
      </w:r>
    </w:p>
    <w:p w:rsidR="003E2F86" w:rsidRPr="003E2F86" w:rsidRDefault="003E2F86" w:rsidP="003E2F86">
      <w:pPr>
        <w:rPr>
          <w:szCs w:val="28"/>
        </w:rPr>
      </w:pPr>
    </w:p>
    <w:p w:rsidR="003E2F86" w:rsidRPr="00D01856" w:rsidRDefault="003E2F86" w:rsidP="003E2F86">
      <w:pPr>
        <w:rPr>
          <w:b/>
          <w:szCs w:val="28"/>
        </w:rPr>
      </w:pPr>
      <w:r w:rsidRPr="00D01856">
        <w:rPr>
          <w:b/>
          <w:szCs w:val="28"/>
        </w:rPr>
        <w:t>3.1. Система здравоохранения</w:t>
      </w:r>
    </w:p>
    <w:p w:rsidR="003E2F86" w:rsidRPr="003E2F86" w:rsidRDefault="003E2F86" w:rsidP="003E2F86">
      <w:pPr>
        <w:rPr>
          <w:szCs w:val="28"/>
        </w:rPr>
      </w:pPr>
    </w:p>
    <w:p w:rsidR="003E2F86" w:rsidRPr="003E2F86" w:rsidRDefault="003E2F86" w:rsidP="00D01856">
      <w:r w:rsidRPr="003E2F86">
        <w:t>Здравоохранение является одним из важнейших подразделений социальной инфраструктуры. Главная цель муниципального здравоохранения-удовлетворение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3E2F86" w:rsidRPr="003E2F86" w:rsidRDefault="003E2F86" w:rsidP="00D01856">
      <w:r w:rsidRPr="003E2F86">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3E2F86" w:rsidRPr="003E2F86" w:rsidRDefault="003E2F86" w:rsidP="00D01856">
      <w:r w:rsidRPr="003E2F86">
        <w:t>В настоящее время система здравоохранения городского поселения Березово недостаточно развита. Учитывая ветхость зданий, в которых расположены медицинские учреждения, предлагается комплексная модернизация системы здравоохранения.</w:t>
      </w:r>
    </w:p>
    <w:p w:rsidR="003E2F86" w:rsidRPr="003E2F86" w:rsidRDefault="003E2F86" w:rsidP="00D01856">
      <w:r w:rsidRPr="003E2F86">
        <w:lastRenderedPageBreak/>
        <w:t xml:space="preserve">Также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3E2F86" w:rsidRPr="003E2F86" w:rsidRDefault="003E2F86" w:rsidP="00D01856">
      <w:r w:rsidRPr="003E2F86">
        <w:t xml:space="preserve">На перспективу в системе здравоохранения </w:t>
      </w:r>
      <w:r w:rsidRPr="003E2F86">
        <w:rPr>
          <w:color w:val="000000"/>
        </w:rPr>
        <w:t>городского поселения Березово</w:t>
      </w:r>
      <w:r w:rsidRPr="003E2F86">
        <w:t xml:space="preserve"> предусматривается:</w:t>
      </w:r>
    </w:p>
    <w:p w:rsidR="003E2F86" w:rsidRPr="003E2F86" w:rsidRDefault="003E2F86" w:rsidP="00D01856">
      <w:r w:rsidRPr="003E2F86">
        <w:t xml:space="preserve">- Капитальный ремонт инфекционного отделения, гаража скорой помощи, ОСМП, </w:t>
      </w:r>
      <w:r w:rsidRPr="003E2F86">
        <w:rPr>
          <w:color w:val="000000"/>
        </w:rPr>
        <w:t xml:space="preserve">фасада здания стационара, фасада здания хозяйственного корпуса, </w:t>
      </w:r>
      <w:r w:rsidRPr="003E2F86">
        <w:t xml:space="preserve">прачечной и пищеблока. </w:t>
      </w:r>
    </w:p>
    <w:p w:rsidR="003E2F86" w:rsidRPr="003E2F86" w:rsidRDefault="003E2F86" w:rsidP="003E2F86">
      <w:pPr>
        <w:rPr>
          <w:szCs w:val="28"/>
        </w:rPr>
      </w:pPr>
    </w:p>
    <w:p w:rsidR="003E2F86" w:rsidRPr="00D01856" w:rsidRDefault="003E2F86" w:rsidP="003E2F86">
      <w:pPr>
        <w:rPr>
          <w:b/>
          <w:szCs w:val="28"/>
        </w:rPr>
      </w:pPr>
      <w:r w:rsidRPr="00D01856">
        <w:rPr>
          <w:b/>
          <w:szCs w:val="28"/>
        </w:rPr>
        <w:t>3.2. Система образования</w:t>
      </w:r>
    </w:p>
    <w:p w:rsidR="003E2F86" w:rsidRPr="00D01856" w:rsidRDefault="003E2F86" w:rsidP="003E2F86">
      <w:pPr>
        <w:rPr>
          <w:b/>
          <w:szCs w:val="28"/>
        </w:rPr>
      </w:pPr>
    </w:p>
    <w:p w:rsidR="003E2F86" w:rsidRPr="003E2F86" w:rsidRDefault="003E2F86" w:rsidP="00D01856">
      <w:r w:rsidRPr="003E2F86">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3E2F86" w:rsidRPr="003E2F86" w:rsidRDefault="003E2F86" w:rsidP="00D01856">
      <w:r w:rsidRPr="003E2F86">
        <w:t>Муниципальная система образования-это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3E2F86" w:rsidRPr="003E2F86" w:rsidRDefault="003E2F86" w:rsidP="00D01856">
      <w:r w:rsidRPr="003E2F86">
        <w:t>Деятельность муниципальных образовательных организаций разных видов регулируется законодательством Российской Федерации в сфере образования, уставами образовательных организаций, нормативными актами органов местного самоуправления, иными локальными актами. Учредителем муниципальных учреждений образования является администрация Березовского района.</w:t>
      </w:r>
    </w:p>
    <w:p w:rsidR="003E2F86" w:rsidRPr="003E2F86" w:rsidRDefault="003E2F86" w:rsidP="00D01856">
      <w:r w:rsidRPr="003E2F86">
        <w:t>На территории МО может располагаться большое количество образовательных учреждений различного профиля и форм собственности. Управление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w:t>
      </w:r>
    </w:p>
    <w:p w:rsidR="003E2F86" w:rsidRPr="003E2F86" w:rsidRDefault="003E2F86" w:rsidP="00D01856">
      <w:r w:rsidRPr="003E2F86">
        <w:t xml:space="preserve">В целом, в числе основных мероприятий по развитию системы образования городского поселения Березово на расчётную перспективу до 2030 года необходимо выделить следующие: </w:t>
      </w:r>
    </w:p>
    <w:p w:rsidR="003E2F86" w:rsidRPr="003E2F86" w:rsidRDefault="003E2F86" w:rsidP="00D01856">
      <w:r w:rsidRPr="003E2F86">
        <w:t>1. Строительство образовательно-культурного комплекса, с. Теги (школа на 100 учащ.);</w:t>
      </w:r>
    </w:p>
    <w:p w:rsidR="003E2F86" w:rsidRPr="003E2F86" w:rsidRDefault="003E2F86" w:rsidP="00D01856">
      <w:r w:rsidRPr="003E2F86">
        <w:t>2. Строительство средней школы, пгт. Березово на 700 мест;</w:t>
      </w:r>
    </w:p>
    <w:p w:rsidR="003E2F86" w:rsidRPr="003E2F86" w:rsidRDefault="003E2F86" w:rsidP="00D01856">
      <w:r w:rsidRPr="003E2F86">
        <w:t>3. Строительство детского сада, пгт. Березово;</w:t>
      </w:r>
    </w:p>
    <w:p w:rsidR="003E2F86" w:rsidRPr="003E2F86" w:rsidRDefault="003E2F86" w:rsidP="00D01856">
      <w:r w:rsidRPr="003E2F86">
        <w:t>4. Строительство зданий общеобразовательной школы, детского сада в д. Шайтанка;</w:t>
      </w:r>
    </w:p>
    <w:p w:rsidR="003E2F86" w:rsidRPr="003E2F86" w:rsidRDefault="003E2F86" w:rsidP="00D01856"/>
    <w:p w:rsidR="003E2F86" w:rsidRPr="00D01856" w:rsidRDefault="003E2F86" w:rsidP="003E2F86">
      <w:pPr>
        <w:rPr>
          <w:b/>
          <w:szCs w:val="28"/>
        </w:rPr>
      </w:pPr>
      <w:r w:rsidRPr="00D01856">
        <w:rPr>
          <w:b/>
          <w:szCs w:val="28"/>
        </w:rPr>
        <w:t>3.3. Культура</w:t>
      </w:r>
    </w:p>
    <w:p w:rsidR="003E2F86" w:rsidRPr="003E2F86" w:rsidRDefault="003E2F86" w:rsidP="003E2F86">
      <w:pPr>
        <w:rPr>
          <w:szCs w:val="28"/>
        </w:rPr>
      </w:pPr>
    </w:p>
    <w:p w:rsidR="003E2F86" w:rsidRPr="003E2F86" w:rsidRDefault="003E2F86" w:rsidP="00D01856">
      <w:r w:rsidRPr="003E2F86">
        <w:t xml:space="preserve">Организация управления и финансирование культуры в городском поселении Березово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3E2F86" w:rsidRPr="003E2F86" w:rsidRDefault="003E2F86" w:rsidP="00D01856">
      <w:r w:rsidRPr="003E2F86">
        <w:lastRenderedPageBreak/>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3E2F86" w:rsidRPr="003E2F86" w:rsidRDefault="003E2F86" w:rsidP="00D01856">
      <w:r w:rsidRPr="003E2F86">
        <w:t>В качестве соучредителей фондов может выступать также и администрация муниципального образования.</w:t>
      </w:r>
    </w:p>
    <w:p w:rsidR="003E2F86" w:rsidRPr="003E2F86" w:rsidRDefault="003E2F86" w:rsidP="00D01856">
      <w:r w:rsidRPr="003E2F86">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3E2F86" w:rsidRPr="003E2F86" w:rsidRDefault="003E2F86" w:rsidP="00D01856">
      <w:r w:rsidRPr="003E2F86">
        <w:t>Культурная деятельность может быть запрещена судом в случае нарушения законодательства.</w:t>
      </w:r>
    </w:p>
    <w:p w:rsidR="003E2F86" w:rsidRPr="003E2F86" w:rsidRDefault="003E2F86" w:rsidP="00D01856">
      <w:r w:rsidRPr="003E2F86">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3E2F86" w:rsidRPr="003E2F86" w:rsidRDefault="003E2F86" w:rsidP="00D01856">
      <w:r w:rsidRPr="003E2F86">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3E2F86" w:rsidRPr="003E2F86" w:rsidRDefault="003E2F86" w:rsidP="00D01856">
      <w:r w:rsidRPr="003E2F86">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3E2F86" w:rsidRPr="003E2F86" w:rsidRDefault="003E2F86" w:rsidP="00D01856">
      <w:r w:rsidRPr="003E2F86">
        <w:t>Так как в настоящее время учреждения культуры пользуются слабой популярностью, для повышения культурного уровня населения городского поселения Березово, на расчетную перспективу необходимо провести ряд мероприятий по стабилизации сферы культуры, предполагающие:</w:t>
      </w:r>
    </w:p>
    <w:p w:rsidR="003E2F86" w:rsidRPr="003E2F86" w:rsidRDefault="003E2F86" w:rsidP="00D01856">
      <w:r w:rsidRPr="003E2F86">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3E2F86" w:rsidRPr="003E2F86" w:rsidRDefault="003E2F86" w:rsidP="00D01856">
      <w:r w:rsidRPr="003E2F86">
        <w:t>- совершенствование формы и методов работы с населением, особенно детьми, подростками и молодежью.</w:t>
      </w:r>
    </w:p>
    <w:p w:rsidR="003E2F86" w:rsidRPr="003E2F86" w:rsidRDefault="003E2F86" w:rsidP="00D01856">
      <w:r w:rsidRPr="003E2F86">
        <w:t>Мероприятия в части развития культуры в городском поселении Березово:</w:t>
      </w:r>
    </w:p>
    <w:p w:rsidR="003E2F86" w:rsidRPr="003E2F86" w:rsidRDefault="003E2F86" w:rsidP="00D01856">
      <w:r w:rsidRPr="003E2F86">
        <w:rPr>
          <w:color w:val="000000"/>
        </w:rPr>
        <w:t>Капитальный ремонт учреждений культуры сельских клубов;</w:t>
      </w:r>
      <w:r w:rsidRPr="003E2F86">
        <w:t xml:space="preserve"> </w:t>
      </w:r>
    </w:p>
    <w:p w:rsidR="003E2F86" w:rsidRPr="003E2F86" w:rsidRDefault="003E2F86" w:rsidP="00D01856">
      <w:r w:rsidRPr="003E2F86">
        <w:t>Укрепление материально-технической базы учреждений культуры.</w:t>
      </w:r>
    </w:p>
    <w:p w:rsidR="003E2F86" w:rsidRPr="003E2F86" w:rsidRDefault="003E2F86" w:rsidP="003E2F86">
      <w:pPr>
        <w:rPr>
          <w:szCs w:val="28"/>
        </w:rPr>
      </w:pPr>
    </w:p>
    <w:p w:rsidR="003E2F86" w:rsidRPr="00D01856" w:rsidRDefault="003E2F86" w:rsidP="003E2F86">
      <w:pPr>
        <w:rPr>
          <w:b/>
          <w:szCs w:val="28"/>
        </w:rPr>
      </w:pPr>
      <w:r w:rsidRPr="00D01856">
        <w:rPr>
          <w:b/>
          <w:szCs w:val="28"/>
        </w:rPr>
        <w:t>3.4. Физическая культура и спорт</w:t>
      </w:r>
    </w:p>
    <w:p w:rsidR="003E2F86" w:rsidRPr="003E2F86" w:rsidRDefault="003E2F86" w:rsidP="003E2F86">
      <w:pPr>
        <w:rPr>
          <w:szCs w:val="28"/>
        </w:rPr>
      </w:pPr>
    </w:p>
    <w:p w:rsidR="003E2F86" w:rsidRDefault="003E2F86" w:rsidP="00D01856">
      <w:r w:rsidRPr="003E2F86">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9F6C45" w:rsidRDefault="009F6C45" w:rsidP="009F6C45">
      <w:r>
        <w:t xml:space="preserve">Объект спорта - объект недвижимого имущества или единый недвижимый комплекс, предназначенные для проведения физкультурных мероприятий и (или) </w:t>
      </w:r>
      <w:r>
        <w:lastRenderedPageBreak/>
        <w:t>спортивных мероприятий, в том числе спортивное сооружение, являющееся объектом недвижимого имущества.</w:t>
      </w:r>
    </w:p>
    <w:p w:rsidR="009F6C45" w:rsidRDefault="009F6C45" w:rsidP="009F6C45">
      <w:r>
        <w:t>(</w:t>
      </w:r>
      <w:r w:rsidRPr="009F6C45">
        <w:t xml:space="preserve">абзац третий пункта 3.4 изложен в редакции </w:t>
      </w:r>
      <w:r w:rsidRPr="00B65B07">
        <w:t>постановлени</w:t>
      </w:r>
      <w:r>
        <w:t>я</w:t>
      </w:r>
      <w:r w:rsidRPr="00B65B07">
        <w:t xml:space="preserve"> Администрации</w:t>
      </w:r>
      <w:r>
        <w:t xml:space="preserve">             </w:t>
      </w:r>
      <w:hyperlink r:id="rId70" w:tooltip="постановление от 19.09.2022 0:00:00 №1230 Администрация Березовского района&#10;&#10;О внесении изменения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04229E">
          <w:rPr>
            <w:rStyle w:val="aff6"/>
          </w:rPr>
          <w:t>от 19.09.2022 № 1230</w:t>
        </w:r>
      </w:hyperlink>
      <w:r>
        <w:t>)</w:t>
      </w:r>
    </w:p>
    <w:p w:rsidR="003E2F86" w:rsidRPr="003E2F86" w:rsidRDefault="003E2F86" w:rsidP="00D01856">
      <w:r w:rsidRPr="003E2F86">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3E2F86" w:rsidRPr="003E2F86" w:rsidRDefault="003E2F86" w:rsidP="00D01856">
      <w:r w:rsidRPr="003E2F86">
        <w:t>Развитие физической культуры и спорта невозможно без наличия соответствующей материально-технической базы и основной ее составляющей-физкультурно-спортивных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детей объектами физкультурно-спортивной направленности необходимо предусмотреть:</w:t>
      </w:r>
    </w:p>
    <w:p w:rsidR="003E2F86" w:rsidRPr="003E2F86" w:rsidRDefault="003E2F86" w:rsidP="00D01856">
      <w:r w:rsidRPr="003E2F86">
        <w:t>1. Строительство физкультурно-спортивного комплекса с ледовой ареной пгт. Березово площадью 3445, кв. м;</w:t>
      </w:r>
    </w:p>
    <w:p w:rsidR="003E2F86" w:rsidRDefault="003E2F86" w:rsidP="00D01856">
      <w:r w:rsidRPr="003E2F86">
        <w:t>2. Строительство лыжероллерной трассы со стрельбищем на 6 огневых позиций пгт. Березово протяженностью 1 км.</w:t>
      </w:r>
      <w:r>
        <w:t xml:space="preserve"> </w:t>
      </w:r>
    </w:p>
    <w:p w:rsidR="003E2F86" w:rsidRDefault="003E2F86" w:rsidP="003E2F86">
      <w:pPr>
        <w:spacing w:after="200"/>
        <w:jc w:val="left"/>
      </w:pPr>
      <w:r>
        <w:t>(р</w:t>
      </w:r>
      <w:r w:rsidRPr="003E2F86">
        <w:t xml:space="preserve">аздел </w:t>
      </w:r>
      <w:r>
        <w:t>3</w:t>
      </w:r>
      <w:r w:rsidRPr="003E2F86">
        <w:t xml:space="preserve"> </w:t>
      </w:r>
      <w:r>
        <w:t>изложен в редакции постановления</w:t>
      </w:r>
      <w:r w:rsidRPr="00B65B07">
        <w:t xml:space="preserve"> Администрации </w:t>
      </w:r>
      <w:hyperlink r:id="rId71" w:tooltip="постановление от 24.01.2022 0:00:00 №116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B65B07">
          <w:rPr>
            <w:rStyle w:val="aff6"/>
          </w:rPr>
          <w:t xml:space="preserve">от 24.01.2022 </w:t>
        </w:r>
        <w:r w:rsidR="00D01856">
          <w:rPr>
            <w:rStyle w:val="aff6"/>
          </w:rPr>
          <w:t xml:space="preserve">             </w:t>
        </w:r>
        <w:r w:rsidRPr="00B65B07">
          <w:rPr>
            <w:rStyle w:val="aff6"/>
          </w:rPr>
          <w:t>№ 116</w:t>
        </w:r>
      </w:hyperlink>
      <w:r w:rsidRPr="00B65B07">
        <w:t>)</w:t>
      </w:r>
    </w:p>
    <w:p w:rsidR="0002336E" w:rsidRPr="009E71D8" w:rsidRDefault="0002336E" w:rsidP="00C432FC">
      <w:pPr>
        <w:spacing w:after="200"/>
        <w:jc w:val="left"/>
        <w:rPr>
          <w:rFonts w:cs="Arial"/>
          <w:b/>
          <w:szCs w:val="28"/>
        </w:rPr>
      </w:pPr>
    </w:p>
    <w:p w:rsidR="003B3162" w:rsidRPr="005E56AB" w:rsidRDefault="0074626A" w:rsidP="005E56AB">
      <w:pPr>
        <w:jc w:val="center"/>
        <w:rPr>
          <w:rFonts w:cs="Arial"/>
          <w:bCs/>
          <w:iCs/>
          <w:sz w:val="30"/>
          <w:szCs w:val="28"/>
        </w:rPr>
      </w:pPr>
      <w:r w:rsidRPr="005E56AB">
        <w:rPr>
          <w:rFonts w:cs="Arial"/>
          <w:b/>
          <w:bCs/>
          <w:iCs/>
          <w:sz w:val="30"/>
          <w:szCs w:val="28"/>
        </w:rPr>
        <w:t>4</w:t>
      </w:r>
      <w:r w:rsidR="00EE2CEA" w:rsidRPr="005E56AB">
        <w:rPr>
          <w:rFonts w:cs="Arial"/>
          <w:b/>
          <w:bCs/>
          <w:iCs/>
          <w:sz w:val="30"/>
          <w:szCs w:val="28"/>
        </w:rPr>
        <w:t>.</w:t>
      </w:r>
      <w:r w:rsidR="008F23F6" w:rsidRPr="005E56AB">
        <w:rPr>
          <w:rFonts w:cs="Arial"/>
          <w:b/>
          <w:bCs/>
          <w:iCs/>
          <w:sz w:val="30"/>
          <w:szCs w:val="28"/>
        </w:rPr>
        <w:t xml:space="preserve"> </w:t>
      </w:r>
      <w:r w:rsidR="00C7173F" w:rsidRPr="005E56AB">
        <w:rPr>
          <w:rFonts w:cs="Arial"/>
          <w:b/>
          <w:bCs/>
          <w:iCs/>
          <w:sz w:val="30"/>
          <w:szCs w:val="28"/>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Pr="005E56AB" w:rsidRDefault="002D699F" w:rsidP="005E56AB"/>
    <w:p w:rsidR="00406EAD" w:rsidRPr="009E71D8" w:rsidRDefault="00406EAD" w:rsidP="00D01856">
      <w:pPr>
        <w:rPr>
          <w:b/>
        </w:rPr>
      </w:pPr>
      <w:r w:rsidRPr="009E71D8">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421D71" w:rsidRPr="009E71D8">
        <w:t>городского</w:t>
      </w:r>
      <w:r w:rsidRPr="009E71D8">
        <w:t xml:space="preserve"> поселения</w:t>
      </w:r>
      <w:r w:rsidR="005A6E44" w:rsidRPr="009E71D8">
        <w:t xml:space="preserve"> </w:t>
      </w:r>
      <w:r w:rsidR="00421D71" w:rsidRPr="009E71D8">
        <w:t>Березово</w:t>
      </w:r>
      <w:r w:rsidRPr="009E71D8">
        <w:t xml:space="preserve">. </w:t>
      </w:r>
    </w:p>
    <w:p w:rsidR="00406EAD" w:rsidRPr="009E71D8" w:rsidRDefault="00406EAD" w:rsidP="00D01856">
      <w:r w:rsidRPr="009E71D8">
        <w:t>Специфика финансирования объектов социальной инфраструктуры заключается в ее дифференциации на два типа:</w:t>
      </w:r>
    </w:p>
    <w:p w:rsidR="00406EAD" w:rsidRPr="009E71D8" w:rsidRDefault="00D01856" w:rsidP="00D01856">
      <w:r>
        <w:t xml:space="preserve">- </w:t>
      </w:r>
      <w:r w:rsidR="00406EAD" w:rsidRPr="009E71D8">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9E71D8" w:rsidRDefault="00D01856" w:rsidP="00D01856">
      <w:r>
        <w:t xml:space="preserve">- </w:t>
      </w:r>
      <w:r w:rsidR="00406EAD" w:rsidRPr="009E71D8">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9E71D8" w:rsidRDefault="00406EAD" w:rsidP="00D01856">
      <w:r w:rsidRPr="009E71D8">
        <w:t xml:space="preserve">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w:t>
      </w:r>
      <w:r w:rsidRPr="009E71D8">
        <w:lastRenderedPageBreak/>
        <w:t>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9E71D8" w:rsidRDefault="00406EAD" w:rsidP="00D01856">
      <w:r w:rsidRPr="009E71D8">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9E71D8" w:rsidRDefault="00406EAD" w:rsidP="00D01856">
      <w:r w:rsidRPr="009E71D8">
        <w:t>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w:t>
      </w:r>
    </w:p>
    <w:p w:rsidR="00406EAD" w:rsidRPr="009E71D8" w:rsidRDefault="00406EAD" w:rsidP="00D01856">
      <w:r w:rsidRPr="009E71D8">
        <w:t>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w:t>
      </w:r>
    </w:p>
    <w:p w:rsidR="00406EAD" w:rsidRPr="009E71D8" w:rsidRDefault="00406EAD" w:rsidP="00D01856">
      <w:r w:rsidRPr="009E71D8">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9E71D8" w:rsidRDefault="00406EAD" w:rsidP="00D01856">
      <w:r w:rsidRPr="009E71D8">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9E71D8" w:rsidRDefault="00406EAD" w:rsidP="00D01856">
      <w:r w:rsidRPr="009E71D8">
        <w:t xml:space="preserve">Средства, получаемые объектами социальной сферы от населения за оказанные ему услуги, пока занимают небольшой удельный вес. Это </w:t>
      </w:r>
      <w:r w:rsidR="005722D7" w:rsidRPr="009E71D8">
        <w:t>обусловлено, во-первых,</w:t>
      </w:r>
      <w:r w:rsidRPr="009E71D8">
        <w:t xml:space="preserve">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9E71D8" w:rsidRDefault="00406EAD" w:rsidP="00D01856">
      <w:r w:rsidRPr="009E71D8">
        <w:t xml:space="preserve">Средства бюджета и внебюджетных фондов, направляемые в социальную сферу, образуют общественные фонды потребления, главным назначением которых </w:t>
      </w:r>
      <w:r w:rsidRPr="009E71D8">
        <w:lastRenderedPageBreak/>
        <w:t>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9E71D8" w:rsidRDefault="00406EAD" w:rsidP="00D01856">
      <w:r w:rsidRPr="009E71D8">
        <w:t>Передача большинства социальных функций с государственного на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9E71D8" w:rsidRDefault="00406EAD" w:rsidP="00D01856">
      <w:r w:rsidRPr="009E71D8">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9E71D8" w:rsidRDefault="00406EAD" w:rsidP="00D01856">
      <w:r w:rsidRPr="009E71D8">
        <w:t>При составлении плана инвестиционной деятельности по строительству социальных объектов необходимо ориентироваться на:</w:t>
      </w:r>
    </w:p>
    <w:p w:rsidR="00406EAD" w:rsidRPr="009E71D8" w:rsidRDefault="00D01856" w:rsidP="00D01856">
      <w:pPr>
        <w:rPr>
          <w:szCs w:val="28"/>
        </w:rPr>
      </w:pPr>
      <w:r>
        <w:rPr>
          <w:szCs w:val="28"/>
        </w:rPr>
        <w:t xml:space="preserve">- </w:t>
      </w:r>
      <w:r w:rsidR="00406EAD" w:rsidRPr="009E71D8">
        <w:rPr>
          <w:szCs w:val="28"/>
        </w:rPr>
        <w:t>структурные изменения, происходящие в отраслях социальной сферы, включая ликвидацию избыточных площадей учреждений этой сферы;</w:t>
      </w:r>
    </w:p>
    <w:p w:rsidR="00406EAD" w:rsidRPr="009E71D8" w:rsidRDefault="00D01856" w:rsidP="00D01856">
      <w:pPr>
        <w:rPr>
          <w:szCs w:val="28"/>
        </w:rPr>
      </w:pPr>
      <w:r>
        <w:rPr>
          <w:szCs w:val="28"/>
        </w:rPr>
        <w:t xml:space="preserve">- </w:t>
      </w:r>
      <w:r w:rsidR="00406EAD" w:rsidRPr="009E71D8">
        <w:rPr>
          <w:szCs w:val="28"/>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9E71D8" w:rsidRDefault="00D01856" w:rsidP="00D01856">
      <w:pPr>
        <w:rPr>
          <w:szCs w:val="28"/>
        </w:rPr>
      </w:pPr>
      <w:r>
        <w:rPr>
          <w:szCs w:val="28"/>
        </w:rPr>
        <w:t xml:space="preserve">- </w:t>
      </w:r>
      <w:r w:rsidR="00406EAD" w:rsidRPr="009E71D8">
        <w:rPr>
          <w:szCs w:val="28"/>
        </w:rPr>
        <w:t>расширение, реконструкцию, модернизацию действующих учреждений, работающих с перегрузкой;</w:t>
      </w:r>
    </w:p>
    <w:p w:rsidR="00406EAD" w:rsidRPr="009E71D8" w:rsidRDefault="00D01856" w:rsidP="00D01856">
      <w:pPr>
        <w:rPr>
          <w:szCs w:val="28"/>
        </w:rPr>
      </w:pPr>
      <w:r>
        <w:rPr>
          <w:szCs w:val="28"/>
        </w:rPr>
        <w:t xml:space="preserve">- </w:t>
      </w:r>
      <w:r w:rsidR="00406EAD" w:rsidRPr="009E71D8">
        <w:rPr>
          <w:szCs w:val="28"/>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9E71D8" w:rsidRDefault="00406EAD" w:rsidP="00D01856">
      <w:pPr>
        <w:rPr>
          <w:rFonts w:cs="Arial"/>
          <w:szCs w:val="28"/>
        </w:rPr>
      </w:pPr>
      <w:r w:rsidRPr="009E71D8">
        <w:rPr>
          <w:rFonts w:cs="Arial"/>
          <w:szCs w:val="28"/>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9E71D8" w:rsidRDefault="00406EAD" w:rsidP="00D01856">
      <w:r w:rsidRPr="009E71D8">
        <w:t xml:space="preserve">Стоимость разработки проектной документации объектов капитального строительства определена на основании </w:t>
      </w:r>
      <w:r w:rsidR="009E71D8" w:rsidRPr="009E71D8">
        <w:t>«</w:t>
      </w:r>
      <w:r w:rsidRPr="009E71D8">
        <w:t>Справочников базовых цен на проектные работы для строительства</w:t>
      </w:r>
      <w:r w:rsidR="009E71D8" w:rsidRPr="009E71D8">
        <w:t>»</w:t>
      </w:r>
      <w:r w:rsidRPr="009E71D8">
        <w:t>. Базовая цена проектных работ</w:t>
      </w:r>
      <w:r w:rsidR="009E71D8" w:rsidRPr="009E71D8">
        <w:t xml:space="preserve"> </w:t>
      </w:r>
      <w:r w:rsidRPr="009E71D8">
        <w:t xml:space="preserve">(на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w:t>
      </w:r>
      <w:r w:rsidR="003A386E" w:rsidRPr="009E71D8">
        <w:t>от 14.12.2015</w:t>
      </w:r>
      <w:r w:rsidR="009E71D8" w:rsidRPr="009E71D8">
        <w:t xml:space="preserve"> № </w:t>
      </w:r>
      <w:r w:rsidRPr="009E71D8">
        <w:rPr>
          <w:bCs/>
          <w:color w:val="333333"/>
          <w:shd w:val="clear" w:color="auto" w:fill="FFFFFF"/>
        </w:rPr>
        <w:t>40538-ЕС/05</w:t>
      </w:r>
      <w:r w:rsidRPr="009E71D8">
        <w:t>. Минстроя России.</w:t>
      </w:r>
    </w:p>
    <w:p w:rsidR="00406EAD" w:rsidRPr="009E71D8" w:rsidRDefault="00406EAD" w:rsidP="00D01856">
      <w:r w:rsidRPr="009E71D8">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w:t>
      </w:r>
      <w:r w:rsidR="009E71D8" w:rsidRPr="009E71D8">
        <w:t xml:space="preserve"> </w:t>
      </w:r>
      <w:r w:rsidRPr="009E71D8">
        <w:t xml:space="preserve">2016 года с коэффициентами согласно: </w:t>
      </w:r>
    </w:p>
    <w:p w:rsidR="00406EAD" w:rsidRPr="009E71D8" w:rsidRDefault="00406EAD" w:rsidP="00D01856">
      <w:r w:rsidRPr="009E71D8">
        <w:t xml:space="preserve">- Постановлению </w:t>
      </w:r>
      <w:r w:rsidR="003A386E" w:rsidRPr="009E71D8">
        <w:t>от 11.05.1983</w:t>
      </w:r>
      <w:r w:rsidR="009E71D8" w:rsidRPr="009E71D8">
        <w:t xml:space="preserve"> № </w:t>
      </w:r>
      <w:r w:rsidRPr="009E71D8">
        <w:t xml:space="preserve">94 Государственного комитета СССР по делам строительства; </w:t>
      </w:r>
    </w:p>
    <w:p w:rsidR="00406EAD" w:rsidRPr="009E71D8" w:rsidRDefault="00406EAD" w:rsidP="00D01856">
      <w:r w:rsidRPr="009E71D8">
        <w:lastRenderedPageBreak/>
        <w:t xml:space="preserve">- Письму </w:t>
      </w:r>
      <w:r w:rsidR="003A386E" w:rsidRPr="009E71D8">
        <w:t>от 06.09.1990</w:t>
      </w:r>
      <w:r w:rsidR="009E71D8" w:rsidRPr="009E71D8">
        <w:t xml:space="preserve"> № </w:t>
      </w:r>
      <w:r w:rsidRPr="009E71D8">
        <w:t xml:space="preserve">14-Д. Государственного комитета СССР по делам строительства; </w:t>
      </w:r>
    </w:p>
    <w:p w:rsidR="00406EAD" w:rsidRPr="009E71D8" w:rsidRDefault="00406EAD" w:rsidP="00D01856">
      <w:r w:rsidRPr="009E71D8">
        <w:t xml:space="preserve">- Письму </w:t>
      </w:r>
      <w:r w:rsidR="003A386E" w:rsidRPr="009E71D8">
        <w:t>от 24.09.1990</w:t>
      </w:r>
      <w:r w:rsidR="009E71D8" w:rsidRPr="009E71D8">
        <w:t xml:space="preserve"> № </w:t>
      </w:r>
      <w:r w:rsidRPr="009E71D8">
        <w:t>15-149/6. Государственного комитета РСФСР по делам строительства;</w:t>
      </w:r>
    </w:p>
    <w:p w:rsidR="00406EAD" w:rsidRPr="009E71D8" w:rsidRDefault="00406EAD" w:rsidP="00D01856">
      <w:r w:rsidRPr="009E71D8">
        <w:t xml:space="preserve">- Письму </w:t>
      </w:r>
      <w:r w:rsidR="003A386E" w:rsidRPr="009E71D8">
        <w:t>от 05.10.2011</w:t>
      </w:r>
      <w:r w:rsidR="009E71D8" w:rsidRPr="009E71D8">
        <w:t xml:space="preserve"> № </w:t>
      </w:r>
      <w:r w:rsidRPr="009E71D8">
        <w:t>21790-АК/Д03. Министерства регионального развития Российской Федерации.</w:t>
      </w:r>
    </w:p>
    <w:p w:rsidR="00406EAD" w:rsidRPr="009E71D8" w:rsidRDefault="00406EAD" w:rsidP="00D01856">
      <w:r w:rsidRPr="009E71D8">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9E71D8" w:rsidRPr="009E71D8" w:rsidRDefault="00406EAD" w:rsidP="00D01856">
      <w:pPr>
        <w:rPr>
          <w:color w:val="000000"/>
        </w:rPr>
      </w:pPr>
      <w:r w:rsidRPr="009E71D8">
        <w:rPr>
          <w:color w:val="000000"/>
        </w:rPr>
        <w:t xml:space="preserve">Объем средств на реализацию программы </w:t>
      </w:r>
      <w:r w:rsidRPr="009E71D8">
        <w:t xml:space="preserve">приведены в таблице </w:t>
      </w:r>
      <w:r w:rsidR="003F4EC8" w:rsidRPr="009E71D8">
        <w:t>2</w:t>
      </w:r>
      <w:r w:rsidR="00B96C4F" w:rsidRPr="009E71D8">
        <w:t>5</w:t>
      </w:r>
      <w:r w:rsidRPr="009E71D8">
        <w:t>.</w:t>
      </w:r>
      <w:r w:rsidR="00CC3D61" w:rsidRPr="009E71D8">
        <w:rPr>
          <w:color w:val="000000"/>
        </w:rPr>
        <w:t xml:space="preserve"> </w:t>
      </w:r>
    </w:p>
    <w:p w:rsidR="009E71D8" w:rsidRPr="009E71D8" w:rsidRDefault="009E71D8" w:rsidP="00C432FC">
      <w:pPr>
        <w:pStyle w:val="af8"/>
        <w:spacing w:before="0" w:after="0"/>
        <w:ind w:firstLine="709"/>
        <w:jc w:val="both"/>
        <w:rPr>
          <w:rFonts w:cs="Arial"/>
          <w:color w:val="000000"/>
          <w:szCs w:val="28"/>
        </w:rPr>
      </w:pPr>
    </w:p>
    <w:p w:rsidR="009E71D8" w:rsidRPr="009E71D8" w:rsidRDefault="009E71D8" w:rsidP="00C432FC">
      <w:pPr>
        <w:pStyle w:val="af8"/>
        <w:spacing w:before="0" w:after="0"/>
        <w:ind w:firstLine="709"/>
        <w:jc w:val="both"/>
        <w:rPr>
          <w:rFonts w:cs="Arial"/>
          <w:color w:val="000000"/>
          <w:szCs w:val="28"/>
        </w:rPr>
      </w:pPr>
    </w:p>
    <w:p w:rsidR="00D627D2" w:rsidRPr="009E71D8" w:rsidRDefault="00D627D2" w:rsidP="00C432FC">
      <w:pPr>
        <w:pStyle w:val="af8"/>
        <w:spacing w:before="0" w:after="0"/>
        <w:ind w:firstLine="709"/>
        <w:jc w:val="both"/>
        <w:rPr>
          <w:rFonts w:cs="Arial"/>
          <w:color w:val="000000"/>
          <w:szCs w:val="28"/>
        </w:rPr>
      </w:pPr>
    </w:p>
    <w:p w:rsidR="00D627D2" w:rsidRPr="009E71D8" w:rsidRDefault="00D627D2" w:rsidP="00C432FC">
      <w:pPr>
        <w:pStyle w:val="af8"/>
        <w:spacing w:before="0" w:after="0"/>
        <w:ind w:firstLine="709"/>
        <w:jc w:val="both"/>
        <w:rPr>
          <w:rFonts w:cs="Arial"/>
          <w:color w:val="000000"/>
          <w:szCs w:val="28"/>
        </w:rPr>
        <w:sectPr w:rsidR="00D627D2" w:rsidRPr="009E71D8" w:rsidSect="00D01856">
          <w:footerReference w:type="even" r:id="rId72"/>
          <w:footerReference w:type="default" r:id="rId73"/>
          <w:pgSz w:w="11906" w:h="16838"/>
          <w:pgMar w:top="851" w:right="1134" w:bottom="851" w:left="1134" w:header="709" w:footer="709" w:gutter="0"/>
          <w:cols w:space="708"/>
          <w:titlePg/>
          <w:docGrid w:linePitch="360"/>
        </w:sectPr>
      </w:pPr>
    </w:p>
    <w:p w:rsidR="002A0344" w:rsidRDefault="002A0344" w:rsidP="00C432FC">
      <w:pPr>
        <w:pStyle w:val="af8"/>
        <w:spacing w:before="0" w:after="0"/>
        <w:ind w:firstLine="709"/>
        <w:jc w:val="both"/>
        <w:rPr>
          <w:rFonts w:cs="Arial"/>
          <w:color w:val="000000"/>
          <w:szCs w:val="28"/>
        </w:rPr>
      </w:pPr>
    </w:p>
    <w:p w:rsidR="006E280A" w:rsidRDefault="006E280A" w:rsidP="006E280A">
      <w:r>
        <w:t xml:space="preserve">(таблица 25 </w:t>
      </w:r>
      <w:r w:rsidRPr="003E2F86">
        <w:t xml:space="preserve">раздела </w:t>
      </w:r>
      <w:r>
        <w:t>4</w:t>
      </w:r>
      <w:r w:rsidRPr="003E2F86">
        <w:t xml:space="preserve"> </w:t>
      </w:r>
      <w:r>
        <w:t>изложена в редакции постановления</w:t>
      </w:r>
      <w:r w:rsidRPr="00B65B07">
        <w:t xml:space="preserve"> Администрации </w:t>
      </w:r>
      <w:hyperlink r:id="rId74" w:tooltip="постановление от 24.01.2022 0:00:00 №116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B65B07">
          <w:rPr>
            <w:rStyle w:val="aff6"/>
          </w:rPr>
          <w:t>от 24.01.2022 № 116</w:t>
        </w:r>
      </w:hyperlink>
      <w:r w:rsidRPr="00B65B07">
        <w:t>)</w:t>
      </w:r>
    </w:p>
    <w:p w:rsidR="006E280A" w:rsidRDefault="006E280A" w:rsidP="006E280A">
      <w:pPr>
        <w:pStyle w:val="af8"/>
        <w:spacing w:before="0" w:after="0"/>
        <w:ind w:firstLine="709"/>
        <w:jc w:val="right"/>
        <w:rPr>
          <w:rFonts w:cs="Arial"/>
          <w:b/>
          <w:color w:val="000000"/>
          <w:sz w:val="30"/>
          <w:szCs w:val="30"/>
        </w:rPr>
      </w:pPr>
    </w:p>
    <w:p w:rsidR="006E280A" w:rsidRPr="002458B2" w:rsidRDefault="006E280A" w:rsidP="006E280A">
      <w:pPr>
        <w:pStyle w:val="af8"/>
        <w:spacing w:before="0" w:after="0"/>
        <w:ind w:firstLine="709"/>
        <w:jc w:val="right"/>
        <w:rPr>
          <w:rFonts w:cs="Arial"/>
          <w:b/>
          <w:color w:val="000000"/>
        </w:rPr>
      </w:pPr>
    </w:p>
    <w:p w:rsidR="005E56AB" w:rsidRPr="002458B2" w:rsidRDefault="005E56AB" w:rsidP="006E280A">
      <w:pPr>
        <w:pStyle w:val="af8"/>
        <w:spacing w:before="0" w:after="0"/>
        <w:ind w:firstLine="709"/>
        <w:jc w:val="right"/>
        <w:rPr>
          <w:rFonts w:cs="Arial"/>
          <w:b/>
          <w:color w:val="000000"/>
        </w:rPr>
      </w:pPr>
      <w:r w:rsidRPr="002458B2">
        <w:rPr>
          <w:rFonts w:cs="Arial"/>
          <w:b/>
          <w:color w:val="000000"/>
        </w:rPr>
        <w:t>Таблица 25</w:t>
      </w:r>
    </w:p>
    <w:p w:rsidR="005E56AB" w:rsidRPr="002458B2" w:rsidRDefault="005E56AB" w:rsidP="00C432FC">
      <w:pPr>
        <w:pStyle w:val="af8"/>
        <w:spacing w:before="0" w:after="0"/>
        <w:ind w:firstLine="709"/>
        <w:jc w:val="both"/>
        <w:rPr>
          <w:rFonts w:cs="Arial"/>
          <w:color w:val="000000"/>
        </w:rPr>
      </w:pPr>
    </w:p>
    <w:p w:rsidR="005E56AB" w:rsidRPr="002458B2" w:rsidRDefault="005E56AB" w:rsidP="005E56AB">
      <w:pPr>
        <w:pStyle w:val="af8"/>
        <w:spacing w:before="0" w:after="0"/>
        <w:ind w:firstLine="709"/>
        <w:jc w:val="center"/>
        <w:rPr>
          <w:rFonts w:cs="Arial"/>
          <w:color w:val="000000"/>
        </w:rPr>
      </w:pPr>
      <w:r w:rsidRPr="002458B2">
        <w:rPr>
          <w:rFonts w:cs="Arial"/>
          <w:b/>
          <w:bCs/>
          <w:iCs/>
        </w:rPr>
        <w:t>Объем средств на реализацию программы</w:t>
      </w:r>
    </w:p>
    <w:p w:rsidR="005E56AB" w:rsidRDefault="005E56AB"/>
    <w:tbl>
      <w:tblPr>
        <w:tblW w:w="5588" w:type="pct"/>
        <w:tblInd w:w="220" w:type="dxa"/>
        <w:tblLayout w:type="fixed"/>
        <w:tblLook w:val="04A0" w:firstRow="1" w:lastRow="0" w:firstColumn="1" w:lastColumn="0" w:noHBand="0" w:noVBand="1"/>
      </w:tblPr>
      <w:tblGrid>
        <w:gridCol w:w="4188"/>
        <w:gridCol w:w="1627"/>
        <w:gridCol w:w="1540"/>
        <w:gridCol w:w="139"/>
        <w:gridCol w:w="1239"/>
        <w:gridCol w:w="165"/>
        <w:gridCol w:w="36"/>
        <w:gridCol w:w="1243"/>
        <w:gridCol w:w="102"/>
        <w:gridCol w:w="102"/>
        <w:gridCol w:w="1236"/>
        <w:gridCol w:w="43"/>
        <w:gridCol w:w="165"/>
        <w:gridCol w:w="1220"/>
        <w:gridCol w:w="228"/>
        <w:gridCol w:w="1864"/>
        <w:gridCol w:w="344"/>
        <w:gridCol w:w="1044"/>
      </w:tblGrid>
      <w:tr w:rsidR="006E280A" w:rsidRPr="006E280A" w:rsidTr="00531257">
        <w:trPr>
          <w:gridAfter w:val="2"/>
          <w:wAfter w:w="420" w:type="pct"/>
          <w:trHeight w:val="330"/>
        </w:trPr>
        <w:tc>
          <w:tcPr>
            <w:tcW w:w="4580" w:type="pct"/>
            <w:gridSpan w:val="16"/>
            <w:tcBorders>
              <w:top w:val="nil"/>
              <w:left w:val="nil"/>
              <w:bottom w:val="single" w:sz="8" w:space="0" w:color="auto"/>
              <w:right w:val="nil"/>
            </w:tcBorders>
            <w:shd w:val="clear" w:color="auto" w:fill="auto"/>
            <w:vAlign w:val="center"/>
            <w:hideMark/>
          </w:tcPr>
          <w:p w:rsidR="006E280A" w:rsidRPr="006E280A" w:rsidRDefault="006E280A" w:rsidP="006E280A">
            <w:pPr>
              <w:rPr>
                <w:color w:val="000000"/>
                <w:szCs w:val="28"/>
              </w:rPr>
            </w:pPr>
            <w:r w:rsidRPr="006E280A">
              <w:rPr>
                <w:color w:val="000000"/>
                <w:szCs w:val="28"/>
              </w:rPr>
              <w:t xml:space="preserve">Объем средств на реализацию программы </w:t>
            </w:r>
          </w:p>
        </w:tc>
      </w:tr>
      <w:tr w:rsidR="006E280A" w:rsidRPr="006E280A" w:rsidTr="00531257">
        <w:trPr>
          <w:gridAfter w:val="2"/>
          <w:wAfter w:w="420" w:type="pct"/>
          <w:trHeight w:val="434"/>
        </w:trPr>
        <w:tc>
          <w:tcPr>
            <w:tcW w:w="1267" w:type="pct"/>
            <w:vMerge w:val="restart"/>
            <w:tcBorders>
              <w:top w:val="nil"/>
              <w:left w:val="single" w:sz="8" w:space="0" w:color="auto"/>
              <w:bottom w:val="single" w:sz="8" w:space="0" w:color="000000"/>
              <w:right w:val="single" w:sz="8" w:space="0" w:color="auto"/>
            </w:tcBorders>
            <w:shd w:val="clear" w:color="auto" w:fill="auto"/>
            <w:vAlign w:val="center"/>
            <w:hideMark/>
          </w:tcPr>
          <w:p w:rsidR="006E280A" w:rsidRPr="006E280A" w:rsidRDefault="006E280A" w:rsidP="006E280A">
            <w:pPr>
              <w:rPr>
                <w:color w:val="000000"/>
              </w:rPr>
            </w:pPr>
            <w:r w:rsidRPr="006E280A">
              <w:rPr>
                <w:color w:val="000000"/>
              </w:rPr>
              <w:t>Наименование мероприятия</w:t>
            </w:r>
          </w:p>
        </w:tc>
        <w:tc>
          <w:tcPr>
            <w:tcW w:w="3313" w:type="pct"/>
            <w:gridSpan w:val="15"/>
            <w:tcBorders>
              <w:top w:val="single" w:sz="8" w:space="0" w:color="auto"/>
              <w:left w:val="nil"/>
              <w:bottom w:val="single" w:sz="8" w:space="0" w:color="auto"/>
              <w:right w:val="single" w:sz="8" w:space="0" w:color="000000"/>
            </w:tcBorders>
            <w:shd w:val="clear" w:color="auto" w:fill="auto"/>
            <w:vAlign w:val="center"/>
            <w:hideMark/>
          </w:tcPr>
          <w:p w:rsidR="006E280A" w:rsidRPr="006E280A" w:rsidRDefault="006E280A" w:rsidP="006E280A">
            <w:pPr>
              <w:rPr>
                <w:color w:val="000000"/>
              </w:rPr>
            </w:pPr>
            <w:r w:rsidRPr="006E280A">
              <w:rPr>
                <w:color w:val="000000"/>
              </w:rPr>
              <w:t>Финансовые потребности, тыс.руб.</w:t>
            </w:r>
          </w:p>
        </w:tc>
      </w:tr>
      <w:tr w:rsidR="006E280A" w:rsidRPr="006E280A" w:rsidTr="00531257">
        <w:trPr>
          <w:gridAfter w:val="2"/>
          <w:wAfter w:w="420" w:type="pct"/>
          <w:trHeight w:val="960"/>
        </w:trPr>
        <w:tc>
          <w:tcPr>
            <w:tcW w:w="1267" w:type="pct"/>
            <w:vMerge/>
            <w:tcBorders>
              <w:top w:val="nil"/>
              <w:left w:val="single" w:sz="8" w:space="0" w:color="auto"/>
              <w:bottom w:val="single" w:sz="8" w:space="0" w:color="000000"/>
              <w:right w:val="single" w:sz="8" w:space="0" w:color="auto"/>
            </w:tcBorders>
            <w:vAlign w:val="center"/>
            <w:hideMark/>
          </w:tcPr>
          <w:p w:rsidR="006E280A" w:rsidRPr="006E280A" w:rsidRDefault="006E280A" w:rsidP="006E280A">
            <w:pPr>
              <w:rPr>
                <w:color w:val="000000"/>
              </w:rPr>
            </w:pPr>
          </w:p>
        </w:tc>
        <w:tc>
          <w:tcPr>
            <w:tcW w:w="492" w:type="pct"/>
            <w:tcBorders>
              <w:top w:val="nil"/>
              <w:left w:val="nil"/>
              <w:bottom w:val="single" w:sz="8" w:space="0" w:color="auto"/>
              <w:right w:val="single" w:sz="8" w:space="0" w:color="auto"/>
            </w:tcBorders>
            <w:shd w:val="clear" w:color="auto" w:fill="auto"/>
            <w:vAlign w:val="center"/>
            <w:hideMark/>
          </w:tcPr>
          <w:p w:rsidR="006E280A" w:rsidRPr="006E280A" w:rsidRDefault="006E280A" w:rsidP="006E280A">
            <w:pPr>
              <w:rPr>
                <w:color w:val="000000"/>
              </w:rPr>
            </w:pPr>
            <w:r w:rsidRPr="006E280A">
              <w:rPr>
                <w:color w:val="000000"/>
              </w:rPr>
              <w:t xml:space="preserve">всего </w:t>
            </w:r>
          </w:p>
        </w:tc>
        <w:tc>
          <w:tcPr>
            <w:tcW w:w="466" w:type="pct"/>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2017 год</w:t>
            </w:r>
          </w:p>
        </w:tc>
        <w:tc>
          <w:tcPr>
            <w:tcW w:w="467" w:type="pct"/>
            <w:gridSpan w:val="3"/>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2018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2019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2020 год</w:t>
            </w:r>
          </w:p>
        </w:tc>
        <w:tc>
          <w:tcPr>
            <w:tcW w:w="419" w:type="pct"/>
            <w:gridSpan w:val="2"/>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2021 год</w:t>
            </w:r>
          </w:p>
        </w:tc>
        <w:tc>
          <w:tcPr>
            <w:tcW w:w="633" w:type="pct"/>
            <w:gridSpan w:val="2"/>
            <w:tcBorders>
              <w:top w:val="nil"/>
              <w:left w:val="nil"/>
              <w:bottom w:val="single" w:sz="8" w:space="0" w:color="auto"/>
              <w:right w:val="single" w:sz="8" w:space="0" w:color="auto"/>
            </w:tcBorders>
            <w:shd w:val="clear" w:color="auto" w:fill="auto"/>
            <w:vAlign w:val="center"/>
            <w:hideMark/>
          </w:tcPr>
          <w:p w:rsidR="006E280A" w:rsidRPr="006E280A" w:rsidRDefault="006E280A" w:rsidP="002458B2">
            <w:pPr>
              <w:ind w:firstLine="0"/>
              <w:rPr>
                <w:color w:val="000000"/>
              </w:rPr>
            </w:pPr>
            <w:r w:rsidRPr="006E280A">
              <w:rPr>
                <w:color w:val="000000"/>
              </w:rPr>
              <w:t>2022-2030 годы</w:t>
            </w:r>
          </w:p>
        </w:tc>
      </w:tr>
      <w:tr w:rsidR="006E280A" w:rsidRPr="006E280A" w:rsidTr="00531257">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6E280A" w:rsidRPr="006E280A" w:rsidRDefault="006E280A" w:rsidP="002458B2">
            <w:pPr>
              <w:ind w:firstLine="0"/>
              <w:rPr>
                <w:color w:val="000000"/>
              </w:rPr>
            </w:pPr>
            <w:r w:rsidRPr="006E280A">
              <w:rPr>
                <w:color w:val="000000"/>
              </w:rPr>
              <w:t xml:space="preserve">Здравоохранение </w:t>
            </w:r>
          </w:p>
          <w:p w:rsidR="006E280A" w:rsidRPr="006E280A" w:rsidRDefault="006E280A" w:rsidP="002458B2">
            <w:pPr>
              <w:ind w:firstLine="0"/>
              <w:rPr>
                <w:color w:val="000000"/>
              </w:rPr>
            </w:pPr>
            <w:r w:rsidRPr="006E280A">
              <w:rPr>
                <w:color w:val="000000"/>
              </w:rPr>
              <w:t>В рамках</w:t>
            </w:r>
          </w:p>
          <w:p w:rsidR="006E280A" w:rsidRPr="006E280A" w:rsidRDefault="006E280A" w:rsidP="002458B2">
            <w:pPr>
              <w:ind w:firstLine="0"/>
              <w:rPr>
                <w:color w:val="000000"/>
              </w:rPr>
            </w:pPr>
            <w:r w:rsidRPr="006E280A">
              <w:rPr>
                <w:color w:val="000000"/>
              </w:rPr>
              <w:t xml:space="preserve">ГОСУДАРСТВЕННОЙ ПРОГРАММЫ ХАНТЫ-МАНСИЙСКОГО АВТОНОМНОГО ОКРУГА-ЮГРЫ </w:t>
            </w:r>
            <w:r w:rsidRPr="006E280A">
              <w:t xml:space="preserve">«Модернизация первичного звена здравоохранения» </w:t>
            </w:r>
            <w:r w:rsidRPr="006E280A">
              <w:rPr>
                <w:color w:val="000000"/>
              </w:rPr>
              <w:t>объем финансирования будет скорректирован после проведения проектно-сметных работ.</w:t>
            </w:r>
          </w:p>
        </w:tc>
      </w:tr>
      <w:tr w:rsidR="006E280A" w:rsidRPr="006E280A" w:rsidTr="00531257">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t>Замена имеющейся изношенной материально-технической базы</w:t>
            </w:r>
          </w:p>
        </w:tc>
        <w:tc>
          <w:tcPr>
            <w:tcW w:w="492"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r w:rsidRPr="006E280A">
              <w:rPr>
                <w:color w:val="000000"/>
              </w:rPr>
              <w:t>1290</w:t>
            </w:r>
          </w:p>
        </w:tc>
        <w:tc>
          <w:tcPr>
            <w:tcW w:w="466"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67"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1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1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19"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450</w:t>
            </w:r>
          </w:p>
          <w:p w:rsidR="006E280A" w:rsidRPr="006E280A" w:rsidRDefault="006E280A" w:rsidP="002458B2">
            <w:pPr>
              <w:ind w:firstLine="0"/>
              <w:rPr>
                <w:color w:val="000000"/>
              </w:rPr>
            </w:pPr>
            <w:r w:rsidRPr="006E280A">
              <w:rPr>
                <w:color w:val="000000"/>
              </w:rPr>
              <w:t>(округ)</w:t>
            </w:r>
          </w:p>
        </w:tc>
        <w:tc>
          <w:tcPr>
            <w:tcW w:w="633"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840</w:t>
            </w:r>
          </w:p>
          <w:p w:rsidR="006E280A" w:rsidRPr="006E280A" w:rsidRDefault="006E280A" w:rsidP="002458B2">
            <w:pPr>
              <w:ind w:firstLine="0"/>
              <w:rPr>
                <w:color w:val="000000"/>
              </w:rPr>
            </w:pPr>
            <w:r w:rsidRPr="006E280A">
              <w:rPr>
                <w:color w:val="000000"/>
              </w:rPr>
              <w:t>(округ)</w:t>
            </w:r>
          </w:p>
        </w:tc>
      </w:tr>
      <w:tr w:rsidR="006E280A" w:rsidRPr="006E280A" w:rsidTr="00531257">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6E280A" w:rsidRPr="006E280A" w:rsidRDefault="006E280A" w:rsidP="002458B2">
            <w:pPr>
              <w:ind w:firstLine="0"/>
              <w:rPr>
                <w:color w:val="000000"/>
              </w:rPr>
            </w:pPr>
            <w:r w:rsidRPr="006E280A">
              <w:rPr>
                <w:color w:val="000000"/>
              </w:rPr>
              <w:t>Образование</w:t>
            </w:r>
          </w:p>
          <w:p w:rsidR="006E280A" w:rsidRPr="006E280A" w:rsidRDefault="006E280A" w:rsidP="002458B2">
            <w:pPr>
              <w:ind w:firstLine="0"/>
              <w:rPr>
                <w:color w:val="000000"/>
              </w:rPr>
            </w:pPr>
            <w:r w:rsidRPr="006E280A">
              <w:rPr>
                <w:color w:val="000000"/>
              </w:rPr>
              <w:t>в рамках муниципальной программы «Развитие образования в Березовском районе», государственная программа Ханты-Мансийского автономного округа-Югры «Развитие образования»</w:t>
            </w:r>
          </w:p>
        </w:tc>
      </w:tr>
      <w:tr w:rsidR="006E280A" w:rsidRPr="006E280A" w:rsidTr="00531257">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6E280A" w:rsidRPr="006E280A" w:rsidRDefault="006E280A" w:rsidP="002458B2">
            <w:pPr>
              <w:ind w:firstLine="0"/>
            </w:pPr>
            <w:r w:rsidRPr="006E280A">
              <w:t>Строительство образовательно-культурного комплекса, с. Теги (школа на 100 учащ.)</w:t>
            </w:r>
          </w:p>
        </w:tc>
        <w:tc>
          <w:tcPr>
            <w:tcW w:w="492" w:type="pct"/>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18269,5</w:t>
            </w:r>
          </w:p>
        </w:tc>
        <w:tc>
          <w:tcPr>
            <w:tcW w:w="466" w:type="pct"/>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17"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7"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6"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2"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18269,5 (местный бюджет)</w:t>
            </w:r>
          </w:p>
        </w:tc>
        <w:tc>
          <w:tcPr>
            <w:tcW w:w="633"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2" w:type="pct"/>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5340,56</w:t>
            </w:r>
          </w:p>
        </w:tc>
        <w:tc>
          <w:tcPr>
            <w:tcW w:w="466" w:type="pct"/>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17"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7"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6"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c>
          <w:tcPr>
            <w:tcW w:w="432"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5073,54</w:t>
            </w:r>
          </w:p>
          <w:p w:rsidR="006E280A" w:rsidRPr="006E280A" w:rsidRDefault="006E280A" w:rsidP="002458B2">
            <w:pPr>
              <w:ind w:firstLine="0"/>
              <w:rPr>
                <w:color w:val="000000"/>
              </w:rPr>
            </w:pPr>
            <w:r w:rsidRPr="006E280A">
              <w:rPr>
                <w:color w:val="000000"/>
              </w:rPr>
              <w:t>(округ)</w:t>
            </w:r>
          </w:p>
          <w:p w:rsidR="006E280A" w:rsidRPr="006E280A" w:rsidRDefault="006E280A" w:rsidP="002458B2">
            <w:pPr>
              <w:ind w:firstLine="0"/>
              <w:rPr>
                <w:color w:val="000000"/>
              </w:rPr>
            </w:pPr>
            <w:r w:rsidRPr="006E280A">
              <w:rPr>
                <w:color w:val="000000"/>
              </w:rPr>
              <w:t>267,02</w:t>
            </w:r>
          </w:p>
          <w:p w:rsidR="006E280A" w:rsidRPr="006E280A" w:rsidRDefault="006E280A" w:rsidP="002458B2">
            <w:pPr>
              <w:ind w:firstLine="0"/>
              <w:rPr>
                <w:color w:val="000000"/>
              </w:rPr>
            </w:pPr>
            <w:r w:rsidRPr="006E280A">
              <w:rPr>
                <w:color w:val="000000"/>
              </w:rPr>
              <w:t>(местный бюджет)</w:t>
            </w:r>
          </w:p>
        </w:tc>
        <w:tc>
          <w:tcPr>
            <w:tcW w:w="633"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2458B2">
            <w:pPr>
              <w:ind w:firstLine="0"/>
            </w:pPr>
            <w:r w:rsidRPr="006E280A">
              <w:lastRenderedPageBreak/>
              <w:t>Строительство средней образовательной школы в пгт Березово на 700 мест</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2458B2">
            <w:pPr>
              <w:ind w:firstLine="0"/>
              <w:rPr>
                <w:color w:val="000000"/>
              </w:rPr>
            </w:pPr>
            <w:r w:rsidRPr="006E280A">
              <w:rPr>
                <w:color w:val="000000"/>
              </w:rPr>
              <w:t>838572,0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2458B2">
            <w:pPr>
              <w:ind w:firstLine="0"/>
              <w:rPr>
                <w:color w:val="000000"/>
              </w:rPr>
            </w:pPr>
            <w:r w:rsidRPr="006E280A">
              <w:rPr>
                <w:color w:val="000000"/>
              </w:rPr>
              <w:t>754714,8 (округ) 83857,2 (местный бюджет)</w:t>
            </w:r>
          </w:p>
        </w:tc>
      </w:tr>
      <w:tr w:rsidR="006E280A" w:rsidRPr="006E280A" w:rsidTr="00531257">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2458B2">
            <w:pPr>
              <w:ind w:firstLine="0"/>
            </w:pPr>
            <w:r w:rsidRPr="006E280A">
              <w:t>Строительство детского сада в пгт.Березово</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2458B2">
            <w:pPr>
              <w:ind w:firstLine="0"/>
            </w:pPr>
            <w:r w:rsidRPr="006E280A">
              <w:rPr>
                <w:color w:val="000000"/>
              </w:rPr>
              <w:t>Строительство зданий общеобразовательной школы, детского сада в д. Шайтанка</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6E280A" w:rsidRPr="006E280A" w:rsidRDefault="006E280A" w:rsidP="002458B2">
            <w:pPr>
              <w:ind w:firstLine="0"/>
              <w:rPr>
                <w:color w:val="000000"/>
              </w:rPr>
            </w:pPr>
            <w:r w:rsidRPr="006E280A">
              <w:rPr>
                <w:color w:val="000000"/>
              </w:rPr>
              <w:t>Культура</w:t>
            </w:r>
          </w:p>
          <w:p w:rsidR="006E280A" w:rsidRPr="006E280A" w:rsidRDefault="006E280A" w:rsidP="002458B2">
            <w:pPr>
              <w:ind w:firstLine="0"/>
              <w:rPr>
                <w:color w:val="000000"/>
              </w:rPr>
            </w:pPr>
            <w:r w:rsidRPr="006E280A">
              <w:t xml:space="preserve">мероприятия определены </w:t>
            </w:r>
            <w:r w:rsidRPr="006E280A">
              <w:rPr>
                <w:color w:val="000000"/>
              </w:rPr>
              <w:t xml:space="preserve">муниципальной программой </w:t>
            </w:r>
            <w:r w:rsidRPr="006E280A">
              <w:t xml:space="preserve">«Культурное пространство Березовского района», государственная программа Ханты-Мансийского автономного округа-Югры </w:t>
            </w:r>
            <w:r w:rsidRPr="006E280A">
              <w:rPr>
                <w:lang w:eastAsia="zh-CN"/>
              </w:rPr>
              <w:t>«Культурное пространство»</w:t>
            </w:r>
          </w:p>
        </w:tc>
      </w:tr>
      <w:tr w:rsidR="006E280A" w:rsidRPr="006E280A" w:rsidTr="00531257">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Развитие материально-технической базы учреждений культуры</w:t>
            </w:r>
          </w:p>
          <w:p w:rsidR="006E280A" w:rsidRPr="006E280A" w:rsidRDefault="006E280A" w:rsidP="002458B2">
            <w:pPr>
              <w:ind w:firstLine="0"/>
              <w:rPr>
                <w:color w:val="000000"/>
              </w:rPr>
            </w:pPr>
            <w:r w:rsidRPr="006E280A">
              <w:rPr>
                <w:color w:val="000000"/>
              </w:rPr>
              <w:t>МКУ «Березовская межпоселенческая центральная районная библиотека»</w:t>
            </w:r>
          </w:p>
        </w:tc>
        <w:tc>
          <w:tcPr>
            <w:tcW w:w="492"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r w:rsidRPr="006E280A">
              <w:rPr>
                <w:color w:val="000000"/>
              </w:rPr>
              <w:t>3 316,1</w:t>
            </w:r>
          </w:p>
        </w:tc>
        <w:tc>
          <w:tcPr>
            <w:tcW w:w="466" w:type="pct"/>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600,3</w:t>
            </w:r>
          </w:p>
          <w:p w:rsidR="006E280A" w:rsidRPr="006E280A" w:rsidRDefault="006E280A" w:rsidP="002458B2">
            <w:pPr>
              <w:ind w:firstLine="0"/>
              <w:rPr>
                <w:color w:val="000000"/>
              </w:rPr>
            </w:pPr>
            <w:r w:rsidRPr="006E280A">
              <w:rPr>
                <w:color w:val="000000"/>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675,2</w:t>
            </w:r>
          </w:p>
          <w:p w:rsidR="006E280A" w:rsidRPr="006E280A" w:rsidRDefault="006E280A" w:rsidP="002458B2">
            <w:pPr>
              <w:ind w:firstLine="0"/>
              <w:rPr>
                <w:color w:val="000000"/>
              </w:rPr>
            </w:pPr>
            <w:r w:rsidRPr="006E280A">
              <w:rPr>
                <w:color w:val="000000"/>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1095,3</w:t>
            </w:r>
          </w:p>
          <w:p w:rsidR="006E280A" w:rsidRPr="006E280A" w:rsidRDefault="006E280A" w:rsidP="002458B2">
            <w:pPr>
              <w:ind w:firstLine="0"/>
              <w:rPr>
                <w:color w:val="000000"/>
              </w:rPr>
            </w:pPr>
            <w:r w:rsidRPr="006E280A">
              <w:rPr>
                <w:color w:val="000000"/>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585,3</w:t>
            </w:r>
          </w:p>
          <w:p w:rsidR="006E280A" w:rsidRPr="006E280A" w:rsidRDefault="006E280A" w:rsidP="002458B2">
            <w:pPr>
              <w:ind w:firstLine="0"/>
              <w:rPr>
                <w:color w:val="000000"/>
              </w:rPr>
            </w:pPr>
            <w:r w:rsidRPr="006E280A">
              <w:rPr>
                <w:color w:val="000000"/>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360</w:t>
            </w:r>
          </w:p>
          <w:p w:rsidR="006E280A" w:rsidRPr="006E280A" w:rsidRDefault="006E280A" w:rsidP="002458B2">
            <w:pPr>
              <w:ind w:firstLine="0"/>
              <w:rPr>
                <w:color w:val="000000"/>
              </w:rPr>
            </w:pPr>
            <w:r w:rsidRPr="006E280A">
              <w:rPr>
                <w:color w:val="000000"/>
              </w:rPr>
              <w:t>(округ)</w:t>
            </w:r>
          </w:p>
        </w:tc>
        <w:tc>
          <w:tcPr>
            <w:tcW w:w="564"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МКУ «Березовский районный краеведческий музей»</w:t>
            </w:r>
          </w:p>
        </w:tc>
        <w:tc>
          <w:tcPr>
            <w:tcW w:w="492"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r w:rsidRPr="006E280A">
              <w:rPr>
                <w:color w:val="000000"/>
              </w:rPr>
              <w:t>1 238,5</w:t>
            </w:r>
          </w:p>
        </w:tc>
        <w:tc>
          <w:tcPr>
            <w:tcW w:w="466" w:type="pct"/>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783,7</w:t>
            </w:r>
          </w:p>
          <w:p w:rsidR="006E280A" w:rsidRPr="006E280A" w:rsidRDefault="006E280A" w:rsidP="002458B2">
            <w:pPr>
              <w:ind w:firstLine="0"/>
              <w:rPr>
                <w:color w:val="000000"/>
              </w:rPr>
            </w:pPr>
            <w:r w:rsidRPr="006E280A">
              <w:rPr>
                <w:color w:val="000000"/>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47,6</w:t>
            </w:r>
          </w:p>
          <w:p w:rsidR="006E280A" w:rsidRPr="006E280A" w:rsidRDefault="006E280A" w:rsidP="002458B2">
            <w:pPr>
              <w:ind w:firstLine="0"/>
              <w:rPr>
                <w:color w:val="000000"/>
              </w:rPr>
            </w:pPr>
            <w:r w:rsidRPr="006E280A">
              <w:rPr>
                <w:color w:val="000000"/>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251,6</w:t>
            </w:r>
          </w:p>
          <w:p w:rsidR="006E280A" w:rsidRPr="006E280A" w:rsidRDefault="006E280A" w:rsidP="002458B2">
            <w:pPr>
              <w:ind w:firstLine="0"/>
              <w:rPr>
                <w:color w:val="000000"/>
              </w:rPr>
            </w:pPr>
            <w:r w:rsidRPr="006E280A">
              <w:rPr>
                <w:color w:val="000000"/>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155,6</w:t>
            </w:r>
          </w:p>
          <w:p w:rsidR="006E280A" w:rsidRPr="006E280A" w:rsidRDefault="006E280A" w:rsidP="002458B2">
            <w:pPr>
              <w:ind w:firstLine="0"/>
              <w:rPr>
                <w:color w:val="000000"/>
              </w:rPr>
            </w:pPr>
            <w:r w:rsidRPr="006E280A">
              <w:rPr>
                <w:color w:val="000000"/>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564"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 xml:space="preserve">Мост деревянный на ряжах </w:t>
            </w:r>
          </w:p>
        </w:tc>
        <w:tc>
          <w:tcPr>
            <w:tcW w:w="492" w:type="pct"/>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10 526,3</w:t>
            </w:r>
          </w:p>
        </w:tc>
        <w:tc>
          <w:tcPr>
            <w:tcW w:w="466"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78" w:type="pct"/>
            <w:gridSpan w:val="4"/>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rPr>
                <w:color w:val="000000"/>
              </w:rPr>
            </w:pPr>
            <w:r w:rsidRPr="006E280A">
              <w:rPr>
                <w:color w:val="000000"/>
              </w:rPr>
              <w:t>526,3</w:t>
            </w:r>
          </w:p>
          <w:p w:rsidR="006E280A" w:rsidRPr="006E280A" w:rsidRDefault="006E280A" w:rsidP="002458B2">
            <w:pPr>
              <w:ind w:firstLine="0"/>
              <w:rPr>
                <w:color w:val="000000"/>
              </w:rPr>
            </w:pPr>
            <w:r w:rsidRPr="006E280A">
              <w:rPr>
                <w:color w:val="000000"/>
              </w:rPr>
              <w:t>(район)</w:t>
            </w:r>
          </w:p>
          <w:p w:rsidR="006E280A" w:rsidRPr="006E280A" w:rsidRDefault="006E280A" w:rsidP="002458B2">
            <w:pPr>
              <w:ind w:firstLine="0"/>
              <w:rPr>
                <w:color w:val="000000"/>
              </w:rPr>
            </w:pPr>
            <w:r w:rsidRPr="006E280A">
              <w:rPr>
                <w:color w:val="000000"/>
              </w:rPr>
              <w:t>10 000</w:t>
            </w:r>
          </w:p>
          <w:p w:rsidR="006E280A" w:rsidRPr="006E280A" w:rsidRDefault="006E280A" w:rsidP="002458B2">
            <w:pPr>
              <w:ind w:firstLine="0"/>
              <w:rPr>
                <w:color w:val="000000"/>
              </w:rPr>
            </w:pPr>
            <w:r w:rsidRPr="006E280A">
              <w:rPr>
                <w:color w:val="000000"/>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37"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438"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c>
          <w:tcPr>
            <w:tcW w:w="564" w:type="pct"/>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000000"/>
              </w:rPr>
            </w:pPr>
          </w:p>
        </w:tc>
      </w:tr>
      <w:tr w:rsidR="006E280A" w:rsidRPr="006E280A" w:rsidTr="00531257">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6E280A" w:rsidRPr="006E280A" w:rsidRDefault="006E280A" w:rsidP="002458B2">
            <w:pPr>
              <w:ind w:firstLine="0"/>
            </w:pPr>
            <w:r w:rsidRPr="006E280A">
              <w:t>Физическая культура и спорт</w:t>
            </w:r>
          </w:p>
          <w:p w:rsidR="006E280A" w:rsidRPr="006E280A" w:rsidRDefault="006E280A" w:rsidP="002458B2">
            <w:pPr>
              <w:ind w:firstLine="0"/>
            </w:pPr>
            <w:r w:rsidRPr="006E280A">
              <w:t xml:space="preserve">мероприятия определены </w:t>
            </w:r>
            <w:r w:rsidRPr="006E280A">
              <w:rPr>
                <w:color w:val="000000"/>
              </w:rPr>
              <w:t>муниципальной программой</w:t>
            </w:r>
            <w:r w:rsidRPr="006E280A">
              <w:t xml:space="preserve"> «Развитие физической культуры, спорта, туризма и молодежной политики в Березовском районе», государственная программа Ханты-Мансийского автономного округа-Югры «Развитие физической культуры и спорта»</w:t>
            </w:r>
          </w:p>
        </w:tc>
      </w:tr>
      <w:tr w:rsidR="006E280A" w:rsidRPr="006E280A" w:rsidTr="00531257">
        <w:trPr>
          <w:trHeight w:val="422"/>
        </w:trPr>
        <w:tc>
          <w:tcPr>
            <w:tcW w:w="1267" w:type="pct"/>
            <w:tcBorders>
              <w:top w:val="nil"/>
              <w:left w:val="single" w:sz="8" w:space="0" w:color="auto"/>
              <w:bottom w:val="single" w:sz="4" w:space="0" w:color="auto"/>
              <w:right w:val="single" w:sz="8" w:space="0" w:color="auto"/>
            </w:tcBorders>
            <w:shd w:val="clear" w:color="auto" w:fill="auto"/>
            <w:vAlign w:val="center"/>
          </w:tcPr>
          <w:p w:rsidR="006E280A" w:rsidRPr="006E280A" w:rsidRDefault="006E280A" w:rsidP="002458B2">
            <w:pPr>
              <w:ind w:firstLine="0"/>
            </w:pPr>
            <w:r w:rsidRPr="006E280A">
              <w:t>Развитие материально-технической базы учреждений физической культуры и спорта</w:t>
            </w:r>
          </w:p>
        </w:tc>
        <w:tc>
          <w:tcPr>
            <w:tcW w:w="492" w:type="pct"/>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pPr>
            <w:r w:rsidRPr="006E280A">
              <w:t>1156,1</w:t>
            </w:r>
          </w:p>
        </w:tc>
        <w:tc>
          <w:tcPr>
            <w:tcW w:w="508"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pPr>
            <w:r w:rsidRPr="006E280A">
              <w:t>483,2 (округ)</w:t>
            </w:r>
          </w:p>
          <w:p w:rsidR="006E280A" w:rsidRPr="006E280A" w:rsidRDefault="006E280A" w:rsidP="002458B2">
            <w:pPr>
              <w:ind w:firstLine="0"/>
            </w:pPr>
            <w:r w:rsidRPr="006E280A">
              <w:t>25,5 (район)</w:t>
            </w:r>
          </w:p>
        </w:tc>
        <w:tc>
          <w:tcPr>
            <w:tcW w:w="425"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pPr>
            <w:r w:rsidRPr="006E280A">
              <w:t>483,2 (округ)</w:t>
            </w:r>
          </w:p>
          <w:p w:rsidR="006E280A" w:rsidRPr="006E280A" w:rsidRDefault="006E280A" w:rsidP="002458B2">
            <w:pPr>
              <w:ind w:firstLine="0"/>
            </w:pPr>
            <w:r w:rsidRPr="006E280A">
              <w:t>25,5 (район)</w:t>
            </w:r>
          </w:p>
        </w:tc>
        <w:tc>
          <w:tcPr>
            <w:tcW w:w="418"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2458B2">
            <w:pPr>
              <w:ind w:firstLine="0"/>
            </w:pPr>
            <w:r w:rsidRPr="006E280A">
              <w:t>189,7 (округ)</w:t>
            </w:r>
          </w:p>
          <w:p w:rsidR="006E280A" w:rsidRPr="006E280A" w:rsidRDefault="006E280A" w:rsidP="002458B2">
            <w:pPr>
              <w:ind w:firstLine="0"/>
            </w:pPr>
            <w:r w:rsidRPr="006E280A">
              <w:t>10,0 (район)</w:t>
            </w:r>
          </w:p>
        </w:tc>
        <w:tc>
          <w:tcPr>
            <w:tcW w:w="418" w:type="pct"/>
            <w:gridSpan w:val="3"/>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FF0000"/>
              </w:rPr>
            </w:pPr>
          </w:p>
        </w:tc>
        <w:tc>
          <w:tcPr>
            <w:tcW w:w="419"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FF0000"/>
              </w:rPr>
            </w:pPr>
          </w:p>
        </w:tc>
        <w:tc>
          <w:tcPr>
            <w:tcW w:w="633" w:type="pct"/>
            <w:gridSpan w:val="2"/>
            <w:tcBorders>
              <w:top w:val="nil"/>
              <w:left w:val="nil"/>
              <w:bottom w:val="single" w:sz="4" w:space="0" w:color="auto"/>
              <w:right w:val="single" w:sz="8" w:space="0" w:color="auto"/>
            </w:tcBorders>
            <w:shd w:val="clear" w:color="auto" w:fill="auto"/>
            <w:vAlign w:val="center"/>
          </w:tcPr>
          <w:p w:rsidR="006E280A" w:rsidRPr="006E280A" w:rsidRDefault="006E280A" w:rsidP="006E280A">
            <w:pPr>
              <w:rPr>
                <w:color w:val="FF0000"/>
              </w:rPr>
            </w:pPr>
          </w:p>
        </w:tc>
        <w:tc>
          <w:tcPr>
            <w:tcW w:w="104" w:type="pct"/>
            <w:vAlign w:val="center"/>
          </w:tcPr>
          <w:p w:rsidR="006E280A" w:rsidRPr="006E280A" w:rsidRDefault="006E280A" w:rsidP="006E280A">
            <w:pPr>
              <w:rPr>
                <w:color w:val="000000"/>
              </w:rPr>
            </w:pPr>
          </w:p>
        </w:tc>
        <w:tc>
          <w:tcPr>
            <w:tcW w:w="316" w:type="pct"/>
            <w:vAlign w:val="center"/>
          </w:tcPr>
          <w:p w:rsidR="006E280A" w:rsidRPr="006E280A" w:rsidRDefault="006E280A" w:rsidP="006E280A">
            <w:pPr>
              <w:rPr>
                <w:color w:val="000000"/>
              </w:rPr>
            </w:pPr>
            <w:r w:rsidRPr="006E280A">
              <w:rPr>
                <w:color w:val="000000"/>
              </w:rPr>
              <w:t>500</w:t>
            </w:r>
          </w:p>
        </w:tc>
      </w:tr>
      <w:tr w:rsidR="006E280A" w:rsidRPr="006E280A" w:rsidTr="00531257">
        <w:trPr>
          <w:gridAfter w:val="2"/>
          <w:wAfter w:w="420" w:type="pct"/>
          <w:trHeight w:val="330"/>
        </w:trPr>
        <w:tc>
          <w:tcPr>
            <w:tcW w:w="1267" w:type="pct"/>
            <w:tcBorders>
              <w:top w:val="single" w:sz="4" w:space="0" w:color="auto"/>
              <w:left w:val="single" w:sz="8" w:space="0" w:color="auto"/>
              <w:bottom w:val="single" w:sz="8" w:space="0" w:color="auto"/>
              <w:right w:val="single" w:sz="8" w:space="0" w:color="auto"/>
            </w:tcBorders>
            <w:shd w:val="clear" w:color="auto" w:fill="auto"/>
            <w:vAlign w:val="center"/>
          </w:tcPr>
          <w:p w:rsidR="006E280A" w:rsidRPr="006E280A" w:rsidRDefault="006E280A" w:rsidP="006E280A"/>
        </w:tc>
        <w:tc>
          <w:tcPr>
            <w:tcW w:w="492" w:type="pct"/>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tc>
        <w:tc>
          <w:tcPr>
            <w:tcW w:w="508" w:type="pct"/>
            <w:gridSpan w:val="2"/>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tc>
        <w:tc>
          <w:tcPr>
            <w:tcW w:w="425" w:type="pct"/>
            <w:gridSpan w:val="2"/>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c>
          <w:tcPr>
            <w:tcW w:w="419" w:type="pct"/>
            <w:gridSpan w:val="2"/>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c>
          <w:tcPr>
            <w:tcW w:w="633" w:type="pct"/>
            <w:gridSpan w:val="2"/>
            <w:tcBorders>
              <w:top w:val="single" w:sz="4" w:space="0" w:color="auto"/>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r>
      <w:tr w:rsidR="006E280A" w:rsidRPr="006E280A" w:rsidTr="00531257">
        <w:trPr>
          <w:gridAfter w:val="2"/>
          <w:wAfter w:w="420" w:type="pct"/>
          <w:trHeight w:val="423"/>
        </w:trPr>
        <w:tc>
          <w:tcPr>
            <w:tcW w:w="1267" w:type="pct"/>
            <w:tcBorders>
              <w:top w:val="nil"/>
              <w:left w:val="single" w:sz="8" w:space="0" w:color="auto"/>
              <w:bottom w:val="single" w:sz="8" w:space="0" w:color="auto"/>
              <w:right w:val="single" w:sz="8" w:space="0" w:color="auto"/>
            </w:tcBorders>
            <w:shd w:val="clear" w:color="auto" w:fill="auto"/>
            <w:vAlign w:val="center"/>
            <w:hideMark/>
          </w:tcPr>
          <w:p w:rsidR="006E280A" w:rsidRPr="006E280A" w:rsidRDefault="006E280A" w:rsidP="006E280A">
            <w:r w:rsidRPr="006E280A">
              <w:lastRenderedPageBreak/>
              <w:t>Всего</w:t>
            </w:r>
          </w:p>
        </w:tc>
        <w:tc>
          <w:tcPr>
            <w:tcW w:w="492" w:type="pct"/>
            <w:tcBorders>
              <w:top w:val="nil"/>
              <w:left w:val="nil"/>
              <w:bottom w:val="single" w:sz="8" w:space="0" w:color="auto"/>
              <w:right w:val="single" w:sz="8" w:space="0" w:color="auto"/>
            </w:tcBorders>
            <w:shd w:val="clear" w:color="auto" w:fill="auto"/>
            <w:vAlign w:val="center"/>
          </w:tcPr>
          <w:p w:rsidR="006E280A" w:rsidRPr="006E280A" w:rsidRDefault="006E280A" w:rsidP="006E280A">
            <w:r w:rsidRPr="006E280A">
              <w:t>1156,1</w:t>
            </w:r>
          </w:p>
        </w:tc>
        <w:tc>
          <w:tcPr>
            <w:tcW w:w="508"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pPr>
            <w:r w:rsidRPr="006E280A">
              <w:t>483,2 (округ)</w:t>
            </w:r>
          </w:p>
          <w:p w:rsidR="006E280A" w:rsidRPr="006E280A" w:rsidRDefault="006E280A" w:rsidP="002458B2">
            <w:pPr>
              <w:ind w:firstLine="0"/>
            </w:pPr>
            <w:r w:rsidRPr="006E280A">
              <w:t>25,5 (район)</w:t>
            </w:r>
          </w:p>
        </w:tc>
        <w:tc>
          <w:tcPr>
            <w:tcW w:w="425"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pPr>
            <w:r w:rsidRPr="006E280A">
              <w:t>483,2 (округ)</w:t>
            </w:r>
          </w:p>
          <w:p w:rsidR="006E280A" w:rsidRPr="006E280A" w:rsidRDefault="006E280A" w:rsidP="002458B2">
            <w:pPr>
              <w:ind w:firstLine="0"/>
            </w:pPr>
            <w:r w:rsidRPr="006E280A">
              <w:t>25,5 (район)</w:t>
            </w:r>
          </w:p>
        </w:tc>
        <w:tc>
          <w:tcPr>
            <w:tcW w:w="41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2458B2">
            <w:pPr>
              <w:ind w:firstLine="0"/>
            </w:pPr>
            <w:r w:rsidRPr="006E280A">
              <w:t>189,7 (округ)</w:t>
            </w:r>
          </w:p>
          <w:p w:rsidR="006E280A" w:rsidRPr="006E280A" w:rsidRDefault="006E280A" w:rsidP="002458B2">
            <w:pPr>
              <w:ind w:firstLine="0"/>
            </w:pPr>
            <w:r w:rsidRPr="006E280A">
              <w:t>10,0 (район)</w:t>
            </w:r>
          </w:p>
        </w:tc>
        <w:tc>
          <w:tcPr>
            <w:tcW w:w="418" w:type="pct"/>
            <w:gridSpan w:val="3"/>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c>
          <w:tcPr>
            <w:tcW w:w="419"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c>
          <w:tcPr>
            <w:tcW w:w="633" w:type="pct"/>
            <w:gridSpan w:val="2"/>
            <w:tcBorders>
              <w:top w:val="nil"/>
              <w:left w:val="nil"/>
              <w:bottom w:val="single" w:sz="8" w:space="0" w:color="auto"/>
              <w:right w:val="single" w:sz="8" w:space="0" w:color="auto"/>
            </w:tcBorders>
            <w:shd w:val="clear" w:color="auto" w:fill="auto"/>
            <w:vAlign w:val="center"/>
          </w:tcPr>
          <w:p w:rsidR="006E280A" w:rsidRPr="006E280A" w:rsidRDefault="006E280A" w:rsidP="006E280A">
            <w:pPr>
              <w:rPr>
                <w:color w:val="FF0000"/>
              </w:rPr>
            </w:pPr>
          </w:p>
        </w:tc>
      </w:tr>
    </w:tbl>
    <w:p w:rsidR="006E280A" w:rsidRPr="006E280A" w:rsidRDefault="006E280A" w:rsidP="006E280A">
      <w:pPr>
        <w:rPr>
          <w:color w:val="000000"/>
          <w:szCs w:val="28"/>
        </w:rPr>
      </w:pPr>
    </w:p>
    <w:p w:rsidR="006E280A" w:rsidRPr="006E280A" w:rsidRDefault="006E280A" w:rsidP="002458B2">
      <w:r w:rsidRPr="006E280A">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D627D2" w:rsidRPr="009E71D8" w:rsidRDefault="00D627D2" w:rsidP="00C432FC">
      <w:pPr>
        <w:spacing w:after="200"/>
        <w:jc w:val="left"/>
        <w:rPr>
          <w:rFonts w:cs="Arial"/>
          <w:b/>
          <w:szCs w:val="28"/>
        </w:rPr>
        <w:sectPr w:rsidR="00D627D2" w:rsidRPr="009E71D8" w:rsidSect="00D627D2">
          <w:pgSz w:w="16838" w:h="11906" w:orient="landscape"/>
          <w:pgMar w:top="567" w:right="1134" w:bottom="1418" w:left="1134" w:header="709" w:footer="709" w:gutter="0"/>
          <w:cols w:space="708"/>
          <w:titlePg/>
          <w:docGrid w:linePitch="360"/>
        </w:sectPr>
      </w:pPr>
    </w:p>
    <w:p w:rsidR="00B71DD9" w:rsidRPr="005E56AB" w:rsidRDefault="002765A4" w:rsidP="005E56AB">
      <w:pPr>
        <w:ind w:firstLine="709"/>
        <w:contextualSpacing/>
        <w:jc w:val="center"/>
        <w:rPr>
          <w:rFonts w:cs="Arial"/>
          <w:bCs/>
          <w:iCs/>
          <w:sz w:val="30"/>
          <w:szCs w:val="28"/>
        </w:rPr>
      </w:pPr>
      <w:r w:rsidRPr="005E56AB">
        <w:rPr>
          <w:rFonts w:cs="Arial"/>
          <w:b/>
          <w:bCs/>
          <w:iCs/>
          <w:sz w:val="30"/>
          <w:szCs w:val="28"/>
        </w:rPr>
        <w:lastRenderedPageBreak/>
        <w:t>5</w:t>
      </w:r>
      <w:r w:rsidR="00B71DD9" w:rsidRPr="005E56AB">
        <w:rPr>
          <w:rFonts w:cs="Arial"/>
          <w:b/>
          <w:bCs/>
          <w:iCs/>
          <w:sz w:val="30"/>
          <w:szCs w:val="28"/>
        </w:rPr>
        <w:t xml:space="preserve">. </w:t>
      </w:r>
      <w:r w:rsidR="00C7173F" w:rsidRPr="005E56AB">
        <w:rPr>
          <w:rFonts w:cs="Arial"/>
          <w:b/>
          <w:bCs/>
          <w:iCs/>
          <w:sz w:val="30"/>
          <w:szCs w:val="28"/>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Pr="009E71D8" w:rsidRDefault="00694E22" w:rsidP="002458B2"/>
    <w:p w:rsidR="00694E22" w:rsidRPr="009E71D8" w:rsidRDefault="00694E22" w:rsidP="002458B2">
      <w:r w:rsidRPr="009E71D8">
        <w:t xml:space="preserve">Реализация программных мероприятий в соответствии с намеченными целями и задачами обеспечит увеличение численности населения </w:t>
      </w:r>
      <w:r w:rsidR="00421D71" w:rsidRPr="009E71D8">
        <w:t>городского поселения Березово</w:t>
      </w:r>
      <w:r w:rsidRPr="009E71D8">
        <w:t xml:space="preserve">, также за счет миграционного прироста. Успешная реализации демографической политики на территории </w:t>
      </w:r>
      <w:r w:rsidR="00967BD8" w:rsidRPr="009E71D8">
        <w:t>городского</w:t>
      </w:r>
      <w:r w:rsidR="002B412A" w:rsidRPr="009E71D8">
        <w:t xml:space="preserve"> поселения</w:t>
      </w:r>
      <w:r w:rsidRPr="009E71D8">
        <w:t xml:space="preserve"> будет способствовать росту продолжительности жизни населения и снижению уровня смертности населения. </w:t>
      </w:r>
    </w:p>
    <w:p w:rsidR="00694E22" w:rsidRPr="009E71D8" w:rsidRDefault="00694E22" w:rsidP="002458B2">
      <w:r w:rsidRPr="009E71D8">
        <w:t xml:space="preserve">Реализация программных мероприятий позволит достичь следующих уровней обеспеченности объектами местного значения населения </w:t>
      </w:r>
      <w:r w:rsidR="00421D71" w:rsidRPr="009E71D8">
        <w:t>городского поселения Березово</w:t>
      </w:r>
      <w:r w:rsidRPr="009E71D8">
        <w:t xml:space="preserve">: </w:t>
      </w:r>
    </w:p>
    <w:p w:rsidR="00694E22" w:rsidRPr="009E71D8" w:rsidRDefault="00694E22" w:rsidP="002458B2">
      <w:r w:rsidRPr="009E71D8">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9E71D8" w:rsidRDefault="00694E22" w:rsidP="002458B2">
      <w:r w:rsidRPr="009E71D8">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9E71D8" w:rsidRDefault="00694E22" w:rsidP="002458B2">
      <w:r w:rsidRPr="009E71D8">
        <w:t xml:space="preserve">- расширение возможностей для культурно-духовного развития жителей </w:t>
      </w:r>
      <w:r w:rsidR="00967BD8" w:rsidRPr="009E71D8">
        <w:t>городского</w:t>
      </w:r>
      <w:r w:rsidR="002B412A" w:rsidRPr="009E71D8">
        <w:t xml:space="preserve"> поселения</w:t>
      </w:r>
      <w:r w:rsidRPr="009E71D8">
        <w:t xml:space="preserve">; </w:t>
      </w:r>
    </w:p>
    <w:p w:rsidR="00694E22" w:rsidRPr="009E71D8" w:rsidRDefault="00694E22" w:rsidP="002458B2">
      <w:r w:rsidRPr="009E71D8">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Pr="009E71D8" w:rsidRDefault="00694E22" w:rsidP="002458B2">
      <w:r w:rsidRPr="009E71D8">
        <w:t xml:space="preserve">Реализация программных мероприятий обеспечит повышение уровня жизни населения </w:t>
      </w:r>
      <w:r w:rsidR="00967BD8" w:rsidRPr="009E71D8">
        <w:t>городского</w:t>
      </w:r>
      <w:r w:rsidR="002B412A" w:rsidRPr="009E71D8">
        <w:t xml:space="preserve"> поселения</w:t>
      </w:r>
      <w:r w:rsidRPr="009E71D8">
        <w:t>, повышение уровня благоустройства территорий, создания комфортных и безопасных условий проживания, развития общественной инфраструктуры.</w:t>
      </w:r>
    </w:p>
    <w:p w:rsidR="006E280A" w:rsidRDefault="006E280A" w:rsidP="002458B2"/>
    <w:p w:rsidR="006E280A" w:rsidRDefault="006E280A" w:rsidP="002458B2">
      <w:pPr>
        <w:ind w:firstLine="0"/>
      </w:pPr>
    </w:p>
    <w:p w:rsidR="006E280A" w:rsidRDefault="006E280A" w:rsidP="006E280A">
      <w:r>
        <w:t xml:space="preserve">(таблица 26 </w:t>
      </w:r>
      <w:r w:rsidRPr="003E2F86">
        <w:t xml:space="preserve">раздела </w:t>
      </w:r>
      <w:r>
        <w:t>5</w:t>
      </w:r>
      <w:r w:rsidRPr="003E2F86">
        <w:t xml:space="preserve"> </w:t>
      </w:r>
      <w:r>
        <w:t>изложена в редакции постановления</w:t>
      </w:r>
      <w:r w:rsidRPr="00B65B07">
        <w:t xml:space="preserve"> Администрации </w:t>
      </w:r>
      <w:r w:rsidR="002458B2">
        <w:t xml:space="preserve">                  </w:t>
      </w:r>
      <w:hyperlink r:id="rId75" w:tooltip="постановление от 24.01.2022 0:00:00 №116 Администрация Березовского района&#10;&#10;О внесении изменений в постановление администрации Березовского района от 19.12.2017 № 1110 «О Программе комплексного развития социальной инфраструктуры городского поселения Березово на период до 2030 года»&#10;" w:history="1">
        <w:r w:rsidRPr="00B65B07">
          <w:rPr>
            <w:rStyle w:val="aff6"/>
          </w:rPr>
          <w:t>от 24.01.2022 № 116</w:t>
        </w:r>
      </w:hyperlink>
      <w:r w:rsidRPr="00B65B07">
        <w:t>)</w:t>
      </w:r>
    </w:p>
    <w:p w:rsidR="006E280A" w:rsidRDefault="006E280A" w:rsidP="00C432FC">
      <w:pPr>
        <w:ind w:firstLine="709"/>
        <w:rPr>
          <w:rFonts w:cs="Arial"/>
          <w:szCs w:val="28"/>
        </w:rPr>
      </w:pPr>
    </w:p>
    <w:p w:rsidR="006E280A" w:rsidRPr="009E71D8" w:rsidRDefault="006E280A" w:rsidP="00C432FC">
      <w:pPr>
        <w:ind w:firstLine="709"/>
        <w:rPr>
          <w:rFonts w:cs="Arial"/>
          <w:szCs w:val="28"/>
        </w:rPr>
      </w:pPr>
    </w:p>
    <w:p w:rsidR="00070EE1" w:rsidRPr="002458B2" w:rsidRDefault="00070EE1" w:rsidP="006E280A">
      <w:pPr>
        <w:ind w:firstLine="709"/>
        <w:jc w:val="right"/>
        <w:rPr>
          <w:rFonts w:cs="Arial"/>
          <w:b/>
        </w:rPr>
      </w:pPr>
      <w:r w:rsidRPr="002458B2">
        <w:rPr>
          <w:rFonts w:cs="Arial"/>
          <w:b/>
        </w:rPr>
        <w:t>Таблица</w:t>
      </w:r>
      <w:r w:rsidR="000A13EA" w:rsidRPr="002458B2">
        <w:rPr>
          <w:rFonts w:cs="Arial"/>
          <w:b/>
        </w:rPr>
        <w:t xml:space="preserve"> </w:t>
      </w:r>
      <w:r w:rsidR="003F4EC8" w:rsidRPr="002458B2">
        <w:rPr>
          <w:rFonts w:cs="Arial"/>
          <w:b/>
        </w:rPr>
        <w:t>2</w:t>
      </w:r>
      <w:r w:rsidR="00B96C4F" w:rsidRPr="002458B2">
        <w:rPr>
          <w:rFonts w:cs="Arial"/>
          <w:b/>
        </w:rPr>
        <w:t>6</w:t>
      </w:r>
    </w:p>
    <w:p w:rsidR="005E56AB" w:rsidRPr="002458B2" w:rsidRDefault="005E56AB" w:rsidP="00C432FC">
      <w:pPr>
        <w:ind w:firstLine="709"/>
        <w:rPr>
          <w:rFonts w:cs="Arial"/>
        </w:rPr>
      </w:pPr>
    </w:p>
    <w:p w:rsidR="00070EE1" w:rsidRPr="002458B2" w:rsidRDefault="00EC2797" w:rsidP="005E56AB">
      <w:pPr>
        <w:ind w:firstLine="709"/>
        <w:jc w:val="center"/>
        <w:rPr>
          <w:rFonts w:cs="Arial"/>
          <w:b/>
          <w:bCs/>
          <w:iCs/>
        </w:rPr>
      </w:pPr>
      <w:r w:rsidRPr="002458B2">
        <w:rPr>
          <w:rFonts w:cs="Arial"/>
          <w:b/>
          <w:bCs/>
          <w:iCs/>
        </w:rPr>
        <w:t>Целевые индикаторы П</w:t>
      </w:r>
      <w:r w:rsidR="00070EE1" w:rsidRPr="002458B2">
        <w:rPr>
          <w:rFonts w:cs="Arial"/>
          <w:b/>
          <w:bCs/>
          <w:iCs/>
        </w:rPr>
        <w:t>рограммы</w:t>
      </w:r>
    </w:p>
    <w:p w:rsidR="005E56AB" w:rsidRPr="009E71D8" w:rsidRDefault="005E56AB" w:rsidP="005E56AB">
      <w:pPr>
        <w:ind w:firstLine="709"/>
        <w:rPr>
          <w:rFonts w:cs="Arial"/>
          <w:szCs w:val="28"/>
        </w:rPr>
      </w:pPr>
    </w:p>
    <w:tbl>
      <w:tblPr>
        <w:tblW w:w="10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921"/>
        <w:gridCol w:w="5387"/>
      </w:tblGrid>
      <w:tr w:rsidR="006E280A" w:rsidRPr="006E280A" w:rsidTr="00531257">
        <w:trPr>
          <w:trHeight w:val="788"/>
        </w:trPr>
        <w:tc>
          <w:tcPr>
            <w:tcW w:w="846" w:type="dxa"/>
            <w:shd w:val="clear" w:color="auto" w:fill="auto"/>
            <w:vAlign w:val="center"/>
          </w:tcPr>
          <w:p w:rsidR="006E280A" w:rsidRPr="006E280A" w:rsidRDefault="006E280A" w:rsidP="002458B2">
            <w:pPr>
              <w:ind w:firstLine="0"/>
            </w:pPr>
            <w:r w:rsidRPr="006E280A">
              <w:t>№ № пп</w:t>
            </w:r>
          </w:p>
        </w:tc>
        <w:tc>
          <w:tcPr>
            <w:tcW w:w="3921" w:type="dxa"/>
            <w:shd w:val="clear" w:color="auto" w:fill="auto"/>
            <w:vAlign w:val="center"/>
          </w:tcPr>
          <w:p w:rsidR="006E280A" w:rsidRPr="006E280A" w:rsidRDefault="006E280A" w:rsidP="002458B2">
            <w:pPr>
              <w:ind w:firstLine="0"/>
            </w:pPr>
            <w:r w:rsidRPr="006E280A">
              <w:t>Мероприятия по проектированию, строительству и реконструкции (капитальному ремонту)</w:t>
            </w:r>
          </w:p>
          <w:p w:rsidR="006E280A" w:rsidRPr="006E280A" w:rsidRDefault="006E280A" w:rsidP="002458B2">
            <w:pPr>
              <w:ind w:firstLine="0"/>
            </w:pPr>
            <w:r w:rsidRPr="006E280A">
              <w:t>объектов социальной инфраструктуры</w:t>
            </w:r>
          </w:p>
        </w:tc>
        <w:tc>
          <w:tcPr>
            <w:tcW w:w="5387" w:type="dxa"/>
            <w:shd w:val="clear" w:color="auto" w:fill="auto"/>
            <w:vAlign w:val="center"/>
          </w:tcPr>
          <w:p w:rsidR="006E280A" w:rsidRPr="006E280A" w:rsidRDefault="006E280A" w:rsidP="002458B2">
            <w:pPr>
              <w:ind w:firstLine="0"/>
            </w:pPr>
            <w:r w:rsidRPr="006E280A">
              <w:t>Достижение расчетного уровня обеспеченности населения поселения услугами</w:t>
            </w:r>
          </w:p>
        </w:tc>
      </w:tr>
      <w:tr w:rsidR="006E280A" w:rsidRPr="006E280A" w:rsidTr="00531257">
        <w:trPr>
          <w:trHeight w:val="401"/>
        </w:trPr>
        <w:tc>
          <w:tcPr>
            <w:tcW w:w="846" w:type="dxa"/>
            <w:shd w:val="clear" w:color="auto" w:fill="auto"/>
            <w:vAlign w:val="center"/>
          </w:tcPr>
          <w:p w:rsidR="006E280A" w:rsidRPr="006E280A" w:rsidRDefault="006E280A" w:rsidP="002458B2">
            <w:pPr>
              <w:ind w:firstLine="0"/>
            </w:pPr>
            <w:r w:rsidRPr="006E280A">
              <w:t>1</w:t>
            </w:r>
          </w:p>
        </w:tc>
        <w:tc>
          <w:tcPr>
            <w:tcW w:w="9308" w:type="dxa"/>
            <w:gridSpan w:val="2"/>
            <w:shd w:val="clear" w:color="auto" w:fill="auto"/>
            <w:vAlign w:val="center"/>
          </w:tcPr>
          <w:p w:rsidR="006E280A" w:rsidRPr="006E280A" w:rsidRDefault="006E280A" w:rsidP="006E280A">
            <w:r w:rsidRPr="006E280A">
              <w:t>Объекты в области развития здравоохранения</w:t>
            </w:r>
          </w:p>
        </w:tc>
      </w:tr>
      <w:tr w:rsidR="006E280A" w:rsidRPr="006E280A" w:rsidTr="00531257">
        <w:trPr>
          <w:trHeight w:val="1381"/>
        </w:trPr>
        <w:tc>
          <w:tcPr>
            <w:tcW w:w="846" w:type="dxa"/>
            <w:shd w:val="clear" w:color="auto" w:fill="auto"/>
            <w:vAlign w:val="center"/>
          </w:tcPr>
          <w:p w:rsidR="006E280A" w:rsidRPr="006E280A" w:rsidRDefault="006E280A" w:rsidP="002458B2">
            <w:pPr>
              <w:ind w:firstLine="0"/>
            </w:pPr>
            <w:r w:rsidRPr="006E280A">
              <w:t>1.1</w:t>
            </w:r>
          </w:p>
        </w:tc>
        <w:tc>
          <w:tcPr>
            <w:tcW w:w="3921" w:type="dxa"/>
            <w:shd w:val="clear" w:color="auto" w:fill="auto"/>
            <w:vAlign w:val="center"/>
          </w:tcPr>
          <w:p w:rsidR="006E280A" w:rsidRPr="006E280A" w:rsidRDefault="006E280A" w:rsidP="002458B2">
            <w:pPr>
              <w:ind w:firstLine="0"/>
              <w:rPr>
                <w:color w:val="000000"/>
              </w:rPr>
            </w:pPr>
            <w:r w:rsidRPr="006E280A">
              <w:t xml:space="preserve">Капитальный ремонт инфекционного отделения, гаража скорой помощи, ОСМП, </w:t>
            </w:r>
            <w:r w:rsidRPr="006E280A">
              <w:rPr>
                <w:color w:val="000000"/>
              </w:rPr>
              <w:t xml:space="preserve">фасада здания стационара, фасада здания хозяйственного корпуса, </w:t>
            </w:r>
            <w:r w:rsidRPr="006E280A">
              <w:t>прачечной и пищеблока</w:t>
            </w:r>
          </w:p>
        </w:tc>
        <w:tc>
          <w:tcPr>
            <w:tcW w:w="5387" w:type="dxa"/>
            <w:shd w:val="clear" w:color="auto" w:fill="auto"/>
            <w:vAlign w:val="center"/>
          </w:tcPr>
          <w:p w:rsidR="006E280A" w:rsidRPr="006E280A" w:rsidRDefault="006E280A" w:rsidP="002458B2">
            <w:pPr>
              <w:ind w:firstLine="0"/>
            </w:pPr>
            <w:r w:rsidRPr="006E280A">
              <w:t>Обеспечение выполнения стандартов качества и доступности медицинской помощи на основе модернизации системы здравоохранения;</w:t>
            </w:r>
          </w:p>
          <w:p w:rsidR="006E280A" w:rsidRPr="006E280A" w:rsidRDefault="006E280A" w:rsidP="002458B2">
            <w:pPr>
              <w:ind w:firstLine="0"/>
            </w:pPr>
            <w:r w:rsidRPr="006E280A">
              <w:t xml:space="preserve">Совершенствование организационно-экономического потенциала здравоохранения; усиление профилактической составляющей в </w:t>
            </w:r>
            <w:r w:rsidRPr="006E280A">
              <w:lastRenderedPageBreak/>
              <w:t>здравоохранении.</w:t>
            </w:r>
          </w:p>
        </w:tc>
      </w:tr>
      <w:tr w:rsidR="006E280A" w:rsidRPr="006E280A" w:rsidTr="00531257">
        <w:trPr>
          <w:trHeight w:val="272"/>
        </w:trPr>
        <w:tc>
          <w:tcPr>
            <w:tcW w:w="846" w:type="dxa"/>
            <w:shd w:val="clear" w:color="auto" w:fill="auto"/>
            <w:vAlign w:val="center"/>
          </w:tcPr>
          <w:p w:rsidR="006E280A" w:rsidRPr="006E280A" w:rsidRDefault="006E280A" w:rsidP="002458B2">
            <w:pPr>
              <w:ind w:firstLine="0"/>
            </w:pPr>
            <w:r w:rsidRPr="006E280A">
              <w:lastRenderedPageBreak/>
              <w:t>2</w:t>
            </w:r>
          </w:p>
        </w:tc>
        <w:tc>
          <w:tcPr>
            <w:tcW w:w="9308" w:type="dxa"/>
            <w:gridSpan w:val="2"/>
            <w:shd w:val="clear" w:color="auto" w:fill="auto"/>
            <w:vAlign w:val="center"/>
          </w:tcPr>
          <w:p w:rsidR="006E280A" w:rsidRPr="006E280A" w:rsidRDefault="006E280A" w:rsidP="002458B2">
            <w:pPr>
              <w:ind w:firstLine="0"/>
            </w:pPr>
            <w:r w:rsidRPr="006E280A">
              <w:t>Объекты в области образования</w:t>
            </w:r>
          </w:p>
        </w:tc>
      </w:tr>
      <w:tr w:rsidR="006E280A" w:rsidRPr="006E280A" w:rsidTr="00531257">
        <w:trPr>
          <w:trHeight w:val="898"/>
        </w:trPr>
        <w:tc>
          <w:tcPr>
            <w:tcW w:w="846" w:type="dxa"/>
            <w:shd w:val="clear" w:color="auto" w:fill="auto"/>
            <w:vAlign w:val="center"/>
          </w:tcPr>
          <w:p w:rsidR="006E280A" w:rsidRPr="006E280A" w:rsidRDefault="006E280A" w:rsidP="002458B2">
            <w:pPr>
              <w:ind w:firstLine="0"/>
            </w:pPr>
            <w:r w:rsidRPr="006E280A">
              <w:t>2.1</w:t>
            </w:r>
          </w:p>
        </w:tc>
        <w:tc>
          <w:tcPr>
            <w:tcW w:w="3921" w:type="dxa"/>
            <w:shd w:val="clear" w:color="auto" w:fill="auto"/>
            <w:vAlign w:val="center"/>
          </w:tcPr>
          <w:p w:rsidR="006E280A" w:rsidRPr="006E280A" w:rsidRDefault="006E280A" w:rsidP="002458B2">
            <w:pPr>
              <w:ind w:firstLine="0"/>
              <w:rPr>
                <w:color w:val="000000"/>
              </w:rPr>
            </w:pPr>
            <w:r w:rsidRPr="006E280A">
              <w:rPr>
                <w:color w:val="000000"/>
              </w:rPr>
              <w:t>Строительство</w:t>
            </w:r>
            <w:r w:rsidRPr="006E280A">
              <w:t xml:space="preserve"> </w:t>
            </w:r>
            <w:r w:rsidRPr="006E280A">
              <w:rPr>
                <w:color w:val="000000"/>
              </w:rPr>
              <w:t xml:space="preserve">образовательно-культурного комплекса, с. Теги (школа на 100 учащ.) </w:t>
            </w:r>
          </w:p>
        </w:tc>
        <w:tc>
          <w:tcPr>
            <w:tcW w:w="5387" w:type="dxa"/>
            <w:vMerge w:val="restart"/>
            <w:shd w:val="clear" w:color="auto" w:fill="auto"/>
            <w:vAlign w:val="center"/>
          </w:tcPr>
          <w:p w:rsidR="006E280A" w:rsidRPr="006E280A" w:rsidRDefault="006E280A" w:rsidP="002458B2">
            <w:pPr>
              <w:ind w:firstLine="0"/>
            </w:pPr>
            <w:r w:rsidRPr="006E280A">
              <w:t>Повышение доступности и качества услуг образования городского поселения за счёт ввода в эксплуатацию новых объектов;</w:t>
            </w:r>
          </w:p>
          <w:p w:rsidR="006E280A" w:rsidRPr="006E280A" w:rsidRDefault="006E280A" w:rsidP="002458B2">
            <w:pPr>
              <w:ind w:firstLine="0"/>
            </w:pPr>
            <w:r w:rsidRPr="006E280A">
              <w:t>Обновление материально-технической базы объектов сферы образования и обеспечение их современными информационными ресурсами;</w:t>
            </w:r>
          </w:p>
          <w:p w:rsidR="006E280A" w:rsidRPr="006E280A" w:rsidRDefault="006E280A" w:rsidP="002458B2">
            <w:pPr>
              <w:ind w:firstLine="0"/>
            </w:pPr>
            <w:r w:rsidRPr="006E280A">
              <w:t>Улучшение условий оказания образовательных услуг детям школьного и дошкольного возраста, условий работы педагогического и обслуживающего персонала, увеличение доли образовательных организаций, отвечающих современным условиям по осуществлению образовательного процесса, создание условий для обучения детей с ограниченными возможностями здоровья в неспециализированных образовательных организациях, развитие муниципальной системы образования в целом.</w:t>
            </w:r>
          </w:p>
          <w:p w:rsidR="006E280A" w:rsidRPr="006E280A" w:rsidRDefault="006E280A" w:rsidP="006E280A">
            <w:r w:rsidRPr="006E280A">
              <w:t xml:space="preserve">Строительство новых детских садов позволит достичь создания наиболее благоприятных и оптимальных условий содержания и воспитания детей, направленных на сохранение и укрепление их здоровья, создания среды, обеспечивающей формирование равных стартовых возможностей подготовки детей к школе. </w:t>
            </w:r>
          </w:p>
        </w:tc>
      </w:tr>
      <w:tr w:rsidR="006E280A" w:rsidRPr="006E280A" w:rsidTr="00531257">
        <w:trPr>
          <w:trHeight w:val="1476"/>
        </w:trPr>
        <w:tc>
          <w:tcPr>
            <w:tcW w:w="846" w:type="dxa"/>
            <w:shd w:val="clear" w:color="auto" w:fill="auto"/>
            <w:vAlign w:val="center"/>
          </w:tcPr>
          <w:p w:rsidR="006E280A" w:rsidRPr="006E280A" w:rsidRDefault="006E280A" w:rsidP="002458B2">
            <w:pPr>
              <w:ind w:firstLine="0"/>
            </w:pPr>
            <w:r w:rsidRPr="006E280A">
              <w:t>2.2</w:t>
            </w:r>
          </w:p>
        </w:tc>
        <w:tc>
          <w:tcPr>
            <w:tcW w:w="3921" w:type="dxa"/>
            <w:shd w:val="clear" w:color="auto" w:fill="auto"/>
            <w:vAlign w:val="center"/>
          </w:tcPr>
          <w:p w:rsidR="006E280A" w:rsidRPr="006E280A" w:rsidRDefault="006E280A" w:rsidP="002458B2">
            <w:pPr>
              <w:ind w:firstLine="0"/>
              <w:rPr>
                <w:color w:val="000000"/>
              </w:rPr>
            </w:pPr>
            <w:r w:rsidRPr="006E280A">
              <w:rPr>
                <w:color w:val="000000"/>
              </w:rPr>
              <w:t>Строительство средней школы, пгт. Березово на 700 мест</w:t>
            </w:r>
          </w:p>
        </w:tc>
        <w:tc>
          <w:tcPr>
            <w:tcW w:w="5387" w:type="dxa"/>
            <w:vMerge/>
            <w:shd w:val="clear" w:color="auto" w:fill="auto"/>
            <w:vAlign w:val="center"/>
          </w:tcPr>
          <w:p w:rsidR="006E280A" w:rsidRPr="006E280A" w:rsidRDefault="006E280A" w:rsidP="006E280A"/>
        </w:tc>
      </w:tr>
      <w:tr w:rsidR="006E280A" w:rsidRPr="006E280A" w:rsidTr="00531257">
        <w:trPr>
          <w:trHeight w:val="1476"/>
        </w:trPr>
        <w:tc>
          <w:tcPr>
            <w:tcW w:w="846" w:type="dxa"/>
            <w:shd w:val="clear" w:color="auto" w:fill="auto"/>
            <w:vAlign w:val="center"/>
          </w:tcPr>
          <w:p w:rsidR="006E280A" w:rsidRPr="006E280A" w:rsidRDefault="006E280A" w:rsidP="002458B2">
            <w:pPr>
              <w:ind w:firstLine="0"/>
            </w:pPr>
            <w:r w:rsidRPr="006E280A">
              <w:t>2.3.</w:t>
            </w:r>
          </w:p>
        </w:tc>
        <w:tc>
          <w:tcPr>
            <w:tcW w:w="3921" w:type="dxa"/>
            <w:shd w:val="clear" w:color="auto" w:fill="auto"/>
            <w:vAlign w:val="center"/>
          </w:tcPr>
          <w:p w:rsidR="006E280A" w:rsidRPr="006E280A" w:rsidRDefault="006E280A" w:rsidP="002458B2">
            <w:pPr>
              <w:ind w:firstLine="0"/>
              <w:rPr>
                <w:color w:val="000000"/>
              </w:rPr>
            </w:pPr>
            <w:r w:rsidRPr="006E280A">
              <w:rPr>
                <w:color w:val="000000"/>
              </w:rPr>
              <w:t xml:space="preserve">Строительство детского сада в пгт.Березово </w:t>
            </w:r>
          </w:p>
        </w:tc>
        <w:tc>
          <w:tcPr>
            <w:tcW w:w="5387" w:type="dxa"/>
            <w:vMerge/>
            <w:shd w:val="clear" w:color="auto" w:fill="auto"/>
            <w:vAlign w:val="center"/>
          </w:tcPr>
          <w:p w:rsidR="006E280A" w:rsidRPr="006E280A" w:rsidRDefault="006E280A" w:rsidP="006E280A"/>
        </w:tc>
      </w:tr>
      <w:tr w:rsidR="006E280A" w:rsidRPr="006E280A" w:rsidTr="00531257">
        <w:trPr>
          <w:trHeight w:val="1476"/>
        </w:trPr>
        <w:tc>
          <w:tcPr>
            <w:tcW w:w="846" w:type="dxa"/>
            <w:shd w:val="clear" w:color="auto" w:fill="auto"/>
            <w:vAlign w:val="center"/>
          </w:tcPr>
          <w:p w:rsidR="006E280A" w:rsidRPr="006E280A" w:rsidRDefault="006E280A" w:rsidP="002458B2">
            <w:pPr>
              <w:ind w:firstLine="0"/>
            </w:pPr>
            <w:r w:rsidRPr="006E280A">
              <w:t>2.4.</w:t>
            </w:r>
          </w:p>
        </w:tc>
        <w:tc>
          <w:tcPr>
            <w:tcW w:w="3921" w:type="dxa"/>
            <w:shd w:val="clear" w:color="auto" w:fill="auto"/>
            <w:vAlign w:val="center"/>
          </w:tcPr>
          <w:p w:rsidR="006E280A" w:rsidRPr="006E280A" w:rsidRDefault="006E280A" w:rsidP="002458B2">
            <w:pPr>
              <w:ind w:firstLine="0"/>
              <w:rPr>
                <w:color w:val="000000"/>
              </w:rPr>
            </w:pPr>
            <w:r w:rsidRPr="006E280A">
              <w:rPr>
                <w:color w:val="000000"/>
              </w:rPr>
              <w:t>Строительство зданий общеобразовательной школы, детского сада в д. Шайтанка</w:t>
            </w:r>
          </w:p>
        </w:tc>
        <w:tc>
          <w:tcPr>
            <w:tcW w:w="5387" w:type="dxa"/>
            <w:vMerge/>
            <w:shd w:val="clear" w:color="auto" w:fill="auto"/>
            <w:vAlign w:val="center"/>
          </w:tcPr>
          <w:p w:rsidR="006E280A" w:rsidRPr="006E280A" w:rsidRDefault="006E280A" w:rsidP="006E280A"/>
        </w:tc>
      </w:tr>
      <w:tr w:rsidR="006E280A" w:rsidRPr="006E280A" w:rsidTr="00531257">
        <w:trPr>
          <w:trHeight w:val="249"/>
        </w:trPr>
        <w:tc>
          <w:tcPr>
            <w:tcW w:w="846" w:type="dxa"/>
            <w:shd w:val="clear" w:color="auto" w:fill="auto"/>
            <w:vAlign w:val="center"/>
          </w:tcPr>
          <w:p w:rsidR="006E280A" w:rsidRPr="006E280A" w:rsidRDefault="006E280A" w:rsidP="002458B2">
            <w:pPr>
              <w:ind w:firstLine="0"/>
            </w:pPr>
            <w:r w:rsidRPr="006E280A">
              <w:t>3</w:t>
            </w:r>
          </w:p>
        </w:tc>
        <w:tc>
          <w:tcPr>
            <w:tcW w:w="9308" w:type="dxa"/>
            <w:gridSpan w:val="2"/>
            <w:shd w:val="clear" w:color="auto" w:fill="auto"/>
            <w:vAlign w:val="center"/>
          </w:tcPr>
          <w:p w:rsidR="006E280A" w:rsidRPr="006E280A" w:rsidRDefault="006E280A" w:rsidP="002458B2">
            <w:pPr>
              <w:ind w:firstLine="0"/>
            </w:pPr>
            <w:r w:rsidRPr="006E280A">
              <w:t>Объекты в области культуры</w:t>
            </w:r>
          </w:p>
        </w:tc>
      </w:tr>
      <w:tr w:rsidR="006E280A" w:rsidRPr="006E280A" w:rsidTr="00531257">
        <w:trPr>
          <w:trHeight w:val="1496"/>
        </w:trPr>
        <w:tc>
          <w:tcPr>
            <w:tcW w:w="846" w:type="dxa"/>
            <w:shd w:val="clear" w:color="auto" w:fill="auto"/>
            <w:vAlign w:val="center"/>
          </w:tcPr>
          <w:p w:rsidR="006E280A" w:rsidRPr="006E280A" w:rsidRDefault="006E280A" w:rsidP="002458B2">
            <w:pPr>
              <w:ind w:firstLine="0"/>
            </w:pPr>
          </w:p>
        </w:tc>
        <w:tc>
          <w:tcPr>
            <w:tcW w:w="3921" w:type="dxa"/>
            <w:shd w:val="clear" w:color="auto" w:fill="auto"/>
            <w:vAlign w:val="center"/>
          </w:tcPr>
          <w:p w:rsidR="006E280A" w:rsidRPr="006E280A" w:rsidRDefault="006E280A" w:rsidP="002458B2">
            <w:pPr>
              <w:ind w:firstLine="0"/>
              <w:rPr>
                <w:color w:val="000000"/>
              </w:rPr>
            </w:pPr>
            <w:r w:rsidRPr="006E280A">
              <w:rPr>
                <w:color w:val="000000"/>
              </w:rPr>
              <w:t>Развитие материально-технической базы учреждений культуры</w:t>
            </w:r>
          </w:p>
          <w:p w:rsidR="006E280A" w:rsidRPr="006E280A" w:rsidRDefault="006E280A" w:rsidP="006E280A">
            <w:pPr>
              <w:rPr>
                <w:color w:val="000000"/>
              </w:rPr>
            </w:pPr>
          </w:p>
        </w:tc>
        <w:tc>
          <w:tcPr>
            <w:tcW w:w="5387" w:type="dxa"/>
            <w:shd w:val="clear" w:color="auto" w:fill="auto"/>
            <w:vAlign w:val="center"/>
          </w:tcPr>
          <w:p w:rsidR="006E280A" w:rsidRPr="006E280A" w:rsidRDefault="006E280A" w:rsidP="002458B2">
            <w:pPr>
              <w:ind w:firstLine="0"/>
            </w:pPr>
            <w:r w:rsidRPr="006E280A">
              <w:t>Расширение возможностей для культурно-духовного развития жителей городского поселения;</w:t>
            </w:r>
          </w:p>
          <w:p w:rsidR="006E280A" w:rsidRPr="006E280A" w:rsidRDefault="006E280A" w:rsidP="002458B2">
            <w:pPr>
              <w:ind w:firstLine="0"/>
            </w:pPr>
            <w:r w:rsidRPr="006E280A">
              <w:t>Сохранение и развитие творческого потенциала специалистов учреждений культуры, сохранение и пополнение материально-технической базы;</w:t>
            </w:r>
          </w:p>
          <w:p w:rsidR="006E280A" w:rsidRPr="006E280A" w:rsidRDefault="006E280A" w:rsidP="002458B2">
            <w:pPr>
              <w:ind w:firstLine="0"/>
            </w:pPr>
            <w:r w:rsidRPr="006E280A">
              <w:t>Увеличение количества посетителей культурно-досуговых мероприятий;</w:t>
            </w:r>
          </w:p>
          <w:p w:rsidR="006E280A" w:rsidRPr="006E280A" w:rsidRDefault="006E280A" w:rsidP="002458B2">
            <w:pPr>
              <w:ind w:firstLine="0"/>
            </w:pPr>
            <w:r w:rsidRPr="006E280A">
              <w:t>Увеличение количества библиотек, оказывающих информационные услуги и расширение их спектра.</w:t>
            </w:r>
          </w:p>
        </w:tc>
      </w:tr>
      <w:tr w:rsidR="006E280A" w:rsidRPr="006E280A" w:rsidTr="00531257">
        <w:tc>
          <w:tcPr>
            <w:tcW w:w="846" w:type="dxa"/>
            <w:shd w:val="clear" w:color="auto" w:fill="auto"/>
            <w:vAlign w:val="center"/>
          </w:tcPr>
          <w:p w:rsidR="006E280A" w:rsidRPr="006E280A" w:rsidRDefault="006E280A" w:rsidP="002458B2">
            <w:pPr>
              <w:ind w:firstLine="0"/>
            </w:pPr>
            <w:r w:rsidRPr="006E280A">
              <w:t>4</w:t>
            </w:r>
          </w:p>
        </w:tc>
        <w:tc>
          <w:tcPr>
            <w:tcW w:w="9308" w:type="dxa"/>
            <w:gridSpan w:val="2"/>
            <w:shd w:val="clear" w:color="auto" w:fill="auto"/>
            <w:vAlign w:val="center"/>
          </w:tcPr>
          <w:p w:rsidR="006E280A" w:rsidRPr="006E280A" w:rsidRDefault="006E280A" w:rsidP="002458B2">
            <w:pPr>
              <w:ind w:firstLine="0"/>
            </w:pPr>
            <w:r w:rsidRPr="006E280A">
              <w:t>Объекты в области физической культуры и спорта</w:t>
            </w:r>
          </w:p>
        </w:tc>
      </w:tr>
      <w:tr w:rsidR="006E280A" w:rsidRPr="006E280A" w:rsidTr="00531257">
        <w:trPr>
          <w:trHeight w:val="1932"/>
        </w:trPr>
        <w:tc>
          <w:tcPr>
            <w:tcW w:w="846" w:type="dxa"/>
            <w:shd w:val="clear" w:color="auto" w:fill="auto"/>
            <w:vAlign w:val="center"/>
          </w:tcPr>
          <w:p w:rsidR="006E280A" w:rsidRPr="006E280A" w:rsidRDefault="006E280A" w:rsidP="002458B2">
            <w:pPr>
              <w:ind w:firstLine="0"/>
            </w:pPr>
            <w:r w:rsidRPr="006E280A">
              <w:lastRenderedPageBreak/>
              <w:t>4.1</w:t>
            </w:r>
          </w:p>
        </w:tc>
        <w:tc>
          <w:tcPr>
            <w:tcW w:w="3921" w:type="dxa"/>
            <w:shd w:val="clear" w:color="auto" w:fill="auto"/>
            <w:vAlign w:val="center"/>
          </w:tcPr>
          <w:p w:rsidR="006E280A" w:rsidRPr="006E280A" w:rsidRDefault="006E280A" w:rsidP="002458B2">
            <w:pPr>
              <w:ind w:firstLine="0"/>
            </w:pPr>
            <w:r w:rsidRPr="006E280A">
              <w:t>Строительство физкультурно-спортивного комплекса с ледовой ареной пгт. Березово площадью 3445, кв. м;</w:t>
            </w:r>
          </w:p>
          <w:p w:rsidR="006E280A" w:rsidRPr="006E280A" w:rsidRDefault="006E280A" w:rsidP="002458B2">
            <w:pPr>
              <w:ind w:firstLine="0"/>
            </w:pPr>
            <w:r w:rsidRPr="006E280A">
              <w:t>Строительство лыжероллерной трассы со стрельбищем на 6 огневых позиций пгт. Березово протяженностью 1 км.</w:t>
            </w:r>
          </w:p>
          <w:p w:rsidR="006E280A" w:rsidRPr="006E280A" w:rsidRDefault="006E280A" w:rsidP="006E280A"/>
        </w:tc>
        <w:tc>
          <w:tcPr>
            <w:tcW w:w="5387" w:type="dxa"/>
            <w:shd w:val="clear" w:color="auto" w:fill="auto"/>
            <w:vAlign w:val="center"/>
          </w:tcPr>
          <w:p w:rsidR="006E280A" w:rsidRPr="006E280A" w:rsidRDefault="006E280A" w:rsidP="002458B2">
            <w:pPr>
              <w:ind w:firstLine="0"/>
            </w:pPr>
            <w:r w:rsidRPr="006E280A">
              <w:t>Обеспечение доступности и привлекательности занятий физической культурой и спортом для всех групп населения;</w:t>
            </w:r>
          </w:p>
          <w:p w:rsidR="006E280A" w:rsidRPr="006E280A" w:rsidRDefault="006E280A" w:rsidP="002458B2">
            <w:pPr>
              <w:ind w:firstLine="0"/>
            </w:pPr>
            <w:r w:rsidRPr="006E280A">
              <w:t>Увеличение числа систематически занимающихся физической культурой и спортом;</w:t>
            </w:r>
          </w:p>
          <w:p w:rsidR="006E280A" w:rsidRPr="006E280A" w:rsidRDefault="006E280A" w:rsidP="002458B2">
            <w:pPr>
              <w:ind w:firstLine="0"/>
            </w:pPr>
            <w:r w:rsidRPr="006E280A">
              <w:t>Повышение уровня обеспеченности спортивными объектами и сооружениями.</w:t>
            </w:r>
          </w:p>
        </w:tc>
      </w:tr>
    </w:tbl>
    <w:p w:rsidR="006E280A" w:rsidRPr="006E280A" w:rsidRDefault="006E280A" w:rsidP="006E280A">
      <w:pPr>
        <w:rPr>
          <w:szCs w:val="28"/>
        </w:rPr>
      </w:pPr>
    </w:p>
    <w:p w:rsidR="006E280A" w:rsidRPr="006E280A" w:rsidRDefault="006E280A" w:rsidP="006E280A">
      <w:pPr>
        <w:rPr>
          <w:szCs w:val="28"/>
        </w:rPr>
      </w:pPr>
    </w:p>
    <w:p w:rsidR="00070EE1" w:rsidRPr="009E71D8" w:rsidRDefault="00070EE1" w:rsidP="00C432FC">
      <w:pPr>
        <w:ind w:firstLine="709"/>
        <w:rPr>
          <w:rFonts w:cs="Arial"/>
          <w:b/>
          <w:color w:val="000000"/>
          <w:szCs w:val="28"/>
          <w:lang w:bidi="ru-RU"/>
        </w:rPr>
        <w:sectPr w:rsidR="00070EE1" w:rsidRPr="009E71D8" w:rsidSect="002458B2">
          <w:pgSz w:w="11906" w:h="16838"/>
          <w:pgMar w:top="851" w:right="1134" w:bottom="851" w:left="1134" w:header="709" w:footer="709" w:gutter="0"/>
          <w:cols w:space="708"/>
          <w:titlePg/>
          <w:docGrid w:linePitch="360"/>
        </w:sectPr>
      </w:pPr>
    </w:p>
    <w:p w:rsidR="003B3162" w:rsidRPr="005E56AB" w:rsidRDefault="001820E0" w:rsidP="005E56AB">
      <w:pPr>
        <w:spacing w:after="200"/>
        <w:jc w:val="center"/>
        <w:rPr>
          <w:rFonts w:cs="Arial"/>
          <w:b/>
          <w:bCs/>
          <w:iCs/>
          <w:sz w:val="30"/>
          <w:szCs w:val="28"/>
        </w:rPr>
      </w:pPr>
      <w:r w:rsidRPr="005E56AB">
        <w:rPr>
          <w:rFonts w:cs="Arial"/>
          <w:b/>
          <w:bCs/>
          <w:iCs/>
          <w:sz w:val="30"/>
          <w:szCs w:val="28"/>
        </w:rPr>
        <w:lastRenderedPageBreak/>
        <w:t>6</w:t>
      </w:r>
      <w:r w:rsidR="00A35050" w:rsidRPr="005E56AB">
        <w:rPr>
          <w:rFonts w:cs="Arial"/>
          <w:b/>
          <w:bCs/>
          <w:iCs/>
          <w:sz w:val="30"/>
          <w:szCs w:val="28"/>
        </w:rPr>
        <w:t xml:space="preserve">. </w:t>
      </w:r>
      <w:r w:rsidR="00C7173F" w:rsidRPr="005E56AB">
        <w:rPr>
          <w:rFonts w:cs="Arial"/>
          <w:b/>
          <w:bCs/>
          <w:iCs/>
          <w:sz w:val="30"/>
          <w:szCs w:val="28"/>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Pr="005E56AB" w:rsidRDefault="00A35050" w:rsidP="005E56AB"/>
    <w:p w:rsidR="00234361" w:rsidRPr="009E71D8" w:rsidRDefault="00234361" w:rsidP="002458B2">
      <w:pPr>
        <w:rPr>
          <w:b/>
        </w:rPr>
      </w:pPr>
      <w:r w:rsidRPr="009E71D8">
        <w:t xml:space="preserve">Программа реализуется на всей территории </w:t>
      </w:r>
      <w:r w:rsidR="00421D71" w:rsidRPr="009E71D8">
        <w:t>городского поселения Березово</w:t>
      </w:r>
      <w:r w:rsidRPr="009E71D8">
        <w:t xml:space="preserve">. Контроль за исполнением Программы осуществляет </w:t>
      </w:r>
      <w:r w:rsidR="003A386E" w:rsidRPr="009E71D8">
        <w:t>а</w:t>
      </w:r>
      <w:r w:rsidRPr="009E71D8">
        <w:t xml:space="preserve">дминистрация </w:t>
      </w:r>
      <w:r w:rsidR="003A386E" w:rsidRPr="009E71D8">
        <w:t>Березовского района</w:t>
      </w:r>
      <w:r w:rsidR="0014609A" w:rsidRPr="009E71D8">
        <w:t>.</w:t>
      </w:r>
      <w:r w:rsidR="009E71D8" w:rsidRPr="009E71D8">
        <w:t xml:space="preserve"> </w:t>
      </w:r>
    </w:p>
    <w:p w:rsidR="00234361" w:rsidRPr="009E71D8" w:rsidRDefault="00234361" w:rsidP="002458B2">
      <w:r w:rsidRPr="009E71D8">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w:t>
      </w:r>
    </w:p>
    <w:p w:rsidR="00234361" w:rsidRPr="009E71D8" w:rsidRDefault="00234361" w:rsidP="002458B2">
      <w:r w:rsidRPr="009E71D8">
        <w:t>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w:t>
      </w:r>
      <w:r w:rsidR="00E01FEC" w:rsidRPr="009E71D8">
        <w:t>нирования систем по отношению к</w:t>
      </w:r>
      <w:r w:rsidRPr="009E71D8">
        <w:t xml:space="preserve"> показателям, предусмотренных Программой.</w:t>
      </w:r>
      <w:r w:rsidR="009E71D8" w:rsidRPr="009E71D8">
        <w:t xml:space="preserve"> </w:t>
      </w:r>
    </w:p>
    <w:p w:rsidR="00234361" w:rsidRPr="009E71D8" w:rsidRDefault="00234361" w:rsidP="002458B2">
      <w:r w:rsidRPr="009E71D8">
        <w:t xml:space="preserve">В целях повышения результативности мероприятий Программы требуется разработка ряда муниципальных нормативных правовых </w:t>
      </w:r>
      <w:r w:rsidR="003A386E" w:rsidRPr="009E71D8">
        <w:t>актов</w:t>
      </w:r>
      <w:r w:rsidRPr="009E71D8">
        <w:t>, в том числе:</w:t>
      </w:r>
    </w:p>
    <w:p w:rsidR="00234361" w:rsidRPr="009E71D8" w:rsidRDefault="002458B2" w:rsidP="002458B2">
      <w:r>
        <w:t xml:space="preserve">- </w:t>
      </w:r>
      <w:r w:rsidR="00234361" w:rsidRPr="009E71D8">
        <w:t>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9E71D8" w:rsidRDefault="002458B2" w:rsidP="002458B2">
      <w:r>
        <w:t xml:space="preserve">- </w:t>
      </w:r>
      <w:r w:rsidR="00234361" w:rsidRPr="009E71D8">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w:t>
      </w:r>
    </w:p>
    <w:p w:rsidR="00234361" w:rsidRPr="009E71D8" w:rsidRDefault="002458B2" w:rsidP="002458B2">
      <w:r>
        <w:t xml:space="preserve">- </w:t>
      </w:r>
      <w:r w:rsidR="00234361" w:rsidRPr="009E71D8">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234361" w:rsidRPr="009E71D8" w:rsidRDefault="002458B2" w:rsidP="002458B2">
      <w:r>
        <w:t xml:space="preserve">- </w:t>
      </w:r>
      <w:r w:rsidR="00234361" w:rsidRPr="009E71D8">
        <w:t>инвестиционные программы организаций социального комплекса по развитию систем социальной инфраструктуры;</w:t>
      </w:r>
    </w:p>
    <w:p w:rsidR="00234361" w:rsidRPr="009E71D8" w:rsidRDefault="002458B2" w:rsidP="002458B2">
      <w:r>
        <w:t xml:space="preserve">- </w:t>
      </w:r>
      <w:r w:rsidR="00234361" w:rsidRPr="009E71D8">
        <w:t xml:space="preserve">порядок запроса информации у организаций социальной инфраструктуры - муниципальный правовой акт должен устанавливать закрытый перечень информации, которую могут запрашивать уполномоченные на то должностные лица </w:t>
      </w:r>
      <w:r w:rsidR="003A386E" w:rsidRPr="009E71D8">
        <w:t>а</w:t>
      </w:r>
      <w:r w:rsidR="00234361" w:rsidRPr="009E71D8">
        <w:t xml:space="preserve">дминистрации </w:t>
      </w:r>
      <w:r w:rsidR="003A386E" w:rsidRPr="009E71D8">
        <w:t>Березовского района</w:t>
      </w:r>
      <w:r w:rsidR="00234361" w:rsidRPr="009E71D8">
        <w:t>, а также требования к срокам и качеству информации, предоставляемой организацией.</w:t>
      </w:r>
    </w:p>
    <w:p w:rsidR="00234361" w:rsidRPr="009E71D8" w:rsidRDefault="00234361" w:rsidP="002458B2">
      <w:r w:rsidRPr="009E71D8">
        <w:t>Инвестиционная программа утверждается в соответствии с законодательством с</w:t>
      </w:r>
      <w:r w:rsidRPr="009E71D8">
        <w:rPr>
          <w:w w:val="99"/>
        </w:rPr>
        <w:t xml:space="preserve"> </w:t>
      </w:r>
      <w:r w:rsidR="00144E50" w:rsidRPr="009E71D8">
        <w:t>учетом соответствия мероприятий и сроков инвестиционной программы Программе</w:t>
      </w:r>
      <w:r w:rsidRPr="009E71D8">
        <w:t xml:space="preserve"> комплексного развития социальной инфраструктуры. При этом уточняются</w:t>
      </w:r>
      <w:r w:rsidRPr="009E71D8">
        <w:rPr>
          <w:w w:val="99"/>
        </w:rPr>
        <w:t xml:space="preserve"> </w:t>
      </w:r>
      <w:r w:rsidRPr="009E71D8">
        <w:t>необходимые объемы финансирования и приводится обоснование по источникам</w:t>
      </w:r>
      <w:r w:rsidRPr="009E71D8">
        <w:rPr>
          <w:w w:val="99"/>
        </w:rPr>
        <w:t xml:space="preserve"> </w:t>
      </w:r>
      <w:r w:rsidRPr="009E71D8">
        <w:t>финансирования: собственные средства, привлеченные средства, средства внебюджетных источников, прочие источники.</w:t>
      </w:r>
    </w:p>
    <w:p w:rsidR="00234361" w:rsidRDefault="00234361" w:rsidP="002458B2">
      <w:r w:rsidRPr="009E71D8">
        <w:t>Мо</w:t>
      </w:r>
      <w:r w:rsidRPr="009E71D8">
        <w:rPr>
          <w:spacing w:val="-1"/>
        </w:rPr>
        <w:t>нит</w:t>
      </w:r>
      <w:r w:rsidRPr="009E71D8">
        <w:t>ор</w:t>
      </w:r>
      <w:r w:rsidRPr="009E71D8">
        <w:rPr>
          <w:spacing w:val="-1"/>
        </w:rPr>
        <w:t>ин</w:t>
      </w:r>
      <w:r w:rsidRPr="009E71D8">
        <w:t>г</w:t>
      </w:r>
      <w:r w:rsidRPr="009E71D8">
        <w:rPr>
          <w:spacing w:val="17"/>
        </w:rPr>
        <w:t xml:space="preserve"> </w:t>
      </w:r>
      <w:r w:rsidRPr="009E71D8">
        <w:t>Про</w:t>
      </w:r>
      <w:r w:rsidRPr="009E71D8">
        <w:rPr>
          <w:spacing w:val="-1"/>
        </w:rPr>
        <w:t>г</w:t>
      </w:r>
      <w:r w:rsidRPr="009E71D8">
        <w:t>р</w:t>
      </w:r>
      <w:r w:rsidRPr="009E71D8">
        <w:rPr>
          <w:spacing w:val="-1"/>
        </w:rPr>
        <w:t>а</w:t>
      </w:r>
      <w:r w:rsidRPr="009E71D8">
        <w:t>ммы</w:t>
      </w:r>
      <w:r w:rsidRPr="009E71D8">
        <w:rPr>
          <w:spacing w:val="14"/>
        </w:rPr>
        <w:t xml:space="preserve"> </w:t>
      </w:r>
      <w:r w:rsidRPr="009E71D8">
        <w:rPr>
          <w:spacing w:val="-1"/>
        </w:rPr>
        <w:t>комплексного развития социальной ин</w:t>
      </w:r>
      <w:r w:rsidRPr="009E71D8">
        <w:t>фр</w:t>
      </w:r>
      <w:r w:rsidRPr="009E71D8">
        <w:rPr>
          <w:spacing w:val="-1"/>
        </w:rPr>
        <w:t>аст</w:t>
      </w:r>
      <w:r w:rsidRPr="009E71D8">
        <w:rPr>
          <w:spacing w:val="1"/>
        </w:rPr>
        <w:t>р</w:t>
      </w:r>
      <w:r w:rsidRPr="009E71D8">
        <w:rPr>
          <w:spacing w:val="-6"/>
        </w:rPr>
        <w:t>у</w:t>
      </w:r>
      <w:r w:rsidRPr="009E71D8">
        <w:rPr>
          <w:spacing w:val="1"/>
        </w:rPr>
        <w:t>кт</w:t>
      </w:r>
      <w:r w:rsidRPr="009E71D8">
        <w:rPr>
          <w:spacing w:val="-5"/>
        </w:rPr>
        <w:t>у</w:t>
      </w:r>
      <w:r w:rsidRPr="009E71D8">
        <w:rPr>
          <w:spacing w:val="1"/>
        </w:rPr>
        <w:t>р</w:t>
      </w:r>
      <w:r w:rsidRPr="009E71D8">
        <w:t>ы</w:t>
      </w:r>
      <w:r w:rsidRPr="009E71D8">
        <w:rPr>
          <w:spacing w:val="-3"/>
        </w:rPr>
        <w:t xml:space="preserve"> </w:t>
      </w:r>
      <w:r w:rsidR="00421D71" w:rsidRPr="009E71D8">
        <w:t>городского поселения Березово</w:t>
      </w:r>
      <w:r w:rsidR="005A6E44" w:rsidRPr="009E71D8">
        <w:t xml:space="preserve"> </w:t>
      </w:r>
      <w:r w:rsidRPr="009E71D8">
        <w:t>в</w:t>
      </w:r>
      <w:r w:rsidRPr="009E71D8">
        <w:rPr>
          <w:spacing w:val="-1"/>
        </w:rPr>
        <w:t>к</w:t>
      </w:r>
      <w:r w:rsidRPr="009E71D8">
        <w:t>лю</w:t>
      </w:r>
      <w:r w:rsidRPr="009E71D8">
        <w:rPr>
          <w:spacing w:val="-1"/>
        </w:rPr>
        <w:t>чае</w:t>
      </w:r>
      <w:r w:rsidRPr="009E71D8">
        <w:t>т</w:t>
      </w:r>
      <w:r w:rsidRPr="009E71D8">
        <w:rPr>
          <w:spacing w:val="-5"/>
        </w:rPr>
        <w:t xml:space="preserve"> два </w:t>
      </w:r>
      <w:r w:rsidRPr="009E71D8">
        <w:t>э</w:t>
      </w:r>
      <w:r w:rsidRPr="009E71D8">
        <w:rPr>
          <w:spacing w:val="-1"/>
        </w:rPr>
        <w:t>тапа</w:t>
      </w:r>
      <w:r w:rsidRPr="009E71D8">
        <w:t>:</w:t>
      </w:r>
    </w:p>
    <w:p w:rsidR="002458B2" w:rsidRDefault="002458B2" w:rsidP="002458B2">
      <w:r>
        <w:lastRenderedPageBreak/>
        <w:t>1. периодический сбор информации о результатах выполнения мероприятий Программы, а также информации о состоянии и развитии социальной инфраструктуры;</w:t>
      </w:r>
    </w:p>
    <w:p w:rsidR="002458B2" w:rsidRPr="009E71D8" w:rsidRDefault="002458B2" w:rsidP="002458B2">
      <w:r>
        <w:t>2. анализ данных о результатах проводимых преобразований социальной инфраструктуры.</w:t>
      </w:r>
    </w:p>
    <w:p w:rsidR="00234361" w:rsidRPr="009E71D8" w:rsidRDefault="00234361" w:rsidP="002458B2">
      <w:pPr>
        <w:rPr>
          <w:rFonts w:cs="Arial"/>
          <w:szCs w:val="28"/>
        </w:rPr>
      </w:pPr>
      <w:r w:rsidRPr="009E71D8">
        <w:rPr>
          <w:rFonts w:cs="Arial"/>
          <w:szCs w:val="28"/>
        </w:rPr>
        <w:t>Мо</w:t>
      </w:r>
      <w:r w:rsidRPr="009E71D8">
        <w:rPr>
          <w:rFonts w:cs="Arial"/>
          <w:spacing w:val="-1"/>
          <w:szCs w:val="28"/>
        </w:rPr>
        <w:t>нит</w:t>
      </w:r>
      <w:r w:rsidRPr="009E71D8">
        <w:rPr>
          <w:rFonts w:cs="Arial"/>
          <w:szCs w:val="28"/>
        </w:rPr>
        <w:t>ор</w:t>
      </w:r>
      <w:r w:rsidRPr="009E71D8">
        <w:rPr>
          <w:rFonts w:cs="Arial"/>
          <w:spacing w:val="-1"/>
          <w:szCs w:val="28"/>
        </w:rPr>
        <w:t>ин</w:t>
      </w:r>
      <w:r w:rsidRPr="009E71D8">
        <w:rPr>
          <w:rFonts w:cs="Arial"/>
          <w:szCs w:val="28"/>
        </w:rPr>
        <w:t>г</w:t>
      </w:r>
      <w:r w:rsidRPr="009E71D8">
        <w:rPr>
          <w:rFonts w:cs="Arial"/>
          <w:spacing w:val="17"/>
          <w:szCs w:val="28"/>
        </w:rPr>
        <w:t xml:space="preserve"> </w:t>
      </w:r>
      <w:r w:rsidRPr="009E71D8">
        <w:rPr>
          <w:rFonts w:cs="Arial"/>
          <w:szCs w:val="28"/>
        </w:rPr>
        <w:t>Про</w:t>
      </w:r>
      <w:r w:rsidRPr="009E71D8">
        <w:rPr>
          <w:rFonts w:cs="Arial"/>
          <w:spacing w:val="-1"/>
          <w:szCs w:val="28"/>
        </w:rPr>
        <w:t>г</w:t>
      </w:r>
      <w:r w:rsidRPr="009E71D8">
        <w:rPr>
          <w:rFonts w:cs="Arial"/>
          <w:szCs w:val="28"/>
        </w:rPr>
        <w:t>р</w:t>
      </w:r>
      <w:r w:rsidRPr="009E71D8">
        <w:rPr>
          <w:rFonts w:cs="Arial"/>
          <w:spacing w:val="-1"/>
          <w:szCs w:val="28"/>
        </w:rPr>
        <w:t>а</w:t>
      </w:r>
      <w:r w:rsidRPr="009E71D8">
        <w:rPr>
          <w:rFonts w:cs="Arial"/>
          <w:szCs w:val="28"/>
        </w:rPr>
        <w:t>ммы</w:t>
      </w:r>
      <w:r w:rsidRPr="009E71D8">
        <w:rPr>
          <w:rFonts w:cs="Arial"/>
          <w:spacing w:val="14"/>
          <w:szCs w:val="28"/>
        </w:rPr>
        <w:t xml:space="preserve"> </w:t>
      </w:r>
      <w:r w:rsidRPr="009E71D8">
        <w:rPr>
          <w:rFonts w:cs="Arial"/>
          <w:spacing w:val="-1"/>
          <w:szCs w:val="28"/>
        </w:rPr>
        <w:t>к</w:t>
      </w:r>
      <w:r w:rsidRPr="009E71D8">
        <w:rPr>
          <w:rFonts w:cs="Arial"/>
          <w:szCs w:val="28"/>
        </w:rPr>
        <w:t>ом</w:t>
      </w:r>
      <w:r w:rsidRPr="009E71D8">
        <w:rPr>
          <w:rFonts w:cs="Arial"/>
          <w:spacing w:val="-1"/>
          <w:szCs w:val="28"/>
        </w:rPr>
        <w:t>п</w:t>
      </w:r>
      <w:r w:rsidRPr="009E71D8">
        <w:rPr>
          <w:rFonts w:cs="Arial"/>
          <w:szCs w:val="28"/>
        </w:rPr>
        <w:t>л</w:t>
      </w:r>
      <w:r w:rsidRPr="009E71D8">
        <w:rPr>
          <w:rFonts w:cs="Arial"/>
          <w:spacing w:val="-1"/>
          <w:szCs w:val="28"/>
        </w:rPr>
        <w:t>ексн</w:t>
      </w:r>
      <w:r w:rsidRPr="009E71D8">
        <w:rPr>
          <w:rFonts w:cs="Arial"/>
          <w:spacing w:val="1"/>
          <w:szCs w:val="28"/>
        </w:rPr>
        <w:t>о</w:t>
      </w:r>
      <w:r w:rsidRPr="009E71D8">
        <w:rPr>
          <w:rFonts w:cs="Arial"/>
          <w:spacing w:val="-1"/>
          <w:szCs w:val="28"/>
        </w:rPr>
        <w:t>г</w:t>
      </w:r>
      <w:r w:rsidRPr="009E71D8">
        <w:rPr>
          <w:rFonts w:cs="Arial"/>
          <w:szCs w:val="28"/>
        </w:rPr>
        <w:t>о</w:t>
      </w:r>
      <w:r w:rsidRPr="009E71D8">
        <w:rPr>
          <w:rFonts w:cs="Arial"/>
          <w:spacing w:val="19"/>
          <w:szCs w:val="28"/>
        </w:rPr>
        <w:t xml:space="preserve"> </w:t>
      </w:r>
      <w:r w:rsidRPr="009E71D8">
        <w:rPr>
          <w:rFonts w:cs="Arial"/>
          <w:szCs w:val="28"/>
        </w:rPr>
        <w:t>р</w:t>
      </w:r>
      <w:r w:rsidRPr="009E71D8">
        <w:rPr>
          <w:rFonts w:cs="Arial"/>
          <w:spacing w:val="-1"/>
          <w:szCs w:val="28"/>
        </w:rPr>
        <w:t>аз</w:t>
      </w:r>
      <w:r w:rsidRPr="009E71D8">
        <w:rPr>
          <w:rFonts w:cs="Arial"/>
          <w:szCs w:val="28"/>
        </w:rPr>
        <w:t>в</w:t>
      </w:r>
      <w:r w:rsidRPr="009E71D8">
        <w:rPr>
          <w:rFonts w:cs="Arial"/>
          <w:spacing w:val="-1"/>
          <w:szCs w:val="28"/>
        </w:rPr>
        <w:t>ити</w:t>
      </w:r>
      <w:r w:rsidRPr="009E71D8">
        <w:rPr>
          <w:rFonts w:cs="Arial"/>
          <w:szCs w:val="28"/>
        </w:rPr>
        <w:t>я</w:t>
      </w:r>
      <w:r w:rsidRPr="009E71D8">
        <w:rPr>
          <w:rFonts w:cs="Arial"/>
          <w:spacing w:val="15"/>
          <w:szCs w:val="28"/>
        </w:rPr>
        <w:t xml:space="preserve"> </w:t>
      </w:r>
      <w:r w:rsidRPr="009E71D8">
        <w:rPr>
          <w:rFonts w:cs="Arial"/>
          <w:spacing w:val="-1"/>
          <w:szCs w:val="28"/>
        </w:rPr>
        <w:t>социальной ин</w:t>
      </w:r>
      <w:r w:rsidRPr="009E71D8">
        <w:rPr>
          <w:rFonts w:cs="Arial"/>
          <w:szCs w:val="28"/>
        </w:rPr>
        <w:t>фр</w:t>
      </w:r>
      <w:r w:rsidRPr="009E71D8">
        <w:rPr>
          <w:rFonts w:cs="Arial"/>
          <w:spacing w:val="-1"/>
          <w:szCs w:val="28"/>
        </w:rPr>
        <w:t>аст</w:t>
      </w:r>
      <w:r w:rsidRPr="009E71D8">
        <w:rPr>
          <w:rFonts w:cs="Arial"/>
          <w:spacing w:val="1"/>
          <w:szCs w:val="28"/>
        </w:rPr>
        <w:t>р</w:t>
      </w:r>
      <w:r w:rsidRPr="009E71D8">
        <w:rPr>
          <w:rFonts w:cs="Arial"/>
          <w:spacing w:val="-6"/>
          <w:szCs w:val="28"/>
        </w:rPr>
        <w:t>у</w:t>
      </w:r>
      <w:r w:rsidRPr="009E71D8">
        <w:rPr>
          <w:rFonts w:cs="Arial"/>
          <w:spacing w:val="1"/>
          <w:szCs w:val="28"/>
        </w:rPr>
        <w:t>кт</w:t>
      </w:r>
      <w:r w:rsidRPr="009E71D8">
        <w:rPr>
          <w:rFonts w:cs="Arial"/>
          <w:spacing w:val="-5"/>
          <w:szCs w:val="28"/>
        </w:rPr>
        <w:t>у</w:t>
      </w:r>
      <w:r w:rsidRPr="009E71D8">
        <w:rPr>
          <w:rFonts w:cs="Arial"/>
          <w:spacing w:val="1"/>
          <w:szCs w:val="28"/>
        </w:rPr>
        <w:t>р</w:t>
      </w:r>
      <w:r w:rsidRPr="009E71D8">
        <w:rPr>
          <w:rFonts w:cs="Arial"/>
          <w:szCs w:val="28"/>
        </w:rPr>
        <w:t>ы</w:t>
      </w:r>
      <w:r w:rsidRPr="009E71D8">
        <w:rPr>
          <w:rFonts w:cs="Arial"/>
          <w:spacing w:val="13"/>
          <w:szCs w:val="28"/>
        </w:rPr>
        <w:t xml:space="preserve"> </w:t>
      </w:r>
      <w:r w:rsidR="00421D71" w:rsidRPr="009E71D8">
        <w:rPr>
          <w:rFonts w:cs="Arial"/>
          <w:szCs w:val="28"/>
        </w:rPr>
        <w:t>городского поселения Березово</w:t>
      </w:r>
      <w:r w:rsidR="00421D71" w:rsidRPr="009E71D8">
        <w:rPr>
          <w:rFonts w:cs="Arial"/>
          <w:spacing w:val="-1"/>
          <w:szCs w:val="28"/>
        </w:rPr>
        <w:t xml:space="preserve"> </w:t>
      </w:r>
      <w:r w:rsidRPr="009E71D8">
        <w:rPr>
          <w:rFonts w:cs="Arial"/>
          <w:spacing w:val="-1"/>
          <w:szCs w:val="28"/>
        </w:rPr>
        <w:t>п</w:t>
      </w:r>
      <w:r w:rsidRPr="009E71D8">
        <w:rPr>
          <w:rFonts w:cs="Arial"/>
          <w:szCs w:val="28"/>
        </w:rPr>
        <w:t>р</w:t>
      </w:r>
      <w:r w:rsidRPr="009E71D8">
        <w:rPr>
          <w:rFonts w:cs="Arial"/>
          <w:spacing w:val="-1"/>
          <w:szCs w:val="28"/>
        </w:rPr>
        <w:t>е</w:t>
      </w:r>
      <w:r w:rsidRPr="009E71D8">
        <w:rPr>
          <w:rFonts w:cs="Arial"/>
          <w:spacing w:val="1"/>
          <w:szCs w:val="28"/>
        </w:rPr>
        <w:t>д</w:t>
      </w:r>
      <w:r w:rsidRPr="009E71D8">
        <w:rPr>
          <w:rFonts w:cs="Arial"/>
          <w:spacing w:val="-6"/>
          <w:szCs w:val="28"/>
        </w:rPr>
        <w:t>у</w:t>
      </w:r>
      <w:r w:rsidRPr="009E71D8">
        <w:rPr>
          <w:rFonts w:cs="Arial"/>
          <w:spacing w:val="1"/>
          <w:szCs w:val="28"/>
        </w:rPr>
        <w:t>с</w:t>
      </w:r>
      <w:r w:rsidRPr="009E71D8">
        <w:rPr>
          <w:rFonts w:cs="Arial"/>
          <w:szCs w:val="28"/>
        </w:rPr>
        <w:t>м</w:t>
      </w:r>
      <w:r w:rsidRPr="009E71D8">
        <w:rPr>
          <w:rFonts w:cs="Arial"/>
          <w:spacing w:val="1"/>
          <w:szCs w:val="28"/>
        </w:rPr>
        <w:t>а</w:t>
      </w:r>
      <w:r w:rsidRPr="009E71D8">
        <w:rPr>
          <w:rFonts w:cs="Arial"/>
          <w:spacing w:val="-1"/>
          <w:szCs w:val="28"/>
        </w:rPr>
        <w:t>т</w:t>
      </w:r>
      <w:r w:rsidRPr="009E71D8">
        <w:rPr>
          <w:rFonts w:cs="Arial"/>
          <w:szCs w:val="28"/>
        </w:rPr>
        <w:t>р</w:t>
      </w:r>
      <w:r w:rsidRPr="009E71D8">
        <w:rPr>
          <w:rFonts w:cs="Arial"/>
          <w:spacing w:val="-1"/>
          <w:szCs w:val="28"/>
        </w:rPr>
        <w:t>и</w:t>
      </w:r>
      <w:r w:rsidRPr="009E71D8">
        <w:rPr>
          <w:rFonts w:cs="Arial"/>
          <w:szCs w:val="28"/>
        </w:rPr>
        <w:t>в</w:t>
      </w:r>
      <w:r w:rsidRPr="009E71D8">
        <w:rPr>
          <w:rFonts w:cs="Arial"/>
          <w:spacing w:val="1"/>
          <w:szCs w:val="28"/>
        </w:rPr>
        <w:t>а</w:t>
      </w:r>
      <w:r w:rsidRPr="009E71D8">
        <w:rPr>
          <w:rFonts w:cs="Arial"/>
          <w:spacing w:val="-1"/>
          <w:szCs w:val="28"/>
        </w:rPr>
        <w:t>е</w:t>
      </w:r>
      <w:r w:rsidRPr="009E71D8">
        <w:rPr>
          <w:rFonts w:cs="Arial"/>
          <w:szCs w:val="28"/>
        </w:rPr>
        <w:t>т</w:t>
      </w:r>
      <w:r w:rsidRPr="009E71D8">
        <w:rPr>
          <w:rFonts w:cs="Arial"/>
          <w:spacing w:val="11"/>
          <w:szCs w:val="28"/>
        </w:rPr>
        <w:t xml:space="preserve"> </w:t>
      </w:r>
      <w:r w:rsidRPr="009E71D8">
        <w:rPr>
          <w:rFonts w:cs="Arial"/>
          <w:spacing w:val="-1"/>
          <w:szCs w:val="28"/>
        </w:rPr>
        <w:t>с</w:t>
      </w:r>
      <w:r w:rsidRPr="009E71D8">
        <w:rPr>
          <w:rFonts w:cs="Arial"/>
          <w:szCs w:val="28"/>
        </w:rPr>
        <w:t>о</w:t>
      </w:r>
      <w:r w:rsidRPr="009E71D8">
        <w:rPr>
          <w:rFonts w:cs="Arial"/>
          <w:spacing w:val="-1"/>
          <w:szCs w:val="28"/>
        </w:rPr>
        <w:t>п</w:t>
      </w:r>
      <w:r w:rsidRPr="009E71D8">
        <w:rPr>
          <w:rFonts w:cs="Arial"/>
          <w:szCs w:val="28"/>
        </w:rPr>
        <w:t>о</w:t>
      </w:r>
      <w:r w:rsidRPr="009E71D8">
        <w:rPr>
          <w:rFonts w:cs="Arial"/>
          <w:spacing w:val="-1"/>
          <w:szCs w:val="28"/>
        </w:rPr>
        <w:t>ста</w:t>
      </w:r>
      <w:r w:rsidRPr="009E71D8">
        <w:rPr>
          <w:rFonts w:cs="Arial"/>
          <w:szCs w:val="28"/>
        </w:rPr>
        <w:t>вл</w:t>
      </w:r>
      <w:r w:rsidRPr="009E71D8">
        <w:rPr>
          <w:rFonts w:cs="Arial"/>
          <w:spacing w:val="-1"/>
          <w:szCs w:val="28"/>
        </w:rPr>
        <w:t>ени</w:t>
      </w:r>
      <w:r w:rsidRPr="009E71D8">
        <w:rPr>
          <w:rFonts w:cs="Arial"/>
          <w:szCs w:val="28"/>
        </w:rPr>
        <w:t>е</w:t>
      </w:r>
      <w:r w:rsidRPr="009E71D8">
        <w:rPr>
          <w:rFonts w:cs="Arial"/>
          <w:spacing w:val="13"/>
          <w:szCs w:val="28"/>
        </w:rPr>
        <w:t xml:space="preserve"> </w:t>
      </w:r>
      <w:r w:rsidRPr="009E71D8">
        <w:rPr>
          <w:rFonts w:cs="Arial"/>
          <w:szCs w:val="28"/>
        </w:rPr>
        <w:t xml:space="preserve">и </w:t>
      </w:r>
      <w:r w:rsidRPr="009E71D8">
        <w:rPr>
          <w:rFonts w:cs="Arial"/>
          <w:spacing w:val="-1"/>
          <w:szCs w:val="28"/>
        </w:rPr>
        <w:t>с</w:t>
      </w:r>
      <w:r w:rsidRPr="009E71D8">
        <w:rPr>
          <w:rFonts w:cs="Arial"/>
          <w:szCs w:val="28"/>
        </w:rPr>
        <w:t>р</w:t>
      </w:r>
      <w:r w:rsidRPr="009E71D8">
        <w:rPr>
          <w:rFonts w:cs="Arial"/>
          <w:spacing w:val="-1"/>
          <w:szCs w:val="28"/>
        </w:rPr>
        <w:t>а</w:t>
      </w:r>
      <w:r w:rsidRPr="009E71D8">
        <w:rPr>
          <w:rFonts w:cs="Arial"/>
          <w:szCs w:val="28"/>
        </w:rPr>
        <w:t>в</w:t>
      </w:r>
      <w:r w:rsidRPr="009E71D8">
        <w:rPr>
          <w:rFonts w:cs="Arial"/>
          <w:spacing w:val="-1"/>
          <w:szCs w:val="28"/>
        </w:rPr>
        <w:t>нени</w:t>
      </w:r>
      <w:r w:rsidRPr="009E71D8">
        <w:rPr>
          <w:rFonts w:cs="Arial"/>
          <w:szCs w:val="28"/>
        </w:rPr>
        <w:t>е</w:t>
      </w:r>
      <w:r w:rsidRPr="009E71D8">
        <w:rPr>
          <w:rFonts w:cs="Arial"/>
          <w:spacing w:val="-5"/>
          <w:szCs w:val="28"/>
        </w:rPr>
        <w:t xml:space="preserve"> </w:t>
      </w:r>
      <w:r w:rsidRPr="009E71D8">
        <w:rPr>
          <w:rFonts w:cs="Arial"/>
          <w:spacing w:val="-1"/>
          <w:szCs w:val="28"/>
        </w:rPr>
        <w:t>значе</w:t>
      </w:r>
      <w:r w:rsidRPr="009E71D8">
        <w:rPr>
          <w:rFonts w:cs="Arial"/>
          <w:spacing w:val="1"/>
          <w:szCs w:val="28"/>
        </w:rPr>
        <w:t>н</w:t>
      </w:r>
      <w:r w:rsidRPr="009E71D8">
        <w:rPr>
          <w:rFonts w:cs="Arial"/>
          <w:spacing w:val="-1"/>
          <w:szCs w:val="28"/>
        </w:rPr>
        <w:t>и</w:t>
      </w:r>
      <w:r w:rsidRPr="009E71D8">
        <w:rPr>
          <w:rFonts w:cs="Arial"/>
          <w:szCs w:val="28"/>
        </w:rPr>
        <w:t>й</w:t>
      </w:r>
      <w:r w:rsidRPr="009E71D8">
        <w:rPr>
          <w:rFonts w:cs="Arial"/>
          <w:spacing w:val="-5"/>
          <w:szCs w:val="28"/>
        </w:rPr>
        <w:t xml:space="preserve"> </w:t>
      </w:r>
      <w:r w:rsidRPr="009E71D8">
        <w:rPr>
          <w:rFonts w:cs="Arial"/>
          <w:spacing w:val="-1"/>
          <w:szCs w:val="28"/>
        </w:rPr>
        <w:t>п</w:t>
      </w:r>
      <w:r w:rsidRPr="009E71D8">
        <w:rPr>
          <w:rFonts w:cs="Arial"/>
          <w:szCs w:val="28"/>
        </w:rPr>
        <w:t>о</w:t>
      </w:r>
      <w:r w:rsidRPr="009E71D8">
        <w:rPr>
          <w:rFonts w:cs="Arial"/>
          <w:spacing w:val="-1"/>
          <w:szCs w:val="28"/>
        </w:rPr>
        <w:t>каз</w:t>
      </w:r>
      <w:r w:rsidRPr="009E71D8">
        <w:rPr>
          <w:rFonts w:cs="Arial"/>
          <w:spacing w:val="1"/>
          <w:szCs w:val="28"/>
        </w:rPr>
        <w:t>а</w:t>
      </w:r>
      <w:r w:rsidRPr="009E71D8">
        <w:rPr>
          <w:rFonts w:cs="Arial"/>
          <w:spacing w:val="-1"/>
          <w:szCs w:val="28"/>
        </w:rPr>
        <w:t>те</w:t>
      </w:r>
      <w:r w:rsidRPr="009E71D8">
        <w:rPr>
          <w:rFonts w:cs="Arial"/>
          <w:szCs w:val="28"/>
        </w:rPr>
        <w:t>л</w:t>
      </w:r>
      <w:r w:rsidRPr="009E71D8">
        <w:rPr>
          <w:rFonts w:cs="Arial"/>
          <w:spacing w:val="1"/>
          <w:szCs w:val="28"/>
        </w:rPr>
        <w:t>е</w:t>
      </w:r>
      <w:r w:rsidRPr="009E71D8">
        <w:rPr>
          <w:rFonts w:cs="Arial"/>
          <w:szCs w:val="28"/>
        </w:rPr>
        <w:t>й</w:t>
      </w:r>
      <w:r w:rsidRPr="009E71D8">
        <w:rPr>
          <w:rFonts w:cs="Arial"/>
          <w:spacing w:val="-5"/>
          <w:szCs w:val="28"/>
        </w:rPr>
        <w:t xml:space="preserve"> </w:t>
      </w:r>
      <w:r w:rsidRPr="009E71D8">
        <w:rPr>
          <w:rFonts w:cs="Arial"/>
          <w:szCs w:val="28"/>
        </w:rPr>
        <w:t>во</w:t>
      </w:r>
      <w:r w:rsidRPr="009E71D8">
        <w:rPr>
          <w:rFonts w:cs="Arial"/>
          <w:spacing w:val="-5"/>
          <w:szCs w:val="28"/>
        </w:rPr>
        <w:t xml:space="preserve"> </w:t>
      </w:r>
      <w:r w:rsidRPr="009E71D8">
        <w:rPr>
          <w:rFonts w:cs="Arial"/>
          <w:spacing w:val="-2"/>
          <w:szCs w:val="28"/>
        </w:rPr>
        <w:t>в</w:t>
      </w:r>
      <w:r w:rsidRPr="009E71D8">
        <w:rPr>
          <w:rFonts w:cs="Arial"/>
          <w:szCs w:val="28"/>
        </w:rPr>
        <w:t>р</w:t>
      </w:r>
      <w:r w:rsidRPr="009E71D8">
        <w:rPr>
          <w:rFonts w:cs="Arial"/>
          <w:spacing w:val="-1"/>
          <w:szCs w:val="28"/>
        </w:rPr>
        <w:t>е</w:t>
      </w:r>
      <w:r w:rsidRPr="009E71D8">
        <w:rPr>
          <w:rFonts w:cs="Arial"/>
          <w:szCs w:val="28"/>
        </w:rPr>
        <w:t>м</w:t>
      </w:r>
      <w:r w:rsidRPr="009E71D8">
        <w:rPr>
          <w:rFonts w:cs="Arial"/>
          <w:spacing w:val="-1"/>
          <w:szCs w:val="28"/>
        </w:rPr>
        <w:t>енн</w:t>
      </w:r>
      <w:r w:rsidRPr="009E71D8">
        <w:rPr>
          <w:rFonts w:cs="Arial"/>
          <w:szCs w:val="28"/>
        </w:rPr>
        <w:t>ом</w:t>
      </w:r>
      <w:r w:rsidRPr="009E71D8">
        <w:rPr>
          <w:rFonts w:cs="Arial"/>
          <w:spacing w:val="-4"/>
          <w:szCs w:val="28"/>
        </w:rPr>
        <w:t xml:space="preserve"> </w:t>
      </w:r>
      <w:r w:rsidRPr="009E71D8">
        <w:rPr>
          <w:rFonts w:cs="Arial"/>
          <w:spacing w:val="-1"/>
          <w:szCs w:val="28"/>
        </w:rPr>
        <w:t>аспек</w:t>
      </w:r>
      <w:r w:rsidRPr="009E71D8">
        <w:rPr>
          <w:rFonts w:cs="Arial"/>
          <w:spacing w:val="1"/>
          <w:szCs w:val="28"/>
        </w:rPr>
        <w:t>т</w:t>
      </w:r>
      <w:r w:rsidRPr="009E71D8">
        <w:rPr>
          <w:rFonts w:cs="Arial"/>
          <w:spacing w:val="-1"/>
          <w:szCs w:val="28"/>
        </w:rPr>
        <w:t>е</w:t>
      </w:r>
      <w:r w:rsidRPr="009E71D8">
        <w:rPr>
          <w:rFonts w:cs="Arial"/>
          <w:szCs w:val="28"/>
        </w:rPr>
        <w:t>.</w:t>
      </w:r>
    </w:p>
    <w:p w:rsidR="00234361" w:rsidRPr="009E71D8" w:rsidRDefault="00234361" w:rsidP="002458B2">
      <w:pPr>
        <w:rPr>
          <w:rFonts w:cs="Arial"/>
          <w:szCs w:val="28"/>
        </w:rPr>
      </w:pPr>
      <w:r w:rsidRPr="009E71D8">
        <w:rPr>
          <w:rFonts w:cs="Arial"/>
          <w:szCs w:val="28"/>
        </w:rPr>
        <w:t>По</w:t>
      </w:r>
      <w:r w:rsidRPr="009E71D8">
        <w:rPr>
          <w:rFonts w:cs="Arial"/>
          <w:spacing w:val="46"/>
          <w:szCs w:val="28"/>
        </w:rPr>
        <w:t xml:space="preserve"> </w:t>
      </w:r>
      <w:r w:rsidRPr="009E71D8">
        <w:rPr>
          <w:rFonts w:cs="Arial"/>
          <w:spacing w:val="-1"/>
          <w:szCs w:val="28"/>
        </w:rPr>
        <w:t>е</w:t>
      </w:r>
      <w:r w:rsidRPr="009E71D8">
        <w:rPr>
          <w:rFonts w:cs="Arial"/>
          <w:szCs w:val="28"/>
        </w:rPr>
        <w:t>ж</w:t>
      </w:r>
      <w:r w:rsidRPr="009E71D8">
        <w:rPr>
          <w:rFonts w:cs="Arial"/>
          <w:spacing w:val="-1"/>
          <w:szCs w:val="28"/>
        </w:rPr>
        <w:t>ег</w:t>
      </w:r>
      <w:r w:rsidRPr="009E71D8">
        <w:rPr>
          <w:rFonts w:cs="Arial"/>
          <w:szCs w:val="28"/>
        </w:rPr>
        <w:t>од</w:t>
      </w:r>
      <w:r w:rsidRPr="009E71D8">
        <w:rPr>
          <w:rFonts w:cs="Arial"/>
          <w:spacing w:val="-1"/>
          <w:szCs w:val="28"/>
        </w:rPr>
        <w:t>н</w:t>
      </w:r>
      <w:r w:rsidRPr="009E71D8">
        <w:rPr>
          <w:rFonts w:cs="Arial"/>
          <w:szCs w:val="28"/>
        </w:rPr>
        <w:t>ым</w:t>
      </w:r>
      <w:r w:rsidRPr="009E71D8">
        <w:rPr>
          <w:rFonts w:cs="Arial"/>
          <w:spacing w:val="49"/>
          <w:szCs w:val="28"/>
        </w:rPr>
        <w:t xml:space="preserve"> </w:t>
      </w:r>
      <w:r w:rsidRPr="009E71D8">
        <w:rPr>
          <w:rFonts w:cs="Arial"/>
          <w:szCs w:val="28"/>
        </w:rPr>
        <w:t>р</w:t>
      </w:r>
      <w:r w:rsidRPr="009E71D8">
        <w:rPr>
          <w:rFonts w:cs="Arial"/>
          <w:spacing w:val="-1"/>
          <w:szCs w:val="28"/>
        </w:rPr>
        <w:t>ез</w:t>
      </w:r>
      <w:r w:rsidRPr="009E71D8">
        <w:rPr>
          <w:rFonts w:cs="Arial"/>
          <w:spacing w:val="-5"/>
          <w:szCs w:val="28"/>
        </w:rPr>
        <w:t>у</w:t>
      </w:r>
      <w:r w:rsidRPr="009E71D8">
        <w:rPr>
          <w:rFonts w:cs="Arial"/>
          <w:szCs w:val="28"/>
        </w:rPr>
        <w:t>л</w:t>
      </w:r>
      <w:r w:rsidRPr="009E71D8">
        <w:rPr>
          <w:rFonts w:cs="Arial"/>
          <w:spacing w:val="2"/>
          <w:szCs w:val="28"/>
        </w:rPr>
        <w:t>ь</w:t>
      </w:r>
      <w:r w:rsidRPr="009E71D8">
        <w:rPr>
          <w:rFonts w:cs="Arial"/>
          <w:spacing w:val="-1"/>
          <w:szCs w:val="28"/>
        </w:rPr>
        <w:t>та</w:t>
      </w:r>
      <w:r w:rsidRPr="009E71D8">
        <w:rPr>
          <w:rFonts w:cs="Arial"/>
          <w:spacing w:val="1"/>
          <w:szCs w:val="28"/>
        </w:rPr>
        <w:t>т</w:t>
      </w:r>
      <w:r w:rsidRPr="009E71D8">
        <w:rPr>
          <w:rFonts w:cs="Arial"/>
          <w:spacing w:val="-1"/>
          <w:szCs w:val="28"/>
        </w:rPr>
        <w:t>а</w:t>
      </w:r>
      <w:r w:rsidRPr="009E71D8">
        <w:rPr>
          <w:rFonts w:cs="Arial"/>
          <w:szCs w:val="28"/>
        </w:rPr>
        <w:t>м</w:t>
      </w:r>
      <w:r w:rsidRPr="009E71D8">
        <w:rPr>
          <w:rFonts w:cs="Arial"/>
          <w:spacing w:val="48"/>
          <w:szCs w:val="28"/>
        </w:rPr>
        <w:t xml:space="preserve"> </w:t>
      </w:r>
      <w:r w:rsidRPr="009E71D8">
        <w:rPr>
          <w:rFonts w:cs="Arial"/>
          <w:szCs w:val="28"/>
        </w:rPr>
        <w:t>мо</w:t>
      </w:r>
      <w:r w:rsidRPr="009E71D8">
        <w:rPr>
          <w:rFonts w:cs="Arial"/>
          <w:spacing w:val="-1"/>
          <w:szCs w:val="28"/>
        </w:rPr>
        <w:t>нит</w:t>
      </w:r>
      <w:r w:rsidRPr="009E71D8">
        <w:rPr>
          <w:rFonts w:cs="Arial"/>
          <w:szCs w:val="28"/>
        </w:rPr>
        <w:t>ор</w:t>
      </w:r>
      <w:r w:rsidRPr="009E71D8">
        <w:rPr>
          <w:rFonts w:cs="Arial"/>
          <w:spacing w:val="-1"/>
          <w:szCs w:val="28"/>
        </w:rPr>
        <w:t>инг</w:t>
      </w:r>
      <w:r w:rsidRPr="009E71D8">
        <w:rPr>
          <w:rFonts w:cs="Arial"/>
          <w:szCs w:val="28"/>
        </w:rPr>
        <w:t>а</w:t>
      </w:r>
      <w:r w:rsidRPr="009E71D8">
        <w:rPr>
          <w:rFonts w:cs="Arial"/>
          <w:spacing w:val="49"/>
          <w:szCs w:val="28"/>
        </w:rPr>
        <w:t xml:space="preserve"> </w:t>
      </w:r>
      <w:r w:rsidRPr="009E71D8">
        <w:rPr>
          <w:rFonts w:cs="Arial"/>
          <w:szCs w:val="28"/>
        </w:rPr>
        <w:t>о</w:t>
      </w:r>
      <w:r w:rsidRPr="009E71D8">
        <w:rPr>
          <w:rFonts w:cs="Arial"/>
          <w:spacing w:val="-1"/>
          <w:szCs w:val="28"/>
        </w:rPr>
        <w:t>с</w:t>
      </w:r>
      <w:r w:rsidRPr="009E71D8">
        <w:rPr>
          <w:rFonts w:cs="Arial"/>
          <w:spacing w:val="-5"/>
          <w:szCs w:val="28"/>
        </w:rPr>
        <w:t>у</w:t>
      </w:r>
      <w:r w:rsidRPr="009E71D8">
        <w:rPr>
          <w:rFonts w:cs="Arial"/>
          <w:spacing w:val="-1"/>
          <w:szCs w:val="28"/>
        </w:rPr>
        <w:t>щ</w:t>
      </w:r>
      <w:r w:rsidRPr="009E71D8">
        <w:rPr>
          <w:rFonts w:cs="Arial"/>
          <w:spacing w:val="1"/>
          <w:szCs w:val="28"/>
        </w:rPr>
        <w:t>е</w:t>
      </w:r>
      <w:r w:rsidRPr="009E71D8">
        <w:rPr>
          <w:rFonts w:cs="Arial"/>
          <w:spacing w:val="-1"/>
          <w:szCs w:val="28"/>
        </w:rPr>
        <w:t>с</w:t>
      </w:r>
      <w:r w:rsidRPr="009E71D8">
        <w:rPr>
          <w:rFonts w:cs="Arial"/>
          <w:spacing w:val="1"/>
          <w:szCs w:val="28"/>
        </w:rPr>
        <w:t>т</w:t>
      </w:r>
      <w:r w:rsidRPr="009E71D8">
        <w:rPr>
          <w:rFonts w:cs="Arial"/>
          <w:szCs w:val="28"/>
        </w:rPr>
        <w:t>вл</w:t>
      </w:r>
      <w:r w:rsidRPr="009E71D8">
        <w:rPr>
          <w:rFonts w:cs="Arial"/>
          <w:spacing w:val="-1"/>
          <w:szCs w:val="28"/>
        </w:rPr>
        <w:t>яе</w:t>
      </w:r>
      <w:r w:rsidRPr="009E71D8">
        <w:rPr>
          <w:rFonts w:cs="Arial"/>
          <w:spacing w:val="1"/>
          <w:szCs w:val="28"/>
        </w:rPr>
        <w:t>т</w:t>
      </w:r>
      <w:r w:rsidRPr="009E71D8">
        <w:rPr>
          <w:rFonts w:cs="Arial"/>
          <w:spacing w:val="-1"/>
          <w:szCs w:val="28"/>
        </w:rPr>
        <w:t>с</w:t>
      </w:r>
      <w:r w:rsidRPr="009E71D8">
        <w:rPr>
          <w:rFonts w:cs="Arial"/>
          <w:szCs w:val="28"/>
        </w:rPr>
        <w:t>я</w:t>
      </w:r>
      <w:r w:rsidRPr="009E71D8">
        <w:rPr>
          <w:rFonts w:cs="Arial"/>
          <w:spacing w:val="48"/>
          <w:szCs w:val="28"/>
        </w:rPr>
        <w:t xml:space="preserve"> </w:t>
      </w:r>
      <w:r w:rsidRPr="009E71D8">
        <w:rPr>
          <w:rFonts w:cs="Arial"/>
          <w:spacing w:val="-1"/>
          <w:szCs w:val="28"/>
        </w:rPr>
        <w:t>с</w:t>
      </w:r>
      <w:r w:rsidRPr="009E71D8">
        <w:rPr>
          <w:rFonts w:cs="Arial"/>
          <w:szCs w:val="28"/>
        </w:rPr>
        <w:t>во</w:t>
      </w:r>
      <w:r w:rsidRPr="009E71D8">
        <w:rPr>
          <w:rFonts w:cs="Arial"/>
          <w:spacing w:val="-1"/>
          <w:szCs w:val="28"/>
        </w:rPr>
        <w:t>е</w:t>
      </w:r>
      <w:r w:rsidRPr="009E71D8">
        <w:rPr>
          <w:rFonts w:cs="Arial"/>
          <w:szCs w:val="28"/>
        </w:rPr>
        <w:t>вр</w:t>
      </w:r>
      <w:r w:rsidRPr="009E71D8">
        <w:rPr>
          <w:rFonts w:cs="Arial"/>
          <w:spacing w:val="-1"/>
          <w:szCs w:val="28"/>
        </w:rPr>
        <w:t>е</w:t>
      </w:r>
      <w:r w:rsidRPr="009E71D8">
        <w:rPr>
          <w:rFonts w:cs="Arial"/>
          <w:szCs w:val="28"/>
        </w:rPr>
        <w:t>м</w:t>
      </w:r>
      <w:r w:rsidRPr="009E71D8">
        <w:rPr>
          <w:rFonts w:cs="Arial"/>
          <w:spacing w:val="-1"/>
          <w:szCs w:val="28"/>
        </w:rPr>
        <w:t>енна</w:t>
      </w:r>
      <w:r w:rsidRPr="009E71D8">
        <w:rPr>
          <w:rFonts w:cs="Arial"/>
          <w:szCs w:val="28"/>
        </w:rPr>
        <w:t>я</w:t>
      </w:r>
      <w:r w:rsidRPr="009E71D8">
        <w:rPr>
          <w:rFonts w:cs="Arial"/>
          <w:w w:val="99"/>
          <w:szCs w:val="28"/>
        </w:rPr>
        <w:t xml:space="preserve"> </w:t>
      </w:r>
      <w:r w:rsidRPr="009E71D8">
        <w:rPr>
          <w:rFonts w:cs="Arial"/>
          <w:spacing w:val="-1"/>
          <w:szCs w:val="28"/>
        </w:rPr>
        <w:t>к</w:t>
      </w:r>
      <w:r w:rsidRPr="009E71D8">
        <w:rPr>
          <w:rFonts w:cs="Arial"/>
          <w:szCs w:val="28"/>
        </w:rPr>
        <w:t>орр</w:t>
      </w:r>
      <w:r w:rsidRPr="009E71D8">
        <w:rPr>
          <w:rFonts w:cs="Arial"/>
          <w:spacing w:val="-1"/>
          <w:szCs w:val="28"/>
        </w:rPr>
        <w:t>екти</w:t>
      </w:r>
      <w:r w:rsidRPr="009E71D8">
        <w:rPr>
          <w:rFonts w:cs="Arial"/>
          <w:szCs w:val="28"/>
        </w:rPr>
        <w:t>ров</w:t>
      </w:r>
      <w:r w:rsidRPr="009E71D8">
        <w:rPr>
          <w:rFonts w:cs="Arial"/>
          <w:spacing w:val="-1"/>
          <w:szCs w:val="28"/>
        </w:rPr>
        <w:t>к</w:t>
      </w:r>
      <w:r w:rsidRPr="009E71D8">
        <w:rPr>
          <w:rFonts w:cs="Arial"/>
          <w:szCs w:val="28"/>
        </w:rPr>
        <w:t>а</w:t>
      </w:r>
      <w:r w:rsidRPr="009E71D8">
        <w:rPr>
          <w:rFonts w:cs="Arial"/>
          <w:spacing w:val="10"/>
          <w:szCs w:val="28"/>
        </w:rPr>
        <w:t xml:space="preserve"> </w:t>
      </w:r>
      <w:r w:rsidRPr="009E71D8">
        <w:rPr>
          <w:rFonts w:cs="Arial"/>
          <w:szCs w:val="28"/>
        </w:rPr>
        <w:t>Про</w:t>
      </w:r>
      <w:r w:rsidRPr="009E71D8">
        <w:rPr>
          <w:rFonts w:cs="Arial"/>
          <w:spacing w:val="-1"/>
          <w:szCs w:val="28"/>
        </w:rPr>
        <w:t>г</w:t>
      </w:r>
      <w:r w:rsidRPr="009E71D8">
        <w:rPr>
          <w:rFonts w:cs="Arial"/>
          <w:szCs w:val="28"/>
        </w:rPr>
        <w:t>р</w:t>
      </w:r>
      <w:r w:rsidRPr="009E71D8">
        <w:rPr>
          <w:rFonts w:cs="Arial"/>
          <w:spacing w:val="-1"/>
          <w:szCs w:val="28"/>
        </w:rPr>
        <w:t>а</w:t>
      </w:r>
      <w:r w:rsidRPr="009E71D8">
        <w:rPr>
          <w:rFonts w:cs="Arial"/>
          <w:szCs w:val="28"/>
        </w:rPr>
        <w:t>ммы.</w:t>
      </w:r>
      <w:r w:rsidRPr="009E71D8">
        <w:rPr>
          <w:rFonts w:cs="Arial"/>
          <w:spacing w:val="6"/>
          <w:szCs w:val="28"/>
        </w:rPr>
        <w:t xml:space="preserve"> </w:t>
      </w:r>
      <w:r w:rsidRPr="009E71D8">
        <w:rPr>
          <w:rFonts w:cs="Arial"/>
          <w:szCs w:val="28"/>
        </w:rPr>
        <w:t>Р</w:t>
      </w:r>
      <w:r w:rsidRPr="009E71D8">
        <w:rPr>
          <w:rFonts w:cs="Arial"/>
          <w:spacing w:val="-1"/>
          <w:szCs w:val="28"/>
        </w:rPr>
        <w:t>ешени</w:t>
      </w:r>
      <w:r w:rsidRPr="009E71D8">
        <w:rPr>
          <w:rFonts w:cs="Arial"/>
          <w:szCs w:val="28"/>
        </w:rPr>
        <w:t>е</w:t>
      </w:r>
      <w:r w:rsidRPr="009E71D8">
        <w:rPr>
          <w:rFonts w:cs="Arial"/>
          <w:spacing w:val="11"/>
          <w:szCs w:val="28"/>
        </w:rPr>
        <w:t xml:space="preserve"> </w:t>
      </w:r>
      <w:r w:rsidRPr="009E71D8">
        <w:rPr>
          <w:rFonts w:cs="Arial"/>
          <w:szCs w:val="28"/>
        </w:rPr>
        <w:t>о</w:t>
      </w:r>
      <w:r w:rsidRPr="009E71D8">
        <w:rPr>
          <w:rFonts w:cs="Arial"/>
          <w:spacing w:val="8"/>
          <w:szCs w:val="28"/>
        </w:rPr>
        <w:t xml:space="preserve"> </w:t>
      </w:r>
      <w:r w:rsidRPr="009E71D8">
        <w:rPr>
          <w:rFonts w:cs="Arial"/>
          <w:spacing w:val="-1"/>
          <w:szCs w:val="28"/>
        </w:rPr>
        <w:t>к</w:t>
      </w:r>
      <w:r w:rsidRPr="009E71D8">
        <w:rPr>
          <w:rFonts w:cs="Arial"/>
          <w:szCs w:val="28"/>
        </w:rPr>
        <w:t>орр</w:t>
      </w:r>
      <w:r w:rsidRPr="009E71D8">
        <w:rPr>
          <w:rFonts w:cs="Arial"/>
          <w:spacing w:val="-1"/>
          <w:szCs w:val="28"/>
        </w:rPr>
        <w:t>екти</w:t>
      </w:r>
      <w:r w:rsidRPr="009E71D8">
        <w:rPr>
          <w:rFonts w:cs="Arial"/>
          <w:szCs w:val="28"/>
        </w:rPr>
        <w:t>ров</w:t>
      </w:r>
      <w:r w:rsidRPr="009E71D8">
        <w:rPr>
          <w:rFonts w:cs="Arial"/>
          <w:spacing w:val="-1"/>
          <w:szCs w:val="28"/>
        </w:rPr>
        <w:t>к</w:t>
      </w:r>
      <w:r w:rsidRPr="009E71D8">
        <w:rPr>
          <w:rFonts w:cs="Arial"/>
          <w:szCs w:val="28"/>
        </w:rPr>
        <w:t>е</w:t>
      </w:r>
      <w:r w:rsidRPr="009E71D8">
        <w:rPr>
          <w:rFonts w:cs="Arial"/>
          <w:spacing w:val="10"/>
          <w:szCs w:val="28"/>
        </w:rPr>
        <w:t xml:space="preserve"> </w:t>
      </w:r>
      <w:r w:rsidRPr="009E71D8">
        <w:rPr>
          <w:rFonts w:cs="Arial"/>
          <w:szCs w:val="28"/>
        </w:rPr>
        <w:t>Про</w:t>
      </w:r>
      <w:r w:rsidRPr="009E71D8">
        <w:rPr>
          <w:rFonts w:cs="Arial"/>
          <w:spacing w:val="-1"/>
          <w:szCs w:val="28"/>
        </w:rPr>
        <w:t>г</w:t>
      </w:r>
      <w:r w:rsidRPr="009E71D8">
        <w:rPr>
          <w:rFonts w:cs="Arial"/>
          <w:szCs w:val="28"/>
        </w:rPr>
        <w:t>р</w:t>
      </w:r>
      <w:r w:rsidRPr="009E71D8">
        <w:rPr>
          <w:rFonts w:cs="Arial"/>
          <w:spacing w:val="-1"/>
          <w:szCs w:val="28"/>
        </w:rPr>
        <w:t>а</w:t>
      </w:r>
      <w:r w:rsidRPr="009E71D8">
        <w:rPr>
          <w:rFonts w:cs="Arial"/>
          <w:szCs w:val="28"/>
        </w:rPr>
        <w:t>ммы</w:t>
      </w:r>
      <w:r w:rsidRPr="009E71D8">
        <w:rPr>
          <w:rFonts w:cs="Arial"/>
          <w:spacing w:val="8"/>
          <w:szCs w:val="28"/>
        </w:rPr>
        <w:t xml:space="preserve"> </w:t>
      </w:r>
      <w:r w:rsidRPr="009E71D8">
        <w:rPr>
          <w:rFonts w:cs="Arial"/>
          <w:spacing w:val="-1"/>
          <w:szCs w:val="28"/>
        </w:rPr>
        <w:t>п</w:t>
      </w:r>
      <w:r w:rsidRPr="009E71D8">
        <w:rPr>
          <w:rFonts w:cs="Arial"/>
          <w:szCs w:val="28"/>
        </w:rPr>
        <w:t>р</w:t>
      </w:r>
      <w:r w:rsidRPr="009E71D8">
        <w:rPr>
          <w:rFonts w:cs="Arial"/>
          <w:spacing w:val="-1"/>
          <w:szCs w:val="28"/>
        </w:rPr>
        <w:t>ини</w:t>
      </w:r>
      <w:r w:rsidRPr="009E71D8">
        <w:rPr>
          <w:rFonts w:cs="Arial"/>
          <w:szCs w:val="28"/>
        </w:rPr>
        <w:t>м</w:t>
      </w:r>
      <w:r w:rsidRPr="009E71D8">
        <w:rPr>
          <w:rFonts w:cs="Arial"/>
          <w:spacing w:val="-1"/>
          <w:szCs w:val="28"/>
        </w:rPr>
        <w:t>а</w:t>
      </w:r>
      <w:r w:rsidRPr="009E71D8">
        <w:rPr>
          <w:rFonts w:cs="Arial"/>
          <w:spacing w:val="1"/>
          <w:szCs w:val="28"/>
        </w:rPr>
        <w:t>е</w:t>
      </w:r>
      <w:r w:rsidRPr="009E71D8">
        <w:rPr>
          <w:rFonts w:cs="Arial"/>
          <w:spacing w:val="-1"/>
          <w:szCs w:val="28"/>
        </w:rPr>
        <w:t>тс</w:t>
      </w:r>
      <w:r w:rsidRPr="009E71D8">
        <w:rPr>
          <w:rFonts w:cs="Arial"/>
          <w:szCs w:val="28"/>
        </w:rPr>
        <w:t>я</w:t>
      </w:r>
      <w:r w:rsidRPr="009E71D8">
        <w:rPr>
          <w:rFonts w:cs="Arial"/>
          <w:w w:val="99"/>
          <w:szCs w:val="28"/>
        </w:rPr>
        <w:t xml:space="preserve"> </w:t>
      </w:r>
      <w:r w:rsidR="003A386E" w:rsidRPr="009E71D8">
        <w:rPr>
          <w:rFonts w:cs="Arial"/>
          <w:spacing w:val="-1"/>
          <w:szCs w:val="28"/>
        </w:rPr>
        <w:t>администрацией Березовского района</w:t>
      </w:r>
      <w:r w:rsidRPr="009E71D8">
        <w:rPr>
          <w:rFonts w:cs="Arial"/>
          <w:spacing w:val="57"/>
          <w:szCs w:val="28"/>
        </w:rPr>
        <w:t xml:space="preserve"> </w:t>
      </w:r>
      <w:r w:rsidRPr="009E71D8">
        <w:rPr>
          <w:rFonts w:cs="Arial"/>
          <w:spacing w:val="-1"/>
          <w:szCs w:val="28"/>
        </w:rPr>
        <w:t>п</w:t>
      </w:r>
      <w:r w:rsidRPr="009E71D8">
        <w:rPr>
          <w:rFonts w:cs="Arial"/>
          <w:szCs w:val="28"/>
        </w:rPr>
        <w:t>о</w:t>
      </w:r>
      <w:r w:rsidRPr="009E71D8">
        <w:rPr>
          <w:rFonts w:cs="Arial"/>
          <w:spacing w:val="56"/>
          <w:szCs w:val="28"/>
        </w:rPr>
        <w:t xml:space="preserve"> </w:t>
      </w:r>
      <w:r w:rsidRPr="009E71D8">
        <w:rPr>
          <w:rFonts w:cs="Arial"/>
          <w:spacing w:val="-1"/>
          <w:szCs w:val="28"/>
        </w:rPr>
        <w:t>ит</w:t>
      </w:r>
      <w:r w:rsidRPr="009E71D8">
        <w:rPr>
          <w:rFonts w:cs="Arial"/>
          <w:szCs w:val="28"/>
        </w:rPr>
        <w:t>о</w:t>
      </w:r>
      <w:r w:rsidRPr="009E71D8">
        <w:rPr>
          <w:rFonts w:cs="Arial"/>
          <w:spacing w:val="-1"/>
          <w:szCs w:val="28"/>
        </w:rPr>
        <w:t>га</w:t>
      </w:r>
      <w:r w:rsidRPr="009E71D8">
        <w:rPr>
          <w:rFonts w:cs="Arial"/>
          <w:szCs w:val="28"/>
        </w:rPr>
        <w:t>м</w:t>
      </w:r>
      <w:r w:rsidRPr="009E71D8">
        <w:rPr>
          <w:rFonts w:cs="Arial"/>
          <w:spacing w:val="59"/>
          <w:szCs w:val="28"/>
        </w:rPr>
        <w:t xml:space="preserve"> </w:t>
      </w:r>
      <w:r w:rsidRPr="009E71D8">
        <w:rPr>
          <w:rFonts w:cs="Arial"/>
          <w:spacing w:val="-1"/>
          <w:szCs w:val="28"/>
        </w:rPr>
        <w:t>е</w:t>
      </w:r>
      <w:r w:rsidRPr="009E71D8">
        <w:rPr>
          <w:rFonts w:cs="Arial"/>
          <w:szCs w:val="28"/>
        </w:rPr>
        <w:t>ж</w:t>
      </w:r>
      <w:r w:rsidRPr="009E71D8">
        <w:rPr>
          <w:rFonts w:cs="Arial"/>
          <w:spacing w:val="-1"/>
          <w:szCs w:val="28"/>
        </w:rPr>
        <w:t>ег</w:t>
      </w:r>
      <w:r w:rsidRPr="009E71D8">
        <w:rPr>
          <w:rFonts w:cs="Arial"/>
          <w:szCs w:val="28"/>
        </w:rPr>
        <w:t>од</w:t>
      </w:r>
      <w:r w:rsidRPr="009E71D8">
        <w:rPr>
          <w:rFonts w:cs="Arial"/>
          <w:spacing w:val="-1"/>
          <w:szCs w:val="28"/>
        </w:rPr>
        <w:t>н</w:t>
      </w:r>
      <w:r w:rsidRPr="009E71D8">
        <w:rPr>
          <w:rFonts w:cs="Arial"/>
          <w:szCs w:val="28"/>
        </w:rPr>
        <w:t>о</w:t>
      </w:r>
      <w:r w:rsidRPr="009E71D8">
        <w:rPr>
          <w:rFonts w:cs="Arial"/>
          <w:spacing w:val="-1"/>
          <w:szCs w:val="28"/>
        </w:rPr>
        <w:t>г</w:t>
      </w:r>
      <w:r w:rsidRPr="009E71D8">
        <w:rPr>
          <w:rFonts w:cs="Arial"/>
          <w:szCs w:val="28"/>
        </w:rPr>
        <w:t>о р</w:t>
      </w:r>
      <w:r w:rsidRPr="009E71D8">
        <w:rPr>
          <w:rFonts w:cs="Arial"/>
          <w:spacing w:val="-1"/>
          <w:szCs w:val="28"/>
        </w:rPr>
        <w:t>асс</w:t>
      </w:r>
      <w:r w:rsidRPr="009E71D8">
        <w:rPr>
          <w:rFonts w:cs="Arial"/>
          <w:szCs w:val="28"/>
        </w:rPr>
        <w:t>мо</w:t>
      </w:r>
      <w:r w:rsidRPr="009E71D8">
        <w:rPr>
          <w:rFonts w:cs="Arial"/>
          <w:spacing w:val="-1"/>
          <w:szCs w:val="28"/>
        </w:rPr>
        <w:t>т</w:t>
      </w:r>
      <w:r w:rsidRPr="009E71D8">
        <w:rPr>
          <w:rFonts w:cs="Arial"/>
          <w:szCs w:val="28"/>
        </w:rPr>
        <w:t>р</w:t>
      </w:r>
      <w:r w:rsidRPr="009E71D8">
        <w:rPr>
          <w:rFonts w:cs="Arial"/>
          <w:spacing w:val="-1"/>
          <w:szCs w:val="28"/>
        </w:rPr>
        <w:t>ени</w:t>
      </w:r>
      <w:r w:rsidRPr="009E71D8">
        <w:rPr>
          <w:rFonts w:cs="Arial"/>
          <w:szCs w:val="28"/>
        </w:rPr>
        <w:t>я</w:t>
      </w:r>
      <w:r w:rsidRPr="009E71D8">
        <w:rPr>
          <w:rFonts w:cs="Arial"/>
          <w:spacing w:val="46"/>
          <w:szCs w:val="28"/>
        </w:rPr>
        <w:t xml:space="preserve"> </w:t>
      </w:r>
      <w:r w:rsidRPr="009E71D8">
        <w:rPr>
          <w:rFonts w:cs="Arial"/>
          <w:szCs w:val="28"/>
        </w:rPr>
        <w:t>о</w:t>
      </w:r>
      <w:r w:rsidRPr="009E71D8">
        <w:rPr>
          <w:rFonts w:cs="Arial"/>
          <w:spacing w:val="-1"/>
          <w:szCs w:val="28"/>
        </w:rPr>
        <w:t>тчет</w:t>
      </w:r>
      <w:r w:rsidRPr="009E71D8">
        <w:rPr>
          <w:rFonts w:cs="Arial"/>
          <w:szCs w:val="28"/>
        </w:rPr>
        <w:t>а</w:t>
      </w:r>
      <w:r w:rsidRPr="009E71D8">
        <w:rPr>
          <w:rFonts w:cs="Arial"/>
          <w:spacing w:val="47"/>
          <w:szCs w:val="28"/>
        </w:rPr>
        <w:t xml:space="preserve"> </w:t>
      </w:r>
      <w:r w:rsidRPr="009E71D8">
        <w:rPr>
          <w:rFonts w:cs="Arial"/>
          <w:szCs w:val="28"/>
        </w:rPr>
        <w:t>о</w:t>
      </w:r>
      <w:r w:rsidRPr="009E71D8">
        <w:rPr>
          <w:rFonts w:cs="Arial"/>
          <w:spacing w:val="45"/>
          <w:szCs w:val="28"/>
        </w:rPr>
        <w:t xml:space="preserve"> </w:t>
      </w:r>
      <w:r w:rsidRPr="009E71D8">
        <w:rPr>
          <w:rFonts w:cs="Arial"/>
          <w:szCs w:val="28"/>
        </w:rPr>
        <w:t>ходе</w:t>
      </w:r>
      <w:r w:rsidRPr="009E71D8">
        <w:rPr>
          <w:rFonts w:cs="Arial"/>
          <w:spacing w:val="45"/>
          <w:szCs w:val="28"/>
        </w:rPr>
        <w:t xml:space="preserve"> </w:t>
      </w:r>
      <w:r w:rsidRPr="009E71D8">
        <w:rPr>
          <w:rFonts w:cs="Arial"/>
          <w:szCs w:val="28"/>
        </w:rPr>
        <w:t>р</w:t>
      </w:r>
      <w:r w:rsidRPr="009E71D8">
        <w:rPr>
          <w:rFonts w:cs="Arial"/>
          <w:spacing w:val="-1"/>
          <w:szCs w:val="28"/>
        </w:rPr>
        <w:t>еа</w:t>
      </w:r>
      <w:r w:rsidRPr="009E71D8">
        <w:rPr>
          <w:rFonts w:cs="Arial"/>
          <w:szCs w:val="28"/>
        </w:rPr>
        <w:t>л</w:t>
      </w:r>
      <w:r w:rsidRPr="009E71D8">
        <w:rPr>
          <w:rFonts w:cs="Arial"/>
          <w:spacing w:val="-1"/>
          <w:szCs w:val="28"/>
        </w:rPr>
        <w:t>изаци</w:t>
      </w:r>
      <w:r w:rsidRPr="009E71D8">
        <w:rPr>
          <w:rFonts w:cs="Arial"/>
          <w:szCs w:val="28"/>
        </w:rPr>
        <w:t>и</w:t>
      </w:r>
      <w:r w:rsidRPr="009E71D8">
        <w:rPr>
          <w:rFonts w:cs="Arial"/>
          <w:spacing w:val="47"/>
          <w:szCs w:val="28"/>
        </w:rPr>
        <w:t xml:space="preserve"> </w:t>
      </w:r>
      <w:r w:rsidRPr="009E71D8">
        <w:rPr>
          <w:rFonts w:cs="Arial"/>
          <w:szCs w:val="28"/>
        </w:rPr>
        <w:t>Про</w:t>
      </w:r>
      <w:r w:rsidRPr="009E71D8">
        <w:rPr>
          <w:rFonts w:cs="Arial"/>
          <w:spacing w:val="-1"/>
          <w:szCs w:val="28"/>
        </w:rPr>
        <w:t>г</w:t>
      </w:r>
      <w:r w:rsidRPr="009E71D8">
        <w:rPr>
          <w:rFonts w:cs="Arial"/>
          <w:szCs w:val="28"/>
        </w:rPr>
        <w:t>р</w:t>
      </w:r>
      <w:r w:rsidRPr="009E71D8">
        <w:rPr>
          <w:rFonts w:cs="Arial"/>
          <w:spacing w:val="-1"/>
          <w:szCs w:val="28"/>
        </w:rPr>
        <w:t>а</w:t>
      </w:r>
      <w:r w:rsidRPr="009E71D8">
        <w:rPr>
          <w:rFonts w:cs="Arial"/>
          <w:szCs w:val="28"/>
        </w:rPr>
        <w:t>ммы</w:t>
      </w:r>
      <w:r w:rsidRPr="009E71D8">
        <w:rPr>
          <w:rFonts w:cs="Arial"/>
          <w:spacing w:val="46"/>
          <w:szCs w:val="28"/>
        </w:rPr>
        <w:t xml:space="preserve"> </w:t>
      </w:r>
      <w:r w:rsidRPr="009E71D8">
        <w:rPr>
          <w:rFonts w:cs="Arial"/>
          <w:spacing w:val="-1"/>
          <w:szCs w:val="28"/>
        </w:rPr>
        <w:t>и</w:t>
      </w:r>
      <w:r w:rsidRPr="009E71D8">
        <w:rPr>
          <w:rFonts w:cs="Arial"/>
          <w:szCs w:val="28"/>
        </w:rPr>
        <w:t>ли</w:t>
      </w:r>
      <w:r w:rsidRPr="009E71D8">
        <w:rPr>
          <w:rFonts w:cs="Arial"/>
          <w:spacing w:val="43"/>
          <w:szCs w:val="28"/>
        </w:rPr>
        <w:t xml:space="preserve"> </w:t>
      </w:r>
      <w:r w:rsidRPr="009E71D8">
        <w:rPr>
          <w:rFonts w:cs="Arial"/>
          <w:spacing w:val="-1"/>
          <w:szCs w:val="28"/>
        </w:rPr>
        <w:t>п</w:t>
      </w:r>
      <w:r w:rsidRPr="009E71D8">
        <w:rPr>
          <w:rFonts w:cs="Arial"/>
          <w:szCs w:val="28"/>
        </w:rPr>
        <w:t>о</w:t>
      </w:r>
      <w:r w:rsidR="00C45696" w:rsidRPr="009E71D8">
        <w:rPr>
          <w:rFonts w:cs="Arial"/>
          <w:spacing w:val="45"/>
          <w:szCs w:val="28"/>
        </w:rPr>
        <w:t xml:space="preserve"> </w:t>
      </w:r>
      <w:r w:rsidRPr="009E71D8">
        <w:rPr>
          <w:rFonts w:cs="Arial"/>
          <w:spacing w:val="-1"/>
          <w:szCs w:val="28"/>
        </w:rPr>
        <w:t>п</w:t>
      </w:r>
      <w:r w:rsidRPr="009E71D8">
        <w:rPr>
          <w:rFonts w:cs="Arial"/>
          <w:szCs w:val="28"/>
        </w:rPr>
        <w:t>р</w:t>
      </w:r>
      <w:r w:rsidRPr="009E71D8">
        <w:rPr>
          <w:rFonts w:cs="Arial"/>
          <w:spacing w:val="-1"/>
          <w:szCs w:val="28"/>
        </w:rPr>
        <w:t>е</w:t>
      </w:r>
      <w:r w:rsidRPr="009E71D8">
        <w:rPr>
          <w:rFonts w:cs="Arial"/>
          <w:szCs w:val="28"/>
        </w:rPr>
        <w:t>д</w:t>
      </w:r>
      <w:r w:rsidRPr="009E71D8">
        <w:rPr>
          <w:rFonts w:cs="Arial"/>
          <w:spacing w:val="-1"/>
          <w:szCs w:val="28"/>
        </w:rPr>
        <w:t>ста</w:t>
      </w:r>
      <w:r w:rsidRPr="009E71D8">
        <w:rPr>
          <w:rFonts w:cs="Arial"/>
          <w:szCs w:val="28"/>
        </w:rPr>
        <w:t>вл</w:t>
      </w:r>
      <w:r w:rsidRPr="009E71D8">
        <w:rPr>
          <w:rFonts w:cs="Arial"/>
          <w:spacing w:val="-1"/>
          <w:szCs w:val="28"/>
        </w:rPr>
        <w:t>е</w:t>
      </w:r>
      <w:r w:rsidRPr="009E71D8">
        <w:rPr>
          <w:rFonts w:cs="Arial"/>
          <w:spacing w:val="1"/>
          <w:szCs w:val="28"/>
        </w:rPr>
        <w:t>н</w:t>
      </w:r>
      <w:r w:rsidRPr="009E71D8">
        <w:rPr>
          <w:rFonts w:cs="Arial"/>
          <w:spacing w:val="-1"/>
          <w:szCs w:val="28"/>
        </w:rPr>
        <w:t>и</w:t>
      </w:r>
      <w:r w:rsidRPr="009E71D8">
        <w:rPr>
          <w:rFonts w:cs="Arial"/>
          <w:szCs w:val="28"/>
        </w:rPr>
        <w:t>ю</w:t>
      </w:r>
      <w:r w:rsidRPr="009E71D8">
        <w:rPr>
          <w:rFonts w:cs="Arial"/>
          <w:spacing w:val="46"/>
          <w:szCs w:val="28"/>
        </w:rPr>
        <w:t xml:space="preserve"> </w:t>
      </w:r>
      <w:r w:rsidRPr="009E71D8">
        <w:rPr>
          <w:rFonts w:cs="Arial"/>
          <w:spacing w:val="-1"/>
          <w:szCs w:val="28"/>
        </w:rPr>
        <w:t>Г</w:t>
      </w:r>
      <w:r w:rsidRPr="009E71D8">
        <w:rPr>
          <w:rFonts w:cs="Arial"/>
          <w:szCs w:val="28"/>
        </w:rPr>
        <w:t>л</w:t>
      </w:r>
      <w:r w:rsidRPr="009E71D8">
        <w:rPr>
          <w:rFonts w:cs="Arial"/>
          <w:spacing w:val="-1"/>
          <w:szCs w:val="28"/>
        </w:rPr>
        <w:t>а</w:t>
      </w:r>
      <w:r w:rsidRPr="009E71D8">
        <w:rPr>
          <w:rFonts w:cs="Arial"/>
          <w:szCs w:val="28"/>
        </w:rPr>
        <w:t>вы</w:t>
      </w:r>
      <w:r w:rsidR="00C45696" w:rsidRPr="009E71D8">
        <w:rPr>
          <w:rFonts w:cs="Arial"/>
          <w:szCs w:val="28"/>
        </w:rPr>
        <w:t xml:space="preserve"> </w:t>
      </w:r>
      <w:r w:rsidR="003A386E" w:rsidRPr="009E71D8">
        <w:rPr>
          <w:rFonts w:cs="Arial"/>
          <w:szCs w:val="28"/>
        </w:rPr>
        <w:t>Березовского района</w:t>
      </w:r>
      <w:r w:rsidRPr="009E71D8">
        <w:rPr>
          <w:rFonts w:cs="Arial"/>
          <w:szCs w:val="28"/>
        </w:rPr>
        <w:t>.</w:t>
      </w:r>
    </w:p>
    <w:p w:rsidR="0036364E" w:rsidRPr="009E71D8" w:rsidRDefault="0036364E" w:rsidP="002458B2">
      <w:pPr>
        <w:rPr>
          <w:rFonts w:cs="Arial"/>
          <w:szCs w:val="28"/>
        </w:rPr>
      </w:pPr>
    </w:p>
    <w:sectPr w:rsidR="0036364E" w:rsidRPr="009E71D8" w:rsidSect="00D627D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C63" w:rsidRDefault="00B87C63" w:rsidP="005D7E20">
      <w:r>
        <w:separator/>
      </w:r>
    </w:p>
  </w:endnote>
  <w:endnote w:type="continuationSeparator" w:id="0">
    <w:p w:rsidR="00B87C63" w:rsidRDefault="00B87C63"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rsidP="00022B6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D01856" w:rsidRDefault="00D01856" w:rsidP="00022B68">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45" w:rsidRDefault="009F6C4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45" w:rsidRDefault="009F6C45">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d"/>
      <w:jc w:val="right"/>
    </w:pPr>
  </w:p>
  <w:p w:rsidR="00D01856" w:rsidRDefault="00D01856">
    <w:pPr>
      <w:pStyle w:val="ad"/>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d"/>
      <w:jc w:val="right"/>
    </w:pPr>
  </w:p>
  <w:p w:rsidR="00D01856" w:rsidRDefault="00D01856" w:rsidP="007D09DB">
    <w:pP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rsidP="001F7D7E">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2</w:t>
    </w:r>
    <w:r>
      <w:rPr>
        <w:rStyle w:val="af"/>
      </w:rPr>
      <w:fldChar w:fldCharType="end"/>
    </w:r>
  </w:p>
  <w:p w:rsidR="00D01856" w:rsidRDefault="00D01856" w:rsidP="001F7D7E">
    <w:pPr>
      <w:pStyle w:val="ad"/>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d"/>
      <w:jc w:val="right"/>
    </w:pPr>
  </w:p>
  <w:p w:rsidR="00D01856" w:rsidRDefault="00D01856" w:rsidP="001F7D7E">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C63" w:rsidRDefault="00B87C63" w:rsidP="005D7E20">
      <w:r>
        <w:separator/>
      </w:r>
    </w:p>
  </w:footnote>
  <w:footnote w:type="continuationSeparator" w:id="0">
    <w:p w:rsidR="00B87C63" w:rsidRDefault="00B87C63"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ff"/>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w:t>
    </w:r>
    <w:r>
      <w:rPr>
        <w:rStyle w:val="af"/>
      </w:rPr>
      <w:fldChar w:fldCharType="end"/>
    </w:r>
  </w:p>
  <w:p w:rsidR="00D01856" w:rsidRDefault="00D01856">
    <w:pPr>
      <w:pStyle w:val="af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45" w:rsidRDefault="009F6C45">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C45" w:rsidRDefault="009F6C45">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pPr>
      <w:pStyle w:val="aff"/>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856" w:rsidRDefault="00D018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2">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3">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nsid w:val="0000001B"/>
    <w:multiLevelType w:val="singleLevel"/>
    <w:tmpl w:val="0000001B"/>
    <w:name w:val="WW8Num37"/>
    <w:lvl w:ilvl="0">
      <w:start w:val="1"/>
      <w:numFmt w:val="bullet"/>
      <w:lvlText w:val=""/>
      <w:lvlJc w:val="left"/>
      <w:pPr>
        <w:tabs>
          <w:tab w:val="num" w:pos="0"/>
        </w:tabs>
        <w:ind w:left="1068" w:hanging="360"/>
      </w:pPr>
      <w:rPr>
        <w:rFonts w:ascii="Symbol" w:hAnsi="Symbol" w:cs="Symbol" w:hint="default"/>
        <w:sz w:val="28"/>
        <w:szCs w:val="28"/>
        <w:lang w:eastAsia="en-US" w:bidi="en-US"/>
      </w:rPr>
    </w:lvl>
  </w:abstractNum>
  <w:abstractNum w:abstractNumId="5">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6">
    <w:nsid w:val="00000021"/>
    <w:multiLevelType w:val="singleLevel"/>
    <w:tmpl w:val="00000021"/>
    <w:name w:val="WW8Num47"/>
    <w:lvl w:ilvl="0">
      <w:start w:val="1"/>
      <w:numFmt w:val="bullet"/>
      <w:lvlText w:val=""/>
      <w:lvlJc w:val="left"/>
      <w:pPr>
        <w:tabs>
          <w:tab w:val="num" w:pos="0"/>
        </w:tabs>
        <w:ind w:left="1068" w:hanging="360"/>
      </w:pPr>
      <w:rPr>
        <w:rFonts w:ascii="Symbol" w:hAnsi="Symbol" w:cs="Symbol" w:hint="default"/>
        <w:spacing w:val="-2"/>
        <w:sz w:val="28"/>
        <w:szCs w:val="28"/>
      </w:rPr>
    </w:lvl>
  </w:abstractNum>
  <w:abstractNum w:abstractNumId="7">
    <w:nsid w:val="00000024"/>
    <w:multiLevelType w:val="singleLevel"/>
    <w:tmpl w:val="00000024"/>
    <w:name w:val="WW8Num53"/>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8">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9">
    <w:nsid w:val="00000030"/>
    <w:multiLevelType w:val="singleLevel"/>
    <w:tmpl w:val="00000030"/>
    <w:name w:val="WW8Num7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1">
    <w:nsid w:val="00C417C9"/>
    <w:multiLevelType w:val="hybridMultilevel"/>
    <w:tmpl w:val="35AC8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56F13AE"/>
    <w:multiLevelType w:val="hybridMultilevel"/>
    <w:tmpl w:val="3AB49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376C13"/>
    <w:multiLevelType w:val="hybridMultilevel"/>
    <w:tmpl w:val="9D9623F4"/>
    <w:lvl w:ilvl="0" w:tplc="03F63026">
      <w:start w:val="1"/>
      <w:numFmt w:val="decimal"/>
      <w:pStyle w:val="1"/>
      <w:lvlText w:val="Рисунок %1"/>
      <w:lvlJc w:val="right"/>
      <w:pPr>
        <w:tabs>
          <w:tab w:val="num" w:pos="1560"/>
        </w:tabs>
        <w:ind w:left="1446" w:firstLine="10"/>
      </w:pPr>
      <w:rPr>
        <w:rFonts w:hint="default"/>
      </w:rPr>
    </w:lvl>
    <w:lvl w:ilvl="1" w:tplc="820ED536" w:tentative="1">
      <w:start w:val="1"/>
      <w:numFmt w:val="lowerLetter"/>
      <w:lvlText w:val="%2."/>
      <w:lvlJc w:val="left"/>
      <w:pPr>
        <w:tabs>
          <w:tab w:val="num" w:pos="1440"/>
        </w:tabs>
        <w:ind w:left="1440" w:hanging="360"/>
      </w:pPr>
    </w:lvl>
    <w:lvl w:ilvl="2" w:tplc="219E2310" w:tentative="1">
      <w:start w:val="1"/>
      <w:numFmt w:val="lowerRoman"/>
      <w:lvlText w:val="%3."/>
      <w:lvlJc w:val="right"/>
      <w:pPr>
        <w:tabs>
          <w:tab w:val="num" w:pos="2160"/>
        </w:tabs>
        <w:ind w:left="2160" w:hanging="180"/>
      </w:pPr>
    </w:lvl>
    <w:lvl w:ilvl="3" w:tplc="A1B8C172" w:tentative="1">
      <w:start w:val="1"/>
      <w:numFmt w:val="decimal"/>
      <w:lvlText w:val="%4."/>
      <w:lvlJc w:val="left"/>
      <w:pPr>
        <w:tabs>
          <w:tab w:val="num" w:pos="2880"/>
        </w:tabs>
        <w:ind w:left="2880" w:hanging="360"/>
      </w:pPr>
    </w:lvl>
    <w:lvl w:ilvl="4" w:tplc="E2DCADCC" w:tentative="1">
      <w:start w:val="1"/>
      <w:numFmt w:val="lowerLetter"/>
      <w:lvlText w:val="%5."/>
      <w:lvlJc w:val="left"/>
      <w:pPr>
        <w:tabs>
          <w:tab w:val="num" w:pos="3600"/>
        </w:tabs>
        <w:ind w:left="3600" w:hanging="360"/>
      </w:pPr>
    </w:lvl>
    <w:lvl w:ilvl="5" w:tplc="E3501096" w:tentative="1">
      <w:start w:val="1"/>
      <w:numFmt w:val="lowerRoman"/>
      <w:lvlText w:val="%6."/>
      <w:lvlJc w:val="right"/>
      <w:pPr>
        <w:tabs>
          <w:tab w:val="num" w:pos="4320"/>
        </w:tabs>
        <w:ind w:left="4320" w:hanging="180"/>
      </w:pPr>
    </w:lvl>
    <w:lvl w:ilvl="6" w:tplc="C696F41A" w:tentative="1">
      <w:start w:val="1"/>
      <w:numFmt w:val="decimal"/>
      <w:lvlText w:val="%7."/>
      <w:lvlJc w:val="left"/>
      <w:pPr>
        <w:tabs>
          <w:tab w:val="num" w:pos="5040"/>
        </w:tabs>
        <w:ind w:left="5040" w:hanging="360"/>
      </w:pPr>
    </w:lvl>
    <w:lvl w:ilvl="7" w:tplc="3268269E" w:tentative="1">
      <w:start w:val="1"/>
      <w:numFmt w:val="lowerLetter"/>
      <w:lvlText w:val="%8."/>
      <w:lvlJc w:val="left"/>
      <w:pPr>
        <w:tabs>
          <w:tab w:val="num" w:pos="5760"/>
        </w:tabs>
        <w:ind w:left="5760" w:hanging="360"/>
      </w:pPr>
    </w:lvl>
    <w:lvl w:ilvl="8" w:tplc="E5F2F1EA" w:tentative="1">
      <w:start w:val="1"/>
      <w:numFmt w:val="lowerRoman"/>
      <w:lvlText w:val="%9."/>
      <w:lvlJc w:val="right"/>
      <w:pPr>
        <w:tabs>
          <w:tab w:val="num" w:pos="6480"/>
        </w:tabs>
        <w:ind w:left="6480" w:hanging="180"/>
      </w:pPr>
    </w:lvl>
  </w:abstractNum>
  <w:abstractNum w:abstractNumId="15">
    <w:nsid w:val="074C1952"/>
    <w:multiLevelType w:val="hybridMultilevel"/>
    <w:tmpl w:val="92DC97D2"/>
    <w:lvl w:ilvl="0" w:tplc="D2A8FA06">
      <w:start w:val="1"/>
      <w:numFmt w:val="decimal"/>
      <w:pStyle w:val="a0"/>
      <w:lvlText w:val="Таблица %1"/>
      <w:lvlJc w:val="right"/>
      <w:pPr>
        <w:tabs>
          <w:tab w:val="num" w:pos="834"/>
        </w:tabs>
        <w:ind w:left="834" w:hanging="114"/>
      </w:pPr>
      <w:rPr>
        <w:rFonts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8">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634092D"/>
    <w:multiLevelType w:val="multilevel"/>
    <w:tmpl w:val="9B5200D4"/>
    <w:styleLink w:val="1ai111"/>
    <w:lvl w:ilvl="0">
      <w:start w:val="1"/>
      <w:numFmt w:val="decimal"/>
      <w:lvlText w:val="%1"/>
      <w:lvlJc w:val="left"/>
      <w:pPr>
        <w:tabs>
          <w:tab w:val="num" w:pos="1418"/>
        </w:tabs>
        <w:ind w:left="1418" w:hanging="851"/>
      </w:pPr>
      <w:rPr>
        <w:rFonts w:hint="default"/>
      </w:rPr>
    </w:lvl>
    <w:lvl w:ilvl="1">
      <w:start w:val="1"/>
      <w:numFmt w:val="decimal"/>
      <w:lvlText w:val="%1.%2"/>
      <w:lvlJc w:val="left"/>
      <w:pPr>
        <w:tabs>
          <w:tab w:val="num" w:pos="1701"/>
        </w:tabs>
        <w:ind w:left="1701" w:hanging="1134"/>
      </w:pPr>
      <w:rPr>
        <w:rFonts w:hint="default"/>
      </w:rPr>
    </w:lvl>
    <w:lvl w:ilvl="2">
      <w:start w:val="1"/>
      <w:numFmt w:val="decimal"/>
      <w:lvlText w:val="%1.%2.%3"/>
      <w:lvlJc w:val="left"/>
      <w:pPr>
        <w:tabs>
          <w:tab w:val="num" w:pos="1287"/>
        </w:tabs>
        <w:ind w:left="0" w:firstLine="567"/>
      </w:pPr>
      <w:rPr>
        <w:rFonts w:hint="default"/>
      </w:rPr>
    </w:lvl>
    <w:lvl w:ilvl="3">
      <w:start w:val="1"/>
      <w:numFmt w:val="decimal"/>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414CE0"/>
    <w:multiLevelType w:val="multilevel"/>
    <w:tmpl w:val="0B02AAC0"/>
    <w:styleLink w:val="20"/>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4">
    <w:nsid w:val="1E7060E4"/>
    <w:multiLevelType w:val="multilevel"/>
    <w:tmpl w:val="D35627BA"/>
    <w:lvl w:ilvl="0">
      <w:start w:val="1"/>
      <w:numFmt w:val="decimal"/>
      <w:lvlText w:val="%1."/>
      <w:lvlJc w:val="left"/>
      <w:pPr>
        <w:ind w:left="1069" w:hanging="360"/>
      </w:pPr>
    </w:lvl>
    <w:lvl w:ilvl="1">
      <w:start w:val="1"/>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229" w:hanging="108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029" w:hanging="1800"/>
      </w:pPr>
    </w:lvl>
    <w:lvl w:ilvl="8">
      <w:start w:val="1"/>
      <w:numFmt w:val="decimal"/>
      <w:isLgl/>
      <w:lvlText w:val="%1.%2.%3.%4.%5.%6.%7.%8.%9."/>
      <w:lvlJc w:val="left"/>
      <w:pPr>
        <w:ind w:left="5749" w:hanging="2160"/>
      </w:pPr>
    </w:lvl>
  </w:abstractNum>
  <w:abstractNum w:abstractNumId="25">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23302529"/>
    <w:multiLevelType w:val="hybridMultilevel"/>
    <w:tmpl w:val="AA4CBDDA"/>
    <w:lvl w:ilvl="0" w:tplc="E5324ABA">
      <w:start w:val="1"/>
      <w:numFmt w:val="decimal"/>
      <w:pStyle w:val="12"/>
      <w:lvlText w:val="Таблица %1"/>
      <w:lvlJc w:val="right"/>
      <w:pPr>
        <w:tabs>
          <w:tab w:val="num" w:pos="3579"/>
        </w:tabs>
        <w:ind w:left="3409"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557F61"/>
    <w:multiLevelType w:val="hybridMultilevel"/>
    <w:tmpl w:val="3E8C0D9A"/>
    <w:lvl w:ilvl="0" w:tplc="F1BA1650">
      <w:start w:val="1"/>
      <w:numFmt w:val="decimal"/>
      <w:pStyle w:val="a3"/>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68E2FD0"/>
    <w:multiLevelType w:val="hybridMultilevel"/>
    <w:tmpl w:val="3904BECE"/>
    <w:lvl w:ilvl="0" w:tplc="D1067A46">
      <w:start w:val="1"/>
      <w:numFmt w:val="bullet"/>
      <w:pStyle w:val="13"/>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31">
    <w:nsid w:val="37D77941"/>
    <w:multiLevelType w:val="hybridMultilevel"/>
    <w:tmpl w:val="FF3430B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C530853"/>
    <w:multiLevelType w:val="hybridMultilevel"/>
    <w:tmpl w:val="EE525544"/>
    <w:lvl w:ilvl="0" w:tplc="616A8C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CDC72FC"/>
    <w:multiLevelType w:val="multilevel"/>
    <w:tmpl w:val="3F72428A"/>
    <w:lvl w:ilvl="0">
      <w:start w:val="1"/>
      <w:numFmt w:val="decimal"/>
      <w:lvlText w:val="%1."/>
      <w:lvlJc w:val="left"/>
      <w:pPr>
        <w:tabs>
          <w:tab w:val="num" w:pos="1008"/>
        </w:tabs>
        <w:ind w:left="648" w:hanging="360"/>
      </w:pPr>
      <w:rPr>
        <w:rFonts w:hint="default"/>
        <w:b/>
      </w:rPr>
    </w:lvl>
    <w:lvl w:ilvl="1">
      <w:start w:val="1"/>
      <w:numFmt w:val="decimal"/>
      <w:pStyle w:val="7"/>
      <w:lvlText w:val="%1.%2"/>
      <w:lvlJc w:val="left"/>
      <w:pPr>
        <w:tabs>
          <w:tab w:val="num" w:pos="1728"/>
        </w:tabs>
        <w:ind w:left="1080" w:hanging="432"/>
      </w:pPr>
      <w:rPr>
        <w:rFonts w:ascii="Times New Roman" w:hAnsi="Times New Roman" w:cs="Times New Roman" w:hint="default"/>
        <w:b w:val="0"/>
        <w:i w:val="0"/>
        <w:sz w:val="24"/>
        <w:szCs w:val="24"/>
      </w:rPr>
    </w:lvl>
    <w:lvl w:ilvl="2">
      <w:start w:val="1"/>
      <w:numFmt w:val="decimal"/>
      <w:lvlText w:val="%1.%2.%3."/>
      <w:lvlJc w:val="left"/>
      <w:pPr>
        <w:tabs>
          <w:tab w:val="num" w:pos="2448"/>
        </w:tabs>
        <w:ind w:left="1512" w:hanging="504"/>
      </w:pPr>
      <w:rPr>
        <w:rFonts w:hint="default"/>
      </w:rPr>
    </w:lvl>
    <w:lvl w:ilvl="3">
      <w:start w:val="1"/>
      <w:numFmt w:val="decimal"/>
      <w:lvlText w:val="%1.%2.%3.%4."/>
      <w:lvlJc w:val="left"/>
      <w:pPr>
        <w:tabs>
          <w:tab w:val="num" w:pos="3168"/>
        </w:tabs>
        <w:ind w:left="2016" w:hanging="648"/>
      </w:pPr>
      <w:rPr>
        <w:rFonts w:hint="default"/>
      </w:rPr>
    </w:lvl>
    <w:lvl w:ilvl="4">
      <w:start w:val="1"/>
      <w:numFmt w:val="decimal"/>
      <w:lvlText w:val="%1.%2.%3.%4.%5."/>
      <w:lvlJc w:val="left"/>
      <w:pPr>
        <w:tabs>
          <w:tab w:val="num" w:pos="3888"/>
        </w:tabs>
        <w:ind w:left="2520" w:hanging="792"/>
      </w:pPr>
      <w:rPr>
        <w:rFonts w:hint="default"/>
      </w:rPr>
    </w:lvl>
    <w:lvl w:ilvl="5">
      <w:start w:val="1"/>
      <w:numFmt w:val="decimal"/>
      <w:lvlText w:val="%1.%2.%3.%4.%5.%6."/>
      <w:lvlJc w:val="left"/>
      <w:pPr>
        <w:tabs>
          <w:tab w:val="num" w:pos="4608"/>
        </w:tabs>
        <w:ind w:left="3024" w:hanging="936"/>
      </w:pPr>
      <w:rPr>
        <w:rFonts w:hint="default"/>
      </w:rPr>
    </w:lvl>
    <w:lvl w:ilvl="6">
      <w:start w:val="1"/>
      <w:numFmt w:val="decimal"/>
      <w:lvlText w:val="%1.%2.%3.%4.%5.%6.%7."/>
      <w:lvlJc w:val="left"/>
      <w:pPr>
        <w:tabs>
          <w:tab w:val="num" w:pos="5328"/>
        </w:tabs>
        <w:ind w:left="3528" w:hanging="1080"/>
      </w:pPr>
      <w:rPr>
        <w:rFonts w:hint="default"/>
      </w:rPr>
    </w:lvl>
    <w:lvl w:ilvl="7">
      <w:start w:val="1"/>
      <w:numFmt w:val="decimal"/>
      <w:lvlText w:val="%1.%2.%3.%4.%5.%6.%7.%8."/>
      <w:lvlJc w:val="left"/>
      <w:pPr>
        <w:tabs>
          <w:tab w:val="num" w:pos="6408"/>
        </w:tabs>
        <w:ind w:left="4032" w:hanging="1224"/>
      </w:pPr>
      <w:rPr>
        <w:rFonts w:hint="default"/>
      </w:rPr>
    </w:lvl>
    <w:lvl w:ilvl="8">
      <w:start w:val="1"/>
      <w:numFmt w:val="decimal"/>
      <w:lvlText w:val="%1.%2.%3.%4.%5.%6.%7.%8.%9."/>
      <w:lvlJc w:val="left"/>
      <w:pPr>
        <w:tabs>
          <w:tab w:val="num" w:pos="7128"/>
        </w:tabs>
        <w:ind w:left="4608" w:hanging="1440"/>
      </w:pPr>
      <w:rPr>
        <w:rFonts w:hint="default"/>
      </w:rPr>
    </w:lvl>
  </w:abstractNum>
  <w:abstractNum w:abstractNumId="35">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6">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7">
    <w:nsid w:val="4BD163B7"/>
    <w:multiLevelType w:val="multilevel"/>
    <w:tmpl w:val="A2BC9C8C"/>
    <w:lvl w:ilvl="0">
      <w:start w:val="1"/>
      <w:numFmt w:val="decimal"/>
      <w:pStyle w:val="a4"/>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0">
    <w:nsid w:val="54D9401F"/>
    <w:multiLevelType w:val="hybridMultilevel"/>
    <w:tmpl w:val="36C8EB0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1">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2">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3">
    <w:nsid w:val="5A996D44"/>
    <w:multiLevelType w:val="hybridMultilevel"/>
    <w:tmpl w:val="5ECA0970"/>
    <w:lvl w:ilvl="0" w:tplc="E65CD3D0">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4">
    <w:nsid w:val="636D237D"/>
    <w:multiLevelType w:val="multilevel"/>
    <w:tmpl w:val="29BEE8E6"/>
    <w:lvl w:ilvl="0">
      <w:start w:val="1"/>
      <w:numFmt w:val="bullet"/>
      <w:pStyle w:val="a5"/>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88A4A77"/>
    <w:multiLevelType w:val="multilevel"/>
    <w:tmpl w:val="ABC2CCFC"/>
    <w:lvl w:ilvl="0">
      <w:start w:val="1"/>
      <w:numFmt w:val="decimal"/>
      <w:pStyle w:val="6"/>
      <w:lvlText w:val="%1."/>
      <w:lvlJc w:val="left"/>
      <w:pPr>
        <w:tabs>
          <w:tab w:val="num" w:pos="1440"/>
        </w:tabs>
        <w:ind w:left="1080" w:hanging="360"/>
      </w:pPr>
      <w:rPr>
        <w:rFonts w:hint="default"/>
      </w:rPr>
    </w:lvl>
    <w:lvl w:ilvl="1">
      <w:start w:val="1"/>
      <w:numFmt w:val="decimal"/>
      <w:lvlText w:val="%2.%1"/>
      <w:lvlJc w:val="left"/>
      <w:pPr>
        <w:tabs>
          <w:tab w:val="num" w:pos="1262"/>
        </w:tabs>
        <w:ind w:left="169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46">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CC75583"/>
    <w:multiLevelType w:val="multilevel"/>
    <w:tmpl w:val="F50671BC"/>
    <w:lvl w:ilvl="0">
      <w:start w:val="1"/>
      <w:numFmt w:val="decimal"/>
      <w:pStyle w:val="a7"/>
      <w:lvlText w:val="%1."/>
      <w:lvlJc w:val="left"/>
      <w:pPr>
        <w:tabs>
          <w:tab w:val="num" w:pos="1069"/>
        </w:tabs>
        <w:ind w:left="1069" w:hanging="360"/>
      </w:pPr>
      <w:rPr>
        <w:rFonts w:hint="default"/>
      </w:rPr>
    </w:lvl>
    <w:lvl w:ilvl="1">
      <w:start w:val="1"/>
      <w:numFmt w:val="decimal"/>
      <w:pStyle w:val="a7"/>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49">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9F0CB4"/>
    <w:multiLevelType w:val="hybridMultilevel"/>
    <w:tmpl w:val="53AAF128"/>
    <w:lvl w:ilvl="0" w:tplc="567A03EE">
      <w:start w:val="1"/>
      <w:numFmt w:val="bullet"/>
      <w:pStyle w:val="S222"/>
      <w:lvlText w:val=""/>
      <w:lvlJc w:val="left"/>
      <w:pPr>
        <w:tabs>
          <w:tab w:val="num" w:pos="1560"/>
        </w:tabs>
        <w:ind w:left="1560" w:hanging="360"/>
      </w:pPr>
      <w:rPr>
        <w:rFonts w:ascii="Wingdings" w:hAnsi="Wingdings" w:hint="default"/>
      </w:rPr>
    </w:lvl>
    <w:lvl w:ilvl="1" w:tplc="04190019" w:tentative="1">
      <w:start w:val="1"/>
      <w:numFmt w:val="bullet"/>
      <w:lvlText w:val="o"/>
      <w:lvlJc w:val="left"/>
      <w:pPr>
        <w:tabs>
          <w:tab w:val="num" w:pos="2280"/>
        </w:tabs>
        <w:ind w:left="2280" w:hanging="360"/>
      </w:pPr>
      <w:rPr>
        <w:rFonts w:ascii="Courier New" w:hAnsi="Courier New" w:cs="Courier New" w:hint="default"/>
      </w:rPr>
    </w:lvl>
    <w:lvl w:ilvl="2" w:tplc="0419001B" w:tentative="1">
      <w:start w:val="1"/>
      <w:numFmt w:val="bullet"/>
      <w:lvlText w:val=""/>
      <w:lvlJc w:val="left"/>
      <w:pPr>
        <w:tabs>
          <w:tab w:val="num" w:pos="3000"/>
        </w:tabs>
        <w:ind w:left="3000" w:hanging="360"/>
      </w:pPr>
      <w:rPr>
        <w:rFonts w:ascii="Wingdings" w:hAnsi="Wingdings" w:hint="default"/>
      </w:rPr>
    </w:lvl>
    <w:lvl w:ilvl="3" w:tplc="0419000F" w:tentative="1">
      <w:start w:val="1"/>
      <w:numFmt w:val="bullet"/>
      <w:lvlText w:val=""/>
      <w:lvlJc w:val="left"/>
      <w:pPr>
        <w:tabs>
          <w:tab w:val="num" w:pos="3720"/>
        </w:tabs>
        <w:ind w:left="3720" w:hanging="360"/>
      </w:pPr>
      <w:rPr>
        <w:rFonts w:ascii="Symbol" w:hAnsi="Symbol" w:hint="default"/>
      </w:rPr>
    </w:lvl>
    <w:lvl w:ilvl="4" w:tplc="04190019" w:tentative="1">
      <w:start w:val="1"/>
      <w:numFmt w:val="bullet"/>
      <w:lvlText w:val="o"/>
      <w:lvlJc w:val="left"/>
      <w:pPr>
        <w:tabs>
          <w:tab w:val="num" w:pos="4440"/>
        </w:tabs>
        <w:ind w:left="4440" w:hanging="360"/>
      </w:pPr>
      <w:rPr>
        <w:rFonts w:ascii="Courier New" w:hAnsi="Courier New" w:cs="Courier New" w:hint="default"/>
      </w:rPr>
    </w:lvl>
    <w:lvl w:ilvl="5" w:tplc="0419001B" w:tentative="1">
      <w:start w:val="1"/>
      <w:numFmt w:val="bullet"/>
      <w:lvlText w:val=""/>
      <w:lvlJc w:val="left"/>
      <w:pPr>
        <w:tabs>
          <w:tab w:val="num" w:pos="5160"/>
        </w:tabs>
        <w:ind w:left="5160" w:hanging="360"/>
      </w:pPr>
      <w:rPr>
        <w:rFonts w:ascii="Wingdings" w:hAnsi="Wingdings" w:hint="default"/>
      </w:rPr>
    </w:lvl>
    <w:lvl w:ilvl="6" w:tplc="0419000F" w:tentative="1">
      <w:start w:val="1"/>
      <w:numFmt w:val="bullet"/>
      <w:lvlText w:val=""/>
      <w:lvlJc w:val="left"/>
      <w:pPr>
        <w:tabs>
          <w:tab w:val="num" w:pos="5880"/>
        </w:tabs>
        <w:ind w:left="5880" w:hanging="360"/>
      </w:pPr>
      <w:rPr>
        <w:rFonts w:ascii="Symbol" w:hAnsi="Symbol" w:hint="default"/>
      </w:rPr>
    </w:lvl>
    <w:lvl w:ilvl="7" w:tplc="04190019" w:tentative="1">
      <w:start w:val="1"/>
      <w:numFmt w:val="bullet"/>
      <w:lvlText w:val="o"/>
      <w:lvlJc w:val="left"/>
      <w:pPr>
        <w:tabs>
          <w:tab w:val="num" w:pos="6600"/>
        </w:tabs>
        <w:ind w:left="6600" w:hanging="360"/>
      </w:pPr>
      <w:rPr>
        <w:rFonts w:ascii="Courier New" w:hAnsi="Courier New" w:cs="Courier New" w:hint="default"/>
      </w:rPr>
    </w:lvl>
    <w:lvl w:ilvl="8" w:tplc="0419001B" w:tentative="1">
      <w:start w:val="1"/>
      <w:numFmt w:val="bullet"/>
      <w:lvlText w:val=""/>
      <w:lvlJc w:val="left"/>
      <w:pPr>
        <w:tabs>
          <w:tab w:val="num" w:pos="7320"/>
        </w:tabs>
        <w:ind w:left="7320" w:hanging="360"/>
      </w:pPr>
      <w:rPr>
        <w:rFonts w:ascii="Wingdings" w:hAnsi="Wingdings" w:hint="default"/>
      </w:rPr>
    </w:lvl>
  </w:abstractNum>
  <w:abstractNum w:abstractNumId="51">
    <w:nsid w:val="70CC008F"/>
    <w:multiLevelType w:val="multilevel"/>
    <w:tmpl w:val="D3A4E860"/>
    <w:lvl w:ilvl="0">
      <w:start w:val="1"/>
      <w:numFmt w:val="decimal"/>
      <w:pStyle w:val="a8"/>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start w:val="1"/>
      <w:numFmt w:val="decimal"/>
      <w:pStyle w:val="a8"/>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52">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40F2C34"/>
    <w:multiLevelType w:val="multilevel"/>
    <w:tmpl w:val="5D78500A"/>
    <w:lvl w:ilvl="0">
      <w:start w:val="1"/>
      <w:numFmt w:val="decimal"/>
      <w:pStyle w:val="4"/>
      <w:lvlText w:val="2.%1)"/>
      <w:lvlJc w:val="left"/>
      <w:pPr>
        <w:tabs>
          <w:tab w:val="num" w:pos="1044"/>
        </w:tabs>
        <w:ind w:left="684" w:hanging="360"/>
      </w:pPr>
      <w:rPr>
        <w:rFonts w:hint="default"/>
      </w:rPr>
    </w:lvl>
    <w:lvl w:ilvl="1">
      <w:start w:val="1"/>
      <w:numFmt w:val="decimal"/>
      <w:pStyle w:val="2TimesNewRoman12"/>
      <w:lvlText w:val="2.%2)"/>
      <w:lvlJc w:val="left"/>
      <w:pPr>
        <w:tabs>
          <w:tab w:val="num" w:pos="1764"/>
        </w:tabs>
        <w:ind w:left="1116" w:hanging="432"/>
      </w:pPr>
      <w:rPr>
        <w:rFonts w:hint="default"/>
      </w:rPr>
    </w:lvl>
    <w:lvl w:ilvl="2">
      <w:start w:val="1"/>
      <w:numFmt w:val="decimal"/>
      <w:lvlText w:val="%1.%2.%3."/>
      <w:lvlJc w:val="left"/>
      <w:pPr>
        <w:tabs>
          <w:tab w:val="num" w:pos="2484"/>
        </w:tabs>
        <w:ind w:left="1548" w:hanging="504"/>
      </w:pPr>
      <w:rPr>
        <w:rFonts w:hint="default"/>
      </w:rPr>
    </w:lvl>
    <w:lvl w:ilvl="3">
      <w:start w:val="1"/>
      <w:numFmt w:val="decimal"/>
      <w:lvlText w:val="%1.%2.%3.%4."/>
      <w:lvlJc w:val="left"/>
      <w:pPr>
        <w:tabs>
          <w:tab w:val="num" w:pos="3204"/>
        </w:tabs>
        <w:ind w:left="2052" w:hanging="648"/>
      </w:pPr>
      <w:rPr>
        <w:rFonts w:hint="default"/>
      </w:rPr>
    </w:lvl>
    <w:lvl w:ilvl="4">
      <w:start w:val="1"/>
      <w:numFmt w:val="decimal"/>
      <w:lvlText w:val="%1.%2.%3.%4.%5."/>
      <w:lvlJc w:val="left"/>
      <w:pPr>
        <w:tabs>
          <w:tab w:val="num" w:pos="3924"/>
        </w:tabs>
        <w:ind w:left="2556" w:hanging="792"/>
      </w:pPr>
      <w:rPr>
        <w:rFonts w:hint="default"/>
      </w:rPr>
    </w:lvl>
    <w:lvl w:ilvl="5">
      <w:start w:val="1"/>
      <w:numFmt w:val="decimal"/>
      <w:lvlText w:val="%1.%2.%3.%4.%5.%6."/>
      <w:lvlJc w:val="left"/>
      <w:pPr>
        <w:tabs>
          <w:tab w:val="num" w:pos="4644"/>
        </w:tabs>
        <w:ind w:left="3060" w:hanging="936"/>
      </w:pPr>
      <w:rPr>
        <w:rFonts w:hint="default"/>
      </w:rPr>
    </w:lvl>
    <w:lvl w:ilvl="6">
      <w:start w:val="1"/>
      <w:numFmt w:val="decimal"/>
      <w:lvlText w:val="%1.%2.%3.%4.%5.%6.%7."/>
      <w:lvlJc w:val="left"/>
      <w:pPr>
        <w:tabs>
          <w:tab w:val="num" w:pos="5364"/>
        </w:tabs>
        <w:ind w:left="3564" w:hanging="1080"/>
      </w:pPr>
      <w:rPr>
        <w:rFonts w:hint="default"/>
      </w:rPr>
    </w:lvl>
    <w:lvl w:ilvl="7">
      <w:start w:val="1"/>
      <w:numFmt w:val="decimal"/>
      <w:lvlText w:val="%1.%2.%3.%4.%5.%6.%7.%8."/>
      <w:lvlJc w:val="left"/>
      <w:pPr>
        <w:tabs>
          <w:tab w:val="num" w:pos="6444"/>
        </w:tabs>
        <w:ind w:left="4068" w:hanging="1224"/>
      </w:pPr>
      <w:rPr>
        <w:rFonts w:hint="default"/>
      </w:rPr>
    </w:lvl>
    <w:lvl w:ilvl="8">
      <w:start w:val="1"/>
      <w:numFmt w:val="decimal"/>
      <w:lvlText w:val="%1.%2.%3.%4.%5.%6.%7.%8.%9."/>
      <w:lvlJc w:val="left"/>
      <w:pPr>
        <w:tabs>
          <w:tab w:val="num" w:pos="7164"/>
        </w:tabs>
        <w:ind w:left="4644" w:hanging="1440"/>
      </w:pPr>
      <w:rPr>
        <w:rFonts w:hint="default"/>
      </w:rPr>
    </w:lvl>
  </w:abstractNum>
  <w:abstractNum w:abstractNumId="54">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2D15B0"/>
    <w:multiLevelType w:val="multilevel"/>
    <w:tmpl w:val="C7E2DA5A"/>
    <w:lvl w:ilvl="0">
      <w:start w:val="1"/>
      <w:numFmt w:val="decimal"/>
      <w:pStyle w:val="5"/>
      <w:lvlText w:val="1.1.%1."/>
      <w:lvlJc w:val="left"/>
      <w:pPr>
        <w:tabs>
          <w:tab w:val="num" w:pos="902"/>
        </w:tabs>
        <w:ind w:left="0" w:firstLine="900"/>
      </w:pPr>
      <w:rPr>
        <w:rFonts w:hint="default"/>
      </w:rPr>
    </w:lvl>
    <w:lvl w:ilvl="1">
      <w:start w:val="1"/>
      <w:numFmt w:val="decimal"/>
      <w:pStyle w:val="S2254"/>
      <w:lvlText w:val="1.%2."/>
      <w:lvlJc w:val="left"/>
      <w:pPr>
        <w:tabs>
          <w:tab w:val="num" w:pos="1442"/>
        </w:tabs>
        <w:ind w:left="1872" w:hanging="432"/>
      </w:pPr>
      <w:rPr>
        <w:rFonts w:hint="default"/>
      </w:rPr>
    </w:lvl>
    <w:lvl w:ilvl="2">
      <w:start w:val="1"/>
      <w:numFmt w:val="decimal"/>
      <w:lvlText w:val="%1.%2.%3."/>
      <w:lvlJc w:val="left"/>
      <w:pPr>
        <w:tabs>
          <w:tab w:val="num" w:pos="3060"/>
        </w:tabs>
        <w:ind w:left="2124" w:hanging="504"/>
      </w:pPr>
      <w:rPr>
        <w:rFonts w:hint="default"/>
      </w:rPr>
    </w:lvl>
    <w:lvl w:ilvl="3">
      <w:start w:val="1"/>
      <w:numFmt w:val="decimal"/>
      <w:lvlText w:val="%1.%2.%3.%4."/>
      <w:lvlJc w:val="left"/>
      <w:pPr>
        <w:tabs>
          <w:tab w:val="num" w:pos="3780"/>
        </w:tabs>
        <w:ind w:left="2628" w:hanging="648"/>
      </w:pPr>
      <w:rPr>
        <w:rFonts w:hint="default"/>
      </w:rPr>
    </w:lvl>
    <w:lvl w:ilvl="4">
      <w:start w:val="1"/>
      <w:numFmt w:val="decimal"/>
      <w:lvlText w:val="%1.%2.%3.%4.%5."/>
      <w:lvlJc w:val="left"/>
      <w:pPr>
        <w:tabs>
          <w:tab w:val="num" w:pos="4500"/>
        </w:tabs>
        <w:ind w:left="3132" w:hanging="792"/>
      </w:pPr>
      <w:rPr>
        <w:rFonts w:hint="default"/>
      </w:rPr>
    </w:lvl>
    <w:lvl w:ilvl="5">
      <w:start w:val="1"/>
      <w:numFmt w:val="decimal"/>
      <w:lvlText w:val="%1.%2.%3.%4.%5.%6."/>
      <w:lvlJc w:val="left"/>
      <w:pPr>
        <w:tabs>
          <w:tab w:val="num" w:pos="5220"/>
        </w:tabs>
        <w:ind w:left="3636" w:hanging="936"/>
      </w:pPr>
      <w:rPr>
        <w:rFonts w:hint="default"/>
      </w:rPr>
    </w:lvl>
    <w:lvl w:ilvl="6">
      <w:start w:val="1"/>
      <w:numFmt w:val="decimal"/>
      <w:lvlText w:val="%1.%2.%3.%4.%5.%6.%7."/>
      <w:lvlJc w:val="left"/>
      <w:pPr>
        <w:tabs>
          <w:tab w:val="num" w:pos="5940"/>
        </w:tabs>
        <w:ind w:left="4140" w:hanging="1080"/>
      </w:pPr>
      <w:rPr>
        <w:rFonts w:hint="default"/>
      </w:rPr>
    </w:lvl>
    <w:lvl w:ilvl="7">
      <w:start w:val="1"/>
      <w:numFmt w:val="decimal"/>
      <w:lvlText w:val="%1.%2.%3.%4.%5.%6.%7.%8."/>
      <w:lvlJc w:val="left"/>
      <w:pPr>
        <w:tabs>
          <w:tab w:val="num" w:pos="7020"/>
        </w:tabs>
        <w:ind w:left="4644" w:hanging="1224"/>
      </w:pPr>
      <w:rPr>
        <w:rFonts w:hint="default"/>
      </w:rPr>
    </w:lvl>
    <w:lvl w:ilvl="8">
      <w:start w:val="1"/>
      <w:numFmt w:val="decimal"/>
      <w:lvlText w:val="%1.%2.%3.%4.%5.%6.%7.%8.%9."/>
      <w:lvlJc w:val="left"/>
      <w:pPr>
        <w:tabs>
          <w:tab w:val="num" w:pos="7740"/>
        </w:tabs>
        <w:ind w:left="5220" w:hanging="1440"/>
      </w:pPr>
      <w:rPr>
        <w:rFonts w:hint="default"/>
      </w:rPr>
    </w:lvl>
  </w:abstractNum>
  <w:abstractNum w:abstractNumId="56">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7">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CB31D8"/>
    <w:multiLevelType w:val="hybridMultilevel"/>
    <w:tmpl w:val="E10AE374"/>
    <w:styleLink w:val="15"/>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681D79"/>
    <w:multiLevelType w:val="hybridMultilevel"/>
    <w:tmpl w:val="D6B8E472"/>
    <w:lvl w:ilvl="0" w:tplc="FFCE48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46"/>
  </w:num>
  <w:num w:numId="4">
    <w:abstractNumId w:val="25"/>
  </w:num>
  <w:num w:numId="5">
    <w:abstractNumId w:val="59"/>
  </w:num>
  <w:num w:numId="6">
    <w:abstractNumId w:val="47"/>
  </w:num>
  <w:num w:numId="7">
    <w:abstractNumId w:val="19"/>
  </w:num>
  <w:num w:numId="8">
    <w:abstractNumId w:val="49"/>
  </w:num>
  <w:num w:numId="9">
    <w:abstractNumId w:val="3"/>
  </w:num>
  <w:num w:numId="10">
    <w:abstractNumId w:val="18"/>
  </w:num>
  <w:num w:numId="11">
    <w:abstractNumId w:val="58"/>
  </w:num>
  <w:num w:numId="12">
    <w:abstractNumId w:val="44"/>
  </w:num>
  <w:num w:numId="13">
    <w:abstractNumId w:val="39"/>
  </w:num>
  <w:num w:numId="14">
    <w:abstractNumId w:val="32"/>
  </w:num>
  <w:num w:numId="15">
    <w:abstractNumId w:val="2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2"/>
  </w:num>
  <w:num w:numId="25">
    <w:abstractNumId w:val="23"/>
  </w:num>
  <w:num w:numId="26">
    <w:abstractNumId w:val="30"/>
  </w:num>
  <w:num w:numId="27">
    <w:abstractNumId w:val="35"/>
  </w:num>
  <w:num w:numId="28">
    <w:abstractNumId w:val="38"/>
  </w:num>
  <w:num w:numId="29">
    <w:abstractNumId w:val="42"/>
  </w:num>
  <w:num w:numId="30">
    <w:abstractNumId w:val="52"/>
  </w:num>
  <w:num w:numId="31">
    <w:abstractNumId w:val="56"/>
  </w:num>
  <w:num w:numId="32">
    <w:abstractNumId w:val="22"/>
  </w:num>
  <w:num w:numId="33">
    <w:abstractNumId w:val="57"/>
  </w:num>
  <w:num w:numId="34">
    <w:abstractNumId w:val="13"/>
  </w:num>
  <w:num w:numId="35">
    <w:abstractNumId w:val="33"/>
  </w:num>
  <w:num w:numId="36">
    <w:abstractNumId w:val="54"/>
  </w:num>
  <w:num w:numId="37">
    <w:abstractNumId w:val="11"/>
  </w:num>
  <w:num w:numId="38">
    <w:abstractNumId w:val="60"/>
  </w:num>
  <w:num w:numId="39">
    <w:abstractNumId w:val="40"/>
  </w:num>
  <w:num w:numId="40">
    <w:abstractNumId w:val="43"/>
  </w:num>
  <w:num w:numId="41">
    <w:abstractNumId w:val="48"/>
  </w:num>
  <w:num w:numId="42">
    <w:abstractNumId w:val="50"/>
  </w:num>
  <w:num w:numId="43">
    <w:abstractNumId w:val="14"/>
  </w:num>
  <w:num w:numId="44">
    <w:abstractNumId w:val="26"/>
  </w:num>
  <w:num w:numId="45">
    <w:abstractNumId w:val="15"/>
  </w:num>
  <w:num w:numId="46">
    <w:abstractNumId w:val="34"/>
  </w:num>
  <w:num w:numId="47">
    <w:abstractNumId w:val="55"/>
  </w:num>
  <w:num w:numId="48">
    <w:abstractNumId w:val="53"/>
  </w:num>
  <w:num w:numId="49">
    <w:abstractNumId w:val="45"/>
  </w:num>
  <w:num w:numId="50">
    <w:abstractNumId w:val="37"/>
  </w:num>
  <w:num w:numId="51">
    <w:abstractNumId w:val="61"/>
  </w:num>
  <w:num w:numId="52">
    <w:abstractNumId w:val="31"/>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0547"/>
    <w:rsid w:val="0000070F"/>
    <w:rsid w:val="00001823"/>
    <w:rsid w:val="000025C6"/>
    <w:rsid w:val="00002741"/>
    <w:rsid w:val="0000274B"/>
    <w:rsid w:val="00005035"/>
    <w:rsid w:val="000059A9"/>
    <w:rsid w:val="00006041"/>
    <w:rsid w:val="0001070C"/>
    <w:rsid w:val="000109C1"/>
    <w:rsid w:val="00011E14"/>
    <w:rsid w:val="0001262B"/>
    <w:rsid w:val="0001342C"/>
    <w:rsid w:val="000146F0"/>
    <w:rsid w:val="000149DF"/>
    <w:rsid w:val="00015225"/>
    <w:rsid w:val="000159C4"/>
    <w:rsid w:val="00015D72"/>
    <w:rsid w:val="00016094"/>
    <w:rsid w:val="00016137"/>
    <w:rsid w:val="00017F9B"/>
    <w:rsid w:val="0002045F"/>
    <w:rsid w:val="00020D84"/>
    <w:rsid w:val="00022B68"/>
    <w:rsid w:val="0002336E"/>
    <w:rsid w:val="00023876"/>
    <w:rsid w:val="00026681"/>
    <w:rsid w:val="000266C7"/>
    <w:rsid w:val="000267EE"/>
    <w:rsid w:val="000270C2"/>
    <w:rsid w:val="00030F80"/>
    <w:rsid w:val="00031697"/>
    <w:rsid w:val="000319F3"/>
    <w:rsid w:val="00031B7C"/>
    <w:rsid w:val="000343E9"/>
    <w:rsid w:val="00040482"/>
    <w:rsid w:val="000408AE"/>
    <w:rsid w:val="0004229E"/>
    <w:rsid w:val="000434AD"/>
    <w:rsid w:val="00043510"/>
    <w:rsid w:val="00044985"/>
    <w:rsid w:val="00044C63"/>
    <w:rsid w:val="00044FDA"/>
    <w:rsid w:val="0004538D"/>
    <w:rsid w:val="000454BB"/>
    <w:rsid w:val="00045F44"/>
    <w:rsid w:val="0004757A"/>
    <w:rsid w:val="000476D6"/>
    <w:rsid w:val="0005179B"/>
    <w:rsid w:val="0005252B"/>
    <w:rsid w:val="000546EC"/>
    <w:rsid w:val="00054CBE"/>
    <w:rsid w:val="00054DA1"/>
    <w:rsid w:val="000552E5"/>
    <w:rsid w:val="00055A0A"/>
    <w:rsid w:val="0005619D"/>
    <w:rsid w:val="000575E8"/>
    <w:rsid w:val="00057A01"/>
    <w:rsid w:val="00060562"/>
    <w:rsid w:val="00061734"/>
    <w:rsid w:val="00061A59"/>
    <w:rsid w:val="00062EAC"/>
    <w:rsid w:val="00063E02"/>
    <w:rsid w:val="00064335"/>
    <w:rsid w:val="000661A6"/>
    <w:rsid w:val="000664BC"/>
    <w:rsid w:val="000677F1"/>
    <w:rsid w:val="00067994"/>
    <w:rsid w:val="000706F3"/>
    <w:rsid w:val="00070CE4"/>
    <w:rsid w:val="00070EE1"/>
    <w:rsid w:val="00070F49"/>
    <w:rsid w:val="00071C31"/>
    <w:rsid w:val="0007388A"/>
    <w:rsid w:val="00073E30"/>
    <w:rsid w:val="00074D75"/>
    <w:rsid w:val="00075C34"/>
    <w:rsid w:val="000766EC"/>
    <w:rsid w:val="00076FF5"/>
    <w:rsid w:val="000773F4"/>
    <w:rsid w:val="00077675"/>
    <w:rsid w:val="000778CE"/>
    <w:rsid w:val="00077C90"/>
    <w:rsid w:val="0008096E"/>
    <w:rsid w:val="00081D98"/>
    <w:rsid w:val="00081E46"/>
    <w:rsid w:val="00081E9A"/>
    <w:rsid w:val="0008401B"/>
    <w:rsid w:val="00084AFB"/>
    <w:rsid w:val="00085445"/>
    <w:rsid w:val="00085BB6"/>
    <w:rsid w:val="00087D0E"/>
    <w:rsid w:val="00090252"/>
    <w:rsid w:val="00090C60"/>
    <w:rsid w:val="00092782"/>
    <w:rsid w:val="00093A11"/>
    <w:rsid w:val="00093EF0"/>
    <w:rsid w:val="00093F9C"/>
    <w:rsid w:val="000948FD"/>
    <w:rsid w:val="000959C8"/>
    <w:rsid w:val="000A0917"/>
    <w:rsid w:val="000A13EA"/>
    <w:rsid w:val="000A2C78"/>
    <w:rsid w:val="000A3641"/>
    <w:rsid w:val="000A3BAC"/>
    <w:rsid w:val="000A5253"/>
    <w:rsid w:val="000A60ED"/>
    <w:rsid w:val="000A720F"/>
    <w:rsid w:val="000A7CD7"/>
    <w:rsid w:val="000B39F1"/>
    <w:rsid w:val="000B43EB"/>
    <w:rsid w:val="000B5715"/>
    <w:rsid w:val="000B7726"/>
    <w:rsid w:val="000C011B"/>
    <w:rsid w:val="000C045F"/>
    <w:rsid w:val="000C0894"/>
    <w:rsid w:val="000C19DB"/>
    <w:rsid w:val="000C2C95"/>
    <w:rsid w:val="000C481E"/>
    <w:rsid w:val="000C5D70"/>
    <w:rsid w:val="000C7076"/>
    <w:rsid w:val="000C7666"/>
    <w:rsid w:val="000D09F5"/>
    <w:rsid w:val="000D1B2D"/>
    <w:rsid w:val="000D1BBC"/>
    <w:rsid w:val="000D1C40"/>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2776"/>
    <w:rsid w:val="000F3089"/>
    <w:rsid w:val="000F47EA"/>
    <w:rsid w:val="000F48A3"/>
    <w:rsid w:val="000F4C4C"/>
    <w:rsid w:val="000F52BF"/>
    <w:rsid w:val="000F5BFA"/>
    <w:rsid w:val="000F5DFE"/>
    <w:rsid w:val="000F7051"/>
    <w:rsid w:val="000F746D"/>
    <w:rsid w:val="00101AE1"/>
    <w:rsid w:val="00102986"/>
    <w:rsid w:val="00102B56"/>
    <w:rsid w:val="00102CE9"/>
    <w:rsid w:val="00104191"/>
    <w:rsid w:val="00104262"/>
    <w:rsid w:val="0010483C"/>
    <w:rsid w:val="001064AC"/>
    <w:rsid w:val="00112908"/>
    <w:rsid w:val="00116542"/>
    <w:rsid w:val="00116B14"/>
    <w:rsid w:val="00117F13"/>
    <w:rsid w:val="001203BC"/>
    <w:rsid w:val="00120718"/>
    <w:rsid w:val="001245E4"/>
    <w:rsid w:val="001257B2"/>
    <w:rsid w:val="00125C1C"/>
    <w:rsid w:val="0012600D"/>
    <w:rsid w:val="0012654B"/>
    <w:rsid w:val="00127CB1"/>
    <w:rsid w:val="001309CB"/>
    <w:rsid w:val="00131976"/>
    <w:rsid w:val="001331E6"/>
    <w:rsid w:val="001359FA"/>
    <w:rsid w:val="00135DD3"/>
    <w:rsid w:val="001361A5"/>
    <w:rsid w:val="0013621D"/>
    <w:rsid w:val="001365FC"/>
    <w:rsid w:val="00137A03"/>
    <w:rsid w:val="00137C26"/>
    <w:rsid w:val="00141B55"/>
    <w:rsid w:val="001421EE"/>
    <w:rsid w:val="0014304F"/>
    <w:rsid w:val="00143C51"/>
    <w:rsid w:val="00143E54"/>
    <w:rsid w:val="00144528"/>
    <w:rsid w:val="00144E50"/>
    <w:rsid w:val="00144EBF"/>
    <w:rsid w:val="00145002"/>
    <w:rsid w:val="00145091"/>
    <w:rsid w:val="00145A1F"/>
    <w:rsid w:val="0014609A"/>
    <w:rsid w:val="00146598"/>
    <w:rsid w:val="001469C4"/>
    <w:rsid w:val="0014740E"/>
    <w:rsid w:val="00150A32"/>
    <w:rsid w:val="00150AE6"/>
    <w:rsid w:val="00150B9B"/>
    <w:rsid w:val="0015176D"/>
    <w:rsid w:val="00152C5D"/>
    <w:rsid w:val="0015545A"/>
    <w:rsid w:val="00156315"/>
    <w:rsid w:val="0016013A"/>
    <w:rsid w:val="00161024"/>
    <w:rsid w:val="00161C1C"/>
    <w:rsid w:val="00162168"/>
    <w:rsid w:val="00162537"/>
    <w:rsid w:val="001627E1"/>
    <w:rsid w:val="001671D7"/>
    <w:rsid w:val="00167990"/>
    <w:rsid w:val="00167D0B"/>
    <w:rsid w:val="00170FB5"/>
    <w:rsid w:val="0017311B"/>
    <w:rsid w:val="00173B6A"/>
    <w:rsid w:val="00177F6C"/>
    <w:rsid w:val="001801D4"/>
    <w:rsid w:val="00180E1C"/>
    <w:rsid w:val="001820E0"/>
    <w:rsid w:val="001824B6"/>
    <w:rsid w:val="00184F4A"/>
    <w:rsid w:val="00185F06"/>
    <w:rsid w:val="00186E4B"/>
    <w:rsid w:val="00187C36"/>
    <w:rsid w:val="00190DE2"/>
    <w:rsid w:val="0019200B"/>
    <w:rsid w:val="001924A1"/>
    <w:rsid w:val="00192EA7"/>
    <w:rsid w:val="00193384"/>
    <w:rsid w:val="00193700"/>
    <w:rsid w:val="001938A7"/>
    <w:rsid w:val="001938FC"/>
    <w:rsid w:val="00193A5D"/>
    <w:rsid w:val="001948BE"/>
    <w:rsid w:val="00194BB1"/>
    <w:rsid w:val="00194EF4"/>
    <w:rsid w:val="00195ABB"/>
    <w:rsid w:val="00195CDA"/>
    <w:rsid w:val="00196545"/>
    <w:rsid w:val="001966A6"/>
    <w:rsid w:val="00196E4F"/>
    <w:rsid w:val="0019774A"/>
    <w:rsid w:val="001A0E18"/>
    <w:rsid w:val="001A3BD8"/>
    <w:rsid w:val="001A55B1"/>
    <w:rsid w:val="001A5888"/>
    <w:rsid w:val="001A5EA7"/>
    <w:rsid w:val="001A5FFE"/>
    <w:rsid w:val="001A63D4"/>
    <w:rsid w:val="001A6B23"/>
    <w:rsid w:val="001A6E11"/>
    <w:rsid w:val="001A6EF7"/>
    <w:rsid w:val="001A773E"/>
    <w:rsid w:val="001B079F"/>
    <w:rsid w:val="001B0E9E"/>
    <w:rsid w:val="001B1558"/>
    <w:rsid w:val="001B301C"/>
    <w:rsid w:val="001B4F19"/>
    <w:rsid w:val="001B5FE2"/>
    <w:rsid w:val="001B688A"/>
    <w:rsid w:val="001B7610"/>
    <w:rsid w:val="001C06B7"/>
    <w:rsid w:val="001C1854"/>
    <w:rsid w:val="001C2700"/>
    <w:rsid w:val="001C2878"/>
    <w:rsid w:val="001C445F"/>
    <w:rsid w:val="001C50BA"/>
    <w:rsid w:val="001C658E"/>
    <w:rsid w:val="001C7382"/>
    <w:rsid w:val="001C7694"/>
    <w:rsid w:val="001D24EB"/>
    <w:rsid w:val="001D267D"/>
    <w:rsid w:val="001D3854"/>
    <w:rsid w:val="001D3CEB"/>
    <w:rsid w:val="001D4372"/>
    <w:rsid w:val="001D4816"/>
    <w:rsid w:val="001D4B77"/>
    <w:rsid w:val="001D4F6E"/>
    <w:rsid w:val="001D53B1"/>
    <w:rsid w:val="001D5FEA"/>
    <w:rsid w:val="001D6379"/>
    <w:rsid w:val="001D72B5"/>
    <w:rsid w:val="001D7354"/>
    <w:rsid w:val="001E02A4"/>
    <w:rsid w:val="001E204B"/>
    <w:rsid w:val="001E333A"/>
    <w:rsid w:val="001E54C1"/>
    <w:rsid w:val="001E5785"/>
    <w:rsid w:val="001E6B37"/>
    <w:rsid w:val="001E746E"/>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584D"/>
    <w:rsid w:val="00206690"/>
    <w:rsid w:val="002070B2"/>
    <w:rsid w:val="002103C4"/>
    <w:rsid w:val="0021240A"/>
    <w:rsid w:val="0021265C"/>
    <w:rsid w:val="00212C88"/>
    <w:rsid w:val="002145A3"/>
    <w:rsid w:val="00215DA8"/>
    <w:rsid w:val="002161A8"/>
    <w:rsid w:val="002213ED"/>
    <w:rsid w:val="0022159C"/>
    <w:rsid w:val="00221BBB"/>
    <w:rsid w:val="00222D49"/>
    <w:rsid w:val="00223080"/>
    <w:rsid w:val="00223A19"/>
    <w:rsid w:val="00223B21"/>
    <w:rsid w:val="0022404A"/>
    <w:rsid w:val="00224140"/>
    <w:rsid w:val="00225BF8"/>
    <w:rsid w:val="00226DF3"/>
    <w:rsid w:val="0022729B"/>
    <w:rsid w:val="002273D1"/>
    <w:rsid w:val="00230315"/>
    <w:rsid w:val="00230B5D"/>
    <w:rsid w:val="00231055"/>
    <w:rsid w:val="00231250"/>
    <w:rsid w:val="00231466"/>
    <w:rsid w:val="00232D1D"/>
    <w:rsid w:val="00232DD6"/>
    <w:rsid w:val="00232EF6"/>
    <w:rsid w:val="0023324B"/>
    <w:rsid w:val="002332EB"/>
    <w:rsid w:val="00233498"/>
    <w:rsid w:val="00234361"/>
    <w:rsid w:val="00235D5C"/>
    <w:rsid w:val="00235F95"/>
    <w:rsid w:val="002363E4"/>
    <w:rsid w:val="0023712F"/>
    <w:rsid w:val="00240146"/>
    <w:rsid w:val="002406CF"/>
    <w:rsid w:val="00242008"/>
    <w:rsid w:val="00242210"/>
    <w:rsid w:val="00242BBC"/>
    <w:rsid w:val="002438CD"/>
    <w:rsid w:val="00243BFD"/>
    <w:rsid w:val="00243FF7"/>
    <w:rsid w:val="0024467F"/>
    <w:rsid w:val="002458B2"/>
    <w:rsid w:val="00245B8A"/>
    <w:rsid w:val="00246D7B"/>
    <w:rsid w:val="0024771E"/>
    <w:rsid w:val="00247B29"/>
    <w:rsid w:val="0025039A"/>
    <w:rsid w:val="002517FC"/>
    <w:rsid w:val="00251D7F"/>
    <w:rsid w:val="00254479"/>
    <w:rsid w:val="002557D2"/>
    <w:rsid w:val="00255834"/>
    <w:rsid w:val="00255912"/>
    <w:rsid w:val="00255E59"/>
    <w:rsid w:val="002563DE"/>
    <w:rsid w:val="00256454"/>
    <w:rsid w:val="00257462"/>
    <w:rsid w:val="002579F3"/>
    <w:rsid w:val="00261E5C"/>
    <w:rsid w:val="002623EC"/>
    <w:rsid w:val="00263814"/>
    <w:rsid w:val="00264902"/>
    <w:rsid w:val="0026545A"/>
    <w:rsid w:val="0026706F"/>
    <w:rsid w:val="00267234"/>
    <w:rsid w:val="00271CD3"/>
    <w:rsid w:val="00272083"/>
    <w:rsid w:val="002724A2"/>
    <w:rsid w:val="0027256E"/>
    <w:rsid w:val="00272BBD"/>
    <w:rsid w:val="0027632E"/>
    <w:rsid w:val="002765A4"/>
    <w:rsid w:val="00281007"/>
    <w:rsid w:val="0028170B"/>
    <w:rsid w:val="00282532"/>
    <w:rsid w:val="00282565"/>
    <w:rsid w:val="00282F7D"/>
    <w:rsid w:val="00283BAC"/>
    <w:rsid w:val="00286B8E"/>
    <w:rsid w:val="00290FC6"/>
    <w:rsid w:val="002913ED"/>
    <w:rsid w:val="00292481"/>
    <w:rsid w:val="00292CBF"/>
    <w:rsid w:val="002938C1"/>
    <w:rsid w:val="00293B1B"/>
    <w:rsid w:val="00293CCF"/>
    <w:rsid w:val="002953B6"/>
    <w:rsid w:val="00295C68"/>
    <w:rsid w:val="00296979"/>
    <w:rsid w:val="002A0344"/>
    <w:rsid w:val="002A0D53"/>
    <w:rsid w:val="002A202F"/>
    <w:rsid w:val="002A229E"/>
    <w:rsid w:val="002A2B03"/>
    <w:rsid w:val="002A3867"/>
    <w:rsid w:val="002A4577"/>
    <w:rsid w:val="002A45B1"/>
    <w:rsid w:val="002A5B88"/>
    <w:rsid w:val="002A5D20"/>
    <w:rsid w:val="002A6AEE"/>
    <w:rsid w:val="002A6F60"/>
    <w:rsid w:val="002A7244"/>
    <w:rsid w:val="002A7298"/>
    <w:rsid w:val="002A760E"/>
    <w:rsid w:val="002A78E9"/>
    <w:rsid w:val="002A7BC5"/>
    <w:rsid w:val="002B16F3"/>
    <w:rsid w:val="002B27F9"/>
    <w:rsid w:val="002B2960"/>
    <w:rsid w:val="002B302B"/>
    <w:rsid w:val="002B4120"/>
    <w:rsid w:val="002B412A"/>
    <w:rsid w:val="002B466E"/>
    <w:rsid w:val="002B6132"/>
    <w:rsid w:val="002B63A7"/>
    <w:rsid w:val="002C2F53"/>
    <w:rsid w:val="002C4503"/>
    <w:rsid w:val="002C5D62"/>
    <w:rsid w:val="002C6916"/>
    <w:rsid w:val="002D03D7"/>
    <w:rsid w:val="002D0AFE"/>
    <w:rsid w:val="002D0DCD"/>
    <w:rsid w:val="002D1C4D"/>
    <w:rsid w:val="002D202F"/>
    <w:rsid w:val="002D2340"/>
    <w:rsid w:val="002D247C"/>
    <w:rsid w:val="002D2764"/>
    <w:rsid w:val="002D2D84"/>
    <w:rsid w:val="002D3457"/>
    <w:rsid w:val="002D34AC"/>
    <w:rsid w:val="002D3781"/>
    <w:rsid w:val="002D4B23"/>
    <w:rsid w:val="002D699F"/>
    <w:rsid w:val="002E0002"/>
    <w:rsid w:val="002E076E"/>
    <w:rsid w:val="002E1136"/>
    <w:rsid w:val="002E1F3C"/>
    <w:rsid w:val="002E282B"/>
    <w:rsid w:val="002E4EF0"/>
    <w:rsid w:val="002E59E8"/>
    <w:rsid w:val="002E7180"/>
    <w:rsid w:val="002E7F22"/>
    <w:rsid w:val="002F0452"/>
    <w:rsid w:val="002F1687"/>
    <w:rsid w:val="002F2011"/>
    <w:rsid w:val="002F22C2"/>
    <w:rsid w:val="002F2EDD"/>
    <w:rsid w:val="002F3BA9"/>
    <w:rsid w:val="002F6FE4"/>
    <w:rsid w:val="002F7A35"/>
    <w:rsid w:val="00300208"/>
    <w:rsid w:val="0030046B"/>
    <w:rsid w:val="003005C5"/>
    <w:rsid w:val="00301323"/>
    <w:rsid w:val="00302351"/>
    <w:rsid w:val="00302363"/>
    <w:rsid w:val="00302CE6"/>
    <w:rsid w:val="00302FE0"/>
    <w:rsid w:val="00304924"/>
    <w:rsid w:val="003064B9"/>
    <w:rsid w:val="00306679"/>
    <w:rsid w:val="003067B0"/>
    <w:rsid w:val="003068E0"/>
    <w:rsid w:val="003078E0"/>
    <w:rsid w:val="003107E6"/>
    <w:rsid w:val="003114F7"/>
    <w:rsid w:val="00311FF6"/>
    <w:rsid w:val="003123D3"/>
    <w:rsid w:val="00312B94"/>
    <w:rsid w:val="00313F61"/>
    <w:rsid w:val="003142B1"/>
    <w:rsid w:val="003157B1"/>
    <w:rsid w:val="00316A63"/>
    <w:rsid w:val="003172F0"/>
    <w:rsid w:val="00317355"/>
    <w:rsid w:val="00320051"/>
    <w:rsid w:val="00320064"/>
    <w:rsid w:val="0032053C"/>
    <w:rsid w:val="00320844"/>
    <w:rsid w:val="0032085A"/>
    <w:rsid w:val="00321E83"/>
    <w:rsid w:val="00322E1F"/>
    <w:rsid w:val="00323663"/>
    <w:rsid w:val="00324889"/>
    <w:rsid w:val="00324937"/>
    <w:rsid w:val="003250DA"/>
    <w:rsid w:val="0032511B"/>
    <w:rsid w:val="0032579C"/>
    <w:rsid w:val="00325A45"/>
    <w:rsid w:val="00325A65"/>
    <w:rsid w:val="00325AE5"/>
    <w:rsid w:val="00325E3C"/>
    <w:rsid w:val="003262DA"/>
    <w:rsid w:val="003279D3"/>
    <w:rsid w:val="003306EA"/>
    <w:rsid w:val="003316F4"/>
    <w:rsid w:val="00331E58"/>
    <w:rsid w:val="003326DE"/>
    <w:rsid w:val="00333925"/>
    <w:rsid w:val="00334DD8"/>
    <w:rsid w:val="0033500D"/>
    <w:rsid w:val="00336689"/>
    <w:rsid w:val="003367B2"/>
    <w:rsid w:val="00337D97"/>
    <w:rsid w:val="0034099D"/>
    <w:rsid w:val="003411B8"/>
    <w:rsid w:val="00341A08"/>
    <w:rsid w:val="00342259"/>
    <w:rsid w:val="003426BF"/>
    <w:rsid w:val="00343108"/>
    <w:rsid w:val="00344466"/>
    <w:rsid w:val="00344FB4"/>
    <w:rsid w:val="00347CD9"/>
    <w:rsid w:val="00347FA0"/>
    <w:rsid w:val="0035032A"/>
    <w:rsid w:val="003503E7"/>
    <w:rsid w:val="00350C13"/>
    <w:rsid w:val="00351F9E"/>
    <w:rsid w:val="0035220E"/>
    <w:rsid w:val="00352296"/>
    <w:rsid w:val="003528A0"/>
    <w:rsid w:val="00353DAF"/>
    <w:rsid w:val="0035556B"/>
    <w:rsid w:val="0035565B"/>
    <w:rsid w:val="003563E5"/>
    <w:rsid w:val="003568C6"/>
    <w:rsid w:val="00356CE1"/>
    <w:rsid w:val="00357AB0"/>
    <w:rsid w:val="00360086"/>
    <w:rsid w:val="00360D2C"/>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0AF6"/>
    <w:rsid w:val="00382C80"/>
    <w:rsid w:val="003834BF"/>
    <w:rsid w:val="003865A9"/>
    <w:rsid w:val="00387A36"/>
    <w:rsid w:val="00387B32"/>
    <w:rsid w:val="00387BA4"/>
    <w:rsid w:val="003905F1"/>
    <w:rsid w:val="00391999"/>
    <w:rsid w:val="00393F85"/>
    <w:rsid w:val="00393FEB"/>
    <w:rsid w:val="00394D75"/>
    <w:rsid w:val="00395D8B"/>
    <w:rsid w:val="003963FC"/>
    <w:rsid w:val="0039792C"/>
    <w:rsid w:val="00397DBB"/>
    <w:rsid w:val="003A386E"/>
    <w:rsid w:val="003A529E"/>
    <w:rsid w:val="003A588B"/>
    <w:rsid w:val="003A5898"/>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3E94"/>
    <w:rsid w:val="003C4439"/>
    <w:rsid w:val="003C4635"/>
    <w:rsid w:val="003C4694"/>
    <w:rsid w:val="003C501C"/>
    <w:rsid w:val="003C59B0"/>
    <w:rsid w:val="003C6260"/>
    <w:rsid w:val="003C695B"/>
    <w:rsid w:val="003D09AD"/>
    <w:rsid w:val="003D0A34"/>
    <w:rsid w:val="003D1695"/>
    <w:rsid w:val="003D1DA5"/>
    <w:rsid w:val="003D59D7"/>
    <w:rsid w:val="003D7857"/>
    <w:rsid w:val="003E0918"/>
    <w:rsid w:val="003E0BDC"/>
    <w:rsid w:val="003E172F"/>
    <w:rsid w:val="003E2EA5"/>
    <w:rsid w:val="003E2F86"/>
    <w:rsid w:val="003E2FE6"/>
    <w:rsid w:val="003E4DC7"/>
    <w:rsid w:val="003E5A83"/>
    <w:rsid w:val="003F01C9"/>
    <w:rsid w:val="003F080D"/>
    <w:rsid w:val="003F1C62"/>
    <w:rsid w:val="003F26B9"/>
    <w:rsid w:val="003F26C7"/>
    <w:rsid w:val="003F2E10"/>
    <w:rsid w:val="003F32EC"/>
    <w:rsid w:val="003F4EC8"/>
    <w:rsid w:val="003F56E2"/>
    <w:rsid w:val="003F5FCA"/>
    <w:rsid w:val="003F6647"/>
    <w:rsid w:val="00400559"/>
    <w:rsid w:val="00403F14"/>
    <w:rsid w:val="00404045"/>
    <w:rsid w:val="0040448A"/>
    <w:rsid w:val="004044B5"/>
    <w:rsid w:val="00404AA0"/>
    <w:rsid w:val="00406EAD"/>
    <w:rsid w:val="00407F83"/>
    <w:rsid w:val="0041052E"/>
    <w:rsid w:val="00412242"/>
    <w:rsid w:val="004125C8"/>
    <w:rsid w:val="0041345A"/>
    <w:rsid w:val="004147B9"/>
    <w:rsid w:val="00414F1D"/>
    <w:rsid w:val="00415E68"/>
    <w:rsid w:val="004163C1"/>
    <w:rsid w:val="004177AE"/>
    <w:rsid w:val="00417808"/>
    <w:rsid w:val="00420B87"/>
    <w:rsid w:val="00421D71"/>
    <w:rsid w:val="004225FD"/>
    <w:rsid w:val="00423990"/>
    <w:rsid w:val="00423E9E"/>
    <w:rsid w:val="00424DCA"/>
    <w:rsid w:val="00425C6F"/>
    <w:rsid w:val="004260AA"/>
    <w:rsid w:val="00427084"/>
    <w:rsid w:val="00427299"/>
    <w:rsid w:val="004273ED"/>
    <w:rsid w:val="00427448"/>
    <w:rsid w:val="00427B87"/>
    <w:rsid w:val="00427D49"/>
    <w:rsid w:val="00430338"/>
    <w:rsid w:val="0043033A"/>
    <w:rsid w:val="00432373"/>
    <w:rsid w:val="00432775"/>
    <w:rsid w:val="004329B1"/>
    <w:rsid w:val="00432B8C"/>
    <w:rsid w:val="004330E2"/>
    <w:rsid w:val="00433766"/>
    <w:rsid w:val="00434F7D"/>
    <w:rsid w:val="004356F5"/>
    <w:rsid w:val="004358F1"/>
    <w:rsid w:val="00436BCB"/>
    <w:rsid w:val="00440888"/>
    <w:rsid w:val="0044146B"/>
    <w:rsid w:val="00442CE6"/>
    <w:rsid w:val="0044450D"/>
    <w:rsid w:val="004446D6"/>
    <w:rsid w:val="004449BF"/>
    <w:rsid w:val="00445762"/>
    <w:rsid w:val="00446A23"/>
    <w:rsid w:val="00447480"/>
    <w:rsid w:val="0044777C"/>
    <w:rsid w:val="004511C7"/>
    <w:rsid w:val="00451B98"/>
    <w:rsid w:val="00453752"/>
    <w:rsid w:val="00453785"/>
    <w:rsid w:val="00453F04"/>
    <w:rsid w:val="00455BDD"/>
    <w:rsid w:val="00456CD9"/>
    <w:rsid w:val="00457E27"/>
    <w:rsid w:val="00460A27"/>
    <w:rsid w:val="004623D1"/>
    <w:rsid w:val="0046351E"/>
    <w:rsid w:val="00463E02"/>
    <w:rsid w:val="00464A21"/>
    <w:rsid w:val="004654FF"/>
    <w:rsid w:val="004663C1"/>
    <w:rsid w:val="004666D2"/>
    <w:rsid w:val="004667CF"/>
    <w:rsid w:val="00467921"/>
    <w:rsid w:val="004719E6"/>
    <w:rsid w:val="00473C49"/>
    <w:rsid w:val="00476B23"/>
    <w:rsid w:val="00482346"/>
    <w:rsid w:val="00483CA0"/>
    <w:rsid w:val="00485542"/>
    <w:rsid w:val="00486B9A"/>
    <w:rsid w:val="004874A5"/>
    <w:rsid w:val="00492289"/>
    <w:rsid w:val="00492533"/>
    <w:rsid w:val="004933C7"/>
    <w:rsid w:val="00493C36"/>
    <w:rsid w:val="004942D0"/>
    <w:rsid w:val="0049468C"/>
    <w:rsid w:val="00495419"/>
    <w:rsid w:val="00496446"/>
    <w:rsid w:val="004A0090"/>
    <w:rsid w:val="004A334F"/>
    <w:rsid w:val="004A3647"/>
    <w:rsid w:val="004A4E6B"/>
    <w:rsid w:val="004A5041"/>
    <w:rsid w:val="004A651D"/>
    <w:rsid w:val="004A7419"/>
    <w:rsid w:val="004A7682"/>
    <w:rsid w:val="004A783A"/>
    <w:rsid w:val="004B104C"/>
    <w:rsid w:val="004B3007"/>
    <w:rsid w:val="004B32F4"/>
    <w:rsid w:val="004B3FA2"/>
    <w:rsid w:val="004B5532"/>
    <w:rsid w:val="004B5A9B"/>
    <w:rsid w:val="004B72F1"/>
    <w:rsid w:val="004B7908"/>
    <w:rsid w:val="004C001C"/>
    <w:rsid w:val="004C04B2"/>
    <w:rsid w:val="004C06B5"/>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7D6"/>
    <w:rsid w:val="004D4C0C"/>
    <w:rsid w:val="004D7A98"/>
    <w:rsid w:val="004D7EE5"/>
    <w:rsid w:val="004E1265"/>
    <w:rsid w:val="004E19F0"/>
    <w:rsid w:val="004E4597"/>
    <w:rsid w:val="004E5B91"/>
    <w:rsid w:val="004F0B5A"/>
    <w:rsid w:val="004F2308"/>
    <w:rsid w:val="004F3E84"/>
    <w:rsid w:val="004F4813"/>
    <w:rsid w:val="004F4C73"/>
    <w:rsid w:val="004F5185"/>
    <w:rsid w:val="004F5BE7"/>
    <w:rsid w:val="004F6DCD"/>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0FC"/>
    <w:rsid w:val="00510441"/>
    <w:rsid w:val="00510884"/>
    <w:rsid w:val="00510EA2"/>
    <w:rsid w:val="005115A1"/>
    <w:rsid w:val="005116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1257"/>
    <w:rsid w:val="005321C9"/>
    <w:rsid w:val="005340D2"/>
    <w:rsid w:val="00534312"/>
    <w:rsid w:val="00534758"/>
    <w:rsid w:val="005367A5"/>
    <w:rsid w:val="0053705E"/>
    <w:rsid w:val="005401A6"/>
    <w:rsid w:val="00540D61"/>
    <w:rsid w:val="0054122D"/>
    <w:rsid w:val="00541589"/>
    <w:rsid w:val="00542074"/>
    <w:rsid w:val="00542E01"/>
    <w:rsid w:val="0054368E"/>
    <w:rsid w:val="00544463"/>
    <w:rsid w:val="0054508F"/>
    <w:rsid w:val="0054595A"/>
    <w:rsid w:val="00546A7C"/>
    <w:rsid w:val="00547803"/>
    <w:rsid w:val="00550A38"/>
    <w:rsid w:val="00551ACB"/>
    <w:rsid w:val="00553229"/>
    <w:rsid w:val="005534C3"/>
    <w:rsid w:val="00553872"/>
    <w:rsid w:val="00553A1B"/>
    <w:rsid w:val="00557E09"/>
    <w:rsid w:val="00561231"/>
    <w:rsid w:val="00561290"/>
    <w:rsid w:val="0056226B"/>
    <w:rsid w:val="0056286F"/>
    <w:rsid w:val="00564706"/>
    <w:rsid w:val="0056474F"/>
    <w:rsid w:val="00566FDA"/>
    <w:rsid w:val="005678AC"/>
    <w:rsid w:val="00570033"/>
    <w:rsid w:val="005722D7"/>
    <w:rsid w:val="0057269B"/>
    <w:rsid w:val="00572767"/>
    <w:rsid w:val="00572951"/>
    <w:rsid w:val="005731F3"/>
    <w:rsid w:val="00574465"/>
    <w:rsid w:val="00575373"/>
    <w:rsid w:val="00575904"/>
    <w:rsid w:val="00575929"/>
    <w:rsid w:val="005765C1"/>
    <w:rsid w:val="005767A9"/>
    <w:rsid w:val="005775DA"/>
    <w:rsid w:val="00577ADD"/>
    <w:rsid w:val="0058133D"/>
    <w:rsid w:val="00581611"/>
    <w:rsid w:val="0058210A"/>
    <w:rsid w:val="005826E1"/>
    <w:rsid w:val="00585A26"/>
    <w:rsid w:val="00586ED2"/>
    <w:rsid w:val="005879F2"/>
    <w:rsid w:val="005902B9"/>
    <w:rsid w:val="00592A48"/>
    <w:rsid w:val="00593116"/>
    <w:rsid w:val="00594107"/>
    <w:rsid w:val="005942F3"/>
    <w:rsid w:val="00595D0B"/>
    <w:rsid w:val="00596138"/>
    <w:rsid w:val="005963F5"/>
    <w:rsid w:val="00597E6A"/>
    <w:rsid w:val="005A0149"/>
    <w:rsid w:val="005A034A"/>
    <w:rsid w:val="005A1015"/>
    <w:rsid w:val="005A20F6"/>
    <w:rsid w:val="005A26E1"/>
    <w:rsid w:val="005A30BE"/>
    <w:rsid w:val="005A3569"/>
    <w:rsid w:val="005A46C8"/>
    <w:rsid w:val="005A47E4"/>
    <w:rsid w:val="005A4BF3"/>
    <w:rsid w:val="005A4F66"/>
    <w:rsid w:val="005A6A16"/>
    <w:rsid w:val="005A6E44"/>
    <w:rsid w:val="005A6F43"/>
    <w:rsid w:val="005A6F71"/>
    <w:rsid w:val="005A7AFA"/>
    <w:rsid w:val="005B0BB5"/>
    <w:rsid w:val="005B165B"/>
    <w:rsid w:val="005B166D"/>
    <w:rsid w:val="005B2925"/>
    <w:rsid w:val="005B3377"/>
    <w:rsid w:val="005B44C2"/>
    <w:rsid w:val="005B498D"/>
    <w:rsid w:val="005B5E9A"/>
    <w:rsid w:val="005B7CD0"/>
    <w:rsid w:val="005C0207"/>
    <w:rsid w:val="005C4C37"/>
    <w:rsid w:val="005C5ECA"/>
    <w:rsid w:val="005C6147"/>
    <w:rsid w:val="005C663E"/>
    <w:rsid w:val="005C7278"/>
    <w:rsid w:val="005C7E2C"/>
    <w:rsid w:val="005D0251"/>
    <w:rsid w:val="005D0388"/>
    <w:rsid w:val="005D1277"/>
    <w:rsid w:val="005D511E"/>
    <w:rsid w:val="005D637D"/>
    <w:rsid w:val="005D7D04"/>
    <w:rsid w:val="005D7E20"/>
    <w:rsid w:val="005D7FA1"/>
    <w:rsid w:val="005E011E"/>
    <w:rsid w:val="005E0887"/>
    <w:rsid w:val="005E0B90"/>
    <w:rsid w:val="005E1459"/>
    <w:rsid w:val="005E2A94"/>
    <w:rsid w:val="005E3463"/>
    <w:rsid w:val="005E37DF"/>
    <w:rsid w:val="005E471D"/>
    <w:rsid w:val="005E56AB"/>
    <w:rsid w:val="005E6811"/>
    <w:rsid w:val="005E6CB4"/>
    <w:rsid w:val="005E707C"/>
    <w:rsid w:val="005F03AB"/>
    <w:rsid w:val="005F2083"/>
    <w:rsid w:val="005F28B4"/>
    <w:rsid w:val="005F38A9"/>
    <w:rsid w:val="005F40C7"/>
    <w:rsid w:val="005F44F5"/>
    <w:rsid w:val="005F7715"/>
    <w:rsid w:val="0060557F"/>
    <w:rsid w:val="00605DA8"/>
    <w:rsid w:val="0060714A"/>
    <w:rsid w:val="006077FD"/>
    <w:rsid w:val="006106FD"/>
    <w:rsid w:val="00611DCD"/>
    <w:rsid w:val="006121FB"/>
    <w:rsid w:val="006126FE"/>
    <w:rsid w:val="00613504"/>
    <w:rsid w:val="00613C7A"/>
    <w:rsid w:val="0061427A"/>
    <w:rsid w:val="00614A1B"/>
    <w:rsid w:val="006156FE"/>
    <w:rsid w:val="00620C61"/>
    <w:rsid w:val="006218C0"/>
    <w:rsid w:val="006224E1"/>
    <w:rsid w:val="00622A48"/>
    <w:rsid w:val="006241D3"/>
    <w:rsid w:val="00624204"/>
    <w:rsid w:val="00624D69"/>
    <w:rsid w:val="006276B3"/>
    <w:rsid w:val="00630658"/>
    <w:rsid w:val="00630AB6"/>
    <w:rsid w:val="00630C0C"/>
    <w:rsid w:val="006313DB"/>
    <w:rsid w:val="00631A0D"/>
    <w:rsid w:val="006321C9"/>
    <w:rsid w:val="0063298C"/>
    <w:rsid w:val="00632B2E"/>
    <w:rsid w:val="006331D5"/>
    <w:rsid w:val="006331FE"/>
    <w:rsid w:val="006337D6"/>
    <w:rsid w:val="0063468B"/>
    <w:rsid w:val="006349B4"/>
    <w:rsid w:val="006402BF"/>
    <w:rsid w:val="00640E1A"/>
    <w:rsid w:val="006412F6"/>
    <w:rsid w:val="0064143A"/>
    <w:rsid w:val="00641B4F"/>
    <w:rsid w:val="00641F18"/>
    <w:rsid w:val="00643858"/>
    <w:rsid w:val="00643C85"/>
    <w:rsid w:val="0064428F"/>
    <w:rsid w:val="00644E50"/>
    <w:rsid w:val="0064511B"/>
    <w:rsid w:val="006469B1"/>
    <w:rsid w:val="00647B1C"/>
    <w:rsid w:val="00650594"/>
    <w:rsid w:val="00650B7F"/>
    <w:rsid w:val="00653044"/>
    <w:rsid w:val="00653C6B"/>
    <w:rsid w:val="00654D29"/>
    <w:rsid w:val="006567ED"/>
    <w:rsid w:val="00656B41"/>
    <w:rsid w:val="006600F9"/>
    <w:rsid w:val="006620D2"/>
    <w:rsid w:val="006630EB"/>
    <w:rsid w:val="00663914"/>
    <w:rsid w:val="00664949"/>
    <w:rsid w:val="00667C28"/>
    <w:rsid w:val="00670933"/>
    <w:rsid w:val="00673A00"/>
    <w:rsid w:val="00673D18"/>
    <w:rsid w:val="00674577"/>
    <w:rsid w:val="0067476F"/>
    <w:rsid w:val="006751CA"/>
    <w:rsid w:val="0067553F"/>
    <w:rsid w:val="00675579"/>
    <w:rsid w:val="006764A8"/>
    <w:rsid w:val="00677B25"/>
    <w:rsid w:val="0068059F"/>
    <w:rsid w:val="00683D2B"/>
    <w:rsid w:val="00684BC2"/>
    <w:rsid w:val="00684E56"/>
    <w:rsid w:val="006859F4"/>
    <w:rsid w:val="00686961"/>
    <w:rsid w:val="00686D87"/>
    <w:rsid w:val="00686E4E"/>
    <w:rsid w:val="00692438"/>
    <w:rsid w:val="00693FF0"/>
    <w:rsid w:val="00694E22"/>
    <w:rsid w:val="006A02F5"/>
    <w:rsid w:val="006A0378"/>
    <w:rsid w:val="006A0D38"/>
    <w:rsid w:val="006A2E65"/>
    <w:rsid w:val="006A30D8"/>
    <w:rsid w:val="006A41B7"/>
    <w:rsid w:val="006A4A3E"/>
    <w:rsid w:val="006A4ABA"/>
    <w:rsid w:val="006A4B54"/>
    <w:rsid w:val="006A551D"/>
    <w:rsid w:val="006A7379"/>
    <w:rsid w:val="006B113A"/>
    <w:rsid w:val="006B16E9"/>
    <w:rsid w:val="006B177C"/>
    <w:rsid w:val="006B19D0"/>
    <w:rsid w:val="006B4BA5"/>
    <w:rsid w:val="006B5024"/>
    <w:rsid w:val="006B566A"/>
    <w:rsid w:val="006B6B24"/>
    <w:rsid w:val="006B6ED4"/>
    <w:rsid w:val="006B7042"/>
    <w:rsid w:val="006B73DE"/>
    <w:rsid w:val="006B7E04"/>
    <w:rsid w:val="006B7F2D"/>
    <w:rsid w:val="006C0DA8"/>
    <w:rsid w:val="006C5A26"/>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4D78"/>
    <w:rsid w:val="006D51BD"/>
    <w:rsid w:val="006D5328"/>
    <w:rsid w:val="006D5D8D"/>
    <w:rsid w:val="006D7295"/>
    <w:rsid w:val="006E141D"/>
    <w:rsid w:val="006E25FD"/>
    <w:rsid w:val="006E261C"/>
    <w:rsid w:val="006E280A"/>
    <w:rsid w:val="006E34C0"/>
    <w:rsid w:val="006E36A6"/>
    <w:rsid w:val="006E393F"/>
    <w:rsid w:val="006E3F6E"/>
    <w:rsid w:val="006E4A57"/>
    <w:rsid w:val="006E506E"/>
    <w:rsid w:val="006E5D97"/>
    <w:rsid w:val="006E7ECC"/>
    <w:rsid w:val="006F0E01"/>
    <w:rsid w:val="006F15AD"/>
    <w:rsid w:val="006F2864"/>
    <w:rsid w:val="006F3679"/>
    <w:rsid w:val="006F3D6D"/>
    <w:rsid w:val="006F6C5D"/>
    <w:rsid w:val="007007F0"/>
    <w:rsid w:val="00700C75"/>
    <w:rsid w:val="00701269"/>
    <w:rsid w:val="00701D1C"/>
    <w:rsid w:val="00702B28"/>
    <w:rsid w:val="00703614"/>
    <w:rsid w:val="007040EE"/>
    <w:rsid w:val="007055EC"/>
    <w:rsid w:val="00707AA8"/>
    <w:rsid w:val="007100FD"/>
    <w:rsid w:val="00710474"/>
    <w:rsid w:val="00710DD3"/>
    <w:rsid w:val="007110F5"/>
    <w:rsid w:val="00711194"/>
    <w:rsid w:val="00711501"/>
    <w:rsid w:val="007115E1"/>
    <w:rsid w:val="00711660"/>
    <w:rsid w:val="007116F0"/>
    <w:rsid w:val="0071203A"/>
    <w:rsid w:val="00712906"/>
    <w:rsid w:val="00712B6F"/>
    <w:rsid w:val="00712F31"/>
    <w:rsid w:val="00713F2B"/>
    <w:rsid w:val="0071453A"/>
    <w:rsid w:val="00715B8F"/>
    <w:rsid w:val="00716F71"/>
    <w:rsid w:val="00717BC7"/>
    <w:rsid w:val="0072116B"/>
    <w:rsid w:val="00721246"/>
    <w:rsid w:val="0072270A"/>
    <w:rsid w:val="00722BDD"/>
    <w:rsid w:val="007249AA"/>
    <w:rsid w:val="007261BA"/>
    <w:rsid w:val="0072631A"/>
    <w:rsid w:val="00727167"/>
    <w:rsid w:val="007271BF"/>
    <w:rsid w:val="00730697"/>
    <w:rsid w:val="007310A0"/>
    <w:rsid w:val="007326EC"/>
    <w:rsid w:val="007327F0"/>
    <w:rsid w:val="00732FBE"/>
    <w:rsid w:val="007333E4"/>
    <w:rsid w:val="00734128"/>
    <w:rsid w:val="00734311"/>
    <w:rsid w:val="00734993"/>
    <w:rsid w:val="0073523B"/>
    <w:rsid w:val="00735319"/>
    <w:rsid w:val="007374EB"/>
    <w:rsid w:val="007410D3"/>
    <w:rsid w:val="00741512"/>
    <w:rsid w:val="007423A7"/>
    <w:rsid w:val="00743101"/>
    <w:rsid w:val="0074341A"/>
    <w:rsid w:val="0074524B"/>
    <w:rsid w:val="00745C68"/>
    <w:rsid w:val="0074626A"/>
    <w:rsid w:val="0074760C"/>
    <w:rsid w:val="00747AA5"/>
    <w:rsid w:val="00750C0A"/>
    <w:rsid w:val="0075118A"/>
    <w:rsid w:val="00753EDA"/>
    <w:rsid w:val="0075423B"/>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2D30"/>
    <w:rsid w:val="00774544"/>
    <w:rsid w:val="00775B6B"/>
    <w:rsid w:val="00777198"/>
    <w:rsid w:val="00777833"/>
    <w:rsid w:val="00777A25"/>
    <w:rsid w:val="00781E82"/>
    <w:rsid w:val="00783D49"/>
    <w:rsid w:val="0078400A"/>
    <w:rsid w:val="00785749"/>
    <w:rsid w:val="007868DA"/>
    <w:rsid w:val="00786955"/>
    <w:rsid w:val="007869B9"/>
    <w:rsid w:val="00786C9F"/>
    <w:rsid w:val="00786E16"/>
    <w:rsid w:val="0078799A"/>
    <w:rsid w:val="00787F9B"/>
    <w:rsid w:val="00790788"/>
    <w:rsid w:val="007919B4"/>
    <w:rsid w:val="00791F47"/>
    <w:rsid w:val="0079228D"/>
    <w:rsid w:val="007933B6"/>
    <w:rsid w:val="00793EDF"/>
    <w:rsid w:val="0079440D"/>
    <w:rsid w:val="00794B0B"/>
    <w:rsid w:val="0079623F"/>
    <w:rsid w:val="00796E6D"/>
    <w:rsid w:val="007A0853"/>
    <w:rsid w:val="007A2B90"/>
    <w:rsid w:val="007A30FA"/>
    <w:rsid w:val="007A369C"/>
    <w:rsid w:val="007A387F"/>
    <w:rsid w:val="007A54B2"/>
    <w:rsid w:val="007A741E"/>
    <w:rsid w:val="007A78D2"/>
    <w:rsid w:val="007A7C4D"/>
    <w:rsid w:val="007B1974"/>
    <w:rsid w:val="007B1D76"/>
    <w:rsid w:val="007B1FEE"/>
    <w:rsid w:val="007B3A4C"/>
    <w:rsid w:val="007B40A4"/>
    <w:rsid w:val="007B65BF"/>
    <w:rsid w:val="007C066A"/>
    <w:rsid w:val="007C1E94"/>
    <w:rsid w:val="007C349A"/>
    <w:rsid w:val="007C3E21"/>
    <w:rsid w:val="007C4325"/>
    <w:rsid w:val="007C5299"/>
    <w:rsid w:val="007C53EC"/>
    <w:rsid w:val="007C5533"/>
    <w:rsid w:val="007D04CE"/>
    <w:rsid w:val="007D09DB"/>
    <w:rsid w:val="007D0BEE"/>
    <w:rsid w:val="007D137B"/>
    <w:rsid w:val="007D1B90"/>
    <w:rsid w:val="007D244E"/>
    <w:rsid w:val="007D3E6C"/>
    <w:rsid w:val="007D49B2"/>
    <w:rsid w:val="007D7C24"/>
    <w:rsid w:val="007D7D52"/>
    <w:rsid w:val="007E01EB"/>
    <w:rsid w:val="007E07AF"/>
    <w:rsid w:val="007E0824"/>
    <w:rsid w:val="007E1652"/>
    <w:rsid w:val="007E205D"/>
    <w:rsid w:val="007E34F5"/>
    <w:rsid w:val="007E35EB"/>
    <w:rsid w:val="007E4F3C"/>
    <w:rsid w:val="007E53E0"/>
    <w:rsid w:val="007E6450"/>
    <w:rsid w:val="007E68E6"/>
    <w:rsid w:val="007F02D5"/>
    <w:rsid w:val="007F0784"/>
    <w:rsid w:val="007F0C6B"/>
    <w:rsid w:val="007F0C86"/>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20CA"/>
    <w:rsid w:val="008025C9"/>
    <w:rsid w:val="008033F7"/>
    <w:rsid w:val="00806A53"/>
    <w:rsid w:val="00806FA7"/>
    <w:rsid w:val="00807BE8"/>
    <w:rsid w:val="008101E6"/>
    <w:rsid w:val="00810F8A"/>
    <w:rsid w:val="00812197"/>
    <w:rsid w:val="008126BF"/>
    <w:rsid w:val="00812BA9"/>
    <w:rsid w:val="008134BD"/>
    <w:rsid w:val="00814AA7"/>
    <w:rsid w:val="00817CF1"/>
    <w:rsid w:val="008209E6"/>
    <w:rsid w:val="008213BA"/>
    <w:rsid w:val="00821909"/>
    <w:rsid w:val="00822B9F"/>
    <w:rsid w:val="0082385A"/>
    <w:rsid w:val="00825433"/>
    <w:rsid w:val="008254B4"/>
    <w:rsid w:val="0082569A"/>
    <w:rsid w:val="00826322"/>
    <w:rsid w:val="00831343"/>
    <w:rsid w:val="008317E5"/>
    <w:rsid w:val="00831B82"/>
    <w:rsid w:val="00831CCE"/>
    <w:rsid w:val="008328BE"/>
    <w:rsid w:val="00832CAF"/>
    <w:rsid w:val="0083343D"/>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44C3"/>
    <w:rsid w:val="00855EEE"/>
    <w:rsid w:val="00855F8C"/>
    <w:rsid w:val="008563E5"/>
    <w:rsid w:val="00857C3D"/>
    <w:rsid w:val="008625B4"/>
    <w:rsid w:val="00862B2E"/>
    <w:rsid w:val="00862FF4"/>
    <w:rsid w:val="00865AF7"/>
    <w:rsid w:val="00866E6C"/>
    <w:rsid w:val="008713F1"/>
    <w:rsid w:val="00871600"/>
    <w:rsid w:val="008716C2"/>
    <w:rsid w:val="00873BFC"/>
    <w:rsid w:val="00874279"/>
    <w:rsid w:val="00876FFC"/>
    <w:rsid w:val="00881C99"/>
    <w:rsid w:val="008820B3"/>
    <w:rsid w:val="00883326"/>
    <w:rsid w:val="00884A93"/>
    <w:rsid w:val="00884E10"/>
    <w:rsid w:val="008862C0"/>
    <w:rsid w:val="00886B69"/>
    <w:rsid w:val="00886E8E"/>
    <w:rsid w:val="0088704B"/>
    <w:rsid w:val="00887575"/>
    <w:rsid w:val="00890708"/>
    <w:rsid w:val="008909C9"/>
    <w:rsid w:val="0089126F"/>
    <w:rsid w:val="0089160D"/>
    <w:rsid w:val="00891AFC"/>
    <w:rsid w:val="00892F93"/>
    <w:rsid w:val="00893AB1"/>
    <w:rsid w:val="0089571B"/>
    <w:rsid w:val="0089581C"/>
    <w:rsid w:val="008958F6"/>
    <w:rsid w:val="00896E7F"/>
    <w:rsid w:val="00897484"/>
    <w:rsid w:val="00897796"/>
    <w:rsid w:val="008A22FA"/>
    <w:rsid w:val="008A5A2D"/>
    <w:rsid w:val="008A6070"/>
    <w:rsid w:val="008A6163"/>
    <w:rsid w:val="008A6723"/>
    <w:rsid w:val="008A717B"/>
    <w:rsid w:val="008A7405"/>
    <w:rsid w:val="008A7610"/>
    <w:rsid w:val="008A77C0"/>
    <w:rsid w:val="008B1194"/>
    <w:rsid w:val="008B18B8"/>
    <w:rsid w:val="008B2FF0"/>
    <w:rsid w:val="008B3B88"/>
    <w:rsid w:val="008B3CBE"/>
    <w:rsid w:val="008B7814"/>
    <w:rsid w:val="008C103F"/>
    <w:rsid w:val="008C14D7"/>
    <w:rsid w:val="008C2DDA"/>
    <w:rsid w:val="008D055F"/>
    <w:rsid w:val="008D1247"/>
    <w:rsid w:val="008D1653"/>
    <w:rsid w:val="008D1AAE"/>
    <w:rsid w:val="008D3908"/>
    <w:rsid w:val="008D3FC9"/>
    <w:rsid w:val="008D4035"/>
    <w:rsid w:val="008D616F"/>
    <w:rsid w:val="008D6A70"/>
    <w:rsid w:val="008D6CEE"/>
    <w:rsid w:val="008E0F52"/>
    <w:rsid w:val="008E13C7"/>
    <w:rsid w:val="008E1A88"/>
    <w:rsid w:val="008E201D"/>
    <w:rsid w:val="008E33EC"/>
    <w:rsid w:val="008E34FA"/>
    <w:rsid w:val="008E36E8"/>
    <w:rsid w:val="008E3B7D"/>
    <w:rsid w:val="008E6590"/>
    <w:rsid w:val="008E6C10"/>
    <w:rsid w:val="008E6C81"/>
    <w:rsid w:val="008F200F"/>
    <w:rsid w:val="008F23F6"/>
    <w:rsid w:val="008F28B2"/>
    <w:rsid w:val="008F2EF2"/>
    <w:rsid w:val="008F40E0"/>
    <w:rsid w:val="008F4849"/>
    <w:rsid w:val="008F518E"/>
    <w:rsid w:val="008F5C61"/>
    <w:rsid w:val="008F5F24"/>
    <w:rsid w:val="00902772"/>
    <w:rsid w:val="0090288F"/>
    <w:rsid w:val="00903F63"/>
    <w:rsid w:val="009055B5"/>
    <w:rsid w:val="009062BD"/>
    <w:rsid w:val="00906A2E"/>
    <w:rsid w:val="009070F8"/>
    <w:rsid w:val="00907B9B"/>
    <w:rsid w:val="00910283"/>
    <w:rsid w:val="00911279"/>
    <w:rsid w:val="009122BD"/>
    <w:rsid w:val="009127F1"/>
    <w:rsid w:val="00912962"/>
    <w:rsid w:val="00912CF2"/>
    <w:rsid w:val="00913519"/>
    <w:rsid w:val="00913A30"/>
    <w:rsid w:val="00915615"/>
    <w:rsid w:val="009163D5"/>
    <w:rsid w:val="0091754F"/>
    <w:rsid w:val="009213EA"/>
    <w:rsid w:val="00921802"/>
    <w:rsid w:val="009218A5"/>
    <w:rsid w:val="00922091"/>
    <w:rsid w:val="00922851"/>
    <w:rsid w:val="0092333E"/>
    <w:rsid w:val="00923A3D"/>
    <w:rsid w:val="009240F3"/>
    <w:rsid w:val="00925880"/>
    <w:rsid w:val="009301B8"/>
    <w:rsid w:val="00931A7F"/>
    <w:rsid w:val="00931C59"/>
    <w:rsid w:val="009322B0"/>
    <w:rsid w:val="0093275D"/>
    <w:rsid w:val="00933173"/>
    <w:rsid w:val="009336E0"/>
    <w:rsid w:val="00933E3E"/>
    <w:rsid w:val="009364EE"/>
    <w:rsid w:val="0093689C"/>
    <w:rsid w:val="00936E60"/>
    <w:rsid w:val="00937839"/>
    <w:rsid w:val="00937901"/>
    <w:rsid w:val="009379F3"/>
    <w:rsid w:val="00937A92"/>
    <w:rsid w:val="00937DD9"/>
    <w:rsid w:val="0094009C"/>
    <w:rsid w:val="0094049B"/>
    <w:rsid w:val="00940503"/>
    <w:rsid w:val="00941B23"/>
    <w:rsid w:val="00941B46"/>
    <w:rsid w:val="00941ED0"/>
    <w:rsid w:val="0094293E"/>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1BC6"/>
    <w:rsid w:val="00962927"/>
    <w:rsid w:val="00962A05"/>
    <w:rsid w:val="00962D59"/>
    <w:rsid w:val="00963D0A"/>
    <w:rsid w:val="00966A20"/>
    <w:rsid w:val="009676E9"/>
    <w:rsid w:val="00967BD8"/>
    <w:rsid w:val="00970306"/>
    <w:rsid w:val="009712AD"/>
    <w:rsid w:val="00973697"/>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4B42"/>
    <w:rsid w:val="0099687C"/>
    <w:rsid w:val="009975C6"/>
    <w:rsid w:val="00997FE2"/>
    <w:rsid w:val="009A0317"/>
    <w:rsid w:val="009A08E2"/>
    <w:rsid w:val="009A11FD"/>
    <w:rsid w:val="009A165F"/>
    <w:rsid w:val="009A17C5"/>
    <w:rsid w:val="009A1967"/>
    <w:rsid w:val="009A2C25"/>
    <w:rsid w:val="009A2CA4"/>
    <w:rsid w:val="009A2DC9"/>
    <w:rsid w:val="009A31AF"/>
    <w:rsid w:val="009A39B6"/>
    <w:rsid w:val="009A4549"/>
    <w:rsid w:val="009A5910"/>
    <w:rsid w:val="009A59CC"/>
    <w:rsid w:val="009A6676"/>
    <w:rsid w:val="009A7CC8"/>
    <w:rsid w:val="009B1161"/>
    <w:rsid w:val="009B296F"/>
    <w:rsid w:val="009B42AB"/>
    <w:rsid w:val="009B4B82"/>
    <w:rsid w:val="009B4D59"/>
    <w:rsid w:val="009B5308"/>
    <w:rsid w:val="009B7483"/>
    <w:rsid w:val="009C048F"/>
    <w:rsid w:val="009C09D9"/>
    <w:rsid w:val="009C565E"/>
    <w:rsid w:val="009C7648"/>
    <w:rsid w:val="009C7D71"/>
    <w:rsid w:val="009D198D"/>
    <w:rsid w:val="009D1E93"/>
    <w:rsid w:val="009D2C5D"/>
    <w:rsid w:val="009D504E"/>
    <w:rsid w:val="009D5570"/>
    <w:rsid w:val="009D62DD"/>
    <w:rsid w:val="009E0BD7"/>
    <w:rsid w:val="009E0DA2"/>
    <w:rsid w:val="009E0DCA"/>
    <w:rsid w:val="009E1150"/>
    <w:rsid w:val="009E28C6"/>
    <w:rsid w:val="009E2D6B"/>
    <w:rsid w:val="009E42A8"/>
    <w:rsid w:val="009E4B43"/>
    <w:rsid w:val="009E4C21"/>
    <w:rsid w:val="009E67D1"/>
    <w:rsid w:val="009E71D8"/>
    <w:rsid w:val="009E739F"/>
    <w:rsid w:val="009E7FF8"/>
    <w:rsid w:val="009F03F9"/>
    <w:rsid w:val="009F07BF"/>
    <w:rsid w:val="009F08C5"/>
    <w:rsid w:val="009F25C0"/>
    <w:rsid w:val="009F3295"/>
    <w:rsid w:val="009F4C5C"/>
    <w:rsid w:val="009F4F1A"/>
    <w:rsid w:val="009F54E5"/>
    <w:rsid w:val="009F5BE2"/>
    <w:rsid w:val="009F6180"/>
    <w:rsid w:val="009F6C45"/>
    <w:rsid w:val="00A00CEB"/>
    <w:rsid w:val="00A00EF0"/>
    <w:rsid w:val="00A01A68"/>
    <w:rsid w:val="00A030B4"/>
    <w:rsid w:val="00A03F37"/>
    <w:rsid w:val="00A043E6"/>
    <w:rsid w:val="00A0462F"/>
    <w:rsid w:val="00A05992"/>
    <w:rsid w:val="00A06B8D"/>
    <w:rsid w:val="00A074A9"/>
    <w:rsid w:val="00A07501"/>
    <w:rsid w:val="00A10273"/>
    <w:rsid w:val="00A10855"/>
    <w:rsid w:val="00A11867"/>
    <w:rsid w:val="00A1274B"/>
    <w:rsid w:val="00A12E3B"/>
    <w:rsid w:val="00A13AB1"/>
    <w:rsid w:val="00A155C4"/>
    <w:rsid w:val="00A15686"/>
    <w:rsid w:val="00A159DF"/>
    <w:rsid w:val="00A166A6"/>
    <w:rsid w:val="00A17947"/>
    <w:rsid w:val="00A20EAD"/>
    <w:rsid w:val="00A20F7D"/>
    <w:rsid w:val="00A21EDD"/>
    <w:rsid w:val="00A22F78"/>
    <w:rsid w:val="00A236C1"/>
    <w:rsid w:val="00A24930"/>
    <w:rsid w:val="00A253F5"/>
    <w:rsid w:val="00A25F91"/>
    <w:rsid w:val="00A3002F"/>
    <w:rsid w:val="00A334DD"/>
    <w:rsid w:val="00A33609"/>
    <w:rsid w:val="00A33929"/>
    <w:rsid w:val="00A34ECF"/>
    <w:rsid w:val="00A35050"/>
    <w:rsid w:val="00A356E3"/>
    <w:rsid w:val="00A362AF"/>
    <w:rsid w:val="00A37B5C"/>
    <w:rsid w:val="00A40123"/>
    <w:rsid w:val="00A40719"/>
    <w:rsid w:val="00A408EC"/>
    <w:rsid w:val="00A41E13"/>
    <w:rsid w:val="00A42263"/>
    <w:rsid w:val="00A42B77"/>
    <w:rsid w:val="00A44364"/>
    <w:rsid w:val="00A44682"/>
    <w:rsid w:val="00A458A0"/>
    <w:rsid w:val="00A45B83"/>
    <w:rsid w:val="00A46A0A"/>
    <w:rsid w:val="00A50025"/>
    <w:rsid w:val="00A51688"/>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04DF"/>
    <w:rsid w:val="00A71392"/>
    <w:rsid w:val="00A71F18"/>
    <w:rsid w:val="00A7207A"/>
    <w:rsid w:val="00A72117"/>
    <w:rsid w:val="00A73B5E"/>
    <w:rsid w:val="00A74044"/>
    <w:rsid w:val="00A74359"/>
    <w:rsid w:val="00A747FB"/>
    <w:rsid w:val="00A74B97"/>
    <w:rsid w:val="00A80695"/>
    <w:rsid w:val="00A80F82"/>
    <w:rsid w:val="00A8129A"/>
    <w:rsid w:val="00A83390"/>
    <w:rsid w:val="00A838CE"/>
    <w:rsid w:val="00A84333"/>
    <w:rsid w:val="00A846D4"/>
    <w:rsid w:val="00A90055"/>
    <w:rsid w:val="00A900D2"/>
    <w:rsid w:val="00A91774"/>
    <w:rsid w:val="00A927AB"/>
    <w:rsid w:val="00A92C96"/>
    <w:rsid w:val="00A92D39"/>
    <w:rsid w:val="00A95507"/>
    <w:rsid w:val="00AA30BC"/>
    <w:rsid w:val="00AA3101"/>
    <w:rsid w:val="00AA3E97"/>
    <w:rsid w:val="00AA3F93"/>
    <w:rsid w:val="00AA4C4A"/>
    <w:rsid w:val="00AA6F3F"/>
    <w:rsid w:val="00AA7255"/>
    <w:rsid w:val="00AB01CE"/>
    <w:rsid w:val="00AB0C9E"/>
    <w:rsid w:val="00AB2552"/>
    <w:rsid w:val="00AB2A99"/>
    <w:rsid w:val="00AB311B"/>
    <w:rsid w:val="00AB3831"/>
    <w:rsid w:val="00AB4208"/>
    <w:rsid w:val="00AB45A4"/>
    <w:rsid w:val="00AB47C4"/>
    <w:rsid w:val="00AB52E4"/>
    <w:rsid w:val="00AB54BA"/>
    <w:rsid w:val="00AC091B"/>
    <w:rsid w:val="00AC0B44"/>
    <w:rsid w:val="00AC1297"/>
    <w:rsid w:val="00AC2463"/>
    <w:rsid w:val="00AC27DE"/>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237D"/>
    <w:rsid w:val="00B03304"/>
    <w:rsid w:val="00B03B34"/>
    <w:rsid w:val="00B04309"/>
    <w:rsid w:val="00B047A9"/>
    <w:rsid w:val="00B05A3D"/>
    <w:rsid w:val="00B05CF7"/>
    <w:rsid w:val="00B06A16"/>
    <w:rsid w:val="00B10C34"/>
    <w:rsid w:val="00B112CD"/>
    <w:rsid w:val="00B123FC"/>
    <w:rsid w:val="00B1283A"/>
    <w:rsid w:val="00B13921"/>
    <w:rsid w:val="00B14596"/>
    <w:rsid w:val="00B1488F"/>
    <w:rsid w:val="00B162E7"/>
    <w:rsid w:val="00B17939"/>
    <w:rsid w:val="00B17E5C"/>
    <w:rsid w:val="00B219E8"/>
    <w:rsid w:val="00B22679"/>
    <w:rsid w:val="00B22D93"/>
    <w:rsid w:val="00B24870"/>
    <w:rsid w:val="00B24A3E"/>
    <w:rsid w:val="00B25B89"/>
    <w:rsid w:val="00B26A91"/>
    <w:rsid w:val="00B2740D"/>
    <w:rsid w:val="00B27BA2"/>
    <w:rsid w:val="00B309FD"/>
    <w:rsid w:val="00B3131C"/>
    <w:rsid w:val="00B338BF"/>
    <w:rsid w:val="00B33F8B"/>
    <w:rsid w:val="00B342B2"/>
    <w:rsid w:val="00B35F23"/>
    <w:rsid w:val="00B36B7F"/>
    <w:rsid w:val="00B371C4"/>
    <w:rsid w:val="00B373CE"/>
    <w:rsid w:val="00B37BF7"/>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57592"/>
    <w:rsid w:val="00B6073D"/>
    <w:rsid w:val="00B619D5"/>
    <w:rsid w:val="00B63255"/>
    <w:rsid w:val="00B63AF2"/>
    <w:rsid w:val="00B65421"/>
    <w:rsid w:val="00B65765"/>
    <w:rsid w:val="00B65B07"/>
    <w:rsid w:val="00B702C8"/>
    <w:rsid w:val="00B7091D"/>
    <w:rsid w:val="00B70983"/>
    <w:rsid w:val="00B71A4C"/>
    <w:rsid w:val="00B71CE4"/>
    <w:rsid w:val="00B71DD9"/>
    <w:rsid w:val="00B71FAA"/>
    <w:rsid w:val="00B728EA"/>
    <w:rsid w:val="00B731C6"/>
    <w:rsid w:val="00B7545F"/>
    <w:rsid w:val="00B75938"/>
    <w:rsid w:val="00B80F17"/>
    <w:rsid w:val="00B8211C"/>
    <w:rsid w:val="00B84826"/>
    <w:rsid w:val="00B850E0"/>
    <w:rsid w:val="00B85C01"/>
    <w:rsid w:val="00B8744F"/>
    <w:rsid w:val="00B87C63"/>
    <w:rsid w:val="00B9066B"/>
    <w:rsid w:val="00B90DAB"/>
    <w:rsid w:val="00B91009"/>
    <w:rsid w:val="00B9301E"/>
    <w:rsid w:val="00B953B4"/>
    <w:rsid w:val="00B962F2"/>
    <w:rsid w:val="00B96C4F"/>
    <w:rsid w:val="00B97F91"/>
    <w:rsid w:val="00BA1487"/>
    <w:rsid w:val="00BA1C2D"/>
    <w:rsid w:val="00BA2361"/>
    <w:rsid w:val="00BA3880"/>
    <w:rsid w:val="00BA3A4E"/>
    <w:rsid w:val="00BA4550"/>
    <w:rsid w:val="00BA5315"/>
    <w:rsid w:val="00BA5D24"/>
    <w:rsid w:val="00BA6A9F"/>
    <w:rsid w:val="00BA72D2"/>
    <w:rsid w:val="00BB096E"/>
    <w:rsid w:val="00BB0E1E"/>
    <w:rsid w:val="00BB1249"/>
    <w:rsid w:val="00BB3FB0"/>
    <w:rsid w:val="00BB4F1E"/>
    <w:rsid w:val="00BB67D7"/>
    <w:rsid w:val="00BB68E2"/>
    <w:rsid w:val="00BB68F7"/>
    <w:rsid w:val="00BB7562"/>
    <w:rsid w:val="00BB75A4"/>
    <w:rsid w:val="00BB7AD0"/>
    <w:rsid w:val="00BB7CF5"/>
    <w:rsid w:val="00BC04CA"/>
    <w:rsid w:val="00BC10FA"/>
    <w:rsid w:val="00BC2AD4"/>
    <w:rsid w:val="00BC3B48"/>
    <w:rsid w:val="00BC3C4C"/>
    <w:rsid w:val="00BC6A33"/>
    <w:rsid w:val="00BD087E"/>
    <w:rsid w:val="00BD2E9F"/>
    <w:rsid w:val="00BD3861"/>
    <w:rsid w:val="00BE0054"/>
    <w:rsid w:val="00BE0CED"/>
    <w:rsid w:val="00BE17CD"/>
    <w:rsid w:val="00BE272D"/>
    <w:rsid w:val="00BE2CB7"/>
    <w:rsid w:val="00BE44F7"/>
    <w:rsid w:val="00BE55EF"/>
    <w:rsid w:val="00BE6090"/>
    <w:rsid w:val="00BE6209"/>
    <w:rsid w:val="00BE746F"/>
    <w:rsid w:val="00BE7B79"/>
    <w:rsid w:val="00BE7D2C"/>
    <w:rsid w:val="00BF06EF"/>
    <w:rsid w:val="00BF0727"/>
    <w:rsid w:val="00BF12E4"/>
    <w:rsid w:val="00BF2695"/>
    <w:rsid w:val="00BF38AC"/>
    <w:rsid w:val="00BF3CAF"/>
    <w:rsid w:val="00BF3FD2"/>
    <w:rsid w:val="00BF4755"/>
    <w:rsid w:val="00BF517B"/>
    <w:rsid w:val="00BF665F"/>
    <w:rsid w:val="00BF7BF5"/>
    <w:rsid w:val="00C0083D"/>
    <w:rsid w:val="00C02E88"/>
    <w:rsid w:val="00C0385A"/>
    <w:rsid w:val="00C03CE9"/>
    <w:rsid w:val="00C04210"/>
    <w:rsid w:val="00C069F3"/>
    <w:rsid w:val="00C07FE9"/>
    <w:rsid w:val="00C10F95"/>
    <w:rsid w:val="00C14E82"/>
    <w:rsid w:val="00C17F2F"/>
    <w:rsid w:val="00C2054B"/>
    <w:rsid w:val="00C21326"/>
    <w:rsid w:val="00C21A84"/>
    <w:rsid w:val="00C24169"/>
    <w:rsid w:val="00C24B91"/>
    <w:rsid w:val="00C25832"/>
    <w:rsid w:val="00C27024"/>
    <w:rsid w:val="00C30059"/>
    <w:rsid w:val="00C3185F"/>
    <w:rsid w:val="00C33353"/>
    <w:rsid w:val="00C34286"/>
    <w:rsid w:val="00C34414"/>
    <w:rsid w:val="00C3461F"/>
    <w:rsid w:val="00C34810"/>
    <w:rsid w:val="00C34940"/>
    <w:rsid w:val="00C37DD1"/>
    <w:rsid w:val="00C400E9"/>
    <w:rsid w:val="00C4014F"/>
    <w:rsid w:val="00C40DC8"/>
    <w:rsid w:val="00C416FD"/>
    <w:rsid w:val="00C41B59"/>
    <w:rsid w:val="00C430C1"/>
    <w:rsid w:val="00C432FC"/>
    <w:rsid w:val="00C44457"/>
    <w:rsid w:val="00C4557B"/>
    <w:rsid w:val="00C45696"/>
    <w:rsid w:val="00C4641F"/>
    <w:rsid w:val="00C47390"/>
    <w:rsid w:val="00C47AB4"/>
    <w:rsid w:val="00C501F8"/>
    <w:rsid w:val="00C52430"/>
    <w:rsid w:val="00C5366A"/>
    <w:rsid w:val="00C5370A"/>
    <w:rsid w:val="00C5396D"/>
    <w:rsid w:val="00C541CB"/>
    <w:rsid w:val="00C548C5"/>
    <w:rsid w:val="00C5511E"/>
    <w:rsid w:val="00C552F6"/>
    <w:rsid w:val="00C55B73"/>
    <w:rsid w:val="00C56032"/>
    <w:rsid w:val="00C56DFE"/>
    <w:rsid w:val="00C56E5E"/>
    <w:rsid w:val="00C56F07"/>
    <w:rsid w:val="00C60445"/>
    <w:rsid w:val="00C6059D"/>
    <w:rsid w:val="00C6077D"/>
    <w:rsid w:val="00C60B8E"/>
    <w:rsid w:val="00C60BE0"/>
    <w:rsid w:val="00C62C31"/>
    <w:rsid w:val="00C62C4B"/>
    <w:rsid w:val="00C63096"/>
    <w:rsid w:val="00C6331D"/>
    <w:rsid w:val="00C6409A"/>
    <w:rsid w:val="00C64C2D"/>
    <w:rsid w:val="00C651C7"/>
    <w:rsid w:val="00C65394"/>
    <w:rsid w:val="00C6660A"/>
    <w:rsid w:val="00C66771"/>
    <w:rsid w:val="00C675D5"/>
    <w:rsid w:val="00C67A3D"/>
    <w:rsid w:val="00C67F1C"/>
    <w:rsid w:val="00C7173F"/>
    <w:rsid w:val="00C71E8C"/>
    <w:rsid w:val="00C726B7"/>
    <w:rsid w:val="00C72D31"/>
    <w:rsid w:val="00C73CF4"/>
    <w:rsid w:val="00C746BD"/>
    <w:rsid w:val="00C75AC8"/>
    <w:rsid w:val="00C765B4"/>
    <w:rsid w:val="00C76A5E"/>
    <w:rsid w:val="00C77182"/>
    <w:rsid w:val="00C774CA"/>
    <w:rsid w:val="00C779AE"/>
    <w:rsid w:val="00C77A99"/>
    <w:rsid w:val="00C8082C"/>
    <w:rsid w:val="00C80C47"/>
    <w:rsid w:val="00C80FA6"/>
    <w:rsid w:val="00C83E69"/>
    <w:rsid w:val="00C842AC"/>
    <w:rsid w:val="00C85869"/>
    <w:rsid w:val="00C8599A"/>
    <w:rsid w:val="00C85F03"/>
    <w:rsid w:val="00C862E8"/>
    <w:rsid w:val="00C86838"/>
    <w:rsid w:val="00C86E3D"/>
    <w:rsid w:val="00C87CAC"/>
    <w:rsid w:val="00C91B87"/>
    <w:rsid w:val="00C91D85"/>
    <w:rsid w:val="00C920A1"/>
    <w:rsid w:val="00C926E9"/>
    <w:rsid w:val="00C92993"/>
    <w:rsid w:val="00C94365"/>
    <w:rsid w:val="00C94A03"/>
    <w:rsid w:val="00C94E80"/>
    <w:rsid w:val="00C950A3"/>
    <w:rsid w:val="00C9512D"/>
    <w:rsid w:val="00C973BE"/>
    <w:rsid w:val="00CA0D70"/>
    <w:rsid w:val="00CA1360"/>
    <w:rsid w:val="00CA4129"/>
    <w:rsid w:val="00CA4D89"/>
    <w:rsid w:val="00CA554E"/>
    <w:rsid w:val="00CA5DA6"/>
    <w:rsid w:val="00CA61F3"/>
    <w:rsid w:val="00CA6358"/>
    <w:rsid w:val="00CA7DC0"/>
    <w:rsid w:val="00CB2DAA"/>
    <w:rsid w:val="00CB61D0"/>
    <w:rsid w:val="00CB71D0"/>
    <w:rsid w:val="00CB7CC7"/>
    <w:rsid w:val="00CC008C"/>
    <w:rsid w:val="00CC107D"/>
    <w:rsid w:val="00CC184E"/>
    <w:rsid w:val="00CC245C"/>
    <w:rsid w:val="00CC2BAC"/>
    <w:rsid w:val="00CC2CDB"/>
    <w:rsid w:val="00CC3D61"/>
    <w:rsid w:val="00CC4B62"/>
    <w:rsid w:val="00CC605E"/>
    <w:rsid w:val="00CC7E35"/>
    <w:rsid w:val="00CD0DF9"/>
    <w:rsid w:val="00CD35F9"/>
    <w:rsid w:val="00CD4026"/>
    <w:rsid w:val="00CD49C7"/>
    <w:rsid w:val="00CD526A"/>
    <w:rsid w:val="00CD52B3"/>
    <w:rsid w:val="00CD6E5E"/>
    <w:rsid w:val="00CD757A"/>
    <w:rsid w:val="00CD7CCC"/>
    <w:rsid w:val="00CE16A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51F5"/>
    <w:rsid w:val="00CF78E4"/>
    <w:rsid w:val="00CF7ACB"/>
    <w:rsid w:val="00D00342"/>
    <w:rsid w:val="00D0105A"/>
    <w:rsid w:val="00D0156F"/>
    <w:rsid w:val="00D01856"/>
    <w:rsid w:val="00D01AD8"/>
    <w:rsid w:val="00D020DC"/>
    <w:rsid w:val="00D02E99"/>
    <w:rsid w:val="00D03C32"/>
    <w:rsid w:val="00D04AD2"/>
    <w:rsid w:val="00D04BE0"/>
    <w:rsid w:val="00D057CB"/>
    <w:rsid w:val="00D06BAE"/>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2EB4"/>
    <w:rsid w:val="00D22ED8"/>
    <w:rsid w:val="00D24EFD"/>
    <w:rsid w:val="00D26FE2"/>
    <w:rsid w:val="00D272CA"/>
    <w:rsid w:val="00D2755F"/>
    <w:rsid w:val="00D30AD8"/>
    <w:rsid w:val="00D30DD3"/>
    <w:rsid w:val="00D315DC"/>
    <w:rsid w:val="00D3172A"/>
    <w:rsid w:val="00D32B58"/>
    <w:rsid w:val="00D331BB"/>
    <w:rsid w:val="00D33217"/>
    <w:rsid w:val="00D3342E"/>
    <w:rsid w:val="00D346C1"/>
    <w:rsid w:val="00D34A06"/>
    <w:rsid w:val="00D36D8C"/>
    <w:rsid w:val="00D36F18"/>
    <w:rsid w:val="00D40D8F"/>
    <w:rsid w:val="00D40FDD"/>
    <w:rsid w:val="00D41062"/>
    <w:rsid w:val="00D42540"/>
    <w:rsid w:val="00D427EE"/>
    <w:rsid w:val="00D46EBE"/>
    <w:rsid w:val="00D5011C"/>
    <w:rsid w:val="00D51098"/>
    <w:rsid w:val="00D518F3"/>
    <w:rsid w:val="00D531E5"/>
    <w:rsid w:val="00D5400F"/>
    <w:rsid w:val="00D54EFF"/>
    <w:rsid w:val="00D566DE"/>
    <w:rsid w:val="00D6050A"/>
    <w:rsid w:val="00D60690"/>
    <w:rsid w:val="00D60DBC"/>
    <w:rsid w:val="00D61720"/>
    <w:rsid w:val="00D627D2"/>
    <w:rsid w:val="00D62F3F"/>
    <w:rsid w:val="00D633FF"/>
    <w:rsid w:val="00D6378F"/>
    <w:rsid w:val="00D63836"/>
    <w:rsid w:val="00D63ADC"/>
    <w:rsid w:val="00D65555"/>
    <w:rsid w:val="00D65AE3"/>
    <w:rsid w:val="00D65E9A"/>
    <w:rsid w:val="00D664C2"/>
    <w:rsid w:val="00D665F9"/>
    <w:rsid w:val="00D66EEF"/>
    <w:rsid w:val="00D6741C"/>
    <w:rsid w:val="00D677FE"/>
    <w:rsid w:val="00D679C8"/>
    <w:rsid w:val="00D71F02"/>
    <w:rsid w:val="00D7217F"/>
    <w:rsid w:val="00D727E8"/>
    <w:rsid w:val="00D72E0B"/>
    <w:rsid w:val="00D7379D"/>
    <w:rsid w:val="00D73DFD"/>
    <w:rsid w:val="00D73F19"/>
    <w:rsid w:val="00D73F7A"/>
    <w:rsid w:val="00D74148"/>
    <w:rsid w:val="00D74237"/>
    <w:rsid w:val="00D74773"/>
    <w:rsid w:val="00D749F8"/>
    <w:rsid w:val="00D759A9"/>
    <w:rsid w:val="00D77CAD"/>
    <w:rsid w:val="00D77CCE"/>
    <w:rsid w:val="00D800ED"/>
    <w:rsid w:val="00D80379"/>
    <w:rsid w:val="00D81725"/>
    <w:rsid w:val="00D81915"/>
    <w:rsid w:val="00D82A64"/>
    <w:rsid w:val="00D83315"/>
    <w:rsid w:val="00D83799"/>
    <w:rsid w:val="00D85388"/>
    <w:rsid w:val="00D85C2E"/>
    <w:rsid w:val="00D86357"/>
    <w:rsid w:val="00D873A5"/>
    <w:rsid w:val="00D90AA1"/>
    <w:rsid w:val="00D9169D"/>
    <w:rsid w:val="00D9238A"/>
    <w:rsid w:val="00D93B89"/>
    <w:rsid w:val="00D93C14"/>
    <w:rsid w:val="00D9487C"/>
    <w:rsid w:val="00D963EF"/>
    <w:rsid w:val="00D97648"/>
    <w:rsid w:val="00D976EB"/>
    <w:rsid w:val="00D97A53"/>
    <w:rsid w:val="00DA04F8"/>
    <w:rsid w:val="00DA170A"/>
    <w:rsid w:val="00DA2E3A"/>
    <w:rsid w:val="00DA4A0A"/>
    <w:rsid w:val="00DA526A"/>
    <w:rsid w:val="00DA57ED"/>
    <w:rsid w:val="00DA61D8"/>
    <w:rsid w:val="00DA73D0"/>
    <w:rsid w:val="00DB01B5"/>
    <w:rsid w:val="00DB066E"/>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31D1"/>
    <w:rsid w:val="00DC3479"/>
    <w:rsid w:val="00DC4930"/>
    <w:rsid w:val="00DC5A27"/>
    <w:rsid w:val="00DC6B4A"/>
    <w:rsid w:val="00DC7AC1"/>
    <w:rsid w:val="00DC7F4F"/>
    <w:rsid w:val="00DD0144"/>
    <w:rsid w:val="00DD0BC1"/>
    <w:rsid w:val="00DD0D0E"/>
    <w:rsid w:val="00DD0DF6"/>
    <w:rsid w:val="00DD11EC"/>
    <w:rsid w:val="00DD2BFA"/>
    <w:rsid w:val="00DD522E"/>
    <w:rsid w:val="00DD6A63"/>
    <w:rsid w:val="00DE2388"/>
    <w:rsid w:val="00DE29A5"/>
    <w:rsid w:val="00DE2A75"/>
    <w:rsid w:val="00DE3639"/>
    <w:rsid w:val="00DE3822"/>
    <w:rsid w:val="00DE3941"/>
    <w:rsid w:val="00DE4046"/>
    <w:rsid w:val="00DE44CF"/>
    <w:rsid w:val="00DE49B7"/>
    <w:rsid w:val="00DE5BA2"/>
    <w:rsid w:val="00DE5FAA"/>
    <w:rsid w:val="00DE664E"/>
    <w:rsid w:val="00DE6FAD"/>
    <w:rsid w:val="00DE7BE3"/>
    <w:rsid w:val="00DF0031"/>
    <w:rsid w:val="00DF1244"/>
    <w:rsid w:val="00DF1260"/>
    <w:rsid w:val="00DF276A"/>
    <w:rsid w:val="00DF5889"/>
    <w:rsid w:val="00DF62E4"/>
    <w:rsid w:val="00DF6D13"/>
    <w:rsid w:val="00E001C9"/>
    <w:rsid w:val="00E0158E"/>
    <w:rsid w:val="00E01C08"/>
    <w:rsid w:val="00E01FEC"/>
    <w:rsid w:val="00E02F68"/>
    <w:rsid w:val="00E04BC7"/>
    <w:rsid w:val="00E05077"/>
    <w:rsid w:val="00E054DB"/>
    <w:rsid w:val="00E054EF"/>
    <w:rsid w:val="00E05A86"/>
    <w:rsid w:val="00E06CCD"/>
    <w:rsid w:val="00E07431"/>
    <w:rsid w:val="00E07DD0"/>
    <w:rsid w:val="00E119EE"/>
    <w:rsid w:val="00E12328"/>
    <w:rsid w:val="00E14932"/>
    <w:rsid w:val="00E14B22"/>
    <w:rsid w:val="00E15C3E"/>
    <w:rsid w:val="00E15CD1"/>
    <w:rsid w:val="00E20514"/>
    <w:rsid w:val="00E21A1A"/>
    <w:rsid w:val="00E22C68"/>
    <w:rsid w:val="00E231C7"/>
    <w:rsid w:val="00E23A3D"/>
    <w:rsid w:val="00E23C9F"/>
    <w:rsid w:val="00E25B36"/>
    <w:rsid w:val="00E26DB3"/>
    <w:rsid w:val="00E279D9"/>
    <w:rsid w:val="00E27A64"/>
    <w:rsid w:val="00E30793"/>
    <w:rsid w:val="00E311A7"/>
    <w:rsid w:val="00E32393"/>
    <w:rsid w:val="00E33105"/>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4551"/>
    <w:rsid w:val="00E54582"/>
    <w:rsid w:val="00E54786"/>
    <w:rsid w:val="00E568BA"/>
    <w:rsid w:val="00E60CED"/>
    <w:rsid w:val="00E63EB4"/>
    <w:rsid w:val="00E6440D"/>
    <w:rsid w:val="00E64C2B"/>
    <w:rsid w:val="00E651BF"/>
    <w:rsid w:val="00E6599D"/>
    <w:rsid w:val="00E660DD"/>
    <w:rsid w:val="00E6690F"/>
    <w:rsid w:val="00E67674"/>
    <w:rsid w:val="00E70345"/>
    <w:rsid w:val="00E70D74"/>
    <w:rsid w:val="00E719B9"/>
    <w:rsid w:val="00E7273E"/>
    <w:rsid w:val="00E72E59"/>
    <w:rsid w:val="00E735AA"/>
    <w:rsid w:val="00E735BD"/>
    <w:rsid w:val="00E737D4"/>
    <w:rsid w:val="00E74E7C"/>
    <w:rsid w:val="00E753A9"/>
    <w:rsid w:val="00E8159E"/>
    <w:rsid w:val="00E82ED4"/>
    <w:rsid w:val="00E83D78"/>
    <w:rsid w:val="00E84DE1"/>
    <w:rsid w:val="00E875E8"/>
    <w:rsid w:val="00E90431"/>
    <w:rsid w:val="00E90DBC"/>
    <w:rsid w:val="00E911F7"/>
    <w:rsid w:val="00E9190D"/>
    <w:rsid w:val="00E91BE2"/>
    <w:rsid w:val="00E920A4"/>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2DD"/>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52F"/>
    <w:rsid w:val="00EC7E76"/>
    <w:rsid w:val="00EC7FB0"/>
    <w:rsid w:val="00ED0772"/>
    <w:rsid w:val="00ED206C"/>
    <w:rsid w:val="00ED33CB"/>
    <w:rsid w:val="00ED3530"/>
    <w:rsid w:val="00ED620F"/>
    <w:rsid w:val="00ED64FE"/>
    <w:rsid w:val="00ED68DB"/>
    <w:rsid w:val="00ED6B95"/>
    <w:rsid w:val="00ED7CDE"/>
    <w:rsid w:val="00ED7DE7"/>
    <w:rsid w:val="00ED7F92"/>
    <w:rsid w:val="00EE07D5"/>
    <w:rsid w:val="00EE0B5B"/>
    <w:rsid w:val="00EE14F0"/>
    <w:rsid w:val="00EE1827"/>
    <w:rsid w:val="00EE18E1"/>
    <w:rsid w:val="00EE1F95"/>
    <w:rsid w:val="00EE227B"/>
    <w:rsid w:val="00EE2CEA"/>
    <w:rsid w:val="00EE41E4"/>
    <w:rsid w:val="00EE4647"/>
    <w:rsid w:val="00EE5AFB"/>
    <w:rsid w:val="00EF03E3"/>
    <w:rsid w:val="00EF06D2"/>
    <w:rsid w:val="00EF1647"/>
    <w:rsid w:val="00EF1C6D"/>
    <w:rsid w:val="00EF3AE1"/>
    <w:rsid w:val="00EF5CE6"/>
    <w:rsid w:val="00EF62FA"/>
    <w:rsid w:val="00EF63D2"/>
    <w:rsid w:val="00EF71E5"/>
    <w:rsid w:val="00EF73FE"/>
    <w:rsid w:val="00F00176"/>
    <w:rsid w:val="00F01F32"/>
    <w:rsid w:val="00F026C3"/>
    <w:rsid w:val="00F02784"/>
    <w:rsid w:val="00F03C46"/>
    <w:rsid w:val="00F04B5A"/>
    <w:rsid w:val="00F05BF8"/>
    <w:rsid w:val="00F100C2"/>
    <w:rsid w:val="00F113B7"/>
    <w:rsid w:val="00F11CE9"/>
    <w:rsid w:val="00F13225"/>
    <w:rsid w:val="00F13CCD"/>
    <w:rsid w:val="00F1469C"/>
    <w:rsid w:val="00F15F44"/>
    <w:rsid w:val="00F1608F"/>
    <w:rsid w:val="00F164A2"/>
    <w:rsid w:val="00F204BD"/>
    <w:rsid w:val="00F206A9"/>
    <w:rsid w:val="00F20DC3"/>
    <w:rsid w:val="00F211E8"/>
    <w:rsid w:val="00F21232"/>
    <w:rsid w:val="00F22031"/>
    <w:rsid w:val="00F30CB7"/>
    <w:rsid w:val="00F32588"/>
    <w:rsid w:val="00F33ABE"/>
    <w:rsid w:val="00F348AA"/>
    <w:rsid w:val="00F37475"/>
    <w:rsid w:val="00F37B69"/>
    <w:rsid w:val="00F43086"/>
    <w:rsid w:val="00F438BC"/>
    <w:rsid w:val="00F445F1"/>
    <w:rsid w:val="00F44864"/>
    <w:rsid w:val="00F44B94"/>
    <w:rsid w:val="00F455AA"/>
    <w:rsid w:val="00F4576D"/>
    <w:rsid w:val="00F45FC5"/>
    <w:rsid w:val="00F47F82"/>
    <w:rsid w:val="00F505CD"/>
    <w:rsid w:val="00F50813"/>
    <w:rsid w:val="00F5171D"/>
    <w:rsid w:val="00F5253F"/>
    <w:rsid w:val="00F52AED"/>
    <w:rsid w:val="00F53642"/>
    <w:rsid w:val="00F54956"/>
    <w:rsid w:val="00F552C4"/>
    <w:rsid w:val="00F56229"/>
    <w:rsid w:val="00F5724D"/>
    <w:rsid w:val="00F57434"/>
    <w:rsid w:val="00F574F4"/>
    <w:rsid w:val="00F57DA4"/>
    <w:rsid w:val="00F60C16"/>
    <w:rsid w:val="00F61973"/>
    <w:rsid w:val="00F651AD"/>
    <w:rsid w:val="00F655BF"/>
    <w:rsid w:val="00F65C49"/>
    <w:rsid w:val="00F66596"/>
    <w:rsid w:val="00F67F51"/>
    <w:rsid w:val="00F7165C"/>
    <w:rsid w:val="00F728C7"/>
    <w:rsid w:val="00F72FB4"/>
    <w:rsid w:val="00F73110"/>
    <w:rsid w:val="00F76296"/>
    <w:rsid w:val="00F7637A"/>
    <w:rsid w:val="00F76D88"/>
    <w:rsid w:val="00F805AA"/>
    <w:rsid w:val="00F80B4E"/>
    <w:rsid w:val="00F819EE"/>
    <w:rsid w:val="00F8237C"/>
    <w:rsid w:val="00F8270B"/>
    <w:rsid w:val="00F833C5"/>
    <w:rsid w:val="00F85171"/>
    <w:rsid w:val="00F8534F"/>
    <w:rsid w:val="00F8596F"/>
    <w:rsid w:val="00F902B5"/>
    <w:rsid w:val="00F90E5F"/>
    <w:rsid w:val="00F91A5C"/>
    <w:rsid w:val="00F920F2"/>
    <w:rsid w:val="00F92819"/>
    <w:rsid w:val="00F93318"/>
    <w:rsid w:val="00F939F9"/>
    <w:rsid w:val="00F9411D"/>
    <w:rsid w:val="00F94434"/>
    <w:rsid w:val="00F95381"/>
    <w:rsid w:val="00F954FD"/>
    <w:rsid w:val="00F95DB8"/>
    <w:rsid w:val="00F9657C"/>
    <w:rsid w:val="00F96DC3"/>
    <w:rsid w:val="00F96EEB"/>
    <w:rsid w:val="00F9710A"/>
    <w:rsid w:val="00F97397"/>
    <w:rsid w:val="00F973B1"/>
    <w:rsid w:val="00F97DDD"/>
    <w:rsid w:val="00FA1536"/>
    <w:rsid w:val="00FA1AE6"/>
    <w:rsid w:val="00FA29A9"/>
    <w:rsid w:val="00FA3DCB"/>
    <w:rsid w:val="00FA44B5"/>
    <w:rsid w:val="00FA4D13"/>
    <w:rsid w:val="00FA6873"/>
    <w:rsid w:val="00FA6A4F"/>
    <w:rsid w:val="00FA7A0F"/>
    <w:rsid w:val="00FB098F"/>
    <w:rsid w:val="00FB0A88"/>
    <w:rsid w:val="00FB0E46"/>
    <w:rsid w:val="00FB19A2"/>
    <w:rsid w:val="00FB237A"/>
    <w:rsid w:val="00FB2569"/>
    <w:rsid w:val="00FB30CA"/>
    <w:rsid w:val="00FB3487"/>
    <w:rsid w:val="00FB4412"/>
    <w:rsid w:val="00FB4682"/>
    <w:rsid w:val="00FB49E2"/>
    <w:rsid w:val="00FB4C5A"/>
    <w:rsid w:val="00FB5513"/>
    <w:rsid w:val="00FB752A"/>
    <w:rsid w:val="00FC014E"/>
    <w:rsid w:val="00FC1F29"/>
    <w:rsid w:val="00FC24AF"/>
    <w:rsid w:val="00FC2DBD"/>
    <w:rsid w:val="00FC2F28"/>
    <w:rsid w:val="00FC46E1"/>
    <w:rsid w:val="00FC5262"/>
    <w:rsid w:val="00FC66EC"/>
    <w:rsid w:val="00FC6FB5"/>
    <w:rsid w:val="00FC7844"/>
    <w:rsid w:val="00FD2092"/>
    <w:rsid w:val="00FD212F"/>
    <w:rsid w:val="00FD37EF"/>
    <w:rsid w:val="00FD3D4D"/>
    <w:rsid w:val="00FD43CD"/>
    <w:rsid w:val="00FD6EFB"/>
    <w:rsid w:val="00FE0F0C"/>
    <w:rsid w:val="00FE1563"/>
    <w:rsid w:val="00FE2018"/>
    <w:rsid w:val="00FE295D"/>
    <w:rsid w:val="00FE397E"/>
    <w:rsid w:val="00FE425E"/>
    <w:rsid w:val="00FE4B02"/>
    <w:rsid w:val="00FE525E"/>
    <w:rsid w:val="00FF1595"/>
    <w:rsid w:val="00FF2E74"/>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Subtitle" w:semiHidden="0" w:unhideWhenUsed="0"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liases w:val="!Обычный текст документа"/>
    <w:qFormat/>
    <w:rsid w:val="009F6C45"/>
    <w:pPr>
      <w:ind w:firstLine="567"/>
      <w:jc w:val="both"/>
    </w:pPr>
    <w:rPr>
      <w:rFonts w:ascii="Arial" w:eastAsia="Times New Roman" w:hAnsi="Arial"/>
      <w:sz w:val="24"/>
      <w:szCs w:val="24"/>
    </w:rPr>
  </w:style>
  <w:style w:type="paragraph" w:styleId="16">
    <w:name w:val="heading 1"/>
    <w:aliases w:val="Заголовок 1 Знак Знак,Заголовок 1 Знак Знак Знак,!Части документа"/>
    <w:basedOn w:val="a9"/>
    <w:next w:val="a9"/>
    <w:link w:val="17"/>
    <w:qFormat/>
    <w:rsid w:val="009F6C45"/>
    <w:pPr>
      <w:jc w:val="center"/>
      <w:outlineLvl w:val="0"/>
    </w:pPr>
    <w:rPr>
      <w:rFonts w:cs="Arial"/>
      <w:b/>
      <w:bCs/>
      <w:kern w:val="32"/>
      <w:sz w:val="32"/>
      <w:szCs w:val="32"/>
    </w:rPr>
  </w:style>
  <w:style w:type="paragraph" w:styleId="21">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Разделы документа"/>
    <w:basedOn w:val="a9"/>
    <w:link w:val="22"/>
    <w:qFormat/>
    <w:rsid w:val="009F6C45"/>
    <w:pPr>
      <w:jc w:val="center"/>
      <w:outlineLvl w:val="1"/>
    </w:pPr>
    <w:rPr>
      <w:rFonts w:cs="Arial"/>
      <w:b/>
      <w:bCs/>
      <w:iCs/>
      <w:sz w:val="30"/>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Главы документа"/>
    <w:basedOn w:val="a9"/>
    <w:link w:val="30"/>
    <w:qFormat/>
    <w:rsid w:val="009F6C45"/>
    <w:pPr>
      <w:outlineLvl w:val="2"/>
    </w:pPr>
    <w:rPr>
      <w:rFonts w:cs="Arial"/>
      <w:b/>
      <w:bCs/>
      <w:sz w:val="28"/>
      <w:szCs w:val="26"/>
    </w:rPr>
  </w:style>
  <w:style w:type="paragraph" w:styleId="40">
    <w:name w:val="heading 4"/>
    <w:aliases w:val="!Параграфы/Статьи документа"/>
    <w:basedOn w:val="a9"/>
    <w:link w:val="41"/>
    <w:qFormat/>
    <w:rsid w:val="009F6C45"/>
    <w:pPr>
      <w:outlineLvl w:val="3"/>
    </w:pPr>
    <w:rPr>
      <w:b/>
      <w:bCs/>
      <w:sz w:val="26"/>
      <w:szCs w:val="28"/>
    </w:rPr>
  </w:style>
  <w:style w:type="paragraph" w:styleId="50">
    <w:name w:val="heading 5"/>
    <w:basedOn w:val="a9"/>
    <w:next w:val="a9"/>
    <w:link w:val="51"/>
    <w:unhideWhenUsed/>
    <w:qFormat/>
    <w:rsid w:val="00382C80"/>
    <w:pPr>
      <w:keepNext/>
      <w:keepLines/>
      <w:spacing w:before="40"/>
      <w:outlineLvl w:val="4"/>
    </w:pPr>
    <w:rPr>
      <w:rFonts w:ascii="Cambria" w:hAnsi="Cambria"/>
      <w:color w:val="365F91"/>
    </w:rPr>
  </w:style>
  <w:style w:type="paragraph" w:styleId="60">
    <w:name w:val="heading 6"/>
    <w:basedOn w:val="a9"/>
    <w:next w:val="a9"/>
    <w:link w:val="61"/>
    <w:unhideWhenUsed/>
    <w:qFormat/>
    <w:rsid w:val="00D97648"/>
    <w:pPr>
      <w:spacing w:before="240" w:after="60"/>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spacing w:before="240" w:after="60"/>
      <w:jc w:val="left"/>
      <w:outlineLvl w:val="6"/>
    </w:pPr>
    <w:rPr>
      <w:lang w:val="x-none" w:eastAsia="x-none"/>
    </w:rPr>
  </w:style>
  <w:style w:type="paragraph" w:styleId="8">
    <w:name w:val="heading 8"/>
    <w:basedOn w:val="a9"/>
    <w:next w:val="a9"/>
    <w:link w:val="80"/>
    <w:unhideWhenUsed/>
    <w:qFormat/>
    <w:rsid w:val="00D97648"/>
    <w:pPr>
      <w:spacing w:before="240" w:after="60"/>
      <w:jc w:val="left"/>
      <w:outlineLvl w:val="7"/>
    </w:pPr>
    <w:rPr>
      <w:i/>
      <w:iCs/>
      <w:lang w:val="x-none" w:eastAsia="x-none"/>
    </w:rPr>
  </w:style>
  <w:style w:type="paragraph" w:styleId="9">
    <w:name w:val="heading 9"/>
    <w:basedOn w:val="a9"/>
    <w:next w:val="a9"/>
    <w:link w:val="90"/>
    <w:unhideWhenUsed/>
    <w:qFormat/>
    <w:rsid w:val="00D97648"/>
    <w:pPr>
      <w:spacing w:before="240" w:after="60"/>
      <w:jc w:val="left"/>
      <w:outlineLvl w:val="8"/>
    </w:pPr>
    <w:rPr>
      <w:sz w:val="22"/>
      <w:szCs w:val="22"/>
      <w:lang w:val="x-none" w:eastAsia="x-none"/>
    </w:rPr>
  </w:style>
  <w:style w:type="character" w:default="1" w:styleId="aa">
    <w:name w:val="Default Paragraph Font"/>
    <w:semiHidden/>
    <w:rsid w:val="009F6C45"/>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rsid w:val="009F6C45"/>
  </w:style>
  <w:style w:type="paragraph" w:styleId="ad">
    <w:name w:val="footer"/>
    <w:aliases w:val="Знак,Знак6, Знак6"/>
    <w:basedOn w:val="a9"/>
    <w:link w:val="ae"/>
    <w:uiPriority w:val="99"/>
    <w:rsid w:val="005115A1"/>
    <w:pPr>
      <w:tabs>
        <w:tab w:val="center" w:pos="4153"/>
        <w:tab w:val="right" w:pos="8306"/>
      </w:tabs>
    </w:pPr>
  </w:style>
  <w:style w:type="character" w:customStyle="1" w:styleId="ae">
    <w:name w:val="Нижний колонтитул Знак"/>
    <w:aliases w:val="Знак Знак,Знак6 Знак, Знак6 Знак"/>
    <w:link w:val="ad"/>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ind w:firstLine="720"/>
    </w:pPr>
    <w:rPr>
      <w:rFonts w:ascii="Arial" w:eastAsia="Times New Roman" w:hAnsi="Arial" w:cs="Arial"/>
    </w:rPr>
  </w:style>
  <w:style w:type="character" w:styleId="af">
    <w:name w:val="page number"/>
    <w:basedOn w:val="aa"/>
    <w:rsid w:val="005115A1"/>
  </w:style>
  <w:style w:type="paragraph" w:styleId="af0">
    <w:name w:val="Body Text Indent"/>
    <w:basedOn w:val="a9"/>
    <w:link w:val="af1"/>
    <w:rsid w:val="005115A1"/>
    <w:pPr>
      <w:spacing w:after="120"/>
      <w:ind w:left="283"/>
      <w:jc w:val="left"/>
    </w:pPr>
  </w:style>
  <w:style w:type="character" w:customStyle="1" w:styleId="af1">
    <w:name w:val="Основной текст с отступом Знак"/>
    <w:link w:val="af0"/>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pPr>
    <w:rPr>
      <w:rFonts w:ascii="Courier New" w:eastAsia="Times New Roman" w:hAnsi="Courier New" w:cs="Courier New"/>
    </w:rPr>
  </w:style>
  <w:style w:type="paragraph" w:customStyle="1" w:styleId="210">
    <w:name w:val="Основной текст с отступом 21"/>
    <w:basedOn w:val="a9"/>
    <w:rsid w:val="005115A1"/>
    <w:pPr>
      <w:suppressAutoHyphens/>
      <w:ind w:firstLine="708"/>
    </w:pPr>
    <w:rPr>
      <w:sz w:val="28"/>
      <w:lang w:eastAsia="ar-SA"/>
    </w:rPr>
  </w:style>
  <w:style w:type="paragraph" w:styleId="af2">
    <w:name w:val="Plain Text"/>
    <w:aliases w:val=" Знак7"/>
    <w:basedOn w:val="a9"/>
    <w:link w:val="af3"/>
    <w:rsid w:val="005115A1"/>
    <w:pPr>
      <w:jc w:val="left"/>
    </w:pPr>
    <w:rPr>
      <w:rFonts w:ascii="Courier New" w:hAnsi="Courier New"/>
    </w:rPr>
  </w:style>
  <w:style w:type="character" w:customStyle="1" w:styleId="af3">
    <w:name w:val="Текст Знак"/>
    <w:aliases w:val=" Знак7 Знак"/>
    <w:link w:val="af2"/>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ind w:right="19772"/>
    </w:pPr>
    <w:rPr>
      <w:rFonts w:ascii="Courier New" w:eastAsia="Times New Roman" w:hAnsi="Courier New"/>
    </w:rPr>
  </w:style>
  <w:style w:type="character" w:customStyle="1" w:styleId="17">
    <w:name w:val="Заголовок 1 Знак"/>
    <w:aliases w:val="Заголовок 1 Знак Знак Знак1,Заголовок 1 Знак Знак Знак Знак,!Части документа Знак"/>
    <w:link w:val="16"/>
    <w:rsid w:val="006B7E04"/>
    <w:rPr>
      <w:rFonts w:ascii="Arial" w:eastAsia="Times New Roman" w:hAnsi="Arial" w:cs="Arial"/>
      <w:b/>
      <w:bCs/>
      <w:kern w:val="32"/>
      <w:sz w:val="32"/>
      <w:szCs w:val="32"/>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link w:val="21"/>
    <w:rsid w:val="006B7E04"/>
    <w:rPr>
      <w:rFonts w:ascii="Arial" w:eastAsia="Times New Roman" w:hAnsi="Arial" w:cs="Arial"/>
      <w:b/>
      <w:bCs/>
      <w:iCs/>
      <w:sz w:val="30"/>
      <w:szCs w:val="28"/>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Главы документа Знак"/>
    <w:link w:val="3"/>
    <w:rsid w:val="006B7E04"/>
    <w:rPr>
      <w:rFonts w:ascii="Arial" w:eastAsia="Times New Roman" w:hAnsi="Arial" w:cs="Arial"/>
      <w:b/>
      <w:bCs/>
      <w:sz w:val="28"/>
      <w:szCs w:val="26"/>
    </w:rPr>
  </w:style>
  <w:style w:type="character" w:customStyle="1" w:styleId="41">
    <w:name w:val="Заголовок 4 Знак"/>
    <w:aliases w:val="!Параграфы/Статьи документа Знак"/>
    <w:link w:val="40"/>
    <w:rsid w:val="006B7E04"/>
    <w:rPr>
      <w:rFonts w:ascii="Arial" w:eastAsia="Times New Roman" w:hAnsi="Arial"/>
      <w:b/>
      <w:bCs/>
      <w:sz w:val="26"/>
      <w:szCs w:val="28"/>
    </w:rPr>
  </w:style>
  <w:style w:type="paragraph" w:customStyle="1" w:styleId="31">
    <w:name w:val="Текст3"/>
    <w:basedOn w:val="3"/>
    <w:rsid w:val="006B7E04"/>
    <w:pPr>
      <w:spacing w:before="80"/>
    </w:pPr>
    <w:rPr>
      <w:b w:val="0"/>
      <w:bCs w:val="0"/>
    </w:rPr>
  </w:style>
  <w:style w:type="paragraph" w:customStyle="1" w:styleId="13">
    <w:name w:val="Маркированный1"/>
    <w:rsid w:val="006B7E04"/>
    <w:pPr>
      <w:numPr>
        <w:numId w:val="2"/>
      </w:numPr>
      <w:tabs>
        <w:tab w:val="clear" w:pos="851"/>
        <w:tab w:val="left" w:pos="1247"/>
      </w:tabs>
      <w:spacing w:before="40"/>
      <w:ind w:left="1248"/>
      <w:jc w:val="both"/>
    </w:pPr>
    <w:rPr>
      <w:rFonts w:ascii="Times New Roman" w:eastAsia="SimSun" w:hAnsi="Times New Roman"/>
      <w:sz w:val="28"/>
    </w:rPr>
  </w:style>
  <w:style w:type="paragraph" w:customStyle="1" w:styleId="a6">
    <w:name w:val="МаркТабл"/>
    <w:rsid w:val="00B402F9"/>
    <w:pPr>
      <w:numPr>
        <w:numId w:val="3"/>
      </w:numPr>
      <w:tabs>
        <w:tab w:val="left" w:pos="680"/>
      </w:tabs>
    </w:pPr>
    <w:rPr>
      <w:rFonts w:ascii="Times New Roman" w:eastAsia="SimSun" w:hAnsi="Times New Roman"/>
      <w:sz w:val="24"/>
    </w:rPr>
  </w:style>
  <w:style w:type="paragraph" w:customStyle="1" w:styleId="23">
    <w:name w:val="Текст2"/>
    <w:basedOn w:val="21"/>
    <w:rsid w:val="00941B46"/>
    <w:pPr>
      <w:spacing w:before="80"/>
      <w:ind w:firstLine="851"/>
      <w:jc w:val="both"/>
    </w:pPr>
    <w:rPr>
      <w:b w:val="0"/>
      <w:bCs w:val="0"/>
    </w:rPr>
  </w:style>
  <w:style w:type="paragraph" w:customStyle="1" w:styleId="ConsPlusCell">
    <w:name w:val="ConsPlusCell"/>
    <w:uiPriority w:val="99"/>
    <w:rsid w:val="00644E50"/>
    <w:pPr>
      <w:widowControl w:val="0"/>
      <w:autoSpaceDE w:val="0"/>
      <w:autoSpaceDN w:val="0"/>
      <w:adjustRightInd w:val="0"/>
    </w:pPr>
    <w:rPr>
      <w:rFonts w:ascii="Arial" w:eastAsia="Times New Roman" w:hAnsi="Arial" w:cs="Arial"/>
    </w:rPr>
  </w:style>
  <w:style w:type="character" w:customStyle="1" w:styleId="BodyTextKeepChar">
    <w:name w:val="Body Text Keep Char"/>
    <w:link w:val="BodyTextKeep"/>
    <w:locked/>
    <w:rsid w:val="00644E50"/>
    <w:rPr>
      <w:spacing w:val="-5"/>
      <w:sz w:val="24"/>
      <w:szCs w:val="24"/>
    </w:rPr>
  </w:style>
  <w:style w:type="paragraph" w:customStyle="1" w:styleId="BodyTextKeep">
    <w:name w:val="Body Text Keep"/>
    <w:basedOn w:val="af4"/>
    <w:link w:val="BodyTextKeepChar"/>
    <w:rsid w:val="00644E50"/>
    <w:pPr>
      <w:spacing w:before="120"/>
    </w:pPr>
    <w:rPr>
      <w:rFonts w:ascii="Calibri" w:eastAsia="Calibri" w:hAnsi="Calibri"/>
      <w:spacing w:val="-5"/>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ind w:left="894"/>
      <w:jc w:val="left"/>
      <w:outlineLvl w:val="3"/>
    </w:pPr>
    <w:rPr>
      <w:b/>
      <w:bCs/>
      <w:sz w:val="26"/>
      <w:szCs w:val="26"/>
      <w:lang w:val="en-US" w:eastAsia="en-US"/>
    </w:rPr>
  </w:style>
  <w:style w:type="character" w:customStyle="1" w:styleId="FontStyle46">
    <w:name w:val="Font Style46"/>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pacing w:line="484" w:lineRule="exact"/>
      <w:ind w:firstLine="696"/>
    </w:pPr>
  </w:style>
  <w:style w:type="character" w:customStyle="1" w:styleId="ConsPlusNormal0">
    <w:name w:val="ConsPlusNormal Знак"/>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spacing w:before="75" w:after="75"/>
      <w:jc w:val="left"/>
    </w:p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rsid w:val="0054595A"/>
    <w:rPr>
      <w:vertAlign w:val="superscript"/>
    </w:rPr>
  </w:style>
  <w:style w:type="paragraph" w:customStyle="1" w:styleId="afd">
    <w:name w:val="Текст таблиц"/>
    <w:link w:val="afe"/>
    <w:rsid w:val="00E06CCD"/>
    <w:rPr>
      <w:rFonts w:ascii="Times New Roman" w:eastAsia="SimSun" w:hAnsi="Times New Roman"/>
      <w:sz w:val="24"/>
    </w:rPr>
  </w:style>
  <w:style w:type="character" w:customStyle="1" w:styleId="afe">
    <w:name w:val="Текст таблиц Знак"/>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numPr>
        <w:ilvl w:val="1"/>
        <w:numId w:val="4"/>
      </w:numPr>
      <w:tabs>
        <w:tab w:val="clear" w:pos="1440"/>
        <w:tab w:val="num" w:pos="1418"/>
      </w:tabs>
      <w:spacing w:before="40"/>
      <w:ind w:left="1418" w:hanging="567"/>
    </w:pPr>
    <w:rPr>
      <w:rFonts w:eastAsia="SimSun"/>
      <w:sz w:val="28"/>
    </w:rPr>
  </w:style>
  <w:style w:type="paragraph" w:styleId="24">
    <w:name w:val="Body Text 2"/>
    <w:aliases w:val="Знак1"/>
    <w:basedOn w:val="a9"/>
    <w:link w:val="25"/>
    <w:rsid w:val="00E06CCD"/>
    <w:pPr>
      <w:spacing w:after="120" w:line="480" w:lineRule="auto"/>
      <w:jc w:val="left"/>
    </w:pPr>
    <w:rPr>
      <w:rFonts w:eastAsia="SimSun"/>
    </w:rPr>
  </w:style>
  <w:style w:type="character" w:customStyle="1" w:styleId="25">
    <w:name w:val="Основной текст 2 Знак"/>
    <w:aliases w:val="Знак1 Знак"/>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tabs>
        <w:tab w:val="center" w:pos="4677"/>
        <w:tab w:val="right" w:pos="9355"/>
      </w:tabs>
      <w:jc w:val="left"/>
    </w:pPr>
  </w:style>
  <w:style w:type="character" w:customStyle="1" w:styleId="aff0">
    <w:name w:val="Верхний колонтитул Знак"/>
    <w:aliases w:val="Знак4 Знак, Знак4 Знак"/>
    <w:link w:val="aff"/>
    <w:uiPriority w:val="99"/>
    <w:rsid w:val="008E36E8"/>
    <w:rPr>
      <w:rFonts w:ascii="Times New Roman" w:eastAsia="Times New Roman" w:hAnsi="Times New Roman" w:cs="Times New Roman"/>
      <w:sz w:val="24"/>
      <w:szCs w:val="24"/>
      <w:lang w:eastAsia="ru-RU"/>
    </w:rPr>
  </w:style>
  <w:style w:type="character" w:styleId="aff1">
    <w:name w:val="Strong"/>
    <w:qFormat/>
    <w:rsid w:val="00CF0889"/>
    <w:rPr>
      <w:b/>
      <w:bCs/>
    </w:rPr>
  </w:style>
  <w:style w:type="paragraph" w:customStyle="1" w:styleId="ConsPlusTitle">
    <w:name w:val="ConsPlusTitle"/>
    <w:rsid w:val="002D2D84"/>
    <w:pPr>
      <w:widowControl w:val="0"/>
      <w:autoSpaceDE w:val="0"/>
      <w:autoSpaceDN w:val="0"/>
      <w:adjustRightInd w:val="0"/>
    </w:pPr>
    <w:rPr>
      <w:rFonts w:ascii="Arial" w:eastAsia="Times New Roman" w:hAnsi="Arial" w:cs="Arial"/>
      <w:b/>
      <w:bCs/>
    </w:rPr>
  </w:style>
  <w:style w:type="paragraph" w:styleId="aff2">
    <w:name w:val="No Spacing"/>
    <w:aliases w:val="Перечисление"/>
    <w:link w:val="aff3"/>
    <w:uiPriority w:val="1"/>
    <w:qFormat/>
    <w:rsid w:val="007C349A"/>
    <w:rPr>
      <w:rFonts w:eastAsia="Times New Roman"/>
      <w:sz w:val="22"/>
      <w:szCs w:val="22"/>
    </w:rPr>
  </w:style>
  <w:style w:type="character" w:customStyle="1" w:styleId="aff3">
    <w:name w:val="Без интервала Знак"/>
    <w:aliases w:val="Перечисление Знак"/>
    <w:link w:val="aff2"/>
    <w:uiPriority w:val="1"/>
    <w:rsid w:val="007C349A"/>
    <w:rPr>
      <w:rFonts w:eastAsia="Times New Roman"/>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link w:val="aff4"/>
    <w:uiPriority w:val="99"/>
    <w:rsid w:val="000F1976"/>
    <w:rPr>
      <w:rFonts w:ascii="Tahoma" w:eastAsia="Times New Roman" w:hAnsi="Tahoma" w:cs="Tahoma"/>
      <w:sz w:val="16"/>
      <w:szCs w:val="16"/>
      <w:lang w:eastAsia="ru-RU"/>
    </w:rPr>
  </w:style>
  <w:style w:type="character" w:customStyle="1" w:styleId="Bodytext">
    <w:name w:val="Body text_"/>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shd w:val="clear" w:color="auto" w:fill="FFFFFF"/>
      <w:spacing w:line="240" w:lineRule="atLeast"/>
      <w:ind w:hanging="720"/>
      <w:jc w:val="left"/>
    </w:pPr>
    <w:rPr>
      <w:rFonts w:eastAsia="Calibri" w:cs="Arial"/>
      <w:sz w:val="23"/>
      <w:szCs w:val="23"/>
      <w:lang w:eastAsia="en-US"/>
    </w:rPr>
  </w:style>
  <w:style w:type="character" w:styleId="aff6">
    <w:name w:val="Hyperlink"/>
    <w:rsid w:val="009F6C45"/>
    <w:rPr>
      <w:color w:val="0000FF"/>
      <w:u w:val="none"/>
    </w:rPr>
  </w:style>
  <w:style w:type="paragraph" w:customStyle="1" w:styleId="aff7">
    <w:name w:val="Знак Знак Знак Знак Знак Знак Знак"/>
    <w:basedOn w:val="a9"/>
    <w:rsid w:val="00B4030B"/>
    <w:pPr>
      <w:spacing w:before="100" w:beforeAutospacing="1" w:after="100" w:afterAutospacing="1"/>
      <w:jc w:val="left"/>
    </w:pPr>
    <w:rPr>
      <w:rFonts w:ascii="Tahoma" w:hAnsi="Tahoma"/>
      <w:lang w:val="en-US" w:eastAsia="en-US"/>
    </w:rPr>
  </w:style>
  <w:style w:type="character" w:customStyle="1" w:styleId="aff8">
    <w:name w:val="Основной текст_"/>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pacing w:line="319" w:lineRule="exact"/>
      <w:jc w:val="center"/>
      <w:outlineLvl w:val="1"/>
    </w:pPr>
    <w:rPr>
      <w:b/>
      <w:bCs/>
      <w:sz w:val="26"/>
      <w:szCs w:val="26"/>
      <w:lang w:eastAsia="en-US"/>
    </w:rPr>
  </w:style>
  <w:style w:type="paragraph" w:styleId="32">
    <w:name w:val="Body Text Indent 3"/>
    <w:basedOn w:val="a9"/>
    <w:link w:val="33"/>
    <w:unhideWhenUsed/>
    <w:rsid w:val="00AA6F3F"/>
    <w:pPr>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link w:val="32"/>
    <w:uiPriority w:val="99"/>
    <w:rsid w:val="00AA6F3F"/>
    <w:rPr>
      <w:rFonts w:ascii="Calibri" w:eastAsia="Calibri" w:hAnsi="Calibri" w:cs="Times New Roman"/>
      <w:sz w:val="16"/>
      <w:szCs w:val="16"/>
    </w:rPr>
  </w:style>
  <w:style w:type="character" w:customStyle="1" w:styleId="apple-style-span">
    <w:name w:val="apple-style-span"/>
    <w:basedOn w:val="aa"/>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tabs>
        <w:tab w:val="num" w:pos="1021"/>
      </w:tabs>
      <w:spacing w:line="360" w:lineRule="auto"/>
    </w:pPr>
  </w:style>
  <w:style w:type="paragraph" w:customStyle="1" w:styleId="ConsNormal">
    <w:name w:val="ConsNormal"/>
    <w:rsid w:val="0036364E"/>
    <w:pPr>
      <w:widowControl w:val="0"/>
      <w:autoSpaceDE w:val="0"/>
      <w:autoSpaceDN w:val="0"/>
      <w:ind w:firstLine="720"/>
    </w:pPr>
    <w:rPr>
      <w:rFonts w:ascii="Arial" w:hAnsi="Arial" w:cs="Arial"/>
    </w:rPr>
  </w:style>
  <w:style w:type="paragraph" w:customStyle="1" w:styleId="18">
    <w:name w:val="Основной текст1"/>
    <w:basedOn w:val="a9"/>
    <w:link w:val="bodytext0"/>
    <w:rsid w:val="003B3162"/>
    <w:pPr>
      <w:shd w:val="clear" w:color="auto" w:fill="FFFFFF"/>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pacing w:before="1380" w:line="485" w:lineRule="exact"/>
      <w:ind w:hanging="360"/>
    </w:pPr>
    <w:rPr>
      <w:color w:val="000000"/>
      <w:sz w:val="26"/>
      <w:szCs w:val="26"/>
      <w:lang w:bidi="ru-RU"/>
    </w:rPr>
  </w:style>
  <w:style w:type="paragraph" w:customStyle="1" w:styleId="aff9">
    <w:name w:val="Стиль"/>
    <w:basedOn w:val="a9"/>
    <w:rsid w:val="003568C6"/>
    <w:pPr>
      <w:tabs>
        <w:tab w:val="right" w:pos="260"/>
      </w:tabs>
      <w:autoSpaceDE w:val="0"/>
      <w:autoSpaceDN w:val="0"/>
      <w:adjustRightInd w:val="0"/>
      <w:spacing w:line="228" w:lineRule="atLeast"/>
      <w:ind w:firstLine="660"/>
      <w:textAlignment w:val="center"/>
    </w:pPr>
    <w:rPr>
      <w:rFonts w:eastAsia="Calibri" w:cs="Arial"/>
      <w:b/>
      <w:bCs/>
      <w:color w:val="002857"/>
      <w:sz w:val="19"/>
      <w:szCs w:val="19"/>
    </w:rPr>
  </w:style>
  <w:style w:type="paragraph" w:customStyle="1" w:styleId="S5">
    <w:name w:val="S_Обычный"/>
    <w:basedOn w:val="a9"/>
    <w:link w:val="S6"/>
    <w:autoRedefine/>
    <w:qFormat/>
    <w:rsid w:val="00B22679"/>
    <w:pPr>
      <w:suppressAutoHyphens/>
      <w:spacing w:line="360" w:lineRule="auto"/>
      <w:ind w:left="2268"/>
    </w:pPr>
    <w:rPr>
      <w:rFonts w:eastAsia="MS Mincho" w:cs="Arial"/>
      <w:bCs/>
      <w:noProof/>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pacing w:line="323" w:lineRule="exact"/>
      <w:ind w:firstLine="705"/>
    </w:p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link w:val="50"/>
    <w:rsid w:val="00382C80"/>
    <w:rPr>
      <w:rFonts w:ascii="Cambria" w:eastAsia="Times New Roman" w:hAnsi="Cambria" w:cs="Times New Roman"/>
      <w:color w:val="365F91"/>
      <w:sz w:val="20"/>
      <w:szCs w:val="20"/>
      <w:lang w:eastAsia="ru-RU"/>
    </w:rPr>
  </w:style>
  <w:style w:type="paragraph" w:customStyle="1" w:styleId="Style43">
    <w:name w:val="Style43"/>
    <w:basedOn w:val="a9"/>
    <w:rsid w:val="00F32588"/>
    <w:pPr>
      <w:autoSpaceDE w:val="0"/>
      <w:autoSpaceDN w:val="0"/>
      <w:adjustRightInd w:val="0"/>
      <w:spacing w:line="455" w:lineRule="exact"/>
      <w:ind w:firstLine="739"/>
    </w:p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a"/>
    <w:rsid w:val="007410D3"/>
  </w:style>
  <w:style w:type="character" w:styleId="affa">
    <w:name w:val="Emphasis"/>
    <w:qFormat/>
    <w:rsid w:val="00A17947"/>
    <w:rPr>
      <w:i/>
      <w:iCs/>
    </w:rPr>
  </w:style>
  <w:style w:type="paragraph" w:customStyle="1" w:styleId="affb">
    <w:name w:val="Мой стиль"/>
    <w:basedOn w:val="a9"/>
    <w:link w:val="affc"/>
    <w:rsid w:val="00F7165C"/>
    <w:pPr>
      <w:adjustRightInd w:val="0"/>
      <w:spacing w:after="120"/>
    </w:p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b"/>
    <w:uiPriority w:val="59"/>
    <w:rsid w:val="00CF7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spacing w:before="100" w:beforeAutospacing="1" w:after="100" w:afterAutospacing="1" w:line="360" w:lineRule="auto"/>
      <w:ind w:left="1418" w:firstLine="658"/>
    </w:p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pacing w:after="240" w:line="360" w:lineRule="auto"/>
      <w:ind w:left="1418"/>
    </w:pPr>
    <w:rPr>
      <w:rFonts w:eastAsia="Calibri"/>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pacing w:after="120" w:line="360" w:lineRule="auto"/>
      <w:ind w:left="1418" w:hanging="709"/>
    </w:pPr>
    <w:rPr>
      <w:rFonts w:eastAsia="Calibri"/>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spacing w:before="60" w:after="120" w:line="360" w:lineRule="auto"/>
    </w:pPr>
    <w:rPr>
      <w:rFonts w:eastAsia="Calibri"/>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pacing w:after="240" w:line="360" w:lineRule="auto"/>
      <w:ind w:left="1418"/>
    </w:pPr>
    <w:rPr>
      <w:rFonts w:eastAsia="Calibri"/>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jc w:val="center"/>
    </w:pPr>
    <w:rPr>
      <w:rFonts w:ascii="Calibri" w:hAnsi="Calibri"/>
      <w:color w:val="000000"/>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spacing w:before="60" w:after="120" w:line="360" w:lineRule="auto"/>
      <w:jc w:val="right"/>
    </w:pPr>
    <w:rPr>
      <w:rFonts w:eastAsia="Calibri"/>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spacing w:before="60" w:after="120" w:line="360" w:lineRule="auto"/>
      <w:ind w:left="-113"/>
      <w:jc w:val="left"/>
    </w:pPr>
    <w:rPr>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spacing w:before="120" w:after="60"/>
    </w:p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numPr>
        <w:numId w:val="12"/>
      </w:numPr>
      <w:spacing w:after="60"/>
      <w:ind w:left="0" w:firstLine="709"/>
    </w:pPr>
    <w:rPr>
      <w:snapToGrid w:val="0"/>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4">
    <w:name w:val="Список 1)"/>
    <w:basedOn w:val="a9"/>
    <w:uiPriority w:val="99"/>
    <w:rsid w:val="00574465"/>
    <w:pPr>
      <w:numPr>
        <w:numId w:val="13"/>
      </w:numPr>
      <w:spacing w:after="60"/>
      <w:ind w:firstLine="0"/>
    </w:p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spacing w:before="120" w:after="120"/>
      <w:jc w:val="center"/>
    </w:pPr>
    <w:rPr>
      <w:b/>
      <w:bCs/>
      <w:lang w:val="x-none" w:eastAsia="x-none"/>
    </w:rPr>
  </w:style>
  <w:style w:type="paragraph" w:customStyle="1" w:styleId="afffc">
    <w:name w:val="Табличный_центр"/>
    <w:basedOn w:val="a9"/>
    <w:rsid w:val="00EF3AE1"/>
    <w:pPr>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jc w:val="left"/>
    </w:pPr>
    <w:rPr>
      <w:sz w:val="22"/>
      <w:szCs w:val="22"/>
    </w:rPr>
  </w:style>
  <w:style w:type="paragraph" w:customStyle="1" w:styleId="100">
    <w:name w:val="Табличный_центр_10"/>
    <w:basedOn w:val="a9"/>
    <w:qFormat/>
    <w:rsid w:val="007E68E6"/>
    <w:pPr>
      <w:jc w:val="center"/>
    </w:pPr>
  </w:style>
  <w:style w:type="paragraph" w:customStyle="1" w:styleId="S1">
    <w:name w:val="S_Заголовок 1"/>
    <w:basedOn w:val="a9"/>
    <w:qFormat/>
    <w:rsid w:val="007E68E6"/>
    <w:pPr>
      <w:numPr>
        <w:numId w:val="15"/>
      </w:numPr>
      <w:jc w:val="center"/>
    </w:pPr>
    <w:rPr>
      <w:b/>
      <w:caps/>
    </w:rPr>
  </w:style>
  <w:style w:type="paragraph" w:customStyle="1" w:styleId="S2">
    <w:name w:val="S_Заголовок 2"/>
    <w:basedOn w:val="21"/>
    <w:rsid w:val="007E68E6"/>
    <w:pPr>
      <w:tabs>
        <w:tab w:val="num" w:pos="360"/>
      </w:tabs>
      <w:spacing w:line="360" w:lineRule="auto"/>
      <w:ind w:left="360" w:hanging="360"/>
      <w:jc w:val="both"/>
    </w:pPr>
    <w:rPr>
      <w:bCs w:val="0"/>
      <w:sz w:val="24"/>
      <w:szCs w:val="24"/>
      <w:lang w:val="x-none" w:eastAsia="x-none"/>
    </w:rPr>
  </w:style>
  <w:style w:type="paragraph" w:customStyle="1" w:styleId="S3">
    <w:name w:val="S_Заголовок 3"/>
    <w:basedOn w:val="3"/>
    <w:rsid w:val="007E68E6"/>
    <w:pPr>
      <w:tabs>
        <w:tab w:val="num" w:pos="360"/>
      </w:tabs>
      <w:spacing w:line="360" w:lineRule="auto"/>
      <w:ind w:left="360" w:hanging="360"/>
    </w:pPr>
    <w:rPr>
      <w:b w:val="0"/>
      <w:bCs w:val="0"/>
      <w:sz w:val="24"/>
      <w:szCs w:val="24"/>
      <w:u w:val="single"/>
      <w:lang w:val="x-none" w:eastAsia="x-none"/>
    </w:rPr>
  </w:style>
  <w:style w:type="paragraph" w:customStyle="1" w:styleId="S4">
    <w:name w:val="S_Заголовок 4"/>
    <w:basedOn w:val="40"/>
    <w:rsid w:val="007E68E6"/>
    <w:pPr>
      <w:tabs>
        <w:tab w:val="num" w:pos="360"/>
      </w:tabs>
      <w:ind w:left="360" w:hanging="360"/>
    </w:pPr>
    <w:rPr>
      <w:i/>
      <w:sz w:val="24"/>
      <w:szCs w:val="24"/>
      <w:lang w:val="x-none" w:eastAsia="x-none"/>
    </w:rPr>
  </w:style>
  <w:style w:type="numbering" w:customStyle="1" w:styleId="1ai11">
    <w:name w:val="1 / a / i11"/>
    <w:basedOn w:val="ac"/>
    <w:next w:val="1ai"/>
    <w:rsid w:val="007E68E6"/>
  </w:style>
  <w:style w:type="numbering" w:styleId="1ai">
    <w:name w:val="Outline List 1"/>
    <w:basedOn w:val="ac"/>
    <w:unhideWhenUsed/>
    <w:rsid w:val="007E68E6"/>
    <w:pPr>
      <w:numPr>
        <w:numId w:val="14"/>
      </w:numPr>
    </w:pPr>
  </w:style>
  <w:style w:type="paragraph" w:styleId="afffe">
    <w:name w:val="toa heading"/>
    <w:basedOn w:val="a9"/>
    <w:next w:val="a9"/>
    <w:semiHidden/>
    <w:rsid w:val="00A458A0"/>
    <w:pPr>
      <w:spacing w:before="40" w:after="20"/>
      <w:jc w:val="center"/>
    </w:pPr>
    <w:rPr>
      <w:b/>
      <w:sz w:val="22"/>
    </w:rPr>
  </w:style>
  <w:style w:type="character" w:customStyle="1" w:styleId="61">
    <w:name w:val="Заголовок 6 Знак"/>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tabs>
        <w:tab w:val="left" w:pos="708"/>
      </w:tabs>
      <w:spacing w:line="360" w:lineRule="auto"/>
      <w:ind w:left="1080" w:firstLine="709"/>
    </w:pPr>
    <w:rPr>
      <w:i/>
      <w:iCs/>
      <w:spacing w:val="-5"/>
      <w:lang w:val="x-none" w:eastAsia="en-US"/>
    </w:rPr>
  </w:style>
  <w:style w:type="character" w:customStyle="1" w:styleId="HTML1">
    <w:name w:val="Адрес HTML Знак"/>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pPr>
    <w:rPr>
      <w:rFonts w:ascii="Courier New" w:hAnsi="Courier New"/>
      <w:spacing w:val="-5"/>
      <w:lang w:val="x-none" w:eastAsia="en-US"/>
    </w:rPr>
  </w:style>
  <w:style w:type="character" w:customStyle="1" w:styleId="HTML7">
    <w:name w:val="Стандартный HTML Знак"/>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aliases w:val="!Ссылки в документе"/>
    <w:rsid w:val="009F6C45"/>
    <w:rPr>
      <w:rFonts w:ascii="Arial" w:hAnsi="Arial"/>
      <w:b w:val="0"/>
      <w:i w:val="0"/>
      <w:iCs/>
      <w:color w:val="0000FF"/>
      <w:sz w:val="24"/>
      <w:u w:val="none"/>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tabs>
        <w:tab w:val="left" w:pos="708"/>
      </w:tabs>
      <w:spacing w:before="120" w:after="120"/>
      <w:jc w:val="left"/>
    </w:pPr>
    <w:rPr>
      <w:b/>
      <w:bCs/>
      <w:caps/>
    </w:rPr>
  </w:style>
  <w:style w:type="paragraph" w:styleId="2f">
    <w:name w:val="toc 2"/>
    <w:basedOn w:val="a9"/>
    <w:next w:val="a9"/>
    <w:autoRedefine/>
    <w:uiPriority w:val="39"/>
    <w:unhideWhenUsed/>
    <w:rsid w:val="003B48AB"/>
    <w:pPr>
      <w:tabs>
        <w:tab w:val="left" w:pos="708"/>
      </w:tabs>
      <w:ind w:left="240"/>
      <w:jc w:val="left"/>
    </w:pPr>
    <w:rPr>
      <w:smallCaps/>
    </w:rPr>
  </w:style>
  <w:style w:type="paragraph" w:styleId="34">
    <w:name w:val="toc 3"/>
    <w:basedOn w:val="a9"/>
    <w:next w:val="a9"/>
    <w:autoRedefine/>
    <w:uiPriority w:val="39"/>
    <w:unhideWhenUsed/>
    <w:rsid w:val="003B48AB"/>
    <w:pPr>
      <w:tabs>
        <w:tab w:val="left" w:pos="708"/>
      </w:tabs>
      <w:ind w:left="480"/>
      <w:jc w:val="left"/>
    </w:pPr>
    <w:rPr>
      <w:i/>
      <w:iCs/>
    </w:rPr>
  </w:style>
  <w:style w:type="paragraph" w:styleId="42">
    <w:name w:val="toc 4"/>
    <w:basedOn w:val="a9"/>
    <w:next w:val="a9"/>
    <w:autoRedefine/>
    <w:uiPriority w:val="39"/>
    <w:unhideWhenUsed/>
    <w:rsid w:val="003B48AB"/>
    <w:pPr>
      <w:tabs>
        <w:tab w:val="left" w:pos="708"/>
      </w:tabs>
      <w:ind w:left="720"/>
      <w:jc w:val="left"/>
    </w:pPr>
    <w:rPr>
      <w:sz w:val="18"/>
      <w:szCs w:val="18"/>
    </w:rPr>
  </w:style>
  <w:style w:type="paragraph" w:styleId="53">
    <w:name w:val="toc 5"/>
    <w:basedOn w:val="a9"/>
    <w:next w:val="a9"/>
    <w:autoRedefine/>
    <w:uiPriority w:val="39"/>
    <w:unhideWhenUsed/>
    <w:rsid w:val="003B48AB"/>
    <w:pPr>
      <w:tabs>
        <w:tab w:val="left" w:pos="708"/>
      </w:tabs>
      <w:ind w:left="960"/>
      <w:jc w:val="left"/>
    </w:pPr>
    <w:rPr>
      <w:sz w:val="18"/>
      <w:szCs w:val="18"/>
    </w:rPr>
  </w:style>
  <w:style w:type="paragraph" w:styleId="62">
    <w:name w:val="toc 6"/>
    <w:basedOn w:val="a9"/>
    <w:next w:val="a9"/>
    <w:autoRedefine/>
    <w:uiPriority w:val="39"/>
    <w:unhideWhenUsed/>
    <w:rsid w:val="003B48AB"/>
    <w:pPr>
      <w:tabs>
        <w:tab w:val="left" w:pos="708"/>
      </w:tabs>
      <w:ind w:left="1200"/>
      <w:jc w:val="left"/>
    </w:pPr>
    <w:rPr>
      <w:sz w:val="18"/>
      <w:szCs w:val="18"/>
    </w:rPr>
  </w:style>
  <w:style w:type="paragraph" w:styleId="72">
    <w:name w:val="toc 7"/>
    <w:basedOn w:val="a9"/>
    <w:next w:val="a9"/>
    <w:autoRedefine/>
    <w:uiPriority w:val="39"/>
    <w:unhideWhenUsed/>
    <w:rsid w:val="003B48AB"/>
    <w:pPr>
      <w:tabs>
        <w:tab w:val="left" w:pos="708"/>
      </w:tabs>
      <w:ind w:left="1440"/>
      <w:jc w:val="left"/>
    </w:pPr>
    <w:rPr>
      <w:sz w:val="18"/>
      <w:szCs w:val="18"/>
    </w:rPr>
  </w:style>
  <w:style w:type="paragraph" w:styleId="81">
    <w:name w:val="toc 8"/>
    <w:basedOn w:val="a9"/>
    <w:next w:val="a9"/>
    <w:autoRedefine/>
    <w:uiPriority w:val="39"/>
    <w:unhideWhenUsed/>
    <w:rsid w:val="003B48AB"/>
    <w:pPr>
      <w:tabs>
        <w:tab w:val="left" w:pos="708"/>
      </w:tabs>
      <w:ind w:left="1680"/>
      <w:jc w:val="left"/>
    </w:pPr>
    <w:rPr>
      <w:sz w:val="18"/>
      <w:szCs w:val="18"/>
    </w:rPr>
  </w:style>
  <w:style w:type="paragraph" w:styleId="91">
    <w:name w:val="toc 9"/>
    <w:basedOn w:val="a9"/>
    <w:next w:val="a9"/>
    <w:autoRedefine/>
    <w:uiPriority w:val="39"/>
    <w:unhideWhenUsed/>
    <w:rsid w:val="003B48AB"/>
    <w:pPr>
      <w:tabs>
        <w:tab w:val="left" w:pos="708"/>
      </w:tabs>
      <w:ind w:left="1920"/>
      <w:jc w:val="left"/>
    </w:pPr>
    <w:rPr>
      <w:sz w:val="18"/>
      <w:szCs w:val="18"/>
    </w:rPr>
  </w:style>
  <w:style w:type="paragraph" w:styleId="affff0">
    <w:name w:val="Normal Indent"/>
    <w:basedOn w:val="a9"/>
    <w:unhideWhenUsed/>
    <w:rsid w:val="003B48AB"/>
    <w:pPr>
      <w:tabs>
        <w:tab w:val="left" w:pos="708"/>
      </w:tabs>
      <w:spacing w:line="360" w:lineRule="auto"/>
      <w:ind w:left="1440" w:firstLine="709"/>
    </w:pPr>
    <w:rPr>
      <w:rFonts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3B48AB"/>
    <w:rPr>
      <w:rFonts w:ascii="Times New Roman" w:eastAsia="Times New Roman" w:hAnsi="Times New Roman" w:cs="Times New Roman"/>
      <w:sz w:val="20"/>
      <w:szCs w:val="20"/>
      <w:lang w:eastAsia="ru-RU"/>
    </w:rPr>
  </w:style>
  <w:style w:type="paragraph" w:styleId="affff1">
    <w:name w:val="annotation text"/>
    <w:aliases w:val="!Равноширинный текст документа"/>
    <w:basedOn w:val="a9"/>
    <w:link w:val="affff2"/>
    <w:rsid w:val="009F6C45"/>
    <w:rPr>
      <w:rFonts w:ascii="Courier" w:hAnsi="Courier"/>
      <w:sz w:val="22"/>
      <w:szCs w:val="20"/>
    </w:rPr>
  </w:style>
  <w:style w:type="character" w:customStyle="1" w:styleId="affff2">
    <w:name w:val="Текст примечания Знак"/>
    <w:aliases w:val="!Равноширинный текст документа Знак"/>
    <w:link w:val="affff1"/>
    <w:rsid w:val="003B48AB"/>
    <w:rPr>
      <w:rFonts w:ascii="Courier" w:eastAsia="Times New Roman" w:hAnsi="Courier"/>
      <w:sz w:val="22"/>
    </w:rPr>
  </w:style>
  <w:style w:type="character" w:customStyle="1" w:styleId="1b">
    <w:name w:val="Верхний колонтитул Знак1"/>
    <w:aliases w:val="Знак4 Знак1"/>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tabs>
        <w:tab w:val="left" w:pos="708"/>
      </w:tabs>
      <w:spacing w:line="360" w:lineRule="auto"/>
      <w:ind w:left="2880" w:firstLine="709"/>
    </w:pPr>
    <w:rPr>
      <w:rFonts w:cs="Arial"/>
      <w:spacing w:val="-5"/>
      <w:sz w:val="28"/>
      <w:szCs w:val="28"/>
      <w:lang w:eastAsia="en-US"/>
    </w:rPr>
  </w:style>
  <w:style w:type="paragraph" w:styleId="2f0">
    <w:name w:val="envelope return"/>
    <w:basedOn w:val="a9"/>
    <w:unhideWhenUsed/>
    <w:rsid w:val="003B48AB"/>
    <w:pPr>
      <w:tabs>
        <w:tab w:val="left" w:pos="708"/>
      </w:tabs>
      <w:spacing w:line="360" w:lineRule="auto"/>
      <w:ind w:left="1080" w:firstLine="709"/>
    </w:pPr>
    <w:rPr>
      <w:rFonts w:cs="Arial"/>
      <w:spacing w:val="-5"/>
      <w:lang w:eastAsia="en-US"/>
    </w:rPr>
  </w:style>
  <w:style w:type="paragraph" w:styleId="affff4">
    <w:name w:val="endnote text"/>
    <w:basedOn w:val="a9"/>
    <w:link w:val="affff5"/>
    <w:unhideWhenUsed/>
    <w:rsid w:val="003B48AB"/>
    <w:pPr>
      <w:tabs>
        <w:tab w:val="left" w:pos="708"/>
      </w:tabs>
      <w:spacing w:line="360" w:lineRule="auto"/>
      <w:ind w:firstLine="680"/>
    </w:pPr>
  </w:style>
  <w:style w:type="character" w:customStyle="1" w:styleId="affff5">
    <w:name w:val="Текст концевой сноски Знак"/>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tabs>
        <w:tab w:val="left" w:pos="708"/>
      </w:tabs>
      <w:spacing w:line="360" w:lineRule="auto"/>
      <w:ind w:left="1571" w:hanging="360"/>
      <w:contextualSpacing/>
    </w:pPr>
  </w:style>
  <w:style w:type="paragraph" w:styleId="affff7">
    <w:name w:val="List Number"/>
    <w:basedOn w:val="a9"/>
    <w:unhideWhenUsed/>
    <w:rsid w:val="003B48AB"/>
    <w:pPr>
      <w:tabs>
        <w:tab w:val="left" w:pos="708"/>
      </w:tabs>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eastAsia="Calibri"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eastAsia="Calibri"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eastAsia="Calibri"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eastAsia="Calibri"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cs="Arial"/>
      <w:spacing w:val="-5"/>
      <w:sz w:val="20"/>
      <w:szCs w:val="20"/>
      <w:lang w:eastAsia="en-US"/>
    </w:rPr>
  </w:style>
  <w:style w:type="paragraph" w:styleId="affff8">
    <w:name w:val="Title"/>
    <w:basedOn w:val="a9"/>
    <w:next w:val="a9"/>
    <w:link w:val="1d"/>
    <w:qFormat/>
    <w:rsid w:val="003B48AB"/>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rsid w:val="003B48AB"/>
    <w:rPr>
      <w:rFonts w:ascii="Cambria" w:eastAsia="Times New Roman" w:hAnsi="Cambria" w:cs="Times New Roman"/>
      <w:spacing w:val="-10"/>
      <w:kern w:val="28"/>
      <w:sz w:val="56"/>
      <w:szCs w:val="56"/>
      <w:lang w:eastAsia="ru-RU"/>
    </w:rPr>
  </w:style>
  <w:style w:type="paragraph" w:styleId="affffa">
    <w:name w:val="Closing"/>
    <w:basedOn w:val="a9"/>
    <w:link w:val="affffb"/>
    <w:unhideWhenUsed/>
    <w:rsid w:val="003B48AB"/>
    <w:pPr>
      <w:tabs>
        <w:tab w:val="left" w:pos="708"/>
      </w:tabs>
      <w:spacing w:line="360" w:lineRule="auto"/>
      <w:ind w:left="4252" w:firstLine="709"/>
    </w:pPr>
    <w:rPr>
      <w:spacing w:val="-5"/>
      <w:lang w:val="x-none" w:eastAsia="en-US"/>
    </w:rPr>
  </w:style>
  <w:style w:type="character" w:customStyle="1" w:styleId="affffb">
    <w:name w:val="Прощание Знак"/>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tabs>
        <w:tab w:val="left" w:pos="708"/>
      </w:tabs>
      <w:spacing w:line="360" w:lineRule="auto"/>
      <w:ind w:left="4252" w:firstLine="709"/>
    </w:pPr>
    <w:rPr>
      <w:spacing w:val="-5"/>
      <w:lang w:val="x-none" w:eastAsia="en-US"/>
    </w:rPr>
  </w:style>
  <w:style w:type="character" w:customStyle="1" w:styleId="affffd">
    <w:name w:val="Подпись Знак"/>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eastAsia="Calibri"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tabs>
        <w:tab w:val="left" w:pos="3600"/>
        <w:tab w:val="left" w:pos="4680"/>
      </w:tabs>
      <w:spacing w:line="280" w:lineRule="exact"/>
      <w:ind w:left="1080" w:right="2160" w:hanging="1080"/>
    </w:pPr>
    <w:rPr>
      <w:rFonts w:eastAsia="Calibri"/>
      <w:sz w:val="22"/>
      <w:szCs w:val="22"/>
      <w:lang w:val="x-none" w:eastAsia="en-US"/>
    </w:rPr>
  </w:style>
  <w:style w:type="character" w:customStyle="1" w:styleId="afffff0">
    <w:name w:val="Шапка Знак"/>
    <w:link w:val="afffff"/>
    <w:rsid w:val="003B48AB"/>
    <w:rPr>
      <w:rFonts w:ascii="Arial" w:hAnsi="Arial"/>
      <w:lang w:val="x-none"/>
    </w:rPr>
  </w:style>
  <w:style w:type="paragraph" w:styleId="afffff1">
    <w:name w:val="Subtitle"/>
    <w:basedOn w:val="a9"/>
    <w:next w:val="a9"/>
    <w:link w:val="afffff2"/>
    <w:qFormat/>
    <w:rsid w:val="003B48AB"/>
    <w:pPr>
      <w:tabs>
        <w:tab w:val="left" w:pos="708"/>
      </w:tabs>
      <w:spacing w:before="200" w:after="900" w:line="360" w:lineRule="auto"/>
      <w:ind w:firstLine="680"/>
      <w:jc w:val="right"/>
    </w:pPr>
    <w:rPr>
      <w:i/>
      <w:iCs/>
      <w:lang w:val="x-none" w:eastAsia="x-none"/>
    </w:rPr>
  </w:style>
  <w:style w:type="character" w:customStyle="1" w:styleId="afffff2">
    <w:name w:val="Подзаголовок Знак"/>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tabs>
        <w:tab w:val="left" w:pos="708"/>
      </w:tabs>
      <w:spacing w:line="360" w:lineRule="auto"/>
      <w:ind w:left="1080" w:firstLine="709"/>
    </w:pPr>
    <w:rPr>
      <w:spacing w:val="-5"/>
      <w:lang w:val="x-none" w:eastAsia="en-US"/>
    </w:rPr>
  </w:style>
  <w:style w:type="character" w:customStyle="1" w:styleId="afffff4">
    <w:name w:val="Приветствие Знак"/>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tabs>
        <w:tab w:val="left" w:pos="708"/>
      </w:tabs>
      <w:spacing w:line="360" w:lineRule="auto"/>
      <w:ind w:left="1080" w:firstLine="709"/>
    </w:pPr>
    <w:rPr>
      <w:spacing w:val="-5"/>
      <w:lang w:val="x-none" w:eastAsia="en-US"/>
    </w:rPr>
  </w:style>
  <w:style w:type="character" w:customStyle="1" w:styleId="afffff6">
    <w:name w:val="Дата Знак"/>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tabs>
        <w:tab w:val="left" w:pos="708"/>
      </w:tabs>
      <w:spacing w:line="360" w:lineRule="auto"/>
      <w:ind w:left="1080" w:firstLine="210"/>
    </w:pPr>
    <w:rPr>
      <w:rFonts w:eastAsia="Calibri"/>
      <w:spacing w:val="-5"/>
      <w:lang w:val="x-none" w:eastAsia="en-US"/>
    </w:rPr>
  </w:style>
  <w:style w:type="character" w:customStyle="1" w:styleId="afffff8">
    <w:name w:val="Красная строка Знак"/>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0"/>
    <w:link w:val="2f6"/>
    <w:unhideWhenUsed/>
    <w:rsid w:val="003B48AB"/>
    <w:pPr>
      <w:tabs>
        <w:tab w:val="left" w:pos="708"/>
      </w:tabs>
      <w:spacing w:line="360" w:lineRule="auto"/>
      <w:ind w:firstLine="210"/>
    </w:pPr>
    <w:rPr>
      <w:spacing w:val="-5"/>
      <w:lang w:val="x-none" w:eastAsia="en-US"/>
    </w:rPr>
  </w:style>
  <w:style w:type="character" w:customStyle="1" w:styleId="2f6">
    <w:name w:val="Красная строка 2 Знак"/>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tabs>
        <w:tab w:val="left" w:pos="708"/>
      </w:tabs>
      <w:spacing w:line="360" w:lineRule="auto"/>
      <w:ind w:left="1080" w:firstLine="709"/>
    </w:pPr>
    <w:rPr>
      <w:spacing w:val="-5"/>
      <w:lang w:val="x-none" w:eastAsia="en-US"/>
    </w:rPr>
  </w:style>
  <w:style w:type="character" w:customStyle="1" w:styleId="afffffa">
    <w:name w:val="Заголовок записки Знак"/>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tabs>
        <w:tab w:val="left" w:pos="708"/>
      </w:tabs>
      <w:spacing w:after="120" w:line="360" w:lineRule="auto"/>
      <w:ind w:firstLine="680"/>
    </w:pPr>
    <w:rPr>
      <w:sz w:val="16"/>
      <w:szCs w:val="16"/>
      <w:lang w:val="x-none" w:eastAsia="x-none"/>
    </w:rPr>
  </w:style>
  <w:style w:type="character" w:customStyle="1" w:styleId="3a">
    <w:name w:val="Основной текст 3 Знак"/>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tabs>
        <w:tab w:val="left" w:pos="708"/>
      </w:tabs>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pPr>
    <w:rPr>
      <w:rFonts w:ascii="Tahoma" w:hAnsi="Tahoma"/>
      <w:lang w:val="x-none" w:eastAsia="x-none"/>
    </w:rPr>
  </w:style>
  <w:style w:type="character" w:customStyle="1" w:styleId="afffffd">
    <w:name w:val="Схема документа Знак"/>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tabs>
        <w:tab w:val="left" w:pos="708"/>
      </w:tabs>
      <w:spacing w:line="360" w:lineRule="auto"/>
      <w:ind w:left="1080" w:firstLine="709"/>
    </w:pPr>
    <w:rPr>
      <w:spacing w:val="-5"/>
      <w:lang w:val="x-none" w:eastAsia="en-US"/>
    </w:rPr>
  </w:style>
  <w:style w:type="character" w:customStyle="1" w:styleId="affffff">
    <w:name w:val="Электронная подпись Знак"/>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pPr>
    <w:rPr>
      <w:b/>
      <w:bCs/>
      <w:lang w:val="x-none" w:eastAsia="x-none"/>
    </w:rPr>
  </w:style>
  <w:style w:type="character" w:customStyle="1" w:styleId="affffff1">
    <w:name w:val="Тема примечания Знак"/>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pPr>
    <w:rPr>
      <w:rFonts w:ascii="Times New Roman" w:eastAsia="Times New Roman" w:hAnsi="Times New Roman"/>
      <w:sz w:val="24"/>
      <w:szCs w:val="24"/>
    </w:rPr>
  </w:style>
  <w:style w:type="paragraph" w:styleId="2f7">
    <w:name w:val="Quote"/>
    <w:basedOn w:val="a9"/>
    <w:next w:val="a9"/>
    <w:link w:val="2f8"/>
    <w:uiPriority w:val="29"/>
    <w:qFormat/>
    <w:rsid w:val="003B48AB"/>
    <w:pPr>
      <w:tabs>
        <w:tab w:val="left" w:pos="708"/>
      </w:tabs>
      <w:spacing w:line="360" w:lineRule="auto"/>
      <w:ind w:firstLine="680"/>
    </w:pPr>
    <w:rPr>
      <w:rFonts w:ascii="Cambria" w:hAnsi="Cambria"/>
      <w:i/>
      <w:iCs/>
      <w:color w:val="5A5A5A"/>
      <w:lang w:val="x-none" w:eastAsia="x-none"/>
    </w:rPr>
  </w:style>
  <w:style w:type="character" w:customStyle="1" w:styleId="2f8">
    <w:name w:val="Цитата 2 Знак"/>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pPr>
    <w:rPr>
      <w:rFonts w:ascii="Cambria" w:hAnsi="Cambria"/>
      <w:i/>
      <w:iCs/>
      <w:color w:val="F4F4F4"/>
      <w:lang w:val="x-none" w:eastAsia="x-none"/>
    </w:rPr>
  </w:style>
  <w:style w:type="character" w:customStyle="1" w:styleId="affffff4">
    <w:name w:val="Выделенная цитата Знак"/>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6"/>
    <w:next w:val="a9"/>
    <w:uiPriority w:val="39"/>
    <w:unhideWhenUsed/>
    <w:qFormat/>
    <w:rsid w:val="003B48AB"/>
    <w:pPr>
      <w:pBdr>
        <w:bottom w:val="single" w:sz="12" w:space="1" w:color="365F91"/>
      </w:pBdr>
      <w:tabs>
        <w:tab w:val="left" w:pos="708"/>
      </w:tabs>
      <w:spacing w:before="600" w:after="80" w:line="360" w:lineRule="auto"/>
      <w:ind w:firstLine="680"/>
      <w:jc w:val="both"/>
      <w:outlineLvl w:val="9"/>
    </w:pPr>
    <w:rPr>
      <w:rFonts w:ascii="Cambria" w:hAnsi="Cambria" w:cs="Times New Roman"/>
      <w:caps/>
      <w:color w:val="365F91"/>
      <w:sz w:val="24"/>
      <w:szCs w:val="24"/>
      <w:lang w:val="x-none" w:eastAsia="x-none"/>
    </w:rPr>
  </w:style>
  <w:style w:type="paragraph" w:customStyle="1" w:styleId="a">
    <w:name w:val="Список нумерованный"/>
    <w:basedOn w:val="a9"/>
    <w:rsid w:val="003B48AB"/>
    <w:pPr>
      <w:numPr>
        <w:numId w:val="16"/>
      </w:numPr>
      <w:tabs>
        <w:tab w:val="left" w:pos="708"/>
      </w:tabs>
      <w:spacing w:before="120"/>
    </w:pPr>
  </w:style>
  <w:style w:type="paragraph" w:customStyle="1" w:styleId="affffff6">
    <w:name w:val="Табличный"/>
    <w:basedOn w:val="a9"/>
    <w:rsid w:val="003B48AB"/>
    <w:pPr>
      <w:keepNext/>
      <w:tabs>
        <w:tab w:val="left" w:pos="708"/>
      </w:tabs>
      <w:spacing w:before="60" w:after="60"/>
      <w:jc w:val="center"/>
    </w:pPr>
    <w:rPr>
      <w:b/>
      <w:sz w:val="22"/>
    </w:rPr>
  </w:style>
  <w:style w:type="paragraph" w:customStyle="1" w:styleId="affffff7">
    <w:name w:val="Содержание"/>
    <w:basedOn w:val="a9"/>
    <w:rsid w:val="003B48AB"/>
    <w:pPr>
      <w:tabs>
        <w:tab w:val="left" w:pos="708"/>
      </w:tabs>
      <w:spacing w:before="240" w:after="240"/>
      <w:jc w:val="center"/>
    </w:pPr>
    <w:rPr>
      <w:b/>
      <w:caps/>
    </w:rPr>
  </w:style>
  <w:style w:type="paragraph" w:customStyle="1" w:styleId="affffff8">
    <w:name w:val="Название таблицы"/>
    <w:basedOn w:val="afffb"/>
    <w:rsid w:val="003B48AB"/>
    <w:pPr>
      <w:keepNext/>
      <w:tabs>
        <w:tab w:val="left" w:pos="708"/>
      </w:tabs>
      <w:spacing w:after="0"/>
      <w:jc w:val="left"/>
    </w:pPr>
    <w:rPr>
      <w:rFonts w:ascii="Calibri" w:eastAsia="Calibri" w:hAnsi="Calibri"/>
      <w:sz w:val="22"/>
      <w:szCs w:val="22"/>
    </w:rPr>
  </w:style>
  <w:style w:type="paragraph" w:customStyle="1" w:styleId="affffff9">
    <w:name w:val="Табличный_заголовки"/>
    <w:basedOn w:val="a9"/>
    <w:rsid w:val="003B48AB"/>
    <w:pPr>
      <w:keepNext/>
      <w:keepLines/>
      <w:tabs>
        <w:tab w:val="left" w:pos="708"/>
      </w:tabs>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numPr>
        <w:numId w:val="17"/>
      </w:numPr>
      <w:jc w:val="left"/>
    </w:pPr>
    <w:rPr>
      <w:rFonts w:ascii="Calibri" w:eastAsia="Calibri" w:hAnsi="Calibri"/>
      <w:sz w:val="22"/>
      <w:szCs w:val="22"/>
      <w:lang w:val="x-none" w:eastAsia="x-none"/>
    </w:rPr>
  </w:style>
  <w:style w:type="paragraph" w:customStyle="1" w:styleId="a8">
    <w:name w:val="Требования"/>
    <w:basedOn w:val="a9"/>
    <w:rsid w:val="003B48AB"/>
    <w:pPr>
      <w:numPr>
        <w:ilvl w:val="1"/>
        <w:numId w:val="18"/>
      </w:numPr>
      <w:tabs>
        <w:tab w:val="left" w:pos="708"/>
      </w:tabs>
      <w:spacing w:before="120" w:after="60"/>
      <w:ind w:left="0" w:firstLine="567"/>
      <w:outlineLvl w:val="1"/>
    </w:pPr>
    <w:rPr>
      <w:bCs/>
      <w:i/>
      <w:iCs/>
    </w:rPr>
  </w:style>
  <w:style w:type="paragraph" w:customStyle="1" w:styleId="a1">
    <w:name w:val="Список а)"/>
    <w:basedOn w:val="a5"/>
    <w:rsid w:val="003B48AB"/>
    <w:pPr>
      <w:numPr>
        <w:numId w:val="19"/>
      </w:numPr>
      <w:tabs>
        <w:tab w:val="left" w:pos="992"/>
      </w:tabs>
      <w:snapToGrid w:val="0"/>
      <w:spacing w:after="0"/>
    </w:pPr>
    <w:rPr>
      <w:rFonts w:ascii="Calibri" w:eastAsia="Calibri" w:hAnsi="Calibri"/>
      <w:snapToGrid/>
    </w:rPr>
  </w:style>
  <w:style w:type="paragraph" w:customStyle="1" w:styleId="1f0">
    <w:name w:val="Обычный 1"/>
    <w:basedOn w:val="a9"/>
    <w:next w:val="a9"/>
    <w:semiHidden/>
    <w:rsid w:val="003B48AB"/>
    <w:pPr>
      <w:tabs>
        <w:tab w:val="num" w:pos="360"/>
      </w:tabs>
      <w:spacing w:before="120"/>
      <w:ind w:left="360" w:hanging="360"/>
    </w:p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tabs>
        <w:tab w:val="left" w:pos="708"/>
      </w:tabs>
      <w:jc w:val="left"/>
    </w:pPr>
  </w:style>
  <w:style w:type="paragraph" w:customStyle="1" w:styleId="102">
    <w:name w:val="Табличный_по ширине_10"/>
    <w:basedOn w:val="a9"/>
    <w:qFormat/>
    <w:rsid w:val="003B48AB"/>
    <w:pPr>
      <w:tabs>
        <w:tab w:val="left" w:pos="708"/>
      </w:tabs>
    </w:pPr>
  </w:style>
  <w:style w:type="paragraph" w:customStyle="1" w:styleId="10">
    <w:name w:val="Табличный_нумерованный_10"/>
    <w:basedOn w:val="a9"/>
    <w:qFormat/>
    <w:rsid w:val="003B48AB"/>
    <w:pPr>
      <w:numPr>
        <w:numId w:val="20"/>
      </w:numPr>
      <w:tabs>
        <w:tab w:val="left" w:pos="708"/>
      </w:tabs>
      <w:jc w:val="left"/>
    </w:p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pPr>
    <w:rPr>
      <w:rFonts w:ascii="Times New Roman" w:eastAsia="Times New Roman" w:hAnsi="Times New Roman"/>
      <w:sz w:val="28"/>
    </w:rPr>
  </w:style>
  <w:style w:type="paragraph" w:customStyle="1" w:styleId="S7">
    <w:name w:val="S_Титульный"/>
    <w:basedOn w:val="a9"/>
    <w:rsid w:val="003B48AB"/>
    <w:pPr>
      <w:tabs>
        <w:tab w:val="left" w:pos="708"/>
      </w:tabs>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tabs>
        <w:tab w:val="left" w:pos="708"/>
      </w:tabs>
      <w:spacing w:line="360" w:lineRule="auto"/>
      <w:ind w:firstLine="709"/>
    </w:pPr>
    <w:rPr>
      <w:rFonts w:ascii="Calibri" w:eastAsia="Calibri" w:hAnsi="Calibri"/>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tabs>
        <w:tab w:val="left" w:pos="708"/>
      </w:tabs>
      <w:spacing w:line="360" w:lineRule="auto"/>
      <w:ind w:left="709"/>
      <w:jc w:val="right"/>
    </w:pPr>
    <w:rPr>
      <w:rFonts w:ascii="Calibri" w:eastAsia="Calibri" w:hAnsi="Calibri"/>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tabs>
        <w:tab w:val="left" w:pos="708"/>
      </w:tabs>
      <w:spacing w:line="360" w:lineRule="auto"/>
      <w:jc w:val="center"/>
    </w:pPr>
    <w:rPr>
      <w:rFonts w:ascii="Calibri" w:eastAsia="Calibri" w:hAnsi="Calibri"/>
      <w:lang w:val="x-none" w:eastAsia="x-none"/>
    </w:rPr>
  </w:style>
  <w:style w:type="paragraph" w:customStyle="1" w:styleId="FooterOdd">
    <w:name w:val="Footer Odd"/>
    <w:basedOn w:val="a9"/>
    <w:qFormat/>
    <w:rsid w:val="003B48AB"/>
    <w:pPr>
      <w:pBdr>
        <w:top w:val="single" w:sz="4" w:space="1" w:color="4F81BD"/>
      </w:pBdr>
      <w:tabs>
        <w:tab w:val="left" w:pos="708"/>
      </w:tabs>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eastAsia="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Calibri" w:eastAsia="Calibri" w:hAnsi="Calibr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numPr>
        <w:numId w:val="21"/>
      </w:numPr>
      <w:tabs>
        <w:tab w:val="num" w:pos="1069"/>
      </w:tabs>
      <w:spacing w:line="360" w:lineRule="auto"/>
      <w:ind w:left="1069"/>
      <w:jc w:val="right"/>
    </w:pPr>
  </w:style>
  <w:style w:type="paragraph" w:customStyle="1" w:styleId="-S">
    <w:name w:val="- S_Маркированный"/>
    <w:basedOn w:val="a9"/>
    <w:autoRedefine/>
    <w:rsid w:val="003B48AB"/>
    <w:pPr>
      <w:tabs>
        <w:tab w:val="left" w:pos="708"/>
      </w:tabs>
      <w:ind w:left="284"/>
      <w:jc w:val="left"/>
    </w:pPr>
    <w:rPr>
      <w:b/>
      <w:color w:val="76923C"/>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tabs>
        <w:tab w:val="left" w:pos="708"/>
      </w:tabs>
      <w:spacing w:line="360" w:lineRule="auto"/>
      <w:ind w:firstLine="709"/>
    </w:pPr>
    <w:rPr>
      <w:rFonts w:ascii="Calibri" w:eastAsia="Calibri" w:hAnsi="Calibri"/>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tabs>
        <w:tab w:val="left" w:pos="708"/>
      </w:tabs>
      <w:spacing w:line="360" w:lineRule="auto"/>
      <w:ind w:firstLine="1259"/>
    </w:p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6"/>
    <w:next w:val="a9"/>
    <w:uiPriority w:val="39"/>
    <w:qFormat/>
    <w:rsid w:val="003B48AB"/>
    <w:pPr>
      <w:keepNext/>
      <w:keepLines/>
      <w:tabs>
        <w:tab w:val="num" w:pos="935"/>
      </w:tabs>
      <w:spacing w:before="480"/>
      <w:ind w:left="935" w:firstLine="0"/>
      <w:outlineLvl w:val="9"/>
    </w:pPr>
    <w:rPr>
      <w:rFonts w:ascii="Cambria" w:hAnsi="Cambria" w:cs="Times New Roman"/>
      <w:caps/>
      <w:color w:val="365F91"/>
      <w:szCs w:val="28"/>
      <w:lang w:val="x-none" w:eastAsia="x-none"/>
    </w:rPr>
  </w:style>
  <w:style w:type="paragraph" w:customStyle="1" w:styleId="afffffff2">
    <w:name w:val="Табличный_справа"/>
    <w:basedOn w:val="a9"/>
    <w:rsid w:val="003B48AB"/>
    <w:pPr>
      <w:tabs>
        <w:tab w:val="left" w:pos="708"/>
      </w:tabs>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pacing w:line="264" w:lineRule="exact"/>
      <w:ind w:firstLine="706"/>
    </w:pPr>
    <w:rPr>
      <w:rFonts w:ascii="Arial Narrow" w:hAnsi="Arial Narrow"/>
    </w:rPr>
  </w:style>
  <w:style w:type="paragraph" w:customStyle="1" w:styleId="afffffff3">
    <w:name w:val="Примечание"/>
    <w:next w:val="a9"/>
    <w:rsid w:val="003B48AB"/>
    <w:pPr>
      <w:widowControl w:val="0"/>
      <w:tabs>
        <w:tab w:val="left" w:pos="1491"/>
      </w:tabs>
      <w:spacing w:before="120"/>
      <w:ind w:left="1491" w:hanging="1491"/>
      <w:jc w:val="both"/>
    </w:pPr>
    <w:rPr>
      <w:rFonts w:ascii="Times New Roman" w:eastAsia="Times New Roman" w:hAnsi="Times New Roman"/>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tabs>
        <w:tab w:val="left" w:pos="708"/>
      </w:tabs>
      <w:spacing w:before="120"/>
      <w:ind w:firstLine="709"/>
    </w:pPr>
    <w:rPr>
      <w:rFonts w:ascii="Calibri" w:eastAsia="Calibri" w:hAnsi="Calibri"/>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tabs>
        <w:tab w:val="left" w:pos="708"/>
      </w:tabs>
      <w:spacing w:before="120"/>
      <w:jc w:val="center"/>
    </w:pPr>
    <w:rPr>
      <w:rFonts w:ascii="Calibri" w:eastAsia="Calibri" w:hAnsi="Calibri"/>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jc w:val="center"/>
    </w:pPr>
    <w:rPr>
      <w:noProof/>
      <w:sz w:val="24"/>
      <w:szCs w:val="22"/>
      <w:lang w:eastAsia="en-US"/>
    </w:rPr>
  </w:style>
  <w:style w:type="paragraph" w:customStyle="1" w:styleId="CharChar1CharChar1CharChar">
    <w:name w:val="Char Char Знак Знак1 Char Char1 Знак Знак Char Char"/>
    <w:basedOn w:val="a9"/>
    <w:uiPriority w:val="99"/>
    <w:rsid w:val="003B48AB"/>
    <w:pPr>
      <w:tabs>
        <w:tab w:val="left" w:pos="708"/>
      </w:tabs>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pPr>
    <w:rPr>
      <w:rFonts w:ascii="Courier New" w:eastAsia="Times New Roman" w:hAnsi="Courier New" w:cs="Courier New"/>
    </w:rPr>
  </w:style>
  <w:style w:type="paragraph" w:customStyle="1" w:styleId="afffffff9">
    <w:name w:val="ГРАД Табличный текст (ширина)"/>
    <w:basedOn w:val="a9"/>
    <w:autoRedefine/>
    <w:rsid w:val="003B48AB"/>
    <w:pPr>
      <w:framePr w:hSpace="180" w:wrap="around" w:vAnchor="text" w:hAnchor="margin" w:xAlign="center" w:y="92"/>
      <w:tabs>
        <w:tab w:val="left" w:pos="540"/>
      </w:tabs>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line="300" w:lineRule="auto"/>
      <w:ind w:firstLine="680"/>
      <w:jc w:val="both"/>
    </w:pPr>
    <w:rPr>
      <w:rFonts w:ascii="Times New Roman" w:eastAsia="Times New Roman" w:hAnsi="Times New Roman"/>
      <w:sz w:val="24"/>
    </w:rPr>
  </w:style>
  <w:style w:type="paragraph" w:customStyle="1" w:styleId="2f9">
    <w:name w:val="Обычный2"/>
    <w:rsid w:val="003B48AB"/>
    <w:pPr>
      <w:tabs>
        <w:tab w:val="left" w:pos="708"/>
      </w:tabs>
      <w:snapToGrid w:val="0"/>
      <w:spacing w:before="100" w:after="100"/>
    </w:pPr>
    <w:rPr>
      <w:rFonts w:ascii="Times New Roman" w:eastAsia="Times New Roman" w:hAnsi="Times New Roman"/>
      <w:sz w:val="24"/>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pPr>
    <w:rPr>
      <w:rFonts w:ascii="Times New Roman" w:eastAsia="Times New Roman" w:hAnsi="Times New Roman"/>
      <w:sz w:val="24"/>
    </w:rPr>
  </w:style>
  <w:style w:type="paragraph" w:customStyle="1" w:styleId="2">
    <w:name w:val="Стиль2"/>
    <w:basedOn w:val="a9"/>
    <w:qFormat/>
    <w:rsid w:val="003B48AB"/>
    <w:pPr>
      <w:numPr>
        <w:numId w:val="23"/>
      </w:numPr>
      <w:tabs>
        <w:tab w:val="left" w:pos="708"/>
      </w:tabs>
      <w:autoSpaceDE w:val="0"/>
      <w:autoSpaceDN w:val="0"/>
      <w:adjustRightInd w:val="0"/>
      <w:spacing w:before="120" w:after="120"/>
    </w:p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b"/>
    <w:unhideWhenUsed/>
    <w:rsid w:val="003B48A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b"/>
    <w:unhideWhenUsed/>
    <w:rsid w:val="003B48AB"/>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b"/>
    <w:unhideWhenUsed/>
    <w:rsid w:val="003B48A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b"/>
    <w:unhideWhenUsed/>
    <w:rsid w:val="003B48A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b"/>
    <w:unhideWhenUsed/>
    <w:rsid w:val="003B48A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b"/>
    <w:unhideWhenUsed/>
    <w:rsid w:val="003B48A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b"/>
    <w:unhideWhenUsed/>
    <w:rsid w:val="003B48A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b"/>
    <w:unhideWhenUsed/>
    <w:rsid w:val="003B48A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b"/>
    <w:unhideWhenUsed/>
    <w:rsid w:val="003B48A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b"/>
    <w:unhideWhenUsed/>
    <w:rsid w:val="003B48A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b"/>
    <w:unhideWhenUsed/>
    <w:rsid w:val="003B48A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unhideWhenUsed/>
    <w:rsid w:val="003B48A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unhideWhenUsed/>
    <w:rsid w:val="003B48A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b"/>
    <w:unhideWhenUsed/>
    <w:rsid w:val="003B48A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b"/>
    <w:unhideWhenUsed/>
    <w:rsid w:val="003B48A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b"/>
    <w:unhideWhenUsed/>
    <w:rsid w:val="003B48A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b"/>
    <w:unhideWhenUsed/>
    <w:rsid w:val="003B48A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unhideWhenUsed/>
    <w:rsid w:val="003B48A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unhideWhenUsed/>
    <w:rsid w:val="003B48A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unhideWhenUsed/>
    <w:rsid w:val="003B48A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unhideWhenUsed/>
    <w:rsid w:val="003B48A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unhideWhenUsed/>
    <w:rsid w:val="003B48A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unhideWhenUsed/>
    <w:rsid w:val="003B48A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unhideWhenUsed/>
    <w:rsid w:val="003B48A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unhideWhenUsed/>
    <w:rsid w:val="003B48A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b"/>
    <w:unhideWhenUsed/>
    <w:rsid w:val="003B48A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b"/>
    <w:unhideWhenUsed/>
    <w:rsid w:val="003B48A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b"/>
    <w:unhideWhenUsed/>
    <w:rsid w:val="003B48A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b"/>
    <w:unhideWhenUsed/>
    <w:rsid w:val="003B48A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b"/>
    <w:unhideWhenUsed/>
    <w:rsid w:val="003B48A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b"/>
    <w:unhideWhenUsed/>
    <w:rsid w:val="003B48A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b"/>
    <w:unhideWhenUsed/>
    <w:rsid w:val="003B48A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unhideWhenUsed/>
    <w:rsid w:val="003B48A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b"/>
    <w:unhideWhenUsed/>
    <w:rsid w:val="003B48A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b"/>
    <w:unhideWhenUsed/>
    <w:rsid w:val="003B48A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b"/>
    <w:unhideWhenUsed/>
    <w:rsid w:val="003B48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b"/>
    <w:uiPriority w:val="64"/>
    <w:unhideWhenUsed/>
    <w:rsid w:val="003B48A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b"/>
    <w:uiPriority w:val="64"/>
    <w:rsid w:val="003B48A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tabs>
        <w:tab w:val="clear" w:pos="360"/>
        <w:tab w:val="left" w:pos="708"/>
      </w:tabs>
      <w:ind w:left="0" w:firstLine="0"/>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0">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c"/>
    <w:rsid w:val="00B2740D"/>
    <w:pPr>
      <w:numPr>
        <w:numId w:val="5"/>
      </w:numPr>
    </w:pPr>
  </w:style>
  <w:style w:type="numbering" w:styleId="affffffff7">
    <w:name w:val="Outline List 3"/>
    <w:basedOn w:val="ac"/>
    <w:rsid w:val="00B2740D"/>
  </w:style>
  <w:style w:type="numbering" w:customStyle="1" w:styleId="1fc">
    <w:name w:val="Нет списка1"/>
    <w:next w:val="ac"/>
    <w:uiPriority w:val="99"/>
    <w:semiHidden/>
    <w:unhideWhenUsed/>
    <w:rsid w:val="00B2740D"/>
  </w:style>
  <w:style w:type="numbering" w:customStyle="1" w:styleId="15">
    <w:name w:val="Статья / Раздел1"/>
    <w:basedOn w:val="ac"/>
    <w:next w:val="affffffff7"/>
    <w:rsid w:val="00B2740D"/>
    <w:pPr>
      <w:numPr>
        <w:numId w:val="11"/>
      </w:numPr>
    </w:pPr>
  </w:style>
  <w:style w:type="paragraph" w:customStyle="1" w:styleId="3f1">
    <w:name w:val="Обычный3"/>
    <w:rsid w:val="00B2740D"/>
    <w:pPr>
      <w:widowControl w:val="0"/>
      <w:spacing w:line="300" w:lineRule="auto"/>
      <w:ind w:firstLine="680"/>
      <w:jc w:val="both"/>
    </w:pPr>
    <w:rPr>
      <w:rFonts w:ascii="Times New Roman" w:eastAsia="Times New Roman" w:hAnsi="Times New Roman"/>
      <w:snapToGrid w:val="0"/>
      <w:sz w:val="24"/>
    </w:rPr>
  </w:style>
  <w:style w:type="numbering" w:customStyle="1" w:styleId="1111112">
    <w:name w:val="1 / 1.1 / 1.1.12"/>
    <w:basedOn w:val="ac"/>
    <w:next w:val="111111"/>
    <w:rsid w:val="00B2740D"/>
    <w:pPr>
      <w:numPr>
        <w:numId w:val="6"/>
      </w:numPr>
    </w:pPr>
  </w:style>
  <w:style w:type="numbering" w:customStyle="1" w:styleId="1ai2">
    <w:name w:val="1 / a / i2"/>
    <w:basedOn w:val="ac"/>
    <w:next w:val="1ai"/>
    <w:rsid w:val="00B2740D"/>
    <w:pPr>
      <w:numPr>
        <w:numId w:val="7"/>
      </w:numPr>
    </w:pPr>
  </w:style>
  <w:style w:type="numbering" w:customStyle="1" w:styleId="1ai111">
    <w:name w:val="1 / a / i111"/>
    <w:basedOn w:val="ac"/>
    <w:next w:val="1ai"/>
    <w:rsid w:val="00B2740D"/>
    <w:pPr>
      <w:numPr>
        <w:numId w:val="1"/>
      </w:numPr>
    </w:pPr>
  </w:style>
  <w:style w:type="paragraph" w:customStyle="1" w:styleId="voice">
    <w:name w:val="voice"/>
    <w:basedOn w:val="a9"/>
    <w:rsid w:val="00E509A7"/>
    <w:pPr>
      <w:spacing w:before="100" w:beforeAutospacing="1" w:after="100" w:afterAutospacing="1"/>
      <w:jc w:val="left"/>
    </w:pPr>
  </w:style>
  <w:style w:type="paragraph" w:customStyle="1" w:styleId="Default">
    <w:name w:val="Default"/>
    <w:rsid w:val="00694E22"/>
    <w:pPr>
      <w:autoSpaceDE w:val="0"/>
      <w:autoSpaceDN w:val="0"/>
      <w:adjustRightInd w:val="0"/>
    </w:pPr>
    <w:rPr>
      <w:rFonts w:ascii="Times New Roman" w:hAnsi="Times New Roman"/>
      <w:color w:val="000000"/>
      <w:sz w:val="24"/>
      <w:szCs w:val="24"/>
      <w:lang w:eastAsia="en-US"/>
    </w:rPr>
  </w:style>
  <w:style w:type="paragraph" w:customStyle="1" w:styleId="affffffff8">
    <w:name w:val="??????? (???)"/>
    <w:basedOn w:val="a9"/>
    <w:rsid w:val="00BB67D7"/>
    <w:pPr>
      <w:suppressAutoHyphens/>
      <w:overflowPunct w:val="0"/>
      <w:autoSpaceDE w:val="0"/>
      <w:spacing w:before="100" w:after="119"/>
      <w:jc w:val="left"/>
      <w:textAlignment w:val="baseline"/>
    </w:pPr>
    <w:rPr>
      <w:lang w:eastAsia="ar-SA"/>
    </w:rPr>
  </w:style>
  <w:style w:type="paragraph" w:customStyle="1" w:styleId="affffffff9">
    <w:name w:val="?????????? ???????"/>
    <w:basedOn w:val="a9"/>
    <w:rsid w:val="00BB67D7"/>
    <w:pPr>
      <w:suppressLineNumbers/>
      <w:suppressAutoHyphens/>
      <w:overflowPunct w:val="0"/>
      <w:autoSpaceDE w:val="0"/>
      <w:jc w:val="left"/>
      <w:textAlignment w:val="baseline"/>
    </w:pPr>
    <w:rPr>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suppressAutoHyphens/>
      <w:ind w:left="720"/>
      <w:jc w:val="left"/>
    </w:pPr>
    <w:rPr>
      <w:rFonts w:ascii="Calibri" w:hAnsi="Calibri" w:cs="Calibri"/>
      <w:lang w:val="en-US" w:eastAsia="ar-SA"/>
    </w:rPr>
  </w:style>
  <w:style w:type="paragraph" w:customStyle="1" w:styleId="3f2">
    <w:name w:val="Абзац списка3"/>
    <w:basedOn w:val="a9"/>
    <w:rsid w:val="003D59D7"/>
    <w:pPr>
      <w:suppressAutoHyphens/>
      <w:ind w:left="720"/>
      <w:jc w:val="left"/>
    </w:pPr>
    <w:rPr>
      <w:rFonts w:ascii="Calibri" w:hAnsi="Calibri" w:cs="Calibri"/>
      <w:lang w:val="en-US" w:eastAsia="ar-SA"/>
    </w:rPr>
  </w:style>
  <w:style w:type="paragraph" w:customStyle="1" w:styleId="Style4">
    <w:name w:val="Style4"/>
    <w:basedOn w:val="a9"/>
    <w:rsid w:val="00336689"/>
    <w:pPr>
      <w:autoSpaceDE w:val="0"/>
      <w:autoSpaceDN w:val="0"/>
      <w:adjustRightInd w:val="0"/>
      <w:jc w:val="left"/>
    </w:p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jc w:val="center"/>
    </w:pPr>
  </w:style>
  <w:style w:type="character" w:customStyle="1" w:styleId="affffffffc">
    <w:name w:val="+таб Знак"/>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1"/>
    <w:link w:val="2ff2"/>
    <w:qFormat/>
    <w:rsid w:val="00336689"/>
    <w:pPr>
      <w:spacing w:after="60"/>
      <w:ind w:firstLine="0"/>
    </w:pPr>
    <w:rPr>
      <w:rFonts w:ascii="Cambria" w:hAnsi="Cambria"/>
      <w:i/>
      <w:iCs w:val="0"/>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jc w:val="both"/>
    </w:pPr>
    <w:rPr>
      <w:rFonts w:ascii="Times New Roman" w:eastAsia="Times New Roman" w:hAnsi="Times New Roman"/>
      <w:sz w:val="24"/>
      <w:szCs w:val="16"/>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spacing w:before="120" w:after="60" w:line="276" w:lineRule="auto"/>
    </w:pPr>
    <w:rPr>
      <w:rFonts w:ascii="Calibri" w:hAnsi="Calibri"/>
      <w:lang w:eastAsia="ar-SA" w:bidi="en-US"/>
    </w:rPr>
  </w:style>
  <w:style w:type="character" w:customStyle="1" w:styleId="Geonika1">
    <w:name w:val="Geonika Обычный текст Знак"/>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numPr>
        <w:numId w:val="40"/>
      </w:numPr>
      <w:tabs>
        <w:tab w:val="left" w:pos="900"/>
      </w:tabs>
      <w:spacing w:before="120" w:after="120" w:line="276" w:lineRule="auto"/>
      <w:ind w:left="0" w:firstLine="600"/>
    </w:pPr>
    <w:rPr>
      <w:rFonts w:ascii="Calibri" w:hAnsi="Calibri"/>
      <w:lang w:eastAsia="en-US" w:bidi="en-US"/>
    </w:rPr>
  </w:style>
  <w:style w:type="character" w:customStyle="1" w:styleId="Geonika2">
    <w:name w:val="Geonika Маркированый список Знак"/>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pPr>
    <w:rPr>
      <w:rFonts w:ascii="Arial" w:eastAsia="Times New Roman" w:hAnsi="Arial" w:cs="Arial"/>
    </w:rPr>
  </w:style>
  <w:style w:type="paragraph" w:customStyle="1" w:styleId="Sf2">
    <w:name w:val="S_Таблица"/>
    <w:basedOn w:val="a9"/>
    <w:autoRedefine/>
    <w:rsid w:val="00D01856"/>
    <w:pPr>
      <w:keepNext/>
      <w:ind w:left="3261" w:hanging="2552"/>
      <w:jc w:val="right"/>
    </w:pPr>
    <w:rPr>
      <w:rFonts w:cs="Arial"/>
      <w:color w:val="000000"/>
    </w:rPr>
  </w:style>
  <w:style w:type="paragraph" w:customStyle="1" w:styleId="S30">
    <w:name w:val="S_Заголовок 3 Знак"/>
    <w:basedOn w:val="3"/>
    <w:locked/>
    <w:rsid w:val="00336689"/>
    <w:pPr>
      <w:tabs>
        <w:tab w:val="num" w:pos="1800"/>
      </w:tabs>
      <w:spacing w:line="360" w:lineRule="auto"/>
      <w:ind w:left="1800" w:hanging="720"/>
    </w:pPr>
    <w:rPr>
      <w:b w:val="0"/>
      <w:bCs w:val="0"/>
      <w:sz w:val="24"/>
      <w:szCs w:val="24"/>
      <w:u w:val="single"/>
    </w:rPr>
  </w:style>
  <w:style w:type="paragraph" w:customStyle="1" w:styleId="S40">
    <w:name w:val="S_Заголовок 4 Знак"/>
    <w:basedOn w:val="40"/>
    <w:locked/>
    <w:rsid w:val="00336689"/>
    <w:pPr>
      <w:tabs>
        <w:tab w:val="num" w:pos="1800"/>
      </w:tabs>
      <w:ind w:left="1800" w:hanging="720"/>
    </w:pPr>
    <w:rPr>
      <w:i/>
      <w:sz w:val="24"/>
      <w:szCs w:val="24"/>
    </w:rPr>
  </w:style>
  <w:style w:type="paragraph" w:customStyle="1" w:styleId="Sf3">
    <w:name w:val="S_Заголовок таблицы"/>
    <w:basedOn w:val="a9"/>
    <w:rsid w:val="00336689"/>
    <w:pPr>
      <w:jc w:val="center"/>
    </w:pPr>
    <w:rPr>
      <w:u w:val="single"/>
    </w:rPr>
  </w:style>
  <w:style w:type="paragraph" w:customStyle="1" w:styleId="Sf4">
    <w:name w:val="S_Примечание"/>
    <w:basedOn w:val="a9"/>
    <w:qFormat/>
    <w:rsid w:val="00336689"/>
    <w:pPr>
      <w:spacing w:after="100" w:afterAutospacing="1"/>
    </w:pPr>
  </w:style>
  <w:style w:type="paragraph" w:customStyle="1" w:styleId="afffffffff">
    <w:name w:val="База заголовка"/>
    <w:basedOn w:val="a9"/>
    <w:next w:val="af4"/>
    <w:semiHidden/>
    <w:locked/>
    <w:rsid w:val="00336689"/>
    <w:pPr>
      <w:keepNext/>
      <w:keepLines/>
      <w:spacing w:before="140" w:line="220" w:lineRule="atLeast"/>
      <w:ind w:left="1080" w:firstLine="709"/>
    </w:pPr>
    <w:rPr>
      <w:rFonts w:cs="Arial"/>
      <w:spacing w:val="-4"/>
      <w:kern w:val="28"/>
      <w:sz w:val="22"/>
      <w:szCs w:val="22"/>
      <w:lang w:eastAsia="en-US"/>
    </w:rPr>
  </w:style>
  <w:style w:type="paragraph" w:customStyle="1" w:styleId="1fe">
    <w:name w:val="Заголовок1"/>
    <w:basedOn w:val="a9"/>
    <w:locked/>
    <w:rsid w:val="00336689"/>
    <w:pPr>
      <w:tabs>
        <w:tab w:val="left" w:pos="8460"/>
      </w:tabs>
      <w:spacing w:line="360" w:lineRule="auto"/>
      <w:ind w:firstLine="540"/>
      <w:jc w:val="center"/>
    </w:pPr>
    <w:rPr>
      <w:caps/>
    </w:rPr>
  </w:style>
  <w:style w:type="paragraph" w:customStyle="1" w:styleId="ConsNonformat0">
    <w:name w:val="ConsNonformat Знак"/>
    <w:semiHidden/>
    <w:locked/>
    <w:rsid w:val="00336689"/>
    <w:pPr>
      <w:widowControl w:val="0"/>
      <w:autoSpaceDE w:val="0"/>
      <w:autoSpaceDN w:val="0"/>
      <w:adjustRightInd w:val="0"/>
    </w:pPr>
    <w:rPr>
      <w:rFonts w:ascii="Courier New" w:eastAsia="Times New Roman" w:hAnsi="Courier New" w:cs="Courier New"/>
      <w:sz w:val="24"/>
      <w:szCs w:val="24"/>
    </w:rPr>
  </w:style>
  <w:style w:type="paragraph" w:customStyle="1" w:styleId="afffffffff0">
    <w:name w:val="Рисунок"/>
    <w:basedOn w:val="a9"/>
    <w:next w:val="afffb"/>
    <w:locked/>
    <w:rsid w:val="00336689"/>
    <w:pPr>
      <w:keepNext/>
      <w:spacing w:line="360" w:lineRule="auto"/>
      <w:ind w:left="1080" w:firstLine="709"/>
    </w:pPr>
    <w:rPr>
      <w:rFonts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cs="Arial"/>
      <w:caps/>
      <w:spacing w:val="-5"/>
      <w:sz w:val="15"/>
      <w:szCs w:val="15"/>
      <w:lang w:eastAsia="en-US"/>
    </w:rPr>
  </w:style>
  <w:style w:type="paragraph" w:customStyle="1" w:styleId="1ff">
    <w:name w:val="Маркированный_1 Знак"/>
    <w:basedOn w:val="a9"/>
    <w:locked/>
    <w:rsid w:val="00336689"/>
    <w:pPr>
      <w:tabs>
        <w:tab w:val="num" w:pos="2858"/>
      </w:tabs>
      <w:spacing w:line="360" w:lineRule="auto"/>
      <w:ind w:left="2858" w:hanging="360"/>
    </w:pPr>
  </w:style>
  <w:style w:type="paragraph" w:customStyle="1" w:styleId="a7">
    <w:name w:val="Заглавие раздела"/>
    <w:basedOn w:val="21"/>
    <w:semiHidden/>
    <w:locked/>
    <w:rsid w:val="00336689"/>
    <w:pPr>
      <w:numPr>
        <w:numId w:val="41"/>
      </w:numPr>
      <w:tabs>
        <w:tab w:val="num" w:pos="1789"/>
      </w:tabs>
      <w:spacing w:after="240" w:line="360" w:lineRule="auto"/>
      <w:ind w:left="1789"/>
    </w:pPr>
    <w:rPr>
      <w:i/>
      <w:iCs w:val="0"/>
      <w:sz w:val="24"/>
      <w:szCs w:val="24"/>
    </w:rPr>
  </w:style>
  <w:style w:type="paragraph" w:customStyle="1" w:styleId="afffffffff4">
    <w:name w:val="Обычный в таблице Знак Знак"/>
    <w:basedOn w:val="a9"/>
    <w:locked/>
    <w:rsid w:val="00336689"/>
    <w:pPr>
      <w:spacing w:line="360" w:lineRule="auto"/>
      <w:ind w:hanging="6"/>
      <w:jc w:val="center"/>
    </w:pPr>
  </w:style>
  <w:style w:type="paragraph" w:customStyle="1" w:styleId="afffffffff5">
    <w:name w:val="Таблица"/>
    <w:basedOn w:val="a9"/>
    <w:qFormat/>
    <w:locked/>
    <w:rsid w:val="00336689"/>
  </w:style>
  <w:style w:type="paragraph" w:customStyle="1" w:styleId="1ff0">
    <w:name w:val="Маркированный_1 Знак Знак"/>
    <w:basedOn w:val="a9"/>
    <w:locked/>
    <w:rsid w:val="00336689"/>
    <w:pPr>
      <w:tabs>
        <w:tab w:val="left" w:pos="900"/>
        <w:tab w:val="num" w:pos="2149"/>
      </w:tabs>
      <w:spacing w:line="360" w:lineRule="auto"/>
      <w:ind w:left="2149" w:hanging="360"/>
    </w:pPr>
  </w:style>
  <w:style w:type="paragraph" w:customStyle="1" w:styleId="1ff1">
    <w:name w:val="Заголовок_1 Знак Знак"/>
    <w:basedOn w:val="a9"/>
    <w:locked/>
    <w:rsid w:val="00336689"/>
    <w:pPr>
      <w:spacing w:line="360" w:lineRule="auto"/>
      <w:ind w:firstLine="709"/>
      <w:jc w:val="center"/>
    </w:pPr>
    <w:rPr>
      <w:b/>
      <w:caps/>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spacing w:line="360" w:lineRule="auto"/>
      <w:ind w:firstLine="709"/>
    </w:pPr>
    <w:rPr>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ConsTitle">
    <w:name w:val="ConsTitle"/>
    <w:locked/>
    <w:rsid w:val="00336689"/>
    <w:pPr>
      <w:widowControl w:val="0"/>
      <w:autoSpaceDE w:val="0"/>
      <w:autoSpaceDN w:val="0"/>
      <w:adjustRightInd w:val="0"/>
      <w:ind w:right="19772"/>
    </w:pPr>
    <w:rPr>
      <w:rFonts w:ascii="Arial" w:eastAsia="Times New Roman" w:hAnsi="Arial" w:cs="Arial"/>
      <w:b/>
      <w:bCs/>
      <w:sz w:val="16"/>
      <w:szCs w:val="16"/>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spacing w:line="360" w:lineRule="auto"/>
      <w:ind w:firstLine="709"/>
      <w:jc w:val="center"/>
    </w:pPr>
    <w:rPr>
      <w:b/>
      <w:caps/>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spacing w:line="360" w:lineRule="auto"/>
      <w:ind w:firstLine="709"/>
    </w:p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tabs>
        <w:tab w:val="num" w:pos="9936"/>
      </w:tabs>
      <w:spacing w:line="360" w:lineRule="auto"/>
      <w:ind w:right="-158"/>
      <w:jc w:val="right"/>
    </w:p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numPr>
        <w:numId w:val="42"/>
      </w:numPr>
      <w:spacing w:line="360" w:lineRule="auto"/>
    </w:pPr>
  </w:style>
  <w:style w:type="paragraph" w:customStyle="1" w:styleId="afffffffffa">
    <w:name w:val="Обычный в таблице"/>
    <w:basedOn w:val="a9"/>
    <w:locked/>
    <w:rsid w:val="00336689"/>
    <w:pPr>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1">
    <w:name w:val="xl61"/>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2">
    <w:name w:val="xl62"/>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
    <w:name w:val="xl63"/>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5">
    <w:name w:val="xl65"/>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8">
    <w:name w:val="xl68"/>
    <w:basedOn w:val="a9"/>
    <w:locked/>
    <w:rsid w:val="00336689"/>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9"/>
    <w:locked/>
    <w:rsid w:val="003366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u w:val="single"/>
    </w:rPr>
  </w:style>
  <w:style w:type="paragraph" w:customStyle="1" w:styleId="xl71">
    <w:name w:val="xl71"/>
    <w:basedOn w:val="a9"/>
    <w:locked/>
    <w:rsid w:val="003366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9"/>
    <w:locked/>
    <w:rsid w:val="0033668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3">
    <w:name w:val="xl73"/>
    <w:basedOn w:val="a9"/>
    <w:locked/>
    <w:rsid w:val="003366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75">
    <w:name w:val="xl75"/>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8">
    <w:name w:val="xl7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rPr>
  </w:style>
  <w:style w:type="paragraph" w:customStyle="1" w:styleId="xl80">
    <w:name w:val="xl80"/>
    <w:basedOn w:val="a9"/>
    <w:locked/>
    <w:rsid w:val="0033668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1">
    <w:name w:val="xl81"/>
    <w:basedOn w:val="a9"/>
    <w:locked/>
    <w:rsid w:val="003366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2">
    <w:name w:val="xl82"/>
    <w:basedOn w:val="a9"/>
    <w:locked/>
    <w:rsid w:val="00336689"/>
    <w:pPr>
      <w:pBdr>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3">
    <w:name w:val="xl83"/>
    <w:basedOn w:val="a9"/>
    <w:locked/>
    <w:rsid w:val="0033668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4">
    <w:name w:val="xl84"/>
    <w:basedOn w:val="a9"/>
    <w:locked/>
    <w:rsid w:val="003366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style>
  <w:style w:type="paragraph" w:customStyle="1" w:styleId="xl85">
    <w:name w:val="xl85"/>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86">
    <w:name w:val="xl86"/>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87">
    <w:name w:val="xl87"/>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88">
    <w:name w:val="xl8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9">
    <w:name w:val="xl89"/>
    <w:basedOn w:val="a9"/>
    <w:locked/>
    <w:rsid w:val="00336689"/>
    <w:pPr>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0">
    <w:name w:val="xl90"/>
    <w:basedOn w:val="a9"/>
    <w:locked/>
    <w:rsid w:val="00336689"/>
    <w:pPr>
      <w:pBdr>
        <w:left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1">
    <w:name w:val="xl91"/>
    <w:basedOn w:val="a9"/>
    <w:locked/>
    <w:rsid w:val="00336689"/>
    <w:pPr>
      <w:pBdr>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2">
    <w:name w:val="xl92"/>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3">
    <w:name w:val="xl93"/>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94">
    <w:name w:val="xl94"/>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95">
    <w:name w:val="xl95"/>
    <w:basedOn w:val="a9"/>
    <w:locked/>
    <w:rsid w:val="0033668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rPr>
      <w:b/>
      <w:bCs/>
    </w:rPr>
  </w:style>
  <w:style w:type="paragraph" w:customStyle="1" w:styleId="xl97">
    <w:name w:val="xl97"/>
    <w:basedOn w:val="a9"/>
    <w:locked/>
    <w:rsid w:val="00336689"/>
    <w:pPr>
      <w:pBdr>
        <w:left w:val="single" w:sz="4" w:space="0" w:color="auto"/>
        <w:right w:val="single" w:sz="4" w:space="0" w:color="auto"/>
      </w:pBdr>
      <w:spacing w:before="100" w:beforeAutospacing="1" w:after="100" w:afterAutospacing="1"/>
      <w:jc w:val="left"/>
      <w:textAlignment w:val="center"/>
    </w:pPr>
    <w:rPr>
      <w:b/>
      <w:bCs/>
    </w:rPr>
  </w:style>
  <w:style w:type="paragraph" w:customStyle="1" w:styleId="xl98">
    <w:name w:val="xl9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99">
    <w:name w:val="xl99"/>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rPr>
      <w:b/>
      <w:bCs/>
    </w:rPr>
  </w:style>
  <w:style w:type="paragraph" w:customStyle="1" w:styleId="xl100">
    <w:name w:val="xl100"/>
    <w:basedOn w:val="a9"/>
    <w:locked/>
    <w:rsid w:val="00336689"/>
    <w:pPr>
      <w:pBdr>
        <w:left w:val="single" w:sz="4" w:space="0" w:color="auto"/>
        <w:right w:val="single" w:sz="4" w:space="0" w:color="auto"/>
      </w:pBdr>
      <w:spacing w:before="100" w:beforeAutospacing="1" w:after="100" w:afterAutospacing="1"/>
      <w:jc w:val="left"/>
      <w:textAlignment w:val="center"/>
    </w:pPr>
    <w:rPr>
      <w:b/>
      <w:bCs/>
    </w:rPr>
  </w:style>
  <w:style w:type="paragraph" w:customStyle="1" w:styleId="xl101">
    <w:name w:val="xl101"/>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
    <w:name w:val="xl102"/>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
    <w:name w:val="xl103"/>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9"/>
    <w:locked/>
    <w:rsid w:val="003366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5">
    <w:name w:val="xl105"/>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spacing w:line="360" w:lineRule="auto"/>
      <w:ind w:firstLine="709"/>
    </w:pPr>
    <w:rPr>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spacing w:line="360" w:lineRule="auto"/>
      <w:ind w:firstLine="540"/>
      <w:jc w:val="center"/>
    </w:pPr>
    <w:rPr>
      <w:b/>
    </w:rPr>
  </w:style>
  <w:style w:type="paragraph" w:customStyle="1" w:styleId="font6">
    <w:name w:val="font6"/>
    <w:basedOn w:val="a9"/>
    <w:rsid w:val="00336689"/>
    <w:pPr>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2">
    <w:name w:val="Таблица 1 + Обычный"/>
    <w:basedOn w:val="a9"/>
    <w:autoRedefine/>
    <w:semiHidden/>
    <w:rsid w:val="00336689"/>
    <w:pPr>
      <w:numPr>
        <w:numId w:val="44"/>
      </w:numPr>
      <w:spacing w:line="360" w:lineRule="auto"/>
      <w:jc w:val="right"/>
    </w:pPr>
    <w:rPr>
      <w:spacing w:val="2"/>
    </w:rPr>
  </w:style>
  <w:style w:type="paragraph" w:customStyle="1" w:styleId="afffffffffb">
    <w:name w:val="Заголовок таблицы + Обычный Знак"/>
    <w:basedOn w:val="a9"/>
    <w:autoRedefine/>
    <w:rsid w:val="00336689"/>
    <w:pPr>
      <w:shd w:val="clear" w:color="auto" w:fill="FFFFFF"/>
      <w:spacing w:line="360" w:lineRule="auto"/>
      <w:ind w:right="76" w:firstLine="570"/>
      <w:jc w:val="center"/>
    </w:pPr>
    <w:rPr>
      <w:spacing w:val="2"/>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tabs>
        <w:tab w:val="num" w:pos="360"/>
      </w:tabs>
      <w:spacing w:line="360" w:lineRule="auto"/>
      <w:ind w:left="360" w:firstLine="709"/>
      <w:jc w:val="right"/>
    </w:pPr>
  </w:style>
  <w:style w:type="paragraph" w:customStyle="1" w:styleId="a0">
    <w:name w:val="Т"/>
    <w:basedOn w:val="a9"/>
    <w:autoRedefine/>
    <w:rsid w:val="00336689"/>
    <w:pPr>
      <w:numPr>
        <w:numId w:val="45"/>
      </w:numPr>
      <w:spacing w:line="360" w:lineRule="auto"/>
      <w:ind w:right="-158"/>
      <w:jc w:val="right"/>
    </w:pPr>
  </w:style>
  <w:style w:type="paragraph" w:customStyle="1" w:styleId="4">
    <w:name w:val="Стиль4"/>
    <w:basedOn w:val="a9"/>
    <w:rsid w:val="00336689"/>
    <w:pPr>
      <w:numPr>
        <w:numId w:val="48"/>
      </w:numPr>
      <w:spacing w:line="360" w:lineRule="auto"/>
    </w:pPr>
  </w:style>
  <w:style w:type="paragraph" w:customStyle="1" w:styleId="2TimesNewRoman12">
    <w:name w:val="Стиль Заголовок 2 + Times New Roman 12 пт не полужирный не курси..."/>
    <w:basedOn w:val="21"/>
    <w:rsid w:val="00336689"/>
    <w:pPr>
      <w:tabs>
        <w:tab w:val="num" w:pos="1044"/>
      </w:tabs>
      <w:spacing w:after="60" w:line="360" w:lineRule="auto"/>
      <w:ind w:left="684" w:hanging="360"/>
      <w:jc w:val="both"/>
    </w:pPr>
    <w:rPr>
      <w:b w:val="0"/>
      <w:bCs w:val="0"/>
      <w:sz w:val="24"/>
      <w:szCs w:val="20"/>
    </w:rPr>
  </w:style>
  <w:style w:type="paragraph" w:customStyle="1" w:styleId="S2254">
    <w:name w:val="Стиль S_Заголовок 2 + Слева:  254 см"/>
    <w:basedOn w:val="a9"/>
    <w:autoRedefine/>
    <w:rsid w:val="00336689"/>
    <w:pPr>
      <w:numPr>
        <w:ilvl w:val="1"/>
        <w:numId w:val="47"/>
      </w:numPr>
      <w:spacing w:line="360" w:lineRule="auto"/>
    </w:p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numPr>
        <w:numId w:val="49"/>
      </w:numPr>
      <w:spacing w:line="360" w:lineRule="auto"/>
    </w:pPr>
  </w:style>
  <w:style w:type="paragraph" w:customStyle="1" w:styleId="7">
    <w:name w:val="Стиль7"/>
    <w:basedOn w:val="a9"/>
    <w:rsid w:val="00336689"/>
    <w:pPr>
      <w:keepNext/>
      <w:numPr>
        <w:ilvl w:val="1"/>
        <w:numId w:val="46"/>
      </w:numPr>
      <w:spacing w:before="240" w:after="60" w:line="360" w:lineRule="auto"/>
      <w:outlineLvl w:val="1"/>
    </w:pPr>
    <w:rPr>
      <w:bCs/>
      <w:iCs/>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spacing w:line="360" w:lineRule="auto"/>
      <w:ind w:firstLine="540"/>
    </w:p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numPr>
        <w:numId w:val="50"/>
      </w:numPr>
      <w:tabs>
        <w:tab w:val="left" w:pos="1260"/>
      </w:tabs>
      <w:spacing w:line="360" w:lineRule="auto"/>
    </w:pPr>
  </w:style>
  <w:style w:type="paragraph" w:customStyle="1" w:styleId="113">
    <w:name w:val="Заголовок 1.1"/>
    <w:basedOn w:val="a9"/>
    <w:rsid w:val="00336689"/>
    <w:pPr>
      <w:keepNext/>
      <w:keepLines/>
      <w:spacing w:before="40" w:after="40" w:line="360" w:lineRule="auto"/>
      <w:jc w:val="center"/>
    </w:pPr>
    <w:rPr>
      <w:b/>
      <w:bCs/>
      <w:sz w:val="26"/>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spacing w:line="360" w:lineRule="auto"/>
      <w:ind w:firstLine="680"/>
      <w:jc w:val="center"/>
    </w:pPr>
    <w:rPr>
      <w:bCs/>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spacing w:line="360" w:lineRule="auto"/>
      <w:jc w:val="center"/>
    </w:p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tabs>
        <w:tab w:val="num" w:pos="1429"/>
      </w:tabs>
      <w:ind w:left="1134"/>
    </w:pPr>
    <w:rPr>
      <w:rFonts w:cs="Arial"/>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spacing w:before="120" w:after="60"/>
      <w:jc w:val="right"/>
    </w:pPr>
    <w:rPr>
      <w:bCs/>
    </w:rPr>
  </w:style>
  <w:style w:type="paragraph" w:customStyle="1" w:styleId="S00">
    <w:name w:val="Стиль S_Маркированный+Обычеый + Первая строка:  0 см"/>
    <w:basedOn w:val="a9"/>
    <w:autoRedefine/>
    <w:rsid w:val="00336689"/>
    <w:pPr>
      <w:tabs>
        <w:tab w:val="num" w:pos="1077"/>
      </w:tabs>
      <w:spacing w:line="360" w:lineRule="auto"/>
      <w:ind w:firstLine="680"/>
    </w:pPr>
    <w:rPr>
      <w:w w:val="109"/>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shd w:val="clear" w:color="auto" w:fill="FFFFFF"/>
      <w:spacing w:line="360" w:lineRule="auto"/>
      <w:ind w:right="76" w:firstLine="570"/>
      <w:jc w:val="center"/>
    </w:pPr>
    <w:rPr>
      <w:spacing w:val="2"/>
      <w:u w:val="single"/>
    </w:rPr>
  </w:style>
  <w:style w:type="paragraph" w:customStyle="1" w:styleId="114">
    <w:name w:val="Рисунок 1+1"/>
    <w:basedOn w:val="a9"/>
    <w:next w:val="a9"/>
    <w:autoRedefine/>
    <w:rsid w:val="00336689"/>
    <w:pPr>
      <w:spacing w:line="360" w:lineRule="auto"/>
      <w:ind w:right="71"/>
      <w:jc w:val="right"/>
    </w:p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tabs>
        <w:tab w:val="num" w:pos="2858"/>
      </w:tabs>
      <w:spacing w:line="360" w:lineRule="auto"/>
      <w:ind w:left="2858" w:hanging="360"/>
    </w:pPr>
  </w:style>
  <w:style w:type="paragraph" w:customStyle="1" w:styleId="Heading">
    <w:name w:val="Heading"/>
    <w:rsid w:val="00336689"/>
    <w:pPr>
      <w:autoSpaceDE w:val="0"/>
      <w:autoSpaceDN w:val="0"/>
      <w:adjustRightInd w:val="0"/>
    </w:pPr>
    <w:rPr>
      <w:rFonts w:ascii="Arial" w:eastAsia="Times New Roman" w:hAnsi="Arial" w:cs="Arial"/>
      <w:b/>
      <w:bCs/>
      <w:sz w:val="22"/>
      <w:szCs w:val="22"/>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tabs>
        <w:tab w:val="num" w:pos="360"/>
      </w:tabs>
      <w:ind w:left="360" w:hanging="360"/>
      <w:jc w:val="left"/>
    </w:pPr>
    <w:rPr>
      <w:rFonts w:cs="Arial"/>
    </w:rPr>
  </w:style>
  <w:style w:type="paragraph" w:customStyle="1" w:styleId="affffffffff6">
    <w:name w:val="Маркированный текст"/>
    <w:basedOn w:val="a9"/>
    <w:rsid w:val="00336689"/>
    <w:pPr>
      <w:tabs>
        <w:tab w:val="num" w:pos="240"/>
        <w:tab w:val="num" w:pos="1429"/>
      </w:tabs>
    </w:pPr>
    <w:rPr>
      <w:rFonts w:cs="Arial"/>
      <w:sz w:val="22"/>
    </w:rPr>
  </w:style>
  <w:style w:type="paragraph" w:customStyle="1" w:styleId="affffffffff7">
    <w:name w:val="Второстепенный текст"/>
    <w:basedOn w:val="a9"/>
    <w:rsid w:val="00336689"/>
    <w:pPr>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tabs>
        <w:tab w:val="decimal" w:pos="360"/>
      </w:tabs>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spacing w:line="360" w:lineRule="auto"/>
      <w:ind w:firstLine="709"/>
    </w:pPr>
    <w:rPr>
      <w:u w:val="single"/>
    </w:rPr>
  </w:style>
  <w:style w:type="paragraph" w:customStyle="1" w:styleId="xl107">
    <w:name w:val="xl10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10">
    <w:name w:val="xl11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spacing w:before="100" w:beforeAutospacing="1" w:after="100" w:afterAutospacing="1"/>
      <w:jc w:val="right"/>
    </w:pPr>
    <w:rPr>
      <w:b/>
      <w:bCs/>
    </w:rPr>
  </w:style>
  <w:style w:type="paragraph" w:customStyle="1" w:styleId="xl117">
    <w:name w:val="xl11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a9"/>
    <w:rsid w:val="0033668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9"/>
    <w:rsid w:val="0033668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9"/>
    <w:rsid w:val="0033668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23">
    <w:name w:val="xl123"/>
    <w:basedOn w:val="a9"/>
    <w:rsid w:val="0033668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93">
    <w:name w:val="xl193"/>
    <w:basedOn w:val="a9"/>
    <w:rsid w:val="00336689"/>
    <w:pPr>
      <w:spacing w:before="100" w:beforeAutospacing="1" w:after="100" w:afterAutospacing="1"/>
      <w:jc w:val="center"/>
    </w:pPr>
  </w:style>
  <w:style w:type="paragraph" w:customStyle="1" w:styleId="xl194">
    <w:name w:val="xl194"/>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96">
    <w:name w:val="xl19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rPr>
  </w:style>
  <w:style w:type="paragraph" w:customStyle="1" w:styleId="xl197">
    <w:name w:val="xl19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98">
    <w:name w:val="xl19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99">
    <w:name w:val="xl199"/>
    <w:basedOn w:val="a9"/>
    <w:rsid w:val="00336689"/>
    <w:pPr>
      <w:spacing w:before="100" w:beforeAutospacing="1" w:after="100" w:afterAutospacing="1"/>
      <w:jc w:val="left"/>
    </w:pPr>
  </w:style>
  <w:style w:type="paragraph" w:customStyle="1" w:styleId="xl200">
    <w:name w:val="xl20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01">
    <w:name w:val="xl201"/>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02">
    <w:name w:val="xl202"/>
    <w:basedOn w:val="a9"/>
    <w:rsid w:val="00336689"/>
    <w:pPr>
      <w:pBdr>
        <w:top w:val="single" w:sz="4" w:space="0" w:color="auto"/>
        <w:bottom w:val="single" w:sz="4" w:space="0" w:color="auto"/>
      </w:pBdr>
      <w:spacing w:before="100" w:beforeAutospacing="1" w:after="100" w:afterAutospacing="1"/>
      <w:jc w:val="left"/>
    </w:pPr>
    <w:rPr>
      <w:b/>
      <w:bCs/>
    </w:rPr>
  </w:style>
  <w:style w:type="paragraph" w:customStyle="1" w:styleId="xl203">
    <w:name w:val="xl203"/>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04">
    <w:name w:val="xl204"/>
    <w:basedOn w:val="a9"/>
    <w:rsid w:val="00336689"/>
    <w:pPr>
      <w:pBdr>
        <w:top w:val="single" w:sz="4" w:space="0" w:color="auto"/>
        <w:left w:val="single" w:sz="4" w:space="0" w:color="auto"/>
        <w:bottom w:val="single" w:sz="4" w:space="0" w:color="auto"/>
      </w:pBdr>
      <w:spacing w:before="100" w:beforeAutospacing="1" w:after="100" w:afterAutospacing="1"/>
      <w:jc w:val="left"/>
      <w:textAlignment w:val="center"/>
    </w:pPr>
    <w:rPr>
      <w:b/>
      <w:bCs/>
    </w:rPr>
  </w:style>
  <w:style w:type="paragraph" w:customStyle="1" w:styleId="xl205">
    <w:name w:val="xl205"/>
    <w:basedOn w:val="a9"/>
    <w:rsid w:val="00336689"/>
    <w:pPr>
      <w:pBdr>
        <w:top w:val="single" w:sz="4" w:space="0" w:color="auto"/>
        <w:bottom w:val="single" w:sz="4" w:space="0" w:color="auto"/>
      </w:pBdr>
      <w:spacing w:before="100" w:beforeAutospacing="1" w:after="100" w:afterAutospacing="1"/>
      <w:jc w:val="left"/>
    </w:pPr>
  </w:style>
  <w:style w:type="paragraph" w:customStyle="1" w:styleId="xl206">
    <w:name w:val="xl20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22"/>
      <w:szCs w:val="22"/>
    </w:rPr>
  </w:style>
  <w:style w:type="paragraph" w:customStyle="1" w:styleId="xl207">
    <w:name w:val="xl20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rPr>
  </w:style>
  <w:style w:type="paragraph" w:customStyle="1" w:styleId="xl208">
    <w:name w:val="xl20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09">
    <w:name w:val="xl209"/>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10">
    <w:name w:val="xl210"/>
    <w:basedOn w:val="a9"/>
    <w:rsid w:val="00336689"/>
    <w:pPr>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pBdr>
        <w:top w:val="single" w:sz="4" w:space="0" w:color="auto"/>
        <w:bottom w:val="single" w:sz="4" w:space="0" w:color="auto"/>
      </w:pBdr>
      <w:spacing w:before="100" w:beforeAutospacing="1" w:after="100" w:afterAutospacing="1"/>
      <w:jc w:val="left"/>
    </w:pPr>
    <w:rPr>
      <w:b/>
      <w:bCs/>
      <w:i/>
      <w:iCs/>
      <w:u w:val="single"/>
    </w:rPr>
  </w:style>
  <w:style w:type="paragraph" w:customStyle="1" w:styleId="xl217">
    <w:name w:val="xl21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8">
    <w:name w:val="xl218"/>
    <w:basedOn w:val="a9"/>
    <w:rsid w:val="00336689"/>
    <w:pPr>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9"/>
    <w:rsid w:val="0033668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244">
    <w:name w:val="xl244"/>
    <w:basedOn w:val="a9"/>
    <w:rsid w:val="0033668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245">
    <w:name w:val="xl24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6">
    <w:name w:val="xl24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rvts23">
    <w:name w:val="rvts23"/>
    <w:basedOn w:val="aa"/>
    <w:rsid w:val="00336689"/>
  </w:style>
  <w:style w:type="paragraph" w:customStyle="1" w:styleId="rvps59">
    <w:name w:val="rvps59"/>
    <w:basedOn w:val="a9"/>
    <w:rsid w:val="00336689"/>
    <w:pPr>
      <w:spacing w:before="100" w:beforeAutospacing="1" w:after="100" w:afterAutospacing="1"/>
      <w:jc w:val="left"/>
    </w:pPr>
  </w:style>
  <w:style w:type="paragraph" w:customStyle="1" w:styleId="affffffffff8">
    <w:name w:val="ГРАД Основной текст"/>
    <w:basedOn w:val="a9"/>
    <w:autoRedefine/>
    <w:rsid w:val="00336689"/>
    <w:pPr>
      <w:tabs>
        <w:tab w:val="left" w:pos="540"/>
        <w:tab w:val="left" w:pos="1260"/>
        <w:tab w:val="left" w:pos="1620"/>
      </w:tabs>
      <w:spacing w:line="360" w:lineRule="auto"/>
      <w:ind w:firstLine="709"/>
    </w:pPr>
    <w:rPr>
      <w:rFonts w:eastAsia="Calibri"/>
      <w:bCs/>
      <w:spacing w:val="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a"/>
    <w:rsid w:val="00336689"/>
  </w:style>
  <w:style w:type="character" w:customStyle="1" w:styleId="1ffb">
    <w:name w:val="Основной шрифт абзаца1"/>
    <w:rsid w:val="00336689"/>
  </w:style>
  <w:style w:type="character" w:customStyle="1" w:styleId="nowrap">
    <w:name w:val="nowrap"/>
    <w:basedOn w:val="aa"/>
    <w:rsid w:val="00336689"/>
  </w:style>
  <w:style w:type="paragraph" w:customStyle="1" w:styleId="Title">
    <w:name w:val="Title!Название НПА"/>
    <w:basedOn w:val="a9"/>
    <w:rsid w:val="009F6C45"/>
    <w:pPr>
      <w:spacing w:before="240" w:after="60"/>
      <w:jc w:val="center"/>
      <w:outlineLvl w:val="0"/>
    </w:pPr>
    <w:rPr>
      <w:rFonts w:cs="Arial"/>
      <w:b/>
      <w:bCs/>
      <w:kern w:val="28"/>
      <w:sz w:val="32"/>
      <w:szCs w:val="32"/>
    </w:rPr>
  </w:style>
  <w:style w:type="paragraph" w:customStyle="1" w:styleId="Application">
    <w:name w:val="Application!Приложение"/>
    <w:rsid w:val="009F6C45"/>
    <w:pPr>
      <w:spacing w:before="120" w:after="120"/>
      <w:jc w:val="right"/>
    </w:pPr>
    <w:rPr>
      <w:rFonts w:ascii="Arial" w:eastAsia="Times New Roman" w:hAnsi="Arial" w:cs="Arial"/>
      <w:b/>
      <w:bCs/>
      <w:kern w:val="28"/>
      <w:sz w:val="32"/>
      <w:szCs w:val="32"/>
    </w:rPr>
  </w:style>
  <w:style w:type="paragraph" w:customStyle="1" w:styleId="Table">
    <w:name w:val="Table!Таблица"/>
    <w:rsid w:val="009F6C45"/>
    <w:rPr>
      <w:rFonts w:ascii="Arial" w:eastAsia="Times New Roman" w:hAnsi="Arial" w:cs="Arial"/>
      <w:bCs/>
      <w:kern w:val="28"/>
      <w:sz w:val="24"/>
      <w:szCs w:val="32"/>
    </w:rPr>
  </w:style>
  <w:style w:type="paragraph" w:customStyle="1" w:styleId="Table0">
    <w:name w:val="Table!"/>
    <w:next w:val="Table"/>
    <w:rsid w:val="009F6C45"/>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1938FC"/>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9"/>
    <w:rsid w:val="001938FC"/>
    <w:rPr>
      <w:sz w:val="28"/>
    </w:rPr>
  </w:style>
  <w:style w:type="numbering" w:customStyle="1" w:styleId="2ff4">
    <w:name w:val="Нет списка2"/>
    <w:next w:val="ac"/>
    <w:semiHidden/>
    <w:rsid w:val="003E2F86"/>
  </w:style>
  <w:style w:type="table" w:customStyle="1" w:styleId="1ffc">
    <w:name w:val="Сетка таблицы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c"/>
    <w:next w:val="1ai"/>
    <w:rsid w:val="003E2F86"/>
  </w:style>
  <w:style w:type="table" w:customStyle="1" w:styleId="116">
    <w:name w:val="Простая таблица 11"/>
    <w:basedOn w:val="ab"/>
    <w:next w:val="1f5"/>
    <w:unhideWhenUsed/>
    <w:rsid w:val="003E2F86"/>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b"/>
    <w:next w:val="2fa"/>
    <w:unhideWhenUsed/>
    <w:rsid w:val="003E2F86"/>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Простая таблица 31"/>
    <w:basedOn w:val="ab"/>
    <w:next w:val="3b"/>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b"/>
    <w:next w:val="1f6"/>
    <w:unhideWhenUsed/>
    <w:rsid w:val="003E2F8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b"/>
    <w:next w:val="2fb"/>
    <w:unhideWhenUsed/>
    <w:rsid w:val="003E2F8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b"/>
    <w:next w:val="3c"/>
    <w:unhideWhenUsed/>
    <w:rsid w:val="003E2F86"/>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b"/>
    <w:next w:val="47"/>
    <w:unhideWhenUsed/>
    <w:rsid w:val="003E2F86"/>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Цветная таблица 11"/>
    <w:basedOn w:val="ab"/>
    <w:next w:val="1f7"/>
    <w:unhideWhenUsed/>
    <w:rsid w:val="003E2F86"/>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Цветная таблица 21"/>
    <w:basedOn w:val="ab"/>
    <w:next w:val="2fc"/>
    <w:unhideWhenUsed/>
    <w:rsid w:val="003E2F86"/>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
    <w:name w:val="Цветная таблица 31"/>
    <w:basedOn w:val="ab"/>
    <w:next w:val="3d"/>
    <w:unhideWhenUsed/>
    <w:rsid w:val="003E2F86"/>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b"/>
    <w:next w:val="1f8"/>
    <w:unhideWhenUsed/>
    <w:rsid w:val="003E2F86"/>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b"/>
    <w:next w:val="2fd"/>
    <w:unhideWhenUsed/>
    <w:rsid w:val="003E2F86"/>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b"/>
    <w:next w:val="3e"/>
    <w:unhideWhenUsed/>
    <w:rsid w:val="003E2F86"/>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b"/>
    <w:next w:val="48"/>
    <w:unhideWhenUsed/>
    <w:rsid w:val="003E2F86"/>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b"/>
    <w:next w:val="58"/>
    <w:unhideWhenUsed/>
    <w:rsid w:val="003E2F86"/>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Сетка таблицы 11"/>
    <w:basedOn w:val="ab"/>
    <w:next w:val="1f9"/>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b"/>
    <w:next w:val="2fe"/>
    <w:unhideWhenUsed/>
    <w:rsid w:val="003E2F86"/>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b"/>
    <w:next w:val="3f"/>
    <w:unhideWhenUsed/>
    <w:rsid w:val="003E2F86"/>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b"/>
    <w:next w:val="49"/>
    <w:unhideWhenUsed/>
    <w:rsid w:val="003E2F86"/>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b"/>
    <w:next w:val="59"/>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b"/>
    <w:next w:val="63"/>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b"/>
    <w:next w:val="73"/>
    <w:unhideWhenUsed/>
    <w:rsid w:val="003E2F86"/>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b"/>
    <w:next w:val="82"/>
    <w:unhideWhenUsed/>
    <w:rsid w:val="003E2F86"/>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b"/>
    <w:next w:val="-1"/>
    <w:unhideWhenUsed/>
    <w:rsid w:val="003E2F86"/>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b"/>
    <w:next w:val="-2"/>
    <w:unhideWhenUsed/>
    <w:rsid w:val="003E2F86"/>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b"/>
    <w:next w:val="-3"/>
    <w:unhideWhenUsed/>
    <w:rsid w:val="003E2F86"/>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b"/>
    <w:next w:val="-6"/>
    <w:unhideWhenUsed/>
    <w:rsid w:val="003E2F8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nhideWhenUsed/>
    <w:rsid w:val="003E2F86"/>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nhideWhenUsed/>
    <w:rsid w:val="003E2F8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b"/>
    <w:next w:val="1fa"/>
    <w:unhideWhenUsed/>
    <w:rsid w:val="003E2F86"/>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b"/>
    <w:next w:val="2ff"/>
    <w:unhideWhenUsed/>
    <w:rsid w:val="003E2F86"/>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b"/>
    <w:next w:val="3f0"/>
    <w:unhideWhenUsed/>
    <w:rsid w:val="003E2F86"/>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овременная таблица1"/>
    <w:basedOn w:val="ab"/>
    <w:next w:val="affffffff3"/>
    <w:unhideWhenUsed/>
    <w:rsid w:val="003E2F86"/>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b"/>
    <w:next w:val="affffffff4"/>
    <w:unhideWhenUsed/>
    <w:rsid w:val="003E2F8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
    <w:name w:val="Стандартная таблица1"/>
    <w:basedOn w:val="ab"/>
    <w:next w:val="affffffff5"/>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b"/>
    <w:next w:val="1fb"/>
    <w:unhideWhenUsed/>
    <w:rsid w:val="003E2F86"/>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b"/>
    <w:next w:val="2ff0"/>
    <w:unhideWhenUsed/>
    <w:rsid w:val="003E2F86"/>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b"/>
    <w:next w:val="-10"/>
    <w:unhideWhenUsed/>
    <w:rsid w:val="003E2F86"/>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b"/>
    <w:next w:val="-20"/>
    <w:unhideWhenUsed/>
    <w:rsid w:val="003E2F86"/>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b"/>
    <w:next w:val="-30"/>
    <w:unhideWhenUsed/>
    <w:rsid w:val="003E2F86"/>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Тема таблицы1"/>
    <w:basedOn w:val="ab"/>
    <w:next w:val="affffffff6"/>
    <w:unhideWhenUsed/>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заливка 2 - Акцент 52"/>
    <w:basedOn w:val="ab"/>
    <w:next w:val="2-5"/>
    <w:uiPriority w:val="64"/>
    <w:unhideWhenUsed/>
    <w:rsid w:val="003E2F8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uiPriority w:val="64"/>
    <w:rsid w:val="003E2F8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3f3">
    <w:name w:val="Статья / Раздел3"/>
    <w:basedOn w:val="ac"/>
    <w:next w:val="affffffff7"/>
    <w:rsid w:val="003E2F86"/>
  </w:style>
  <w:style w:type="numbering" w:customStyle="1" w:styleId="11d">
    <w:name w:val="Нет списка11"/>
    <w:next w:val="ac"/>
    <w:uiPriority w:val="99"/>
    <w:semiHidden/>
    <w:unhideWhenUsed/>
    <w:rsid w:val="003E2F86"/>
  </w:style>
  <w:style w:type="character" w:customStyle="1" w:styleId="FontStyle29">
    <w:name w:val="Font Style29"/>
    <w:uiPriority w:val="99"/>
    <w:rsid w:val="003E2F86"/>
    <w:rPr>
      <w:rFonts w:ascii="Times New Roman" w:hAnsi="Times New Roman" w:cs="Times New Roman"/>
      <w:sz w:val="18"/>
      <w:szCs w:val="18"/>
    </w:rPr>
  </w:style>
  <w:style w:type="numbering" w:customStyle="1" w:styleId="21a">
    <w:name w:val="Нет списка21"/>
    <w:next w:val="ac"/>
    <w:uiPriority w:val="99"/>
    <w:semiHidden/>
    <w:unhideWhenUsed/>
    <w:rsid w:val="003E2F86"/>
  </w:style>
  <w:style w:type="table" w:customStyle="1" w:styleId="2ff5">
    <w:name w:val="Сетка таблицы2"/>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1">
    <w:name w:val="1 / a / i1121"/>
    <w:basedOn w:val="ac"/>
    <w:next w:val="1ai"/>
    <w:rsid w:val="003E2F86"/>
  </w:style>
  <w:style w:type="numbering" w:customStyle="1" w:styleId="317">
    <w:name w:val="Статья / Раздел31"/>
    <w:basedOn w:val="ac"/>
    <w:next w:val="affffffff7"/>
    <w:rsid w:val="003E2F86"/>
  </w:style>
  <w:style w:type="numbering" w:customStyle="1" w:styleId="1110">
    <w:name w:val="Нет списка111"/>
    <w:next w:val="ac"/>
    <w:uiPriority w:val="99"/>
    <w:semiHidden/>
    <w:unhideWhenUsed/>
    <w:rsid w:val="003E2F86"/>
  </w:style>
  <w:style w:type="table" w:customStyle="1" w:styleId="11e">
    <w:name w:val="Сетка таблицы1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Subtitle" w:semiHidden="0" w:unhideWhenUsed="0"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liases w:val="!Обычный текст документа"/>
    <w:qFormat/>
    <w:rsid w:val="009F6C45"/>
    <w:pPr>
      <w:ind w:firstLine="567"/>
      <w:jc w:val="both"/>
    </w:pPr>
    <w:rPr>
      <w:rFonts w:ascii="Arial" w:eastAsia="Times New Roman" w:hAnsi="Arial"/>
      <w:sz w:val="24"/>
      <w:szCs w:val="24"/>
    </w:rPr>
  </w:style>
  <w:style w:type="paragraph" w:styleId="16">
    <w:name w:val="heading 1"/>
    <w:aliases w:val="Заголовок 1 Знак Знак,Заголовок 1 Знак Знак Знак,!Части документа"/>
    <w:basedOn w:val="a9"/>
    <w:next w:val="a9"/>
    <w:link w:val="17"/>
    <w:qFormat/>
    <w:rsid w:val="009F6C45"/>
    <w:pPr>
      <w:jc w:val="center"/>
      <w:outlineLvl w:val="0"/>
    </w:pPr>
    <w:rPr>
      <w:rFonts w:cs="Arial"/>
      <w:b/>
      <w:bCs/>
      <w:kern w:val="32"/>
      <w:sz w:val="32"/>
      <w:szCs w:val="32"/>
    </w:rPr>
  </w:style>
  <w:style w:type="paragraph" w:styleId="21">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Разделы документа"/>
    <w:basedOn w:val="a9"/>
    <w:link w:val="22"/>
    <w:qFormat/>
    <w:rsid w:val="009F6C45"/>
    <w:pPr>
      <w:jc w:val="center"/>
      <w:outlineLvl w:val="1"/>
    </w:pPr>
    <w:rPr>
      <w:rFonts w:cs="Arial"/>
      <w:b/>
      <w:bCs/>
      <w:iCs/>
      <w:sz w:val="30"/>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Главы документа"/>
    <w:basedOn w:val="a9"/>
    <w:link w:val="30"/>
    <w:qFormat/>
    <w:rsid w:val="009F6C45"/>
    <w:pPr>
      <w:outlineLvl w:val="2"/>
    </w:pPr>
    <w:rPr>
      <w:rFonts w:cs="Arial"/>
      <w:b/>
      <w:bCs/>
      <w:sz w:val="28"/>
      <w:szCs w:val="26"/>
    </w:rPr>
  </w:style>
  <w:style w:type="paragraph" w:styleId="40">
    <w:name w:val="heading 4"/>
    <w:aliases w:val="!Параграфы/Статьи документа"/>
    <w:basedOn w:val="a9"/>
    <w:link w:val="41"/>
    <w:qFormat/>
    <w:rsid w:val="009F6C45"/>
    <w:pPr>
      <w:outlineLvl w:val="3"/>
    </w:pPr>
    <w:rPr>
      <w:b/>
      <w:bCs/>
      <w:sz w:val="26"/>
      <w:szCs w:val="28"/>
    </w:rPr>
  </w:style>
  <w:style w:type="paragraph" w:styleId="50">
    <w:name w:val="heading 5"/>
    <w:basedOn w:val="a9"/>
    <w:next w:val="a9"/>
    <w:link w:val="51"/>
    <w:unhideWhenUsed/>
    <w:qFormat/>
    <w:rsid w:val="00382C80"/>
    <w:pPr>
      <w:keepNext/>
      <w:keepLines/>
      <w:spacing w:before="40"/>
      <w:outlineLvl w:val="4"/>
    </w:pPr>
    <w:rPr>
      <w:rFonts w:ascii="Cambria" w:hAnsi="Cambria"/>
      <w:color w:val="365F91"/>
    </w:rPr>
  </w:style>
  <w:style w:type="paragraph" w:styleId="60">
    <w:name w:val="heading 6"/>
    <w:basedOn w:val="a9"/>
    <w:next w:val="a9"/>
    <w:link w:val="61"/>
    <w:unhideWhenUsed/>
    <w:qFormat/>
    <w:rsid w:val="00D97648"/>
    <w:pPr>
      <w:spacing w:before="240" w:after="60"/>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spacing w:before="240" w:after="60"/>
      <w:jc w:val="left"/>
      <w:outlineLvl w:val="6"/>
    </w:pPr>
    <w:rPr>
      <w:lang w:val="x-none" w:eastAsia="x-none"/>
    </w:rPr>
  </w:style>
  <w:style w:type="paragraph" w:styleId="8">
    <w:name w:val="heading 8"/>
    <w:basedOn w:val="a9"/>
    <w:next w:val="a9"/>
    <w:link w:val="80"/>
    <w:unhideWhenUsed/>
    <w:qFormat/>
    <w:rsid w:val="00D97648"/>
    <w:pPr>
      <w:spacing w:before="240" w:after="60"/>
      <w:jc w:val="left"/>
      <w:outlineLvl w:val="7"/>
    </w:pPr>
    <w:rPr>
      <w:i/>
      <w:iCs/>
      <w:lang w:val="x-none" w:eastAsia="x-none"/>
    </w:rPr>
  </w:style>
  <w:style w:type="paragraph" w:styleId="9">
    <w:name w:val="heading 9"/>
    <w:basedOn w:val="a9"/>
    <w:next w:val="a9"/>
    <w:link w:val="90"/>
    <w:unhideWhenUsed/>
    <w:qFormat/>
    <w:rsid w:val="00D97648"/>
    <w:pPr>
      <w:spacing w:before="240" w:after="60"/>
      <w:jc w:val="left"/>
      <w:outlineLvl w:val="8"/>
    </w:pPr>
    <w:rPr>
      <w:sz w:val="22"/>
      <w:szCs w:val="22"/>
      <w:lang w:val="x-none" w:eastAsia="x-none"/>
    </w:rPr>
  </w:style>
  <w:style w:type="character" w:default="1" w:styleId="aa">
    <w:name w:val="Default Paragraph Font"/>
    <w:semiHidden/>
    <w:rsid w:val="009F6C45"/>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semiHidden/>
    <w:rsid w:val="009F6C45"/>
  </w:style>
  <w:style w:type="paragraph" w:styleId="ad">
    <w:name w:val="footer"/>
    <w:aliases w:val="Знак,Знак6, Знак6"/>
    <w:basedOn w:val="a9"/>
    <w:link w:val="ae"/>
    <w:uiPriority w:val="99"/>
    <w:rsid w:val="005115A1"/>
    <w:pPr>
      <w:tabs>
        <w:tab w:val="center" w:pos="4153"/>
        <w:tab w:val="right" w:pos="8306"/>
      </w:tabs>
    </w:pPr>
  </w:style>
  <w:style w:type="character" w:customStyle="1" w:styleId="ae">
    <w:name w:val="Нижний колонтитул Знак"/>
    <w:aliases w:val="Знак Знак,Знак6 Знак, Знак6 Знак"/>
    <w:link w:val="ad"/>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ind w:firstLine="720"/>
    </w:pPr>
    <w:rPr>
      <w:rFonts w:ascii="Arial" w:eastAsia="Times New Roman" w:hAnsi="Arial" w:cs="Arial"/>
    </w:rPr>
  </w:style>
  <w:style w:type="character" w:styleId="af">
    <w:name w:val="page number"/>
    <w:basedOn w:val="aa"/>
    <w:rsid w:val="005115A1"/>
  </w:style>
  <w:style w:type="paragraph" w:styleId="af0">
    <w:name w:val="Body Text Indent"/>
    <w:basedOn w:val="a9"/>
    <w:link w:val="af1"/>
    <w:rsid w:val="005115A1"/>
    <w:pPr>
      <w:spacing w:after="120"/>
      <w:ind w:left="283"/>
      <w:jc w:val="left"/>
    </w:pPr>
  </w:style>
  <w:style w:type="character" w:customStyle="1" w:styleId="af1">
    <w:name w:val="Основной текст с отступом Знак"/>
    <w:link w:val="af0"/>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pPr>
    <w:rPr>
      <w:rFonts w:ascii="Courier New" w:eastAsia="Times New Roman" w:hAnsi="Courier New" w:cs="Courier New"/>
    </w:rPr>
  </w:style>
  <w:style w:type="paragraph" w:customStyle="1" w:styleId="210">
    <w:name w:val="Основной текст с отступом 21"/>
    <w:basedOn w:val="a9"/>
    <w:rsid w:val="005115A1"/>
    <w:pPr>
      <w:suppressAutoHyphens/>
      <w:ind w:firstLine="708"/>
    </w:pPr>
    <w:rPr>
      <w:sz w:val="28"/>
      <w:lang w:eastAsia="ar-SA"/>
    </w:rPr>
  </w:style>
  <w:style w:type="paragraph" w:styleId="af2">
    <w:name w:val="Plain Text"/>
    <w:aliases w:val=" Знак7"/>
    <w:basedOn w:val="a9"/>
    <w:link w:val="af3"/>
    <w:rsid w:val="005115A1"/>
    <w:pPr>
      <w:jc w:val="left"/>
    </w:pPr>
    <w:rPr>
      <w:rFonts w:ascii="Courier New" w:hAnsi="Courier New"/>
    </w:rPr>
  </w:style>
  <w:style w:type="character" w:customStyle="1" w:styleId="af3">
    <w:name w:val="Текст Знак"/>
    <w:aliases w:val=" Знак7 Знак"/>
    <w:link w:val="af2"/>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ind w:right="19772"/>
    </w:pPr>
    <w:rPr>
      <w:rFonts w:ascii="Courier New" w:eastAsia="Times New Roman" w:hAnsi="Courier New"/>
    </w:rPr>
  </w:style>
  <w:style w:type="character" w:customStyle="1" w:styleId="17">
    <w:name w:val="Заголовок 1 Знак"/>
    <w:aliases w:val="Заголовок 1 Знак Знак Знак1,Заголовок 1 Знак Знак Знак Знак,!Части документа Знак"/>
    <w:link w:val="16"/>
    <w:rsid w:val="006B7E04"/>
    <w:rPr>
      <w:rFonts w:ascii="Arial" w:eastAsia="Times New Roman" w:hAnsi="Arial" w:cs="Arial"/>
      <w:b/>
      <w:bCs/>
      <w:kern w:val="32"/>
      <w:sz w:val="32"/>
      <w:szCs w:val="32"/>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link w:val="21"/>
    <w:rsid w:val="006B7E04"/>
    <w:rPr>
      <w:rFonts w:ascii="Arial" w:eastAsia="Times New Roman" w:hAnsi="Arial" w:cs="Arial"/>
      <w:b/>
      <w:bCs/>
      <w:iCs/>
      <w:sz w:val="30"/>
      <w:szCs w:val="28"/>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Главы документа Знак"/>
    <w:link w:val="3"/>
    <w:rsid w:val="006B7E04"/>
    <w:rPr>
      <w:rFonts w:ascii="Arial" w:eastAsia="Times New Roman" w:hAnsi="Arial" w:cs="Arial"/>
      <w:b/>
      <w:bCs/>
      <w:sz w:val="28"/>
      <w:szCs w:val="26"/>
    </w:rPr>
  </w:style>
  <w:style w:type="character" w:customStyle="1" w:styleId="41">
    <w:name w:val="Заголовок 4 Знак"/>
    <w:aliases w:val="!Параграфы/Статьи документа Знак"/>
    <w:link w:val="40"/>
    <w:rsid w:val="006B7E04"/>
    <w:rPr>
      <w:rFonts w:ascii="Arial" w:eastAsia="Times New Roman" w:hAnsi="Arial"/>
      <w:b/>
      <w:bCs/>
      <w:sz w:val="26"/>
      <w:szCs w:val="28"/>
    </w:rPr>
  </w:style>
  <w:style w:type="paragraph" w:customStyle="1" w:styleId="31">
    <w:name w:val="Текст3"/>
    <w:basedOn w:val="3"/>
    <w:rsid w:val="006B7E04"/>
    <w:pPr>
      <w:spacing w:before="80"/>
    </w:pPr>
    <w:rPr>
      <w:b w:val="0"/>
      <w:bCs w:val="0"/>
    </w:rPr>
  </w:style>
  <w:style w:type="paragraph" w:customStyle="1" w:styleId="13">
    <w:name w:val="Маркированный1"/>
    <w:rsid w:val="006B7E04"/>
    <w:pPr>
      <w:numPr>
        <w:numId w:val="2"/>
      </w:numPr>
      <w:tabs>
        <w:tab w:val="clear" w:pos="851"/>
        <w:tab w:val="left" w:pos="1247"/>
      </w:tabs>
      <w:spacing w:before="40"/>
      <w:ind w:left="1248"/>
      <w:jc w:val="both"/>
    </w:pPr>
    <w:rPr>
      <w:rFonts w:ascii="Times New Roman" w:eastAsia="SimSun" w:hAnsi="Times New Roman"/>
      <w:sz w:val="28"/>
    </w:rPr>
  </w:style>
  <w:style w:type="paragraph" w:customStyle="1" w:styleId="a6">
    <w:name w:val="МаркТабл"/>
    <w:rsid w:val="00B402F9"/>
    <w:pPr>
      <w:numPr>
        <w:numId w:val="3"/>
      </w:numPr>
      <w:tabs>
        <w:tab w:val="left" w:pos="680"/>
      </w:tabs>
    </w:pPr>
    <w:rPr>
      <w:rFonts w:ascii="Times New Roman" w:eastAsia="SimSun" w:hAnsi="Times New Roman"/>
      <w:sz w:val="24"/>
    </w:rPr>
  </w:style>
  <w:style w:type="paragraph" w:customStyle="1" w:styleId="23">
    <w:name w:val="Текст2"/>
    <w:basedOn w:val="21"/>
    <w:rsid w:val="00941B46"/>
    <w:pPr>
      <w:spacing w:before="80"/>
      <w:ind w:firstLine="851"/>
      <w:jc w:val="both"/>
    </w:pPr>
    <w:rPr>
      <w:b w:val="0"/>
      <w:bCs w:val="0"/>
    </w:rPr>
  </w:style>
  <w:style w:type="paragraph" w:customStyle="1" w:styleId="ConsPlusCell">
    <w:name w:val="ConsPlusCell"/>
    <w:uiPriority w:val="99"/>
    <w:rsid w:val="00644E50"/>
    <w:pPr>
      <w:widowControl w:val="0"/>
      <w:autoSpaceDE w:val="0"/>
      <w:autoSpaceDN w:val="0"/>
      <w:adjustRightInd w:val="0"/>
    </w:pPr>
    <w:rPr>
      <w:rFonts w:ascii="Arial" w:eastAsia="Times New Roman" w:hAnsi="Arial" w:cs="Arial"/>
    </w:rPr>
  </w:style>
  <w:style w:type="character" w:customStyle="1" w:styleId="BodyTextKeepChar">
    <w:name w:val="Body Text Keep Char"/>
    <w:link w:val="BodyTextKeep"/>
    <w:locked/>
    <w:rsid w:val="00644E50"/>
    <w:rPr>
      <w:spacing w:val="-5"/>
      <w:sz w:val="24"/>
      <w:szCs w:val="24"/>
    </w:rPr>
  </w:style>
  <w:style w:type="paragraph" w:customStyle="1" w:styleId="BodyTextKeep">
    <w:name w:val="Body Text Keep"/>
    <w:basedOn w:val="af4"/>
    <w:link w:val="BodyTextKeepChar"/>
    <w:rsid w:val="00644E50"/>
    <w:pPr>
      <w:spacing w:before="120"/>
    </w:pPr>
    <w:rPr>
      <w:rFonts w:ascii="Calibri" w:eastAsia="Calibri" w:hAnsi="Calibri"/>
      <w:spacing w:val="-5"/>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ind w:left="894"/>
      <w:jc w:val="left"/>
      <w:outlineLvl w:val="3"/>
    </w:pPr>
    <w:rPr>
      <w:b/>
      <w:bCs/>
      <w:sz w:val="26"/>
      <w:szCs w:val="26"/>
      <w:lang w:val="en-US" w:eastAsia="en-US"/>
    </w:rPr>
  </w:style>
  <w:style w:type="character" w:customStyle="1" w:styleId="FontStyle46">
    <w:name w:val="Font Style46"/>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pacing w:line="484" w:lineRule="exact"/>
      <w:ind w:firstLine="696"/>
    </w:pPr>
  </w:style>
  <w:style w:type="character" w:customStyle="1" w:styleId="ConsPlusNormal0">
    <w:name w:val="ConsPlusNormal Знак"/>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spacing w:before="75" w:after="75"/>
      <w:jc w:val="left"/>
    </w:p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rsid w:val="0054595A"/>
    <w:rPr>
      <w:vertAlign w:val="superscript"/>
    </w:rPr>
  </w:style>
  <w:style w:type="paragraph" w:customStyle="1" w:styleId="afd">
    <w:name w:val="Текст таблиц"/>
    <w:link w:val="afe"/>
    <w:rsid w:val="00E06CCD"/>
    <w:rPr>
      <w:rFonts w:ascii="Times New Roman" w:eastAsia="SimSun" w:hAnsi="Times New Roman"/>
      <w:sz w:val="24"/>
    </w:rPr>
  </w:style>
  <w:style w:type="character" w:customStyle="1" w:styleId="afe">
    <w:name w:val="Текст таблиц Знак"/>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numPr>
        <w:ilvl w:val="1"/>
        <w:numId w:val="4"/>
      </w:numPr>
      <w:tabs>
        <w:tab w:val="clear" w:pos="1440"/>
        <w:tab w:val="num" w:pos="1418"/>
      </w:tabs>
      <w:spacing w:before="40"/>
      <w:ind w:left="1418" w:hanging="567"/>
    </w:pPr>
    <w:rPr>
      <w:rFonts w:eastAsia="SimSun"/>
      <w:sz w:val="28"/>
    </w:rPr>
  </w:style>
  <w:style w:type="paragraph" w:styleId="24">
    <w:name w:val="Body Text 2"/>
    <w:aliases w:val="Знак1"/>
    <w:basedOn w:val="a9"/>
    <w:link w:val="25"/>
    <w:rsid w:val="00E06CCD"/>
    <w:pPr>
      <w:spacing w:after="120" w:line="480" w:lineRule="auto"/>
      <w:jc w:val="left"/>
    </w:pPr>
    <w:rPr>
      <w:rFonts w:eastAsia="SimSun"/>
    </w:rPr>
  </w:style>
  <w:style w:type="character" w:customStyle="1" w:styleId="25">
    <w:name w:val="Основной текст 2 Знак"/>
    <w:aliases w:val="Знак1 Знак"/>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tabs>
        <w:tab w:val="center" w:pos="4677"/>
        <w:tab w:val="right" w:pos="9355"/>
      </w:tabs>
      <w:jc w:val="left"/>
    </w:pPr>
  </w:style>
  <w:style w:type="character" w:customStyle="1" w:styleId="aff0">
    <w:name w:val="Верхний колонтитул Знак"/>
    <w:aliases w:val="Знак4 Знак, Знак4 Знак"/>
    <w:link w:val="aff"/>
    <w:uiPriority w:val="99"/>
    <w:rsid w:val="008E36E8"/>
    <w:rPr>
      <w:rFonts w:ascii="Times New Roman" w:eastAsia="Times New Roman" w:hAnsi="Times New Roman" w:cs="Times New Roman"/>
      <w:sz w:val="24"/>
      <w:szCs w:val="24"/>
      <w:lang w:eastAsia="ru-RU"/>
    </w:rPr>
  </w:style>
  <w:style w:type="character" w:styleId="aff1">
    <w:name w:val="Strong"/>
    <w:qFormat/>
    <w:rsid w:val="00CF0889"/>
    <w:rPr>
      <w:b/>
      <w:bCs/>
    </w:rPr>
  </w:style>
  <w:style w:type="paragraph" w:customStyle="1" w:styleId="ConsPlusTitle">
    <w:name w:val="ConsPlusTitle"/>
    <w:rsid w:val="002D2D84"/>
    <w:pPr>
      <w:widowControl w:val="0"/>
      <w:autoSpaceDE w:val="0"/>
      <w:autoSpaceDN w:val="0"/>
      <w:adjustRightInd w:val="0"/>
    </w:pPr>
    <w:rPr>
      <w:rFonts w:ascii="Arial" w:eastAsia="Times New Roman" w:hAnsi="Arial" w:cs="Arial"/>
      <w:b/>
      <w:bCs/>
    </w:rPr>
  </w:style>
  <w:style w:type="paragraph" w:styleId="aff2">
    <w:name w:val="No Spacing"/>
    <w:aliases w:val="Перечисление"/>
    <w:link w:val="aff3"/>
    <w:uiPriority w:val="1"/>
    <w:qFormat/>
    <w:rsid w:val="007C349A"/>
    <w:rPr>
      <w:rFonts w:eastAsia="Times New Roman"/>
      <w:sz w:val="22"/>
      <w:szCs w:val="22"/>
    </w:rPr>
  </w:style>
  <w:style w:type="character" w:customStyle="1" w:styleId="aff3">
    <w:name w:val="Без интервала Знак"/>
    <w:aliases w:val="Перечисление Знак"/>
    <w:link w:val="aff2"/>
    <w:uiPriority w:val="1"/>
    <w:rsid w:val="007C349A"/>
    <w:rPr>
      <w:rFonts w:eastAsia="Times New Roman"/>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link w:val="aff4"/>
    <w:uiPriority w:val="99"/>
    <w:rsid w:val="000F1976"/>
    <w:rPr>
      <w:rFonts w:ascii="Tahoma" w:eastAsia="Times New Roman" w:hAnsi="Tahoma" w:cs="Tahoma"/>
      <w:sz w:val="16"/>
      <w:szCs w:val="16"/>
      <w:lang w:eastAsia="ru-RU"/>
    </w:rPr>
  </w:style>
  <w:style w:type="character" w:customStyle="1" w:styleId="Bodytext">
    <w:name w:val="Body text_"/>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shd w:val="clear" w:color="auto" w:fill="FFFFFF"/>
      <w:spacing w:line="240" w:lineRule="atLeast"/>
      <w:ind w:hanging="720"/>
      <w:jc w:val="left"/>
    </w:pPr>
    <w:rPr>
      <w:rFonts w:eastAsia="Calibri" w:cs="Arial"/>
      <w:sz w:val="23"/>
      <w:szCs w:val="23"/>
      <w:lang w:eastAsia="en-US"/>
    </w:rPr>
  </w:style>
  <w:style w:type="character" w:styleId="aff6">
    <w:name w:val="Hyperlink"/>
    <w:rsid w:val="009F6C45"/>
    <w:rPr>
      <w:color w:val="0000FF"/>
      <w:u w:val="none"/>
    </w:rPr>
  </w:style>
  <w:style w:type="paragraph" w:customStyle="1" w:styleId="aff7">
    <w:name w:val="Знак Знак Знак Знак Знак Знак Знак"/>
    <w:basedOn w:val="a9"/>
    <w:rsid w:val="00B4030B"/>
    <w:pPr>
      <w:spacing w:before="100" w:beforeAutospacing="1" w:after="100" w:afterAutospacing="1"/>
      <w:jc w:val="left"/>
    </w:pPr>
    <w:rPr>
      <w:rFonts w:ascii="Tahoma" w:hAnsi="Tahoma"/>
      <w:lang w:val="en-US" w:eastAsia="en-US"/>
    </w:rPr>
  </w:style>
  <w:style w:type="character" w:customStyle="1" w:styleId="aff8">
    <w:name w:val="Основной текст_"/>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pacing w:line="319" w:lineRule="exact"/>
      <w:jc w:val="center"/>
      <w:outlineLvl w:val="1"/>
    </w:pPr>
    <w:rPr>
      <w:b/>
      <w:bCs/>
      <w:sz w:val="26"/>
      <w:szCs w:val="26"/>
      <w:lang w:eastAsia="en-US"/>
    </w:rPr>
  </w:style>
  <w:style w:type="paragraph" w:styleId="32">
    <w:name w:val="Body Text Indent 3"/>
    <w:basedOn w:val="a9"/>
    <w:link w:val="33"/>
    <w:unhideWhenUsed/>
    <w:rsid w:val="00AA6F3F"/>
    <w:pPr>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link w:val="32"/>
    <w:uiPriority w:val="99"/>
    <w:rsid w:val="00AA6F3F"/>
    <w:rPr>
      <w:rFonts w:ascii="Calibri" w:eastAsia="Calibri" w:hAnsi="Calibri" w:cs="Times New Roman"/>
      <w:sz w:val="16"/>
      <w:szCs w:val="16"/>
    </w:rPr>
  </w:style>
  <w:style w:type="character" w:customStyle="1" w:styleId="apple-style-span">
    <w:name w:val="apple-style-span"/>
    <w:basedOn w:val="aa"/>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tabs>
        <w:tab w:val="num" w:pos="1021"/>
      </w:tabs>
      <w:spacing w:line="360" w:lineRule="auto"/>
    </w:pPr>
  </w:style>
  <w:style w:type="paragraph" w:customStyle="1" w:styleId="ConsNormal">
    <w:name w:val="ConsNormal"/>
    <w:rsid w:val="0036364E"/>
    <w:pPr>
      <w:widowControl w:val="0"/>
      <w:autoSpaceDE w:val="0"/>
      <w:autoSpaceDN w:val="0"/>
      <w:ind w:firstLine="720"/>
    </w:pPr>
    <w:rPr>
      <w:rFonts w:ascii="Arial" w:hAnsi="Arial" w:cs="Arial"/>
    </w:rPr>
  </w:style>
  <w:style w:type="paragraph" w:customStyle="1" w:styleId="18">
    <w:name w:val="Основной текст1"/>
    <w:basedOn w:val="a9"/>
    <w:link w:val="bodytext0"/>
    <w:rsid w:val="003B3162"/>
    <w:pPr>
      <w:shd w:val="clear" w:color="auto" w:fill="FFFFFF"/>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pacing w:before="1380" w:line="485" w:lineRule="exact"/>
      <w:ind w:hanging="360"/>
    </w:pPr>
    <w:rPr>
      <w:color w:val="000000"/>
      <w:sz w:val="26"/>
      <w:szCs w:val="26"/>
      <w:lang w:bidi="ru-RU"/>
    </w:rPr>
  </w:style>
  <w:style w:type="paragraph" w:customStyle="1" w:styleId="aff9">
    <w:name w:val="Стиль"/>
    <w:basedOn w:val="a9"/>
    <w:rsid w:val="003568C6"/>
    <w:pPr>
      <w:tabs>
        <w:tab w:val="right" w:pos="260"/>
      </w:tabs>
      <w:autoSpaceDE w:val="0"/>
      <w:autoSpaceDN w:val="0"/>
      <w:adjustRightInd w:val="0"/>
      <w:spacing w:line="228" w:lineRule="atLeast"/>
      <w:ind w:firstLine="660"/>
      <w:textAlignment w:val="center"/>
    </w:pPr>
    <w:rPr>
      <w:rFonts w:eastAsia="Calibri" w:cs="Arial"/>
      <w:b/>
      <w:bCs/>
      <w:color w:val="002857"/>
      <w:sz w:val="19"/>
      <w:szCs w:val="19"/>
    </w:rPr>
  </w:style>
  <w:style w:type="paragraph" w:customStyle="1" w:styleId="S5">
    <w:name w:val="S_Обычный"/>
    <w:basedOn w:val="a9"/>
    <w:link w:val="S6"/>
    <w:autoRedefine/>
    <w:qFormat/>
    <w:rsid w:val="00B22679"/>
    <w:pPr>
      <w:suppressAutoHyphens/>
      <w:spacing w:line="360" w:lineRule="auto"/>
      <w:ind w:left="2268"/>
    </w:pPr>
    <w:rPr>
      <w:rFonts w:eastAsia="MS Mincho" w:cs="Arial"/>
      <w:bCs/>
      <w:noProof/>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pacing w:line="323" w:lineRule="exact"/>
      <w:ind w:firstLine="705"/>
    </w:p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link w:val="50"/>
    <w:rsid w:val="00382C80"/>
    <w:rPr>
      <w:rFonts w:ascii="Cambria" w:eastAsia="Times New Roman" w:hAnsi="Cambria" w:cs="Times New Roman"/>
      <w:color w:val="365F91"/>
      <w:sz w:val="20"/>
      <w:szCs w:val="20"/>
      <w:lang w:eastAsia="ru-RU"/>
    </w:rPr>
  </w:style>
  <w:style w:type="paragraph" w:customStyle="1" w:styleId="Style43">
    <w:name w:val="Style43"/>
    <w:basedOn w:val="a9"/>
    <w:rsid w:val="00F32588"/>
    <w:pPr>
      <w:autoSpaceDE w:val="0"/>
      <w:autoSpaceDN w:val="0"/>
      <w:adjustRightInd w:val="0"/>
      <w:spacing w:line="455" w:lineRule="exact"/>
      <w:ind w:firstLine="739"/>
    </w:p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a"/>
    <w:rsid w:val="007410D3"/>
  </w:style>
  <w:style w:type="character" w:styleId="affa">
    <w:name w:val="Emphasis"/>
    <w:qFormat/>
    <w:rsid w:val="00A17947"/>
    <w:rPr>
      <w:i/>
      <w:iCs/>
    </w:rPr>
  </w:style>
  <w:style w:type="paragraph" w:customStyle="1" w:styleId="affb">
    <w:name w:val="Мой стиль"/>
    <w:basedOn w:val="a9"/>
    <w:link w:val="affc"/>
    <w:rsid w:val="00F7165C"/>
    <w:pPr>
      <w:adjustRightInd w:val="0"/>
      <w:spacing w:after="120"/>
    </w:p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b"/>
    <w:uiPriority w:val="59"/>
    <w:rsid w:val="00CF7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spacing w:before="100" w:beforeAutospacing="1" w:after="100" w:afterAutospacing="1" w:line="360" w:lineRule="auto"/>
      <w:ind w:left="1418" w:firstLine="658"/>
    </w:p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pacing w:after="240" w:line="360" w:lineRule="auto"/>
      <w:ind w:left="1418"/>
    </w:pPr>
    <w:rPr>
      <w:rFonts w:eastAsia="Calibri"/>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pacing w:after="120" w:line="360" w:lineRule="auto"/>
      <w:ind w:left="1418" w:hanging="709"/>
    </w:pPr>
    <w:rPr>
      <w:rFonts w:eastAsia="Calibri"/>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spacing w:before="60" w:after="120" w:line="360" w:lineRule="auto"/>
    </w:pPr>
    <w:rPr>
      <w:rFonts w:eastAsia="Calibri"/>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pacing w:after="240" w:line="360" w:lineRule="auto"/>
      <w:ind w:left="1418"/>
    </w:pPr>
    <w:rPr>
      <w:rFonts w:eastAsia="Calibri"/>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jc w:val="center"/>
    </w:pPr>
    <w:rPr>
      <w:rFonts w:ascii="Calibri" w:hAnsi="Calibri"/>
      <w:color w:val="000000"/>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spacing w:before="60" w:after="120" w:line="360" w:lineRule="auto"/>
      <w:jc w:val="right"/>
    </w:pPr>
    <w:rPr>
      <w:rFonts w:eastAsia="Calibri"/>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spacing w:before="60" w:after="120" w:line="360" w:lineRule="auto"/>
      <w:ind w:left="-113"/>
      <w:jc w:val="left"/>
    </w:pPr>
    <w:rPr>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spacing w:before="120" w:after="60"/>
    </w:p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numPr>
        <w:numId w:val="12"/>
      </w:numPr>
      <w:spacing w:after="60"/>
      <w:ind w:left="0" w:firstLine="709"/>
    </w:pPr>
    <w:rPr>
      <w:snapToGrid w:val="0"/>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4">
    <w:name w:val="Список 1)"/>
    <w:basedOn w:val="a9"/>
    <w:uiPriority w:val="99"/>
    <w:rsid w:val="00574465"/>
    <w:pPr>
      <w:numPr>
        <w:numId w:val="13"/>
      </w:numPr>
      <w:spacing w:after="60"/>
      <w:ind w:firstLine="0"/>
    </w:p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spacing w:before="120" w:after="120"/>
      <w:jc w:val="center"/>
    </w:pPr>
    <w:rPr>
      <w:b/>
      <w:bCs/>
      <w:lang w:val="x-none" w:eastAsia="x-none"/>
    </w:rPr>
  </w:style>
  <w:style w:type="paragraph" w:customStyle="1" w:styleId="afffc">
    <w:name w:val="Табличный_центр"/>
    <w:basedOn w:val="a9"/>
    <w:rsid w:val="00EF3AE1"/>
    <w:pPr>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jc w:val="left"/>
    </w:pPr>
    <w:rPr>
      <w:sz w:val="22"/>
      <w:szCs w:val="22"/>
    </w:rPr>
  </w:style>
  <w:style w:type="paragraph" w:customStyle="1" w:styleId="100">
    <w:name w:val="Табличный_центр_10"/>
    <w:basedOn w:val="a9"/>
    <w:qFormat/>
    <w:rsid w:val="007E68E6"/>
    <w:pPr>
      <w:jc w:val="center"/>
    </w:pPr>
  </w:style>
  <w:style w:type="paragraph" w:customStyle="1" w:styleId="S1">
    <w:name w:val="S_Заголовок 1"/>
    <w:basedOn w:val="a9"/>
    <w:qFormat/>
    <w:rsid w:val="007E68E6"/>
    <w:pPr>
      <w:numPr>
        <w:numId w:val="15"/>
      </w:numPr>
      <w:jc w:val="center"/>
    </w:pPr>
    <w:rPr>
      <w:b/>
      <w:caps/>
    </w:rPr>
  </w:style>
  <w:style w:type="paragraph" w:customStyle="1" w:styleId="S2">
    <w:name w:val="S_Заголовок 2"/>
    <w:basedOn w:val="21"/>
    <w:rsid w:val="007E68E6"/>
    <w:pPr>
      <w:tabs>
        <w:tab w:val="num" w:pos="360"/>
      </w:tabs>
      <w:spacing w:line="360" w:lineRule="auto"/>
      <w:ind w:left="360" w:hanging="360"/>
      <w:jc w:val="both"/>
    </w:pPr>
    <w:rPr>
      <w:bCs w:val="0"/>
      <w:sz w:val="24"/>
      <w:szCs w:val="24"/>
      <w:lang w:val="x-none" w:eastAsia="x-none"/>
    </w:rPr>
  </w:style>
  <w:style w:type="paragraph" w:customStyle="1" w:styleId="S3">
    <w:name w:val="S_Заголовок 3"/>
    <w:basedOn w:val="3"/>
    <w:rsid w:val="007E68E6"/>
    <w:pPr>
      <w:tabs>
        <w:tab w:val="num" w:pos="360"/>
      </w:tabs>
      <w:spacing w:line="360" w:lineRule="auto"/>
      <w:ind w:left="360" w:hanging="360"/>
    </w:pPr>
    <w:rPr>
      <w:b w:val="0"/>
      <w:bCs w:val="0"/>
      <w:sz w:val="24"/>
      <w:szCs w:val="24"/>
      <w:u w:val="single"/>
      <w:lang w:val="x-none" w:eastAsia="x-none"/>
    </w:rPr>
  </w:style>
  <w:style w:type="paragraph" w:customStyle="1" w:styleId="S4">
    <w:name w:val="S_Заголовок 4"/>
    <w:basedOn w:val="40"/>
    <w:rsid w:val="007E68E6"/>
    <w:pPr>
      <w:tabs>
        <w:tab w:val="num" w:pos="360"/>
      </w:tabs>
      <w:ind w:left="360" w:hanging="360"/>
    </w:pPr>
    <w:rPr>
      <w:i/>
      <w:sz w:val="24"/>
      <w:szCs w:val="24"/>
      <w:lang w:val="x-none" w:eastAsia="x-none"/>
    </w:rPr>
  </w:style>
  <w:style w:type="numbering" w:customStyle="1" w:styleId="1ai11">
    <w:name w:val="1 / a / i11"/>
    <w:basedOn w:val="ac"/>
    <w:next w:val="1ai"/>
    <w:rsid w:val="007E68E6"/>
  </w:style>
  <w:style w:type="numbering" w:styleId="1ai">
    <w:name w:val="Outline List 1"/>
    <w:basedOn w:val="ac"/>
    <w:unhideWhenUsed/>
    <w:rsid w:val="007E68E6"/>
    <w:pPr>
      <w:numPr>
        <w:numId w:val="14"/>
      </w:numPr>
    </w:pPr>
  </w:style>
  <w:style w:type="paragraph" w:styleId="afffe">
    <w:name w:val="toa heading"/>
    <w:basedOn w:val="a9"/>
    <w:next w:val="a9"/>
    <w:semiHidden/>
    <w:rsid w:val="00A458A0"/>
    <w:pPr>
      <w:spacing w:before="40" w:after="20"/>
      <w:jc w:val="center"/>
    </w:pPr>
    <w:rPr>
      <w:b/>
      <w:sz w:val="22"/>
    </w:rPr>
  </w:style>
  <w:style w:type="character" w:customStyle="1" w:styleId="61">
    <w:name w:val="Заголовок 6 Знак"/>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tabs>
        <w:tab w:val="left" w:pos="708"/>
      </w:tabs>
      <w:spacing w:line="360" w:lineRule="auto"/>
      <w:ind w:left="1080" w:firstLine="709"/>
    </w:pPr>
    <w:rPr>
      <w:i/>
      <w:iCs/>
      <w:spacing w:val="-5"/>
      <w:lang w:val="x-none" w:eastAsia="en-US"/>
    </w:rPr>
  </w:style>
  <w:style w:type="character" w:customStyle="1" w:styleId="HTML1">
    <w:name w:val="Адрес HTML Знак"/>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pPr>
    <w:rPr>
      <w:rFonts w:ascii="Courier New" w:hAnsi="Courier New"/>
      <w:spacing w:val="-5"/>
      <w:lang w:val="x-none" w:eastAsia="en-US"/>
    </w:rPr>
  </w:style>
  <w:style w:type="character" w:customStyle="1" w:styleId="HTML7">
    <w:name w:val="Стандартный HTML Знак"/>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aliases w:val="!Ссылки в документе"/>
    <w:rsid w:val="009F6C45"/>
    <w:rPr>
      <w:rFonts w:ascii="Arial" w:hAnsi="Arial"/>
      <w:b w:val="0"/>
      <w:i w:val="0"/>
      <w:iCs/>
      <w:color w:val="0000FF"/>
      <w:sz w:val="24"/>
      <w:u w:val="none"/>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tabs>
        <w:tab w:val="left" w:pos="708"/>
      </w:tabs>
      <w:spacing w:before="120" w:after="120"/>
      <w:jc w:val="left"/>
    </w:pPr>
    <w:rPr>
      <w:b/>
      <w:bCs/>
      <w:caps/>
    </w:rPr>
  </w:style>
  <w:style w:type="paragraph" w:styleId="2f">
    <w:name w:val="toc 2"/>
    <w:basedOn w:val="a9"/>
    <w:next w:val="a9"/>
    <w:autoRedefine/>
    <w:uiPriority w:val="39"/>
    <w:unhideWhenUsed/>
    <w:rsid w:val="003B48AB"/>
    <w:pPr>
      <w:tabs>
        <w:tab w:val="left" w:pos="708"/>
      </w:tabs>
      <w:ind w:left="240"/>
      <w:jc w:val="left"/>
    </w:pPr>
    <w:rPr>
      <w:smallCaps/>
    </w:rPr>
  </w:style>
  <w:style w:type="paragraph" w:styleId="34">
    <w:name w:val="toc 3"/>
    <w:basedOn w:val="a9"/>
    <w:next w:val="a9"/>
    <w:autoRedefine/>
    <w:uiPriority w:val="39"/>
    <w:unhideWhenUsed/>
    <w:rsid w:val="003B48AB"/>
    <w:pPr>
      <w:tabs>
        <w:tab w:val="left" w:pos="708"/>
      </w:tabs>
      <w:ind w:left="480"/>
      <w:jc w:val="left"/>
    </w:pPr>
    <w:rPr>
      <w:i/>
      <w:iCs/>
    </w:rPr>
  </w:style>
  <w:style w:type="paragraph" w:styleId="42">
    <w:name w:val="toc 4"/>
    <w:basedOn w:val="a9"/>
    <w:next w:val="a9"/>
    <w:autoRedefine/>
    <w:uiPriority w:val="39"/>
    <w:unhideWhenUsed/>
    <w:rsid w:val="003B48AB"/>
    <w:pPr>
      <w:tabs>
        <w:tab w:val="left" w:pos="708"/>
      </w:tabs>
      <w:ind w:left="720"/>
      <w:jc w:val="left"/>
    </w:pPr>
    <w:rPr>
      <w:sz w:val="18"/>
      <w:szCs w:val="18"/>
    </w:rPr>
  </w:style>
  <w:style w:type="paragraph" w:styleId="53">
    <w:name w:val="toc 5"/>
    <w:basedOn w:val="a9"/>
    <w:next w:val="a9"/>
    <w:autoRedefine/>
    <w:uiPriority w:val="39"/>
    <w:unhideWhenUsed/>
    <w:rsid w:val="003B48AB"/>
    <w:pPr>
      <w:tabs>
        <w:tab w:val="left" w:pos="708"/>
      </w:tabs>
      <w:ind w:left="960"/>
      <w:jc w:val="left"/>
    </w:pPr>
    <w:rPr>
      <w:sz w:val="18"/>
      <w:szCs w:val="18"/>
    </w:rPr>
  </w:style>
  <w:style w:type="paragraph" w:styleId="62">
    <w:name w:val="toc 6"/>
    <w:basedOn w:val="a9"/>
    <w:next w:val="a9"/>
    <w:autoRedefine/>
    <w:uiPriority w:val="39"/>
    <w:unhideWhenUsed/>
    <w:rsid w:val="003B48AB"/>
    <w:pPr>
      <w:tabs>
        <w:tab w:val="left" w:pos="708"/>
      </w:tabs>
      <w:ind w:left="1200"/>
      <w:jc w:val="left"/>
    </w:pPr>
    <w:rPr>
      <w:sz w:val="18"/>
      <w:szCs w:val="18"/>
    </w:rPr>
  </w:style>
  <w:style w:type="paragraph" w:styleId="72">
    <w:name w:val="toc 7"/>
    <w:basedOn w:val="a9"/>
    <w:next w:val="a9"/>
    <w:autoRedefine/>
    <w:uiPriority w:val="39"/>
    <w:unhideWhenUsed/>
    <w:rsid w:val="003B48AB"/>
    <w:pPr>
      <w:tabs>
        <w:tab w:val="left" w:pos="708"/>
      </w:tabs>
      <w:ind w:left="1440"/>
      <w:jc w:val="left"/>
    </w:pPr>
    <w:rPr>
      <w:sz w:val="18"/>
      <w:szCs w:val="18"/>
    </w:rPr>
  </w:style>
  <w:style w:type="paragraph" w:styleId="81">
    <w:name w:val="toc 8"/>
    <w:basedOn w:val="a9"/>
    <w:next w:val="a9"/>
    <w:autoRedefine/>
    <w:uiPriority w:val="39"/>
    <w:unhideWhenUsed/>
    <w:rsid w:val="003B48AB"/>
    <w:pPr>
      <w:tabs>
        <w:tab w:val="left" w:pos="708"/>
      </w:tabs>
      <w:ind w:left="1680"/>
      <w:jc w:val="left"/>
    </w:pPr>
    <w:rPr>
      <w:sz w:val="18"/>
      <w:szCs w:val="18"/>
    </w:rPr>
  </w:style>
  <w:style w:type="paragraph" w:styleId="91">
    <w:name w:val="toc 9"/>
    <w:basedOn w:val="a9"/>
    <w:next w:val="a9"/>
    <w:autoRedefine/>
    <w:uiPriority w:val="39"/>
    <w:unhideWhenUsed/>
    <w:rsid w:val="003B48AB"/>
    <w:pPr>
      <w:tabs>
        <w:tab w:val="left" w:pos="708"/>
      </w:tabs>
      <w:ind w:left="1920"/>
      <w:jc w:val="left"/>
    </w:pPr>
    <w:rPr>
      <w:sz w:val="18"/>
      <w:szCs w:val="18"/>
    </w:rPr>
  </w:style>
  <w:style w:type="paragraph" w:styleId="affff0">
    <w:name w:val="Normal Indent"/>
    <w:basedOn w:val="a9"/>
    <w:unhideWhenUsed/>
    <w:rsid w:val="003B48AB"/>
    <w:pPr>
      <w:tabs>
        <w:tab w:val="left" w:pos="708"/>
      </w:tabs>
      <w:spacing w:line="360" w:lineRule="auto"/>
      <w:ind w:left="1440" w:firstLine="709"/>
    </w:pPr>
    <w:rPr>
      <w:rFonts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3B48AB"/>
    <w:rPr>
      <w:rFonts w:ascii="Times New Roman" w:eastAsia="Times New Roman" w:hAnsi="Times New Roman" w:cs="Times New Roman"/>
      <w:sz w:val="20"/>
      <w:szCs w:val="20"/>
      <w:lang w:eastAsia="ru-RU"/>
    </w:rPr>
  </w:style>
  <w:style w:type="paragraph" w:styleId="affff1">
    <w:name w:val="annotation text"/>
    <w:aliases w:val="!Равноширинный текст документа"/>
    <w:basedOn w:val="a9"/>
    <w:link w:val="affff2"/>
    <w:rsid w:val="009F6C45"/>
    <w:rPr>
      <w:rFonts w:ascii="Courier" w:hAnsi="Courier"/>
      <w:sz w:val="22"/>
      <w:szCs w:val="20"/>
    </w:rPr>
  </w:style>
  <w:style w:type="character" w:customStyle="1" w:styleId="affff2">
    <w:name w:val="Текст примечания Знак"/>
    <w:aliases w:val="!Равноширинный текст документа Знак"/>
    <w:link w:val="affff1"/>
    <w:rsid w:val="003B48AB"/>
    <w:rPr>
      <w:rFonts w:ascii="Courier" w:eastAsia="Times New Roman" w:hAnsi="Courier"/>
      <w:sz w:val="22"/>
    </w:rPr>
  </w:style>
  <w:style w:type="character" w:customStyle="1" w:styleId="1b">
    <w:name w:val="Верхний колонтитул Знак1"/>
    <w:aliases w:val="Знак4 Знак1"/>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tabs>
        <w:tab w:val="left" w:pos="708"/>
      </w:tabs>
      <w:spacing w:line="360" w:lineRule="auto"/>
      <w:ind w:left="2880" w:firstLine="709"/>
    </w:pPr>
    <w:rPr>
      <w:rFonts w:cs="Arial"/>
      <w:spacing w:val="-5"/>
      <w:sz w:val="28"/>
      <w:szCs w:val="28"/>
      <w:lang w:eastAsia="en-US"/>
    </w:rPr>
  </w:style>
  <w:style w:type="paragraph" w:styleId="2f0">
    <w:name w:val="envelope return"/>
    <w:basedOn w:val="a9"/>
    <w:unhideWhenUsed/>
    <w:rsid w:val="003B48AB"/>
    <w:pPr>
      <w:tabs>
        <w:tab w:val="left" w:pos="708"/>
      </w:tabs>
      <w:spacing w:line="360" w:lineRule="auto"/>
      <w:ind w:left="1080" w:firstLine="709"/>
    </w:pPr>
    <w:rPr>
      <w:rFonts w:cs="Arial"/>
      <w:spacing w:val="-5"/>
      <w:lang w:eastAsia="en-US"/>
    </w:rPr>
  </w:style>
  <w:style w:type="paragraph" w:styleId="affff4">
    <w:name w:val="endnote text"/>
    <w:basedOn w:val="a9"/>
    <w:link w:val="affff5"/>
    <w:unhideWhenUsed/>
    <w:rsid w:val="003B48AB"/>
    <w:pPr>
      <w:tabs>
        <w:tab w:val="left" w:pos="708"/>
      </w:tabs>
      <w:spacing w:line="360" w:lineRule="auto"/>
      <w:ind w:firstLine="680"/>
    </w:pPr>
  </w:style>
  <w:style w:type="character" w:customStyle="1" w:styleId="affff5">
    <w:name w:val="Текст концевой сноски Знак"/>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tabs>
        <w:tab w:val="left" w:pos="708"/>
      </w:tabs>
      <w:spacing w:line="360" w:lineRule="auto"/>
      <w:ind w:left="1571" w:hanging="360"/>
      <w:contextualSpacing/>
    </w:pPr>
  </w:style>
  <w:style w:type="paragraph" w:styleId="affff7">
    <w:name w:val="List Number"/>
    <w:basedOn w:val="a9"/>
    <w:unhideWhenUsed/>
    <w:rsid w:val="003B48AB"/>
    <w:pPr>
      <w:tabs>
        <w:tab w:val="left" w:pos="708"/>
      </w:tabs>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eastAsia="Calibri"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eastAsia="Calibri"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eastAsia="Calibri"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eastAsia="Calibri"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cs="Arial"/>
      <w:spacing w:val="-5"/>
      <w:sz w:val="20"/>
      <w:szCs w:val="20"/>
      <w:lang w:eastAsia="en-US"/>
    </w:rPr>
  </w:style>
  <w:style w:type="paragraph" w:styleId="affff8">
    <w:name w:val="Title"/>
    <w:basedOn w:val="a9"/>
    <w:next w:val="a9"/>
    <w:link w:val="1d"/>
    <w:qFormat/>
    <w:rsid w:val="003B48AB"/>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rsid w:val="003B48AB"/>
    <w:rPr>
      <w:rFonts w:ascii="Cambria" w:eastAsia="Times New Roman" w:hAnsi="Cambria" w:cs="Times New Roman"/>
      <w:spacing w:val="-10"/>
      <w:kern w:val="28"/>
      <w:sz w:val="56"/>
      <w:szCs w:val="56"/>
      <w:lang w:eastAsia="ru-RU"/>
    </w:rPr>
  </w:style>
  <w:style w:type="paragraph" w:styleId="affffa">
    <w:name w:val="Closing"/>
    <w:basedOn w:val="a9"/>
    <w:link w:val="affffb"/>
    <w:unhideWhenUsed/>
    <w:rsid w:val="003B48AB"/>
    <w:pPr>
      <w:tabs>
        <w:tab w:val="left" w:pos="708"/>
      </w:tabs>
      <w:spacing w:line="360" w:lineRule="auto"/>
      <w:ind w:left="4252" w:firstLine="709"/>
    </w:pPr>
    <w:rPr>
      <w:spacing w:val="-5"/>
      <w:lang w:val="x-none" w:eastAsia="en-US"/>
    </w:rPr>
  </w:style>
  <w:style w:type="character" w:customStyle="1" w:styleId="affffb">
    <w:name w:val="Прощание Знак"/>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tabs>
        <w:tab w:val="left" w:pos="708"/>
      </w:tabs>
      <w:spacing w:line="360" w:lineRule="auto"/>
      <w:ind w:left="4252" w:firstLine="709"/>
    </w:pPr>
    <w:rPr>
      <w:spacing w:val="-5"/>
      <w:lang w:val="x-none" w:eastAsia="en-US"/>
    </w:rPr>
  </w:style>
  <w:style w:type="character" w:customStyle="1" w:styleId="affffd">
    <w:name w:val="Подпись Знак"/>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eastAsia="Calibri"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tabs>
        <w:tab w:val="left" w:pos="3600"/>
        <w:tab w:val="left" w:pos="4680"/>
      </w:tabs>
      <w:spacing w:line="280" w:lineRule="exact"/>
      <w:ind w:left="1080" w:right="2160" w:hanging="1080"/>
    </w:pPr>
    <w:rPr>
      <w:rFonts w:eastAsia="Calibri"/>
      <w:sz w:val="22"/>
      <w:szCs w:val="22"/>
      <w:lang w:val="x-none" w:eastAsia="en-US"/>
    </w:rPr>
  </w:style>
  <w:style w:type="character" w:customStyle="1" w:styleId="afffff0">
    <w:name w:val="Шапка Знак"/>
    <w:link w:val="afffff"/>
    <w:rsid w:val="003B48AB"/>
    <w:rPr>
      <w:rFonts w:ascii="Arial" w:hAnsi="Arial"/>
      <w:lang w:val="x-none"/>
    </w:rPr>
  </w:style>
  <w:style w:type="paragraph" w:styleId="afffff1">
    <w:name w:val="Subtitle"/>
    <w:basedOn w:val="a9"/>
    <w:next w:val="a9"/>
    <w:link w:val="afffff2"/>
    <w:qFormat/>
    <w:rsid w:val="003B48AB"/>
    <w:pPr>
      <w:tabs>
        <w:tab w:val="left" w:pos="708"/>
      </w:tabs>
      <w:spacing w:before="200" w:after="900" w:line="360" w:lineRule="auto"/>
      <w:ind w:firstLine="680"/>
      <w:jc w:val="right"/>
    </w:pPr>
    <w:rPr>
      <w:i/>
      <w:iCs/>
      <w:lang w:val="x-none" w:eastAsia="x-none"/>
    </w:rPr>
  </w:style>
  <w:style w:type="character" w:customStyle="1" w:styleId="afffff2">
    <w:name w:val="Подзаголовок Знак"/>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tabs>
        <w:tab w:val="left" w:pos="708"/>
      </w:tabs>
      <w:spacing w:line="360" w:lineRule="auto"/>
      <w:ind w:left="1080" w:firstLine="709"/>
    </w:pPr>
    <w:rPr>
      <w:spacing w:val="-5"/>
      <w:lang w:val="x-none" w:eastAsia="en-US"/>
    </w:rPr>
  </w:style>
  <w:style w:type="character" w:customStyle="1" w:styleId="afffff4">
    <w:name w:val="Приветствие Знак"/>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tabs>
        <w:tab w:val="left" w:pos="708"/>
      </w:tabs>
      <w:spacing w:line="360" w:lineRule="auto"/>
      <w:ind w:left="1080" w:firstLine="709"/>
    </w:pPr>
    <w:rPr>
      <w:spacing w:val="-5"/>
      <w:lang w:val="x-none" w:eastAsia="en-US"/>
    </w:rPr>
  </w:style>
  <w:style w:type="character" w:customStyle="1" w:styleId="afffff6">
    <w:name w:val="Дата Знак"/>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tabs>
        <w:tab w:val="left" w:pos="708"/>
      </w:tabs>
      <w:spacing w:line="360" w:lineRule="auto"/>
      <w:ind w:left="1080" w:firstLine="210"/>
    </w:pPr>
    <w:rPr>
      <w:rFonts w:eastAsia="Calibri"/>
      <w:spacing w:val="-5"/>
      <w:lang w:val="x-none" w:eastAsia="en-US"/>
    </w:rPr>
  </w:style>
  <w:style w:type="character" w:customStyle="1" w:styleId="afffff8">
    <w:name w:val="Красная строка Знак"/>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0"/>
    <w:link w:val="2f6"/>
    <w:unhideWhenUsed/>
    <w:rsid w:val="003B48AB"/>
    <w:pPr>
      <w:tabs>
        <w:tab w:val="left" w:pos="708"/>
      </w:tabs>
      <w:spacing w:line="360" w:lineRule="auto"/>
      <w:ind w:firstLine="210"/>
    </w:pPr>
    <w:rPr>
      <w:spacing w:val="-5"/>
      <w:lang w:val="x-none" w:eastAsia="en-US"/>
    </w:rPr>
  </w:style>
  <w:style w:type="character" w:customStyle="1" w:styleId="2f6">
    <w:name w:val="Красная строка 2 Знак"/>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tabs>
        <w:tab w:val="left" w:pos="708"/>
      </w:tabs>
      <w:spacing w:line="360" w:lineRule="auto"/>
      <w:ind w:left="1080" w:firstLine="709"/>
    </w:pPr>
    <w:rPr>
      <w:spacing w:val="-5"/>
      <w:lang w:val="x-none" w:eastAsia="en-US"/>
    </w:rPr>
  </w:style>
  <w:style w:type="character" w:customStyle="1" w:styleId="afffffa">
    <w:name w:val="Заголовок записки Знак"/>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tabs>
        <w:tab w:val="left" w:pos="708"/>
      </w:tabs>
      <w:spacing w:after="120" w:line="360" w:lineRule="auto"/>
      <w:ind w:firstLine="680"/>
    </w:pPr>
    <w:rPr>
      <w:sz w:val="16"/>
      <w:szCs w:val="16"/>
      <w:lang w:val="x-none" w:eastAsia="x-none"/>
    </w:rPr>
  </w:style>
  <w:style w:type="character" w:customStyle="1" w:styleId="3a">
    <w:name w:val="Основной текст 3 Знак"/>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tabs>
        <w:tab w:val="left" w:pos="708"/>
      </w:tabs>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pPr>
    <w:rPr>
      <w:rFonts w:ascii="Tahoma" w:hAnsi="Tahoma"/>
      <w:lang w:val="x-none" w:eastAsia="x-none"/>
    </w:rPr>
  </w:style>
  <w:style w:type="character" w:customStyle="1" w:styleId="afffffd">
    <w:name w:val="Схема документа Знак"/>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tabs>
        <w:tab w:val="left" w:pos="708"/>
      </w:tabs>
      <w:spacing w:line="360" w:lineRule="auto"/>
      <w:ind w:left="1080" w:firstLine="709"/>
    </w:pPr>
    <w:rPr>
      <w:spacing w:val="-5"/>
      <w:lang w:val="x-none" w:eastAsia="en-US"/>
    </w:rPr>
  </w:style>
  <w:style w:type="character" w:customStyle="1" w:styleId="affffff">
    <w:name w:val="Электронная подпись Знак"/>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pPr>
    <w:rPr>
      <w:b/>
      <w:bCs/>
      <w:lang w:val="x-none" w:eastAsia="x-none"/>
    </w:rPr>
  </w:style>
  <w:style w:type="character" w:customStyle="1" w:styleId="affffff1">
    <w:name w:val="Тема примечания Знак"/>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pPr>
    <w:rPr>
      <w:rFonts w:ascii="Times New Roman" w:eastAsia="Times New Roman" w:hAnsi="Times New Roman"/>
      <w:sz w:val="24"/>
      <w:szCs w:val="24"/>
    </w:rPr>
  </w:style>
  <w:style w:type="paragraph" w:styleId="2f7">
    <w:name w:val="Quote"/>
    <w:basedOn w:val="a9"/>
    <w:next w:val="a9"/>
    <w:link w:val="2f8"/>
    <w:uiPriority w:val="29"/>
    <w:qFormat/>
    <w:rsid w:val="003B48AB"/>
    <w:pPr>
      <w:tabs>
        <w:tab w:val="left" w:pos="708"/>
      </w:tabs>
      <w:spacing w:line="360" w:lineRule="auto"/>
      <w:ind w:firstLine="680"/>
    </w:pPr>
    <w:rPr>
      <w:rFonts w:ascii="Cambria" w:hAnsi="Cambria"/>
      <w:i/>
      <w:iCs/>
      <w:color w:val="5A5A5A"/>
      <w:lang w:val="x-none" w:eastAsia="x-none"/>
    </w:rPr>
  </w:style>
  <w:style w:type="character" w:customStyle="1" w:styleId="2f8">
    <w:name w:val="Цитата 2 Знак"/>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pPr>
    <w:rPr>
      <w:rFonts w:ascii="Cambria" w:hAnsi="Cambria"/>
      <w:i/>
      <w:iCs/>
      <w:color w:val="F4F4F4"/>
      <w:lang w:val="x-none" w:eastAsia="x-none"/>
    </w:rPr>
  </w:style>
  <w:style w:type="character" w:customStyle="1" w:styleId="affffff4">
    <w:name w:val="Выделенная цитата Знак"/>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6"/>
    <w:next w:val="a9"/>
    <w:uiPriority w:val="39"/>
    <w:unhideWhenUsed/>
    <w:qFormat/>
    <w:rsid w:val="003B48AB"/>
    <w:pPr>
      <w:pBdr>
        <w:bottom w:val="single" w:sz="12" w:space="1" w:color="365F91"/>
      </w:pBdr>
      <w:tabs>
        <w:tab w:val="left" w:pos="708"/>
      </w:tabs>
      <w:spacing w:before="600" w:after="80" w:line="360" w:lineRule="auto"/>
      <w:ind w:firstLine="680"/>
      <w:jc w:val="both"/>
      <w:outlineLvl w:val="9"/>
    </w:pPr>
    <w:rPr>
      <w:rFonts w:ascii="Cambria" w:hAnsi="Cambria" w:cs="Times New Roman"/>
      <w:caps/>
      <w:color w:val="365F91"/>
      <w:sz w:val="24"/>
      <w:szCs w:val="24"/>
      <w:lang w:val="x-none" w:eastAsia="x-none"/>
    </w:rPr>
  </w:style>
  <w:style w:type="paragraph" w:customStyle="1" w:styleId="a">
    <w:name w:val="Список нумерованный"/>
    <w:basedOn w:val="a9"/>
    <w:rsid w:val="003B48AB"/>
    <w:pPr>
      <w:numPr>
        <w:numId w:val="16"/>
      </w:numPr>
      <w:tabs>
        <w:tab w:val="left" w:pos="708"/>
      </w:tabs>
      <w:spacing w:before="120"/>
    </w:pPr>
  </w:style>
  <w:style w:type="paragraph" w:customStyle="1" w:styleId="affffff6">
    <w:name w:val="Табличный"/>
    <w:basedOn w:val="a9"/>
    <w:rsid w:val="003B48AB"/>
    <w:pPr>
      <w:keepNext/>
      <w:tabs>
        <w:tab w:val="left" w:pos="708"/>
      </w:tabs>
      <w:spacing w:before="60" w:after="60"/>
      <w:jc w:val="center"/>
    </w:pPr>
    <w:rPr>
      <w:b/>
      <w:sz w:val="22"/>
    </w:rPr>
  </w:style>
  <w:style w:type="paragraph" w:customStyle="1" w:styleId="affffff7">
    <w:name w:val="Содержание"/>
    <w:basedOn w:val="a9"/>
    <w:rsid w:val="003B48AB"/>
    <w:pPr>
      <w:tabs>
        <w:tab w:val="left" w:pos="708"/>
      </w:tabs>
      <w:spacing w:before="240" w:after="240"/>
      <w:jc w:val="center"/>
    </w:pPr>
    <w:rPr>
      <w:b/>
      <w:caps/>
    </w:rPr>
  </w:style>
  <w:style w:type="paragraph" w:customStyle="1" w:styleId="affffff8">
    <w:name w:val="Название таблицы"/>
    <w:basedOn w:val="afffb"/>
    <w:rsid w:val="003B48AB"/>
    <w:pPr>
      <w:keepNext/>
      <w:tabs>
        <w:tab w:val="left" w:pos="708"/>
      </w:tabs>
      <w:spacing w:after="0"/>
      <w:jc w:val="left"/>
    </w:pPr>
    <w:rPr>
      <w:rFonts w:ascii="Calibri" w:eastAsia="Calibri" w:hAnsi="Calibri"/>
      <w:sz w:val="22"/>
      <w:szCs w:val="22"/>
    </w:rPr>
  </w:style>
  <w:style w:type="paragraph" w:customStyle="1" w:styleId="affffff9">
    <w:name w:val="Табличный_заголовки"/>
    <w:basedOn w:val="a9"/>
    <w:rsid w:val="003B48AB"/>
    <w:pPr>
      <w:keepNext/>
      <w:keepLines/>
      <w:tabs>
        <w:tab w:val="left" w:pos="708"/>
      </w:tabs>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numPr>
        <w:numId w:val="17"/>
      </w:numPr>
      <w:jc w:val="left"/>
    </w:pPr>
    <w:rPr>
      <w:rFonts w:ascii="Calibri" w:eastAsia="Calibri" w:hAnsi="Calibri"/>
      <w:sz w:val="22"/>
      <w:szCs w:val="22"/>
      <w:lang w:val="x-none" w:eastAsia="x-none"/>
    </w:rPr>
  </w:style>
  <w:style w:type="paragraph" w:customStyle="1" w:styleId="a8">
    <w:name w:val="Требования"/>
    <w:basedOn w:val="a9"/>
    <w:rsid w:val="003B48AB"/>
    <w:pPr>
      <w:numPr>
        <w:ilvl w:val="1"/>
        <w:numId w:val="18"/>
      </w:numPr>
      <w:tabs>
        <w:tab w:val="left" w:pos="708"/>
      </w:tabs>
      <w:spacing w:before="120" w:after="60"/>
      <w:ind w:left="0" w:firstLine="567"/>
      <w:outlineLvl w:val="1"/>
    </w:pPr>
    <w:rPr>
      <w:bCs/>
      <w:i/>
      <w:iCs/>
    </w:rPr>
  </w:style>
  <w:style w:type="paragraph" w:customStyle="1" w:styleId="a1">
    <w:name w:val="Список а)"/>
    <w:basedOn w:val="a5"/>
    <w:rsid w:val="003B48AB"/>
    <w:pPr>
      <w:numPr>
        <w:numId w:val="19"/>
      </w:numPr>
      <w:tabs>
        <w:tab w:val="left" w:pos="992"/>
      </w:tabs>
      <w:snapToGrid w:val="0"/>
      <w:spacing w:after="0"/>
    </w:pPr>
    <w:rPr>
      <w:rFonts w:ascii="Calibri" w:eastAsia="Calibri" w:hAnsi="Calibri"/>
      <w:snapToGrid/>
    </w:rPr>
  </w:style>
  <w:style w:type="paragraph" w:customStyle="1" w:styleId="1f0">
    <w:name w:val="Обычный 1"/>
    <w:basedOn w:val="a9"/>
    <w:next w:val="a9"/>
    <w:semiHidden/>
    <w:rsid w:val="003B48AB"/>
    <w:pPr>
      <w:tabs>
        <w:tab w:val="num" w:pos="360"/>
      </w:tabs>
      <w:spacing w:before="120"/>
      <w:ind w:left="360" w:hanging="360"/>
    </w:p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tabs>
        <w:tab w:val="left" w:pos="708"/>
      </w:tabs>
      <w:jc w:val="left"/>
    </w:pPr>
  </w:style>
  <w:style w:type="paragraph" w:customStyle="1" w:styleId="102">
    <w:name w:val="Табличный_по ширине_10"/>
    <w:basedOn w:val="a9"/>
    <w:qFormat/>
    <w:rsid w:val="003B48AB"/>
    <w:pPr>
      <w:tabs>
        <w:tab w:val="left" w:pos="708"/>
      </w:tabs>
    </w:pPr>
  </w:style>
  <w:style w:type="paragraph" w:customStyle="1" w:styleId="10">
    <w:name w:val="Табличный_нумерованный_10"/>
    <w:basedOn w:val="a9"/>
    <w:qFormat/>
    <w:rsid w:val="003B48AB"/>
    <w:pPr>
      <w:numPr>
        <w:numId w:val="20"/>
      </w:numPr>
      <w:tabs>
        <w:tab w:val="left" w:pos="708"/>
      </w:tabs>
      <w:jc w:val="left"/>
    </w:p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pPr>
    <w:rPr>
      <w:rFonts w:ascii="Times New Roman" w:eastAsia="Times New Roman" w:hAnsi="Times New Roman"/>
      <w:sz w:val="28"/>
    </w:rPr>
  </w:style>
  <w:style w:type="paragraph" w:customStyle="1" w:styleId="S7">
    <w:name w:val="S_Титульный"/>
    <w:basedOn w:val="a9"/>
    <w:rsid w:val="003B48AB"/>
    <w:pPr>
      <w:tabs>
        <w:tab w:val="left" w:pos="708"/>
      </w:tabs>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tabs>
        <w:tab w:val="left" w:pos="708"/>
      </w:tabs>
      <w:spacing w:line="360" w:lineRule="auto"/>
      <w:ind w:firstLine="709"/>
    </w:pPr>
    <w:rPr>
      <w:rFonts w:ascii="Calibri" w:eastAsia="Calibri" w:hAnsi="Calibri"/>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tabs>
        <w:tab w:val="left" w:pos="708"/>
      </w:tabs>
      <w:spacing w:line="360" w:lineRule="auto"/>
      <w:ind w:left="709"/>
      <w:jc w:val="right"/>
    </w:pPr>
    <w:rPr>
      <w:rFonts w:ascii="Calibri" w:eastAsia="Calibri" w:hAnsi="Calibri"/>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tabs>
        <w:tab w:val="left" w:pos="708"/>
      </w:tabs>
      <w:spacing w:line="360" w:lineRule="auto"/>
      <w:jc w:val="center"/>
    </w:pPr>
    <w:rPr>
      <w:rFonts w:ascii="Calibri" w:eastAsia="Calibri" w:hAnsi="Calibri"/>
      <w:lang w:val="x-none" w:eastAsia="x-none"/>
    </w:rPr>
  </w:style>
  <w:style w:type="paragraph" w:customStyle="1" w:styleId="FooterOdd">
    <w:name w:val="Footer Odd"/>
    <w:basedOn w:val="a9"/>
    <w:qFormat/>
    <w:rsid w:val="003B48AB"/>
    <w:pPr>
      <w:pBdr>
        <w:top w:val="single" w:sz="4" w:space="1" w:color="4F81BD"/>
      </w:pBdr>
      <w:tabs>
        <w:tab w:val="left" w:pos="708"/>
      </w:tabs>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eastAsia="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Calibri" w:eastAsia="Calibri" w:hAnsi="Calibr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numPr>
        <w:numId w:val="21"/>
      </w:numPr>
      <w:tabs>
        <w:tab w:val="num" w:pos="1069"/>
      </w:tabs>
      <w:spacing w:line="360" w:lineRule="auto"/>
      <w:ind w:left="1069"/>
      <w:jc w:val="right"/>
    </w:pPr>
  </w:style>
  <w:style w:type="paragraph" w:customStyle="1" w:styleId="-S">
    <w:name w:val="- S_Маркированный"/>
    <w:basedOn w:val="a9"/>
    <w:autoRedefine/>
    <w:rsid w:val="003B48AB"/>
    <w:pPr>
      <w:tabs>
        <w:tab w:val="left" w:pos="708"/>
      </w:tabs>
      <w:ind w:left="284"/>
      <w:jc w:val="left"/>
    </w:pPr>
    <w:rPr>
      <w:b/>
      <w:color w:val="76923C"/>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tabs>
        <w:tab w:val="left" w:pos="708"/>
      </w:tabs>
      <w:spacing w:line="360" w:lineRule="auto"/>
      <w:ind w:firstLine="709"/>
    </w:pPr>
    <w:rPr>
      <w:rFonts w:ascii="Calibri" w:eastAsia="Calibri" w:hAnsi="Calibri"/>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tabs>
        <w:tab w:val="left" w:pos="708"/>
      </w:tabs>
      <w:spacing w:line="360" w:lineRule="auto"/>
      <w:ind w:firstLine="1259"/>
    </w:p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6"/>
    <w:next w:val="a9"/>
    <w:uiPriority w:val="39"/>
    <w:qFormat/>
    <w:rsid w:val="003B48AB"/>
    <w:pPr>
      <w:keepNext/>
      <w:keepLines/>
      <w:tabs>
        <w:tab w:val="num" w:pos="935"/>
      </w:tabs>
      <w:spacing w:before="480"/>
      <w:ind w:left="935" w:firstLine="0"/>
      <w:outlineLvl w:val="9"/>
    </w:pPr>
    <w:rPr>
      <w:rFonts w:ascii="Cambria" w:hAnsi="Cambria" w:cs="Times New Roman"/>
      <w:caps/>
      <w:color w:val="365F91"/>
      <w:szCs w:val="28"/>
      <w:lang w:val="x-none" w:eastAsia="x-none"/>
    </w:rPr>
  </w:style>
  <w:style w:type="paragraph" w:customStyle="1" w:styleId="afffffff2">
    <w:name w:val="Табличный_справа"/>
    <w:basedOn w:val="a9"/>
    <w:rsid w:val="003B48AB"/>
    <w:pPr>
      <w:tabs>
        <w:tab w:val="left" w:pos="708"/>
      </w:tabs>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pacing w:line="264" w:lineRule="exact"/>
      <w:ind w:firstLine="706"/>
    </w:pPr>
    <w:rPr>
      <w:rFonts w:ascii="Arial Narrow" w:hAnsi="Arial Narrow"/>
    </w:rPr>
  </w:style>
  <w:style w:type="paragraph" w:customStyle="1" w:styleId="afffffff3">
    <w:name w:val="Примечание"/>
    <w:next w:val="a9"/>
    <w:rsid w:val="003B48AB"/>
    <w:pPr>
      <w:widowControl w:val="0"/>
      <w:tabs>
        <w:tab w:val="left" w:pos="1491"/>
      </w:tabs>
      <w:spacing w:before="120"/>
      <w:ind w:left="1491" w:hanging="1491"/>
      <w:jc w:val="both"/>
    </w:pPr>
    <w:rPr>
      <w:rFonts w:ascii="Times New Roman" w:eastAsia="Times New Roman" w:hAnsi="Times New Roman"/>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tabs>
        <w:tab w:val="left" w:pos="708"/>
      </w:tabs>
      <w:spacing w:before="120"/>
      <w:ind w:firstLine="709"/>
    </w:pPr>
    <w:rPr>
      <w:rFonts w:ascii="Calibri" w:eastAsia="Calibri" w:hAnsi="Calibri"/>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tabs>
        <w:tab w:val="left" w:pos="708"/>
      </w:tabs>
      <w:spacing w:before="120"/>
      <w:jc w:val="center"/>
    </w:pPr>
    <w:rPr>
      <w:rFonts w:ascii="Calibri" w:eastAsia="Calibri" w:hAnsi="Calibri"/>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jc w:val="center"/>
    </w:pPr>
    <w:rPr>
      <w:noProof/>
      <w:sz w:val="24"/>
      <w:szCs w:val="22"/>
      <w:lang w:eastAsia="en-US"/>
    </w:rPr>
  </w:style>
  <w:style w:type="paragraph" w:customStyle="1" w:styleId="CharChar1CharChar1CharChar">
    <w:name w:val="Char Char Знак Знак1 Char Char1 Знак Знак Char Char"/>
    <w:basedOn w:val="a9"/>
    <w:uiPriority w:val="99"/>
    <w:rsid w:val="003B48AB"/>
    <w:pPr>
      <w:tabs>
        <w:tab w:val="left" w:pos="708"/>
      </w:tabs>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pPr>
    <w:rPr>
      <w:rFonts w:ascii="Courier New" w:eastAsia="Times New Roman" w:hAnsi="Courier New" w:cs="Courier New"/>
    </w:rPr>
  </w:style>
  <w:style w:type="paragraph" w:customStyle="1" w:styleId="afffffff9">
    <w:name w:val="ГРАД Табличный текст (ширина)"/>
    <w:basedOn w:val="a9"/>
    <w:autoRedefine/>
    <w:rsid w:val="003B48AB"/>
    <w:pPr>
      <w:framePr w:hSpace="180" w:wrap="around" w:vAnchor="text" w:hAnchor="margin" w:xAlign="center" w:y="92"/>
      <w:tabs>
        <w:tab w:val="left" w:pos="540"/>
      </w:tabs>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line="300" w:lineRule="auto"/>
      <w:ind w:firstLine="680"/>
      <w:jc w:val="both"/>
    </w:pPr>
    <w:rPr>
      <w:rFonts w:ascii="Times New Roman" w:eastAsia="Times New Roman" w:hAnsi="Times New Roman"/>
      <w:sz w:val="24"/>
    </w:rPr>
  </w:style>
  <w:style w:type="paragraph" w:customStyle="1" w:styleId="2f9">
    <w:name w:val="Обычный2"/>
    <w:rsid w:val="003B48AB"/>
    <w:pPr>
      <w:tabs>
        <w:tab w:val="left" w:pos="708"/>
      </w:tabs>
      <w:snapToGrid w:val="0"/>
      <w:spacing w:before="100" w:after="100"/>
    </w:pPr>
    <w:rPr>
      <w:rFonts w:ascii="Times New Roman" w:eastAsia="Times New Roman" w:hAnsi="Times New Roman"/>
      <w:sz w:val="24"/>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pPr>
    <w:rPr>
      <w:rFonts w:ascii="Times New Roman" w:eastAsia="Times New Roman" w:hAnsi="Times New Roman"/>
      <w:sz w:val="24"/>
    </w:rPr>
  </w:style>
  <w:style w:type="paragraph" w:customStyle="1" w:styleId="2">
    <w:name w:val="Стиль2"/>
    <w:basedOn w:val="a9"/>
    <w:qFormat/>
    <w:rsid w:val="003B48AB"/>
    <w:pPr>
      <w:numPr>
        <w:numId w:val="23"/>
      </w:numPr>
      <w:tabs>
        <w:tab w:val="left" w:pos="708"/>
      </w:tabs>
      <w:autoSpaceDE w:val="0"/>
      <w:autoSpaceDN w:val="0"/>
      <w:adjustRightInd w:val="0"/>
      <w:spacing w:before="120" w:after="120"/>
    </w:p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b"/>
    <w:unhideWhenUsed/>
    <w:rsid w:val="003B48A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b"/>
    <w:unhideWhenUsed/>
    <w:rsid w:val="003B48AB"/>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b"/>
    <w:unhideWhenUsed/>
    <w:rsid w:val="003B48A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b"/>
    <w:unhideWhenUsed/>
    <w:rsid w:val="003B48A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b"/>
    <w:unhideWhenUsed/>
    <w:rsid w:val="003B48A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b"/>
    <w:unhideWhenUsed/>
    <w:rsid w:val="003B48A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b"/>
    <w:unhideWhenUsed/>
    <w:rsid w:val="003B48A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b"/>
    <w:unhideWhenUsed/>
    <w:rsid w:val="003B48A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b"/>
    <w:unhideWhenUsed/>
    <w:rsid w:val="003B48A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b"/>
    <w:unhideWhenUsed/>
    <w:rsid w:val="003B48A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b"/>
    <w:unhideWhenUsed/>
    <w:rsid w:val="003B48A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unhideWhenUsed/>
    <w:rsid w:val="003B48A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unhideWhenUsed/>
    <w:rsid w:val="003B48A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b"/>
    <w:unhideWhenUsed/>
    <w:rsid w:val="003B48A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b"/>
    <w:unhideWhenUsed/>
    <w:rsid w:val="003B48A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b"/>
    <w:unhideWhenUsed/>
    <w:rsid w:val="003B48A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b"/>
    <w:unhideWhenUsed/>
    <w:rsid w:val="003B48A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unhideWhenUsed/>
    <w:rsid w:val="003B48A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unhideWhenUsed/>
    <w:rsid w:val="003B48A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unhideWhenUsed/>
    <w:rsid w:val="003B48A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unhideWhenUsed/>
    <w:rsid w:val="003B48A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unhideWhenUsed/>
    <w:rsid w:val="003B48A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unhideWhenUsed/>
    <w:rsid w:val="003B48A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unhideWhenUsed/>
    <w:rsid w:val="003B48A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unhideWhenUsed/>
    <w:rsid w:val="003B48A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unhideWhenUsed/>
    <w:rsid w:val="003B48A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b"/>
    <w:unhideWhenUsed/>
    <w:rsid w:val="003B48A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b"/>
    <w:unhideWhenUsed/>
    <w:rsid w:val="003B48A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b"/>
    <w:unhideWhenUsed/>
    <w:rsid w:val="003B48A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b"/>
    <w:unhideWhenUsed/>
    <w:rsid w:val="003B48A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b"/>
    <w:unhideWhenUsed/>
    <w:rsid w:val="003B48A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b"/>
    <w:unhideWhenUsed/>
    <w:rsid w:val="003B48A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b"/>
    <w:unhideWhenUsed/>
    <w:rsid w:val="003B48A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b"/>
    <w:unhideWhenUsed/>
    <w:rsid w:val="003B48A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unhideWhenUsed/>
    <w:rsid w:val="003B48A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b"/>
    <w:unhideWhenUsed/>
    <w:rsid w:val="003B48A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b"/>
    <w:unhideWhenUsed/>
    <w:rsid w:val="003B48A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b"/>
    <w:unhideWhenUsed/>
    <w:rsid w:val="003B48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b"/>
    <w:uiPriority w:val="64"/>
    <w:unhideWhenUsed/>
    <w:rsid w:val="003B48A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b"/>
    <w:uiPriority w:val="64"/>
    <w:rsid w:val="003B48A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tabs>
        <w:tab w:val="clear" w:pos="360"/>
        <w:tab w:val="left" w:pos="708"/>
      </w:tabs>
      <w:ind w:left="0" w:firstLine="0"/>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0">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c"/>
    <w:rsid w:val="00B2740D"/>
    <w:pPr>
      <w:numPr>
        <w:numId w:val="5"/>
      </w:numPr>
    </w:pPr>
  </w:style>
  <w:style w:type="numbering" w:styleId="affffffff7">
    <w:name w:val="Outline List 3"/>
    <w:basedOn w:val="ac"/>
    <w:rsid w:val="00B2740D"/>
  </w:style>
  <w:style w:type="numbering" w:customStyle="1" w:styleId="1fc">
    <w:name w:val="Нет списка1"/>
    <w:next w:val="ac"/>
    <w:uiPriority w:val="99"/>
    <w:semiHidden/>
    <w:unhideWhenUsed/>
    <w:rsid w:val="00B2740D"/>
  </w:style>
  <w:style w:type="numbering" w:customStyle="1" w:styleId="15">
    <w:name w:val="Статья / Раздел1"/>
    <w:basedOn w:val="ac"/>
    <w:next w:val="affffffff7"/>
    <w:rsid w:val="00B2740D"/>
    <w:pPr>
      <w:numPr>
        <w:numId w:val="11"/>
      </w:numPr>
    </w:pPr>
  </w:style>
  <w:style w:type="paragraph" w:customStyle="1" w:styleId="3f1">
    <w:name w:val="Обычный3"/>
    <w:rsid w:val="00B2740D"/>
    <w:pPr>
      <w:widowControl w:val="0"/>
      <w:spacing w:line="300" w:lineRule="auto"/>
      <w:ind w:firstLine="680"/>
      <w:jc w:val="both"/>
    </w:pPr>
    <w:rPr>
      <w:rFonts w:ascii="Times New Roman" w:eastAsia="Times New Roman" w:hAnsi="Times New Roman"/>
      <w:snapToGrid w:val="0"/>
      <w:sz w:val="24"/>
    </w:rPr>
  </w:style>
  <w:style w:type="numbering" w:customStyle="1" w:styleId="1111112">
    <w:name w:val="1 / 1.1 / 1.1.12"/>
    <w:basedOn w:val="ac"/>
    <w:next w:val="111111"/>
    <w:rsid w:val="00B2740D"/>
    <w:pPr>
      <w:numPr>
        <w:numId w:val="6"/>
      </w:numPr>
    </w:pPr>
  </w:style>
  <w:style w:type="numbering" w:customStyle="1" w:styleId="1ai2">
    <w:name w:val="1 / a / i2"/>
    <w:basedOn w:val="ac"/>
    <w:next w:val="1ai"/>
    <w:rsid w:val="00B2740D"/>
    <w:pPr>
      <w:numPr>
        <w:numId w:val="7"/>
      </w:numPr>
    </w:pPr>
  </w:style>
  <w:style w:type="numbering" w:customStyle="1" w:styleId="1ai111">
    <w:name w:val="1 / a / i111"/>
    <w:basedOn w:val="ac"/>
    <w:next w:val="1ai"/>
    <w:rsid w:val="00B2740D"/>
    <w:pPr>
      <w:numPr>
        <w:numId w:val="1"/>
      </w:numPr>
    </w:pPr>
  </w:style>
  <w:style w:type="paragraph" w:customStyle="1" w:styleId="voice">
    <w:name w:val="voice"/>
    <w:basedOn w:val="a9"/>
    <w:rsid w:val="00E509A7"/>
    <w:pPr>
      <w:spacing w:before="100" w:beforeAutospacing="1" w:after="100" w:afterAutospacing="1"/>
      <w:jc w:val="left"/>
    </w:pPr>
  </w:style>
  <w:style w:type="paragraph" w:customStyle="1" w:styleId="Default">
    <w:name w:val="Default"/>
    <w:rsid w:val="00694E22"/>
    <w:pPr>
      <w:autoSpaceDE w:val="0"/>
      <w:autoSpaceDN w:val="0"/>
      <w:adjustRightInd w:val="0"/>
    </w:pPr>
    <w:rPr>
      <w:rFonts w:ascii="Times New Roman" w:hAnsi="Times New Roman"/>
      <w:color w:val="000000"/>
      <w:sz w:val="24"/>
      <w:szCs w:val="24"/>
      <w:lang w:eastAsia="en-US"/>
    </w:rPr>
  </w:style>
  <w:style w:type="paragraph" w:customStyle="1" w:styleId="affffffff8">
    <w:name w:val="??????? (???)"/>
    <w:basedOn w:val="a9"/>
    <w:rsid w:val="00BB67D7"/>
    <w:pPr>
      <w:suppressAutoHyphens/>
      <w:overflowPunct w:val="0"/>
      <w:autoSpaceDE w:val="0"/>
      <w:spacing w:before="100" w:after="119"/>
      <w:jc w:val="left"/>
      <w:textAlignment w:val="baseline"/>
    </w:pPr>
    <w:rPr>
      <w:lang w:eastAsia="ar-SA"/>
    </w:rPr>
  </w:style>
  <w:style w:type="paragraph" w:customStyle="1" w:styleId="affffffff9">
    <w:name w:val="?????????? ???????"/>
    <w:basedOn w:val="a9"/>
    <w:rsid w:val="00BB67D7"/>
    <w:pPr>
      <w:suppressLineNumbers/>
      <w:suppressAutoHyphens/>
      <w:overflowPunct w:val="0"/>
      <w:autoSpaceDE w:val="0"/>
      <w:jc w:val="left"/>
      <w:textAlignment w:val="baseline"/>
    </w:pPr>
    <w:rPr>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suppressAutoHyphens/>
      <w:ind w:left="720"/>
      <w:jc w:val="left"/>
    </w:pPr>
    <w:rPr>
      <w:rFonts w:ascii="Calibri" w:hAnsi="Calibri" w:cs="Calibri"/>
      <w:lang w:val="en-US" w:eastAsia="ar-SA"/>
    </w:rPr>
  </w:style>
  <w:style w:type="paragraph" w:customStyle="1" w:styleId="3f2">
    <w:name w:val="Абзац списка3"/>
    <w:basedOn w:val="a9"/>
    <w:rsid w:val="003D59D7"/>
    <w:pPr>
      <w:suppressAutoHyphens/>
      <w:ind w:left="720"/>
      <w:jc w:val="left"/>
    </w:pPr>
    <w:rPr>
      <w:rFonts w:ascii="Calibri" w:hAnsi="Calibri" w:cs="Calibri"/>
      <w:lang w:val="en-US" w:eastAsia="ar-SA"/>
    </w:rPr>
  </w:style>
  <w:style w:type="paragraph" w:customStyle="1" w:styleId="Style4">
    <w:name w:val="Style4"/>
    <w:basedOn w:val="a9"/>
    <w:rsid w:val="00336689"/>
    <w:pPr>
      <w:autoSpaceDE w:val="0"/>
      <w:autoSpaceDN w:val="0"/>
      <w:adjustRightInd w:val="0"/>
      <w:jc w:val="left"/>
    </w:p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jc w:val="center"/>
    </w:pPr>
  </w:style>
  <w:style w:type="character" w:customStyle="1" w:styleId="affffffffc">
    <w:name w:val="+таб Знак"/>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1"/>
    <w:link w:val="2ff2"/>
    <w:qFormat/>
    <w:rsid w:val="00336689"/>
    <w:pPr>
      <w:spacing w:after="60"/>
      <w:ind w:firstLine="0"/>
    </w:pPr>
    <w:rPr>
      <w:rFonts w:ascii="Cambria" w:hAnsi="Cambria"/>
      <w:i/>
      <w:iCs w:val="0"/>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jc w:val="both"/>
    </w:pPr>
    <w:rPr>
      <w:rFonts w:ascii="Times New Roman" w:eastAsia="Times New Roman" w:hAnsi="Times New Roman"/>
      <w:sz w:val="24"/>
      <w:szCs w:val="16"/>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spacing w:before="120" w:after="60" w:line="276" w:lineRule="auto"/>
    </w:pPr>
    <w:rPr>
      <w:rFonts w:ascii="Calibri" w:hAnsi="Calibri"/>
      <w:lang w:eastAsia="ar-SA" w:bidi="en-US"/>
    </w:rPr>
  </w:style>
  <w:style w:type="character" w:customStyle="1" w:styleId="Geonika1">
    <w:name w:val="Geonika Обычный текст Знак"/>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numPr>
        <w:numId w:val="40"/>
      </w:numPr>
      <w:tabs>
        <w:tab w:val="left" w:pos="900"/>
      </w:tabs>
      <w:spacing w:before="120" w:after="120" w:line="276" w:lineRule="auto"/>
      <w:ind w:left="0" w:firstLine="600"/>
    </w:pPr>
    <w:rPr>
      <w:rFonts w:ascii="Calibri" w:hAnsi="Calibri"/>
      <w:lang w:eastAsia="en-US" w:bidi="en-US"/>
    </w:rPr>
  </w:style>
  <w:style w:type="character" w:customStyle="1" w:styleId="Geonika2">
    <w:name w:val="Geonika Маркированый список Знак"/>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pPr>
    <w:rPr>
      <w:rFonts w:ascii="Arial" w:eastAsia="Times New Roman" w:hAnsi="Arial" w:cs="Arial"/>
    </w:rPr>
  </w:style>
  <w:style w:type="paragraph" w:customStyle="1" w:styleId="Sf2">
    <w:name w:val="S_Таблица"/>
    <w:basedOn w:val="a9"/>
    <w:autoRedefine/>
    <w:rsid w:val="00D01856"/>
    <w:pPr>
      <w:keepNext/>
      <w:ind w:left="3261" w:hanging="2552"/>
      <w:jc w:val="right"/>
    </w:pPr>
    <w:rPr>
      <w:rFonts w:cs="Arial"/>
      <w:color w:val="000000"/>
    </w:rPr>
  </w:style>
  <w:style w:type="paragraph" w:customStyle="1" w:styleId="S30">
    <w:name w:val="S_Заголовок 3 Знак"/>
    <w:basedOn w:val="3"/>
    <w:locked/>
    <w:rsid w:val="00336689"/>
    <w:pPr>
      <w:tabs>
        <w:tab w:val="num" w:pos="1800"/>
      </w:tabs>
      <w:spacing w:line="360" w:lineRule="auto"/>
      <w:ind w:left="1800" w:hanging="720"/>
    </w:pPr>
    <w:rPr>
      <w:b w:val="0"/>
      <w:bCs w:val="0"/>
      <w:sz w:val="24"/>
      <w:szCs w:val="24"/>
      <w:u w:val="single"/>
    </w:rPr>
  </w:style>
  <w:style w:type="paragraph" w:customStyle="1" w:styleId="S40">
    <w:name w:val="S_Заголовок 4 Знак"/>
    <w:basedOn w:val="40"/>
    <w:locked/>
    <w:rsid w:val="00336689"/>
    <w:pPr>
      <w:tabs>
        <w:tab w:val="num" w:pos="1800"/>
      </w:tabs>
      <w:ind w:left="1800" w:hanging="720"/>
    </w:pPr>
    <w:rPr>
      <w:i/>
      <w:sz w:val="24"/>
      <w:szCs w:val="24"/>
    </w:rPr>
  </w:style>
  <w:style w:type="paragraph" w:customStyle="1" w:styleId="Sf3">
    <w:name w:val="S_Заголовок таблицы"/>
    <w:basedOn w:val="a9"/>
    <w:rsid w:val="00336689"/>
    <w:pPr>
      <w:jc w:val="center"/>
    </w:pPr>
    <w:rPr>
      <w:u w:val="single"/>
    </w:rPr>
  </w:style>
  <w:style w:type="paragraph" w:customStyle="1" w:styleId="Sf4">
    <w:name w:val="S_Примечание"/>
    <w:basedOn w:val="a9"/>
    <w:qFormat/>
    <w:rsid w:val="00336689"/>
    <w:pPr>
      <w:spacing w:after="100" w:afterAutospacing="1"/>
    </w:pPr>
  </w:style>
  <w:style w:type="paragraph" w:customStyle="1" w:styleId="afffffffff">
    <w:name w:val="База заголовка"/>
    <w:basedOn w:val="a9"/>
    <w:next w:val="af4"/>
    <w:semiHidden/>
    <w:locked/>
    <w:rsid w:val="00336689"/>
    <w:pPr>
      <w:keepNext/>
      <w:keepLines/>
      <w:spacing w:before="140" w:line="220" w:lineRule="atLeast"/>
      <w:ind w:left="1080" w:firstLine="709"/>
    </w:pPr>
    <w:rPr>
      <w:rFonts w:cs="Arial"/>
      <w:spacing w:val="-4"/>
      <w:kern w:val="28"/>
      <w:sz w:val="22"/>
      <w:szCs w:val="22"/>
      <w:lang w:eastAsia="en-US"/>
    </w:rPr>
  </w:style>
  <w:style w:type="paragraph" w:customStyle="1" w:styleId="1fe">
    <w:name w:val="Заголовок1"/>
    <w:basedOn w:val="a9"/>
    <w:locked/>
    <w:rsid w:val="00336689"/>
    <w:pPr>
      <w:tabs>
        <w:tab w:val="left" w:pos="8460"/>
      </w:tabs>
      <w:spacing w:line="360" w:lineRule="auto"/>
      <w:ind w:firstLine="540"/>
      <w:jc w:val="center"/>
    </w:pPr>
    <w:rPr>
      <w:caps/>
    </w:rPr>
  </w:style>
  <w:style w:type="paragraph" w:customStyle="1" w:styleId="ConsNonformat0">
    <w:name w:val="ConsNonformat Знак"/>
    <w:semiHidden/>
    <w:locked/>
    <w:rsid w:val="00336689"/>
    <w:pPr>
      <w:widowControl w:val="0"/>
      <w:autoSpaceDE w:val="0"/>
      <w:autoSpaceDN w:val="0"/>
      <w:adjustRightInd w:val="0"/>
    </w:pPr>
    <w:rPr>
      <w:rFonts w:ascii="Courier New" w:eastAsia="Times New Roman" w:hAnsi="Courier New" w:cs="Courier New"/>
      <w:sz w:val="24"/>
      <w:szCs w:val="24"/>
    </w:rPr>
  </w:style>
  <w:style w:type="paragraph" w:customStyle="1" w:styleId="afffffffff0">
    <w:name w:val="Рисунок"/>
    <w:basedOn w:val="a9"/>
    <w:next w:val="afffb"/>
    <w:locked/>
    <w:rsid w:val="00336689"/>
    <w:pPr>
      <w:keepNext/>
      <w:spacing w:line="360" w:lineRule="auto"/>
      <w:ind w:left="1080" w:firstLine="709"/>
    </w:pPr>
    <w:rPr>
      <w:rFonts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cs="Arial"/>
      <w:caps/>
      <w:spacing w:val="-5"/>
      <w:sz w:val="15"/>
      <w:szCs w:val="15"/>
      <w:lang w:eastAsia="en-US"/>
    </w:rPr>
  </w:style>
  <w:style w:type="paragraph" w:customStyle="1" w:styleId="1ff">
    <w:name w:val="Маркированный_1 Знак"/>
    <w:basedOn w:val="a9"/>
    <w:locked/>
    <w:rsid w:val="00336689"/>
    <w:pPr>
      <w:tabs>
        <w:tab w:val="num" w:pos="2858"/>
      </w:tabs>
      <w:spacing w:line="360" w:lineRule="auto"/>
      <w:ind w:left="2858" w:hanging="360"/>
    </w:pPr>
  </w:style>
  <w:style w:type="paragraph" w:customStyle="1" w:styleId="a7">
    <w:name w:val="Заглавие раздела"/>
    <w:basedOn w:val="21"/>
    <w:semiHidden/>
    <w:locked/>
    <w:rsid w:val="00336689"/>
    <w:pPr>
      <w:numPr>
        <w:numId w:val="41"/>
      </w:numPr>
      <w:tabs>
        <w:tab w:val="num" w:pos="1789"/>
      </w:tabs>
      <w:spacing w:after="240" w:line="360" w:lineRule="auto"/>
      <w:ind w:left="1789"/>
    </w:pPr>
    <w:rPr>
      <w:i/>
      <w:iCs w:val="0"/>
      <w:sz w:val="24"/>
      <w:szCs w:val="24"/>
    </w:rPr>
  </w:style>
  <w:style w:type="paragraph" w:customStyle="1" w:styleId="afffffffff4">
    <w:name w:val="Обычный в таблице Знак Знак"/>
    <w:basedOn w:val="a9"/>
    <w:locked/>
    <w:rsid w:val="00336689"/>
    <w:pPr>
      <w:spacing w:line="360" w:lineRule="auto"/>
      <w:ind w:hanging="6"/>
      <w:jc w:val="center"/>
    </w:pPr>
  </w:style>
  <w:style w:type="paragraph" w:customStyle="1" w:styleId="afffffffff5">
    <w:name w:val="Таблица"/>
    <w:basedOn w:val="a9"/>
    <w:qFormat/>
    <w:locked/>
    <w:rsid w:val="00336689"/>
  </w:style>
  <w:style w:type="paragraph" w:customStyle="1" w:styleId="1ff0">
    <w:name w:val="Маркированный_1 Знак Знак"/>
    <w:basedOn w:val="a9"/>
    <w:locked/>
    <w:rsid w:val="00336689"/>
    <w:pPr>
      <w:tabs>
        <w:tab w:val="left" w:pos="900"/>
        <w:tab w:val="num" w:pos="2149"/>
      </w:tabs>
      <w:spacing w:line="360" w:lineRule="auto"/>
      <w:ind w:left="2149" w:hanging="360"/>
    </w:pPr>
  </w:style>
  <w:style w:type="paragraph" w:customStyle="1" w:styleId="1ff1">
    <w:name w:val="Заголовок_1 Знак Знак"/>
    <w:basedOn w:val="a9"/>
    <w:locked/>
    <w:rsid w:val="00336689"/>
    <w:pPr>
      <w:spacing w:line="360" w:lineRule="auto"/>
      <w:ind w:firstLine="709"/>
      <w:jc w:val="center"/>
    </w:pPr>
    <w:rPr>
      <w:b/>
      <w:caps/>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spacing w:line="360" w:lineRule="auto"/>
      <w:ind w:firstLine="709"/>
    </w:pPr>
    <w:rPr>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ConsTitle">
    <w:name w:val="ConsTitle"/>
    <w:locked/>
    <w:rsid w:val="00336689"/>
    <w:pPr>
      <w:widowControl w:val="0"/>
      <w:autoSpaceDE w:val="0"/>
      <w:autoSpaceDN w:val="0"/>
      <w:adjustRightInd w:val="0"/>
      <w:ind w:right="19772"/>
    </w:pPr>
    <w:rPr>
      <w:rFonts w:ascii="Arial" w:eastAsia="Times New Roman" w:hAnsi="Arial" w:cs="Arial"/>
      <w:b/>
      <w:bCs/>
      <w:sz w:val="16"/>
      <w:szCs w:val="16"/>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spacing w:line="360" w:lineRule="auto"/>
      <w:ind w:firstLine="709"/>
      <w:jc w:val="center"/>
    </w:pPr>
    <w:rPr>
      <w:b/>
      <w:caps/>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spacing w:line="360" w:lineRule="auto"/>
      <w:ind w:firstLine="709"/>
    </w:p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tabs>
        <w:tab w:val="num" w:pos="9936"/>
      </w:tabs>
      <w:spacing w:line="360" w:lineRule="auto"/>
      <w:ind w:right="-158"/>
      <w:jc w:val="right"/>
    </w:p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numPr>
        <w:numId w:val="42"/>
      </w:numPr>
      <w:spacing w:line="360" w:lineRule="auto"/>
    </w:pPr>
  </w:style>
  <w:style w:type="paragraph" w:customStyle="1" w:styleId="afffffffffa">
    <w:name w:val="Обычный в таблице"/>
    <w:basedOn w:val="a9"/>
    <w:locked/>
    <w:rsid w:val="00336689"/>
    <w:pPr>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7">
    <w:name w:val="xl5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61">
    <w:name w:val="xl61"/>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2">
    <w:name w:val="xl62"/>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
    <w:name w:val="xl63"/>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5">
    <w:name w:val="xl65"/>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8">
    <w:name w:val="xl68"/>
    <w:basedOn w:val="a9"/>
    <w:locked/>
    <w:rsid w:val="00336689"/>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9"/>
    <w:locked/>
    <w:rsid w:val="0033668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u w:val="single"/>
    </w:rPr>
  </w:style>
  <w:style w:type="paragraph" w:customStyle="1" w:styleId="xl71">
    <w:name w:val="xl71"/>
    <w:basedOn w:val="a9"/>
    <w:locked/>
    <w:rsid w:val="0033668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a9"/>
    <w:locked/>
    <w:rsid w:val="0033668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3">
    <w:name w:val="xl73"/>
    <w:basedOn w:val="a9"/>
    <w:locked/>
    <w:rsid w:val="0033668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75">
    <w:name w:val="xl75"/>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8">
    <w:name w:val="xl7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i/>
      <w:iCs/>
    </w:rPr>
  </w:style>
  <w:style w:type="paragraph" w:customStyle="1" w:styleId="xl80">
    <w:name w:val="xl80"/>
    <w:basedOn w:val="a9"/>
    <w:locked/>
    <w:rsid w:val="0033668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1">
    <w:name w:val="xl81"/>
    <w:basedOn w:val="a9"/>
    <w:locked/>
    <w:rsid w:val="003366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2">
    <w:name w:val="xl82"/>
    <w:basedOn w:val="a9"/>
    <w:locked/>
    <w:rsid w:val="00336689"/>
    <w:pPr>
      <w:pBdr>
        <w:left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3">
    <w:name w:val="xl83"/>
    <w:basedOn w:val="a9"/>
    <w:locked/>
    <w:rsid w:val="00336689"/>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style>
  <w:style w:type="paragraph" w:customStyle="1" w:styleId="xl84">
    <w:name w:val="xl84"/>
    <w:basedOn w:val="a9"/>
    <w:locked/>
    <w:rsid w:val="003366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style>
  <w:style w:type="paragraph" w:customStyle="1" w:styleId="xl85">
    <w:name w:val="xl85"/>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86">
    <w:name w:val="xl86"/>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87">
    <w:name w:val="xl87"/>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88">
    <w:name w:val="xl8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9">
    <w:name w:val="xl89"/>
    <w:basedOn w:val="a9"/>
    <w:locked/>
    <w:rsid w:val="00336689"/>
    <w:pPr>
      <w:pBdr>
        <w:top w:val="single" w:sz="4" w:space="0" w:color="auto"/>
        <w:left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0">
    <w:name w:val="xl90"/>
    <w:basedOn w:val="a9"/>
    <w:locked/>
    <w:rsid w:val="00336689"/>
    <w:pPr>
      <w:pBdr>
        <w:left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1">
    <w:name w:val="xl91"/>
    <w:basedOn w:val="a9"/>
    <w:locked/>
    <w:rsid w:val="00336689"/>
    <w:pPr>
      <w:pBdr>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style>
  <w:style w:type="paragraph" w:customStyle="1" w:styleId="xl92">
    <w:name w:val="xl92"/>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3">
    <w:name w:val="xl93"/>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94">
    <w:name w:val="xl94"/>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95">
    <w:name w:val="xl95"/>
    <w:basedOn w:val="a9"/>
    <w:locked/>
    <w:rsid w:val="0033668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rPr>
      <w:b/>
      <w:bCs/>
    </w:rPr>
  </w:style>
  <w:style w:type="paragraph" w:customStyle="1" w:styleId="xl97">
    <w:name w:val="xl97"/>
    <w:basedOn w:val="a9"/>
    <w:locked/>
    <w:rsid w:val="00336689"/>
    <w:pPr>
      <w:pBdr>
        <w:left w:val="single" w:sz="4" w:space="0" w:color="auto"/>
        <w:right w:val="single" w:sz="4" w:space="0" w:color="auto"/>
      </w:pBdr>
      <w:spacing w:before="100" w:beforeAutospacing="1" w:after="100" w:afterAutospacing="1"/>
      <w:jc w:val="left"/>
      <w:textAlignment w:val="center"/>
    </w:pPr>
    <w:rPr>
      <w:b/>
      <w:bCs/>
    </w:rPr>
  </w:style>
  <w:style w:type="paragraph" w:customStyle="1" w:styleId="xl98">
    <w:name w:val="xl98"/>
    <w:basedOn w:val="a9"/>
    <w:locked/>
    <w:rsid w:val="00336689"/>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99">
    <w:name w:val="xl99"/>
    <w:basedOn w:val="a9"/>
    <w:locked/>
    <w:rsid w:val="00336689"/>
    <w:pPr>
      <w:pBdr>
        <w:top w:val="single" w:sz="4" w:space="0" w:color="auto"/>
        <w:left w:val="single" w:sz="4" w:space="0" w:color="auto"/>
        <w:right w:val="single" w:sz="4" w:space="0" w:color="auto"/>
      </w:pBdr>
      <w:spacing w:before="100" w:beforeAutospacing="1" w:after="100" w:afterAutospacing="1"/>
      <w:jc w:val="left"/>
      <w:textAlignment w:val="center"/>
    </w:pPr>
    <w:rPr>
      <w:b/>
      <w:bCs/>
    </w:rPr>
  </w:style>
  <w:style w:type="paragraph" w:customStyle="1" w:styleId="xl100">
    <w:name w:val="xl100"/>
    <w:basedOn w:val="a9"/>
    <w:locked/>
    <w:rsid w:val="00336689"/>
    <w:pPr>
      <w:pBdr>
        <w:left w:val="single" w:sz="4" w:space="0" w:color="auto"/>
        <w:right w:val="single" w:sz="4" w:space="0" w:color="auto"/>
      </w:pBdr>
      <w:spacing w:before="100" w:beforeAutospacing="1" w:after="100" w:afterAutospacing="1"/>
      <w:jc w:val="left"/>
      <w:textAlignment w:val="center"/>
    </w:pPr>
    <w:rPr>
      <w:b/>
      <w:bCs/>
    </w:rPr>
  </w:style>
  <w:style w:type="paragraph" w:customStyle="1" w:styleId="xl101">
    <w:name w:val="xl101"/>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2">
    <w:name w:val="xl102"/>
    <w:basedOn w:val="a9"/>
    <w:locked/>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3">
    <w:name w:val="xl103"/>
    <w:basedOn w:val="a9"/>
    <w:locked/>
    <w:rsid w:val="00336689"/>
    <w:pPr>
      <w:pBdr>
        <w:left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9"/>
    <w:locked/>
    <w:rsid w:val="0033668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105">
    <w:name w:val="xl105"/>
    <w:basedOn w:val="a9"/>
    <w:locked/>
    <w:rsid w:val="00336689"/>
    <w:pPr>
      <w:pBdr>
        <w:top w:val="single" w:sz="4" w:space="0" w:color="auto"/>
        <w:left w:val="single" w:sz="4" w:space="0" w:color="auto"/>
        <w:right w:val="single" w:sz="4" w:space="0" w:color="auto"/>
      </w:pBdr>
      <w:spacing w:before="100" w:beforeAutospacing="1" w:after="100" w:afterAutospacing="1"/>
      <w:jc w:val="center"/>
      <w:textAlignment w:val="center"/>
    </w:p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spacing w:line="360" w:lineRule="auto"/>
      <w:ind w:firstLine="709"/>
    </w:pPr>
    <w:rPr>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spacing w:line="360" w:lineRule="auto"/>
      <w:ind w:firstLine="540"/>
      <w:jc w:val="center"/>
    </w:pPr>
    <w:rPr>
      <w:b/>
    </w:rPr>
  </w:style>
  <w:style w:type="paragraph" w:customStyle="1" w:styleId="font6">
    <w:name w:val="font6"/>
    <w:basedOn w:val="a9"/>
    <w:rsid w:val="00336689"/>
    <w:pPr>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2">
    <w:name w:val="Таблица 1 + Обычный"/>
    <w:basedOn w:val="a9"/>
    <w:autoRedefine/>
    <w:semiHidden/>
    <w:rsid w:val="00336689"/>
    <w:pPr>
      <w:numPr>
        <w:numId w:val="44"/>
      </w:numPr>
      <w:spacing w:line="360" w:lineRule="auto"/>
      <w:jc w:val="right"/>
    </w:pPr>
    <w:rPr>
      <w:spacing w:val="2"/>
    </w:rPr>
  </w:style>
  <w:style w:type="paragraph" w:customStyle="1" w:styleId="afffffffffb">
    <w:name w:val="Заголовок таблицы + Обычный Знак"/>
    <w:basedOn w:val="a9"/>
    <w:autoRedefine/>
    <w:rsid w:val="00336689"/>
    <w:pPr>
      <w:shd w:val="clear" w:color="auto" w:fill="FFFFFF"/>
      <w:spacing w:line="360" w:lineRule="auto"/>
      <w:ind w:right="76" w:firstLine="570"/>
      <w:jc w:val="center"/>
    </w:pPr>
    <w:rPr>
      <w:spacing w:val="2"/>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tabs>
        <w:tab w:val="num" w:pos="360"/>
      </w:tabs>
      <w:spacing w:line="360" w:lineRule="auto"/>
      <w:ind w:left="360" w:firstLine="709"/>
      <w:jc w:val="right"/>
    </w:pPr>
  </w:style>
  <w:style w:type="paragraph" w:customStyle="1" w:styleId="a0">
    <w:name w:val="Т"/>
    <w:basedOn w:val="a9"/>
    <w:autoRedefine/>
    <w:rsid w:val="00336689"/>
    <w:pPr>
      <w:numPr>
        <w:numId w:val="45"/>
      </w:numPr>
      <w:spacing w:line="360" w:lineRule="auto"/>
      <w:ind w:right="-158"/>
      <w:jc w:val="right"/>
    </w:pPr>
  </w:style>
  <w:style w:type="paragraph" w:customStyle="1" w:styleId="4">
    <w:name w:val="Стиль4"/>
    <w:basedOn w:val="a9"/>
    <w:rsid w:val="00336689"/>
    <w:pPr>
      <w:numPr>
        <w:numId w:val="48"/>
      </w:numPr>
      <w:spacing w:line="360" w:lineRule="auto"/>
    </w:pPr>
  </w:style>
  <w:style w:type="paragraph" w:customStyle="1" w:styleId="2TimesNewRoman12">
    <w:name w:val="Стиль Заголовок 2 + Times New Roman 12 пт не полужирный не курси..."/>
    <w:basedOn w:val="21"/>
    <w:rsid w:val="00336689"/>
    <w:pPr>
      <w:tabs>
        <w:tab w:val="num" w:pos="1044"/>
      </w:tabs>
      <w:spacing w:after="60" w:line="360" w:lineRule="auto"/>
      <w:ind w:left="684" w:hanging="360"/>
      <w:jc w:val="both"/>
    </w:pPr>
    <w:rPr>
      <w:b w:val="0"/>
      <w:bCs w:val="0"/>
      <w:sz w:val="24"/>
      <w:szCs w:val="20"/>
    </w:rPr>
  </w:style>
  <w:style w:type="paragraph" w:customStyle="1" w:styleId="S2254">
    <w:name w:val="Стиль S_Заголовок 2 + Слева:  254 см"/>
    <w:basedOn w:val="a9"/>
    <w:autoRedefine/>
    <w:rsid w:val="00336689"/>
    <w:pPr>
      <w:numPr>
        <w:ilvl w:val="1"/>
        <w:numId w:val="47"/>
      </w:numPr>
      <w:spacing w:line="360" w:lineRule="auto"/>
    </w:p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numPr>
        <w:numId w:val="49"/>
      </w:numPr>
      <w:spacing w:line="360" w:lineRule="auto"/>
    </w:pPr>
  </w:style>
  <w:style w:type="paragraph" w:customStyle="1" w:styleId="7">
    <w:name w:val="Стиль7"/>
    <w:basedOn w:val="a9"/>
    <w:rsid w:val="00336689"/>
    <w:pPr>
      <w:keepNext/>
      <w:numPr>
        <w:ilvl w:val="1"/>
        <w:numId w:val="46"/>
      </w:numPr>
      <w:spacing w:before="240" w:after="60" w:line="360" w:lineRule="auto"/>
      <w:outlineLvl w:val="1"/>
    </w:pPr>
    <w:rPr>
      <w:bCs/>
      <w:iCs/>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spacing w:line="360" w:lineRule="auto"/>
      <w:ind w:firstLine="540"/>
    </w:p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numPr>
        <w:numId w:val="50"/>
      </w:numPr>
      <w:tabs>
        <w:tab w:val="left" w:pos="1260"/>
      </w:tabs>
      <w:spacing w:line="360" w:lineRule="auto"/>
    </w:pPr>
  </w:style>
  <w:style w:type="paragraph" w:customStyle="1" w:styleId="113">
    <w:name w:val="Заголовок 1.1"/>
    <w:basedOn w:val="a9"/>
    <w:rsid w:val="00336689"/>
    <w:pPr>
      <w:keepNext/>
      <w:keepLines/>
      <w:spacing w:before="40" w:after="40" w:line="360" w:lineRule="auto"/>
      <w:jc w:val="center"/>
    </w:pPr>
    <w:rPr>
      <w:b/>
      <w:bCs/>
      <w:sz w:val="26"/>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spacing w:line="360" w:lineRule="auto"/>
      <w:ind w:firstLine="680"/>
      <w:jc w:val="center"/>
    </w:pPr>
    <w:rPr>
      <w:bCs/>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spacing w:line="360" w:lineRule="auto"/>
      <w:jc w:val="center"/>
    </w:p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tabs>
        <w:tab w:val="num" w:pos="1429"/>
      </w:tabs>
      <w:ind w:left="1134"/>
    </w:pPr>
    <w:rPr>
      <w:rFonts w:cs="Arial"/>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spacing w:before="120" w:after="60"/>
      <w:jc w:val="right"/>
    </w:pPr>
    <w:rPr>
      <w:bCs/>
    </w:rPr>
  </w:style>
  <w:style w:type="paragraph" w:customStyle="1" w:styleId="S00">
    <w:name w:val="Стиль S_Маркированный+Обычеый + Первая строка:  0 см"/>
    <w:basedOn w:val="a9"/>
    <w:autoRedefine/>
    <w:rsid w:val="00336689"/>
    <w:pPr>
      <w:tabs>
        <w:tab w:val="num" w:pos="1077"/>
      </w:tabs>
      <w:spacing w:line="360" w:lineRule="auto"/>
      <w:ind w:firstLine="680"/>
    </w:pPr>
    <w:rPr>
      <w:w w:val="109"/>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shd w:val="clear" w:color="auto" w:fill="FFFFFF"/>
      <w:spacing w:line="360" w:lineRule="auto"/>
      <w:ind w:right="76" w:firstLine="570"/>
      <w:jc w:val="center"/>
    </w:pPr>
    <w:rPr>
      <w:spacing w:val="2"/>
      <w:u w:val="single"/>
    </w:rPr>
  </w:style>
  <w:style w:type="paragraph" w:customStyle="1" w:styleId="114">
    <w:name w:val="Рисунок 1+1"/>
    <w:basedOn w:val="a9"/>
    <w:next w:val="a9"/>
    <w:autoRedefine/>
    <w:rsid w:val="00336689"/>
    <w:pPr>
      <w:spacing w:line="360" w:lineRule="auto"/>
      <w:ind w:right="71"/>
      <w:jc w:val="right"/>
    </w:p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tabs>
        <w:tab w:val="num" w:pos="2858"/>
      </w:tabs>
      <w:spacing w:line="360" w:lineRule="auto"/>
      <w:ind w:left="2858" w:hanging="360"/>
    </w:pPr>
  </w:style>
  <w:style w:type="paragraph" w:customStyle="1" w:styleId="Heading">
    <w:name w:val="Heading"/>
    <w:rsid w:val="00336689"/>
    <w:pPr>
      <w:autoSpaceDE w:val="0"/>
      <w:autoSpaceDN w:val="0"/>
      <w:adjustRightInd w:val="0"/>
    </w:pPr>
    <w:rPr>
      <w:rFonts w:ascii="Arial" w:eastAsia="Times New Roman" w:hAnsi="Arial" w:cs="Arial"/>
      <w:b/>
      <w:bCs/>
      <w:sz w:val="22"/>
      <w:szCs w:val="22"/>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tabs>
        <w:tab w:val="num" w:pos="360"/>
      </w:tabs>
      <w:ind w:left="360" w:hanging="360"/>
      <w:jc w:val="left"/>
    </w:pPr>
    <w:rPr>
      <w:rFonts w:cs="Arial"/>
    </w:rPr>
  </w:style>
  <w:style w:type="paragraph" w:customStyle="1" w:styleId="affffffffff6">
    <w:name w:val="Маркированный текст"/>
    <w:basedOn w:val="a9"/>
    <w:rsid w:val="00336689"/>
    <w:pPr>
      <w:tabs>
        <w:tab w:val="num" w:pos="240"/>
        <w:tab w:val="num" w:pos="1429"/>
      </w:tabs>
    </w:pPr>
    <w:rPr>
      <w:rFonts w:cs="Arial"/>
      <w:sz w:val="22"/>
    </w:rPr>
  </w:style>
  <w:style w:type="paragraph" w:customStyle="1" w:styleId="affffffffff7">
    <w:name w:val="Второстепенный текст"/>
    <w:basedOn w:val="a9"/>
    <w:rsid w:val="00336689"/>
    <w:pPr>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tabs>
        <w:tab w:val="decimal" w:pos="360"/>
      </w:tabs>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spacing w:line="360" w:lineRule="auto"/>
      <w:ind w:firstLine="709"/>
    </w:pPr>
    <w:rPr>
      <w:u w:val="single"/>
    </w:rPr>
  </w:style>
  <w:style w:type="paragraph" w:customStyle="1" w:styleId="xl107">
    <w:name w:val="xl10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10">
    <w:name w:val="xl11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spacing w:before="100" w:beforeAutospacing="1" w:after="100" w:afterAutospacing="1"/>
      <w:jc w:val="right"/>
    </w:pPr>
    <w:rPr>
      <w:b/>
      <w:bCs/>
    </w:rPr>
  </w:style>
  <w:style w:type="paragraph" w:customStyle="1" w:styleId="xl117">
    <w:name w:val="xl11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9">
    <w:name w:val="xl119"/>
    <w:basedOn w:val="a9"/>
    <w:rsid w:val="0033668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120">
    <w:name w:val="xl12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9"/>
    <w:rsid w:val="0033668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9"/>
    <w:rsid w:val="0033668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23">
    <w:name w:val="xl123"/>
    <w:basedOn w:val="a9"/>
    <w:rsid w:val="0033668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193">
    <w:name w:val="xl193"/>
    <w:basedOn w:val="a9"/>
    <w:rsid w:val="00336689"/>
    <w:pPr>
      <w:spacing w:before="100" w:beforeAutospacing="1" w:after="100" w:afterAutospacing="1"/>
      <w:jc w:val="center"/>
    </w:pPr>
  </w:style>
  <w:style w:type="paragraph" w:customStyle="1" w:styleId="xl194">
    <w:name w:val="xl194"/>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5">
    <w:name w:val="xl19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96">
    <w:name w:val="xl19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rPr>
  </w:style>
  <w:style w:type="paragraph" w:customStyle="1" w:styleId="xl197">
    <w:name w:val="xl19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98">
    <w:name w:val="xl19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199">
    <w:name w:val="xl199"/>
    <w:basedOn w:val="a9"/>
    <w:rsid w:val="00336689"/>
    <w:pPr>
      <w:spacing w:before="100" w:beforeAutospacing="1" w:after="100" w:afterAutospacing="1"/>
      <w:jc w:val="left"/>
    </w:pPr>
  </w:style>
  <w:style w:type="paragraph" w:customStyle="1" w:styleId="xl200">
    <w:name w:val="xl200"/>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01">
    <w:name w:val="xl201"/>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202">
    <w:name w:val="xl202"/>
    <w:basedOn w:val="a9"/>
    <w:rsid w:val="00336689"/>
    <w:pPr>
      <w:pBdr>
        <w:top w:val="single" w:sz="4" w:space="0" w:color="auto"/>
        <w:bottom w:val="single" w:sz="4" w:space="0" w:color="auto"/>
      </w:pBdr>
      <w:spacing w:before="100" w:beforeAutospacing="1" w:after="100" w:afterAutospacing="1"/>
      <w:jc w:val="left"/>
    </w:pPr>
    <w:rPr>
      <w:b/>
      <w:bCs/>
    </w:rPr>
  </w:style>
  <w:style w:type="paragraph" w:customStyle="1" w:styleId="xl203">
    <w:name w:val="xl203"/>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204">
    <w:name w:val="xl204"/>
    <w:basedOn w:val="a9"/>
    <w:rsid w:val="00336689"/>
    <w:pPr>
      <w:pBdr>
        <w:top w:val="single" w:sz="4" w:space="0" w:color="auto"/>
        <w:left w:val="single" w:sz="4" w:space="0" w:color="auto"/>
        <w:bottom w:val="single" w:sz="4" w:space="0" w:color="auto"/>
      </w:pBdr>
      <w:spacing w:before="100" w:beforeAutospacing="1" w:after="100" w:afterAutospacing="1"/>
      <w:jc w:val="left"/>
      <w:textAlignment w:val="center"/>
    </w:pPr>
    <w:rPr>
      <w:b/>
      <w:bCs/>
    </w:rPr>
  </w:style>
  <w:style w:type="paragraph" w:customStyle="1" w:styleId="xl205">
    <w:name w:val="xl205"/>
    <w:basedOn w:val="a9"/>
    <w:rsid w:val="00336689"/>
    <w:pPr>
      <w:pBdr>
        <w:top w:val="single" w:sz="4" w:space="0" w:color="auto"/>
        <w:bottom w:val="single" w:sz="4" w:space="0" w:color="auto"/>
      </w:pBdr>
      <w:spacing w:before="100" w:beforeAutospacing="1" w:after="100" w:afterAutospacing="1"/>
      <w:jc w:val="left"/>
    </w:pPr>
  </w:style>
  <w:style w:type="paragraph" w:customStyle="1" w:styleId="xl206">
    <w:name w:val="xl20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sz w:val="22"/>
      <w:szCs w:val="22"/>
    </w:rPr>
  </w:style>
  <w:style w:type="paragraph" w:customStyle="1" w:styleId="xl207">
    <w:name w:val="xl20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hAnsi="Arial CYR" w:cs="Arial CYR"/>
    </w:rPr>
  </w:style>
  <w:style w:type="paragraph" w:customStyle="1" w:styleId="xl208">
    <w:name w:val="xl208"/>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09">
    <w:name w:val="xl209"/>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10">
    <w:name w:val="xl210"/>
    <w:basedOn w:val="a9"/>
    <w:rsid w:val="00336689"/>
    <w:pPr>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pBdr>
        <w:top w:val="single" w:sz="4" w:space="0" w:color="auto"/>
        <w:bottom w:val="single" w:sz="4" w:space="0" w:color="auto"/>
      </w:pBdr>
      <w:spacing w:before="100" w:beforeAutospacing="1" w:after="100" w:afterAutospacing="1"/>
      <w:jc w:val="left"/>
    </w:pPr>
    <w:rPr>
      <w:b/>
      <w:bCs/>
      <w:i/>
      <w:iCs/>
      <w:u w:val="single"/>
    </w:rPr>
  </w:style>
  <w:style w:type="paragraph" w:customStyle="1" w:styleId="xl217">
    <w:name w:val="xl217"/>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8">
    <w:name w:val="xl218"/>
    <w:basedOn w:val="a9"/>
    <w:rsid w:val="00336689"/>
    <w:pPr>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9"/>
    <w:rsid w:val="0033668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244">
    <w:name w:val="xl244"/>
    <w:basedOn w:val="a9"/>
    <w:rsid w:val="0033668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245">
    <w:name w:val="xl245"/>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6">
    <w:name w:val="xl246"/>
    <w:basedOn w:val="a9"/>
    <w:rsid w:val="0033668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rvts23">
    <w:name w:val="rvts23"/>
    <w:basedOn w:val="aa"/>
    <w:rsid w:val="00336689"/>
  </w:style>
  <w:style w:type="paragraph" w:customStyle="1" w:styleId="rvps59">
    <w:name w:val="rvps59"/>
    <w:basedOn w:val="a9"/>
    <w:rsid w:val="00336689"/>
    <w:pPr>
      <w:spacing w:before="100" w:beforeAutospacing="1" w:after="100" w:afterAutospacing="1"/>
      <w:jc w:val="left"/>
    </w:pPr>
  </w:style>
  <w:style w:type="paragraph" w:customStyle="1" w:styleId="affffffffff8">
    <w:name w:val="ГРАД Основной текст"/>
    <w:basedOn w:val="a9"/>
    <w:autoRedefine/>
    <w:rsid w:val="00336689"/>
    <w:pPr>
      <w:tabs>
        <w:tab w:val="left" w:pos="540"/>
        <w:tab w:val="left" w:pos="1260"/>
        <w:tab w:val="left" w:pos="1620"/>
      </w:tabs>
      <w:spacing w:line="360" w:lineRule="auto"/>
      <w:ind w:firstLine="709"/>
    </w:pPr>
    <w:rPr>
      <w:rFonts w:eastAsia="Calibri"/>
      <w:bCs/>
      <w:spacing w:val="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a"/>
    <w:rsid w:val="00336689"/>
  </w:style>
  <w:style w:type="character" w:customStyle="1" w:styleId="1ffb">
    <w:name w:val="Основной шрифт абзаца1"/>
    <w:rsid w:val="00336689"/>
  </w:style>
  <w:style w:type="character" w:customStyle="1" w:styleId="nowrap">
    <w:name w:val="nowrap"/>
    <w:basedOn w:val="aa"/>
    <w:rsid w:val="00336689"/>
  </w:style>
  <w:style w:type="paragraph" w:customStyle="1" w:styleId="Title">
    <w:name w:val="Title!Название НПА"/>
    <w:basedOn w:val="a9"/>
    <w:rsid w:val="009F6C45"/>
    <w:pPr>
      <w:spacing w:before="240" w:after="60"/>
      <w:jc w:val="center"/>
      <w:outlineLvl w:val="0"/>
    </w:pPr>
    <w:rPr>
      <w:rFonts w:cs="Arial"/>
      <w:b/>
      <w:bCs/>
      <w:kern w:val="28"/>
      <w:sz w:val="32"/>
      <w:szCs w:val="32"/>
    </w:rPr>
  </w:style>
  <w:style w:type="paragraph" w:customStyle="1" w:styleId="Application">
    <w:name w:val="Application!Приложение"/>
    <w:rsid w:val="009F6C45"/>
    <w:pPr>
      <w:spacing w:before="120" w:after="120"/>
      <w:jc w:val="right"/>
    </w:pPr>
    <w:rPr>
      <w:rFonts w:ascii="Arial" w:eastAsia="Times New Roman" w:hAnsi="Arial" w:cs="Arial"/>
      <w:b/>
      <w:bCs/>
      <w:kern w:val="28"/>
      <w:sz w:val="32"/>
      <w:szCs w:val="32"/>
    </w:rPr>
  </w:style>
  <w:style w:type="paragraph" w:customStyle="1" w:styleId="Table">
    <w:name w:val="Table!Таблица"/>
    <w:rsid w:val="009F6C45"/>
    <w:rPr>
      <w:rFonts w:ascii="Arial" w:eastAsia="Times New Roman" w:hAnsi="Arial" w:cs="Arial"/>
      <w:bCs/>
      <w:kern w:val="28"/>
      <w:sz w:val="24"/>
      <w:szCs w:val="32"/>
    </w:rPr>
  </w:style>
  <w:style w:type="paragraph" w:customStyle="1" w:styleId="Table0">
    <w:name w:val="Table!"/>
    <w:next w:val="Table"/>
    <w:rsid w:val="009F6C45"/>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1938FC"/>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9"/>
    <w:rsid w:val="001938FC"/>
    <w:rPr>
      <w:sz w:val="28"/>
    </w:rPr>
  </w:style>
  <w:style w:type="numbering" w:customStyle="1" w:styleId="2ff4">
    <w:name w:val="Нет списка2"/>
    <w:next w:val="ac"/>
    <w:semiHidden/>
    <w:rsid w:val="003E2F86"/>
  </w:style>
  <w:style w:type="table" w:customStyle="1" w:styleId="1ffc">
    <w:name w:val="Сетка таблицы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
    <w:name w:val="1 / a / i112"/>
    <w:basedOn w:val="ac"/>
    <w:next w:val="1ai"/>
    <w:rsid w:val="003E2F86"/>
  </w:style>
  <w:style w:type="table" w:customStyle="1" w:styleId="116">
    <w:name w:val="Простая таблица 11"/>
    <w:basedOn w:val="ab"/>
    <w:next w:val="1f5"/>
    <w:unhideWhenUsed/>
    <w:rsid w:val="003E2F86"/>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
    <w:name w:val="Простая таблица 21"/>
    <w:basedOn w:val="ab"/>
    <w:next w:val="2fa"/>
    <w:unhideWhenUsed/>
    <w:rsid w:val="003E2F86"/>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Простая таблица 31"/>
    <w:basedOn w:val="ab"/>
    <w:next w:val="3b"/>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Классическая таблица 11"/>
    <w:basedOn w:val="ab"/>
    <w:next w:val="1f6"/>
    <w:unhideWhenUsed/>
    <w:rsid w:val="003E2F8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b"/>
    <w:next w:val="2fb"/>
    <w:unhideWhenUsed/>
    <w:rsid w:val="003E2F86"/>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ab"/>
    <w:next w:val="3c"/>
    <w:unhideWhenUsed/>
    <w:rsid w:val="003E2F86"/>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b"/>
    <w:next w:val="47"/>
    <w:unhideWhenUsed/>
    <w:rsid w:val="003E2F86"/>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8">
    <w:name w:val="Цветная таблица 11"/>
    <w:basedOn w:val="ab"/>
    <w:next w:val="1f7"/>
    <w:unhideWhenUsed/>
    <w:rsid w:val="003E2F86"/>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Цветная таблица 21"/>
    <w:basedOn w:val="ab"/>
    <w:next w:val="2fc"/>
    <w:unhideWhenUsed/>
    <w:rsid w:val="003E2F86"/>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
    <w:name w:val="Цветная таблица 31"/>
    <w:basedOn w:val="ab"/>
    <w:next w:val="3d"/>
    <w:unhideWhenUsed/>
    <w:rsid w:val="003E2F86"/>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9">
    <w:name w:val="Столбцы таблицы 11"/>
    <w:basedOn w:val="ab"/>
    <w:next w:val="1f8"/>
    <w:unhideWhenUsed/>
    <w:rsid w:val="003E2F86"/>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b"/>
    <w:next w:val="2fd"/>
    <w:unhideWhenUsed/>
    <w:rsid w:val="003E2F86"/>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b"/>
    <w:next w:val="3e"/>
    <w:unhideWhenUsed/>
    <w:rsid w:val="003E2F86"/>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b"/>
    <w:next w:val="48"/>
    <w:unhideWhenUsed/>
    <w:rsid w:val="003E2F86"/>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b"/>
    <w:next w:val="58"/>
    <w:unhideWhenUsed/>
    <w:rsid w:val="003E2F86"/>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a">
    <w:name w:val="Сетка таблицы 11"/>
    <w:basedOn w:val="ab"/>
    <w:next w:val="1f9"/>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7">
    <w:name w:val="Сетка таблицы 21"/>
    <w:basedOn w:val="ab"/>
    <w:next w:val="2fe"/>
    <w:unhideWhenUsed/>
    <w:rsid w:val="003E2F86"/>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b"/>
    <w:next w:val="3f"/>
    <w:unhideWhenUsed/>
    <w:rsid w:val="003E2F86"/>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b"/>
    <w:next w:val="49"/>
    <w:unhideWhenUsed/>
    <w:rsid w:val="003E2F86"/>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b"/>
    <w:next w:val="59"/>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b"/>
    <w:next w:val="63"/>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b"/>
    <w:next w:val="73"/>
    <w:unhideWhenUsed/>
    <w:rsid w:val="003E2F86"/>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b"/>
    <w:next w:val="82"/>
    <w:unhideWhenUsed/>
    <w:rsid w:val="003E2F86"/>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b"/>
    <w:next w:val="-1"/>
    <w:unhideWhenUsed/>
    <w:rsid w:val="003E2F86"/>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b"/>
    <w:next w:val="-2"/>
    <w:unhideWhenUsed/>
    <w:rsid w:val="003E2F86"/>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ab"/>
    <w:next w:val="-3"/>
    <w:unhideWhenUsed/>
    <w:rsid w:val="003E2F86"/>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nhideWhenUsed/>
    <w:rsid w:val="003E2F86"/>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b"/>
    <w:next w:val="-6"/>
    <w:unhideWhenUsed/>
    <w:rsid w:val="003E2F8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nhideWhenUsed/>
    <w:rsid w:val="003E2F86"/>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nhideWhenUsed/>
    <w:rsid w:val="003E2F8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b">
    <w:name w:val="Объемная таблица 11"/>
    <w:basedOn w:val="ab"/>
    <w:next w:val="1fa"/>
    <w:unhideWhenUsed/>
    <w:rsid w:val="003E2F86"/>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8">
    <w:name w:val="Объемная таблица 21"/>
    <w:basedOn w:val="ab"/>
    <w:next w:val="2ff"/>
    <w:unhideWhenUsed/>
    <w:rsid w:val="003E2F86"/>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b"/>
    <w:next w:val="3f0"/>
    <w:unhideWhenUsed/>
    <w:rsid w:val="003E2F86"/>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овременная таблица1"/>
    <w:basedOn w:val="ab"/>
    <w:next w:val="affffffff3"/>
    <w:unhideWhenUsed/>
    <w:rsid w:val="003E2F86"/>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b"/>
    <w:next w:val="affffffff4"/>
    <w:unhideWhenUsed/>
    <w:rsid w:val="003E2F8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
    <w:name w:val="Стандартная таблица1"/>
    <w:basedOn w:val="ab"/>
    <w:next w:val="affffffff5"/>
    <w:unhideWhenUsed/>
    <w:rsid w:val="003E2F86"/>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c">
    <w:name w:val="Изящная таблица 11"/>
    <w:basedOn w:val="ab"/>
    <w:next w:val="1fb"/>
    <w:unhideWhenUsed/>
    <w:rsid w:val="003E2F86"/>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b"/>
    <w:next w:val="2ff0"/>
    <w:unhideWhenUsed/>
    <w:rsid w:val="003E2F86"/>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b"/>
    <w:next w:val="-10"/>
    <w:unhideWhenUsed/>
    <w:rsid w:val="003E2F86"/>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b"/>
    <w:next w:val="-20"/>
    <w:unhideWhenUsed/>
    <w:rsid w:val="003E2F86"/>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b"/>
    <w:next w:val="-30"/>
    <w:unhideWhenUsed/>
    <w:rsid w:val="003E2F86"/>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Тема таблицы1"/>
    <w:basedOn w:val="ab"/>
    <w:next w:val="affffffff6"/>
    <w:unhideWhenUsed/>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заливка 2 - Акцент 52"/>
    <w:basedOn w:val="ab"/>
    <w:next w:val="2-5"/>
    <w:uiPriority w:val="64"/>
    <w:unhideWhenUsed/>
    <w:rsid w:val="003E2F8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uiPriority w:val="64"/>
    <w:rsid w:val="003E2F86"/>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3f3">
    <w:name w:val="Статья / Раздел3"/>
    <w:basedOn w:val="ac"/>
    <w:next w:val="affffffff7"/>
    <w:rsid w:val="003E2F86"/>
  </w:style>
  <w:style w:type="numbering" w:customStyle="1" w:styleId="11d">
    <w:name w:val="Нет списка11"/>
    <w:next w:val="ac"/>
    <w:uiPriority w:val="99"/>
    <w:semiHidden/>
    <w:unhideWhenUsed/>
    <w:rsid w:val="003E2F86"/>
  </w:style>
  <w:style w:type="character" w:customStyle="1" w:styleId="FontStyle29">
    <w:name w:val="Font Style29"/>
    <w:uiPriority w:val="99"/>
    <w:rsid w:val="003E2F86"/>
    <w:rPr>
      <w:rFonts w:ascii="Times New Roman" w:hAnsi="Times New Roman" w:cs="Times New Roman"/>
      <w:sz w:val="18"/>
      <w:szCs w:val="18"/>
    </w:rPr>
  </w:style>
  <w:style w:type="numbering" w:customStyle="1" w:styleId="21a">
    <w:name w:val="Нет списка21"/>
    <w:next w:val="ac"/>
    <w:uiPriority w:val="99"/>
    <w:semiHidden/>
    <w:unhideWhenUsed/>
    <w:rsid w:val="003E2F86"/>
  </w:style>
  <w:style w:type="table" w:customStyle="1" w:styleId="2ff5">
    <w:name w:val="Сетка таблицы2"/>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21">
    <w:name w:val="1 / a / i1121"/>
    <w:basedOn w:val="ac"/>
    <w:next w:val="1ai"/>
    <w:rsid w:val="003E2F86"/>
  </w:style>
  <w:style w:type="numbering" w:customStyle="1" w:styleId="317">
    <w:name w:val="Статья / Раздел31"/>
    <w:basedOn w:val="ac"/>
    <w:next w:val="affffffff7"/>
    <w:rsid w:val="003E2F86"/>
  </w:style>
  <w:style w:type="numbering" w:customStyle="1" w:styleId="1110">
    <w:name w:val="Нет списка111"/>
    <w:next w:val="ac"/>
    <w:uiPriority w:val="99"/>
    <w:semiHidden/>
    <w:unhideWhenUsed/>
    <w:rsid w:val="003E2F86"/>
  </w:style>
  <w:style w:type="table" w:customStyle="1" w:styleId="11e">
    <w:name w:val="Сетка таблицы1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b"/>
    <w:next w:val="affd"/>
    <w:uiPriority w:val="59"/>
    <w:rsid w:val="003E2F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69275030">
      <w:bodyDiv w:val="1"/>
      <w:marLeft w:val="0"/>
      <w:marRight w:val="0"/>
      <w:marTop w:val="0"/>
      <w:marBottom w:val="0"/>
      <w:divBdr>
        <w:top w:val="none" w:sz="0" w:space="0" w:color="auto"/>
        <w:left w:val="none" w:sz="0" w:space="0" w:color="auto"/>
        <w:bottom w:val="none" w:sz="0" w:space="0" w:color="auto"/>
        <w:right w:val="none" w:sz="0" w:space="0" w:color="auto"/>
      </w:divBdr>
    </w:div>
    <w:div w:id="72746793">
      <w:bodyDiv w:val="1"/>
      <w:marLeft w:val="0"/>
      <w:marRight w:val="0"/>
      <w:marTop w:val="0"/>
      <w:marBottom w:val="0"/>
      <w:divBdr>
        <w:top w:val="none" w:sz="0" w:space="0" w:color="auto"/>
        <w:left w:val="none" w:sz="0" w:space="0" w:color="auto"/>
        <w:bottom w:val="none" w:sz="0" w:space="0" w:color="auto"/>
        <w:right w:val="none" w:sz="0" w:space="0" w:color="auto"/>
      </w:divBdr>
    </w:div>
    <w:div w:id="77216453">
      <w:bodyDiv w:val="1"/>
      <w:marLeft w:val="0"/>
      <w:marRight w:val="0"/>
      <w:marTop w:val="0"/>
      <w:marBottom w:val="0"/>
      <w:divBdr>
        <w:top w:val="none" w:sz="0" w:space="0" w:color="auto"/>
        <w:left w:val="none" w:sz="0" w:space="0" w:color="auto"/>
        <w:bottom w:val="none" w:sz="0" w:space="0" w:color="auto"/>
        <w:right w:val="none" w:sz="0" w:space="0" w:color="auto"/>
      </w:divBdr>
    </w:div>
    <w:div w:id="94064151">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31977124">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64277588">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84530546">
      <w:bodyDiv w:val="1"/>
      <w:marLeft w:val="0"/>
      <w:marRight w:val="0"/>
      <w:marTop w:val="0"/>
      <w:marBottom w:val="0"/>
      <w:divBdr>
        <w:top w:val="none" w:sz="0" w:space="0" w:color="auto"/>
        <w:left w:val="none" w:sz="0" w:space="0" w:color="auto"/>
        <w:bottom w:val="none" w:sz="0" w:space="0" w:color="auto"/>
        <w:right w:val="none" w:sz="0" w:space="0" w:color="auto"/>
      </w:divBdr>
    </w:div>
    <w:div w:id="587812794">
      <w:bodyDiv w:val="1"/>
      <w:marLeft w:val="0"/>
      <w:marRight w:val="0"/>
      <w:marTop w:val="0"/>
      <w:marBottom w:val="0"/>
      <w:divBdr>
        <w:top w:val="none" w:sz="0" w:space="0" w:color="auto"/>
        <w:left w:val="none" w:sz="0" w:space="0" w:color="auto"/>
        <w:bottom w:val="none" w:sz="0" w:space="0" w:color="auto"/>
        <w:right w:val="none" w:sz="0" w:space="0" w:color="auto"/>
      </w:divBdr>
    </w:div>
    <w:div w:id="589507369">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680400741">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2841681">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40511300">
      <w:bodyDiv w:val="1"/>
      <w:marLeft w:val="0"/>
      <w:marRight w:val="0"/>
      <w:marTop w:val="0"/>
      <w:marBottom w:val="0"/>
      <w:divBdr>
        <w:top w:val="none" w:sz="0" w:space="0" w:color="auto"/>
        <w:left w:val="none" w:sz="0" w:space="0" w:color="auto"/>
        <w:bottom w:val="none" w:sz="0" w:space="0" w:color="auto"/>
        <w:right w:val="none" w:sz="0" w:space="0" w:color="auto"/>
      </w:divBdr>
    </w:div>
    <w:div w:id="847330042">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78712781">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1622867">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3893958">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61903241">
      <w:bodyDiv w:val="1"/>
      <w:marLeft w:val="0"/>
      <w:marRight w:val="0"/>
      <w:marTop w:val="0"/>
      <w:marBottom w:val="0"/>
      <w:divBdr>
        <w:top w:val="none" w:sz="0" w:space="0" w:color="auto"/>
        <w:left w:val="none" w:sz="0" w:space="0" w:color="auto"/>
        <w:bottom w:val="none" w:sz="0" w:space="0" w:color="auto"/>
        <w:right w:val="none" w:sz="0" w:space="0" w:color="auto"/>
      </w:divBdr>
    </w:div>
    <w:div w:id="1064721974">
      <w:bodyDiv w:val="1"/>
      <w:marLeft w:val="0"/>
      <w:marRight w:val="0"/>
      <w:marTop w:val="0"/>
      <w:marBottom w:val="0"/>
      <w:divBdr>
        <w:top w:val="none" w:sz="0" w:space="0" w:color="auto"/>
        <w:left w:val="none" w:sz="0" w:space="0" w:color="auto"/>
        <w:bottom w:val="none" w:sz="0" w:space="0" w:color="auto"/>
        <w:right w:val="none" w:sz="0" w:space="0" w:color="auto"/>
      </w:divBdr>
    </w:div>
    <w:div w:id="1072463268">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414756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0361832">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59825263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0637318">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875649822">
      <w:bodyDiv w:val="1"/>
      <w:marLeft w:val="0"/>
      <w:marRight w:val="0"/>
      <w:marTop w:val="0"/>
      <w:marBottom w:val="0"/>
      <w:divBdr>
        <w:top w:val="none" w:sz="0" w:space="0" w:color="auto"/>
        <w:left w:val="none" w:sz="0" w:space="0" w:color="auto"/>
        <w:bottom w:val="none" w:sz="0" w:space="0" w:color="auto"/>
        <w:right w:val="none" w:sz="0" w:space="0" w:color="auto"/>
      </w:divBdr>
    </w:div>
    <w:div w:id="1894659656">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45867089">
      <w:bodyDiv w:val="1"/>
      <w:marLeft w:val="0"/>
      <w:marRight w:val="0"/>
      <w:marTop w:val="0"/>
      <w:marBottom w:val="0"/>
      <w:divBdr>
        <w:top w:val="none" w:sz="0" w:space="0" w:color="auto"/>
        <w:left w:val="none" w:sz="0" w:space="0" w:color="auto"/>
        <w:bottom w:val="none" w:sz="0" w:space="0" w:color="auto"/>
        <w:right w:val="none" w:sz="0" w:space="0" w:color="auto"/>
      </w:divBdr>
    </w:div>
    <w:div w:id="2048408738">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12.10.1.199\..\..\..\..\..\content\act\96e20c02-1b12-465a-b64c-24aa92270007.html" TargetMode="External"/><Relationship Id="rId18" Type="http://schemas.openxmlformats.org/officeDocument/2006/relationships/footer" Target="footer1.xml"/><Relationship Id="rId26" Type="http://schemas.openxmlformats.org/officeDocument/2006/relationships/hyperlink" Target="file:///\\12.10.1.199\..\..\..\..\..\content\act\96e20c02-1b12-465a-b64c-24aa92270007.html" TargetMode="External"/><Relationship Id="rId39" Type="http://schemas.openxmlformats.org/officeDocument/2006/relationships/image" Target="media/image4.jpeg"/><Relationship Id="rId21" Type="http://schemas.openxmlformats.org/officeDocument/2006/relationships/footer" Target="footer3.xml"/><Relationship Id="rId34"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image" Target="media/image10.jpeg"/><Relationship Id="rId50" Type="http://schemas.openxmlformats.org/officeDocument/2006/relationships/hyperlink" Target="https://ru.wikipedia.org/wiki/%D0%94%D0%B5%D0%BC%D0%B8%D0%BD%D1%81%D0%BA%D0%B0%D1%8F_(%D0%A5%D0%B0%D0%BD%D1%82%D1%8B-%D0%9C%D0%B0%D0%BD%D1%81%D0%B8%D0%B9%D1%81%D0%BA%D0%B8%D0%B9_%D0%B0%D0%B2%D1%82%D0%BE%D0%BD%D0%BE%D0%BC%D0%BD%D1%8B%D0%B9_%D0%BE%D0%BA%D1%80%D1%83%D0%B3)" TargetMode="External"/><Relationship Id="rId55" Type="http://schemas.openxmlformats.org/officeDocument/2006/relationships/chart" Target="charts/chart1.xml"/><Relationship Id="rId63" Type="http://schemas.openxmlformats.org/officeDocument/2006/relationships/hyperlink" Target="file:///\\12.10.1.199\content\act\111863d6-b7f1-481b-9bdf-5a9eff92f0aa.html" TargetMode="External"/><Relationship Id="rId68" Type="http://schemas.openxmlformats.org/officeDocument/2006/relationships/hyperlink" Target="file:///\\12.10.1.199\content\act\80cbd621-9c66-4fae-a745-844f4d208f1a.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file:///\\12.10.1.199\content\act\7ac5512b-ec68-40c0-bd5e-126fb439fe3c.doc"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consultantplus://offline/ref=1CF436B886E88E38606EB1DF21F57A90BA85037B1C1C6C8351BBDEBD885FA4997A08C378B1B8B89BcBl7M" TargetMode="External"/><Relationship Id="rId11" Type="http://schemas.openxmlformats.org/officeDocument/2006/relationships/hyperlink" Target="file:///C:\content\act\7d8fff87-6da4-483b-91a4-1894d38e3f61.docx" TargetMode="External"/><Relationship Id="rId24" Type="http://schemas.openxmlformats.org/officeDocument/2006/relationships/hyperlink" Target="file:///C:\content\act\7d8fff87-6da4-483b-91a4-1894d38e3f61.docx"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image" Target="media/image5.png"/><Relationship Id="rId45" Type="http://schemas.openxmlformats.org/officeDocument/2006/relationships/hyperlink" Target="file:///\\12.10.1.199\content\act\80cbd621-9c66-4fae-a745-844f4d208f1a.html" TargetMode="External"/><Relationship Id="rId53" Type="http://schemas.openxmlformats.org/officeDocument/2006/relationships/hyperlink" Target="https://ru.wikipedia.org/wiki/%D0%A3%D1%81%D1%82%D1%80%D1%91%D0%BC" TargetMode="External"/><Relationship Id="rId58" Type="http://schemas.openxmlformats.org/officeDocument/2006/relationships/chart" Target="charts/chart4.xml"/><Relationship Id="rId66" Type="http://schemas.openxmlformats.org/officeDocument/2006/relationships/hyperlink" Target="file:///\\12.10.1.199\content\act\4f5d3878-c2cf-49d3-b38a-0d14ac080268.html" TargetMode="External"/><Relationship Id="rId74" Type="http://schemas.openxmlformats.org/officeDocument/2006/relationships/hyperlink" Target="file:///\\12.10.1.199\content\act\7ac5512b-ec68-40c0-bd5e-126fb439fe3c.doc" TargetMode="External"/><Relationship Id="rId5" Type="http://schemas.openxmlformats.org/officeDocument/2006/relationships/settings" Target="settings.xml"/><Relationship Id="rId15" Type="http://schemas.openxmlformats.org/officeDocument/2006/relationships/hyperlink" Target="file:///\\12.10.1.199\..\..\..\..\..\content\edition\8c073b7b-7a27-4d58-ab19-bd01da834282.doc" TargetMode="External"/><Relationship Id="rId23" Type="http://schemas.openxmlformats.org/officeDocument/2006/relationships/hyperlink" Target="consultantplus://offline/ref=4992EAEE63B891A1B0A4933ABE92D2EFA2E9CC30EA60DA881A97A9303DC61E93FC60C858E377667548E8F0B8E2e7xEF" TargetMode="External"/><Relationship Id="rId28" Type="http://schemas.openxmlformats.org/officeDocument/2006/relationships/image" Target="media/image1.jpeg"/><Relationship Id="rId36" Type="http://schemas.openxmlformats.org/officeDocument/2006/relationships/header" Target="header6.xml"/><Relationship Id="rId49" Type="http://schemas.openxmlformats.org/officeDocument/2006/relationships/hyperlink" Target="https://ru.wikipedia.org/wiki/%D0%91%D0%B5%D1%80%D1%91%D0%B7%D0%BE%D0%B2%D0%BE_(%D0%A5%D0%B0%D0%BD%D1%82%D1%8B-%D0%9C%D0%B0%D0%BD%D1%81%D0%B8%D0%B9%D1%81%D0%BA%D0%B8%D0%B9_%D0%B0%D0%B2%D1%82%D0%BE%D0%BD%D0%BE%D0%BC%D0%BD%D1%8B%D0%B9_%D0%BE%D0%BA%D1%80%D1%83%D0%B3)" TargetMode="External"/><Relationship Id="rId57" Type="http://schemas.openxmlformats.org/officeDocument/2006/relationships/chart" Target="charts/chart3.xml"/><Relationship Id="rId61" Type="http://schemas.openxmlformats.org/officeDocument/2006/relationships/hyperlink" Target="file:///\\12.10.1.199\content\act\387507c3-b80d-4c0d-9291-8cdc81673f2b.html" TargetMode="External"/><Relationship Id="rId10" Type="http://schemas.openxmlformats.org/officeDocument/2006/relationships/hyperlink" Target="file:///\\12.10.1.199\content\act\d3b7aecf-3f18-4c10-a7af-a7bce99c8b60.doc" TargetMode="External"/><Relationship Id="rId19" Type="http://schemas.openxmlformats.org/officeDocument/2006/relationships/footer" Target="footer2.xml"/><Relationship Id="rId31" Type="http://schemas.openxmlformats.org/officeDocument/2006/relationships/image" Target="media/image2.png"/><Relationship Id="rId44" Type="http://schemas.openxmlformats.org/officeDocument/2006/relationships/image" Target="media/image8.jpeg"/><Relationship Id="rId52" Type="http://schemas.openxmlformats.org/officeDocument/2006/relationships/hyperlink" Target="https://ru.wikipedia.org/wiki/%D0%A2%D0%B5%D0%B3%D0%B8_(%D1%81%D0%B5%D0%BB%D0%BE)" TargetMode="External"/><Relationship Id="rId60" Type="http://schemas.openxmlformats.org/officeDocument/2006/relationships/chart" Target="charts/chart6.xml"/><Relationship Id="rId65" Type="http://schemas.openxmlformats.org/officeDocument/2006/relationships/hyperlink" Target="file:///\\12.10.1.199\content\act\4d9da04f-6def-4d7e-b43a-0fafd797fd54.html" TargetMode="External"/><Relationship Id="rId73"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file:///\\12.10.1.199\content\act\7ac5512b-ec68-40c0-bd5e-126fb439fe3c.doc" TargetMode="External"/><Relationship Id="rId14" Type="http://schemas.openxmlformats.org/officeDocument/2006/relationships/hyperlink" Target="file:///\\12.10.1.199\content\act\4e3a45c0-bc70-4100-aa09-833af1ac4410.html" TargetMode="External"/><Relationship Id="rId22" Type="http://schemas.openxmlformats.org/officeDocument/2006/relationships/hyperlink" Target="consultantplus://offline/ref=4992EAEE63B891A1B0A4933ABE92D2EFA2E9CC30EA60DA881A97A9303DC61E93FC60C858E377667548E8F0B8E2e7xEF" TargetMode="External"/><Relationship Id="rId27" Type="http://schemas.openxmlformats.org/officeDocument/2006/relationships/hyperlink" Target="file:///\\12.10.1.199\content\act\4e3a45c0-bc70-4100-aa09-833af1ac4410.html" TargetMode="External"/><Relationship Id="rId30" Type="http://schemas.openxmlformats.org/officeDocument/2006/relationships/hyperlink" Target="file:///\\12.10.1.199\content\act\28ccf672-91a2-4c4a-b571-2e233ee991d3.html" TargetMode="External"/><Relationship Id="rId35" Type="http://schemas.openxmlformats.org/officeDocument/2006/relationships/footer" Target="footer5.xml"/><Relationship Id="rId43" Type="http://schemas.openxmlformats.org/officeDocument/2006/relationships/hyperlink" Target="file:///\\12.10.1.199\content\act\80cbd621-9c66-4fae-a745-844f4d208f1a.html" TargetMode="External"/><Relationship Id="rId48" Type="http://schemas.openxmlformats.org/officeDocument/2006/relationships/hyperlink" Target="file:///\\12.10.1.199\content\act\7ac5512b-ec68-40c0-bd5e-126fb439fe3c.doc" TargetMode="External"/><Relationship Id="rId56" Type="http://schemas.openxmlformats.org/officeDocument/2006/relationships/chart" Target="charts/chart2.xml"/><Relationship Id="rId64" Type="http://schemas.openxmlformats.org/officeDocument/2006/relationships/hyperlink" Target="file:///\\12.10.1.199\content\act\4e3a45c0-bc70-4100-aa09-833af1ac4410.html" TargetMode="External"/><Relationship Id="rId69" Type="http://schemas.openxmlformats.org/officeDocument/2006/relationships/hyperlink" Target="file:///\\12.10.1.199\content\act\f11ce126-6b62-40a7-a1cd-f18b4548a243.docx"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u.wikipedia.org/wiki/%D0%9F%D1%83%D0%B3%D0%BE%D1%80%D1%8B" TargetMode="Externa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yperlink" Target="file:///\\12.10.1.199\..\..\..\..\..\content\act\387507c3-b80d-4c0d-9291-8cdc81673f2b.html" TargetMode="External"/><Relationship Id="rId17" Type="http://schemas.openxmlformats.org/officeDocument/2006/relationships/header" Target="header2.xml"/><Relationship Id="rId25" Type="http://schemas.openxmlformats.org/officeDocument/2006/relationships/hyperlink" Target="file:///\\12.10.1.199\..\..\..\..\..\content\act\387507c3-b80d-4c0d-9291-8cdc81673f2b.html" TargetMode="External"/><Relationship Id="rId33" Type="http://schemas.openxmlformats.org/officeDocument/2006/relationships/header" Target="header5.xml"/><Relationship Id="rId38" Type="http://schemas.openxmlformats.org/officeDocument/2006/relationships/image" Target="media/image3.png"/><Relationship Id="rId46" Type="http://schemas.openxmlformats.org/officeDocument/2006/relationships/image" Target="media/image9.jpeg"/><Relationship Id="rId59" Type="http://schemas.openxmlformats.org/officeDocument/2006/relationships/chart" Target="charts/chart5.xml"/><Relationship Id="rId67" Type="http://schemas.openxmlformats.org/officeDocument/2006/relationships/hyperlink" Target="file:///\\12.10.1.199\content\act\6ba04aa2-bc76-4e72-b471-3cbdb9ac1cbf.html" TargetMode="External"/><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hyperlink" Target="https://ru.wikipedia.org/wiki/%D0%A8%D0%B0%D0%B9%D1%82%D0%B0%D0%BD%D0%BA%D0%B0_(%D0%A5%D0%B0%D0%BD%D1%82%D1%8B-%D0%9C%D0%B0%D0%BD%D1%81%D0%B8%D0%B9%D1%81%D0%BA%D0%B8%D0%B9_%D0%B0%D0%B2%D1%82%D0%BE%D0%BD%D0%BE%D0%BC%D0%BD%D1%8B%D0%B9_%D0%BE%D0%BA%D1%80%D1%83%D0%B3)" TargetMode="External"/><Relationship Id="rId62" Type="http://schemas.openxmlformats.org/officeDocument/2006/relationships/hyperlink" Target="file:///\\12.10.1.199\content\act\96e20c02-1b12-465a-b64c-24aa92270007.html" TargetMode="External"/><Relationship Id="rId70" Type="http://schemas.openxmlformats.org/officeDocument/2006/relationships/hyperlink" Target="file:///\\12.10.1.199\content\act\d3b7aecf-3f18-4c10-a7af-a7bce99c8b60.doc" TargetMode="External"/><Relationship Id="rId75" Type="http://schemas.openxmlformats.org/officeDocument/2006/relationships/hyperlink" Target="file:///\\12.10.1.199\content\act\7ac5512b-ec68-40c0-bd5e-126fb439fe3c.doc"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1040;&#1056;&#1052;%20&#1052;&#1091;&#1085;&#1080;&#1094;&#1080;&#1087;&#1072;&#1083;%202.4%20(&#1089;&#1073;&#1086;&#1088;&#1082;&#1072;%202.4.0.1)\Styles.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чел.</c:v>
                </c:pt>
              </c:strCache>
            </c:strRef>
          </c:tx>
          <c:spPr>
            <a:ln w="28559" cap="rnd">
              <a:solidFill>
                <a:schemeClr val="accent1"/>
              </a:solidFill>
              <a:round/>
            </a:ln>
            <a:effectLst/>
          </c:spPr>
          <c:marker>
            <c:symbol val="circle"/>
            <c:size val="4"/>
            <c:spPr>
              <a:solidFill>
                <a:schemeClr val="accent1"/>
              </a:solidFill>
              <a:ln w="9520">
                <a:solidFill>
                  <a:schemeClr val="accent1"/>
                </a:solidFill>
              </a:ln>
              <a:effectLst/>
            </c:spPr>
          </c:marker>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7928</c:v>
                </c:pt>
                <c:pt idx="1">
                  <c:v>7922</c:v>
                </c:pt>
                <c:pt idx="2">
                  <c:v>7868</c:v>
                </c:pt>
                <c:pt idx="3">
                  <c:v>7777</c:v>
                </c:pt>
                <c:pt idx="4">
                  <c:v>7631</c:v>
                </c:pt>
              </c:numCache>
            </c:numRef>
          </c:val>
          <c:smooth val="0"/>
        </c:ser>
        <c:dLbls>
          <c:showLegendKey val="0"/>
          <c:showVal val="0"/>
          <c:showCatName val="0"/>
          <c:showSerName val="0"/>
          <c:showPercent val="0"/>
          <c:showBubbleSize val="0"/>
        </c:dLbls>
        <c:marker val="1"/>
        <c:smooth val="0"/>
        <c:axId val="316253696"/>
        <c:axId val="487084032"/>
      </c:lineChart>
      <c:catAx>
        <c:axId val="31625369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7084032"/>
        <c:crosses val="autoZero"/>
        <c:auto val="1"/>
        <c:lblAlgn val="ctr"/>
        <c:lblOffset val="100"/>
        <c:noMultiLvlLbl val="0"/>
      </c:catAx>
      <c:valAx>
        <c:axId val="487084032"/>
        <c:scaling>
          <c:orientation val="minMax"/>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ln w="952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6253696"/>
        <c:crosses val="autoZero"/>
        <c:crossBetween val="between"/>
      </c:valAx>
      <c:spPr>
        <a:noFill/>
        <a:ln w="25386">
          <a:noFill/>
        </a:ln>
      </c:spPr>
    </c:plotArea>
    <c:legend>
      <c:legendPos val="r"/>
      <c:layout>
        <c:manualLayout>
          <c:xMode val="edge"/>
          <c:yMode val="edge"/>
          <c:x val="0.44128787878787878"/>
          <c:y val="0.90068493150684936"/>
          <c:w val="0.11931818181818182"/>
          <c:h val="7.1917808219178078E-2"/>
        </c:manualLayout>
      </c:layout>
      <c:overlay val="0"/>
      <c:spPr>
        <a:noFill/>
        <a:ln w="2538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Лист1!$A$18</c:f>
              <c:strCache>
                <c:ptCount val="1"/>
                <c:pt idx="0">
                  <c:v>1-кв. жил. дома</c:v>
                </c:pt>
              </c:strCache>
            </c:strRef>
          </c:tx>
          <c:invertIfNegative val="0"/>
          <c:dLbls>
            <c:dLbl>
              <c:idx val="0"/>
              <c:layout>
                <c:manualLayout>
                  <c:x val="5.5555555555555558E-3"/>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131E-17"/>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85067526416028E-16"/>
                  <c:y val="1.38888888888889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Лист1!$B$17:$D$17</c:f>
              <c:strCache>
                <c:ptCount val="3"/>
                <c:pt idx="0">
                  <c:v>существующий</c:v>
                </c:pt>
                <c:pt idx="1">
                  <c:v>сохраняемый</c:v>
                </c:pt>
                <c:pt idx="2">
                  <c:v>ликвидируемый</c:v>
                </c:pt>
              </c:strCache>
            </c:strRef>
          </c:cat>
          <c:val>
            <c:numRef>
              <c:f>Лист1!$B$18:$D$18</c:f>
              <c:numCache>
                <c:formatCode>General</c:formatCode>
                <c:ptCount val="3"/>
                <c:pt idx="0" formatCode="#,##0.0">
                  <c:v>36.1</c:v>
                </c:pt>
                <c:pt idx="1">
                  <c:v>43.2</c:v>
                </c:pt>
                <c:pt idx="2" formatCode="0.0">
                  <c:v>24</c:v>
                </c:pt>
              </c:numCache>
            </c:numRef>
          </c:val>
        </c:ser>
        <c:ser>
          <c:idx val="1"/>
          <c:order val="1"/>
          <c:tx>
            <c:strRef>
              <c:f>Лист1!$A$19</c:f>
              <c:strCache>
                <c:ptCount val="1"/>
                <c:pt idx="0">
                  <c:v>2-кв.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Лист1!$B$19:$D$19</c:f>
              <c:numCache>
                <c:formatCode>General</c:formatCode>
                <c:ptCount val="3"/>
                <c:pt idx="0">
                  <c:v>17.3</c:v>
                </c:pt>
                <c:pt idx="1">
                  <c:v>20.100000000000001</c:v>
                </c:pt>
                <c:pt idx="2">
                  <c:v>12.7</c:v>
                </c:pt>
              </c:numCache>
            </c:numRef>
          </c:val>
        </c:ser>
        <c:ser>
          <c:idx val="2"/>
          <c:order val="2"/>
          <c:tx>
            <c:strRef>
              <c:f>Лист1!$A$20</c:f>
              <c:strCache>
                <c:ptCount val="1"/>
                <c:pt idx="0">
                  <c:v>многокв. жил. дома</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Лист1!$B$20:$D$20</c:f>
              <c:numCache>
                <c:formatCode>General</c:formatCode>
                <c:ptCount val="3"/>
                <c:pt idx="0">
                  <c:v>46</c:v>
                </c:pt>
                <c:pt idx="1">
                  <c:v>36.5</c:v>
                </c:pt>
                <c:pt idx="2">
                  <c:v>61.9</c:v>
                </c:pt>
              </c:numCache>
            </c:numRef>
          </c:val>
        </c:ser>
        <c:ser>
          <c:idx val="3"/>
          <c:order val="3"/>
          <c:tx>
            <c:strRef>
              <c:f>Лист1!$A$21</c:f>
              <c:strCache>
                <c:ptCount val="1"/>
                <c:pt idx="0">
                  <c:v>общежития</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Лист1!$B$21:$D$21</c:f>
              <c:numCache>
                <c:formatCode>General</c:formatCode>
                <c:ptCount val="3"/>
                <c:pt idx="0">
                  <c:v>0.60000000000000009</c:v>
                </c:pt>
                <c:pt idx="1">
                  <c:v>0.2</c:v>
                </c:pt>
                <c:pt idx="2">
                  <c:v>1.4</c:v>
                </c:pt>
              </c:numCache>
            </c:numRef>
          </c:val>
        </c:ser>
        <c:dLbls>
          <c:showLegendKey val="0"/>
          <c:showVal val="0"/>
          <c:showCatName val="0"/>
          <c:showSerName val="0"/>
          <c:showPercent val="0"/>
          <c:showBubbleSize val="0"/>
        </c:dLbls>
        <c:gapWidth val="150"/>
        <c:axId val="722765696"/>
        <c:axId val="723058688"/>
      </c:barChart>
      <c:catAx>
        <c:axId val="7227656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723058688"/>
        <c:crosses val="autoZero"/>
        <c:auto val="1"/>
        <c:lblAlgn val="ctr"/>
        <c:lblOffset val="100"/>
        <c:noMultiLvlLbl val="0"/>
      </c:catAx>
      <c:valAx>
        <c:axId val="723058688"/>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2765696"/>
        <c:crosses val="autoZero"/>
        <c:crossBetween val="between"/>
      </c:valAx>
    </c:plotArea>
    <c:legend>
      <c:legendPos val="b"/>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03E-2"/>
          <c:y val="4.8611111111111112E-2"/>
          <c:w val="0.88541666666666607"/>
          <c:h val="0.69444444444444464"/>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59.1</c:v>
                </c:pt>
                <c:pt idx="1">
                  <c:v>61.7</c:v>
                </c:pt>
                <c:pt idx="2" formatCode="0.0">
                  <c:v>56</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72265966754219E-7"/>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0.0</c:formatCode>
                <c:ptCount val="3"/>
                <c:pt idx="0" formatCode="General">
                  <c:v>31.1</c:v>
                </c:pt>
                <c:pt idx="1">
                  <c:v>35.9</c:v>
                </c:pt>
                <c:pt idx="2" formatCode="General">
                  <c:v>25.4</c:v>
                </c:pt>
              </c:numCache>
            </c:numRef>
          </c:val>
        </c:ser>
        <c:ser>
          <c:idx val="2"/>
          <c:order val="2"/>
          <c:tx>
            <c:strRef>
              <c:f>Лист2!$E$114</c:f>
              <c:strCache>
                <c:ptCount val="1"/>
                <c:pt idx="0">
                  <c:v>многокв.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9.6</c:v>
                </c:pt>
                <c:pt idx="1">
                  <c:v>2.4</c:v>
                </c:pt>
                <c:pt idx="2">
                  <c:v>18.100000000000001</c:v>
                </c:pt>
              </c:numCache>
            </c:numRef>
          </c:val>
        </c:ser>
        <c:ser>
          <c:idx val="3"/>
          <c:order val="3"/>
          <c:tx>
            <c:strRef>
              <c:f>Лист2!$F$114</c:f>
              <c:strCache>
                <c:ptCount val="1"/>
                <c:pt idx="0">
                  <c:v>инвентарное жилье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Лист2!$F$115:$F$117</c:f>
              <c:numCache>
                <c:formatCode>General</c:formatCode>
                <c:ptCount val="3"/>
                <c:pt idx="0">
                  <c:v>0.2</c:v>
                </c:pt>
                <c:pt idx="2">
                  <c:v>0.5</c:v>
                </c:pt>
              </c:numCache>
            </c:numRef>
          </c:val>
        </c:ser>
        <c:dLbls>
          <c:showLegendKey val="0"/>
          <c:showVal val="0"/>
          <c:showCatName val="0"/>
          <c:showSerName val="0"/>
          <c:showPercent val="0"/>
          <c:showBubbleSize val="0"/>
        </c:dLbls>
        <c:gapWidth val="150"/>
        <c:axId val="721332864"/>
        <c:axId val="721347328"/>
      </c:barChart>
      <c:catAx>
        <c:axId val="7213328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1347328"/>
        <c:crosses val="autoZero"/>
        <c:auto val="1"/>
        <c:lblAlgn val="ctr"/>
        <c:lblOffset val="100"/>
        <c:noMultiLvlLbl val="0"/>
      </c:catAx>
      <c:valAx>
        <c:axId val="7213473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1332864"/>
        <c:crosses val="autoZero"/>
        <c:crossBetween val="between"/>
      </c:valAx>
    </c:plotArea>
    <c:legend>
      <c:legendPos val="b"/>
      <c:layout>
        <c:manualLayout>
          <c:xMode val="edge"/>
          <c:yMode val="edge"/>
          <c:x val="8.5848643919510054E-2"/>
          <c:y val="0.86265820939049376"/>
          <c:w val="0.87248468941382362"/>
          <c:h val="9.920530766987466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44E-2"/>
          <c:y val="4.8611111111111119E-2"/>
          <c:w val="0.88541666666666619"/>
          <c:h val="0.69444444444444475"/>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835E-3"/>
                  <c:y val="1.3888888888888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38.700000000000003</c:v>
                </c:pt>
                <c:pt idx="1">
                  <c:v>34.5</c:v>
                </c:pt>
                <c:pt idx="2">
                  <c:v>53.4</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0.0</c:formatCode>
                <c:ptCount val="3"/>
                <c:pt idx="0" formatCode="General">
                  <c:v>40.700000000000003</c:v>
                </c:pt>
                <c:pt idx="1">
                  <c:v>39</c:v>
                </c:pt>
                <c:pt idx="2" formatCode="General">
                  <c:v>46.6</c:v>
                </c:pt>
              </c:numCache>
            </c:numRef>
          </c:val>
        </c:ser>
        <c:ser>
          <c:idx val="2"/>
          <c:order val="2"/>
          <c:tx>
            <c:strRef>
              <c:f>Лист2!$E$114</c:f>
              <c:strCache>
                <c:ptCount val="1"/>
                <c:pt idx="0">
                  <c:v>многокв.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20.6</c:v>
                </c:pt>
                <c:pt idx="1">
                  <c:v>26.5</c:v>
                </c:pt>
              </c:numCache>
            </c:numRef>
          </c:val>
        </c:ser>
        <c:dLbls>
          <c:showLegendKey val="0"/>
          <c:showVal val="0"/>
          <c:showCatName val="0"/>
          <c:showSerName val="0"/>
          <c:showPercent val="0"/>
          <c:showBubbleSize val="0"/>
        </c:dLbls>
        <c:gapWidth val="150"/>
        <c:axId val="722807040"/>
        <c:axId val="723091456"/>
      </c:barChart>
      <c:catAx>
        <c:axId val="72280704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3091456"/>
        <c:crosses val="autoZero"/>
        <c:auto val="1"/>
        <c:lblAlgn val="ctr"/>
        <c:lblOffset val="100"/>
        <c:noMultiLvlLbl val="0"/>
      </c:catAx>
      <c:valAx>
        <c:axId val="72309145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2807040"/>
        <c:crosses val="autoZero"/>
        <c:crossBetween val="between"/>
      </c:valAx>
    </c:plotArea>
    <c:legend>
      <c:legendPos val="b"/>
      <c:layout>
        <c:manualLayout>
          <c:xMode val="edge"/>
          <c:yMode val="edge"/>
          <c:x val="0.12751531058617693"/>
          <c:y val="0.81173228346456694"/>
          <c:w val="0.83385826771653571"/>
          <c:h val="0.160489938757655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835E-3"/>
                  <c:y val="1.38888888888888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73.3</c:v>
                </c:pt>
                <c:pt idx="1">
                  <c:v>73.3</c:v>
                </c:pt>
                <c:pt idx="2">
                  <c:v>73.5</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General</c:formatCode>
                <c:ptCount val="3"/>
                <c:pt idx="0">
                  <c:v>24.2</c:v>
                </c:pt>
                <c:pt idx="1">
                  <c:v>26.7</c:v>
                </c:pt>
                <c:pt idx="2">
                  <c:v>15.4</c:v>
                </c:pt>
              </c:numCache>
            </c:numRef>
          </c:val>
        </c:ser>
        <c:ser>
          <c:idx val="2"/>
          <c:order val="2"/>
          <c:tx>
            <c:strRef>
              <c:f>Лист2!$E$114</c:f>
              <c:strCache>
                <c:ptCount val="1"/>
                <c:pt idx="0">
                  <c:v>инвентарное жилье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2.4</c:v>
                </c:pt>
                <c:pt idx="2">
                  <c:v>11.1</c:v>
                </c:pt>
              </c:numCache>
            </c:numRef>
          </c:val>
        </c:ser>
        <c:dLbls>
          <c:showLegendKey val="0"/>
          <c:showVal val="0"/>
          <c:showCatName val="0"/>
          <c:showSerName val="0"/>
          <c:showPercent val="0"/>
          <c:showBubbleSize val="0"/>
        </c:dLbls>
        <c:gapWidth val="150"/>
        <c:axId val="721243136"/>
        <c:axId val="721273600"/>
      </c:barChart>
      <c:catAx>
        <c:axId val="7212431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721273600"/>
        <c:crosses val="autoZero"/>
        <c:auto val="1"/>
        <c:lblAlgn val="ctr"/>
        <c:lblOffset val="100"/>
        <c:noMultiLvlLbl val="0"/>
      </c:catAx>
      <c:valAx>
        <c:axId val="72127360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1243136"/>
        <c:crosses val="autoZero"/>
        <c:crossBetween val="between"/>
      </c:valAx>
    </c:plotArea>
    <c:legend>
      <c:legendPos val="b"/>
      <c:layout>
        <c:manualLayout>
          <c:xMode val="edge"/>
          <c:yMode val="edge"/>
          <c:x val="0.12751531058617693"/>
          <c:y val="0.81173228346456694"/>
          <c:w val="0.83385826771653571"/>
          <c:h val="0.160489938757655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17E-2"/>
          <c:y val="4.8611111111111119E-2"/>
          <c:w val="0.88541666666666619"/>
          <c:h val="0.69444444444444475"/>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19.399999999999999</c:v>
                </c:pt>
                <c:pt idx="1">
                  <c:v>100</c:v>
                </c:pt>
                <c:pt idx="2" formatCode="0.0">
                  <c:v>15.3</c:v>
                </c:pt>
              </c:numCache>
            </c:numRef>
          </c:val>
        </c:ser>
        <c:ser>
          <c:idx val="1"/>
          <c:order val="1"/>
          <c:tx>
            <c:strRef>
              <c:f>Лист2!$D$114</c:f>
              <c:strCache>
                <c:ptCount val="1"/>
                <c:pt idx="0">
                  <c:v>2-кв.  жил. дома</c:v>
                </c:pt>
              </c:strCache>
            </c:strRef>
          </c:tx>
          <c:invertIfNegative val="0"/>
          <c:dLbls>
            <c:dLbl>
              <c:idx val="0"/>
              <c:layout>
                <c:manualLayout>
                  <c:x val="0"/>
                  <c:y val="2.31481481481481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85185185185185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872265966754219E-7"/>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General</c:formatCode>
                <c:ptCount val="3"/>
                <c:pt idx="0">
                  <c:v>67.900000000000006</c:v>
                </c:pt>
                <c:pt idx="2">
                  <c:v>71.400000000000006</c:v>
                </c:pt>
              </c:numCache>
            </c:numRef>
          </c:val>
        </c:ser>
        <c:ser>
          <c:idx val="2"/>
          <c:order val="2"/>
          <c:tx>
            <c:strRef>
              <c:f>Лист2!$E$114</c:f>
              <c:strCache>
                <c:ptCount val="1"/>
                <c:pt idx="0">
                  <c:v>многокв. жил. дома</c:v>
                </c:pt>
              </c:strCache>
            </c:strRef>
          </c:tx>
          <c:invertIfNegative val="0"/>
          <c:dLbls>
            <c:dLbl>
              <c:idx val="0"/>
              <c:layout>
                <c:manualLayout>
                  <c:x val="0"/>
                  <c:y val="2.77777777777777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6825E-3"/>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12.7</c:v>
                </c:pt>
                <c:pt idx="2">
                  <c:v>13.3</c:v>
                </c:pt>
              </c:numCache>
            </c:numRef>
          </c:val>
        </c:ser>
        <c:dLbls>
          <c:showLegendKey val="0"/>
          <c:showVal val="0"/>
          <c:showCatName val="0"/>
          <c:showSerName val="0"/>
          <c:showPercent val="0"/>
          <c:showBubbleSize val="0"/>
        </c:dLbls>
        <c:gapWidth val="150"/>
        <c:axId val="721157120"/>
        <c:axId val="721179392"/>
      </c:barChart>
      <c:catAx>
        <c:axId val="7211571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1179392"/>
        <c:crosses val="autoZero"/>
        <c:auto val="1"/>
        <c:lblAlgn val="ctr"/>
        <c:lblOffset val="100"/>
        <c:noMultiLvlLbl val="0"/>
      </c:catAx>
      <c:valAx>
        <c:axId val="72117939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21157120"/>
        <c:crosses val="autoZero"/>
        <c:crossBetween val="between"/>
      </c:valAx>
    </c:plotArea>
    <c:legend>
      <c:legendPos val="b"/>
      <c:layout>
        <c:manualLayout>
          <c:xMode val="edge"/>
          <c:yMode val="edge"/>
          <c:x val="8.5848643919510068E-2"/>
          <c:y val="0.86265820939049376"/>
          <c:w val="0.87248468941382362"/>
          <c:h val="9.920530766987466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BCF4-476B-40F4-A2B8-BA56EC5D7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0</TotalTime>
  <Pages>64</Pages>
  <Words>19232</Words>
  <Characters>109624</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128599</CharactersWithSpaces>
  <SharedDoc>false</SharedDoc>
  <HLinks>
    <vt:vector size="198" baseType="variant">
      <vt:variant>
        <vt:i4>7798879</vt:i4>
      </vt:variant>
      <vt:variant>
        <vt:i4>99</vt:i4>
      </vt:variant>
      <vt:variant>
        <vt:i4>0</vt:i4>
      </vt:variant>
      <vt:variant>
        <vt:i4>5</vt:i4>
      </vt:variant>
      <vt:variant>
        <vt:lpwstr>\\12.10.1.199\content\act\7ac5512b-ec68-40c0-bd5e-126fb439fe3c.doc</vt:lpwstr>
      </vt:variant>
      <vt:variant>
        <vt:lpwstr/>
      </vt:variant>
      <vt:variant>
        <vt:i4>7798879</vt:i4>
      </vt:variant>
      <vt:variant>
        <vt:i4>96</vt:i4>
      </vt:variant>
      <vt:variant>
        <vt:i4>0</vt:i4>
      </vt:variant>
      <vt:variant>
        <vt:i4>5</vt:i4>
      </vt:variant>
      <vt:variant>
        <vt:lpwstr>\\12.10.1.199\content\act\7ac5512b-ec68-40c0-bd5e-126fb439fe3c.doc</vt:lpwstr>
      </vt:variant>
      <vt:variant>
        <vt:lpwstr/>
      </vt:variant>
      <vt:variant>
        <vt:i4>7798879</vt:i4>
      </vt:variant>
      <vt:variant>
        <vt:i4>93</vt:i4>
      </vt:variant>
      <vt:variant>
        <vt:i4>0</vt:i4>
      </vt:variant>
      <vt:variant>
        <vt:i4>5</vt:i4>
      </vt:variant>
      <vt:variant>
        <vt:lpwstr>\\12.10.1.199\content\act\7ac5512b-ec68-40c0-bd5e-126fb439fe3c.doc</vt:lpwstr>
      </vt:variant>
      <vt:variant>
        <vt:lpwstr/>
      </vt:variant>
      <vt:variant>
        <vt:i4>2162781</vt:i4>
      </vt:variant>
      <vt:variant>
        <vt:i4>90</vt:i4>
      </vt:variant>
      <vt:variant>
        <vt:i4>0</vt:i4>
      </vt:variant>
      <vt:variant>
        <vt:i4>5</vt:i4>
      </vt:variant>
      <vt:variant>
        <vt:lpwstr>\\12.10.1.199\content\act\d3b7aecf-3f18-4c10-a7af-a7bce99c8b60.doc</vt:lpwstr>
      </vt:variant>
      <vt:variant>
        <vt:lpwstr/>
      </vt:variant>
      <vt:variant>
        <vt:i4>2359385</vt:i4>
      </vt:variant>
      <vt:variant>
        <vt:i4>87</vt:i4>
      </vt:variant>
      <vt:variant>
        <vt:i4>0</vt:i4>
      </vt:variant>
      <vt:variant>
        <vt:i4>5</vt:i4>
      </vt:variant>
      <vt:variant>
        <vt:lpwstr>\\12.10.1.199\content\act\f11ce126-6b62-40a7-a1cd-f18b4548a243.docx</vt:lpwstr>
      </vt:variant>
      <vt:variant>
        <vt:lpwstr/>
      </vt:variant>
      <vt:variant>
        <vt:i4>2359317</vt:i4>
      </vt:variant>
      <vt:variant>
        <vt:i4>84</vt:i4>
      </vt:variant>
      <vt:variant>
        <vt:i4>0</vt:i4>
      </vt:variant>
      <vt:variant>
        <vt:i4>5</vt:i4>
      </vt:variant>
      <vt:variant>
        <vt:lpwstr>\\12.10.1.199\content\act\80cbd621-9c66-4fae-a745-844f4d208f1a.html</vt:lpwstr>
      </vt:variant>
      <vt:variant>
        <vt:lpwstr/>
      </vt:variant>
      <vt:variant>
        <vt:i4>2555977</vt:i4>
      </vt:variant>
      <vt:variant>
        <vt:i4>81</vt:i4>
      </vt:variant>
      <vt:variant>
        <vt:i4>0</vt:i4>
      </vt:variant>
      <vt:variant>
        <vt:i4>5</vt:i4>
      </vt:variant>
      <vt:variant>
        <vt:lpwstr>\\12.10.1.199\content\act\6ba04aa2-bc76-4e72-b471-3cbdb9ac1cbf.html</vt:lpwstr>
      </vt:variant>
      <vt:variant>
        <vt:lpwstr/>
      </vt:variant>
      <vt:variant>
        <vt:i4>7995420</vt:i4>
      </vt:variant>
      <vt:variant>
        <vt:i4>78</vt:i4>
      </vt:variant>
      <vt:variant>
        <vt:i4>0</vt:i4>
      </vt:variant>
      <vt:variant>
        <vt:i4>5</vt:i4>
      </vt:variant>
      <vt:variant>
        <vt:lpwstr>\\12.10.1.199\content\act\4f5d3878-c2cf-49d3-b38a-0d14ac080268.html</vt:lpwstr>
      </vt:variant>
      <vt:variant>
        <vt:lpwstr/>
      </vt:variant>
      <vt:variant>
        <vt:i4>2883658</vt:i4>
      </vt:variant>
      <vt:variant>
        <vt:i4>75</vt:i4>
      </vt:variant>
      <vt:variant>
        <vt:i4>0</vt:i4>
      </vt:variant>
      <vt:variant>
        <vt:i4>5</vt:i4>
      </vt:variant>
      <vt:variant>
        <vt:lpwstr>\\12.10.1.199\content\act\4d9da04f-6def-4d7e-b43a-0fafd797fd54.html</vt:lpwstr>
      </vt:variant>
      <vt:variant>
        <vt:lpwstr/>
      </vt:variant>
      <vt:variant>
        <vt:i4>2687055</vt:i4>
      </vt:variant>
      <vt:variant>
        <vt:i4>72</vt:i4>
      </vt:variant>
      <vt:variant>
        <vt:i4>0</vt:i4>
      </vt:variant>
      <vt:variant>
        <vt:i4>5</vt:i4>
      </vt:variant>
      <vt:variant>
        <vt:lpwstr>\\12.10.1.199\content\act\4e3a45c0-bc70-4100-aa09-833af1ac4410.html</vt:lpwstr>
      </vt:variant>
      <vt:variant>
        <vt:lpwstr/>
      </vt:variant>
      <vt:variant>
        <vt:i4>2555928</vt:i4>
      </vt:variant>
      <vt:variant>
        <vt:i4>69</vt:i4>
      </vt:variant>
      <vt:variant>
        <vt:i4>0</vt:i4>
      </vt:variant>
      <vt:variant>
        <vt:i4>5</vt:i4>
      </vt:variant>
      <vt:variant>
        <vt:lpwstr>\\12.10.1.199\content\act\111863d6-b7f1-481b-9bdf-5a9eff92f0aa.html</vt:lpwstr>
      </vt:variant>
      <vt:variant>
        <vt:lpwstr/>
      </vt:variant>
      <vt:variant>
        <vt:i4>2752537</vt:i4>
      </vt:variant>
      <vt:variant>
        <vt:i4>66</vt:i4>
      </vt:variant>
      <vt:variant>
        <vt:i4>0</vt:i4>
      </vt:variant>
      <vt:variant>
        <vt:i4>5</vt:i4>
      </vt:variant>
      <vt:variant>
        <vt:lpwstr>\\12.10.1.199\content\act\96e20c02-1b12-465a-b64c-24aa92270007.html</vt:lpwstr>
      </vt:variant>
      <vt:variant>
        <vt:lpwstr/>
      </vt:variant>
      <vt:variant>
        <vt:i4>7798854</vt:i4>
      </vt:variant>
      <vt:variant>
        <vt:i4>63</vt:i4>
      </vt:variant>
      <vt:variant>
        <vt:i4>0</vt:i4>
      </vt:variant>
      <vt:variant>
        <vt:i4>5</vt:i4>
      </vt:variant>
      <vt:variant>
        <vt:lpwstr>\\12.10.1.199\content\act\387507c3-b80d-4c0d-9291-8cdc81673f2b.html</vt:lpwstr>
      </vt:variant>
      <vt:variant>
        <vt:lpwstr/>
      </vt:variant>
      <vt:variant>
        <vt:i4>6029349</vt:i4>
      </vt:variant>
      <vt:variant>
        <vt:i4>57</vt:i4>
      </vt:variant>
      <vt:variant>
        <vt:i4>0</vt:i4>
      </vt:variant>
      <vt:variant>
        <vt:i4>5</vt:i4>
      </vt:variant>
      <vt:variant>
        <vt:lpwstr>https://ru.wikipedia.org/wiki/%D0%A8%D0%B0%D0%B9%D1%82%D0%B0%D0%BD%D0%BA%D0%B0_(%D0%A5%D0%B0%D0%BD%D1%82%D1%8B-%D0%9C%D0%B0%D0%BD%D1%81%D0%B8%D0%B9%D1%81%D0%BA%D0%B8%D0%B9_%D0%B0%D0%B2%D1%82%D0%BE%D0%BD%D0%BE%D0%BC%D0%BD%D1%8B%D0%B9_%D0%BE%D0%BA%D1%80%D1%83%D0%B3)</vt:lpwstr>
      </vt:variant>
      <vt:variant>
        <vt:lpwstr/>
      </vt:variant>
      <vt:variant>
        <vt:i4>6553697</vt:i4>
      </vt:variant>
      <vt:variant>
        <vt:i4>54</vt:i4>
      </vt:variant>
      <vt:variant>
        <vt:i4>0</vt:i4>
      </vt:variant>
      <vt:variant>
        <vt:i4>5</vt:i4>
      </vt:variant>
      <vt:variant>
        <vt:lpwstr>https://ru.wikipedia.org/wiki/%D0%A3%D1%81%D1%82%D1%80%D1%91%D0%BC</vt:lpwstr>
      </vt:variant>
      <vt:variant>
        <vt:lpwstr/>
      </vt:variant>
      <vt:variant>
        <vt:i4>1114212</vt:i4>
      </vt:variant>
      <vt:variant>
        <vt:i4>51</vt:i4>
      </vt:variant>
      <vt:variant>
        <vt:i4>0</vt:i4>
      </vt:variant>
      <vt:variant>
        <vt:i4>5</vt:i4>
      </vt:variant>
      <vt:variant>
        <vt:lpwstr>https://ru.wikipedia.org/wiki/%D0%A2%D0%B5%D0%B3%D0%B8_(%D1%81%D0%B5%D0%BB%D0%BE)</vt:lpwstr>
      </vt:variant>
      <vt:variant>
        <vt:lpwstr/>
      </vt:variant>
      <vt:variant>
        <vt:i4>6750307</vt:i4>
      </vt:variant>
      <vt:variant>
        <vt:i4>48</vt:i4>
      </vt:variant>
      <vt:variant>
        <vt:i4>0</vt:i4>
      </vt:variant>
      <vt:variant>
        <vt:i4>5</vt:i4>
      </vt:variant>
      <vt:variant>
        <vt:lpwstr>https://ru.wikipedia.org/wiki/%D0%9F%D1%83%D0%B3%D0%BE%D1%80%D1%8B</vt:lpwstr>
      </vt:variant>
      <vt:variant>
        <vt:lpwstr/>
      </vt:variant>
      <vt:variant>
        <vt:i4>983072</vt:i4>
      </vt:variant>
      <vt:variant>
        <vt:i4>45</vt:i4>
      </vt:variant>
      <vt:variant>
        <vt:i4>0</vt:i4>
      </vt:variant>
      <vt:variant>
        <vt:i4>5</vt:i4>
      </vt:variant>
      <vt:variant>
        <vt:lpwstr>https://ru.wikipedia.org/wiki/%D0%94%D0%B5%D0%BC%D0%B8%D0%BD%D1%81%D0%BA%D0%B0%D1%8F_(%D0%A5%D0%B0%D0%BD%D1%82%D1%8B-%D0%9C%D0%B0%D0%BD%D1%81%D0%B8%D0%B9%D1%81%D0%BA%D0%B8%D0%B9_%D0%B0%D0%B2%D1%82%D0%BE%D0%BD%D0%BE%D0%BC%D0%BD%D1%8B%D0%B9_%D0%BE%D0%BA%D1%80%D1%83%D0%B3)</vt:lpwstr>
      </vt:variant>
      <vt:variant>
        <vt:lpwstr/>
      </vt:variant>
      <vt:variant>
        <vt:i4>5898279</vt:i4>
      </vt:variant>
      <vt:variant>
        <vt:i4>42</vt:i4>
      </vt:variant>
      <vt:variant>
        <vt:i4>0</vt:i4>
      </vt:variant>
      <vt:variant>
        <vt:i4>5</vt:i4>
      </vt:variant>
      <vt:variant>
        <vt:lpwstr>https://ru.wikipedia.org/wiki/%D0%91%D0%B5%D1%80%D1%91%D0%B7%D0%BE%D0%B2%D0%BE_(%D0%A5%D0%B0%D0%BD%D1%82%D1%8B-%D0%9C%D0%B0%D0%BD%D1%81%D0%B8%D0%B9%D1%81%D0%BA%D0%B8%D0%B9_%D0%B0%D0%B2%D1%82%D0%BE%D0%BD%D0%BE%D0%BC%D0%BD%D1%8B%D0%B9_%D0%BE%D0%BA%D1%80%D1%83%D0%B3)</vt:lpwstr>
      </vt:variant>
      <vt:variant>
        <vt:lpwstr/>
      </vt:variant>
      <vt:variant>
        <vt:i4>7798879</vt:i4>
      </vt:variant>
      <vt:variant>
        <vt:i4>39</vt:i4>
      </vt:variant>
      <vt:variant>
        <vt:i4>0</vt:i4>
      </vt:variant>
      <vt:variant>
        <vt:i4>5</vt:i4>
      </vt:variant>
      <vt:variant>
        <vt:lpwstr>\\12.10.1.199\content\act\7ac5512b-ec68-40c0-bd5e-126fb439fe3c.doc</vt:lpwstr>
      </vt:variant>
      <vt:variant>
        <vt:lpwstr/>
      </vt:variant>
      <vt:variant>
        <vt:i4>2359317</vt:i4>
      </vt:variant>
      <vt:variant>
        <vt:i4>36</vt:i4>
      </vt:variant>
      <vt:variant>
        <vt:i4>0</vt:i4>
      </vt:variant>
      <vt:variant>
        <vt:i4>5</vt:i4>
      </vt:variant>
      <vt:variant>
        <vt:lpwstr>\\12.10.1.199\content\act\80cbd621-9c66-4fae-a745-844f4d208f1a.html</vt:lpwstr>
      </vt:variant>
      <vt:variant>
        <vt:lpwstr/>
      </vt:variant>
      <vt:variant>
        <vt:i4>2359317</vt:i4>
      </vt:variant>
      <vt:variant>
        <vt:i4>33</vt:i4>
      </vt:variant>
      <vt:variant>
        <vt:i4>0</vt:i4>
      </vt:variant>
      <vt:variant>
        <vt:i4>5</vt:i4>
      </vt:variant>
      <vt:variant>
        <vt:lpwstr>\\12.10.1.199\content\act\80cbd621-9c66-4fae-a745-844f4d208f1a.html</vt:lpwstr>
      </vt:variant>
      <vt:variant>
        <vt:lpwstr/>
      </vt:variant>
      <vt:variant>
        <vt:i4>7405589</vt:i4>
      </vt:variant>
      <vt:variant>
        <vt:i4>30</vt:i4>
      </vt:variant>
      <vt:variant>
        <vt:i4>0</vt:i4>
      </vt:variant>
      <vt:variant>
        <vt:i4>5</vt:i4>
      </vt:variant>
      <vt:variant>
        <vt:lpwstr>\\12.10.1.199\content\act\28ccf672-91a2-4c4a-b571-2e233ee991d3.html</vt:lpwstr>
      </vt:variant>
      <vt:variant>
        <vt:lpwstr/>
      </vt:variant>
      <vt:variant>
        <vt:i4>7667772</vt:i4>
      </vt:variant>
      <vt:variant>
        <vt:i4>27</vt:i4>
      </vt:variant>
      <vt:variant>
        <vt:i4>0</vt:i4>
      </vt:variant>
      <vt:variant>
        <vt:i4>5</vt:i4>
      </vt:variant>
      <vt:variant>
        <vt:lpwstr>consultantplus://offline/ref=1CF436B886E88E38606EB1DF21F57A90BA85037B1C1C6C8351BBDEBD885FA4997A08C378B1B8B89BcBl7M</vt:lpwstr>
      </vt:variant>
      <vt:variant>
        <vt:lpwstr/>
      </vt:variant>
      <vt:variant>
        <vt:i4>2687055</vt:i4>
      </vt:variant>
      <vt:variant>
        <vt:i4>24</vt:i4>
      </vt:variant>
      <vt:variant>
        <vt:i4>0</vt:i4>
      </vt:variant>
      <vt:variant>
        <vt:i4>5</vt:i4>
      </vt:variant>
      <vt:variant>
        <vt:lpwstr>\\12.10.1.199\content\act\4e3a45c0-bc70-4100-aa09-833af1ac4410.html</vt:lpwstr>
      </vt:variant>
      <vt:variant>
        <vt:lpwstr/>
      </vt:variant>
      <vt:variant>
        <vt:i4>2818088</vt:i4>
      </vt:variant>
      <vt:variant>
        <vt:i4>21</vt:i4>
      </vt:variant>
      <vt:variant>
        <vt:i4>0</vt:i4>
      </vt:variant>
      <vt:variant>
        <vt:i4>5</vt:i4>
      </vt:variant>
      <vt:variant>
        <vt:lpwstr>\\12.10.1.199\..\..\..\..\..\content\act\96e20c02-1b12-465a-b64c-24aa92270007.html</vt:lpwstr>
      </vt:variant>
      <vt:variant>
        <vt:lpwstr/>
      </vt:variant>
      <vt:variant>
        <vt:i4>7602293</vt:i4>
      </vt:variant>
      <vt:variant>
        <vt:i4>18</vt:i4>
      </vt:variant>
      <vt:variant>
        <vt:i4>0</vt:i4>
      </vt:variant>
      <vt:variant>
        <vt:i4>5</vt:i4>
      </vt:variant>
      <vt:variant>
        <vt:lpwstr>\\12.10.1.199\..\..\..\..\..\content\act\387507c3-b80d-4c0d-9291-8cdc81673f2b.html</vt:lpwstr>
      </vt:variant>
      <vt:variant>
        <vt:lpwstr/>
      </vt:variant>
      <vt:variant>
        <vt:i4>67437624</vt:i4>
      </vt:variant>
      <vt:variant>
        <vt:i4>15</vt:i4>
      </vt:variant>
      <vt:variant>
        <vt:i4>0</vt:i4>
      </vt:variant>
      <vt:variant>
        <vt:i4>5</vt:i4>
      </vt:variant>
      <vt:variant>
        <vt:lpwstr>\\12.10.1.199\..\..\..\..\..\content\edition\8c073b7b-7a27-4d58-ab19-bd01da834282.doc</vt:lpwstr>
      </vt:variant>
      <vt:variant>
        <vt:lpwstr>приложение</vt:lpwstr>
      </vt:variant>
      <vt:variant>
        <vt:i4>2687055</vt:i4>
      </vt:variant>
      <vt:variant>
        <vt:i4>12</vt:i4>
      </vt:variant>
      <vt:variant>
        <vt:i4>0</vt:i4>
      </vt:variant>
      <vt:variant>
        <vt:i4>5</vt:i4>
      </vt:variant>
      <vt:variant>
        <vt:lpwstr>\\12.10.1.199\content\act\4e3a45c0-bc70-4100-aa09-833af1ac4410.html</vt:lpwstr>
      </vt:variant>
      <vt:variant>
        <vt:lpwstr/>
      </vt:variant>
      <vt:variant>
        <vt:i4>2818088</vt:i4>
      </vt:variant>
      <vt:variant>
        <vt:i4>9</vt:i4>
      </vt:variant>
      <vt:variant>
        <vt:i4>0</vt:i4>
      </vt:variant>
      <vt:variant>
        <vt:i4>5</vt:i4>
      </vt:variant>
      <vt:variant>
        <vt:lpwstr>\\12.10.1.199\..\..\..\..\..\content\act\96e20c02-1b12-465a-b64c-24aa92270007.html</vt:lpwstr>
      </vt:variant>
      <vt:variant>
        <vt:lpwstr/>
      </vt:variant>
      <vt:variant>
        <vt:i4>7602293</vt:i4>
      </vt:variant>
      <vt:variant>
        <vt:i4>6</vt:i4>
      </vt:variant>
      <vt:variant>
        <vt:i4>0</vt:i4>
      </vt:variant>
      <vt:variant>
        <vt:i4>5</vt:i4>
      </vt:variant>
      <vt:variant>
        <vt:lpwstr>\\12.10.1.199\..\..\..\..\..\content\act\387507c3-b80d-4c0d-9291-8cdc81673f2b.html</vt:lpwstr>
      </vt:variant>
      <vt:variant>
        <vt:lpwstr/>
      </vt:variant>
      <vt:variant>
        <vt:i4>2162781</vt:i4>
      </vt:variant>
      <vt:variant>
        <vt:i4>3</vt:i4>
      </vt:variant>
      <vt:variant>
        <vt:i4>0</vt:i4>
      </vt:variant>
      <vt:variant>
        <vt:i4>5</vt:i4>
      </vt:variant>
      <vt:variant>
        <vt:lpwstr>\\12.10.1.199\content\act\d3b7aecf-3f18-4c10-a7af-a7bce99c8b60.doc</vt:lpwstr>
      </vt:variant>
      <vt:variant>
        <vt:lpwstr/>
      </vt:variant>
      <vt:variant>
        <vt:i4>7798879</vt:i4>
      </vt:variant>
      <vt:variant>
        <vt:i4>0</vt:i4>
      </vt:variant>
      <vt:variant>
        <vt:i4>0</vt:i4>
      </vt:variant>
      <vt:variant>
        <vt:i4>5</vt:i4>
      </vt:variant>
      <vt:variant>
        <vt:lpwstr>\\12.10.1.199\content\act\7ac5512b-ec68-40c0-bd5e-126fb439fe3c.doc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Мингалева Наталья Александровна</dc:creator>
  <cp:lastModifiedBy>Пользователь</cp:lastModifiedBy>
  <cp:revision>2</cp:revision>
  <cp:lastPrinted>2017-12-20T11:06:00Z</cp:lastPrinted>
  <dcterms:created xsi:type="dcterms:W3CDTF">2023-02-21T11:50:00Z</dcterms:created>
  <dcterms:modified xsi:type="dcterms:W3CDTF">2023-02-21T11:50:00Z</dcterms:modified>
</cp:coreProperties>
</file>