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CA7233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F830486" wp14:editId="30513124">
            <wp:simplePos x="0" y="0"/>
            <wp:positionH relativeFrom="column">
              <wp:posOffset>2551430</wp:posOffset>
            </wp:positionH>
            <wp:positionV relativeFrom="paragraph">
              <wp:posOffset>87630</wp:posOffset>
            </wp:positionV>
            <wp:extent cx="791210" cy="822960"/>
            <wp:effectExtent l="0" t="0" r="889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39CC" w:rsidRPr="007B06B2" w:rsidRDefault="00340331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sz w:val="36"/>
        </w:rPr>
        <w:t>ГЛАВА</w:t>
      </w:r>
      <w:r w:rsidR="00CE39CC"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CA7233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08.11.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30F9E" w:rsidRDefault="00E30F9E" w:rsidP="00E30F9E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E30F9E" w:rsidRDefault="00E30F9E" w:rsidP="00E30F9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41" w:rsidRDefault="003E1841" w:rsidP="003E18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3E1841" w:rsidRDefault="003E1841" w:rsidP="003E184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08 ноября 2021 года № 30):</w:t>
      </w:r>
    </w:p>
    <w:p w:rsidR="003E1841" w:rsidRDefault="003E1841" w:rsidP="003E1841">
      <w:pPr>
        <w:pStyle w:val="ae"/>
        <w:ind w:firstLine="708"/>
        <w:jc w:val="both"/>
        <w:rPr>
          <w:rStyle w:val="af2"/>
          <w:b w:val="0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Поощрить благодарственным письмом главы Березовского района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Гентова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Владимира Олеговича, </w:t>
      </w:r>
      <w:r>
        <w:rPr>
          <w:rFonts w:ascii="Times New Roman" w:hAnsi="Times New Roman"/>
          <w:sz w:val="28"/>
          <w:szCs w:val="28"/>
        </w:rPr>
        <w:t>заведующего отделом городского хозяйства и работе с населением управления  по жилищно-коммунальному хозяйству администрации Березовского района,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и победу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диплом 1 место)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Style w:val="af2"/>
          <w:rFonts w:ascii="Times New Roman" w:hAnsi="Times New Roman"/>
          <w:b w:val="0"/>
          <w:sz w:val="28"/>
          <w:szCs w:val="28"/>
        </w:rPr>
        <w:t xml:space="preserve">в региональном этапе Всероссийского конкурса «Лучшая муниципальная практика» </w:t>
      </w:r>
      <w:proofErr w:type="gramStart"/>
      <w:r>
        <w:rPr>
          <w:rStyle w:val="af2"/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Style w:val="af2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Style w:val="af2"/>
          <w:rFonts w:ascii="Times New Roman" w:hAnsi="Times New Roman"/>
          <w:b w:val="0"/>
          <w:sz w:val="28"/>
          <w:szCs w:val="28"/>
        </w:rPr>
        <w:t>Ханты-Мансийском</w:t>
      </w:r>
      <w:proofErr w:type="gramEnd"/>
      <w:r>
        <w:rPr>
          <w:rStyle w:val="af2"/>
          <w:rFonts w:ascii="Times New Roman" w:hAnsi="Times New Roman"/>
          <w:b w:val="0"/>
          <w:sz w:val="28"/>
          <w:szCs w:val="28"/>
        </w:rPr>
        <w:t xml:space="preserve"> автономном округе – Югре в номинации «Модернизация городского хозяйства посредством внедрения цифровых технологий и платформенных решений».</w:t>
      </w:r>
    </w:p>
    <w:p w:rsidR="003E1841" w:rsidRDefault="003E1841" w:rsidP="003E1841">
      <w:pPr>
        <w:pStyle w:val="ae"/>
        <w:ind w:firstLine="708"/>
        <w:jc w:val="both"/>
        <w:rPr>
          <w:rStyle w:val="af2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 главы Березовского  района Бабанину Леониду Леонидовичу за вклад в развитие краеведческой литературы и культуры малочисленных народов Север на территории Березовского района.</w:t>
      </w:r>
    </w:p>
    <w:p w:rsidR="003E1841" w:rsidRDefault="003E1841" w:rsidP="003E1841">
      <w:pPr>
        <w:pStyle w:val="ae"/>
        <w:ind w:firstLine="708"/>
        <w:jc w:val="both"/>
      </w:pPr>
      <w:r>
        <w:rPr>
          <w:rStyle w:val="af2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Отделу по бухгалтерскому учету и отчетности администрации Березовского района выплатить 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награжденному, указанному в пункте 1 настоящего постановления.</w:t>
      </w:r>
    </w:p>
    <w:p w:rsidR="003E1841" w:rsidRDefault="003E1841" w:rsidP="003E18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E1841" w:rsidRDefault="003E1841" w:rsidP="003E18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3E1841" w:rsidRDefault="003E1841" w:rsidP="003E18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1841" w:rsidRDefault="003E1841" w:rsidP="003E184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E1841" w:rsidRDefault="003E1841" w:rsidP="003E184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1841" w:rsidRDefault="003E1841" w:rsidP="003E1841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       П.В. Артеев</w:t>
      </w:r>
    </w:p>
    <w:p w:rsidR="003E1841" w:rsidRDefault="003E1841" w:rsidP="003E1841">
      <w:pPr>
        <w:pStyle w:val="ae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A9" w:rsidRDefault="003A68A9" w:rsidP="00F267DA">
      <w:pPr>
        <w:spacing w:after="0" w:line="240" w:lineRule="auto"/>
      </w:pPr>
      <w:r>
        <w:separator/>
      </w:r>
    </w:p>
  </w:endnote>
  <w:endnote w:type="continuationSeparator" w:id="0">
    <w:p w:rsidR="003A68A9" w:rsidRDefault="003A68A9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A9" w:rsidRDefault="003A68A9" w:rsidP="00F267DA">
      <w:pPr>
        <w:spacing w:after="0" w:line="240" w:lineRule="auto"/>
      </w:pPr>
      <w:r>
        <w:separator/>
      </w:r>
    </w:p>
  </w:footnote>
  <w:footnote w:type="continuationSeparator" w:id="0">
    <w:p w:rsidR="003A68A9" w:rsidRDefault="003A68A9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33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0CDA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68A9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841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B3E34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88F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86100"/>
    <w:rsid w:val="00A8702A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27B1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A527D"/>
    <w:rsid w:val="00CA7233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0F9E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580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E5E20"/>
    <w:rsid w:val="00FE7647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4444-F25C-471B-8BBF-8F01AB1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111</cp:revision>
  <cp:lastPrinted>2021-11-09T10:35:00Z</cp:lastPrinted>
  <dcterms:created xsi:type="dcterms:W3CDTF">2018-05-18T06:03:00Z</dcterms:created>
  <dcterms:modified xsi:type="dcterms:W3CDTF">2021-11-09T10:36:00Z</dcterms:modified>
</cp:coreProperties>
</file>