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B3" w:rsidRPr="00CE1915" w:rsidRDefault="001473B3" w:rsidP="00CE1915">
      <w:pPr>
        <w:pStyle w:val="2"/>
      </w:pPr>
      <w:r w:rsidRPr="00CE1915">
        <w:t>АМИНИСТРАЦИЯ БЕРЕЗОВСКОГО РАЙОНА</w:t>
      </w:r>
    </w:p>
    <w:p w:rsidR="001473B3" w:rsidRPr="00CE1915" w:rsidRDefault="001473B3" w:rsidP="00CE1915">
      <w:pPr>
        <w:pStyle w:val="2"/>
        <w:rPr>
          <w:szCs w:val="20"/>
        </w:rPr>
      </w:pPr>
      <w:r w:rsidRPr="00CE1915">
        <w:rPr>
          <w:szCs w:val="20"/>
        </w:rPr>
        <w:t>ХАНТЫ-МАНСИЙСКОГО АВТОНОМНОГО ОКРУГА</w:t>
      </w:r>
      <w:r w:rsidR="00CE1915" w:rsidRPr="00CE1915">
        <w:rPr>
          <w:szCs w:val="20"/>
        </w:rPr>
        <w:t>-</w:t>
      </w:r>
      <w:r w:rsidRPr="00CE1915">
        <w:rPr>
          <w:szCs w:val="20"/>
        </w:rPr>
        <w:t>ЮГРЫ</w:t>
      </w:r>
    </w:p>
    <w:p w:rsidR="001473B3" w:rsidRPr="00CE1915" w:rsidRDefault="001473B3" w:rsidP="00CE1915">
      <w:pPr>
        <w:pStyle w:val="2"/>
        <w:rPr>
          <w:szCs w:val="24"/>
        </w:rPr>
      </w:pPr>
    </w:p>
    <w:p w:rsidR="001473B3" w:rsidRPr="00CE1915" w:rsidRDefault="001473B3" w:rsidP="00CE1915">
      <w:pPr>
        <w:pStyle w:val="2"/>
      </w:pPr>
      <w:r w:rsidRPr="00CE1915">
        <w:t>ПОСТАНОВЛЕНИЕ</w:t>
      </w:r>
    </w:p>
    <w:p w:rsidR="001473B3" w:rsidRPr="00CE1915" w:rsidRDefault="001473B3" w:rsidP="001473B3">
      <w:pPr>
        <w:rPr>
          <w:rFonts w:cs="Arial"/>
          <w:szCs w:val="28"/>
        </w:rPr>
      </w:pPr>
    </w:p>
    <w:p w:rsidR="001473B3" w:rsidRPr="00CE1915" w:rsidRDefault="0066759B" w:rsidP="00CE1915">
      <w:pPr>
        <w:tabs>
          <w:tab w:val="left" w:pos="8789"/>
        </w:tabs>
        <w:ind w:firstLine="0"/>
        <w:rPr>
          <w:rFonts w:cs="Arial"/>
          <w:szCs w:val="28"/>
        </w:rPr>
      </w:pPr>
      <w:r w:rsidRPr="00CE1915">
        <w:rPr>
          <w:rFonts w:cs="Arial"/>
          <w:szCs w:val="28"/>
        </w:rPr>
        <w:t>от</w:t>
      </w:r>
      <w:r w:rsidR="00CE1915" w:rsidRPr="00CE1915">
        <w:rPr>
          <w:rFonts w:cs="Arial"/>
          <w:szCs w:val="28"/>
        </w:rPr>
        <w:t xml:space="preserve"> </w:t>
      </w:r>
      <w:r w:rsidRPr="00CE1915">
        <w:rPr>
          <w:rFonts w:cs="Arial"/>
          <w:szCs w:val="28"/>
        </w:rPr>
        <w:t>03.11.</w:t>
      </w:r>
      <w:r w:rsidR="001473B3" w:rsidRPr="00CE1915">
        <w:rPr>
          <w:rFonts w:cs="Arial"/>
          <w:szCs w:val="28"/>
        </w:rPr>
        <w:t>2022</w:t>
      </w:r>
      <w:r w:rsidR="00CE1915">
        <w:rPr>
          <w:rFonts w:cs="Arial"/>
          <w:szCs w:val="28"/>
        </w:rPr>
        <w:tab/>
      </w:r>
      <w:r w:rsidR="001473B3" w:rsidRPr="00CE1915">
        <w:rPr>
          <w:rFonts w:cs="Arial"/>
          <w:szCs w:val="28"/>
        </w:rPr>
        <w:t xml:space="preserve">№ </w:t>
      </w:r>
      <w:r w:rsidRPr="00CE1915">
        <w:rPr>
          <w:rFonts w:cs="Arial"/>
          <w:szCs w:val="28"/>
        </w:rPr>
        <w:t>1472</w:t>
      </w:r>
    </w:p>
    <w:p w:rsidR="001473B3" w:rsidRPr="00CE1915" w:rsidRDefault="001473B3" w:rsidP="00CE1915">
      <w:pPr>
        <w:spacing w:line="480" w:lineRule="auto"/>
        <w:ind w:firstLine="0"/>
        <w:rPr>
          <w:rFonts w:cs="Arial"/>
          <w:szCs w:val="28"/>
        </w:rPr>
      </w:pPr>
      <w:proofErr w:type="spellStart"/>
      <w:r w:rsidRPr="00CE1915">
        <w:rPr>
          <w:rFonts w:cs="Arial"/>
          <w:szCs w:val="28"/>
        </w:rPr>
        <w:t>пгт</w:t>
      </w:r>
      <w:proofErr w:type="spellEnd"/>
      <w:r w:rsidRPr="00CE1915">
        <w:rPr>
          <w:rFonts w:cs="Arial"/>
          <w:szCs w:val="28"/>
        </w:rPr>
        <w:t>. Березово</w:t>
      </w:r>
    </w:p>
    <w:p w:rsidR="001473B3" w:rsidRPr="00CE1915" w:rsidRDefault="001473B3" w:rsidP="00CE1915">
      <w:pPr>
        <w:pStyle w:val="Title"/>
        <w:rPr>
          <w:lang w:eastAsia="en-US"/>
        </w:rPr>
      </w:pPr>
      <w:r w:rsidRPr="00CE1915">
        <w:t>О внесении изменений в постановление администрации Березовского района от 28.12.2021 №</w:t>
      </w:r>
      <w:r w:rsidR="0066759B" w:rsidRPr="00CE1915">
        <w:t xml:space="preserve"> </w:t>
      </w:r>
      <w:r w:rsidRPr="00CE1915">
        <w:t xml:space="preserve">1586 </w:t>
      </w:r>
      <w:r w:rsidR="00CE1915" w:rsidRPr="00CE1915">
        <w:t>«</w:t>
      </w:r>
      <w:r w:rsidRPr="00CE1915">
        <w:t xml:space="preserve">О муниципальной программе </w:t>
      </w:r>
      <w:r w:rsidR="00CE1915" w:rsidRPr="00CE1915">
        <w:t>«</w:t>
      </w:r>
      <w:r w:rsidRPr="00CE1915">
        <w:t>Развитие гражданского общества в Березовском районе</w:t>
      </w:r>
      <w:r w:rsidR="00CE1915" w:rsidRPr="00CE1915">
        <w:t>»</w:t>
      </w:r>
    </w:p>
    <w:p w:rsidR="00CE1915" w:rsidRDefault="00CE1915" w:rsidP="001473B3">
      <w:pPr>
        <w:widowControl w:val="0"/>
        <w:autoSpaceDE w:val="0"/>
        <w:autoSpaceDN w:val="0"/>
        <w:adjustRightInd w:val="0"/>
        <w:ind w:firstLine="720"/>
        <w:rPr>
          <w:rFonts w:cs="Arial"/>
          <w:szCs w:val="28"/>
        </w:rPr>
      </w:pPr>
    </w:p>
    <w:p w:rsidR="00C1188E" w:rsidRDefault="00C1188E" w:rsidP="001473B3">
      <w:pPr>
        <w:widowControl w:val="0"/>
        <w:autoSpaceDE w:val="0"/>
        <w:autoSpaceDN w:val="0"/>
        <w:adjustRightInd w:val="0"/>
        <w:ind w:firstLine="720"/>
        <w:rPr>
          <w:rFonts w:cs="Arial"/>
          <w:szCs w:val="28"/>
        </w:rPr>
      </w:pPr>
      <w:r>
        <w:rPr>
          <w:rFonts w:cs="Arial"/>
          <w:szCs w:val="28"/>
        </w:rPr>
        <w:t xml:space="preserve">(утратило силу постановлением Администрации </w:t>
      </w:r>
      <w:hyperlink r:id="rId9" w:tooltip="постановление от 23.01.2024 0:00:00 №3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C1188E">
          <w:rPr>
            <w:rStyle w:val="aa"/>
            <w:rFonts w:cs="Arial"/>
            <w:szCs w:val="28"/>
          </w:rPr>
          <w:t>от 23.01.2024 № 31</w:t>
        </w:r>
      </w:hyperlink>
      <w:bookmarkStart w:id="0" w:name="_GoBack"/>
      <w:bookmarkEnd w:id="0"/>
      <w:r>
        <w:rPr>
          <w:rFonts w:cs="Arial"/>
          <w:szCs w:val="28"/>
        </w:rPr>
        <w:t>)</w:t>
      </w:r>
    </w:p>
    <w:p w:rsidR="00C1188E" w:rsidRDefault="00C1188E" w:rsidP="001473B3">
      <w:pPr>
        <w:widowControl w:val="0"/>
        <w:autoSpaceDE w:val="0"/>
        <w:autoSpaceDN w:val="0"/>
        <w:adjustRightInd w:val="0"/>
        <w:ind w:firstLine="720"/>
        <w:rPr>
          <w:rFonts w:cs="Arial"/>
          <w:szCs w:val="28"/>
        </w:rPr>
      </w:pPr>
    </w:p>
    <w:p w:rsidR="00CE1915" w:rsidRPr="00CE1915" w:rsidRDefault="001473B3" w:rsidP="00CE1915">
      <w:pPr>
        <w:rPr>
          <w:bCs/>
        </w:rPr>
      </w:pPr>
      <w:r w:rsidRPr="00CE1915">
        <w:t xml:space="preserve">В соответствии с решением Думы Березовского района </w:t>
      </w:r>
      <w:hyperlink r:id="rId10" w:tooltip="решение от 26.09.2022 0:00:00 №145 Дума Березовского района&#10;&#10;О внесении изменений в решение Думы Березовского района от 23 декабря 2021 года № 33 " w:history="1">
        <w:r w:rsidRPr="00FC6547">
          <w:rPr>
            <w:rStyle w:val="aa"/>
          </w:rPr>
          <w:t>от 26.09.2022 № 145</w:t>
        </w:r>
      </w:hyperlink>
      <w:r w:rsidRPr="00CE1915">
        <w:t xml:space="preserve"> </w:t>
      </w:r>
      <w:r w:rsidR="00CE1915">
        <w:t xml:space="preserve">                 </w:t>
      </w:r>
      <w:r w:rsidR="00CE1915" w:rsidRPr="00CE1915">
        <w:t>«</w:t>
      </w:r>
      <w:r w:rsidRPr="00CE1915"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FC6547">
          <w:rPr>
            <w:rStyle w:val="aa"/>
          </w:rPr>
          <w:t>от 23.12.2021 № 33</w:t>
        </w:r>
      </w:hyperlink>
      <w:r w:rsidRPr="00CE1915">
        <w:t xml:space="preserve"> </w:t>
      </w:r>
      <w:r w:rsidR="00CE1915">
        <w:t xml:space="preserve">              </w:t>
      </w:r>
      <w:r w:rsidR="00CE1915" w:rsidRPr="00CE1915">
        <w:t>«</w:t>
      </w:r>
      <w:r w:rsidRPr="00CE1915">
        <w:t>О бюджете Березовского района на 2022 год и плановый период 2023 и 2024 годов</w:t>
      </w:r>
      <w:r w:rsidR="00CE1915" w:rsidRPr="00CE1915">
        <w:t>»</w:t>
      </w:r>
      <w:r w:rsidRPr="00CE1915">
        <w:t>:</w:t>
      </w:r>
      <w:r w:rsidRPr="00CE1915">
        <w:rPr>
          <w:bCs/>
        </w:rPr>
        <w:t xml:space="preserve"> </w:t>
      </w:r>
    </w:p>
    <w:p w:rsidR="00CE1915" w:rsidRPr="00CE1915" w:rsidRDefault="001473B3" w:rsidP="00CE1915">
      <w:pPr>
        <w:rPr>
          <w:bCs/>
        </w:rPr>
      </w:pPr>
      <w:r w:rsidRPr="00CE1915">
        <w:rPr>
          <w:bCs/>
        </w:rPr>
        <w:t xml:space="preserve">1. Приложение 1 к постановлению администрации Березовского района </w:t>
      </w:r>
      <w:r w:rsidR="00CE1915">
        <w:rPr>
          <w:bCs/>
        </w:rPr>
        <w:t xml:space="preserve">                   </w:t>
      </w:r>
      <w:hyperlink r:id="rId12" w:tooltip="постановление от 28.12.2021 0:00:00 №1586 Администрация Березовского района&#10;&#10;О муниципальной программе " w:history="1">
        <w:r w:rsidRPr="00FC6547">
          <w:rPr>
            <w:rStyle w:val="aa"/>
            <w:bCs/>
          </w:rPr>
          <w:t>от 28.12.2021 №1586</w:t>
        </w:r>
      </w:hyperlink>
      <w:r w:rsidRPr="00CE1915">
        <w:rPr>
          <w:bCs/>
        </w:rPr>
        <w:t xml:space="preserve"> </w:t>
      </w:r>
      <w:r w:rsidR="00CE1915" w:rsidRPr="00CE1915">
        <w:rPr>
          <w:bCs/>
        </w:rPr>
        <w:t>«</w:t>
      </w:r>
      <w:r w:rsidRPr="00CE1915">
        <w:rPr>
          <w:bCs/>
        </w:rPr>
        <w:t xml:space="preserve">О муниципальной программе </w:t>
      </w:r>
      <w:r w:rsidR="00CE1915" w:rsidRPr="00CE1915">
        <w:rPr>
          <w:bCs/>
        </w:rPr>
        <w:t>«</w:t>
      </w:r>
      <w:r w:rsidRPr="00CE1915">
        <w:rPr>
          <w:bCs/>
        </w:rPr>
        <w:t>Развитие гражданского общества в Березовском районе</w:t>
      </w:r>
      <w:r w:rsidR="00CE1915" w:rsidRPr="00CE1915">
        <w:rPr>
          <w:bCs/>
        </w:rPr>
        <w:t>»</w:t>
      </w:r>
      <w:r w:rsidRPr="00CE1915">
        <w:rPr>
          <w:bCs/>
        </w:rPr>
        <w:t xml:space="preserve"> изложить в редакции согласно приложению к настоящему постановлению.</w:t>
      </w:r>
    </w:p>
    <w:p w:rsidR="001473B3" w:rsidRPr="00CE1915" w:rsidRDefault="001473B3" w:rsidP="00CE1915">
      <w:r w:rsidRPr="00CE1915">
        <w:rPr>
          <w:bCs/>
        </w:rPr>
        <w:t>2</w:t>
      </w:r>
      <w:r w:rsidRPr="00CE1915">
        <w:t xml:space="preserve">. Опубликовать настоящее постановление в газете </w:t>
      </w:r>
      <w:r w:rsidR="00CE1915" w:rsidRPr="00CE1915">
        <w:t>«</w:t>
      </w:r>
      <w:r w:rsidRPr="00CE1915">
        <w:t>Жизнь Югры</w:t>
      </w:r>
      <w:r w:rsidR="00CE1915" w:rsidRPr="00CE1915">
        <w:t>»</w:t>
      </w:r>
      <w:r w:rsidRPr="00CE1915">
        <w:t xml:space="preserve"> и разместить на </w:t>
      </w:r>
      <w:proofErr w:type="gramStart"/>
      <w:r w:rsidRPr="00CE1915">
        <w:t>официальном</w:t>
      </w:r>
      <w:proofErr w:type="gramEnd"/>
      <w:r w:rsidRPr="00CE1915">
        <w:t xml:space="preserve"> веб-сайте органов местного самоуправления Березовского района.</w:t>
      </w:r>
    </w:p>
    <w:p w:rsidR="00CE1915" w:rsidRPr="00CE1915" w:rsidRDefault="001473B3" w:rsidP="00CE1915">
      <w:r w:rsidRPr="00CE1915">
        <w:t>3. Настоящее постановление вступает в силу после его официального опубликования.</w:t>
      </w:r>
    </w:p>
    <w:p w:rsidR="00CE1915" w:rsidRDefault="00CE1915" w:rsidP="00CE1915"/>
    <w:p w:rsidR="00CE1915" w:rsidRPr="00CE1915" w:rsidRDefault="00CE1915" w:rsidP="00CE1915"/>
    <w:p w:rsidR="00CE1915" w:rsidRPr="00CE1915" w:rsidRDefault="001473B3" w:rsidP="00CE1915">
      <w:pPr>
        <w:tabs>
          <w:tab w:val="center" w:pos="9072"/>
          <w:tab w:val="center" w:pos="9214"/>
        </w:tabs>
        <w:ind w:firstLine="0"/>
        <w:rPr>
          <w:szCs w:val="20"/>
        </w:rPr>
      </w:pPr>
      <w:r w:rsidRPr="00CE1915">
        <w:t>Глава района</w:t>
      </w:r>
      <w:r w:rsidR="00CE1915">
        <w:tab/>
      </w:r>
      <w:r w:rsidRPr="00CE1915">
        <w:t>П.В. Артеев</w:t>
      </w:r>
    </w:p>
    <w:p w:rsidR="00CE1915" w:rsidRPr="00CE1915" w:rsidRDefault="00CE1915" w:rsidP="00CE1915">
      <w:pPr>
        <w:rPr>
          <w:szCs w:val="20"/>
        </w:rPr>
      </w:pPr>
    </w:p>
    <w:p w:rsidR="00CE1915" w:rsidRPr="00CE1915" w:rsidRDefault="00CE1915" w:rsidP="00BB4C73">
      <w:pPr>
        <w:ind w:firstLine="284"/>
        <w:contextualSpacing/>
        <w:jc w:val="center"/>
        <w:rPr>
          <w:rFonts w:cs="Arial"/>
        </w:rPr>
      </w:pPr>
    </w:p>
    <w:p w:rsidR="00CE1915" w:rsidRPr="00CE1915" w:rsidRDefault="00CE1915" w:rsidP="00BB4C73">
      <w:pPr>
        <w:ind w:firstLine="284"/>
        <w:contextualSpacing/>
        <w:jc w:val="center"/>
        <w:rPr>
          <w:rFonts w:cs="Arial"/>
        </w:rPr>
      </w:pPr>
    </w:p>
    <w:p w:rsidR="00576537" w:rsidRPr="00CE1915" w:rsidRDefault="00576537" w:rsidP="00655A16">
      <w:pPr>
        <w:contextualSpacing/>
        <w:outlineLvl w:val="0"/>
        <w:rPr>
          <w:rFonts w:cs="Arial"/>
        </w:rPr>
        <w:sectPr w:rsidR="00576537" w:rsidRPr="00CE1915" w:rsidSect="00CE191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E1915" w:rsidRPr="00CE1915" w:rsidRDefault="00CE1915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CE1915" w:rsidRPr="00CE1915" w:rsidRDefault="00CE1915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160298" w:rsidRPr="00CE1915" w:rsidRDefault="005877B7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CE1915">
        <w:rPr>
          <w:rFonts w:eastAsia="Calibri" w:cs="Arial"/>
          <w:b/>
          <w:sz w:val="30"/>
          <w:szCs w:val="30"/>
          <w:lang w:eastAsia="en-US"/>
        </w:rPr>
        <w:t>Приложение</w:t>
      </w:r>
      <w:r w:rsidR="00160298" w:rsidRPr="00CE1915">
        <w:rPr>
          <w:rFonts w:eastAsia="Calibri" w:cs="Arial"/>
          <w:b/>
          <w:sz w:val="30"/>
          <w:szCs w:val="30"/>
          <w:lang w:eastAsia="en-US"/>
        </w:rPr>
        <w:t xml:space="preserve"> </w:t>
      </w:r>
    </w:p>
    <w:p w:rsidR="00CE1915" w:rsidRPr="00CE1915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CE1915">
        <w:rPr>
          <w:rFonts w:eastAsia="Calibri" w:cs="Arial"/>
          <w:b/>
          <w:sz w:val="30"/>
          <w:szCs w:val="30"/>
          <w:lang w:eastAsia="en-US"/>
        </w:rPr>
        <w:t>к постановлению администрации</w:t>
      </w:r>
      <w:r w:rsidR="00CE1915" w:rsidRPr="00CE1915">
        <w:rPr>
          <w:rFonts w:eastAsia="Calibri" w:cs="Arial"/>
          <w:b/>
          <w:sz w:val="30"/>
          <w:szCs w:val="30"/>
          <w:lang w:eastAsia="en-US"/>
        </w:rPr>
        <w:t xml:space="preserve"> </w:t>
      </w:r>
    </w:p>
    <w:p w:rsidR="00160298" w:rsidRPr="00CE1915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CE1915">
        <w:rPr>
          <w:rFonts w:eastAsia="Calibri" w:cs="Arial"/>
          <w:b/>
          <w:sz w:val="30"/>
          <w:szCs w:val="30"/>
          <w:lang w:eastAsia="en-US"/>
        </w:rPr>
        <w:t xml:space="preserve">Березовского района </w:t>
      </w:r>
    </w:p>
    <w:p w:rsidR="00CE1915" w:rsidRPr="00CE1915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CE1915">
        <w:rPr>
          <w:rFonts w:eastAsia="Calibri" w:cs="Arial"/>
          <w:b/>
          <w:sz w:val="30"/>
          <w:szCs w:val="30"/>
          <w:lang w:eastAsia="en-US"/>
        </w:rPr>
        <w:t xml:space="preserve">от </w:t>
      </w:r>
      <w:r w:rsidR="0066759B" w:rsidRPr="00CE1915">
        <w:rPr>
          <w:rFonts w:eastAsia="Calibri" w:cs="Arial"/>
          <w:b/>
          <w:sz w:val="30"/>
          <w:szCs w:val="30"/>
          <w:lang w:eastAsia="en-US"/>
        </w:rPr>
        <w:t>03.11.2022 № 1472</w:t>
      </w:r>
    </w:p>
    <w:p w:rsidR="00CE1915" w:rsidRPr="00CE1915" w:rsidRDefault="00CE1915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160298" w:rsidRPr="00CE1915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10"/>
        <w:gridCol w:w="520"/>
        <w:gridCol w:w="2322"/>
        <w:gridCol w:w="1763"/>
        <w:gridCol w:w="1157"/>
        <w:gridCol w:w="762"/>
        <w:gridCol w:w="884"/>
        <w:gridCol w:w="884"/>
        <w:gridCol w:w="884"/>
        <w:gridCol w:w="1809"/>
        <w:gridCol w:w="1991"/>
      </w:tblGrid>
      <w:tr w:rsidR="00160298" w:rsidRPr="00CE1915" w:rsidTr="00CE1915">
        <w:trPr>
          <w:trHeight w:val="27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CE1915" w:rsidRDefault="00160298" w:rsidP="00160298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Муниципальная программа </w:t>
            </w:r>
          </w:p>
        </w:tc>
      </w:tr>
      <w:tr w:rsidR="00160298" w:rsidRPr="00CE1915" w:rsidTr="00CE1915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CE1915" w:rsidRDefault="00CE1915" w:rsidP="00160298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«</w:t>
            </w:r>
            <w:r w:rsidR="00160298" w:rsidRPr="00CE1915">
              <w:rPr>
                <w:rFonts w:cs="Arial"/>
                <w:color w:val="000000"/>
              </w:rPr>
              <w:t>Развитие гражданского общества в Березовском районе</w:t>
            </w:r>
            <w:r w:rsidRPr="00CE1915">
              <w:rPr>
                <w:rFonts w:cs="Arial"/>
                <w:color w:val="000000"/>
              </w:rPr>
              <w:t>»</w:t>
            </w:r>
            <w:r w:rsidR="00160298" w:rsidRPr="00CE1915">
              <w:rPr>
                <w:rFonts w:cs="Arial"/>
                <w:color w:val="000000"/>
              </w:rPr>
              <w:t xml:space="preserve"> (далее</w:t>
            </w:r>
            <w:r w:rsidRPr="00CE1915">
              <w:rPr>
                <w:rFonts w:cs="Arial"/>
                <w:color w:val="000000"/>
              </w:rPr>
              <w:t>-</w:t>
            </w:r>
            <w:r w:rsidR="00160298" w:rsidRPr="00CE1915">
              <w:rPr>
                <w:rFonts w:cs="Arial"/>
                <w:color w:val="000000"/>
              </w:rPr>
              <w:t>муниципальная программа)</w:t>
            </w:r>
          </w:p>
        </w:tc>
      </w:tr>
      <w:tr w:rsidR="00160298" w:rsidRPr="00CE1915" w:rsidTr="00CE1915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CE1915" w:rsidRDefault="00160298" w:rsidP="00160298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Паспорт муниципальной программы</w:t>
            </w:r>
          </w:p>
        </w:tc>
      </w:tr>
      <w:tr w:rsidR="00160298" w:rsidRPr="00CE1915" w:rsidTr="00CE1915">
        <w:trPr>
          <w:trHeight w:val="51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Наименование муниципальной программы </w:t>
            </w:r>
          </w:p>
        </w:tc>
        <w:tc>
          <w:tcPr>
            <w:tcW w:w="1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33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Развитие гражданского общества в Березовском районе</w:t>
            </w:r>
          </w:p>
        </w:tc>
        <w:tc>
          <w:tcPr>
            <w:tcW w:w="15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Сроки реализации муниципальной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  <w:r w:rsidRPr="00CE1915">
              <w:rPr>
                <w:rFonts w:cs="Arial"/>
                <w:szCs w:val="20"/>
              </w:rPr>
              <w:t>программы</w:t>
            </w:r>
          </w:p>
        </w:tc>
        <w:tc>
          <w:tcPr>
            <w:tcW w:w="1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2022 − 2025 годы и на период до 2030 года</w:t>
            </w:r>
          </w:p>
        </w:tc>
      </w:tr>
      <w:tr w:rsidR="00160298" w:rsidRPr="00CE1915" w:rsidTr="00CE1915">
        <w:trPr>
          <w:trHeight w:val="30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Тип муниципальной программы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Муниципальная программа</w:t>
            </w:r>
          </w:p>
        </w:tc>
      </w:tr>
      <w:tr w:rsidR="00160298" w:rsidRPr="00CE1915" w:rsidTr="00CE1915">
        <w:trPr>
          <w:trHeight w:val="30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Заместитель главы Березовского района, в ведении которого находится информационно-аналитический отдел администрации Березовского района</w:t>
            </w:r>
          </w:p>
        </w:tc>
      </w:tr>
      <w:tr w:rsidR="00160298" w:rsidRPr="00CE1915" w:rsidTr="00CE1915">
        <w:trPr>
          <w:trHeight w:val="51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160298" w:rsidRPr="00CE1915" w:rsidTr="00CE1915">
        <w:trPr>
          <w:trHeight w:val="118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Муниципальное автономное учреждение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>;/далее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20"/>
              </w:rPr>
              <w:t xml:space="preserve">» </w:t>
            </w:r>
            <w:r w:rsidRPr="00CE1915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района;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Комитет спорта и молодежной политики администрации Березовского района;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Городские и сельские поселения Березовского района</w:t>
            </w:r>
          </w:p>
        </w:tc>
      </w:tr>
      <w:tr w:rsidR="00160298" w:rsidRPr="00CE1915" w:rsidTr="00CE1915">
        <w:trPr>
          <w:trHeight w:val="24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Национальна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 xml:space="preserve">я цель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Отсутствует</w:t>
            </w:r>
          </w:p>
        </w:tc>
      </w:tr>
      <w:tr w:rsidR="00160298" w:rsidRPr="00CE1915" w:rsidTr="00CE1915">
        <w:trPr>
          <w:trHeight w:val="55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Цели муниципальной программы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Создание условий для развития институтов гражданского общества и реализации гражданских инициатив, формирование 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культуры открытости деятельности органов местного самоуправления Березовского района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60298" w:rsidRPr="00CE1915" w:rsidTr="00CE1915">
        <w:trPr>
          <w:trHeight w:val="100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Задачи муниципальной программы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1. Обеспечение поддержки гражданских инициатив.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 xml:space="preserve">2. Обеспечение информационной 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 xml:space="preserve"> и эффективного информационного взаимодействия власти и общества.</w:t>
            </w:r>
          </w:p>
        </w:tc>
      </w:tr>
      <w:tr w:rsidR="00160298" w:rsidRPr="00CE1915" w:rsidTr="00CE1915">
        <w:trPr>
          <w:trHeight w:val="60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Подпрограммы </w:t>
            </w: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Подпрограмма I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>Создание условий для развития гражданских инициатив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>.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 xml:space="preserve">Подпрограмма 2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>Информационная открытость деятельности органов местного самоуправления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Березовского района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 xml:space="preserve">. </w:t>
            </w:r>
          </w:p>
        </w:tc>
      </w:tr>
      <w:tr w:rsidR="00160298" w:rsidRPr="00CE1915" w:rsidTr="00CE1915">
        <w:trPr>
          <w:trHeight w:val="300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№ 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п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>/п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Докумен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т-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 xml:space="preserve"> основание </w:t>
            </w:r>
          </w:p>
        </w:tc>
        <w:tc>
          <w:tcPr>
            <w:tcW w:w="28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16029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Значение показателя по годам</w:t>
            </w:r>
          </w:p>
        </w:tc>
      </w:tr>
      <w:tr w:rsidR="00160298" w:rsidRPr="00CE1915" w:rsidTr="00CE1915">
        <w:trPr>
          <w:trHeight w:val="162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Базовое значение 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На момент окончания реализации муниципальной программы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Ответственный исполнитель/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со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 xml:space="preserve"> исполнитель за достижение показателя </w:t>
            </w:r>
          </w:p>
        </w:tc>
      </w:tr>
      <w:tr w:rsidR="00160298" w:rsidRPr="00CE1915" w:rsidTr="00CE1915">
        <w:trPr>
          <w:trHeight w:val="385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CE1915" w:rsidRDefault="00CE1915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30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Информационно-аналитический отдел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>Комитет спорта и молодежной политики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 xml:space="preserve">Комитет по земельным ресурсам и управлению </w:t>
            </w:r>
            <w:r w:rsidRPr="00CE1915">
              <w:rPr>
                <w:rFonts w:cs="Arial"/>
                <w:color w:val="000000"/>
                <w:szCs w:val="16"/>
              </w:rPr>
              <w:lastRenderedPageBreak/>
              <w:t>муниципальным имуществом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160298" w:rsidRPr="00CE1915" w:rsidTr="00CE1915">
        <w:trPr>
          <w:trHeight w:val="21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2.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реализованных проектов инициативного бюджетирования на территории МО Березовский район,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единиц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CE1915" w:rsidRDefault="00CE1915" w:rsidP="0016029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 xml:space="preserve">» </w:t>
            </w:r>
            <w:r w:rsidRPr="00CE1915">
              <w:rPr>
                <w:rFonts w:cs="Arial"/>
                <w:color w:val="000000"/>
                <w:szCs w:val="16"/>
              </w:rPr>
              <w:t>Городские и сельские поселения Березовского района</w:t>
            </w:r>
          </w:p>
        </w:tc>
      </w:tr>
      <w:tr w:rsidR="00160298" w:rsidRPr="00CE1915" w:rsidTr="00CE1915">
        <w:trPr>
          <w:trHeight w:val="286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3.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 xml:space="preserve">года,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кв.м</w:t>
            </w:r>
            <w:proofErr w:type="spellEnd"/>
            <w:r w:rsidRPr="00CE1915">
              <w:rPr>
                <w:rFonts w:cs="Arial"/>
                <w:color w:val="000000"/>
                <w:szCs w:val="20"/>
              </w:rPr>
              <w:t xml:space="preserve">.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AD627A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Распоряжение Правительства Ханты-Мансийского автономного округа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 xml:space="preserve">Югры от 19 мая 2017г. № 292-рп </w:t>
            </w:r>
            <w:r w:rsidR="00160298" w:rsidRPr="00CE1915">
              <w:rPr>
                <w:rFonts w:cs="Arial"/>
                <w:color w:val="000000"/>
                <w:szCs w:val="20"/>
              </w:rPr>
              <w:t>&lt;1&gt;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857,5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957,5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1057,5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1157,5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1257,5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1257,5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Информационно-аналитический отдел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 xml:space="preserve">Комитет спорта и молодежной политики администрации Березовского </w:t>
            </w:r>
            <w:r w:rsidRPr="00CE1915">
              <w:rPr>
                <w:rFonts w:cs="Arial"/>
                <w:color w:val="000000"/>
                <w:szCs w:val="16"/>
              </w:rPr>
              <w:lastRenderedPageBreak/>
              <w:t>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>Комитет по земельным ресурсам и управлению муниципальным имуществом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160298" w:rsidRPr="00CE1915" w:rsidTr="00CE1915">
        <w:trPr>
          <w:trHeight w:val="259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CE1915" w:rsidRDefault="00160298" w:rsidP="0016029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3A283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Распоряжение Правительства Ханты-Мансийского автономного округа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 xml:space="preserve">Югры от 19 мая 2017г. № 292-рп </w:t>
            </w:r>
            <w:r w:rsidR="00160298" w:rsidRPr="00CE1915">
              <w:rPr>
                <w:rFonts w:cs="Arial"/>
                <w:color w:val="000000"/>
                <w:szCs w:val="20"/>
              </w:rPr>
              <w:t>&lt;1&gt;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CE1915" w:rsidRDefault="00160298" w:rsidP="00160298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CE1915" w:rsidRDefault="00160298" w:rsidP="00CE1915">
            <w:pPr>
              <w:ind w:firstLine="0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Информационно-аналитический отдел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>Комитет спорта и молодежной политики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>Комитет по земельным ресурсам и управлению муниципальным имуществом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lastRenderedPageBreak/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259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5.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район,</w:t>
            </w:r>
            <w:r w:rsidR="009E12C8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единиц.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3A283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Распоряжение Правительства Ханты-Мансийского автономного округа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 xml:space="preserve">Югры от 19 мая 2017г. № 292-рп </w:t>
            </w:r>
            <w:r w:rsidR="00697765" w:rsidRPr="00CE1915">
              <w:rPr>
                <w:rFonts w:cs="Arial"/>
                <w:color w:val="000000"/>
                <w:szCs w:val="20"/>
              </w:rPr>
              <w:t>&lt;1&gt;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Информационно-аналитический отдел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>Комитет спорта и молодежной политики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>Комитет по земельным ресурсам и управлению муниципальным имуществом администрации Березовского района</w:t>
            </w:r>
            <w:r w:rsidR="00CE1915" w:rsidRPr="00CE1915">
              <w:rPr>
                <w:rFonts w:cs="Arial"/>
                <w:color w:val="000000"/>
                <w:szCs w:val="16"/>
              </w:rPr>
              <w:t xml:space="preserve"> </w:t>
            </w: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416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6.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3A283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Распоряжение Правительства Ханты-Мансийского автономного округа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 xml:space="preserve">Югры от 19 мая 2017г. № 292-рп </w:t>
            </w:r>
            <w:r w:rsidR="00697765" w:rsidRPr="00CE1915">
              <w:rPr>
                <w:rFonts w:cs="Arial"/>
                <w:color w:val="000000"/>
                <w:szCs w:val="20"/>
              </w:rPr>
              <w:t>&lt;1&gt;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2906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7.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CE1915" w:rsidP="00697765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208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Количество граждан, принявших участие в обсуждении и принятии политических решений на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 xml:space="preserve">местном уровне на территории МО Березовский район, с использованием 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Интернет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>голосования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>, прямых, телефонных и онлайн опросов, человек.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CE1915" w:rsidP="00697765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2181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9.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CE1915" w:rsidP="00697765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1277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10.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Тираж газеты Жизнь Югры, единиц.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CE1915" w:rsidRDefault="00CE1915" w:rsidP="00697765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650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52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CE1915" w:rsidP="00697765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130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12.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минут вещания радиопрограмм в эфире, минуты в год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CE1915" w:rsidRDefault="00CE1915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360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>»</w:t>
            </w:r>
          </w:p>
        </w:tc>
      </w:tr>
      <w:tr w:rsidR="00697765" w:rsidRPr="00CE1915" w:rsidTr="00CE1915">
        <w:trPr>
          <w:trHeight w:val="130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13.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, %;</w:t>
            </w:r>
            <w:proofErr w:type="gram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CE1915" w:rsidRDefault="00CE1915" w:rsidP="00697765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E8551C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CE1915" w:rsidRDefault="00697765" w:rsidP="0069776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6"/>
              </w:rPr>
              <w:t>«</w:t>
            </w:r>
            <w:r w:rsidRPr="00CE1915">
              <w:rPr>
                <w:rFonts w:cs="Arial"/>
                <w:color w:val="000000"/>
                <w:szCs w:val="16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6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6"/>
              </w:rPr>
              <w:t xml:space="preserve">» </w:t>
            </w:r>
            <w:r w:rsidRPr="00CE1915">
              <w:rPr>
                <w:rFonts w:cs="Arial"/>
                <w:color w:val="000000"/>
                <w:szCs w:val="16"/>
              </w:rPr>
              <w:t>Городские и сельские поселения Березовского района</w:t>
            </w:r>
          </w:p>
        </w:tc>
      </w:tr>
      <w:tr w:rsidR="0090629C" w:rsidRPr="00CE1915" w:rsidTr="00CE1915">
        <w:trPr>
          <w:trHeight w:val="268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9C" w:rsidRPr="00CE1915" w:rsidRDefault="0090629C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  <w:szCs w:val="20"/>
              </w:rPr>
            </w:pPr>
            <w:r w:rsidRPr="00CE1915">
              <w:rPr>
                <w:rFonts w:cs="Arial"/>
                <w:color w:val="000000" w:themeColor="text1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CE1915">
              <w:rPr>
                <w:rFonts w:cs="Arial"/>
                <w:color w:val="000000" w:themeColor="text1"/>
                <w:szCs w:val="20"/>
              </w:rPr>
              <w:t>брендбука</w:t>
            </w:r>
            <w:proofErr w:type="spellEnd"/>
            <w:r w:rsidRPr="00CE1915"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72150B" w:rsidRPr="00CE1915">
              <w:rPr>
                <w:rFonts w:cs="Arial"/>
                <w:color w:val="000000" w:themeColor="text1"/>
                <w:szCs w:val="20"/>
              </w:rPr>
              <w:t>Березовского района, единиц</w:t>
            </w:r>
            <w:r w:rsidR="00CE1915" w:rsidRPr="00CE1915"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72150B" w:rsidRPr="00CE1915">
              <w:rPr>
                <w:rFonts w:cs="Arial"/>
                <w:color w:val="000000" w:themeColor="text1"/>
                <w:szCs w:val="20"/>
              </w:rPr>
              <w:t xml:space="preserve">(с нарастающим итогом)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CE1915" w:rsidRDefault="0090629C" w:rsidP="00742A48">
            <w:pPr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15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17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24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70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CE1915" w:rsidRDefault="0090629C" w:rsidP="00CE1915">
            <w:pPr>
              <w:ind w:firstLine="0"/>
              <w:rPr>
                <w:rFonts w:cs="Arial"/>
                <w:color w:val="000000" w:themeColor="text1"/>
                <w:szCs w:val="16"/>
              </w:rPr>
            </w:pPr>
            <w:r w:rsidRPr="00CE1915">
              <w:rPr>
                <w:rFonts w:cs="Arial"/>
                <w:color w:val="000000" w:themeColor="text1"/>
                <w:szCs w:val="16"/>
              </w:rPr>
              <w:t>Информационно-аналитический отдел администрации Березовского района</w:t>
            </w:r>
          </w:p>
        </w:tc>
      </w:tr>
      <w:tr w:rsidR="00742A48" w:rsidRPr="00CE1915" w:rsidTr="00CE1915">
        <w:trPr>
          <w:trHeight w:val="300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9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342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2026-2030 </w:t>
            </w:r>
            <w:proofErr w:type="spellStart"/>
            <w:proofErr w:type="gramStart"/>
            <w:r w:rsidRPr="00CE1915">
              <w:rPr>
                <w:rFonts w:cs="Arial"/>
                <w:color w:val="000000"/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654582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222784,5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654582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30226,9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48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1 639,6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1 639,6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585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Бюджет Березовского района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654582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198011,4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654582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24955,4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21 632,0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21 632,0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21 632,0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108 160,0</w:t>
            </w:r>
          </w:p>
        </w:tc>
      </w:tr>
      <w:tr w:rsidR="001675E2" w:rsidRPr="00CE1915" w:rsidTr="00CE1915">
        <w:trPr>
          <w:trHeight w:val="1125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5E2" w:rsidRPr="00CE1915" w:rsidRDefault="001675E2" w:rsidP="001675E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75E2" w:rsidRPr="00CE1915" w:rsidRDefault="001675E2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CE1915" w:rsidRDefault="001675E2" w:rsidP="00CE1915">
            <w:pPr>
              <w:ind w:firstLine="26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CE1915" w:rsidRDefault="001675E2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2 490,4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CE1915" w:rsidRDefault="001675E2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CE1915" w:rsidRDefault="001675E2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CE1915" w:rsidRDefault="001675E2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75E2" w:rsidRPr="00CE1915" w:rsidRDefault="001675E2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742A48" w:rsidRPr="00CE1915" w:rsidTr="00CE1915">
        <w:trPr>
          <w:trHeight w:val="837"/>
        </w:trPr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Бюджеты городских и сельских поселений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CE1915" w:rsidRDefault="00040E8C" w:rsidP="00CE1915">
            <w:pPr>
              <w:ind w:firstLine="26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</w:t>
            </w:r>
            <w:r w:rsidR="00433A4B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141,5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CE1915" w:rsidRDefault="00040E8C" w:rsidP="00CE1915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1 141,5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CE1915" w:rsidRDefault="00040E8C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CE1915" w:rsidRDefault="00040E8C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CE1915" w:rsidRDefault="00040E8C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2A48" w:rsidRPr="00CE1915" w:rsidRDefault="00040E8C" w:rsidP="00CE1915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360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9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2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A48" w:rsidRPr="00CE1915" w:rsidRDefault="00CE1915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2026-2030 </w:t>
            </w:r>
            <w:proofErr w:type="spellStart"/>
            <w:proofErr w:type="gramStart"/>
            <w:r w:rsidRPr="00CE1915">
              <w:rPr>
                <w:rFonts w:cs="Arial"/>
                <w:color w:val="000000"/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CE1915" w:rsidTr="00CE1915">
        <w:trPr>
          <w:trHeight w:val="30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дд.мм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.г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>ггг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>дд.мм.гггг</w:t>
            </w:r>
            <w:proofErr w:type="spellEnd"/>
            <w:r w:rsidRPr="00CE1915">
              <w:rPr>
                <w:rFonts w:cs="Arial"/>
                <w:color w:val="000000"/>
                <w:szCs w:val="20"/>
              </w:rPr>
              <w:t xml:space="preserve">.) 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2026-2030 </w:t>
            </w:r>
            <w:proofErr w:type="spellStart"/>
            <w:proofErr w:type="gramStart"/>
            <w:r w:rsidRPr="00CE1915">
              <w:rPr>
                <w:rFonts w:cs="Arial"/>
                <w:color w:val="000000"/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54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местный бюджет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46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42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3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C01624" w:rsidP="00C01624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Наименование проекта автономного округа, Березовского района </w:t>
            </w:r>
            <w:r w:rsidR="00742A48" w:rsidRPr="00CE1915">
              <w:rPr>
                <w:rFonts w:cs="Arial"/>
                <w:color w:val="000000"/>
                <w:szCs w:val="20"/>
              </w:rPr>
              <w:t>(</w:t>
            </w:r>
            <w:r w:rsidRPr="00CE1915">
              <w:rPr>
                <w:rFonts w:cs="Arial"/>
                <w:color w:val="000000"/>
                <w:szCs w:val="20"/>
              </w:rPr>
              <w:t xml:space="preserve">срок реализации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дд.мм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.г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>ггг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>дд.мм.гггг</w:t>
            </w:r>
            <w:proofErr w:type="spellEnd"/>
            <w:r w:rsidR="00742A48" w:rsidRPr="00CE1915">
              <w:rPr>
                <w:rFonts w:cs="Arial"/>
                <w:color w:val="000000"/>
                <w:szCs w:val="20"/>
              </w:rPr>
              <w:t xml:space="preserve">) 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2026-2030 </w:t>
            </w:r>
            <w:proofErr w:type="spellStart"/>
            <w:proofErr w:type="gramStart"/>
            <w:r w:rsidRPr="00CE1915">
              <w:rPr>
                <w:rFonts w:cs="Arial"/>
                <w:color w:val="000000"/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49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29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местный бюджет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795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300"/>
        </w:trPr>
        <w:tc>
          <w:tcPr>
            <w:tcW w:w="157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342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</w:tr>
      <w:tr w:rsidR="00742A48" w:rsidRPr="00CE1915" w:rsidTr="00CE1915">
        <w:trPr>
          <w:trHeight w:val="290"/>
        </w:trPr>
        <w:tc>
          <w:tcPr>
            <w:tcW w:w="157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2026-2030 </w:t>
            </w:r>
            <w:proofErr w:type="spellStart"/>
            <w:proofErr w:type="gramStart"/>
            <w:r w:rsidRPr="00CE1915">
              <w:rPr>
                <w:rFonts w:cs="Arial"/>
                <w:color w:val="000000"/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CE1915" w:rsidTr="00CE1915">
        <w:trPr>
          <w:trHeight w:val="290"/>
        </w:trPr>
        <w:tc>
          <w:tcPr>
            <w:tcW w:w="157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CE1915" w:rsidRDefault="00742A48" w:rsidP="00742A48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742A48" w:rsidRPr="00CE1915" w:rsidTr="00CE1915">
        <w:trPr>
          <w:trHeight w:val="300"/>
        </w:trPr>
        <w:tc>
          <w:tcPr>
            <w:tcW w:w="5000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CE1915" w:rsidRDefault="00742A48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&lt;1&gt; Распоряжение Правительства Ханты-Мансийского автономного округа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 xml:space="preserve">Югры от 19 мая 2017г. № 292-рп </w:t>
            </w:r>
            <w:r w:rsidR="00CE1915">
              <w:rPr>
                <w:rFonts w:cs="Arial"/>
                <w:color w:val="000000"/>
                <w:szCs w:val="20"/>
              </w:rPr>
              <w:t xml:space="preserve">                     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>О формировании рейтинга муниципальных образований Ханты-Мансийского автономного округа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>Югры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по итогам реализации механизмов поддержки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742A48" w:rsidRPr="00CE1915" w:rsidTr="00CE1915">
        <w:trPr>
          <w:trHeight w:val="509"/>
        </w:trPr>
        <w:tc>
          <w:tcPr>
            <w:tcW w:w="5000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</w:tr>
      <w:tr w:rsidR="00742A48" w:rsidRPr="00CE1915" w:rsidTr="00CE1915">
        <w:trPr>
          <w:trHeight w:val="509"/>
        </w:trPr>
        <w:tc>
          <w:tcPr>
            <w:tcW w:w="5000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CE1915" w:rsidRDefault="00742A48" w:rsidP="00742A48">
            <w:pPr>
              <w:rPr>
                <w:rFonts w:cs="Arial"/>
                <w:color w:val="000000"/>
                <w:szCs w:val="20"/>
              </w:rPr>
            </w:pPr>
          </w:p>
        </w:tc>
      </w:tr>
    </w:tbl>
    <w:p w:rsidR="00CE1915" w:rsidRPr="00CE1915" w:rsidRDefault="00CE1915" w:rsidP="00160298">
      <w:pPr>
        <w:jc w:val="center"/>
        <w:rPr>
          <w:rFonts w:eastAsia="Calibri" w:cs="Arial"/>
          <w:lang w:eastAsia="en-US"/>
        </w:rPr>
      </w:pPr>
    </w:p>
    <w:p w:rsidR="00CE1915" w:rsidRPr="00CE1915" w:rsidRDefault="00CE1915" w:rsidP="00CC25C7">
      <w:pPr>
        <w:jc w:val="right"/>
        <w:rPr>
          <w:rFonts w:cs="Arial"/>
        </w:rPr>
      </w:pPr>
    </w:p>
    <w:p w:rsidR="00CE1915" w:rsidRPr="00CE1915" w:rsidRDefault="00CE1915" w:rsidP="00CC25C7">
      <w:pPr>
        <w:jc w:val="right"/>
        <w:rPr>
          <w:rFonts w:cs="Arial"/>
        </w:rPr>
      </w:pPr>
    </w:p>
    <w:p w:rsidR="00CC25C7" w:rsidRPr="00CE1915" w:rsidRDefault="00CC25C7" w:rsidP="00CC25C7">
      <w:pPr>
        <w:jc w:val="right"/>
        <w:rPr>
          <w:rFonts w:cs="Arial"/>
        </w:rPr>
      </w:pPr>
      <w:r w:rsidRPr="00CE1915">
        <w:rPr>
          <w:rFonts w:cs="Arial"/>
        </w:rPr>
        <w:t>Таблица 1</w:t>
      </w:r>
    </w:p>
    <w:p w:rsidR="00CC25C7" w:rsidRPr="00CE1915" w:rsidRDefault="00CC25C7" w:rsidP="00CC25C7">
      <w:pPr>
        <w:jc w:val="right"/>
        <w:rPr>
          <w:rFonts w:cs="Arial"/>
        </w:rPr>
      </w:pPr>
    </w:p>
    <w:p w:rsidR="00CC25C7" w:rsidRPr="00CE1915" w:rsidRDefault="00CC25C7" w:rsidP="00CC25C7">
      <w:pPr>
        <w:jc w:val="center"/>
        <w:rPr>
          <w:rFonts w:cs="Arial"/>
          <w:b/>
          <w:color w:val="000000"/>
        </w:rPr>
      </w:pPr>
      <w:r w:rsidRPr="00CE1915">
        <w:rPr>
          <w:rFonts w:cs="Arial"/>
          <w:b/>
          <w:color w:val="000000"/>
        </w:rPr>
        <w:t>Распределение финансовых ресурсов муниципальной программы (по годам)</w:t>
      </w:r>
    </w:p>
    <w:p w:rsidR="00CE1915" w:rsidRPr="00CE1915" w:rsidRDefault="00CE1915" w:rsidP="00CC25C7">
      <w:pPr>
        <w:jc w:val="center"/>
        <w:rPr>
          <w:rFonts w:cs="Arial"/>
          <w:color w:val="000000"/>
        </w:rPr>
      </w:pPr>
    </w:p>
    <w:tbl>
      <w:tblPr>
        <w:tblW w:w="14930" w:type="dxa"/>
        <w:tblLayout w:type="fixed"/>
        <w:tblLook w:val="04A0" w:firstRow="1" w:lastRow="0" w:firstColumn="1" w:lastColumn="0" w:noHBand="0" w:noVBand="1"/>
      </w:tblPr>
      <w:tblGrid>
        <w:gridCol w:w="1392"/>
        <w:gridCol w:w="1864"/>
        <w:gridCol w:w="1984"/>
        <w:gridCol w:w="2713"/>
        <w:gridCol w:w="1149"/>
        <w:gridCol w:w="1170"/>
        <w:gridCol w:w="1170"/>
        <w:gridCol w:w="1170"/>
        <w:gridCol w:w="1170"/>
        <w:gridCol w:w="1148"/>
      </w:tblGrid>
      <w:tr w:rsidR="00CC25C7" w:rsidRPr="00CE1915" w:rsidTr="009D5FA9">
        <w:trPr>
          <w:trHeight w:val="165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CC25C7" w:rsidRPr="00CE1915" w:rsidTr="009D5FA9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CC25C7" w:rsidRPr="00CE1915" w:rsidTr="009D5FA9">
        <w:trPr>
          <w:trHeight w:val="36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2026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>2030 г.</w:t>
            </w:r>
          </w:p>
        </w:tc>
      </w:tr>
      <w:tr w:rsidR="00CC25C7" w:rsidRPr="00CE1915" w:rsidTr="009D5FA9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CE1915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CC25C7" w:rsidRPr="00CE1915" w:rsidTr="00B816D7">
        <w:trPr>
          <w:trHeight w:val="300"/>
        </w:trPr>
        <w:tc>
          <w:tcPr>
            <w:tcW w:w="14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Подпрограмма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 xml:space="preserve">1 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>«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Создание условий для развития гражданских инициатив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>»</w:t>
            </w:r>
          </w:p>
        </w:tc>
      </w:tr>
      <w:tr w:rsidR="00CC25C7" w:rsidRPr="00CE1915" w:rsidTr="00B816D7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 xml:space="preserve">Организация финансовой, имущественной, консультационной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поддержки социально ориентированным некоммерческим организациям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>(1, 3, 4, 5)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lastRenderedPageBreak/>
              <w:t>Информационно-аналитический отдел администрации Березовского района,</w:t>
            </w:r>
            <w:r w:rsidR="00CE1915" w:rsidRPr="00CE1915">
              <w:rPr>
                <w:rFonts w:cs="Arial"/>
                <w:color w:val="000000"/>
                <w:szCs w:val="18"/>
              </w:rPr>
              <w:t xml:space="preserve"> </w:t>
            </w:r>
            <w:r w:rsidRPr="00CE1915">
              <w:rPr>
                <w:rFonts w:cs="Arial"/>
                <w:color w:val="000000"/>
                <w:szCs w:val="18"/>
              </w:rPr>
              <w:t xml:space="preserve">Комитет спорта </w:t>
            </w:r>
            <w:r w:rsidRPr="00CE1915">
              <w:rPr>
                <w:rFonts w:cs="Arial"/>
                <w:color w:val="000000"/>
                <w:szCs w:val="18"/>
              </w:rPr>
              <w:lastRenderedPageBreak/>
              <w:t>и молодежной политики администрации Березовского района,</w:t>
            </w:r>
            <w:r w:rsidR="00CE1915" w:rsidRPr="00CE1915">
              <w:rPr>
                <w:rFonts w:cs="Arial"/>
                <w:color w:val="000000"/>
                <w:szCs w:val="18"/>
              </w:rPr>
              <w:t xml:space="preserve"> </w:t>
            </w:r>
            <w:r w:rsidRPr="00CE1915">
              <w:rPr>
                <w:rFonts w:cs="Arial"/>
                <w:color w:val="000000"/>
                <w:szCs w:val="18"/>
              </w:rPr>
              <w:t xml:space="preserve"> Комитет по земельным ресурсам и управлению муниципальным имуществом администрации Березовского района,</w:t>
            </w:r>
            <w:r w:rsidR="00CE1915" w:rsidRPr="00CE1915">
              <w:rPr>
                <w:rFonts w:cs="Arial"/>
                <w:color w:val="000000"/>
                <w:szCs w:val="18"/>
              </w:rPr>
              <w:t xml:space="preserve"> </w:t>
            </w:r>
            <w:r w:rsidRPr="00CE1915">
              <w:rPr>
                <w:rFonts w:cs="Arial"/>
                <w:color w:val="000000"/>
                <w:szCs w:val="18"/>
              </w:rPr>
              <w:t xml:space="preserve"> 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  <w:r w:rsidRPr="00CE1915">
              <w:rPr>
                <w:rFonts w:cs="Arial"/>
                <w:color w:val="000000"/>
                <w:szCs w:val="18"/>
              </w:rPr>
              <w:t>, в том числе: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200,0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18</w:t>
            </w:r>
            <w:r w:rsidR="00CC25C7" w:rsidRPr="00CE1915">
              <w:rPr>
                <w:rFonts w:cs="Arial"/>
                <w:color w:val="000000"/>
                <w:szCs w:val="20"/>
              </w:rPr>
              <w:t>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200,0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</w:t>
            </w:r>
            <w:r w:rsidR="00CC25C7"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447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5C7" w:rsidRPr="00CE1915" w:rsidRDefault="00CC25C7" w:rsidP="00CE1915">
            <w:pPr>
              <w:spacing w:after="240"/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200,0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18</w:t>
            </w:r>
            <w:r w:rsidR="00CC25C7" w:rsidRPr="00CE1915">
              <w:rPr>
                <w:rFonts w:cs="Arial"/>
                <w:color w:val="000000"/>
                <w:szCs w:val="20"/>
              </w:rPr>
              <w:t>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58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200,0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F82AE1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</w:t>
            </w:r>
            <w:r w:rsidR="00CC25C7"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CE1915" w:rsidRDefault="00CC25C7" w:rsidP="00CE1915">
            <w:pPr>
              <w:spacing w:after="240"/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3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49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6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CE1915" w:rsidRDefault="00CE1915" w:rsidP="00CE1915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 </w:t>
            </w:r>
            <w:r w:rsidR="00CC25C7" w:rsidRPr="00CE1915">
              <w:rPr>
                <w:rFonts w:cs="Arial"/>
                <w:color w:val="000000"/>
                <w:szCs w:val="18"/>
              </w:rPr>
              <w:t xml:space="preserve">МАУ </w:t>
            </w:r>
            <w:r w:rsidRPr="00CE1915">
              <w:rPr>
                <w:rFonts w:cs="Arial"/>
                <w:color w:val="000000"/>
                <w:szCs w:val="18"/>
              </w:rPr>
              <w:t>«</w:t>
            </w:r>
            <w:r w:rsidR="00CC25C7"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="00CC25C7"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Pr="00CE1915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Проведение муниципального Форума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гражданских инициатив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 xml:space="preserve">(4,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5, 6)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lastRenderedPageBreak/>
              <w:t xml:space="preserve">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1.3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«</w:t>
            </w:r>
            <w:r w:rsidRPr="00CE1915">
              <w:rPr>
                <w:rFonts w:cs="Arial"/>
                <w:color w:val="000000"/>
                <w:szCs w:val="20"/>
              </w:rPr>
              <w:t>Организация обучения работников социально ориентированных некоммерческих организаций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 xml:space="preserve"> (6)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B816D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45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552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915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  <w:p w:rsidR="00CE1915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  <w:p w:rsidR="001922D4" w:rsidRPr="00CE1915" w:rsidRDefault="001922D4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1.4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915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>Обеспечение участия проектов городских и сельских поселений в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конкурсном отборе проектов ин</w:t>
            </w:r>
            <w:r w:rsidR="00C97EDD" w:rsidRPr="00CE1915">
              <w:rPr>
                <w:rFonts w:cs="Arial"/>
                <w:color w:val="000000"/>
                <w:szCs w:val="20"/>
              </w:rPr>
              <w:t>ициативного бюджетирования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="00C97EDD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="00C97EDD" w:rsidRPr="00CE1915">
              <w:rPr>
                <w:rFonts w:cs="Arial"/>
                <w:color w:val="000000" w:themeColor="text1"/>
                <w:szCs w:val="20"/>
              </w:rPr>
              <w:t>(2)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szCs w:val="18"/>
              </w:rPr>
            </w:pPr>
            <w:r w:rsidRPr="00CE1915">
              <w:rPr>
                <w:rFonts w:cs="Arial"/>
                <w:szCs w:val="18"/>
              </w:rPr>
              <w:t xml:space="preserve">МАУ </w:t>
            </w:r>
            <w:r w:rsidR="00CE1915" w:rsidRPr="00CE1915">
              <w:rPr>
                <w:rFonts w:cs="Arial"/>
                <w:szCs w:val="18"/>
              </w:rPr>
              <w:t>«</w:t>
            </w:r>
            <w:r w:rsidRPr="00CE1915">
              <w:rPr>
                <w:rFonts w:cs="Arial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szCs w:val="18"/>
              </w:rPr>
              <w:t>»</w:t>
            </w:r>
            <w:r w:rsidRPr="00CE1915">
              <w:rPr>
                <w:rFonts w:cs="Arial"/>
                <w:szCs w:val="18"/>
              </w:rPr>
              <w:t>, Городские и сельские поселения Березовского района, в том числе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2781,1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2781,1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50525" w:rsidRPr="00CE1915" w:rsidTr="00650525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650525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6505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CE1915" w:rsidRDefault="00650525" w:rsidP="00CE191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CE1915" w:rsidRDefault="00650525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CE1915" w:rsidRDefault="00650525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50525" w:rsidRPr="00CE1915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CE1915" w:rsidRDefault="00650525" w:rsidP="00650525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CE1915" w:rsidRDefault="00650525" w:rsidP="006505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CE1915" w:rsidRDefault="00650525" w:rsidP="00CE191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hanging="15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1639,6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1639,6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CE1915" w:rsidRDefault="00650525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48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CE191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6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CE191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CE191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CE1915" w:rsidRDefault="001922D4" w:rsidP="00CE1915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spacing w:after="240"/>
              <w:ind w:firstLine="0"/>
              <w:jc w:val="center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lastRenderedPageBreak/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hanging="15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CE1915" w:rsidP="007E43F7">
            <w:pPr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 </w:t>
            </w:r>
            <w:r w:rsidR="001922D4" w:rsidRPr="00CE1915">
              <w:rPr>
                <w:rFonts w:cs="Arial"/>
                <w:color w:val="000000"/>
                <w:szCs w:val="18"/>
              </w:rPr>
              <w:t>Городские и сельские поселения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2781,1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2781,1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AA17E7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CE1915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CE1915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CE1915" w:rsidRDefault="00AA17E7" w:rsidP="00AA17E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CE1915" w:rsidRDefault="00AA17E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CE1915" w:rsidRDefault="00AA17E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AA17E7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CE1915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CE1915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CE1915" w:rsidRDefault="00AA17E7" w:rsidP="00AA17E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CE1915">
            <w:pPr>
              <w:ind w:firstLine="0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1639,6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CE1915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1639,6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CE1915" w:rsidRDefault="00AA17E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1922D4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922D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>Поддержка гражданских инициатив через систему территориального общественного самоуправления (ТОС)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» </w:t>
            </w:r>
            <w:r w:rsidRPr="00CE1915">
              <w:rPr>
                <w:rFonts w:cs="Arial"/>
                <w:color w:val="000000"/>
                <w:szCs w:val="20"/>
              </w:rPr>
              <w:t>(7)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922D4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Итого по подпрограмме 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4E5575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10</w:t>
            </w:r>
            <w:r w:rsidR="006B5B64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="001922D4" w:rsidRPr="00CE1915">
              <w:rPr>
                <w:rFonts w:cs="Arial"/>
                <w:b/>
                <w:bCs/>
                <w:color w:val="000000"/>
                <w:szCs w:val="20"/>
              </w:rPr>
              <w:t>981,1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4E5575" w:rsidP="00CE1915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4</w:t>
            </w:r>
            <w:r w:rsidR="006B5B64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="00AA17E7" w:rsidRPr="00CE1915">
              <w:rPr>
                <w:rFonts w:cs="Arial"/>
                <w:b/>
                <w:bCs/>
                <w:szCs w:val="20"/>
              </w:rPr>
              <w:t>581,1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639,6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639,6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4E5575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8</w:t>
            </w:r>
            <w:r w:rsidR="001922D4" w:rsidRPr="00CE1915">
              <w:rPr>
                <w:rFonts w:cs="Arial"/>
                <w:b/>
                <w:bCs/>
                <w:color w:val="000000"/>
                <w:szCs w:val="20"/>
              </w:rPr>
              <w:t xml:space="preserve"> 200,0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4E5575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1922D4" w:rsidRPr="00CE1915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CE1915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CE1915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922D4" w:rsidRPr="00CE1915" w:rsidRDefault="001922D4" w:rsidP="001922D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CE1915" w:rsidRDefault="001922D4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315"/>
        </w:trPr>
        <w:tc>
          <w:tcPr>
            <w:tcW w:w="14930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Подпрограмма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2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«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Информационная открытость деятельности органов местного самоуправления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Березовского района</w:t>
            </w:r>
            <w:r w:rsidR="00CE1915" w:rsidRPr="00CE1915">
              <w:rPr>
                <w:rFonts w:cs="Arial"/>
                <w:b/>
                <w:bCs/>
                <w:color w:val="000000"/>
                <w:szCs w:val="20"/>
              </w:rPr>
              <w:t>»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.</w:t>
            </w:r>
          </w:p>
        </w:tc>
      </w:tr>
      <w:tr w:rsidR="00CC25C7" w:rsidRPr="00CE1915" w:rsidTr="00C97EDD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 xml:space="preserve">Обеспечение деятельности МАУ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 xml:space="preserve"> (8, 9, 10, 11, 12, 13)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EA70A4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211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="0001025F" w:rsidRPr="00CE1915">
              <w:rPr>
                <w:rFonts w:cs="Arial"/>
                <w:color w:val="000000"/>
                <w:szCs w:val="20"/>
              </w:rPr>
              <w:t>348,4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01025F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25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190,8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116 348,5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01025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189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356,4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01025F" w:rsidP="009E3D69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22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  <w:r w:rsidRPr="00CE1915">
              <w:rPr>
                <w:rFonts w:cs="Arial"/>
                <w:szCs w:val="20"/>
              </w:rPr>
              <w:t>700,4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104 160,0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0,0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542B89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992</w:t>
            </w:r>
            <w:r w:rsidR="006B5B64" w:rsidRPr="00CE1915">
              <w:rPr>
                <w:rFonts w:cs="Arial"/>
                <w:color w:val="000000"/>
                <w:szCs w:val="20"/>
              </w:rPr>
              <w:t>,0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1C3BDE" w:rsidP="009E3D69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2</w:t>
            </w:r>
            <w:r w:rsidR="006B5B64" w:rsidRPr="00CE1915">
              <w:rPr>
                <w:rFonts w:cs="Arial"/>
                <w:szCs w:val="20"/>
              </w:rPr>
              <w:t xml:space="preserve"> </w:t>
            </w:r>
            <w:r w:rsidRPr="00CE1915">
              <w:rPr>
                <w:rFonts w:cs="Arial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12 188,5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29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2.2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>Мониторинг общественног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о мнения</w:t>
            </w:r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  <w:r w:rsidRPr="00CE1915">
              <w:rPr>
                <w:rFonts w:cs="Arial"/>
                <w:color w:val="000000"/>
                <w:szCs w:val="20"/>
              </w:rPr>
              <w:t xml:space="preserve"> (8)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lastRenderedPageBreak/>
              <w:t xml:space="preserve">Информационно-аналитический отдел </w:t>
            </w:r>
            <w:r w:rsidRPr="00CE1915">
              <w:rPr>
                <w:rFonts w:cs="Arial"/>
                <w:color w:val="000000"/>
                <w:szCs w:val="18"/>
              </w:rPr>
              <w:lastRenderedPageBreak/>
              <w:t>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6FA" w:rsidRPr="00CE1915" w:rsidRDefault="009A46FA" w:rsidP="009E3D69">
            <w:pPr>
              <w:ind w:firstLine="0"/>
              <w:rPr>
                <w:rFonts w:cs="Arial"/>
                <w:color w:val="000000"/>
                <w:szCs w:val="20"/>
              </w:rPr>
            </w:pPr>
          </w:p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6A4003">
        <w:trPr>
          <w:trHeight w:val="51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CE1915" w:rsidTr="00E221A6">
        <w:trPr>
          <w:trHeight w:val="51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CE1915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2.3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="00BC6444" w:rsidRPr="00CE1915">
              <w:rPr>
                <w:rFonts w:cs="Arial"/>
                <w:color w:val="000000" w:themeColor="text1"/>
                <w:szCs w:val="20"/>
              </w:rPr>
              <w:t xml:space="preserve">Разработка </w:t>
            </w:r>
            <w:proofErr w:type="spellStart"/>
            <w:r w:rsidR="00BC6444" w:rsidRPr="00CE1915">
              <w:rPr>
                <w:rFonts w:cs="Arial"/>
                <w:color w:val="000000" w:themeColor="text1"/>
                <w:szCs w:val="20"/>
              </w:rPr>
              <w:t>брендбука</w:t>
            </w:r>
            <w:proofErr w:type="spellEnd"/>
            <w:r w:rsidR="00BC6444" w:rsidRPr="00CE1915">
              <w:rPr>
                <w:rFonts w:cs="Arial"/>
                <w:color w:val="000000" w:themeColor="text1"/>
                <w:szCs w:val="20"/>
              </w:rPr>
              <w:t xml:space="preserve"> Березовского района</w:t>
            </w:r>
            <w:r w:rsidR="00CE1915" w:rsidRPr="00CE1915">
              <w:rPr>
                <w:rFonts w:cs="Arial"/>
                <w:color w:val="000000" w:themeColor="text1"/>
                <w:szCs w:val="20"/>
              </w:rPr>
              <w:t>»</w:t>
            </w:r>
            <w:r w:rsidRPr="00CE1915">
              <w:rPr>
                <w:rFonts w:cs="Arial"/>
                <w:color w:val="000000" w:themeColor="text1"/>
                <w:szCs w:val="20"/>
              </w:rPr>
              <w:t xml:space="preserve"> (</w:t>
            </w:r>
            <w:r w:rsidR="000E5B97" w:rsidRPr="00CE1915">
              <w:rPr>
                <w:rFonts w:cs="Arial"/>
                <w:color w:val="000000" w:themeColor="text1"/>
                <w:szCs w:val="20"/>
              </w:rPr>
              <w:t>1</w:t>
            </w:r>
            <w:r w:rsidRPr="00CE1915">
              <w:rPr>
                <w:rFonts w:cs="Arial"/>
                <w:color w:val="000000" w:themeColor="text1"/>
                <w:szCs w:val="20"/>
              </w:rPr>
              <w:t>4)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455,0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455,0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CE1915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CE1915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CE1915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455,0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455,0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CE1915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CE1915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CE1915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CE1915" w:rsidRDefault="00063FEA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252AE1" w:rsidRPr="00CE1915" w:rsidTr="007E43F7">
        <w:trPr>
          <w:trHeight w:val="30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52AE1" w:rsidRPr="00CE1915" w:rsidRDefault="00252AE1" w:rsidP="00252AE1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Итого по подпрограмме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85169A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211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color w:val="000000"/>
                <w:szCs w:val="20"/>
              </w:rPr>
              <w:t>803,4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85169A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25 645,8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116 348,5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CE1915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CE1915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CE1915" w:rsidTr="00AC148F">
        <w:trPr>
          <w:trHeight w:val="654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CE1915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CE1915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CE1915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85169A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189 811,4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AC148F" w:rsidP="009E3D69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CE1915">
              <w:rPr>
                <w:rFonts w:cs="Arial"/>
                <w:b/>
                <w:szCs w:val="20"/>
              </w:rPr>
              <w:t>23</w:t>
            </w:r>
            <w:r w:rsidR="00CE1915" w:rsidRPr="00CE1915">
              <w:rPr>
                <w:rFonts w:cs="Arial"/>
                <w:b/>
                <w:szCs w:val="20"/>
              </w:rPr>
              <w:t xml:space="preserve"> </w:t>
            </w:r>
            <w:r w:rsidR="005828F0" w:rsidRPr="00CE1915">
              <w:rPr>
                <w:rFonts w:cs="Arial"/>
                <w:b/>
                <w:szCs w:val="20"/>
              </w:rPr>
              <w:t>155,4</w:t>
            </w:r>
            <w:r w:rsidR="00CE1915" w:rsidRPr="00CE1915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104 160,0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CE1915" w:rsidTr="007E43F7">
        <w:trPr>
          <w:trHeight w:val="29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CE1915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CE1915">
              <w:rPr>
                <w:rFonts w:cs="Arial"/>
                <w:b/>
                <w:szCs w:val="20"/>
              </w:rPr>
              <w:t>0,0</w:t>
            </w:r>
            <w:r w:rsidR="00CE1915" w:rsidRPr="00CE1915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CE1915" w:rsidTr="00742A48">
        <w:trPr>
          <w:trHeight w:val="53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AE1" w:rsidRPr="00CE1915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внебюджетные источники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 xml:space="preserve">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lastRenderedPageBreak/>
              <w:t>21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color w:val="000000"/>
                <w:szCs w:val="20"/>
              </w:rPr>
              <w:t>992</w:t>
            </w:r>
            <w:r w:rsidR="00CC5F17" w:rsidRPr="00CE1915">
              <w:rPr>
                <w:rFonts w:cs="Arial"/>
                <w:b/>
                <w:color w:val="000000"/>
                <w:szCs w:val="20"/>
              </w:rPr>
              <w:t>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CE1915">
              <w:rPr>
                <w:rFonts w:cs="Arial"/>
                <w:b/>
                <w:szCs w:val="20"/>
              </w:rPr>
              <w:t>2</w:t>
            </w:r>
            <w:r w:rsidR="00292FD7" w:rsidRPr="00CE1915">
              <w:rPr>
                <w:rFonts w:cs="Arial"/>
                <w:b/>
                <w:szCs w:val="20"/>
              </w:rPr>
              <w:t xml:space="preserve"> </w:t>
            </w:r>
            <w:r w:rsidRPr="00CE1915">
              <w:rPr>
                <w:rFonts w:cs="Arial"/>
                <w:b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CE1915" w:rsidRDefault="00252AE1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12 188,5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A132AE" w:rsidRPr="00CE1915" w:rsidTr="00742A48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CE1915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lastRenderedPageBreak/>
              <w:t>Всего по муниципальной программе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EF6F74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222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EF6F74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30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A132AE" w:rsidRPr="00CE1915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CE1915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A132AE" w:rsidRPr="00CE1915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CE1915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7B3CAC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</w:t>
            </w:r>
            <w:r w:rsidR="007B3CAC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EC6CD2" w:rsidRPr="00CE1915" w:rsidTr="00BC6444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CD2" w:rsidRPr="00CE1915" w:rsidRDefault="00EC6CD2" w:rsidP="00EC6CD2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EC6CD2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EF6F74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77326D" w:rsidP="009E3D69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CE1915">
              <w:rPr>
                <w:rFonts w:cs="Arial"/>
                <w:b/>
                <w:szCs w:val="20"/>
              </w:rPr>
              <w:t>24 955,4</w:t>
            </w:r>
            <w:r w:rsidR="00CE1915" w:rsidRPr="00CE1915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EF6F74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color w:val="000000"/>
                <w:szCs w:val="20"/>
              </w:rPr>
              <w:t>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EF6F74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21 632,0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EF6F74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21 632,0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CE1915" w:rsidRDefault="00EC6CD2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10</w:t>
            </w:r>
            <w:r w:rsidR="00EF6F74" w:rsidRPr="00CE1915">
              <w:rPr>
                <w:rFonts w:cs="Arial"/>
                <w:b/>
                <w:color w:val="000000"/>
                <w:szCs w:val="20"/>
              </w:rPr>
              <w:t>8</w:t>
            </w:r>
            <w:r w:rsidRPr="00CE1915">
              <w:rPr>
                <w:rFonts w:cs="Arial"/>
                <w:b/>
                <w:color w:val="000000"/>
                <w:szCs w:val="20"/>
              </w:rPr>
              <w:t xml:space="preserve"> 160,0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A132AE" w:rsidRPr="00CE1915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CE1915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A132AE" w:rsidRPr="00CE1915" w:rsidTr="00045502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CE1915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CC5F17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CC5F17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</w:t>
            </w:r>
            <w:r w:rsidR="00292FD7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A132AE" w:rsidRPr="00CE1915" w:rsidTr="0012145D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32AE" w:rsidRPr="00CE1915" w:rsidRDefault="00A132AE" w:rsidP="00A132AE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7B3CAC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7B3CAC" w:rsidRPr="00CE1915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CE1915" w:rsidRDefault="00A132AE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A132AE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A132AE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C950B7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3C114F" w:rsidRPr="00CE1915" w:rsidTr="00C950B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4F" w:rsidRPr="00CE1915" w:rsidRDefault="00CE1915" w:rsidP="003C114F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CE1915" w:rsidP="003C114F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222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30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3C114F" w:rsidRPr="00CE1915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CE1915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CE1915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szCs w:val="20"/>
              </w:rPr>
            </w:pPr>
            <w:r w:rsidRPr="00CE1915">
              <w:rPr>
                <w:rFonts w:cs="Arial"/>
                <w:b/>
                <w:szCs w:val="20"/>
              </w:rPr>
              <w:t>24 955,4</w:t>
            </w:r>
            <w:r w:rsidR="00CE1915" w:rsidRPr="00CE1915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color w:val="000000"/>
                <w:szCs w:val="20"/>
              </w:rPr>
              <w:t>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21 632,0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21 632,0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108 160,0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3C114F" w:rsidRPr="00CE1915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CE1915" w:rsidTr="00742A48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3C114F" w:rsidRPr="00CE1915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CE1915" w:rsidRDefault="003C114F" w:rsidP="009E3D6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CE1915" w:rsidRDefault="003C114F" w:rsidP="009E3D69">
            <w:pPr>
              <w:ind w:firstLine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C25C7" w:rsidRPr="00CE1915" w:rsidTr="00A132AE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A132AE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CE1915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CE1915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CE1915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CE1915" w:rsidTr="00A132AE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CE1915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C114F" w:rsidRPr="00CE1915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4F" w:rsidRPr="00CE1915" w:rsidRDefault="00CE1915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CE1915" w:rsidP="003C114F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222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30</w:t>
            </w:r>
            <w:r w:rsidR="00CE1915" w:rsidRPr="00CE1915">
              <w:rPr>
                <w:rFonts w:cs="Arial"/>
                <w:b/>
                <w:bCs/>
                <w:szCs w:val="20"/>
              </w:rPr>
              <w:t xml:space="preserve"> </w:t>
            </w:r>
            <w:r w:rsidRPr="00CE1915">
              <w:rPr>
                <w:rFonts w:cs="Arial"/>
                <w:b/>
                <w:bCs/>
                <w:szCs w:val="20"/>
              </w:rPr>
              <w:t>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3C114F" w:rsidRPr="00CE1915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CE1915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CE1915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CE1915">
              <w:rPr>
                <w:rFonts w:cs="Arial"/>
                <w:b/>
                <w:szCs w:val="20"/>
              </w:rPr>
              <w:t>24 955,4</w:t>
            </w:r>
            <w:r w:rsidR="00CE1915" w:rsidRPr="00CE1915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b/>
                <w:color w:val="000000"/>
                <w:szCs w:val="20"/>
              </w:rPr>
              <w:t>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21 632,0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21 632,0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CE1915">
              <w:rPr>
                <w:rFonts w:cs="Arial"/>
                <w:b/>
                <w:color w:val="000000"/>
                <w:szCs w:val="20"/>
              </w:rPr>
              <w:t>108 160,0</w:t>
            </w:r>
            <w:r w:rsidR="00CE1915" w:rsidRPr="00CE191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3C114F" w:rsidRPr="00CE1915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szCs w:val="20"/>
              </w:rPr>
            </w:pPr>
            <w:r w:rsidRPr="00CE1915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CE1915" w:rsidTr="00BC6444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CE1915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CE1915" w:rsidRDefault="003C114F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642B1A" w:rsidRPr="00CE1915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CE1915" w:rsidRDefault="00642B1A" w:rsidP="00642B1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CE1915" w:rsidRDefault="00642B1A" w:rsidP="00642B1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CE1915" w:rsidRDefault="00642B1A" w:rsidP="00642B1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4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CE1915" w:rsidRDefault="00642B1A" w:rsidP="009E3D69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CE1915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C25C7" w:rsidRPr="00CE1915" w:rsidTr="00E221A6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E1915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Ответственный исполнитель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1E79AE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="003C114F" w:rsidRPr="00CE1915">
              <w:rPr>
                <w:rFonts w:cs="Arial"/>
                <w:color w:val="000000"/>
                <w:szCs w:val="20"/>
              </w:rPr>
              <w:t>655</w:t>
            </w:r>
            <w:r w:rsidR="00CC25C7" w:rsidRPr="00CE1915">
              <w:rPr>
                <w:rFonts w:cs="Arial"/>
                <w:color w:val="000000"/>
                <w:szCs w:val="20"/>
              </w:rPr>
              <w:t>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3C114F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2255,0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4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1E79AE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  <w:r w:rsidR="00CC25C7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655</w:t>
            </w:r>
            <w:r w:rsidR="00CC25C7" w:rsidRPr="00CE1915">
              <w:rPr>
                <w:rFonts w:cs="Arial"/>
                <w:color w:val="000000"/>
                <w:szCs w:val="20"/>
              </w:rPr>
              <w:t>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1E79AE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2255</w:t>
            </w:r>
            <w:r w:rsidR="00CC25C7" w:rsidRPr="00CE1915">
              <w:rPr>
                <w:rFonts w:cs="Arial"/>
                <w:color w:val="000000"/>
                <w:szCs w:val="20"/>
              </w:rPr>
              <w:t>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4 000,0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CE1915" w:rsidTr="00264201">
        <w:trPr>
          <w:trHeight w:val="30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CBC" w:rsidRPr="00CE1915" w:rsidRDefault="00CE1915" w:rsidP="008F6CBC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F6CBC" w:rsidRPr="00CE1915" w:rsidRDefault="008F6CBC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Соисполнитель 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 </w:t>
            </w:r>
            <w:r w:rsidRPr="00CE1915">
              <w:rPr>
                <w:rFonts w:cs="Arial"/>
                <w:color w:val="000000"/>
                <w:szCs w:val="20"/>
              </w:rPr>
              <w:t xml:space="preserve">МАУ </w:t>
            </w:r>
            <w:r w:rsidR="00CE1915" w:rsidRPr="00CE1915">
              <w:rPr>
                <w:rFonts w:cs="Arial"/>
                <w:color w:val="000000"/>
                <w:szCs w:val="20"/>
              </w:rPr>
              <w:t>«</w:t>
            </w:r>
            <w:r w:rsidRPr="00CE1915">
              <w:rPr>
                <w:rFonts w:cs="Arial"/>
                <w:color w:val="000000"/>
                <w:szCs w:val="20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211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348,4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25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190,8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23 269,7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116 348,5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189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>356,4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22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  <w:r w:rsidRPr="00CE1915">
              <w:rPr>
                <w:rFonts w:cs="Arial"/>
                <w:szCs w:val="20"/>
              </w:rPr>
              <w:t>700,4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20 832,0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104 160,0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CE1915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BC" w:rsidRPr="00CE1915" w:rsidRDefault="008F6CBC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0,0</w:t>
            </w:r>
            <w:r w:rsidR="00CE1915" w:rsidRPr="00CE191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CE1915" w:rsidTr="00E221A6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6CBC" w:rsidRPr="00CE1915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  <w:r w:rsidRPr="00CE1915">
              <w:rPr>
                <w:rFonts w:cs="Arial"/>
                <w:color w:val="000000"/>
                <w:szCs w:val="20"/>
              </w:rPr>
              <w:t xml:space="preserve">992,0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CE1915" w:rsidRDefault="008F6CBC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12 188,5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E221A6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Соисполнитель 2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 </w:t>
            </w:r>
            <w:r w:rsidRPr="00CE1915">
              <w:rPr>
                <w:rFonts w:cs="Arial"/>
                <w:color w:val="000000"/>
                <w:szCs w:val="20"/>
              </w:rPr>
              <w:t xml:space="preserve">Комитет спорта и молодежной политики администрации Березовского 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CE1915" w:rsidRDefault="00CE1915" w:rsidP="007E43F7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Соисполнитель 3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 </w:t>
            </w:r>
            <w:r w:rsidRPr="00CE1915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CE1915" w:rsidTr="008F6CBC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25C7" w:rsidRPr="00CE1915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CE1915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45D" w:rsidRPr="00CE1915" w:rsidRDefault="00CE1915" w:rsidP="00045502">
            <w:pPr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CE1915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Соисполнитель 4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 </w:t>
            </w:r>
            <w:r w:rsidRPr="00CE1915">
              <w:rPr>
                <w:rFonts w:cs="Arial"/>
                <w:color w:val="00000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2781,1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2781,1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1639,6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1639,6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CE1915" w:rsidRDefault="0012145D" w:rsidP="0004550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CE1915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CE1915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0,0</w:t>
            </w:r>
            <w:r w:rsidR="00CE1915" w:rsidRPr="00CE191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CE1915" w:rsidTr="008F6CBC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CE1915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9E3D69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CE1915">
              <w:rPr>
                <w:rFonts w:cs="Arial"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9E3D69">
            <w:pPr>
              <w:ind w:firstLine="0"/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CE1915">
              <w:rPr>
                <w:rFonts w:cs="Arial"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CE191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CE191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CE191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CE1915" w:rsidRDefault="0012145D" w:rsidP="0012145D">
            <w:pPr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CE191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</w:tbl>
    <w:p w:rsidR="00CC25C7" w:rsidRPr="00CE1915" w:rsidRDefault="00CC25C7" w:rsidP="00CC25C7">
      <w:pPr>
        <w:jc w:val="center"/>
        <w:rPr>
          <w:rFonts w:cs="Arial"/>
        </w:rPr>
      </w:pPr>
    </w:p>
    <w:p w:rsidR="00A22692" w:rsidRDefault="00A22692" w:rsidP="00A22692">
      <w:pPr>
        <w:jc w:val="right"/>
        <w:rPr>
          <w:rFonts w:eastAsia="Calibri" w:cs="Arial"/>
          <w:lang w:eastAsia="en-US"/>
        </w:rPr>
      </w:pPr>
    </w:p>
    <w:p w:rsidR="009E3D69" w:rsidRPr="00CE1915" w:rsidRDefault="009E3D69" w:rsidP="00A22692">
      <w:pPr>
        <w:jc w:val="right"/>
        <w:rPr>
          <w:rFonts w:eastAsia="Calibri" w:cs="Arial"/>
          <w:lang w:eastAsia="en-US"/>
        </w:rPr>
      </w:pPr>
    </w:p>
    <w:p w:rsidR="00A22692" w:rsidRPr="00CE1915" w:rsidRDefault="00A22692" w:rsidP="00A22692">
      <w:pPr>
        <w:jc w:val="right"/>
        <w:rPr>
          <w:rFonts w:eastAsia="Calibri" w:cs="Arial"/>
          <w:lang w:eastAsia="en-US"/>
        </w:rPr>
      </w:pPr>
      <w:r w:rsidRPr="00CE1915">
        <w:rPr>
          <w:rFonts w:eastAsia="Calibri" w:cs="Arial"/>
          <w:lang w:eastAsia="en-US"/>
        </w:rPr>
        <w:t>Таблица 2</w:t>
      </w:r>
    </w:p>
    <w:p w:rsidR="00A22692" w:rsidRPr="00CE1915" w:rsidRDefault="00A22692" w:rsidP="00A22692">
      <w:pPr>
        <w:jc w:val="right"/>
        <w:rPr>
          <w:rFonts w:eastAsia="Calibri" w:cs="Arial"/>
          <w:lang w:eastAsia="en-US"/>
        </w:rPr>
      </w:pPr>
    </w:p>
    <w:p w:rsidR="00A22692" w:rsidRPr="00CE1915" w:rsidRDefault="00A22692" w:rsidP="00A22692">
      <w:pPr>
        <w:jc w:val="center"/>
        <w:rPr>
          <w:rFonts w:cs="Arial"/>
          <w:b/>
          <w:color w:val="000000"/>
        </w:rPr>
      </w:pPr>
      <w:r w:rsidRPr="00CE1915">
        <w:rPr>
          <w:rFonts w:cs="Arial"/>
          <w:b/>
          <w:color w:val="000000"/>
        </w:rPr>
        <w:t>Перечень структурных элементов (основных мероприятий) муниципальной программы</w:t>
      </w:r>
    </w:p>
    <w:p w:rsidR="00A22692" w:rsidRPr="00CE1915" w:rsidRDefault="00A22692" w:rsidP="00CE1915">
      <w:pPr>
        <w:jc w:val="center"/>
        <w:rPr>
          <w:rFonts w:cs="Arial"/>
          <w:color w:val="000000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1960"/>
        <w:gridCol w:w="4131"/>
        <w:gridCol w:w="4089"/>
        <w:gridCol w:w="4812"/>
      </w:tblGrid>
      <w:tr w:rsidR="00A22692" w:rsidRPr="00CE1915" w:rsidTr="00FC6547">
        <w:trPr>
          <w:trHeight w:val="1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Наименование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структурного элемента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(основного мероприятия)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CE1915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Наименование порядка, номер приложения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(при наличии)</w:t>
            </w:r>
          </w:p>
        </w:tc>
      </w:tr>
      <w:tr w:rsidR="00A22692" w:rsidRPr="00CE1915" w:rsidTr="00FC6547">
        <w:trPr>
          <w:trHeight w:val="31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</w:t>
            </w:r>
          </w:p>
        </w:tc>
      </w:tr>
      <w:tr w:rsidR="00A22692" w:rsidRPr="00CE1915" w:rsidTr="00FC6547">
        <w:trPr>
          <w:trHeight w:val="765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DC6FD7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Цель: </w:t>
            </w:r>
            <w:r w:rsidR="00DC6FD7" w:rsidRPr="00CE1915">
              <w:rPr>
                <w:rFonts w:cs="Arial"/>
                <w:color w:val="000000"/>
              </w:rPr>
              <w:t xml:space="preserve">Создание условий для развития институтов гражданского общества и реализации гражданских инициатив, формирование </w:t>
            </w:r>
            <w:proofErr w:type="gramStart"/>
            <w:r w:rsidR="00DC6FD7" w:rsidRPr="00CE1915">
              <w:rPr>
                <w:rFonts w:cs="Arial"/>
                <w:color w:val="000000"/>
              </w:rPr>
              <w:t>культуры открытости деятельности органов местного самоуправления Березовского района</w:t>
            </w:r>
            <w:proofErr w:type="gramEnd"/>
          </w:p>
        </w:tc>
      </w:tr>
      <w:tr w:rsidR="00A22692" w:rsidRPr="00CE1915" w:rsidTr="00FC6547">
        <w:trPr>
          <w:trHeight w:val="1110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Задача 1. Обеспечение поддержки гражданских инициатив.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 xml:space="preserve"> </w:t>
            </w:r>
          </w:p>
        </w:tc>
      </w:tr>
      <w:tr w:rsidR="00A22692" w:rsidRPr="00CE1915" w:rsidTr="00FC6547">
        <w:trPr>
          <w:trHeight w:val="310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Подпрограмма 1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Создание условий для развития гражданских инициатив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</w:tr>
      <w:tr w:rsidR="00A22692" w:rsidRPr="00CE1915" w:rsidTr="00FC6547">
        <w:trPr>
          <w:trHeight w:val="437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lastRenderedPageBreak/>
              <w:t>1.1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Организация финансовой, имущественной, консультационной поддержки социально ориентированным некоммерческим организациям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Предоставление грантов в форме субсидий для СОНКО на реализацию социально значимых проектов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Постановление администрации Березовского района </w:t>
            </w:r>
            <w:hyperlink r:id="rId19" w:tooltip="постановление от 11.08.2021 0:00:00 №925 Администрация Березовского района&#10;&#10;Об утверждении Порядка предоставления &#10;грантов в форме субсидий из &#10;средств бюджета Березовского района &#10;" w:history="1">
              <w:r w:rsidRPr="00FC6547">
                <w:rPr>
                  <w:rStyle w:val="aa"/>
                  <w:rFonts w:cs="Arial"/>
                </w:rPr>
                <w:t>от 11.08.2021</w:t>
              </w:r>
              <w:r w:rsidR="00FC6547" w:rsidRPr="00FC6547">
                <w:rPr>
                  <w:rStyle w:val="aa"/>
                  <w:rFonts w:cs="Arial"/>
                </w:rPr>
                <w:t xml:space="preserve">               </w:t>
              </w:r>
              <w:r w:rsidRPr="00FC6547">
                <w:rPr>
                  <w:rStyle w:val="aa"/>
                  <w:rFonts w:cs="Arial"/>
                </w:rPr>
                <w:t xml:space="preserve"> № 925</w:t>
              </w:r>
            </w:hyperlink>
            <w:r w:rsidRPr="00CE1915">
              <w:rPr>
                <w:rFonts w:cs="Arial"/>
                <w:color w:val="000000"/>
              </w:rPr>
              <w:t xml:space="preserve">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 xml:space="preserve">Об утверждении Порядка предоставления грантов в форме субсидий из средств бюджете Березовского района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Грант главы Березовского района на развитие гражданского общества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</w:tr>
      <w:tr w:rsidR="00A22692" w:rsidRPr="00CE1915" w:rsidTr="00FC6547">
        <w:trPr>
          <w:trHeight w:val="9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1.2.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Проведение муниципального Форума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гражданских инициатив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Проведение форума для социально ориентированных организаций и гражданских активистов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CE1915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 </w:t>
            </w:r>
          </w:p>
        </w:tc>
      </w:tr>
      <w:tr w:rsidR="00A22692" w:rsidRPr="00CE1915" w:rsidTr="00FC6547">
        <w:trPr>
          <w:trHeight w:val="155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1.3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Организация обучения работников социально ориентированных некоммерческих организаций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Проведение обучающих тренингов, семинаров для сотрудников и добровольцев СОНКО с целью повышения профессиональных компетенций 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CE1915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 </w:t>
            </w:r>
          </w:p>
        </w:tc>
      </w:tr>
      <w:tr w:rsidR="00A22692" w:rsidRPr="00CE1915" w:rsidTr="00FC6547">
        <w:trPr>
          <w:trHeight w:val="368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lastRenderedPageBreak/>
              <w:t>1.4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Обеспечение участия проектов городских и сельских поселений в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конкурсном отборе проектов инициативного бюджетирования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Организация муниципальных конкурсов инициативного бюджетирования, подготовка к региональному конкурсу инициативного бюджетирования, с целью освоения бюджетных средств с учетом мнения граждан 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Решение Думы Березовского района </w:t>
            </w:r>
            <w:r w:rsidR="00FC6547">
              <w:rPr>
                <w:rFonts w:cs="Arial"/>
                <w:color w:val="000000"/>
                <w:szCs w:val="18"/>
              </w:rPr>
              <w:t xml:space="preserve">            </w:t>
            </w:r>
            <w:hyperlink r:id="rId20" w:tooltip="решение от 30.04.2021 15:18:54 №701 Дума Березовского района&#10;&#10;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" w:history="1">
              <w:r w:rsidRPr="00FC6547">
                <w:rPr>
                  <w:rStyle w:val="aa"/>
                  <w:rFonts w:cs="Arial"/>
                  <w:szCs w:val="18"/>
                </w:rPr>
                <w:t>от 30.04.2021 № 701</w:t>
              </w:r>
            </w:hyperlink>
            <w:r w:rsidRPr="00CE1915">
              <w:rPr>
                <w:rFonts w:cs="Arial"/>
                <w:color w:val="000000"/>
                <w:szCs w:val="18"/>
              </w:rPr>
              <w:t xml:space="preserve">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>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платежей, подлежащих возврату лицам (в том числе организациям), осуществляющим их перечисление в бюджет Березовского района</w:t>
            </w:r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</w:p>
        </w:tc>
      </w:tr>
      <w:tr w:rsidR="00A22692" w:rsidRPr="00CE1915" w:rsidTr="00FC6547">
        <w:trPr>
          <w:trHeight w:val="151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1.5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Поддержка гражданских инициатив через систему территориального общественного самоуправления (ТОС)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Поддержка развития институтов территориальных общественных самоуправлений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CE1915" w:rsidP="00A22692">
            <w:pPr>
              <w:jc w:val="center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 </w:t>
            </w:r>
          </w:p>
        </w:tc>
      </w:tr>
      <w:tr w:rsidR="00A22692" w:rsidRPr="00CE1915" w:rsidTr="00FC6547">
        <w:trPr>
          <w:trHeight w:val="810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Задача 2</w:t>
            </w:r>
            <w:proofErr w:type="gramStart"/>
            <w:r w:rsidRPr="00CE1915">
              <w:rPr>
                <w:rFonts w:cs="Arial"/>
                <w:color w:val="000000"/>
              </w:rPr>
              <w:t xml:space="preserve"> :</w:t>
            </w:r>
            <w:proofErr w:type="gramEnd"/>
            <w:r w:rsidRPr="00CE1915">
              <w:rPr>
                <w:rFonts w:cs="Arial"/>
                <w:color w:val="000000"/>
              </w:rPr>
              <w:t xml:space="preserve"> Обеспечение информационной </w:t>
            </w:r>
            <w:proofErr w:type="gramStart"/>
            <w:r w:rsidRPr="00CE1915">
              <w:rPr>
                <w:rFonts w:cs="Arial"/>
                <w:color w:val="000000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CE1915">
              <w:rPr>
                <w:rFonts w:cs="Arial"/>
                <w:color w:val="000000"/>
              </w:rPr>
              <w:t xml:space="preserve"> и эффективного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информационного взаимодействия власти и общества.</w:t>
            </w:r>
          </w:p>
        </w:tc>
      </w:tr>
      <w:tr w:rsidR="00A22692" w:rsidRPr="00CE1915" w:rsidTr="00FC6547">
        <w:trPr>
          <w:trHeight w:val="675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Подпрограмма 2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Информационная открытость деятельности органов местного самоуправления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  <w:r w:rsidRPr="00CE1915">
              <w:rPr>
                <w:rFonts w:cs="Arial"/>
                <w:color w:val="000000"/>
              </w:rPr>
              <w:t>Березовского района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</w:tr>
      <w:tr w:rsidR="00A22692" w:rsidRPr="00CE1915" w:rsidTr="00FC6547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 xml:space="preserve">Обеспечение деятельности МАУ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9E3D69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Предоставление субсидии учреждению на финансовое обеспечение муниципального задания. Обеспечение текущих расходов деятельности МАУ </w:t>
            </w:r>
            <w:r w:rsidR="00CE1915" w:rsidRPr="00CE1915">
              <w:rPr>
                <w:rFonts w:cs="Arial"/>
                <w:color w:val="000000"/>
                <w:szCs w:val="18"/>
              </w:rPr>
              <w:t>«</w:t>
            </w:r>
            <w:r w:rsidRPr="00CE1915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CE1915" w:rsidRPr="00CE1915">
              <w:rPr>
                <w:rFonts w:cs="Arial"/>
                <w:color w:val="000000"/>
                <w:szCs w:val="18"/>
              </w:rPr>
              <w:t>»</w:t>
            </w:r>
            <w:r w:rsidRPr="00CE1915">
              <w:rPr>
                <w:rFonts w:cs="Arial"/>
                <w:color w:val="000000"/>
                <w:szCs w:val="18"/>
              </w:rPr>
              <w:t xml:space="preserve">, в том числе основная часть расходов связана с оплатой труда сотрудников и обязательными налоговыми и неналоговыми </w:t>
            </w:r>
            <w:r w:rsidRPr="00CE1915">
              <w:rPr>
                <w:rFonts w:cs="Arial"/>
                <w:color w:val="000000"/>
                <w:szCs w:val="18"/>
              </w:rPr>
              <w:lastRenderedPageBreak/>
              <w:t>платежами (сборами) в бюджеты всех уровней.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CE1915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lastRenderedPageBreak/>
              <w:t xml:space="preserve"> </w:t>
            </w:r>
          </w:p>
        </w:tc>
      </w:tr>
      <w:tr w:rsidR="004E2CB4" w:rsidRPr="00CE1915" w:rsidTr="00FC6547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CE1915" w:rsidRDefault="004E2CB4" w:rsidP="004E2CB4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lastRenderedPageBreak/>
              <w:t>2.2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CE1915" w:rsidRDefault="004E2CB4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>Мониторинг общественного мнения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CE1915" w:rsidRDefault="004E2CB4" w:rsidP="009E3D69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CE1915" w:rsidRDefault="004E2CB4" w:rsidP="004E2CB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A22692" w:rsidRPr="00CE1915" w:rsidTr="00FC6547">
        <w:trPr>
          <w:trHeight w:val="18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CE1915" w:rsidRDefault="004E2CB4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2.3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CE1915" w:rsidRDefault="00E8551C" w:rsidP="009E3D69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Основное мероприятие </w:t>
            </w:r>
            <w:r w:rsidR="00CE1915" w:rsidRPr="00CE1915">
              <w:rPr>
                <w:rFonts w:cs="Arial"/>
                <w:color w:val="000000"/>
              </w:rPr>
              <w:t>«</w:t>
            </w:r>
            <w:r w:rsidRPr="00CE1915">
              <w:rPr>
                <w:rFonts w:cs="Arial"/>
                <w:color w:val="000000"/>
              </w:rPr>
              <w:t xml:space="preserve">Разработка </w:t>
            </w:r>
            <w:proofErr w:type="spellStart"/>
            <w:r w:rsidRPr="00CE1915">
              <w:rPr>
                <w:rFonts w:cs="Arial"/>
                <w:color w:val="000000"/>
              </w:rPr>
              <w:t>брендбука</w:t>
            </w:r>
            <w:proofErr w:type="spellEnd"/>
            <w:r w:rsidRPr="00CE1915">
              <w:rPr>
                <w:rFonts w:cs="Arial"/>
                <w:color w:val="000000"/>
              </w:rPr>
              <w:t xml:space="preserve"> Березовского района</w:t>
            </w:r>
            <w:r w:rsidR="00CE1915" w:rsidRPr="00CE1915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CE1915" w:rsidRDefault="00D6304B" w:rsidP="009E3D69">
            <w:pPr>
              <w:ind w:firstLine="0"/>
              <w:rPr>
                <w:rFonts w:cs="Arial"/>
                <w:color w:val="000000"/>
                <w:szCs w:val="18"/>
              </w:rPr>
            </w:pPr>
            <w:r w:rsidRPr="00CE1915">
              <w:rPr>
                <w:rFonts w:cs="Arial"/>
                <w:color w:val="000000"/>
                <w:szCs w:val="18"/>
              </w:rPr>
              <w:t xml:space="preserve">Разработка территориального </w:t>
            </w:r>
            <w:proofErr w:type="spellStart"/>
            <w:r w:rsidRPr="00CE1915">
              <w:rPr>
                <w:rFonts w:cs="Arial"/>
                <w:color w:val="000000"/>
                <w:szCs w:val="18"/>
              </w:rPr>
              <w:t>брендинга</w:t>
            </w:r>
            <w:proofErr w:type="spellEnd"/>
            <w:r w:rsidRPr="00CE1915">
              <w:rPr>
                <w:rFonts w:cs="Arial"/>
                <w:color w:val="000000"/>
                <w:szCs w:val="18"/>
              </w:rPr>
              <w:t xml:space="preserve"> муниципального образования Березовский </w:t>
            </w:r>
            <w:r w:rsidR="00780F25" w:rsidRPr="00CE1915">
              <w:rPr>
                <w:rFonts w:cs="Arial"/>
                <w:color w:val="000000"/>
                <w:szCs w:val="18"/>
              </w:rPr>
              <w:t>район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CE1915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 </w:t>
            </w:r>
          </w:p>
        </w:tc>
      </w:tr>
    </w:tbl>
    <w:p w:rsidR="00CE1915" w:rsidRPr="00CE1915" w:rsidRDefault="00CE1915" w:rsidP="00A22692">
      <w:pPr>
        <w:jc w:val="center"/>
        <w:rPr>
          <w:rFonts w:eastAsia="Calibri" w:cs="Arial"/>
          <w:lang w:eastAsia="en-US"/>
        </w:rPr>
      </w:pPr>
    </w:p>
    <w:p w:rsidR="00CE1915" w:rsidRDefault="00CE1915" w:rsidP="00A22692">
      <w:pPr>
        <w:jc w:val="center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br w:type="page"/>
      </w:r>
    </w:p>
    <w:p w:rsidR="00CE1915" w:rsidRPr="00CE1915" w:rsidRDefault="00CE1915" w:rsidP="00A22692">
      <w:pPr>
        <w:jc w:val="center"/>
        <w:rPr>
          <w:rFonts w:eastAsia="Calibri" w:cs="Arial"/>
          <w:lang w:eastAsia="en-US"/>
        </w:rPr>
      </w:pPr>
    </w:p>
    <w:p w:rsidR="00A22692" w:rsidRPr="00CE1915" w:rsidRDefault="00A22692" w:rsidP="00A22692">
      <w:pPr>
        <w:jc w:val="right"/>
        <w:rPr>
          <w:rFonts w:eastAsia="Calibri" w:cs="Arial"/>
          <w:lang w:eastAsia="en-US"/>
        </w:rPr>
      </w:pPr>
      <w:r w:rsidRPr="00CE1915">
        <w:rPr>
          <w:rFonts w:eastAsia="Calibri" w:cs="Arial"/>
          <w:lang w:eastAsia="en-US"/>
        </w:rPr>
        <w:t>Таблица 3</w:t>
      </w:r>
    </w:p>
    <w:p w:rsidR="00A22692" w:rsidRPr="00CE1915" w:rsidRDefault="00A22692" w:rsidP="00A22692">
      <w:pPr>
        <w:jc w:val="right"/>
        <w:rPr>
          <w:rFonts w:eastAsia="Calibri" w:cs="Arial"/>
          <w:lang w:eastAsia="en-US"/>
        </w:rPr>
      </w:pPr>
    </w:p>
    <w:tbl>
      <w:tblPr>
        <w:tblW w:w="18812" w:type="dxa"/>
        <w:tblLook w:val="04A0" w:firstRow="1" w:lastRow="0" w:firstColumn="1" w:lastColumn="0" w:noHBand="0" w:noVBand="1"/>
      </w:tblPr>
      <w:tblGrid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3504"/>
        <w:gridCol w:w="3504"/>
        <w:gridCol w:w="3033"/>
        <w:gridCol w:w="471"/>
        <w:gridCol w:w="3504"/>
        <w:gridCol w:w="236"/>
      </w:tblGrid>
      <w:tr w:rsidR="00A22692" w:rsidRPr="00CE1915" w:rsidTr="00045502">
        <w:trPr>
          <w:gridAfter w:val="3"/>
          <w:wAfter w:w="4211" w:type="dxa"/>
          <w:trHeight w:val="36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9E3D69" w:rsidRDefault="00A22692" w:rsidP="00A22692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9E3D69">
              <w:rPr>
                <w:rFonts w:cs="Arial"/>
                <w:b/>
                <w:color w:val="000000"/>
                <w:szCs w:val="28"/>
              </w:rPr>
              <w:t>Перечень</w:t>
            </w:r>
          </w:p>
        </w:tc>
      </w:tr>
      <w:tr w:rsidR="00A22692" w:rsidRPr="00CE1915" w:rsidTr="00045502">
        <w:trPr>
          <w:gridAfter w:val="3"/>
          <w:wAfter w:w="4211" w:type="dxa"/>
          <w:trHeight w:val="78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9E3D69" w:rsidRDefault="00A22692" w:rsidP="00A22692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9E3D69">
              <w:rPr>
                <w:rFonts w:cs="Arial"/>
                <w:b/>
                <w:color w:val="000000"/>
                <w:szCs w:val="28"/>
              </w:rPr>
              <w:t xml:space="preserve">реализуемых объектов на 2022 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Pr="009E3D69">
              <w:rPr>
                <w:rFonts w:cs="Arial"/>
                <w:b/>
                <w:color w:val="000000"/>
                <w:szCs w:val="28"/>
              </w:rPr>
              <w:t>муниципально</w:t>
            </w:r>
            <w:proofErr w:type="spellEnd"/>
            <w:r w:rsidRPr="009E3D69">
              <w:rPr>
                <w:rFonts w:cs="Arial"/>
                <w:b/>
                <w:color w:val="000000"/>
                <w:szCs w:val="28"/>
              </w:rPr>
              <w:t>-частном партнерстве и концессионными соглашениями</w:t>
            </w:r>
          </w:p>
        </w:tc>
      </w:tr>
      <w:tr w:rsidR="00A22692" w:rsidRPr="00CE1915" w:rsidTr="00045502">
        <w:trPr>
          <w:trHeight w:val="3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</w:tr>
    </w:tbl>
    <w:p w:rsidR="00CE1915" w:rsidRPr="00CE1915" w:rsidRDefault="00A22692" w:rsidP="00A22692">
      <w:pPr>
        <w:rPr>
          <w:rFonts w:cs="Arial"/>
          <w:color w:val="000000"/>
        </w:rPr>
      </w:pPr>
      <w:r w:rsidRPr="00CE1915">
        <w:rPr>
          <w:rFonts w:cs="Arial"/>
          <w:color w:val="000000"/>
        </w:rPr>
        <w:t>*- не заполняется ввиду отсутствия объектов</w:t>
      </w:r>
    </w:p>
    <w:p w:rsidR="00CE1915" w:rsidRDefault="00CE1915" w:rsidP="00A22692">
      <w:pPr>
        <w:rPr>
          <w:rFonts w:cs="Arial"/>
          <w:color w:val="000000"/>
        </w:rPr>
      </w:pPr>
    </w:p>
    <w:p w:rsidR="00CE1915" w:rsidRDefault="00CE1915" w:rsidP="00A22692">
      <w:pPr>
        <w:rPr>
          <w:rFonts w:cs="Arial"/>
          <w:color w:val="000000"/>
        </w:rPr>
      </w:pPr>
    </w:p>
    <w:p w:rsidR="00CE1915" w:rsidRDefault="00CE1915" w:rsidP="00A22692">
      <w:pPr>
        <w:rPr>
          <w:rFonts w:cs="Arial"/>
          <w:color w:val="000000"/>
        </w:rPr>
      </w:pPr>
    </w:p>
    <w:p w:rsidR="00CE1915" w:rsidRPr="00CE1915" w:rsidRDefault="00CE1915" w:rsidP="00A22692">
      <w:pPr>
        <w:rPr>
          <w:rFonts w:cs="Arial"/>
          <w:color w:val="000000"/>
        </w:rPr>
      </w:pPr>
    </w:p>
    <w:p w:rsidR="00CE1915" w:rsidRDefault="00CE1915" w:rsidP="00A22692">
      <w:pPr>
        <w:jc w:val="center"/>
        <w:rPr>
          <w:rFonts w:eastAsia="Calibri" w:cs="Arial"/>
          <w:lang w:eastAsia="en-US"/>
        </w:rPr>
      </w:pPr>
    </w:p>
    <w:p w:rsidR="00FC6547" w:rsidRPr="00CE1915" w:rsidRDefault="00FC6547" w:rsidP="00A22692">
      <w:pPr>
        <w:jc w:val="center"/>
        <w:rPr>
          <w:rFonts w:eastAsia="Calibri" w:cs="Arial"/>
          <w:lang w:eastAsia="en-US"/>
        </w:rPr>
      </w:pPr>
    </w:p>
    <w:p w:rsidR="008F6CBC" w:rsidRPr="00CE1915" w:rsidRDefault="008F6CBC" w:rsidP="00A22692">
      <w:pPr>
        <w:jc w:val="right"/>
        <w:rPr>
          <w:rFonts w:eastAsia="Calibri" w:cs="Arial"/>
          <w:lang w:eastAsia="en-US"/>
        </w:rPr>
      </w:pPr>
    </w:p>
    <w:p w:rsidR="00CE1915" w:rsidRPr="00CE1915" w:rsidRDefault="00A22692" w:rsidP="00A22692">
      <w:pPr>
        <w:jc w:val="right"/>
        <w:rPr>
          <w:rFonts w:eastAsia="Calibri" w:cs="Arial"/>
          <w:lang w:eastAsia="en-US"/>
        </w:rPr>
      </w:pPr>
      <w:r w:rsidRPr="00CE1915">
        <w:rPr>
          <w:rFonts w:eastAsia="Calibri" w:cs="Arial"/>
          <w:lang w:eastAsia="en-US"/>
        </w:rPr>
        <w:t>Таблица 4</w:t>
      </w:r>
    </w:p>
    <w:p w:rsidR="00CE1915" w:rsidRPr="00CE1915" w:rsidRDefault="00CE1915" w:rsidP="00A22692">
      <w:pPr>
        <w:jc w:val="right"/>
        <w:rPr>
          <w:rFonts w:eastAsia="Calibri" w:cs="Arial"/>
          <w:lang w:eastAsia="en-US"/>
        </w:rPr>
      </w:pPr>
    </w:p>
    <w:p w:rsidR="00A22692" w:rsidRPr="00CE1915" w:rsidRDefault="00A22692" w:rsidP="00FC6547">
      <w:pPr>
        <w:jc w:val="right"/>
        <w:rPr>
          <w:rFonts w:eastAsia="Calibri" w:cs="Arial"/>
          <w:lang w:eastAsia="en-US"/>
        </w:rPr>
      </w:pPr>
    </w:p>
    <w:tbl>
      <w:tblPr>
        <w:tblW w:w="12441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  <w:gridCol w:w="3041"/>
      </w:tblGrid>
      <w:tr w:rsidR="00A22692" w:rsidRPr="00CE1915" w:rsidTr="00FC6547">
        <w:trPr>
          <w:trHeight w:val="360"/>
        </w:trPr>
        <w:tc>
          <w:tcPr>
            <w:tcW w:w="12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FC6547" w:rsidRDefault="00A22692" w:rsidP="00FC6547">
            <w:pPr>
              <w:ind w:right="-2517"/>
              <w:jc w:val="center"/>
              <w:rPr>
                <w:b/>
              </w:rPr>
            </w:pPr>
            <w:r w:rsidRPr="00FC6547">
              <w:rPr>
                <w:b/>
              </w:rPr>
              <w:t>Перечень объектов капитального строительства</w:t>
            </w:r>
          </w:p>
        </w:tc>
      </w:tr>
      <w:tr w:rsidR="00A22692" w:rsidRPr="00CE1915" w:rsidTr="00FC6547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CE1915" w:rsidRDefault="00A22692" w:rsidP="00FC6547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</w:tr>
      <w:tr w:rsidR="00A22692" w:rsidRPr="00CE1915" w:rsidTr="00FC6547">
        <w:trPr>
          <w:trHeight w:val="29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szCs w:val="20"/>
              </w:rPr>
            </w:pPr>
          </w:p>
        </w:tc>
      </w:tr>
      <w:tr w:rsidR="00A22692" w:rsidRPr="00CE1915" w:rsidTr="00FC6547">
        <w:trPr>
          <w:trHeight w:val="310"/>
        </w:trPr>
        <w:tc>
          <w:tcPr>
            <w:tcW w:w="12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CE1915" w:rsidRDefault="00A22692" w:rsidP="00FC6547">
            <w:pPr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*не заполняется ввиду отсутствия объектов капитального строительства</w:t>
            </w:r>
          </w:p>
        </w:tc>
      </w:tr>
    </w:tbl>
    <w:p w:rsidR="00CE1915" w:rsidRPr="00CE1915" w:rsidRDefault="00CE1915" w:rsidP="00A22692">
      <w:pPr>
        <w:jc w:val="right"/>
        <w:rPr>
          <w:rFonts w:eastAsia="Calibri" w:cs="Arial"/>
          <w:lang w:eastAsia="en-US"/>
        </w:rPr>
      </w:pPr>
    </w:p>
    <w:p w:rsidR="00CE1915" w:rsidRDefault="00CE1915" w:rsidP="00A22692">
      <w:pPr>
        <w:jc w:val="right"/>
        <w:rPr>
          <w:rFonts w:eastAsia="Calibri" w:cs="Arial"/>
          <w:lang w:eastAsia="en-US"/>
        </w:rPr>
      </w:pPr>
    </w:p>
    <w:p w:rsidR="00FC6547" w:rsidRDefault="00FC6547" w:rsidP="00A22692">
      <w:pPr>
        <w:jc w:val="right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br w:type="page"/>
      </w:r>
    </w:p>
    <w:p w:rsidR="00CE1915" w:rsidRDefault="00CE1915" w:rsidP="00A22692">
      <w:pPr>
        <w:jc w:val="right"/>
        <w:rPr>
          <w:rFonts w:eastAsia="Calibri" w:cs="Arial"/>
          <w:lang w:eastAsia="en-US"/>
        </w:rPr>
      </w:pPr>
    </w:p>
    <w:p w:rsidR="00CE1915" w:rsidRPr="00CE1915" w:rsidRDefault="00CE1915" w:rsidP="00A22692">
      <w:pPr>
        <w:jc w:val="right"/>
        <w:rPr>
          <w:rFonts w:eastAsia="Calibri" w:cs="Arial"/>
          <w:lang w:eastAsia="en-US"/>
        </w:rPr>
      </w:pPr>
    </w:p>
    <w:p w:rsidR="00A22692" w:rsidRDefault="00A22692" w:rsidP="00A22692">
      <w:pPr>
        <w:jc w:val="right"/>
        <w:rPr>
          <w:rFonts w:eastAsia="Calibri" w:cs="Arial"/>
          <w:lang w:eastAsia="en-US"/>
        </w:rPr>
      </w:pPr>
      <w:r w:rsidRPr="00CE1915">
        <w:rPr>
          <w:rFonts w:eastAsia="Calibri" w:cs="Arial"/>
          <w:lang w:eastAsia="en-US"/>
        </w:rPr>
        <w:t>Таблица 5</w:t>
      </w:r>
    </w:p>
    <w:p w:rsidR="00FC6547" w:rsidRDefault="00FC6547" w:rsidP="00A22692">
      <w:pPr>
        <w:jc w:val="right"/>
        <w:rPr>
          <w:rFonts w:eastAsia="Calibri" w:cs="Arial"/>
          <w:lang w:eastAsia="en-US"/>
        </w:rPr>
      </w:pPr>
    </w:p>
    <w:tbl>
      <w:tblPr>
        <w:tblW w:w="14317" w:type="dxa"/>
        <w:tblLook w:val="04A0" w:firstRow="1" w:lastRow="0" w:firstColumn="1" w:lastColumn="0" w:noHBand="0" w:noVBand="1"/>
      </w:tblPr>
      <w:tblGrid>
        <w:gridCol w:w="14317"/>
      </w:tblGrid>
      <w:tr w:rsidR="00A22692" w:rsidRPr="00CE1915" w:rsidTr="00FC6547">
        <w:trPr>
          <w:trHeight w:val="900"/>
        </w:trPr>
        <w:tc>
          <w:tcPr>
            <w:tcW w:w="14317" w:type="dxa"/>
            <w:shd w:val="clear" w:color="auto" w:fill="auto"/>
            <w:vAlign w:val="center"/>
            <w:hideMark/>
          </w:tcPr>
          <w:p w:rsidR="00A22692" w:rsidRPr="00FC6547" w:rsidRDefault="00FC6547" w:rsidP="00FC6547">
            <w:pPr>
              <w:jc w:val="center"/>
              <w:rPr>
                <w:b/>
              </w:rPr>
            </w:pPr>
            <w:r w:rsidRPr="00FC6547">
              <w:rPr>
                <w:b/>
              </w:rPr>
              <w:t xml:space="preserve">Перечень </w:t>
            </w:r>
            <w:r w:rsidR="00A22692" w:rsidRPr="00FC6547">
              <w:rPr>
                <w:b/>
              </w:rPr>
              <w:t>объектов социально-культурного и коммунально-бытового назначения, масштабных инвестиционных проектов</w:t>
            </w:r>
            <w:r w:rsidRPr="00FC6547">
              <w:rPr>
                <w:b/>
              </w:rPr>
              <w:t xml:space="preserve"> (далее-инвестиционные проекты)</w:t>
            </w:r>
          </w:p>
        </w:tc>
      </w:tr>
      <w:tr w:rsidR="00A22692" w:rsidRPr="00CE1915" w:rsidTr="00FC6547">
        <w:trPr>
          <w:trHeight w:val="310"/>
        </w:trPr>
        <w:tc>
          <w:tcPr>
            <w:tcW w:w="14317" w:type="dxa"/>
            <w:shd w:val="clear" w:color="auto" w:fill="auto"/>
            <w:noWrap/>
            <w:vAlign w:val="center"/>
            <w:hideMark/>
          </w:tcPr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</w:p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</w:p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*не заполняется ввиду отсутствия инвестиционных проектов</w:t>
            </w:r>
          </w:p>
        </w:tc>
      </w:tr>
    </w:tbl>
    <w:p w:rsidR="00FC6547" w:rsidRDefault="00FC6547" w:rsidP="00FC6547">
      <w:pPr>
        <w:jc w:val="center"/>
        <w:rPr>
          <w:rFonts w:eastAsia="Calibri" w:cs="Arial"/>
          <w:lang w:eastAsia="en-US"/>
        </w:rPr>
      </w:pPr>
    </w:p>
    <w:p w:rsidR="00FC6547" w:rsidRDefault="00FC6547" w:rsidP="00FC6547">
      <w:pPr>
        <w:jc w:val="center"/>
        <w:rPr>
          <w:rFonts w:eastAsia="Calibri" w:cs="Arial"/>
          <w:lang w:eastAsia="en-US"/>
        </w:rPr>
      </w:pPr>
    </w:p>
    <w:p w:rsidR="00FC6547" w:rsidRDefault="00FC6547" w:rsidP="00FC6547">
      <w:pPr>
        <w:jc w:val="center"/>
        <w:rPr>
          <w:rFonts w:eastAsia="Calibri" w:cs="Arial"/>
          <w:lang w:eastAsia="en-US"/>
        </w:rPr>
      </w:pPr>
    </w:p>
    <w:p w:rsidR="00FC6547" w:rsidRDefault="00FC6547" w:rsidP="00FC6547">
      <w:pPr>
        <w:jc w:val="center"/>
        <w:rPr>
          <w:rFonts w:eastAsia="Calibri" w:cs="Arial"/>
          <w:lang w:eastAsia="en-US"/>
        </w:rPr>
      </w:pPr>
    </w:p>
    <w:p w:rsidR="00FC6547" w:rsidRDefault="00FC6547" w:rsidP="00FC6547">
      <w:pPr>
        <w:jc w:val="center"/>
        <w:rPr>
          <w:rFonts w:eastAsia="Calibri" w:cs="Arial"/>
          <w:lang w:eastAsia="en-US"/>
        </w:rPr>
      </w:pPr>
    </w:p>
    <w:p w:rsidR="00A22692" w:rsidRDefault="00A22692" w:rsidP="00FC6547">
      <w:pPr>
        <w:jc w:val="right"/>
        <w:rPr>
          <w:rFonts w:eastAsia="Calibri" w:cs="Arial"/>
          <w:lang w:eastAsia="en-US"/>
        </w:rPr>
      </w:pPr>
      <w:r w:rsidRPr="00CE1915">
        <w:rPr>
          <w:rFonts w:eastAsia="Calibri" w:cs="Arial"/>
          <w:lang w:eastAsia="en-US"/>
        </w:rPr>
        <w:t>Таблица 6</w:t>
      </w:r>
    </w:p>
    <w:p w:rsidR="00FC6547" w:rsidRPr="00FC6547" w:rsidRDefault="00FC6547" w:rsidP="00FC6547">
      <w:pPr>
        <w:jc w:val="right"/>
        <w:rPr>
          <w:rFonts w:eastAsia="Calibri" w:cs="Arial"/>
          <w:b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</w:tblGrid>
      <w:tr w:rsidR="00A22692" w:rsidRPr="00FC6547" w:rsidTr="00FC6547">
        <w:trPr>
          <w:trHeight w:val="735"/>
        </w:trPr>
        <w:tc>
          <w:tcPr>
            <w:tcW w:w="13920" w:type="dxa"/>
            <w:gridSpan w:val="10"/>
            <w:shd w:val="clear" w:color="auto" w:fill="auto"/>
            <w:vAlign w:val="center"/>
            <w:hideMark/>
          </w:tcPr>
          <w:p w:rsidR="00A22692" w:rsidRPr="00FC6547" w:rsidRDefault="00FC6547" w:rsidP="00FC6547">
            <w:pPr>
              <w:jc w:val="center"/>
              <w:rPr>
                <w:b/>
              </w:rPr>
            </w:pPr>
            <w:r w:rsidRPr="00FC6547">
              <w:rPr>
                <w:b/>
              </w:rPr>
              <w:t xml:space="preserve">Сведения </w:t>
            </w:r>
            <w:r w:rsidR="00A22692" w:rsidRPr="00FC6547">
              <w:rPr>
                <w:b/>
              </w:rPr>
              <w:t>о прогнозных и фактически исполненных условиях и безусловных обязательствах, возникающих при использовании концессионного соглашения</w:t>
            </w:r>
          </w:p>
        </w:tc>
      </w:tr>
      <w:tr w:rsidR="00A22692" w:rsidRPr="00CE1915" w:rsidTr="00FC6547">
        <w:trPr>
          <w:trHeight w:val="360"/>
        </w:trPr>
        <w:tc>
          <w:tcPr>
            <w:tcW w:w="1392" w:type="dxa"/>
            <w:shd w:val="clear" w:color="auto" w:fill="auto"/>
            <w:noWrap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A22692" w:rsidRPr="00CE1915" w:rsidRDefault="00A22692" w:rsidP="00A22692">
            <w:pPr>
              <w:rPr>
                <w:rFonts w:cs="Arial"/>
                <w:szCs w:val="20"/>
              </w:rPr>
            </w:pPr>
          </w:p>
        </w:tc>
      </w:tr>
      <w:tr w:rsidR="00A22692" w:rsidRPr="00CE1915" w:rsidTr="00FC6547">
        <w:trPr>
          <w:trHeight w:val="310"/>
        </w:trPr>
        <w:tc>
          <w:tcPr>
            <w:tcW w:w="13920" w:type="dxa"/>
            <w:gridSpan w:val="10"/>
            <w:shd w:val="clear" w:color="auto" w:fill="auto"/>
            <w:noWrap/>
            <w:vAlign w:val="center"/>
            <w:hideMark/>
          </w:tcPr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*не заполняется ввиду отсутствия концессионного соглашения</w:t>
            </w:r>
          </w:p>
        </w:tc>
      </w:tr>
    </w:tbl>
    <w:p w:rsidR="00CE1915" w:rsidRPr="00CE1915" w:rsidRDefault="00CE1915" w:rsidP="00A22692">
      <w:pPr>
        <w:jc w:val="right"/>
        <w:rPr>
          <w:rFonts w:eastAsia="Calibri" w:cs="Arial"/>
          <w:lang w:eastAsia="en-US"/>
        </w:rPr>
      </w:pPr>
    </w:p>
    <w:p w:rsidR="00FC6547" w:rsidRDefault="00FC6547" w:rsidP="00A22692">
      <w:pPr>
        <w:jc w:val="right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br w:type="page"/>
      </w:r>
    </w:p>
    <w:p w:rsidR="00CE1915" w:rsidRPr="00CE1915" w:rsidRDefault="00CE1915" w:rsidP="00A22692">
      <w:pPr>
        <w:jc w:val="right"/>
        <w:rPr>
          <w:rFonts w:eastAsia="Calibri" w:cs="Arial"/>
          <w:lang w:eastAsia="en-US"/>
        </w:rPr>
      </w:pPr>
    </w:p>
    <w:p w:rsidR="00A22692" w:rsidRPr="00CE1915" w:rsidRDefault="00A22692" w:rsidP="00A22692">
      <w:pPr>
        <w:jc w:val="right"/>
        <w:rPr>
          <w:rFonts w:eastAsia="Calibri" w:cs="Arial"/>
          <w:lang w:eastAsia="en-US"/>
        </w:rPr>
      </w:pPr>
      <w:r w:rsidRPr="00CE1915">
        <w:rPr>
          <w:rFonts w:eastAsia="Calibri" w:cs="Arial"/>
          <w:lang w:eastAsia="en-US"/>
        </w:rPr>
        <w:t>Таблица 7</w:t>
      </w:r>
    </w:p>
    <w:p w:rsidR="00A22692" w:rsidRPr="00CE1915" w:rsidRDefault="00A22692" w:rsidP="00A22692">
      <w:pPr>
        <w:jc w:val="right"/>
        <w:rPr>
          <w:rFonts w:eastAsia="Calibri" w:cs="Arial"/>
          <w:lang w:eastAsia="en-US"/>
        </w:rPr>
      </w:pPr>
    </w:p>
    <w:tbl>
      <w:tblPr>
        <w:tblW w:w="13860" w:type="dxa"/>
        <w:tblLook w:val="04A0" w:firstRow="1" w:lastRow="0" w:firstColumn="1" w:lastColumn="0" w:noHBand="0" w:noVBand="1"/>
      </w:tblPr>
      <w:tblGrid>
        <w:gridCol w:w="13860"/>
      </w:tblGrid>
      <w:tr w:rsidR="00A22692" w:rsidRPr="00CE1915" w:rsidTr="00FC6547">
        <w:trPr>
          <w:trHeight w:val="390"/>
        </w:trPr>
        <w:tc>
          <w:tcPr>
            <w:tcW w:w="13860" w:type="dxa"/>
            <w:shd w:val="clear" w:color="auto" w:fill="auto"/>
            <w:vAlign w:val="center"/>
            <w:hideMark/>
          </w:tcPr>
          <w:p w:rsidR="00A22692" w:rsidRPr="00FC6547" w:rsidRDefault="00A22692" w:rsidP="00A22692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FC6547">
              <w:rPr>
                <w:rFonts w:cs="Arial"/>
                <w:b/>
                <w:color w:val="000000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  <w:r w:rsidR="00FC6547">
              <w:rPr>
                <w:rFonts w:cs="Arial"/>
                <w:b/>
                <w:color w:val="000000"/>
                <w:szCs w:val="28"/>
              </w:rPr>
              <w:t xml:space="preserve"> </w:t>
            </w:r>
            <w:r w:rsidR="00FC6547" w:rsidRPr="00FC6547">
              <w:rPr>
                <w:rFonts w:cs="Arial"/>
                <w:b/>
                <w:color w:val="000000"/>
                <w:szCs w:val="28"/>
              </w:rPr>
              <w:t>муниципальной программы</w:t>
            </w:r>
          </w:p>
        </w:tc>
      </w:tr>
      <w:tr w:rsidR="00A22692" w:rsidRPr="00CE1915" w:rsidTr="00FC6547">
        <w:trPr>
          <w:trHeight w:val="360"/>
        </w:trPr>
        <w:tc>
          <w:tcPr>
            <w:tcW w:w="13860" w:type="dxa"/>
            <w:shd w:val="clear" w:color="auto" w:fill="auto"/>
            <w:vAlign w:val="center"/>
          </w:tcPr>
          <w:p w:rsidR="00A22692" w:rsidRPr="00FC6547" w:rsidRDefault="00A22692" w:rsidP="00A22692">
            <w:pPr>
              <w:jc w:val="center"/>
              <w:rPr>
                <w:rFonts w:cs="Arial"/>
                <w:b/>
                <w:color w:val="000000"/>
                <w:szCs w:val="28"/>
              </w:rPr>
            </w:pPr>
          </w:p>
        </w:tc>
      </w:tr>
    </w:tbl>
    <w:p w:rsidR="00A22692" w:rsidRPr="00CE1915" w:rsidRDefault="00A22692" w:rsidP="00FC6547">
      <w:pPr>
        <w:ind w:firstLine="0"/>
        <w:rPr>
          <w:rFonts w:eastAsia="Calibri" w:cs="Arial"/>
          <w:lang w:eastAsia="en-US"/>
        </w:rPr>
      </w:pPr>
    </w:p>
    <w:tbl>
      <w:tblPr>
        <w:tblW w:w="14998" w:type="dxa"/>
        <w:tblLook w:val="04A0" w:firstRow="1" w:lastRow="0" w:firstColumn="1" w:lastColumn="0" w:noHBand="0" w:noVBand="1"/>
      </w:tblPr>
      <w:tblGrid>
        <w:gridCol w:w="959"/>
        <w:gridCol w:w="4133"/>
        <w:gridCol w:w="1968"/>
        <w:gridCol w:w="960"/>
        <w:gridCol w:w="960"/>
        <w:gridCol w:w="960"/>
        <w:gridCol w:w="960"/>
        <w:gridCol w:w="1518"/>
        <w:gridCol w:w="2580"/>
      </w:tblGrid>
      <w:tr w:rsidR="00A22692" w:rsidRPr="00CE1915" w:rsidTr="00045502">
        <w:trPr>
          <w:trHeight w:val="3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 xml:space="preserve">№ </w:t>
            </w:r>
            <w:proofErr w:type="gramStart"/>
            <w:r w:rsidRPr="00CE1915">
              <w:rPr>
                <w:rFonts w:cs="Arial"/>
                <w:color w:val="000000"/>
              </w:rPr>
              <w:t>п</w:t>
            </w:r>
            <w:proofErr w:type="gramEnd"/>
            <w:r w:rsidRPr="00CE1915">
              <w:rPr>
                <w:rFonts w:cs="Arial"/>
                <w:color w:val="000000"/>
              </w:rPr>
              <w:t>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22692" w:rsidRPr="00CE1915" w:rsidTr="00045502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</w:p>
        </w:tc>
        <w:tc>
          <w:tcPr>
            <w:tcW w:w="4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2025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2026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t>2030 г.</w:t>
            </w: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CE1915" w:rsidRDefault="00A22692" w:rsidP="00A22692">
            <w:pPr>
              <w:rPr>
                <w:rFonts w:cs="Arial"/>
                <w:color w:val="000000"/>
              </w:rPr>
            </w:pPr>
          </w:p>
        </w:tc>
      </w:tr>
      <w:tr w:rsidR="00A22692" w:rsidRPr="00CE1915" w:rsidTr="0004550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9</w:t>
            </w:r>
          </w:p>
        </w:tc>
      </w:tr>
      <w:tr w:rsidR="00A22692" w:rsidRPr="00CE1915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30</w:t>
            </w:r>
          </w:p>
        </w:tc>
      </w:tr>
      <w:tr w:rsidR="00A22692" w:rsidRPr="00CE1915" w:rsidTr="00A22692">
        <w:trPr>
          <w:trHeight w:val="10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Количество реализованных проектов инициативного бюджетирования на территории МО Березовский </w:t>
            </w:r>
            <w:r w:rsidR="00411B2D" w:rsidRPr="00CE1915">
              <w:rPr>
                <w:rFonts w:cs="Arial"/>
                <w:color w:val="000000"/>
                <w:szCs w:val="20"/>
              </w:rPr>
              <w:t>район, единиц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45</w:t>
            </w:r>
          </w:p>
        </w:tc>
      </w:tr>
      <w:tr w:rsidR="00A22692" w:rsidRPr="00CE1915" w:rsidTr="00A22692">
        <w:trPr>
          <w:trHeight w:val="18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3.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кв.м</w:t>
            </w:r>
            <w:proofErr w:type="spellEnd"/>
            <w:r w:rsidRPr="00CE1915">
              <w:rPr>
                <w:rFonts w:cs="Arial"/>
                <w:color w:val="000000"/>
                <w:szCs w:val="20"/>
              </w:rPr>
              <w:t xml:space="preserve">.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957,5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1057,5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1257,5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1257,5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1257,5</w:t>
            </w:r>
          </w:p>
        </w:tc>
      </w:tr>
      <w:tr w:rsidR="00A22692" w:rsidRPr="00CE1915" w:rsidTr="00045502">
        <w:trPr>
          <w:trHeight w:val="15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4.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48</w:t>
            </w:r>
          </w:p>
        </w:tc>
      </w:tr>
      <w:tr w:rsidR="00A22692" w:rsidRPr="00CE1915" w:rsidTr="00045502">
        <w:trPr>
          <w:trHeight w:val="2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5.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</w:t>
            </w:r>
            <w:proofErr w:type="spellStart"/>
            <w:r w:rsidRPr="00CE1915">
              <w:rPr>
                <w:rFonts w:cs="Arial"/>
                <w:color w:val="000000"/>
                <w:szCs w:val="20"/>
              </w:rPr>
              <w:t>район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,е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>диниц</w:t>
            </w:r>
            <w:proofErr w:type="spellEnd"/>
            <w:r w:rsidRPr="00CE1915">
              <w:rPr>
                <w:rFonts w:cs="Arial"/>
                <w:color w:val="000000"/>
                <w:szCs w:val="20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8</w:t>
            </w:r>
          </w:p>
        </w:tc>
      </w:tr>
      <w:tr w:rsidR="00A22692" w:rsidRPr="00CE1915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6.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100</w:t>
            </w:r>
          </w:p>
        </w:tc>
      </w:tr>
      <w:tr w:rsidR="00A22692" w:rsidRPr="00CE1915" w:rsidTr="005655B2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7.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4</w:t>
            </w:r>
          </w:p>
        </w:tc>
      </w:tr>
      <w:tr w:rsidR="00A22692" w:rsidRPr="00CE1915" w:rsidTr="00FC6547">
        <w:trPr>
          <w:trHeight w:val="99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8.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CE1915">
              <w:rPr>
                <w:rFonts w:cs="Arial"/>
                <w:color w:val="000000"/>
                <w:szCs w:val="20"/>
              </w:rPr>
              <w:t>Интернет</w:t>
            </w:r>
            <w:r w:rsidR="00CE1915" w:rsidRPr="00CE1915">
              <w:rPr>
                <w:rFonts w:cs="Arial"/>
                <w:color w:val="000000"/>
                <w:szCs w:val="20"/>
              </w:rPr>
              <w:t>-</w:t>
            </w:r>
            <w:r w:rsidRPr="00CE1915">
              <w:rPr>
                <w:rFonts w:cs="Arial"/>
                <w:color w:val="000000"/>
                <w:szCs w:val="20"/>
              </w:rPr>
              <w:lastRenderedPageBreak/>
              <w:t>голосования</w:t>
            </w:r>
            <w:proofErr w:type="gramEnd"/>
            <w:r w:rsidRPr="00CE1915">
              <w:rPr>
                <w:rFonts w:cs="Arial"/>
                <w:color w:val="000000"/>
                <w:szCs w:val="20"/>
              </w:rPr>
              <w:t>, прямых, телефонных и онлайн опросов, человек.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lastRenderedPageBreak/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2500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5000</w:t>
            </w:r>
          </w:p>
        </w:tc>
      </w:tr>
      <w:tr w:rsidR="00A22692" w:rsidRPr="00CE1915" w:rsidTr="00045502">
        <w:trPr>
          <w:trHeight w:val="1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lastRenderedPageBreak/>
              <w:t>9.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70</w:t>
            </w:r>
          </w:p>
        </w:tc>
      </w:tr>
      <w:tr w:rsidR="00A22692" w:rsidRPr="00CE1915" w:rsidTr="00045502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10.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Тираж газеты Жизнь Югры,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650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650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650</w:t>
            </w:r>
          </w:p>
        </w:tc>
      </w:tr>
      <w:tr w:rsidR="00A22692" w:rsidRPr="00CE1915" w:rsidTr="00045502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11.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24</w:t>
            </w:r>
          </w:p>
        </w:tc>
      </w:tr>
      <w:tr w:rsidR="00A22692" w:rsidRPr="00CE1915" w:rsidTr="00ED2594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12.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Количество минут вещания радиопрограмм в эфире, минуты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360</w:t>
            </w:r>
            <w:r w:rsidR="00CE1915" w:rsidRPr="00CE1915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CE1915">
              <w:rPr>
                <w:rFonts w:cs="Arial"/>
                <w:color w:val="000000"/>
              </w:rPr>
              <w:t>720</w:t>
            </w:r>
          </w:p>
        </w:tc>
      </w:tr>
      <w:tr w:rsidR="00A22692" w:rsidRPr="00CE1915" w:rsidTr="005655B2">
        <w:trPr>
          <w:trHeight w:val="99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13.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E1915" w:rsidRDefault="00A22692" w:rsidP="00FC6547">
            <w:pPr>
              <w:ind w:firstLine="0"/>
              <w:rPr>
                <w:rFonts w:cs="Arial"/>
                <w:color w:val="000000" w:themeColor="text1"/>
                <w:szCs w:val="20"/>
              </w:rPr>
            </w:pPr>
            <w:r w:rsidRPr="00CE1915">
              <w:rPr>
                <w:rFonts w:cs="Arial"/>
                <w:color w:val="000000" w:themeColor="text1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  <w:proofErr w:type="gramStart"/>
            <w:r w:rsidRPr="00CE1915">
              <w:rPr>
                <w:rFonts w:cs="Arial"/>
                <w:color w:val="000000" w:themeColor="text1"/>
                <w:szCs w:val="20"/>
              </w:rPr>
              <w:t>, %;</w:t>
            </w:r>
            <w:proofErr w:type="gram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411B2D" w:rsidP="00FC6547">
            <w:pPr>
              <w:ind w:firstLine="0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10</w:t>
            </w:r>
            <w:r w:rsidR="00A22692"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E1915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CE1915">
              <w:rPr>
                <w:rFonts w:cs="Arial"/>
                <w:color w:val="000000" w:themeColor="text1"/>
              </w:rPr>
              <w:t>100</w:t>
            </w:r>
          </w:p>
        </w:tc>
      </w:tr>
      <w:tr w:rsidR="003567B6" w:rsidRPr="00CE1915" w:rsidTr="005655B2">
        <w:trPr>
          <w:trHeight w:val="120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CE1915" w:rsidRDefault="003567B6" w:rsidP="00FC6547">
            <w:pPr>
              <w:ind w:firstLine="0"/>
              <w:rPr>
                <w:rFonts w:cs="Arial"/>
                <w:color w:val="000000"/>
                <w:szCs w:val="20"/>
              </w:rPr>
            </w:pPr>
            <w:r w:rsidRPr="00CE1915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594" w:rsidRPr="00CE1915" w:rsidRDefault="0090629C" w:rsidP="00FC6547">
            <w:pPr>
              <w:ind w:firstLine="0"/>
              <w:rPr>
                <w:rFonts w:cs="Arial"/>
                <w:szCs w:val="20"/>
              </w:rPr>
            </w:pPr>
            <w:r w:rsidRPr="00CE1915">
              <w:rPr>
                <w:rFonts w:cs="Arial"/>
                <w:color w:val="000000" w:themeColor="text1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CE1915">
              <w:rPr>
                <w:rFonts w:cs="Arial"/>
                <w:color w:val="000000" w:themeColor="text1"/>
                <w:szCs w:val="20"/>
              </w:rPr>
              <w:t>брендбука</w:t>
            </w:r>
            <w:proofErr w:type="spellEnd"/>
            <w:r w:rsidRPr="00CE1915">
              <w:rPr>
                <w:rFonts w:cs="Arial"/>
                <w:color w:val="000000" w:themeColor="text1"/>
                <w:szCs w:val="20"/>
              </w:rPr>
              <w:t xml:space="preserve"> Березовского района </w:t>
            </w:r>
            <w:r w:rsidR="0072150B" w:rsidRPr="00CE1915">
              <w:rPr>
                <w:rFonts w:cs="Arial"/>
                <w:color w:val="000000" w:themeColor="text1"/>
                <w:szCs w:val="20"/>
              </w:rPr>
              <w:t>единиц</w:t>
            </w:r>
            <w:r w:rsidR="00CE1915" w:rsidRPr="00CE1915"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72150B" w:rsidRPr="00CE1915">
              <w:rPr>
                <w:rFonts w:cs="Arial"/>
                <w:color w:val="000000" w:themeColor="text1"/>
                <w:szCs w:val="20"/>
              </w:rPr>
              <w:t>(с нарастающим итогом)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CE1915" w:rsidRDefault="003872E9" w:rsidP="003567B6">
            <w:pPr>
              <w:jc w:val="center"/>
              <w:rPr>
                <w:rFonts w:cs="Arial"/>
              </w:rPr>
            </w:pPr>
            <w:r w:rsidRPr="00CE1915">
              <w:rPr>
                <w:rFonts w:cs="Arial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CE1915" w:rsidRDefault="003872E9" w:rsidP="003567B6">
            <w:pPr>
              <w:jc w:val="center"/>
              <w:rPr>
                <w:rFonts w:cs="Arial"/>
              </w:rPr>
            </w:pPr>
            <w:r w:rsidRPr="00CE1915">
              <w:rPr>
                <w:rFonts w:cs="Arial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CE1915" w:rsidRDefault="0090629C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CE1915" w:rsidRDefault="0090629C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CE1915" w:rsidRDefault="0090629C" w:rsidP="00FC6547">
            <w:pPr>
              <w:ind w:firstLine="0"/>
              <w:rPr>
                <w:rFonts w:cs="Arial"/>
              </w:rPr>
            </w:pPr>
            <w:r w:rsidRPr="00CE1915">
              <w:rPr>
                <w:rFonts w:cs="Arial"/>
              </w:rPr>
              <w:t>24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CE1915" w:rsidRDefault="003567B6" w:rsidP="003567B6">
            <w:pPr>
              <w:jc w:val="center"/>
              <w:rPr>
                <w:rFonts w:cs="Arial"/>
                <w:szCs w:val="20"/>
              </w:rPr>
            </w:pPr>
            <w:r w:rsidRPr="00CE1915">
              <w:rPr>
                <w:rFonts w:cs="Arial"/>
                <w:szCs w:val="20"/>
              </w:rPr>
              <w:t>70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CE1915" w:rsidRDefault="003567B6" w:rsidP="003567B6">
            <w:pPr>
              <w:jc w:val="center"/>
              <w:rPr>
                <w:rFonts w:cs="Arial"/>
              </w:rPr>
            </w:pPr>
            <w:r w:rsidRPr="00CE1915">
              <w:rPr>
                <w:rFonts w:cs="Arial"/>
              </w:rPr>
              <w:t>70</w:t>
            </w:r>
          </w:p>
        </w:tc>
      </w:tr>
    </w:tbl>
    <w:p w:rsidR="00A22692" w:rsidRPr="00CE1915" w:rsidRDefault="00A22692" w:rsidP="00F40E90">
      <w:pPr>
        <w:jc w:val="right"/>
        <w:rPr>
          <w:rFonts w:eastAsia="Calibri" w:cs="Arial"/>
          <w:lang w:eastAsia="en-US"/>
        </w:rPr>
      </w:pPr>
    </w:p>
    <w:sectPr w:rsidR="00A22692" w:rsidRPr="00CE1915" w:rsidSect="0057653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9DF" w:rsidRDefault="00A949DF" w:rsidP="00A949DF">
      <w:r>
        <w:separator/>
      </w:r>
    </w:p>
  </w:endnote>
  <w:endnote w:type="continuationSeparator" w:id="0">
    <w:p w:rsidR="00A949DF" w:rsidRDefault="00A949DF" w:rsidP="00A9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DF" w:rsidRDefault="00A949DF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DF" w:rsidRDefault="00A949DF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DF" w:rsidRDefault="00A949DF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9DF" w:rsidRDefault="00A949DF" w:rsidP="00A949DF">
      <w:r>
        <w:separator/>
      </w:r>
    </w:p>
  </w:footnote>
  <w:footnote w:type="continuationSeparator" w:id="0">
    <w:p w:rsidR="00A949DF" w:rsidRDefault="00A949DF" w:rsidP="00A9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DF" w:rsidRDefault="00A949DF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DF" w:rsidRDefault="00A949DF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DF" w:rsidRDefault="00A949D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2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4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6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8"/>
  </w:num>
  <w:num w:numId="5">
    <w:abstractNumId w:val="13"/>
  </w:num>
  <w:num w:numId="6">
    <w:abstractNumId w:val="19"/>
  </w:num>
  <w:num w:numId="7">
    <w:abstractNumId w:val="16"/>
  </w:num>
  <w:num w:numId="8">
    <w:abstractNumId w:val="25"/>
  </w:num>
  <w:num w:numId="9">
    <w:abstractNumId w:val="1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  <w:num w:numId="14">
    <w:abstractNumId w:val="22"/>
  </w:num>
  <w:num w:numId="15">
    <w:abstractNumId w:val="0"/>
  </w:num>
  <w:num w:numId="16">
    <w:abstractNumId w:val="21"/>
  </w:num>
  <w:num w:numId="17">
    <w:abstractNumId w:val="20"/>
  </w:num>
  <w:num w:numId="18">
    <w:abstractNumId w:val="6"/>
  </w:num>
  <w:num w:numId="19">
    <w:abstractNumId w:val="14"/>
  </w:num>
  <w:num w:numId="20">
    <w:abstractNumId w:val="24"/>
  </w:num>
  <w:num w:numId="21">
    <w:abstractNumId w:val="4"/>
  </w:num>
  <w:num w:numId="22">
    <w:abstractNumId w:val="17"/>
  </w:num>
  <w:num w:numId="23">
    <w:abstractNumId w:val="5"/>
  </w:num>
  <w:num w:numId="24">
    <w:abstractNumId w:val="2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40E8C"/>
    <w:rsid w:val="00045502"/>
    <w:rsid w:val="00063FEA"/>
    <w:rsid w:val="0007308F"/>
    <w:rsid w:val="000766D5"/>
    <w:rsid w:val="00092B02"/>
    <w:rsid w:val="000E28CC"/>
    <w:rsid w:val="000E5B97"/>
    <w:rsid w:val="000F69BB"/>
    <w:rsid w:val="00100C53"/>
    <w:rsid w:val="0012145D"/>
    <w:rsid w:val="001473B3"/>
    <w:rsid w:val="0015099E"/>
    <w:rsid w:val="00160298"/>
    <w:rsid w:val="001675E2"/>
    <w:rsid w:val="001723DE"/>
    <w:rsid w:val="001922D4"/>
    <w:rsid w:val="001A00D5"/>
    <w:rsid w:val="001C3BDE"/>
    <w:rsid w:val="001E0D17"/>
    <w:rsid w:val="001E14C5"/>
    <w:rsid w:val="001E79AE"/>
    <w:rsid w:val="00252AE1"/>
    <w:rsid w:val="00264201"/>
    <w:rsid w:val="00280DA3"/>
    <w:rsid w:val="00292FD7"/>
    <w:rsid w:val="00296FAF"/>
    <w:rsid w:val="002A0BEF"/>
    <w:rsid w:val="002B32D4"/>
    <w:rsid w:val="002B7EA8"/>
    <w:rsid w:val="002C6E09"/>
    <w:rsid w:val="002E276D"/>
    <w:rsid w:val="00300FE4"/>
    <w:rsid w:val="00320738"/>
    <w:rsid w:val="003237D3"/>
    <w:rsid w:val="00326BE2"/>
    <w:rsid w:val="00342BFD"/>
    <w:rsid w:val="003567B6"/>
    <w:rsid w:val="0036000F"/>
    <w:rsid w:val="00366DF9"/>
    <w:rsid w:val="00384BE1"/>
    <w:rsid w:val="003872E9"/>
    <w:rsid w:val="003A2834"/>
    <w:rsid w:val="003A4D58"/>
    <w:rsid w:val="003C114F"/>
    <w:rsid w:val="003C3E02"/>
    <w:rsid w:val="003D0C24"/>
    <w:rsid w:val="003D5DC9"/>
    <w:rsid w:val="003E6C07"/>
    <w:rsid w:val="00411B2D"/>
    <w:rsid w:val="00415ACF"/>
    <w:rsid w:val="00422A1C"/>
    <w:rsid w:val="00433A4B"/>
    <w:rsid w:val="0044126E"/>
    <w:rsid w:val="004624C4"/>
    <w:rsid w:val="004D00E2"/>
    <w:rsid w:val="004E2CB4"/>
    <w:rsid w:val="004E5575"/>
    <w:rsid w:val="004E6160"/>
    <w:rsid w:val="004F7B3C"/>
    <w:rsid w:val="0053344D"/>
    <w:rsid w:val="00542B89"/>
    <w:rsid w:val="005655B2"/>
    <w:rsid w:val="00576537"/>
    <w:rsid w:val="005828F0"/>
    <w:rsid w:val="00584B30"/>
    <w:rsid w:val="005877B7"/>
    <w:rsid w:val="00597A7B"/>
    <w:rsid w:val="005B2556"/>
    <w:rsid w:val="005F23E7"/>
    <w:rsid w:val="006151B3"/>
    <w:rsid w:val="00642B1A"/>
    <w:rsid w:val="00650525"/>
    <w:rsid w:val="00651879"/>
    <w:rsid w:val="00654582"/>
    <w:rsid w:val="00655A16"/>
    <w:rsid w:val="00665AFB"/>
    <w:rsid w:val="0066759B"/>
    <w:rsid w:val="006946A3"/>
    <w:rsid w:val="00697765"/>
    <w:rsid w:val="006A4003"/>
    <w:rsid w:val="006B5B64"/>
    <w:rsid w:val="006C6F14"/>
    <w:rsid w:val="006F6325"/>
    <w:rsid w:val="00702994"/>
    <w:rsid w:val="00704DCC"/>
    <w:rsid w:val="00710D6C"/>
    <w:rsid w:val="0072150B"/>
    <w:rsid w:val="007323FD"/>
    <w:rsid w:val="007350F5"/>
    <w:rsid w:val="00742A48"/>
    <w:rsid w:val="0077326D"/>
    <w:rsid w:val="00780F25"/>
    <w:rsid w:val="007B3CAC"/>
    <w:rsid w:val="007C3976"/>
    <w:rsid w:val="007E43F7"/>
    <w:rsid w:val="00804726"/>
    <w:rsid w:val="00813159"/>
    <w:rsid w:val="00842B61"/>
    <w:rsid w:val="0085169A"/>
    <w:rsid w:val="00861E4C"/>
    <w:rsid w:val="00886DA5"/>
    <w:rsid w:val="0089063F"/>
    <w:rsid w:val="008C1524"/>
    <w:rsid w:val="008F6CBC"/>
    <w:rsid w:val="0090629C"/>
    <w:rsid w:val="00906904"/>
    <w:rsid w:val="00935B5A"/>
    <w:rsid w:val="00961386"/>
    <w:rsid w:val="009A25A6"/>
    <w:rsid w:val="009A46FA"/>
    <w:rsid w:val="009D28D8"/>
    <w:rsid w:val="009D5FA9"/>
    <w:rsid w:val="009E12C8"/>
    <w:rsid w:val="009E3D69"/>
    <w:rsid w:val="009F13ED"/>
    <w:rsid w:val="00A024FD"/>
    <w:rsid w:val="00A132AE"/>
    <w:rsid w:val="00A22692"/>
    <w:rsid w:val="00A660CB"/>
    <w:rsid w:val="00A77B89"/>
    <w:rsid w:val="00A949DF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412A2"/>
    <w:rsid w:val="00B523A2"/>
    <w:rsid w:val="00B77734"/>
    <w:rsid w:val="00B80737"/>
    <w:rsid w:val="00B816D7"/>
    <w:rsid w:val="00BB4C73"/>
    <w:rsid w:val="00BB73A9"/>
    <w:rsid w:val="00BC6444"/>
    <w:rsid w:val="00BD43FF"/>
    <w:rsid w:val="00C01624"/>
    <w:rsid w:val="00C1188E"/>
    <w:rsid w:val="00C27A9D"/>
    <w:rsid w:val="00C65405"/>
    <w:rsid w:val="00C81F22"/>
    <w:rsid w:val="00C90D8B"/>
    <w:rsid w:val="00C950B7"/>
    <w:rsid w:val="00C97EDD"/>
    <w:rsid w:val="00CC25C7"/>
    <w:rsid w:val="00CC5F17"/>
    <w:rsid w:val="00CE098A"/>
    <w:rsid w:val="00CE1915"/>
    <w:rsid w:val="00CE7DBF"/>
    <w:rsid w:val="00D26DFE"/>
    <w:rsid w:val="00D6304B"/>
    <w:rsid w:val="00D83119"/>
    <w:rsid w:val="00DA66ED"/>
    <w:rsid w:val="00DC6FD7"/>
    <w:rsid w:val="00E221A6"/>
    <w:rsid w:val="00E37CE8"/>
    <w:rsid w:val="00E55D54"/>
    <w:rsid w:val="00E616FF"/>
    <w:rsid w:val="00E8551C"/>
    <w:rsid w:val="00EA70A4"/>
    <w:rsid w:val="00EB2656"/>
    <w:rsid w:val="00EC6860"/>
    <w:rsid w:val="00EC6CD2"/>
    <w:rsid w:val="00ED2594"/>
    <w:rsid w:val="00EF6F74"/>
    <w:rsid w:val="00F305C1"/>
    <w:rsid w:val="00F40E90"/>
    <w:rsid w:val="00F60C72"/>
    <w:rsid w:val="00F7667F"/>
    <w:rsid w:val="00F82AE1"/>
    <w:rsid w:val="00FA20EB"/>
    <w:rsid w:val="00FB4964"/>
    <w:rsid w:val="00FB7874"/>
    <w:rsid w:val="00FC6547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C654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C654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654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654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C654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basedOn w:val="a0"/>
    <w:rsid w:val="00FC6547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FC654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Courier" w:eastAsia="Times New Roman" w:hAnsi="Courier" w:cs="Times New Roman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rPr>
      <w:sz w:val="28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qFormat/>
    <w:rsid w:val="008C1524"/>
    <w:rPr>
      <w:sz w:val="28"/>
    </w:rPr>
  </w:style>
  <w:style w:type="paragraph" w:styleId="aff">
    <w:name w:val="Title"/>
    <w:basedOn w:val="a"/>
    <w:link w:val="aff0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C654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FC654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C654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C654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C654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C654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C654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654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654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C654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basedOn w:val="a0"/>
    <w:rsid w:val="00FC6547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FC654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Courier" w:eastAsia="Times New Roman" w:hAnsi="Courier" w:cs="Times New Roman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rPr>
      <w:sz w:val="28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qFormat/>
    <w:rsid w:val="008C1524"/>
    <w:rPr>
      <w:sz w:val="28"/>
    </w:rPr>
  </w:style>
  <w:style w:type="paragraph" w:styleId="aff">
    <w:name w:val="Title"/>
    <w:basedOn w:val="a"/>
    <w:link w:val="aff0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C654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FC654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C654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C654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C654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e834d696-a78a-4f6b-9db8-21f5c4775aac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file:///C:\content\act\e1e6b292-6941-4133-8cfb-daf8bb0fdc8a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fabfdd5b-49a2-41cf-9630-4ca5bd2a172b.doc" TargetMode="External"/><Relationship Id="rId19" Type="http://schemas.openxmlformats.org/officeDocument/2006/relationships/hyperlink" Target="file:///C:\content\act\6bb82b3e-2b9b-40ad-82bb-883716a5ebf2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d1173f02-7815-498c-b6b9-0acbb0374f31.doc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9BF66-D41F-4018-BDD2-67C10381B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30</Pages>
  <Words>4655</Words>
  <Characters>26537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2022-11-07T10:13:00Z</cp:lastPrinted>
  <dcterms:created xsi:type="dcterms:W3CDTF">2024-01-26T05:53:00Z</dcterms:created>
  <dcterms:modified xsi:type="dcterms:W3CDTF">2024-01-26T05:53:00Z</dcterms:modified>
</cp:coreProperties>
</file>