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509" w:rsidRDefault="00F94B3D" w:rsidP="00F94B3D">
      <w:pPr>
        <w:pStyle w:val="a5"/>
        <w:ind w:firstLine="0"/>
        <w:jc w:val="center"/>
        <w:rPr>
          <w:szCs w:val="28"/>
        </w:rPr>
      </w:pPr>
      <w:r w:rsidRPr="00F94B3D">
        <w:rPr>
          <w:noProof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2757170</wp:posOffset>
            </wp:positionH>
            <wp:positionV relativeFrom="paragraph">
              <wp:posOffset>3810</wp:posOffset>
            </wp:positionV>
            <wp:extent cx="704850" cy="723900"/>
            <wp:effectExtent l="19050" t="0" r="0" b="0"/>
            <wp:wrapTopAndBottom/>
            <wp:docPr id="3" name="Рисунок 3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5509" w:rsidRPr="00051F85" w:rsidRDefault="00905509" w:rsidP="00D202D1">
      <w:pPr>
        <w:pStyle w:val="a5"/>
        <w:ind w:firstLine="0"/>
        <w:jc w:val="center"/>
        <w:rPr>
          <w:b/>
          <w:sz w:val="36"/>
        </w:rPr>
      </w:pPr>
      <w:r w:rsidRPr="00051F85">
        <w:rPr>
          <w:b/>
          <w:sz w:val="36"/>
        </w:rPr>
        <w:t>АДМИНИСТРАЦИЯ  БЕРЕЗОВСКОГО РАЙОНА</w:t>
      </w:r>
    </w:p>
    <w:p w:rsidR="00905509" w:rsidRPr="00C845E0" w:rsidRDefault="00905509" w:rsidP="00905509">
      <w:pPr>
        <w:rPr>
          <w:sz w:val="16"/>
          <w:szCs w:val="16"/>
        </w:rPr>
      </w:pPr>
    </w:p>
    <w:p w:rsidR="00905509" w:rsidRPr="000342F1" w:rsidRDefault="00905509" w:rsidP="00905509">
      <w:pPr>
        <w:jc w:val="center"/>
        <w:rPr>
          <w:b/>
          <w:sz w:val="20"/>
        </w:rPr>
      </w:pPr>
      <w:r w:rsidRPr="000342F1">
        <w:rPr>
          <w:b/>
          <w:sz w:val="20"/>
        </w:rPr>
        <w:t>ХАНТЫ-МАНСИЙСКОГО АВТОНОМНОГО ОКРУГА – ЮГРЫ</w:t>
      </w:r>
    </w:p>
    <w:p w:rsidR="00905509" w:rsidRPr="00515362" w:rsidRDefault="00905509" w:rsidP="00905509">
      <w:pPr>
        <w:rPr>
          <w:sz w:val="20"/>
          <w:szCs w:val="20"/>
        </w:rPr>
      </w:pPr>
    </w:p>
    <w:p w:rsidR="00905509" w:rsidRDefault="00905509" w:rsidP="00905509">
      <w:pPr>
        <w:pStyle w:val="a3"/>
        <w:ind w:right="-1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</w:t>
      </w:r>
      <w:r w:rsidRPr="00A80BC9">
        <w:rPr>
          <w:b/>
          <w:sz w:val="36"/>
          <w:szCs w:val="36"/>
        </w:rPr>
        <w:t xml:space="preserve">ЕНИЕ </w:t>
      </w:r>
    </w:p>
    <w:p w:rsidR="00905509" w:rsidRDefault="00905509" w:rsidP="00905509">
      <w:pPr>
        <w:jc w:val="both"/>
        <w:rPr>
          <w:sz w:val="28"/>
          <w:szCs w:val="28"/>
        </w:rPr>
      </w:pPr>
    </w:p>
    <w:p w:rsidR="00905509" w:rsidRPr="005B3AC3" w:rsidRDefault="00905509" w:rsidP="0090550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D35F81">
        <w:rPr>
          <w:sz w:val="28"/>
          <w:szCs w:val="28"/>
        </w:rPr>
        <w:t>14.10.</w:t>
      </w:r>
      <w:r>
        <w:rPr>
          <w:sz w:val="28"/>
          <w:szCs w:val="28"/>
        </w:rPr>
        <w:t>20</w:t>
      </w:r>
      <w:r w:rsidR="00D774FF">
        <w:rPr>
          <w:sz w:val="28"/>
          <w:szCs w:val="28"/>
        </w:rPr>
        <w:t>20</w:t>
      </w:r>
      <w:r w:rsidRPr="005B3AC3">
        <w:rPr>
          <w:sz w:val="28"/>
          <w:szCs w:val="28"/>
        </w:rPr>
        <w:t xml:space="preserve">                                                                       </w:t>
      </w:r>
      <w:r>
        <w:rPr>
          <w:sz w:val="28"/>
          <w:szCs w:val="28"/>
        </w:rPr>
        <w:t xml:space="preserve">  </w:t>
      </w:r>
      <w:r w:rsidR="00D35F81">
        <w:rPr>
          <w:sz w:val="28"/>
          <w:szCs w:val="28"/>
        </w:rPr>
        <w:t xml:space="preserve">                               </w:t>
      </w:r>
      <w:bookmarkStart w:id="0" w:name="_GoBack"/>
      <w:bookmarkEnd w:id="0"/>
      <w:r>
        <w:rPr>
          <w:sz w:val="28"/>
          <w:szCs w:val="28"/>
        </w:rPr>
        <w:t xml:space="preserve"> №</w:t>
      </w:r>
      <w:r w:rsidR="00D35F81">
        <w:rPr>
          <w:sz w:val="28"/>
          <w:szCs w:val="28"/>
        </w:rPr>
        <w:t xml:space="preserve"> 995</w:t>
      </w:r>
    </w:p>
    <w:p w:rsidR="00905509" w:rsidRDefault="00905509" w:rsidP="00905509">
      <w:pPr>
        <w:rPr>
          <w:sz w:val="28"/>
          <w:szCs w:val="28"/>
        </w:rPr>
      </w:pPr>
      <w:proofErr w:type="spellStart"/>
      <w:r w:rsidRPr="000D5629">
        <w:rPr>
          <w:sz w:val="28"/>
          <w:szCs w:val="28"/>
        </w:rPr>
        <w:t>пгт</w:t>
      </w:r>
      <w:proofErr w:type="spellEnd"/>
      <w:r w:rsidRPr="000D5629">
        <w:rPr>
          <w:sz w:val="28"/>
          <w:szCs w:val="28"/>
        </w:rPr>
        <w:t>. Березово</w:t>
      </w:r>
    </w:p>
    <w:p w:rsidR="00905509" w:rsidRPr="000D5629" w:rsidRDefault="00905509" w:rsidP="00F94B3D">
      <w:pPr>
        <w:rPr>
          <w:sz w:val="28"/>
          <w:szCs w:val="28"/>
        </w:rPr>
      </w:pPr>
    </w:p>
    <w:p w:rsidR="00842E5C" w:rsidRDefault="00842E5C" w:rsidP="00842E5C">
      <w:pPr>
        <w:pStyle w:val="ConsPlusTitle"/>
        <w:widowControl/>
        <w:tabs>
          <w:tab w:val="left" w:pos="4820"/>
          <w:tab w:val="left" w:pos="6300"/>
        </w:tabs>
        <w:ind w:right="5385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О признании </w:t>
      </w:r>
      <w:proofErr w:type="gramStart"/>
      <w:r>
        <w:rPr>
          <w:rFonts w:ascii="Times New Roman" w:hAnsi="Times New Roman" w:cs="Times New Roman"/>
          <w:b w:val="0"/>
          <w:bCs/>
          <w:sz w:val="28"/>
          <w:szCs w:val="28"/>
        </w:rPr>
        <w:t>утратившими</w:t>
      </w:r>
      <w:proofErr w:type="gramEnd"/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силу некоторых муниципальных правовых актов администрации Березовского района </w:t>
      </w:r>
    </w:p>
    <w:p w:rsidR="00905509" w:rsidRPr="00F06E3D" w:rsidRDefault="00905509" w:rsidP="00B42C64">
      <w:pPr>
        <w:ind w:right="4677"/>
        <w:jc w:val="both"/>
        <w:rPr>
          <w:sz w:val="28"/>
          <w:szCs w:val="28"/>
        </w:rPr>
      </w:pPr>
    </w:p>
    <w:p w:rsidR="00842E5C" w:rsidRPr="00842E5C" w:rsidRDefault="00842E5C" w:rsidP="00842E5C">
      <w:pPr>
        <w:widowControl w:val="0"/>
        <w:autoSpaceDE w:val="0"/>
        <w:autoSpaceDN w:val="0"/>
        <w:adjustRightInd w:val="0"/>
        <w:ind w:firstLine="540"/>
        <w:jc w:val="both"/>
        <w:rPr>
          <w:color w:val="FF0000"/>
          <w:sz w:val="28"/>
          <w:szCs w:val="28"/>
        </w:rPr>
      </w:pPr>
      <w:r w:rsidRPr="008B3B5B">
        <w:rPr>
          <w:color w:val="000000" w:themeColor="text1"/>
          <w:sz w:val="28"/>
          <w:szCs w:val="28"/>
        </w:rPr>
        <w:t xml:space="preserve">   </w:t>
      </w:r>
      <w:proofErr w:type="gramStart"/>
      <w:r w:rsidRPr="008B3B5B">
        <w:rPr>
          <w:color w:val="000000" w:themeColor="text1"/>
          <w:sz w:val="28"/>
          <w:szCs w:val="28"/>
        </w:rPr>
        <w:t xml:space="preserve">В целях приведения </w:t>
      </w:r>
      <w:r w:rsidR="00C90B93">
        <w:rPr>
          <w:color w:val="000000" w:themeColor="text1"/>
          <w:sz w:val="28"/>
          <w:szCs w:val="28"/>
        </w:rPr>
        <w:t xml:space="preserve">нормативных </w:t>
      </w:r>
      <w:r w:rsidRPr="008B3B5B">
        <w:rPr>
          <w:color w:val="000000" w:themeColor="text1"/>
          <w:sz w:val="28"/>
          <w:szCs w:val="28"/>
        </w:rPr>
        <w:t xml:space="preserve">правовых актов администрации Березовского района в соответствие </w:t>
      </w:r>
      <w:r w:rsidR="008B3B5B" w:rsidRPr="008B3B5B">
        <w:rPr>
          <w:color w:val="000000"/>
          <w:sz w:val="28"/>
          <w:szCs w:val="28"/>
          <w:shd w:val="clear" w:color="auto" w:fill="FFFFFF"/>
        </w:rPr>
        <w:t>с Земельным кодекс</w:t>
      </w:r>
      <w:r w:rsidR="00C90B93">
        <w:rPr>
          <w:color w:val="000000"/>
          <w:sz w:val="28"/>
          <w:szCs w:val="28"/>
          <w:shd w:val="clear" w:color="auto" w:fill="FFFFFF"/>
        </w:rPr>
        <w:t>ом</w:t>
      </w:r>
      <w:r w:rsidR="008B3B5B" w:rsidRPr="008B3B5B">
        <w:rPr>
          <w:color w:val="000000"/>
          <w:sz w:val="28"/>
          <w:szCs w:val="28"/>
          <w:shd w:val="clear" w:color="auto" w:fill="FFFFFF"/>
        </w:rPr>
        <w:t xml:space="preserve"> Российской Федерации, Законом Ханты-Мансийского автономного округа – Югры от 03 мая 2000 года   № 26-оз «О регулировании отдельных земельных отношений в Ханты-Мансийском автономном округе – Югре»,</w:t>
      </w:r>
      <w:r w:rsidR="008B3B5B">
        <w:rPr>
          <w:sz w:val="28"/>
          <w:szCs w:val="28"/>
          <w:shd w:val="clear" w:color="auto" w:fill="FFFFFF"/>
        </w:rPr>
        <w:t xml:space="preserve"> </w:t>
      </w:r>
      <w:r w:rsidR="00C90B93">
        <w:rPr>
          <w:sz w:val="28"/>
          <w:szCs w:val="28"/>
          <w:shd w:val="clear" w:color="auto" w:fill="FFFFFF"/>
        </w:rPr>
        <w:t>п</w:t>
      </w:r>
      <w:r w:rsidR="008B3B5B" w:rsidRPr="00CD7D76">
        <w:rPr>
          <w:sz w:val="28"/>
          <w:szCs w:val="28"/>
          <w:shd w:val="clear" w:color="auto" w:fill="FFFFFF"/>
        </w:rPr>
        <w:t>остановление</w:t>
      </w:r>
      <w:r w:rsidR="008B3B5B">
        <w:rPr>
          <w:sz w:val="28"/>
          <w:szCs w:val="28"/>
          <w:shd w:val="clear" w:color="auto" w:fill="FFFFFF"/>
        </w:rPr>
        <w:t>м</w:t>
      </w:r>
      <w:r w:rsidR="008B3B5B" w:rsidRPr="00CD7D76">
        <w:rPr>
          <w:sz w:val="28"/>
          <w:szCs w:val="28"/>
          <w:shd w:val="clear" w:color="auto" w:fill="FFFFFF"/>
        </w:rPr>
        <w:t xml:space="preserve"> Правительства </w:t>
      </w:r>
      <w:r w:rsidR="008B3B5B" w:rsidRPr="003430CF">
        <w:rPr>
          <w:sz w:val="28"/>
          <w:szCs w:val="28"/>
          <w:shd w:val="clear" w:color="auto" w:fill="FFFFFF"/>
        </w:rPr>
        <w:t>Ханты-Мансийско</w:t>
      </w:r>
      <w:r w:rsidR="008B3B5B">
        <w:rPr>
          <w:sz w:val="28"/>
          <w:szCs w:val="28"/>
          <w:shd w:val="clear" w:color="auto" w:fill="FFFFFF"/>
        </w:rPr>
        <w:t>го</w:t>
      </w:r>
      <w:r w:rsidR="008B3B5B" w:rsidRPr="003430CF">
        <w:rPr>
          <w:sz w:val="28"/>
          <w:szCs w:val="28"/>
          <w:shd w:val="clear" w:color="auto" w:fill="FFFFFF"/>
        </w:rPr>
        <w:t xml:space="preserve"> автономно</w:t>
      </w:r>
      <w:r w:rsidR="008B3B5B">
        <w:rPr>
          <w:sz w:val="28"/>
          <w:szCs w:val="28"/>
          <w:shd w:val="clear" w:color="auto" w:fill="FFFFFF"/>
        </w:rPr>
        <w:t>го</w:t>
      </w:r>
      <w:r w:rsidR="008B3B5B" w:rsidRPr="003430CF">
        <w:rPr>
          <w:sz w:val="28"/>
          <w:szCs w:val="28"/>
          <w:shd w:val="clear" w:color="auto" w:fill="FFFFFF"/>
        </w:rPr>
        <w:t xml:space="preserve"> округ</w:t>
      </w:r>
      <w:r w:rsidR="008B3B5B">
        <w:rPr>
          <w:sz w:val="28"/>
          <w:szCs w:val="28"/>
          <w:shd w:val="clear" w:color="auto" w:fill="FFFFFF"/>
        </w:rPr>
        <w:t>а</w:t>
      </w:r>
      <w:r w:rsidR="008B3B5B" w:rsidRPr="003430CF">
        <w:rPr>
          <w:sz w:val="28"/>
          <w:szCs w:val="28"/>
          <w:shd w:val="clear" w:color="auto" w:fill="FFFFFF"/>
        </w:rPr>
        <w:t xml:space="preserve"> – Югр</w:t>
      </w:r>
      <w:r w:rsidR="00C90B93">
        <w:rPr>
          <w:sz w:val="28"/>
          <w:szCs w:val="28"/>
          <w:shd w:val="clear" w:color="auto" w:fill="FFFFFF"/>
        </w:rPr>
        <w:t>ы</w:t>
      </w:r>
      <w:r w:rsidR="008B3B5B">
        <w:rPr>
          <w:sz w:val="28"/>
          <w:szCs w:val="28"/>
          <w:shd w:val="clear" w:color="auto" w:fill="FFFFFF"/>
        </w:rPr>
        <w:t xml:space="preserve"> от 14.08.2015 №</w:t>
      </w:r>
      <w:r w:rsidR="008B3B5B" w:rsidRPr="00CD7D76">
        <w:rPr>
          <w:sz w:val="28"/>
          <w:szCs w:val="28"/>
          <w:shd w:val="clear" w:color="auto" w:fill="FFFFFF"/>
        </w:rPr>
        <w:t xml:space="preserve"> 257-п </w:t>
      </w:r>
      <w:r w:rsidR="008B3B5B">
        <w:rPr>
          <w:sz w:val="28"/>
          <w:szCs w:val="28"/>
          <w:shd w:val="clear" w:color="auto" w:fill="FFFFFF"/>
        </w:rPr>
        <w:t>«</w:t>
      </w:r>
      <w:r w:rsidR="008B3B5B" w:rsidRPr="00CD7D76">
        <w:rPr>
          <w:sz w:val="28"/>
          <w:szCs w:val="28"/>
          <w:shd w:val="clear" w:color="auto" w:fill="FFFFFF"/>
        </w:rPr>
        <w:t>О Порядке осуществления муниципального земельного контроля в Ханты-Манс</w:t>
      </w:r>
      <w:r w:rsidR="008B3B5B">
        <w:rPr>
          <w:sz w:val="28"/>
          <w:szCs w:val="28"/>
          <w:shd w:val="clear" w:color="auto" w:fill="FFFFFF"/>
        </w:rPr>
        <w:t xml:space="preserve">ийском автономном округе – Югре», </w:t>
      </w:r>
      <w:r w:rsidR="00C90B93">
        <w:rPr>
          <w:sz w:val="28"/>
          <w:szCs w:val="28"/>
          <w:shd w:val="clear" w:color="auto" w:fill="FFFFFF"/>
        </w:rPr>
        <w:t>принимая во внимание</w:t>
      </w:r>
      <w:proofErr w:type="gramEnd"/>
      <w:r w:rsidR="00C90B93">
        <w:rPr>
          <w:sz w:val="28"/>
          <w:szCs w:val="28"/>
          <w:shd w:val="clear" w:color="auto" w:fill="FFFFFF"/>
        </w:rPr>
        <w:t xml:space="preserve"> </w:t>
      </w:r>
      <w:r w:rsidR="008B3B5B">
        <w:rPr>
          <w:sz w:val="28"/>
          <w:szCs w:val="28"/>
          <w:shd w:val="clear" w:color="auto" w:fill="FFFFFF"/>
        </w:rPr>
        <w:t>экспертно</w:t>
      </w:r>
      <w:r w:rsidR="00C90B93">
        <w:rPr>
          <w:sz w:val="28"/>
          <w:szCs w:val="28"/>
          <w:shd w:val="clear" w:color="auto" w:fill="FFFFFF"/>
        </w:rPr>
        <w:t>е</w:t>
      </w:r>
      <w:r w:rsidR="008B3B5B">
        <w:rPr>
          <w:sz w:val="28"/>
          <w:szCs w:val="28"/>
          <w:shd w:val="clear" w:color="auto" w:fill="FFFFFF"/>
        </w:rPr>
        <w:t xml:space="preserve"> заключени</w:t>
      </w:r>
      <w:r w:rsidR="00C90B93">
        <w:rPr>
          <w:sz w:val="28"/>
          <w:szCs w:val="28"/>
          <w:shd w:val="clear" w:color="auto" w:fill="FFFFFF"/>
        </w:rPr>
        <w:t>е</w:t>
      </w:r>
      <w:r w:rsidR="008B3B5B">
        <w:rPr>
          <w:sz w:val="28"/>
          <w:szCs w:val="28"/>
          <w:shd w:val="clear" w:color="auto" w:fill="FFFFFF"/>
        </w:rPr>
        <w:t xml:space="preserve"> Управления государственной регистрации нормативных правовых актов аппарата Губернатора Ханты-Мансийского автономного округа - Югры от 04.09.2020 №01.03-М-618:</w:t>
      </w:r>
    </w:p>
    <w:p w:rsidR="00842E5C" w:rsidRDefault="00842E5C" w:rsidP="00842E5C">
      <w:pPr>
        <w:pStyle w:val="ConsPlusTitle"/>
        <w:widowControl/>
        <w:tabs>
          <w:tab w:val="left" w:pos="6300"/>
        </w:tabs>
        <w:ind w:right="-2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b w:val="0"/>
          <w:sz w:val="28"/>
          <w:szCs w:val="28"/>
        </w:rPr>
        <w:t>1. Признать утратившими силу постановления администрации Березовского  района:</w:t>
      </w:r>
    </w:p>
    <w:p w:rsidR="00842E5C" w:rsidRPr="00842E5C" w:rsidRDefault="00842E5C" w:rsidP="00842E5C">
      <w:pPr>
        <w:tabs>
          <w:tab w:val="left" w:pos="5400"/>
          <w:tab w:val="left" w:pos="5580"/>
          <w:tab w:val="left" w:pos="5940"/>
          <w:tab w:val="left" w:pos="6660"/>
        </w:tabs>
        <w:ind w:right="-145"/>
        <w:jc w:val="both"/>
        <w:rPr>
          <w:sz w:val="28"/>
          <w:szCs w:val="28"/>
        </w:rPr>
      </w:pPr>
      <w:r w:rsidRPr="00842E5C">
        <w:rPr>
          <w:sz w:val="28"/>
          <w:szCs w:val="28"/>
        </w:rPr>
        <w:t xml:space="preserve">          -  от 2</w:t>
      </w:r>
      <w:r>
        <w:rPr>
          <w:sz w:val="28"/>
          <w:szCs w:val="28"/>
        </w:rPr>
        <w:t>6</w:t>
      </w:r>
      <w:r w:rsidRPr="00842E5C">
        <w:rPr>
          <w:sz w:val="28"/>
          <w:szCs w:val="28"/>
        </w:rPr>
        <w:t>.0</w:t>
      </w:r>
      <w:r>
        <w:rPr>
          <w:sz w:val="28"/>
          <w:szCs w:val="28"/>
        </w:rPr>
        <w:t>1</w:t>
      </w:r>
      <w:r w:rsidRPr="00842E5C">
        <w:rPr>
          <w:sz w:val="28"/>
          <w:szCs w:val="28"/>
        </w:rPr>
        <w:t>.201</w:t>
      </w:r>
      <w:r>
        <w:rPr>
          <w:sz w:val="28"/>
          <w:szCs w:val="28"/>
        </w:rPr>
        <w:t>8</w:t>
      </w:r>
      <w:r w:rsidRPr="00842E5C">
        <w:rPr>
          <w:sz w:val="28"/>
          <w:szCs w:val="28"/>
        </w:rPr>
        <w:t xml:space="preserve"> № </w:t>
      </w:r>
      <w:r w:rsidR="00D70123">
        <w:rPr>
          <w:sz w:val="28"/>
          <w:szCs w:val="28"/>
        </w:rPr>
        <w:t>75</w:t>
      </w:r>
      <w:r w:rsidRPr="00842E5C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842E5C">
        <w:rPr>
          <w:sz w:val="28"/>
          <w:szCs w:val="28"/>
        </w:rPr>
        <w:t>О Порядке осуществления муниципального земельного контроля на территории городского поселения Березово и земель межселенной территории в границах Березовского района»;</w:t>
      </w:r>
    </w:p>
    <w:p w:rsidR="00842E5C" w:rsidRDefault="00842E5C" w:rsidP="00842E5C">
      <w:pPr>
        <w:pStyle w:val="ConsPlusTitle"/>
        <w:widowControl/>
        <w:tabs>
          <w:tab w:val="left" w:pos="6300"/>
        </w:tabs>
        <w:ind w:right="-2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-  от 25.12.2018 № 1203 «О внесении изменений в постановление администрации Березовского района от 26.01.2018 № </w:t>
      </w:r>
      <w:r w:rsidR="00D70123">
        <w:rPr>
          <w:rFonts w:ascii="Times New Roman" w:hAnsi="Times New Roman" w:cs="Times New Roman"/>
          <w:b w:val="0"/>
          <w:sz w:val="28"/>
          <w:szCs w:val="28"/>
        </w:rPr>
        <w:t>75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842E5C">
        <w:rPr>
          <w:rFonts w:ascii="Times New Roman" w:hAnsi="Times New Roman" w:cs="Times New Roman"/>
          <w:b w:val="0"/>
          <w:sz w:val="28"/>
          <w:szCs w:val="28"/>
        </w:rPr>
        <w:t>О Порядке осуществления муниципального земельного контроля на территории городского поселения Березово и земель межселенной территории в границах Березовского района</w:t>
      </w:r>
      <w:r>
        <w:rPr>
          <w:rFonts w:ascii="Times New Roman" w:hAnsi="Times New Roman" w:cs="Times New Roman"/>
          <w:b w:val="0"/>
          <w:sz w:val="28"/>
          <w:szCs w:val="28"/>
        </w:rPr>
        <w:t>».</w:t>
      </w:r>
    </w:p>
    <w:p w:rsidR="00842E5C" w:rsidRPr="006013AC" w:rsidRDefault="00842E5C" w:rsidP="00842E5C">
      <w:pPr>
        <w:pStyle w:val="ConsPlusTitle"/>
        <w:widowControl/>
        <w:tabs>
          <w:tab w:val="left" w:pos="6300"/>
        </w:tabs>
        <w:ind w:right="-2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        </w:t>
      </w:r>
      <w:r w:rsidRPr="006013AC">
        <w:rPr>
          <w:rFonts w:ascii="Times New Roman" w:hAnsi="Times New Roman" w:cs="Times New Roman"/>
          <w:b w:val="0"/>
          <w:sz w:val="28"/>
          <w:szCs w:val="28"/>
        </w:rPr>
        <w:t>2.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6013AC">
        <w:rPr>
          <w:rFonts w:ascii="Times New Roman" w:hAnsi="Times New Roman" w:cs="Times New Roman"/>
          <w:b w:val="0"/>
          <w:sz w:val="28"/>
          <w:szCs w:val="28"/>
        </w:rPr>
        <w:t xml:space="preserve">Опубликовать настоящее постановление в газете «Жизнь Югры» и разместить на официальном сайте органов местного самоуправления Березовского района. </w:t>
      </w:r>
    </w:p>
    <w:p w:rsidR="00842E5C" w:rsidRPr="0096419B" w:rsidRDefault="00842E5C" w:rsidP="00842E5C">
      <w:pPr>
        <w:ind w:firstLine="708"/>
        <w:jc w:val="both"/>
        <w:rPr>
          <w:sz w:val="28"/>
          <w:szCs w:val="28"/>
        </w:rPr>
      </w:pPr>
      <w:r w:rsidRPr="0096419B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96419B">
        <w:rPr>
          <w:sz w:val="28"/>
          <w:szCs w:val="28"/>
        </w:rPr>
        <w:t>Настоящее постановление вступает в силу после его официального опубликования.</w:t>
      </w:r>
    </w:p>
    <w:p w:rsidR="00905509" w:rsidRDefault="00905509" w:rsidP="00905509">
      <w:pPr>
        <w:tabs>
          <w:tab w:val="num" w:pos="720"/>
          <w:tab w:val="left" w:pos="1080"/>
        </w:tabs>
        <w:spacing w:line="480" w:lineRule="auto"/>
        <w:ind w:right="-187"/>
        <w:jc w:val="both"/>
        <w:rPr>
          <w:sz w:val="28"/>
          <w:szCs w:val="28"/>
        </w:rPr>
      </w:pPr>
    </w:p>
    <w:p w:rsidR="00905509" w:rsidRPr="00310D94" w:rsidRDefault="00905509" w:rsidP="00905509">
      <w:pPr>
        <w:tabs>
          <w:tab w:val="num" w:pos="720"/>
          <w:tab w:val="left" w:pos="1080"/>
        </w:tabs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310D94">
        <w:rPr>
          <w:sz w:val="28"/>
          <w:szCs w:val="28"/>
        </w:rPr>
        <w:t xml:space="preserve"> района                         </w:t>
      </w:r>
      <w:r>
        <w:rPr>
          <w:sz w:val="28"/>
          <w:szCs w:val="28"/>
        </w:rPr>
        <w:t xml:space="preserve">                                                               </w:t>
      </w:r>
      <w:r w:rsidR="003626A9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В.И. Фомин</w:t>
      </w:r>
    </w:p>
    <w:sectPr w:rsidR="00905509" w:rsidRPr="00310D94" w:rsidSect="00F94B3D">
      <w:pgSz w:w="11905" w:h="16838"/>
      <w:pgMar w:top="851" w:right="567" w:bottom="284" w:left="1418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53ED2"/>
    <w:rsid w:val="0008088C"/>
    <w:rsid w:val="000B5555"/>
    <w:rsid w:val="000C3EE3"/>
    <w:rsid w:val="00113C78"/>
    <w:rsid w:val="00155008"/>
    <w:rsid w:val="001673C9"/>
    <w:rsid w:val="00184559"/>
    <w:rsid w:val="001C23BF"/>
    <w:rsid w:val="001F6F7B"/>
    <w:rsid w:val="002000C1"/>
    <w:rsid w:val="00212CF8"/>
    <w:rsid w:val="00277163"/>
    <w:rsid w:val="002D2FC7"/>
    <w:rsid w:val="002F1784"/>
    <w:rsid w:val="00301600"/>
    <w:rsid w:val="00337221"/>
    <w:rsid w:val="003626A9"/>
    <w:rsid w:val="0036553F"/>
    <w:rsid w:val="0038228A"/>
    <w:rsid w:val="003A1389"/>
    <w:rsid w:val="003E56EB"/>
    <w:rsid w:val="004538B9"/>
    <w:rsid w:val="004C3FBA"/>
    <w:rsid w:val="004E1061"/>
    <w:rsid w:val="005327D1"/>
    <w:rsid w:val="00541C72"/>
    <w:rsid w:val="005839B9"/>
    <w:rsid w:val="005F0A65"/>
    <w:rsid w:val="006243D1"/>
    <w:rsid w:val="00642504"/>
    <w:rsid w:val="006503C3"/>
    <w:rsid w:val="00661BED"/>
    <w:rsid w:val="006919FB"/>
    <w:rsid w:val="006A5671"/>
    <w:rsid w:val="006B16F8"/>
    <w:rsid w:val="006B5FB7"/>
    <w:rsid w:val="00744FB5"/>
    <w:rsid w:val="0077035F"/>
    <w:rsid w:val="007A3F98"/>
    <w:rsid w:val="007A7929"/>
    <w:rsid w:val="007B3AF9"/>
    <w:rsid w:val="007E5219"/>
    <w:rsid w:val="00807EEB"/>
    <w:rsid w:val="00820D2A"/>
    <w:rsid w:val="00842E5C"/>
    <w:rsid w:val="00853ED2"/>
    <w:rsid w:val="008B3B5B"/>
    <w:rsid w:val="00905509"/>
    <w:rsid w:val="009524F1"/>
    <w:rsid w:val="009866CB"/>
    <w:rsid w:val="00986A93"/>
    <w:rsid w:val="009D4648"/>
    <w:rsid w:val="00A74802"/>
    <w:rsid w:val="00A76D43"/>
    <w:rsid w:val="00AB2847"/>
    <w:rsid w:val="00AB79D4"/>
    <w:rsid w:val="00AC744E"/>
    <w:rsid w:val="00AF3DF6"/>
    <w:rsid w:val="00B012D6"/>
    <w:rsid w:val="00B01B7B"/>
    <w:rsid w:val="00B42C64"/>
    <w:rsid w:val="00B52537"/>
    <w:rsid w:val="00C46CBE"/>
    <w:rsid w:val="00C6109F"/>
    <w:rsid w:val="00C6601B"/>
    <w:rsid w:val="00C90B93"/>
    <w:rsid w:val="00CB3970"/>
    <w:rsid w:val="00CB3C8A"/>
    <w:rsid w:val="00CC2BB1"/>
    <w:rsid w:val="00CF37C0"/>
    <w:rsid w:val="00CF4670"/>
    <w:rsid w:val="00D04745"/>
    <w:rsid w:val="00D202D1"/>
    <w:rsid w:val="00D252FF"/>
    <w:rsid w:val="00D35F81"/>
    <w:rsid w:val="00D55B0A"/>
    <w:rsid w:val="00D70123"/>
    <w:rsid w:val="00D774FF"/>
    <w:rsid w:val="00DC45A4"/>
    <w:rsid w:val="00DF2838"/>
    <w:rsid w:val="00DF3DA9"/>
    <w:rsid w:val="00E74736"/>
    <w:rsid w:val="00F7032D"/>
    <w:rsid w:val="00F94B3D"/>
    <w:rsid w:val="00FB39E4"/>
    <w:rsid w:val="00FD133B"/>
    <w:rsid w:val="00FE0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853ED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853E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853E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ody Text"/>
    <w:basedOn w:val="a"/>
    <w:link w:val="a4"/>
    <w:rsid w:val="00905509"/>
    <w:pPr>
      <w:spacing w:after="120"/>
    </w:pPr>
  </w:style>
  <w:style w:type="character" w:customStyle="1" w:styleId="a4">
    <w:name w:val="Основной текст Знак"/>
    <w:basedOn w:val="a0"/>
    <w:link w:val="a3"/>
    <w:rsid w:val="009055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905509"/>
    <w:pPr>
      <w:ind w:firstLine="720"/>
    </w:pPr>
    <w:rPr>
      <w:sz w:val="28"/>
      <w:szCs w:val="20"/>
    </w:rPr>
  </w:style>
  <w:style w:type="paragraph" w:styleId="a6">
    <w:name w:val="No Spacing"/>
    <w:uiPriority w:val="1"/>
    <w:qFormat/>
    <w:rsid w:val="009D46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3626A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3626A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DF2838"/>
    <w:pPr>
      <w:spacing w:before="100" w:beforeAutospacing="1" w:after="100" w:afterAutospacing="1"/>
    </w:pPr>
  </w:style>
  <w:style w:type="character" w:styleId="a7">
    <w:name w:val="Hyperlink"/>
    <w:basedOn w:val="a0"/>
    <w:uiPriority w:val="99"/>
    <w:semiHidden/>
    <w:unhideWhenUsed/>
    <w:rsid w:val="005327D1"/>
    <w:rPr>
      <w:color w:val="0000FF"/>
      <w:u w:val="single"/>
    </w:rPr>
  </w:style>
  <w:style w:type="paragraph" w:customStyle="1" w:styleId="headertext">
    <w:name w:val="headertext"/>
    <w:basedOn w:val="a"/>
    <w:rsid w:val="00986A93"/>
    <w:pPr>
      <w:spacing w:before="100" w:beforeAutospacing="1" w:after="100" w:afterAutospacing="1"/>
    </w:pPr>
  </w:style>
  <w:style w:type="table" w:styleId="a8">
    <w:name w:val="Table Grid"/>
    <w:basedOn w:val="a1"/>
    <w:uiPriority w:val="59"/>
    <w:rsid w:val="00986A9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6B16F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C660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6601B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409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3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4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51FFE1-34B0-4CEB-BA33-2879680E5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14</cp:revision>
  <cp:lastPrinted>2020-10-15T07:11:00Z</cp:lastPrinted>
  <dcterms:created xsi:type="dcterms:W3CDTF">2020-06-18T05:25:00Z</dcterms:created>
  <dcterms:modified xsi:type="dcterms:W3CDTF">2020-10-15T07:12:00Z</dcterms:modified>
</cp:coreProperties>
</file>