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805" w:rsidRPr="00FD44F8" w:rsidRDefault="00A77805" w:rsidP="00FD44F8">
      <w:pPr>
        <w:ind w:left="567" w:firstLine="0"/>
      </w:pPr>
      <w:bookmarkStart w:id="0" w:name="_GoBack"/>
      <w:bookmarkEnd w:id="0"/>
    </w:p>
    <w:p w:rsidR="00A77805" w:rsidRPr="00FD44F8" w:rsidRDefault="00A77805" w:rsidP="00FD44F8">
      <w:pPr>
        <w:ind w:left="567" w:firstLine="0"/>
        <w:jc w:val="center"/>
        <w:rPr>
          <w:rFonts w:cs="Arial"/>
          <w:b/>
          <w:bCs/>
          <w:kern w:val="32"/>
          <w:sz w:val="32"/>
          <w:szCs w:val="32"/>
        </w:rPr>
      </w:pPr>
      <w:r w:rsidRPr="00FD44F8">
        <w:rPr>
          <w:rFonts w:cs="Arial"/>
          <w:b/>
          <w:bCs/>
          <w:kern w:val="32"/>
          <w:sz w:val="32"/>
          <w:szCs w:val="32"/>
        </w:rPr>
        <w:t>АДМИНИСТРАЦИЯ БЕРЕЗОВСКОГО РАЙОНА</w:t>
      </w:r>
    </w:p>
    <w:p w:rsidR="00A77805" w:rsidRPr="00FD44F8" w:rsidRDefault="00A77805" w:rsidP="00FD44F8">
      <w:pPr>
        <w:ind w:left="567" w:firstLine="0"/>
      </w:pPr>
    </w:p>
    <w:p w:rsidR="00A77805" w:rsidRPr="00FD44F8" w:rsidRDefault="00A77805" w:rsidP="00FD44F8">
      <w:pPr>
        <w:ind w:left="567" w:firstLine="0"/>
        <w:jc w:val="center"/>
        <w:rPr>
          <w:rFonts w:cs="Arial"/>
          <w:b/>
          <w:bCs/>
          <w:kern w:val="32"/>
          <w:sz w:val="32"/>
          <w:szCs w:val="32"/>
        </w:rPr>
      </w:pPr>
      <w:r w:rsidRPr="00FD44F8">
        <w:rPr>
          <w:rFonts w:cs="Arial"/>
          <w:b/>
          <w:bCs/>
          <w:kern w:val="32"/>
          <w:sz w:val="32"/>
          <w:szCs w:val="32"/>
        </w:rPr>
        <w:t>ХАНТЫ-МАНСИЙСКОГО АВТОНОМНОГО ОКРУГА – ЮГРЫ</w:t>
      </w:r>
    </w:p>
    <w:p w:rsidR="00A77805" w:rsidRPr="00FD44F8" w:rsidRDefault="00A77805" w:rsidP="00FD44F8">
      <w:pPr>
        <w:ind w:left="567" w:firstLine="0"/>
      </w:pPr>
    </w:p>
    <w:p w:rsidR="00A77805" w:rsidRPr="00FD44F8" w:rsidRDefault="00470171" w:rsidP="00FD44F8">
      <w:pPr>
        <w:ind w:left="567" w:firstLine="0"/>
        <w:jc w:val="center"/>
        <w:rPr>
          <w:rFonts w:cs="Arial"/>
          <w:b/>
          <w:bCs/>
          <w:kern w:val="32"/>
          <w:sz w:val="32"/>
          <w:szCs w:val="32"/>
        </w:rPr>
      </w:pPr>
      <w:r w:rsidRPr="00FD44F8">
        <w:rPr>
          <w:rFonts w:cs="Arial"/>
          <w:b/>
          <w:bCs/>
          <w:kern w:val="32"/>
          <w:sz w:val="32"/>
          <w:szCs w:val="32"/>
        </w:rPr>
        <w:t>ПОСТАНОВЛЕ</w:t>
      </w:r>
      <w:r w:rsidR="00A77805" w:rsidRPr="00FD44F8">
        <w:rPr>
          <w:rFonts w:cs="Arial"/>
          <w:b/>
          <w:bCs/>
          <w:kern w:val="32"/>
          <w:sz w:val="32"/>
          <w:szCs w:val="32"/>
        </w:rPr>
        <w:t xml:space="preserve">НИЕ </w:t>
      </w:r>
    </w:p>
    <w:p w:rsidR="007406C0" w:rsidRPr="00FD44F8" w:rsidRDefault="007406C0" w:rsidP="00FD44F8">
      <w:pPr>
        <w:ind w:left="567" w:firstLine="0"/>
      </w:pPr>
    </w:p>
    <w:p w:rsidR="00FD6A46" w:rsidRPr="00FD44F8" w:rsidRDefault="0088005B" w:rsidP="00FD44F8">
      <w:pPr>
        <w:ind w:left="567" w:firstLine="0"/>
      </w:pPr>
      <w:r w:rsidRPr="00FD44F8">
        <w:t>от 10.05.2012</w:t>
      </w:r>
      <w:r w:rsidR="00FD44F8" w:rsidRPr="00FD44F8">
        <w:t xml:space="preserve"> </w:t>
      </w:r>
      <w:r w:rsidR="00FD44F8">
        <w:tab/>
      </w:r>
      <w:r w:rsidR="00FD44F8">
        <w:tab/>
      </w:r>
      <w:r w:rsidR="00FD44F8">
        <w:tab/>
      </w:r>
      <w:r w:rsidR="00FD44F8">
        <w:tab/>
      </w:r>
      <w:r w:rsidR="00FD44F8">
        <w:tab/>
      </w:r>
      <w:r w:rsidR="00FD44F8">
        <w:tab/>
      </w:r>
      <w:r w:rsidR="00FD44F8">
        <w:tab/>
      </w:r>
      <w:r w:rsidR="00FD44F8">
        <w:tab/>
      </w:r>
      <w:r w:rsidR="00FD44F8">
        <w:tab/>
      </w:r>
      <w:r w:rsidRPr="00FD44F8">
        <w:t>№613</w:t>
      </w:r>
    </w:p>
    <w:p w:rsidR="00FD44F8" w:rsidRPr="00FD44F8" w:rsidRDefault="008E35EA" w:rsidP="00FD44F8">
      <w:pPr>
        <w:ind w:left="567" w:firstLine="0"/>
      </w:pPr>
      <w:r w:rsidRPr="00FD44F8">
        <w:t>пгт</w:t>
      </w:r>
      <w:proofErr w:type="gramStart"/>
      <w:r w:rsidRPr="00FD44F8">
        <w:t>.</w:t>
      </w:r>
      <w:r w:rsidR="00A77805" w:rsidRPr="00FD44F8">
        <w:t>Б</w:t>
      </w:r>
      <w:proofErr w:type="gramEnd"/>
      <w:r w:rsidR="00A77805" w:rsidRPr="00FD44F8">
        <w:t>ерезово</w:t>
      </w:r>
    </w:p>
    <w:p w:rsidR="00FD44F8" w:rsidRPr="00FD44F8" w:rsidRDefault="00FD44F8" w:rsidP="00FD44F8">
      <w:pPr>
        <w:ind w:left="567" w:firstLine="0"/>
      </w:pPr>
    </w:p>
    <w:p w:rsidR="00FD44F8" w:rsidRPr="00FD44F8" w:rsidRDefault="00447D90" w:rsidP="00FD44F8">
      <w:pPr>
        <w:ind w:left="567" w:firstLine="0"/>
        <w:jc w:val="center"/>
        <w:rPr>
          <w:rFonts w:cs="Arial"/>
          <w:b/>
          <w:bCs/>
          <w:kern w:val="28"/>
          <w:sz w:val="32"/>
          <w:szCs w:val="32"/>
        </w:rPr>
      </w:pPr>
      <w:r w:rsidRPr="00FD44F8">
        <w:rPr>
          <w:rFonts w:cs="Arial"/>
          <w:b/>
          <w:bCs/>
          <w:kern w:val="28"/>
          <w:sz w:val="32"/>
          <w:szCs w:val="32"/>
        </w:rPr>
        <w:t>Об утверждении целевой программы Профилактика экстремизма, гармонизация межэтнических и межкультурных отношений, укрепление толерантности в Березовском районе</w:t>
      </w:r>
      <w:r w:rsidR="00394C75" w:rsidRPr="00FD44F8">
        <w:rPr>
          <w:rFonts w:cs="Arial"/>
          <w:b/>
          <w:bCs/>
          <w:kern w:val="28"/>
          <w:sz w:val="32"/>
          <w:szCs w:val="32"/>
        </w:rPr>
        <w:t xml:space="preserve"> </w:t>
      </w:r>
      <w:r w:rsidRPr="00FD44F8">
        <w:rPr>
          <w:rFonts w:cs="Arial"/>
          <w:b/>
          <w:bCs/>
          <w:kern w:val="28"/>
          <w:sz w:val="32"/>
          <w:szCs w:val="32"/>
        </w:rPr>
        <w:t>на 2012-2015 годы»</w:t>
      </w:r>
    </w:p>
    <w:p w:rsidR="00FD44F8" w:rsidRDefault="00FD44F8" w:rsidP="00FD44F8">
      <w:pPr>
        <w:ind w:left="567" w:firstLine="0"/>
      </w:pPr>
    </w:p>
    <w:p w:rsidR="00BB1FCA" w:rsidRDefault="00BB1FCA" w:rsidP="00BB1FCA">
      <w: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10.05.2012 №613 " w:history="1">
        <w:r w:rsidRPr="00BB1FCA">
          <w:rPr>
            <w:rStyle w:val="a8"/>
          </w:rPr>
          <w:t>от 12.11.2012 № 1534</w:t>
        </w:r>
      </w:hyperlink>
      <w:r>
        <w:t>)</w:t>
      </w:r>
    </w:p>
    <w:p w:rsidR="00266D79" w:rsidRDefault="00266D79" w:rsidP="00BB1FCA"/>
    <w:p w:rsidR="00266D79" w:rsidRDefault="00266D79" w:rsidP="00266D79">
      <w:pPr>
        <w:jc w:val="center"/>
      </w:pPr>
      <w:r>
        <w:t xml:space="preserve">(утратил силу постановлением Администрации </w:t>
      </w:r>
      <w:hyperlink r:id="rId9" w:tgtFrame="Cancelling" w:tooltip="О муниципальной программе " w:history="1">
        <w:r w:rsidRPr="00266D79">
          <w:rPr>
            <w:rStyle w:val="a8"/>
          </w:rPr>
          <w:t>от 13.12.2013 № 1811</w:t>
        </w:r>
      </w:hyperlink>
      <w:r>
        <w:t>)</w:t>
      </w:r>
    </w:p>
    <w:p w:rsidR="00BB1FCA" w:rsidRPr="00FD44F8" w:rsidRDefault="00BB1FCA" w:rsidP="00FD44F8">
      <w:pPr>
        <w:ind w:left="567" w:firstLine="0"/>
      </w:pPr>
    </w:p>
    <w:p w:rsidR="00447D90" w:rsidRPr="00FD44F8" w:rsidRDefault="00447D90" w:rsidP="00447D90">
      <w:pPr>
        <w:ind w:firstLine="709"/>
        <w:rPr>
          <w:rFonts w:cs="Arial"/>
          <w:szCs w:val="28"/>
        </w:rPr>
      </w:pPr>
      <w:proofErr w:type="gramStart"/>
      <w:r w:rsidRPr="00FD44F8">
        <w:rPr>
          <w:rFonts w:cs="Arial"/>
          <w:szCs w:val="28"/>
        </w:rPr>
        <w:t>В соответствии с Феде</w:t>
      </w:r>
      <w:r w:rsidR="005F54E6" w:rsidRPr="00FD44F8">
        <w:rPr>
          <w:rFonts w:cs="Arial"/>
          <w:szCs w:val="28"/>
        </w:rPr>
        <w:t xml:space="preserve">ральным законом от 06.10.2003 </w:t>
      </w:r>
      <w:hyperlink r:id="rId10" w:history="1">
        <w:r w:rsidR="005F54E6" w:rsidRPr="0008375B">
          <w:rPr>
            <w:rStyle w:val="a8"/>
            <w:rFonts w:cs="Arial"/>
            <w:szCs w:val="28"/>
          </w:rPr>
          <w:t>№</w:t>
        </w:r>
        <w:r w:rsidRPr="0008375B">
          <w:rPr>
            <w:rStyle w:val="a8"/>
            <w:rFonts w:cs="Arial"/>
            <w:szCs w:val="28"/>
          </w:rPr>
          <w:t>131-ФЗ</w:t>
        </w:r>
      </w:hyperlink>
      <w:r w:rsidR="00394C75" w:rsidRPr="00FD44F8">
        <w:rPr>
          <w:rFonts w:cs="Arial"/>
          <w:szCs w:val="28"/>
        </w:rPr>
        <w:t xml:space="preserve"> </w:t>
      </w:r>
      <w:r w:rsidRPr="00FD44F8">
        <w:rPr>
          <w:rFonts w:cs="Arial"/>
          <w:szCs w:val="28"/>
        </w:rPr>
        <w:t xml:space="preserve">«Об общих принципах организации местного самоуправления в Российской Федерации», Федеральным законом </w:t>
      </w:r>
      <w:r w:rsidR="005F54E6" w:rsidRPr="00FD44F8">
        <w:rPr>
          <w:rFonts w:cs="Arial"/>
          <w:szCs w:val="28"/>
        </w:rPr>
        <w:t xml:space="preserve">от 25.07.2002 </w:t>
      </w:r>
      <w:hyperlink r:id="rId11" w:history="1">
        <w:r w:rsidR="005F54E6" w:rsidRPr="0008375B">
          <w:rPr>
            <w:rStyle w:val="a8"/>
            <w:rFonts w:cs="Arial"/>
            <w:szCs w:val="28"/>
          </w:rPr>
          <w:t>№</w:t>
        </w:r>
        <w:r w:rsidRPr="0008375B">
          <w:rPr>
            <w:rStyle w:val="a8"/>
            <w:rFonts w:cs="Arial"/>
            <w:szCs w:val="28"/>
          </w:rPr>
          <w:t>114-ФЗ</w:t>
        </w:r>
      </w:hyperlink>
      <w:r w:rsidR="00394C75" w:rsidRPr="00FD44F8">
        <w:rPr>
          <w:rFonts w:cs="Arial"/>
          <w:szCs w:val="28"/>
        </w:rPr>
        <w:t xml:space="preserve"> </w:t>
      </w:r>
      <w:r w:rsidRPr="00FD44F8">
        <w:rPr>
          <w:rFonts w:cs="Arial"/>
          <w:szCs w:val="28"/>
        </w:rPr>
        <w:t>«О противодействии экстремистской деятельности», постановлением Правительства Ханты-Мансийского автономного округа - Югры</w:t>
      </w:r>
      <w:r w:rsidR="00394C75" w:rsidRPr="00FD44F8">
        <w:rPr>
          <w:rFonts w:cs="Arial"/>
          <w:szCs w:val="28"/>
        </w:rPr>
        <w:t xml:space="preserve"> </w:t>
      </w:r>
      <w:r w:rsidR="005F54E6" w:rsidRPr="00FD44F8">
        <w:rPr>
          <w:rFonts w:cs="Arial"/>
          <w:szCs w:val="28"/>
        </w:rPr>
        <w:t>от 23.12.2010 №</w:t>
      </w:r>
      <w:r w:rsidRPr="00FD44F8">
        <w:rPr>
          <w:rFonts w:cs="Arial"/>
          <w:szCs w:val="28"/>
        </w:rPr>
        <w:t>367-п «О целевой программе Ханты-Мансийского автономного округа - Югры «Профилактика экстремизма, гармонизация межэтнических и межкультурных отношений, укрепление толерантности</w:t>
      </w:r>
      <w:r w:rsidR="00394C75" w:rsidRPr="00FD44F8">
        <w:rPr>
          <w:rFonts w:cs="Arial"/>
          <w:szCs w:val="28"/>
        </w:rPr>
        <w:t xml:space="preserve"> </w:t>
      </w:r>
      <w:r w:rsidRPr="00FD44F8">
        <w:rPr>
          <w:rFonts w:cs="Arial"/>
          <w:szCs w:val="28"/>
        </w:rPr>
        <w:t>в Ханты-Мансийском автономном округе</w:t>
      </w:r>
      <w:r w:rsidR="005F54E6" w:rsidRPr="00FD44F8">
        <w:rPr>
          <w:rFonts w:cs="Arial"/>
          <w:szCs w:val="28"/>
        </w:rPr>
        <w:t xml:space="preserve"> </w:t>
      </w:r>
      <w:r w:rsidRPr="00FD44F8">
        <w:rPr>
          <w:rFonts w:cs="Arial"/>
          <w:szCs w:val="28"/>
        </w:rPr>
        <w:t>-</w:t>
      </w:r>
      <w:r w:rsidR="005F54E6" w:rsidRPr="00FD44F8">
        <w:rPr>
          <w:rFonts w:cs="Arial"/>
          <w:szCs w:val="28"/>
        </w:rPr>
        <w:t xml:space="preserve"> </w:t>
      </w:r>
      <w:r w:rsidRPr="00FD44F8">
        <w:rPr>
          <w:rFonts w:cs="Arial"/>
          <w:szCs w:val="28"/>
        </w:rPr>
        <w:t>Югре на 2011-2013 годы», уставом</w:t>
      </w:r>
      <w:proofErr w:type="gramEnd"/>
      <w:r w:rsidRPr="00FD44F8">
        <w:rPr>
          <w:rFonts w:cs="Arial"/>
          <w:szCs w:val="28"/>
        </w:rPr>
        <w:t xml:space="preserve"> Березовского района, постановлением администрации Бере</w:t>
      </w:r>
      <w:r w:rsidR="005F54E6" w:rsidRPr="00FD44F8">
        <w:rPr>
          <w:rFonts w:cs="Arial"/>
          <w:szCs w:val="28"/>
        </w:rPr>
        <w:t>зовского района от 14.09.2011 №</w:t>
      </w:r>
      <w:r w:rsidRPr="00FD44F8">
        <w:rPr>
          <w:rFonts w:cs="Arial"/>
          <w:szCs w:val="28"/>
        </w:rPr>
        <w:t>1306 «Об утверждении порядков разработки, утверждения, реализации и оценки эффективности целевых и ведомственных программ Березовского района»; в целях формирования у граждан, проживающих на территории муниципального образования Березовский район, внутренней потребности в толерантном поведении по отношению</w:t>
      </w:r>
      <w:r w:rsidR="00394C75" w:rsidRPr="00FD44F8">
        <w:rPr>
          <w:rFonts w:cs="Arial"/>
          <w:szCs w:val="28"/>
        </w:rPr>
        <w:t xml:space="preserve"> </w:t>
      </w:r>
      <w:r w:rsidRPr="00FD44F8">
        <w:rPr>
          <w:rFonts w:cs="Arial"/>
          <w:szCs w:val="28"/>
        </w:rPr>
        <w:t>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447D90" w:rsidRPr="00FD44F8" w:rsidRDefault="00447D90" w:rsidP="00447D90">
      <w:pPr>
        <w:ind w:firstLine="709"/>
        <w:rPr>
          <w:rFonts w:cs="Arial"/>
          <w:szCs w:val="16"/>
        </w:rPr>
      </w:pPr>
    </w:p>
    <w:p w:rsidR="00447D90" w:rsidRPr="00FD44F8" w:rsidRDefault="00447D90" w:rsidP="00447D90">
      <w:pPr>
        <w:ind w:firstLine="709"/>
        <w:rPr>
          <w:rFonts w:cs="Arial"/>
          <w:szCs w:val="28"/>
        </w:rPr>
      </w:pPr>
      <w:r w:rsidRPr="00FD44F8">
        <w:rPr>
          <w:rFonts w:cs="Arial"/>
          <w:szCs w:val="28"/>
        </w:rPr>
        <w:t>1.</w:t>
      </w:r>
      <w:r w:rsidR="005F54E6" w:rsidRPr="00FD44F8">
        <w:rPr>
          <w:rFonts w:cs="Arial"/>
          <w:szCs w:val="28"/>
        </w:rPr>
        <w:t xml:space="preserve"> </w:t>
      </w:r>
      <w:r w:rsidRPr="00FD44F8">
        <w:rPr>
          <w:rFonts w:cs="Arial"/>
          <w:szCs w:val="28"/>
        </w:rPr>
        <w:t>Утвердить целевую программу «Профилактика экстремизма, гармонизация межэтнических и межкультурных отношений, укрепление толерантности в Березовском районе на 2012-2015 годы»</w:t>
      </w:r>
      <w:r w:rsidR="00EC24A9" w:rsidRPr="00FD44F8">
        <w:rPr>
          <w:rFonts w:cs="Arial"/>
          <w:szCs w:val="28"/>
        </w:rPr>
        <w:t xml:space="preserve"> согласно </w:t>
      </w:r>
      <w:hyperlink r:id="rId12" w:anchor="приложение" w:tgtFrame="Logical" w:tooltip="Об утверждении целевой программы Профилактика экстремизма, гармонизация межэтнических и межкультурных отношений, укрепление толерантности в Березовском районе на 2012-2015 годы" w:history="1">
        <w:r w:rsidR="00EC24A9" w:rsidRPr="00B41B15">
          <w:rPr>
            <w:rStyle w:val="a8"/>
            <w:rFonts w:cs="Arial"/>
            <w:szCs w:val="28"/>
          </w:rPr>
          <w:t>приложению</w:t>
        </w:r>
      </w:hyperlink>
      <w:r w:rsidRPr="00FD44F8">
        <w:rPr>
          <w:rFonts w:cs="Arial"/>
          <w:szCs w:val="28"/>
        </w:rPr>
        <w:t>.</w:t>
      </w:r>
    </w:p>
    <w:p w:rsidR="00447D90" w:rsidRPr="00FD44F8" w:rsidRDefault="00447D90" w:rsidP="00447D90">
      <w:pPr>
        <w:ind w:firstLine="709"/>
        <w:rPr>
          <w:rFonts w:cs="Arial"/>
          <w:szCs w:val="28"/>
        </w:rPr>
      </w:pPr>
      <w:r w:rsidRPr="00FD44F8">
        <w:rPr>
          <w:rFonts w:cs="Arial"/>
          <w:szCs w:val="28"/>
        </w:rPr>
        <w:t>2.</w:t>
      </w:r>
      <w:r w:rsidR="005F54E6" w:rsidRPr="00FD44F8">
        <w:rPr>
          <w:rFonts w:cs="Arial"/>
          <w:szCs w:val="28"/>
        </w:rPr>
        <w:t xml:space="preserve"> </w:t>
      </w:r>
      <w:r w:rsidRPr="00FD44F8">
        <w:rPr>
          <w:rFonts w:cs="Arial"/>
          <w:szCs w:val="28"/>
        </w:rPr>
        <w:t>Комитету по финансам администрации района предусмотреть средства для реализации Программы.</w:t>
      </w:r>
    </w:p>
    <w:p w:rsidR="00447D90" w:rsidRPr="00FD44F8" w:rsidRDefault="005F54E6" w:rsidP="00447D90">
      <w:pPr>
        <w:ind w:firstLine="709"/>
        <w:rPr>
          <w:rFonts w:cs="Arial"/>
          <w:szCs w:val="28"/>
        </w:rPr>
      </w:pPr>
      <w:r w:rsidRPr="00FD44F8">
        <w:rPr>
          <w:rFonts w:cs="Arial"/>
          <w:szCs w:val="28"/>
        </w:rPr>
        <w:t>3. Объё</w:t>
      </w:r>
      <w:r w:rsidR="00447D90" w:rsidRPr="00FD44F8">
        <w:rPr>
          <w:rFonts w:cs="Arial"/>
          <w:szCs w:val="28"/>
        </w:rPr>
        <w:t>мы финансирования Программы подлежат корректировке, исходя из в</w:t>
      </w:r>
      <w:r w:rsidR="0088005B" w:rsidRPr="00FD44F8">
        <w:rPr>
          <w:rFonts w:cs="Arial"/>
          <w:szCs w:val="28"/>
        </w:rPr>
        <w:t>озможностей бюджета района, путё</w:t>
      </w:r>
      <w:r w:rsidR="00447D90" w:rsidRPr="00FD44F8">
        <w:rPr>
          <w:rFonts w:cs="Arial"/>
          <w:szCs w:val="28"/>
        </w:rPr>
        <w:t>м уточнения по сумме</w:t>
      </w:r>
      <w:r w:rsidR="00394C75" w:rsidRPr="00FD44F8">
        <w:rPr>
          <w:rFonts w:cs="Arial"/>
          <w:szCs w:val="28"/>
        </w:rPr>
        <w:t xml:space="preserve"> </w:t>
      </w:r>
      <w:r w:rsidR="00447D90" w:rsidRPr="00FD44F8">
        <w:rPr>
          <w:rFonts w:cs="Arial"/>
          <w:szCs w:val="28"/>
        </w:rPr>
        <w:t>и мероприятиям.</w:t>
      </w:r>
    </w:p>
    <w:p w:rsidR="005F54E6" w:rsidRPr="00FD44F8" w:rsidRDefault="005F54E6" w:rsidP="00447D90">
      <w:pPr>
        <w:ind w:firstLine="709"/>
        <w:rPr>
          <w:rFonts w:cs="Arial"/>
          <w:szCs w:val="16"/>
        </w:rPr>
      </w:pPr>
    </w:p>
    <w:p w:rsidR="00447D90" w:rsidRPr="00FD44F8" w:rsidRDefault="00447D90" w:rsidP="00447D90">
      <w:pPr>
        <w:ind w:firstLine="709"/>
        <w:rPr>
          <w:rFonts w:cs="Arial"/>
          <w:szCs w:val="28"/>
        </w:rPr>
      </w:pPr>
      <w:r w:rsidRPr="00FD44F8">
        <w:rPr>
          <w:rFonts w:cs="Arial"/>
          <w:szCs w:val="28"/>
        </w:rPr>
        <w:t xml:space="preserve">4. </w:t>
      </w:r>
      <w:r w:rsidRPr="00FD44F8">
        <w:rPr>
          <w:rFonts w:cs="Arial"/>
          <w:spacing w:val="-2"/>
          <w:szCs w:val="28"/>
        </w:rPr>
        <w:t xml:space="preserve">Опубликовать настоящее </w:t>
      </w:r>
      <w:r w:rsidRPr="00FD44F8">
        <w:rPr>
          <w:rFonts w:cs="Arial"/>
          <w:szCs w:val="28"/>
        </w:rPr>
        <w:t>постановление</w:t>
      </w:r>
      <w:r w:rsidRPr="00FD44F8">
        <w:rPr>
          <w:rFonts w:cs="Arial"/>
          <w:spacing w:val="-2"/>
          <w:szCs w:val="28"/>
        </w:rPr>
        <w:t xml:space="preserve"> в газете «Жизнь Югры»</w:t>
      </w:r>
      <w:r w:rsidR="00394C75" w:rsidRPr="00FD44F8">
        <w:rPr>
          <w:rFonts w:cs="Arial"/>
          <w:spacing w:val="-2"/>
          <w:szCs w:val="28"/>
        </w:rPr>
        <w:t xml:space="preserve"> </w:t>
      </w:r>
      <w:r w:rsidRPr="00FD44F8">
        <w:rPr>
          <w:rFonts w:cs="Arial"/>
          <w:spacing w:val="-2"/>
          <w:szCs w:val="28"/>
        </w:rPr>
        <w:t xml:space="preserve">и </w:t>
      </w:r>
      <w:r w:rsidRPr="00FD44F8">
        <w:rPr>
          <w:rFonts w:cs="Arial"/>
          <w:bCs/>
          <w:iCs/>
          <w:szCs w:val="28"/>
        </w:rPr>
        <w:t>разместить на официальном сайте Березовского района в сети Интернет</w:t>
      </w:r>
      <w:r w:rsidRPr="00FD44F8">
        <w:rPr>
          <w:rFonts w:cs="Arial"/>
          <w:szCs w:val="28"/>
        </w:rPr>
        <w:t>.</w:t>
      </w:r>
    </w:p>
    <w:p w:rsidR="00447D90" w:rsidRPr="00FD44F8" w:rsidRDefault="00447D90" w:rsidP="00447D90">
      <w:pPr>
        <w:ind w:firstLine="709"/>
        <w:rPr>
          <w:rFonts w:cs="Arial"/>
          <w:szCs w:val="28"/>
        </w:rPr>
      </w:pPr>
      <w:r w:rsidRPr="00FD44F8">
        <w:rPr>
          <w:rFonts w:cs="Arial"/>
          <w:szCs w:val="28"/>
        </w:rPr>
        <w:t>5. Настоящее постановление вступает в силу после его официального опубликования.</w:t>
      </w:r>
    </w:p>
    <w:p w:rsidR="00FD44F8" w:rsidRPr="00FD44F8" w:rsidRDefault="00447D90" w:rsidP="00447D90">
      <w:pPr>
        <w:ind w:firstLine="709"/>
        <w:rPr>
          <w:rFonts w:cs="Arial"/>
          <w:szCs w:val="28"/>
        </w:rPr>
      </w:pPr>
      <w:r w:rsidRPr="00FD44F8">
        <w:rPr>
          <w:rFonts w:cs="Arial"/>
          <w:szCs w:val="28"/>
        </w:rPr>
        <w:t xml:space="preserve">6. </w:t>
      </w:r>
      <w:proofErr w:type="gramStart"/>
      <w:r w:rsidRPr="00FD44F8">
        <w:rPr>
          <w:rFonts w:cs="Arial"/>
          <w:szCs w:val="28"/>
        </w:rPr>
        <w:t>Контроль за</w:t>
      </w:r>
      <w:proofErr w:type="gramEnd"/>
      <w:r w:rsidRPr="00FD44F8">
        <w:rPr>
          <w:rFonts w:cs="Arial"/>
          <w:szCs w:val="28"/>
        </w:rPr>
        <w:t xml:space="preserve"> реализацией программы оставляю за собой.</w:t>
      </w:r>
    </w:p>
    <w:p w:rsidR="00FD44F8" w:rsidRPr="00FD44F8" w:rsidRDefault="00FD44F8" w:rsidP="00FD44F8">
      <w:pPr>
        <w:ind w:left="567" w:firstLine="0"/>
      </w:pPr>
    </w:p>
    <w:p w:rsidR="00447D90" w:rsidRPr="00FD44F8" w:rsidRDefault="00447D90" w:rsidP="00FD44F8">
      <w:pPr>
        <w:ind w:left="567" w:firstLine="0"/>
      </w:pPr>
    </w:p>
    <w:p w:rsidR="005F54E6" w:rsidRDefault="00447D90" w:rsidP="00FD44F8">
      <w:pPr>
        <w:ind w:left="567" w:firstLine="0"/>
      </w:pPr>
      <w:r w:rsidRPr="00FD44F8">
        <w:t>И.о. главы</w:t>
      </w:r>
      <w:r w:rsidR="00394C75" w:rsidRPr="00FD44F8">
        <w:t xml:space="preserve"> </w:t>
      </w:r>
      <w:r w:rsidRPr="00FD44F8">
        <w:t>администрации района</w:t>
      </w:r>
      <w:r w:rsidR="00FD44F8" w:rsidRPr="00FD44F8">
        <w:t xml:space="preserve"> </w:t>
      </w:r>
      <w:r w:rsidR="00FD44F8">
        <w:tab/>
      </w:r>
      <w:r w:rsidR="00FD44F8">
        <w:tab/>
      </w:r>
      <w:r w:rsidR="00FD44F8">
        <w:tab/>
      </w:r>
      <w:r w:rsidR="00FD44F8">
        <w:tab/>
      </w:r>
      <w:r w:rsidR="005F54E6" w:rsidRPr="00FD44F8">
        <w:t>И.В.</w:t>
      </w:r>
      <w:r w:rsidRPr="00FD44F8">
        <w:t>Чечёткина</w:t>
      </w:r>
    </w:p>
    <w:p w:rsidR="00FD44F8" w:rsidRDefault="00FD44F8" w:rsidP="00FD44F8">
      <w:pPr>
        <w:ind w:left="567" w:firstLine="0"/>
      </w:pPr>
    </w:p>
    <w:p w:rsidR="00FD44F8" w:rsidRPr="00FD44F8" w:rsidRDefault="00FD44F8" w:rsidP="00FD44F8">
      <w:pPr>
        <w:ind w:left="567" w:firstLine="0"/>
      </w:pPr>
    </w:p>
    <w:p w:rsidR="00FD44F8" w:rsidRPr="00FD44F8" w:rsidRDefault="005F54E6" w:rsidP="00FD44F8">
      <w:pPr>
        <w:ind w:left="567" w:firstLine="0"/>
        <w:jc w:val="right"/>
        <w:rPr>
          <w:rFonts w:cs="Arial"/>
          <w:b/>
          <w:bCs/>
          <w:kern w:val="28"/>
          <w:sz w:val="32"/>
          <w:szCs w:val="32"/>
        </w:rPr>
      </w:pPr>
      <w:r w:rsidRPr="00FD44F8">
        <w:br w:type="page"/>
      </w:r>
    </w:p>
    <w:p w:rsidR="00FD44F8" w:rsidRPr="00FD44F8" w:rsidRDefault="00FD44F8" w:rsidP="00FD44F8">
      <w:pPr>
        <w:ind w:left="567" w:firstLine="0"/>
        <w:jc w:val="right"/>
        <w:rPr>
          <w:rFonts w:cs="Arial"/>
          <w:b/>
          <w:bCs/>
          <w:kern w:val="28"/>
          <w:sz w:val="32"/>
          <w:szCs w:val="32"/>
        </w:rPr>
      </w:pPr>
    </w:p>
    <w:p w:rsidR="00FD44F8" w:rsidRPr="00FD44F8" w:rsidRDefault="00CA0032" w:rsidP="00FD44F8">
      <w:pPr>
        <w:ind w:left="567" w:firstLine="0"/>
        <w:jc w:val="right"/>
        <w:rPr>
          <w:rFonts w:cs="Arial"/>
          <w:b/>
          <w:bCs/>
          <w:kern w:val="28"/>
          <w:sz w:val="32"/>
          <w:szCs w:val="32"/>
        </w:rPr>
      </w:pPr>
      <w:bookmarkStart w:id="1" w:name="приложение"/>
      <w:r w:rsidRPr="00FD44F8">
        <w:rPr>
          <w:rFonts w:cs="Arial"/>
          <w:b/>
          <w:bCs/>
          <w:kern w:val="28"/>
          <w:sz w:val="32"/>
          <w:szCs w:val="32"/>
        </w:rPr>
        <w:t>Приложение</w:t>
      </w:r>
      <w:bookmarkEnd w:id="1"/>
    </w:p>
    <w:p w:rsidR="005F54E6" w:rsidRPr="00FD44F8" w:rsidRDefault="00CA0032" w:rsidP="00FD44F8">
      <w:pPr>
        <w:ind w:left="567" w:firstLine="0"/>
        <w:jc w:val="right"/>
        <w:rPr>
          <w:rFonts w:cs="Arial"/>
          <w:b/>
          <w:bCs/>
          <w:kern w:val="28"/>
          <w:sz w:val="32"/>
          <w:szCs w:val="32"/>
        </w:rPr>
      </w:pPr>
      <w:r w:rsidRPr="00FD44F8">
        <w:rPr>
          <w:rFonts w:cs="Arial"/>
          <w:b/>
          <w:bCs/>
          <w:kern w:val="28"/>
          <w:sz w:val="32"/>
          <w:szCs w:val="32"/>
        </w:rPr>
        <w:t xml:space="preserve"> к постановлению</w:t>
      </w:r>
    </w:p>
    <w:p w:rsidR="00447D90" w:rsidRPr="00FD44F8" w:rsidRDefault="00447D90" w:rsidP="00FD44F8">
      <w:pPr>
        <w:ind w:left="567" w:firstLine="0"/>
        <w:jc w:val="right"/>
        <w:rPr>
          <w:rFonts w:cs="Arial"/>
          <w:b/>
          <w:bCs/>
          <w:kern w:val="28"/>
          <w:sz w:val="32"/>
          <w:szCs w:val="32"/>
        </w:rPr>
      </w:pPr>
      <w:r w:rsidRPr="00FD44F8">
        <w:rPr>
          <w:rFonts w:cs="Arial"/>
          <w:b/>
          <w:bCs/>
          <w:kern w:val="28"/>
          <w:sz w:val="32"/>
          <w:szCs w:val="32"/>
        </w:rPr>
        <w:t>администрации Березовского района</w:t>
      </w:r>
    </w:p>
    <w:p w:rsidR="00FD44F8" w:rsidRPr="00FD44F8" w:rsidRDefault="00CA0032" w:rsidP="00FD44F8">
      <w:pPr>
        <w:ind w:left="567" w:firstLine="0"/>
        <w:jc w:val="right"/>
        <w:rPr>
          <w:rFonts w:cs="Arial"/>
          <w:b/>
          <w:bCs/>
          <w:kern w:val="28"/>
          <w:sz w:val="32"/>
          <w:szCs w:val="32"/>
        </w:rPr>
      </w:pPr>
      <w:r w:rsidRPr="00FD44F8">
        <w:rPr>
          <w:rFonts w:cs="Arial"/>
          <w:b/>
          <w:bCs/>
          <w:kern w:val="28"/>
          <w:sz w:val="32"/>
          <w:szCs w:val="32"/>
        </w:rPr>
        <w:t>от</w:t>
      </w:r>
      <w:r w:rsidR="0088005B" w:rsidRPr="00FD44F8">
        <w:rPr>
          <w:rFonts w:cs="Arial"/>
          <w:b/>
          <w:bCs/>
          <w:kern w:val="28"/>
          <w:sz w:val="32"/>
          <w:szCs w:val="32"/>
        </w:rPr>
        <w:t xml:space="preserve"> 10.05.2012</w:t>
      </w:r>
      <w:r w:rsidR="00394C75" w:rsidRPr="00FD44F8">
        <w:rPr>
          <w:rFonts w:cs="Arial"/>
          <w:b/>
          <w:bCs/>
          <w:kern w:val="28"/>
          <w:sz w:val="32"/>
          <w:szCs w:val="32"/>
        </w:rPr>
        <w:t xml:space="preserve"> </w:t>
      </w:r>
      <w:r w:rsidR="0088005B" w:rsidRPr="00FD44F8">
        <w:rPr>
          <w:rFonts w:cs="Arial"/>
          <w:b/>
          <w:bCs/>
          <w:kern w:val="28"/>
          <w:sz w:val="32"/>
          <w:szCs w:val="32"/>
        </w:rPr>
        <w:t>№613</w:t>
      </w:r>
    </w:p>
    <w:p w:rsidR="00FD44F8" w:rsidRPr="00FD44F8" w:rsidRDefault="00FD44F8" w:rsidP="00FD44F8">
      <w:pPr>
        <w:ind w:left="567" w:firstLine="0"/>
        <w:jc w:val="right"/>
        <w:rPr>
          <w:rFonts w:cs="Arial"/>
          <w:b/>
          <w:bCs/>
          <w:kern w:val="28"/>
          <w:sz w:val="32"/>
          <w:szCs w:val="32"/>
        </w:rPr>
      </w:pPr>
    </w:p>
    <w:p w:rsidR="00FD44F8" w:rsidRPr="00FD44F8" w:rsidRDefault="00FD44F8" w:rsidP="00FD44F8">
      <w:pPr>
        <w:ind w:left="567" w:firstLine="0"/>
        <w:jc w:val="right"/>
        <w:rPr>
          <w:rFonts w:cs="Arial"/>
          <w:b/>
          <w:bCs/>
          <w:kern w:val="28"/>
          <w:sz w:val="32"/>
          <w:szCs w:val="32"/>
        </w:rPr>
      </w:pPr>
    </w:p>
    <w:p w:rsidR="00447D90" w:rsidRPr="00FD44F8" w:rsidRDefault="00447D90" w:rsidP="00FD44F8">
      <w:pPr>
        <w:ind w:left="567" w:firstLine="0"/>
        <w:jc w:val="center"/>
        <w:rPr>
          <w:rFonts w:cs="Arial"/>
          <w:b/>
          <w:bCs/>
          <w:iCs/>
          <w:sz w:val="30"/>
          <w:szCs w:val="28"/>
        </w:rPr>
      </w:pPr>
      <w:r w:rsidRPr="00FD44F8">
        <w:rPr>
          <w:rFonts w:cs="Arial"/>
          <w:b/>
          <w:bCs/>
          <w:iCs/>
          <w:sz w:val="30"/>
          <w:szCs w:val="28"/>
        </w:rPr>
        <w:t>Целевая программа «Профилактика экстремизма, гармонизация</w:t>
      </w:r>
    </w:p>
    <w:p w:rsidR="00447D90" w:rsidRPr="00FD44F8" w:rsidRDefault="00447D90" w:rsidP="00FD44F8">
      <w:pPr>
        <w:ind w:left="567" w:firstLine="0"/>
        <w:jc w:val="center"/>
        <w:rPr>
          <w:rFonts w:cs="Arial"/>
          <w:b/>
          <w:bCs/>
          <w:iCs/>
          <w:sz w:val="30"/>
          <w:szCs w:val="28"/>
        </w:rPr>
      </w:pPr>
      <w:r w:rsidRPr="00FD44F8">
        <w:rPr>
          <w:rFonts w:cs="Arial"/>
          <w:b/>
          <w:bCs/>
          <w:iCs/>
          <w:sz w:val="30"/>
          <w:szCs w:val="28"/>
        </w:rPr>
        <w:t>межэтнических и межкультурных отношений, укрепление толерантности</w:t>
      </w:r>
      <w:r w:rsidR="00394C75" w:rsidRPr="00FD44F8">
        <w:rPr>
          <w:rFonts w:cs="Arial"/>
          <w:b/>
          <w:bCs/>
          <w:iCs/>
          <w:sz w:val="30"/>
          <w:szCs w:val="28"/>
        </w:rPr>
        <w:t xml:space="preserve"> </w:t>
      </w:r>
      <w:r w:rsidRPr="00FD44F8">
        <w:rPr>
          <w:rFonts w:cs="Arial"/>
          <w:b/>
          <w:bCs/>
          <w:iCs/>
          <w:sz w:val="30"/>
          <w:szCs w:val="28"/>
        </w:rPr>
        <w:t>в Березовском районе на 2012-2015 годы»</w:t>
      </w:r>
    </w:p>
    <w:p w:rsidR="00447D90" w:rsidRPr="00FD44F8" w:rsidRDefault="00447D90" w:rsidP="00FD44F8"/>
    <w:p w:rsidR="00447D90" w:rsidRPr="00FD44F8" w:rsidRDefault="00447D90" w:rsidP="00FD44F8">
      <w:pPr>
        <w:jc w:val="center"/>
        <w:rPr>
          <w:rFonts w:cs="Arial"/>
          <w:b/>
          <w:bCs/>
          <w:iCs/>
          <w:sz w:val="30"/>
          <w:szCs w:val="28"/>
        </w:rPr>
      </w:pPr>
      <w:r w:rsidRPr="00FD44F8">
        <w:rPr>
          <w:rFonts w:cs="Arial"/>
          <w:b/>
          <w:bCs/>
          <w:iCs/>
          <w:sz w:val="30"/>
          <w:szCs w:val="28"/>
        </w:rPr>
        <w:t>Паспорт</w:t>
      </w:r>
    </w:p>
    <w:p w:rsidR="00CA0032" w:rsidRDefault="00CA0032" w:rsidP="00FD44F8"/>
    <w:p w:rsidR="0008375B" w:rsidRPr="00FD44F8" w:rsidRDefault="0008375B" w:rsidP="00FD44F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300"/>
      </w:tblGrid>
      <w:tr w:rsidR="00447D90" w:rsidRPr="00FD44F8" w:rsidTr="00FD44F8">
        <w:trPr>
          <w:trHeight w:val="1100"/>
          <w:jc w:val="center"/>
        </w:trPr>
        <w:tc>
          <w:tcPr>
            <w:tcW w:w="3168" w:type="dxa"/>
            <w:vAlign w:val="center"/>
          </w:tcPr>
          <w:p w:rsidR="00447D90" w:rsidRPr="00FD44F8" w:rsidRDefault="00447D90" w:rsidP="00FD44F8">
            <w:pPr>
              <w:pStyle w:val="Table0"/>
            </w:pPr>
            <w:r w:rsidRPr="00FD44F8">
              <w:t>Наименование программы</w:t>
            </w:r>
          </w:p>
        </w:tc>
        <w:tc>
          <w:tcPr>
            <w:tcW w:w="6300" w:type="dxa"/>
          </w:tcPr>
          <w:p w:rsidR="005F54E6" w:rsidRPr="00FD44F8" w:rsidRDefault="00447D90" w:rsidP="00FD44F8">
            <w:pPr>
              <w:pStyle w:val="Table0"/>
            </w:pPr>
            <w:r w:rsidRPr="00FD44F8">
              <w:t>Целевая программа «Профилактика экстремизма, гармонизация межэтнических и межкультурных отношений,</w:t>
            </w:r>
            <w:r w:rsidR="005F54E6" w:rsidRPr="00FD44F8">
              <w:t xml:space="preserve"> </w:t>
            </w:r>
            <w:r w:rsidRPr="00FD44F8">
              <w:t xml:space="preserve">укрепление толерантности </w:t>
            </w:r>
          </w:p>
          <w:p w:rsidR="00FD44F8" w:rsidRPr="00FD44F8" w:rsidRDefault="00447D90" w:rsidP="00FD44F8">
            <w:pPr>
              <w:pStyle w:val="Table"/>
            </w:pPr>
            <w:r w:rsidRPr="00FD44F8">
              <w:t>в Березовском районе на 2012-2015 годы»</w:t>
            </w:r>
          </w:p>
          <w:p w:rsidR="00447D90" w:rsidRDefault="00447D90" w:rsidP="00FD44F8">
            <w:pPr>
              <w:pStyle w:val="Table"/>
            </w:pPr>
            <w:r w:rsidRPr="00FD44F8">
              <w:t>(далее Программа)</w:t>
            </w:r>
          </w:p>
          <w:p w:rsidR="00F56DD6" w:rsidRPr="00FD44F8" w:rsidRDefault="00F56DD6" w:rsidP="00FD44F8">
            <w:pPr>
              <w:pStyle w:val="Table"/>
            </w:pPr>
          </w:p>
        </w:tc>
      </w:tr>
      <w:tr w:rsidR="00447D90" w:rsidRPr="00FD44F8" w:rsidTr="00FD44F8">
        <w:trPr>
          <w:jc w:val="center"/>
        </w:trPr>
        <w:tc>
          <w:tcPr>
            <w:tcW w:w="3168" w:type="dxa"/>
            <w:vAlign w:val="center"/>
          </w:tcPr>
          <w:p w:rsidR="005F54E6" w:rsidRPr="00FD44F8" w:rsidRDefault="00447D90" w:rsidP="00FD44F8">
            <w:pPr>
              <w:pStyle w:val="Table"/>
            </w:pPr>
            <w:proofErr w:type="gramStart"/>
            <w:r w:rsidRPr="00FD44F8">
              <w:t xml:space="preserve">Дата принятия решения о разработке целевой программы (наименование </w:t>
            </w:r>
            <w:proofErr w:type="gramEnd"/>
          </w:p>
          <w:p w:rsidR="00447D90" w:rsidRPr="00FD44F8" w:rsidRDefault="00447D90" w:rsidP="00FD44F8">
            <w:pPr>
              <w:pStyle w:val="Table"/>
            </w:pPr>
            <w:r w:rsidRPr="00FD44F8">
              <w:t>и номер соответствующего нормативного акта)</w:t>
            </w:r>
          </w:p>
          <w:p w:rsidR="00CA0032" w:rsidRPr="00FD44F8" w:rsidRDefault="00CA0032" w:rsidP="00FD44F8">
            <w:pPr>
              <w:pStyle w:val="Table"/>
            </w:pPr>
          </w:p>
        </w:tc>
        <w:tc>
          <w:tcPr>
            <w:tcW w:w="6300" w:type="dxa"/>
          </w:tcPr>
          <w:p w:rsidR="00447D90" w:rsidRPr="00FD44F8" w:rsidRDefault="00447D90" w:rsidP="00FD44F8">
            <w:pPr>
              <w:pStyle w:val="Table"/>
              <w:rPr>
                <w:highlight w:val="cyan"/>
              </w:rPr>
            </w:pPr>
            <w:r w:rsidRPr="00FD44F8">
              <w:t>Распоряжение администрации Бере</w:t>
            </w:r>
            <w:r w:rsidR="00CB73BE" w:rsidRPr="00FD44F8">
              <w:t>зовского района от 23.04.2012 №</w:t>
            </w:r>
            <w:r w:rsidRPr="00FD44F8">
              <w:t>219-р «О разработке целевой программы «Профилактика экстремизма, гармонизация межэтнических и межкультурных отношений, укрепление толерантности</w:t>
            </w:r>
            <w:r w:rsidR="00394C75" w:rsidRPr="00FD44F8">
              <w:t xml:space="preserve"> </w:t>
            </w:r>
            <w:r w:rsidRPr="00FD44F8">
              <w:t>в Березовском районе на 2012-2015 годы»</w:t>
            </w:r>
          </w:p>
        </w:tc>
      </w:tr>
      <w:tr w:rsidR="00447D90" w:rsidRPr="00FD44F8" w:rsidTr="00FD44F8">
        <w:trPr>
          <w:trHeight w:val="915"/>
          <w:jc w:val="center"/>
        </w:trPr>
        <w:tc>
          <w:tcPr>
            <w:tcW w:w="3168" w:type="dxa"/>
            <w:vAlign w:val="center"/>
          </w:tcPr>
          <w:p w:rsidR="00447D90" w:rsidRPr="00FD44F8" w:rsidRDefault="00447D90" w:rsidP="00FD44F8">
            <w:pPr>
              <w:pStyle w:val="Table"/>
            </w:pPr>
            <w:r w:rsidRPr="00FD44F8">
              <w:t>Дата утверждения программы (наименование и номер соответствующего нормативного акта)</w:t>
            </w:r>
          </w:p>
          <w:p w:rsidR="00CA0032" w:rsidRPr="00FD44F8" w:rsidRDefault="00CA0032" w:rsidP="00FD44F8">
            <w:pPr>
              <w:pStyle w:val="Table"/>
            </w:pPr>
          </w:p>
        </w:tc>
        <w:tc>
          <w:tcPr>
            <w:tcW w:w="6300" w:type="dxa"/>
          </w:tcPr>
          <w:p w:rsidR="00447D90" w:rsidRPr="00FD44F8" w:rsidRDefault="00447D90" w:rsidP="00FD44F8">
            <w:pPr>
              <w:pStyle w:val="Table"/>
            </w:pPr>
          </w:p>
        </w:tc>
      </w:tr>
      <w:tr w:rsidR="00447D90" w:rsidRPr="00FD44F8" w:rsidTr="00FD44F8">
        <w:trPr>
          <w:trHeight w:val="1020"/>
          <w:jc w:val="center"/>
        </w:trPr>
        <w:tc>
          <w:tcPr>
            <w:tcW w:w="3168" w:type="dxa"/>
            <w:vAlign w:val="center"/>
          </w:tcPr>
          <w:p w:rsidR="00447D90" w:rsidRPr="00FD44F8" w:rsidRDefault="00447D90" w:rsidP="00FD44F8">
            <w:pPr>
              <w:pStyle w:val="Table"/>
            </w:pPr>
            <w:r w:rsidRPr="00FD44F8">
              <w:t xml:space="preserve">Муниципальный заказчик - координатор целевой программы </w:t>
            </w:r>
          </w:p>
          <w:p w:rsidR="00CA0032" w:rsidRPr="00FD44F8" w:rsidRDefault="00CA0032" w:rsidP="00FD44F8">
            <w:pPr>
              <w:pStyle w:val="Table"/>
            </w:pPr>
          </w:p>
        </w:tc>
        <w:tc>
          <w:tcPr>
            <w:tcW w:w="6300" w:type="dxa"/>
          </w:tcPr>
          <w:p w:rsidR="00447D90" w:rsidRPr="00FD44F8" w:rsidRDefault="00447D90" w:rsidP="00FD44F8">
            <w:pPr>
              <w:pStyle w:val="Table"/>
            </w:pPr>
            <w:r w:rsidRPr="00FD44F8">
              <w:t>-Администрация Березовского района</w:t>
            </w:r>
          </w:p>
          <w:p w:rsidR="00447D90" w:rsidRPr="00FD44F8" w:rsidRDefault="00447D90" w:rsidP="00FD44F8">
            <w:pPr>
              <w:pStyle w:val="Table"/>
            </w:pPr>
            <w:r w:rsidRPr="00FD44F8">
              <w:t>-Отдел по труду и социальным вопросам администрации Березовского района</w:t>
            </w:r>
          </w:p>
        </w:tc>
      </w:tr>
      <w:tr w:rsidR="00447D90" w:rsidRPr="00FD44F8" w:rsidTr="00FD44F8">
        <w:trPr>
          <w:jc w:val="center"/>
        </w:trPr>
        <w:tc>
          <w:tcPr>
            <w:tcW w:w="3168" w:type="dxa"/>
            <w:vAlign w:val="center"/>
          </w:tcPr>
          <w:p w:rsidR="00447D90" w:rsidRPr="00FD44F8" w:rsidRDefault="00447D90" w:rsidP="00FD44F8">
            <w:pPr>
              <w:pStyle w:val="Table"/>
            </w:pPr>
            <w:r w:rsidRPr="00FD44F8">
              <w:t xml:space="preserve">Цель и задачи программы </w:t>
            </w:r>
          </w:p>
        </w:tc>
        <w:tc>
          <w:tcPr>
            <w:tcW w:w="6300" w:type="dxa"/>
          </w:tcPr>
          <w:p w:rsidR="00447D90" w:rsidRPr="00FD44F8" w:rsidRDefault="00447D90" w:rsidP="00FD44F8">
            <w:pPr>
              <w:pStyle w:val="Table"/>
            </w:pPr>
            <w:r w:rsidRPr="00FD44F8">
              <w:t>Цель Программы – формирование у граждан, проживающих на территории муниципального образования Березовский район, внутренней потребности в толерантном поведении по отношению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447D90" w:rsidRPr="00FD44F8" w:rsidRDefault="00447D90" w:rsidP="00FD44F8">
            <w:pPr>
              <w:pStyle w:val="Table"/>
            </w:pPr>
            <w:r w:rsidRPr="00FD44F8">
              <w:t>Задачи Программы:</w:t>
            </w:r>
          </w:p>
          <w:p w:rsidR="00CA0032" w:rsidRPr="00FD44F8" w:rsidRDefault="00CA0032" w:rsidP="00FD44F8">
            <w:pPr>
              <w:pStyle w:val="Table"/>
            </w:pPr>
          </w:p>
          <w:p w:rsidR="00447D90" w:rsidRPr="00FD44F8" w:rsidRDefault="00447D90" w:rsidP="00FD44F8">
            <w:pPr>
              <w:pStyle w:val="Table"/>
            </w:pPr>
            <w:r w:rsidRPr="00FD44F8">
              <w:t>1.Воспитание толерантности через систему образования.</w:t>
            </w:r>
          </w:p>
          <w:p w:rsidR="00FD44F8" w:rsidRPr="00FD44F8" w:rsidRDefault="00447D90" w:rsidP="00FD44F8">
            <w:pPr>
              <w:pStyle w:val="Table"/>
            </w:pPr>
            <w:r w:rsidRPr="00FD44F8">
              <w:t>2.Укрепление</w:t>
            </w:r>
            <w:r w:rsidR="00394C75" w:rsidRPr="00FD44F8">
              <w:t xml:space="preserve"> </w:t>
            </w:r>
            <w:r w:rsidRPr="00FD44F8">
              <w:t>толерантности</w:t>
            </w:r>
            <w:r w:rsidR="00394C75" w:rsidRPr="00FD44F8">
              <w:t xml:space="preserve"> </w:t>
            </w:r>
            <w:r w:rsidRPr="00FD44F8">
              <w:t>и</w:t>
            </w:r>
            <w:r w:rsidR="00394C75" w:rsidRPr="00FD44F8">
              <w:t xml:space="preserve"> </w:t>
            </w:r>
            <w:r w:rsidRPr="00FD44F8">
              <w:t xml:space="preserve">профилактики </w:t>
            </w:r>
          </w:p>
          <w:p w:rsidR="00FD44F8" w:rsidRPr="00FD44F8" w:rsidRDefault="00FD44F8" w:rsidP="00FD44F8">
            <w:pPr>
              <w:pStyle w:val="Table"/>
            </w:pPr>
          </w:p>
          <w:p w:rsidR="00447D90" w:rsidRPr="00FD44F8" w:rsidRDefault="00447D90" w:rsidP="00FD44F8">
            <w:pPr>
              <w:pStyle w:val="Table"/>
            </w:pPr>
            <w:r w:rsidRPr="00FD44F8">
              <w:t xml:space="preserve">экстремизма в молодёжной среде. </w:t>
            </w:r>
          </w:p>
          <w:p w:rsidR="00447D90" w:rsidRPr="00FD44F8" w:rsidRDefault="00447D90" w:rsidP="00FD44F8">
            <w:pPr>
              <w:pStyle w:val="Table"/>
            </w:pPr>
            <w:r w:rsidRPr="00FD44F8">
              <w:t>3.Содействие национально-культурному взаимодействию в Березовском районе.</w:t>
            </w:r>
          </w:p>
          <w:p w:rsidR="00447D90" w:rsidRPr="00FD44F8" w:rsidRDefault="00447D90" w:rsidP="00FD44F8">
            <w:pPr>
              <w:pStyle w:val="Table"/>
            </w:pPr>
            <w:r w:rsidRPr="00FD44F8">
              <w:t>4. Содействие адаптации и интеграции мигрантов в культурное и социальное пространство Березовского района</w:t>
            </w:r>
          </w:p>
          <w:p w:rsidR="00447D90" w:rsidRDefault="00447D90" w:rsidP="00FD44F8">
            <w:pPr>
              <w:pStyle w:val="Table"/>
            </w:pPr>
            <w:r w:rsidRPr="00FD44F8">
              <w:t xml:space="preserve">5. Укрепление толерантности в муниципальном образовании Березовский район через средства массовой информации. </w:t>
            </w:r>
          </w:p>
          <w:p w:rsidR="00F56DD6" w:rsidRPr="00FD44F8" w:rsidRDefault="00F56DD6" w:rsidP="00FD44F8">
            <w:pPr>
              <w:pStyle w:val="Table"/>
              <w:rPr>
                <w:color w:val="993300"/>
              </w:rPr>
            </w:pPr>
          </w:p>
        </w:tc>
      </w:tr>
      <w:tr w:rsidR="00447D90" w:rsidRPr="00FD44F8" w:rsidTr="00FD44F8">
        <w:trPr>
          <w:jc w:val="center"/>
        </w:trPr>
        <w:tc>
          <w:tcPr>
            <w:tcW w:w="3168" w:type="dxa"/>
            <w:vAlign w:val="center"/>
          </w:tcPr>
          <w:p w:rsidR="00A74B5F" w:rsidRPr="00FD44F8" w:rsidRDefault="00447D90" w:rsidP="00FD44F8">
            <w:pPr>
              <w:pStyle w:val="Table"/>
            </w:pPr>
            <w:r w:rsidRPr="00FD44F8">
              <w:lastRenderedPageBreak/>
              <w:t xml:space="preserve">Важнейшие </w:t>
            </w:r>
          </w:p>
          <w:p w:rsidR="00A74B5F" w:rsidRPr="00FD44F8" w:rsidRDefault="00447D90" w:rsidP="00FD44F8">
            <w:pPr>
              <w:pStyle w:val="Table"/>
            </w:pPr>
            <w:r w:rsidRPr="00FD44F8">
              <w:t xml:space="preserve">целевые индикаторы </w:t>
            </w:r>
          </w:p>
          <w:p w:rsidR="00447D90" w:rsidRPr="00FD44F8" w:rsidRDefault="00447D90" w:rsidP="00FD44F8">
            <w:pPr>
              <w:pStyle w:val="Table"/>
            </w:pPr>
            <w:r w:rsidRPr="00FD44F8">
              <w:t xml:space="preserve">и показатели (непосредственные результаты реализации программы) </w:t>
            </w:r>
          </w:p>
        </w:tc>
        <w:tc>
          <w:tcPr>
            <w:tcW w:w="6300" w:type="dxa"/>
          </w:tcPr>
          <w:p w:rsidR="00447D90" w:rsidRPr="00FD44F8" w:rsidRDefault="00447D90" w:rsidP="00FD44F8">
            <w:pPr>
              <w:pStyle w:val="Table"/>
            </w:pPr>
            <w:r w:rsidRPr="00FD44F8">
              <w:t>Реализация мероприятий Программы позволит к окончанию 2015 года достигнуть следующих показателей:</w:t>
            </w:r>
          </w:p>
          <w:p w:rsidR="00FD44F8" w:rsidRPr="00FD44F8" w:rsidRDefault="00447D90" w:rsidP="00FD44F8">
            <w:pPr>
              <w:pStyle w:val="Table"/>
              <w:rPr>
                <w:b/>
              </w:rPr>
            </w:pPr>
            <w:r w:rsidRPr="00FD44F8">
              <w:t>- внедрение мероприятий по изучению законодательства Российской Федерации по вопросам ответственности за разжигание межнациональной и межконфессиональной розни; об</w:t>
            </w:r>
            <w:r w:rsidRPr="00FD44F8">
              <w:rPr>
                <w:szCs w:val="16"/>
              </w:rPr>
              <w:t xml:space="preserve"> </w:t>
            </w:r>
            <w:r w:rsidRPr="00FD44F8">
              <w:t>административной</w:t>
            </w:r>
            <w:r w:rsidRPr="00FD44F8">
              <w:rPr>
                <w:szCs w:val="12"/>
              </w:rPr>
              <w:t xml:space="preserve"> </w:t>
            </w:r>
            <w:r w:rsidRPr="00FD44F8">
              <w:t>и</w:t>
            </w:r>
            <w:r w:rsidRPr="00FD44F8">
              <w:rPr>
                <w:szCs w:val="12"/>
              </w:rPr>
              <w:t xml:space="preserve"> </w:t>
            </w:r>
            <w:r w:rsidRPr="00FD44F8">
              <w:t>уголовной ответственности</w:t>
            </w:r>
            <w:r w:rsidR="00394C75" w:rsidRPr="00FD44F8">
              <w:t xml:space="preserve"> </w:t>
            </w:r>
            <w:r w:rsidRPr="00FD44F8">
              <w:t>за совершение экстремистской деятельности и мероприятий, направленных на укрепление толерантности и межнационального согласия во всех</w:t>
            </w:r>
            <w:r w:rsidRPr="00FD44F8">
              <w:rPr>
                <w:szCs w:val="12"/>
              </w:rPr>
              <w:t xml:space="preserve"> </w:t>
            </w:r>
            <w:r w:rsidRPr="00FD44F8">
              <w:t>образовательных</w:t>
            </w:r>
            <w:r w:rsidRPr="00FD44F8">
              <w:rPr>
                <w:szCs w:val="12"/>
              </w:rPr>
              <w:t xml:space="preserve"> </w:t>
            </w:r>
            <w:r w:rsidRPr="00FD44F8">
              <w:t>учреждениях</w:t>
            </w:r>
            <w:r w:rsidRPr="00FD44F8">
              <w:rPr>
                <w:szCs w:val="12"/>
              </w:rPr>
              <w:t xml:space="preserve"> </w:t>
            </w:r>
            <w:r w:rsidRPr="00FD44F8">
              <w:t xml:space="preserve">района </w:t>
            </w:r>
            <w:r w:rsidRPr="00FD44F8">
              <w:rPr>
                <w:b/>
                <w:szCs w:val="22"/>
              </w:rPr>
              <w:t>(100%).</w:t>
            </w:r>
          </w:p>
          <w:p w:rsidR="00447D90" w:rsidRPr="00FD44F8" w:rsidRDefault="00447D90" w:rsidP="00FD44F8">
            <w:pPr>
              <w:pStyle w:val="Table"/>
            </w:pPr>
            <w:r w:rsidRPr="00FD44F8">
              <w:t>-</w:t>
            </w:r>
            <w:r w:rsidRPr="00FD44F8">
              <w:rPr>
                <w:szCs w:val="12"/>
              </w:rPr>
              <w:t xml:space="preserve"> </w:t>
            </w:r>
            <w:r w:rsidRPr="00FD44F8">
              <w:t>увеличение доли обучающихся образовательных учреждений общего образования, начального и среднего курсами повышения квалификации и их родителей,</w:t>
            </w:r>
            <w:r w:rsidRPr="00FD44F8">
              <w:rPr>
                <w:szCs w:val="12"/>
              </w:rPr>
              <w:t xml:space="preserve"> </w:t>
            </w:r>
            <w:r w:rsidRPr="00FD44F8">
              <w:t>охваченных занятиями «Формирование толерантного поведения и навыков критического осмысления общественных процессов»:</w:t>
            </w:r>
          </w:p>
          <w:p w:rsidR="00447D90" w:rsidRPr="00FD44F8" w:rsidRDefault="00447D90" w:rsidP="00FD44F8">
            <w:pPr>
              <w:pStyle w:val="Table"/>
            </w:pPr>
            <w:r w:rsidRPr="00FD44F8">
              <w:t xml:space="preserve">- доля </w:t>
            </w:r>
            <w:proofErr w:type="gramStart"/>
            <w:r w:rsidRPr="00FD44F8">
              <w:t>обучающихся</w:t>
            </w:r>
            <w:proofErr w:type="gramEnd"/>
            <w:r w:rsidRPr="00FD44F8">
              <w:t xml:space="preserve"> до 100 %</w:t>
            </w:r>
          </w:p>
          <w:p w:rsidR="00447D90" w:rsidRPr="00FD44F8" w:rsidRDefault="00447D90" w:rsidP="00FD44F8">
            <w:pPr>
              <w:pStyle w:val="Table"/>
            </w:pPr>
            <w:r w:rsidRPr="00FD44F8">
              <w:t>-</w:t>
            </w:r>
            <w:r w:rsidR="00F921BD" w:rsidRPr="00FD44F8">
              <w:t xml:space="preserve"> </w:t>
            </w:r>
            <w:r w:rsidRPr="00FD44F8">
              <w:t>доля родителей до 80 %.</w:t>
            </w:r>
          </w:p>
          <w:p w:rsidR="00447D90" w:rsidRPr="00FD44F8" w:rsidRDefault="00447D90" w:rsidP="00FD44F8">
            <w:pPr>
              <w:pStyle w:val="Table"/>
            </w:pPr>
            <w:r w:rsidRPr="00FD44F8">
              <w:t>-</w:t>
            </w:r>
            <w:r w:rsidRPr="00FD44F8">
              <w:rPr>
                <w:szCs w:val="12"/>
              </w:rPr>
              <w:t xml:space="preserve"> </w:t>
            </w:r>
            <w:r w:rsidRPr="00FD44F8">
              <w:t>обеспечение</w:t>
            </w:r>
            <w:r w:rsidRPr="00FD44F8">
              <w:rPr>
                <w:szCs w:val="12"/>
              </w:rPr>
              <w:t xml:space="preserve"> </w:t>
            </w:r>
            <w:r w:rsidRPr="00FD44F8">
              <w:t>образовательных</w:t>
            </w:r>
            <w:r w:rsidRPr="00FD44F8">
              <w:rPr>
                <w:szCs w:val="12"/>
              </w:rPr>
              <w:t xml:space="preserve"> </w:t>
            </w:r>
            <w:r w:rsidRPr="00FD44F8">
              <w:t>учреждений района</w:t>
            </w:r>
            <w:r w:rsidRPr="00FD44F8">
              <w:rPr>
                <w:szCs w:val="12"/>
              </w:rPr>
              <w:t xml:space="preserve"> </w:t>
            </w:r>
            <w:r w:rsidRPr="00FD44F8">
              <w:t>методическими</w:t>
            </w:r>
            <w:r w:rsidRPr="00FD44F8">
              <w:rPr>
                <w:szCs w:val="12"/>
              </w:rPr>
              <w:t xml:space="preserve"> </w:t>
            </w:r>
            <w:r w:rsidRPr="00FD44F8">
              <w:t>пособиями</w:t>
            </w:r>
            <w:r w:rsidRPr="00FD44F8">
              <w:rPr>
                <w:szCs w:val="12"/>
              </w:rPr>
              <w:t xml:space="preserve"> </w:t>
            </w:r>
            <w:r w:rsidRPr="00FD44F8">
              <w:t>по использованию активных</w:t>
            </w:r>
            <w:r w:rsidRPr="00FD44F8">
              <w:rPr>
                <w:szCs w:val="12"/>
              </w:rPr>
              <w:t xml:space="preserve"> </w:t>
            </w:r>
            <w:r w:rsidRPr="00FD44F8">
              <w:t>методов</w:t>
            </w:r>
            <w:r w:rsidRPr="00FD44F8">
              <w:rPr>
                <w:szCs w:val="12"/>
              </w:rPr>
              <w:t xml:space="preserve"> </w:t>
            </w:r>
            <w:r w:rsidRPr="00FD44F8">
              <w:t>преподавания</w:t>
            </w:r>
            <w:r w:rsidRPr="00FD44F8">
              <w:rPr>
                <w:szCs w:val="12"/>
              </w:rPr>
              <w:t xml:space="preserve"> </w:t>
            </w:r>
            <w:r w:rsidRPr="00FD44F8">
              <w:t>тем толерантности до 100 % (с 60% до 100%).</w:t>
            </w:r>
          </w:p>
          <w:p w:rsidR="00447D90" w:rsidRPr="00FD44F8" w:rsidRDefault="00447D90" w:rsidP="00FD44F8">
            <w:pPr>
              <w:pStyle w:val="Table"/>
            </w:pPr>
            <w:r w:rsidRPr="00FD44F8">
              <w:t>-</w:t>
            </w:r>
            <w:r w:rsidRPr="00FD44F8">
              <w:rPr>
                <w:szCs w:val="12"/>
              </w:rPr>
              <w:t xml:space="preserve"> </w:t>
            </w:r>
            <w:r w:rsidRPr="00FD44F8">
              <w:t>увеличение</w:t>
            </w:r>
            <w:r w:rsidRPr="00FD44F8">
              <w:rPr>
                <w:szCs w:val="12"/>
              </w:rPr>
              <w:t xml:space="preserve"> </w:t>
            </w:r>
            <w:r w:rsidRPr="00FD44F8">
              <w:t>доли</w:t>
            </w:r>
            <w:r w:rsidRPr="00FD44F8">
              <w:rPr>
                <w:szCs w:val="12"/>
              </w:rPr>
              <w:t xml:space="preserve"> </w:t>
            </w:r>
            <w:r w:rsidRPr="00FD44F8">
              <w:t>преподавателей образовательных</w:t>
            </w:r>
            <w:r w:rsidRPr="00FD44F8">
              <w:rPr>
                <w:szCs w:val="12"/>
              </w:rPr>
              <w:t xml:space="preserve"> </w:t>
            </w:r>
            <w:r w:rsidRPr="00FD44F8">
              <w:t>учреждений</w:t>
            </w:r>
            <w:r w:rsidRPr="00FD44F8">
              <w:rPr>
                <w:szCs w:val="12"/>
              </w:rPr>
              <w:t xml:space="preserve"> </w:t>
            </w:r>
            <w:r w:rsidRPr="00FD44F8">
              <w:t>общего образования, начального и среднего курсами повышения квалификации по вопросам формирования установок толерантного сознания обучающихся до 70%.</w:t>
            </w:r>
          </w:p>
          <w:p w:rsidR="00447D90" w:rsidRPr="00FD44F8" w:rsidRDefault="00447D90" w:rsidP="00FD44F8">
            <w:pPr>
              <w:pStyle w:val="Table"/>
              <w:rPr>
                <w:szCs w:val="16"/>
              </w:rPr>
            </w:pPr>
            <w:r w:rsidRPr="00FD44F8">
              <w:t>- увеличение доли молодежи, охваченной мероприятиями, направленными на профилактику экстремизма,</w:t>
            </w:r>
            <w:r w:rsidRPr="00FD44F8">
              <w:rPr>
                <w:szCs w:val="16"/>
              </w:rPr>
              <w:t xml:space="preserve"> </w:t>
            </w:r>
            <w:r w:rsidRPr="00FD44F8">
              <w:t>формирование</w:t>
            </w:r>
            <w:r w:rsidRPr="00FD44F8">
              <w:rPr>
                <w:szCs w:val="16"/>
              </w:rPr>
              <w:t xml:space="preserve"> </w:t>
            </w:r>
            <w:r w:rsidRPr="00FD44F8">
              <w:t xml:space="preserve">толерантности </w:t>
            </w:r>
            <w:r w:rsidRPr="00FD44F8">
              <w:rPr>
                <w:szCs w:val="22"/>
              </w:rPr>
              <w:t>до 80 %.</w:t>
            </w:r>
          </w:p>
          <w:p w:rsidR="00447D90" w:rsidRPr="00FD44F8" w:rsidRDefault="00447D90" w:rsidP="00FD44F8">
            <w:pPr>
              <w:pStyle w:val="Table"/>
            </w:pPr>
            <w:r w:rsidRPr="00FD44F8">
              <w:t>- увеличение числа проведения социально-значимых проектов, круглых столов, фестивалей, встреч и других мероприятий, направленных на формирование толерантности до 5 раз в год.</w:t>
            </w:r>
          </w:p>
          <w:p w:rsidR="00447D90" w:rsidRPr="00FD44F8" w:rsidRDefault="00447D90" w:rsidP="00FD44F8">
            <w:pPr>
              <w:pStyle w:val="Table"/>
            </w:pPr>
            <w:r w:rsidRPr="00FD44F8">
              <w:t>- увеличение количества проведенных тематических</w:t>
            </w:r>
            <w:r w:rsidRPr="00FD44F8">
              <w:rPr>
                <w:szCs w:val="12"/>
              </w:rPr>
              <w:t xml:space="preserve"> </w:t>
            </w:r>
            <w:r w:rsidRPr="00FD44F8">
              <w:t>выставок,</w:t>
            </w:r>
            <w:r w:rsidRPr="00FD44F8">
              <w:rPr>
                <w:szCs w:val="12"/>
              </w:rPr>
              <w:t xml:space="preserve"> </w:t>
            </w:r>
            <w:r w:rsidRPr="00FD44F8">
              <w:t>экспозиций, направленных на развитие межнациональной интеграции и профилактику проявления экстремизма на базе учреждений культуры - до 55 выставок в год.</w:t>
            </w:r>
          </w:p>
          <w:p w:rsidR="00447D90" w:rsidRPr="00FD44F8" w:rsidRDefault="00447D90" w:rsidP="00FD44F8">
            <w:pPr>
              <w:pStyle w:val="Table"/>
            </w:pPr>
            <w:r w:rsidRPr="00FD44F8">
              <w:t>- задействованность средств массовой информации района (МУ «Студия Авторское телевидение»; МУ «Редакция газеты «Жизнь Югры»); официального сайта Березовского района (</w:t>
            </w:r>
            <w:hyperlink r:id="rId13" w:history="1">
              <w:r w:rsidRPr="00FD44F8">
                <w:rPr>
                  <w:rStyle w:val="a8"/>
                  <w:szCs w:val="28"/>
                  <w:lang w:val="en-US"/>
                </w:rPr>
                <w:t>www</w:t>
              </w:r>
              <w:r w:rsidRPr="00FD44F8">
                <w:rPr>
                  <w:rStyle w:val="a8"/>
                  <w:szCs w:val="28"/>
                </w:rPr>
                <w:t>.</w:t>
              </w:r>
              <w:r w:rsidRPr="00FD44F8">
                <w:rPr>
                  <w:rStyle w:val="a8"/>
                  <w:szCs w:val="28"/>
                  <w:lang w:val="en-US"/>
                </w:rPr>
                <w:t>berezovo</w:t>
              </w:r>
              <w:r w:rsidRPr="00FD44F8">
                <w:rPr>
                  <w:rStyle w:val="a8"/>
                  <w:szCs w:val="28"/>
                </w:rPr>
                <w:t>.</w:t>
              </w:r>
              <w:r w:rsidRPr="00FD44F8">
                <w:rPr>
                  <w:rStyle w:val="a8"/>
                  <w:szCs w:val="28"/>
                  <w:lang w:val="en-US"/>
                </w:rPr>
                <w:t>ru</w:t>
              </w:r>
            </w:hyperlink>
            <w:r w:rsidRPr="00FD44F8">
              <w:t xml:space="preserve">), официальных сайтов образовательных учреждений в </w:t>
            </w:r>
            <w:r w:rsidRPr="00FD44F8">
              <w:lastRenderedPageBreak/>
              <w:t>формировании единого информационного пространства для пропаганды распространения идей толерантности, гражданской солидарности, уважения к другим культурам, в том числе через средства массовой информации 100%.</w:t>
            </w:r>
          </w:p>
          <w:p w:rsidR="00447D90" w:rsidRDefault="00447D90" w:rsidP="00FD44F8">
            <w:pPr>
              <w:pStyle w:val="Table"/>
            </w:pPr>
            <w:r w:rsidRPr="00FD44F8">
              <w:t>- отсутствие преступлений экстремистского характера на территории МО Березовский район.</w:t>
            </w:r>
          </w:p>
          <w:p w:rsidR="00F56DD6" w:rsidRPr="00FD44F8" w:rsidRDefault="00F56DD6" w:rsidP="00FD44F8">
            <w:pPr>
              <w:pStyle w:val="Table"/>
              <w:rPr>
                <w:color w:val="993300"/>
              </w:rPr>
            </w:pPr>
          </w:p>
        </w:tc>
      </w:tr>
      <w:tr w:rsidR="00447D90" w:rsidRPr="00FD44F8" w:rsidTr="00FD44F8">
        <w:trPr>
          <w:jc w:val="center"/>
        </w:trPr>
        <w:tc>
          <w:tcPr>
            <w:tcW w:w="3168" w:type="dxa"/>
            <w:vAlign w:val="center"/>
          </w:tcPr>
          <w:p w:rsidR="00447D90" w:rsidRDefault="00447D90" w:rsidP="00FD44F8">
            <w:pPr>
              <w:pStyle w:val="Table"/>
            </w:pPr>
            <w:r w:rsidRPr="00FD44F8">
              <w:lastRenderedPageBreak/>
              <w:t>Сроки и этапы реализации</w:t>
            </w:r>
          </w:p>
          <w:p w:rsidR="00F56DD6" w:rsidRPr="00FD44F8" w:rsidRDefault="00F56DD6" w:rsidP="00FD44F8">
            <w:pPr>
              <w:pStyle w:val="Table"/>
            </w:pPr>
          </w:p>
        </w:tc>
        <w:tc>
          <w:tcPr>
            <w:tcW w:w="6300" w:type="dxa"/>
          </w:tcPr>
          <w:p w:rsidR="00447D90" w:rsidRPr="00FD44F8" w:rsidRDefault="00447D90" w:rsidP="00FD44F8">
            <w:pPr>
              <w:pStyle w:val="Table"/>
            </w:pPr>
            <w:r w:rsidRPr="00FD44F8">
              <w:t>2012 – 2015 годы</w:t>
            </w:r>
          </w:p>
        </w:tc>
      </w:tr>
      <w:tr w:rsidR="00447D90" w:rsidRPr="00FD44F8" w:rsidTr="00FD44F8">
        <w:trPr>
          <w:jc w:val="center"/>
        </w:trPr>
        <w:tc>
          <w:tcPr>
            <w:tcW w:w="3168" w:type="dxa"/>
            <w:vAlign w:val="center"/>
          </w:tcPr>
          <w:p w:rsidR="00447D90" w:rsidRPr="00FD44F8" w:rsidRDefault="00447D90" w:rsidP="00FD44F8">
            <w:pPr>
              <w:pStyle w:val="Table"/>
            </w:pPr>
            <w:r w:rsidRPr="00FD44F8">
              <w:t>Перечень подпрограмм</w:t>
            </w:r>
          </w:p>
        </w:tc>
        <w:tc>
          <w:tcPr>
            <w:tcW w:w="6300" w:type="dxa"/>
          </w:tcPr>
          <w:p w:rsidR="00447D90" w:rsidRDefault="0008375B" w:rsidP="00FD44F8">
            <w:pPr>
              <w:pStyle w:val="Table"/>
            </w:pPr>
            <w:r w:rsidRPr="00FD44F8">
              <w:t>Н</w:t>
            </w:r>
            <w:r w:rsidR="00447D90" w:rsidRPr="00FD44F8">
              <w:t>ет</w:t>
            </w:r>
          </w:p>
          <w:p w:rsidR="0008375B" w:rsidRPr="00FD44F8" w:rsidRDefault="0008375B" w:rsidP="00FD44F8">
            <w:pPr>
              <w:pStyle w:val="Table"/>
            </w:pPr>
          </w:p>
        </w:tc>
      </w:tr>
      <w:tr w:rsidR="00447D90" w:rsidRPr="00FD44F8" w:rsidTr="00FD44F8">
        <w:trPr>
          <w:jc w:val="center"/>
        </w:trPr>
        <w:tc>
          <w:tcPr>
            <w:tcW w:w="3168" w:type="dxa"/>
            <w:vAlign w:val="center"/>
          </w:tcPr>
          <w:p w:rsidR="00A74B5F" w:rsidRPr="00FD44F8" w:rsidRDefault="00447D90" w:rsidP="00FD44F8">
            <w:pPr>
              <w:pStyle w:val="Table"/>
            </w:pPr>
            <w:r w:rsidRPr="00FD44F8">
              <w:t xml:space="preserve">Объемы </w:t>
            </w:r>
          </w:p>
          <w:p w:rsidR="00447D90" w:rsidRPr="00FD44F8" w:rsidRDefault="00447D90" w:rsidP="00FD44F8">
            <w:pPr>
              <w:pStyle w:val="Table"/>
            </w:pPr>
            <w:r w:rsidRPr="00FD44F8">
              <w:t>и источники финансирования</w:t>
            </w:r>
          </w:p>
        </w:tc>
        <w:tc>
          <w:tcPr>
            <w:tcW w:w="6300" w:type="dxa"/>
          </w:tcPr>
          <w:p w:rsidR="00BB1FCA" w:rsidRPr="00784750" w:rsidRDefault="00BB1FCA" w:rsidP="00BB1FCA">
            <w:pPr>
              <w:pStyle w:val="Table"/>
            </w:pPr>
            <w:r w:rsidRPr="00784750">
              <w:t>Общий объем финансирования Программы за весь период составляет 2051,6 тыс. рублей, в том числе:</w:t>
            </w:r>
          </w:p>
          <w:p w:rsidR="00BB1FCA" w:rsidRPr="00784750" w:rsidRDefault="00BB1FCA" w:rsidP="00BB1FCA">
            <w:pPr>
              <w:pStyle w:val="Table"/>
            </w:pPr>
            <w:r>
              <w:t xml:space="preserve">1. </w:t>
            </w:r>
            <w:r w:rsidRPr="00784750">
              <w:t>2012 год – 442,0 тыс. руб.</w:t>
            </w:r>
          </w:p>
          <w:p w:rsidR="00BB1FCA" w:rsidRPr="00784750" w:rsidRDefault="00BB1FCA" w:rsidP="00BB1FCA">
            <w:pPr>
              <w:pStyle w:val="Table"/>
            </w:pPr>
            <w:r>
              <w:t xml:space="preserve">2. </w:t>
            </w:r>
            <w:r w:rsidRPr="00784750">
              <w:t>2013 год – 664,0 тыс. руб.</w:t>
            </w:r>
          </w:p>
          <w:p w:rsidR="00BB1FCA" w:rsidRPr="00784750" w:rsidRDefault="00BB1FCA" w:rsidP="00BB1FCA">
            <w:pPr>
              <w:pStyle w:val="Table"/>
            </w:pPr>
            <w:r>
              <w:t xml:space="preserve">3. </w:t>
            </w:r>
            <w:r w:rsidRPr="00784750">
              <w:t>2014 год – 472,4 тыс. руб.</w:t>
            </w:r>
          </w:p>
          <w:p w:rsidR="00BB1FCA" w:rsidRPr="00784750" w:rsidRDefault="00BB1FCA" w:rsidP="00BB1FCA">
            <w:pPr>
              <w:pStyle w:val="Table"/>
            </w:pPr>
            <w:r>
              <w:t xml:space="preserve">4. </w:t>
            </w:r>
            <w:r w:rsidRPr="00784750">
              <w:t>2015 год - 473,2</w:t>
            </w:r>
            <w:r w:rsidRPr="00784750">
              <w:rPr>
                <w:color w:val="FF0000"/>
              </w:rPr>
              <w:t xml:space="preserve"> </w:t>
            </w:r>
            <w:r w:rsidRPr="00784750">
              <w:t>тыс. руб.</w:t>
            </w:r>
          </w:p>
          <w:p w:rsidR="00BB1FCA" w:rsidRPr="00784750" w:rsidRDefault="00BB1FCA" w:rsidP="00BB1FCA">
            <w:pPr>
              <w:pStyle w:val="Table"/>
            </w:pPr>
            <w:r w:rsidRPr="00784750">
              <w:t>Финансирование Программы осуществляется за счет средств муниципального бюджета</w:t>
            </w:r>
          </w:p>
          <w:p w:rsidR="00447D90" w:rsidRDefault="00447D90" w:rsidP="00FD44F8">
            <w:pPr>
              <w:pStyle w:val="Table"/>
            </w:pPr>
          </w:p>
          <w:p w:rsidR="00F56DD6" w:rsidRPr="00FD44F8" w:rsidRDefault="00F56DD6" w:rsidP="00FD44F8">
            <w:pPr>
              <w:pStyle w:val="Table"/>
            </w:pPr>
          </w:p>
        </w:tc>
      </w:tr>
      <w:tr w:rsidR="00447D90" w:rsidRPr="00FD44F8" w:rsidTr="00FD44F8">
        <w:trPr>
          <w:trHeight w:val="3583"/>
          <w:jc w:val="center"/>
        </w:trPr>
        <w:tc>
          <w:tcPr>
            <w:tcW w:w="3168" w:type="dxa"/>
            <w:vAlign w:val="center"/>
          </w:tcPr>
          <w:p w:rsidR="00447D90" w:rsidRPr="00FD44F8" w:rsidRDefault="00447D90" w:rsidP="00FD44F8">
            <w:pPr>
              <w:pStyle w:val="Table"/>
            </w:pPr>
            <w:r w:rsidRPr="00FD44F8">
              <w:t xml:space="preserve">Ожидаемые конечные результаты реализации программы и показатели социально-экономической эффективности </w:t>
            </w:r>
          </w:p>
        </w:tc>
        <w:tc>
          <w:tcPr>
            <w:tcW w:w="6300" w:type="dxa"/>
          </w:tcPr>
          <w:p w:rsidR="00447D90" w:rsidRPr="00FD44F8" w:rsidRDefault="00447D90" w:rsidP="00FD44F8">
            <w:pPr>
              <w:pStyle w:val="Table"/>
            </w:pPr>
            <w:r w:rsidRPr="00FD44F8">
              <w:t>В результате реализации Программы к окончанию 2015 года:</w:t>
            </w:r>
          </w:p>
          <w:p w:rsidR="00447D90" w:rsidRPr="00FD44F8" w:rsidRDefault="00447D90" w:rsidP="00FD44F8">
            <w:pPr>
              <w:pStyle w:val="Table"/>
            </w:pPr>
            <w:r w:rsidRPr="00FD44F8">
              <w:t>1. Внедрение мероприятий по изучению законодательства Российской Федерации по вопросам ответственности за разжигание межнациональной и межконфессиональной розни; об административной и уголовной ответственности</w:t>
            </w:r>
            <w:r w:rsidR="00394C75" w:rsidRPr="00FD44F8">
              <w:t xml:space="preserve"> </w:t>
            </w:r>
            <w:r w:rsidRPr="00FD44F8">
              <w:t>за совершение экстремистской деятельности и мероприятий, направленных на укрепление толерантности и межнационального согласия во всех образовательных учреждениях района до</w:t>
            </w:r>
            <w:r w:rsidR="00394C75" w:rsidRPr="00FD44F8">
              <w:t xml:space="preserve"> </w:t>
            </w:r>
            <w:r w:rsidRPr="00FD44F8">
              <w:t>100% (с 44% до 100%);</w:t>
            </w:r>
          </w:p>
          <w:p w:rsidR="00447D90" w:rsidRPr="00FD44F8" w:rsidRDefault="00447D90" w:rsidP="00FD44F8">
            <w:pPr>
              <w:pStyle w:val="Table"/>
            </w:pPr>
            <w:r w:rsidRPr="00FD44F8">
              <w:t>2. Увеличение доли обучающихся и родителей охваченных занятиями «Формирование толерантного поведения и навыков критического осмысления общественных процессов»:</w:t>
            </w:r>
          </w:p>
          <w:p w:rsidR="00447D90" w:rsidRPr="00FD44F8" w:rsidRDefault="00447D90" w:rsidP="00FD44F8">
            <w:pPr>
              <w:pStyle w:val="Table"/>
            </w:pPr>
            <w:r w:rsidRPr="00FD44F8">
              <w:t>- доля обучающихся до 100 % (с 71%</w:t>
            </w:r>
            <w:r w:rsidR="00394C75" w:rsidRPr="00FD44F8">
              <w:t xml:space="preserve"> </w:t>
            </w:r>
            <w:r w:rsidRPr="00FD44F8">
              <w:t>до 100%);</w:t>
            </w:r>
          </w:p>
          <w:p w:rsidR="00447D90" w:rsidRPr="00FD44F8" w:rsidRDefault="00447D90" w:rsidP="00FD44F8">
            <w:pPr>
              <w:pStyle w:val="Table"/>
            </w:pPr>
            <w:r w:rsidRPr="00FD44F8">
              <w:t>-доля родителей до 80 % (с 35% до 80%).</w:t>
            </w:r>
          </w:p>
          <w:p w:rsidR="00447D90" w:rsidRPr="00FD44F8" w:rsidRDefault="00447D90" w:rsidP="00FD44F8">
            <w:pPr>
              <w:pStyle w:val="Table"/>
            </w:pPr>
            <w:r w:rsidRPr="00FD44F8">
              <w:t>3.Обеспечение образовательных учреждений района методическими пособиями по использованию активных методов преподавания тем толерантности до 100 % (с 60% до 100%).</w:t>
            </w:r>
          </w:p>
          <w:p w:rsidR="00447D90" w:rsidRPr="00FD44F8" w:rsidRDefault="00447D90" w:rsidP="00FD44F8">
            <w:pPr>
              <w:pStyle w:val="Table"/>
            </w:pPr>
            <w:r w:rsidRPr="00FD44F8">
              <w:t>4. Увеличение доли преподавателей образовательных учреждений общего образования, начального и среднего курсами повышения квалификации по вопросам формирования установок толерантного сознания обучающихся до 70% (с 20% до 70%).</w:t>
            </w:r>
          </w:p>
          <w:p w:rsidR="00447D90" w:rsidRPr="00FD44F8" w:rsidRDefault="00447D90" w:rsidP="00FD44F8">
            <w:pPr>
              <w:pStyle w:val="Table"/>
            </w:pPr>
            <w:r w:rsidRPr="00FD44F8">
              <w:t>5. Увеличение доли молодежи, охваченной мероприятиями, направленными на профилактику экстремизма, формирование толерантности до 80 % (с 40 % до 80%).</w:t>
            </w:r>
          </w:p>
          <w:p w:rsidR="00447D90" w:rsidRPr="00FD44F8" w:rsidRDefault="00447D90" w:rsidP="00FD44F8">
            <w:pPr>
              <w:pStyle w:val="Table"/>
            </w:pPr>
            <w:r w:rsidRPr="00FD44F8">
              <w:t xml:space="preserve">6. Увеличение числа проведения социально-значимых проектов, круглых столов, фестивалей, </w:t>
            </w:r>
            <w:r w:rsidRPr="00FD44F8">
              <w:lastRenderedPageBreak/>
              <w:t>встреч и других мероприятий, направленных на формирование толерантности до 5 раз в год.</w:t>
            </w:r>
          </w:p>
          <w:p w:rsidR="00447D90" w:rsidRPr="00FD44F8" w:rsidRDefault="00447D90" w:rsidP="00FD44F8">
            <w:pPr>
              <w:pStyle w:val="Table"/>
            </w:pPr>
            <w:r w:rsidRPr="00FD44F8">
              <w:t>7. Увеличение количества проведенных тематических выставок, экспозиций, направленных на развитие межнациональной интеграции и профилактику проявления экстремизма на базе учреждений культуры - до 55 выставок в год.</w:t>
            </w:r>
          </w:p>
          <w:p w:rsidR="00447D90" w:rsidRPr="00FD44F8" w:rsidRDefault="00447D90" w:rsidP="00FD44F8">
            <w:pPr>
              <w:pStyle w:val="Table"/>
            </w:pPr>
            <w:r w:rsidRPr="00FD44F8">
              <w:t>8. Задействованность средств массовой информации района (МУ «Студия Авторское телевидение»; МУ «Редакция газеты «Жизнь Югры»); официального сайта Березовского района (</w:t>
            </w:r>
            <w:hyperlink r:id="rId14" w:history="1">
              <w:r w:rsidRPr="00FD44F8">
                <w:rPr>
                  <w:rStyle w:val="a8"/>
                  <w:szCs w:val="28"/>
                  <w:lang w:val="en-US"/>
                </w:rPr>
                <w:t>www</w:t>
              </w:r>
              <w:r w:rsidRPr="00FD44F8">
                <w:rPr>
                  <w:rStyle w:val="a8"/>
                  <w:szCs w:val="28"/>
                </w:rPr>
                <w:t>.</w:t>
              </w:r>
              <w:r w:rsidRPr="00FD44F8">
                <w:rPr>
                  <w:rStyle w:val="a8"/>
                  <w:szCs w:val="28"/>
                  <w:lang w:val="en-US"/>
                </w:rPr>
                <w:t>berezovo</w:t>
              </w:r>
              <w:r w:rsidRPr="00FD44F8">
                <w:rPr>
                  <w:rStyle w:val="a8"/>
                  <w:szCs w:val="28"/>
                </w:rPr>
                <w:t>.</w:t>
              </w:r>
              <w:r w:rsidRPr="00FD44F8">
                <w:rPr>
                  <w:rStyle w:val="a8"/>
                  <w:szCs w:val="28"/>
                  <w:lang w:val="en-US"/>
                </w:rPr>
                <w:t>ru</w:t>
              </w:r>
            </w:hyperlink>
            <w:r w:rsidRPr="00FD44F8">
              <w:t>), официальных сайтов образовательных учреждений в формировании единого информационного пространства для пропаганды распространения идей толерантности, гражданской солидарности, уважения к другим культурам, в том числе через средства массовой информации 100%.</w:t>
            </w:r>
          </w:p>
          <w:p w:rsidR="00447D90" w:rsidRDefault="00447D90" w:rsidP="00FD44F8">
            <w:pPr>
              <w:pStyle w:val="Table"/>
            </w:pPr>
            <w:r w:rsidRPr="00FD44F8">
              <w:t>9. Отсутствие преступлений экстремистского характера на территории МО Березовский район.</w:t>
            </w:r>
          </w:p>
          <w:p w:rsidR="00F56DD6" w:rsidRPr="00FD44F8" w:rsidRDefault="00F56DD6" w:rsidP="00FD44F8">
            <w:pPr>
              <w:pStyle w:val="Table"/>
              <w:rPr>
                <w:b/>
              </w:rPr>
            </w:pPr>
          </w:p>
        </w:tc>
      </w:tr>
      <w:tr w:rsidR="00447D90" w:rsidRPr="00FD44F8" w:rsidTr="00FD44F8">
        <w:trPr>
          <w:trHeight w:val="1395"/>
          <w:jc w:val="center"/>
        </w:trPr>
        <w:tc>
          <w:tcPr>
            <w:tcW w:w="3168" w:type="dxa"/>
            <w:vAlign w:val="center"/>
          </w:tcPr>
          <w:p w:rsidR="00447D90" w:rsidRPr="00FD44F8" w:rsidRDefault="00447D90" w:rsidP="00FD44F8">
            <w:pPr>
              <w:pStyle w:val="Table"/>
            </w:pPr>
            <w:r w:rsidRPr="00FD44F8">
              <w:lastRenderedPageBreak/>
              <w:t>Исполнители программы</w:t>
            </w:r>
          </w:p>
        </w:tc>
        <w:tc>
          <w:tcPr>
            <w:tcW w:w="6300" w:type="dxa"/>
          </w:tcPr>
          <w:p w:rsidR="00447D90" w:rsidRPr="00FD44F8" w:rsidRDefault="00447D90" w:rsidP="00FD44F8">
            <w:pPr>
              <w:pStyle w:val="Table"/>
            </w:pPr>
            <w:r w:rsidRPr="00FD44F8">
              <w:t>1.Комитет образования администрации Березовского района.</w:t>
            </w:r>
          </w:p>
          <w:p w:rsidR="00447D90" w:rsidRPr="00FD44F8" w:rsidRDefault="00447D90" w:rsidP="00FD44F8">
            <w:pPr>
              <w:pStyle w:val="Table"/>
            </w:pPr>
            <w:r w:rsidRPr="00FD44F8">
              <w:t>2.Образовательные учреждения Березовского района.</w:t>
            </w:r>
          </w:p>
          <w:p w:rsidR="00447D90" w:rsidRPr="00FD44F8" w:rsidRDefault="00447D90" w:rsidP="00FD44F8">
            <w:pPr>
              <w:pStyle w:val="Table"/>
            </w:pPr>
            <w:r w:rsidRPr="00FD44F8">
              <w:t>3.Комитет культуры и средств массовой информации администрации Березовского района.</w:t>
            </w:r>
          </w:p>
          <w:p w:rsidR="00447D90" w:rsidRPr="00FD44F8" w:rsidRDefault="00447D90" w:rsidP="00FD44F8">
            <w:pPr>
              <w:pStyle w:val="Table"/>
            </w:pPr>
            <w:r w:rsidRPr="00FD44F8">
              <w:t>4.Комитет по молодежной политике, туризму и спорту администрации Березовского района.</w:t>
            </w:r>
          </w:p>
          <w:p w:rsidR="00447D90" w:rsidRPr="00FD44F8" w:rsidRDefault="00447D90" w:rsidP="00FD44F8">
            <w:pPr>
              <w:pStyle w:val="Table"/>
            </w:pPr>
            <w:r w:rsidRPr="00FD44F8">
              <w:t>5.Отдел по делам несовершеннолетних и защите их прав при администрации Березовского района.</w:t>
            </w:r>
          </w:p>
          <w:p w:rsidR="00447D90" w:rsidRPr="00FD44F8" w:rsidRDefault="00447D90" w:rsidP="00FD44F8">
            <w:pPr>
              <w:pStyle w:val="Table"/>
            </w:pPr>
            <w:r w:rsidRPr="00FD44F8">
              <w:t>6. Отдел по делам несовершеннолетних и защите их прав при ОМВД России по Березовскому району.</w:t>
            </w:r>
          </w:p>
          <w:p w:rsidR="00447D90" w:rsidRPr="00FD44F8" w:rsidRDefault="00447D90" w:rsidP="00FD44F8">
            <w:pPr>
              <w:pStyle w:val="Table"/>
            </w:pPr>
            <w:r w:rsidRPr="00FD44F8">
              <w:t>7.МУ «Студия «Авторское телевидение».</w:t>
            </w:r>
          </w:p>
          <w:p w:rsidR="00447D90" w:rsidRDefault="00447D90" w:rsidP="00FD44F8">
            <w:pPr>
              <w:pStyle w:val="Table"/>
            </w:pPr>
            <w:r w:rsidRPr="00FD44F8">
              <w:t>8.МУ «Редакция газеты «Жизнь Югры»</w:t>
            </w:r>
          </w:p>
          <w:p w:rsidR="00F56DD6" w:rsidRPr="00FD44F8" w:rsidRDefault="00F56DD6" w:rsidP="00FD44F8">
            <w:pPr>
              <w:pStyle w:val="Table"/>
            </w:pPr>
          </w:p>
        </w:tc>
      </w:tr>
    </w:tbl>
    <w:p w:rsidR="00447D90" w:rsidRPr="00F56DD6" w:rsidRDefault="00BB1FCA" w:rsidP="00BB1FCA">
      <w:r>
        <w:t>(с</w:t>
      </w:r>
      <w:r w:rsidRPr="00926C70">
        <w:t>трок</w:t>
      </w:r>
      <w:r>
        <w:t>а</w:t>
      </w:r>
      <w:r w:rsidRPr="00926C70">
        <w:t xml:space="preserve"> 9 «Объемы и источники финансирования» Паспорта программы </w:t>
      </w:r>
      <w:r>
        <w:t xml:space="preserve">изложена в редакции постановления Администрации </w:t>
      </w:r>
      <w:hyperlink r:id="rId15" w:tgtFrame="ChangingDocument" w:tooltip="О внесении изменений в приложение к постановлению администрации Березовского района от 10.05.2012 №613 " w:history="1">
        <w:r w:rsidRPr="00BB1FCA">
          <w:rPr>
            <w:rStyle w:val="a8"/>
          </w:rPr>
          <w:t>от 12.11.2012 № 1534</w:t>
        </w:r>
      </w:hyperlink>
      <w:r>
        <w:t>)</w:t>
      </w:r>
    </w:p>
    <w:p w:rsidR="00F56DD6" w:rsidRPr="00F56DD6" w:rsidRDefault="00F56DD6" w:rsidP="00F56DD6">
      <w:pPr>
        <w:ind w:left="567" w:firstLine="0"/>
      </w:pPr>
    </w:p>
    <w:p w:rsidR="00F56DD6" w:rsidRPr="00F56DD6" w:rsidRDefault="00F56DD6" w:rsidP="00F56DD6">
      <w:pPr>
        <w:ind w:left="567" w:firstLine="0"/>
      </w:pPr>
    </w:p>
    <w:p w:rsidR="00447D90" w:rsidRPr="00FD44F8" w:rsidRDefault="00447D90" w:rsidP="00447D90">
      <w:pPr>
        <w:rPr>
          <w:rFonts w:cs="Arial"/>
          <w:b/>
          <w:szCs w:val="28"/>
        </w:rPr>
        <w:sectPr w:rsidR="00447D90" w:rsidRPr="00FD44F8" w:rsidSect="0088005B">
          <w:pgSz w:w="11906" w:h="16838"/>
          <w:pgMar w:top="397" w:right="1134" w:bottom="567" w:left="1418" w:header="709" w:footer="709" w:gutter="0"/>
          <w:cols w:space="708"/>
          <w:docGrid w:linePitch="360"/>
        </w:sectPr>
      </w:pPr>
    </w:p>
    <w:p w:rsidR="00324C2F" w:rsidRPr="00324C2F" w:rsidRDefault="00324C2F" w:rsidP="00324C2F">
      <w:pPr>
        <w:ind w:left="567" w:firstLine="0"/>
      </w:pPr>
    </w:p>
    <w:p w:rsidR="00A74B5F" w:rsidRPr="00324C2F" w:rsidRDefault="00F56DD6" w:rsidP="00324C2F">
      <w:pPr>
        <w:ind w:left="567" w:firstLine="0"/>
        <w:jc w:val="center"/>
        <w:rPr>
          <w:rFonts w:cs="Arial"/>
          <w:b/>
          <w:bCs/>
          <w:iCs/>
          <w:sz w:val="30"/>
          <w:szCs w:val="28"/>
        </w:rPr>
      </w:pPr>
      <w:r w:rsidRPr="00324C2F">
        <w:rPr>
          <w:rFonts w:cs="Arial"/>
          <w:b/>
          <w:bCs/>
          <w:iCs/>
          <w:sz w:val="30"/>
          <w:szCs w:val="28"/>
        </w:rPr>
        <w:t xml:space="preserve">1. </w:t>
      </w:r>
      <w:r w:rsidR="00447D90" w:rsidRPr="00324C2F">
        <w:rPr>
          <w:rFonts w:cs="Arial"/>
          <w:b/>
          <w:bCs/>
          <w:iCs/>
          <w:sz w:val="30"/>
          <w:szCs w:val="28"/>
        </w:rPr>
        <w:t xml:space="preserve">Характеристика задачи, решение которой осуществляется </w:t>
      </w:r>
    </w:p>
    <w:p w:rsidR="00447D90" w:rsidRDefault="00447D90" w:rsidP="00324C2F">
      <w:pPr>
        <w:ind w:left="567" w:firstLine="0"/>
        <w:jc w:val="center"/>
        <w:rPr>
          <w:rFonts w:cs="Arial"/>
          <w:b/>
          <w:bCs/>
          <w:iCs/>
          <w:sz w:val="30"/>
          <w:szCs w:val="28"/>
        </w:rPr>
      </w:pPr>
      <w:r w:rsidRPr="00324C2F">
        <w:rPr>
          <w:rFonts w:cs="Arial"/>
          <w:b/>
          <w:bCs/>
          <w:iCs/>
          <w:sz w:val="30"/>
          <w:szCs w:val="28"/>
        </w:rPr>
        <w:t>путем реализации целевой программы</w:t>
      </w:r>
    </w:p>
    <w:p w:rsidR="00324C2F" w:rsidRPr="00324C2F" w:rsidRDefault="00324C2F" w:rsidP="00324C2F">
      <w:pPr>
        <w:ind w:left="567" w:firstLine="0"/>
      </w:pPr>
    </w:p>
    <w:p w:rsidR="00447D90" w:rsidRPr="00324C2F" w:rsidRDefault="00447D90" w:rsidP="00324C2F">
      <w:pPr>
        <w:ind w:left="567" w:firstLine="0"/>
        <w:jc w:val="right"/>
      </w:pPr>
    </w:p>
    <w:p w:rsidR="00447D90" w:rsidRPr="00324C2F" w:rsidRDefault="00447D90" w:rsidP="00324C2F">
      <w:pPr>
        <w:ind w:left="567" w:firstLine="0"/>
        <w:jc w:val="right"/>
      </w:pPr>
      <w:r w:rsidRPr="00324C2F">
        <w:t>«Для России</w:t>
      </w:r>
      <w:r w:rsidR="00A74B5F" w:rsidRPr="00324C2F">
        <w:t xml:space="preserve"> -</w:t>
      </w:r>
      <w:r w:rsidRPr="00324C2F">
        <w:t xml:space="preserve"> с её многообразием языков,</w:t>
      </w:r>
    </w:p>
    <w:p w:rsidR="00447D90" w:rsidRPr="00324C2F" w:rsidRDefault="00447D90" w:rsidP="00324C2F">
      <w:pPr>
        <w:ind w:left="567" w:firstLine="0"/>
        <w:jc w:val="right"/>
      </w:pPr>
      <w:r w:rsidRPr="00324C2F">
        <w:t xml:space="preserve">традиций, этносов и культур – </w:t>
      </w:r>
      <w:proofErr w:type="gramStart"/>
      <w:r w:rsidRPr="00324C2F">
        <w:t>национальный</w:t>
      </w:r>
      <w:proofErr w:type="gramEnd"/>
    </w:p>
    <w:p w:rsidR="00A74B5F" w:rsidRPr="00324C2F" w:rsidRDefault="00447D90" w:rsidP="00324C2F">
      <w:pPr>
        <w:ind w:left="567" w:firstLine="0"/>
        <w:jc w:val="right"/>
      </w:pPr>
      <w:r w:rsidRPr="00324C2F">
        <w:t>вопрос, без всякого преувеличения,</w:t>
      </w:r>
    </w:p>
    <w:p w:rsidR="00447D90" w:rsidRPr="00324C2F" w:rsidRDefault="00447D90" w:rsidP="00324C2F">
      <w:pPr>
        <w:ind w:left="567" w:firstLine="0"/>
        <w:jc w:val="right"/>
      </w:pPr>
      <w:r w:rsidRPr="00324C2F">
        <w:t>носит</w:t>
      </w:r>
      <w:r w:rsidR="00144CFD" w:rsidRPr="00324C2F">
        <w:t xml:space="preserve"> </w:t>
      </w:r>
      <w:r w:rsidRPr="00324C2F">
        <w:t>фундаментальный характер.</w:t>
      </w:r>
    </w:p>
    <w:p w:rsidR="00447D90" w:rsidRPr="00324C2F" w:rsidRDefault="00447D90" w:rsidP="00324C2F">
      <w:pPr>
        <w:ind w:left="567" w:firstLine="0"/>
        <w:jc w:val="right"/>
      </w:pPr>
      <w:r w:rsidRPr="00324C2F">
        <w:t>Любой ответственный политик, общественный</w:t>
      </w:r>
    </w:p>
    <w:p w:rsidR="00447D90" w:rsidRPr="00324C2F" w:rsidRDefault="00447D90" w:rsidP="00324C2F">
      <w:pPr>
        <w:ind w:left="567" w:firstLine="0"/>
        <w:jc w:val="right"/>
      </w:pPr>
      <w:r w:rsidRPr="00324C2F">
        <w:t>деятель должен отдавать себе отчет в том, что</w:t>
      </w:r>
    </w:p>
    <w:p w:rsidR="00447D90" w:rsidRPr="00324C2F" w:rsidRDefault="00447D90" w:rsidP="00324C2F">
      <w:pPr>
        <w:ind w:left="567" w:firstLine="0"/>
        <w:jc w:val="right"/>
      </w:pPr>
      <w:r w:rsidRPr="00324C2F">
        <w:t>одним из главных условий самого существования</w:t>
      </w:r>
    </w:p>
    <w:p w:rsidR="00447D90" w:rsidRPr="00324C2F" w:rsidRDefault="00447D90" w:rsidP="00324C2F">
      <w:pPr>
        <w:ind w:left="567" w:firstLine="0"/>
        <w:jc w:val="right"/>
      </w:pPr>
      <w:r w:rsidRPr="00324C2F">
        <w:t xml:space="preserve">нашей страны является </w:t>
      </w:r>
      <w:proofErr w:type="gramStart"/>
      <w:r w:rsidRPr="00324C2F">
        <w:t>гражданское</w:t>
      </w:r>
      <w:proofErr w:type="gramEnd"/>
    </w:p>
    <w:p w:rsidR="00447D90" w:rsidRPr="00324C2F" w:rsidRDefault="00447D90" w:rsidP="00324C2F">
      <w:pPr>
        <w:ind w:left="567" w:firstLine="0"/>
        <w:jc w:val="right"/>
      </w:pPr>
      <w:r w:rsidRPr="00324C2F">
        <w:t>и межнациональное согласие»</w:t>
      </w:r>
    </w:p>
    <w:p w:rsidR="00447D90" w:rsidRPr="00324C2F" w:rsidRDefault="00447D90" w:rsidP="00324C2F">
      <w:pPr>
        <w:ind w:left="567" w:firstLine="0"/>
        <w:jc w:val="right"/>
      </w:pPr>
      <w:r w:rsidRPr="00324C2F">
        <w:t>(Статья В.В. Путина «Россия национальный вопрос»)</w:t>
      </w:r>
      <w:r w:rsidR="00F56DD6" w:rsidRPr="00324C2F">
        <w:t>.</w:t>
      </w:r>
    </w:p>
    <w:p w:rsidR="00447D90" w:rsidRPr="00324C2F" w:rsidRDefault="00447D90" w:rsidP="00324C2F">
      <w:pPr>
        <w:ind w:left="567" w:firstLine="0"/>
        <w:jc w:val="right"/>
      </w:pPr>
    </w:p>
    <w:p w:rsidR="00447D90" w:rsidRPr="00FD44F8" w:rsidRDefault="00447D90" w:rsidP="00447D90">
      <w:pPr>
        <w:ind w:firstLine="709"/>
        <w:rPr>
          <w:rFonts w:cs="Arial"/>
          <w:szCs w:val="28"/>
        </w:rPr>
      </w:pPr>
      <w:r w:rsidRPr="00FD44F8">
        <w:rPr>
          <w:rFonts w:cs="Arial"/>
          <w:szCs w:val="28"/>
        </w:rPr>
        <w:t>В последние годы вопросы профилактики экстремизма приобретают все большую актуальность. В современной России любые, зачастую даже самые незначительные конфликты на национальной и религиозной почве, являются объектом пристального внимания со стороны общественности, органов государственной власти и местного самоуправления. Нередко такие конфликты, если не предпринимаются оперативные меры по их разрешению, становятся источниками более масштабных общественных противоречий, политической и социальной нестабильности в муниципалитете или регионе.</w:t>
      </w:r>
    </w:p>
    <w:p w:rsidR="00447D90" w:rsidRPr="00FD44F8" w:rsidRDefault="00447D90" w:rsidP="00447D90">
      <w:pPr>
        <w:ind w:firstLine="709"/>
        <w:rPr>
          <w:rFonts w:cs="Arial"/>
          <w:szCs w:val="28"/>
        </w:rPr>
      </w:pPr>
      <w:proofErr w:type="gramStart"/>
      <w:r w:rsidRPr="00FD44F8">
        <w:rPr>
          <w:rFonts w:cs="Arial"/>
          <w:szCs w:val="28"/>
        </w:rPr>
        <w:t>В целях укрепления в Ханты-Мансийском автономном округе – Югре толерантной среды на основе принципов мульткультурализма, ценностей многонационального российского общества, соблюдения прав и свобод человека, поддержания межнационального мира и согласия Постановлением Правительства Ханты-Мансийского автономного округа - Югры</w:t>
      </w:r>
      <w:r w:rsidR="00394C75" w:rsidRPr="00FD44F8">
        <w:rPr>
          <w:rFonts w:cs="Arial"/>
          <w:szCs w:val="28"/>
        </w:rPr>
        <w:t xml:space="preserve"> </w:t>
      </w:r>
      <w:r w:rsidRPr="00FD44F8">
        <w:rPr>
          <w:rFonts w:cs="Arial"/>
          <w:szCs w:val="28"/>
        </w:rPr>
        <w:t>от 23 декабря 2010 г</w:t>
      </w:r>
      <w:r w:rsidR="00A74B5F" w:rsidRPr="00FD44F8">
        <w:rPr>
          <w:rFonts w:cs="Arial"/>
          <w:szCs w:val="28"/>
        </w:rPr>
        <w:t>ода №</w:t>
      </w:r>
      <w:r w:rsidRPr="00FD44F8">
        <w:rPr>
          <w:rFonts w:cs="Arial"/>
          <w:szCs w:val="28"/>
        </w:rPr>
        <w:t>367-п принята Целевая программа Ханты-Мансийского автономного округа - Югры «Профилактика экстремизма, гармонизация межэтнических и межкультурных отношений, укрепление толерантности в Ханты-Мансийском автономном округе</w:t>
      </w:r>
      <w:proofErr w:type="gramEnd"/>
      <w:r w:rsidRPr="00FD44F8">
        <w:rPr>
          <w:rFonts w:cs="Arial"/>
          <w:szCs w:val="28"/>
        </w:rPr>
        <w:t xml:space="preserve"> - Югре на 2011-2013 годы». Ханты-Мансийский автономный округ – Югра является одним из самых полиэтнических субъектов Российской Федерации. На территории Югры проживают представители более 124 национальностей. Программа призвана укрепить основы и систематизировать методы долгосрочного процесса формирования толерантного сознания и поведения жителей Ханты-Мансийского автономного округа - Югры.</w:t>
      </w:r>
    </w:p>
    <w:p w:rsidR="00447D90" w:rsidRPr="00FD44F8" w:rsidRDefault="00447D90" w:rsidP="00447D90">
      <w:pPr>
        <w:ind w:firstLine="709"/>
        <w:rPr>
          <w:rFonts w:cs="Arial"/>
          <w:szCs w:val="28"/>
        </w:rPr>
      </w:pPr>
      <w:r w:rsidRPr="00FD44F8">
        <w:rPr>
          <w:rFonts w:cs="Arial"/>
          <w:szCs w:val="28"/>
        </w:rPr>
        <w:t>На очередном заседании Межведомственной комиссии Ханты-Мансийского автономного округа - Югры по противодействию экстремистской деятельности 8 декабря 2011 года Н.В. Комарова Губернатор Ханты-Мансийского автономного округа - Югры, председатель комиссии подчеркнула, что толерантность, прежде всего, должна проявляться в устойчивой гармонии между различными конфессиями, политическими, этническими и другими социальными группами, проживающими на территории Югры. «В условиях роста социального разнообразия в России и в каждом регионе эти вопросы приобретают для нас значение приоритетных».</w:t>
      </w:r>
    </w:p>
    <w:p w:rsidR="00447D90" w:rsidRPr="00FD44F8" w:rsidRDefault="00447D90" w:rsidP="00447D90">
      <w:pPr>
        <w:ind w:firstLine="709"/>
        <w:rPr>
          <w:rFonts w:cs="Arial"/>
          <w:szCs w:val="28"/>
        </w:rPr>
      </w:pPr>
      <w:r w:rsidRPr="00FD44F8">
        <w:rPr>
          <w:rFonts w:cs="Arial"/>
          <w:szCs w:val="28"/>
        </w:rPr>
        <w:t>В соответствии с ч.1 ст. 132 Конституции Российской Федерации органы местного самоуправления осуществляют охрану общественного порядка. Федеральный закон «Об общих принципах организации местного самоуправления в Российской Федерации» относит к вопросам местного значения в сфере охраны общественного порядка участие всех видов муниципальных образований в профилактике терроризма и экстремизма,</w:t>
      </w:r>
      <w:r w:rsidR="00394C75" w:rsidRPr="00FD44F8">
        <w:rPr>
          <w:rFonts w:cs="Arial"/>
          <w:szCs w:val="28"/>
        </w:rPr>
        <w:t xml:space="preserve"> </w:t>
      </w:r>
      <w:r w:rsidRPr="00FD44F8">
        <w:rPr>
          <w:rFonts w:cs="Arial"/>
          <w:szCs w:val="28"/>
        </w:rPr>
        <w:t>а также в минимизации и (или) ликвидации последствий проявления терроризма и экстремизма в границах муниципального образования. Кроме того, Федеральн</w:t>
      </w:r>
      <w:r w:rsidR="00A74B5F" w:rsidRPr="00FD44F8">
        <w:rPr>
          <w:rFonts w:cs="Arial"/>
          <w:szCs w:val="28"/>
        </w:rPr>
        <w:t xml:space="preserve">ый закон от 25 июля 2002 </w:t>
      </w:r>
      <w:r w:rsidR="00A74B5F" w:rsidRPr="00FD44F8">
        <w:rPr>
          <w:rFonts w:cs="Arial"/>
          <w:szCs w:val="28"/>
        </w:rPr>
        <w:lastRenderedPageBreak/>
        <w:t xml:space="preserve">года </w:t>
      </w:r>
      <w:hyperlink r:id="rId16" w:history="1">
        <w:r w:rsidR="00A74B5F" w:rsidRPr="0008375B">
          <w:rPr>
            <w:rStyle w:val="a8"/>
            <w:rFonts w:cs="Arial"/>
            <w:szCs w:val="28"/>
          </w:rPr>
          <w:t>№</w:t>
        </w:r>
        <w:r w:rsidRPr="0008375B">
          <w:rPr>
            <w:rStyle w:val="a8"/>
            <w:rFonts w:cs="Arial"/>
            <w:szCs w:val="28"/>
          </w:rPr>
          <w:t>114-ФЗ</w:t>
        </w:r>
      </w:hyperlink>
      <w:r w:rsidR="00394C75" w:rsidRPr="00FD44F8">
        <w:rPr>
          <w:rFonts w:cs="Arial"/>
          <w:szCs w:val="28"/>
        </w:rPr>
        <w:t xml:space="preserve"> </w:t>
      </w:r>
      <w:r w:rsidRPr="00FD44F8">
        <w:rPr>
          <w:rFonts w:cs="Arial"/>
          <w:szCs w:val="28"/>
        </w:rPr>
        <w:t>«О противодействии экстремистской деятельности» возлагает на органы местного самоуправления обязанность по участию в противодействии экстремистской деятельности в пределах своей компетенции (ст.4.).</w:t>
      </w:r>
    </w:p>
    <w:p w:rsidR="00447D90" w:rsidRPr="00FD44F8" w:rsidRDefault="00447D90" w:rsidP="00447D90">
      <w:pPr>
        <w:ind w:firstLine="709"/>
        <w:rPr>
          <w:rFonts w:cs="Arial"/>
          <w:szCs w:val="28"/>
        </w:rPr>
      </w:pPr>
      <w:proofErr w:type="gramStart"/>
      <w:r w:rsidRPr="00FD44F8">
        <w:rPr>
          <w:rFonts w:cs="Arial"/>
          <w:szCs w:val="28"/>
        </w:rPr>
        <w:t>Таким образом, конституционное понятие «охрана общественного порядка» в контексте приведенных положений федерального законодательства предполагает как реализацию органами местного самоуправления функций по защите прав свобод жителей муниципального образования и других лиц на его территории, так и конкретные меры по предотвращению конфликтных ситуаций на национальной и религиозной почве, а в случае возникновения таких ситуаций – по их разрешению.</w:t>
      </w:r>
      <w:proofErr w:type="gramEnd"/>
    </w:p>
    <w:p w:rsidR="00447D90" w:rsidRPr="00FD44F8" w:rsidRDefault="00447D90" w:rsidP="00447D90">
      <w:pPr>
        <w:ind w:firstLine="709"/>
        <w:rPr>
          <w:rFonts w:cs="Arial"/>
          <w:szCs w:val="28"/>
        </w:rPr>
      </w:pPr>
      <w:r w:rsidRPr="00FD44F8">
        <w:rPr>
          <w:rFonts w:cs="Arial"/>
          <w:szCs w:val="28"/>
        </w:rPr>
        <w:t>Муниципальное образование Березовский район – территория, где проживают представители более 30 национальностей. Согласно данным переписи населения 2002 года национальный состав населения района представлял: подавляющее большинство населения составляют русские (58,5%), манси (12,8%), коми (6,5%), украинцы (5,6%), ханты (5, 5%).</w:t>
      </w:r>
    </w:p>
    <w:p w:rsidR="00447D90" w:rsidRDefault="00447D90" w:rsidP="00324C2F">
      <w:pPr>
        <w:ind w:left="567" w:firstLine="0"/>
      </w:pPr>
    </w:p>
    <w:p w:rsidR="00324C2F" w:rsidRPr="00324C2F" w:rsidRDefault="00324C2F" w:rsidP="00324C2F">
      <w:pPr>
        <w:ind w:left="567" w:firstLine="0"/>
      </w:pPr>
    </w:p>
    <w:p w:rsidR="00447D90" w:rsidRDefault="00447D90" w:rsidP="00324C2F">
      <w:pPr>
        <w:jc w:val="right"/>
      </w:pPr>
      <w:r w:rsidRPr="00324C2F">
        <w:t>Таблица 1.</w:t>
      </w:r>
    </w:p>
    <w:p w:rsidR="00324C2F" w:rsidRPr="00324C2F" w:rsidRDefault="00324C2F" w:rsidP="00324C2F">
      <w:pPr>
        <w:jc w:val="right"/>
      </w:pPr>
    </w:p>
    <w:p w:rsidR="00447D90" w:rsidRPr="00324C2F" w:rsidRDefault="00447D90" w:rsidP="00324C2F">
      <w:pPr>
        <w:ind w:firstLine="708"/>
        <w:jc w:val="center"/>
        <w:rPr>
          <w:rFonts w:cs="Arial"/>
          <w:b/>
          <w:bCs/>
          <w:iCs/>
          <w:sz w:val="30"/>
          <w:szCs w:val="28"/>
        </w:rPr>
      </w:pPr>
      <w:r w:rsidRPr="00324C2F">
        <w:rPr>
          <w:rFonts w:cs="Arial"/>
          <w:b/>
          <w:bCs/>
          <w:iCs/>
          <w:sz w:val="30"/>
          <w:szCs w:val="28"/>
        </w:rPr>
        <w:t xml:space="preserve">Национальный состав населения Березовского района </w:t>
      </w:r>
    </w:p>
    <w:p w:rsidR="00447D90" w:rsidRPr="00324C2F" w:rsidRDefault="00447D90" w:rsidP="00324C2F"/>
    <w:tbl>
      <w:tblPr>
        <w:tblW w:w="0" w:type="auto"/>
        <w:jc w:val="center"/>
        <w:tblLook w:val="01E0" w:firstRow="1" w:lastRow="1" w:firstColumn="1" w:lastColumn="1" w:noHBand="0" w:noVBand="0"/>
      </w:tblPr>
      <w:tblGrid>
        <w:gridCol w:w="2340"/>
        <w:gridCol w:w="1260"/>
        <w:gridCol w:w="1077"/>
        <w:gridCol w:w="1126"/>
        <w:gridCol w:w="857"/>
        <w:gridCol w:w="1056"/>
        <w:gridCol w:w="1284"/>
      </w:tblGrid>
      <w:tr w:rsidR="00447D90" w:rsidRPr="00FD44F8" w:rsidTr="00324C2F">
        <w:trPr>
          <w:jc w:val="center"/>
        </w:trPr>
        <w:tc>
          <w:tcPr>
            <w:tcW w:w="2340" w:type="dxa"/>
            <w:shd w:val="clear" w:color="auto" w:fill="auto"/>
          </w:tcPr>
          <w:p w:rsidR="00447D90" w:rsidRPr="00FD44F8" w:rsidRDefault="00447D90" w:rsidP="00324C2F">
            <w:pPr>
              <w:pStyle w:val="Table0"/>
            </w:pPr>
          </w:p>
        </w:tc>
        <w:tc>
          <w:tcPr>
            <w:tcW w:w="2337" w:type="dxa"/>
            <w:gridSpan w:val="2"/>
            <w:shd w:val="clear" w:color="auto" w:fill="auto"/>
          </w:tcPr>
          <w:p w:rsidR="00447D90" w:rsidRPr="00FD44F8" w:rsidRDefault="00447D90" w:rsidP="00324C2F">
            <w:pPr>
              <w:pStyle w:val="Table0"/>
            </w:pPr>
          </w:p>
        </w:tc>
        <w:tc>
          <w:tcPr>
            <w:tcW w:w="1983" w:type="dxa"/>
            <w:gridSpan w:val="2"/>
            <w:shd w:val="clear" w:color="auto" w:fill="auto"/>
          </w:tcPr>
          <w:p w:rsidR="00447D90" w:rsidRPr="00FD44F8" w:rsidRDefault="00447D90" w:rsidP="00324C2F">
            <w:pPr>
              <w:pStyle w:val="Table0"/>
            </w:pPr>
            <w:r w:rsidRPr="00FD44F8">
              <w:t>Мужчины</w:t>
            </w:r>
          </w:p>
        </w:tc>
        <w:tc>
          <w:tcPr>
            <w:tcW w:w="2340" w:type="dxa"/>
            <w:gridSpan w:val="2"/>
            <w:shd w:val="clear" w:color="auto" w:fill="auto"/>
          </w:tcPr>
          <w:p w:rsidR="00447D90" w:rsidRPr="00FD44F8" w:rsidRDefault="00447D90" w:rsidP="00324C2F">
            <w:pPr>
              <w:pStyle w:val="Table0"/>
            </w:pPr>
            <w:r w:rsidRPr="00FD44F8">
              <w:t>Женщины</w:t>
            </w:r>
          </w:p>
        </w:tc>
      </w:tr>
      <w:tr w:rsidR="00447D90" w:rsidRPr="00FD44F8" w:rsidTr="00324C2F">
        <w:trPr>
          <w:jc w:val="center"/>
        </w:trPr>
        <w:tc>
          <w:tcPr>
            <w:tcW w:w="2340" w:type="dxa"/>
            <w:shd w:val="clear" w:color="auto" w:fill="auto"/>
          </w:tcPr>
          <w:p w:rsidR="00447D90" w:rsidRPr="00FD44F8" w:rsidRDefault="00447D90" w:rsidP="00324C2F">
            <w:pPr>
              <w:pStyle w:val="Table0"/>
            </w:pPr>
          </w:p>
        </w:tc>
        <w:tc>
          <w:tcPr>
            <w:tcW w:w="1260" w:type="dxa"/>
            <w:shd w:val="clear" w:color="auto" w:fill="auto"/>
          </w:tcPr>
          <w:p w:rsidR="00447D90" w:rsidRPr="00FD44F8" w:rsidRDefault="00447D90" w:rsidP="00324C2F">
            <w:pPr>
              <w:pStyle w:val="Table0"/>
            </w:pPr>
            <w:r w:rsidRPr="00FD44F8">
              <w:t xml:space="preserve">Всего </w:t>
            </w:r>
          </w:p>
        </w:tc>
        <w:tc>
          <w:tcPr>
            <w:tcW w:w="1077" w:type="dxa"/>
            <w:shd w:val="clear" w:color="auto" w:fill="auto"/>
          </w:tcPr>
          <w:p w:rsidR="00447D90" w:rsidRPr="00FD44F8" w:rsidRDefault="00447D90" w:rsidP="00324C2F">
            <w:pPr>
              <w:pStyle w:val="Table"/>
            </w:pPr>
            <w:r w:rsidRPr="00FD44F8">
              <w:t>%</w:t>
            </w:r>
          </w:p>
        </w:tc>
        <w:tc>
          <w:tcPr>
            <w:tcW w:w="1126" w:type="dxa"/>
            <w:shd w:val="clear" w:color="auto" w:fill="auto"/>
          </w:tcPr>
          <w:p w:rsidR="00447D90" w:rsidRPr="00FD44F8" w:rsidRDefault="00447D90" w:rsidP="00324C2F">
            <w:pPr>
              <w:pStyle w:val="Table"/>
            </w:pPr>
            <w:r w:rsidRPr="00FD44F8">
              <w:t>всего</w:t>
            </w:r>
          </w:p>
        </w:tc>
        <w:tc>
          <w:tcPr>
            <w:tcW w:w="857" w:type="dxa"/>
            <w:shd w:val="clear" w:color="auto" w:fill="auto"/>
          </w:tcPr>
          <w:p w:rsidR="00447D90" w:rsidRPr="00FD44F8" w:rsidRDefault="00447D90" w:rsidP="00324C2F">
            <w:pPr>
              <w:pStyle w:val="Table"/>
            </w:pPr>
            <w:r w:rsidRPr="00FD44F8">
              <w:t>%</w:t>
            </w:r>
          </w:p>
        </w:tc>
        <w:tc>
          <w:tcPr>
            <w:tcW w:w="1056" w:type="dxa"/>
            <w:shd w:val="clear" w:color="auto" w:fill="auto"/>
          </w:tcPr>
          <w:p w:rsidR="00447D90" w:rsidRPr="00FD44F8" w:rsidRDefault="00447D90" w:rsidP="00324C2F">
            <w:pPr>
              <w:pStyle w:val="Table"/>
            </w:pPr>
            <w:r w:rsidRPr="00FD44F8">
              <w:t>всего</w:t>
            </w:r>
          </w:p>
        </w:tc>
        <w:tc>
          <w:tcPr>
            <w:tcW w:w="1284" w:type="dxa"/>
            <w:shd w:val="clear" w:color="auto" w:fill="auto"/>
          </w:tcPr>
          <w:p w:rsidR="00447D90" w:rsidRPr="00FD44F8" w:rsidRDefault="00447D90" w:rsidP="00324C2F">
            <w:pPr>
              <w:pStyle w:val="Table"/>
            </w:pPr>
            <w:r w:rsidRPr="00FD44F8">
              <w:t>%</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Все население</w:t>
            </w:r>
          </w:p>
        </w:tc>
        <w:tc>
          <w:tcPr>
            <w:tcW w:w="1260" w:type="dxa"/>
            <w:shd w:val="clear" w:color="auto" w:fill="auto"/>
          </w:tcPr>
          <w:p w:rsidR="00447D90" w:rsidRPr="00FD44F8" w:rsidRDefault="00447D90" w:rsidP="00324C2F">
            <w:pPr>
              <w:pStyle w:val="Table"/>
            </w:pPr>
            <w:r w:rsidRPr="00FD44F8">
              <w:t>27 170</w:t>
            </w:r>
          </w:p>
        </w:tc>
        <w:tc>
          <w:tcPr>
            <w:tcW w:w="1077" w:type="dxa"/>
            <w:shd w:val="clear" w:color="auto" w:fill="auto"/>
          </w:tcPr>
          <w:p w:rsidR="00447D90" w:rsidRPr="00FD44F8" w:rsidRDefault="00447D90" w:rsidP="00324C2F">
            <w:pPr>
              <w:pStyle w:val="Table"/>
            </w:pPr>
            <w:r w:rsidRPr="00FD44F8">
              <w:t>100,0</w:t>
            </w:r>
          </w:p>
        </w:tc>
        <w:tc>
          <w:tcPr>
            <w:tcW w:w="1126" w:type="dxa"/>
            <w:shd w:val="clear" w:color="auto" w:fill="auto"/>
          </w:tcPr>
          <w:p w:rsidR="00447D90" w:rsidRPr="00FD44F8" w:rsidRDefault="00447D90" w:rsidP="00324C2F">
            <w:pPr>
              <w:pStyle w:val="Table"/>
            </w:pPr>
            <w:r w:rsidRPr="00FD44F8">
              <w:t>13 331</w:t>
            </w:r>
          </w:p>
        </w:tc>
        <w:tc>
          <w:tcPr>
            <w:tcW w:w="857" w:type="dxa"/>
            <w:shd w:val="clear" w:color="auto" w:fill="auto"/>
          </w:tcPr>
          <w:p w:rsidR="00447D90" w:rsidRPr="00FD44F8" w:rsidRDefault="00447D90" w:rsidP="00324C2F">
            <w:pPr>
              <w:pStyle w:val="Table"/>
            </w:pPr>
            <w:r w:rsidRPr="00FD44F8">
              <w:t>100,0</w:t>
            </w:r>
          </w:p>
        </w:tc>
        <w:tc>
          <w:tcPr>
            <w:tcW w:w="1056" w:type="dxa"/>
            <w:shd w:val="clear" w:color="auto" w:fill="auto"/>
          </w:tcPr>
          <w:p w:rsidR="00447D90" w:rsidRPr="00FD44F8" w:rsidRDefault="00447D90" w:rsidP="00324C2F">
            <w:pPr>
              <w:pStyle w:val="Table"/>
            </w:pPr>
            <w:r w:rsidRPr="00FD44F8">
              <w:t>13839</w:t>
            </w:r>
          </w:p>
        </w:tc>
        <w:tc>
          <w:tcPr>
            <w:tcW w:w="1284" w:type="dxa"/>
            <w:shd w:val="clear" w:color="auto" w:fill="auto"/>
          </w:tcPr>
          <w:p w:rsidR="00447D90" w:rsidRPr="00FD44F8" w:rsidRDefault="00447D90" w:rsidP="00324C2F">
            <w:pPr>
              <w:pStyle w:val="Table"/>
            </w:pPr>
            <w:r w:rsidRPr="00FD44F8">
              <w:t>100,0</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В том числе: </w:t>
            </w:r>
          </w:p>
        </w:tc>
        <w:tc>
          <w:tcPr>
            <w:tcW w:w="1260" w:type="dxa"/>
            <w:shd w:val="clear" w:color="auto" w:fill="auto"/>
          </w:tcPr>
          <w:p w:rsidR="00447D90" w:rsidRPr="00FD44F8" w:rsidRDefault="00447D90" w:rsidP="00324C2F">
            <w:pPr>
              <w:pStyle w:val="Table"/>
            </w:pPr>
          </w:p>
        </w:tc>
        <w:tc>
          <w:tcPr>
            <w:tcW w:w="1077" w:type="dxa"/>
            <w:shd w:val="clear" w:color="auto" w:fill="auto"/>
          </w:tcPr>
          <w:p w:rsidR="00447D90" w:rsidRPr="00FD44F8" w:rsidRDefault="00447D90" w:rsidP="00324C2F">
            <w:pPr>
              <w:pStyle w:val="Table"/>
            </w:pPr>
          </w:p>
        </w:tc>
        <w:tc>
          <w:tcPr>
            <w:tcW w:w="1126" w:type="dxa"/>
            <w:shd w:val="clear" w:color="auto" w:fill="auto"/>
          </w:tcPr>
          <w:p w:rsidR="00447D90" w:rsidRPr="00FD44F8" w:rsidRDefault="00447D90" w:rsidP="00324C2F">
            <w:pPr>
              <w:pStyle w:val="Table"/>
            </w:pPr>
          </w:p>
        </w:tc>
        <w:tc>
          <w:tcPr>
            <w:tcW w:w="857" w:type="dxa"/>
            <w:shd w:val="clear" w:color="auto" w:fill="auto"/>
          </w:tcPr>
          <w:p w:rsidR="00447D90" w:rsidRPr="00FD44F8" w:rsidRDefault="00447D90" w:rsidP="00324C2F">
            <w:pPr>
              <w:pStyle w:val="Table"/>
            </w:pPr>
          </w:p>
        </w:tc>
        <w:tc>
          <w:tcPr>
            <w:tcW w:w="1056" w:type="dxa"/>
            <w:shd w:val="clear" w:color="auto" w:fill="auto"/>
          </w:tcPr>
          <w:p w:rsidR="00447D90" w:rsidRPr="00FD44F8" w:rsidRDefault="00447D90" w:rsidP="00324C2F">
            <w:pPr>
              <w:pStyle w:val="Table"/>
            </w:pPr>
          </w:p>
        </w:tc>
        <w:tc>
          <w:tcPr>
            <w:tcW w:w="1284" w:type="dxa"/>
            <w:shd w:val="clear" w:color="auto" w:fill="auto"/>
          </w:tcPr>
          <w:p w:rsidR="00447D90" w:rsidRPr="00FD44F8" w:rsidRDefault="00447D90" w:rsidP="00324C2F">
            <w:pPr>
              <w:pStyle w:val="Table"/>
            </w:pP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азербайджанцы </w:t>
            </w:r>
          </w:p>
        </w:tc>
        <w:tc>
          <w:tcPr>
            <w:tcW w:w="1260" w:type="dxa"/>
            <w:shd w:val="clear" w:color="auto" w:fill="auto"/>
          </w:tcPr>
          <w:p w:rsidR="00447D90" w:rsidRPr="00FD44F8" w:rsidRDefault="00447D90" w:rsidP="00324C2F">
            <w:pPr>
              <w:pStyle w:val="Table"/>
              <w:rPr>
                <w:lang w:val="en-US"/>
              </w:rPr>
            </w:pPr>
            <w:r w:rsidRPr="00FD44F8">
              <w:t>9</w:t>
            </w:r>
            <w:r w:rsidRPr="00FD44F8">
              <w:rPr>
                <w:lang w:val="en-US"/>
              </w:rPr>
              <w:t>1</w:t>
            </w:r>
          </w:p>
        </w:tc>
        <w:tc>
          <w:tcPr>
            <w:tcW w:w="1077" w:type="dxa"/>
            <w:shd w:val="clear" w:color="auto" w:fill="auto"/>
          </w:tcPr>
          <w:p w:rsidR="00447D90" w:rsidRPr="00FD44F8" w:rsidRDefault="00447D90" w:rsidP="00324C2F">
            <w:pPr>
              <w:pStyle w:val="Table"/>
            </w:pPr>
            <w:r w:rsidRPr="00FD44F8">
              <w:t>0,3</w:t>
            </w:r>
          </w:p>
        </w:tc>
        <w:tc>
          <w:tcPr>
            <w:tcW w:w="1126" w:type="dxa"/>
            <w:shd w:val="clear" w:color="auto" w:fill="auto"/>
          </w:tcPr>
          <w:p w:rsidR="00447D90" w:rsidRPr="00FD44F8" w:rsidRDefault="00447D90" w:rsidP="00324C2F">
            <w:pPr>
              <w:pStyle w:val="Table"/>
            </w:pPr>
            <w:r w:rsidRPr="00FD44F8">
              <w:t>55</w:t>
            </w:r>
          </w:p>
        </w:tc>
        <w:tc>
          <w:tcPr>
            <w:tcW w:w="857" w:type="dxa"/>
            <w:shd w:val="clear" w:color="auto" w:fill="auto"/>
          </w:tcPr>
          <w:p w:rsidR="00447D90" w:rsidRPr="00FD44F8" w:rsidRDefault="00447D90" w:rsidP="00324C2F">
            <w:pPr>
              <w:pStyle w:val="Table"/>
            </w:pPr>
            <w:r w:rsidRPr="00FD44F8">
              <w:t>0,4</w:t>
            </w:r>
          </w:p>
        </w:tc>
        <w:tc>
          <w:tcPr>
            <w:tcW w:w="1056" w:type="dxa"/>
            <w:shd w:val="clear" w:color="auto" w:fill="auto"/>
          </w:tcPr>
          <w:p w:rsidR="00447D90" w:rsidRPr="00FD44F8" w:rsidRDefault="00447D90" w:rsidP="00324C2F">
            <w:pPr>
              <w:pStyle w:val="Table"/>
            </w:pPr>
            <w:r w:rsidRPr="00FD44F8">
              <w:t>36</w:t>
            </w:r>
          </w:p>
        </w:tc>
        <w:tc>
          <w:tcPr>
            <w:tcW w:w="1284" w:type="dxa"/>
            <w:shd w:val="clear" w:color="auto" w:fill="auto"/>
          </w:tcPr>
          <w:p w:rsidR="00447D90" w:rsidRPr="00FD44F8" w:rsidRDefault="00447D90" w:rsidP="00324C2F">
            <w:pPr>
              <w:pStyle w:val="Table"/>
            </w:pPr>
            <w:r w:rsidRPr="00FD44F8">
              <w:t>0,3</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армяне </w:t>
            </w:r>
          </w:p>
        </w:tc>
        <w:tc>
          <w:tcPr>
            <w:tcW w:w="1260" w:type="dxa"/>
            <w:shd w:val="clear" w:color="auto" w:fill="auto"/>
          </w:tcPr>
          <w:p w:rsidR="00447D90" w:rsidRPr="00FD44F8" w:rsidRDefault="00447D90" w:rsidP="00324C2F">
            <w:pPr>
              <w:pStyle w:val="Table"/>
            </w:pPr>
            <w:r w:rsidRPr="00FD44F8">
              <w:t>90</w:t>
            </w:r>
          </w:p>
        </w:tc>
        <w:tc>
          <w:tcPr>
            <w:tcW w:w="1077" w:type="dxa"/>
            <w:shd w:val="clear" w:color="auto" w:fill="auto"/>
          </w:tcPr>
          <w:p w:rsidR="00447D90" w:rsidRPr="00FD44F8" w:rsidRDefault="00447D90" w:rsidP="00324C2F">
            <w:pPr>
              <w:pStyle w:val="Table"/>
            </w:pPr>
            <w:r w:rsidRPr="00FD44F8">
              <w:t>0,3</w:t>
            </w:r>
          </w:p>
        </w:tc>
        <w:tc>
          <w:tcPr>
            <w:tcW w:w="1126" w:type="dxa"/>
            <w:shd w:val="clear" w:color="auto" w:fill="auto"/>
          </w:tcPr>
          <w:p w:rsidR="00447D90" w:rsidRPr="00FD44F8" w:rsidRDefault="00447D90" w:rsidP="00324C2F">
            <w:pPr>
              <w:pStyle w:val="Table"/>
            </w:pPr>
            <w:r w:rsidRPr="00FD44F8">
              <w:t>55</w:t>
            </w:r>
          </w:p>
        </w:tc>
        <w:tc>
          <w:tcPr>
            <w:tcW w:w="857" w:type="dxa"/>
            <w:shd w:val="clear" w:color="auto" w:fill="auto"/>
          </w:tcPr>
          <w:p w:rsidR="00447D90" w:rsidRPr="00FD44F8" w:rsidRDefault="00447D90" w:rsidP="00324C2F">
            <w:pPr>
              <w:pStyle w:val="Table"/>
            </w:pPr>
            <w:r w:rsidRPr="00FD44F8">
              <w:t>0,4</w:t>
            </w:r>
          </w:p>
        </w:tc>
        <w:tc>
          <w:tcPr>
            <w:tcW w:w="1056" w:type="dxa"/>
            <w:shd w:val="clear" w:color="auto" w:fill="auto"/>
          </w:tcPr>
          <w:p w:rsidR="00447D90" w:rsidRPr="00FD44F8" w:rsidRDefault="00447D90" w:rsidP="00324C2F">
            <w:pPr>
              <w:pStyle w:val="Table"/>
            </w:pPr>
            <w:r w:rsidRPr="00FD44F8">
              <w:t>35</w:t>
            </w:r>
          </w:p>
        </w:tc>
        <w:tc>
          <w:tcPr>
            <w:tcW w:w="1284" w:type="dxa"/>
            <w:shd w:val="clear" w:color="auto" w:fill="auto"/>
          </w:tcPr>
          <w:p w:rsidR="00447D90" w:rsidRPr="00FD44F8" w:rsidRDefault="00447D90" w:rsidP="00324C2F">
            <w:pPr>
              <w:pStyle w:val="Table"/>
            </w:pPr>
            <w:r w:rsidRPr="00FD44F8">
              <w:t>0,3</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башкиры</w:t>
            </w:r>
          </w:p>
        </w:tc>
        <w:tc>
          <w:tcPr>
            <w:tcW w:w="1260" w:type="dxa"/>
            <w:shd w:val="clear" w:color="auto" w:fill="auto"/>
          </w:tcPr>
          <w:p w:rsidR="00447D90" w:rsidRPr="00FD44F8" w:rsidRDefault="00447D90" w:rsidP="00324C2F">
            <w:pPr>
              <w:pStyle w:val="Table"/>
            </w:pPr>
            <w:r w:rsidRPr="00FD44F8">
              <w:t>151</w:t>
            </w:r>
          </w:p>
        </w:tc>
        <w:tc>
          <w:tcPr>
            <w:tcW w:w="1077" w:type="dxa"/>
            <w:shd w:val="clear" w:color="auto" w:fill="auto"/>
          </w:tcPr>
          <w:p w:rsidR="00447D90" w:rsidRPr="00FD44F8" w:rsidRDefault="00447D90" w:rsidP="00324C2F">
            <w:pPr>
              <w:pStyle w:val="Table"/>
            </w:pPr>
            <w:r w:rsidRPr="00FD44F8">
              <w:t>0,6</w:t>
            </w:r>
          </w:p>
        </w:tc>
        <w:tc>
          <w:tcPr>
            <w:tcW w:w="1126" w:type="dxa"/>
            <w:shd w:val="clear" w:color="auto" w:fill="auto"/>
          </w:tcPr>
          <w:p w:rsidR="00447D90" w:rsidRPr="00FD44F8" w:rsidRDefault="00447D90" w:rsidP="00324C2F">
            <w:pPr>
              <w:pStyle w:val="Table"/>
            </w:pPr>
            <w:r w:rsidRPr="00FD44F8">
              <w:t>74</w:t>
            </w:r>
          </w:p>
        </w:tc>
        <w:tc>
          <w:tcPr>
            <w:tcW w:w="857" w:type="dxa"/>
            <w:shd w:val="clear" w:color="auto" w:fill="auto"/>
          </w:tcPr>
          <w:p w:rsidR="00447D90" w:rsidRPr="00FD44F8" w:rsidRDefault="00447D90" w:rsidP="00324C2F">
            <w:pPr>
              <w:pStyle w:val="Table"/>
            </w:pPr>
            <w:r w:rsidRPr="00FD44F8">
              <w:t>0,6</w:t>
            </w:r>
          </w:p>
        </w:tc>
        <w:tc>
          <w:tcPr>
            <w:tcW w:w="1056" w:type="dxa"/>
            <w:shd w:val="clear" w:color="auto" w:fill="auto"/>
          </w:tcPr>
          <w:p w:rsidR="00447D90" w:rsidRPr="00FD44F8" w:rsidRDefault="00447D90" w:rsidP="00324C2F">
            <w:pPr>
              <w:pStyle w:val="Table"/>
            </w:pPr>
            <w:r w:rsidRPr="00FD44F8">
              <w:t>77</w:t>
            </w:r>
          </w:p>
        </w:tc>
        <w:tc>
          <w:tcPr>
            <w:tcW w:w="1284" w:type="dxa"/>
            <w:shd w:val="clear" w:color="auto" w:fill="auto"/>
          </w:tcPr>
          <w:p w:rsidR="00447D90" w:rsidRPr="00FD44F8" w:rsidRDefault="00447D90" w:rsidP="00324C2F">
            <w:pPr>
              <w:pStyle w:val="Table"/>
            </w:pPr>
            <w:r w:rsidRPr="00FD44F8">
              <w:t>0,6</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белорусы</w:t>
            </w:r>
          </w:p>
        </w:tc>
        <w:tc>
          <w:tcPr>
            <w:tcW w:w="1260" w:type="dxa"/>
            <w:shd w:val="clear" w:color="auto" w:fill="auto"/>
          </w:tcPr>
          <w:p w:rsidR="00447D90" w:rsidRPr="00FD44F8" w:rsidRDefault="00447D90" w:rsidP="00324C2F">
            <w:pPr>
              <w:pStyle w:val="Table"/>
            </w:pPr>
            <w:r w:rsidRPr="00FD44F8">
              <w:t>246</w:t>
            </w:r>
          </w:p>
        </w:tc>
        <w:tc>
          <w:tcPr>
            <w:tcW w:w="1077" w:type="dxa"/>
            <w:shd w:val="clear" w:color="auto" w:fill="auto"/>
          </w:tcPr>
          <w:p w:rsidR="00447D90" w:rsidRPr="00FD44F8" w:rsidRDefault="00447D90" w:rsidP="00324C2F">
            <w:pPr>
              <w:pStyle w:val="Table"/>
            </w:pPr>
            <w:r w:rsidRPr="00FD44F8">
              <w:t>0,9</w:t>
            </w:r>
          </w:p>
        </w:tc>
        <w:tc>
          <w:tcPr>
            <w:tcW w:w="1126" w:type="dxa"/>
            <w:shd w:val="clear" w:color="auto" w:fill="auto"/>
          </w:tcPr>
          <w:p w:rsidR="00447D90" w:rsidRPr="00FD44F8" w:rsidRDefault="00447D90" w:rsidP="00324C2F">
            <w:pPr>
              <w:pStyle w:val="Table"/>
            </w:pPr>
            <w:r w:rsidRPr="00FD44F8">
              <w:t>143</w:t>
            </w:r>
          </w:p>
        </w:tc>
        <w:tc>
          <w:tcPr>
            <w:tcW w:w="857" w:type="dxa"/>
            <w:shd w:val="clear" w:color="auto" w:fill="auto"/>
          </w:tcPr>
          <w:p w:rsidR="00447D90" w:rsidRPr="00FD44F8" w:rsidRDefault="00447D90" w:rsidP="00324C2F">
            <w:pPr>
              <w:pStyle w:val="Table"/>
            </w:pPr>
            <w:r w:rsidRPr="00FD44F8">
              <w:t>1,1</w:t>
            </w:r>
          </w:p>
        </w:tc>
        <w:tc>
          <w:tcPr>
            <w:tcW w:w="1056" w:type="dxa"/>
            <w:shd w:val="clear" w:color="auto" w:fill="auto"/>
          </w:tcPr>
          <w:p w:rsidR="00447D90" w:rsidRPr="00FD44F8" w:rsidRDefault="00447D90" w:rsidP="00324C2F">
            <w:pPr>
              <w:pStyle w:val="Table"/>
            </w:pPr>
            <w:r w:rsidRPr="00FD44F8">
              <w:t>103</w:t>
            </w:r>
          </w:p>
        </w:tc>
        <w:tc>
          <w:tcPr>
            <w:tcW w:w="1284" w:type="dxa"/>
            <w:shd w:val="clear" w:color="auto" w:fill="auto"/>
          </w:tcPr>
          <w:p w:rsidR="00447D90" w:rsidRPr="00FD44F8" w:rsidRDefault="00447D90" w:rsidP="00324C2F">
            <w:pPr>
              <w:pStyle w:val="Table"/>
            </w:pPr>
            <w:r w:rsidRPr="00FD44F8">
              <w:t>0,7</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болгары </w:t>
            </w:r>
          </w:p>
        </w:tc>
        <w:tc>
          <w:tcPr>
            <w:tcW w:w="1260" w:type="dxa"/>
            <w:shd w:val="clear" w:color="auto" w:fill="auto"/>
          </w:tcPr>
          <w:p w:rsidR="00447D90" w:rsidRPr="00FD44F8" w:rsidRDefault="00447D90" w:rsidP="00324C2F">
            <w:pPr>
              <w:pStyle w:val="Table"/>
            </w:pPr>
            <w:r w:rsidRPr="00FD44F8">
              <w:t>60</w:t>
            </w:r>
          </w:p>
        </w:tc>
        <w:tc>
          <w:tcPr>
            <w:tcW w:w="1077" w:type="dxa"/>
            <w:shd w:val="clear" w:color="auto" w:fill="auto"/>
          </w:tcPr>
          <w:p w:rsidR="00447D90" w:rsidRPr="00FD44F8" w:rsidRDefault="00447D90" w:rsidP="00324C2F">
            <w:pPr>
              <w:pStyle w:val="Table"/>
            </w:pPr>
            <w:r w:rsidRPr="00FD44F8">
              <w:t>0,2</w:t>
            </w:r>
          </w:p>
        </w:tc>
        <w:tc>
          <w:tcPr>
            <w:tcW w:w="1126" w:type="dxa"/>
            <w:shd w:val="clear" w:color="auto" w:fill="auto"/>
          </w:tcPr>
          <w:p w:rsidR="00447D90" w:rsidRPr="00FD44F8" w:rsidRDefault="00447D90" w:rsidP="00324C2F">
            <w:pPr>
              <w:pStyle w:val="Table"/>
            </w:pPr>
            <w:r w:rsidRPr="00FD44F8">
              <w:t>34</w:t>
            </w:r>
          </w:p>
        </w:tc>
        <w:tc>
          <w:tcPr>
            <w:tcW w:w="857" w:type="dxa"/>
            <w:shd w:val="clear" w:color="auto" w:fill="auto"/>
          </w:tcPr>
          <w:p w:rsidR="00447D90" w:rsidRPr="00FD44F8" w:rsidRDefault="00447D90" w:rsidP="00324C2F">
            <w:pPr>
              <w:pStyle w:val="Table"/>
            </w:pPr>
            <w:r w:rsidRPr="00FD44F8">
              <w:t>0,3</w:t>
            </w:r>
          </w:p>
        </w:tc>
        <w:tc>
          <w:tcPr>
            <w:tcW w:w="1056" w:type="dxa"/>
            <w:shd w:val="clear" w:color="auto" w:fill="auto"/>
          </w:tcPr>
          <w:p w:rsidR="00447D90" w:rsidRPr="00FD44F8" w:rsidRDefault="00447D90" w:rsidP="00324C2F">
            <w:pPr>
              <w:pStyle w:val="Table"/>
            </w:pPr>
            <w:r w:rsidRPr="00FD44F8">
              <w:t>26</w:t>
            </w:r>
          </w:p>
        </w:tc>
        <w:tc>
          <w:tcPr>
            <w:tcW w:w="1284" w:type="dxa"/>
            <w:shd w:val="clear" w:color="auto" w:fill="auto"/>
          </w:tcPr>
          <w:p w:rsidR="00447D90" w:rsidRPr="00FD44F8" w:rsidRDefault="00447D90" w:rsidP="00324C2F">
            <w:pPr>
              <w:pStyle w:val="Table"/>
            </w:pPr>
            <w:r w:rsidRPr="00FD44F8">
              <w:t>0,2</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грузины</w:t>
            </w:r>
          </w:p>
        </w:tc>
        <w:tc>
          <w:tcPr>
            <w:tcW w:w="1260" w:type="dxa"/>
            <w:shd w:val="clear" w:color="auto" w:fill="auto"/>
          </w:tcPr>
          <w:p w:rsidR="00447D90" w:rsidRPr="00FD44F8" w:rsidRDefault="00447D90" w:rsidP="00324C2F">
            <w:pPr>
              <w:pStyle w:val="Table"/>
            </w:pPr>
            <w:r w:rsidRPr="00FD44F8">
              <w:t>6</w:t>
            </w:r>
          </w:p>
        </w:tc>
        <w:tc>
          <w:tcPr>
            <w:tcW w:w="1077" w:type="dxa"/>
            <w:shd w:val="clear" w:color="auto" w:fill="auto"/>
          </w:tcPr>
          <w:p w:rsidR="00447D90" w:rsidRPr="00FD44F8" w:rsidRDefault="00447D90" w:rsidP="00324C2F">
            <w:pPr>
              <w:pStyle w:val="Table"/>
            </w:pPr>
            <w:r w:rsidRPr="00FD44F8">
              <w:t>0,02</w:t>
            </w:r>
          </w:p>
        </w:tc>
        <w:tc>
          <w:tcPr>
            <w:tcW w:w="1126" w:type="dxa"/>
            <w:shd w:val="clear" w:color="auto" w:fill="auto"/>
          </w:tcPr>
          <w:p w:rsidR="00447D90" w:rsidRPr="00FD44F8" w:rsidRDefault="00447D90" w:rsidP="00324C2F">
            <w:pPr>
              <w:pStyle w:val="Table"/>
            </w:pPr>
            <w:r w:rsidRPr="00FD44F8">
              <w:t>3</w:t>
            </w:r>
          </w:p>
        </w:tc>
        <w:tc>
          <w:tcPr>
            <w:tcW w:w="857" w:type="dxa"/>
            <w:shd w:val="clear" w:color="auto" w:fill="auto"/>
          </w:tcPr>
          <w:p w:rsidR="00447D90" w:rsidRPr="00FD44F8" w:rsidRDefault="00447D90" w:rsidP="00324C2F">
            <w:pPr>
              <w:pStyle w:val="Table"/>
            </w:pPr>
            <w:r w:rsidRPr="00FD44F8">
              <w:t>0,02</w:t>
            </w:r>
          </w:p>
        </w:tc>
        <w:tc>
          <w:tcPr>
            <w:tcW w:w="1056" w:type="dxa"/>
            <w:shd w:val="clear" w:color="auto" w:fill="auto"/>
          </w:tcPr>
          <w:p w:rsidR="00447D90" w:rsidRPr="00FD44F8" w:rsidRDefault="00447D90" w:rsidP="00324C2F">
            <w:pPr>
              <w:pStyle w:val="Table"/>
            </w:pPr>
            <w:r w:rsidRPr="00FD44F8">
              <w:t>3</w:t>
            </w:r>
          </w:p>
        </w:tc>
        <w:tc>
          <w:tcPr>
            <w:tcW w:w="1284" w:type="dxa"/>
            <w:shd w:val="clear" w:color="auto" w:fill="auto"/>
          </w:tcPr>
          <w:p w:rsidR="00447D90" w:rsidRPr="00FD44F8" w:rsidRDefault="00447D90" w:rsidP="00324C2F">
            <w:pPr>
              <w:pStyle w:val="Table"/>
            </w:pPr>
            <w:r w:rsidRPr="00FD44F8">
              <w:t>0,02</w:t>
            </w:r>
          </w:p>
        </w:tc>
      </w:tr>
      <w:tr w:rsidR="00447D90" w:rsidRPr="00FD44F8" w:rsidTr="00324C2F">
        <w:trPr>
          <w:jc w:val="center"/>
        </w:trPr>
        <w:tc>
          <w:tcPr>
            <w:tcW w:w="2340" w:type="dxa"/>
            <w:shd w:val="clear" w:color="auto" w:fill="auto"/>
          </w:tcPr>
          <w:p w:rsidR="00447D90" w:rsidRPr="00FD44F8" w:rsidRDefault="000637D5" w:rsidP="00324C2F">
            <w:pPr>
              <w:pStyle w:val="Table"/>
            </w:pPr>
            <w:r w:rsidRPr="00FD44F8">
              <w:t>К</w:t>
            </w:r>
            <w:r w:rsidR="00447D90" w:rsidRPr="00FD44F8">
              <w:t>азахи</w:t>
            </w:r>
          </w:p>
        </w:tc>
        <w:tc>
          <w:tcPr>
            <w:tcW w:w="1260" w:type="dxa"/>
            <w:shd w:val="clear" w:color="auto" w:fill="auto"/>
          </w:tcPr>
          <w:p w:rsidR="00447D90" w:rsidRPr="00FD44F8" w:rsidRDefault="00447D90" w:rsidP="00324C2F">
            <w:pPr>
              <w:pStyle w:val="Table"/>
            </w:pPr>
            <w:r w:rsidRPr="00FD44F8">
              <w:t>38</w:t>
            </w:r>
          </w:p>
        </w:tc>
        <w:tc>
          <w:tcPr>
            <w:tcW w:w="1077" w:type="dxa"/>
            <w:shd w:val="clear" w:color="auto" w:fill="auto"/>
          </w:tcPr>
          <w:p w:rsidR="00447D90" w:rsidRPr="00FD44F8" w:rsidRDefault="00447D90" w:rsidP="00324C2F">
            <w:pPr>
              <w:pStyle w:val="Table"/>
            </w:pPr>
            <w:r w:rsidRPr="00FD44F8">
              <w:t>0,1</w:t>
            </w:r>
          </w:p>
        </w:tc>
        <w:tc>
          <w:tcPr>
            <w:tcW w:w="1126" w:type="dxa"/>
            <w:shd w:val="clear" w:color="auto" w:fill="auto"/>
          </w:tcPr>
          <w:p w:rsidR="00447D90" w:rsidRPr="00FD44F8" w:rsidRDefault="00447D90" w:rsidP="00324C2F">
            <w:pPr>
              <w:pStyle w:val="Table"/>
            </w:pPr>
            <w:r w:rsidRPr="00FD44F8">
              <w:t>20</w:t>
            </w:r>
          </w:p>
        </w:tc>
        <w:tc>
          <w:tcPr>
            <w:tcW w:w="857" w:type="dxa"/>
            <w:shd w:val="clear" w:color="auto" w:fill="auto"/>
          </w:tcPr>
          <w:p w:rsidR="00447D90" w:rsidRPr="00FD44F8" w:rsidRDefault="00447D90" w:rsidP="00324C2F">
            <w:pPr>
              <w:pStyle w:val="Table"/>
            </w:pPr>
            <w:r w:rsidRPr="00FD44F8">
              <w:t>0,1</w:t>
            </w:r>
          </w:p>
        </w:tc>
        <w:tc>
          <w:tcPr>
            <w:tcW w:w="1056" w:type="dxa"/>
            <w:shd w:val="clear" w:color="auto" w:fill="auto"/>
          </w:tcPr>
          <w:p w:rsidR="00447D90" w:rsidRPr="00FD44F8" w:rsidRDefault="00447D90" w:rsidP="00324C2F">
            <w:pPr>
              <w:pStyle w:val="Table"/>
            </w:pPr>
            <w:r w:rsidRPr="00FD44F8">
              <w:t>18</w:t>
            </w:r>
          </w:p>
        </w:tc>
        <w:tc>
          <w:tcPr>
            <w:tcW w:w="1284" w:type="dxa"/>
            <w:shd w:val="clear" w:color="auto" w:fill="auto"/>
          </w:tcPr>
          <w:p w:rsidR="00447D90" w:rsidRPr="00FD44F8" w:rsidRDefault="00447D90" w:rsidP="00324C2F">
            <w:pPr>
              <w:pStyle w:val="Table"/>
            </w:pPr>
            <w:r w:rsidRPr="00FD44F8">
              <w:t>0,1</w:t>
            </w:r>
          </w:p>
        </w:tc>
      </w:tr>
      <w:tr w:rsidR="00447D90" w:rsidRPr="00FD44F8" w:rsidTr="00324C2F">
        <w:trPr>
          <w:jc w:val="center"/>
        </w:trPr>
        <w:tc>
          <w:tcPr>
            <w:tcW w:w="2340" w:type="dxa"/>
            <w:shd w:val="clear" w:color="auto" w:fill="auto"/>
          </w:tcPr>
          <w:p w:rsidR="00447D90" w:rsidRPr="00FD44F8" w:rsidRDefault="000637D5" w:rsidP="00324C2F">
            <w:pPr>
              <w:pStyle w:val="Table"/>
            </w:pPr>
            <w:r w:rsidRPr="00FD44F8">
              <w:t>К</w:t>
            </w:r>
            <w:r w:rsidR="00447D90" w:rsidRPr="00FD44F8">
              <w:t>оми</w:t>
            </w:r>
          </w:p>
        </w:tc>
        <w:tc>
          <w:tcPr>
            <w:tcW w:w="1260" w:type="dxa"/>
            <w:shd w:val="clear" w:color="auto" w:fill="auto"/>
          </w:tcPr>
          <w:p w:rsidR="00447D90" w:rsidRPr="00FD44F8" w:rsidRDefault="00447D90" w:rsidP="00324C2F">
            <w:pPr>
              <w:pStyle w:val="Table"/>
            </w:pPr>
            <w:r w:rsidRPr="00FD44F8">
              <w:t>1770</w:t>
            </w:r>
          </w:p>
        </w:tc>
        <w:tc>
          <w:tcPr>
            <w:tcW w:w="1077" w:type="dxa"/>
            <w:shd w:val="clear" w:color="auto" w:fill="auto"/>
          </w:tcPr>
          <w:p w:rsidR="00447D90" w:rsidRPr="00FD44F8" w:rsidRDefault="00447D90" w:rsidP="00324C2F">
            <w:pPr>
              <w:pStyle w:val="Table"/>
            </w:pPr>
            <w:r w:rsidRPr="00FD44F8">
              <w:t>6,5</w:t>
            </w:r>
          </w:p>
        </w:tc>
        <w:tc>
          <w:tcPr>
            <w:tcW w:w="1126" w:type="dxa"/>
            <w:shd w:val="clear" w:color="auto" w:fill="auto"/>
          </w:tcPr>
          <w:p w:rsidR="00447D90" w:rsidRPr="00FD44F8" w:rsidRDefault="00447D90" w:rsidP="00324C2F">
            <w:pPr>
              <w:pStyle w:val="Table"/>
            </w:pPr>
            <w:r w:rsidRPr="00FD44F8">
              <w:t>809</w:t>
            </w:r>
          </w:p>
        </w:tc>
        <w:tc>
          <w:tcPr>
            <w:tcW w:w="857" w:type="dxa"/>
            <w:shd w:val="clear" w:color="auto" w:fill="auto"/>
          </w:tcPr>
          <w:p w:rsidR="00447D90" w:rsidRPr="00FD44F8" w:rsidRDefault="00447D90" w:rsidP="00324C2F">
            <w:pPr>
              <w:pStyle w:val="Table"/>
            </w:pPr>
            <w:r w:rsidRPr="00FD44F8">
              <w:t>6,1</w:t>
            </w:r>
          </w:p>
        </w:tc>
        <w:tc>
          <w:tcPr>
            <w:tcW w:w="1056" w:type="dxa"/>
            <w:shd w:val="clear" w:color="auto" w:fill="auto"/>
          </w:tcPr>
          <w:p w:rsidR="00447D90" w:rsidRPr="00FD44F8" w:rsidRDefault="00447D90" w:rsidP="00324C2F">
            <w:pPr>
              <w:pStyle w:val="Table"/>
            </w:pPr>
            <w:r w:rsidRPr="00FD44F8">
              <w:t>961</w:t>
            </w:r>
          </w:p>
        </w:tc>
        <w:tc>
          <w:tcPr>
            <w:tcW w:w="1284" w:type="dxa"/>
            <w:shd w:val="clear" w:color="auto" w:fill="auto"/>
          </w:tcPr>
          <w:p w:rsidR="00447D90" w:rsidRPr="00FD44F8" w:rsidRDefault="00447D90" w:rsidP="00324C2F">
            <w:pPr>
              <w:pStyle w:val="Table"/>
            </w:pPr>
            <w:r w:rsidRPr="00FD44F8">
              <w:t>6,9</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коми-пермяки</w:t>
            </w:r>
          </w:p>
        </w:tc>
        <w:tc>
          <w:tcPr>
            <w:tcW w:w="1260" w:type="dxa"/>
            <w:shd w:val="clear" w:color="auto" w:fill="auto"/>
          </w:tcPr>
          <w:p w:rsidR="00447D90" w:rsidRPr="00FD44F8" w:rsidRDefault="00447D90" w:rsidP="00324C2F">
            <w:pPr>
              <w:pStyle w:val="Table"/>
            </w:pPr>
            <w:r w:rsidRPr="00FD44F8">
              <w:t>14</w:t>
            </w:r>
          </w:p>
        </w:tc>
        <w:tc>
          <w:tcPr>
            <w:tcW w:w="1077" w:type="dxa"/>
            <w:shd w:val="clear" w:color="auto" w:fill="auto"/>
          </w:tcPr>
          <w:p w:rsidR="00447D90" w:rsidRPr="00FD44F8" w:rsidRDefault="00447D90" w:rsidP="00324C2F">
            <w:pPr>
              <w:pStyle w:val="Table"/>
            </w:pPr>
            <w:r w:rsidRPr="00FD44F8">
              <w:t>0,05</w:t>
            </w:r>
          </w:p>
        </w:tc>
        <w:tc>
          <w:tcPr>
            <w:tcW w:w="1126" w:type="dxa"/>
            <w:shd w:val="clear" w:color="auto" w:fill="auto"/>
          </w:tcPr>
          <w:p w:rsidR="00447D90" w:rsidRPr="00FD44F8" w:rsidRDefault="00447D90" w:rsidP="00324C2F">
            <w:pPr>
              <w:pStyle w:val="Table"/>
            </w:pPr>
            <w:r w:rsidRPr="00FD44F8">
              <w:t>9</w:t>
            </w:r>
          </w:p>
        </w:tc>
        <w:tc>
          <w:tcPr>
            <w:tcW w:w="857" w:type="dxa"/>
            <w:shd w:val="clear" w:color="auto" w:fill="auto"/>
          </w:tcPr>
          <w:p w:rsidR="00447D90" w:rsidRPr="00FD44F8" w:rsidRDefault="00447D90" w:rsidP="00324C2F">
            <w:pPr>
              <w:pStyle w:val="Table"/>
            </w:pPr>
            <w:r w:rsidRPr="00FD44F8">
              <w:t>0,07</w:t>
            </w:r>
          </w:p>
        </w:tc>
        <w:tc>
          <w:tcPr>
            <w:tcW w:w="1056" w:type="dxa"/>
            <w:shd w:val="clear" w:color="auto" w:fill="auto"/>
          </w:tcPr>
          <w:p w:rsidR="00447D90" w:rsidRPr="00FD44F8" w:rsidRDefault="00447D90" w:rsidP="00324C2F">
            <w:pPr>
              <w:pStyle w:val="Table"/>
            </w:pPr>
            <w:r w:rsidRPr="00FD44F8">
              <w:t>5</w:t>
            </w:r>
          </w:p>
        </w:tc>
        <w:tc>
          <w:tcPr>
            <w:tcW w:w="1284" w:type="dxa"/>
            <w:shd w:val="clear" w:color="auto" w:fill="auto"/>
          </w:tcPr>
          <w:p w:rsidR="00447D90" w:rsidRPr="00FD44F8" w:rsidRDefault="00447D90" w:rsidP="00324C2F">
            <w:pPr>
              <w:pStyle w:val="Table"/>
            </w:pPr>
            <w:r w:rsidRPr="00FD44F8">
              <w:t>0,04</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кумыки</w:t>
            </w:r>
          </w:p>
        </w:tc>
        <w:tc>
          <w:tcPr>
            <w:tcW w:w="1260" w:type="dxa"/>
            <w:shd w:val="clear" w:color="auto" w:fill="auto"/>
          </w:tcPr>
          <w:p w:rsidR="00447D90" w:rsidRPr="00FD44F8" w:rsidRDefault="00447D90" w:rsidP="00324C2F">
            <w:pPr>
              <w:pStyle w:val="Table"/>
            </w:pPr>
            <w:r w:rsidRPr="00FD44F8">
              <w:t>12</w:t>
            </w:r>
          </w:p>
        </w:tc>
        <w:tc>
          <w:tcPr>
            <w:tcW w:w="1077" w:type="dxa"/>
            <w:shd w:val="clear" w:color="auto" w:fill="auto"/>
          </w:tcPr>
          <w:p w:rsidR="00447D90" w:rsidRPr="00FD44F8" w:rsidRDefault="00447D90" w:rsidP="00324C2F">
            <w:pPr>
              <w:pStyle w:val="Table"/>
            </w:pPr>
            <w:r w:rsidRPr="00FD44F8">
              <w:t>0,04</w:t>
            </w:r>
          </w:p>
        </w:tc>
        <w:tc>
          <w:tcPr>
            <w:tcW w:w="1126" w:type="dxa"/>
            <w:shd w:val="clear" w:color="auto" w:fill="auto"/>
          </w:tcPr>
          <w:p w:rsidR="00447D90" w:rsidRPr="00FD44F8" w:rsidRDefault="00447D90" w:rsidP="00324C2F">
            <w:pPr>
              <w:pStyle w:val="Table"/>
            </w:pPr>
            <w:r w:rsidRPr="00FD44F8">
              <w:t>4</w:t>
            </w:r>
          </w:p>
        </w:tc>
        <w:tc>
          <w:tcPr>
            <w:tcW w:w="857" w:type="dxa"/>
            <w:shd w:val="clear" w:color="auto" w:fill="auto"/>
          </w:tcPr>
          <w:p w:rsidR="00447D90" w:rsidRPr="00FD44F8" w:rsidRDefault="00447D90" w:rsidP="00324C2F">
            <w:pPr>
              <w:pStyle w:val="Table"/>
            </w:pPr>
            <w:r w:rsidRPr="00FD44F8">
              <w:t>0,03</w:t>
            </w:r>
          </w:p>
        </w:tc>
        <w:tc>
          <w:tcPr>
            <w:tcW w:w="1056" w:type="dxa"/>
            <w:shd w:val="clear" w:color="auto" w:fill="auto"/>
          </w:tcPr>
          <w:p w:rsidR="00447D90" w:rsidRPr="00FD44F8" w:rsidRDefault="00447D90" w:rsidP="00324C2F">
            <w:pPr>
              <w:pStyle w:val="Table"/>
            </w:pPr>
            <w:r w:rsidRPr="00FD44F8">
              <w:t>8</w:t>
            </w:r>
          </w:p>
        </w:tc>
        <w:tc>
          <w:tcPr>
            <w:tcW w:w="1284" w:type="dxa"/>
            <w:shd w:val="clear" w:color="auto" w:fill="auto"/>
          </w:tcPr>
          <w:p w:rsidR="00447D90" w:rsidRPr="00FD44F8" w:rsidRDefault="00447D90" w:rsidP="00324C2F">
            <w:pPr>
              <w:pStyle w:val="Table"/>
            </w:pPr>
            <w:r w:rsidRPr="00FD44F8">
              <w:t>0,06</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лезгины </w:t>
            </w:r>
          </w:p>
        </w:tc>
        <w:tc>
          <w:tcPr>
            <w:tcW w:w="1260" w:type="dxa"/>
            <w:shd w:val="clear" w:color="auto" w:fill="auto"/>
          </w:tcPr>
          <w:p w:rsidR="00447D90" w:rsidRPr="00FD44F8" w:rsidRDefault="00447D90" w:rsidP="00324C2F">
            <w:pPr>
              <w:pStyle w:val="Table"/>
            </w:pPr>
            <w:r w:rsidRPr="00FD44F8">
              <w:t>15</w:t>
            </w:r>
          </w:p>
        </w:tc>
        <w:tc>
          <w:tcPr>
            <w:tcW w:w="1077" w:type="dxa"/>
            <w:shd w:val="clear" w:color="auto" w:fill="auto"/>
          </w:tcPr>
          <w:p w:rsidR="00447D90" w:rsidRPr="00FD44F8" w:rsidRDefault="00447D90" w:rsidP="00324C2F">
            <w:pPr>
              <w:pStyle w:val="Table"/>
            </w:pPr>
            <w:r w:rsidRPr="00FD44F8">
              <w:t>0,06</w:t>
            </w:r>
          </w:p>
        </w:tc>
        <w:tc>
          <w:tcPr>
            <w:tcW w:w="1126" w:type="dxa"/>
            <w:shd w:val="clear" w:color="auto" w:fill="auto"/>
          </w:tcPr>
          <w:p w:rsidR="00447D90" w:rsidRPr="00FD44F8" w:rsidRDefault="00447D90" w:rsidP="00324C2F">
            <w:pPr>
              <w:pStyle w:val="Table"/>
            </w:pPr>
            <w:r w:rsidRPr="00FD44F8">
              <w:t>6</w:t>
            </w:r>
          </w:p>
        </w:tc>
        <w:tc>
          <w:tcPr>
            <w:tcW w:w="857" w:type="dxa"/>
            <w:shd w:val="clear" w:color="auto" w:fill="auto"/>
          </w:tcPr>
          <w:p w:rsidR="00447D90" w:rsidRPr="00FD44F8" w:rsidRDefault="00447D90" w:rsidP="00324C2F">
            <w:pPr>
              <w:pStyle w:val="Table"/>
            </w:pPr>
            <w:r w:rsidRPr="00FD44F8">
              <w:t>0,05</w:t>
            </w:r>
          </w:p>
        </w:tc>
        <w:tc>
          <w:tcPr>
            <w:tcW w:w="1056" w:type="dxa"/>
            <w:shd w:val="clear" w:color="auto" w:fill="auto"/>
          </w:tcPr>
          <w:p w:rsidR="00447D90" w:rsidRPr="00FD44F8" w:rsidRDefault="00447D90" w:rsidP="00324C2F">
            <w:pPr>
              <w:pStyle w:val="Table"/>
            </w:pPr>
            <w:r w:rsidRPr="00FD44F8">
              <w:t>9</w:t>
            </w:r>
          </w:p>
        </w:tc>
        <w:tc>
          <w:tcPr>
            <w:tcW w:w="1284" w:type="dxa"/>
            <w:shd w:val="clear" w:color="auto" w:fill="auto"/>
          </w:tcPr>
          <w:p w:rsidR="00447D90" w:rsidRPr="00FD44F8" w:rsidRDefault="00447D90" w:rsidP="00324C2F">
            <w:pPr>
              <w:pStyle w:val="Table"/>
            </w:pPr>
            <w:r w:rsidRPr="00FD44F8">
              <w:t>0,07</w:t>
            </w:r>
          </w:p>
        </w:tc>
      </w:tr>
      <w:tr w:rsidR="00447D90" w:rsidRPr="00FD44F8" w:rsidTr="00324C2F">
        <w:trPr>
          <w:jc w:val="center"/>
        </w:trPr>
        <w:tc>
          <w:tcPr>
            <w:tcW w:w="2340" w:type="dxa"/>
            <w:shd w:val="clear" w:color="auto" w:fill="auto"/>
          </w:tcPr>
          <w:p w:rsidR="00447D90" w:rsidRPr="00FD44F8" w:rsidRDefault="000637D5" w:rsidP="00324C2F">
            <w:pPr>
              <w:pStyle w:val="Table"/>
            </w:pPr>
            <w:r w:rsidRPr="00FD44F8">
              <w:t>М</w:t>
            </w:r>
            <w:r w:rsidR="00447D90" w:rsidRPr="00FD44F8">
              <w:t xml:space="preserve">анси </w:t>
            </w:r>
          </w:p>
        </w:tc>
        <w:tc>
          <w:tcPr>
            <w:tcW w:w="1260" w:type="dxa"/>
            <w:shd w:val="clear" w:color="auto" w:fill="auto"/>
          </w:tcPr>
          <w:p w:rsidR="00447D90" w:rsidRPr="00FD44F8" w:rsidRDefault="00447D90" w:rsidP="00324C2F">
            <w:pPr>
              <w:pStyle w:val="Table"/>
            </w:pPr>
            <w:r w:rsidRPr="00FD44F8">
              <w:t>3488</w:t>
            </w:r>
          </w:p>
        </w:tc>
        <w:tc>
          <w:tcPr>
            <w:tcW w:w="1077" w:type="dxa"/>
            <w:shd w:val="clear" w:color="auto" w:fill="auto"/>
          </w:tcPr>
          <w:p w:rsidR="00447D90" w:rsidRPr="00FD44F8" w:rsidRDefault="00447D90" w:rsidP="00324C2F">
            <w:pPr>
              <w:pStyle w:val="Table"/>
            </w:pPr>
            <w:r w:rsidRPr="00FD44F8">
              <w:t>12,8</w:t>
            </w:r>
          </w:p>
        </w:tc>
        <w:tc>
          <w:tcPr>
            <w:tcW w:w="1126" w:type="dxa"/>
            <w:shd w:val="clear" w:color="auto" w:fill="auto"/>
          </w:tcPr>
          <w:p w:rsidR="00447D90" w:rsidRPr="00FD44F8" w:rsidRDefault="00447D90" w:rsidP="00324C2F">
            <w:pPr>
              <w:pStyle w:val="Table"/>
            </w:pPr>
            <w:r w:rsidRPr="00FD44F8">
              <w:t>1601</w:t>
            </w:r>
          </w:p>
        </w:tc>
        <w:tc>
          <w:tcPr>
            <w:tcW w:w="857" w:type="dxa"/>
            <w:shd w:val="clear" w:color="auto" w:fill="auto"/>
          </w:tcPr>
          <w:p w:rsidR="00447D90" w:rsidRPr="00FD44F8" w:rsidRDefault="00447D90" w:rsidP="00324C2F">
            <w:pPr>
              <w:pStyle w:val="Table"/>
            </w:pPr>
            <w:r w:rsidRPr="00FD44F8">
              <w:t>12,0</w:t>
            </w:r>
          </w:p>
        </w:tc>
        <w:tc>
          <w:tcPr>
            <w:tcW w:w="1056" w:type="dxa"/>
            <w:shd w:val="clear" w:color="auto" w:fill="auto"/>
          </w:tcPr>
          <w:p w:rsidR="00447D90" w:rsidRPr="00FD44F8" w:rsidRDefault="00447D90" w:rsidP="00324C2F">
            <w:pPr>
              <w:pStyle w:val="Table"/>
            </w:pPr>
            <w:r w:rsidRPr="00FD44F8">
              <w:t>1887</w:t>
            </w:r>
          </w:p>
        </w:tc>
        <w:tc>
          <w:tcPr>
            <w:tcW w:w="1284" w:type="dxa"/>
            <w:shd w:val="clear" w:color="auto" w:fill="auto"/>
          </w:tcPr>
          <w:p w:rsidR="00447D90" w:rsidRPr="00FD44F8" w:rsidRDefault="00447D90" w:rsidP="00324C2F">
            <w:pPr>
              <w:pStyle w:val="Table"/>
            </w:pPr>
            <w:r w:rsidRPr="00FD44F8">
              <w:t>13,6</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марийцы</w:t>
            </w:r>
          </w:p>
        </w:tc>
        <w:tc>
          <w:tcPr>
            <w:tcW w:w="1260" w:type="dxa"/>
            <w:shd w:val="clear" w:color="auto" w:fill="auto"/>
          </w:tcPr>
          <w:p w:rsidR="00447D90" w:rsidRPr="00FD44F8" w:rsidRDefault="00447D90" w:rsidP="00324C2F">
            <w:pPr>
              <w:pStyle w:val="Table"/>
            </w:pPr>
            <w:r w:rsidRPr="00FD44F8">
              <w:t>57</w:t>
            </w:r>
          </w:p>
        </w:tc>
        <w:tc>
          <w:tcPr>
            <w:tcW w:w="1077" w:type="dxa"/>
            <w:shd w:val="clear" w:color="auto" w:fill="auto"/>
          </w:tcPr>
          <w:p w:rsidR="00447D90" w:rsidRPr="00FD44F8" w:rsidRDefault="00447D90" w:rsidP="00324C2F">
            <w:pPr>
              <w:pStyle w:val="Table"/>
            </w:pPr>
            <w:r w:rsidRPr="00FD44F8">
              <w:t>0,2</w:t>
            </w:r>
          </w:p>
        </w:tc>
        <w:tc>
          <w:tcPr>
            <w:tcW w:w="1126" w:type="dxa"/>
            <w:shd w:val="clear" w:color="auto" w:fill="auto"/>
          </w:tcPr>
          <w:p w:rsidR="00447D90" w:rsidRPr="00FD44F8" w:rsidRDefault="00447D90" w:rsidP="00324C2F">
            <w:pPr>
              <w:pStyle w:val="Table"/>
            </w:pPr>
            <w:r w:rsidRPr="00FD44F8">
              <w:t>25</w:t>
            </w:r>
          </w:p>
        </w:tc>
        <w:tc>
          <w:tcPr>
            <w:tcW w:w="857" w:type="dxa"/>
            <w:shd w:val="clear" w:color="auto" w:fill="auto"/>
          </w:tcPr>
          <w:p w:rsidR="00447D90" w:rsidRPr="00FD44F8" w:rsidRDefault="00447D90" w:rsidP="00324C2F">
            <w:pPr>
              <w:pStyle w:val="Table"/>
            </w:pPr>
            <w:r w:rsidRPr="00FD44F8">
              <w:t>0,2</w:t>
            </w:r>
          </w:p>
        </w:tc>
        <w:tc>
          <w:tcPr>
            <w:tcW w:w="1056" w:type="dxa"/>
            <w:shd w:val="clear" w:color="auto" w:fill="auto"/>
          </w:tcPr>
          <w:p w:rsidR="00447D90" w:rsidRPr="00FD44F8" w:rsidRDefault="00447D90" w:rsidP="00324C2F">
            <w:pPr>
              <w:pStyle w:val="Table"/>
            </w:pPr>
            <w:r w:rsidRPr="00FD44F8">
              <w:t>32</w:t>
            </w:r>
          </w:p>
        </w:tc>
        <w:tc>
          <w:tcPr>
            <w:tcW w:w="1284" w:type="dxa"/>
            <w:shd w:val="clear" w:color="auto" w:fill="auto"/>
          </w:tcPr>
          <w:p w:rsidR="00447D90" w:rsidRPr="00FD44F8" w:rsidRDefault="00447D90" w:rsidP="00324C2F">
            <w:pPr>
              <w:pStyle w:val="Table"/>
            </w:pPr>
            <w:r w:rsidRPr="00FD44F8">
              <w:t>0,2</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молдаване</w:t>
            </w:r>
          </w:p>
        </w:tc>
        <w:tc>
          <w:tcPr>
            <w:tcW w:w="1260" w:type="dxa"/>
            <w:shd w:val="clear" w:color="auto" w:fill="auto"/>
          </w:tcPr>
          <w:p w:rsidR="00447D90" w:rsidRPr="00FD44F8" w:rsidRDefault="00447D90" w:rsidP="00324C2F">
            <w:pPr>
              <w:pStyle w:val="Table"/>
            </w:pPr>
            <w:r w:rsidRPr="00FD44F8">
              <w:t>99</w:t>
            </w:r>
          </w:p>
        </w:tc>
        <w:tc>
          <w:tcPr>
            <w:tcW w:w="1077" w:type="dxa"/>
            <w:shd w:val="clear" w:color="auto" w:fill="auto"/>
          </w:tcPr>
          <w:p w:rsidR="00447D90" w:rsidRPr="00FD44F8" w:rsidRDefault="00447D90" w:rsidP="00324C2F">
            <w:pPr>
              <w:pStyle w:val="Table"/>
            </w:pPr>
            <w:r w:rsidRPr="00FD44F8">
              <w:t>0,4</w:t>
            </w:r>
          </w:p>
        </w:tc>
        <w:tc>
          <w:tcPr>
            <w:tcW w:w="1126" w:type="dxa"/>
            <w:shd w:val="clear" w:color="auto" w:fill="auto"/>
          </w:tcPr>
          <w:p w:rsidR="00447D90" w:rsidRPr="00FD44F8" w:rsidRDefault="00447D90" w:rsidP="00324C2F">
            <w:pPr>
              <w:pStyle w:val="Table"/>
            </w:pPr>
            <w:r w:rsidRPr="00FD44F8">
              <w:t>52</w:t>
            </w:r>
          </w:p>
        </w:tc>
        <w:tc>
          <w:tcPr>
            <w:tcW w:w="857" w:type="dxa"/>
            <w:shd w:val="clear" w:color="auto" w:fill="auto"/>
          </w:tcPr>
          <w:p w:rsidR="00447D90" w:rsidRPr="00FD44F8" w:rsidRDefault="00447D90" w:rsidP="00324C2F">
            <w:pPr>
              <w:pStyle w:val="Table"/>
            </w:pPr>
            <w:r w:rsidRPr="00FD44F8">
              <w:t>0,4</w:t>
            </w:r>
          </w:p>
        </w:tc>
        <w:tc>
          <w:tcPr>
            <w:tcW w:w="1056" w:type="dxa"/>
            <w:shd w:val="clear" w:color="auto" w:fill="auto"/>
          </w:tcPr>
          <w:p w:rsidR="00447D90" w:rsidRPr="00FD44F8" w:rsidRDefault="00447D90" w:rsidP="00324C2F">
            <w:pPr>
              <w:pStyle w:val="Table"/>
            </w:pPr>
            <w:r w:rsidRPr="00FD44F8">
              <w:t>47</w:t>
            </w:r>
          </w:p>
        </w:tc>
        <w:tc>
          <w:tcPr>
            <w:tcW w:w="1284" w:type="dxa"/>
            <w:shd w:val="clear" w:color="auto" w:fill="auto"/>
          </w:tcPr>
          <w:p w:rsidR="00447D90" w:rsidRPr="00FD44F8" w:rsidRDefault="00447D90" w:rsidP="00324C2F">
            <w:pPr>
              <w:pStyle w:val="Table"/>
            </w:pPr>
            <w:r w:rsidRPr="00FD44F8">
              <w:t>0,3</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мордва</w:t>
            </w:r>
          </w:p>
        </w:tc>
        <w:tc>
          <w:tcPr>
            <w:tcW w:w="1260" w:type="dxa"/>
            <w:shd w:val="clear" w:color="auto" w:fill="auto"/>
          </w:tcPr>
          <w:p w:rsidR="00447D90" w:rsidRPr="00FD44F8" w:rsidRDefault="00447D90" w:rsidP="00324C2F">
            <w:pPr>
              <w:pStyle w:val="Table"/>
            </w:pPr>
            <w:r w:rsidRPr="00FD44F8">
              <w:t>69</w:t>
            </w:r>
          </w:p>
        </w:tc>
        <w:tc>
          <w:tcPr>
            <w:tcW w:w="1077" w:type="dxa"/>
            <w:shd w:val="clear" w:color="auto" w:fill="auto"/>
          </w:tcPr>
          <w:p w:rsidR="00447D90" w:rsidRPr="00FD44F8" w:rsidRDefault="00447D90" w:rsidP="00324C2F">
            <w:pPr>
              <w:pStyle w:val="Table"/>
            </w:pPr>
            <w:r w:rsidRPr="00FD44F8">
              <w:t>0,3</w:t>
            </w:r>
          </w:p>
        </w:tc>
        <w:tc>
          <w:tcPr>
            <w:tcW w:w="1126" w:type="dxa"/>
            <w:shd w:val="clear" w:color="auto" w:fill="auto"/>
          </w:tcPr>
          <w:p w:rsidR="00447D90" w:rsidRPr="00FD44F8" w:rsidRDefault="00447D90" w:rsidP="00324C2F">
            <w:pPr>
              <w:pStyle w:val="Table"/>
            </w:pPr>
            <w:r w:rsidRPr="00FD44F8">
              <w:t>39</w:t>
            </w:r>
          </w:p>
        </w:tc>
        <w:tc>
          <w:tcPr>
            <w:tcW w:w="857" w:type="dxa"/>
            <w:shd w:val="clear" w:color="auto" w:fill="auto"/>
          </w:tcPr>
          <w:p w:rsidR="00447D90" w:rsidRPr="00FD44F8" w:rsidRDefault="00447D90" w:rsidP="00324C2F">
            <w:pPr>
              <w:pStyle w:val="Table"/>
            </w:pPr>
            <w:r w:rsidRPr="00FD44F8">
              <w:t>0,3</w:t>
            </w:r>
          </w:p>
        </w:tc>
        <w:tc>
          <w:tcPr>
            <w:tcW w:w="1056" w:type="dxa"/>
            <w:shd w:val="clear" w:color="auto" w:fill="auto"/>
          </w:tcPr>
          <w:p w:rsidR="00447D90" w:rsidRPr="00FD44F8" w:rsidRDefault="00447D90" w:rsidP="00324C2F">
            <w:pPr>
              <w:pStyle w:val="Table"/>
            </w:pPr>
            <w:r w:rsidRPr="00FD44F8">
              <w:t>30</w:t>
            </w:r>
          </w:p>
        </w:tc>
        <w:tc>
          <w:tcPr>
            <w:tcW w:w="1284" w:type="dxa"/>
            <w:shd w:val="clear" w:color="auto" w:fill="auto"/>
          </w:tcPr>
          <w:p w:rsidR="00447D90" w:rsidRPr="00FD44F8" w:rsidRDefault="00447D90" w:rsidP="00324C2F">
            <w:pPr>
              <w:pStyle w:val="Table"/>
            </w:pPr>
            <w:r w:rsidRPr="00FD44F8">
              <w:t>0,2</w:t>
            </w:r>
          </w:p>
        </w:tc>
      </w:tr>
      <w:tr w:rsidR="00447D90" w:rsidRPr="00FD44F8" w:rsidTr="00324C2F">
        <w:trPr>
          <w:jc w:val="center"/>
        </w:trPr>
        <w:tc>
          <w:tcPr>
            <w:tcW w:w="2340" w:type="dxa"/>
            <w:shd w:val="clear" w:color="auto" w:fill="auto"/>
          </w:tcPr>
          <w:p w:rsidR="00447D90" w:rsidRPr="00FD44F8" w:rsidRDefault="000637D5" w:rsidP="00324C2F">
            <w:pPr>
              <w:pStyle w:val="Table"/>
            </w:pPr>
            <w:r w:rsidRPr="00FD44F8">
              <w:t>Н</w:t>
            </w:r>
            <w:r w:rsidR="00447D90" w:rsidRPr="00FD44F8">
              <w:t>емцы</w:t>
            </w:r>
          </w:p>
        </w:tc>
        <w:tc>
          <w:tcPr>
            <w:tcW w:w="1260" w:type="dxa"/>
            <w:shd w:val="clear" w:color="auto" w:fill="auto"/>
          </w:tcPr>
          <w:p w:rsidR="00447D90" w:rsidRPr="00FD44F8" w:rsidRDefault="00447D90" w:rsidP="00324C2F">
            <w:pPr>
              <w:pStyle w:val="Table"/>
            </w:pPr>
            <w:r w:rsidRPr="00FD44F8">
              <w:t>127</w:t>
            </w:r>
          </w:p>
        </w:tc>
        <w:tc>
          <w:tcPr>
            <w:tcW w:w="1077" w:type="dxa"/>
            <w:shd w:val="clear" w:color="auto" w:fill="auto"/>
          </w:tcPr>
          <w:p w:rsidR="00447D90" w:rsidRPr="00FD44F8" w:rsidRDefault="00447D90" w:rsidP="00324C2F">
            <w:pPr>
              <w:pStyle w:val="Table"/>
            </w:pPr>
            <w:r w:rsidRPr="00FD44F8">
              <w:t>0,5</w:t>
            </w:r>
          </w:p>
        </w:tc>
        <w:tc>
          <w:tcPr>
            <w:tcW w:w="1126" w:type="dxa"/>
            <w:shd w:val="clear" w:color="auto" w:fill="auto"/>
          </w:tcPr>
          <w:p w:rsidR="00447D90" w:rsidRPr="00FD44F8" w:rsidRDefault="00447D90" w:rsidP="00324C2F">
            <w:pPr>
              <w:pStyle w:val="Table"/>
            </w:pPr>
            <w:r w:rsidRPr="00FD44F8">
              <w:t>62</w:t>
            </w:r>
          </w:p>
        </w:tc>
        <w:tc>
          <w:tcPr>
            <w:tcW w:w="857" w:type="dxa"/>
            <w:shd w:val="clear" w:color="auto" w:fill="auto"/>
          </w:tcPr>
          <w:p w:rsidR="00447D90" w:rsidRPr="00FD44F8" w:rsidRDefault="00447D90" w:rsidP="00324C2F">
            <w:pPr>
              <w:pStyle w:val="Table"/>
            </w:pPr>
            <w:r w:rsidRPr="00FD44F8">
              <w:t>0,5</w:t>
            </w:r>
          </w:p>
        </w:tc>
        <w:tc>
          <w:tcPr>
            <w:tcW w:w="1056" w:type="dxa"/>
            <w:shd w:val="clear" w:color="auto" w:fill="auto"/>
          </w:tcPr>
          <w:p w:rsidR="00447D90" w:rsidRPr="00FD44F8" w:rsidRDefault="00447D90" w:rsidP="00324C2F">
            <w:pPr>
              <w:pStyle w:val="Table"/>
            </w:pPr>
            <w:r w:rsidRPr="00FD44F8">
              <w:t>65</w:t>
            </w:r>
          </w:p>
        </w:tc>
        <w:tc>
          <w:tcPr>
            <w:tcW w:w="1284" w:type="dxa"/>
            <w:shd w:val="clear" w:color="auto" w:fill="auto"/>
          </w:tcPr>
          <w:p w:rsidR="00447D90" w:rsidRPr="00FD44F8" w:rsidRDefault="00447D90" w:rsidP="00324C2F">
            <w:pPr>
              <w:pStyle w:val="Table"/>
            </w:pPr>
            <w:r w:rsidRPr="00FD44F8">
              <w:t>0,5</w:t>
            </w:r>
          </w:p>
        </w:tc>
      </w:tr>
      <w:tr w:rsidR="00447D90" w:rsidRPr="00FD44F8" w:rsidTr="00324C2F">
        <w:trPr>
          <w:jc w:val="center"/>
        </w:trPr>
        <w:tc>
          <w:tcPr>
            <w:tcW w:w="2340" w:type="dxa"/>
            <w:shd w:val="clear" w:color="auto" w:fill="auto"/>
          </w:tcPr>
          <w:p w:rsidR="00447D90" w:rsidRPr="00FD44F8" w:rsidRDefault="000637D5" w:rsidP="00324C2F">
            <w:pPr>
              <w:pStyle w:val="Table"/>
            </w:pPr>
            <w:r w:rsidRPr="00FD44F8">
              <w:t>Н</w:t>
            </w:r>
            <w:r w:rsidR="00447D90" w:rsidRPr="00FD44F8">
              <w:t>енцы</w:t>
            </w:r>
          </w:p>
        </w:tc>
        <w:tc>
          <w:tcPr>
            <w:tcW w:w="1260" w:type="dxa"/>
            <w:shd w:val="clear" w:color="auto" w:fill="auto"/>
          </w:tcPr>
          <w:p w:rsidR="00447D90" w:rsidRPr="00FD44F8" w:rsidRDefault="00447D90" w:rsidP="00324C2F">
            <w:pPr>
              <w:pStyle w:val="Table"/>
            </w:pPr>
            <w:r w:rsidRPr="00FD44F8">
              <w:t>465</w:t>
            </w:r>
          </w:p>
        </w:tc>
        <w:tc>
          <w:tcPr>
            <w:tcW w:w="1077" w:type="dxa"/>
            <w:shd w:val="clear" w:color="auto" w:fill="auto"/>
          </w:tcPr>
          <w:p w:rsidR="00447D90" w:rsidRPr="00FD44F8" w:rsidRDefault="00447D90" w:rsidP="00324C2F">
            <w:pPr>
              <w:pStyle w:val="Table"/>
            </w:pPr>
            <w:r w:rsidRPr="00FD44F8">
              <w:t>1,7</w:t>
            </w:r>
          </w:p>
        </w:tc>
        <w:tc>
          <w:tcPr>
            <w:tcW w:w="1126" w:type="dxa"/>
            <w:shd w:val="clear" w:color="auto" w:fill="auto"/>
          </w:tcPr>
          <w:p w:rsidR="00447D90" w:rsidRPr="00FD44F8" w:rsidRDefault="00447D90" w:rsidP="00324C2F">
            <w:pPr>
              <w:pStyle w:val="Table"/>
            </w:pPr>
            <w:r w:rsidRPr="00FD44F8">
              <w:t>218</w:t>
            </w:r>
          </w:p>
        </w:tc>
        <w:tc>
          <w:tcPr>
            <w:tcW w:w="857" w:type="dxa"/>
            <w:shd w:val="clear" w:color="auto" w:fill="auto"/>
          </w:tcPr>
          <w:p w:rsidR="00447D90" w:rsidRPr="00FD44F8" w:rsidRDefault="00447D90" w:rsidP="00324C2F">
            <w:pPr>
              <w:pStyle w:val="Table"/>
            </w:pPr>
            <w:r w:rsidRPr="00FD44F8">
              <w:t>1,6</w:t>
            </w:r>
          </w:p>
        </w:tc>
        <w:tc>
          <w:tcPr>
            <w:tcW w:w="1056" w:type="dxa"/>
            <w:shd w:val="clear" w:color="auto" w:fill="auto"/>
          </w:tcPr>
          <w:p w:rsidR="00447D90" w:rsidRPr="00FD44F8" w:rsidRDefault="00447D90" w:rsidP="00324C2F">
            <w:pPr>
              <w:pStyle w:val="Table"/>
            </w:pPr>
            <w:r w:rsidRPr="00FD44F8">
              <w:t>247</w:t>
            </w:r>
          </w:p>
        </w:tc>
        <w:tc>
          <w:tcPr>
            <w:tcW w:w="1284" w:type="dxa"/>
            <w:shd w:val="clear" w:color="auto" w:fill="auto"/>
          </w:tcPr>
          <w:p w:rsidR="00447D90" w:rsidRPr="00FD44F8" w:rsidRDefault="00447D90" w:rsidP="00324C2F">
            <w:pPr>
              <w:pStyle w:val="Table"/>
            </w:pPr>
            <w:r w:rsidRPr="00FD44F8">
              <w:t>1,8</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поляки</w:t>
            </w:r>
          </w:p>
        </w:tc>
        <w:tc>
          <w:tcPr>
            <w:tcW w:w="1260" w:type="dxa"/>
            <w:shd w:val="clear" w:color="auto" w:fill="auto"/>
          </w:tcPr>
          <w:p w:rsidR="00447D90" w:rsidRPr="00FD44F8" w:rsidRDefault="00447D90" w:rsidP="00324C2F">
            <w:pPr>
              <w:pStyle w:val="Table"/>
            </w:pPr>
            <w:r w:rsidRPr="00FD44F8">
              <w:t>25</w:t>
            </w:r>
          </w:p>
        </w:tc>
        <w:tc>
          <w:tcPr>
            <w:tcW w:w="1077" w:type="dxa"/>
            <w:shd w:val="clear" w:color="auto" w:fill="auto"/>
          </w:tcPr>
          <w:p w:rsidR="00447D90" w:rsidRPr="00FD44F8" w:rsidRDefault="00447D90" w:rsidP="00324C2F">
            <w:pPr>
              <w:pStyle w:val="Table"/>
            </w:pPr>
            <w:r w:rsidRPr="00FD44F8">
              <w:t>0,1</w:t>
            </w:r>
          </w:p>
        </w:tc>
        <w:tc>
          <w:tcPr>
            <w:tcW w:w="1126" w:type="dxa"/>
            <w:shd w:val="clear" w:color="auto" w:fill="auto"/>
          </w:tcPr>
          <w:p w:rsidR="00447D90" w:rsidRPr="00FD44F8" w:rsidRDefault="00447D90" w:rsidP="00324C2F">
            <w:pPr>
              <w:pStyle w:val="Table"/>
            </w:pPr>
            <w:r w:rsidRPr="00FD44F8">
              <w:t>17</w:t>
            </w:r>
          </w:p>
        </w:tc>
        <w:tc>
          <w:tcPr>
            <w:tcW w:w="857" w:type="dxa"/>
            <w:shd w:val="clear" w:color="auto" w:fill="auto"/>
          </w:tcPr>
          <w:p w:rsidR="00447D90" w:rsidRPr="00FD44F8" w:rsidRDefault="00447D90" w:rsidP="00324C2F">
            <w:pPr>
              <w:pStyle w:val="Table"/>
            </w:pPr>
            <w:r w:rsidRPr="00FD44F8">
              <w:t>0,1</w:t>
            </w:r>
          </w:p>
        </w:tc>
        <w:tc>
          <w:tcPr>
            <w:tcW w:w="1056" w:type="dxa"/>
            <w:shd w:val="clear" w:color="auto" w:fill="auto"/>
          </w:tcPr>
          <w:p w:rsidR="00447D90" w:rsidRPr="00FD44F8" w:rsidRDefault="00447D90" w:rsidP="00324C2F">
            <w:pPr>
              <w:pStyle w:val="Table"/>
            </w:pPr>
            <w:r w:rsidRPr="00FD44F8">
              <w:t>8</w:t>
            </w:r>
          </w:p>
        </w:tc>
        <w:tc>
          <w:tcPr>
            <w:tcW w:w="1284" w:type="dxa"/>
            <w:shd w:val="clear" w:color="auto" w:fill="auto"/>
          </w:tcPr>
          <w:p w:rsidR="00447D90" w:rsidRPr="00FD44F8" w:rsidRDefault="00447D90" w:rsidP="00324C2F">
            <w:pPr>
              <w:pStyle w:val="Table"/>
            </w:pPr>
            <w:r w:rsidRPr="00FD44F8">
              <w:t>0,06</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русские</w:t>
            </w:r>
          </w:p>
        </w:tc>
        <w:tc>
          <w:tcPr>
            <w:tcW w:w="1260" w:type="dxa"/>
            <w:shd w:val="clear" w:color="auto" w:fill="auto"/>
          </w:tcPr>
          <w:p w:rsidR="00447D90" w:rsidRPr="00FD44F8" w:rsidRDefault="00447D90" w:rsidP="00324C2F">
            <w:pPr>
              <w:pStyle w:val="Table"/>
            </w:pPr>
            <w:r w:rsidRPr="00FD44F8">
              <w:t>15884</w:t>
            </w:r>
          </w:p>
        </w:tc>
        <w:tc>
          <w:tcPr>
            <w:tcW w:w="1077" w:type="dxa"/>
            <w:shd w:val="clear" w:color="auto" w:fill="auto"/>
          </w:tcPr>
          <w:p w:rsidR="00447D90" w:rsidRPr="00FD44F8" w:rsidRDefault="00447D90" w:rsidP="00324C2F">
            <w:pPr>
              <w:pStyle w:val="Table"/>
            </w:pPr>
            <w:r w:rsidRPr="00FD44F8">
              <w:t>58,5</w:t>
            </w:r>
          </w:p>
        </w:tc>
        <w:tc>
          <w:tcPr>
            <w:tcW w:w="1126" w:type="dxa"/>
            <w:shd w:val="clear" w:color="auto" w:fill="auto"/>
          </w:tcPr>
          <w:p w:rsidR="00447D90" w:rsidRPr="00FD44F8" w:rsidRDefault="00447D90" w:rsidP="00324C2F">
            <w:pPr>
              <w:pStyle w:val="Table"/>
            </w:pPr>
            <w:r w:rsidRPr="00FD44F8">
              <w:t>7962</w:t>
            </w:r>
          </w:p>
        </w:tc>
        <w:tc>
          <w:tcPr>
            <w:tcW w:w="857" w:type="dxa"/>
            <w:shd w:val="clear" w:color="auto" w:fill="auto"/>
          </w:tcPr>
          <w:p w:rsidR="00447D90" w:rsidRPr="00FD44F8" w:rsidRDefault="00447D90" w:rsidP="00324C2F">
            <w:pPr>
              <w:pStyle w:val="Table"/>
            </w:pPr>
            <w:r w:rsidRPr="00FD44F8">
              <w:t>59,7</w:t>
            </w:r>
          </w:p>
        </w:tc>
        <w:tc>
          <w:tcPr>
            <w:tcW w:w="1056" w:type="dxa"/>
            <w:shd w:val="clear" w:color="auto" w:fill="auto"/>
          </w:tcPr>
          <w:p w:rsidR="00447D90" w:rsidRPr="00FD44F8" w:rsidRDefault="00447D90" w:rsidP="00324C2F">
            <w:pPr>
              <w:pStyle w:val="Table"/>
            </w:pPr>
            <w:r w:rsidRPr="00FD44F8">
              <w:t>7922</w:t>
            </w:r>
          </w:p>
        </w:tc>
        <w:tc>
          <w:tcPr>
            <w:tcW w:w="1284" w:type="dxa"/>
            <w:shd w:val="clear" w:color="auto" w:fill="auto"/>
          </w:tcPr>
          <w:p w:rsidR="00447D90" w:rsidRPr="00FD44F8" w:rsidRDefault="00447D90" w:rsidP="00324C2F">
            <w:pPr>
              <w:pStyle w:val="Table"/>
            </w:pPr>
            <w:r w:rsidRPr="00FD44F8">
              <w:t>57,2</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селькупы </w:t>
            </w:r>
          </w:p>
        </w:tc>
        <w:tc>
          <w:tcPr>
            <w:tcW w:w="1260" w:type="dxa"/>
            <w:shd w:val="clear" w:color="auto" w:fill="auto"/>
          </w:tcPr>
          <w:p w:rsidR="00447D90" w:rsidRPr="00FD44F8" w:rsidRDefault="00447D90" w:rsidP="00324C2F">
            <w:pPr>
              <w:pStyle w:val="Table"/>
            </w:pPr>
            <w:r w:rsidRPr="00FD44F8">
              <w:t>1</w:t>
            </w:r>
          </w:p>
        </w:tc>
        <w:tc>
          <w:tcPr>
            <w:tcW w:w="1077" w:type="dxa"/>
            <w:shd w:val="clear" w:color="auto" w:fill="auto"/>
          </w:tcPr>
          <w:p w:rsidR="00447D90" w:rsidRPr="00FD44F8" w:rsidRDefault="00447D90" w:rsidP="00324C2F">
            <w:pPr>
              <w:pStyle w:val="Table"/>
            </w:pPr>
            <w:r w:rsidRPr="00FD44F8">
              <w:t>0,0</w:t>
            </w:r>
          </w:p>
        </w:tc>
        <w:tc>
          <w:tcPr>
            <w:tcW w:w="1126" w:type="dxa"/>
            <w:shd w:val="clear" w:color="auto" w:fill="auto"/>
          </w:tcPr>
          <w:p w:rsidR="00447D90" w:rsidRPr="00FD44F8" w:rsidRDefault="00447D90" w:rsidP="00324C2F">
            <w:pPr>
              <w:pStyle w:val="Table"/>
            </w:pPr>
            <w:r w:rsidRPr="00FD44F8">
              <w:t>-</w:t>
            </w:r>
          </w:p>
        </w:tc>
        <w:tc>
          <w:tcPr>
            <w:tcW w:w="857" w:type="dxa"/>
            <w:shd w:val="clear" w:color="auto" w:fill="auto"/>
          </w:tcPr>
          <w:p w:rsidR="00447D90" w:rsidRPr="00FD44F8" w:rsidRDefault="00447D90" w:rsidP="00324C2F">
            <w:pPr>
              <w:pStyle w:val="Table"/>
            </w:pPr>
            <w:r w:rsidRPr="00FD44F8">
              <w:t>-</w:t>
            </w:r>
          </w:p>
        </w:tc>
        <w:tc>
          <w:tcPr>
            <w:tcW w:w="1056" w:type="dxa"/>
            <w:shd w:val="clear" w:color="auto" w:fill="auto"/>
          </w:tcPr>
          <w:p w:rsidR="00447D90" w:rsidRPr="00FD44F8" w:rsidRDefault="00447D90" w:rsidP="00324C2F">
            <w:pPr>
              <w:pStyle w:val="Table"/>
            </w:pPr>
            <w:r w:rsidRPr="00FD44F8">
              <w:t>1</w:t>
            </w:r>
          </w:p>
        </w:tc>
        <w:tc>
          <w:tcPr>
            <w:tcW w:w="1284" w:type="dxa"/>
            <w:shd w:val="clear" w:color="auto" w:fill="auto"/>
          </w:tcPr>
          <w:p w:rsidR="00447D90" w:rsidRPr="00FD44F8" w:rsidRDefault="00447D90" w:rsidP="00324C2F">
            <w:pPr>
              <w:pStyle w:val="Table"/>
            </w:pPr>
            <w:r w:rsidRPr="00FD44F8">
              <w:t>0,01</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таджики</w:t>
            </w:r>
          </w:p>
        </w:tc>
        <w:tc>
          <w:tcPr>
            <w:tcW w:w="1260" w:type="dxa"/>
            <w:shd w:val="clear" w:color="auto" w:fill="auto"/>
          </w:tcPr>
          <w:p w:rsidR="00447D90" w:rsidRPr="00FD44F8" w:rsidRDefault="00447D90" w:rsidP="00324C2F">
            <w:pPr>
              <w:pStyle w:val="Table"/>
            </w:pPr>
            <w:r w:rsidRPr="00FD44F8">
              <w:t>21</w:t>
            </w:r>
          </w:p>
        </w:tc>
        <w:tc>
          <w:tcPr>
            <w:tcW w:w="1077" w:type="dxa"/>
            <w:shd w:val="clear" w:color="auto" w:fill="auto"/>
          </w:tcPr>
          <w:p w:rsidR="00447D90" w:rsidRPr="00FD44F8" w:rsidRDefault="00447D90" w:rsidP="00324C2F">
            <w:pPr>
              <w:pStyle w:val="Table"/>
            </w:pPr>
            <w:r w:rsidRPr="00FD44F8">
              <w:t>0,08</w:t>
            </w:r>
          </w:p>
        </w:tc>
        <w:tc>
          <w:tcPr>
            <w:tcW w:w="1126" w:type="dxa"/>
            <w:shd w:val="clear" w:color="auto" w:fill="auto"/>
          </w:tcPr>
          <w:p w:rsidR="00447D90" w:rsidRPr="00FD44F8" w:rsidRDefault="00447D90" w:rsidP="00324C2F">
            <w:pPr>
              <w:pStyle w:val="Table"/>
            </w:pPr>
            <w:r w:rsidRPr="00FD44F8">
              <w:t>17</w:t>
            </w:r>
          </w:p>
        </w:tc>
        <w:tc>
          <w:tcPr>
            <w:tcW w:w="857" w:type="dxa"/>
            <w:shd w:val="clear" w:color="auto" w:fill="auto"/>
          </w:tcPr>
          <w:p w:rsidR="00447D90" w:rsidRPr="00FD44F8" w:rsidRDefault="00447D90" w:rsidP="00324C2F">
            <w:pPr>
              <w:pStyle w:val="Table"/>
            </w:pPr>
            <w:r w:rsidRPr="00FD44F8">
              <w:t>0,1</w:t>
            </w:r>
          </w:p>
        </w:tc>
        <w:tc>
          <w:tcPr>
            <w:tcW w:w="1056" w:type="dxa"/>
            <w:shd w:val="clear" w:color="auto" w:fill="auto"/>
          </w:tcPr>
          <w:p w:rsidR="00447D90" w:rsidRPr="00FD44F8" w:rsidRDefault="00447D90" w:rsidP="00324C2F">
            <w:pPr>
              <w:pStyle w:val="Table"/>
            </w:pPr>
            <w:r w:rsidRPr="00FD44F8">
              <w:t>4</w:t>
            </w:r>
          </w:p>
        </w:tc>
        <w:tc>
          <w:tcPr>
            <w:tcW w:w="1284" w:type="dxa"/>
            <w:shd w:val="clear" w:color="auto" w:fill="auto"/>
          </w:tcPr>
          <w:p w:rsidR="00447D90" w:rsidRPr="00FD44F8" w:rsidRDefault="00447D90" w:rsidP="00324C2F">
            <w:pPr>
              <w:pStyle w:val="Table"/>
            </w:pPr>
            <w:r w:rsidRPr="00FD44F8">
              <w:t>0,03</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татары, из них:</w:t>
            </w:r>
          </w:p>
          <w:p w:rsidR="00447D90" w:rsidRPr="00FD44F8" w:rsidRDefault="00447D90" w:rsidP="00324C2F">
            <w:pPr>
              <w:pStyle w:val="Table"/>
            </w:pPr>
            <w:r w:rsidRPr="00FD44F8">
              <w:t>татары сибирские</w:t>
            </w:r>
          </w:p>
        </w:tc>
        <w:tc>
          <w:tcPr>
            <w:tcW w:w="1260" w:type="dxa"/>
            <w:shd w:val="clear" w:color="auto" w:fill="auto"/>
          </w:tcPr>
          <w:p w:rsidR="00447D90" w:rsidRPr="00FD44F8" w:rsidRDefault="00447D90" w:rsidP="00324C2F">
            <w:pPr>
              <w:pStyle w:val="Table"/>
            </w:pPr>
            <w:r w:rsidRPr="00FD44F8">
              <w:t>854</w:t>
            </w:r>
          </w:p>
          <w:p w:rsidR="00447D90" w:rsidRPr="00FD44F8" w:rsidRDefault="00447D90" w:rsidP="00324C2F">
            <w:pPr>
              <w:pStyle w:val="Table"/>
            </w:pPr>
            <w:r w:rsidRPr="00FD44F8">
              <w:t>1</w:t>
            </w:r>
          </w:p>
        </w:tc>
        <w:tc>
          <w:tcPr>
            <w:tcW w:w="1077" w:type="dxa"/>
            <w:shd w:val="clear" w:color="auto" w:fill="auto"/>
          </w:tcPr>
          <w:p w:rsidR="00447D90" w:rsidRPr="00FD44F8" w:rsidRDefault="00447D90" w:rsidP="00324C2F">
            <w:pPr>
              <w:pStyle w:val="Table"/>
            </w:pPr>
            <w:r w:rsidRPr="00FD44F8">
              <w:t>3,1</w:t>
            </w:r>
          </w:p>
          <w:p w:rsidR="00447D90" w:rsidRPr="00FD44F8" w:rsidRDefault="00447D90" w:rsidP="00324C2F">
            <w:pPr>
              <w:pStyle w:val="Table"/>
            </w:pPr>
            <w:r w:rsidRPr="00FD44F8">
              <w:t>0,0</w:t>
            </w:r>
          </w:p>
        </w:tc>
        <w:tc>
          <w:tcPr>
            <w:tcW w:w="1126" w:type="dxa"/>
            <w:shd w:val="clear" w:color="auto" w:fill="auto"/>
          </w:tcPr>
          <w:p w:rsidR="00447D90" w:rsidRPr="00FD44F8" w:rsidRDefault="00447D90" w:rsidP="00324C2F">
            <w:pPr>
              <w:pStyle w:val="Table"/>
            </w:pPr>
            <w:r w:rsidRPr="00FD44F8">
              <w:t>396</w:t>
            </w:r>
          </w:p>
          <w:p w:rsidR="00447D90" w:rsidRPr="00FD44F8" w:rsidRDefault="00447D90" w:rsidP="00324C2F">
            <w:pPr>
              <w:pStyle w:val="Table"/>
            </w:pPr>
            <w:r w:rsidRPr="00FD44F8">
              <w:t>-</w:t>
            </w:r>
          </w:p>
        </w:tc>
        <w:tc>
          <w:tcPr>
            <w:tcW w:w="857" w:type="dxa"/>
            <w:shd w:val="clear" w:color="auto" w:fill="auto"/>
          </w:tcPr>
          <w:p w:rsidR="00447D90" w:rsidRPr="00FD44F8" w:rsidRDefault="00447D90" w:rsidP="00324C2F">
            <w:pPr>
              <w:pStyle w:val="Table"/>
            </w:pPr>
            <w:r w:rsidRPr="00FD44F8">
              <w:t>3,0</w:t>
            </w:r>
          </w:p>
          <w:p w:rsidR="00447D90" w:rsidRPr="00FD44F8" w:rsidRDefault="00447D90" w:rsidP="00324C2F">
            <w:pPr>
              <w:pStyle w:val="Table"/>
            </w:pPr>
            <w:r w:rsidRPr="00FD44F8">
              <w:t>-</w:t>
            </w:r>
          </w:p>
        </w:tc>
        <w:tc>
          <w:tcPr>
            <w:tcW w:w="1056" w:type="dxa"/>
            <w:shd w:val="clear" w:color="auto" w:fill="auto"/>
          </w:tcPr>
          <w:p w:rsidR="00447D90" w:rsidRPr="00FD44F8" w:rsidRDefault="00447D90" w:rsidP="00324C2F">
            <w:pPr>
              <w:pStyle w:val="Table"/>
            </w:pPr>
            <w:r w:rsidRPr="00FD44F8">
              <w:t>458</w:t>
            </w:r>
          </w:p>
          <w:p w:rsidR="00447D90" w:rsidRPr="00FD44F8" w:rsidRDefault="00447D90" w:rsidP="00324C2F">
            <w:pPr>
              <w:pStyle w:val="Table"/>
            </w:pPr>
            <w:r w:rsidRPr="00FD44F8">
              <w:t>-</w:t>
            </w:r>
          </w:p>
        </w:tc>
        <w:tc>
          <w:tcPr>
            <w:tcW w:w="1284" w:type="dxa"/>
            <w:shd w:val="clear" w:color="auto" w:fill="auto"/>
          </w:tcPr>
          <w:p w:rsidR="00447D90" w:rsidRPr="00FD44F8" w:rsidRDefault="00447D90" w:rsidP="00324C2F">
            <w:pPr>
              <w:pStyle w:val="Table"/>
            </w:pPr>
            <w:r w:rsidRPr="00FD44F8">
              <w:t>3,3</w:t>
            </w:r>
          </w:p>
          <w:p w:rsidR="00447D90" w:rsidRPr="00FD44F8" w:rsidRDefault="00447D90" w:rsidP="00324C2F">
            <w:pPr>
              <w:pStyle w:val="Table"/>
            </w:pPr>
            <w:r w:rsidRPr="00FD44F8">
              <w:t>0,01</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удмурты</w:t>
            </w:r>
          </w:p>
        </w:tc>
        <w:tc>
          <w:tcPr>
            <w:tcW w:w="1260" w:type="dxa"/>
            <w:shd w:val="clear" w:color="auto" w:fill="auto"/>
          </w:tcPr>
          <w:p w:rsidR="00447D90" w:rsidRPr="00FD44F8" w:rsidRDefault="00447D90" w:rsidP="00324C2F">
            <w:pPr>
              <w:pStyle w:val="Table"/>
            </w:pPr>
            <w:r w:rsidRPr="00FD44F8">
              <w:t>30</w:t>
            </w:r>
          </w:p>
        </w:tc>
        <w:tc>
          <w:tcPr>
            <w:tcW w:w="1077" w:type="dxa"/>
            <w:shd w:val="clear" w:color="auto" w:fill="auto"/>
          </w:tcPr>
          <w:p w:rsidR="00447D90" w:rsidRPr="00FD44F8" w:rsidRDefault="00447D90" w:rsidP="00324C2F">
            <w:pPr>
              <w:pStyle w:val="Table"/>
            </w:pPr>
            <w:r w:rsidRPr="00FD44F8">
              <w:t>0,1</w:t>
            </w:r>
          </w:p>
        </w:tc>
        <w:tc>
          <w:tcPr>
            <w:tcW w:w="1126" w:type="dxa"/>
            <w:shd w:val="clear" w:color="auto" w:fill="auto"/>
          </w:tcPr>
          <w:p w:rsidR="00447D90" w:rsidRPr="00FD44F8" w:rsidRDefault="00447D90" w:rsidP="00324C2F">
            <w:pPr>
              <w:pStyle w:val="Table"/>
            </w:pPr>
            <w:r w:rsidRPr="00FD44F8">
              <w:t>12</w:t>
            </w:r>
          </w:p>
        </w:tc>
        <w:tc>
          <w:tcPr>
            <w:tcW w:w="857" w:type="dxa"/>
            <w:shd w:val="clear" w:color="auto" w:fill="auto"/>
          </w:tcPr>
          <w:p w:rsidR="00447D90" w:rsidRPr="00FD44F8" w:rsidRDefault="00447D90" w:rsidP="00324C2F">
            <w:pPr>
              <w:pStyle w:val="Table"/>
            </w:pPr>
            <w:r w:rsidRPr="00FD44F8">
              <w:t>0,1</w:t>
            </w:r>
          </w:p>
        </w:tc>
        <w:tc>
          <w:tcPr>
            <w:tcW w:w="1056" w:type="dxa"/>
            <w:shd w:val="clear" w:color="auto" w:fill="auto"/>
          </w:tcPr>
          <w:p w:rsidR="00447D90" w:rsidRPr="00FD44F8" w:rsidRDefault="00447D90" w:rsidP="00324C2F">
            <w:pPr>
              <w:pStyle w:val="Table"/>
            </w:pPr>
            <w:r w:rsidRPr="00FD44F8">
              <w:t>18</w:t>
            </w:r>
          </w:p>
        </w:tc>
        <w:tc>
          <w:tcPr>
            <w:tcW w:w="1284" w:type="dxa"/>
            <w:shd w:val="clear" w:color="auto" w:fill="auto"/>
          </w:tcPr>
          <w:p w:rsidR="00447D90" w:rsidRPr="00FD44F8" w:rsidRDefault="00447D90" w:rsidP="00324C2F">
            <w:pPr>
              <w:pStyle w:val="Table"/>
            </w:pPr>
            <w:r w:rsidRPr="00FD44F8">
              <w:t>0,1</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узбеки</w:t>
            </w:r>
          </w:p>
        </w:tc>
        <w:tc>
          <w:tcPr>
            <w:tcW w:w="1260" w:type="dxa"/>
            <w:shd w:val="clear" w:color="auto" w:fill="auto"/>
          </w:tcPr>
          <w:p w:rsidR="00447D90" w:rsidRPr="00FD44F8" w:rsidRDefault="00447D90" w:rsidP="00324C2F">
            <w:pPr>
              <w:pStyle w:val="Table"/>
            </w:pPr>
            <w:r w:rsidRPr="00FD44F8">
              <w:t>29</w:t>
            </w:r>
          </w:p>
        </w:tc>
        <w:tc>
          <w:tcPr>
            <w:tcW w:w="1077" w:type="dxa"/>
            <w:shd w:val="clear" w:color="auto" w:fill="auto"/>
          </w:tcPr>
          <w:p w:rsidR="00447D90" w:rsidRPr="00FD44F8" w:rsidRDefault="00447D90" w:rsidP="00324C2F">
            <w:pPr>
              <w:pStyle w:val="Table"/>
            </w:pPr>
            <w:r w:rsidRPr="00FD44F8">
              <w:t>0,1</w:t>
            </w:r>
          </w:p>
        </w:tc>
        <w:tc>
          <w:tcPr>
            <w:tcW w:w="1126" w:type="dxa"/>
            <w:shd w:val="clear" w:color="auto" w:fill="auto"/>
          </w:tcPr>
          <w:p w:rsidR="00447D90" w:rsidRPr="00FD44F8" w:rsidRDefault="00447D90" w:rsidP="00324C2F">
            <w:pPr>
              <w:pStyle w:val="Table"/>
            </w:pPr>
            <w:r w:rsidRPr="00FD44F8">
              <w:t>20</w:t>
            </w:r>
          </w:p>
        </w:tc>
        <w:tc>
          <w:tcPr>
            <w:tcW w:w="857" w:type="dxa"/>
            <w:shd w:val="clear" w:color="auto" w:fill="auto"/>
          </w:tcPr>
          <w:p w:rsidR="00447D90" w:rsidRPr="00FD44F8" w:rsidRDefault="00447D90" w:rsidP="00324C2F">
            <w:pPr>
              <w:pStyle w:val="Table"/>
            </w:pPr>
            <w:r w:rsidRPr="00FD44F8">
              <w:t>0,1</w:t>
            </w:r>
          </w:p>
        </w:tc>
        <w:tc>
          <w:tcPr>
            <w:tcW w:w="1056" w:type="dxa"/>
            <w:shd w:val="clear" w:color="auto" w:fill="auto"/>
          </w:tcPr>
          <w:p w:rsidR="00447D90" w:rsidRPr="00FD44F8" w:rsidRDefault="00447D90" w:rsidP="00324C2F">
            <w:pPr>
              <w:pStyle w:val="Table"/>
            </w:pPr>
            <w:r w:rsidRPr="00FD44F8">
              <w:t>9</w:t>
            </w:r>
          </w:p>
        </w:tc>
        <w:tc>
          <w:tcPr>
            <w:tcW w:w="1284" w:type="dxa"/>
            <w:shd w:val="clear" w:color="auto" w:fill="auto"/>
          </w:tcPr>
          <w:p w:rsidR="00447D90" w:rsidRPr="00FD44F8" w:rsidRDefault="00447D90" w:rsidP="00324C2F">
            <w:pPr>
              <w:pStyle w:val="Table"/>
            </w:pPr>
            <w:r w:rsidRPr="00FD44F8">
              <w:t>0,07</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украинцы </w:t>
            </w:r>
          </w:p>
        </w:tc>
        <w:tc>
          <w:tcPr>
            <w:tcW w:w="1260" w:type="dxa"/>
            <w:shd w:val="clear" w:color="auto" w:fill="auto"/>
          </w:tcPr>
          <w:p w:rsidR="00447D90" w:rsidRPr="00FD44F8" w:rsidRDefault="00447D90" w:rsidP="00324C2F">
            <w:pPr>
              <w:pStyle w:val="Table"/>
            </w:pPr>
            <w:r w:rsidRPr="00FD44F8">
              <w:t>1534</w:t>
            </w:r>
          </w:p>
        </w:tc>
        <w:tc>
          <w:tcPr>
            <w:tcW w:w="1077" w:type="dxa"/>
            <w:shd w:val="clear" w:color="auto" w:fill="auto"/>
          </w:tcPr>
          <w:p w:rsidR="00447D90" w:rsidRPr="00FD44F8" w:rsidRDefault="00447D90" w:rsidP="00324C2F">
            <w:pPr>
              <w:pStyle w:val="Table"/>
            </w:pPr>
            <w:r w:rsidRPr="00FD44F8">
              <w:t>5,6</w:t>
            </w:r>
          </w:p>
        </w:tc>
        <w:tc>
          <w:tcPr>
            <w:tcW w:w="1126" w:type="dxa"/>
            <w:shd w:val="clear" w:color="auto" w:fill="auto"/>
          </w:tcPr>
          <w:p w:rsidR="00447D90" w:rsidRPr="00FD44F8" w:rsidRDefault="00447D90" w:rsidP="00324C2F">
            <w:pPr>
              <w:pStyle w:val="Table"/>
            </w:pPr>
            <w:r w:rsidRPr="00FD44F8">
              <w:t>806</w:t>
            </w:r>
          </w:p>
        </w:tc>
        <w:tc>
          <w:tcPr>
            <w:tcW w:w="857" w:type="dxa"/>
            <w:shd w:val="clear" w:color="auto" w:fill="auto"/>
          </w:tcPr>
          <w:p w:rsidR="00447D90" w:rsidRPr="00FD44F8" w:rsidRDefault="00447D90" w:rsidP="00324C2F">
            <w:pPr>
              <w:pStyle w:val="Table"/>
            </w:pPr>
            <w:r w:rsidRPr="00FD44F8">
              <w:t>6,0</w:t>
            </w:r>
          </w:p>
        </w:tc>
        <w:tc>
          <w:tcPr>
            <w:tcW w:w="1056" w:type="dxa"/>
            <w:shd w:val="clear" w:color="auto" w:fill="auto"/>
          </w:tcPr>
          <w:p w:rsidR="00447D90" w:rsidRPr="00FD44F8" w:rsidRDefault="00447D90" w:rsidP="00324C2F">
            <w:pPr>
              <w:pStyle w:val="Table"/>
            </w:pPr>
            <w:r w:rsidRPr="00FD44F8">
              <w:t>728</w:t>
            </w:r>
          </w:p>
        </w:tc>
        <w:tc>
          <w:tcPr>
            <w:tcW w:w="1284" w:type="dxa"/>
            <w:shd w:val="clear" w:color="auto" w:fill="auto"/>
          </w:tcPr>
          <w:p w:rsidR="00447D90" w:rsidRPr="00FD44F8" w:rsidRDefault="00447D90" w:rsidP="00324C2F">
            <w:pPr>
              <w:pStyle w:val="Table"/>
            </w:pPr>
            <w:r w:rsidRPr="00FD44F8">
              <w:t>5,3</w:t>
            </w:r>
          </w:p>
        </w:tc>
      </w:tr>
      <w:tr w:rsidR="00447D90" w:rsidRPr="00FD44F8" w:rsidTr="00324C2F">
        <w:trPr>
          <w:jc w:val="center"/>
        </w:trPr>
        <w:tc>
          <w:tcPr>
            <w:tcW w:w="2340" w:type="dxa"/>
            <w:shd w:val="clear" w:color="auto" w:fill="auto"/>
          </w:tcPr>
          <w:p w:rsidR="00447D90" w:rsidRPr="00FD44F8" w:rsidRDefault="000637D5" w:rsidP="00324C2F">
            <w:pPr>
              <w:pStyle w:val="Table"/>
            </w:pPr>
            <w:r w:rsidRPr="00FD44F8">
              <w:t>Х</w:t>
            </w:r>
            <w:r w:rsidR="00447D90" w:rsidRPr="00FD44F8">
              <w:t>анты</w:t>
            </w:r>
          </w:p>
        </w:tc>
        <w:tc>
          <w:tcPr>
            <w:tcW w:w="1260" w:type="dxa"/>
            <w:shd w:val="clear" w:color="auto" w:fill="auto"/>
          </w:tcPr>
          <w:p w:rsidR="00447D90" w:rsidRPr="00FD44F8" w:rsidRDefault="00447D90" w:rsidP="00324C2F">
            <w:pPr>
              <w:pStyle w:val="Table"/>
            </w:pPr>
            <w:r w:rsidRPr="00FD44F8">
              <w:t>1485</w:t>
            </w:r>
          </w:p>
        </w:tc>
        <w:tc>
          <w:tcPr>
            <w:tcW w:w="1077" w:type="dxa"/>
            <w:shd w:val="clear" w:color="auto" w:fill="auto"/>
          </w:tcPr>
          <w:p w:rsidR="00447D90" w:rsidRPr="00FD44F8" w:rsidRDefault="00447D90" w:rsidP="00324C2F">
            <w:pPr>
              <w:pStyle w:val="Table"/>
            </w:pPr>
            <w:r w:rsidRPr="00FD44F8">
              <w:t>5,5</w:t>
            </w:r>
          </w:p>
        </w:tc>
        <w:tc>
          <w:tcPr>
            <w:tcW w:w="1126" w:type="dxa"/>
            <w:shd w:val="clear" w:color="auto" w:fill="auto"/>
          </w:tcPr>
          <w:p w:rsidR="00447D90" w:rsidRPr="00FD44F8" w:rsidRDefault="00447D90" w:rsidP="00324C2F">
            <w:pPr>
              <w:pStyle w:val="Table"/>
            </w:pPr>
            <w:r w:rsidRPr="00FD44F8">
              <w:t>661</w:t>
            </w:r>
          </w:p>
        </w:tc>
        <w:tc>
          <w:tcPr>
            <w:tcW w:w="857" w:type="dxa"/>
            <w:shd w:val="clear" w:color="auto" w:fill="auto"/>
          </w:tcPr>
          <w:p w:rsidR="00447D90" w:rsidRPr="00FD44F8" w:rsidRDefault="00447D90" w:rsidP="00324C2F">
            <w:pPr>
              <w:pStyle w:val="Table"/>
            </w:pPr>
            <w:r w:rsidRPr="00FD44F8">
              <w:t>5,0</w:t>
            </w:r>
          </w:p>
        </w:tc>
        <w:tc>
          <w:tcPr>
            <w:tcW w:w="1056" w:type="dxa"/>
            <w:shd w:val="clear" w:color="auto" w:fill="auto"/>
          </w:tcPr>
          <w:p w:rsidR="00447D90" w:rsidRPr="00FD44F8" w:rsidRDefault="00447D90" w:rsidP="00324C2F">
            <w:pPr>
              <w:pStyle w:val="Table"/>
            </w:pPr>
            <w:r w:rsidRPr="00FD44F8">
              <w:t>824</w:t>
            </w:r>
          </w:p>
        </w:tc>
        <w:tc>
          <w:tcPr>
            <w:tcW w:w="1284" w:type="dxa"/>
            <w:shd w:val="clear" w:color="auto" w:fill="auto"/>
          </w:tcPr>
          <w:p w:rsidR="00447D90" w:rsidRPr="00FD44F8" w:rsidRDefault="00447D90" w:rsidP="00324C2F">
            <w:pPr>
              <w:pStyle w:val="Table"/>
            </w:pPr>
            <w:r w:rsidRPr="00FD44F8">
              <w:t>6,0</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чеченцы</w:t>
            </w:r>
          </w:p>
        </w:tc>
        <w:tc>
          <w:tcPr>
            <w:tcW w:w="1260" w:type="dxa"/>
            <w:shd w:val="clear" w:color="auto" w:fill="auto"/>
          </w:tcPr>
          <w:p w:rsidR="00447D90" w:rsidRPr="00FD44F8" w:rsidRDefault="00447D90" w:rsidP="00324C2F">
            <w:pPr>
              <w:pStyle w:val="Table"/>
            </w:pPr>
            <w:r w:rsidRPr="00FD44F8">
              <w:t>92</w:t>
            </w:r>
          </w:p>
        </w:tc>
        <w:tc>
          <w:tcPr>
            <w:tcW w:w="1077" w:type="dxa"/>
            <w:shd w:val="clear" w:color="auto" w:fill="auto"/>
          </w:tcPr>
          <w:p w:rsidR="00447D90" w:rsidRPr="00FD44F8" w:rsidRDefault="00447D90" w:rsidP="00324C2F">
            <w:pPr>
              <w:pStyle w:val="Table"/>
            </w:pPr>
            <w:r w:rsidRPr="00FD44F8">
              <w:t>0,3</w:t>
            </w:r>
          </w:p>
        </w:tc>
        <w:tc>
          <w:tcPr>
            <w:tcW w:w="1126" w:type="dxa"/>
            <w:shd w:val="clear" w:color="auto" w:fill="auto"/>
          </w:tcPr>
          <w:p w:rsidR="00447D90" w:rsidRPr="00FD44F8" w:rsidRDefault="00447D90" w:rsidP="00324C2F">
            <w:pPr>
              <w:pStyle w:val="Table"/>
            </w:pPr>
            <w:r w:rsidRPr="00FD44F8">
              <w:t>49</w:t>
            </w:r>
          </w:p>
        </w:tc>
        <w:tc>
          <w:tcPr>
            <w:tcW w:w="857" w:type="dxa"/>
            <w:shd w:val="clear" w:color="auto" w:fill="auto"/>
          </w:tcPr>
          <w:p w:rsidR="00447D90" w:rsidRPr="00FD44F8" w:rsidRDefault="00447D90" w:rsidP="00324C2F">
            <w:pPr>
              <w:pStyle w:val="Table"/>
            </w:pPr>
            <w:r w:rsidRPr="00FD44F8">
              <w:t>0,4</w:t>
            </w:r>
          </w:p>
        </w:tc>
        <w:tc>
          <w:tcPr>
            <w:tcW w:w="1056" w:type="dxa"/>
            <w:shd w:val="clear" w:color="auto" w:fill="auto"/>
          </w:tcPr>
          <w:p w:rsidR="00447D90" w:rsidRPr="00FD44F8" w:rsidRDefault="00447D90" w:rsidP="00324C2F">
            <w:pPr>
              <w:pStyle w:val="Table"/>
            </w:pPr>
            <w:r w:rsidRPr="00FD44F8">
              <w:t>43</w:t>
            </w:r>
          </w:p>
        </w:tc>
        <w:tc>
          <w:tcPr>
            <w:tcW w:w="1284" w:type="dxa"/>
            <w:shd w:val="clear" w:color="auto" w:fill="auto"/>
          </w:tcPr>
          <w:p w:rsidR="00447D90" w:rsidRPr="00FD44F8" w:rsidRDefault="00447D90" w:rsidP="00324C2F">
            <w:pPr>
              <w:pStyle w:val="Table"/>
            </w:pPr>
            <w:r w:rsidRPr="00FD44F8">
              <w:t>0,3</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чуваши</w:t>
            </w:r>
          </w:p>
        </w:tc>
        <w:tc>
          <w:tcPr>
            <w:tcW w:w="1260" w:type="dxa"/>
            <w:shd w:val="clear" w:color="auto" w:fill="auto"/>
          </w:tcPr>
          <w:p w:rsidR="00447D90" w:rsidRPr="00FD44F8" w:rsidRDefault="00447D90" w:rsidP="00324C2F">
            <w:pPr>
              <w:pStyle w:val="Table"/>
            </w:pPr>
            <w:r w:rsidRPr="00FD44F8">
              <w:t>135</w:t>
            </w:r>
          </w:p>
        </w:tc>
        <w:tc>
          <w:tcPr>
            <w:tcW w:w="1077" w:type="dxa"/>
            <w:shd w:val="clear" w:color="auto" w:fill="auto"/>
          </w:tcPr>
          <w:p w:rsidR="00447D90" w:rsidRPr="00FD44F8" w:rsidRDefault="00447D90" w:rsidP="00324C2F">
            <w:pPr>
              <w:pStyle w:val="Table"/>
            </w:pPr>
            <w:r w:rsidRPr="00FD44F8">
              <w:t>0,5</w:t>
            </w:r>
          </w:p>
        </w:tc>
        <w:tc>
          <w:tcPr>
            <w:tcW w:w="1126" w:type="dxa"/>
            <w:shd w:val="clear" w:color="auto" w:fill="auto"/>
          </w:tcPr>
          <w:p w:rsidR="00447D90" w:rsidRPr="00FD44F8" w:rsidRDefault="00447D90" w:rsidP="00324C2F">
            <w:pPr>
              <w:pStyle w:val="Table"/>
            </w:pPr>
            <w:r w:rsidRPr="00FD44F8">
              <w:t>51</w:t>
            </w:r>
          </w:p>
        </w:tc>
        <w:tc>
          <w:tcPr>
            <w:tcW w:w="857" w:type="dxa"/>
            <w:shd w:val="clear" w:color="auto" w:fill="auto"/>
          </w:tcPr>
          <w:p w:rsidR="00447D90" w:rsidRPr="00FD44F8" w:rsidRDefault="00447D90" w:rsidP="00324C2F">
            <w:pPr>
              <w:pStyle w:val="Table"/>
            </w:pPr>
            <w:r w:rsidRPr="00FD44F8">
              <w:t>0,4</w:t>
            </w:r>
          </w:p>
        </w:tc>
        <w:tc>
          <w:tcPr>
            <w:tcW w:w="1056" w:type="dxa"/>
            <w:shd w:val="clear" w:color="auto" w:fill="auto"/>
          </w:tcPr>
          <w:p w:rsidR="00447D90" w:rsidRPr="00FD44F8" w:rsidRDefault="00447D90" w:rsidP="00324C2F">
            <w:pPr>
              <w:pStyle w:val="Table"/>
            </w:pPr>
            <w:r w:rsidRPr="00FD44F8">
              <w:t>84</w:t>
            </w:r>
          </w:p>
        </w:tc>
        <w:tc>
          <w:tcPr>
            <w:tcW w:w="1284" w:type="dxa"/>
            <w:shd w:val="clear" w:color="auto" w:fill="auto"/>
          </w:tcPr>
          <w:p w:rsidR="00447D90" w:rsidRPr="00FD44F8" w:rsidRDefault="00447D90" w:rsidP="00324C2F">
            <w:pPr>
              <w:pStyle w:val="Table"/>
            </w:pPr>
            <w:r w:rsidRPr="00FD44F8">
              <w:t>0,6</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t xml:space="preserve">другие национальности </w:t>
            </w:r>
          </w:p>
        </w:tc>
        <w:tc>
          <w:tcPr>
            <w:tcW w:w="1260" w:type="dxa"/>
            <w:shd w:val="clear" w:color="auto" w:fill="auto"/>
          </w:tcPr>
          <w:p w:rsidR="00447D90" w:rsidRPr="00FD44F8" w:rsidRDefault="00447D90" w:rsidP="00324C2F">
            <w:pPr>
              <w:pStyle w:val="Table"/>
            </w:pPr>
            <w:r w:rsidRPr="00FD44F8">
              <w:t>239</w:t>
            </w:r>
          </w:p>
        </w:tc>
        <w:tc>
          <w:tcPr>
            <w:tcW w:w="1077" w:type="dxa"/>
            <w:shd w:val="clear" w:color="auto" w:fill="auto"/>
          </w:tcPr>
          <w:p w:rsidR="00447D90" w:rsidRPr="00FD44F8" w:rsidRDefault="00447D90" w:rsidP="00324C2F">
            <w:pPr>
              <w:pStyle w:val="Table"/>
            </w:pPr>
            <w:r w:rsidRPr="00FD44F8">
              <w:t>0,9</w:t>
            </w:r>
          </w:p>
        </w:tc>
        <w:tc>
          <w:tcPr>
            <w:tcW w:w="1126" w:type="dxa"/>
            <w:shd w:val="clear" w:color="auto" w:fill="auto"/>
          </w:tcPr>
          <w:p w:rsidR="00447D90" w:rsidRPr="00FD44F8" w:rsidRDefault="00447D90" w:rsidP="00324C2F">
            <w:pPr>
              <w:pStyle w:val="Table"/>
            </w:pPr>
            <w:r w:rsidRPr="00FD44F8">
              <w:t>114</w:t>
            </w:r>
          </w:p>
        </w:tc>
        <w:tc>
          <w:tcPr>
            <w:tcW w:w="857" w:type="dxa"/>
            <w:shd w:val="clear" w:color="auto" w:fill="auto"/>
          </w:tcPr>
          <w:p w:rsidR="00447D90" w:rsidRPr="00FD44F8" w:rsidRDefault="00447D90" w:rsidP="00324C2F">
            <w:pPr>
              <w:pStyle w:val="Table"/>
            </w:pPr>
            <w:r w:rsidRPr="00FD44F8">
              <w:t>0,9</w:t>
            </w:r>
          </w:p>
        </w:tc>
        <w:tc>
          <w:tcPr>
            <w:tcW w:w="1056" w:type="dxa"/>
            <w:shd w:val="clear" w:color="auto" w:fill="auto"/>
          </w:tcPr>
          <w:p w:rsidR="00447D90" w:rsidRPr="00FD44F8" w:rsidRDefault="00447D90" w:rsidP="00324C2F">
            <w:pPr>
              <w:pStyle w:val="Table"/>
            </w:pPr>
            <w:r w:rsidRPr="00FD44F8">
              <w:t>125</w:t>
            </w:r>
          </w:p>
        </w:tc>
        <w:tc>
          <w:tcPr>
            <w:tcW w:w="1284" w:type="dxa"/>
            <w:shd w:val="clear" w:color="auto" w:fill="auto"/>
          </w:tcPr>
          <w:p w:rsidR="00447D90" w:rsidRPr="00FD44F8" w:rsidRDefault="00447D90" w:rsidP="00324C2F">
            <w:pPr>
              <w:pStyle w:val="Table"/>
            </w:pPr>
            <w:r w:rsidRPr="00FD44F8">
              <w:t>0,9</w:t>
            </w:r>
          </w:p>
        </w:tc>
      </w:tr>
      <w:tr w:rsidR="00447D90" w:rsidRPr="00FD44F8" w:rsidTr="00324C2F">
        <w:trPr>
          <w:jc w:val="center"/>
        </w:trPr>
        <w:tc>
          <w:tcPr>
            <w:tcW w:w="2340" w:type="dxa"/>
            <w:shd w:val="clear" w:color="auto" w:fill="auto"/>
          </w:tcPr>
          <w:p w:rsidR="00447D90" w:rsidRPr="00FD44F8" w:rsidRDefault="00447D90" w:rsidP="00324C2F">
            <w:pPr>
              <w:pStyle w:val="Table"/>
            </w:pPr>
            <w:r w:rsidRPr="00FD44F8">
              <w:lastRenderedPageBreak/>
              <w:t>национальность не указана</w:t>
            </w:r>
          </w:p>
        </w:tc>
        <w:tc>
          <w:tcPr>
            <w:tcW w:w="1260" w:type="dxa"/>
            <w:shd w:val="clear" w:color="auto" w:fill="auto"/>
          </w:tcPr>
          <w:p w:rsidR="00447D90" w:rsidRPr="00FD44F8" w:rsidRDefault="00447D90" w:rsidP="00324C2F">
            <w:pPr>
              <w:pStyle w:val="Table"/>
            </w:pPr>
            <w:r w:rsidRPr="00FD44F8">
              <w:t>43</w:t>
            </w:r>
          </w:p>
        </w:tc>
        <w:tc>
          <w:tcPr>
            <w:tcW w:w="1077" w:type="dxa"/>
            <w:shd w:val="clear" w:color="auto" w:fill="auto"/>
          </w:tcPr>
          <w:p w:rsidR="00447D90" w:rsidRPr="00FD44F8" w:rsidRDefault="00447D90" w:rsidP="00324C2F">
            <w:pPr>
              <w:pStyle w:val="Table"/>
            </w:pPr>
            <w:r w:rsidRPr="00FD44F8">
              <w:t>0,2</w:t>
            </w:r>
          </w:p>
        </w:tc>
        <w:tc>
          <w:tcPr>
            <w:tcW w:w="1126" w:type="dxa"/>
            <w:shd w:val="clear" w:color="auto" w:fill="auto"/>
          </w:tcPr>
          <w:p w:rsidR="00447D90" w:rsidRPr="00FD44F8" w:rsidRDefault="00447D90" w:rsidP="00324C2F">
            <w:pPr>
              <w:pStyle w:val="Table"/>
            </w:pPr>
            <w:r w:rsidRPr="00FD44F8">
              <w:t>17</w:t>
            </w:r>
          </w:p>
        </w:tc>
        <w:tc>
          <w:tcPr>
            <w:tcW w:w="857" w:type="dxa"/>
            <w:shd w:val="clear" w:color="auto" w:fill="auto"/>
          </w:tcPr>
          <w:p w:rsidR="00447D90" w:rsidRPr="00FD44F8" w:rsidRDefault="00447D90" w:rsidP="00324C2F">
            <w:pPr>
              <w:pStyle w:val="Table"/>
            </w:pPr>
            <w:r w:rsidRPr="00FD44F8">
              <w:t>0,1</w:t>
            </w:r>
          </w:p>
        </w:tc>
        <w:tc>
          <w:tcPr>
            <w:tcW w:w="1056" w:type="dxa"/>
            <w:shd w:val="clear" w:color="auto" w:fill="auto"/>
          </w:tcPr>
          <w:p w:rsidR="00447D90" w:rsidRPr="00FD44F8" w:rsidRDefault="00447D90" w:rsidP="00324C2F">
            <w:pPr>
              <w:pStyle w:val="Table"/>
            </w:pPr>
            <w:r w:rsidRPr="00FD44F8">
              <w:t>26</w:t>
            </w:r>
          </w:p>
        </w:tc>
        <w:tc>
          <w:tcPr>
            <w:tcW w:w="1284" w:type="dxa"/>
            <w:shd w:val="clear" w:color="auto" w:fill="auto"/>
          </w:tcPr>
          <w:p w:rsidR="00447D90" w:rsidRPr="00FD44F8" w:rsidRDefault="00447D90" w:rsidP="00324C2F">
            <w:pPr>
              <w:pStyle w:val="Table"/>
            </w:pPr>
            <w:r w:rsidRPr="00FD44F8">
              <w:t>0,2</w:t>
            </w:r>
          </w:p>
        </w:tc>
      </w:tr>
    </w:tbl>
    <w:p w:rsidR="00447D90" w:rsidRPr="00324C2F" w:rsidRDefault="00447D90" w:rsidP="00324C2F"/>
    <w:p w:rsidR="00447D90" w:rsidRPr="00324C2F" w:rsidRDefault="00447D90" w:rsidP="00324C2F">
      <w:r w:rsidRPr="00324C2F">
        <w:t>Численность населения Березовского райо</w:t>
      </w:r>
      <w:r w:rsidR="00A74B5F" w:rsidRPr="00324C2F">
        <w:t>на по состоянию на 01.01.2010</w:t>
      </w:r>
      <w:r w:rsidRPr="00324C2F">
        <w:t xml:space="preserve"> составляла 25757 человек, из них: городское население – 16074; сельское население – 9683. В последние годы отмечается увеличение потока мигрантов, как в округ, так и в район, в частности. Согласно данным отделения Управления Федеральной миграционной службы Ханты-Мансийского автономного округа - Югры в Березовском районе наблюдается увеличение численности населения за счет миграционного движения:</w:t>
      </w:r>
    </w:p>
    <w:p w:rsidR="00447D90" w:rsidRPr="00324C2F" w:rsidRDefault="00447D90" w:rsidP="00324C2F">
      <w:pPr>
        <w:ind w:left="567" w:firstLine="0"/>
      </w:pPr>
    </w:p>
    <w:p w:rsidR="00447D90" w:rsidRPr="00324C2F" w:rsidRDefault="00447D90" w:rsidP="00324C2F">
      <w:pPr>
        <w:ind w:firstLine="708"/>
        <w:jc w:val="center"/>
        <w:rPr>
          <w:rFonts w:cs="Arial"/>
          <w:b/>
          <w:bCs/>
          <w:iCs/>
          <w:sz w:val="30"/>
          <w:szCs w:val="28"/>
        </w:rPr>
      </w:pPr>
      <w:r w:rsidRPr="00324C2F">
        <w:rPr>
          <w:rFonts w:cs="Arial"/>
          <w:b/>
          <w:bCs/>
          <w:iCs/>
          <w:sz w:val="30"/>
          <w:szCs w:val="28"/>
        </w:rPr>
        <w:t xml:space="preserve">Миграционное движение на территории Березовского района </w:t>
      </w:r>
    </w:p>
    <w:p w:rsidR="00324C2F" w:rsidRPr="00324C2F" w:rsidRDefault="00324C2F" w:rsidP="00324C2F">
      <w:pPr>
        <w:ind w:left="567" w:firstLine="0"/>
        <w:jc w:val="right"/>
      </w:pPr>
    </w:p>
    <w:p w:rsidR="00447D90" w:rsidRPr="00324C2F" w:rsidRDefault="00447D90" w:rsidP="00324C2F">
      <w:pPr>
        <w:ind w:left="567" w:firstLine="0"/>
        <w:jc w:val="right"/>
      </w:pPr>
      <w:r w:rsidRPr="00324C2F">
        <w:t>Таблица 2</w:t>
      </w:r>
    </w:p>
    <w:p w:rsidR="00324C2F" w:rsidRPr="00324C2F" w:rsidRDefault="00324C2F" w:rsidP="00324C2F">
      <w:pPr>
        <w:ind w:left="567" w:firstLine="0"/>
        <w:jc w:val="right"/>
      </w:pPr>
    </w:p>
    <w:tbl>
      <w:tblPr>
        <w:tblW w:w="9633" w:type="dxa"/>
        <w:jc w:val="center"/>
        <w:tblLayout w:type="fixed"/>
        <w:tblLook w:val="01E0" w:firstRow="1" w:lastRow="1" w:firstColumn="1" w:lastColumn="1" w:noHBand="0" w:noVBand="0"/>
      </w:tblPr>
      <w:tblGrid>
        <w:gridCol w:w="2700"/>
        <w:gridCol w:w="2394"/>
        <w:gridCol w:w="2150"/>
        <w:gridCol w:w="2389"/>
      </w:tblGrid>
      <w:tr w:rsidR="00447D90" w:rsidRPr="00FD44F8" w:rsidTr="00324C2F">
        <w:trPr>
          <w:jc w:val="center"/>
        </w:trPr>
        <w:tc>
          <w:tcPr>
            <w:tcW w:w="2700" w:type="dxa"/>
            <w:shd w:val="clear" w:color="auto" w:fill="auto"/>
          </w:tcPr>
          <w:p w:rsidR="00447D90" w:rsidRPr="00FD44F8" w:rsidRDefault="00447D90" w:rsidP="00324C2F">
            <w:pPr>
              <w:pStyle w:val="Table0"/>
            </w:pPr>
            <w:r w:rsidRPr="00FD44F8">
              <w:t xml:space="preserve">Населенный пункт </w:t>
            </w:r>
          </w:p>
        </w:tc>
        <w:tc>
          <w:tcPr>
            <w:tcW w:w="2394" w:type="dxa"/>
            <w:shd w:val="clear" w:color="auto" w:fill="auto"/>
          </w:tcPr>
          <w:p w:rsidR="00447D90" w:rsidRPr="00FD44F8" w:rsidRDefault="00447D90" w:rsidP="00324C2F">
            <w:pPr>
              <w:pStyle w:val="Table0"/>
            </w:pPr>
            <w:proofErr w:type="gramStart"/>
            <w:r w:rsidRPr="00FD44F8">
              <w:t xml:space="preserve">Прибывшие на ПМЖ/из них иностранных граждан </w:t>
            </w:r>
            <w:proofErr w:type="gramEnd"/>
          </w:p>
        </w:tc>
        <w:tc>
          <w:tcPr>
            <w:tcW w:w="2150" w:type="dxa"/>
            <w:shd w:val="clear" w:color="auto" w:fill="auto"/>
          </w:tcPr>
          <w:p w:rsidR="00447D90" w:rsidRPr="00FD44F8" w:rsidRDefault="00447D90" w:rsidP="00324C2F">
            <w:pPr>
              <w:pStyle w:val="Table0"/>
            </w:pPr>
            <w:proofErr w:type="gramStart"/>
            <w:r w:rsidRPr="00FD44F8">
              <w:t xml:space="preserve">Выбывшие/из них иностранных граждан </w:t>
            </w:r>
            <w:proofErr w:type="gramEnd"/>
          </w:p>
        </w:tc>
        <w:tc>
          <w:tcPr>
            <w:tcW w:w="2389" w:type="dxa"/>
            <w:shd w:val="clear" w:color="auto" w:fill="auto"/>
          </w:tcPr>
          <w:p w:rsidR="00447D90" w:rsidRPr="00FD44F8" w:rsidRDefault="00447D90" w:rsidP="00324C2F">
            <w:pPr>
              <w:pStyle w:val="Table0"/>
            </w:pPr>
            <w:r w:rsidRPr="00FD44F8">
              <w:t>Прирост/убыль/из них иностранных граждан</w:t>
            </w:r>
          </w:p>
        </w:tc>
      </w:tr>
      <w:tr w:rsidR="00447D90" w:rsidRPr="00FD44F8" w:rsidTr="00324C2F">
        <w:trPr>
          <w:jc w:val="center"/>
        </w:trPr>
        <w:tc>
          <w:tcPr>
            <w:tcW w:w="2700" w:type="dxa"/>
            <w:shd w:val="clear" w:color="auto" w:fill="auto"/>
          </w:tcPr>
          <w:p w:rsidR="00447D90" w:rsidRPr="00FD44F8" w:rsidRDefault="000637D5" w:rsidP="00324C2F">
            <w:pPr>
              <w:pStyle w:val="Table"/>
            </w:pPr>
            <w:r w:rsidRPr="00FD44F8">
              <w:t>пгт</w:t>
            </w:r>
            <w:proofErr w:type="gramStart"/>
            <w:r w:rsidRPr="00FD44F8">
              <w:t>.</w:t>
            </w:r>
            <w:r w:rsidR="00447D90" w:rsidRPr="00FD44F8">
              <w:t>Б</w:t>
            </w:r>
            <w:proofErr w:type="gramEnd"/>
            <w:r w:rsidR="00447D90" w:rsidRPr="00FD44F8">
              <w:t>ерезово</w:t>
            </w:r>
          </w:p>
        </w:tc>
        <w:tc>
          <w:tcPr>
            <w:tcW w:w="2394"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- 227/38</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w:t>
            </w:r>
            <w:r w:rsidR="00394C75" w:rsidRPr="00FD44F8">
              <w:t xml:space="preserve"> </w:t>
            </w:r>
            <w:r w:rsidRPr="00FD44F8">
              <w:t>232/15</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 288/22</w:t>
            </w:r>
          </w:p>
        </w:tc>
        <w:tc>
          <w:tcPr>
            <w:tcW w:w="2150"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 185/29</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 241/2</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 263/6</w:t>
            </w:r>
          </w:p>
        </w:tc>
        <w:tc>
          <w:tcPr>
            <w:tcW w:w="2389"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.- 42/9</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.- 9/13</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+25/16</w:t>
            </w:r>
          </w:p>
        </w:tc>
      </w:tr>
      <w:tr w:rsidR="00447D90" w:rsidRPr="00FD44F8" w:rsidTr="00324C2F">
        <w:trPr>
          <w:jc w:val="center"/>
        </w:trPr>
        <w:tc>
          <w:tcPr>
            <w:tcW w:w="2700" w:type="dxa"/>
            <w:shd w:val="clear" w:color="auto" w:fill="auto"/>
          </w:tcPr>
          <w:p w:rsidR="00447D90" w:rsidRPr="00FD44F8" w:rsidRDefault="000637D5" w:rsidP="00324C2F">
            <w:pPr>
              <w:pStyle w:val="Table"/>
            </w:pPr>
            <w:r w:rsidRPr="00FD44F8">
              <w:t>пгт.</w:t>
            </w:r>
            <w:r w:rsidR="00447D90" w:rsidRPr="00FD44F8">
              <w:t>Игрим</w:t>
            </w:r>
          </w:p>
        </w:tc>
        <w:tc>
          <w:tcPr>
            <w:tcW w:w="2394"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 255/4</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 250/10</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 290/12</w:t>
            </w:r>
          </w:p>
        </w:tc>
        <w:tc>
          <w:tcPr>
            <w:tcW w:w="2150"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.- 270/2</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.- 338/1</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.- 353/8</w:t>
            </w:r>
          </w:p>
        </w:tc>
        <w:tc>
          <w:tcPr>
            <w:tcW w:w="2389"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–15/2</w:t>
            </w:r>
          </w:p>
          <w:p w:rsidR="00447D90" w:rsidRPr="00FD44F8" w:rsidRDefault="00447D90" w:rsidP="00324C2F">
            <w:pPr>
              <w:pStyle w:val="Table"/>
            </w:pPr>
            <w:r w:rsidRPr="00FD44F8">
              <w:t>2010г. – 88/9</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xml:space="preserve">. – 63/4 </w:t>
            </w:r>
          </w:p>
        </w:tc>
      </w:tr>
      <w:tr w:rsidR="00447D90" w:rsidRPr="00FD44F8" w:rsidTr="00324C2F">
        <w:trPr>
          <w:jc w:val="center"/>
        </w:trPr>
        <w:tc>
          <w:tcPr>
            <w:tcW w:w="2700" w:type="dxa"/>
            <w:shd w:val="clear" w:color="auto" w:fill="auto"/>
          </w:tcPr>
          <w:p w:rsidR="00447D90" w:rsidRPr="00FD44F8" w:rsidRDefault="000637D5" w:rsidP="00324C2F">
            <w:pPr>
              <w:pStyle w:val="Table"/>
            </w:pPr>
            <w:r w:rsidRPr="00FD44F8">
              <w:t>с.</w:t>
            </w:r>
            <w:r w:rsidR="00447D90" w:rsidRPr="00FD44F8">
              <w:t>Саранпауль</w:t>
            </w:r>
          </w:p>
        </w:tc>
        <w:tc>
          <w:tcPr>
            <w:tcW w:w="2394"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w:t>
            </w:r>
            <w:r w:rsidR="00394C75" w:rsidRPr="00FD44F8">
              <w:t xml:space="preserve"> </w:t>
            </w:r>
            <w:r w:rsidRPr="00FD44F8">
              <w:t>23</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 44/4</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w:t>
            </w:r>
            <w:r w:rsidR="00394C75" w:rsidRPr="00FD44F8">
              <w:t xml:space="preserve"> </w:t>
            </w:r>
            <w:r w:rsidRPr="00FD44F8">
              <w:t xml:space="preserve">20 </w:t>
            </w:r>
          </w:p>
        </w:tc>
        <w:tc>
          <w:tcPr>
            <w:tcW w:w="2150"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 32</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.- 89</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-60</w:t>
            </w:r>
          </w:p>
        </w:tc>
        <w:tc>
          <w:tcPr>
            <w:tcW w:w="2389"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w:t>
            </w:r>
            <w:r w:rsidR="00394C75" w:rsidRPr="00FD44F8">
              <w:t xml:space="preserve"> </w:t>
            </w:r>
            <w:r w:rsidRPr="00FD44F8">
              <w:t>9</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w:t>
            </w:r>
            <w:r w:rsidR="00394C75" w:rsidRPr="00FD44F8">
              <w:t xml:space="preserve"> </w:t>
            </w:r>
            <w:r w:rsidRPr="00FD44F8">
              <w:t>45/4</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w:t>
            </w:r>
            <w:r w:rsidR="00394C75" w:rsidRPr="00FD44F8">
              <w:t xml:space="preserve"> </w:t>
            </w:r>
            <w:r w:rsidRPr="00FD44F8">
              <w:t>40</w:t>
            </w:r>
          </w:p>
        </w:tc>
      </w:tr>
      <w:tr w:rsidR="00447D90" w:rsidRPr="00FD44F8" w:rsidTr="00324C2F">
        <w:trPr>
          <w:jc w:val="center"/>
        </w:trPr>
        <w:tc>
          <w:tcPr>
            <w:tcW w:w="2700" w:type="dxa"/>
            <w:shd w:val="clear" w:color="auto" w:fill="auto"/>
          </w:tcPr>
          <w:p w:rsidR="00447D90" w:rsidRPr="00FD44F8" w:rsidRDefault="000637D5" w:rsidP="00324C2F">
            <w:pPr>
              <w:pStyle w:val="Table"/>
            </w:pPr>
            <w:r w:rsidRPr="00FD44F8">
              <w:t>д.</w:t>
            </w:r>
            <w:r w:rsidR="00447D90" w:rsidRPr="00FD44F8">
              <w:t>Хулимсунт</w:t>
            </w:r>
          </w:p>
        </w:tc>
        <w:tc>
          <w:tcPr>
            <w:tcW w:w="2394"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w:t>
            </w:r>
            <w:r w:rsidR="00394C75" w:rsidRPr="00FD44F8">
              <w:t xml:space="preserve"> </w:t>
            </w:r>
            <w:r w:rsidRPr="00FD44F8">
              <w:t>39</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 29</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w:t>
            </w:r>
            <w:r w:rsidR="00394C75" w:rsidRPr="00FD44F8">
              <w:t xml:space="preserve"> </w:t>
            </w:r>
            <w:r w:rsidRPr="00FD44F8">
              <w:t>34</w:t>
            </w:r>
          </w:p>
        </w:tc>
        <w:tc>
          <w:tcPr>
            <w:tcW w:w="2150"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.- 41</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.- 61</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.- 60</w:t>
            </w:r>
          </w:p>
        </w:tc>
        <w:tc>
          <w:tcPr>
            <w:tcW w:w="2389"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 2</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–32</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.- 26</w:t>
            </w:r>
          </w:p>
        </w:tc>
      </w:tr>
      <w:tr w:rsidR="00447D90" w:rsidRPr="00FD44F8" w:rsidTr="00324C2F">
        <w:trPr>
          <w:jc w:val="center"/>
        </w:trPr>
        <w:tc>
          <w:tcPr>
            <w:tcW w:w="2700" w:type="dxa"/>
            <w:shd w:val="clear" w:color="auto" w:fill="auto"/>
          </w:tcPr>
          <w:p w:rsidR="00447D90" w:rsidRPr="00FD44F8" w:rsidRDefault="000637D5" w:rsidP="00324C2F">
            <w:pPr>
              <w:pStyle w:val="Table"/>
            </w:pPr>
            <w:r w:rsidRPr="00FD44F8">
              <w:t>п.</w:t>
            </w:r>
            <w:r w:rsidR="00447D90" w:rsidRPr="00FD44F8">
              <w:t>Приполярный</w:t>
            </w:r>
          </w:p>
        </w:tc>
        <w:tc>
          <w:tcPr>
            <w:tcW w:w="2394"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.- 44/2</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.- 44/2</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.- 53/3</w:t>
            </w:r>
          </w:p>
        </w:tc>
        <w:tc>
          <w:tcPr>
            <w:tcW w:w="2150"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.- 49</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.- 45</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 43/2</w:t>
            </w:r>
          </w:p>
        </w:tc>
        <w:tc>
          <w:tcPr>
            <w:tcW w:w="2389"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.- 5/2</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w:t>
            </w:r>
            <w:r w:rsidR="00394C75" w:rsidRPr="00FD44F8">
              <w:t xml:space="preserve"> </w:t>
            </w:r>
            <w:r w:rsidRPr="00FD44F8">
              <w:t>1/2</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+10/1</w:t>
            </w:r>
          </w:p>
        </w:tc>
      </w:tr>
      <w:tr w:rsidR="00447D90" w:rsidRPr="00FD44F8" w:rsidTr="00324C2F">
        <w:trPr>
          <w:jc w:val="center"/>
        </w:trPr>
        <w:tc>
          <w:tcPr>
            <w:tcW w:w="2700" w:type="dxa"/>
            <w:shd w:val="clear" w:color="auto" w:fill="auto"/>
          </w:tcPr>
          <w:p w:rsidR="00447D90" w:rsidRPr="00FD44F8" w:rsidRDefault="00447D90" w:rsidP="00324C2F">
            <w:pPr>
              <w:pStyle w:val="Table"/>
            </w:pPr>
            <w:r w:rsidRPr="00FD44F8">
              <w:t xml:space="preserve">п.Светлый </w:t>
            </w:r>
          </w:p>
        </w:tc>
        <w:tc>
          <w:tcPr>
            <w:tcW w:w="2394"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.- 24/1</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.- 29 /1</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.- 59/1</w:t>
            </w:r>
          </w:p>
        </w:tc>
        <w:tc>
          <w:tcPr>
            <w:tcW w:w="2150"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.- 57</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 52</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- 40</w:t>
            </w:r>
          </w:p>
        </w:tc>
        <w:tc>
          <w:tcPr>
            <w:tcW w:w="2389" w:type="dxa"/>
            <w:shd w:val="clear" w:color="auto" w:fill="auto"/>
          </w:tcPr>
          <w:p w:rsidR="00447D90" w:rsidRPr="00FD44F8" w:rsidRDefault="00447D90" w:rsidP="00324C2F">
            <w:pPr>
              <w:pStyle w:val="Table"/>
            </w:pPr>
            <w:smartTag w:uri="urn:schemas-microsoft-com:office:smarttags" w:element="metricconverter">
              <w:smartTagPr>
                <w:attr w:name="ProductID" w:val="2009 г"/>
              </w:smartTagPr>
              <w:r w:rsidRPr="00FD44F8">
                <w:t>2009 г</w:t>
              </w:r>
            </w:smartTag>
            <w:r w:rsidRPr="00FD44F8">
              <w:t>. –33/1</w:t>
            </w:r>
          </w:p>
          <w:p w:rsidR="00447D90" w:rsidRPr="00FD44F8" w:rsidRDefault="00447D90" w:rsidP="00324C2F">
            <w:pPr>
              <w:pStyle w:val="Table"/>
            </w:pPr>
            <w:smartTag w:uri="urn:schemas-microsoft-com:office:smarttags" w:element="metricconverter">
              <w:smartTagPr>
                <w:attr w:name="ProductID" w:val="2010 г"/>
              </w:smartTagPr>
              <w:r w:rsidRPr="00FD44F8">
                <w:t>2010 г</w:t>
              </w:r>
            </w:smartTag>
            <w:r w:rsidRPr="00FD44F8">
              <w:t>. – 23/1</w:t>
            </w:r>
          </w:p>
          <w:p w:rsidR="00447D90" w:rsidRPr="00FD44F8" w:rsidRDefault="00447D90" w:rsidP="00324C2F">
            <w:pPr>
              <w:pStyle w:val="Table"/>
            </w:pPr>
            <w:smartTag w:uri="urn:schemas-microsoft-com:office:smarttags" w:element="metricconverter">
              <w:smartTagPr>
                <w:attr w:name="ProductID" w:val="2011 г"/>
              </w:smartTagPr>
              <w:r w:rsidRPr="00FD44F8">
                <w:t>2011 г</w:t>
              </w:r>
            </w:smartTag>
            <w:r w:rsidRPr="00FD44F8">
              <w:t>. +19/1</w:t>
            </w:r>
          </w:p>
        </w:tc>
      </w:tr>
    </w:tbl>
    <w:p w:rsidR="00447D90" w:rsidRPr="00324C2F" w:rsidRDefault="00447D90" w:rsidP="00324C2F">
      <w:pPr>
        <w:ind w:left="567" w:firstLine="0"/>
      </w:pPr>
    </w:p>
    <w:p w:rsidR="00447D90" w:rsidRPr="00324C2F" w:rsidRDefault="00447D90" w:rsidP="00324C2F">
      <w:pPr>
        <w:ind w:left="360" w:firstLine="348"/>
        <w:jc w:val="center"/>
        <w:rPr>
          <w:rFonts w:cs="Arial"/>
          <w:b/>
          <w:bCs/>
          <w:iCs/>
          <w:sz w:val="30"/>
          <w:szCs w:val="28"/>
        </w:rPr>
      </w:pPr>
      <w:r w:rsidRPr="00324C2F">
        <w:rPr>
          <w:rFonts w:cs="Arial"/>
          <w:b/>
          <w:bCs/>
          <w:iCs/>
          <w:sz w:val="30"/>
          <w:szCs w:val="28"/>
        </w:rPr>
        <w:t>Даны по цели пребывания иностранных граждан на территории Березовского района</w:t>
      </w:r>
    </w:p>
    <w:p w:rsidR="00324C2F" w:rsidRPr="00324C2F" w:rsidRDefault="00324C2F" w:rsidP="00324C2F">
      <w:pPr>
        <w:ind w:left="567" w:firstLine="0"/>
        <w:jc w:val="right"/>
      </w:pPr>
    </w:p>
    <w:p w:rsidR="00447D90" w:rsidRPr="00324C2F" w:rsidRDefault="00447D90" w:rsidP="00324C2F">
      <w:pPr>
        <w:ind w:left="567" w:firstLine="0"/>
        <w:jc w:val="right"/>
      </w:pPr>
      <w:r w:rsidRPr="00324C2F">
        <w:t>Таблица 3.</w:t>
      </w:r>
    </w:p>
    <w:p w:rsidR="00324C2F" w:rsidRPr="00324C2F" w:rsidRDefault="00324C2F" w:rsidP="00324C2F">
      <w:pPr>
        <w:ind w:left="567" w:firstLine="0"/>
        <w:jc w:val="right"/>
      </w:pPr>
    </w:p>
    <w:tbl>
      <w:tblPr>
        <w:tblW w:w="9180" w:type="dxa"/>
        <w:jc w:val="center"/>
        <w:tblLook w:val="01E0" w:firstRow="1" w:lastRow="1" w:firstColumn="1" w:lastColumn="1" w:noHBand="0" w:noVBand="0"/>
      </w:tblPr>
      <w:tblGrid>
        <w:gridCol w:w="2520"/>
        <w:gridCol w:w="2393"/>
        <w:gridCol w:w="2393"/>
        <w:gridCol w:w="1874"/>
      </w:tblGrid>
      <w:tr w:rsidR="00447D90" w:rsidRPr="00FD44F8" w:rsidTr="00324C2F">
        <w:trPr>
          <w:jc w:val="center"/>
        </w:trPr>
        <w:tc>
          <w:tcPr>
            <w:tcW w:w="2520" w:type="dxa"/>
            <w:shd w:val="clear" w:color="auto" w:fill="auto"/>
          </w:tcPr>
          <w:p w:rsidR="00447D90" w:rsidRPr="00FD44F8" w:rsidRDefault="00447D90" w:rsidP="00324C2F">
            <w:pPr>
              <w:pStyle w:val="Table0"/>
            </w:pPr>
            <w:r w:rsidRPr="00FD44F8">
              <w:t>Цель пребывания</w:t>
            </w:r>
          </w:p>
        </w:tc>
        <w:tc>
          <w:tcPr>
            <w:tcW w:w="2393" w:type="dxa"/>
            <w:shd w:val="clear" w:color="auto" w:fill="auto"/>
          </w:tcPr>
          <w:p w:rsidR="00447D90" w:rsidRPr="00FD44F8" w:rsidRDefault="00447D90" w:rsidP="00324C2F">
            <w:pPr>
              <w:pStyle w:val="Table0"/>
            </w:pPr>
            <w:r w:rsidRPr="00FD44F8">
              <w:t>2009 год</w:t>
            </w:r>
          </w:p>
        </w:tc>
        <w:tc>
          <w:tcPr>
            <w:tcW w:w="2393" w:type="dxa"/>
            <w:shd w:val="clear" w:color="auto" w:fill="auto"/>
          </w:tcPr>
          <w:p w:rsidR="00447D90" w:rsidRPr="00FD44F8" w:rsidRDefault="00447D90" w:rsidP="00324C2F">
            <w:pPr>
              <w:pStyle w:val="Table0"/>
            </w:pPr>
            <w:r w:rsidRPr="00FD44F8">
              <w:t>2010 год</w:t>
            </w:r>
          </w:p>
        </w:tc>
        <w:tc>
          <w:tcPr>
            <w:tcW w:w="1874" w:type="dxa"/>
            <w:shd w:val="clear" w:color="auto" w:fill="auto"/>
          </w:tcPr>
          <w:p w:rsidR="00447D90" w:rsidRPr="00FD44F8" w:rsidRDefault="00447D90" w:rsidP="00324C2F">
            <w:pPr>
              <w:pStyle w:val="Table0"/>
            </w:pPr>
            <w:r w:rsidRPr="00FD44F8">
              <w:t>2011 год</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 xml:space="preserve">Частная </w:t>
            </w:r>
          </w:p>
        </w:tc>
        <w:tc>
          <w:tcPr>
            <w:tcW w:w="2393" w:type="dxa"/>
            <w:shd w:val="clear" w:color="auto" w:fill="auto"/>
          </w:tcPr>
          <w:p w:rsidR="00447D90" w:rsidRPr="00FD44F8" w:rsidRDefault="00447D90" w:rsidP="00324C2F">
            <w:pPr>
              <w:pStyle w:val="Table"/>
            </w:pPr>
            <w:r w:rsidRPr="00FD44F8">
              <w:t>262 чел.</w:t>
            </w:r>
          </w:p>
        </w:tc>
        <w:tc>
          <w:tcPr>
            <w:tcW w:w="2393" w:type="dxa"/>
            <w:shd w:val="clear" w:color="auto" w:fill="auto"/>
          </w:tcPr>
          <w:p w:rsidR="00447D90" w:rsidRPr="00FD44F8" w:rsidRDefault="00447D90" w:rsidP="00324C2F">
            <w:pPr>
              <w:pStyle w:val="Table"/>
            </w:pPr>
            <w:r w:rsidRPr="00FD44F8">
              <w:t>121 чел.</w:t>
            </w:r>
          </w:p>
        </w:tc>
        <w:tc>
          <w:tcPr>
            <w:tcW w:w="1874" w:type="dxa"/>
            <w:shd w:val="clear" w:color="auto" w:fill="auto"/>
          </w:tcPr>
          <w:p w:rsidR="00447D90" w:rsidRPr="00FD44F8" w:rsidRDefault="00447D90" w:rsidP="00324C2F">
            <w:pPr>
              <w:pStyle w:val="Table"/>
            </w:pPr>
            <w:r w:rsidRPr="00FD44F8">
              <w:t>316 чел.</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Работа по найму</w:t>
            </w:r>
          </w:p>
        </w:tc>
        <w:tc>
          <w:tcPr>
            <w:tcW w:w="2393" w:type="dxa"/>
            <w:shd w:val="clear" w:color="auto" w:fill="auto"/>
          </w:tcPr>
          <w:p w:rsidR="00447D90" w:rsidRPr="00FD44F8" w:rsidRDefault="00447D90" w:rsidP="00324C2F">
            <w:pPr>
              <w:pStyle w:val="Table"/>
            </w:pPr>
            <w:r w:rsidRPr="00FD44F8">
              <w:t>766 чел.</w:t>
            </w:r>
          </w:p>
        </w:tc>
        <w:tc>
          <w:tcPr>
            <w:tcW w:w="2393" w:type="dxa"/>
            <w:shd w:val="clear" w:color="auto" w:fill="auto"/>
          </w:tcPr>
          <w:p w:rsidR="00447D90" w:rsidRPr="00FD44F8" w:rsidRDefault="00447D90" w:rsidP="00324C2F">
            <w:pPr>
              <w:pStyle w:val="Table"/>
            </w:pPr>
            <w:r w:rsidRPr="00FD44F8">
              <w:t>826 чел.</w:t>
            </w:r>
          </w:p>
        </w:tc>
        <w:tc>
          <w:tcPr>
            <w:tcW w:w="1874" w:type="dxa"/>
            <w:shd w:val="clear" w:color="auto" w:fill="auto"/>
          </w:tcPr>
          <w:p w:rsidR="00447D90" w:rsidRPr="00FD44F8" w:rsidRDefault="00447D90" w:rsidP="00324C2F">
            <w:pPr>
              <w:pStyle w:val="Table"/>
            </w:pPr>
            <w:r w:rsidRPr="00FD44F8">
              <w:t>1033 чел.</w:t>
            </w:r>
          </w:p>
        </w:tc>
      </w:tr>
    </w:tbl>
    <w:p w:rsidR="00447D90" w:rsidRPr="00324C2F" w:rsidRDefault="00447D90" w:rsidP="00324C2F">
      <w:pPr>
        <w:ind w:left="567" w:firstLine="0"/>
      </w:pPr>
    </w:p>
    <w:p w:rsidR="00447D90" w:rsidRPr="00324C2F" w:rsidRDefault="00447D90" w:rsidP="00324C2F">
      <w:pPr>
        <w:ind w:left="360" w:firstLine="348"/>
        <w:jc w:val="center"/>
        <w:rPr>
          <w:rFonts w:cs="Arial"/>
          <w:b/>
          <w:bCs/>
          <w:iCs/>
          <w:sz w:val="30"/>
          <w:szCs w:val="28"/>
        </w:rPr>
      </w:pPr>
      <w:r w:rsidRPr="00324C2F">
        <w:rPr>
          <w:rFonts w:cs="Arial"/>
          <w:b/>
          <w:bCs/>
          <w:iCs/>
          <w:sz w:val="30"/>
          <w:szCs w:val="28"/>
        </w:rPr>
        <w:t>Разбивка по принадлежности к гражданству</w:t>
      </w:r>
    </w:p>
    <w:p w:rsidR="00324C2F" w:rsidRDefault="00324C2F" w:rsidP="00447D90">
      <w:pPr>
        <w:ind w:left="360" w:firstLine="348"/>
        <w:jc w:val="right"/>
        <w:rPr>
          <w:rFonts w:cs="Arial"/>
          <w:szCs w:val="22"/>
        </w:rPr>
      </w:pPr>
    </w:p>
    <w:p w:rsidR="00447D90" w:rsidRDefault="00447D90" w:rsidP="00447D90">
      <w:pPr>
        <w:ind w:left="360" w:firstLine="348"/>
        <w:jc w:val="right"/>
        <w:rPr>
          <w:rFonts w:cs="Arial"/>
          <w:szCs w:val="22"/>
        </w:rPr>
      </w:pPr>
      <w:r w:rsidRPr="00FD44F8">
        <w:rPr>
          <w:rFonts w:cs="Arial"/>
          <w:szCs w:val="22"/>
        </w:rPr>
        <w:t>Таблица 4.</w:t>
      </w:r>
    </w:p>
    <w:p w:rsidR="00324C2F" w:rsidRPr="00FD44F8" w:rsidRDefault="00324C2F" w:rsidP="00447D90">
      <w:pPr>
        <w:ind w:left="360" w:firstLine="348"/>
        <w:jc w:val="right"/>
        <w:rPr>
          <w:rFonts w:cs="Arial"/>
          <w:szCs w:val="22"/>
        </w:rPr>
      </w:pPr>
    </w:p>
    <w:tbl>
      <w:tblPr>
        <w:tblW w:w="9180" w:type="dxa"/>
        <w:jc w:val="center"/>
        <w:tblLook w:val="01E0" w:firstRow="1" w:lastRow="1" w:firstColumn="1" w:lastColumn="1" w:noHBand="0" w:noVBand="0"/>
      </w:tblPr>
      <w:tblGrid>
        <w:gridCol w:w="2520"/>
        <w:gridCol w:w="2393"/>
        <w:gridCol w:w="2393"/>
        <w:gridCol w:w="1874"/>
      </w:tblGrid>
      <w:tr w:rsidR="00447D90" w:rsidRPr="00FD44F8" w:rsidTr="00324C2F">
        <w:trPr>
          <w:jc w:val="center"/>
        </w:trPr>
        <w:tc>
          <w:tcPr>
            <w:tcW w:w="2520" w:type="dxa"/>
            <w:shd w:val="clear" w:color="auto" w:fill="auto"/>
          </w:tcPr>
          <w:p w:rsidR="00447D90" w:rsidRPr="00FD44F8" w:rsidRDefault="00447D90" w:rsidP="00324C2F">
            <w:pPr>
              <w:pStyle w:val="Table0"/>
            </w:pPr>
            <w:r w:rsidRPr="00FD44F8">
              <w:t xml:space="preserve">Гражданство </w:t>
            </w:r>
          </w:p>
        </w:tc>
        <w:tc>
          <w:tcPr>
            <w:tcW w:w="2393" w:type="dxa"/>
            <w:shd w:val="clear" w:color="auto" w:fill="auto"/>
          </w:tcPr>
          <w:p w:rsidR="00447D90" w:rsidRPr="00FD44F8" w:rsidRDefault="00447D90" w:rsidP="00324C2F">
            <w:pPr>
              <w:pStyle w:val="Table0"/>
            </w:pPr>
            <w:r w:rsidRPr="00FD44F8">
              <w:t>2009 год</w:t>
            </w:r>
          </w:p>
        </w:tc>
        <w:tc>
          <w:tcPr>
            <w:tcW w:w="2393" w:type="dxa"/>
            <w:shd w:val="clear" w:color="auto" w:fill="auto"/>
          </w:tcPr>
          <w:p w:rsidR="00447D90" w:rsidRPr="00FD44F8" w:rsidRDefault="00447D90" w:rsidP="00324C2F">
            <w:pPr>
              <w:pStyle w:val="Table0"/>
            </w:pPr>
            <w:r w:rsidRPr="00FD44F8">
              <w:t>2010 год</w:t>
            </w:r>
          </w:p>
        </w:tc>
        <w:tc>
          <w:tcPr>
            <w:tcW w:w="1874" w:type="dxa"/>
            <w:shd w:val="clear" w:color="auto" w:fill="auto"/>
          </w:tcPr>
          <w:p w:rsidR="00447D90" w:rsidRPr="00FD44F8" w:rsidRDefault="00447D90" w:rsidP="00324C2F">
            <w:pPr>
              <w:pStyle w:val="Table0"/>
            </w:pPr>
            <w:r w:rsidRPr="00FD44F8">
              <w:t>2011 год</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 xml:space="preserve">Азербайджан </w:t>
            </w:r>
          </w:p>
        </w:tc>
        <w:tc>
          <w:tcPr>
            <w:tcW w:w="2393" w:type="dxa"/>
            <w:shd w:val="clear" w:color="auto" w:fill="auto"/>
          </w:tcPr>
          <w:p w:rsidR="00447D90" w:rsidRPr="00FD44F8" w:rsidRDefault="00447D90" w:rsidP="00324C2F">
            <w:pPr>
              <w:pStyle w:val="Table"/>
            </w:pPr>
            <w:r w:rsidRPr="00FD44F8">
              <w:t>5</w:t>
            </w:r>
          </w:p>
        </w:tc>
        <w:tc>
          <w:tcPr>
            <w:tcW w:w="2393" w:type="dxa"/>
            <w:shd w:val="clear" w:color="auto" w:fill="auto"/>
          </w:tcPr>
          <w:p w:rsidR="00447D90" w:rsidRPr="00FD44F8" w:rsidRDefault="00447D90" w:rsidP="00324C2F">
            <w:pPr>
              <w:pStyle w:val="Table"/>
            </w:pPr>
            <w:r w:rsidRPr="00FD44F8">
              <w:t>9</w:t>
            </w:r>
          </w:p>
        </w:tc>
        <w:tc>
          <w:tcPr>
            <w:tcW w:w="1874" w:type="dxa"/>
            <w:shd w:val="clear" w:color="auto" w:fill="auto"/>
          </w:tcPr>
          <w:p w:rsidR="00447D90" w:rsidRPr="00FD44F8" w:rsidRDefault="00447D90" w:rsidP="00324C2F">
            <w:pPr>
              <w:pStyle w:val="Table"/>
            </w:pPr>
            <w:r w:rsidRPr="00FD44F8">
              <w:t>26</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 xml:space="preserve">Армения </w:t>
            </w:r>
          </w:p>
        </w:tc>
        <w:tc>
          <w:tcPr>
            <w:tcW w:w="2393" w:type="dxa"/>
            <w:shd w:val="clear" w:color="auto" w:fill="auto"/>
          </w:tcPr>
          <w:p w:rsidR="00447D90" w:rsidRPr="00FD44F8" w:rsidRDefault="00447D90" w:rsidP="00324C2F">
            <w:pPr>
              <w:pStyle w:val="Table"/>
            </w:pPr>
            <w:r w:rsidRPr="00FD44F8">
              <w:t>16</w:t>
            </w:r>
          </w:p>
        </w:tc>
        <w:tc>
          <w:tcPr>
            <w:tcW w:w="2393" w:type="dxa"/>
            <w:shd w:val="clear" w:color="auto" w:fill="auto"/>
          </w:tcPr>
          <w:p w:rsidR="00447D90" w:rsidRPr="00FD44F8" w:rsidRDefault="00447D90" w:rsidP="00324C2F">
            <w:pPr>
              <w:pStyle w:val="Table"/>
            </w:pPr>
            <w:r w:rsidRPr="00FD44F8">
              <w:t>38</w:t>
            </w:r>
          </w:p>
        </w:tc>
        <w:tc>
          <w:tcPr>
            <w:tcW w:w="1874" w:type="dxa"/>
            <w:shd w:val="clear" w:color="auto" w:fill="auto"/>
          </w:tcPr>
          <w:p w:rsidR="00447D90" w:rsidRPr="00FD44F8" w:rsidRDefault="00447D90" w:rsidP="00324C2F">
            <w:pPr>
              <w:pStyle w:val="Table"/>
            </w:pPr>
            <w:r w:rsidRPr="00FD44F8">
              <w:t>35</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lastRenderedPageBreak/>
              <w:t xml:space="preserve">Беларусь </w:t>
            </w:r>
          </w:p>
        </w:tc>
        <w:tc>
          <w:tcPr>
            <w:tcW w:w="2393" w:type="dxa"/>
            <w:shd w:val="clear" w:color="auto" w:fill="auto"/>
          </w:tcPr>
          <w:p w:rsidR="00447D90" w:rsidRPr="00FD44F8" w:rsidRDefault="00447D90" w:rsidP="00324C2F">
            <w:pPr>
              <w:pStyle w:val="Table"/>
            </w:pPr>
            <w:r w:rsidRPr="00FD44F8">
              <w:t>12</w:t>
            </w:r>
          </w:p>
        </w:tc>
        <w:tc>
          <w:tcPr>
            <w:tcW w:w="2393" w:type="dxa"/>
            <w:shd w:val="clear" w:color="auto" w:fill="auto"/>
          </w:tcPr>
          <w:p w:rsidR="00447D90" w:rsidRPr="00FD44F8" w:rsidRDefault="00447D90" w:rsidP="00324C2F">
            <w:pPr>
              <w:pStyle w:val="Table"/>
            </w:pPr>
            <w:r w:rsidRPr="00FD44F8">
              <w:t>27</w:t>
            </w:r>
          </w:p>
        </w:tc>
        <w:tc>
          <w:tcPr>
            <w:tcW w:w="1874" w:type="dxa"/>
            <w:shd w:val="clear" w:color="auto" w:fill="auto"/>
          </w:tcPr>
          <w:p w:rsidR="00447D90" w:rsidRPr="00FD44F8" w:rsidRDefault="00447D90" w:rsidP="00324C2F">
            <w:pPr>
              <w:pStyle w:val="Table"/>
            </w:pPr>
            <w:r w:rsidRPr="00FD44F8">
              <w:t>16</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Казахстан</w:t>
            </w:r>
          </w:p>
        </w:tc>
        <w:tc>
          <w:tcPr>
            <w:tcW w:w="2393" w:type="dxa"/>
            <w:shd w:val="clear" w:color="auto" w:fill="auto"/>
          </w:tcPr>
          <w:p w:rsidR="00447D90" w:rsidRPr="00FD44F8" w:rsidRDefault="00447D90" w:rsidP="00324C2F">
            <w:pPr>
              <w:pStyle w:val="Table"/>
            </w:pPr>
            <w:r w:rsidRPr="00FD44F8">
              <w:t>38</w:t>
            </w:r>
          </w:p>
        </w:tc>
        <w:tc>
          <w:tcPr>
            <w:tcW w:w="2393" w:type="dxa"/>
            <w:shd w:val="clear" w:color="auto" w:fill="auto"/>
          </w:tcPr>
          <w:p w:rsidR="00447D90" w:rsidRPr="00FD44F8" w:rsidRDefault="00447D90" w:rsidP="00324C2F">
            <w:pPr>
              <w:pStyle w:val="Table"/>
            </w:pPr>
            <w:r w:rsidRPr="00FD44F8">
              <w:t>43</w:t>
            </w:r>
          </w:p>
        </w:tc>
        <w:tc>
          <w:tcPr>
            <w:tcW w:w="1874" w:type="dxa"/>
            <w:shd w:val="clear" w:color="auto" w:fill="auto"/>
          </w:tcPr>
          <w:p w:rsidR="00447D90" w:rsidRPr="00FD44F8" w:rsidRDefault="00447D90" w:rsidP="00324C2F">
            <w:pPr>
              <w:pStyle w:val="Table"/>
            </w:pPr>
            <w:r w:rsidRPr="00FD44F8">
              <w:t>104</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Киргизия</w:t>
            </w:r>
          </w:p>
        </w:tc>
        <w:tc>
          <w:tcPr>
            <w:tcW w:w="2393" w:type="dxa"/>
            <w:shd w:val="clear" w:color="auto" w:fill="auto"/>
          </w:tcPr>
          <w:p w:rsidR="00447D90" w:rsidRPr="00FD44F8" w:rsidRDefault="00447D90" w:rsidP="00324C2F">
            <w:pPr>
              <w:pStyle w:val="Table"/>
            </w:pPr>
            <w:r w:rsidRPr="00FD44F8">
              <w:t>39</w:t>
            </w:r>
          </w:p>
        </w:tc>
        <w:tc>
          <w:tcPr>
            <w:tcW w:w="2393" w:type="dxa"/>
            <w:shd w:val="clear" w:color="auto" w:fill="auto"/>
          </w:tcPr>
          <w:p w:rsidR="00447D90" w:rsidRPr="00FD44F8" w:rsidRDefault="00447D90" w:rsidP="00324C2F">
            <w:pPr>
              <w:pStyle w:val="Table"/>
            </w:pPr>
            <w:r w:rsidRPr="00FD44F8">
              <w:t>41</w:t>
            </w:r>
          </w:p>
        </w:tc>
        <w:tc>
          <w:tcPr>
            <w:tcW w:w="1874" w:type="dxa"/>
            <w:shd w:val="clear" w:color="auto" w:fill="auto"/>
          </w:tcPr>
          <w:p w:rsidR="00447D90" w:rsidRPr="00FD44F8" w:rsidRDefault="00447D90" w:rsidP="00324C2F">
            <w:pPr>
              <w:pStyle w:val="Table"/>
            </w:pPr>
            <w:r w:rsidRPr="00FD44F8">
              <w:t>97</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Молдова</w:t>
            </w:r>
          </w:p>
        </w:tc>
        <w:tc>
          <w:tcPr>
            <w:tcW w:w="2393" w:type="dxa"/>
            <w:shd w:val="clear" w:color="auto" w:fill="auto"/>
          </w:tcPr>
          <w:p w:rsidR="00447D90" w:rsidRPr="00FD44F8" w:rsidRDefault="00447D90" w:rsidP="00324C2F">
            <w:pPr>
              <w:pStyle w:val="Table"/>
            </w:pPr>
            <w:r w:rsidRPr="00FD44F8">
              <w:t>146</w:t>
            </w:r>
          </w:p>
        </w:tc>
        <w:tc>
          <w:tcPr>
            <w:tcW w:w="2393" w:type="dxa"/>
            <w:shd w:val="clear" w:color="auto" w:fill="auto"/>
          </w:tcPr>
          <w:p w:rsidR="00447D90" w:rsidRPr="00FD44F8" w:rsidRDefault="00447D90" w:rsidP="00324C2F">
            <w:pPr>
              <w:pStyle w:val="Table"/>
            </w:pPr>
            <w:r w:rsidRPr="00FD44F8">
              <w:t>136</w:t>
            </w:r>
          </w:p>
        </w:tc>
        <w:tc>
          <w:tcPr>
            <w:tcW w:w="1874" w:type="dxa"/>
            <w:shd w:val="clear" w:color="auto" w:fill="auto"/>
          </w:tcPr>
          <w:p w:rsidR="00447D90" w:rsidRPr="00FD44F8" w:rsidRDefault="00447D90" w:rsidP="00324C2F">
            <w:pPr>
              <w:pStyle w:val="Table"/>
            </w:pPr>
            <w:r w:rsidRPr="00FD44F8">
              <w:t>178</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Таджикистан</w:t>
            </w:r>
          </w:p>
        </w:tc>
        <w:tc>
          <w:tcPr>
            <w:tcW w:w="2393" w:type="dxa"/>
            <w:shd w:val="clear" w:color="auto" w:fill="auto"/>
          </w:tcPr>
          <w:p w:rsidR="00447D90" w:rsidRPr="00FD44F8" w:rsidRDefault="00447D90" w:rsidP="00324C2F">
            <w:pPr>
              <w:pStyle w:val="Table"/>
            </w:pPr>
            <w:r w:rsidRPr="00FD44F8">
              <w:t>49</w:t>
            </w:r>
          </w:p>
        </w:tc>
        <w:tc>
          <w:tcPr>
            <w:tcW w:w="2393" w:type="dxa"/>
            <w:shd w:val="clear" w:color="auto" w:fill="auto"/>
          </w:tcPr>
          <w:p w:rsidR="00447D90" w:rsidRPr="00FD44F8" w:rsidRDefault="00447D90" w:rsidP="00324C2F">
            <w:pPr>
              <w:pStyle w:val="Table"/>
            </w:pPr>
            <w:r w:rsidRPr="00FD44F8">
              <w:t>31</w:t>
            </w:r>
          </w:p>
        </w:tc>
        <w:tc>
          <w:tcPr>
            <w:tcW w:w="1874" w:type="dxa"/>
            <w:shd w:val="clear" w:color="auto" w:fill="auto"/>
          </w:tcPr>
          <w:p w:rsidR="00447D90" w:rsidRPr="00FD44F8" w:rsidRDefault="00447D90" w:rsidP="00324C2F">
            <w:pPr>
              <w:pStyle w:val="Table"/>
            </w:pPr>
            <w:r w:rsidRPr="00FD44F8">
              <w:t>77</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Узбекистан</w:t>
            </w:r>
          </w:p>
        </w:tc>
        <w:tc>
          <w:tcPr>
            <w:tcW w:w="2393" w:type="dxa"/>
            <w:shd w:val="clear" w:color="auto" w:fill="auto"/>
          </w:tcPr>
          <w:p w:rsidR="00447D90" w:rsidRPr="00FD44F8" w:rsidRDefault="00447D90" w:rsidP="00324C2F">
            <w:pPr>
              <w:pStyle w:val="Table"/>
            </w:pPr>
            <w:r w:rsidRPr="00FD44F8">
              <w:t>286</w:t>
            </w:r>
          </w:p>
        </w:tc>
        <w:tc>
          <w:tcPr>
            <w:tcW w:w="2393" w:type="dxa"/>
            <w:shd w:val="clear" w:color="auto" w:fill="auto"/>
          </w:tcPr>
          <w:p w:rsidR="00447D90" w:rsidRPr="00FD44F8" w:rsidRDefault="00447D90" w:rsidP="00324C2F">
            <w:pPr>
              <w:pStyle w:val="Table"/>
            </w:pPr>
            <w:r w:rsidRPr="00FD44F8">
              <w:t>279</w:t>
            </w:r>
          </w:p>
        </w:tc>
        <w:tc>
          <w:tcPr>
            <w:tcW w:w="1874" w:type="dxa"/>
            <w:shd w:val="clear" w:color="auto" w:fill="auto"/>
          </w:tcPr>
          <w:p w:rsidR="00447D90" w:rsidRPr="00FD44F8" w:rsidRDefault="00447D90" w:rsidP="00324C2F">
            <w:pPr>
              <w:pStyle w:val="Table"/>
            </w:pPr>
            <w:r w:rsidRPr="00FD44F8">
              <w:t>379</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Украина</w:t>
            </w:r>
          </w:p>
        </w:tc>
        <w:tc>
          <w:tcPr>
            <w:tcW w:w="2393" w:type="dxa"/>
            <w:shd w:val="clear" w:color="auto" w:fill="auto"/>
          </w:tcPr>
          <w:p w:rsidR="00447D90" w:rsidRPr="00FD44F8" w:rsidRDefault="00447D90" w:rsidP="00324C2F">
            <w:pPr>
              <w:pStyle w:val="Table"/>
            </w:pPr>
            <w:r w:rsidRPr="00FD44F8">
              <w:t>437</w:t>
            </w:r>
          </w:p>
        </w:tc>
        <w:tc>
          <w:tcPr>
            <w:tcW w:w="2393" w:type="dxa"/>
            <w:shd w:val="clear" w:color="auto" w:fill="auto"/>
          </w:tcPr>
          <w:p w:rsidR="00447D90" w:rsidRPr="00FD44F8" w:rsidRDefault="00447D90" w:rsidP="00324C2F">
            <w:pPr>
              <w:pStyle w:val="Table"/>
            </w:pPr>
            <w:r w:rsidRPr="00FD44F8">
              <w:t>341</w:t>
            </w:r>
          </w:p>
        </w:tc>
        <w:tc>
          <w:tcPr>
            <w:tcW w:w="1874" w:type="dxa"/>
            <w:shd w:val="clear" w:color="auto" w:fill="auto"/>
          </w:tcPr>
          <w:p w:rsidR="00447D90" w:rsidRPr="00FD44F8" w:rsidRDefault="00447D90" w:rsidP="00324C2F">
            <w:pPr>
              <w:pStyle w:val="Table"/>
            </w:pPr>
            <w:r w:rsidRPr="00FD44F8">
              <w:t>437</w:t>
            </w:r>
          </w:p>
        </w:tc>
      </w:tr>
      <w:tr w:rsidR="00447D90" w:rsidRPr="00FD44F8" w:rsidTr="00324C2F">
        <w:trPr>
          <w:jc w:val="center"/>
        </w:trPr>
        <w:tc>
          <w:tcPr>
            <w:tcW w:w="2520" w:type="dxa"/>
            <w:shd w:val="clear" w:color="auto" w:fill="auto"/>
          </w:tcPr>
          <w:p w:rsidR="00447D90" w:rsidRPr="00FD44F8" w:rsidRDefault="00447D90" w:rsidP="00324C2F">
            <w:pPr>
              <w:pStyle w:val="Table"/>
            </w:pPr>
            <w:r w:rsidRPr="00FD44F8">
              <w:t>Лица без гражданства</w:t>
            </w:r>
          </w:p>
        </w:tc>
        <w:tc>
          <w:tcPr>
            <w:tcW w:w="2393" w:type="dxa"/>
            <w:shd w:val="clear" w:color="auto" w:fill="auto"/>
          </w:tcPr>
          <w:p w:rsidR="00447D90" w:rsidRPr="00FD44F8" w:rsidRDefault="00447D90" w:rsidP="00324C2F">
            <w:pPr>
              <w:pStyle w:val="Table"/>
            </w:pPr>
          </w:p>
        </w:tc>
        <w:tc>
          <w:tcPr>
            <w:tcW w:w="2393" w:type="dxa"/>
            <w:shd w:val="clear" w:color="auto" w:fill="auto"/>
          </w:tcPr>
          <w:p w:rsidR="00447D90" w:rsidRPr="00FD44F8" w:rsidRDefault="00447D90" w:rsidP="00324C2F">
            <w:pPr>
              <w:pStyle w:val="Table"/>
            </w:pPr>
            <w:r w:rsidRPr="00FD44F8">
              <w:t>2</w:t>
            </w:r>
          </w:p>
        </w:tc>
        <w:tc>
          <w:tcPr>
            <w:tcW w:w="1874" w:type="dxa"/>
            <w:shd w:val="clear" w:color="auto" w:fill="auto"/>
          </w:tcPr>
          <w:p w:rsidR="00447D90" w:rsidRPr="00FD44F8" w:rsidRDefault="00447D90" w:rsidP="00324C2F">
            <w:pPr>
              <w:pStyle w:val="Table"/>
            </w:pPr>
          </w:p>
        </w:tc>
      </w:tr>
    </w:tbl>
    <w:p w:rsidR="00447D90" w:rsidRPr="00FD44F8" w:rsidRDefault="00447D90" w:rsidP="00447D90">
      <w:pPr>
        <w:ind w:firstLine="708"/>
        <w:rPr>
          <w:rFonts w:cs="Arial"/>
          <w:szCs w:val="28"/>
        </w:rPr>
      </w:pPr>
    </w:p>
    <w:p w:rsidR="00447D90" w:rsidRPr="00FD44F8" w:rsidRDefault="00447D90" w:rsidP="00447D90">
      <w:pPr>
        <w:ind w:firstLine="708"/>
        <w:rPr>
          <w:rFonts w:cs="Arial"/>
          <w:szCs w:val="28"/>
        </w:rPr>
      </w:pPr>
      <w:r w:rsidRPr="00FD44F8">
        <w:rPr>
          <w:rFonts w:cs="Arial"/>
          <w:szCs w:val="28"/>
        </w:rPr>
        <w:t>В основном мигранты оседают в городских поселениях: Березово и Игрим, что связано с развитой инфраструктурой и возможностью трудоустройства. Основная цель пребывания на территории района – работа по найму. На территории района наиболее крупные работодатели, привлекающие иностранную рабочую силу: ОАО</w:t>
      </w:r>
      <w:r w:rsidR="00A74B5F" w:rsidRPr="00FD44F8">
        <w:rPr>
          <w:rFonts w:cs="Arial"/>
          <w:szCs w:val="28"/>
        </w:rPr>
        <w:t xml:space="preserve"> «Приобьтрубопроводстрой» (пгт.</w:t>
      </w:r>
      <w:r w:rsidRPr="00FD44F8">
        <w:rPr>
          <w:rFonts w:cs="Arial"/>
          <w:szCs w:val="28"/>
        </w:rPr>
        <w:t>Игрим), ОАО «Сибирская рыба»</w:t>
      </w:r>
      <w:r w:rsidR="00394C75" w:rsidRPr="00FD44F8">
        <w:rPr>
          <w:rFonts w:cs="Arial"/>
          <w:szCs w:val="28"/>
        </w:rPr>
        <w:t xml:space="preserve"> </w:t>
      </w:r>
      <w:r w:rsidR="00A74B5F" w:rsidRPr="00FD44F8">
        <w:rPr>
          <w:rFonts w:cs="Arial"/>
          <w:szCs w:val="28"/>
        </w:rPr>
        <w:t>(пгт.</w:t>
      </w:r>
      <w:r w:rsidRPr="00FD44F8">
        <w:rPr>
          <w:rFonts w:cs="Arial"/>
          <w:szCs w:val="28"/>
        </w:rPr>
        <w:t>Березово</w:t>
      </w:r>
      <w:r w:rsidR="00A74B5F" w:rsidRPr="00FD44F8">
        <w:rPr>
          <w:rFonts w:cs="Arial"/>
          <w:szCs w:val="28"/>
        </w:rPr>
        <w:t>), ООО «Гамбит» (пгт.</w:t>
      </w:r>
      <w:r w:rsidRPr="00FD44F8">
        <w:rPr>
          <w:rFonts w:cs="Arial"/>
          <w:szCs w:val="28"/>
        </w:rPr>
        <w:t>Березово).</w:t>
      </w:r>
    </w:p>
    <w:p w:rsidR="00447D90" w:rsidRPr="00FD44F8" w:rsidRDefault="00447D90" w:rsidP="00447D90">
      <w:pPr>
        <w:ind w:firstLine="708"/>
        <w:rPr>
          <w:rFonts w:cs="Arial"/>
          <w:szCs w:val="16"/>
        </w:rPr>
      </w:pPr>
    </w:p>
    <w:p w:rsidR="00447D90" w:rsidRPr="00324C2F" w:rsidRDefault="00447D90" w:rsidP="00324C2F">
      <w:r w:rsidRPr="00324C2F">
        <w:t>Отделением Управления Федеральной миграционной службы Ханты-Мансийского автономного округа - Югры в Березовском районе с целью недопущения экстремистских проявлений и снятию социального напряжения в среде иностранной рабочей силы, осуществляющих трудовую деятельность на территории района, проводятся профилактические беседы. С целью выявления фактов нарушения миграционного контроля, в т.ч. организации незаконной миграции, сотрудниками отделения проведено за три года</w:t>
      </w:r>
      <w:r w:rsidR="00394C75" w:rsidRPr="00324C2F">
        <w:t xml:space="preserve"> </w:t>
      </w:r>
      <w:r w:rsidRPr="00324C2F">
        <w:t>(2</w:t>
      </w:r>
      <w:r w:rsidR="00A74B5F" w:rsidRPr="00324C2F">
        <w:t>009</w:t>
      </w:r>
      <w:r w:rsidRPr="00324C2F">
        <w:t>-2011гг.)</w:t>
      </w:r>
      <w:r w:rsidR="00A74B5F" w:rsidRPr="00324C2F">
        <w:t xml:space="preserve"> -</w:t>
      </w:r>
      <w:r w:rsidRPr="00324C2F">
        <w:t xml:space="preserve"> 533 оперативно-профилактических мероприятия:</w:t>
      </w:r>
    </w:p>
    <w:p w:rsidR="00447D90" w:rsidRPr="00324C2F" w:rsidRDefault="00447D90" w:rsidP="00324C2F">
      <w:pPr>
        <w:ind w:left="567" w:firstLine="0"/>
      </w:pPr>
      <w:smartTag w:uri="urn:schemas-microsoft-com:office:smarttags" w:element="metricconverter">
        <w:smartTagPr>
          <w:attr w:name="ProductID" w:val="2009 г"/>
        </w:smartTagPr>
        <w:r w:rsidRPr="00324C2F">
          <w:t>2009 г</w:t>
        </w:r>
      </w:smartTag>
      <w:r w:rsidR="00A74B5F" w:rsidRPr="00324C2F">
        <w:t>. -</w:t>
      </w:r>
      <w:r w:rsidRPr="00324C2F">
        <w:t xml:space="preserve"> 100, проверено 884 объектов</w:t>
      </w:r>
    </w:p>
    <w:p w:rsidR="00447D90" w:rsidRPr="00324C2F" w:rsidRDefault="00447D90" w:rsidP="00324C2F">
      <w:pPr>
        <w:ind w:left="567" w:firstLine="0"/>
      </w:pPr>
      <w:smartTag w:uri="urn:schemas-microsoft-com:office:smarttags" w:element="metricconverter">
        <w:smartTagPr>
          <w:attr w:name="ProductID" w:val="2010 г"/>
        </w:smartTagPr>
        <w:r w:rsidRPr="00324C2F">
          <w:t>2010 г</w:t>
        </w:r>
      </w:smartTag>
      <w:r w:rsidRPr="00324C2F">
        <w:t>. - 210, проверено</w:t>
      </w:r>
      <w:r w:rsidR="00394C75" w:rsidRPr="00324C2F">
        <w:t xml:space="preserve"> </w:t>
      </w:r>
      <w:r w:rsidRPr="00324C2F">
        <w:t>369 объектов</w:t>
      </w:r>
    </w:p>
    <w:p w:rsidR="00447D90" w:rsidRPr="00324C2F" w:rsidRDefault="00447D90" w:rsidP="00324C2F">
      <w:pPr>
        <w:ind w:left="567" w:firstLine="0"/>
      </w:pPr>
      <w:smartTag w:uri="urn:schemas-microsoft-com:office:smarttags" w:element="metricconverter">
        <w:smartTagPr>
          <w:attr w:name="ProductID" w:val="2011 г"/>
        </w:smartTagPr>
        <w:r w:rsidRPr="00324C2F">
          <w:t>2011 г</w:t>
        </w:r>
      </w:smartTag>
      <w:r w:rsidRPr="00324C2F">
        <w:t>. -</w:t>
      </w:r>
      <w:r w:rsidR="00A74B5F" w:rsidRPr="00324C2F">
        <w:t xml:space="preserve"> </w:t>
      </w:r>
      <w:r w:rsidRPr="00324C2F">
        <w:t>223, проверено 429 объектов.</w:t>
      </w:r>
    </w:p>
    <w:p w:rsidR="00447D90" w:rsidRPr="00324C2F" w:rsidRDefault="00447D90" w:rsidP="00324C2F">
      <w:r w:rsidRPr="00324C2F">
        <w:t>За анализируемый период времени (2009-2011 годы), в рамках проводимых мероприятий фактов организации незаконной миграции на территории района не выявлено. Экстремистских проявлений в среде иностранных граждан не зафиксировано. Анализ миграционной обстановки на территории района за период с 2009 по 2011 гг. показал, что проявлений экстремизма в среде мигрантов нет, административные правонарушения проявляются в сфере трудовой деятельности иностранных граждан и лиц без гражданства. Между тем, согласно данным Управления Федеральной миграционной службы России по Ханты-Мансийскому автономному округу - Югре, возрастает количество совершенных иностранными гражданами и лицами без гражданства преступлений против личности, в том числе убийств, умышленного причинения тяжкого вреда здоровью, хищений чужого имущества. Усиление миграционных потоков требует выработки стратегии и создания механизмов адаптации нового полиэтнического населения Ханты-Мансийского автономного округа - Югры к базовым общечеловеческим ценностям, а также позитивного восприятия этих процессов коренным населением округа разных национальностей.</w:t>
      </w:r>
    </w:p>
    <w:p w:rsidR="00447D90" w:rsidRPr="00324C2F" w:rsidRDefault="00447D90" w:rsidP="00324C2F">
      <w:r w:rsidRPr="00324C2F">
        <w:t>Большую роль в решении этих задач играют национально-культурные объединения Ханты-Мансийского автономного округа - Югры. В округе осуществляют деятельность 1007 общественных объединений, в том числе 74 общественных организации по национальному признаку, из них к основным относятся татарские и русские – по 9, азербайджанские – 8, чеченские – 6, украинские-4, армянские и узбекские – по 3, киргизские – 2, кумыкская, осетинская, езидская – 1, дагестанские –6, и ряд других.</w:t>
      </w:r>
    </w:p>
    <w:p w:rsidR="00447D90" w:rsidRPr="00324C2F" w:rsidRDefault="00447D90" w:rsidP="00324C2F">
      <w:r w:rsidRPr="00324C2F">
        <w:t xml:space="preserve">Ханты-Мансийский автономный округ - Югра сталкивается с рядом ключевых проблем в сфере религиозной жизни и межконфессиональных отношений. В Югре растет количество и разнообразие религиозных конфессий и организаций. В 2011 году было зарегистрировано 125 религиозных общественных организаций, из них 46 религиозных организаций Русской Православной Церкви, 27 мусульманских </w:t>
      </w:r>
      <w:r w:rsidRPr="00324C2F">
        <w:lastRenderedPageBreak/>
        <w:t>организаций и 52 религиозных объединения различных направлений протестантизма. Ханты-Мансийский автономный округ - Югра занимает 12 место по доле мусульманского населения в России. В округе зафиксированы случаи распространения радикального течения – ваххабизма.</w:t>
      </w:r>
    </w:p>
    <w:p w:rsidR="00447D90" w:rsidRPr="00324C2F" w:rsidRDefault="00447D90" w:rsidP="00324C2F">
      <w:r w:rsidRPr="00324C2F">
        <w:t>На территории муниципального образования Березовский район зарегистрировано около 14 общественных организаций.</w:t>
      </w:r>
    </w:p>
    <w:p w:rsidR="00447D90" w:rsidRPr="00324C2F" w:rsidRDefault="00447D90" w:rsidP="00324C2F">
      <w:r w:rsidRPr="00324C2F">
        <w:t>Действует 3 официально зарегистрированных религиозных организаций:</w:t>
      </w:r>
    </w:p>
    <w:p w:rsidR="00447D90" w:rsidRPr="00324C2F" w:rsidRDefault="00447D90" w:rsidP="00324C2F">
      <w:r w:rsidRPr="00324C2F">
        <w:t>- Местная православная религиозная организация «Приход Храма «Рождес</w:t>
      </w:r>
      <w:r w:rsidR="00A74B5F" w:rsidRPr="00324C2F">
        <w:t>тва Пресвятой Богородицы» (пгт.</w:t>
      </w:r>
      <w:r w:rsidRPr="00324C2F">
        <w:t>Березово);</w:t>
      </w:r>
    </w:p>
    <w:p w:rsidR="00447D90" w:rsidRPr="00324C2F" w:rsidRDefault="00447D90" w:rsidP="00324C2F">
      <w:r w:rsidRPr="00324C2F">
        <w:t>- Церковь Еванге</w:t>
      </w:r>
      <w:r w:rsidR="00A74B5F" w:rsidRPr="00324C2F">
        <w:t>льских Христиан-Баптистов (пгт.</w:t>
      </w:r>
      <w:r w:rsidRPr="00324C2F">
        <w:t>Березово);</w:t>
      </w:r>
    </w:p>
    <w:p w:rsidR="00447D90" w:rsidRPr="00324C2F" w:rsidRDefault="00447D90" w:rsidP="00324C2F">
      <w:r w:rsidRPr="00324C2F">
        <w:t>- Местная православная организация прихода храма в честь Преображень</w:t>
      </w:r>
      <w:r w:rsidR="00A74B5F" w:rsidRPr="00324C2F">
        <w:t>я Господня (пгт.</w:t>
      </w:r>
      <w:r w:rsidRPr="00324C2F">
        <w:t>Игрим).</w:t>
      </w:r>
    </w:p>
    <w:p w:rsidR="00447D90" w:rsidRPr="00324C2F" w:rsidRDefault="00447D90" w:rsidP="00324C2F">
      <w:r w:rsidRPr="00324C2F">
        <w:t>Также действуют два незарегистрированных религиозных объединения: мусульманская мечеть (пгт. Березово) и Местная православная организация прихода храма в честь иконы божьей матери «Казанская»</w:t>
      </w:r>
      <w:r w:rsidR="00394C75" w:rsidRPr="00324C2F">
        <w:t xml:space="preserve"> </w:t>
      </w:r>
      <w:r w:rsidR="00523260" w:rsidRPr="00324C2F">
        <w:t>(с.</w:t>
      </w:r>
      <w:r w:rsidRPr="00324C2F">
        <w:t>Саранпауль).</w:t>
      </w:r>
    </w:p>
    <w:p w:rsidR="00447D90" w:rsidRPr="00324C2F" w:rsidRDefault="00447D90" w:rsidP="00324C2F">
      <w:r w:rsidRPr="00324C2F">
        <w:t>На территории района зарегистрирована общественная организация Березовское отделение ОО «Спасение Югры», которое является дочерним отделением ОО «Спасение Югры» Ханты-Мансийского автономного округа - Югры, основные задачи деятельности которой:</w:t>
      </w:r>
    </w:p>
    <w:p w:rsidR="00447D90" w:rsidRPr="00FD44F8" w:rsidRDefault="00447D90" w:rsidP="00447D90">
      <w:pPr>
        <w:ind w:firstLine="709"/>
        <w:rPr>
          <w:rFonts w:cs="Arial"/>
          <w:szCs w:val="28"/>
        </w:rPr>
      </w:pPr>
      <w:r w:rsidRPr="00FD44F8">
        <w:rPr>
          <w:rFonts w:cs="Arial"/>
          <w:szCs w:val="28"/>
        </w:rPr>
        <w:t>- консолидация коренных малочисленных народов Севера;</w:t>
      </w:r>
    </w:p>
    <w:p w:rsidR="00447D90" w:rsidRPr="00FD44F8" w:rsidRDefault="00447D90" w:rsidP="00447D90">
      <w:pPr>
        <w:ind w:firstLine="709"/>
        <w:rPr>
          <w:rFonts w:cs="Arial"/>
          <w:szCs w:val="28"/>
        </w:rPr>
      </w:pPr>
      <w:r w:rsidRPr="00FD44F8">
        <w:rPr>
          <w:rFonts w:cs="Arial"/>
          <w:szCs w:val="28"/>
        </w:rPr>
        <w:t>- защита среды обитания; сохранение этнической самобытности; уклада жизни, культуры народов ханты, манси, ненцев, проживающих</w:t>
      </w:r>
      <w:r w:rsidR="00394C75" w:rsidRPr="00FD44F8">
        <w:rPr>
          <w:rFonts w:cs="Arial"/>
          <w:szCs w:val="28"/>
        </w:rPr>
        <w:t xml:space="preserve"> </w:t>
      </w:r>
      <w:r w:rsidRPr="00FD44F8">
        <w:rPr>
          <w:rFonts w:cs="Arial"/>
          <w:szCs w:val="28"/>
        </w:rPr>
        <w:t>в Ханты-Мансийском автономном округе - Югре;</w:t>
      </w:r>
    </w:p>
    <w:p w:rsidR="00447D90" w:rsidRPr="00FD44F8" w:rsidRDefault="00447D90" w:rsidP="00447D90">
      <w:pPr>
        <w:ind w:firstLine="709"/>
        <w:rPr>
          <w:rFonts w:cs="Arial"/>
          <w:szCs w:val="28"/>
        </w:rPr>
      </w:pPr>
      <w:r w:rsidRPr="00FD44F8">
        <w:rPr>
          <w:rFonts w:cs="Arial"/>
          <w:szCs w:val="28"/>
        </w:rPr>
        <w:t>- обеспечение системы защиты (правовой, социальной, экономической) малочисленных народов Севера, установление самоуправления, обеспечивающего самостоятельное определение приоритетов своего развития;</w:t>
      </w:r>
    </w:p>
    <w:p w:rsidR="00447D90" w:rsidRPr="00FD44F8" w:rsidRDefault="00447D90" w:rsidP="00447D90">
      <w:pPr>
        <w:ind w:firstLine="709"/>
        <w:rPr>
          <w:rFonts w:cs="Arial"/>
          <w:szCs w:val="28"/>
        </w:rPr>
      </w:pPr>
      <w:r w:rsidRPr="00FD44F8">
        <w:rPr>
          <w:rFonts w:cs="Arial"/>
          <w:szCs w:val="28"/>
        </w:rPr>
        <w:t>-осуществление взаимодействия с Правительством ХМАО, муниципальными органами власти, укрепление связей в финно-угорском мире.</w:t>
      </w:r>
    </w:p>
    <w:p w:rsidR="00447D90" w:rsidRPr="00FD44F8" w:rsidRDefault="00447D90" w:rsidP="00447D90">
      <w:pPr>
        <w:ind w:firstLine="709"/>
        <w:rPr>
          <w:rFonts w:cs="Arial"/>
          <w:szCs w:val="28"/>
        </w:rPr>
      </w:pPr>
      <w:r w:rsidRPr="00FD44F8">
        <w:rPr>
          <w:rFonts w:cs="Arial"/>
          <w:szCs w:val="28"/>
        </w:rPr>
        <w:t>В районе не зарегистрированы национально-культурные объединения. Но вместе с тем существуют творческие коллективы, способствующие общению людей одной национальности, что в свою очередь вносит определенный вклад в развитие и сохранение национальных культур, вклад в дело сохранения мира и взаимного уважения в районе.</w:t>
      </w:r>
    </w:p>
    <w:p w:rsidR="00447D90" w:rsidRPr="00FD44F8" w:rsidRDefault="00447D90" w:rsidP="00447D90">
      <w:pPr>
        <w:ind w:firstLine="709"/>
        <w:rPr>
          <w:rFonts w:cs="Arial"/>
          <w:szCs w:val="28"/>
        </w:rPr>
      </w:pPr>
      <w:r w:rsidRPr="00FD44F8">
        <w:rPr>
          <w:rFonts w:cs="Arial"/>
          <w:szCs w:val="28"/>
        </w:rPr>
        <w:t>На территории района зарегистрированы две политические партии:</w:t>
      </w:r>
    </w:p>
    <w:p w:rsidR="00447D90" w:rsidRPr="00FD44F8" w:rsidRDefault="00447D90" w:rsidP="00447D90">
      <w:pPr>
        <w:ind w:firstLine="709"/>
        <w:rPr>
          <w:rFonts w:cs="Arial"/>
          <w:szCs w:val="28"/>
        </w:rPr>
      </w:pPr>
      <w:r w:rsidRPr="00FD44F8">
        <w:rPr>
          <w:rFonts w:cs="Arial"/>
          <w:szCs w:val="28"/>
        </w:rPr>
        <w:t>- Березовское местное отделение Ханты-Мансийского регионального отделения Всероссийск</w:t>
      </w:r>
      <w:r w:rsidR="00A74B5F" w:rsidRPr="00FD44F8">
        <w:rPr>
          <w:rFonts w:cs="Arial"/>
          <w:szCs w:val="28"/>
        </w:rPr>
        <w:t>ой партии «Единая Россия» (пгт.</w:t>
      </w:r>
      <w:r w:rsidRPr="00FD44F8">
        <w:rPr>
          <w:rFonts w:cs="Arial"/>
          <w:szCs w:val="28"/>
        </w:rPr>
        <w:t>Березово);</w:t>
      </w:r>
    </w:p>
    <w:p w:rsidR="00447D90" w:rsidRPr="00FD44F8" w:rsidRDefault="00447D90" w:rsidP="00A74B5F">
      <w:pPr>
        <w:ind w:firstLine="709"/>
        <w:rPr>
          <w:rFonts w:cs="Arial"/>
          <w:szCs w:val="28"/>
        </w:rPr>
      </w:pPr>
      <w:r w:rsidRPr="00FD44F8">
        <w:rPr>
          <w:rFonts w:cs="Arial"/>
          <w:szCs w:val="28"/>
        </w:rPr>
        <w:t>- Ханты-Мансийское региональное отделение политической партии «Либерально – демок</w:t>
      </w:r>
      <w:r w:rsidR="00A74B5F" w:rsidRPr="00FD44F8">
        <w:rPr>
          <w:rFonts w:cs="Arial"/>
          <w:szCs w:val="28"/>
        </w:rPr>
        <w:t>ратическая партия России» (пгт.</w:t>
      </w:r>
      <w:r w:rsidRPr="00FD44F8">
        <w:rPr>
          <w:rFonts w:cs="Arial"/>
          <w:szCs w:val="28"/>
        </w:rPr>
        <w:t>Березово).</w:t>
      </w:r>
    </w:p>
    <w:p w:rsidR="00447D90" w:rsidRPr="00FD44F8" w:rsidRDefault="00447D90" w:rsidP="00447D90">
      <w:pPr>
        <w:ind w:firstLine="709"/>
        <w:rPr>
          <w:rFonts w:cs="Arial"/>
          <w:szCs w:val="28"/>
        </w:rPr>
      </w:pPr>
      <w:r w:rsidRPr="00FD44F8">
        <w:rPr>
          <w:rFonts w:cs="Arial"/>
          <w:szCs w:val="28"/>
        </w:rPr>
        <w:t>С 2007 года работа по профилактике экстремистской деятельности в Березовском районе координируется Межведомственной комиссией по противодействию экстремистской деятельности при администрации Березовского района. Меры, реализуемые по противодействию экстремистской деятельности, носят профилактический характер. Согласно данным ОМВД России по Березовскому району проявлений экстремисткой направленности, конфликтов на межнациональной и религиозной основе на территории района не зарегистрировано. Заявления о нарушениях законодательства о противодействии экстремизму в ОМВД России по Березовскому району и Межведомственную комиссию по противодействию экстремистских деятельности при администрации Березовского района не поступали. Однако статистика Управления внутренних дел Ханты-Мансийского автономного округа - Югры в масштабах округа фиксирует рост числа преступлений, наблюдается рост эпизодов экстремистской направленности и увеличение числа людей, склонных к экстремистской деятельности.</w:t>
      </w:r>
    </w:p>
    <w:p w:rsidR="00447D90" w:rsidRPr="00FD44F8" w:rsidRDefault="00447D90" w:rsidP="00447D90">
      <w:pPr>
        <w:ind w:firstLine="709"/>
        <w:rPr>
          <w:rFonts w:cs="Arial"/>
          <w:szCs w:val="28"/>
        </w:rPr>
      </w:pPr>
      <w:r w:rsidRPr="00FD44F8">
        <w:rPr>
          <w:rFonts w:cs="Arial"/>
          <w:szCs w:val="28"/>
        </w:rPr>
        <w:t>Березовский район как неотъемлемая часть Ханты-Мансийского автономного округа ощущает на себе все актуальные течения общественной жизни и социально-экономические тенденции. И в этой связи выстроенная</w:t>
      </w:r>
      <w:r w:rsidR="00394C75" w:rsidRPr="00FD44F8">
        <w:rPr>
          <w:rFonts w:cs="Arial"/>
          <w:szCs w:val="28"/>
        </w:rPr>
        <w:t xml:space="preserve"> </w:t>
      </w:r>
      <w:r w:rsidRPr="00FD44F8">
        <w:rPr>
          <w:rFonts w:cs="Arial"/>
          <w:szCs w:val="28"/>
        </w:rPr>
        <w:t xml:space="preserve">в </w:t>
      </w:r>
      <w:r w:rsidRPr="00FD44F8">
        <w:rPr>
          <w:rFonts w:cs="Arial"/>
          <w:szCs w:val="28"/>
        </w:rPr>
        <w:lastRenderedPageBreak/>
        <w:t>единой программной логике система комплексных мер, направленных на развитие гражданского общества, воспитание гражданской солидарности, патриотизма, поддержание мира и согласия, противодействия любым проявлениям экстремизма и ксенофобии – позволят поддержать здоровый межнациональный климат и стабильную социально-политическую обстановку в районе.</w:t>
      </w:r>
    </w:p>
    <w:p w:rsidR="00447D90" w:rsidRPr="00FD44F8" w:rsidRDefault="00447D90" w:rsidP="00447D90">
      <w:pPr>
        <w:ind w:left="360" w:firstLine="348"/>
        <w:rPr>
          <w:rFonts w:cs="Arial"/>
          <w:b/>
          <w:szCs w:val="28"/>
        </w:rPr>
      </w:pPr>
    </w:p>
    <w:p w:rsidR="00447D90" w:rsidRPr="00324C2F" w:rsidRDefault="00447D90" w:rsidP="00324C2F">
      <w:pPr>
        <w:ind w:left="360"/>
        <w:jc w:val="center"/>
        <w:rPr>
          <w:rFonts w:cs="Arial"/>
          <w:b/>
          <w:bCs/>
          <w:iCs/>
          <w:sz w:val="30"/>
          <w:szCs w:val="28"/>
        </w:rPr>
      </w:pPr>
      <w:r w:rsidRPr="00324C2F">
        <w:rPr>
          <w:rFonts w:cs="Arial"/>
          <w:b/>
          <w:bCs/>
          <w:iCs/>
          <w:sz w:val="30"/>
          <w:szCs w:val="28"/>
        </w:rPr>
        <w:t>2. Основные цели и задачи Целевой Программы,</w:t>
      </w:r>
    </w:p>
    <w:p w:rsidR="00447D90" w:rsidRPr="00324C2F" w:rsidRDefault="00447D90" w:rsidP="00324C2F">
      <w:pPr>
        <w:ind w:left="360"/>
        <w:jc w:val="center"/>
        <w:rPr>
          <w:rFonts w:cs="Arial"/>
          <w:b/>
          <w:bCs/>
          <w:iCs/>
          <w:sz w:val="30"/>
          <w:szCs w:val="28"/>
        </w:rPr>
      </w:pPr>
      <w:r w:rsidRPr="00324C2F">
        <w:rPr>
          <w:rFonts w:cs="Arial"/>
          <w:b/>
          <w:bCs/>
          <w:iCs/>
          <w:sz w:val="30"/>
          <w:szCs w:val="28"/>
        </w:rPr>
        <w:t>сроки реализации. Целевые показатели Программы.</w:t>
      </w:r>
    </w:p>
    <w:p w:rsidR="00447D90" w:rsidRPr="00324C2F" w:rsidRDefault="00447D90" w:rsidP="00324C2F">
      <w:pPr>
        <w:ind w:left="360" w:firstLine="348"/>
      </w:pPr>
    </w:p>
    <w:p w:rsidR="00447D90" w:rsidRPr="00324C2F" w:rsidRDefault="00447D90" w:rsidP="00324C2F">
      <w:pPr>
        <w:ind w:firstLine="709"/>
      </w:pPr>
      <w:r w:rsidRPr="00324C2F">
        <w:t>Основная цель Программы – формирование у граждан, проживающих на территории муниципального образования Березовский район, внутренней потребности в толерантном поведении по отношению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447D90" w:rsidRPr="00324C2F" w:rsidRDefault="00447D90" w:rsidP="00324C2F"/>
    <w:p w:rsidR="00447D90" w:rsidRPr="00324C2F" w:rsidRDefault="00447D90" w:rsidP="00324C2F">
      <w:pPr>
        <w:ind w:firstLine="709"/>
      </w:pPr>
      <w:r w:rsidRPr="00324C2F">
        <w:t>Для достижения цели предусматривается решение следующих задач:</w:t>
      </w:r>
    </w:p>
    <w:p w:rsidR="00447D90" w:rsidRPr="00324C2F" w:rsidRDefault="00447D90" w:rsidP="00324C2F">
      <w:pPr>
        <w:ind w:firstLine="709"/>
      </w:pPr>
      <w:r w:rsidRPr="00324C2F">
        <w:t>1. Воспитание толерантности через систему образования.</w:t>
      </w:r>
    </w:p>
    <w:p w:rsidR="00447D90" w:rsidRPr="00324C2F" w:rsidRDefault="00447D90" w:rsidP="00324C2F">
      <w:pPr>
        <w:ind w:firstLine="709"/>
      </w:pPr>
      <w:r w:rsidRPr="00324C2F">
        <w:t>2. Укрепление толерантности и профилактики экстремизма в молодёжной среде.</w:t>
      </w:r>
    </w:p>
    <w:p w:rsidR="00447D90" w:rsidRPr="00324C2F" w:rsidRDefault="00447D90" w:rsidP="00324C2F">
      <w:pPr>
        <w:ind w:firstLine="709"/>
      </w:pPr>
      <w:r w:rsidRPr="00324C2F">
        <w:t>3. Содействие национально-культурному взаимодействию в Березовском районе.</w:t>
      </w:r>
    </w:p>
    <w:p w:rsidR="00447D90" w:rsidRPr="00324C2F" w:rsidRDefault="00447D90" w:rsidP="00324C2F">
      <w:pPr>
        <w:ind w:firstLine="709"/>
      </w:pPr>
      <w:r w:rsidRPr="00324C2F">
        <w:t>4. Содействие адаптации и интеграции мигрантов в культурное и социальное пространство Березовского района.</w:t>
      </w:r>
    </w:p>
    <w:p w:rsidR="00447D90" w:rsidRPr="00324C2F" w:rsidRDefault="00447D90" w:rsidP="00324C2F">
      <w:pPr>
        <w:ind w:firstLine="709"/>
      </w:pPr>
      <w:r w:rsidRPr="00324C2F">
        <w:t>5. Укрепление толерантности в муниципальном образовании Березовский район через средства массовой информации.</w:t>
      </w:r>
    </w:p>
    <w:p w:rsidR="00447D90" w:rsidRPr="00324C2F" w:rsidRDefault="00447D90" w:rsidP="00324C2F">
      <w:pPr>
        <w:ind w:firstLine="708"/>
      </w:pPr>
      <w:r w:rsidRPr="00324C2F">
        <w:t>Таким образом, воспитание культуры толерантности, профилактика проявления ксенофобии, адаптация мигрантов и создание условий для этнокультурного взаимодействия будут способствовать сохранению гражданского мира, согласия и социальной стабильности в социуме.</w:t>
      </w:r>
    </w:p>
    <w:p w:rsidR="00447D90" w:rsidRPr="00324C2F" w:rsidRDefault="00447D90" w:rsidP="00324C2F"/>
    <w:p w:rsidR="00447D90" w:rsidRPr="00324C2F" w:rsidRDefault="00447D90" w:rsidP="00324C2F">
      <w:pPr>
        <w:ind w:firstLine="709"/>
      </w:pPr>
      <w:r w:rsidRPr="00324C2F">
        <w:t xml:space="preserve">Сроки реализации Программы: 2012 -2015 годы. </w:t>
      </w:r>
    </w:p>
    <w:p w:rsidR="00447D90" w:rsidRPr="00324C2F" w:rsidRDefault="00447D90" w:rsidP="00324C2F">
      <w:pPr>
        <w:ind w:firstLine="709"/>
      </w:pPr>
      <w:r w:rsidRPr="00324C2F">
        <w:t>Для оценки эффективности Программы используется система целевых показателей в приложении 1.</w:t>
      </w:r>
    </w:p>
    <w:p w:rsidR="00447D90" w:rsidRPr="00324C2F" w:rsidRDefault="00447D90" w:rsidP="00324C2F">
      <w:pPr>
        <w:ind w:left="360" w:firstLine="348"/>
      </w:pPr>
    </w:p>
    <w:p w:rsidR="00447D90" w:rsidRPr="00324C2F" w:rsidRDefault="00447D90" w:rsidP="00324C2F">
      <w:pPr>
        <w:ind w:left="360" w:firstLine="348"/>
        <w:jc w:val="center"/>
        <w:rPr>
          <w:rFonts w:cs="Arial"/>
          <w:b/>
          <w:bCs/>
          <w:iCs/>
          <w:sz w:val="30"/>
          <w:szCs w:val="28"/>
        </w:rPr>
      </w:pPr>
      <w:r w:rsidRPr="00324C2F">
        <w:rPr>
          <w:rFonts w:cs="Arial"/>
          <w:b/>
          <w:bCs/>
          <w:iCs/>
          <w:sz w:val="30"/>
          <w:szCs w:val="28"/>
        </w:rPr>
        <w:t>3. Описание программных мероприятий</w:t>
      </w:r>
    </w:p>
    <w:p w:rsidR="00324C2F" w:rsidRDefault="00324C2F" w:rsidP="00447D90">
      <w:pPr>
        <w:ind w:firstLine="709"/>
        <w:rPr>
          <w:rFonts w:cs="Arial"/>
          <w:szCs w:val="28"/>
        </w:rPr>
      </w:pPr>
    </w:p>
    <w:p w:rsidR="00447D90" w:rsidRPr="00FD44F8" w:rsidRDefault="00447D90" w:rsidP="00447D90">
      <w:pPr>
        <w:ind w:firstLine="709"/>
        <w:rPr>
          <w:rFonts w:cs="Arial"/>
          <w:szCs w:val="28"/>
        </w:rPr>
      </w:pPr>
      <w:r w:rsidRPr="00FD44F8">
        <w:rPr>
          <w:rFonts w:cs="Arial"/>
          <w:szCs w:val="28"/>
        </w:rPr>
        <w:t>Мероприятия, направленные на достижение задач Программы,</w:t>
      </w:r>
      <w:r w:rsidR="00394C75" w:rsidRPr="00FD44F8">
        <w:rPr>
          <w:rFonts w:cs="Arial"/>
          <w:szCs w:val="28"/>
        </w:rPr>
        <w:t xml:space="preserve"> </w:t>
      </w:r>
      <w:r w:rsidRPr="00FD44F8">
        <w:rPr>
          <w:rFonts w:cs="Arial"/>
          <w:szCs w:val="28"/>
        </w:rPr>
        <w:t>с указанием финансовых затрат и сроков реализации приведены</w:t>
      </w:r>
      <w:r w:rsidR="00394C75" w:rsidRPr="00FD44F8">
        <w:rPr>
          <w:rFonts w:cs="Arial"/>
          <w:szCs w:val="28"/>
        </w:rPr>
        <w:t xml:space="preserve"> </w:t>
      </w:r>
      <w:r w:rsidRPr="00FD44F8">
        <w:rPr>
          <w:rFonts w:cs="Arial"/>
          <w:szCs w:val="28"/>
        </w:rPr>
        <w:t>в приложении 2.</w:t>
      </w:r>
    </w:p>
    <w:p w:rsidR="00447D90" w:rsidRPr="00324C2F" w:rsidRDefault="00447D90" w:rsidP="00324C2F">
      <w:pPr>
        <w:ind w:left="360" w:firstLine="348"/>
      </w:pPr>
    </w:p>
    <w:p w:rsidR="00447D90" w:rsidRPr="00324C2F" w:rsidRDefault="00447D90" w:rsidP="00324C2F">
      <w:pPr>
        <w:ind w:left="360"/>
        <w:jc w:val="center"/>
        <w:rPr>
          <w:rFonts w:cs="Arial"/>
          <w:b/>
          <w:bCs/>
          <w:iCs/>
          <w:sz w:val="30"/>
          <w:szCs w:val="28"/>
        </w:rPr>
      </w:pPr>
      <w:r w:rsidRPr="00324C2F">
        <w:rPr>
          <w:rFonts w:cs="Arial"/>
          <w:b/>
          <w:bCs/>
          <w:iCs/>
          <w:sz w:val="30"/>
          <w:szCs w:val="28"/>
        </w:rPr>
        <w:t>4.</w:t>
      </w:r>
      <w:r w:rsidR="00A74B5F" w:rsidRPr="00324C2F">
        <w:rPr>
          <w:rFonts w:cs="Arial"/>
          <w:b/>
          <w:bCs/>
          <w:iCs/>
          <w:sz w:val="30"/>
          <w:szCs w:val="28"/>
        </w:rPr>
        <w:t xml:space="preserve"> </w:t>
      </w:r>
      <w:r w:rsidRPr="00324C2F">
        <w:rPr>
          <w:rFonts w:cs="Arial"/>
          <w:b/>
          <w:bCs/>
          <w:iCs/>
          <w:sz w:val="30"/>
          <w:szCs w:val="28"/>
        </w:rPr>
        <w:t>Ресурсное обеспечение Программы</w:t>
      </w:r>
    </w:p>
    <w:p w:rsidR="00447D90" w:rsidRPr="00324C2F" w:rsidRDefault="00447D90" w:rsidP="00324C2F"/>
    <w:p w:rsidR="00447D90" w:rsidRPr="00324C2F" w:rsidRDefault="00447D90" w:rsidP="00324C2F">
      <w:r w:rsidRPr="00324C2F">
        <w:t>Объем финансовых ресурсов, необходимых на весь период</w:t>
      </w:r>
      <w:r w:rsidR="00394C75" w:rsidRPr="00324C2F">
        <w:t xml:space="preserve"> </w:t>
      </w:r>
      <w:r w:rsidRPr="00324C2F">
        <w:t>реализации</w:t>
      </w:r>
      <w:r w:rsidR="00394C75" w:rsidRPr="00324C2F">
        <w:t xml:space="preserve"> </w:t>
      </w:r>
      <w:r w:rsidRPr="00324C2F">
        <w:t>Программы, представлен с разбивкой по годам и источникам финансирования в приложении 2.</w:t>
      </w:r>
    </w:p>
    <w:p w:rsidR="00447D90" w:rsidRDefault="00447D90" w:rsidP="00324C2F">
      <w:r w:rsidRPr="00324C2F">
        <w:t xml:space="preserve">В целом на весь период реализации Программы 2012-2015 годы предусмотрен объем финансирования на сумму </w:t>
      </w:r>
      <w:r w:rsidR="00BB1FCA" w:rsidRPr="00926C70">
        <w:t>2051,6</w:t>
      </w:r>
      <w:r w:rsidR="00BB1FCA">
        <w:t xml:space="preserve"> </w:t>
      </w:r>
      <w:r w:rsidRPr="00324C2F">
        <w:t>тыс. рублей. Основной и единст</w:t>
      </w:r>
      <w:r w:rsidR="00A74B5F" w:rsidRPr="00324C2F">
        <w:t>венный источник финансирования -</w:t>
      </w:r>
      <w:r w:rsidRPr="00324C2F">
        <w:t xml:space="preserve"> бюджет муниципального образования Березовский район.</w:t>
      </w:r>
    </w:p>
    <w:p w:rsidR="00BB1FCA" w:rsidRPr="00324C2F" w:rsidRDefault="00BB1FCA" w:rsidP="00324C2F">
      <w:r>
        <w:t>(в</w:t>
      </w:r>
      <w:r w:rsidRPr="00926C70">
        <w:t xml:space="preserve"> абзац 2 раздела 4 </w:t>
      </w:r>
      <w:r>
        <w:t xml:space="preserve">внесены изменения постановлением Администрации </w:t>
      </w:r>
      <w:hyperlink r:id="rId17" w:tgtFrame="ChangingDocument" w:tooltip="О внесении изменений в приложение к постановлению администрации Березовского района от 10.05.2012 №613 " w:history="1">
        <w:r w:rsidRPr="00BB1FCA">
          <w:rPr>
            <w:rStyle w:val="a8"/>
          </w:rPr>
          <w:t>от 12.11.2012 № 1534</w:t>
        </w:r>
      </w:hyperlink>
      <w:r>
        <w:t>)</w:t>
      </w:r>
    </w:p>
    <w:p w:rsidR="00447D90" w:rsidRPr="00324C2F" w:rsidRDefault="00447D90" w:rsidP="00324C2F">
      <w:r w:rsidRPr="00324C2F">
        <w:t>Ежегодные объемы финансирования мероприятий Программы уточняются при составлении и утверждении бюджета Березовского района на соответствующий финансовый год.</w:t>
      </w:r>
    </w:p>
    <w:p w:rsidR="00447D90" w:rsidRPr="00324C2F" w:rsidRDefault="00447D90" w:rsidP="00324C2F">
      <w:r w:rsidRPr="00324C2F">
        <w:lastRenderedPageBreak/>
        <w:t>Программа предусматривает программно-целевое финансирование мероприятий, что соответствует принципам формирования бюджета Березовского района.</w:t>
      </w:r>
    </w:p>
    <w:p w:rsidR="00447D90" w:rsidRPr="00324C2F" w:rsidRDefault="00447D90" w:rsidP="00324C2F">
      <w:pPr>
        <w:ind w:left="567" w:firstLine="0"/>
      </w:pPr>
    </w:p>
    <w:p w:rsidR="00447D90" w:rsidRPr="00324C2F" w:rsidRDefault="00447D90" w:rsidP="00324C2F">
      <w:pPr>
        <w:jc w:val="center"/>
        <w:rPr>
          <w:rFonts w:cs="Arial"/>
          <w:b/>
          <w:bCs/>
          <w:iCs/>
          <w:sz w:val="30"/>
          <w:szCs w:val="28"/>
        </w:rPr>
      </w:pPr>
      <w:r w:rsidRPr="00324C2F">
        <w:rPr>
          <w:rFonts w:cs="Arial"/>
          <w:b/>
          <w:bCs/>
          <w:iCs/>
          <w:sz w:val="30"/>
          <w:szCs w:val="28"/>
        </w:rPr>
        <w:t>5. Механизм реализации Программы</w:t>
      </w:r>
    </w:p>
    <w:p w:rsidR="00447D90" w:rsidRPr="00324C2F" w:rsidRDefault="00447D90" w:rsidP="00324C2F"/>
    <w:p w:rsidR="00447D90" w:rsidRPr="00324C2F" w:rsidRDefault="00447D90" w:rsidP="00324C2F">
      <w:r w:rsidRPr="00324C2F">
        <w:t>1. Программа реализуется в соответствии с законодательством Российской Федерации и Ханты-Мансийского автономного округа - Югры в сфере противодействия экстремистской деятельности:</w:t>
      </w:r>
    </w:p>
    <w:p w:rsidR="00447D90" w:rsidRPr="00324C2F" w:rsidRDefault="00447D90" w:rsidP="00324C2F"/>
    <w:p w:rsidR="00447D90" w:rsidRPr="00324C2F" w:rsidRDefault="00447D90" w:rsidP="00324C2F">
      <w:r w:rsidRPr="00324C2F">
        <w:t>- Конституция Российской Федерации;</w:t>
      </w:r>
    </w:p>
    <w:p w:rsidR="00447D90" w:rsidRPr="00324C2F" w:rsidRDefault="00447D90" w:rsidP="00324C2F">
      <w:r w:rsidRPr="00324C2F">
        <w:t>- Федеральн</w:t>
      </w:r>
      <w:r w:rsidR="00C13F01" w:rsidRPr="00324C2F">
        <w:t xml:space="preserve">ый закон от 25 июля 2002 года </w:t>
      </w:r>
      <w:hyperlink r:id="rId18" w:history="1">
        <w:r w:rsidR="00C13F01" w:rsidRPr="0008375B">
          <w:rPr>
            <w:rStyle w:val="a8"/>
          </w:rPr>
          <w:t>№</w:t>
        </w:r>
        <w:r w:rsidRPr="0008375B">
          <w:rPr>
            <w:rStyle w:val="a8"/>
          </w:rPr>
          <w:t>114-ФЗ</w:t>
        </w:r>
      </w:hyperlink>
      <w:r w:rsidR="00394C75" w:rsidRPr="00324C2F">
        <w:t xml:space="preserve"> </w:t>
      </w:r>
      <w:r w:rsidRPr="00324C2F">
        <w:t>«О противодействии экстремистской деятельности»;</w:t>
      </w:r>
    </w:p>
    <w:p w:rsidR="00447D90" w:rsidRPr="00324C2F" w:rsidRDefault="00447D90" w:rsidP="00324C2F">
      <w:r w:rsidRPr="00324C2F">
        <w:t>- Федеральный закон от 06 октября 2003</w:t>
      </w:r>
      <w:r w:rsidR="00C13F01" w:rsidRPr="00324C2F">
        <w:t xml:space="preserve"> года </w:t>
      </w:r>
      <w:hyperlink r:id="rId19" w:history="1">
        <w:r w:rsidR="00C13F01" w:rsidRPr="0008375B">
          <w:rPr>
            <w:rStyle w:val="a8"/>
          </w:rPr>
          <w:t>№</w:t>
        </w:r>
        <w:r w:rsidRPr="0008375B">
          <w:rPr>
            <w:rStyle w:val="a8"/>
          </w:rPr>
          <w:t>131-ФЗ</w:t>
        </w:r>
      </w:hyperlink>
      <w:r w:rsidRPr="00324C2F">
        <w:t xml:space="preserve"> «Об общих принципах организации местного самоуправления в Российской Федерации»;</w:t>
      </w:r>
    </w:p>
    <w:p w:rsidR="00447D90" w:rsidRPr="00324C2F" w:rsidRDefault="00447D90" w:rsidP="00324C2F">
      <w:r w:rsidRPr="00324C2F">
        <w:t xml:space="preserve">- Постановление Правительства Ханты-Мансийского автономного округа - </w:t>
      </w:r>
      <w:r w:rsidR="00C13F01" w:rsidRPr="00324C2F">
        <w:t>Югры от 23 декабря 2010 года №</w:t>
      </w:r>
      <w:r w:rsidRPr="00324C2F">
        <w:t>367-п «О целевой программе Ханты-Мансийского автономного округа - Югры «Профилактика экстремизма, гармонизация межэтнических и межкультурных отношений, укрепление толерантности в Ханты-Мансийском автономном округе - Югре».</w:t>
      </w:r>
    </w:p>
    <w:p w:rsidR="00447D90" w:rsidRPr="00324C2F" w:rsidRDefault="00447D90" w:rsidP="00324C2F">
      <w:r w:rsidRPr="00324C2F">
        <w:t>- Постановление главы Березовского района «О межведомственной комиссии Березовского района по противодействию экстремистско</w:t>
      </w:r>
      <w:r w:rsidR="00C13F01" w:rsidRPr="00324C2F">
        <w:t>й деятельности» от 15.03.2012 №</w:t>
      </w:r>
      <w:r w:rsidRPr="00324C2F">
        <w:t>38</w:t>
      </w:r>
    </w:p>
    <w:p w:rsidR="00447D90" w:rsidRPr="00324C2F" w:rsidRDefault="00447D90" w:rsidP="00324C2F">
      <w:r w:rsidRPr="00324C2F">
        <w:t>Разработка и реализация Программы осуществляется в соответствии</w:t>
      </w:r>
      <w:r w:rsidR="00394C75" w:rsidRPr="00324C2F">
        <w:t xml:space="preserve"> </w:t>
      </w:r>
      <w:r w:rsidRPr="00324C2F">
        <w:t>с постановлением администрации Березовского района от 14.09.2011 года</w:t>
      </w:r>
      <w:r w:rsidR="00394C75" w:rsidRPr="00324C2F">
        <w:t xml:space="preserve"> </w:t>
      </w:r>
      <w:r w:rsidR="00C13F01" w:rsidRPr="00324C2F">
        <w:t>№</w:t>
      </w:r>
      <w:r w:rsidRPr="00324C2F">
        <w:t>1306 «Об утверждении порядков разработки, утверждения, реализации</w:t>
      </w:r>
      <w:r w:rsidR="00394C75" w:rsidRPr="00324C2F">
        <w:t xml:space="preserve"> </w:t>
      </w:r>
      <w:r w:rsidRPr="00324C2F">
        <w:t>и оценки эффективности целевых и ведомственных целевых программ Березовского района».</w:t>
      </w:r>
    </w:p>
    <w:p w:rsidR="00447D90" w:rsidRPr="00324C2F" w:rsidRDefault="00447D90" w:rsidP="00324C2F">
      <w:r w:rsidRPr="00324C2F">
        <w:t>2. Система управления Программой предусматривает следующие элементы:</w:t>
      </w:r>
    </w:p>
    <w:p w:rsidR="00447D90" w:rsidRPr="00324C2F" w:rsidRDefault="00447D90" w:rsidP="00324C2F">
      <w:r w:rsidRPr="00324C2F">
        <w:t>-</w:t>
      </w:r>
      <w:r w:rsidR="00394C75" w:rsidRPr="00324C2F">
        <w:t xml:space="preserve"> </w:t>
      </w:r>
      <w:r w:rsidRPr="00324C2F">
        <w:t>разработка и принятие нормативных правовых актов Березовского района, необходимых для выполнения Программы;</w:t>
      </w:r>
    </w:p>
    <w:p w:rsidR="00447D90" w:rsidRPr="00324C2F" w:rsidRDefault="00447D90" w:rsidP="00324C2F">
      <w:r w:rsidRPr="00324C2F">
        <w:t>- ежегодная подготовка и уточнения перечня программных мероприятий на очередной финансовый год и на плановый период, уточнение затрат на реализацию плановых мероприятий;</w:t>
      </w:r>
    </w:p>
    <w:p w:rsidR="00447D90" w:rsidRPr="00324C2F" w:rsidRDefault="00447D90" w:rsidP="00324C2F">
      <w:r w:rsidRPr="00324C2F">
        <w:t>- предоставление отчета о ходе реализации Программы и использовании финансовых средств в Комитет по экономической политике администрации Березовского района и Комитет по финансам администрации Березовского района в предусмотренные Порядком разработки, утверждения и реализации целевых программ сроки;</w:t>
      </w:r>
    </w:p>
    <w:p w:rsidR="00FD44F8" w:rsidRPr="00324C2F" w:rsidRDefault="00447D90" w:rsidP="00324C2F">
      <w:r w:rsidRPr="00324C2F">
        <w:t xml:space="preserve">- размещение основных сведений о ходе реализации Программы в газете «Жизнь Югры» и официальном сайте Березовского района </w:t>
      </w:r>
      <w:hyperlink r:id="rId20" w:history="1">
        <w:r w:rsidRPr="00324C2F">
          <w:rPr>
            <w:rStyle w:val="a8"/>
          </w:rPr>
          <w:t>www.berezovo.ru</w:t>
        </w:r>
      </w:hyperlink>
      <w:r w:rsidRPr="00324C2F">
        <w:t xml:space="preserve"> в</w:t>
      </w:r>
      <w:r w:rsidR="00394C75" w:rsidRPr="00324C2F">
        <w:t xml:space="preserve"> </w:t>
      </w:r>
      <w:r w:rsidRPr="00324C2F">
        <w:t>сети Интернет.</w:t>
      </w:r>
    </w:p>
    <w:p w:rsidR="00FD44F8" w:rsidRPr="00324C2F" w:rsidRDefault="00FD44F8" w:rsidP="00324C2F"/>
    <w:p w:rsidR="00447D90" w:rsidRPr="00324C2F" w:rsidRDefault="00447D90" w:rsidP="00324C2F">
      <w:r w:rsidRPr="00324C2F">
        <w:t>3. Финансирование целевой Программы:</w:t>
      </w:r>
    </w:p>
    <w:p w:rsidR="00447D90" w:rsidRPr="00324C2F" w:rsidRDefault="00447D90" w:rsidP="00324C2F">
      <w:r w:rsidRPr="00324C2F">
        <w:t>3.1.Целевая Программа финансируется в соответствии с решением Думы Березовского района о бюджете Березовского района на очередной финансовый год и плановый период.</w:t>
      </w:r>
    </w:p>
    <w:p w:rsidR="00447D90" w:rsidRPr="00324C2F" w:rsidRDefault="00447D90" w:rsidP="00324C2F">
      <w:r w:rsidRPr="00324C2F">
        <w:t>3.2. В процессе формирования бюджета района на очередной финансовый год муниципальный заказчик (координатор) Программы формирует бюджетную заявку для финансирования Программы на очередной финансовый год по установленной форме и предоставляет в финансовый орган администрации района до 15 октября текущего года.</w:t>
      </w:r>
    </w:p>
    <w:p w:rsidR="00447D90" w:rsidRPr="00324C2F" w:rsidRDefault="00447D90" w:rsidP="00324C2F">
      <w:r w:rsidRPr="00324C2F">
        <w:t>4. Порядок организационного взаимодействия между участниками различных уровней.</w:t>
      </w:r>
    </w:p>
    <w:p w:rsidR="00447D90" w:rsidRPr="00324C2F" w:rsidRDefault="00447D90" w:rsidP="00324C2F">
      <w:r w:rsidRPr="00324C2F">
        <w:lastRenderedPageBreak/>
        <w:t>4.1. Контроль за реализацией Программы осуществляет Координатор Программы – отдел по труду и социальным вопросам администрации Березовского района.</w:t>
      </w:r>
    </w:p>
    <w:p w:rsidR="00447D90" w:rsidRPr="00324C2F" w:rsidRDefault="00447D90" w:rsidP="00324C2F">
      <w:r w:rsidRPr="00324C2F">
        <w:t>4.2.Координатор Программы:</w:t>
      </w:r>
    </w:p>
    <w:p w:rsidR="00447D90" w:rsidRPr="00324C2F" w:rsidRDefault="00447D90" w:rsidP="00FE6D48">
      <w:r w:rsidRPr="00324C2F">
        <w:t>- разрабатывает в пределах своих полномочий нормативные правовые акты, необходимые для выполнения Программы;</w:t>
      </w:r>
    </w:p>
    <w:p w:rsidR="00447D90" w:rsidRPr="00FE6D48" w:rsidRDefault="00447D90" w:rsidP="00FE6D48">
      <w:r w:rsidRPr="00FE6D48">
        <w:t>- несёт ответственность за своевременную и качественную реализацию Программы, осуществляет управление её исполнителями, обеспечивает эффективное использование средств, выделяемых на её реализацию;</w:t>
      </w:r>
    </w:p>
    <w:p w:rsidR="00447D90" w:rsidRPr="00FE6D48" w:rsidRDefault="00447D90" w:rsidP="00FE6D48">
      <w:r w:rsidRPr="00FE6D48">
        <w:t>- контролирует и координирует выполнение программных мероприятий, обеспечивает при необходимости их корректировку;</w:t>
      </w:r>
    </w:p>
    <w:p w:rsidR="00447D90" w:rsidRPr="00FE6D48" w:rsidRDefault="00447D90" w:rsidP="00FE6D48">
      <w:r w:rsidRPr="00FE6D48">
        <w:t>- готовит и уточняет перечень программных мероприятий на очередной финансовый год и плановый период, уточняет затраты по программным мероприятиям, а также механизм реализации Программы;</w:t>
      </w:r>
    </w:p>
    <w:p w:rsidR="00447D90" w:rsidRPr="00FE6D48" w:rsidRDefault="00447D90" w:rsidP="00FE6D48">
      <w:r w:rsidRPr="00FE6D48">
        <w:t>- готовит и предоставляет в установленном порядке бюджетную заявку на финансирование Программы на очередной финансовый год;</w:t>
      </w:r>
    </w:p>
    <w:p w:rsidR="00447D90" w:rsidRPr="00FE6D48" w:rsidRDefault="00447D90" w:rsidP="00FE6D48">
      <w:r w:rsidRPr="00FE6D48">
        <w:t>- осуществляет подготовку отчетов, в сроки предусмотренные Порядком разработки, утверждения, реализации и оценки эффективности целевых и ведомственных целевых программ: в Комитет по экономической политике и Комитет по финансам администрации Березовского района, по форме определенной Комитетом по экономической политике администрации</w:t>
      </w:r>
      <w:r w:rsidR="00394C75" w:rsidRPr="00FE6D48">
        <w:t xml:space="preserve"> </w:t>
      </w:r>
      <w:r w:rsidRPr="00FE6D48">
        <w:t>Березовского района на бумажном и электронном носителях за подписью руководителя до 15-го января и до 15-го июля, отчет и пояснительную записку о ходе реализации и оценке эффективности Программы и использовании финансовых средств;</w:t>
      </w:r>
    </w:p>
    <w:p w:rsidR="00FD44F8" w:rsidRPr="00FE6D48" w:rsidRDefault="00447D90" w:rsidP="00FE6D48">
      <w:r w:rsidRPr="00FE6D48">
        <w:t>- по Программе, срок реализации которой завершается в текущем году, до 15 января очередного финансового года готовит</w:t>
      </w:r>
      <w:r w:rsidR="00394C75" w:rsidRPr="00FE6D48">
        <w:t xml:space="preserve"> </w:t>
      </w:r>
      <w:r w:rsidRPr="00FE6D48">
        <w:t>и предоставляет главе администрации Березовского района, в Комитет по экономической политике администрации Березовского района, в Комитет по финансам администрации Березовского района итоговую информацию о ходе реализации программы и эффективности использования финансовых средств за весь период её реализации.</w:t>
      </w:r>
    </w:p>
    <w:p w:rsidR="00FD44F8" w:rsidRPr="00FE6D48" w:rsidRDefault="00447D90" w:rsidP="00FE6D48">
      <w:r w:rsidRPr="00FE6D48">
        <w:t>4.3. Руководители структурных подразделений администрации Березовского района: Комитет образования, Комитет по молодёжной политике, туризму и спорту, Комитет культуры и средств массовой информации администрации Березовского района, являющиеся исполнителями Программы несут ответственность за качественное и своевременное выполнение программных мероприятий, целевое и эффективное использование средств бюджета района, выделяемых на реализацию программных мероприятий.</w:t>
      </w:r>
    </w:p>
    <w:p w:rsidR="00447D90" w:rsidRPr="00FE6D48" w:rsidRDefault="00447D90" w:rsidP="00FE6D48">
      <w:r w:rsidRPr="00FE6D48">
        <w:t>4.4. Для обеспечения мониторинга и анализа реализации Программы Исполнители Программы представляют Координатору Программы отчет о ходе реализации Программы и использовании финансовых средств.</w:t>
      </w:r>
    </w:p>
    <w:p w:rsidR="00447D90" w:rsidRPr="00FE6D48" w:rsidRDefault="00447D90" w:rsidP="00FE6D48">
      <w:r w:rsidRPr="00FE6D48">
        <w:t>4.5. В целях корректировки мероприятий Программы Исполнители Программы ежегодно направляют Координатору Программы:</w:t>
      </w:r>
    </w:p>
    <w:p w:rsidR="00447D90" w:rsidRPr="00FE6D48" w:rsidRDefault="00447D90" w:rsidP="00FE6D48">
      <w:r w:rsidRPr="00FE6D48">
        <w:t>- предложения по уточнению перечня программных мероприятий на очередной финансовый год;</w:t>
      </w:r>
    </w:p>
    <w:p w:rsidR="00447D90" w:rsidRPr="00FE6D48" w:rsidRDefault="00447D90" w:rsidP="00FE6D48">
      <w:r w:rsidRPr="00FE6D48">
        <w:t>-уточняют затраты, а также показатели (индикаторы) достижения цели и хода реализации программных мероприятий.</w:t>
      </w:r>
    </w:p>
    <w:p w:rsidR="00447D90" w:rsidRPr="00FE6D48" w:rsidRDefault="00447D90" w:rsidP="00FE6D48">
      <w:r w:rsidRPr="00FE6D48">
        <w:t>5. Оценка внешних условий и рисков для реализации Программы.</w:t>
      </w:r>
    </w:p>
    <w:p w:rsidR="00447D90" w:rsidRPr="00FE6D48" w:rsidRDefault="00447D90" w:rsidP="00FE6D48">
      <w:r w:rsidRPr="00FE6D48">
        <w:t>В процессе реализации Программы могут проявиться внешние и внутренние риски.</w:t>
      </w:r>
    </w:p>
    <w:p w:rsidR="00447D90" w:rsidRPr="00FE6D48" w:rsidRDefault="00447D90" w:rsidP="00FE6D48">
      <w:r w:rsidRPr="00FE6D48">
        <w:t>5.1.</w:t>
      </w:r>
      <w:r w:rsidR="00C13F01" w:rsidRPr="00FE6D48">
        <w:t xml:space="preserve"> </w:t>
      </w:r>
      <w:r w:rsidRPr="00FE6D48">
        <w:t xml:space="preserve">Внешние риски: </w:t>
      </w:r>
    </w:p>
    <w:p w:rsidR="00447D90" w:rsidRPr="00FE6D48" w:rsidRDefault="00447D90" w:rsidP="00FE6D48">
      <w:r w:rsidRPr="00FE6D48">
        <w:t>-сокращение бюджетного финансирования, выделенного на выполнение целевой Программы, что повлечет, исходя из новых бюджетных параметров, пересмотр задач Программы с точки зрения их сокращения или снижения ожидаемых результатов от их решения;</w:t>
      </w:r>
    </w:p>
    <w:p w:rsidR="00447D90" w:rsidRPr="00FE6D48" w:rsidRDefault="00447D90" w:rsidP="00FE6D48">
      <w:r w:rsidRPr="00FE6D48">
        <w:lastRenderedPageBreak/>
        <w:t>- удорожание стоимости товаров, работ (услуг).</w:t>
      </w:r>
    </w:p>
    <w:p w:rsidR="00447D90" w:rsidRPr="00FE6D48" w:rsidRDefault="00447D90" w:rsidP="00FE6D48">
      <w:r w:rsidRPr="00FE6D48">
        <w:t>5.2.</w:t>
      </w:r>
      <w:r w:rsidR="00C13F01" w:rsidRPr="00FE6D48">
        <w:t xml:space="preserve"> </w:t>
      </w:r>
      <w:r w:rsidRPr="00FE6D48">
        <w:t>Внутренние риски:</w:t>
      </w:r>
    </w:p>
    <w:p w:rsidR="00447D90" w:rsidRPr="00FE6D48" w:rsidRDefault="00447D90" w:rsidP="00FE6D48">
      <w:r w:rsidRPr="00FE6D48">
        <w:t>- необъективное распределение ресурсов Программы и нерациональной, нецелевое их использование;</w:t>
      </w:r>
    </w:p>
    <w:p w:rsidR="00447D90" w:rsidRPr="00FE6D48" w:rsidRDefault="00447D90" w:rsidP="00FE6D48">
      <w:r w:rsidRPr="00FE6D48">
        <w:t>- не целевое и иррациональное использование ресурсов Программы;</w:t>
      </w:r>
    </w:p>
    <w:p w:rsidR="00447D90" w:rsidRPr="00FE6D48" w:rsidRDefault="00447D90" w:rsidP="00FE6D48">
      <w:r w:rsidRPr="00FE6D48">
        <w:t>- снижение эффективности результатов Программы, связанное с отсутствием действенной системы мониторинга реализации Программы и несвоевременностью или отсутствием и необъективностью решений, направленных на внесение изменений и уточнений, необходимых для устранения недостатков реализации Программы по итогам мониторинга.</w:t>
      </w:r>
    </w:p>
    <w:p w:rsidR="00447D90" w:rsidRPr="00FE6D48" w:rsidRDefault="00447D90" w:rsidP="00FE6D48">
      <w:r w:rsidRPr="00FE6D48">
        <w:t>5.3.</w:t>
      </w:r>
      <w:r w:rsidR="00C13F01" w:rsidRPr="00FE6D48">
        <w:t xml:space="preserve"> </w:t>
      </w:r>
      <w:r w:rsidRPr="00FE6D48">
        <w:t>С целью минимизации рисков Программы запланированы следующие мероприятия:</w:t>
      </w:r>
    </w:p>
    <w:p w:rsidR="00447D90" w:rsidRPr="00FE6D48" w:rsidRDefault="00447D90" w:rsidP="00FE6D48">
      <w:r w:rsidRPr="00FE6D48">
        <w:t>- ежегодная корректировка результатов исполнения Программы и объемов финансирования;</w:t>
      </w:r>
    </w:p>
    <w:p w:rsidR="00447D90" w:rsidRPr="00FE6D48" w:rsidRDefault="00447D90" w:rsidP="00FE6D48">
      <w:r w:rsidRPr="00FE6D48">
        <w:t>- рассмотрение на заседании Комиссии результатов мониторинга о выполнении и оценке результативности Программы не менее 1 раза в год. По результатам указанной оценки, Комиссия принимает решение:</w:t>
      </w:r>
    </w:p>
    <w:p w:rsidR="00447D90" w:rsidRPr="00FE6D48" w:rsidRDefault="00447D90" w:rsidP="00FE6D48">
      <w:r w:rsidRPr="00FE6D48">
        <w:t>1) о дальнейшей реализации Программы;</w:t>
      </w:r>
    </w:p>
    <w:p w:rsidR="00447D90" w:rsidRPr="00FE6D48" w:rsidRDefault="00447D90" w:rsidP="00FE6D48">
      <w:r w:rsidRPr="00FE6D48">
        <w:t>2) о сокращении на очередной финансовый год и плановый период бюджетных ассигнований на реализацию Программы;</w:t>
      </w:r>
    </w:p>
    <w:p w:rsidR="00447D90" w:rsidRPr="00FE6D48" w:rsidRDefault="00447D90" w:rsidP="00FE6D48">
      <w:r w:rsidRPr="00FE6D48">
        <w:t>3) о досрочном прекращении отдельных мероприятий Программы в целом, начиная с очередного финансового года.</w:t>
      </w:r>
    </w:p>
    <w:p w:rsidR="00FD44F8" w:rsidRPr="00FE6D48" w:rsidRDefault="00447D90" w:rsidP="00FE6D48">
      <w:r w:rsidRPr="00FE6D48">
        <w:t>- информационное, организационно-методическое и экспертно-аналитическое сопровождение мероприятий Программы, мониторинг общественного мнения, освещение в средствах массовой информации процессов и результатов реализации Программы.</w:t>
      </w:r>
    </w:p>
    <w:p w:rsidR="00447D90" w:rsidRPr="00FE6D48" w:rsidRDefault="00447D90" w:rsidP="00FE6D48"/>
    <w:p w:rsidR="00447D90" w:rsidRPr="00FE6D48" w:rsidRDefault="00447D90" w:rsidP="00FE6D48">
      <w:pPr>
        <w:jc w:val="center"/>
        <w:rPr>
          <w:rFonts w:cs="Arial"/>
          <w:b/>
          <w:bCs/>
          <w:iCs/>
          <w:sz w:val="30"/>
          <w:szCs w:val="28"/>
          <w:highlight w:val="green"/>
        </w:rPr>
      </w:pPr>
      <w:r w:rsidRPr="00FE6D48">
        <w:rPr>
          <w:rFonts w:cs="Arial"/>
          <w:b/>
          <w:bCs/>
          <w:iCs/>
          <w:sz w:val="30"/>
          <w:szCs w:val="28"/>
        </w:rPr>
        <w:t>6. Ожидаемые конечные результаты Программы</w:t>
      </w:r>
    </w:p>
    <w:p w:rsidR="00447D90" w:rsidRPr="00FE6D48" w:rsidRDefault="00447D90" w:rsidP="00FE6D48"/>
    <w:p w:rsidR="00447D90" w:rsidRPr="00FE6D48" w:rsidRDefault="00447D90" w:rsidP="00FE6D48">
      <w:r w:rsidRPr="00FE6D48">
        <w:t>В результате реализации Программы к окончанию 2015 года:</w:t>
      </w:r>
    </w:p>
    <w:p w:rsidR="00447D90" w:rsidRPr="00FE6D48" w:rsidRDefault="00447D90" w:rsidP="00FE6D48">
      <w:r w:rsidRPr="00FE6D48">
        <w:t>1.Внедрение мероприятий по изучению законодательства Российской Федерации по вопросам ответственности за разжигание межнациональной и межконфессиональной розни; об административной и уголовной ответственности за совершение экстремистской деятельности и мероприятий, направленных на укрепление толерантности и межнационального согласия во всех образовательных учреждениях района до</w:t>
      </w:r>
      <w:r w:rsidR="00394C75" w:rsidRPr="00FE6D48">
        <w:t xml:space="preserve"> </w:t>
      </w:r>
      <w:r w:rsidRPr="00FE6D48">
        <w:t>100% (с 44% до 100%);</w:t>
      </w:r>
    </w:p>
    <w:p w:rsidR="00447D90" w:rsidRPr="00FE6D48" w:rsidRDefault="00447D90" w:rsidP="00FE6D48">
      <w:r w:rsidRPr="00FE6D48">
        <w:t>2. Увеличение доли обучающихся и родителей, охваченных занятиями «Формирование толерантного поведения и навыков критического осмысления общественных процессов»:</w:t>
      </w:r>
    </w:p>
    <w:p w:rsidR="00447D90" w:rsidRPr="00FE6D48" w:rsidRDefault="00447D90" w:rsidP="00FE6D48">
      <w:r w:rsidRPr="00FE6D48">
        <w:t>- доля обучающихся до 100 % (с 71% до 100%);</w:t>
      </w:r>
    </w:p>
    <w:p w:rsidR="00447D90" w:rsidRPr="00FE6D48" w:rsidRDefault="00447D90" w:rsidP="00FE6D48">
      <w:r w:rsidRPr="00FE6D48">
        <w:t>-доля родителей до 80 % (с 35% до 80%).</w:t>
      </w:r>
    </w:p>
    <w:p w:rsidR="00447D90" w:rsidRPr="00FE6D48" w:rsidRDefault="00447D90" w:rsidP="00FE6D48">
      <w:r w:rsidRPr="00FE6D48">
        <w:t>3.Обеспечение образовательных учреждений района методическими пособиями по использованию активных методов преподавания тем толерантности до 100 % (с 60% до 100%).</w:t>
      </w:r>
    </w:p>
    <w:p w:rsidR="00447D90" w:rsidRPr="00FE6D48" w:rsidRDefault="00447D90" w:rsidP="00FE6D48">
      <w:r w:rsidRPr="00FE6D48">
        <w:t>4. Увеличение доли преподавателей образовательных учреждений общего образования, начального и среднего курсами повышения квалификации по вопросам формирования установок толерантного сознания обучающихся до 70% (с 20% до 70%).</w:t>
      </w:r>
    </w:p>
    <w:p w:rsidR="00447D90" w:rsidRPr="00FE6D48" w:rsidRDefault="00447D90" w:rsidP="00FE6D48">
      <w:r w:rsidRPr="00FE6D48">
        <w:t>5. Увеличение доли молодежи, охваченной мероприятиями, направленными на профилактику экстремизма, формирование толерантности до 80 % (с 40 % до 80%).</w:t>
      </w:r>
    </w:p>
    <w:p w:rsidR="00447D90" w:rsidRPr="00FE6D48" w:rsidRDefault="00447D90" w:rsidP="00FE6D48">
      <w:r w:rsidRPr="00FE6D48">
        <w:t>6. Увеличение числа проведения социально-значимых проектов, круглых столов, фестивалей, встреч и других мероприятий, направленных на формирование толерантности до 5 раз в год.</w:t>
      </w:r>
    </w:p>
    <w:p w:rsidR="00447D90" w:rsidRPr="00FE6D48" w:rsidRDefault="00447D90" w:rsidP="00FE6D48">
      <w:r w:rsidRPr="00FE6D48">
        <w:lastRenderedPageBreak/>
        <w:t>7. Увеличение количества проведенных тематических выставок, экспозиций, направленных на развитие межнациональной интеграции и профилактику проявления экстремизма на базе учреждений культуры - до 55 выставок в год.</w:t>
      </w:r>
    </w:p>
    <w:p w:rsidR="00447D90" w:rsidRPr="00FE6D48" w:rsidRDefault="00447D90" w:rsidP="00FE6D48">
      <w:r w:rsidRPr="00FE6D48">
        <w:t>8. Задействованность средств массовой информации района (МУ «Студия Авторское телевидение»; МУ «Редакция газеты «Жизнь Югры»); официального сайта Березовского района (</w:t>
      </w:r>
      <w:hyperlink r:id="rId21" w:history="1">
        <w:r w:rsidRPr="00FE6D48">
          <w:rPr>
            <w:rStyle w:val="a8"/>
          </w:rPr>
          <w:t>www.berezovo.ru</w:t>
        </w:r>
      </w:hyperlink>
      <w:r w:rsidRPr="00FE6D48">
        <w:t>), официальных сайтов образовательных учреждений в формировании единого информационного пространства для пропаганды распространения идей толерантности, гражданской солидарности, уважения к другим культурам, в том числе через средства массовой информации 100%.</w:t>
      </w:r>
    </w:p>
    <w:p w:rsidR="00447D90" w:rsidRDefault="00447D90" w:rsidP="00FE6D48">
      <w:r w:rsidRPr="00FE6D48">
        <w:t>9. Отсутствие преступлений экстремистского характера на территории МО Березовский район.</w:t>
      </w:r>
    </w:p>
    <w:p w:rsidR="00FE6D48" w:rsidRPr="00FE6D48" w:rsidRDefault="00FE6D48" w:rsidP="00FE6D48">
      <w:pPr>
        <w:ind w:left="567" w:firstLine="0"/>
      </w:pPr>
    </w:p>
    <w:p w:rsidR="00FE6D48" w:rsidRPr="00FE6D48" w:rsidRDefault="00FE6D48" w:rsidP="00FE6D48">
      <w:pPr>
        <w:ind w:left="567" w:firstLine="0"/>
      </w:pPr>
    </w:p>
    <w:p w:rsidR="00FE6D48" w:rsidRPr="00FE6D48" w:rsidRDefault="00FE6D48" w:rsidP="00FE6D48">
      <w:pPr>
        <w:ind w:left="567" w:firstLine="0"/>
      </w:pPr>
    </w:p>
    <w:p w:rsidR="00324C2F" w:rsidRPr="00FE6D48" w:rsidRDefault="00C13F01" w:rsidP="00FE6D48">
      <w:pPr>
        <w:ind w:left="567" w:firstLine="0"/>
        <w:jc w:val="right"/>
        <w:rPr>
          <w:rFonts w:cs="Arial"/>
          <w:b/>
          <w:bCs/>
          <w:kern w:val="28"/>
          <w:sz w:val="32"/>
          <w:szCs w:val="32"/>
        </w:rPr>
      </w:pPr>
      <w:r w:rsidRPr="00FE6D48">
        <w:br w:type="page"/>
      </w:r>
    </w:p>
    <w:p w:rsidR="00324C2F" w:rsidRPr="00FE6D48" w:rsidRDefault="00324C2F" w:rsidP="00FE6D48">
      <w:pPr>
        <w:ind w:left="567" w:firstLine="0"/>
        <w:jc w:val="right"/>
        <w:rPr>
          <w:rFonts w:cs="Arial"/>
          <w:b/>
          <w:bCs/>
          <w:kern w:val="28"/>
          <w:sz w:val="32"/>
          <w:szCs w:val="32"/>
        </w:rPr>
      </w:pPr>
    </w:p>
    <w:p w:rsidR="00FE6D48" w:rsidRDefault="00C13F01" w:rsidP="00FE6D48">
      <w:pPr>
        <w:ind w:left="567" w:firstLine="0"/>
        <w:jc w:val="right"/>
        <w:rPr>
          <w:rFonts w:cs="Arial"/>
          <w:b/>
          <w:bCs/>
          <w:kern w:val="28"/>
          <w:sz w:val="32"/>
          <w:szCs w:val="32"/>
        </w:rPr>
      </w:pPr>
      <w:r w:rsidRPr="00FE6D48">
        <w:rPr>
          <w:rFonts w:cs="Arial"/>
          <w:b/>
          <w:bCs/>
          <w:kern w:val="28"/>
          <w:sz w:val="32"/>
          <w:szCs w:val="32"/>
        </w:rPr>
        <w:t>П</w:t>
      </w:r>
      <w:r w:rsidR="00447D90" w:rsidRPr="00FE6D48">
        <w:rPr>
          <w:rFonts w:cs="Arial"/>
          <w:b/>
          <w:bCs/>
          <w:kern w:val="28"/>
          <w:sz w:val="32"/>
          <w:szCs w:val="32"/>
        </w:rPr>
        <w:t>риложение 1</w:t>
      </w:r>
    </w:p>
    <w:p w:rsidR="00FE6D48" w:rsidRDefault="00447D90" w:rsidP="00FE6D48">
      <w:pPr>
        <w:ind w:left="567" w:firstLine="0"/>
        <w:jc w:val="right"/>
        <w:rPr>
          <w:rFonts w:cs="Arial"/>
          <w:b/>
          <w:bCs/>
          <w:kern w:val="28"/>
          <w:sz w:val="32"/>
          <w:szCs w:val="32"/>
        </w:rPr>
      </w:pPr>
      <w:r w:rsidRPr="00FE6D48">
        <w:rPr>
          <w:rFonts w:cs="Arial"/>
          <w:b/>
          <w:bCs/>
          <w:kern w:val="28"/>
          <w:sz w:val="32"/>
          <w:szCs w:val="32"/>
        </w:rPr>
        <w:t>к целевой программе «Профилактика</w:t>
      </w:r>
    </w:p>
    <w:p w:rsidR="00FD44F8" w:rsidRPr="00FE6D48" w:rsidRDefault="00447D90" w:rsidP="00FE6D48">
      <w:pPr>
        <w:ind w:left="567" w:firstLine="0"/>
        <w:jc w:val="right"/>
        <w:rPr>
          <w:rFonts w:cs="Arial"/>
          <w:b/>
          <w:bCs/>
          <w:kern w:val="28"/>
          <w:sz w:val="32"/>
          <w:szCs w:val="32"/>
        </w:rPr>
      </w:pPr>
      <w:r w:rsidRPr="00FE6D48">
        <w:rPr>
          <w:rFonts w:cs="Arial"/>
          <w:b/>
          <w:bCs/>
          <w:kern w:val="28"/>
          <w:sz w:val="32"/>
          <w:szCs w:val="32"/>
        </w:rPr>
        <w:t xml:space="preserve"> экстремизма,</w:t>
      </w:r>
    </w:p>
    <w:p w:rsidR="00FE6D48" w:rsidRDefault="00447D90" w:rsidP="00FE6D48">
      <w:pPr>
        <w:ind w:left="567" w:firstLine="0"/>
        <w:jc w:val="right"/>
        <w:rPr>
          <w:rFonts w:cs="Arial"/>
          <w:b/>
          <w:bCs/>
          <w:kern w:val="28"/>
          <w:sz w:val="32"/>
          <w:szCs w:val="32"/>
        </w:rPr>
      </w:pPr>
      <w:r w:rsidRPr="00FE6D48">
        <w:rPr>
          <w:rFonts w:cs="Arial"/>
          <w:b/>
          <w:bCs/>
          <w:kern w:val="28"/>
          <w:sz w:val="32"/>
          <w:szCs w:val="32"/>
        </w:rPr>
        <w:t>гармонизация межэтнических</w:t>
      </w:r>
    </w:p>
    <w:p w:rsidR="00447D90" w:rsidRPr="00FE6D48" w:rsidRDefault="00447D90" w:rsidP="00FE6D48">
      <w:pPr>
        <w:ind w:left="567" w:firstLine="0"/>
        <w:jc w:val="right"/>
        <w:rPr>
          <w:rFonts w:cs="Arial"/>
          <w:b/>
          <w:bCs/>
          <w:kern w:val="28"/>
          <w:sz w:val="32"/>
          <w:szCs w:val="32"/>
        </w:rPr>
      </w:pPr>
      <w:r w:rsidRPr="00FE6D48">
        <w:rPr>
          <w:rFonts w:cs="Arial"/>
          <w:b/>
          <w:bCs/>
          <w:kern w:val="28"/>
          <w:sz w:val="32"/>
          <w:szCs w:val="32"/>
        </w:rPr>
        <w:t xml:space="preserve"> и межкультурных отношений,</w:t>
      </w:r>
    </w:p>
    <w:p w:rsidR="00FE6D48" w:rsidRDefault="00447D90" w:rsidP="00FE6D48">
      <w:pPr>
        <w:ind w:left="567" w:firstLine="0"/>
        <w:jc w:val="right"/>
        <w:rPr>
          <w:rFonts w:cs="Arial"/>
          <w:b/>
          <w:bCs/>
          <w:kern w:val="28"/>
          <w:sz w:val="32"/>
          <w:szCs w:val="32"/>
        </w:rPr>
      </w:pPr>
      <w:r w:rsidRPr="00FE6D48">
        <w:rPr>
          <w:rFonts w:cs="Arial"/>
          <w:b/>
          <w:bCs/>
          <w:kern w:val="28"/>
          <w:sz w:val="32"/>
          <w:szCs w:val="32"/>
        </w:rPr>
        <w:t>укрепление толерантности в</w:t>
      </w:r>
    </w:p>
    <w:p w:rsidR="00447D90" w:rsidRPr="00FE6D48" w:rsidRDefault="00447D90" w:rsidP="00FE6D48">
      <w:pPr>
        <w:ind w:left="567" w:firstLine="0"/>
        <w:jc w:val="right"/>
        <w:rPr>
          <w:rFonts w:cs="Arial"/>
          <w:b/>
          <w:bCs/>
          <w:kern w:val="28"/>
          <w:sz w:val="32"/>
          <w:szCs w:val="32"/>
        </w:rPr>
      </w:pPr>
      <w:r w:rsidRPr="00FE6D48">
        <w:rPr>
          <w:rFonts w:cs="Arial"/>
          <w:b/>
          <w:bCs/>
          <w:kern w:val="28"/>
          <w:sz w:val="32"/>
          <w:szCs w:val="32"/>
        </w:rPr>
        <w:t xml:space="preserve"> Березовском районе на 2012-2015 годы»</w:t>
      </w:r>
    </w:p>
    <w:p w:rsidR="00447D90" w:rsidRPr="00FE6D48" w:rsidRDefault="00447D90" w:rsidP="00FE6D48">
      <w:pPr>
        <w:ind w:left="567" w:firstLine="0"/>
        <w:jc w:val="right"/>
        <w:rPr>
          <w:rFonts w:cs="Arial"/>
          <w:b/>
          <w:bCs/>
          <w:kern w:val="28"/>
          <w:sz w:val="32"/>
          <w:szCs w:val="32"/>
        </w:rPr>
      </w:pPr>
    </w:p>
    <w:p w:rsidR="00FE6D48" w:rsidRPr="00FE6D48" w:rsidRDefault="00FE6D48" w:rsidP="00FE6D48">
      <w:pPr>
        <w:ind w:left="567" w:firstLine="0"/>
        <w:jc w:val="right"/>
        <w:rPr>
          <w:rFonts w:cs="Arial"/>
          <w:b/>
          <w:bCs/>
          <w:kern w:val="28"/>
          <w:sz w:val="32"/>
          <w:szCs w:val="32"/>
        </w:rPr>
      </w:pPr>
    </w:p>
    <w:p w:rsidR="00447D90" w:rsidRPr="00FE6D48" w:rsidRDefault="00447D90" w:rsidP="00FE6D48">
      <w:pPr>
        <w:ind w:left="567" w:firstLine="0"/>
        <w:jc w:val="center"/>
        <w:rPr>
          <w:rFonts w:cs="Arial"/>
          <w:b/>
          <w:bCs/>
          <w:iCs/>
          <w:sz w:val="30"/>
          <w:szCs w:val="28"/>
        </w:rPr>
      </w:pPr>
      <w:r w:rsidRPr="00FE6D48">
        <w:rPr>
          <w:rFonts w:cs="Arial"/>
          <w:b/>
          <w:bCs/>
          <w:iCs/>
          <w:sz w:val="30"/>
          <w:szCs w:val="28"/>
        </w:rPr>
        <w:t>Целевые показатели целевой программы «Профилактика экстремизма,</w:t>
      </w:r>
      <w:r w:rsidR="00FE6D48">
        <w:rPr>
          <w:rFonts w:cs="Arial"/>
          <w:b/>
          <w:bCs/>
          <w:iCs/>
          <w:sz w:val="30"/>
          <w:szCs w:val="28"/>
        </w:rPr>
        <w:t xml:space="preserve"> </w:t>
      </w:r>
      <w:r w:rsidRPr="00FE6D48">
        <w:rPr>
          <w:rFonts w:cs="Arial"/>
          <w:b/>
          <w:bCs/>
          <w:iCs/>
          <w:sz w:val="30"/>
          <w:szCs w:val="28"/>
        </w:rPr>
        <w:t>гармонизация межэтнических и межкультурных отношений,</w:t>
      </w:r>
      <w:r w:rsidR="00FE6D48">
        <w:rPr>
          <w:rFonts w:cs="Arial"/>
          <w:b/>
          <w:bCs/>
          <w:iCs/>
          <w:sz w:val="30"/>
          <w:szCs w:val="28"/>
        </w:rPr>
        <w:t xml:space="preserve"> </w:t>
      </w:r>
      <w:r w:rsidRPr="00FE6D48">
        <w:rPr>
          <w:rFonts w:cs="Arial"/>
          <w:b/>
          <w:bCs/>
          <w:iCs/>
          <w:sz w:val="30"/>
          <w:szCs w:val="28"/>
        </w:rPr>
        <w:t>укрепление толерантности в Березовском районе на 2012-2015 годы»</w:t>
      </w:r>
    </w:p>
    <w:p w:rsidR="00447D90" w:rsidRDefault="00447D90" w:rsidP="00FE6D48">
      <w:pPr>
        <w:ind w:left="567" w:firstLine="0"/>
        <w:rPr>
          <w:highlight w:val="green"/>
        </w:rPr>
      </w:pPr>
    </w:p>
    <w:p w:rsidR="0008375B" w:rsidRPr="00FE6D48" w:rsidRDefault="0008375B" w:rsidP="00FE6D48">
      <w:pPr>
        <w:ind w:left="567" w:firstLine="0"/>
        <w:rPr>
          <w:highlight w:val="green"/>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80"/>
        <w:gridCol w:w="1564"/>
        <w:gridCol w:w="776"/>
        <w:gridCol w:w="720"/>
        <w:gridCol w:w="720"/>
        <w:gridCol w:w="720"/>
        <w:gridCol w:w="1800"/>
      </w:tblGrid>
      <w:tr w:rsidR="00447D90" w:rsidRPr="00FD44F8" w:rsidTr="00FE6D48">
        <w:trPr>
          <w:jc w:val="center"/>
        </w:trPr>
        <w:tc>
          <w:tcPr>
            <w:tcW w:w="648" w:type="dxa"/>
            <w:vMerge w:val="restart"/>
          </w:tcPr>
          <w:p w:rsidR="00447D90" w:rsidRPr="00FD44F8" w:rsidRDefault="00447D90" w:rsidP="00FE6D48">
            <w:pPr>
              <w:pStyle w:val="Table0"/>
            </w:pPr>
            <w:r w:rsidRPr="00FD44F8">
              <w:t>№ п/п</w:t>
            </w:r>
          </w:p>
        </w:tc>
        <w:tc>
          <w:tcPr>
            <w:tcW w:w="2880" w:type="dxa"/>
            <w:vMerge w:val="restart"/>
          </w:tcPr>
          <w:p w:rsidR="00447D90" w:rsidRPr="00FD44F8" w:rsidRDefault="00447D90" w:rsidP="00FE6D48">
            <w:pPr>
              <w:pStyle w:val="Table0"/>
            </w:pPr>
            <w:r w:rsidRPr="00FD44F8">
              <w:t>Наименование показателей результатов</w:t>
            </w:r>
          </w:p>
        </w:tc>
        <w:tc>
          <w:tcPr>
            <w:tcW w:w="1564" w:type="dxa"/>
            <w:vMerge w:val="restart"/>
          </w:tcPr>
          <w:p w:rsidR="00447D90" w:rsidRPr="00FD44F8" w:rsidRDefault="00447D90" w:rsidP="00FE6D48">
            <w:pPr>
              <w:pStyle w:val="Table0"/>
            </w:pPr>
            <w:r w:rsidRPr="00FD44F8">
              <w:t>Базовый показатель на начало реализации программы</w:t>
            </w:r>
          </w:p>
          <w:p w:rsidR="00447D90" w:rsidRPr="00FD44F8" w:rsidRDefault="00447D90" w:rsidP="00FE6D48">
            <w:pPr>
              <w:pStyle w:val="Table0"/>
            </w:pPr>
            <w:r w:rsidRPr="00FD44F8">
              <w:t>(</w:t>
            </w:r>
            <w:smartTag w:uri="urn:schemas-microsoft-com:office:smarttags" w:element="metricconverter">
              <w:smartTagPr>
                <w:attr w:name="ProductID" w:val="2012 г"/>
              </w:smartTagPr>
              <w:r w:rsidRPr="00FD44F8">
                <w:t>2012 г</w:t>
              </w:r>
            </w:smartTag>
            <w:r w:rsidRPr="00FD44F8">
              <w:t xml:space="preserve">.) </w:t>
            </w:r>
          </w:p>
        </w:tc>
        <w:tc>
          <w:tcPr>
            <w:tcW w:w="2936" w:type="dxa"/>
            <w:gridSpan w:val="4"/>
          </w:tcPr>
          <w:p w:rsidR="00C13F01" w:rsidRPr="00FD44F8" w:rsidRDefault="00447D90" w:rsidP="00FE6D48">
            <w:pPr>
              <w:pStyle w:val="Table0"/>
            </w:pPr>
            <w:r w:rsidRPr="00FD44F8">
              <w:t xml:space="preserve">Значение </w:t>
            </w:r>
          </w:p>
          <w:p w:rsidR="00C13F01" w:rsidRPr="00FD44F8" w:rsidRDefault="00447D90" w:rsidP="00FE6D48">
            <w:pPr>
              <w:pStyle w:val="Table0"/>
            </w:pPr>
            <w:r w:rsidRPr="00FD44F8">
              <w:t xml:space="preserve">показателя </w:t>
            </w:r>
          </w:p>
          <w:p w:rsidR="00447D90" w:rsidRPr="00FD44F8" w:rsidRDefault="00447D90" w:rsidP="00FE6D48">
            <w:pPr>
              <w:pStyle w:val="Table0"/>
            </w:pPr>
            <w:r w:rsidRPr="00FD44F8">
              <w:t xml:space="preserve">по годам </w:t>
            </w:r>
          </w:p>
        </w:tc>
        <w:tc>
          <w:tcPr>
            <w:tcW w:w="1800" w:type="dxa"/>
          </w:tcPr>
          <w:p w:rsidR="00447D90" w:rsidRDefault="00447D90" w:rsidP="00FE6D48">
            <w:pPr>
              <w:pStyle w:val="Table0"/>
            </w:pPr>
            <w:r w:rsidRPr="00FD44F8">
              <w:t>Целевое значение показателя на момент окончания действия Программы</w:t>
            </w:r>
          </w:p>
          <w:p w:rsidR="00FE6D48" w:rsidRPr="00FE6D48" w:rsidRDefault="00FE6D48" w:rsidP="00FE6D48">
            <w:pPr>
              <w:pStyle w:val="Table"/>
            </w:pPr>
          </w:p>
        </w:tc>
      </w:tr>
      <w:tr w:rsidR="00447D90" w:rsidRPr="00FD44F8" w:rsidTr="00FE6D48">
        <w:trPr>
          <w:jc w:val="center"/>
        </w:trPr>
        <w:tc>
          <w:tcPr>
            <w:tcW w:w="648" w:type="dxa"/>
            <w:vMerge/>
          </w:tcPr>
          <w:p w:rsidR="00447D90" w:rsidRPr="00FD44F8" w:rsidRDefault="00447D90" w:rsidP="00FE6D48">
            <w:pPr>
              <w:pStyle w:val="Table"/>
              <w:rPr>
                <w:highlight w:val="green"/>
              </w:rPr>
            </w:pPr>
          </w:p>
        </w:tc>
        <w:tc>
          <w:tcPr>
            <w:tcW w:w="2880" w:type="dxa"/>
            <w:vMerge/>
          </w:tcPr>
          <w:p w:rsidR="00447D90" w:rsidRPr="00FD44F8" w:rsidRDefault="00447D90" w:rsidP="00FE6D48">
            <w:pPr>
              <w:pStyle w:val="Table"/>
              <w:rPr>
                <w:highlight w:val="green"/>
              </w:rPr>
            </w:pPr>
          </w:p>
        </w:tc>
        <w:tc>
          <w:tcPr>
            <w:tcW w:w="1564" w:type="dxa"/>
            <w:vMerge/>
          </w:tcPr>
          <w:p w:rsidR="00447D90" w:rsidRPr="00FD44F8" w:rsidRDefault="00447D90" w:rsidP="00FE6D48">
            <w:pPr>
              <w:pStyle w:val="Table"/>
              <w:rPr>
                <w:highlight w:val="green"/>
              </w:rPr>
            </w:pPr>
          </w:p>
        </w:tc>
        <w:tc>
          <w:tcPr>
            <w:tcW w:w="776" w:type="dxa"/>
          </w:tcPr>
          <w:p w:rsidR="00447D90" w:rsidRPr="00FD44F8" w:rsidRDefault="00447D90" w:rsidP="00FE6D48">
            <w:pPr>
              <w:pStyle w:val="Table"/>
            </w:pPr>
            <w:r w:rsidRPr="00FD44F8">
              <w:t>2012</w:t>
            </w:r>
          </w:p>
        </w:tc>
        <w:tc>
          <w:tcPr>
            <w:tcW w:w="720" w:type="dxa"/>
          </w:tcPr>
          <w:p w:rsidR="00447D90" w:rsidRPr="00FD44F8" w:rsidRDefault="00447D90" w:rsidP="00FE6D48">
            <w:pPr>
              <w:pStyle w:val="Table"/>
            </w:pPr>
            <w:r w:rsidRPr="00FD44F8">
              <w:t>2013</w:t>
            </w:r>
          </w:p>
        </w:tc>
        <w:tc>
          <w:tcPr>
            <w:tcW w:w="720" w:type="dxa"/>
          </w:tcPr>
          <w:p w:rsidR="00447D90" w:rsidRPr="00FD44F8" w:rsidRDefault="00447D90" w:rsidP="00FE6D48">
            <w:pPr>
              <w:pStyle w:val="Table"/>
            </w:pPr>
            <w:r w:rsidRPr="00FD44F8">
              <w:t xml:space="preserve">2014 </w:t>
            </w:r>
          </w:p>
        </w:tc>
        <w:tc>
          <w:tcPr>
            <w:tcW w:w="720" w:type="dxa"/>
          </w:tcPr>
          <w:p w:rsidR="00447D90" w:rsidRPr="00FD44F8" w:rsidRDefault="00447D90" w:rsidP="00FE6D48">
            <w:pPr>
              <w:pStyle w:val="Table"/>
            </w:pPr>
            <w:r w:rsidRPr="00FD44F8">
              <w:t>2015</w:t>
            </w:r>
          </w:p>
        </w:tc>
        <w:tc>
          <w:tcPr>
            <w:tcW w:w="1800" w:type="dxa"/>
          </w:tcPr>
          <w:p w:rsidR="00447D90" w:rsidRPr="00FD44F8" w:rsidRDefault="00447D90" w:rsidP="00FE6D48">
            <w:pPr>
              <w:pStyle w:val="Table"/>
              <w:rPr>
                <w:highlight w:val="green"/>
              </w:rPr>
            </w:pPr>
          </w:p>
        </w:tc>
      </w:tr>
      <w:tr w:rsidR="00447D90" w:rsidRPr="00FD44F8" w:rsidTr="00FE6D48">
        <w:trPr>
          <w:jc w:val="center"/>
        </w:trPr>
        <w:tc>
          <w:tcPr>
            <w:tcW w:w="648" w:type="dxa"/>
          </w:tcPr>
          <w:p w:rsidR="00447D90" w:rsidRPr="00FD44F8" w:rsidRDefault="00447D90" w:rsidP="00FE6D48">
            <w:pPr>
              <w:pStyle w:val="Table"/>
            </w:pPr>
            <w:r w:rsidRPr="00FD44F8">
              <w:t>1</w:t>
            </w:r>
          </w:p>
        </w:tc>
        <w:tc>
          <w:tcPr>
            <w:tcW w:w="2880" w:type="dxa"/>
          </w:tcPr>
          <w:p w:rsidR="00C13F01" w:rsidRPr="00FD44F8" w:rsidRDefault="00447D90" w:rsidP="00FE6D48">
            <w:pPr>
              <w:pStyle w:val="Table"/>
            </w:pPr>
            <w:r w:rsidRPr="00FD44F8">
              <w:t xml:space="preserve">Внедрение мероприятий </w:t>
            </w:r>
          </w:p>
          <w:p w:rsidR="00C13F01" w:rsidRPr="00FD44F8" w:rsidRDefault="00447D90" w:rsidP="00FE6D48">
            <w:pPr>
              <w:pStyle w:val="Table"/>
            </w:pPr>
            <w:r w:rsidRPr="00FD44F8">
              <w:t xml:space="preserve">по изучению законодательства Российской Федерации </w:t>
            </w:r>
          </w:p>
          <w:p w:rsidR="00C13F01" w:rsidRPr="00FD44F8" w:rsidRDefault="00447D90" w:rsidP="00FE6D48">
            <w:pPr>
              <w:pStyle w:val="Table"/>
            </w:pPr>
            <w:r w:rsidRPr="00FD44F8">
              <w:t xml:space="preserve">по вопросам ответственности </w:t>
            </w:r>
          </w:p>
          <w:p w:rsidR="00C13F01" w:rsidRPr="00FD44F8" w:rsidRDefault="00447D90" w:rsidP="00FE6D48">
            <w:pPr>
              <w:pStyle w:val="Table"/>
            </w:pPr>
            <w:r w:rsidRPr="00FD44F8">
              <w:t xml:space="preserve">за разжигание </w:t>
            </w:r>
          </w:p>
          <w:p w:rsidR="00C13F01" w:rsidRPr="00FD44F8" w:rsidRDefault="00447D90" w:rsidP="00FE6D48">
            <w:pPr>
              <w:pStyle w:val="Table"/>
            </w:pPr>
            <w:r w:rsidRPr="00FD44F8">
              <w:t xml:space="preserve">межнациональной и межконфессиональной розни; об административной и уголовной ответственности </w:t>
            </w:r>
          </w:p>
          <w:p w:rsidR="00C13F01" w:rsidRPr="00FD44F8" w:rsidRDefault="00447D90" w:rsidP="00FE6D48">
            <w:pPr>
              <w:pStyle w:val="Table"/>
            </w:pPr>
            <w:r w:rsidRPr="00FD44F8">
              <w:t xml:space="preserve">за совершение экстремистской деятельности </w:t>
            </w:r>
          </w:p>
          <w:p w:rsidR="00C13F01" w:rsidRPr="00FD44F8" w:rsidRDefault="00447D90" w:rsidP="00FE6D48">
            <w:pPr>
              <w:pStyle w:val="Table"/>
            </w:pPr>
            <w:r w:rsidRPr="00FD44F8">
              <w:t xml:space="preserve">и мероприятий, направленных </w:t>
            </w:r>
          </w:p>
          <w:p w:rsidR="00C13F01" w:rsidRPr="00FD44F8" w:rsidRDefault="00447D90" w:rsidP="00FE6D48">
            <w:pPr>
              <w:pStyle w:val="Table"/>
            </w:pPr>
            <w:r w:rsidRPr="00FD44F8">
              <w:t xml:space="preserve">на укрепление толерантности </w:t>
            </w:r>
          </w:p>
          <w:p w:rsidR="00447D90" w:rsidRDefault="00447D90" w:rsidP="00FE6D48">
            <w:pPr>
              <w:pStyle w:val="Table"/>
              <w:rPr>
                <w:b/>
              </w:rPr>
            </w:pPr>
            <w:r w:rsidRPr="00FD44F8">
              <w:t xml:space="preserve">и межнационального согласия во всех образовательных учреждениях района </w:t>
            </w:r>
            <w:r w:rsidRPr="00FD44F8">
              <w:rPr>
                <w:b/>
              </w:rPr>
              <w:lastRenderedPageBreak/>
              <w:t>(%).</w:t>
            </w:r>
          </w:p>
          <w:p w:rsidR="00FE6D48" w:rsidRPr="00FD44F8" w:rsidRDefault="00FE6D48" w:rsidP="00FE6D48">
            <w:pPr>
              <w:pStyle w:val="Table"/>
              <w:rPr>
                <w:szCs w:val="28"/>
              </w:rPr>
            </w:pPr>
          </w:p>
        </w:tc>
        <w:tc>
          <w:tcPr>
            <w:tcW w:w="1564" w:type="dxa"/>
          </w:tcPr>
          <w:p w:rsidR="00447D90" w:rsidRPr="00FD44F8" w:rsidRDefault="00447D90" w:rsidP="00FE6D48">
            <w:pPr>
              <w:pStyle w:val="Table"/>
            </w:pPr>
          </w:p>
          <w:p w:rsidR="00447D90" w:rsidRPr="00FD44F8" w:rsidRDefault="00447D90" w:rsidP="00FE6D48">
            <w:pPr>
              <w:pStyle w:val="Table"/>
            </w:pPr>
            <w:r w:rsidRPr="00FD44F8">
              <w:t>44%</w:t>
            </w:r>
          </w:p>
        </w:tc>
        <w:tc>
          <w:tcPr>
            <w:tcW w:w="776" w:type="dxa"/>
          </w:tcPr>
          <w:p w:rsidR="00447D90" w:rsidRPr="00FD44F8" w:rsidRDefault="00447D90" w:rsidP="00FE6D48">
            <w:pPr>
              <w:pStyle w:val="Table"/>
            </w:pPr>
          </w:p>
          <w:p w:rsidR="00447D90" w:rsidRPr="00FD44F8" w:rsidRDefault="00447D90" w:rsidP="00FE6D48">
            <w:pPr>
              <w:pStyle w:val="Table"/>
            </w:pPr>
            <w:r w:rsidRPr="00FD44F8">
              <w:t>69%</w:t>
            </w:r>
          </w:p>
          <w:p w:rsidR="00447D90" w:rsidRPr="00FD44F8" w:rsidRDefault="00447D90" w:rsidP="00FE6D48">
            <w:pPr>
              <w:pStyle w:val="Table"/>
              <w:rPr>
                <w:lang w:val="en-US"/>
              </w:rPr>
            </w:pPr>
          </w:p>
        </w:tc>
        <w:tc>
          <w:tcPr>
            <w:tcW w:w="720" w:type="dxa"/>
          </w:tcPr>
          <w:p w:rsidR="00447D90" w:rsidRPr="00FD44F8" w:rsidRDefault="00447D90" w:rsidP="00FE6D48">
            <w:pPr>
              <w:pStyle w:val="Table"/>
            </w:pPr>
          </w:p>
          <w:p w:rsidR="00447D90" w:rsidRPr="00FD44F8" w:rsidRDefault="00447D90" w:rsidP="00FE6D48">
            <w:pPr>
              <w:pStyle w:val="Table"/>
              <w:rPr>
                <w:lang w:val="en-US"/>
              </w:rPr>
            </w:pPr>
            <w:r w:rsidRPr="00FD44F8">
              <w:t>100%</w:t>
            </w:r>
          </w:p>
        </w:tc>
        <w:tc>
          <w:tcPr>
            <w:tcW w:w="720" w:type="dxa"/>
          </w:tcPr>
          <w:p w:rsidR="00447D90" w:rsidRPr="00FD44F8" w:rsidRDefault="00447D90" w:rsidP="00FE6D48">
            <w:pPr>
              <w:pStyle w:val="Table"/>
            </w:pPr>
          </w:p>
          <w:p w:rsidR="00447D90" w:rsidRPr="00FD44F8" w:rsidRDefault="00447D90" w:rsidP="00FE6D48">
            <w:pPr>
              <w:pStyle w:val="Table"/>
              <w:rPr>
                <w:lang w:val="en-US"/>
              </w:rPr>
            </w:pPr>
            <w:r w:rsidRPr="00FD44F8">
              <w:t>100%</w:t>
            </w:r>
          </w:p>
        </w:tc>
        <w:tc>
          <w:tcPr>
            <w:tcW w:w="720" w:type="dxa"/>
          </w:tcPr>
          <w:p w:rsidR="00447D90" w:rsidRPr="00FD44F8" w:rsidRDefault="00447D90" w:rsidP="00FE6D48">
            <w:pPr>
              <w:pStyle w:val="Table"/>
              <w:rPr>
                <w:lang w:val="en-US"/>
              </w:rPr>
            </w:pPr>
          </w:p>
          <w:p w:rsidR="00447D90" w:rsidRPr="00FD44F8" w:rsidRDefault="00447D90" w:rsidP="00FE6D48">
            <w:pPr>
              <w:pStyle w:val="Table"/>
              <w:rPr>
                <w:lang w:val="en-US"/>
              </w:rPr>
            </w:pPr>
            <w:r w:rsidRPr="00FD44F8">
              <w:t>100%</w:t>
            </w:r>
          </w:p>
        </w:tc>
        <w:tc>
          <w:tcPr>
            <w:tcW w:w="1800" w:type="dxa"/>
          </w:tcPr>
          <w:p w:rsidR="00447D90" w:rsidRPr="00FD44F8" w:rsidRDefault="00447D90" w:rsidP="00FE6D48">
            <w:pPr>
              <w:pStyle w:val="Table"/>
            </w:pPr>
          </w:p>
          <w:p w:rsidR="00447D90" w:rsidRPr="00FD44F8" w:rsidRDefault="00447D90" w:rsidP="00FE6D48">
            <w:pPr>
              <w:pStyle w:val="Table"/>
            </w:pPr>
            <w:r w:rsidRPr="00FD44F8">
              <w:t xml:space="preserve">100 % </w:t>
            </w:r>
          </w:p>
          <w:p w:rsidR="00447D90" w:rsidRPr="00FD44F8" w:rsidRDefault="00447D90" w:rsidP="00FE6D48">
            <w:pPr>
              <w:pStyle w:val="Table"/>
            </w:pPr>
            <w:r w:rsidRPr="00FD44F8">
              <w:t xml:space="preserve">(+56%) </w:t>
            </w:r>
          </w:p>
        </w:tc>
      </w:tr>
      <w:tr w:rsidR="00447D90" w:rsidRPr="00FD44F8" w:rsidTr="00FE6D48">
        <w:trPr>
          <w:jc w:val="center"/>
        </w:trPr>
        <w:tc>
          <w:tcPr>
            <w:tcW w:w="648" w:type="dxa"/>
          </w:tcPr>
          <w:p w:rsidR="00447D90" w:rsidRPr="00FD44F8" w:rsidRDefault="00447D90" w:rsidP="00FE6D48">
            <w:pPr>
              <w:pStyle w:val="Table"/>
            </w:pPr>
            <w:r w:rsidRPr="00FD44F8">
              <w:lastRenderedPageBreak/>
              <w:t>2.</w:t>
            </w:r>
          </w:p>
        </w:tc>
        <w:tc>
          <w:tcPr>
            <w:tcW w:w="2880" w:type="dxa"/>
          </w:tcPr>
          <w:p w:rsidR="00447D90" w:rsidRDefault="00447D90" w:rsidP="00FE6D48">
            <w:pPr>
              <w:pStyle w:val="Table"/>
            </w:pPr>
            <w:r w:rsidRPr="00FD44F8">
              <w:t>Увеличение доли обучающихся и родителей охваченных занятиями «Формирование толерантного поведения и навыков критического осмысле</w:t>
            </w:r>
            <w:r w:rsidR="00CA0032" w:rsidRPr="00FD44F8">
              <w:t>ния общественных процессов» (%)</w:t>
            </w:r>
          </w:p>
          <w:p w:rsidR="00FE6D48" w:rsidRPr="00FD44F8" w:rsidRDefault="00FE6D48" w:rsidP="00FE6D48">
            <w:pPr>
              <w:pStyle w:val="Table"/>
            </w:pPr>
          </w:p>
        </w:tc>
        <w:tc>
          <w:tcPr>
            <w:tcW w:w="1564" w:type="dxa"/>
          </w:tcPr>
          <w:p w:rsidR="00FD44F8" w:rsidRPr="00FD44F8" w:rsidRDefault="00447D90" w:rsidP="00FE6D48">
            <w:pPr>
              <w:pStyle w:val="Table"/>
            </w:pPr>
            <w:r w:rsidRPr="00FD44F8">
              <w:t>Доля обучающихся – 71%</w:t>
            </w:r>
          </w:p>
          <w:p w:rsidR="00FD44F8" w:rsidRPr="00FD44F8" w:rsidRDefault="00FD44F8" w:rsidP="00FE6D48">
            <w:pPr>
              <w:pStyle w:val="Table"/>
            </w:pPr>
          </w:p>
          <w:p w:rsidR="00447D90" w:rsidRPr="00FD44F8" w:rsidRDefault="00447D90" w:rsidP="00FE6D48">
            <w:pPr>
              <w:pStyle w:val="Table"/>
            </w:pPr>
            <w:r w:rsidRPr="00FD44F8">
              <w:t>Доля родителей – 35%</w:t>
            </w:r>
          </w:p>
        </w:tc>
        <w:tc>
          <w:tcPr>
            <w:tcW w:w="776" w:type="dxa"/>
          </w:tcPr>
          <w:p w:rsidR="00447D90" w:rsidRPr="00FD44F8" w:rsidRDefault="00447D90" w:rsidP="00FE6D48">
            <w:pPr>
              <w:pStyle w:val="Table"/>
            </w:pPr>
          </w:p>
          <w:p w:rsidR="00447D90" w:rsidRPr="00FD44F8" w:rsidRDefault="00447D90" w:rsidP="00FE6D48">
            <w:pPr>
              <w:pStyle w:val="Table"/>
            </w:pPr>
          </w:p>
          <w:p w:rsidR="00FD44F8" w:rsidRPr="00FD44F8" w:rsidRDefault="00447D90" w:rsidP="00FE6D48">
            <w:pPr>
              <w:pStyle w:val="Table"/>
            </w:pPr>
            <w:r w:rsidRPr="00FD44F8">
              <w:t>75%</w:t>
            </w:r>
          </w:p>
          <w:p w:rsidR="00FD44F8" w:rsidRPr="00FD44F8" w:rsidRDefault="00FD44F8" w:rsidP="00FE6D48">
            <w:pPr>
              <w:pStyle w:val="Table"/>
            </w:pPr>
          </w:p>
          <w:p w:rsidR="00447D90" w:rsidRPr="00FD44F8" w:rsidRDefault="00447D90" w:rsidP="00FE6D48">
            <w:pPr>
              <w:pStyle w:val="Table"/>
            </w:pPr>
            <w:r w:rsidRPr="00FD44F8">
              <w:t>45%</w:t>
            </w:r>
          </w:p>
        </w:tc>
        <w:tc>
          <w:tcPr>
            <w:tcW w:w="720" w:type="dxa"/>
          </w:tcPr>
          <w:p w:rsidR="00447D90" w:rsidRPr="00FD44F8" w:rsidRDefault="00447D90" w:rsidP="00FE6D48">
            <w:pPr>
              <w:pStyle w:val="Table"/>
            </w:pPr>
          </w:p>
          <w:p w:rsidR="00447D90" w:rsidRPr="00FD44F8" w:rsidRDefault="00447D90" w:rsidP="00FE6D48">
            <w:pPr>
              <w:pStyle w:val="Table"/>
            </w:pPr>
          </w:p>
          <w:p w:rsidR="00FD44F8" w:rsidRPr="00FD44F8" w:rsidRDefault="00447D90" w:rsidP="00FE6D48">
            <w:pPr>
              <w:pStyle w:val="Table"/>
            </w:pPr>
            <w:r w:rsidRPr="00FD44F8">
              <w:t>80%</w:t>
            </w:r>
          </w:p>
          <w:p w:rsidR="00FD44F8" w:rsidRPr="00FD44F8" w:rsidRDefault="00FD44F8" w:rsidP="00FE6D48">
            <w:pPr>
              <w:pStyle w:val="Table"/>
            </w:pPr>
          </w:p>
          <w:p w:rsidR="00447D90" w:rsidRPr="00FD44F8" w:rsidRDefault="00447D90" w:rsidP="00FE6D48">
            <w:pPr>
              <w:pStyle w:val="Table"/>
            </w:pPr>
            <w:r w:rsidRPr="00FD44F8">
              <w:t>60%</w:t>
            </w:r>
          </w:p>
        </w:tc>
        <w:tc>
          <w:tcPr>
            <w:tcW w:w="720" w:type="dxa"/>
          </w:tcPr>
          <w:p w:rsidR="00447D90" w:rsidRPr="00FD44F8" w:rsidRDefault="00447D90" w:rsidP="00FE6D48">
            <w:pPr>
              <w:pStyle w:val="Table"/>
            </w:pPr>
          </w:p>
          <w:p w:rsidR="00447D90" w:rsidRPr="00FD44F8" w:rsidRDefault="00447D90" w:rsidP="00FE6D48">
            <w:pPr>
              <w:pStyle w:val="Table"/>
            </w:pPr>
          </w:p>
          <w:p w:rsidR="00FD44F8" w:rsidRPr="00FD44F8" w:rsidRDefault="00447D90" w:rsidP="00FE6D48">
            <w:pPr>
              <w:pStyle w:val="Table"/>
            </w:pPr>
            <w:r w:rsidRPr="00FD44F8">
              <w:t>90%</w:t>
            </w:r>
          </w:p>
          <w:p w:rsidR="00FD44F8" w:rsidRPr="00FD44F8" w:rsidRDefault="00FD44F8" w:rsidP="00FE6D48">
            <w:pPr>
              <w:pStyle w:val="Table"/>
            </w:pPr>
          </w:p>
          <w:p w:rsidR="00447D90" w:rsidRPr="00FD44F8" w:rsidRDefault="00447D90" w:rsidP="00FE6D48">
            <w:pPr>
              <w:pStyle w:val="Table"/>
            </w:pPr>
            <w:r w:rsidRPr="00FD44F8">
              <w:t>70%</w:t>
            </w:r>
          </w:p>
        </w:tc>
        <w:tc>
          <w:tcPr>
            <w:tcW w:w="720" w:type="dxa"/>
          </w:tcPr>
          <w:p w:rsidR="00447D90" w:rsidRPr="00FD44F8" w:rsidRDefault="00447D90" w:rsidP="00FE6D48">
            <w:pPr>
              <w:pStyle w:val="Table"/>
            </w:pPr>
          </w:p>
          <w:p w:rsidR="00447D90" w:rsidRPr="00FD44F8" w:rsidRDefault="00447D90" w:rsidP="00FE6D48">
            <w:pPr>
              <w:pStyle w:val="Table"/>
            </w:pPr>
          </w:p>
          <w:p w:rsidR="00FD44F8" w:rsidRPr="00FD44F8" w:rsidRDefault="00447D90" w:rsidP="00FE6D48">
            <w:pPr>
              <w:pStyle w:val="Table"/>
            </w:pPr>
            <w:r w:rsidRPr="00FD44F8">
              <w:t>95%</w:t>
            </w:r>
          </w:p>
          <w:p w:rsidR="00FD44F8" w:rsidRPr="00FD44F8" w:rsidRDefault="00FD44F8" w:rsidP="00FE6D48">
            <w:pPr>
              <w:pStyle w:val="Table"/>
            </w:pPr>
          </w:p>
          <w:p w:rsidR="00447D90" w:rsidRPr="00FD44F8" w:rsidRDefault="00447D90" w:rsidP="00FE6D48">
            <w:pPr>
              <w:pStyle w:val="Table"/>
            </w:pPr>
            <w:r w:rsidRPr="00FD44F8">
              <w:t>80%</w:t>
            </w:r>
          </w:p>
        </w:tc>
        <w:tc>
          <w:tcPr>
            <w:tcW w:w="1800" w:type="dxa"/>
          </w:tcPr>
          <w:p w:rsidR="00447D90" w:rsidRPr="00FD44F8" w:rsidRDefault="00447D90" w:rsidP="00FE6D48">
            <w:pPr>
              <w:pStyle w:val="Table"/>
            </w:pPr>
          </w:p>
          <w:p w:rsidR="00447D90" w:rsidRPr="00FD44F8" w:rsidRDefault="00447D90" w:rsidP="00FE6D48">
            <w:pPr>
              <w:pStyle w:val="Table"/>
            </w:pPr>
          </w:p>
          <w:p w:rsidR="00FD44F8" w:rsidRPr="00FD44F8" w:rsidRDefault="00447D90" w:rsidP="00FE6D48">
            <w:pPr>
              <w:pStyle w:val="Table"/>
            </w:pPr>
            <w:r w:rsidRPr="00FD44F8">
              <w:t>100%</w:t>
            </w:r>
          </w:p>
          <w:p w:rsidR="00FD44F8" w:rsidRPr="00FD44F8" w:rsidRDefault="00FD44F8" w:rsidP="00FE6D48">
            <w:pPr>
              <w:pStyle w:val="Table"/>
            </w:pPr>
          </w:p>
          <w:p w:rsidR="00447D90" w:rsidRPr="00FD44F8" w:rsidRDefault="00447D90" w:rsidP="00FE6D48">
            <w:pPr>
              <w:pStyle w:val="Table"/>
            </w:pPr>
            <w:r w:rsidRPr="00FD44F8">
              <w:t>80%</w:t>
            </w:r>
          </w:p>
        </w:tc>
      </w:tr>
      <w:tr w:rsidR="00447D90" w:rsidRPr="00FD44F8" w:rsidTr="00FE6D48">
        <w:trPr>
          <w:jc w:val="center"/>
        </w:trPr>
        <w:tc>
          <w:tcPr>
            <w:tcW w:w="648" w:type="dxa"/>
          </w:tcPr>
          <w:p w:rsidR="00447D90" w:rsidRPr="00FD44F8" w:rsidRDefault="00447D90" w:rsidP="00FE6D48">
            <w:pPr>
              <w:pStyle w:val="Table"/>
            </w:pPr>
            <w:r w:rsidRPr="00FD44F8">
              <w:t>3.</w:t>
            </w:r>
          </w:p>
        </w:tc>
        <w:tc>
          <w:tcPr>
            <w:tcW w:w="2880" w:type="dxa"/>
          </w:tcPr>
          <w:p w:rsidR="00447D90" w:rsidRDefault="00447D90" w:rsidP="00FE6D48">
            <w:pPr>
              <w:pStyle w:val="Table"/>
            </w:pPr>
            <w:r w:rsidRPr="00FD44F8">
              <w:t>Обеспечение образовательных учреждений района методическими пособиями по использованию активных методов преподавания тем толерантности (%)</w:t>
            </w:r>
          </w:p>
          <w:p w:rsidR="00FE6D48" w:rsidRPr="00FD44F8" w:rsidRDefault="00FE6D48" w:rsidP="00FE6D48">
            <w:pPr>
              <w:pStyle w:val="Table"/>
            </w:pPr>
          </w:p>
        </w:tc>
        <w:tc>
          <w:tcPr>
            <w:tcW w:w="1564" w:type="dxa"/>
          </w:tcPr>
          <w:p w:rsidR="00FD44F8" w:rsidRPr="00FD44F8" w:rsidRDefault="00447D90" w:rsidP="00FE6D48">
            <w:pPr>
              <w:pStyle w:val="Table"/>
            </w:pPr>
            <w:r w:rsidRPr="00FD44F8">
              <w:t>60%</w:t>
            </w:r>
          </w:p>
          <w:p w:rsidR="00FD44F8" w:rsidRPr="00FD44F8" w:rsidRDefault="00FD44F8" w:rsidP="00FE6D48">
            <w:pPr>
              <w:pStyle w:val="Table"/>
            </w:pPr>
          </w:p>
          <w:p w:rsidR="00447D90" w:rsidRPr="00FD44F8" w:rsidRDefault="00447D90" w:rsidP="00FE6D48">
            <w:pPr>
              <w:pStyle w:val="Table"/>
            </w:pPr>
          </w:p>
        </w:tc>
        <w:tc>
          <w:tcPr>
            <w:tcW w:w="776" w:type="dxa"/>
          </w:tcPr>
          <w:p w:rsidR="00447D90" w:rsidRPr="00FD44F8" w:rsidRDefault="00447D90" w:rsidP="00FE6D48">
            <w:pPr>
              <w:pStyle w:val="Table"/>
            </w:pPr>
            <w:r w:rsidRPr="00FD44F8">
              <w:t>70%</w:t>
            </w:r>
          </w:p>
        </w:tc>
        <w:tc>
          <w:tcPr>
            <w:tcW w:w="720" w:type="dxa"/>
          </w:tcPr>
          <w:p w:rsidR="00447D90" w:rsidRPr="00FD44F8" w:rsidRDefault="00447D90" w:rsidP="00FE6D48">
            <w:pPr>
              <w:pStyle w:val="Table"/>
            </w:pPr>
            <w:r w:rsidRPr="00FD44F8">
              <w:t>80%</w:t>
            </w:r>
          </w:p>
        </w:tc>
        <w:tc>
          <w:tcPr>
            <w:tcW w:w="720" w:type="dxa"/>
          </w:tcPr>
          <w:p w:rsidR="00447D90" w:rsidRPr="00FD44F8" w:rsidRDefault="00447D90" w:rsidP="00FE6D48">
            <w:pPr>
              <w:pStyle w:val="Table"/>
            </w:pPr>
            <w:r w:rsidRPr="00FD44F8">
              <w:t>90%</w:t>
            </w:r>
          </w:p>
        </w:tc>
        <w:tc>
          <w:tcPr>
            <w:tcW w:w="720" w:type="dxa"/>
          </w:tcPr>
          <w:p w:rsidR="00447D90" w:rsidRPr="00FD44F8" w:rsidRDefault="00447D90" w:rsidP="00FE6D48">
            <w:pPr>
              <w:pStyle w:val="Table"/>
            </w:pPr>
            <w:r w:rsidRPr="00FD44F8">
              <w:t>95%</w:t>
            </w:r>
          </w:p>
        </w:tc>
        <w:tc>
          <w:tcPr>
            <w:tcW w:w="1800" w:type="dxa"/>
          </w:tcPr>
          <w:p w:rsidR="00447D90" w:rsidRPr="00FD44F8" w:rsidRDefault="00447D90" w:rsidP="00FE6D48">
            <w:pPr>
              <w:pStyle w:val="Table"/>
            </w:pPr>
            <w:r w:rsidRPr="00FD44F8">
              <w:t>100 %</w:t>
            </w:r>
          </w:p>
        </w:tc>
      </w:tr>
      <w:tr w:rsidR="00447D90" w:rsidRPr="00FD44F8" w:rsidTr="00FE6D48">
        <w:trPr>
          <w:jc w:val="center"/>
        </w:trPr>
        <w:tc>
          <w:tcPr>
            <w:tcW w:w="648" w:type="dxa"/>
          </w:tcPr>
          <w:p w:rsidR="00447D90" w:rsidRPr="00FD44F8" w:rsidRDefault="00447D90" w:rsidP="00FE6D48">
            <w:pPr>
              <w:pStyle w:val="Table"/>
            </w:pPr>
            <w:r w:rsidRPr="00FD44F8">
              <w:t>4.</w:t>
            </w:r>
          </w:p>
        </w:tc>
        <w:tc>
          <w:tcPr>
            <w:tcW w:w="2880" w:type="dxa"/>
          </w:tcPr>
          <w:p w:rsidR="00447D90" w:rsidRDefault="00447D90" w:rsidP="00FE6D48">
            <w:pPr>
              <w:pStyle w:val="Table"/>
            </w:pPr>
            <w:r w:rsidRPr="00FD44F8">
              <w:t>Увеличение доли преподавателей образовательных учреждений общего образования, начального и среднего курсами повышения квалификации по вопросам формирования установок толерантного сознания обучающихся (%)</w:t>
            </w:r>
          </w:p>
          <w:p w:rsidR="00FE6D48" w:rsidRPr="00FD44F8" w:rsidRDefault="00FE6D48" w:rsidP="00FE6D48">
            <w:pPr>
              <w:pStyle w:val="Table"/>
            </w:pPr>
          </w:p>
        </w:tc>
        <w:tc>
          <w:tcPr>
            <w:tcW w:w="1564" w:type="dxa"/>
          </w:tcPr>
          <w:p w:rsidR="00447D90" w:rsidRPr="00FD44F8" w:rsidRDefault="00447D90" w:rsidP="00FE6D48">
            <w:pPr>
              <w:pStyle w:val="Table"/>
            </w:pPr>
            <w:r w:rsidRPr="00FD44F8">
              <w:t>20%</w:t>
            </w:r>
          </w:p>
        </w:tc>
        <w:tc>
          <w:tcPr>
            <w:tcW w:w="776" w:type="dxa"/>
          </w:tcPr>
          <w:p w:rsidR="00447D90" w:rsidRPr="00FD44F8" w:rsidRDefault="00447D90" w:rsidP="00FE6D48">
            <w:pPr>
              <w:pStyle w:val="Table"/>
            </w:pPr>
            <w:r w:rsidRPr="00FD44F8">
              <w:t>35%</w:t>
            </w:r>
          </w:p>
        </w:tc>
        <w:tc>
          <w:tcPr>
            <w:tcW w:w="720" w:type="dxa"/>
          </w:tcPr>
          <w:p w:rsidR="00447D90" w:rsidRPr="00FD44F8" w:rsidRDefault="00447D90" w:rsidP="00FE6D48">
            <w:pPr>
              <w:pStyle w:val="Table"/>
            </w:pPr>
            <w:r w:rsidRPr="00FD44F8">
              <w:t>55%</w:t>
            </w:r>
          </w:p>
        </w:tc>
        <w:tc>
          <w:tcPr>
            <w:tcW w:w="720" w:type="dxa"/>
          </w:tcPr>
          <w:p w:rsidR="00447D90" w:rsidRPr="00FD44F8" w:rsidRDefault="00447D90" w:rsidP="00FE6D48">
            <w:pPr>
              <w:pStyle w:val="Table"/>
            </w:pPr>
            <w:r w:rsidRPr="00FD44F8">
              <w:t>60%</w:t>
            </w:r>
          </w:p>
        </w:tc>
        <w:tc>
          <w:tcPr>
            <w:tcW w:w="720" w:type="dxa"/>
          </w:tcPr>
          <w:p w:rsidR="00447D90" w:rsidRPr="00FD44F8" w:rsidRDefault="00447D90" w:rsidP="00FE6D48">
            <w:pPr>
              <w:pStyle w:val="Table"/>
            </w:pPr>
            <w:r w:rsidRPr="00FD44F8">
              <w:t>70%</w:t>
            </w:r>
          </w:p>
        </w:tc>
        <w:tc>
          <w:tcPr>
            <w:tcW w:w="1800" w:type="dxa"/>
          </w:tcPr>
          <w:p w:rsidR="00447D90" w:rsidRPr="00FD44F8" w:rsidRDefault="00447D90" w:rsidP="00FE6D48">
            <w:pPr>
              <w:pStyle w:val="Table"/>
            </w:pPr>
            <w:r w:rsidRPr="00FD44F8">
              <w:t>70%</w:t>
            </w:r>
          </w:p>
        </w:tc>
      </w:tr>
      <w:tr w:rsidR="00447D90" w:rsidRPr="00FD44F8" w:rsidTr="00FE6D48">
        <w:trPr>
          <w:jc w:val="center"/>
        </w:trPr>
        <w:tc>
          <w:tcPr>
            <w:tcW w:w="648" w:type="dxa"/>
          </w:tcPr>
          <w:p w:rsidR="00447D90" w:rsidRPr="00FD44F8" w:rsidRDefault="00447D90" w:rsidP="00FE6D48">
            <w:pPr>
              <w:pStyle w:val="Table"/>
            </w:pPr>
            <w:r w:rsidRPr="00FD44F8">
              <w:t>5.</w:t>
            </w:r>
          </w:p>
        </w:tc>
        <w:tc>
          <w:tcPr>
            <w:tcW w:w="2880" w:type="dxa"/>
          </w:tcPr>
          <w:p w:rsidR="00447D90" w:rsidRDefault="00447D90" w:rsidP="00FE6D48">
            <w:pPr>
              <w:pStyle w:val="Table"/>
            </w:pPr>
            <w:r w:rsidRPr="00FD44F8">
              <w:t xml:space="preserve">Увеличение доли молодежи, охваченной мероприятиями, направленными на профилактику экстремизма, формирование толерантности (%). </w:t>
            </w:r>
          </w:p>
          <w:p w:rsidR="00FE6D48" w:rsidRPr="00FD44F8" w:rsidRDefault="00FE6D48" w:rsidP="00FE6D48">
            <w:pPr>
              <w:pStyle w:val="Table"/>
            </w:pPr>
          </w:p>
        </w:tc>
        <w:tc>
          <w:tcPr>
            <w:tcW w:w="1564" w:type="dxa"/>
          </w:tcPr>
          <w:p w:rsidR="00447D90" w:rsidRPr="00FD44F8" w:rsidRDefault="00447D90" w:rsidP="00FE6D48">
            <w:pPr>
              <w:pStyle w:val="Table"/>
            </w:pPr>
            <w:r w:rsidRPr="00FD44F8">
              <w:t>40%</w:t>
            </w:r>
          </w:p>
        </w:tc>
        <w:tc>
          <w:tcPr>
            <w:tcW w:w="776" w:type="dxa"/>
          </w:tcPr>
          <w:p w:rsidR="00447D90" w:rsidRPr="00FD44F8" w:rsidRDefault="00447D90" w:rsidP="00FE6D48">
            <w:pPr>
              <w:pStyle w:val="Table"/>
            </w:pPr>
            <w:r w:rsidRPr="00FD44F8">
              <w:t>55%</w:t>
            </w:r>
          </w:p>
        </w:tc>
        <w:tc>
          <w:tcPr>
            <w:tcW w:w="720" w:type="dxa"/>
          </w:tcPr>
          <w:p w:rsidR="00447D90" w:rsidRPr="00FD44F8" w:rsidRDefault="00447D90" w:rsidP="00FE6D48">
            <w:pPr>
              <w:pStyle w:val="Table"/>
            </w:pPr>
            <w:r w:rsidRPr="00FD44F8">
              <w:t>65%</w:t>
            </w:r>
          </w:p>
        </w:tc>
        <w:tc>
          <w:tcPr>
            <w:tcW w:w="720" w:type="dxa"/>
          </w:tcPr>
          <w:p w:rsidR="00447D90" w:rsidRPr="00FD44F8" w:rsidRDefault="00447D90" w:rsidP="00FE6D48">
            <w:pPr>
              <w:pStyle w:val="Table"/>
            </w:pPr>
            <w:r w:rsidRPr="00FD44F8">
              <w:t>70%</w:t>
            </w:r>
          </w:p>
        </w:tc>
        <w:tc>
          <w:tcPr>
            <w:tcW w:w="720" w:type="dxa"/>
          </w:tcPr>
          <w:p w:rsidR="00447D90" w:rsidRPr="00FD44F8" w:rsidRDefault="00447D90" w:rsidP="00FE6D48">
            <w:pPr>
              <w:pStyle w:val="Table"/>
            </w:pPr>
            <w:r w:rsidRPr="00FD44F8">
              <w:t>80%</w:t>
            </w:r>
          </w:p>
        </w:tc>
        <w:tc>
          <w:tcPr>
            <w:tcW w:w="1800" w:type="dxa"/>
          </w:tcPr>
          <w:p w:rsidR="00447D90" w:rsidRPr="00FD44F8" w:rsidRDefault="00447D90" w:rsidP="00FE6D48">
            <w:pPr>
              <w:pStyle w:val="Table"/>
            </w:pPr>
            <w:r w:rsidRPr="00FD44F8">
              <w:t>80%</w:t>
            </w:r>
          </w:p>
        </w:tc>
      </w:tr>
      <w:tr w:rsidR="00447D90" w:rsidRPr="00FD44F8" w:rsidTr="0008375B">
        <w:trPr>
          <w:trHeight w:val="692"/>
          <w:jc w:val="center"/>
        </w:trPr>
        <w:tc>
          <w:tcPr>
            <w:tcW w:w="648" w:type="dxa"/>
          </w:tcPr>
          <w:p w:rsidR="00447D90" w:rsidRPr="00FD44F8" w:rsidRDefault="00447D90" w:rsidP="00FE6D48">
            <w:pPr>
              <w:pStyle w:val="Table"/>
            </w:pPr>
            <w:r w:rsidRPr="00FD44F8">
              <w:t>6.</w:t>
            </w:r>
          </w:p>
        </w:tc>
        <w:tc>
          <w:tcPr>
            <w:tcW w:w="2880" w:type="dxa"/>
          </w:tcPr>
          <w:p w:rsidR="00447D90" w:rsidRDefault="00447D90" w:rsidP="00FE6D48">
            <w:pPr>
              <w:pStyle w:val="Table"/>
            </w:pPr>
            <w:r w:rsidRPr="00FD44F8">
              <w:t>Увеличение числа проведения социально-значимых проектов, круглых столов, фестивалей, встреч и других мероприятий, направленных на формирование толерантности в год.</w:t>
            </w:r>
          </w:p>
          <w:p w:rsidR="00FE6D48" w:rsidRPr="00FD44F8" w:rsidRDefault="00FE6D48" w:rsidP="00FE6D48">
            <w:pPr>
              <w:pStyle w:val="Table"/>
            </w:pPr>
          </w:p>
        </w:tc>
        <w:tc>
          <w:tcPr>
            <w:tcW w:w="1564" w:type="dxa"/>
          </w:tcPr>
          <w:p w:rsidR="00447D90" w:rsidRPr="00FD44F8" w:rsidRDefault="00447D90" w:rsidP="00FE6D48">
            <w:pPr>
              <w:pStyle w:val="Table"/>
            </w:pPr>
            <w:r w:rsidRPr="00FD44F8">
              <w:t>3</w:t>
            </w:r>
          </w:p>
        </w:tc>
        <w:tc>
          <w:tcPr>
            <w:tcW w:w="776" w:type="dxa"/>
          </w:tcPr>
          <w:p w:rsidR="00447D90" w:rsidRPr="00FD44F8" w:rsidRDefault="00447D90" w:rsidP="00FE6D48">
            <w:pPr>
              <w:pStyle w:val="Table"/>
            </w:pPr>
            <w:r w:rsidRPr="00FD44F8">
              <w:t>4</w:t>
            </w:r>
          </w:p>
        </w:tc>
        <w:tc>
          <w:tcPr>
            <w:tcW w:w="720" w:type="dxa"/>
          </w:tcPr>
          <w:p w:rsidR="00447D90" w:rsidRPr="00FD44F8" w:rsidRDefault="00447D90" w:rsidP="00FE6D48">
            <w:pPr>
              <w:pStyle w:val="Table"/>
            </w:pPr>
            <w:r w:rsidRPr="00FD44F8">
              <w:t>4</w:t>
            </w:r>
          </w:p>
        </w:tc>
        <w:tc>
          <w:tcPr>
            <w:tcW w:w="720" w:type="dxa"/>
          </w:tcPr>
          <w:p w:rsidR="00447D90" w:rsidRPr="00FD44F8" w:rsidRDefault="00447D90" w:rsidP="00FE6D48">
            <w:pPr>
              <w:pStyle w:val="Table"/>
            </w:pPr>
            <w:r w:rsidRPr="00FD44F8">
              <w:t>4</w:t>
            </w:r>
          </w:p>
        </w:tc>
        <w:tc>
          <w:tcPr>
            <w:tcW w:w="720" w:type="dxa"/>
          </w:tcPr>
          <w:p w:rsidR="00447D90" w:rsidRPr="00FD44F8" w:rsidRDefault="00447D90" w:rsidP="00FE6D48">
            <w:pPr>
              <w:pStyle w:val="Table"/>
            </w:pPr>
            <w:r w:rsidRPr="00FD44F8">
              <w:t>5</w:t>
            </w:r>
          </w:p>
        </w:tc>
        <w:tc>
          <w:tcPr>
            <w:tcW w:w="1800" w:type="dxa"/>
          </w:tcPr>
          <w:p w:rsidR="00447D90" w:rsidRPr="00FD44F8" w:rsidRDefault="00447D90" w:rsidP="00FE6D48">
            <w:pPr>
              <w:pStyle w:val="Table"/>
            </w:pPr>
            <w:r w:rsidRPr="00FD44F8">
              <w:t>5</w:t>
            </w:r>
          </w:p>
        </w:tc>
      </w:tr>
      <w:tr w:rsidR="00447D90" w:rsidRPr="00FD44F8" w:rsidTr="00FE6D48">
        <w:trPr>
          <w:jc w:val="center"/>
        </w:trPr>
        <w:tc>
          <w:tcPr>
            <w:tcW w:w="648" w:type="dxa"/>
          </w:tcPr>
          <w:p w:rsidR="00447D90" w:rsidRPr="00FD44F8" w:rsidRDefault="00447D90" w:rsidP="00FE6D48">
            <w:pPr>
              <w:pStyle w:val="Table"/>
            </w:pPr>
            <w:r w:rsidRPr="00FD44F8">
              <w:t>7.</w:t>
            </w:r>
          </w:p>
        </w:tc>
        <w:tc>
          <w:tcPr>
            <w:tcW w:w="2880" w:type="dxa"/>
          </w:tcPr>
          <w:p w:rsidR="00447D90" w:rsidRDefault="00447D90" w:rsidP="00FE6D48">
            <w:pPr>
              <w:pStyle w:val="Table"/>
            </w:pPr>
            <w:r w:rsidRPr="00FD44F8">
              <w:t xml:space="preserve">Увеличение количества проведенных тематических выставок, экспозиций, направленных на развитие межнациональной интеграции и профилактику проявления экстремизма на базе учреждений культуры </w:t>
            </w:r>
            <w:r w:rsidRPr="00FD44F8">
              <w:rPr>
                <w:b/>
              </w:rPr>
              <w:t xml:space="preserve">- </w:t>
            </w:r>
            <w:r w:rsidRPr="00FD44F8">
              <w:t>до 50 выставок в год.</w:t>
            </w:r>
          </w:p>
          <w:p w:rsidR="00FE6D48" w:rsidRPr="00FD44F8" w:rsidRDefault="00FE6D48" w:rsidP="00FE6D48">
            <w:pPr>
              <w:pStyle w:val="Table"/>
            </w:pPr>
          </w:p>
        </w:tc>
        <w:tc>
          <w:tcPr>
            <w:tcW w:w="1564" w:type="dxa"/>
          </w:tcPr>
          <w:p w:rsidR="00447D90" w:rsidRPr="00FD44F8" w:rsidRDefault="00447D90" w:rsidP="00FE6D48">
            <w:pPr>
              <w:pStyle w:val="Table"/>
            </w:pPr>
            <w:r w:rsidRPr="00FD44F8">
              <w:t>37</w:t>
            </w:r>
          </w:p>
        </w:tc>
        <w:tc>
          <w:tcPr>
            <w:tcW w:w="776" w:type="dxa"/>
          </w:tcPr>
          <w:p w:rsidR="00447D90" w:rsidRPr="00FD44F8" w:rsidRDefault="00447D90" w:rsidP="00FE6D48">
            <w:pPr>
              <w:pStyle w:val="Table"/>
            </w:pPr>
            <w:r w:rsidRPr="00FD44F8">
              <w:t>40</w:t>
            </w:r>
          </w:p>
        </w:tc>
        <w:tc>
          <w:tcPr>
            <w:tcW w:w="720" w:type="dxa"/>
          </w:tcPr>
          <w:p w:rsidR="00447D90" w:rsidRPr="00FD44F8" w:rsidRDefault="00447D90" w:rsidP="00FE6D48">
            <w:pPr>
              <w:pStyle w:val="Table"/>
            </w:pPr>
            <w:r w:rsidRPr="00FD44F8">
              <w:t>45</w:t>
            </w:r>
          </w:p>
        </w:tc>
        <w:tc>
          <w:tcPr>
            <w:tcW w:w="720" w:type="dxa"/>
          </w:tcPr>
          <w:p w:rsidR="00447D90" w:rsidRPr="00FD44F8" w:rsidRDefault="00447D90" w:rsidP="00FE6D48">
            <w:pPr>
              <w:pStyle w:val="Table"/>
            </w:pPr>
            <w:r w:rsidRPr="00FD44F8">
              <w:t>50</w:t>
            </w:r>
          </w:p>
        </w:tc>
        <w:tc>
          <w:tcPr>
            <w:tcW w:w="720" w:type="dxa"/>
          </w:tcPr>
          <w:p w:rsidR="00447D90" w:rsidRPr="00FD44F8" w:rsidRDefault="00447D90" w:rsidP="00FE6D48">
            <w:pPr>
              <w:pStyle w:val="Table"/>
            </w:pPr>
            <w:r w:rsidRPr="00FD44F8">
              <w:t>55</w:t>
            </w:r>
          </w:p>
        </w:tc>
        <w:tc>
          <w:tcPr>
            <w:tcW w:w="1800" w:type="dxa"/>
          </w:tcPr>
          <w:p w:rsidR="00447D90" w:rsidRPr="00FD44F8" w:rsidRDefault="00447D90" w:rsidP="00FE6D48">
            <w:pPr>
              <w:pStyle w:val="Table"/>
            </w:pPr>
            <w:r w:rsidRPr="00FD44F8">
              <w:t>55 (+18)</w:t>
            </w:r>
          </w:p>
        </w:tc>
      </w:tr>
      <w:tr w:rsidR="00447D90" w:rsidRPr="00FD44F8" w:rsidTr="00FE6D48">
        <w:trPr>
          <w:jc w:val="center"/>
        </w:trPr>
        <w:tc>
          <w:tcPr>
            <w:tcW w:w="648" w:type="dxa"/>
          </w:tcPr>
          <w:p w:rsidR="00447D90" w:rsidRPr="00FD44F8" w:rsidRDefault="00447D90" w:rsidP="00FE6D48">
            <w:pPr>
              <w:pStyle w:val="Table"/>
            </w:pPr>
            <w:r w:rsidRPr="00FD44F8">
              <w:t>8.</w:t>
            </w:r>
          </w:p>
        </w:tc>
        <w:tc>
          <w:tcPr>
            <w:tcW w:w="2880" w:type="dxa"/>
          </w:tcPr>
          <w:p w:rsidR="00447D90" w:rsidRDefault="00447D90" w:rsidP="00FE6D48">
            <w:pPr>
              <w:pStyle w:val="Table"/>
            </w:pPr>
            <w:r w:rsidRPr="00FD44F8">
              <w:t>Задействованность средств массовой информации района (МУ «Студия Авторское телевидение»; МУ «Редакция газеты «Жизнь Югры»); официального сайта Березовского района (</w:t>
            </w:r>
            <w:hyperlink r:id="rId22" w:history="1">
              <w:r w:rsidRPr="00FD44F8">
                <w:rPr>
                  <w:rStyle w:val="a8"/>
                  <w:lang w:val="en-US"/>
                </w:rPr>
                <w:t>www</w:t>
              </w:r>
              <w:r w:rsidRPr="00FD44F8">
                <w:rPr>
                  <w:rStyle w:val="a8"/>
                </w:rPr>
                <w:t>.</w:t>
              </w:r>
              <w:r w:rsidRPr="00FD44F8">
                <w:rPr>
                  <w:rStyle w:val="a8"/>
                  <w:lang w:val="en-US"/>
                </w:rPr>
                <w:t>berezovo</w:t>
              </w:r>
              <w:r w:rsidRPr="00FD44F8">
                <w:rPr>
                  <w:rStyle w:val="a8"/>
                </w:rPr>
                <w:t>.</w:t>
              </w:r>
              <w:r w:rsidRPr="00FD44F8">
                <w:rPr>
                  <w:rStyle w:val="a8"/>
                  <w:lang w:val="en-US"/>
                </w:rPr>
                <w:t>ru</w:t>
              </w:r>
            </w:hyperlink>
            <w:r w:rsidRPr="00FD44F8">
              <w:t>), официальных сайтов образовательных центров в формировании единого информационного пространства для пропаганды распространения идей толерантности, гражданской солидарности, уважения к другим культурам, в том числе через средства массовой информации</w:t>
            </w:r>
          </w:p>
          <w:p w:rsidR="00FE6D48" w:rsidRPr="00FD44F8" w:rsidRDefault="00FE6D48" w:rsidP="00FE6D48">
            <w:pPr>
              <w:pStyle w:val="Table"/>
            </w:pPr>
          </w:p>
        </w:tc>
        <w:tc>
          <w:tcPr>
            <w:tcW w:w="1564" w:type="dxa"/>
          </w:tcPr>
          <w:p w:rsidR="00447D90" w:rsidRPr="00FD44F8" w:rsidRDefault="00447D90" w:rsidP="00FE6D48">
            <w:pPr>
              <w:pStyle w:val="Table"/>
            </w:pPr>
            <w:r w:rsidRPr="00FD44F8">
              <w:t>100%</w:t>
            </w:r>
          </w:p>
        </w:tc>
        <w:tc>
          <w:tcPr>
            <w:tcW w:w="776" w:type="dxa"/>
          </w:tcPr>
          <w:p w:rsidR="00447D90" w:rsidRPr="00FD44F8" w:rsidRDefault="00447D90" w:rsidP="00FE6D48">
            <w:pPr>
              <w:pStyle w:val="Table"/>
            </w:pPr>
            <w:r w:rsidRPr="00FD44F8">
              <w:t>100%</w:t>
            </w:r>
          </w:p>
        </w:tc>
        <w:tc>
          <w:tcPr>
            <w:tcW w:w="720" w:type="dxa"/>
          </w:tcPr>
          <w:p w:rsidR="00447D90" w:rsidRPr="00FD44F8" w:rsidRDefault="00447D90" w:rsidP="00FE6D48">
            <w:pPr>
              <w:pStyle w:val="Table"/>
            </w:pPr>
            <w:r w:rsidRPr="00FD44F8">
              <w:t>100%</w:t>
            </w:r>
          </w:p>
        </w:tc>
        <w:tc>
          <w:tcPr>
            <w:tcW w:w="720" w:type="dxa"/>
          </w:tcPr>
          <w:p w:rsidR="00447D90" w:rsidRPr="00FD44F8" w:rsidRDefault="00447D90" w:rsidP="00FE6D48">
            <w:pPr>
              <w:pStyle w:val="Table"/>
            </w:pPr>
            <w:r w:rsidRPr="00FD44F8">
              <w:t>100%</w:t>
            </w:r>
          </w:p>
        </w:tc>
        <w:tc>
          <w:tcPr>
            <w:tcW w:w="720" w:type="dxa"/>
          </w:tcPr>
          <w:p w:rsidR="00447D90" w:rsidRPr="00FD44F8" w:rsidRDefault="00447D90" w:rsidP="00FE6D48">
            <w:pPr>
              <w:pStyle w:val="Table"/>
            </w:pPr>
            <w:r w:rsidRPr="00FD44F8">
              <w:t>100%</w:t>
            </w:r>
          </w:p>
        </w:tc>
        <w:tc>
          <w:tcPr>
            <w:tcW w:w="1800" w:type="dxa"/>
          </w:tcPr>
          <w:p w:rsidR="00447D90" w:rsidRPr="00FD44F8" w:rsidRDefault="00447D90" w:rsidP="00FE6D48">
            <w:pPr>
              <w:pStyle w:val="Table"/>
            </w:pPr>
            <w:r w:rsidRPr="00FD44F8">
              <w:t>100%</w:t>
            </w:r>
          </w:p>
        </w:tc>
      </w:tr>
      <w:tr w:rsidR="00447D90" w:rsidRPr="00FD44F8" w:rsidTr="00FE6D48">
        <w:trPr>
          <w:jc w:val="center"/>
        </w:trPr>
        <w:tc>
          <w:tcPr>
            <w:tcW w:w="648" w:type="dxa"/>
          </w:tcPr>
          <w:p w:rsidR="00447D90" w:rsidRPr="00FD44F8" w:rsidRDefault="00447D90" w:rsidP="00FE6D48">
            <w:pPr>
              <w:pStyle w:val="Table"/>
            </w:pPr>
            <w:r w:rsidRPr="00FD44F8">
              <w:t>9.</w:t>
            </w:r>
          </w:p>
        </w:tc>
        <w:tc>
          <w:tcPr>
            <w:tcW w:w="2880" w:type="dxa"/>
          </w:tcPr>
          <w:p w:rsidR="00447D90" w:rsidRDefault="00447D90" w:rsidP="00FE6D48">
            <w:pPr>
              <w:pStyle w:val="Table"/>
            </w:pPr>
            <w:r w:rsidRPr="00FD44F8">
              <w:t>Отсутствие преступлений экстремистского характера на территории МО Березовский район</w:t>
            </w:r>
          </w:p>
          <w:p w:rsidR="00FE6D48" w:rsidRPr="00FD44F8" w:rsidRDefault="00FE6D48" w:rsidP="00FE6D48">
            <w:pPr>
              <w:pStyle w:val="Table"/>
            </w:pPr>
          </w:p>
        </w:tc>
        <w:tc>
          <w:tcPr>
            <w:tcW w:w="1564" w:type="dxa"/>
          </w:tcPr>
          <w:p w:rsidR="00447D90" w:rsidRPr="00FD44F8" w:rsidRDefault="00447D90" w:rsidP="00FE6D48">
            <w:pPr>
              <w:pStyle w:val="Table"/>
            </w:pPr>
            <w:r w:rsidRPr="00FD44F8">
              <w:t>0</w:t>
            </w:r>
          </w:p>
        </w:tc>
        <w:tc>
          <w:tcPr>
            <w:tcW w:w="776" w:type="dxa"/>
          </w:tcPr>
          <w:p w:rsidR="00447D90" w:rsidRPr="00FD44F8" w:rsidRDefault="00447D90" w:rsidP="00FE6D48">
            <w:pPr>
              <w:pStyle w:val="Table"/>
            </w:pPr>
            <w:r w:rsidRPr="00FD44F8">
              <w:t>0</w:t>
            </w:r>
          </w:p>
        </w:tc>
        <w:tc>
          <w:tcPr>
            <w:tcW w:w="720" w:type="dxa"/>
          </w:tcPr>
          <w:p w:rsidR="00447D90" w:rsidRPr="00FD44F8" w:rsidRDefault="00447D90" w:rsidP="00FE6D48">
            <w:pPr>
              <w:pStyle w:val="Table"/>
            </w:pPr>
            <w:r w:rsidRPr="00FD44F8">
              <w:t>0</w:t>
            </w:r>
          </w:p>
        </w:tc>
        <w:tc>
          <w:tcPr>
            <w:tcW w:w="720" w:type="dxa"/>
          </w:tcPr>
          <w:p w:rsidR="00447D90" w:rsidRPr="00FD44F8" w:rsidRDefault="00447D90" w:rsidP="00FE6D48">
            <w:pPr>
              <w:pStyle w:val="Table"/>
            </w:pPr>
            <w:r w:rsidRPr="00FD44F8">
              <w:t>0</w:t>
            </w:r>
          </w:p>
        </w:tc>
        <w:tc>
          <w:tcPr>
            <w:tcW w:w="720" w:type="dxa"/>
          </w:tcPr>
          <w:p w:rsidR="00447D90" w:rsidRPr="00FD44F8" w:rsidRDefault="00447D90" w:rsidP="00FE6D48">
            <w:pPr>
              <w:pStyle w:val="Table"/>
            </w:pPr>
            <w:r w:rsidRPr="00FD44F8">
              <w:t>0</w:t>
            </w:r>
          </w:p>
        </w:tc>
        <w:tc>
          <w:tcPr>
            <w:tcW w:w="1800" w:type="dxa"/>
          </w:tcPr>
          <w:p w:rsidR="00447D90" w:rsidRPr="00FD44F8" w:rsidRDefault="00447D90" w:rsidP="00FE6D48">
            <w:pPr>
              <w:pStyle w:val="Table"/>
            </w:pPr>
            <w:r w:rsidRPr="00FD44F8">
              <w:t>0</w:t>
            </w:r>
          </w:p>
        </w:tc>
      </w:tr>
    </w:tbl>
    <w:p w:rsidR="00447D90" w:rsidRPr="00FE6D48" w:rsidRDefault="00447D90" w:rsidP="00FE6D48">
      <w:pPr>
        <w:ind w:left="567" w:firstLine="0"/>
      </w:pPr>
    </w:p>
    <w:p w:rsidR="00FE6D48" w:rsidRPr="00FE6D48" w:rsidRDefault="00FE6D48" w:rsidP="00FE6D48">
      <w:pPr>
        <w:ind w:left="567" w:firstLine="0"/>
      </w:pPr>
    </w:p>
    <w:p w:rsidR="00FE6D48" w:rsidRPr="00FE6D48" w:rsidRDefault="00FE6D48" w:rsidP="00FE6D48">
      <w:pPr>
        <w:ind w:left="567" w:firstLine="0"/>
        <w:sectPr w:rsidR="00FE6D48" w:rsidRPr="00FE6D48" w:rsidSect="000637D5">
          <w:pgSz w:w="11906" w:h="16838"/>
          <w:pgMar w:top="567" w:right="1134" w:bottom="567" w:left="1418" w:header="709" w:footer="709" w:gutter="0"/>
          <w:cols w:space="708"/>
          <w:docGrid w:linePitch="360"/>
        </w:sectPr>
      </w:pPr>
    </w:p>
    <w:p w:rsidR="00FE6D48" w:rsidRPr="00BB1FCA" w:rsidRDefault="00BB1FCA" w:rsidP="00BB1FCA">
      <w:pPr>
        <w:ind w:left="567" w:firstLine="0"/>
      </w:pPr>
      <w:r>
        <w:t xml:space="preserve">(приложение 2 изложено в редакции постановления Администрации </w:t>
      </w:r>
      <w:hyperlink r:id="rId23" w:tgtFrame="ChangingDocument" w:tooltip="О внесении изменений в приложение к постановлению администрации Березовского района от 10.05.2012 №613 " w:history="1">
        <w:r w:rsidRPr="00BB1FCA">
          <w:rPr>
            <w:rStyle w:val="a8"/>
          </w:rPr>
          <w:t>от 12.11.2012 № 1534</w:t>
        </w:r>
      </w:hyperlink>
      <w:r>
        <w:t>)</w:t>
      </w:r>
    </w:p>
    <w:p w:rsidR="00BB1FCA" w:rsidRPr="00FE6D48" w:rsidRDefault="00BB1FCA" w:rsidP="00FE6D48">
      <w:pPr>
        <w:ind w:left="567" w:firstLine="0"/>
        <w:jc w:val="right"/>
        <w:rPr>
          <w:rFonts w:cs="Arial"/>
          <w:b/>
          <w:bCs/>
          <w:kern w:val="28"/>
          <w:sz w:val="32"/>
          <w:szCs w:val="32"/>
        </w:rPr>
      </w:pPr>
    </w:p>
    <w:p w:rsidR="00FE6D48" w:rsidRPr="00FE6D48" w:rsidRDefault="00FE6D48" w:rsidP="00FE6D48">
      <w:pPr>
        <w:ind w:left="567" w:firstLine="0"/>
        <w:jc w:val="right"/>
        <w:rPr>
          <w:rFonts w:cs="Arial"/>
          <w:b/>
          <w:bCs/>
          <w:kern w:val="28"/>
          <w:sz w:val="32"/>
          <w:szCs w:val="32"/>
        </w:rPr>
      </w:pPr>
    </w:p>
    <w:p w:rsidR="00FE6D48" w:rsidRPr="00FE6D48" w:rsidRDefault="00447D90" w:rsidP="00FE6D48">
      <w:pPr>
        <w:ind w:left="567" w:firstLine="0"/>
        <w:jc w:val="right"/>
        <w:rPr>
          <w:rFonts w:cs="Arial"/>
          <w:b/>
          <w:bCs/>
          <w:kern w:val="28"/>
          <w:sz w:val="32"/>
          <w:szCs w:val="32"/>
        </w:rPr>
      </w:pPr>
      <w:r w:rsidRPr="00FE6D48">
        <w:rPr>
          <w:rFonts w:cs="Arial"/>
          <w:b/>
          <w:bCs/>
          <w:kern w:val="28"/>
          <w:sz w:val="32"/>
          <w:szCs w:val="32"/>
        </w:rPr>
        <w:t>Приложение 2</w:t>
      </w:r>
    </w:p>
    <w:p w:rsidR="00447D90" w:rsidRPr="00FE6D48" w:rsidRDefault="00447D90" w:rsidP="00FE6D48">
      <w:pPr>
        <w:ind w:left="567" w:firstLine="0"/>
        <w:jc w:val="right"/>
        <w:rPr>
          <w:rFonts w:cs="Arial"/>
          <w:b/>
          <w:bCs/>
          <w:kern w:val="28"/>
          <w:sz w:val="32"/>
          <w:szCs w:val="32"/>
        </w:rPr>
      </w:pPr>
      <w:r w:rsidRPr="00FE6D48">
        <w:rPr>
          <w:rFonts w:cs="Arial"/>
          <w:b/>
          <w:bCs/>
          <w:kern w:val="28"/>
          <w:sz w:val="32"/>
          <w:szCs w:val="32"/>
        </w:rPr>
        <w:t xml:space="preserve"> к целевой программе «Профилактика экстремизма,</w:t>
      </w:r>
    </w:p>
    <w:p w:rsidR="00447D90" w:rsidRPr="00FE6D48" w:rsidRDefault="00447D90" w:rsidP="00FE6D48">
      <w:pPr>
        <w:ind w:left="567" w:firstLine="0"/>
        <w:jc w:val="right"/>
        <w:rPr>
          <w:rFonts w:cs="Arial"/>
          <w:b/>
          <w:bCs/>
          <w:kern w:val="28"/>
          <w:sz w:val="32"/>
          <w:szCs w:val="32"/>
        </w:rPr>
      </w:pPr>
      <w:r w:rsidRPr="00FE6D48">
        <w:rPr>
          <w:rFonts w:cs="Arial"/>
          <w:b/>
          <w:bCs/>
          <w:kern w:val="28"/>
          <w:sz w:val="32"/>
          <w:szCs w:val="32"/>
        </w:rPr>
        <w:t>гармонизация межэтнических и межкультурных отношений,</w:t>
      </w:r>
    </w:p>
    <w:p w:rsidR="00447D90" w:rsidRPr="00FE6D48" w:rsidRDefault="00447D90" w:rsidP="00FE6D48">
      <w:pPr>
        <w:ind w:left="567" w:firstLine="0"/>
        <w:jc w:val="right"/>
        <w:rPr>
          <w:rFonts w:cs="Arial"/>
          <w:b/>
          <w:bCs/>
          <w:kern w:val="28"/>
          <w:sz w:val="32"/>
          <w:szCs w:val="32"/>
        </w:rPr>
      </w:pPr>
      <w:r w:rsidRPr="00FE6D48">
        <w:rPr>
          <w:rFonts w:cs="Arial"/>
          <w:b/>
          <w:bCs/>
          <w:kern w:val="28"/>
          <w:sz w:val="32"/>
          <w:szCs w:val="32"/>
        </w:rPr>
        <w:t>укрепление толерантности в Березовском районе на 2012-2015 годы»</w:t>
      </w:r>
    </w:p>
    <w:p w:rsidR="00447D90" w:rsidRPr="00FE6D48" w:rsidRDefault="00447D90" w:rsidP="00FE6D48">
      <w:pPr>
        <w:ind w:left="567" w:firstLine="0"/>
        <w:jc w:val="right"/>
        <w:rPr>
          <w:rFonts w:cs="Arial"/>
          <w:b/>
          <w:bCs/>
          <w:kern w:val="28"/>
          <w:sz w:val="32"/>
          <w:szCs w:val="32"/>
        </w:rPr>
      </w:pPr>
    </w:p>
    <w:p w:rsidR="00FE6D48" w:rsidRPr="00FE6D48" w:rsidRDefault="00FE6D48" w:rsidP="00FE6D48">
      <w:pPr>
        <w:ind w:left="567" w:firstLine="0"/>
        <w:jc w:val="right"/>
        <w:rPr>
          <w:rFonts w:cs="Arial"/>
          <w:b/>
          <w:bCs/>
          <w:kern w:val="28"/>
          <w:sz w:val="32"/>
          <w:szCs w:val="32"/>
        </w:rPr>
      </w:pPr>
    </w:p>
    <w:p w:rsidR="00BB1FCA" w:rsidRPr="00926C70" w:rsidRDefault="00BB1FCA" w:rsidP="00BB1FCA">
      <w:pPr>
        <w:ind w:left="567" w:firstLine="0"/>
        <w:jc w:val="center"/>
        <w:rPr>
          <w:rFonts w:cs="Arial"/>
          <w:b/>
          <w:bCs/>
          <w:iCs/>
          <w:sz w:val="30"/>
          <w:szCs w:val="28"/>
        </w:rPr>
      </w:pPr>
      <w:r w:rsidRPr="00926C70">
        <w:rPr>
          <w:rFonts w:cs="Arial"/>
          <w:b/>
          <w:bCs/>
          <w:iCs/>
          <w:sz w:val="30"/>
          <w:szCs w:val="28"/>
        </w:rPr>
        <w:t>Перечень программных мероприятий целевой программы «Профилактика экстремизма,</w:t>
      </w:r>
    </w:p>
    <w:p w:rsidR="00BB1FCA" w:rsidRPr="00926C70" w:rsidRDefault="00BB1FCA" w:rsidP="00BB1FCA">
      <w:pPr>
        <w:ind w:left="567" w:firstLine="0"/>
        <w:jc w:val="center"/>
        <w:rPr>
          <w:rFonts w:cs="Arial"/>
          <w:b/>
          <w:bCs/>
          <w:iCs/>
          <w:sz w:val="30"/>
          <w:szCs w:val="28"/>
        </w:rPr>
      </w:pPr>
      <w:r w:rsidRPr="00926C70">
        <w:rPr>
          <w:rFonts w:cs="Arial"/>
          <w:b/>
          <w:bCs/>
          <w:iCs/>
          <w:sz w:val="30"/>
          <w:szCs w:val="28"/>
        </w:rPr>
        <w:t>гармонизация межэтнических и межкультурных отношений,</w:t>
      </w:r>
    </w:p>
    <w:p w:rsidR="00BB1FCA" w:rsidRPr="00926C70" w:rsidRDefault="00BB1FCA" w:rsidP="00BB1FCA">
      <w:pPr>
        <w:ind w:left="567" w:firstLine="0"/>
        <w:jc w:val="center"/>
        <w:rPr>
          <w:rFonts w:cs="Arial"/>
          <w:b/>
          <w:bCs/>
          <w:iCs/>
          <w:sz w:val="30"/>
          <w:szCs w:val="28"/>
        </w:rPr>
      </w:pPr>
      <w:r w:rsidRPr="00926C70">
        <w:rPr>
          <w:rFonts w:cs="Arial"/>
          <w:b/>
          <w:bCs/>
          <w:iCs/>
          <w:sz w:val="30"/>
          <w:szCs w:val="28"/>
        </w:rPr>
        <w:t>укрепление толерантности в Березовском районе на 2012-2015 годы»</w:t>
      </w:r>
    </w:p>
    <w:p w:rsidR="00BB1FCA" w:rsidRPr="00926C70" w:rsidRDefault="00BB1FCA" w:rsidP="00BB1FCA">
      <w:pPr>
        <w:tabs>
          <w:tab w:val="left" w:pos="5040"/>
        </w:tabs>
        <w:autoSpaceDE w:val="0"/>
        <w:autoSpaceDN w:val="0"/>
        <w:adjustRightInd w:val="0"/>
      </w:pPr>
    </w:p>
    <w:p w:rsidR="00BB1FCA" w:rsidRPr="00926C70" w:rsidRDefault="00BB1FCA" w:rsidP="00BB1FCA">
      <w:pPr>
        <w:autoSpaceDE w:val="0"/>
        <w:autoSpaceDN w:val="0"/>
        <w:adjustRightInd w:val="0"/>
        <w:jc w:val="center"/>
      </w:pPr>
      <w:r w:rsidRPr="00926C70">
        <w:t>(утверждена постановлением администрации Березовского района</w:t>
      </w:r>
      <w:r>
        <w:t xml:space="preserve"> </w:t>
      </w:r>
      <w:r w:rsidRPr="00926C70">
        <w:t>от 10.05.2012 № 613)</w:t>
      </w:r>
    </w:p>
    <w:p w:rsidR="00BB1FCA" w:rsidRPr="00926C70" w:rsidRDefault="00BB1FCA" w:rsidP="00BB1FCA">
      <w:pPr>
        <w:autoSpaceDE w:val="0"/>
        <w:autoSpaceDN w:val="0"/>
        <w:adjustRightInd w:val="0"/>
      </w:pPr>
    </w:p>
    <w:p w:rsidR="00447D90" w:rsidRPr="00FE6D48" w:rsidRDefault="00447D90" w:rsidP="00FE6D48">
      <w:pPr>
        <w:autoSpaceDE w:val="0"/>
        <w:autoSpaceDN w:val="0"/>
        <w:adjustRightInd w:val="0"/>
      </w:pPr>
    </w:p>
    <w:tbl>
      <w:tblPr>
        <w:tblW w:w="15194" w:type="dxa"/>
        <w:tblLayout w:type="fixed"/>
        <w:tblCellMar>
          <w:left w:w="70" w:type="dxa"/>
          <w:right w:w="70" w:type="dxa"/>
        </w:tblCellMar>
        <w:tblLook w:val="0000" w:firstRow="0" w:lastRow="0" w:firstColumn="0" w:lastColumn="0" w:noHBand="0" w:noVBand="0"/>
      </w:tblPr>
      <w:tblGrid>
        <w:gridCol w:w="579"/>
        <w:gridCol w:w="3024"/>
        <w:gridCol w:w="14"/>
        <w:gridCol w:w="37"/>
        <w:gridCol w:w="1383"/>
        <w:gridCol w:w="17"/>
        <w:gridCol w:w="12"/>
        <w:gridCol w:w="874"/>
        <w:gridCol w:w="14"/>
        <w:gridCol w:w="12"/>
        <w:gridCol w:w="150"/>
        <w:gridCol w:w="724"/>
        <w:gridCol w:w="14"/>
        <w:gridCol w:w="17"/>
        <w:gridCol w:w="159"/>
        <w:gridCol w:w="907"/>
        <w:gridCol w:w="13"/>
        <w:gridCol w:w="914"/>
        <w:gridCol w:w="919"/>
        <w:gridCol w:w="1452"/>
        <w:gridCol w:w="2105"/>
        <w:gridCol w:w="23"/>
        <w:gridCol w:w="30"/>
        <w:gridCol w:w="1801"/>
      </w:tblGrid>
      <w:tr w:rsidR="00BB1FCA" w:rsidRPr="00BB1FCA" w:rsidTr="00203371">
        <w:trPr>
          <w:cantSplit/>
          <w:trHeight w:val="480"/>
        </w:trPr>
        <w:tc>
          <w:tcPr>
            <w:tcW w:w="579" w:type="dxa"/>
            <w:vMerge w:val="restart"/>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center"/>
              <w:rPr>
                <w:rFonts w:cs="Arial"/>
                <w:b/>
                <w:bCs/>
                <w:kern w:val="28"/>
                <w:szCs w:val="32"/>
              </w:rPr>
            </w:pPr>
            <w:r w:rsidRPr="00BB1FCA">
              <w:rPr>
                <w:rFonts w:cs="Arial"/>
                <w:b/>
                <w:bCs/>
                <w:kern w:val="28"/>
                <w:szCs w:val="32"/>
              </w:rPr>
              <w:t>N п/п</w:t>
            </w:r>
          </w:p>
        </w:tc>
        <w:tc>
          <w:tcPr>
            <w:tcW w:w="3024" w:type="dxa"/>
            <w:vMerge w:val="restart"/>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center"/>
              <w:rPr>
                <w:rFonts w:cs="Arial"/>
                <w:b/>
                <w:bCs/>
                <w:kern w:val="28"/>
                <w:szCs w:val="32"/>
              </w:rPr>
            </w:pPr>
            <w:r w:rsidRPr="00BB1FCA">
              <w:rPr>
                <w:rFonts w:cs="Arial"/>
                <w:b/>
                <w:bCs/>
                <w:kern w:val="28"/>
                <w:szCs w:val="32"/>
              </w:rPr>
              <w:t>Мероприятия программы</w:t>
            </w:r>
          </w:p>
        </w:tc>
        <w:tc>
          <w:tcPr>
            <w:tcW w:w="1434" w:type="dxa"/>
            <w:gridSpan w:val="3"/>
            <w:vMerge w:val="restart"/>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center"/>
              <w:rPr>
                <w:rFonts w:cs="Arial"/>
                <w:b/>
                <w:bCs/>
                <w:kern w:val="28"/>
                <w:szCs w:val="32"/>
              </w:rPr>
            </w:pPr>
            <w:r w:rsidRPr="00BB1FCA">
              <w:rPr>
                <w:rFonts w:cs="Arial"/>
                <w:b/>
                <w:bCs/>
                <w:kern w:val="28"/>
                <w:szCs w:val="32"/>
              </w:rPr>
              <w:t>Источники финансирования</w:t>
            </w:r>
          </w:p>
        </w:tc>
        <w:tc>
          <w:tcPr>
            <w:tcW w:w="4746" w:type="dxa"/>
            <w:gridSpan w:val="14"/>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center"/>
              <w:rPr>
                <w:rFonts w:cs="Arial"/>
                <w:b/>
                <w:bCs/>
                <w:kern w:val="28"/>
                <w:szCs w:val="32"/>
              </w:rPr>
            </w:pPr>
            <w:r w:rsidRPr="00BB1FCA">
              <w:rPr>
                <w:rFonts w:cs="Arial"/>
                <w:b/>
                <w:bCs/>
                <w:kern w:val="28"/>
                <w:szCs w:val="32"/>
              </w:rPr>
              <w:t>Финансовые затраты на реализацию</w:t>
            </w:r>
          </w:p>
          <w:p w:rsidR="00BB1FCA" w:rsidRPr="00BB1FCA" w:rsidRDefault="00BB1FCA" w:rsidP="00BB1FCA">
            <w:pPr>
              <w:ind w:firstLine="0"/>
              <w:jc w:val="center"/>
              <w:rPr>
                <w:rFonts w:cs="Arial"/>
                <w:b/>
                <w:bCs/>
                <w:kern w:val="28"/>
                <w:szCs w:val="32"/>
              </w:rPr>
            </w:pPr>
            <w:r w:rsidRPr="00BB1FCA">
              <w:rPr>
                <w:rFonts w:cs="Arial"/>
                <w:b/>
                <w:bCs/>
                <w:kern w:val="28"/>
                <w:szCs w:val="32"/>
              </w:rPr>
              <w:t>(тыс. рублей)</w:t>
            </w:r>
          </w:p>
        </w:tc>
        <w:tc>
          <w:tcPr>
            <w:tcW w:w="1452" w:type="dxa"/>
            <w:vMerge w:val="restart"/>
            <w:tcBorders>
              <w:top w:val="single" w:sz="6" w:space="0" w:color="auto"/>
              <w:left w:val="single" w:sz="6" w:space="0" w:color="auto"/>
              <w:right w:val="single" w:sz="6" w:space="0" w:color="auto"/>
            </w:tcBorders>
            <w:vAlign w:val="center"/>
          </w:tcPr>
          <w:p w:rsidR="00BB1FCA" w:rsidRPr="00BB1FCA" w:rsidRDefault="00BB1FCA" w:rsidP="00BB1FCA">
            <w:pPr>
              <w:ind w:firstLine="0"/>
              <w:jc w:val="center"/>
              <w:rPr>
                <w:rFonts w:cs="Arial"/>
                <w:b/>
                <w:bCs/>
                <w:kern w:val="28"/>
                <w:szCs w:val="32"/>
              </w:rPr>
            </w:pPr>
            <w:r w:rsidRPr="00BB1FCA">
              <w:rPr>
                <w:rFonts w:cs="Arial"/>
                <w:b/>
                <w:bCs/>
                <w:kern w:val="28"/>
                <w:szCs w:val="32"/>
              </w:rPr>
              <w:t>Срок выполнения</w:t>
            </w:r>
          </w:p>
        </w:tc>
        <w:tc>
          <w:tcPr>
            <w:tcW w:w="2105" w:type="dxa"/>
            <w:vMerge w:val="restart"/>
            <w:tcBorders>
              <w:top w:val="single" w:sz="6" w:space="0" w:color="auto"/>
              <w:left w:val="single" w:sz="4" w:space="0" w:color="auto"/>
              <w:right w:val="single" w:sz="4" w:space="0" w:color="auto"/>
            </w:tcBorders>
            <w:vAlign w:val="center"/>
          </w:tcPr>
          <w:p w:rsidR="00BB1FCA" w:rsidRPr="00BB1FCA" w:rsidRDefault="00BB1FCA" w:rsidP="00BB1FCA">
            <w:pPr>
              <w:ind w:firstLine="0"/>
              <w:jc w:val="center"/>
              <w:rPr>
                <w:rFonts w:cs="Arial"/>
                <w:b/>
                <w:bCs/>
                <w:kern w:val="28"/>
                <w:szCs w:val="32"/>
              </w:rPr>
            </w:pPr>
            <w:r w:rsidRPr="00BB1FCA">
              <w:rPr>
                <w:rFonts w:cs="Arial"/>
                <w:b/>
                <w:bCs/>
                <w:kern w:val="28"/>
                <w:szCs w:val="32"/>
              </w:rPr>
              <w:t>Ожидаемые результаты</w:t>
            </w:r>
          </w:p>
        </w:tc>
        <w:tc>
          <w:tcPr>
            <w:tcW w:w="1854" w:type="dxa"/>
            <w:gridSpan w:val="3"/>
            <w:vMerge w:val="restart"/>
            <w:tcBorders>
              <w:top w:val="single" w:sz="6" w:space="0" w:color="auto"/>
              <w:left w:val="single" w:sz="4" w:space="0" w:color="auto"/>
              <w:right w:val="single" w:sz="6" w:space="0" w:color="auto"/>
            </w:tcBorders>
            <w:vAlign w:val="center"/>
          </w:tcPr>
          <w:p w:rsidR="00BB1FCA" w:rsidRPr="00BB1FCA" w:rsidRDefault="00BB1FCA" w:rsidP="00BB1FCA">
            <w:pPr>
              <w:ind w:firstLine="0"/>
              <w:jc w:val="center"/>
              <w:rPr>
                <w:rFonts w:cs="Arial"/>
                <w:b/>
                <w:bCs/>
                <w:kern w:val="28"/>
                <w:szCs w:val="32"/>
              </w:rPr>
            </w:pPr>
            <w:r w:rsidRPr="00BB1FCA">
              <w:rPr>
                <w:rFonts w:cs="Arial"/>
                <w:b/>
                <w:bCs/>
                <w:kern w:val="28"/>
                <w:szCs w:val="32"/>
              </w:rPr>
              <w:t>Исполнители Программы</w:t>
            </w:r>
          </w:p>
        </w:tc>
      </w:tr>
      <w:tr w:rsidR="00BB1FCA" w:rsidRPr="00BB1FCA" w:rsidTr="00203371">
        <w:trPr>
          <w:cantSplit/>
          <w:trHeight w:val="240"/>
        </w:trPr>
        <w:tc>
          <w:tcPr>
            <w:tcW w:w="579" w:type="dxa"/>
            <w:vMerge/>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center"/>
              <w:rPr>
                <w:rFonts w:cs="Arial"/>
                <w:b/>
                <w:bCs/>
                <w:kern w:val="28"/>
                <w:szCs w:val="32"/>
              </w:rPr>
            </w:pPr>
          </w:p>
        </w:tc>
        <w:tc>
          <w:tcPr>
            <w:tcW w:w="3024" w:type="dxa"/>
            <w:vMerge/>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center"/>
              <w:rPr>
                <w:rFonts w:cs="Arial"/>
                <w:b/>
                <w:bCs/>
                <w:kern w:val="28"/>
                <w:szCs w:val="32"/>
              </w:rPr>
            </w:pPr>
          </w:p>
        </w:tc>
        <w:tc>
          <w:tcPr>
            <w:tcW w:w="1434" w:type="dxa"/>
            <w:gridSpan w:val="3"/>
            <w:vMerge/>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1079" w:type="dxa"/>
            <w:gridSpan w:val="6"/>
            <w:vMerge w:val="restart"/>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3667" w:type="dxa"/>
            <w:gridSpan w:val="8"/>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том числе:</w:t>
            </w:r>
          </w:p>
        </w:tc>
        <w:tc>
          <w:tcPr>
            <w:tcW w:w="1452" w:type="dxa"/>
            <w:vMerge/>
            <w:tcBorders>
              <w:left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cantSplit/>
          <w:trHeight w:val="480"/>
        </w:trPr>
        <w:tc>
          <w:tcPr>
            <w:tcW w:w="579" w:type="dxa"/>
            <w:vMerge/>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vMerge/>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1079" w:type="dxa"/>
            <w:gridSpan w:val="6"/>
            <w:vMerge/>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914" w:type="dxa"/>
            <w:gridSpan w:val="4"/>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metricconverter">
              <w:smartTagPr>
                <w:attr w:name="ProductID" w:val="2012 г"/>
              </w:smartTagPr>
              <w:r w:rsidRPr="00BB1FCA">
                <w:rPr>
                  <w:rFonts w:cs="Arial"/>
                  <w:bCs/>
                  <w:kern w:val="28"/>
                  <w:szCs w:val="32"/>
                </w:rPr>
                <w:t>2012 г</w:t>
              </w:r>
            </w:smartTag>
            <w:r w:rsidRPr="00BB1FCA">
              <w:rPr>
                <w:rFonts w:cs="Arial"/>
                <w:bCs/>
                <w:kern w:val="28"/>
                <w:szCs w:val="32"/>
              </w:rPr>
              <w:t>.</w:t>
            </w:r>
          </w:p>
        </w:tc>
        <w:tc>
          <w:tcPr>
            <w:tcW w:w="907" w:type="dxa"/>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metricconverter">
              <w:smartTagPr>
                <w:attr w:name="ProductID" w:val="2013 г"/>
              </w:smartTagPr>
              <w:r w:rsidRPr="00BB1FCA">
                <w:rPr>
                  <w:rFonts w:cs="Arial"/>
                  <w:bCs/>
                  <w:kern w:val="28"/>
                  <w:szCs w:val="32"/>
                </w:rPr>
                <w:t>2013 г</w:t>
              </w:r>
            </w:smartTag>
            <w:r w:rsidRPr="00BB1FCA">
              <w:rPr>
                <w:rFonts w:cs="Arial"/>
                <w:bCs/>
                <w:kern w:val="28"/>
                <w:szCs w:val="32"/>
              </w:rPr>
              <w:t>.</w:t>
            </w:r>
          </w:p>
        </w:tc>
        <w:tc>
          <w:tcPr>
            <w:tcW w:w="927" w:type="dxa"/>
            <w:gridSpan w:val="2"/>
            <w:tcBorders>
              <w:top w:val="single" w:sz="6" w:space="0" w:color="auto"/>
              <w:left w:val="single" w:sz="6"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metricconverter">
              <w:smartTagPr>
                <w:attr w:name="ProductID" w:val="2014 г"/>
              </w:smartTagPr>
              <w:r w:rsidRPr="00BB1FCA">
                <w:rPr>
                  <w:rFonts w:cs="Arial"/>
                  <w:bCs/>
                  <w:kern w:val="28"/>
                  <w:szCs w:val="32"/>
                </w:rPr>
                <w:t>2014 г</w:t>
              </w:r>
            </w:smartTag>
            <w:r w:rsidRPr="00BB1FCA">
              <w:rPr>
                <w:rFonts w:cs="Arial"/>
                <w:bCs/>
                <w:kern w:val="28"/>
                <w:szCs w:val="32"/>
              </w:rPr>
              <w:t>.</w:t>
            </w:r>
          </w:p>
        </w:tc>
        <w:tc>
          <w:tcPr>
            <w:tcW w:w="919" w:type="dxa"/>
            <w:tcBorders>
              <w:top w:val="single" w:sz="6" w:space="0" w:color="auto"/>
              <w:left w:val="single" w:sz="4"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metricconverter">
              <w:smartTagPr>
                <w:attr w:name="ProductID" w:val="2015 г"/>
              </w:smartTagPr>
              <w:r w:rsidRPr="00BB1FCA">
                <w:rPr>
                  <w:rFonts w:cs="Arial"/>
                  <w:bCs/>
                  <w:kern w:val="28"/>
                  <w:szCs w:val="32"/>
                </w:rPr>
                <w:t>2015 г</w:t>
              </w:r>
            </w:smartTag>
            <w:r w:rsidRPr="00BB1FCA">
              <w:rPr>
                <w:rFonts w:cs="Arial"/>
                <w:bCs/>
                <w:kern w:val="28"/>
                <w:szCs w:val="32"/>
              </w:rPr>
              <w:t>.</w:t>
            </w:r>
          </w:p>
        </w:tc>
        <w:tc>
          <w:tcPr>
            <w:tcW w:w="1452" w:type="dxa"/>
            <w:vMerge/>
            <w:tcBorders>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cantSplit/>
          <w:trHeight w:val="340"/>
        </w:trPr>
        <w:tc>
          <w:tcPr>
            <w:tcW w:w="579" w:type="dxa"/>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w:t>
            </w:r>
          </w:p>
        </w:tc>
        <w:tc>
          <w:tcPr>
            <w:tcW w:w="3024" w:type="dxa"/>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2</w:t>
            </w:r>
          </w:p>
        </w:tc>
        <w:tc>
          <w:tcPr>
            <w:tcW w:w="1434" w:type="dxa"/>
            <w:gridSpan w:val="3"/>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3</w:t>
            </w:r>
          </w:p>
        </w:tc>
        <w:tc>
          <w:tcPr>
            <w:tcW w:w="1079" w:type="dxa"/>
            <w:gridSpan w:val="6"/>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4</w:t>
            </w:r>
          </w:p>
        </w:tc>
        <w:tc>
          <w:tcPr>
            <w:tcW w:w="914" w:type="dxa"/>
            <w:gridSpan w:val="4"/>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5</w:t>
            </w:r>
          </w:p>
        </w:tc>
        <w:tc>
          <w:tcPr>
            <w:tcW w:w="907" w:type="dxa"/>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6</w:t>
            </w:r>
          </w:p>
        </w:tc>
        <w:tc>
          <w:tcPr>
            <w:tcW w:w="927" w:type="dxa"/>
            <w:gridSpan w:val="2"/>
            <w:tcBorders>
              <w:top w:val="single" w:sz="6" w:space="0" w:color="auto"/>
              <w:left w:val="single" w:sz="6"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7</w:t>
            </w:r>
          </w:p>
        </w:tc>
        <w:tc>
          <w:tcPr>
            <w:tcW w:w="919" w:type="dxa"/>
            <w:tcBorders>
              <w:top w:val="single" w:sz="6" w:space="0" w:color="auto"/>
              <w:left w:val="single" w:sz="4"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8</w:t>
            </w:r>
          </w:p>
        </w:tc>
        <w:tc>
          <w:tcPr>
            <w:tcW w:w="1452" w:type="dxa"/>
            <w:tcBorders>
              <w:top w:val="single" w:sz="6" w:space="0" w:color="auto"/>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9</w:t>
            </w:r>
          </w:p>
        </w:tc>
        <w:tc>
          <w:tcPr>
            <w:tcW w:w="2105" w:type="dxa"/>
            <w:tcBorders>
              <w:top w:val="single" w:sz="6" w:space="0" w:color="auto"/>
              <w:left w:val="single" w:sz="4"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10</w:t>
            </w:r>
          </w:p>
        </w:tc>
        <w:tc>
          <w:tcPr>
            <w:tcW w:w="1854" w:type="dxa"/>
            <w:gridSpan w:val="3"/>
            <w:tcBorders>
              <w:top w:val="single" w:sz="6" w:space="0" w:color="auto"/>
              <w:left w:val="single" w:sz="4"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w:t>
            </w:r>
          </w:p>
        </w:tc>
      </w:tr>
      <w:tr w:rsidR="00BB1FCA" w:rsidRPr="00BB1FCA" w:rsidTr="00203371">
        <w:trPr>
          <w:trHeight w:val="240"/>
        </w:trPr>
        <w:tc>
          <w:tcPr>
            <w:tcW w:w="15194" w:type="dxa"/>
            <w:gridSpan w:val="24"/>
            <w:tcBorders>
              <w:top w:val="single" w:sz="6" w:space="0" w:color="auto"/>
              <w:left w:val="single" w:sz="4" w:space="0" w:color="auto"/>
              <w:bottom w:val="single" w:sz="6" w:space="0" w:color="auto"/>
              <w:right w:val="single" w:sz="4" w:space="0" w:color="auto"/>
            </w:tcBorders>
          </w:tcPr>
          <w:p w:rsidR="00BB1FCA" w:rsidRPr="00BB1FCA" w:rsidRDefault="00BB1FCA" w:rsidP="00BB1FCA">
            <w:pPr>
              <w:ind w:firstLine="0"/>
              <w:jc w:val="left"/>
              <w:rPr>
                <w:rFonts w:cs="Arial"/>
                <w:b/>
                <w:bCs/>
                <w:kern w:val="28"/>
                <w:szCs w:val="32"/>
              </w:rPr>
            </w:pPr>
            <w:r w:rsidRPr="00BB1FCA">
              <w:rPr>
                <w:rFonts w:cs="Arial"/>
                <w:b/>
                <w:bCs/>
                <w:kern w:val="28"/>
                <w:szCs w:val="32"/>
              </w:rPr>
              <w:t xml:space="preserve">Цель: </w:t>
            </w:r>
            <w:r w:rsidRPr="00BB1FCA">
              <w:rPr>
                <w:rFonts w:cs="Arial"/>
                <w:bCs/>
                <w:kern w:val="28"/>
                <w:szCs w:val="32"/>
              </w:rPr>
              <w:t>Формирование у граждан, проживающих на территории муниципального образования Березовский район, внутренней потребности в толерантном поведении по отношению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tc>
      </w:tr>
      <w:tr w:rsidR="00BB1FCA" w:rsidRPr="00BB1FCA" w:rsidTr="00203371">
        <w:trPr>
          <w:trHeight w:val="240"/>
        </w:trPr>
        <w:tc>
          <w:tcPr>
            <w:tcW w:w="15194" w:type="dxa"/>
            <w:gridSpan w:val="24"/>
            <w:tcBorders>
              <w:top w:val="single" w:sz="6" w:space="0" w:color="auto"/>
              <w:left w:val="single" w:sz="4"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Задача 1. Воспитание толерантности через систему образования</w:t>
            </w:r>
          </w:p>
        </w:tc>
      </w:tr>
      <w:tr w:rsidR="00BB1FCA" w:rsidRPr="00BB1FCA" w:rsidTr="00203371">
        <w:trPr>
          <w:trHeight w:val="240"/>
        </w:trPr>
        <w:tc>
          <w:tcPr>
            <w:tcW w:w="579" w:type="dxa"/>
            <w:vMerge w:val="restart"/>
            <w:tcBorders>
              <w:top w:val="single" w:sz="6"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1.1 </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Организация и проведение с участниками образовательного процесса муниципальных образовательных учреждений мероприятий по изучению законодательства Российской Федерации по вопросам ответственности за разжигание межнациональной и межконфессиональной розни; об административной и уголовной ответственности за противоправное поведение, в т.ч. за распространение литературы экстремистского толка, групповых нарушений общественного порядка </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Без финансирования </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Ежегодно Май</w:t>
            </w:r>
          </w:p>
        </w:tc>
        <w:tc>
          <w:tcPr>
            <w:tcW w:w="2105"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Повышение правовой культуры учащихся</w:t>
            </w:r>
          </w:p>
        </w:tc>
        <w:tc>
          <w:tcPr>
            <w:tcW w:w="1854" w:type="dxa"/>
            <w:gridSpan w:val="3"/>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Комитет образования администрации Березовского района</w:t>
            </w:r>
          </w:p>
        </w:tc>
      </w:tr>
      <w:tr w:rsidR="00BB1FCA" w:rsidRPr="00BB1FCA" w:rsidTr="00203371">
        <w:trPr>
          <w:trHeight w:val="240"/>
        </w:trPr>
        <w:tc>
          <w:tcPr>
            <w:tcW w:w="579" w:type="dxa"/>
            <w:vMerge/>
            <w:tcBorders>
              <w:top w:val="single" w:sz="6"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r>
      <w:tr w:rsidR="00BB1FCA" w:rsidRPr="00BB1FCA" w:rsidTr="00203371">
        <w:trPr>
          <w:trHeight w:val="240"/>
        </w:trPr>
        <w:tc>
          <w:tcPr>
            <w:tcW w:w="579" w:type="dxa"/>
            <w:vMerge/>
            <w:tcBorders>
              <w:top w:val="single" w:sz="6"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r>
      <w:tr w:rsidR="00BB1FCA" w:rsidRPr="00BB1FCA" w:rsidTr="00203371">
        <w:trPr>
          <w:trHeight w:val="240"/>
        </w:trPr>
        <w:tc>
          <w:tcPr>
            <w:tcW w:w="579" w:type="dxa"/>
            <w:vMerge/>
            <w:tcBorders>
              <w:top w:val="single" w:sz="6" w:space="0" w:color="auto"/>
              <w:left w:val="single" w:sz="6"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215"/>
        </w:trPr>
        <w:tc>
          <w:tcPr>
            <w:tcW w:w="579" w:type="dxa"/>
            <w:vMerge/>
            <w:tcBorders>
              <w:top w:val="single" w:sz="6" w:space="0" w:color="auto"/>
              <w:left w:val="single" w:sz="6"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52"/>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1.2.</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Проведение лекций, бесед, «месячников безопасности», внеклассных мероприятий в образовательных учреждениях, направленных на профилактику проявлений терроризма, экстремизма и ксенофобии, преступлений против личности, общества, государства</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Постоянно</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Повышение правовой культуры</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образовательные учреждения района</w:t>
            </w:r>
          </w:p>
        </w:tc>
      </w:tr>
      <w:tr w:rsidR="00BB1FCA" w:rsidRPr="00BB1FCA" w:rsidTr="00203371">
        <w:trPr>
          <w:trHeight w:val="16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8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1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38"/>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19"/>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1.3.</w:t>
            </w:r>
          </w:p>
        </w:tc>
        <w:tc>
          <w:tcPr>
            <w:tcW w:w="3024"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Организация и проведение районных конкурсов:</w:t>
            </w:r>
          </w:p>
          <w:p w:rsidR="00BB1FCA" w:rsidRPr="00BB1FCA" w:rsidRDefault="00BB1FCA" w:rsidP="00BB1FCA">
            <w:pPr>
              <w:ind w:firstLine="0"/>
              <w:jc w:val="left"/>
              <w:rPr>
                <w:rFonts w:cs="Arial"/>
                <w:bCs/>
                <w:kern w:val="28"/>
                <w:szCs w:val="32"/>
              </w:rPr>
            </w:pPr>
            <w:r w:rsidRPr="00BB1FCA">
              <w:rPr>
                <w:rFonts w:cs="Arial"/>
                <w:bCs/>
                <w:kern w:val="28"/>
                <w:szCs w:val="32"/>
              </w:rPr>
              <w:t>- конкурс сочинений «С чего начинается Родина»</w:t>
            </w:r>
          </w:p>
          <w:p w:rsidR="00BB1FCA" w:rsidRPr="00BB1FCA" w:rsidRDefault="00BB1FCA" w:rsidP="00BB1FCA">
            <w:pPr>
              <w:ind w:firstLine="0"/>
              <w:jc w:val="left"/>
              <w:rPr>
                <w:rFonts w:cs="Arial"/>
                <w:bCs/>
                <w:kern w:val="28"/>
                <w:szCs w:val="32"/>
              </w:rPr>
            </w:pPr>
            <w:r w:rsidRPr="00BB1FCA">
              <w:rPr>
                <w:rFonts w:cs="Arial"/>
                <w:bCs/>
                <w:kern w:val="28"/>
                <w:szCs w:val="32"/>
              </w:rPr>
              <w:t>-конкурс рисунков «Моя Россия»</w:t>
            </w:r>
          </w:p>
          <w:p w:rsidR="00BB1FCA" w:rsidRPr="00BB1FCA" w:rsidRDefault="00BB1FCA" w:rsidP="00BB1FCA">
            <w:pPr>
              <w:ind w:firstLine="0"/>
              <w:jc w:val="left"/>
              <w:rPr>
                <w:rFonts w:cs="Arial"/>
                <w:bCs/>
                <w:kern w:val="28"/>
                <w:szCs w:val="32"/>
              </w:rPr>
            </w:pPr>
            <w:r w:rsidRPr="00BB1FCA">
              <w:rPr>
                <w:rFonts w:cs="Arial"/>
                <w:bCs/>
                <w:kern w:val="28"/>
                <w:szCs w:val="32"/>
              </w:rPr>
              <w:t>-фотоконкурс «Юный патриот»</w:t>
            </w:r>
          </w:p>
          <w:p w:rsidR="00BB1FCA" w:rsidRPr="00BB1FCA" w:rsidRDefault="00BB1FCA" w:rsidP="00BB1FCA">
            <w:pPr>
              <w:ind w:firstLine="0"/>
              <w:jc w:val="left"/>
              <w:rPr>
                <w:rFonts w:cs="Arial"/>
                <w:bCs/>
                <w:kern w:val="28"/>
                <w:szCs w:val="32"/>
              </w:rPr>
            </w:pPr>
            <w:r w:rsidRPr="00BB1FCA">
              <w:rPr>
                <w:rFonts w:cs="Arial"/>
                <w:bCs/>
                <w:kern w:val="28"/>
                <w:szCs w:val="32"/>
              </w:rPr>
              <w:t>-конкурс творческих работ «Мой район»</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Ежегодно </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 xml:space="preserve">апрель </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июнь</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февраль</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октябрь</w:t>
            </w:r>
          </w:p>
        </w:tc>
        <w:tc>
          <w:tcPr>
            <w:tcW w:w="2105"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Гармонизация межэтнических отношений</w:t>
            </w:r>
          </w:p>
        </w:tc>
        <w:tc>
          <w:tcPr>
            <w:tcW w:w="1854" w:type="dxa"/>
            <w:gridSpan w:val="3"/>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образовательные учреждения района</w:t>
            </w:r>
          </w:p>
        </w:tc>
      </w:tr>
      <w:tr w:rsidR="00BB1FCA" w:rsidRPr="00BB1FCA" w:rsidTr="00203371">
        <w:trPr>
          <w:trHeight w:val="14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624"/>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55"/>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1.4.</w:t>
            </w:r>
          </w:p>
        </w:tc>
        <w:tc>
          <w:tcPr>
            <w:tcW w:w="3024"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Проведение инструктажей с коллективами муниципальных образовательных учреждений о необходимости своевременного реагирования и пресечения конфликтов в среде обучающихся</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Ежегодно (Сентябрь)</w:t>
            </w:r>
          </w:p>
        </w:tc>
        <w:tc>
          <w:tcPr>
            <w:tcW w:w="2105"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Увеличение количества специалистов, охваченных обучением по вопросам формирования реагирования и пресечения конфликтов в среде обучающихся</w:t>
            </w:r>
          </w:p>
        </w:tc>
        <w:tc>
          <w:tcPr>
            <w:tcW w:w="1854" w:type="dxa"/>
            <w:gridSpan w:val="3"/>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Образовательные учреждения района</w:t>
            </w:r>
          </w:p>
        </w:tc>
      </w:tr>
      <w:tr w:rsidR="00BB1FCA" w:rsidRPr="00BB1FCA" w:rsidTr="00203371">
        <w:trPr>
          <w:trHeight w:val="141"/>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Бюджет автономного округа </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969"/>
        </w:trPr>
        <w:tc>
          <w:tcPr>
            <w:tcW w:w="579" w:type="dxa"/>
            <w:vMerge/>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89"/>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1.5.</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Разъяснение миротворческого потенциала разных религий, через выступления в учебных заведениях служителей православных храмов и мечетей </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Всего </w:t>
            </w:r>
          </w:p>
        </w:tc>
        <w:tc>
          <w:tcPr>
            <w:tcW w:w="4746" w:type="dxa"/>
            <w:gridSpan w:val="1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Укрепление толерантности</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образовательные учреждения района</w:t>
            </w:r>
          </w:p>
        </w:tc>
      </w:tr>
      <w:tr w:rsidR="00BB1FCA" w:rsidRPr="00BB1FCA" w:rsidTr="00203371">
        <w:trPr>
          <w:trHeight w:val="29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9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11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608"/>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1.6.</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Организация и проведение занятий для педагогов, родителей, детей на тему «Формирование толерантного поведения и навыков критического осмысления общественных процессов»</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4746" w:type="dxa"/>
            <w:gridSpan w:val="1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 (1 раз в квартал)</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Формирование толерантного поведения учащихся</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образовательные учреждения района</w:t>
            </w:r>
          </w:p>
        </w:tc>
      </w:tr>
      <w:tr w:rsidR="00BB1FCA" w:rsidRPr="00BB1FCA" w:rsidTr="00203371">
        <w:trPr>
          <w:trHeight w:val="1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9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8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6"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hRule="exact" w:val="896"/>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24"/>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1.7.</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Организация и проведение анкетирования на выявление сформированности толерантного поведения и навыков критического осмысления общественных процессов для педагогов, родителей, детей.</w:t>
            </w: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приобретение бумаги, заправку картриджей для распечатки бланков анкет в образовательных учреждениях.</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50,0</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10,0</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metricconverter">
              <w:smartTagPr>
                <w:attr w:name="ProductID" w:val="2012 г"/>
              </w:smartTagPr>
              <w:r w:rsidRPr="00BB1FCA">
                <w:rPr>
                  <w:rFonts w:cs="Arial"/>
                  <w:bCs/>
                  <w:kern w:val="28"/>
                  <w:szCs w:val="32"/>
                </w:rPr>
                <w:t>2012 г</w:t>
              </w:r>
            </w:smartTag>
            <w:r w:rsidRPr="00BB1FCA">
              <w:rPr>
                <w:rFonts w:cs="Arial"/>
                <w:bCs/>
                <w:kern w:val="28"/>
                <w:szCs w:val="32"/>
              </w:rPr>
              <w:t xml:space="preserve">., </w:t>
            </w:r>
            <w:smartTag w:uri="urn:schemas-microsoft-com:office:smarttags" w:element="metricconverter">
              <w:smartTagPr>
                <w:attr w:name="ProductID" w:val="2013 г"/>
              </w:smartTagPr>
              <w:r w:rsidRPr="00BB1FCA">
                <w:rPr>
                  <w:rFonts w:cs="Arial"/>
                  <w:bCs/>
                  <w:kern w:val="28"/>
                  <w:szCs w:val="32"/>
                </w:rPr>
                <w:t>2013 г</w:t>
              </w:r>
            </w:smartTag>
            <w:r w:rsidRPr="00BB1FCA">
              <w:rPr>
                <w:rFonts w:cs="Arial"/>
                <w:bCs/>
                <w:kern w:val="28"/>
                <w:szCs w:val="32"/>
              </w:rPr>
              <w:t xml:space="preserve">., </w:t>
            </w:r>
            <w:smartTag w:uri="urn:schemas-microsoft-com:office:smarttags" w:element="metricconverter">
              <w:smartTagPr>
                <w:attr w:name="ProductID" w:val="2015 г"/>
              </w:smartTagPr>
              <w:r w:rsidRPr="00BB1FCA">
                <w:rPr>
                  <w:rFonts w:cs="Arial"/>
                  <w:bCs/>
                  <w:kern w:val="28"/>
                  <w:szCs w:val="32"/>
                </w:rPr>
                <w:t>2015 г</w:t>
              </w:r>
            </w:smartTag>
            <w:r w:rsidRPr="00BB1FCA">
              <w:rPr>
                <w:rFonts w:cs="Arial"/>
                <w:bCs/>
                <w:kern w:val="28"/>
                <w:szCs w:val="32"/>
              </w:rPr>
              <w:t>. (Ноябрь)</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социально-психологические службы образовательных учреждений района</w:t>
            </w:r>
          </w:p>
        </w:tc>
      </w:tr>
      <w:tr w:rsidR="00BB1FCA" w:rsidRPr="00BB1FCA" w:rsidTr="00203371">
        <w:trPr>
          <w:trHeight w:val="29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9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50,0</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10,0</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9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1.8.</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Организация и проведение круглого стола с привлечением общественных организаций и представителей разных конфессий; сотрудников прокуратуры, ОМВД Росси по Березовскому району, психологов, руководителей учебных заведений </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Ежегодно</w:t>
            </w:r>
          </w:p>
          <w:p w:rsidR="00BB1FCA" w:rsidRPr="00BB1FCA" w:rsidRDefault="00BB1FCA" w:rsidP="00BB1FCA">
            <w:pPr>
              <w:ind w:firstLine="0"/>
              <w:jc w:val="left"/>
              <w:rPr>
                <w:rFonts w:cs="Arial"/>
                <w:bCs/>
                <w:kern w:val="28"/>
                <w:szCs w:val="32"/>
              </w:rPr>
            </w:pPr>
            <w:r w:rsidRPr="00BB1FCA">
              <w:rPr>
                <w:rFonts w:cs="Arial"/>
                <w:bCs/>
                <w:kern w:val="28"/>
                <w:szCs w:val="32"/>
              </w:rPr>
              <w:t>Ноябрь</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Администрация Березовского района совместно с территориальной Комиссией по делам несовершеннолетних и защите их прав при администрации района, ОДН, ОМВД России по Березовскому району.</w:t>
            </w:r>
          </w:p>
        </w:tc>
      </w:tr>
      <w:tr w:rsidR="00BB1FCA" w:rsidRPr="00BB1FCA" w:rsidTr="00203371">
        <w:trPr>
          <w:trHeight w:val="25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4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37"/>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4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1.9.</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Проведение бесед профилактического характера с семьями, прибывшими из стран СНГ и ближнего зарубежья, имеющих несовершеннолетних детей о недопустимости вовлечения подростков в экстремистскую деятельность</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4746" w:type="dxa"/>
            <w:gridSpan w:val="1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совместно с территориальной комиссией по делам несовершеннолетних и защите их прав при администрации района, ОДН, участковые полиции</w:t>
            </w:r>
          </w:p>
        </w:tc>
      </w:tr>
      <w:tr w:rsidR="00BB1FCA" w:rsidRPr="00BB1FCA" w:rsidTr="00203371">
        <w:trPr>
          <w:trHeight w:val="1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 </w:t>
            </w:r>
          </w:p>
        </w:tc>
        <w:tc>
          <w:tcPr>
            <w:tcW w:w="1079" w:type="dxa"/>
            <w:gridSpan w:val="6"/>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9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7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24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Внебюджетные источники </w:t>
            </w:r>
          </w:p>
        </w:tc>
        <w:tc>
          <w:tcPr>
            <w:tcW w:w="1079" w:type="dxa"/>
            <w:gridSpan w:val="6"/>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40"/>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1.10</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Организация конкурса дополнительных образовательных программ по изучению культурного наследия народов России и мира среди образовательных учреждений Ханты-Мансийского автономного округа - Югры (муниципальный этап окружного конкурса). Внедрение и реализация программы победителя муниципального этапа конкурса в учреждениях дополнительного образования </w:t>
            </w:r>
            <w:r w:rsidRPr="00BB1FCA">
              <w:rPr>
                <w:rFonts w:cs="Arial"/>
                <w:b/>
                <w:bCs/>
                <w:i/>
                <w:kern w:val="28"/>
                <w:szCs w:val="32"/>
              </w:rPr>
              <w:t>(МКОУ ДОД «Саранпаульская национальная детская школа искусств»)</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145,6</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44,0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48,4</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53,2</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соответствии со сроками проведения, обозначенными Департаментом образования и молодёжной политике Ханты-Мансийского автономного округа -Югры</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w:t>
            </w:r>
          </w:p>
        </w:tc>
      </w:tr>
      <w:tr w:rsidR="00BB1FCA" w:rsidRPr="00BB1FCA" w:rsidTr="00203371">
        <w:trPr>
          <w:trHeight w:val="70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2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90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145,6</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44,0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48,4</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53,2</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135"/>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5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1.11</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Подготовка информационных материалов, направленных на формирование у детей чувства патриотизма, гражданственности и этнокультуры с последующим размещением на:</w:t>
            </w:r>
          </w:p>
          <w:p w:rsidR="00BB1FCA" w:rsidRPr="00BB1FCA" w:rsidRDefault="00BB1FCA" w:rsidP="00BB1FCA">
            <w:pPr>
              <w:ind w:firstLine="0"/>
              <w:jc w:val="left"/>
              <w:rPr>
                <w:rFonts w:cs="Arial"/>
                <w:bCs/>
                <w:kern w:val="28"/>
                <w:szCs w:val="32"/>
              </w:rPr>
            </w:pPr>
            <w:r w:rsidRPr="00BB1FCA">
              <w:rPr>
                <w:rFonts w:cs="Arial"/>
                <w:bCs/>
                <w:kern w:val="28"/>
                <w:szCs w:val="32"/>
              </w:rPr>
              <w:t>1) сайте общеобразовательных учреждений района</w:t>
            </w:r>
          </w:p>
          <w:p w:rsidR="00BB1FCA" w:rsidRPr="00BB1FCA" w:rsidRDefault="00BB1FCA" w:rsidP="00BB1FCA">
            <w:pPr>
              <w:ind w:firstLine="0"/>
              <w:jc w:val="left"/>
              <w:rPr>
                <w:rFonts w:cs="Arial"/>
                <w:bCs/>
                <w:kern w:val="28"/>
                <w:szCs w:val="32"/>
              </w:rPr>
            </w:pPr>
            <w:r w:rsidRPr="00BB1FCA">
              <w:rPr>
                <w:rFonts w:cs="Arial"/>
                <w:bCs/>
                <w:kern w:val="28"/>
                <w:szCs w:val="32"/>
              </w:rPr>
              <w:t>2) официальном сайте Березовского района</w:t>
            </w:r>
          </w:p>
          <w:p w:rsidR="00BB1FCA" w:rsidRPr="00BB1FCA" w:rsidRDefault="00BB1FCA" w:rsidP="00BB1FCA">
            <w:pPr>
              <w:ind w:firstLine="0"/>
              <w:jc w:val="left"/>
              <w:rPr>
                <w:rFonts w:cs="Arial"/>
                <w:bCs/>
                <w:kern w:val="28"/>
                <w:szCs w:val="32"/>
              </w:rPr>
            </w:pPr>
            <w:r w:rsidRPr="00BB1FCA">
              <w:rPr>
                <w:rFonts w:cs="Arial"/>
                <w:bCs/>
                <w:kern w:val="28"/>
                <w:szCs w:val="32"/>
              </w:rPr>
              <w:t>3) районной газете «Жизнь Югры»</w:t>
            </w: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оплату услуг по размещению материалов в районной газете «Жизнь Югры» в соответствии с условиями договора.</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10,0</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5,0 </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5,0 </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Создание единого информационного поля для формирования у детей чувства патриотизма, гражданственности этнокультуры</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образовательные учреждения района; Комитет по молодёжной политике, туризму и спорту администрации Березовского района</w:t>
            </w:r>
          </w:p>
        </w:tc>
      </w:tr>
      <w:tr w:rsidR="00BB1FCA" w:rsidRPr="00BB1FCA" w:rsidTr="00203371">
        <w:trPr>
          <w:trHeight w:val="14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5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48"/>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10,0</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5,0</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5,0</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1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1.12</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Поддержка сетевых фильтров, блокирующих доступ обучающихся к Интернет-ресурсам, содержащим информационные материалы экстремистского характера, в том числе материалы, несовместимые с задачами учебного процесса.</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приобретение и поддержку сетевых фильтров в 10 общеобразовательных учреждениях района:</w:t>
            </w:r>
          </w:p>
          <w:p w:rsidR="00BB1FCA" w:rsidRPr="00BB1FCA" w:rsidRDefault="00BB1FCA" w:rsidP="00BB1FCA">
            <w:pPr>
              <w:ind w:firstLine="0"/>
              <w:jc w:val="left"/>
              <w:rPr>
                <w:rFonts w:cs="Arial"/>
                <w:bCs/>
                <w:kern w:val="28"/>
                <w:szCs w:val="32"/>
              </w:rPr>
            </w:pPr>
            <w:r w:rsidRPr="00BB1FCA">
              <w:rPr>
                <w:rFonts w:cs="Arial"/>
                <w:bCs/>
                <w:kern w:val="28"/>
                <w:szCs w:val="32"/>
              </w:rPr>
              <w:t>1.МОУ Березовская СОШ</w:t>
            </w:r>
          </w:p>
          <w:p w:rsidR="00BB1FCA" w:rsidRPr="00BB1FCA" w:rsidRDefault="00BB1FCA" w:rsidP="00BB1FCA">
            <w:pPr>
              <w:ind w:firstLine="0"/>
              <w:jc w:val="left"/>
              <w:rPr>
                <w:rFonts w:cs="Arial"/>
                <w:bCs/>
                <w:kern w:val="28"/>
                <w:szCs w:val="32"/>
              </w:rPr>
            </w:pPr>
            <w:r w:rsidRPr="00BB1FCA">
              <w:rPr>
                <w:rFonts w:cs="Arial"/>
                <w:bCs/>
                <w:kern w:val="28"/>
                <w:szCs w:val="32"/>
              </w:rPr>
              <w:t>2. МОУ Ванзетурская СОШ</w:t>
            </w:r>
          </w:p>
          <w:p w:rsidR="00BB1FCA" w:rsidRPr="00BB1FCA" w:rsidRDefault="00BB1FCA" w:rsidP="00BB1FCA">
            <w:pPr>
              <w:ind w:firstLine="0"/>
              <w:jc w:val="left"/>
              <w:rPr>
                <w:rFonts w:cs="Arial"/>
                <w:bCs/>
                <w:kern w:val="28"/>
                <w:szCs w:val="32"/>
              </w:rPr>
            </w:pPr>
            <w:r w:rsidRPr="00BB1FCA">
              <w:rPr>
                <w:rFonts w:cs="Arial"/>
                <w:bCs/>
                <w:kern w:val="28"/>
                <w:szCs w:val="32"/>
              </w:rPr>
              <w:t>3. МОУ Сосьвинская СОШ</w:t>
            </w:r>
          </w:p>
          <w:p w:rsidR="00BB1FCA" w:rsidRPr="00BB1FCA" w:rsidRDefault="00BB1FCA" w:rsidP="00BB1FCA">
            <w:pPr>
              <w:ind w:firstLine="0"/>
              <w:jc w:val="left"/>
              <w:rPr>
                <w:rFonts w:cs="Arial"/>
                <w:bCs/>
                <w:kern w:val="28"/>
                <w:szCs w:val="32"/>
              </w:rPr>
            </w:pPr>
            <w:r w:rsidRPr="00BB1FCA">
              <w:rPr>
                <w:rFonts w:cs="Arial"/>
                <w:bCs/>
                <w:kern w:val="28"/>
                <w:szCs w:val="32"/>
              </w:rPr>
              <w:t>4. МОУ Саранпаульская СОШ</w:t>
            </w:r>
          </w:p>
          <w:p w:rsidR="00BB1FCA" w:rsidRPr="00BB1FCA" w:rsidRDefault="00BB1FCA" w:rsidP="00BB1FCA">
            <w:pPr>
              <w:ind w:firstLine="0"/>
              <w:jc w:val="left"/>
              <w:rPr>
                <w:rFonts w:cs="Arial"/>
                <w:bCs/>
                <w:kern w:val="28"/>
                <w:szCs w:val="32"/>
              </w:rPr>
            </w:pPr>
            <w:r w:rsidRPr="00BB1FCA">
              <w:rPr>
                <w:rFonts w:cs="Arial"/>
                <w:bCs/>
                <w:kern w:val="28"/>
                <w:szCs w:val="32"/>
              </w:rPr>
              <w:t>5. МОУ Светловская СОШ</w:t>
            </w:r>
          </w:p>
          <w:p w:rsidR="00BB1FCA" w:rsidRPr="00BB1FCA" w:rsidRDefault="00BB1FCA" w:rsidP="00BB1FCA">
            <w:pPr>
              <w:ind w:firstLine="0"/>
              <w:jc w:val="left"/>
              <w:rPr>
                <w:rFonts w:cs="Arial"/>
                <w:bCs/>
                <w:kern w:val="28"/>
                <w:szCs w:val="32"/>
              </w:rPr>
            </w:pPr>
            <w:r w:rsidRPr="00BB1FCA">
              <w:rPr>
                <w:rFonts w:cs="Arial"/>
                <w:bCs/>
                <w:kern w:val="28"/>
                <w:szCs w:val="32"/>
              </w:rPr>
              <w:t>6.МОУ Хулимсунтская СОШ</w:t>
            </w:r>
          </w:p>
          <w:p w:rsidR="00BB1FCA" w:rsidRPr="00BB1FCA" w:rsidRDefault="00BB1FCA" w:rsidP="00BB1FCA">
            <w:pPr>
              <w:ind w:firstLine="0"/>
              <w:jc w:val="left"/>
              <w:rPr>
                <w:rFonts w:cs="Arial"/>
                <w:bCs/>
                <w:kern w:val="28"/>
                <w:szCs w:val="32"/>
              </w:rPr>
            </w:pPr>
            <w:r w:rsidRPr="00BB1FCA">
              <w:rPr>
                <w:rFonts w:cs="Arial"/>
                <w:bCs/>
                <w:kern w:val="28"/>
                <w:szCs w:val="32"/>
              </w:rPr>
              <w:t>7. МОУ Няксимвольская СОШ</w:t>
            </w:r>
          </w:p>
          <w:p w:rsidR="00BB1FCA" w:rsidRPr="00BB1FCA" w:rsidRDefault="00BB1FCA" w:rsidP="00BB1FCA">
            <w:pPr>
              <w:ind w:firstLine="0"/>
              <w:jc w:val="left"/>
              <w:rPr>
                <w:rFonts w:cs="Arial"/>
                <w:bCs/>
                <w:kern w:val="28"/>
                <w:szCs w:val="32"/>
              </w:rPr>
            </w:pPr>
            <w:r w:rsidRPr="00BB1FCA">
              <w:rPr>
                <w:rFonts w:cs="Arial"/>
                <w:bCs/>
                <w:kern w:val="28"/>
                <w:szCs w:val="32"/>
              </w:rPr>
              <w:t>8.МОУ Игримская СОШ № 1</w:t>
            </w:r>
          </w:p>
          <w:p w:rsidR="00BB1FCA" w:rsidRPr="00BB1FCA" w:rsidRDefault="00BB1FCA" w:rsidP="00BB1FCA">
            <w:pPr>
              <w:ind w:firstLine="0"/>
              <w:jc w:val="left"/>
              <w:rPr>
                <w:rFonts w:cs="Arial"/>
                <w:bCs/>
                <w:kern w:val="28"/>
                <w:szCs w:val="32"/>
              </w:rPr>
            </w:pPr>
            <w:r w:rsidRPr="00BB1FCA">
              <w:rPr>
                <w:rFonts w:cs="Arial"/>
                <w:bCs/>
                <w:kern w:val="28"/>
                <w:szCs w:val="32"/>
              </w:rPr>
              <w:t xml:space="preserve">9.МОУ Игримская СОШ № 2 </w:t>
            </w:r>
          </w:p>
          <w:p w:rsidR="00BB1FCA" w:rsidRPr="00BB1FCA" w:rsidRDefault="00BB1FCA" w:rsidP="00BB1FCA">
            <w:pPr>
              <w:ind w:firstLine="0"/>
              <w:jc w:val="left"/>
              <w:rPr>
                <w:rFonts w:cs="Arial"/>
                <w:bCs/>
                <w:kern w:val="28"/>
                <w:szCs w:val="32"/>
              </w:rPr>
            </w:pPr>
            <w:r w:rsidRPr="00BB1FCA">
              <w:rPr>
                <w:rFonts w:cs="Arial"/>
                <w:bCs/>
                <w:kern w:val="28"/>
                <w:szCs w:val="32"/>
              </w:rPr>
              <w:t>10. МОУ Приполярная СОШ.</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72,0</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48,0</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24,0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Постоянно в течение года</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Недопущение вовлечения учащихся образовательных учреждений в информационные материалы экстремистского характера</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образовательные учреждения района</w:t>
            </w:r>
          </w:p>
        </w:tc>
      </w:tr>
      <w:tr w:rsidR="00BB1FCA" w:rsidRPr="00BB1FCA" w:rsidTr="00203371">
        <w:trPr>
          <w:trHeight w:val="26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2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72,0</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48,0</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24,0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58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248"/>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1.13</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Ежегодное участие в окружном конкурсе по вопросам формирования культуры толерантности и противодействия ксенофобии (муниципальный этапа окружного конкурса).</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4746" w:type="dxa"/>
            <w:gridSpan w:val="1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соответствии со сроками проведения, обозначенными Департаментом образования и молодёжной политике Ханты-Мансийского автономного округа - Югры</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учреждения образования района</w:t>
            </w:r>
          </w:p>
        </w:tc>
      </w:tr>
      <w:tr w:rsidR="00BB1FCA" w:rsidRPr="00BB1FCA" w:rsidTr="00203371">
        <w:trPr>
          <w:trHeight w:val="18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8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8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06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1.14</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Участие в конкурсах по изучению культурного наследия народов России и мира среди образовательных учреждений Ханты-Мансийского автономного округа-Югры (муниципальный этап окружного конкурса).</w:t>
            </w:r>
          </w:p>
          <w:p w:rsidR="00BB1FCA" w:rsidRPr="00BB1FCA" w:rsidRDefault="00BB1FCA" w:rsidP="00BB1FCA">
            <w:pPr>
              <w:ind w:firstLine="0"/>
              <w:jc w:val="left"/>
              <w:rPr>
                <w:rFonts w:cs="Arial"/>
                <w:bCs/>
                <w:kern w:val="28"/>
                <w:szCs w:val="32"/>
              </w:rPr>
            </w:pPr>
            <w:r w:rsidRPr="00BB1FCA">
              <w:rPr>
                <w:rFonts w:cs="Arial"/>
                <w:bCs/>
                <w:kern w:val="28"/>
                <w:szCs w:val="32"/>
              </w:rPr>
              <w:t>Внедрение и реализация программы победителя муниципального этапа конкурса в учреждениях дополнительного образования</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соответствии со сроками проведения, обозначенными Департаментом образования и молодёжной политике Ханты-Мансийского автономного округа - Югры</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учреждения образования района</w:t>
            </w:r>
          </w:p>
        </w:tc>
      </w:tr>
      <w:tr w:rsidR="00BB1FCA" w:rsidRPr="00BB1FCA" w:rsidTr="00203371">
        <w:trPr>
          <w:trHeight w:val="10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2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16"/>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49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04"/>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1.15</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Участие преподавателей образовательных учреждений общего образования, начального, среднего и высшего профессионального образования в курсах повышения квалификации по вопросам формирования установок толерантного сознания обучающихся. </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командировочные расходы (суточные, проезд, проживание)</w:t>
            </w:r>
          </w:p>
          <w:p w:rsidR="00BB1FCA" w:rsidRPr="00BB1FCA" w:rsidRDefault="00BB1FCA" w:rsidP="00BB1FCA">
            <w:pPr>
              <w:ind w:firstLine="0"/>
              <w:jc w:val="left"/>
              <w:rPr>
                <w:rFonts w:cs="Arial"/>
                <w:bCs/>
                <w:kern w:val="28"/>
                <w:szCs w:val="32"/>
              </w:rPr>
            </w:pPr>
            <w:r w:rsidRPr="00BB1FCA">
              <w:rPr>
                <w:rFonts w:cs="Arial"/>
                <w:bCs/>
                <w:kern w:val="28"/>
                <w:szCs w:val="32"/>
              </w:rPr>
              <w:t>преподавателей 12 общеобразовательных учреждений района:</w:t>
            </w:r>
          </w:p>
          <w:p w:rsidR="00BB1FCA" w:rsidRPr="00BB1FCA" w:rsidRDefault="00BB1FCA" w:rsidP="00BB1FCA">
            <w:pPr>
              <w:ind w:firstLine="0"/>
              <w:jc w:val="left"/>
              <w:rPr>
                <w:rFonts w:cs="Arial"/>
                <w:bCs/>
                <w:kern w:val="28"/>
                <w:szCs w:val="32"/>
              </w:rPr>
            </w:pPr>
            <w:r w:rsidRPr="00BB1FCA">
              <w:rPr>
                <w:rFonts w:cs="Arial"/>
                <w:bCs/>
                <w:kern w:val="28"/>
                <w:szCs w:val="32"/>
              </w:rPr>
              <w:t>1. МОУ Березовская СОШ</w:t>
            </w:r>
          </w:p>
          <w:p w:rsidR="00BB1FCA" w:rsidRPr="00BB1FCA" w:rsidRDefault="00BB1FCA" w:rsidP="00BB1FCA">
            <w:pPr>
              <w:ind w:firstLine="0"/>
              <w:jc w:val="left"/>
              <w:rPr>
                <w:rFonts w:cs="Arial"/>
                <w:bCs/>
                <w:kern w:val="28"/>
                <w:szCs w:val="32"/>
              </w:rPr>
            </w:pPr>
            <w:r w:rsidRPr="00BB1FCA">
              <w:rPr>
                <w:rFonts w:cs="Arial"/>
                <w:bCs/>
                <w:kern w:val="28"/>
                <w:szCs w:val="32"/>
              </w:rPr>
              <w:t>2. МОУ Березовская НОШ</w:t>
            </w:r>
          </w:p>
          <w:p w:rsidR="00BB1FCA" w:rsidRPr="00BB1FCA" w:rsidRDefault="00BB1FCA" w:rsidP="00BB1FCA">
            <w:pPr>
              <w:ind w:firstLine="0"/>
              <w:jc w:val="left"/>
              <w:rPr>
                <w:rFonts w:cs="Arial"/>
                <w:bCs/>
                <w:kern w:val="28"/>
                <w:szCs w:val="32"/>
              </w:rPr>
            </w:pPr>
            <w:r w:rsidRPr="00BB1FCA">
              <w:rPr>
                <w:rFonts w:cs="Arial"/>
                <w:bCs/>
                <w:kern w:val="28"/>
                <w:szCs w:val="32"/>
              </w:rPr>
              <w:t>3. МОУ Ванзетурская СОШ</w:t>
            </w:r>
          </w:p>
          <w:p w:rsidR="00BB1FCA" w:rsidRPr="00BB1FCA" w:rsidRDefault="00BB1FCA" w:rsidP="00BB1FCA">
            <w:pPr>
              <w:ind w:firstLine="0"/>
              <w:jc w:val="left"/>
              <w:rPr>
                <w:rFonts w:cs="Arial"/>
                <w:bCs/>
                <w:kern w:val="28"/>
                <w:szCs w:val="32"/>
              </w:rPr>
            </w:pPr>
            <w:r w:rsidRPr="00BB1FCA">
              <w:rPr>
                <w:rFonts w:cs="Arial"/>
                <w:bCs/>
                <w:kern w:val="28"/>
                <w:szCs w:val="32"/>
              </w:rPr>
              <w:t>4. МОУ Сосьвинская СОШ</w:t>
            </w:r>
          </w:p>
          <w:p w:rsidR="00BB1FCA" w:rsidRPr="00BB1FCA" w:rsidRDefault="00BB1FCA" w:rsidP="00BB1FCA">
            <w:pPr>
              <w:ind w:firstLine="0"/>
              <w:jc w:val="left"/>
              <w:rPr>
                <w:rFonts w:cs="Arial"/>
                <w:bCs/>
                <w:kern w:val="28"/>
                <w:szCs w:val="32"/>
              </w:rPr>
            </w:pPr>
            <w:r w:rsidRPr="00BB1FCA">
              <w:rPr>
                <w:rFonts w:cs="Arial"/>
                <w:bCs/>
                <w:kern w:val="28"/>
                <w:szCs w:val="32"/>
              </w:rPr>
              <w:t>5. МОУ Саранпаульская СОШ</w:t>
            </w:r>
          </w:p>
          <w:p w:rsidR="00BB1FCA" w:rsidRPr="00BB1FCA" w:rsidRDefault="00BB1FCA" w:rsidP="00BB1FCA">
            <w:pPr>
              <w:ind w:firstLine="0"/>
              <w:jc w:val="left"/>
              <w:rPr>
                <w:rFonts w:cs="Arial"/>
                <w:bCs/>
                <w:kern w:val="28"/>
                <w:szCs w:val="32"/>
              </w:rPr>
            </w:pPr>
            <w:r w:rsidRPr="00BB1FCA">
              <w:rPr>
                <w:rFonts w:cs="Arial"/>
                <w:bCs/>
                <w:kern w:val="28"/>
                <w:szCs w:val="32"/>
              </w:rPr>
              <w:t>6. МОУ Светловская СОШ</w:t>
            </w:r>
          </w:p>
          <w:p w:rsidR="00BB1FCA" w:rsidRPr="00BB1FCA" w:rsidRDefault="00BB1FCA" w:rsidP="00BB1FCA">
            <w:pPr>
              <w:ind w:firstLine="0"/>
              <w:jc w:val="left"/>
              <w:rPr>
                <w:rFonts w:cs="Arial"/>
                <w:bCs/>
                <w:kern w:val="28"/>
                <w:szCs w:val="32"/>
              </w:rPr>
            </w:pPr>
            <w:r w:rsidRPr="00BB1FCA">
              <w:rPr>
                <w:rFonts w:cs="Arial"/>
                <w:bCs/>
                <w:kern w:val="28"/>
                <w:szCs w:val="32"/>
              </w:rPr>
              <w:t>7. МОУ Тегинская СОШ</w:t>
            </w:r>
          </w:p>
          <w:p w:rsidR="00BB1FCA" w:rsidRPr="00BB1FCA" w:rsidRDefault="00BB1FCA" w:rsidP="00BB1FCA">
            <w:pPr>
              <w:ind w:firstLine="0"/>
              <w:jc w:val="left"/>
              <w:rPr>
                <w:rFonts w:cs="Arial"/>
                <w:bCs/>
                <w:kern w:val="28"/>
                <w:szCs w:val="32"/>
              </w:rPr>
            </w:pPr>
            <w:r w:rsidRPr="00BB1FCA">
              <w:rPr>
                <w:rFonts w:cs="Arial"/>
                <w:bCs/>
                <w:kern w:val="28"/>
                <w:szCs w:val="32"/>
              </w:rPr>
              <w:t>8. МОУ Хулимсунтская СОШ</w:t>
            </w:r>
          </w:p>
          <w:p w:rsidR="00BB1FCA" w:rsidRPr="00BB1FCA" w:rsidRDefault="00BB1FCA" w:rsidP="00BB1FCA">
            <w:pPr>
              <w:ind w:firstLine="0"/>
              <w:jc w:val="left"/>
              <w:rPr>
                <w:rFonts w:cs="Arial"/>
                <w:bCs/>
                <w:kern w:val="28"/>
                <w:szCs w:val="32"/>
              </w:rPr>
            </w:pPr>
            <w:r w:rsidRPr="00BB1FCA">
              <w:rPr>
                <w:rFonts w:cs="Arial"/>
                <w:bCs/>
                <w:kern w:val="28"/>
                <w:szCs w:val="32"/>
              </w:rPr>
              <w:t>9. МОУ Няксимвольская СОШ</w:t>
            </w:r>
          </w:p>
          <w:p w:rsidR="00BB1FCA" w:rsidRPr="00BB1FCA" w:rsidRDefault="00BB1FCA" w:rsidP="00BB1FCA">
            <w:pPr>
              <w:ind w:firstLine="0"/>
              <w:jc w:val="left"/>
              <w:rPr>
                <w:rFonts w:cs="Arial"/>
                <w:bCs/>
                <w:kern w:val="28"/>
                <w:szCs w:val="32"/>
              </w:rPr>
            </w:pPr>
            <w:r w:rsidRPr="00BB1FCA">
              <w:rPr>
                <w:rFonts w:cs="Arial"/>
                <w:bCs/>
                <w:kern w:val="28"/>
                <w:szCs w:val="32"/>
              </w:rPr>
              <w:t>10.МОУ Игримская СОШ № 1</w:t>
            </w:r>
          </w:p>
          <w:p w:rsidR="00BB1FCA" w:rsidRPr="00BB1FCA" w:rsidRDefault="00BB1FCA" w:rsidP="00BB1FCA">
            <w:pPr>
              <w:ind w:firstLine="0"/>
              <w:jc w:val="left"/>
              <w:rPr>
                <w:rFonts w:cs="Arial"/>
                <w:bCs/>
                <w:kern w:val="28"/>
                <w:szCs w:val="32"/>
              </w:rPr>
            </w:pPr>
            <w:r w:rsidRPr="00BB1FCA">
              <w:rPr>
                <w:rFonts w:cs="Arial"/>
                <w:bCs/>
                <w:kern w:val="28"/>
                <w:szCs w:val="32"/>
              </w:rPr>
              <w:t xml:space="preserve">11.МОУ Игримская СОШ № 2 </w:t>
            </w:r>
          </w:p>
          <w:p w:rsidR="00BB1FCA" w:rsidRPr="00BB1FCA" w:rsidRDefault="00BB1FCA" w:rsidP="00BB1FCA">
            <w:pPr>
              <w:ind w:firstLine="0"/>
              <w:jc w:val="left"/>
              <w:rPr>
                <w:rFonts w:cs="Arial"/>
                <w:bCs/>
                <w:kern w:val="28"/>
                <w:szCs w:val="32"/>
              </w:rPr>
            </w:pPr>
            <w:r w:rsidRPr="00BB1FCA">
              <w:rPr>
                <w:rFonts w:cs="Arial"/>
                <w:bCs/>
                <w:kern w:val="28"/>
                <w:szCs w:val="32"/>
              </w:rPr>
              <w:t>12. МОУ Приполярная СОШ.</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207,5</w:t>
            </w:r>
          </w:p>
        </w:tc>
        <w:tc>
          <w:tcPr>
            <w:tcW w:w="914"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67,5</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140,0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Организация специальных курсов повышения квалификации по вопросам профилактики экстремизма в среде </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учреждения образования района</w:t>
            </w:r>
          </w:p>
        </w:tc>
      </w:tr>
      <w:tr w:rsidR="00BB1FCA" w:rsidRPr="00BB1FCA" w:rsidTr="00203371">
        <w:trPr>
          <w:trHeight w:val="287"/>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6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207,5</w:t>
            </w:r>
          </w:p>
        </w:tc>
        <w:tc>
          <w:tcPr>
            <w:tcW w:w="914"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67,5</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140,0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30"/>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13"/>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1.16</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Распространение методических пособий, включающих в себя подборку материалов по использованию активных методов преподавания тем толерантности в условиях общеобразовательного учреждения, опыт проведения тренинговых занятий по толерантности и правам человека для учащихся старших классов </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Обеспечение методическими и практическими рекомендациями 100% образовательных учреждений района</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w:t>
            </w:r>
          </w:p>
        </w:tc>
      </w:tr>
      <w:tr w:rsidR="00BB1FCA" w:rsidRPr="00BB1FCA" w:rsidTr="00203371">
        <w:trPr>
          <w:trHeight w:val="157"/>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77"/>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5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61"/>
        </w:trPr>
        <w:tc>
          <w:tcPr>
            <w:tcW w:w="579" w:type="dxa"/>
            <w:vMerge w:val="restart"/>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1.17</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Организация и проведение занятий с детьми дошкольного возраста на тему многонациональности Российской Федерации, толерантного отношения к людям иных национальностей и религиозных конфессий</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Без финансирования </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Постоянно</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дошкольные образовательные учреждения района</w:t>
            </w:r>
          </w:p>
        </w:tc>
      </w:tr>
      <w:tr w:rsidR="00BB1FCA" w:rsidRPr="00BB1FCA" w:rsidTr="00203371">
        <w:trPr>
          <w:trHeight w:val="283"/>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8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c>
          <w:tcPr>
            <w:tcW w:w="579"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p>
        </w:tc>
        <w:tc>
          <w:tcPr>
            <w:tcW w:w="907" w:type="dxa"/>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p>
        </w:tc>
        <w:tc>
          <w:tcPr>
            <w:tcW w:w="927" w:type="dxa"/>
            <w:gridSpan w:val="2"/>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00"/>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10"/>
        </w:trPr>
        <w:tc>
          <w:tcPr>
            <w:tcW w:w="579" w:type="dxa"/>
            <w:vMerge w:val="restart"/>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val="restart"/>
            <w:tcBorders>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Итого по разделу </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485,1</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130,5</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233</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48,4</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73,2</w:t>
            </w:r>
          </w:p>
        </w:tc>
        <w:tc>
          <w:tcPr>
            <w:tcW w:w="1452" w:type="dxa"/>
            <w:vMerge w:val="restart"/>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val="restart"/>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val="restart"/>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6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8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485,1</w:t>
            </w: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130,5</w:t>
            </w:r>
          </w:p>
        </w:tc>
        <w:tc>
          <w:tcPr>
            <w:tcW w:w="907" w:type="dxa"/>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233</w:t>
            </w:r>
          </w:p>
        </w:tc>
        <w:tc>
          <w:tcPr>
            <w:tcW w:w="927" w:type="dxa"/>
            <w:gridSpan w:val="2"/>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48,4</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73,2</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00"/>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Внебюджетные источники </w:t>
            </w:r>
          </w:p>
        </w:tc>
        <w:tc>
          <w:tcPr>
            <w:tcW w:w="1079" w:type="dxa"/>
            <w:gridSpan w:val="6"/>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gridSpan w:val="4"/>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7" w:type="dxa"/>
            <w:tcBorders>
              <w:top w:val="single" w:sz="4" w:space="0" w:color="auto"/>
              <w:left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12"/>
        </w:trPr>
        <w:tc>
          <w:tcPr>
            <w:tcW w:w="15194" w:type="dxa"/>
            <w:gridSpan w:val="24"/>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Задача 2. Укрепление толерантности и профилактики экстремизма в молодёжной среде</w:t>
            </w:r>
          </w:p>
        </w:tc>
      </w:tr>
      <w:tr w:rsidR="00BB1FCA" w:rsidRPr="00BB1FCA" w:rsidTr="00203371">
        <w:trPr>
          <w:trHeight w:val="347"/>
        </w:trPr>
        <w:tc>
          <w:tcPr>
            <w:tcW w:w="579"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12.1.</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Проведение профилактических мероприятий по предупреждению фактов националистического или религиозного экстремизма (круглые столы, диспуты, встречи и др.)</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Ответственный исполнитель -</w:t>
            </w:r>
          </w:p>
          <w:p w:rsidR="00BB1FCA" w:rsidRPr="00BB1FCA" w:rsidRDefault="00BB1FCA" w:rsidP="00BB1FCA">
            <w:pPr>
              <w:ind w:firstLine="0"/>
              <w:jc w:val="left"/>
              <w:rPr>
                <w:rFonts w:cs="Arial"/>
                <w:bCs/>
                <w:kern w:val="28"/>
                <w:szCs w:val="32"/>
              </w:rPr>
            </w:pPr>
            <w:r w:rsidRPr="00BB1FCA">
              <w:rPr>
                <w:rFonts w:cs="Arial"/>
                <w:bCs/>
                <w:kern w:val="28"/>
                <w:szCs w:val="32"/>
              </w:rPr>
              <w:t xml:space="preserve">Муниципальное бюджетное учреждение Комплексный молодежный центр «Звездный» </w:t>
            </w:r>
            <w:smartTag w:uri="urn:schemas-microsoft-com:office:smarttags" w:element="PersonName">
              <w:smartTagPr>
                <w:attr w:name="ProductID" w:val="пгт. Березово"/>
              </w:smartTagPr>
              <w:r w:rsidRPr="00BB1FCA">
                <w:rPr>
                  <w:rFonts w:cs="Arial"/>
                  <w:bCs/>
                  <w:kern w:val="28"/>
                  <w:szCs w:val="32"/>
                </w:rPr>
                <w:t>пгт. Березово</w:t>
              </w:r>
            </w:smartTag>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 xml:space="preserve">Целевое финансирование будет направлено на расходный материал, изготовление раздаточного материала. </w:t>
            </w:r>
          </w:p>
        </w:tc>
        <w:tc>
          <w:tcPr>
            <w:tcW w:w="1434" w:type="dxa"/>
            <w:gridSpan w:val="3"/>
            <w:tcBorders>
              <w:top w:val="single" w:sz="6"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6"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40,0</w:t>
            </w:r>
          </w:p>
        </w:tc>
        <w:tc>
          <w:tcPr>
            <w:tcW w:w="724" w:type="dxa"/>
            <w:tcBorders>
              <w:top w:val="single" w:sz="6"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1097" w:type="dxa"/>
            <w:gridSpan w:val="4"/>
            <w:tcBorders>
              <w:top w:val="single" w:sz="6"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927" w:type="dxa"/>
            <w:gridSpan w:val="2"/>
            <w:tcBorders>
              <w:top w:val="single" w:sz="6"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6"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Раз в полугодие</w:t>
            </w:r>
          </w:p>
        </w:tc>
        <w:tc>
          <w:tcPr>
            <w:tcW w:w="2105" w:type="dxa"/>
            <w:vMerge w:val="restart"/>
            <w:tcBorders>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Толерантное отношение к любой национальности</w:t>
            </w:r>
          </w:p>
        </w:tc>
        <w:tc>
          <w:tcPr>
            <w:tcW w:w="1854" w:type="dxa"/>
            <w:gridSpan w:val="3"/>
            <w:vMerge w:val="restart"/>
            <w:tcBorders>
              <w:lef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Комитет по молодёжной политике, туризму и спорту администрации Березовского района </w:t>
            </w:r>
          </w:p>
        </w:tc>
      </w:tr>
      <w:tr w:rsidR="00BB1FCA" w:rsidRPr="00BB1FCA" w:rsidTr="00203371">
        <w:trPr>
          <w:trHeight w:val="28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4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0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40,0</w:t>
            </w:r>
          </w:p>
        </w:tc>
        <w:tc>
          <w:tcPr>
            <w:tcW w:w="724"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5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82"/>
        </w:trPr>
        <w:tc>
          <w:tcPr>
            <w:tcW w:w="579"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2.2.</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Проведение мероприятий, направленных на воспитание толерантности, на базе подростково - молодежных центров, клубов (мероприятия, посвященные дню молодежи; дню защиты детей; дню народного единства; конкурс рисунка для детей «Мы дети одной планеты»; конкурс молодежных инициатив по поддержке гражданского воспитания; тематические дискотеки, диспуты; организация туристических маршрутов, с использованием этнокультурных традиций района).</w:t>
            </w:r>
          </w:p>
        </w:tc>
        <w:tc>
          <w:tcPr>
            <w:tcW w:w="1434" w:type="dxa"/>
            <w:gridSpan w:val="3"/>
            <w:tcBorders>
              <w:top w:val="single" w:sz="6"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6"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 xml:space="preserve">Без финансирования </w:t>
            </w:r>
          </w:p>
        </w:tc>
        <w:tc>
          <w:tcPr>
            <w:tcW w:w="724" w:type="dxa"/>
            <w:tcBorders>
              <w:top w:val="single" w:sz="6"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05"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Повышение культуры общения в быту, во время проведения мероприятий, уважение представителей любой национальности</w:t>
            </w:r>
          </w:p>
        </w:tc>
        <w:tc>
          <w:tcPr>
            <w:tcW w:w="1854" w:type="dxa"/>
            <w:gridSpan w:val="3"/>
            <w:vMerge w:val="restart"/>
            <w:tcBorders>
              <w:top w:val="single" w:sz="4" w:space="0" w:color="auto"/>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Комитет по молодёжной политике, туризму и спорту администрации Березовского района</w:t>
            </w:r>
          </w:p>
        </w:tc>
      </w:tr>
      <w:tr w:rsidR="00BB1FCA" w:rsidRPr="00BB1FCA" w:rsidTr="00203371">
        <w:trPr>
          <w:trHeight w:val="20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 </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1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8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6"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36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6"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98"/>
        </w:trPr>
        <w:tc>
          <w:tcPr>
            <w:tcW w:w="579" w:type="dxa"/>
            <w:vMerge w:val="restart"/>
            <w:tcBorders>
              <w:top w:val="single" w:sz="4" w:space="0" w:color="auto"/>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2.3.</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Организация соревнований по летнему биатлону на первенство ДЮСШ </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Без финансирования </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Ежегодно</w:t>
            </w:r>
          </w:p>
          <w:p w:rsidR="00BB1FCA" w:rsidRPr="00BB1FCA" w:rsidRDefault="00BB1FCA" w:rsidP="00BB1FCA">
            <w:pPr>
              <w:ind w:firstLine="0"/>
              <w:jc w:val="left"/>
              <w:rPr>
                <w:rFonts w:cs="Arial"/>
                <w:bCs/>
                <w:kern w:val="28"/>
                <w:szCs w:val="32"/>
              </w:rPr>
            </w:pPr>
            <w:r w:rsidRPr="00BB1FCA">
              <w:rPr>
                <w:rFonts w:cs="Arial"/>
                <w:bCs/>
                <w:kern w:val="28"/>
                <w:szCs w:val="32"/>
              </w:rPr>
              <w:t>Июнь</w:t>
            </w:r>
          </w:p>
        </w:tc>
        <w:tc>
          <w:tcPr>
            <w:tcW w:w="2105"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Вовлечение большего количества молодёжи в спорт; привитие культуры общения между людьми разных национальностей и вероисповедания</w:t>
            </w:r>
          </w:p>
        </w:tc>
        <w:tc>
          <w:tcPr>
            <w:tcW w:w="1854" w:type="dxa"/>
            <w:gridSpan w:val="3"/>
            <w:vMerge w:val="restart"/>
            <w:tcBorders>
              <w:top w:val="single" w:sz="4" w:space="0" w:color="auto"/>
              <w:left w:val="single" w:sz="4" w:space="0" w:color="auto"/>
              <w:bottom w:val="nil"/>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Комитет по молодёжной политике, туризму и спорту администрации района</w:t>
            </w:r>
          </w:p>
        </w:tc>
      </w:tr>
      <w:tr w:rsidR="00BB1FCA" w:rsidRPr="00BB1FCA" w:rsidTr="00203371">
        <w:trPr>
          <w:trHeight w:val="51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97"/>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4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60"/>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left w:val="single" w:sz="4"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9"/>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2.4.</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Ведение реестра подростковых и молодёжных движений, объединений, в том числе без образования юридического лица и официальной регистрации </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Всего </w:t>
            </w:r>
          </w:p>
        </w:tc>
        <w:tc>
          <w:tcPr>
            <w:tcW w:w="4746" w:type="dxa"/>
            <w:gridSpan w:val="1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 (обновление 1 раз в полугодие)</w:t>
            </w:r>
          </w:p>
        </w:tc>
        <w:tc>
          <w:tcPr>
            <w:tcW w:w="2105" w:type="dxa"/>
            <w:vMerge w:val="restart"/>
            <w:tcBorders>
              <w:left w:val="single" w:sz="4" w:space="0" w:color="auto"/>
              <w:bottom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Предотвращение противоправных действий в среде подростков </w:t>
            </w:r>
          </w:p>
        </w:tc>
        <w:tc>
          <w:tcPr>
            <w:tcW w:w="1854" w:type="dxa"/>
            <w:gridSpan w:val="3"/>
            <w:vMerge w:val="restart"/>
            <w:tcBorders>
              <w:top w:val="single" w:sz="4" w:space="0" w:color="auto"/>
              <w:left w:val="nil"/>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Комитет по молодёжной политике, туризму и спорту администрации района</w:t>
            </w:r>
          </w:p>
        </w:tc>
      </w:tr>
      <w:tr w:rsidR="00BB1FCA" w:rsidRPr="00BB1FCA" w:rsidTr="00203371">
        <w:trPr>
          <w:trHeight w:val="33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бюджета </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nil"/>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6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Бюджет автономного округа </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nil"/>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1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nil"/>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7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2.5.</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Закрепление общественных воспитателей (наставников) за подростками, состоящими на профилактическом учете в территориальной Комиссии по делам несовершеннолетних и защите их прав при администрации Березовского района, склонным к противоправным действиям экстремистского характера</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Без финансирования </w:t>
            </w:r>
          </w:p>
        </w:tc>
        <w:tc>
          <w:tcPr>
            <w:tcW w:w="72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Постоянно</w:t>
            </w:r>
          </w:p>
        </w:tc>
        <w:tc>
          <w:tcPr>
            <w:tcW w:w="2105"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Обучение подростков методом недопущения конфликтов, возникающих на почве этнокультурных различий; умению разрешать их ненасильственными средствами. Снижение числа подростков, состоящих на профилактическом учете в территориальной Комиссии по делам несовершеннолетних и защите их прав при администрации Березовского района.</w:t>
            </w:r>
          </w:p>
        </w:tc>
        <w:tc>
          <w:tcPr>
            <w:tcW w:w="1854"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Отдел по делам несовершеннолетних и защите их прав при администрации Березовского района</w:t>
            </w:r>
          </w:p>
        </w:tc>
      </w:tr>
      <w:tr w:rsidR="00BB1FCA" w:rsidRPr="00BB1FCA" w:rsidTr="00203371">
        <w:trPr>
          <w:trHeight w:val="16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8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6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1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05"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54"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7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Итого по разделу:</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40,0</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6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8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1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1079" w:type="dxa"/>
            <w:gridSpan w:val="6"/>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40,0</w:t>
            </w:r>
          </w:p>
        </w:tc>
        <w:tc>
          <w:tcPr>
            <w:tcW w:w="724"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0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1079" w:type="dxa"/>
            <w:gridSpan w:val="6"/>
            <w:tcBorders>
              <w:top w:val="single" w:sz="4" w:space="0" w:color="auto"/>
              <w:left w:val="single" w:sz="4"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724" w:type="dxa"/>
            <w:tcBorders>
              <w:top w:val="single" w:sz="4" w:space="0" w:color="auto"/>
              <w:left w:val="single" w:sz="4"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6"/>
        </w:trPr>
        <w:tc>
          <w:tcPr>
            <w:tcW w:w="15194" w:type="dxa"/>
            <w:gridSpan w:val="24"/>
            <w:tcBorders>
              <w:left w:val="single" w:sz="6"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Задача 3. Содействие национально-культурному взаимодействию в Березовском районе</w:t>
            </w:r>
          </w:p>
        </w:tc>
      </w:tr>
      <w:tr w:rsidR="00BB1FCA" w:rsidRPr="00BB1FCA" w:rsidTr="00203371">
        <w:trPr>
          <w:trHeight w:val="451"/>
        </w:trPr>
        <w:tc>
          <w:tcPr>
            <w:tcW w:w="579"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3.1.</w:t>
            </w:r>
          </w:p>
        </w:tc>
        <w:tc>
          <w:tcPr>
            <w:tcW w:w="3024"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Организация и проведение мероприятий, соревнований посвященных Международному дню толерантности в образовательных учреждениях; в учреждениях культуры </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Финансирование мероприятий Комитета образования администрации Березовского района</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Проведение мероприятий во всех общеобразовательных учреждениях района.</w:t>
            </w:r>
          </w:p>
          <w:p w:rsidR="00BB1FCA" w:rsidRPr="00BB1FCA" w:rsidRDefault="00BB1FCA" w:rsidP="00BB1FCA">
            <w:pPr>
              <w:ind w:firstLine="0"/>
              <w:jc w:val="left"/>
              <w:rPr>
                <w:rFonts w:cs="Arial"/>
                <w:bCs/>
                <w:kern w:val="28"/>
                <w:szCs w:val="32"/>
              </w:rPr>
            </w:pPr>
            <w:r w:rsidRPr="00BB1FCA">
              <w:rPr>
                <w:rFonts w:cs="Arial"/>
                <w:bCs/>
                <w:kern w:val="28"/>
                <w:szCs w:val="32"/>
              </w:rPr>
              <w:t xml:space="preserve">Целевое финансирование будет направлено на приобретение канцтоваров, заправку картриджей, приобретение наградных дипломов, грамот для участников мероприятий. </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Финансирование мероприятий Комитета культуры и средств массовой информации администрации Березовского района;</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Мероприятия будут организованы в районных учреждениях культуры: библиотека, музей, центр досуга и народного творчества (организация музейных гостиных, книжных выставок, организация выставки работ самодеятельных художников мастеров ДПИ и учащихся ДШИ).</w:t>
            </w: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приобретение расходных материалов: бумага; заправка картриджей; печать дипломов, грамот.</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Финансирование мероприятий Комитета по молодёжной политике, туризму и спорту администрации Березовского района</w:t>
            </w:r>
          </w:p>
          <w:p w:rsidR="00BB1FCA" w:rsidRPr="00BB1FCA" w:rsidRDefault="00BB1FCA" w:rsidP="00BB1FCA">
            <w:pPr>
              <w:ind w:firstLine="0"/>
              <w:jc w:val="left"/>
              <w:rPr>
                <w:rFonts w:cs="Arial"/>
                <w:bCs/>
                <w:kern w:val="28"/>
                <w:szCs w:val="32"/>
              </w:rPr>
            </w:pPr>
            <w:r w:rsidRPr="00BB1FCA">
              <w:rPr>
                <w:rFonts w:cs="Arial"/>
                <w:bCs/>
                <w:kern w:val="28"/>
                <w:szCs w:val="32"/>
              </w:rPr>
              <w:t>Соревнования на базе:</w:t>
            </w:r>
          </w:p>
          <w:p w:rsidR="00BB1FCA" w:rsidRPr="00BB1FCA" w:rsidRDefault="00BB1FCA" w:rsidP="00BB1FCA">
            <w:pPr>
              <w:ind w:firstLine="0"/>
              <w:jc w:val="left"/>
              <w:rPr>
                <w:rFonts w:cs="Arial"/>
                <w:bCs/>
                <w:kern w:val="28"/>
                <w:szCs w:val="32"/>
              </w:rPr>
            </w:pPr>
            <w:r w:rsidRPr="00BB1FCA">
              <w:rPr>
                <w:rFonts w:cs="Arial"/>
                <w:bCs/>
                <w:kern w:val="28"/>
                <w:szCs w:val="32"/>
              </w:rPr>
              <w:t>Муниципальное бюджетное учреждение Центр спортивной подготовки «Виктория» пгт. Березово</w:t>
            </w:r>
          </w:p>
          <w:p w:rsidR="00BB1FCA" w:rsidRPr="00BB1FCA" w:rsidRDefault="00BB1FCA" w:rsidP="00BB1FCA">
            <w:pPr>
              <w:ind w:firstLine="0"/>
              <w:jc w:val="left"/>
              <w:rPr>
                <w:rFonts w:cs="Arial"/>
                <w:b/>
                <w:bCs/>
                <w:kern w:val="28"/>
                <w:szCs w:val="32"/>
              </w:rPr>
            </w:pPr>
            <w:r w:rsidRPr="00BB1FCA">
              <w:rPr>
                <w:rFonts w:cs="Arial"/>
                <w:bCs/>
                <w:kern w:val="28"/>
                <w:szCs w:val="32"/>
              </w:rPr>
              <w:t>Целевое финансирование средств будет направлено на приобретение наградной атрибутики (дипломы, грамоты).</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224,0</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60,0</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68,00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36,0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60,0</w:t>
            </w:r>
          </w:p>
        </w:tc>
        <w:tc>
          <w:tcPr>
            <w:tcW w:w="1452"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 xml:space="preserve">Ежегодно 16 ноября </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Ежегодно</w:t>
            </w:r>
          </w:p>
          <w:p w:rsidR="00BB1FCA" w:rsidRPr="00BB1FCA" w:rsidRDefault="00BB1FCA" w:rsidP="00BB1FCA">
            <w:pPr>
              <w:ind w:firstLine="0"/>
              <w:jc w:val="left"/>
              <w:rPr>
                <w:rFonts w:cs="Arial"/>
                <w:bCs/>
                <w:kern w:val="28"/>
                <w:szCs w:val="32"/>
              </w:rPr>
            </w:pPr>
            <w:r w:rsidRPr="00BB1FCA">
              <w:rPr>
                <w:rFonts w:cs="Arial"/>
                <w:bCs/>
                <w:kern w:val="28"/>
                <w:szCs w:val="32"/>
              </w:rPr>
              <w:t>Июнь</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tc>
        <w:tc>
          <w:tcPr>
            <w:tcW w:w="2128" w:type="dxa"/>
            <w:gridSpan w:val="2"/>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Укрепление культуры мира, продвижение идеалов взаимопонимания, терпимости, межнациональной солидарности, информирование о многообразии национальных культур, проживающих в Березовском районе.</w:t>
            </w:r>
          </w:p>
          <w:p w:rsidR="00BB1FCA" w:rsidRPr="00BB1FCA" w:rsidRDefault="00BB1FCA" w:rsidP="00BB1FCA">
            <w:pPr>
              <w:ind w:firstLine="0"/>
              <w:jc w:val="left"/>
              <w:rPr>
                <w:rFonts w:cs="Arial"/>
                <w:bCs/>
                <w:kern w:val="28"/>
                <w:szCs w:val="32"/>
              </w:rPr>
            </w:pPr>
            <w:r w:rsidRPr="00BB1FCA">
              <w:rPr>
                <w:rFonts w:cs="Arial"/>
                <w:bCs/>
                <w:kern w:val="28"/>
                <w:szCs w:val="32"/>
              </w:rPr>
              <w:t>Вовлечение большего количества молодёжи в спорт; привитие культуры общения между людьми разных национальностей и вероисповедания</w:t>
            </w:r>
          </w:p>
        </w:tc>
        <w:tc>
          <w:tcPr>
            <w:tcW w:w="1831" w:type="dxa"/>
            <w:gridSpan w:val="2"/>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 и дошкольные образовательные учреждения района</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Комитет культуры и средств массовой информации администрации Березовского района</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Комитет по молодёжной политике, туризму и спорту администрации Березовского района</w:t>
            </w:r>
          </w:p>
        </w:tc>
      </w:tr>
      <w:tr w:rsidR="00BB1FCA" w:rsidRPr="00BB1FCA" w:rsidTr="00203371">
        <w:trPr>
          <w:trHeight w:val="4110"/>
        </w:trPr>
        <w:tc>
          <w:tcPr>
            <w:tcW w:w="579"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r>
      <w:tr w:rsidR="00BB1FCA" w:rsidRPr="00BB1FCA" w:rsidTr="00203371">
        <w:trPr>
          <w:trHeight w:val="109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5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224,0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45,0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139,0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40,0</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60,0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10,0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30,0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20,0</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68,0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15,0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33,0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20,0</w:t>
            </w:r>
          </w:p>
          <w:p w:rsidR="00BB1FCA" w:rsidRPr="00BB1FCA" w:rsidRDefault="00BB1FCA" w:rsidP="00BB1FCA">
            <w:pPr>
              <w:ind w:firstLine="0"/>
              <w:jc w:val="left"/>
              <w:rPr>
                <w:rFonts w:cs="Arial"/>
                <w:bCs/>
                <w:kern w:val="28"/>
                <w:szCs w:val="32"/>
              </w:rPr>
            </w:pP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36,0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 xml:space="preserve">36,0 </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60,0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20,0</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40,0</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47"/>
        </w:trPr>
        <w:tc>
          <w:tcPr>
            <w:tcW w:w="579" w:type="dxa"/>
            <w:vMerge/>
            <w:tcBorders>
              <w:top w:val="single" w:sz="4" w:space="0" w:color="auto"/>
              <w:left w:val="single" w:sz="4"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6"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 -</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 -</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 -</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 -</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 -</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929"/>
        </w:trPr>
        <w:tc>
          <w:tcPr>
            <w:tcW w:w="579" w:type="dxa"/>
            <w:vMerge/>
            <w:tcBorders>
              <w:top w:val="single" w:sz="6" w:space="0" w:color="auto"/>
              <w:left w:val="single" w:sz="4"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6" w:space="0" w:color="auto"/>
              <w:left w:val="single" w:sz="6"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903" w:type="dxa"/>
            <w:gridSpan w:val="3"/>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900" w:type="dxa"/>
            <w:gridSpan w:val="4"/>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40"/>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3.2.</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Подготовка экспозиций, посвященных позитивному опыту национального диалога культур в Ханты-Мансийском автономном округе - Югре на базе МУ «Березовский районный краеведческий музей».</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Выездные выставки «В семье единой» - с. Саранпауль, с. Сосьва; «Зырянский дом» - п. Шеокалы.</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оформление выставок, упаковку экспонатов, транспортировку.</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87,0</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26,0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29,0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32,0</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Ежегодно</w:t>
            </w:r>
          </w:p>
        </w:tc>
        <w:tc>
          <w:tcPr>
            <w:tcW w:w="212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Распространение и укрепление культуры мира, продвижение идеалов взаимопонимания, терпимости, межнациональной солидарности, информирование о многообразии национальных культур, проживающих в Березовском районе</w:t>
            </w:r>
          </w:p>
        </w:tc>
        <w:tc>
          <w:tcPr>
            <w:tcW w:w="1831"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Комитет культуры и средств массовой информации администрации Березовского района и учреждения культуры района</w:t>
            </w:r>
          </w:p>
        </w:tc>
      </w:tr>
      <w:tr w:rsidR="00BB1FCA" w:rsidRPr="00BB1FCA" w:rsidTr="00203371">
        <w:trPr>
          <w:trHeight w:val="49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2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87,0</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26,0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29,0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32,0</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105"/>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586"/>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3.3.</w:t>
            </w:r>
          </w:p>
        </w:tc>
        <w:tc>
          <w:tcPr>
            <w:tcW w:w="3024"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Подготовка выставок, мероприятий, посвященных роли и месту различных религий в культуре народов России для учащихся общеобразовательных учреждений на базе районного краеведческого музея.</w:t>
            </w:r>
          </w:p>
          <w:p w:rsidR="00BB1FCA" w:rsidRPr="00BB1FCA" w:rsidRDefault="00BB1FCA" w:rsidP="00BB1FCA">
            <w:pPr>
              <w:ind w:firstLine="0"/>
              <w:jc w:val="left"/>
              <w:rPr>
                <w:rFonts w:cs="Arial"/>
                <w:bCs/>
                <w:kern w:val="28"/>
                <w:szCs w:val="32"/>
              </w:rPr>
            </w:pPr>
            <w:r w:rsidRPr="00BB1FCA">
              <w:rPr>
                <w:rFonts w:cs="Arial"/>
                <w:bCs/>
                <w:kern w:val="28"/>
                <w:szCs w:val="32"/>
              </w:rPr>
              <w:t>Выездная выставка из Исетского музея «Старообрядцы Западной Сибири».</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транспортировку экспонатов.</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194,0</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35,0</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53,0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58,0</w:t>
            </w:r>
          </w:p>
        </w:tc>
        <w:tc>
          <w:tcPr>
            <w:tcW w:w="1452"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Ежегодно </w:t>
            </w:r>
          </w:p>
          <w:p w:rsidR="00BB1FCA" w:rsidRPr="00BB1FCA" w:rsidRDefault="00BB1FCA" w:rsidP="00BB1FCA">
            <w:pPr>
              <w:ind w:firstLine="0"/>
              <w:jc w:val="left"/>
              <w:rPr>
                <w:rFonts w:cs="Arial"/>
                <w:bCs/>
                <w:kern w:val="28"/>
                <w:szCs w:val="32"/>
              </w:rPr>
            </w:pPr>
            <w:r w:rsidRPr="00BB1FCA">
              <w:rPr>
                <w:rFonts w:cs="Arial"/>
                <w:bCs/>
                <w:kern w:val="28"/>
                <w:szCs w:val="32"/>
              </w:rPr>
              <w:t>3 квартал</w:t>
            </w:r>
          </w:p>
        </w:tc>
        <w:tc>
          <w:tcPr>
            <w:tcW w:w="2128" w:type="dxa"/>
            <w:gridSpan w:val="2"/>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Комитет культуры и средств массовой информации администрации Березовского района и учреждения культуры района</w:t>
            </w:r>
          </w:p>
        </w:tc>
      </w:tr>
      <w:tr w:rsidR="00BB1FCA" w:rsidRPr="00BB1FCA" w:rsidTr="00203371">
        <w:trPr>
          <w:trHeight w:val="52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2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194,0</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35,0</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48,0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53,0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58,0</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8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52"/>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3.4.</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Проведение на базе учреждений культуры фольклорно-обрядовых, национальных праздников (районная библиотека, районный краеведческий музей, районный центр досуга и народного творчества).</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приобретение расходных материалов, ткани для изготовления костюмов.</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536,5</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196,5</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103,0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113,0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124,0</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Согласно годовому плану мероприятий – 3 квартал-4 квартал</w:t>
            </w:r>
          </w:p>
        </w:tc>
        <w:tc>
          <w:tcPr>
            <w:tcW w:w="212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Формирование единого поля культурного взаимодействия, увеличение количества участников</w:t>
            </w:r>
          </w:p>
        </w:tc>
        <w:tc>
          <w:tcPr>
            <w:tcW w:w="1831"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Комитет культуры и средств массовой информации администрации Березовского района и учреждения культуры района</w:t>
            </w:r>
          </w:p>
        </w:tc>
      </w:tr>
      <w:tr w:rsidR="00BB1FCA" w:rsidRPr="00BB1FCA" w:rsidTr="00203371">
        <w:trPr>
          <w:trHeight w:val="531"/>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2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536,5</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196,5</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103,0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113,0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124,0</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22"/>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61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3.5.</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Участие в окружной выставке «Многонациональный Ханты-Мансийский автономный округ - Югра», посвященный культуре представителей различных национальностей, проживающих в Ханты-Мансийском автономном округе - Югре</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командировочные расходы для участников (делегатов Районного Центра досуга и народного творчества).</w:t>
            </w: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170,0</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97"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51,0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56,0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соответствии с планом мероприятий Департамента культуры Ханты-Мансийского автономного округа - Югры (при условии участия по приглашению)</w:t>
            </w:r>
          </w:p>
        </w:tc>
        <w:tc>
          <w:tcPr>
            <w:tcW w:w="212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Создание и реализация взаимопроникающих и инновационных форм представления этнического многообразия автономного округа</w:t>
            </w:r>
          </w:p>
        </w:tc>
        <w:tc>
          <w:tcPr>
            <w:tcW w:w="1831"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Комитет культуры и средств массовой информации администрации Березовского района и учреждения культуры района</w:t>
            </w:r>
          </w:p>
        </w:tc>
      </w:tr>
      <w:tr w:rsidR="00BB1FCA" w:rsidRPr="00BB1FCA" w:rsidTr="00203371">
        <w:trPr>
          <w:trHeight w:val="247"/>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5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170,0</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51,0</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56,0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7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86"/>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3.6.</w:t>
            </w: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Участие в ежегодном окружном фестивале любительского творчества национально-культурных объединений Ханты-Мансийского автономного округа - Югры «Возьмемся за руки, друзья».</w:t>
            </w:r>
          </w:p>
          <w:p w:rsidR="00BB1FCA" w:rsidRPr="00BB1FCA" w:rsidRDefault="00BB1FCA" w:rsidP="00BB1FCA">
            <w:pPr>
              <w:ind w:firstLine="0"/>
              <w:jc w:val="left"/>
              <w:rPr>
                <w:rFonts w:cs="Arial"/>
                <w:bCs/>
                <w:kern w:val="28"/>
                <w:szCs w:val="32"/>
              </w:rPr>
            </w:pPr>
            <w:r w:rsidRPr="00BB1FCA">
              <w:rPr>
                <w:rFonts w:cs="Arial"/>
                <w:bCs/>
                <w:kern w:val="28"/>
                <w:szCs w:val="32"/>
              </w:rPr>
              <w:t>Целевое финансирование будет направлено на командировочные расходы участников (делегатов районного Центра досуга и народного творчества).</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172,0</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52,0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57,0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соответствии с планом мероприятий Департамента культуры Ханты-Мансийского автономного округа - Югры (2 квартал ежегодно)</w:t>
            </w:r>
          </w:p>
        </w:tc>
        <w:tc>
          <w:tcPr>
            <w:tcW w:w="2128" w:type="dxa"/>
            <w:gridSpan w:val="2"/>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Участие в гастрольно-обменных проектах творческих коллективов национально-культурных объединений Югры</w:t>
            </w:r>
          </w:p>
        </w:tc>
        <w:tc>
          <w:tcPr>
            <w:tcW w:w="1831" w:type="dxa"/>
            <w:gridSpan w:val="2"/>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Комитет культуры и средств массовой информации администрации Березовского района</w:t>
            </w:r>
          </w:p>
        </w:tc>
      </w:tr>
      <w:tr w:rsidR="00BB1FCA" w:rsidRPr="00BB1FCA" w:rsidTr="00203371">
        <w:trPr>
          <w:trHeight w:val="16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8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938"/>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172,0</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52,0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57,0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nil"/>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2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nil"/>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47"/>
        </w:trPr>
        <w:tc>
          <w:tcPr>
            <w:tcW w:w="579" w:type="dxa"/>
            <w:vMerge w:val="restart"/>
            <w:tcBorders>
              <w:left w:val="single" w:sz="4" w:space="0" w:color="auto"/>
              <w:bottom w:val="nil"/>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3.7.</w:t>
            </w:r>
          </w:p>
        </w:tc>
        <w:tc>
          <w:tcPr>
            <w:tcW w:w="3024" w:type="dxa"/>
            <w:vMerge w:val="restart"/>
            <w:tcBorders>
              <w:left w:val="single" w:sz="6" w:space="0" w:color="auto"/>
              <w:bottom w:val="nil"/>
              <w:right w:val="single" w:sz="6"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Организация и проведение мероприятий, направленных на выявление в библиотечных фондах учреждений культуры и образования Березовского района экстремистских материалов</w:t>
            </w:r>
          </w:p>
        </w:tc>
        <w:tc>
          <w:tcPr>
            <w:tcW w:w="1434"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4746" w:type="dxa"/>
            <w:gridSpan w:val="1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top w:val="single" w:sz="4" w:space="0" w:color="auto"/>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Постоянно</w:t>
            </w:r>
          </w:p>
        </w:tc>
        <w:tc>
          <w:tcPr>
            <w:tcW w:w="2128" w:type="dxa"/>
            <w:gridSpan w:val="2"/>
            <w:vMerge w:val="restart"/>
            <w:tcBorders>
              <w:top w:val="single" w:sz="4" w:space="0" w:color="auto"/>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Недопущение распространения материалов экстремистской направленности</w:t>
            </w:r>
          </w:p>
        </w:tc>
        <w:tc>
          <w:tcPr>
            <w:tcW w:w="1831" w:type="dxa"/>
            <w:gridSpan w:val="2"/>
            <w:vMerge w:val="restart"/>
            <w:tcBorders>
              <w:top w:val="single" w:sz="4" w:space="0" w:color="auto"/>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Комитет культуры и средств массовой информации администрации Березовского района</w:t>
            </w:r>
          </w:p>
        </w:tc>
      </w:tr>
      <w:tr w:rsidR="00BB1FCA" w:rsidRPr="00BB1FCA" w:rsidTr="00203371">
        <w:trPr>
          <w:trHeight w:val="360"/>
        </w:trPr>
        <w:tc>
          <w:tcPr>
            <w:tcW w:w="579" w:type="dxa"/>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65"/>
        </w:trPr>
        <w:tc>
          <w:tcPr>
            <w:tcW w:w="579" w:type="dxa"/>
            <w:vMerge/>
            <w:tcBorders>
              <w:left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70"/>
        </w:trPr>
        <w:tc>
          <w:tcPr>
            <w:tcW w:w="579" w:type="dxa"/>
            <w:vMerge/>
            <w:tcBorders>
              <w:left w:val="single" w:sz="4"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left w:val="single" w:sz="6"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15"/>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Итого по разделу: </w:t>
            </w: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1383,5</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291,5</w:t>
            </w:r>
          </w:p>
        </w:tc>
        <w:tc>
          <w:tcPr>
            <w:tcW w:w="1097" w:type="dxa"/>
            <w:gridSpan w:val="4"/>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348,0</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344,0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400,0</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28"/>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6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62"/>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1383,5</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291,5</w:t>
            </w:r>
          </w:p>
        </w:tc>
        <w:tc>
          <w:tcPr>
            <w:tcW w:w="1097"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348,0</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344,0</w:t>
            </w:r>
          </w:p>
        </w:tc>
        <w:tc>
          <w:tcPr>
            <w:tcW w:w="919" w:type="dxa"/>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400,0</w:t>
            </w:r>
          </w:p>
        </w:tc>
        <w:tc>
          <w:tcPr>
            <w:tcW w:w="1452" w:type="dxa"/>
            <w:vMerge/>
            <w:tcBorders>
              <w:left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4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24"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4"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3" w:type="dxa"/>
            <w:gridSpan w:val="3"/>
            <w:tcBorders>
              <w:top w:val="single" w:sz="4" w:space="0" w:color="auto"/>
              <w:left w:val="single" w:sz="4"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97"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6"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28"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31"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00"/>
        </w:trPr>
        <w:tc>
          <w:tcPr>
            <w:tcW w:w="15194" w:type="dxa"/>
            <w:gridSpan w:val="24"/>
            <w:tcBorders>
              <w:top w:val="single" w:sz="4" w:space="0" w:color="auto"/>
              <w:left w:val="single" w:sz="4"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Задача 4. Содействие адаптации и интеграции мигрантов в культурное и социальное пространство Березовского района</w:t>
            </w:r>
          </w:p>
        </w:tc>
      </w:tr>
      <w:tr w:rsidR="00BB1FCA" w:rsidRPr="00BB1FCA" w:rsidTr="00203371">
        <w:trPr>
          <w:trHeight w:val="673"/>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4.1.</w:t>
            </w:r>
          </w:p>
        </w:tc>
        <w:tc>
          <w:tcPr>
            <w:tcW w:w="3038" w:type="dxa"/>
            <w:gridSpan w:val="2"/>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Участие в окружном мониторинге по вопросам межкультурного образования и социокультурной адаптации детей мигрантов в образовательных учреждениях района</w:t>
            </w: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4729" w:type="dxa"/>
            <w:gridSpan w:val="1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58" w:type="dxa"/>
            <w:gridSpan w:val="3"/>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w:t>
            </w:r>
          </w:p>
        </w:tc>
      </w:tr>
      <w:tr w:rsidR="00BB1FCA" w:rsidRPr="00BB1FCA" w:rsidTr="00203371">
        <w:trPr>
          <w:trHeight w:val="36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 </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6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22"/>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vMerge w:val="restart"/>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900" w:type="dxa"/>
            <w:gridSpan w:val="3"/>
            <w:vMerge w:val="restart"/>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vMerge w:val="restart"/>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vMerge w:val="restart"/>
            <w:tcBorders>
              <w:top w:val="single" w:sz="4" w:space="0" w:color="auto"/>
              <w:left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vMerge w:val="restart"/>
            <w:tcBorders>
              <w:top w:val="single" w:sz="4" w:space="0" w:color="auto"/>
              <w:left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vMerge w:val="restart"/>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tc>
        <w:tc>
          <w:tcPr>
            <w:tcW w:w="1452"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7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vMerge/>
            <w:tcBorders>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p>
        </w:tc>
        <w:tc>
          <w:tcPr>
            <w:tcW w:w="900" w:type="dxa"/>
            <w:gridSpan w:val="3"/>
            <w:vMerge/>
            <w:tcBorders>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p>
        </w:tc>
        <w:tc>
          <w:tcPr>
            <w:tcW w:w="900" w:type="dxa"/>
            <w:gridSpan w:val="4"/>
            <w:vMerge/>
            <w:tcBorders>
              <w:left w:val="single" w:sz="4" w:space="0" w:color="auto"/>
              <w:bottom w:val="nil"/>
              <w:right w:val="single" w:sz="4" w:space="0" w:color="auto"/>
            </w:tcBorders>
          </w:tcPr>
          <w:p w:rsidR="00BB1FCA" w:rsidRPr="00BB1FCA" w:rsidRDefault="00BB1FCA" w:rsidP="00BB1FCA">
            <w:pPr>
              <w:ind w:firstLine="0"/>
              <w:jc w:val="left"/>
              <w:rPr>
                <w:rFonts w:cs="Arial"/>
                <w:bCs/>
                <w:kern w:val="28"/>
                <w:szCs w:val="32"/>
              </w:rPr>
            </w:pPr>
          </w:p>
        </w:tc>
        <w:tc>
          <w:tcPr>
            <w:tcW w:w="1083" w:type="dxa"/>
            <w:gridSpan w:val="3"/>
            <w:vMerge/>
            <w:tcBorders>
              <w:left w:val="single" w:sz="4" w:space="0" w:color="auto"/>
              <w:bottom w:val="nil"/>
              <w:right w:val="single" w:sz="6" w:space="0" w:color="auto"/>
            </w:tcBorders>
          </w:tcPr>
          <w:p w:rsidR="00BB1FCA" w:rsidRPr="00BB1FCA" w:rsidRDefault="00BB1FCA" w:rsidP="00BB1FCA">
            <w:pPr>
              <w:ind w:firstLine="0"/>
              <w:jc w:val="left"/>
              <w:rPr>
                <w:rFonts w:cs="Arial"/>
                <w:bCs/>
                <w:kern w:val="28"/>
                <w:szCs w:val="32"/>
              </w:rPr>
            </w:pPr>
          </w:p>
        </w:tc>
        <w:tc>
          <w:tcPr>
            <w:tcW w:w="927" w:type="dxa"/>
            <w:gridSpan w:val="2"/>
            <w:vMerge/>
            <w:tcBorders>
              <w:left w:val="single" w:sz="6" w:space="0" w:color="auto"/>
              <w:bottom w:val="nil"/>
              <w:right w:val="single" w:sz="4" w:space="0" w:color="auto"/>
            </w:tcBorders>
          </w:tcPr>
          <w:p w:rsidR="00BB1FCA" w:rsidRPr="00BB1FCA" w:rsidRDefault="00BB1FCA" w:rsidP="00BB1FCA">
            <w:pPr>
              <w:ind w:firstLine="0"/>
              <w:jc w:val="left"/>
              <w:rPr>
                <w:rFonts w:cs="Arial"/>
                <w:bCs/>
                <w:kern w:val="28"/>
                <w:szCs w:val="32"/>
              </w:rPr>
            </w:pPr>
          </w:p>
        </w:tc>
        <w:tc>
          <w:tcPr>
            <w:tcW w:w="919" w:type="dxa"/>
            <w:vMerge/>
            <w:tcBorders>
              <w:left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52" w:type="dxa"/>
            <w:vMerge w:val="restart"/>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val="restart"/>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val="restart"/>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22"/>
        </w:trPr>
        <w:tc>
          <w:tcPr>
            <w:tcW w:w="579" w:type="dxa"/>
            <w:vMerge w:val="restart"/>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vMerge/>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900" w:type="dxa"/>
            <w:gridSpan w:val="3"/>
            <w:vMerge/>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900" w:type="dxa"/>
            <w:gridSpan w:val="4"/>
            <w:vMerge/>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083" w:type="dxa"/>
            <w:gridSpan w:val="3"/>
            <w:vMerge/>
            <w:tcBorders>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p>
        </w:tc>
        <w:tc>
          <w:tcPr>
            <w:tcW w:w="927" w:type="dxa"/>
            <w:gridSpan w:val="2"/>
            <w:vMerge/>
            <w:tcBorders>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919" w:type="dxa"/>
            <w:vMerge/>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452" w:type="dxa"/>
            <w:vMerge/>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tcBorders>
              <w:left w:val="single" w:sz="4" w:space="0" w:color="auto"/>
              <w:right w:val="single" w:sz="4" w:space="0" w:color="auto"/>
            </w:tcBorders>
            <w:shd w:val="clear" w:color="auto" w:fill="auto"/>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right w:val="single" w:sz="4" w:space="0" w:color="auto"/>
            </w:tcBorders>
            <w:shd w:val="clear" w:color="auto" w:fill="auto"/>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right w:val="single" w:sz="4" w:space="0" w:color="auto"/>
            </w:tcBorders>
            <w:shd w:val="clear" w:color="auto" w:fill="auto"/>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tcBorders>
            <w:shd w:val="clear" w:color="auto" w:fill="auto"/>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tcBorders>
            <w:shd w:val="clear" w:color="auto" w:fill="auto"/>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tcBorders>
            <w:shd w:val="clear" w:color="auto" w:fill="auto"/>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tcBorders>
            <w:shd w:val="clear" w:color="auto" w:fill="auto"/>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tcBorders>
            <w:shd w:val="clear" w:color="auto" w:fill="auto"/>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shd w:val="clear" w:color="auto" w:fill="auto"/>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right w:val="single" w:sz="4" w:space="0" w:color="auto"/>
            </w:tcBorders>
            <w:shd w:val="clear" w:color="auto" w:fill="auto"/>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4" w:space="0" w:color="auto"/>
              <w:right w:val="single" w:sz="4" w:space="0" w:color="auto"/>
            </w:tcBorders>
            <w:shd w:val="clear" w:color="auto" w:fill="auto"/>
          </w:tcPr>
          <w:p w:rsidR="00BB1FCA" w:rsidRPr="00BB1FCA" w:rsidRDefault="00BB1FCA" w:rsidP="00BB1FCA">
            <w:pPr>
              <w:ind w:firstLine="0"/>
              <w:jc w:val="left"/>
              <w:rPr>
                <w:rFonts w:cs="Arial"/>
                <w:bCs/>
                <w:kern w:val="28"/>
                <w:szCs w:val="32"/>
              </w:rPr>
            </w:pPr>
          </w:p>
        </w:tc>
      </w:tr>
      <w:tr w:rsidR="00BB1FCA" w:rsidRPr="00BB1FCA" w:rsidTr="00203371">
        <w:trPr>
          <w:trHeight w:val="616"/>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4.2.</w:t>
            </w:r>
          </w:p>
        </w:tc>
        <w:tc>
          <w:tcPr>
            <w:tcW w:w="303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 xml:space="preserve">Распространение информационных буклетов и листовок, содержащих информацию о порядке приема ребенка в общеобразовательные учреждения района </w:t>
            </w: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highlight w:val="green"/>
              </w:rPr>
            </w:pPr>
            <w:r w:rsidRPr="00BB1FCA">
              <w:rPr>
                <w:rFonts w:cs="Arial"/>
                <w:bCs/>
                <w:kern w:val="28"/>
                <w:szCs w:val="32"/>
              </w:rPr>
              <w:t>Всего</w:t>
            </w:r>
          </w:p>
        </w:tc>
        <w:tc>
          <w:tcPr>
            <w:tcW w:w="4729" w:type="dxa"/>
            <w:gridSpan w:val="1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течении года</w:t>
            </w:r>
          </w:p>
        </w:tc>
        <w:tc>
          <w:tcPr>
            <w:tcW w:w="2158"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Распространение и укрепление культуры мира, продвижение идеалов взаимопонимания, терпимости, межнациональной солидарности, информирование о многообразии национальных культур, проживающих в Березовском районе</w:t>
            </w:r>
          </w:p>
        </w:tc>
        <w:tc>
          <w:tcPr>
            <w:tcW w:w="1801"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smartTag w:uri="urn:schemas-microsoft-com:office:smarttags" w:element="PersonName">
              <w:r w:rsidRPr="00BB1FCA">
                <w:rPr>
                  <w:rFonts w:cs="Arial"/>
                  <w:bCs/>
                  <w:kern w:val="28"/>
                  <w:szCs w:val="32"/>
                </w:rPr>
                <w:t>Комитет образования</w:t>
              </w:r>
            </w:smartTag>
            <w:r w:rsidRPr="00BB1FCA">
              <w:rPr>
                <w:rFonts w:cs="Arial"/>
                <w:bCs/>
                <w:kern w:val="28"/>
                <w:szCs w:val="32"/>
              </w:rPr>
              <w:t xml:space="preserve"> администрации Березовского района</w:t>
            </w:r>
          </w:p>
        </w:tc>
      </w:tr>
      <w:tr w:rsidR="00BB1FCA" w:rsidRPr="00BB1FCA" w:rsidTr="00203371">
        <w:trPr>
          <w:trHeight w:val="70"/>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037"/>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255"/>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787"/>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4.3.</w:t>
            </w:r>
          </w:p>
        </w:tc>
        <w:tc>
          <w:tcPr>
            <w:tcW w:w="303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Организация и проведение встреч руководителей национальных, религиозных, молодежных объединений, работодателей, привлекающих иностранную рабочую силу с представителями правоохранительных органов по вопросу профилактики экстремизма в рамках заседания Межведомственной комиссии Березовского района по противодействию экстремистской деятельности</w:t>
            </w: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Без финансирования </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течении года</w:t>
            </w:r>
          </w:p>
        </w:tc>
        <w:tc>
          <w:tcPr>
            <w:tcW w:w="2158" w:type="dxa"/>
            <w:gridSpan w:val="3"/>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Обеспечение взаимодействия руководителей национальных, религиозных, молодежных объединений, работодателей, привлекающих иностранную рабочую силу с органами местного самоуправления района; формирование единого поля взаимодействия в вопросах профилактики экстремизма в районе.</w:t>
            </w:r>
          </w:p>
        </w:tc>
        <w:tc>
          <w:tcPr>
            <w:tcW w:w="1801"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Секретарь Межведомственной комиссии Березовского района по противодействию экстремисткой деятельности</w:t>
            </w:r>
          </w:p>
        </w:tc>
      </w:tr>
      <w:tr w:rsidR="00BB1FCA" w:rsidRPr="00BB1FCA" w:rsidTr="00203371">
        <w:trPr>
          <w:trHeight w:val="36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2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6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 xml:space="preserve">Местный бюджет </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870"/>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39"/>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Итого по разделу:</w:t>
            </w: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tc>
      </w:tr>
      <w:tr w:rsidR="00BB1FCA" w:rsidRPr="00BB1FCA" w:rsidTr="00203371">
        <w:trPr>
          <w:trHeight w:val="538"/>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10"/>
        </w:trPr>
        <w:tc>
          <w:tcPr>
            <w:tcW w:w="579" w:type="dxa"/>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52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927"/>
        </w:trPr>
        <w:tc>
          <w:tcPr>
            <w:tcW w:w="579"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38" w:type="dxa"/>
            <w:gridSpan w:val="2"/>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37"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0" w:type="dxa"/>
            <w:gridSpan w:val="4"/>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83" w:type="dxa"/>
            <w:gridSpan w:val="3"/>
            <w:tcBorders>
              <w:top w:val="single" w:sz="4"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27" w:type="dxa"/>
            <w:gridSpan w:val="2"/>
            <w:tcBorders>
              <w:top w:val="single" w:sz="4"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15194" w:type="dxa"/>
            <w:gridSpan w:val="24"/>
            <w:tcBorders>
              <w:top w:val="single" w:sz="4" w:space="0" w:color="auto"/>
              <w:left w:val="single" w:sz="4"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 xml:space="preserve">Задача. 5. Укрепление толерантности в муниципальном образовании Березовский район через средства массовой информации </w:t>
            </w:r>
          </w:p>
        </w:tc>
      </w:tr>
      <w:tr w:rsidR="00BB1FCA" w:rsidRPr="00BB1FCA" w:rsidTr="00203371">
        <w:trPr>
          <w:trHeight w:val="1060"/>
        </w:trPr>
        <w:tc>
          <w:tcPr>
            <w:tcW w:w="579"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5.1.</w:t>
            </w:r>
          </w:p>
        </w:tc>
        <w:tc>
          <w:tcPr>
            <w:tcW w:w="3075"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Производство и трансляция циклов телевизионных программ, направленных на гармонизацию межнациональных отношений, профилактику проявлений экстремизма в Березовском районе</w:t>
            </w:r>
          </w:p>
          <w:p w:rsidR="00BB1FCA" w:rsidRPr="00BB1FCA" w:rsidRDefault="00BB1FCA" w:rsidP="00BB1FCA">
            <w:pPr>
              <w:ind w:firstLine="0"/>
              <w:jc w:val="left"/>
              <w:rPr>
                <w:rFonts w:cs="Arial"/>
                <w:bCs/>
                <w:kern w:val="28"/>
                <w:szCs w:val="32"/>
              </w:rPr>
            </w:pPr>
            <w:r w:rsidRPr="00BB1FCA">
              <w:rPr>
                <w:rFonts w:cs="Arial"/>
                <w:bCs/>
                <w:kern w:val="28"/>
                <w:szCs w:val="32"/>
              </w:rPr>
              <w:t>Социальный ролик: «Толерантность в современном мире»</w:t>
            </w:r>
          </w:p>
          <w:p w:rsidR="00BB1FCA" w:rsidRPr="00BB1FCA" w:rsidRDefault="00BB1FCA" w:rsidP="00BB1FCA">
            <w:pPr>
              <w:ind w:firstLine="0"/>
              <w:jc w:val="left"/>
              <w:rPr>
                <w:rFonts w:cs="Arial"/>
                <w:bCs/>
                <w:kern w:val="28"/>
                <w:szCs w:val="32"/>
              </w:rPr>
            </w:pPr>
            <w:r w:rsidRPr="00BB1FCA">
              <w:rPr>
                <w:rFonts w:cs="Arial"/>
                <w:bCs/>
                <w:kern w:val="28"/>
                <w:szCs w:val="32"/>
              </w:rPr>
              <w:t>Тематическая программа: «Толерантность в современном мире»</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143,0</w:t>
            </w:r>
          </w:p>
        </w:tc>
        <w:tc>
          <w:tcPr>
            <w:tcW w:w="905" w:type="dxa"/>
            <w:gridSpan w:val="4"/>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79"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914" w:type="dxa"/>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80,0</w:t>
            </w:r>
          </w:p>
        </w:tc>
        <w:tc>
          <w:tcPr>
            <w:tcW w:w="919" w:type="dxa"/>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
                <w:bCs/>
                <w:kern w:val="28"/>
                <w:szCs w:val="32"/>
              </w:rPr>
            </w:pPr>
            <w:r w:rsidRPr="00BB1FCA">
              <w:rPr>
                <w:rFonts w:cs="Arial"/>
                <w:bCs/>
                <w:kern w:val="28"/>
                <w:szCs w:val="32"/>
              </w:rPr>
              <w:t>Согласно плану работы на год</w:t>
            </w:r>
          </w:p>
        </w:tc>
        <w:tc>
          <w:tcPr>
            <w:tcW w:w="2158"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Распространение и укрепление культуры мира, продвижение идеалов взаимопонимания, терпимости, межнациональной солидарности, информирование о многообразии национальных культур, проживающих в Березовском районе</w:t>
            </w:r>
          </w:p>
        </w:tc>
        <w:tc>
          <w:tcPr>
            <w:tcW w:w="1801"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МБУ «Студия «Авторское телевидение»</w:t>
            </w:r>
          </w:p>
        </w:tc>
      </w:tr>
      <w:tr w:rsidR="00BB1FCA" w:rsidRPr="00BB1FCA" w:rsidTr="00203371">
        <w:trPr>
          <w:trHeight w:val="1075"/>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069"/>
        </w:trPr>
        <w:tc>
          <w:tcPr>
            <w:tcW w:w="579"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143,0</w:t>
            </w:r>
          </w:p>
        </w:tc>
        <w:tc>
          <w:tcPr>
            <w:tcW w:w="905" w:type="dxa"/>
            <w:gridSpan w:val="4"/>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79"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914" w:type="dxa"/>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80,0</w:t>
            </w:r>
          </w:p>
        </w:tc>
        <w:tc>
          <w:tcPr>
            <w:tcW w:w="919" w:type="dxa"/>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562"/>
        </w:trPr>
        <w:tc>
          <w:tcPr>
            <w:tcW w:w="579" w:type="dxa"/>
            <w:vMerge/>
            <w:tcBorders>
              <w:left w:val="single" w:sz="4" w:space="0" w:color="auto"/>
              <w:bottom w:val="nil"/>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92"/>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5.2.</w:t>
            </w:r>
          </w:p>
        </w:tc>
        <w:tc>
          <w:tcPr>
            <w:tcW w:w="3075"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Публикация информационных материалов для детей и подростков, направленных на воспитание культуры толерантности, на гармонизацию межнациональных отношений в Березовском районе; статей, посвященных истории, культуре и традициям народов, проживающих в Ханты-Мансийском автономном округе - Югре</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58"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МУ «Редакция газеты «Жизнь Югры»</w:t>
            </w:r>
          </w:p>
        </w:tc>
      </w:tr>
      <w:tr w:rsidR="00BB1FCA" w:rsidRPr="00BB1FCA" w:rsidTr="00203371">
        <w:trPr>
          <w:trHeight w:val="292"/>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0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51"/>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60"/>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5.3.</w:t>
            </w:r>
          </w:p>
        </w:tc>
        <w:tc>
          <w:tcPr>
            <w:tcW w:w="3075"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Освещение событий этнокультурного характера</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 течение года</w:t>
            </w:r>
          </w:p>
        </w:tc>
        <w:tc>
          <w:tcPr>
            <w:tcW w:w="2158" w:type="dxa"/>
            <w:gridSpan w:val="3"/>
            <w:vMerge w:val="restart"/>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Формирование единого информационного пространства для пропаганды и распространения идей толерантности, гражданской солидарности, уважения к другим культурам, в том числе через средства массовой информации районного масштаба</w:t>
            </w:r>
          </w:p>
        </w:tc>
        <w:tc>
          <w:tcPr>
            <w:tcW w:w="1801"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МУ «Студия «Авторское телевидение»</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МУ «Редакция газеты «Жизнь Югры»</w:t>
            </w:r>
          </w:p>
        </w:tc>
      </w:tr>
      <w:tr w:rsidR="00BB1FCA" w:rsidRPr="00BB1FCA" w:rsidTr="00203371">
        <w:trPr>
          <w:trHeight w:val="407"/>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3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31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32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07"/>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5.4.</w:t>
            </w:r>
          </w:p>
        </w:tc>
        <w:tc>
          <w:tcPr>
            <w:tcW w:w="3075"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Участие в обучающих семинарах, круглых столах, конференциях, конкурсах, пресс-турах для журналистов и работников средств массовой информации</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Без финансирования</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
                <w:bCs/>
                <w:kern w:val="28"/>
                <w:szCs w:val="32"/>
              </w:rPr>
            </w:pPr>
            <w:r w:rsidRPr="00BB1FCA">
              <w:rPr>
                <w:rFonts w:cs="Arial"/>
                <w:bCs/>
                <w:kern w:val="28"/>
                <w:szCs w:val="32"/>
              </w:rPr>
              <w:t>В соответствии со сроками проведения, обозначенными Департаментом общественных связей Ханты-Мансийского автономного округа - Югры</w:t>
            </w:r>
          </w:p>
        </w:tc>
        <w:tc>
          <w:tcPr>
            <w:tcW w:w="2158"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Повышение культуры общения в быту, во время проведения мероприятий, уважение представителей любой национальности</w:t>
            </w:r>
          </w:p>
        </w:tc>
        <w:tc>
          <w:tcPr>
            <w:tcW w:w="1801"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МУ «Студия «Авторское телевидение»</w:t>
            </w:r>
          </w:p>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МУ «Редакция газеты «Жизнь Югры»</w:t>
            </w:r>
          </w:p>
        </w:tc>
      </w:tr>
      <w:tr w:rsidR="00BB1FCA" w:rsidRPr="00BB1FCA" w:rsidTr="00203371">
        <w:trPr>
          <w:trHeight w:val="33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 xml:space="preserve">Федеральный бюджет </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8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335"/>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192"/>
        </w:trPr>
        <w:tc>
          <w:tcPr>
            <w:tcW w:w="579"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Итого по разделу:</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143,0</w:t>
            </w:r>
          </w:p>
        </w:tc>
        <w:tc>
          <w:tcPr>
            <w:tcW w:w="905" w:type="dxa"/>
            <w:gridSpan w:val="4"/>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79"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80,0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val="restart"/>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9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699"/>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143,0</w:t>
            </w:r>
          </w:p>
        </w:tc>
        <w:tc>
          <w:tcPr>
            <w:tcW w:w="905" w:type="dxa"/>
            <w:gridSpan w:val="4"/>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0</w:t>
            </w:r>
          </w:p>
        </w:tc>
        <w:tc>
          <w:tcPr>
            <w:tcW w:w="1079"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63,0</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p w:rsidR="00BB1FCA" w:rsidRPr="00BB1FCA" w:rsidRDefault="00BB1FCA" w:rsidP="00BB1FCA">
            <w:pPr>
              <w:ind w:firstLine="0"/>
              <w:jc w:val="left"/>
              <w:rPr>
                <w:rFonts w:cs="Arial"/>
                <w:bCs/>
                <w:kern w:val="28"/>
                <w:szCs w:val="32"/>
              </w:rPr>
            </w:pPr>
            <w:r w:rsidRPr="00BB1FCA">
              <w:rPr>
                <w:rFonts w:cs="Arial"/>
                <w:bCs/>
                <w:kern w:val="28"/>
                <w:szCs w:val="32"/>
              </w:rPr>
              <w:t>80,0</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493"/>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12"/>
        </w:trPr>
        <w:tc>
          <w:tcPr>
            <w:tcW w:w="579"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3075" w:type="dxa"/>
            <w:gridSpan w:val="3"/>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 по программе:</w:t>
            </w:r>
          </w:p>
        </w:tc>
        <w:tc>
          <w:tcPr>
            <w:tcW w:w="1412"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Всего</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2051,6</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442,0</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664,0</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472,4</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473,2</w:t>
            </w:r>
          </w:p>
        </w:tc>
        <w:tc>
          <w:tcPr>
            <w:tcW w:w="1452"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2158" w:type="dxa"/>
            <w:gridSpan w:val="3"/>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1801" w:type="dxa"/>
            <w:vMerge w:val="restart"/>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r>
      <w:tr w:rsidR="00BB1FCA" w:rsidRPr="00BB1FCA" w:rsidTr="00203371">
        <w:trPr>
          <w:trHeight w:val="421"/>
        </w:trPr>
        <w:tc>
          <w:tcPr>
            <w:tcW w:w="579" w:type="dxa"/>
            <w:vMerge/>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Федеральный бюджет</w:t>
            </w:r>
          </w:p>
        </w:tc>
        <w:tc>
          <w:tcPr>
            <w:tcW w:w="900" w:type="dxa"/>
            <w:gridSpan w:val="3"/>
            <w:tcBorders>
              <w:top w:val="single" w:sz="4" w:space="0" w:color="auto"/>
              <w:left w:val="single" w:sz="4"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40"/>
        </w:trPr>
        <w:tc>
          <w:tcPr>
            <w:tcW w:w="579" w:type="dxa"/>
            <w:vMerge/>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3075"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Бюджет автономного округа</w:t>
            </w:r>
          </w:p>
        </w:tc>
        <w:tc>
          <w:tcPr>
            <w:tcW w:w="900" w:type="dxa"/>
            <w:gridSpan w:val="3"/>
            <w:tcBorders>
              <w:top w:val="single" w:sz="6" w:space="0" w:color="auto"/>
              <w:left w:val="single" w:sz="4"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6"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6" w:space="0" w:color="auto"/>
              <w:left w:val="single" w:sz="6" w:space="0" w:color="auto"/>
              <w:bottom w:val="single" w:sz="6"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6"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6"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left w:val="single" w:sz="4" w:space="0" w:color="auto"/>
              <w:bottom w:val="single" w:sz="6"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6"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268"/>
        </w:trPr>
        <w:tc>
          <w:tcPr>
            <w:tcW w:w="579" w:type="dxa"/>
            <w:vMerge/>
            <w:tcBorders>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p>
        </w:tc>
        <w:tc>
          <w:tcPr>
            <w:tcW w:w="3075"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Местный бюджет</w:t>
            </w:r>
          </w:p>
        </w:tc>
        <w:tc>
          <w:tcPr>
            <w:tcW w:w="900" w:type="dxa"/>
            <w:gridSpan w:val="3"/>
            <w:tcBorders>
              <w:top w:val="single" w:sz="6" w:space="0" w:color="auto"/>
              <w:left w:val="single" w:sz="4"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2051,6</w:t>
            </w:r>
          </w:p>
        </w:tc>
        <w:tc>
          <w:tcPr>
            <w:tcW w:w="905" w:type="dxa"/>
            <w:gridSpan w:val="4"/>
            <w:tcBorders>
              <w:top w:val="single" w:sz="6"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442,0</w:t>
            </w:r>
          </w:p>
        </w:tc>
        <w:tc>
          <w:tcPr>
            <w:tcW w:w="1079" w:type="dxa"/>
            <w:gridSpan w:val="3"/>
            <w:tcBorders>
              <w:top w:val="single" w:sz="6" w:space="0" w:color="auto"/>
              <w:left w:val="single" w:sz="6" w:space="0" w:color="auto"/>
              <w:bottom w:val="single" w:sz="4" w:space="0" w:color="auto"/>
              <w:right w:val="single" w:sz="6"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664,0</w:t>
            </w:r>
          </w:p>
        </w:tc>
        <w:tc>
          <w:tcPr>
            <w:tcW w:w="914" w:type="dxa"/>
            <w:tcBorders>
              <w:top w:val="single" w:sz="6" w:space="0" w:color="auto"/>
              <w:left w:val="single" w:sz="6"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472,4</w:t>
            </w:r>
          </w:p>
        </w:tc>
        <w:tc>
          <w:tcPr>
            <w:tcW w:w="919" w:type="dxa"/>
            <w:tcBorders>
              <w:top w:val="single" w:sz="6"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473,2</w:t>
            </w:r>
          </w:p>
        </w:tc>
        <w:tc>
          <w:tcPr>
            <w:tcW w:w="1452" w:type="dxa"/>
            <w:vMerge/>
            <w:tcBorders>
              <w:left w:val="single" w:sz="4" w:space="0" w:color="auto"/>
              <w:bottom w:val="single" w:sz="4" w:space="0" w:color="auto"/>
              <w:right w:val="single" w:sz="6"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r w:rsidR="00BB1FCA" w:rsidRPr="00BB1FCA" w:rsidTr="00203371">
        <w:trPr>
          <w:trHeight w:val="70"/>
        </w:trPr>
        <w:tc>
          <w:tcPr>
            <w:tcW w:w="579"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3075"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412"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Внебюджетные источники</w:t>
            </w:r>
          </w:p>
        </w:tc>
        <w:tc>
          <w:tcPr>
            <w:tcW w:w="900"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05" w:type="dxa"/>
            <w:gridSpan w:val="4"/>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079" w:type="dxa"/>
            <w:gridSpan w:val="3"/>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4"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919" w:type="dxa"/>
            <w:tcBorders>
              <w:top w:val="single" w:sz="4" w:space="0" w:color="auto"/>
              <w:left w:val="single" w:sz="4" w:space="0" w:color="auto"/>
              <w:bottom w:val="single" w:sz="4" w:space="0" w:color="auto"/>
              <w:right w:val="single" w:sz="4" w:space="0" w:color="auto"/>
            </w:tcBorders>
          </w:tcPr>
          <w:p w:rsidR="00BB1FCA" w:rsidRPr="00BB1FCA" w:rsidRDefault="00BB1FCA" w:rsidP="00BB1FCA">
            <w:pPr>
              <w:ind w:firstLine="0"/>
              <w:jc w:val="left"/>
              <w:rPr>
                <w:rFonts w:cs="Arial"/>
                <w:bCs/>
                <w:kern w:val="28"/>
                <w:szCs w:val="32"/>
              </w:rPr>
            </w:pPr>
            <w:r w:rsidRPr="00BB1FCA">
              <w:rPr>
                <w:rFonts w:cs="Arial"/>
                <w:bCs/>
                <w:kern w:val="28"/>
                <w:szCs w:val="32"/>
              </w:rPr>
              <w:t>-</w:t>
            </w:r>
          </w:p>
        </w:tc>
        <w:tc>
          <w:tcPr>
            <w:tcW w:w="1452"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2158" w:type="dxa"/>
            <w:gridSpan w:val="3"/>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c>
          <w:tcPr>
            <w:tcW w:w="1801" w:type="dxa"/>
            <w:vMerge/>
            <w:tcBorders>
              <w:top w:val="single" w:sz="4" w:space="0" w:color="auto"/>
              <w:left w:val="single" w:sz="4" w:space="0" w:color="auto"/>
              <w:bottom w:val="single" w:sz="4" w:space="0" w:color="auto"/>
              <w:right w:val="single" w:sz="4" w:space="0" w:color="auto"/>
            </w:tcBorders>
            <w:vAlign w:val="center"/>
          </w:tcPr>
          <w:p w:rsidR="00BB1FCA" w:rsidRPr="00BB1FCA" w:rsidRDefault="00BB1FCA" w:rsidP="00BB1FCA">
            <w:pPr>
              <w:ind w:firstLine="0"/>
              <w:jc w:val="left"/>
              <w:rPr>
                <w:rFonts w:cs="Arial"/>
                <w:bCs/>
                <w:kern w:val="28"/>
                <w:szCs w:val="32"/>
              </w:rPr>
            </w:pPr>
          </w:p>
        </w:tc>
      </w:tr>
    </w:tbl>
    <w:p w:rsidR="00447D90" w:rsidRDefault="00447D90" w:rsidP="00447D90">
      <w:pPr>
        <w:rPr>
          <w:rFonts w:cs="Arial"/>
        </w:rPr>
      </w:pPr>
    </w:p>
    <w:p w:rsidR="0008375B" w:rsidRDefault="0008375B" w:rsidP="00447D90">
      <w:pPr>
        <w:rPr>
          <w:rFonts w:cs="Arial"/>
        </w:rPr>
      </w:pPr>
    </w:p>
    <w:p w:rsidR="0008375B" w:rsidRPr="00FD44F8" w:rsidRDefault="0008375B" w:rsidP="00447D90">
      <w:pPr>
        <w:rPr>
          <w:rFonts w:cs="Arial"/>
        </w:rPr>
      </w:pPr>
    </w:p>
    <w:p w:rsidR="00447D90" w:rsidRPr="00FD44F8" w:rsidRDefault="00447D90" w:rsidP="00447D90">
      <w:pPr>
        <w:pStyle w:val="a7"/>
        <w:spacing w:before="0" w:beforeAutospacing="0" w:after="0" w:afterAutospacing="0" w:line="240" w:lineRule="atLeast"/>
        <w:jc w:val="right"/>
        <w:rPr>
          <w:rFonts w:cs="Arial"/>
          <w:bCs/>
        </w:rPr>
        <w:sectPr w:rsidR="00447D90" w:rsidRPr="00FD44F8" w:rsidSect="00447D90">
          <w:pgSz w:w="16838" w:h="11906" w:orient="landscape"/>
          <w:pgMar w:top="851" w:right="1134" w:bottom="1701" w:left="1134" w:header="709" w:footer="709" w:gutter="0"/>
          <w:cols w:space="708"/>
          <w:docGrid w:linePitch="360"/>
        </w:sectPr>
      </w:pPr>
    </w:p>
    <w:p w:rsidR="0008375B" w:rsidRPr="0008375B" w:rsidRDefault="0008375B" w:rsidP="0008375B">
      <w:pPr>
        <w:ind w:left="567" w:firstLine="0"/>
        <w:jc w:val="right"/>
        <w:rPr>
          <w:rFonts w:cs="Arial"/>
          <w:b/>
          <w:bCs/>
          <w:kern w:val="28"/>
          <w:sz w:val="32"/>
          <w:szCs w:val="32"/>
        </w:rPr>
      </w:pPr>
    </w:p>
    <w:p w:rsidR="0008375B" w:rsidRPr="0008375B" w:rsidRDefault="0008375B" w:rsidP="0008375B">
      <w:pPr>
        <w:ind w:left="567" w:firstLine="0"/>
        <w:jc w:val="right"/>
        <w:rPr>
          <w:rFonts w:cs="Arial"/>
          <w:b/>
          <w:bCs/>
          <w:kern w:val="28"/>
          <w:sz w:val="32"/>
          <w:szCs w:val="32"/>
        </w:rPr>
      </w:pPr>
    </w:p>
    <w:p w:rsidR="0008375B" w:rsidRPr="0008375B" w:rsidRDefault="00447D90" w:rsidP="0008375B">
      <w:pPr>
        <w:ind w:left="567" w:firstLine="0"/>
        <w:jc w:val="right"/>
        <w:rPr>
          <w:rFonts w:cs="Arial"/>
          <w:b/>
          <w:bCs/>
          <w:kern w:val="28"/>
          <w:sz w:val="32"/>
          <w:szCs w:val="32"/>
        </w:rPr>
      </w:pPr>
      <w:r w:rsidRPr="0008375B">
        <w:rPr>
          <w:rFonts w:cs="Arial"/>
          <w:b/>
          <w:bCs/>
          <w:kern w:val="28"/>
          <w:sz w:val="32"/>
          <w:szCs w:val="32"/>
        </w:rPr>
        <w:t>Приложение 3</w:t>
      </w:r>
    </w:p>
    <w:p w:rsidR="00447D90" w:rsidRPr="0008375B" w:rsidRDefault="00447D90" w:rsidP="0008375B">
      <w:pPr>
        <w:ind w:left="567" w:firstLine="0"/>
        <w:jc w:val="right"/>
        <w:rPr>
          <w:rFonts w:cs="Arial"/>
          <w:b/>
          <w:bCs/>
          <w:kern w:val="28"/>
          <w:sz w:val="32"/>
          <w:szCs w:val="32"/>
        </w:rPr>
      </w:pPr>
      <w:r w:rsidRPr="0008375B">
        <w:rPr>
          <w:rFonts w:cs="Arial"/>
          <w:b/>
          <w:bCs/>
          <w:kern w:val="28"/>
          <w:sz w:val="32"/>
          <w:szCs w:val="32"/>
        </w:rPr>
        <w:t xml:space="preserve"> к целевой программе</w:t>
      </w:r>
    </w:p>
    <w:p w:rsidR="00447D90" w:rsidRPr="0008375B" w:rsidRDefault="00447D90" w:rsidP="0008375B">
      <w:pPr>
        <w:ind w:left="567" w:firstLine="0"/>
        <w:jc w:val="right"/>
        <w:rPr>
          <w:rFonts w:cs="Arial"/>
          <w:b/>
          <w:bCs/>
          <w:kern w:val="28"/>
          <w:sz w:val="32"/>
          <w:szCs w:val="32"/>
        </w:rPr>
      </w:pPr>
      <w:r w:rsidRPr="0008375B">
        <w:rPr>
          <w:rFonts w:cs="Arial"/>
          <w:b/>
          <w:bCs/>
          <w:kern w:val="28"/>
          <w:sz w:val="32"/>
          <w:szCs w:val="32"/>
        </w:rPr>
        <w:t>«Профилактика экстремизма,</w:t>
      </w:r>
    </w:p>
    <w:p w:rsidR="0008375B" w:rsidRDefault="00447D90" w:rsidP="0008375B">
      <w:pPr>
        <w:ind w:left="567" w:firstLine="0"/>
        <w:jc w:val="right"/>
        <w:rPr>
          <w:rFonts w:cs="Arial"/>
          <w:b/>
          <w:bCs/>
          <w:kern w:val="28"/>
          <w:sz w:val="32"/>
          <w:szCs w:val="32"/>
        </w:rPr>
      </w:pPr>
      <w:r w:rsidRPr="0008375B">
        <w:rPr>
          <w:rFonts w:cs="Arial"/>
          <w:b/>
          <w:bCs/>
          <w:kern w:val="28"/>
          <w:sz w:val="32"/>
          <w:szCs w:val="32"/>
        </w:rPr>
        <w:t>гармонизация межэтнических</w:t>
      </w:r>
    </w:p>
    <w:p w:rsidR="00447D90" w:rsidRPr="0008375B" w:rsidRDefault="00447D90" w:rsidP="0008375B">
      <w:pPr>
        <w:ind w:left="567" w:firstLine="0"/>
        <w:jc w:val="right"/>
        <w:rPr>
          <w:rFonts w:cs="Arial"/>
          <w:b/>
          <w:bCs/>
          <w:kern w:val="28"/>
          <w:sz w:val="32"/>
          <w:szCs w:val="32"/>
        </w:rPr>
      </w:pPr>
      <w:r w:rsidRPr="0008375B">
        <w:rPr>
          <w:rFonts w:cs="Arial"/>
          <w:b/>
          <w:bCs/>
          <w:kern w:val="28"/>
          <w:sz w:val="32"/>
          <w:szCs w:val="32"/>
        </w:rPr>
        <w:t xml:space="preserve"> и межкультурных отношений,</w:t>
      </w:r>
    </w:p>
    <w:p w:rsidR="0008375B" w:rsidRDefault="00447D90" w:rsidP="0008375B">
      <w:pPr>
        <w:ind w:left="567" w:firstLine="0"/>
        <w:jc w:val="right"/>
        <w:rPr>
          <w:rFonts w:cs="Arial"/>
          <w:b/>
          <w:bCs/>
          <w:kern w:val="28"/>
          <w:sz w:val="32"/>
          <w:szCs w:val="32"/>
        </w:rPr>
      </w:pPr>
      <w:r w:rsidRPr="0008375B">
        <w:rPr>
          <w:rFonts w:cs="Arial"/>
          <w:b/>
          <w:bCs/>
          <w:kern w:val="28"/>
          <w:sz w:val="32"/>
          <w:szCs w:val="32"/>
        </w:rPr>
        <w:t>укрепление толерантности в Березовском</w:t>
      </w:r>
    </w:p>
    <w:p w:rsidR="00447D90" w:rsidRPr="0008375B" w:rsidRDefault="00447D90" w:rsidP="0008375B">
      <w:pPr>
        <w:ind w:left="567" w:firstLine="0"/>
        <w:jc w:val="right"/>
        <w:rPr>
          <w:rFonts w:cs="Arial"/>
          <w:b/>
          <w:bCs/>
          <w:kern w:val="28"/>
          <w:sz w:val="32"/>
          <w:szCs w:val="32"/>
        </w:rPr>
      </w:pPr>
      <w:r w:rsidRPr="0008375B">
        <w:rPr>
          <w:rFonts w:cs="Arial"/>
          <w:b/>
          <w:bCs/>
          <w:kern w:val="28"/>
          <w:sz w:val="32"/>
          <w:szCs w:val="32"/>
        </w:rPr>
        <w:t xml:space="preserve"> районе на 2012-2015 годы»</w:t>
      </w:r>
    </w:p>
    <w:p w:rsidR="00447D90" w:rsidRPr="0008375B" w:rsidRDefault="00447D90" w:rsidP="0008375B">
      <w:pPr>
        <w:ind w:left="567" w:firstLine="0"/>
        <w:jc w:val="right"/>
        <w:rPr>
          <w:rFonts w:cs="Arial"/>
          <w:b/>
          <w:bCs/>
          <w:kern w:val="28"/>
          <w:sz w:val="32"/>
          <w:szCs w:val="32"/>
        </w:rPr>
      </w:pPr>
    </w:p>
    <w:p w:rsidR="0008375B" w:rsidRPr="0008375B" w:rsidRDefault="0008375B" w:rsidP="0008375B">
      <w:pPr>
        <w:ind w:left="567" w:firstLine="0"/>
        <w:jc w:val="right"/>
        <w:rPr>
          <w:rFonts w:cs="Arial"/>
          <w:b/>
          <w:bCs/>
          <w:kern w:val="28"/>
          <w:sz w:val="32"/>
          <w:szCs w:val="32"/>
        </w:rPr>
      </w:pPr>
    </w:p>
    <w:p w:rsidR="00447D90" w:rsidRPr="0008375B" w:rsidRDefault="00447D90" w:rsidP="0008375B">
      <w:pPr>
        <w:jc w:val="center"/>
        <w:rPr>
          <w:rFonts w:cs="Arial"/>
          <w:b/>
          <w:bCs/>
          <w:iCs/>
          <w:sz w:val="30"/>
          <w:szCs w:val="28"/>
        </w:rPr>
      </w:pPr>
      <w:r w:rsidRPr="0008375B">
        <w:rPr>
          <w:rFonts w:cs="Arial"/>
          <w:b/>
          <w:bCs/>
          <w:iCs/>
          <w:sz w:val="30"/>
          <w:szCs w:val="28"/>
        </w:rPr>
        <w:t>Основные понятия, используемые в целевой программе «Профилактика экстремизма, гармонизация межэтнических</w:t>
      </w:r>
      <w:r w:rsidR="00394C75" w:rsidRPr="0008375B">
        <w:rPr>
          <w:rFonts w:cs="Arial"/>
          <w:b/>
          <w:bCs/>
          <w:iCs/>
          <w:sz w:val="30"/>
          <w:szCs w:val="28"/>
        </w:rPr>
        <w:t xml:space="preserve"> </w:t>
      </w:r>
      <w:r w:rsidRPr="0008375B">
        <w:rPr>
          <w:rFonts w:cs="Arial"/>
          <w:b/>
          <w:bCs/>
          <w:iCs/>
          <w:sz w:val="30"/>
          <w:szCs w:val="28"/>
        </w:rPr>
        <w:t>и межкультурных отношений, укрепление толерантности</w:t>
      </w:r>
      <w:r w:rsidR="00394C75" w:rsidRPr="0008375B">
        <w:rPr>
          <w:rFonts w:cs="Arial"/>
          <w:b/>
          <w:bCs/>
          <w:iCs/>
          <w:sz w:val="30"/>
          <w:szCs w:val="28"/>
        </w:rPr>
        <w:t xml:space="preserve"> </w:t>
      </w:r>
      <w:r w:rsidRPr="0008375B">
        <w:rPr>
          <w:rFonts w:cs="Arial"/>
          <w:b/>
          <w:bCs/>
          <w:iCs/>
          <w:sz w:val="30"/>
          <w:szCs w:val="28"/>
        </w:rPr>
        <w:t>в Березовском районе на 2012 – 2015 годы»</w:t>
      </w:r>
    </w:p>
    <w:p w:rsidR="0008375B" w:rsidRPr="0008375B" w:rsidRDefault="0008375B" w:rsidP="0008375B">
      <w:pPr>
        <w:ind w:left="567" w:firstLine="0"/>
      </w:pPr>
    </w:p>
    <w:p w:rsidR="0008375B" w:rsidRPr="0008375B" w:rsidRDefault="0008375B" w:rsidP="0008375B">
      <w:pPr>
        <w:ind w:left="567" w:firstLine="0"/>
      </w:pPr>
    </w:p>
    <w:p w:rsidR="00447D90" w:rsidRPr="0008375B" w:rsidRDefault="00447D90" w:rsidP="0008375B">
      <w:bookmarkStart w:id="2" w:name="1"/>
      <w:bookmarkEnd w:id="2"/>
      <w:r w:rsidRPr="0008375B">
        <w:t>1. Экстремистская деятельность (экстремизм):</w:t>
      </w:r>
    </w:p>
    <w:p w:rsidR="00447D90" w:rsidRPr="0008375B" w:rsidRDefault="00447D90" w:rsidP="0008375B">
      <w:r w:rsidRPr="0008375B">
        <w:t>- насильственное изменение основ конституционного строя и нарушение целостности Российской Федерации;</w:t>
      </w:r>
    </w:p>
    <w:p w:rsidR="00447D90" w:rsidRPr="0008375B" w:rsidRDefault="00447D90" w:rsidP="0008375B">
      <w:r w:rsidRPr="0008375B">
        <w:t>- публичное оправдание терроризма и иная террористическая деятельность;</w:t>
      </w:r>
    </w:p>
    <w:p w:rsidR="00447D90" w:rsidRPr="0008375B" w:rsidRDefault="00447D90" w:rsidP="0008375B">
      <w:r w:rsidRPr="0008375B">
        <w:t>- возбуждение социальной, расовой, национальной или религиозной розни;</w:t>
      </w:r>
    </w:p>
    <w:p w:rsidR="00447D90" w:rsidRPr="0008375B" w:rsidRDefault="00447D90" w:rsidP="0008375B">
      <w:r w:rsidRPr="0008375B">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447D90" w:rsidRPr="0008375B" w:rsidRDefault="00447D90" w:rsidP="0008375B">
      <w:r w:rsidRPr="0008375B">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447D90" w:rsidRPr="0008375B" w:rsidRDefault="00447D90" w:rsidP="0008375B">
      <w:r w:rsidRPr="0008375B">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447D90" w:rsidRPr="0008375B" w:rsidRDefault="00447D90" w:rsidP="0008375B">
      <w:r w:rsidRPr="0008375B">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447D90" w:rsidRPr="0008375B" w:rsidRDefault="00447D90" w:rsidP="0008375B">
      <w:r w:rsidRPr="0008375B">
        <w:t>- совершение преступлений по мотивам, указанным в пункте "е" части первой статьи 63 Уголовного кодекса Российской Федерации;</w:t>
      </w:r>
    </w:p>
    <w:p w:rsidR="00447D90" w:rsidRPr="0008375B" w:rsidRDefault="00447D90" w:rsidP="0008375B">
      <w:r w:rsidRPr="0008375B">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447D90" w:rsidRPr="0008375B" w:rsidRDefault="00447D90" w:rsidP="0008375B">
      <w:r w:rsidRPr="0008375B">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447D90" w:rsidRPr="0008375B" w:rsidRDefault="00447D90" w:rsidP="0008375B">
      <w:r w:rsidRPr="0008375B">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447D90" w:rsidRPr="0008375B" w:rsidRDefault="00447D90" w:rsidP="0008375B">
      <w:r w:rsidRPr="0008375B">
        <w:t>- организация и подготовка указанных деяний, а также подстрекательство к их осуществлению;</w:t>
      </w:r>
    </w:p>
    <w:p w:rsidR="00447D90" w:rsidRPr="0008375B" w:rsidRDefault="00447D90" w:rsidP="0008375B">
      <w:r w:rsidRPr="0008375B">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447D90" w:rsidRPr="0008375B" w:rsidRDefault="00447D90" w:rsidP="0008375B">
      <w:bookmarkStart w:id="3" w:name="2"/>
      <w:bookmarkEnd w:id="3"/>
      <w:r w:rsidRPr="0008375B">
        <w:t>2. Экстремистская организация - общественное или религиозное объединение либо иная организация, в отношении которых по основаниям, предусмотренным Федеральным законом "О противодействии экстремистской деятельности",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447D90" w:rsidRPr="0008375B" w:rsidRDefault="00447D90" w:rsidP="0008375B">
      <w:bookmarkStart w:id="4" w:name="3"/>
      <w:bookmarkEnd w:id="4"/>
      <w:r w:rsidRPr="0008375B">
        <w:t>3. 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447D90" w:rsidRPr="0008375B" w:rsidRDefault="00447D90" w:rsidP="0008375B">
      <w:r w:rsidRPr="0008375B">
        <w:t>4. Правонарушения экстремистской деятельности – противоправное наказуемое деяние (действие или бездействие), наносящее вред общественным отношениям в сферах обеспечения правопорядка публичного управления, прав и свобод граждан, охраны собственности и свободы предпринимательской деятельности, обеспечения общественного порядка и общественной безопасности, совершенное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и (или) с целью насильственного изменения основ конституционного строя и нарушения целостности Российской Федерации, а равно возбуждения социальной, расовой, национальной или религиозной розни.</w:t>
      </w:r>
    </w:p>
    <w:p w:rsidR="0008375B" w:rsidRPr="0008375B" w:rsidRDefault="0008375B" w:rsidP="0008375B"/>
    <w:p w:rsidR="0008375B" w:rsidRPr="0008375B" w:rsidRDefault="0008375B" w:rsidP="0008375B"/>
    <w:p w:rsidR="0008375B" w:rsidRPr="0008375B" w:rsidRDefault="0008375B" w:rsidP="0008375B"/>
    <w:sectPr w:rsidR="0008375B" w:rsidRPr="0008375B" w:rsidSect="00447D90">
      <w:pgSz w:w="11906" w:h="16838"/>
      <w:pgMar w:top="397" w:right="1134"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D79" w:rsidRDefault="00266D79">
      <w:r>
        <w:separator/>
      </w:r>
    </w:p>
  </w:endnote>
  <w:endnote w:type="continuationSeparator" w:id="0">
    <w:p w:rsidR="00266D79" w:rsidRDefault="00266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D79" w:rsidRDefault="00266D79">
      <w:r>
        <w:separator/>
      </w:r>
    </w:p>
  </w:footnote>
  <w:footnote w:type="continuationSeparator" w:id="0">
    <w:p w:rsidR="00266D79" w:rsidRDefault="00266D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1A2354"/>
    <w:multiLevelType w:val="hybridMultilevel"/>
    <w:tmpl w:val="FD28A11E"/>
    <w:lvl w:ilvl="0" w:tplc="04190011">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204271"/>
    <w:multiLevelType w:val="hybridMultilevel"/>
    <w:tmpl w:val="16ECA6D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75A4464"/>
    <w:multiLevelType w:val="multilevel"/>
    <w:tmpl w:val="EEBAF50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nsid w:val="088470E4"/>
    <w:multiLevelType w:val="hybridMultilevel"/>
    <w:tmpl w:val="03BEDC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5537F0"/>
    <w:multiLevelType w:val="multilevel"/>
    <w:tmpl w:val="766A66AC"/>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2B84223"/>
    <w:multiLevelType w:val="multilevel"/>
    <w:tmpl w:val="FB1E512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5813566"/>
    <w:multiLevelType w:val="hybridMultilevel"/>
    <w:tmpl w:val="781E94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CD853CE"/>
    <w:multiLevelType w:val="hybridMultilevel"/>
    <w:tmpl w:val="8BF80B74"/>
    <w:lvl w:ilvl="0" w:tplc="04190011">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E915DB5"/>
    <w:multiLevelType w:val="hybridMultilevel"/>
    <w:tmpl w:val="2C32FE4C"/>
    <w:lvl w:ilvl="0" w:tplc="FA6463EE">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1FA53FF0"/>
    <w:multiLevelType w:val="hybridMultilevel"/>
    <w:tmpl w:val="87C044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BA53A7"/>
    <w:multiLevelType w:val="hybridMultilevel"/>
    <w:tmpl w:val="CEC638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B4D5673"/>
    <w:multiLevelType w:val="multilevel"/>
    <w:tmpl w:val="A734E6F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2C253168"/>
    <w:multiLevelType w:val="hybridMultilevel"/>
    <w:tmpl w:val="8DC8AC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2800CC7"/>
    <w:multiLevelType w:val="hybridMultilevel"/>
    <w:tmpl w:val="E7AAF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55830A7"/>
    <w:multiLevelType w:val="hybridMultilevel"/>
    <w:tmpl w:val="51A451FE"/>
    <w:lvl w:ilvl="0" w:tplc="D0B0A29A">
      <w:start w:val="1"/>
      <w:numFmt w:val="decimal"/>
      <w:lvlText w:val="%1."/>
      <w:lvlJc w:val="left"/>
      <w:pPr>
        <w:tabs>
          <w:tab w:val="num" w:pos="360"/>
        </w:tabs>
        <w:ind w:left="360" w:hanging="360"/>
      </w:pPr>
      <w:rPr>
        <w:rFonts w:hint="default"/>
      </w:rPr>
    </w:lvl>
    <w:lvl w:ilvl="1" w:tplc="840ADE36">
      <w:start w:val="3"/>
      <w:numFmt w:val="decimal"/>
      <w:lvlText w:val="%2)"/>
      <w:lvlJc w:val="left"/>
      <w:pPr>
        <w:tabs>
          <w:tab w:val="num" w:pos="539"/>
        </w:tabs>
        <w:ind w:left="539" w:hanging="360"/>
      </w:pPr>
      <w:rPr>
        <w:rFonts w:hint="default"/>
      </w:rPr>
    </w:lvl>
    <w:lvl w:ilvl="2" w:tplc="53D47D6C">
      <w:numFmt w:val="none"/>
      <w:lvlText w:val=""/>
      <w:lvlJc w:val="left"/>
      <w:pPr>
        <w:tabs>
          <w:tab w:val="num" w:pos="0"/>
        </w:tabs>
      </w:pPr>
    </w:lvl>
    <w:lvl w:ilvl="3" w:tplc="2D6CF922">
      <w:numFmt w:val="none"/>
      <w:lvlText w:val=""/>
      <w:lvlJc w:val="left"/>
      <w:pPr>
        <w:tabs>
          <w:tab w:val="num" w:pos="0"/>
        </w:tabs>
      </w:pPr>
    </w:lvl>
    <w:lvl w:ilvl="4" w:tplc="4F8C0064">
      <w:numFmt w:val="none"/>
      <w:lvlText w:val=""/>
      <w:lvlJc w:val="left"/>
      <w:pPr>
        <w:tabs>
          <w:tab w:val="num" w:pos="0"/>
        </w:tabs>
      </w:pPr>
    </w:lvl>
    <w:lvl w:ilvl="5" w:tplc="6FD24170">
      <w:numFmt w:val="none"/>
      <w:lvlText w:val=""/>
      <w:lvlJc w:val="left"/>
      <w:pPr>
        <w:tabs>
          <w:tab w:val="num" w:pos="0"/>
        </w:tabs>
      </w:pPr>
    </w:lvl>
    <w:lvl w:ilvl="6" w:tplc="BC74555E">
      <w:numFmt w:val="none"/>
      <w:lvlText w:val=""/>
      <w:lvlJc w:val="left"/>
      <w:pPr>
        <w:tabs>
          <w:tab w:val="num" w:pos="0"/>
        </w:tabs>
      </w:pPr>
    </w:lvl>
    <w:lvl w:ilvl="7" w:tplc="57F27428">
      <w:numFmt w:val="none"/>
      <w:lvlText w:val=""/>
      <w:lvlJc w:val="left"/>
      <w:pPr>
        <w:tabs>
          <w:tab w:val="num" w:pos="0"/>
        </w:tabs>
      </w:pPr>
    </w:lvl>
    <w:lvl w:ilvl="8" w:tplc="8188D612">
      <w:numFmt w:val="none"/>
      <w:lvlText w:val=""/>
      <w:lvlJc w:val="left"/>
      <w:pPr>
        <w:tabs>
          <w:tab w:val="num" w:pos="0"/>
        </w:tabs>
      </w:pPr>
    </w:lvl>
  </w:abstractNum>
  <w:abstractNum w:abstractNumId="16">
    <w:nsid w:val="387346BC"/>
    <w:multiLevelType w:val="hybridMultilevel"/>
    <w:tmpl w:val="B726C744"/>
    <w:lvl w:ilvl="0" w:tplc="DE8C3486">
      <w:start w:val="1"/>
      <w:numFmt w:val="decimal"/>
      <w:lvlText w:val="%1)"/>
      <w:lvlJc w:val="left"/>
      <w:pPr>
        <w:tabs>
          <w:tab w:val="num" w:pos="795"/>
        </w:tabs>
        <w:ind w:left="795" w:hanging="435"/>
      </w:pPr>
      <w:rPr>
        <w:rFonts w:hint="default"/>
      </w:rPr>
    </w:lvl>
    <w:lvl w:ilvl="1" w:tplc="1CA42B4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8B5EF4"/>
    <w:multiLevelType w:val="hybridMultilevel"/>
    <w:tmpl w:val="14EC19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90A0690"/>
    <w:multiLevelType w:val="hybridMultilevel"/>
    <w:tmpl w:val="DDFC9414"/>
    <w:lvl w:ilvl="0" w:tplc="C7CA4822">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Times New Roman"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Times New Roman"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Times New Roman" w:hint="default"/>
      </w:rPr>
    </w:lvl>
    <w:lvl w:ilvl="8" w:tplc="04190005">
      <w:start w:val="1"/>
      <w:numFmt w:val="bullet"/>
      <w:lvlText w:val=""/>
      <w:lvlJc w:val="left"/>
      <w:pPr>
        <w:ind w:left="6906" w:hanging="360"/>
      </w:pPr>
      <w:rPr>
        <w:rFonts w:ascii="Wingdings" w:hAnsi="Wingdings" w:hint="default"/>
      </w:rPr>
    </w:lvl>
  </w:abstractNum>
  <w:abstractNum w:abstractNumId="19">
    <w:nsid w:val="398F6CF3"/>
    <w:multiLevelType w:val="hybridMultilevel"/>
    <w:tmpl w:val="E7985ADA"/>
    <w:lvl w:ilvl="0" w:tplc="98546854">
      <w:start w:val="1"/>
      <w:numFmt w:val="decimal"/>
      <w:lvlText w:val="%1."/>
      <w:lvlJc w:val="left"/>
      <w:pPr>
        <w:tabs>
          <w:tab w:val="num" w:pos="720"/>
        </w:tabs>
        <w:ind w:left="720" w:hanging="360"/>
      </w:pPr>
      <w:rPr>
        <w:rFonts w:hint="default"/>
        <w:b w:val="0"/>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D576BE8"/>
    <w:multiLevelType w:val="hybridMultilevel"/>
    <w:tmpl w:val="8848D76E"/>
    <w:lvl w:ilvl="0" w:tplc="7B5291D2">
      <w:start w:val="2"/>
      <w:numFmt w:val="bullet"/>
      <w:lvlText w:val="-"/>
      <w:lvlJc w:val="left"/>
      <w:pPr>
        <w:tabs>
          <w:tab w:val="num" w:pos="900"/>
        </w:tabs>
        <w:ind w:left="900" w:hanging="360"/>
      </w:pPr>
      <w:rPr>
        <w:rFonts w:ascii="Times New Roman" w:eastAsia="Times New Roman" w:hAnsi="Times New Roman" w:hint="default"/>
      </w:rPr>
    </w:lvl>
    <w:lvl w:ilvl="1" w:tplc="04190003">
      <w:start w:val="1"/>
      <w:numFmt w:val="bullet"/>
      <w:lvlText w:val="o"/>
      <w:lvlJc w:val="left"/>
      <w:pPr>
        <w:tabs>
          <w:tab w:val="num" w:pos="1620"/>
        </w:tabs>
        <w:ind w:left="1620" w:hanging="360"/>
      </w:pPr>
      <w:rPr>
        <w:rFonts w:ascii="Courier New" w:hAnsi="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21">
    <w:nsid w:val="462008DE"/>
    <w:multiLevelType w:val="multilevel"/>
    <w:tmpl w:val="40DA542C"/>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C354B88"/>
    <w:multiLevelType w:val="hybridMultilevel"/>
    <w:tmpl w:val="EC1ED786"/>
    <w:lvl w:ilvl="0" w:tplc="E8801126">
      <w:start w:val="1"/>
      <w:numFmt w:val="decimal"/>
      <w:lvlText w:val="%1."/>
      <w:lvlJc w:val="left"/>
      <w:pPr>
        <w:tabs>
          <w:tab w:val="num" w:pos="720"/>
        </w:tabs>
        <w:ind w:left="720" w:hanging="360"/>
      </w:pPr>
      <w:rPr>
        <w:rFonts w:hint="default"/>
      </w:rPr>
    </w:lvl>
    <w:lvl w:ilvl="1" w:tplc="61707B98">
      <w:numFmt w:val="none"/>
      <w:lvlText w:val=""/>
      <w:lvlJc w:val="left"/>
      <w:pPr>
        <w:tabs>
          <w:tab w:val="num" w:pos="360"/>
        </w:tabs>
      </w:pPr>
    </w:lvl>
    <w:lvl w:ilvl="2" w:tplc="1226AAEE">
      <w:numFmt w:val="none"/>
      <w:lvlText w:val=""/>
      <w:lvlJc w:val="left"/>
      <w:pPr>
        <w:tabs>
          <w:tab w:val="num" w:pos="360"/>
        </w:tabs>
      </w:pPr>
    </w:lvl>
    <w:lvl w:ilvl="3" w:tplc="12581152">
      <w:numFmt w:val="none"/>
      <w:lvlText w:val=""/>
      <w:lvlJc w:val="left"/>
      <w:pPr>
        <w:tabs>
          <w:tab w:val="num" w:pos="360"/>
        </w:tabs>
      </w:pPr>
    </w:lvl>
    <w:lvl w:ilvl="4" w:tplc="EC16AFA4">
      <w:numFmt w:val="none"/>
      <w:lvlText w:val=""/>
      <w:lvlJc w:val="left"/>
      <w:pPr>
        <w:tabs>
          <w:tab w:val="num" w:pos="360"/>
        </w:tabs>
      </w:pPr>
    </w:lvl>
    <w:lvl w:ilvl="5" w:tplc="94DE6D62">
      <w:numFmt w:val="none"/>
      <w:lvlText w:val=""/>
      <w:lvlJc w:val="left"/>
      <w:pPr>
        <w:tabs>
          <w:tab w:val="num" w:pos="360"/>
        </w:tabs>
      </w:pPr>
    </w:lvl>
    <w:lvl w:ilvl="6" w:tplc="DB2CDEDA">
      <w:numFmt w:val="none"/>
      <w:lvlText w:val=""/>
      <w:lvlJc w:val="left"/>
      <w:pPr>
        <w:tabs>
          <w:tab w:val="num" w:pos="360"/>
        </w:tabs>
      </w:pPr>
    </w:lvl>
    <w:lvl w:ilvl="7" w:tplc="FF3417B2">
      <w:numFmt w:val="none"/>
      <w:lvlText w:val=""/>
      <w:lvlJc w:val="left"/>
      <w:pPr>
        <w:tabs>
          <w:tab w:val="num" w:pos="360"/>
        </w:tabs>
      </w:pPr>
    </w:lvl>
    <w:lvl w:ilvl="8" w:tplc="856E5092">
      <w:numFmt w:val="none"/>
      <w:lvlText w:val=""/>
      <w:lvlJc w:val="left"/>
      <w:pPr>
        <w:tabs>
          <w:tab w:val="num" w:pos="360"/>
        </w:tabs>
      </w:pPr>
    </w:lvl>
  </w:abstractNum>
  <w:abstractNum w:abstractNumId="23">
    <w:nsid w:val="56304959"/>
    <w:multiLevelType w:val="multilevel"/>
    <w:tmpl w:val="5374F5CC"/>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84640BC"/>
    <w:multiLevelType w:val="hybridMultilevel"/>
    <w:tmpl w:val="221AB482"/>
    <w:lvl w:ilvl="0" w:tplc="8CA41956">
      <w:start w:val="1"/>
      <w:numFmt w:val="decimal"/>
      <w:lvlText w:val="%1."/>
      <w:lvlJc w:val="left"/>
      <w:pPr>
        <w:tabs>
          <w:tab w:val="num" w:pos="735"/>
        </w:tabs>
        <w:ind w:left="735" w:hanging="375"/>
      </w:pPr>
    </w:lvl>
    <w:lvl w:ilvl="1" w:tplc="36D4DF18">
      <w:numFmt w:val="none"/>
      <w:lvlText w:val=""/>
      <w:lvlJc w:val="left"/>
      <w:pPr>
        <w:tabs>
          <w:tab w:val="num" w:pos="360"/>
        </w:tabs>
      </w:pPr>
    </w:lvl>
    <w:lvl w:ilvl="2" w:tplc="605622E8">
      <w:numFmt w:val="none"/>
      <w:lvlText w:val=""/>
      <w:lvlJc w:val="left"/>
      <w:pPr>
        <w:tabs>
          <w:tab w:val="num" w:pos="360"/>
        </w:tabs>
      </w:pPr>
    </w:lvl>
    <w:lvl w:ilvl="3" w:tplc="A69648E4">
      <w:numFmt w:val="none"/>
      <w:lvlText w:val=""/>
      <w:lvlJc w:val="left"/>
      <w:pPr>
        <w:tabs>
          <w:tab w:val="num" w:pos="360"/>
        </w:tabs>
      </w:pPr>
    </w:lvl>
    <w:lvl w:ilvl="4" w:tplc="E0AA9042">
      <w:numFmt w:val="none"/>
      <w:lvlText w:val=""/>
      <w:lvlJc w:val="left"/>
      <w:pPr>
        <w:tabs>
          <w:tab w:val="num" w:pos="360"/>
        </w:tabs>
      </w:pPr>
    </w:lvl>
    <w:lvl w:ilvl="5" w:tplc="9DA2BD36">
      <w:numFmt w:val="none"/>
      <w:lvlText w:val=""/>
      <w:lvlJc w:val="left"/>
      <w:pPr>
        <w:tabs>
          <w:tab w:val="num" w:pos="360"/>
        </w:tabs>
      </w:pPr>
    </w:lvl>
    <w:lvl w:ilvl="6" w:tplc="457ADC3A">
      <w:numFmt w:val="none"/>
      <w:lvlText w:val=""/>
      <w:lvlJc w:val="left"/>
      <w:pPr>
        <w:tabs>
          <w:tab w:val="num" w:pos="360"/>
        </w:tabs>
      </w:pPr>
    </w:lvl>
    <w:lvl w:ilvl="7" w:tplc="3CC00948">
      <w:numFmt w:val="none"/>
      <w:lvlText w:val=""/>
      <w:lvlJc w:val="left"/>
      <w:pPr>
        <w:tabs>
          <w:tab w:val="num" w:pos="360"/>
        </w:tabs>
      </w:pPr>
    </w:lvl>
    <w:lvl w:ilvl="8" w:tplc="485EB414">
      <w:numFmt w:val="none"/>
      <w:lvlText w:val=""/>
      <w:lvlJc w:val="left"/>
      <w:pPr>
        <w:tabs>
          <w:tab w:val="num" w:pos="360"/>
        </w:tabs>
      </w:pPr>
    </w:lvl>
  </w:abstractNum>
  <w:abstractNum w:abstractNumId="25">
    <w:nsid w:val="60C0008C"/>
    <w:multiLevelType w:val="hybridMultilevel"/>
    <w:tmpl w:val="67302F6A"/>
    <w:lvl w:ilvl="0" w:tplc="04190011">
      <w:start w:val="1"/>
      <w:numFmt w:val="decimal"/>
      <w:lvlText w:val="%1)"/>
      <w:lvlJc w:val="left"/>
      <w:pPr>
        <w:tabs>
          <w:tab w:val="num" w:pos="720"/>
        </w:tabs>
        <w:ind w:left="720" w:hanging="360"/>
      </w:pPr>
      <w:rPr>
        <w:rFonts w:hint="default"/>
      </w:rPr>
    </w:lvl>
    <w:lvl w:ilvl="1" w:tplc="78A0019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1414F46"/>
    <w:multiLevelType w:val="multilevel"/>
    <w:tmpl w:val="2BF6FC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64D71EE"/>
    <w:multiLevelType w:val="hybridMultilevel"/>
    <w:tmpl w:val="EDF2FFDA"/>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69FF2BF9"/>
    <w:multiLevelType w:val="hybridMultilevel"/>
    <w:tmpl w:val="5448D068"/>
    <w:lvl w:ilvl="0" w:tplc="8DC09FA6">
      <w:start w:val="1"/>
      <w:numFmt w:val="decimal"/>
      <w:lvlText w:val="%1."/>
      <w:lvlJc w:val="left"/>
      <w:pPr>
        <w:tabs>
          <w:tab w:val="num" w:pos="1803"/>
        </w:tabs>
        <w:ind w:left="1803" w:hanging="109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9">
    <w:nsid w:val="6A3658BF"/>
    <w:multiLevelType w:val="hybridMultilevel"/>
    <w:tmpl w:val="1ABC1DFE"/>
    <w:lvl w:ilvl="0" w:tplc="0234C22A">
      <w:start w:val="1"/>
      <w:numFmt w:val="decimal"/>
      <w:lvlText w:val="%1."/>
      <w:lvlJc w:val="left"/>
      <w:pPr>
        <w:tabs>
          <w:tab w:val="num" w:pos="1413"/>
        </w:tabs>
        <w:ind w:left="1413" w:hanging="705"/>
      </w:pPr>
      <w:rPr>
        <w:rFonts w:ascii="Times New Roman" w:eastAsia="Times New Roman" w:hAnsi="Times New Roman" w:cs="Times New Roman"/>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0">
    <w:nsid w:val="74E07B96"/>
    <w:multiLevelType w:val="hybridMultilevel"/>
    <w:tmpl w:val="2D209BDE"/>
    <w:lvl w:ilvl="0" w:tplc="FFFFFFFF">
      <w:start w:val="1"/>
      <w:numFmt w:val="decimal"/>
      <w:lvlText w:val="%1."/>
      <w:lvlJc w:val="left"/>
      <w:pPr>
        <w:tabs>
          <w:tab w:val="num" w:pos="735"/>
        </w:tabs>
        <w:ind w:left="735" w:hanging="375"/>
      </w:pPr>
      <w:rPr>
        <w:rFonts w:ascii="Times New Roman" w:eastAsia="Times New Roman" w:hAnsi="Times New Roman" w:cs="Times New Roman"/>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1">
    <w:nsid w:val="78FB7537"/>
    <w:multiLevelType w:val="hybridMultilevel"/>
    <w:tmpl w:val="13E814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D7E25B3"/>
    <w:multiLevelType w:val="hybridMultilevel"/>
    <w:tmpl w:val="7486C7CA"/>
    <w:lvl w:ilvl="0" w:tplc="499072F4">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7FD60D5B"/>
    <w:multiLevelType w:val="hybridMultilevel"/>
    <w:tmpl w:val="21FE5F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FE0084B"/>
    <w:multiLevelType w:val="multilevel"/>
    <w:tmpl w:val="A734E6F4"/>
    <w:lvl w:ilvl="0">
      <w:start w:val="5"/>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b w:val="0"/>
        <w:bCs w:val="0"/>
      </w:rPr>
    </w:lvl>
    <w:lvl w:ilvl="5">
      <w:start w:val="1"/>
      <w:numFmt w:val="decimal"/>
      <w:lvlText w:val="%1.%2.%3.%4.%5.%6."/>
      <w:lvlJc w:val="left"/>
      <w:pPr>
        <w:tabs>
          <w:tab w:val="num" w:pos="1080"/>
        </w:tabs>
        <w:ind w:left="1080" w:hanging="1080"/>
      </w:pPr>
      <w:rPr>
        <w:rFonts w:cs="Times New Roman" w:hint="default"/>
        <w:b w:val="0"/>
        <w:bCs w:val="0"/>
      </w:rPr>
    </w:lvl>
    <w:lvl w:ilvl="6">
      <w:start w:val="1"/>
      <w:numFmt w:val="decimal"/>
      <w:lvlText w:val="%1.%2.%3.%4.%5.%6.%7."/>
      <w:lvlJc w:val="left"/>
      <w:pPr>
        <w:tabs>
          <w:tab w:val="num" w:pos="1440"/>
        </w:tabs>
        <w:ind w:left="1440" w:hanging="1440"/>
      </w:pPr>
      <w:rPr>
        <w:rFonts w:cs="Times New Roman" w:hint="default"/>
        <w:b w:val="0"/>
        <w:bCs w:val="0"/>
      </w:rPr>
    </w:lvl>
    <w:lvl w:ilvl="7">
      <w:start w:val="1"/>
      <w:numFmt w:val="decimal"/>
      <w:lvlText w:val="%1.%2.%3.%4.%5.%6.%7.%8."/>
      <w:lvlJc w:val="left"/>
      <w:pPr>
        <w:tabs>
          <w:tab w:val="num" w:pos="1440"/>
        </w:tabs>
        <w:ind w:left="1440" w:hanging="1440"/>
      </w:pPr>
      <w:rPr>
        <w:rFonts w:cs="Times New Roman" w:hint="default"/>
        <w:b w:val="0"/>
        <w:bCs w:val="0"/>
      </w:rPr>
    </w:lvl>
    <w:lvl w:ilvl="8">
      <w:start w:val="1"/>
      <w:numFmt w:val="decimal"/>
      <w:lvlText w:val="%1.%2.%3.%4.%5.%6.%7.%8.%9."/>
      <w:lvlJc w:val="left"/>
      <w:pPr>
        <w:tabs>
          <w:tab w:val="num" w:pos="1800"/>
        </w:tabs>
        <w:ind w:left="1800" w:hanging="1800"/>
      </w:pPr>
      <w:rPr>
        <w:rFonts w:cs="Times New Roman" w:hint="default"/>
        <w:b w:val="0"/>
        <w:bCs w:val="0"/>
      </w:rPr>
    </w:lvl>
  </w:abstractNum>
  <w:num w:numId="1">
    <w:abstractNumId w:val="18"/>
  </w:num>
  <w:num w:numId="2">
    <w:abstractNumId w:val="26"/>
  </w:num>
  <w:num w:numId="3">
    <w:abstractNumId w:val="15"/>
  </w:num>
  <w:num w:numId="4">
    <w:abstractNumId w:val="20"/>
  </w:num>
  <w:num w:numId="5">
    <w:abstractNumId w:val="12"/>
  </w:num>
  <w:num w:numId="6">
    <w:abstractNumId w:val="34"/>
  </w:num>
  <w:num w:numId="7">
    <w:abstractNumId w:val="3"/>
  </w:num>
  <w:num w:numId="8">
    <w:abstractNumId w:val="6"/>
  </w:num>
  <w:num w:numId="9">
    <w:abstractNumId w:val="13"/>
  </w:num>
  <w:num w:numId="10">
    <w:abstractNumId w:val="9"/>
  </w:num>
  <w:num w:numId="11">
    <w:abstractNumId w:val="22"/>
  </w:num>
  <w:num w:numId="12">
    <w:abstractNumId w:val="27"/>
  </w:num>
  <w:num w:numId="13">
    <w:abstractNumId w:val="21"/>
  </w:num>
  <w:num w:numId="14">
    <w:abstractNumId w:val="16"/>
  </w:num>
  <w:num w:numId="15">
    <w:abstractNumId w:val="23"/>
  </w:num>
  <w:num w:numId="16">
    <w:abstractNumId w:val="25"/>
  </w:num>
  <w:num w:numId="17">
    <w:abstractNumId w:val="8"/>
  </w:num>
  <w:num w:numId="18">
    <w:abstractNumId w:val="5"/>
  </w:num>
  <w:num w:numId="19">
    <w:abstractNumId w:val="1"/>
  </w:num>
  <w:num w:numId="20">
    <w:abstractNumId w:val="30"/>
  </w:num>
  <w:num w:numId="21">
    <w:abstractNumId w:val="3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31"/>
  </w:num>
  <w:num w:numId="25">
    <w:abstractNumId w:val="28"/>
  </w:num>
  <w:num w:numId="26">
    <w:abstractNumId w:val="2"/>
  </w:num>
  <w:num w:numId="27">
    <w:abstractNumId w:val="33"/>
  </w:num>
  <w:num w:numId="28">
    <w:abstractNumId w:val="29"/>
  </w:num>
  <w:num w:numId="29">
    <w:abstractNumId w:val="17"/>
  </w:num>
  <w:num w:numId="30">
    <w:abstractNumId w:val="4"/>
  </w:num>
  <w:num w:numId="31">
    <w:abstractNumId w:val="7"/>
  </w:num>
  <w:num w:numId="32">
    <w:abstractNumId w:val="19"/>
  </w:num>
  <w:num w:numId="33">
    <w:abstractNumId w:val="11"/>
  </w:num>
  <w:num w:numId="34">
    <w:abstractNumId w:val="14"/>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F9C"/>
    <w:rsid w:val="00002701"/>
    <w:rsid w:val="00006415"/>
    <w:rsid w:val="00023EF4"/>
    <w:rsid w:val="00045B13"/>
    <w:rsid w:val="000637D5"/>
    <w:rsid w:val="0008375B"/>
    <w:rsid w:val="00085E4B"/>
    <w:rsid w:val="00085F3E"/>
    <w:rsid w:val="000C3A9D"/>
    <w:rsid w:val="000E5CDA"/>
    <w:rsid w:val="001226D5"/>
    <w:rsid w:val="001242EC"/>
    <w:rsid w:val="00131E84"/>
    <w:rsid w:val="00144CFD"/>
    <w:rsid w:val="001565CF"/>
    <w:rsid w:val="001764B8"/>
    <w:rsid w:val="0018608A"/>
    <w:rsid w:val="00187AC9"/>
    <w:rsid w:val="001A0BB3"/>
    <w:rsid w:val="001A14BA"/>
    <w:rsid w:val="001B1FD1"/>
    <w:rsid w:val="001D2F47"/>
    <w:rsid w:val="001E6BFC"/>
    <w:rsid w:val="001F308E"/>
    <w:rsid w:val="001F327F"/>
    <w:rsid w:val="00203371"/>
    <w:rsid w:val="00245FF1"/>
    <w:rsid w:val="002535B3"/>
    <w:rsid w:val="00253996"/>
    <w:rsid w:val="00264BE9"/>
    <w:rsid w:val="00266D79"/>
    <w:rsid w:val="002712DA"/>
    <w:rsid w:val="00287D67"/>
    <w:rsid w:val="0029375B"/>
    <w:rsid w:val="002B06AC"/>
    <w:rsid w:val="002B486C"/>
    <w:rsid w:val="002B71A8"/>
    <w:rsid w:val="002C0559"/>
    <w:rsid w:val="002C7001"/>
    <w:rsid w:val="002D5D8B"/>
    <w:rsid w:val="002E214D"/>
    <w:rsid w:val="002F106C"/>
    <w:rsid w:val="00302B60"/>
    <w:rsid w:val="00324C2F"/>
    <w:rsid w:val="00327CF4"/>
    <w:rsid w:val="003401E3"/>
    <w:rsid w:val="00365489"/>
    <w:rsid w:val="00373E4C"/>
    <w:rsid w:val="00374E5F"/>
    <w:rsid w:val="00376389"/>
    <w:rsid w:val="00392B53"/>
    <w:rsid w:val="00394C75"/>
    <w:rsid w:val="003B5E18"/>
    <w:rsid w:val="003E7576"/>
    <w:rsid w:val="003F168D"/>
    <w:rsid w:val="003F3842"/>
    <w:rsid w:val="0040208F"/>
    <w:rsid w:val="004032FA"/>
    <w:rsid w:val="00425673"/>
    <w:rsid w:val="00433F8D"/>
    <w:rsid w:val="0044094E"/>
    <w:rsid w:val="00447D90"/>
    <w:rsid w:val="00461610"/>
    <w:rsid w:val="00470171"/>
    <w:rsid w:val="00472AED"/>
    <w:rsid w:val="00491786"/>
    <w:rsid w:val="00495474"/>
    <w:rsid w:val="004A297D"/>
    <w:rsid w:val="004F2F9C"/>
    <w:rsid w:val="00523260"/>
    <w:rsid w:val="00534A4B"/>
    <w:rsid w:val="0055509E"/>
    <w:rsid w:val="00560908"/>
    <w:rsid w:val="00574554"/>
    <w:rsid w:val="00591233"/>
    <w:rsid w:val="005966E0"/>
    <w:rsid w:val="005B5B18"/>
    <w:rsid w:val="005C1FA6"/>
    <w:rsid w:val="005D3377"/>
    <w:rsid w:val="005E2071"/>
    <w:rsid w:val="005E2271"/>
    <w:rsid w:val="005F1BE2"/>
    <w:rsid w:val="005F54E6"/>
    <w:rsid w:val="006136E9"/>
    <w:rsid w:val="00620E6A"/>
    <w:rsid w:val="0062230F"/>
    <w:rsid w:val="00633272"/>
    <w:rsid w:val="00637D34"/>
    <w:rsid w:val="006941FC"/>
    <w:rsid w:val="006949F4"/>
    <w:rsid w:val="0069546C"/>
    <w:rsid w:val="006A61DB"/>
    <w:rsid w:val="006B632C"/>
    <w:rsid w:val="006D5342"/>
    <w:rsid w:val="006E795B"/>
    <w:rsid w:val="006F52AC"/>
    <w:rsid w:val="00716E1F"/>
    <w:rsid w:val="00723278"/>
    <w:rsid w:val="007267A7"/>
    <w:rsid w:val="00731BCC"/>
    <w:rsid w:val="007406C0"/>
    <w:rsid w:val="007521FD"/>
    <w:rsid w:val="0076344D"/>
    <w:rsid w:val="00771A07"/>
    <w:rsid w:val="00793869"/>
    <w:rsid w:val="007B63B3"/>
    <w:rsid w:val="007C57F8"/>
    <w:rsid w:val="007E767E"/>
    <w:rsid w:val="007F3FDE"/>
    <w:rsid w:val="007F4686"/>
    <w:rsid w:val="00805EDF"/>
    <w:rsid w:val="00811A99"/>
    <w:rsid w:val="00812210"/>
    <w:rsid w:val="008379C2"/>
    <w:rsid w:val="00845E24"/>
    <w:rsid w:val="008462AB"/>
    <w:rsid w:val="00846C58"/>
    <w:rsid w:val="008645C6"/>
    <w:rsid w:val="0088005B"/>
    <w:rsid w:val="00891C33"/>
    <w:rsid w:val="008A638B"/>
    <w:rsid w:val="008B4E4B"/>
    <w:rsid w:val="008B62E7"/>
    <w:rsid w:val="008C6A84"/>
    <w:rsid w:val="008C711C"/>
    <w:rsid w:val="008D172B"/>
    <w:rsid w:val="008E35EA"/>
    <w:rsid w:val="008F301C"/>
    <w:rsid w:val="008F466E"/>
    <w:rsid w:val="00906CFC"/>
    <w:rsid w:val="00912CD1"/>
    <w:rsid w:val="00927B5D"/>
    <w:rsid w:val="009324A4"/>
    <w:rsid w:val="0093421D"/>
    <w:rsid w:val="009529CF"/>
    <w:rsid w:val="0095486A"/>
    <w:rsid w:val="00973309"/>
    <w:rsid w:val="00974878"/>
    <w:rsid w:val="00983511"/>
    <w:rsid w:val="00984F45"/>
    <w:rsid w:val="00994BF9"/>
    <w:rsid w:val="009C354D"/>
    <w:rsid w:val="00A04F94"/>
    <w:rsid w:val="00A1015B"/>
    <w:rsid w:val="00A17D36"/>
    <w:rsid w:val="00A35496"/>
    <w:rsid w:val="00A451D8"/>
    <w:rsid w:val="00A46DED"/>
    <w:rsid w:val="00A5721C"/>
    <w:rsid w:val="00A63620"/>
    <w:rsid w:val="00A70188"/>
    <w:rsid w:val="00A74B5F"/>
    <w:rsid w:val="00A77805"/>
    <w:rsid w:val="00A8243B"/>
    <w:rsid w:val="00AC579D"/>
    <w:rsid w:val="00AC77EA"/>
    <w:rsid w:val="00B149BB"/>
    <w:rsid w:val="00B164D1"/>
    <w:rsid w:val="00B1660C"/>
    <w:rsid w:val="00B34710"/>
    <w:rsid w:val="00B366B4"/>
    <w:rsid w:val="00B41B15"/>
    <w:rsid w:val="00B46818"/>
    <w:rsid w:val="00B83B44"/>
    <w:rsid w:val="00BB1FCA"/>
    <w:rsid w:val="00BB59A9"/>
    <w:rsid w:val="00BD6A61"/>
    <w:rsid w:val="00BF5337"/>
    <w:rsid w:val="00BF73DF"/>
    <w:rsid w:val="00C0656F"/>
    <w:rsid w:val="00C13F01"/>
    <w:rsid w:val="00C27884"/>
    <w:rsid w:val="00C27EF4"/>
    <w:rsid w:val="00C35230"/>
    <w:rsid w:val="00C45CCD"/>
    <w:rsid w:val="00C630D3"/>
    <w:rsid w:val="00C675D5"/>
    <w:rsid w:val="00C7362D"/>
    <w:rsid w:val="00C83BCF"/>
    <w:rsid w:val="00CA0032"/>
    <w:rsid w:val="00CB73BE"/>
    <w:rsid w:val="00CC6645"/>
    <w:rsid w:val="00D00401"/>
    <w:rsid w:val="00D107E6"/>
    <w:rsid w:val="00D1770C"/>
    <w:rsid w:val="00D22D69"/>
    <w:rsid w:val="00D44E75"/>
    <w:rsid w:val="00D4793B"/>
    <w:rsid w:val="00D75C73"/>
    <w:rsid w:val="00D86AB0"/>
    <w:rsid w:val="00DA05F7"/>
    <w:rsid w:val="00DA1128"/>
    <w:rsid w:val="00DC79A2"/>
    <w:rsid w:val="00DF2B95"/>
    <w:rsid w:val="00DF47DF"/>
    <w:rsid w:val="00E0490E"/>
    <w:rsid w:val="00E16C7C"/>
    <w:rsid w:val="00E26E2D"/>
    <w:rsid w:val="00E3362F"/>
    <w:rsid w:val="00E513EE"/>
    <w:rsid w:val="00E6241C"/>
    <w:rsid w:val="00E83137"/>
    <w:rsid w:val="00EA112E"/>
    <w:rsid w:val="00EB765D"/>
    <w:rsid w:val="00EC0CF4"/>
    <w:rsid w:val="00EC24A9"/>
    <w:rsid w:val="00EC6CE2"/>
    <w:rsid w:val="00EE3842"/>
    <w:rsid w:val="00EE791F"/>
    <w:rsid w:val="00EF4828"/>
    <w:rsid w:val="00F04424"/>
    <w:rsid w:val="00F16703"/>
    <w:rsid w:val="00F3210C"/>
    <w:rsid w:val="00F33DE6"/>
    <w:rsid w:val="00F3559C"/>
    <w:rsid w:val="00F531CE"/>
    <w:rsid w:val="00F56DD6"/>
    <w:rsid w:val="00F66011"/>
    <w:rsid w:val="00F921BD"/>
    <w:rsid w:val="00F9621E"/>
    <w:rsid w:val="00F9773F"/>
    <w:rsid w:val="00FA55CD"/>
    <w:rsid w:val="00FB1331"/>
    <w:rsid w:val="00FC653E"/>
    <w:rsid w:val="00FD0833"/>
    <w:rsid w:val="00FD44F8"/>
    <w:rsid w:val="00FD6A46"/>
    <w:rsid w:val="00FE6D48"/>
    <w:rsid w:val="00FF6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266D79"/>
    <w:pPr>
      <w:ind w:firstLine="567"/>
      <w:jc w:val="both"/>
    </w:pPr>
    <w:rPr>
      <w:rFonts w:ascii="Arial" w:hAnsi="Arial"/>
      <w:sz w:val="24"/>
      <w:szCs w:val="24"/>
    </w:rPr>
  </w:style>
  <w:style w:type="paragraph" w:styleId="1">
    <w:name w:val="heading 1"/>
    <w:aliases w:val="!Части документа"/>
    <w:basedOn w:val="a"/>
    <w:next w:val="a"/>
    <w:qFormat/>
    <w:rsid w:val="00266D79"/>
    <w:pPr>
      <w:jc w:val="center"/>
      <w:outlineLvl w:val="0"/>
    </w:pPr>
    <w:rPr>
      <w:rFonts w:cs="Arial"/>
      <w:b/>
      <w:bCs/>
      <w:kern w:val="32"/>
      <w:sz w:val="32"/>
      <w:szCs w:val="32"/>
    </w:rPr>
  </w:style>
  <w:style w:type="paragraph" w:styleId="2">
    <w:name w:val="heading 2"/>
    <w:aliases w:val="!Разделы документа"/>
    <w:basedOn w:val="a"/>
    <w:link w:val="20"/>
    <w:qFormat/>
    <w:rsid w:val="00266D79"/>
    <w:pPr>
      <w:jc w:val="center"/>
      <w:outlineLvl w:val="1"/>
    </w:pPr>
    <w:rPr>
      <w:rFonts w:cs="Arial"/>
      <w:b/>
      <w:bCs/>
      <w:iCs/>
      <w:sz w:val="30"/>
      <w:szCs w:val="28"/>
    </w:rPr>
  </w:style>
  <w:style w:type="paragraph" w:styleId="3">
    <w:name w:val="heading 3"/>
    <w:aliases w:val="!Главы документа"/>
    <w:basedOn w:val="a"/>
    <w:link w:val="30"/>
    <w:qFormat/>
    <w:rsid w:val="00266D79"/>
    <w:pPr>
      <w:outlineLvl w:val="2"/>
    </w:pPr>
    <w:rPr>
      <w:rFonts w:cs="Arial"/>
      <w:b/>
      <w:bCs/>
      <w:sz w:val="28"/>
      <w:szCs w:val="26"/>
    </w:rPr>
  </w:style>
  <w:style w:type="paragraph" w:styleId="4">
    <w:name w:val="heading 4"/>
    <w:aliases w:val="!Параграфы/Статьи документа"/>
    <w:basedOn w:val="a"/>
    <w:link w:val="40"/>
    <w:qFormat/>
    <w:rsid w:val="00266D7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Главы документа Знак"/>
    <w:link w:val="3"/>
    <w:locked/>
    <w:rsid w:val="00447D90"/>
    <w:rPr>
      <w:rFonts w:ascii="Arial" w:hAnsi="Arial" w:cs="Arial"/>
      <w:b/>
      <w:bCs/>
      <w:sz w:val="28"/>
      <w:szCs w:val="26"/>
    </w:rPr>
  </w:style>
  <w:style w:type="paragraph" w:customStyle="1" w:styleId="a3">
    <w:name w:val="Знак"/>
    <w:basedOn w:val="a"/>
    <w:rsid w:val="002C0559"/>
    <w:pPr>
      <w:spacing w:after="160" w:line="240" w:lineRule="exact"/>
    </w:pPr>
    <w:rPr>
      <w:rFonts w:ascii="Verdana" w:hAnsi="Verdana"/>
      <w:sz w:val="20"/>
      <w:lang w:val="en-US" w:eastAsia="en-US"/>
    </w:rPr>
  </w:style>
  <w:style w:type="paragraph" w:styleId="a4">
    <w:name w:val="Body Text"/>
    <w:basedOn w:val="a"/>
    <w:rsid w:val="004F2F9C"/>
    <w:rPr>
      <w:sz w:val="28"/>
      <w:szCs w:val="20"/>
    </w:rPr>
  </w:style>
  <w:style w:type="paragraph" w:customStyle="1" w:styleId="a5">
    <w:name w:val="БланкАДМ"/>
    <w:basedOn w:val="a"/>
    <w:rsid w:val="004F2F9C"/>
    <w:pPr>
      <w:ind w:firstLine="720"/>
    </w:pPr>
    <w:rPr>
      <w:sz w:val="28"/>
      <w:szCs w:val="20"/>
    </w:rPr>
  </w:style>
  <w:style w:type="paragraph" w:styleId="31">
    <w:name w:val="Body Text 3"/>
    <w:basedOn w:val="a"/>
    <w:rsid w:val="00B164D1"/>
    <w:pPr>
      <w:spacing w:after="120"/>
    </w:pPr>
    <w:rPr>
      <w:sz w:val="16"/>
      <w:szCs w:val="16"/>
    </w:rPr>
  </w:style>
  <w:style w:type="paragraph" w:styleId="a6">
    <w:name w:val="Block Text"/>
    <w:basedOn w:val="a"/>
    <w:unhideWhenUsed/>
    <w:rsid w:val="0055509E"/>
    <w:pPr>
      <w:ind w:left="-142" w:right="-143"/>
    </w:pPr>
  </w:style>
  <w:style w:type="paragraph" w:customStyle="1" w:styleId="ConsPlusTitle">
    <w:name w:val="ConsPlusTitle"/>
    <w:rsid w:val="0055509E"/>
    <w:pPr>
      <w:autoSpaceDE w:val="0"/>
      <w:autoSpaceDN w:val="0"/>
      <w:adjustRightInd w:val="0"/>
    </w:pPr>
    <w:rPr>
      <w:b/>
      <w:bCs/>
      <w:sz w:val="28"/>
      <w:szCs w:val="28"/>
    </w:rPr>
  </w:style>
  <w:style w:type="paragraph" w:customStyle="1" w:styleId="10">
    <w:name w:val="Абзац списка1"/>
    <w:basedOn w:val="a"/>
    <w:rsid w:val="009C354D"/>
    <w:pPr>
      <w:ind w:left="720"/>
    </w:pPr>
  </w:style>
  <w:style w:type="paragraph" w:customStyle="1" w:styleId="ConsPlusNonformat">
    <w:name w:val="ConsPlusNonformat"/>
    <w:rsid w:val="009C354D"/>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793869"/>
    <w:pPr>
      <w:widowControl w:val="0"/>
      <w:autoSpaceDE w:val="0"/>
      <w:autoSpaceDN w:val="0"/>
      <w:adjustRightInd w:val="0"/>
      <w:ind w:firstLine="720"/>
    </w:pPr>
    <w:rPr>
      <w:rFonts w:ascii="Arial" w:hAnsi="Arial" w:cs="Arial"/>
    </w:rPr>
  </w:style>
  <w:style w:type="paragraph" w:styleId="a7">
    <w:name w:val="Normal (Web)"/>
    <w:basedOn w:val="a"/>
    <w:semiHidden/>
    <w:rsid w:val="00793869"/>
    <w:pPr>
      <w:spacing w:before="100" w:beforeAutospacing="1" w:after="100" w:afterAutospacing="1"/>
    </w:pPr>
  </w:style>
  <w:style w:type="character" w:customStyle="1" w:styleId="FontStyle12">
    <w:name w:val="Font Style12"/>
    <w:rsid w:val="00793869"/>
    <w:rPr>
      <w:rFonts w:ascii="Times New Roman" w:hAnsi="Times New Roman" w:cs="Times New Roman"/>
      <w:sz w:val="26"/>
      <w:szCs w:val="26"/>
    </w:rPr>
  </w:style>
  <w:style w:type="paragraph" w:customStyle="1" w:styleId="Style4">
    <w:name w:val="Style4"/>
    <w:basedOn w:val="a"/>
    <w:rsid w:val="00793869"/>
    <w:pPr>
      <w:widowControl w:val="0"/>
      <w:autoSpaceDE w:val="0"/>
      <w:autoSpaceDN w:val="0"/>
      <w:adjustRightInd w:val="0"/>
      <w:spacing w:line="319" w:lineRule="exact"/>
      <w:ind w:firstLine="542"/>
    </w:pPr>
  </w:style>
  <w:style w:type="character" w:customStyle="1" w:styleId="FontStyle16">
    <w:name w:val="Font Style16"/>
    <w:rsid w:val="00793869"/>
    <w:rPr>
      <w:rFonts w:ascii="Times New Roman" w:hAnsi="Times New Roman" w:cs="Times New Roman"/>
      <w:sz w:val="22"/>
      <w:szCs w:val="22"/>
    </w:rPr>
  </w:style>
  <w:style w:type="character" w:styleId="a8">
    <w:name w:val="Hyperlink"/>
    <w:basedOn w:val="a0"/>
    <w:rsid w:val="00266D79"/>
    <w:rPr>
      <w:color w:val="0000FF"/>
      <w:u w:val="none"/>
    </w:rPr>
  </w:style>
  <w:style w:type="paragraph" w:styleId="21">
    <w:name w:val="Body Text 2"/>
    <w:aliases w:val="Заголовок 1 Знак1"/>
    <w:basedOn w:val="a"/>
    <w:link w:val="22"/>
    <w:rsid w:val="00495474"/>
    <w:pPr>
      <w:spacing w:after="120" w:line="480" w:lineRule="auto"/>
    </w:pPr>
    <w:rPr>
      <w:sz w:val="20"/>
    </w:rPr>
  </w:style>
  <w:style w:type="character" w:customStyle="1" w:styleId="22">
    <w:name w:val="Основной текст 2 Знак"/>
    <w:aliases w:val="Заголовок 1 Знак1 Знак"/>
    <w:link w:val="21"/>
    <w:semiHidden/>
    <w:locked/>
    <w:rsid w:val="00495474"/>
    <w:rPr>
      <w:lang w:val="ru-RU" w:eastAsia="ru-RU" w:bidi="ar-SA"/>
    </w:rPr>
  </w:style>
  <w:style w:type="paragraph" w:styleId="a9">
    <w:name w:val="Date"/>
    <w:basedOn w:val="a"/>
    <w:rsid w:val="009529CF"/>
    <w:rPr>
      <w:sz w:val="20"/>
    </w:rPr>
  </w:style>
  <w:style w:type="table" w:styleId="aa">
    <w:name w:val="Table Grid"/>
    <w:basedOn w:val="a1"/>
    <w:rsid w:val="006223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Indent 2"/>
    <w:basedOn w:val="a"/>
    <w:rsid w:val="00D00401"/>
    <w:pPr>
      <w:spacing w:after="120" w:line="480" w:lineRule="auto"/>
      <w:ind w:left="283"/>
    </w:pPr>
  </w:style>
  <w:style w:type="paragraph" w:styleId="ab">
    <w:name w:val="footnote text"/>
    <w:basedOn w:val="a"/>
    <w:link w:val="ac"/>
    <w:semiHidden/>
    <w:rsid w:val="00447D90"/>
    <w:rPr>
      <w:sz w:val="20"/>
    </w:rPr>
  </w:style>
  <w:style w:type="character" w:customStyle="1" w:styleId="ac">
    <w:name w:val="Текст сноски Знак"/>
    <w:link w:val="ab"/>
    <w:semiHidden/>
    <w:locked/>
    <w:rsid w:val="00447D90"/>
    <w:rPr>
      <w:lang w:val="ru-RU" w:eastAsia="ru-RU" w:bidi="ar-SA"/>
    </w:rPr>
  </w:style>
  <w:style w:type="character" w:styleId="ad">
    <w:name w:val="footnote reference"/>
    <w:semiHidden/>
    <w:rsid w:val="00447D90"/>
    <w:rPr>
      <w:vertAlign w:val="superscript"/>
    </w:rPr>
  </w:style>
  <w:style w:type="paragraph" w:customStyle="1" w:styleId="24">
    <w:name w:val="Абзац списка2"/>
    <w:basedOn w:val="a"/>
    <w:rsid w:val="00447D90"/>
    <w:pPr>
      <w:suppressAutoHyphens/>
      <w:ind w:left="720"/>
      <w:contextualSpacing/>
    </w:pPr>
    <w:rPr>
      <w:lang w:eastAsia="ar-SA"/>
    </w:rPr>
  </w:style>
  <w:style w:type="paragraph" w:customStyle="1" w:styleId="11">
    <w:name w:val="Без интервала1"/>
    <w:rsid w:val="00447D90"/>
    <w:rPr>
      <w:rFonts w:ascii="Calibri" w:hAnsi="Calibri"/>
      <w:sz w:val="22"/>
      <w:szCs w:val="22"/>
    </w:rPr>
  </w:style>
  <w:style w:type="character" w:customStyle="1" w:styleId="20">
    <w:name w:val="Заголовок 2 Знак"/>
    <w:aliases w:val="!Разделы документа Знак"/>
    <w:link w:val="2"/>
    <w:rsid w:val="00FD44F8"/>
    <w:rPr>
      <w:rFonts w:ascii="Arial" w:hAnsi="Arial" w:cs="Arial"/>
      <w:b/>
      <w:bCs/>
      <w:iCs/>
      <w:sz w:val="30"/>
      <w:szCs w:val="28"/>
    </w:rPr>
  </w:style>
  <w:style w:type="character" w:customStyle="1" w:styleId="40">
    <w:name w:val="Заголовок 4 Знак"/>
    <w:aliases w:val="!Параграфы/Статьи документа Знак"/>
    <w:link w:val="4"/>
    <w:rsid w:val="00FD44F8"/>
    <w:rPr>
      <w:rFonts w:ascii="Arial" w:hAnsi="Arial"/>
      <w:b/>
      <w:bCs/>
      <w:sz w:val="26"/>
      <w:szCs w:val="28"/>
    </w:rPr>
  </w:style>
  <w:style w:type="character" w:styleId="HTML">
    <w:name w:val="HTML Variable"/>
    <w:aliases w:val="!Ссылки в документе"/>
    <w:basedOn w:val="a0"/>
    <w:rsid w:val="00266D79"/>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266D79"/>
    <w:rPr>
      <w:rFonts w:ascii="Courier" w:hAnsi="Courier"/>
      <w:sz w:val="22"/>
      <w:szCs w:val="20"/>
    </w:rPr>
  </w:style>
  <w:style w:type="character" w:customStyle="1" w:styleId="af">
    <w:name w:val="Текст примечания Знак"/>
    <w:aliases w:val="!Равноширинный текст документа Знак"/>
    <w:link w:val="ae"/>
    <w:rsid w:val="00FD44F8"/>
    <w:rPr>
      <w:rFonts w:ascii="Courier" w:hAnsi="Courier"/>
      <w:sz w:val="22"/>
    </w:rPr>
  </w:style>
  <w:style w:type="paragraph" w:customStyle="1" w:styleId="Title">
    <w:name w:val="Title!Название НПА"/>
    <w:basedOn w:val="a"/>
    <w:rsid w:val="00266D79"/>
    <w:pPr>
      <w:spacing w:before="240" w:after="60"/>
      <w:jc w:val="center"/>
      <w:outlineLvl w:val="0"/>
    </w:pPr>
    <w:rPr>
      <w:rFonts w:cs="Arial"/>
      <w:b/>
      <w:bCs/>
      <w:kern w:val="28"/>
      <w:sz w:val="32"/>
      <w:szCs w:val="32"/>
    </w:rPr>
  </w:style>
  <w:style w:type="paragraph" w:customStyle="1" w:styleId="Application">
    <w:name w:val="Application!Приложение"/>
    <w:rsid w:val="00266D79"/>
    <w:pPr>
      <w:spacing w:before="120" w:after="120"/>
      <w:jc w:val="right"/>
    </w:pPr>
    <w:rPr>
      <w:rFonts w:ascii="Arial" w:hAnsi="Arial" w:cs="Arial"/>
      <w:b/>
      <w:bCs/>
      <w:kern w:val="28"/>
      <w:sz w:val="32"/>
      <w:szCs w:val="32"/>
    </w:rPr>
  </w:style>
  <w:style w:type="paragraph" w:customStyle="1" w:styleId="Table">
    <w:name w:val="Table!Таблица"/>
    <w:rsid w:val="00266D79"/>
    <w:rPr>
      <w:rFonts w:ascii="Arial" w:hAnsi="Arial" w:cs="Arial"/>
      <w:bCs/>
      <w:kern w:val="28"/>
      <w:sz w:val="24"/>
      <w:szCs w:val="32"/>
    </w:rPr>
  </w:style>
  <w:style w:type="paragraph" w:customStyle="1" w:styleId="Table0">
    <w:name w:val="Table!"/>
    <w:next w:val="Table"/>
    <w:rsid w:val="00266D79"/>
    <w:pPr>
      <w:jc w:val="center"/>
    </w:pPr>
    <w:rPr>
      <w:rFonts w:ascii="Arial" w:hAnsi="Arial" w:cs="Arial"/>
      <w:b/>
      <w:bCs/>
      <w:kern w:val="28"/>
      <w:sz w:val="24"/>
      <w:szCs w:val="32"/>
    </w:rPr>
  </w:style>
  <w:style w:type="paragraph" w:styleId="af0">
    <w:name w:val="Body Text Indent"/>
    <w:basedOn w:val="a"/>
    <w:link w:val="af1"/>
    <w:rsid w:val="00BB1FCA"/>
    <w:pPr>
      <w:spacing w:after="120"/>
      <w:ind w:left="283"/>
    </w:pPr>
  </w:style>
  <w:style w:type="character" w:customStyle="1" w:styleId="af1">
    <w:name w:val="Основной текст с отступом Знак"/>
    <w:link w:val="af0"/>
    <w:rsid w:val="00BB1FCA"/>
    <w:rPr>
      <w:rFonts w:ascii="Arial" w:hAnsi="Arial"/>
      <w:sz w:val="24"/>
      <w:szCs w:val="24"/>
    </w:rPr>
  </w:style>
  <w:style w:type="paragraph" w:customStyle="1" w:styleId="NumberAndDate">
    <w:name w:val="NumberAndDate"/>
    <w:aliases w:val="!Дата и Номер"/>
    <w:qFormat/>
    <w:rsid w:val="00266D79"/>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266D79"/>
    <w:pPr>
      <w:ind w:firstLine="567"/>
      <w:jc w:val="both"/>
    </w:pPr>
    <w:rPr>
      <w:rFonts w:ascii="Arial" w:hAnsi="Arial"/>
      <w:sz w:val="24"/>
      <w:szCs w:val="24"/>
    </w:rPr>
  </w:style>
  <w:style w:type="paragraph" w:styleId="1">
    <w:name w:val="heading 1"/>
    <w:aliases w:val="!Части документа"/>
    <w:basedOn w:val="a"/>
    <w:next w:val="a"/>
    <w:qFormat/>
    <w:rsid w:val="00266D79"/>
    <w:pPr>
      <w:jc w:val="center"/>
      <w:outlineLvl w:val="0"/>
    </w:pPr>
    <w:rPr>
      <w:rFonts w:cs="Arial"/>
      <w:b/>
      <w:bCs/>
      <w:kern w:val="32"/>
      <w:sz w:val="32"/>
      <w:szCs w:val="32"/>
    </w:rPr>
  </w:style>
  <w:style w:type="paragraph" w:styleId="2">
    <w:name w:val="heading 2"/>
    <w:aliases w:val="!Разделы документа"/>
    <w:basedOn w:val="a"/>
    <w:link w:val="20"/>
    <w:qFormat/>
    <w:rsid w:val="00266D79"/>
    <w:pPr>
      <w:jc w:val="center"/>
      <w:outlineLvl w:val="1"/>
    </w:pPr>
    <w:rPr>
      <w:rFonts w:cs="Arial"/>
      <w:b/>
      <w:bCs/>
      <w:iCs/>
      <w:sz w:val="30"/>
      <w:szCs w:val="28"/>
    </w:rPr>
  </w:style>
  <w:style w:type="paragraph" w:styleId="3">
    <w:name w:val="heading 3"/>
    <w:aliases w:val="!Главы документа"/>
    <w:basedOn w:val="a"/>
    <w:link w:val="30"/>
    <w:qFormat/>
    <w:rsid w:val="00266D79"/>
    <w:pPr>
      <w:outlineLvl w:val="2"/>
    </w:pPr>
    <w:rPr>
      <w:rFonts w:cs="Arial"/>
      <w:b/>
      <w:bCs/>
      <w:sz w:val="28"/>
      <w:szCs w:val="26"/>
    </w:rPr>
  </w:style>
  <w:style w:type="paragraph" w:styleId="4">
    <w:name w:val="heading 4"/>
    <w:aliases w:val="!Параграфы/Статьи документа"/>
    <w:basedOn w:val="a"/>
    <w:link w:val="40"/>
    <w:qFormat/>
    <w:rsid w:val="00266D7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Главы документа Знак"/>
    <w:link w:val="3"/>
    <w:locked/>
    <w:rsid w:val="00447D90"/>
    <w:rPr>
      <w:rFonts w:ascii="Arial" w:hAnsi="Arial" w:cs="Arial"/>
      <w:b/>
      <w:bCs/>
      <w:sz w:val="28"/>
      <w:szCs w:val="26"/>
    </w:rPr>
  </w:style>
  <w:style w:type="paragraph" w:customStyle="1" w:styleId="a3">
    <w:name w:val="Знак"/>
    <w:basedOn w:val="a"/>
    <w:rsid w:val="002C0559"/>
    <w:pPr>
      <w:spacing w:after="160" w:line="240" w:lineRule="exact"/>
    </w:pPr>
    <w:rPr>
      <w:rFonts w:ascii="Verdana" w:hAnsi="Verdana"/>
      <w:sz w:val="20"/>
      <w:lang w:val="en-US" w:eastAsia="en-US"/>
    </w:rPr>
  </w:style>
  <w:style w:type="paragraph" w:styleId="a4">
    <w:name w:val="Body Text"/>
    <w:basedOn w:val="a"/>
    <w:rsid w:val="004F2F9C"/>
    <w:rPr>
      <w:sz w:val="28"/>
      <w:szCs w:val="20"/>
    </w:rPr>
  </w:style>
  <w:style w:type="paragraph" w:customStyle="1" w:styleId="a5">
    <w:name w:val="БланкАДМ"/>
    <w:basedOn w:val="a"/>
    <w:rsid w:val="004F2F9C"/>
    <w:pPr>
      <w:ind w:firstLine="720"/>
    </w:pPr>
    <w:rPr>
      <w:sz w:val="28"/>
      <w:szCs w:val="20"/>
    </w:rPr>
  </w:style>
  <w:style w:type="paragraph" w:styleId="31">
    <w:name w:val="Body Text 3"/>
    <w:basedOn w:val="a"/>
    <w:rsid w:val="00B164D1"/>
    <w:pPr>
      <w:spacing w:after="120"/>
    </w:pPr>
    <w:rPr>
      <w:sz w:val="16"/>
      <w:szCs w:val="16"/>
    </w:rPr>
  </w:style>
  <w:style w:type="paragraph" w:styleId="a6">
    <w:name w:val="Block Text"/>
    <w:basedOn w:val="a"/>
    <w:unhideWhenUsed/>
    <w:rsid w:val="0055509E"/>
    <w:pPr>
      <w:ind w:left="-142" w:right="-143"/>
    </w:pPr>
  </w:style>
  <w:style w:type="paragraph" w:customStyle="1" w:styleId="ConsPlusTitle">
    <w:name w:val="ConsPlusTitle"/>
    <w:rsid w:val="0055509E"/>
    <w:pPr>
      <w:autoSpaceDE w:val="0"/>
      <w:autoSpaceDN w:val="0"/>
      <w:adjustRightInd w:val="0"/>
    </w:pPr>
    <w:rPr>
      <w:b/>
      <w:bCs/>
      <w:sz w:val="28"/>
      <w:szCs w:val="28"/>
    </w:rPr>
  </w:style>
  <w:style w:type="paragraph" w:customStyle="1" w:styleId="10">
    <w:name w:val="Абзац списка1"/>
    <w:basedOn w:val="a"/>
    <w:rsid w:val="009C354D"/>
    <w:pPr>
      <w:ind w:left="720"/>
    </w:pPr>
  </w:style>
  <w:style w:type="paragraph" w:customStyle="1" w:styleId="ConsPlusNonformat">
    <w:name w:val="ConsPlusNonformat"/>
    <w:rsid w:val="009C354D"/>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793869"/>
    <w:pPr>
      <w:widowControl w:val="0"/>
      <w:autoSpaceDE w:val="0"/>
      <w:autoSpaceDN w:val="0"/>
      <w:adjustRightInd w:val="0"/>
      <w:ind w:firstLine="720"/>
    </w:pPr>
    <w:rPr>
      <w:rFonts w:ascii="Arial" w:hAnsi="Arial" w:cs="Arial"/>
    </w:rPr>
  </w:style>
  <w:style w:type="paragraph" w:styleId="a7">
    <w:name w:val="Normal (Web)"/>
    <w:basedOn w:val="a"/>
    <w:semiHidden/>
    <w:rsid w:val="00793869"/>
    <w:pPr>
      <w:spacing w:before="100" w:beforeAutospacing="1" w:after="100" w:afterAutospacing="1"/>
    </w:pPr>
  </w:style>
  <w:style w:type="character" w:customStyle="1" w:styleId="FontStyle12">
    <w:name w:val="Font Style12"/>
    <w:rsid w:val="00793869"/>
    <w:rPr>
      <w:rFonts w:ascii="Times New Roman" w:hAnsi="Times New Roman" w:cs="Times New Roman"/>
      <w:sz w:val="26"/>
      <w:szCs w:val="26"/>
    </w:rPr>
  </w:style>
  <w:style w:type="paragraph" w:customStyle="1" w:styleId="Style4">
    <w:name w:val="Style4"/>
    <w:basedOn w:val="a"/>
    <w:rsid w:val="00793869"/>
    <w:pPr>
      <w:widowControl w:val="0"/>
      <w:autoSpaceDE w:val="0"/>
      <w:autoSpaceDN w:val="0"/>
      <w:adjustRightInd w:val="0"/>
      <w:spacing w:line="319" w:lineRule="exact"/>
      <w:ind w:firstLine="542"/>
    </w:pPr>
  </w:style>
  <w:style w:type="character" w:customStyle="1" w:styleId="FontStyle16">
    <w:name w:val="Font Style16"/>
    <w:rsid w:val="00793869"/>
    <w:rPr>
      <w:rFonts w:ascii="Times New Roman" w:hAnsi="Times New Roman" w:cs="Times New Roman"/>
      <w:sz w:val="22"/>
      <w:szCs w:val="22"/>
    </w:rPr>
  </w:style>
  <w:style w:type="character" w:styleId="a8">
    <w:name w:val="Hyperlink"/>
    <w:basedOn w:val="a0"/>
    <w:rsid w:val="00266D79"/>
    <w:rPr>
      <w:color w:val="0000FF"/>
      <w:u w:val="none"/>
    </w:rPr>
  </w:style>
  <w:style w:type="paragraph" w:styleId="21">
    <w:name w:val="Body Text 2"/>
    <w:aliases w:val="Заголовок 1 Знак1"/>
    <w:basedOn w:val="a"/>
    <w:link w:val="22"/>
    <w:rsid w:val="00495474"/>
    <w:pPr>
      <w:spacing w:after="120" w:line="480" w:lineRule="auto"/>
    </w:pPr>
    <w:rPr>
      <w:sz w:val="20"/>
    </w:rPr>
  </w:style>
  <w:style w:type="character" w:customStyle="1" w:styleId="22">
    <w:name w:val="Основной текст 2 Знак"/>
    <w:aliases w:val="Заголовок 1 Знак1 Знак"/>
    <w:link w:val="21"/>
    <w:semiHidden/>
    <w:locked/>
    <w:rsid w:val="00495474"/>
    <w:rPr>
      <w:lang w:val="ru-RU" w:eastAsia="ru-RU" w:bidi="ar-SA"/>
    </w:rPr>
  </w:style>
  <w:style w:type="paragraph" w:styleId="a9">
    <w:name w:val="Date"/>
    <w:basedOn w:val="a"/>
    <w:rsid w:val="009529CF"/>
    <w:rPr>
      <w:sz w:val="20"/>
    </w:rPr>
  </w:style>
  <w:style w:type="table" w:styleId="aa">
    <w:name w:val="Table Grid"/>
    <w:basedOn w:val="a1"/>
    <w:rsid w:val="006223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Indent 2"/>
    <w:basedOn w:val="a"/>
    <w:rsid w:val="00D00401"/>
    <w:pPr>
      <w:spacing w:after="120" w:line="480" w:lineRule="auto"/>
      <w:ind w:left="283"/>
    </w:pPr>
  </w:style>
  <w:style w:type="paragraph" w:styleId="ab">
    <w:name w:val="footnote text"/>
    <w:basedOn w:val="a"/>
    <w:link w:val="ac"/>
    <w:semiHidden/>
    <w:rsid w:val="00447D90"/>
    <w:rPr>
      <w:sz w:val="20"/>
    </w:rPr>
  </w:style>
  <w:style w:type="character" w:customStyle="1" w:styleId="ac">
    <w:name w:val="Текст сноски Знак"/>
    <w:link w:val="ab"/>
    <w:semiHidden/>
    <w:locked/>
    <w:rsid w:val="00447D90"/>
    <w:rPr>
      <w:lang w:val="ru-RU" w:eastAsia="ru-RU" w:bidi="ar-SA"/>
    </w:rPr>
  </w:style>
  <w:style w:type="character" w:styleId="ad">
    <w:name w:val="footnote reference"/>
    <w:semiHidden/>
    <w:rsid w:val="00447D90"/>
    <w:rPr>
      <w:vertAlign w:val="superscript"/>
    </w:rPr>
  </w:style>
  <w:style w:type="paragraph" w:customStyle="1" w:styleId="24">
    <w:name w:val="Абзац списка2"/>
    <w:basedOn w:val="a"/>
    <w:rsid w:val="00447D90"/>
    <w:pPr>
      <w:suppressAutoHyphens/>
      <w:ind w:left="720"/>
      <w:contextualSpacing/>
    </w:pPr>
    <w:rPr>
      <w:lang w:eastAsia="ar-SA"/>
    </w:rPr>
  </w:style>
  <w:style w:type="paragraph" w:customStyle="1" w:styleId="11">
    <w:name w:val="Без интервала1"/>
    <w:rsid w:val="00447D90"/>
    <w:rPr>
      <w:rFonts w:ascii="Calibri" w:hAnsi="Calibri"/>
      <w:sz w:val="22"/>
      <w:szCs w:val="22"/>
    </w:rPr>
  </w:style>
  <w:style w:type="character" w:customStyle="1" w:styleId="20">
    <w:name w:val="Заголовок 2 Знак"/>
    <w:aliases w:val="!Разделы документа Знак"/>
    <w:link w:val="2"/>
    <w:rsid w:val="00FD44F8"/>
    <w:rPr>
      <w:rFonts w:ascii="Arial" w:hAnsi="Arial" w:cs="Arial"/>
      <w:b/>
      <w:bCs/>
      <w:iCs/>
      <w:sz w:val="30"/>
      <w:szCs w:val="28"/>
    </w:rPr>
  </w:style>
  <w:style w:type="character" w:customStyle="1" w:styleId="40">
    <w:name w:val="Заголовок 4 Знак"/>
    <w:aliases w:val="!Параграфы/Статьи документа Знак"/>
    <w:link w:val="4"/>
    <w:rsid w:val="00FD44F8"/>
    <w:rPr>
      <w:rFonts w:ascii="Arial" w:hAnsi="Arial"/>
      <w:b/>
      <w:bCs/>
      <w:sz w:val="26"/>
      <w:szCs w:val="28"/>
    </w:rPr>
  </w:style>
  <w:style w:type="character" w:styleId="HTML">
    <w:name w:val="HTML Variable"/>
    <w:aliases w:val="!Ссылки в документе"/>
    <w:basedOn w:val="a0"/>
    <w:rsid w:val="00266D79"/>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266D79"/>
    <w:rPr>
      <w:rFonts w:ascii="Courier" w:hAnsi="Courier"/>
      <w:sz w:val="22"/>
      <w:szCs w:val="20"/>
    </w:rPr>
  </w:style>
  <w:style w:type="character" w:customStyle="1" w:styleId="af">
    <w:name w:val="Текст примечания Знак"/>
    <w:aliases w:val="!Равноширинный текст документа Знак"/>
    <w:link w:val="ae"/>
    <w:rsid w:val="00FD44F8"/>
    <w:rPr>
      <w:rFonts w:ascii="Courier" w:hAnsi="Courier"/>
      <w:sz w:val="22"/>
    </w:rPr>
  </w:style>
  <w:style w:type="paragraph" w:customStyle="1" w:styleId="Title">
    <w:name w:val="Title!Название НПА"/>
    <w:basedOn w:val="a"/>
    <w:rsid w:val="00266D79"/>
    <w:pPr>
      <w:spacing w:before="240" w:after="60"/>
      <w:jc w:val="center"/>
      <w:outlineLvl w:val="0"/>
    </w:pPr>
    <w:rPr>
      <w:rFonts w:cs="Arial"/>
      <w:b/>
      <w:bCs/>
      <w:kern w:val="28"/>
      <w:sz w:val="32"/>
      <w:szCs w:val="32"/>
    </w:rPr>
  </w:style>
  <w:style w:type="paragraph" w:customStyle="1" w:styleId="Application">
    <w:name w:val="Application!Приложение"/>
    <w:rsid w:val="00266D79"/>
    <w:pPr>
      <w:spacing w:before="120" w:after="120"/>
      <w:jc w:val="right"/>
    </w:pPr>
    <w:rPr>
      <w:rFonts w:ascii="Arial" w:hAnsi="Arial" w:cs="Arial"/>
      <w:b/>
      <w:bCs/>
      <w:kern w:val="28"/>
      <w:sz w:val="32"/>
      <w:szCs w:val="32"/>
    </w:rPr>
  </w:style>
  <w:style w:type="paragraph" w:customStyle="1" w:styleId="Table">
    <w:name w:val="Table!Таблица"/>
    <w:rsid w:val="00266D79"/>
    <w:rPr>
      <w:rFonts w:ascii="Arial" w:hAnsi="Arial" w:cs="Arial"/>
      <w:bCs/>
      <w:kern w:val="28"/>
      <w:sz w:val="24"/>
      <w:szCs w:val="32"/>
    </w:rPr>
  </w:style>
  <w:style w:type="paragraph" w:customStyle="1" w:styleId="Table0">
    <w:name w:val="Table!"/>
    <w:next w:val="Table"/>
    <w:rsid w:val="00266D79"/>
    <w:pPr>
      <w:jc w:val="center"/>
    </w:pPr>
    <w:rPr>
      <w:rFonts w:ascii="Arial" w:hAnsi="Arial" w:cs="Arial"/>
      <w:b/>
      <w:bCs/>
      <w:kern w:val="28"/>
      <w:sz w:val="24"/>
      <w:szCs w:val="32"/>
    </w:rPr>
  </w:style>
  <w:style w:type="paragraph" w:styleId="af0">
    <w:name w:val="Body Text Indent"/>
    <w:basedOn w:val="a"/>
    <w:link w:val="af1"/>
    <w:rsid w:val="00BB1FCA"/>
    <w:pPr>
      <w:spacing w:after="120"/>
      <w:ind w:left="283"/>
    </w:pPr>
  </w:style>
  <w:style w:type="character" w:customStyle="1" w:styleId="af1">
    <w:name w:val="Основной текст с отступом Знак"/>
    <w:link w:val="af0"/>
    <w:rsid w:val="00BB1FCA"/>
    <w:rPr>
      <w:rFonts w:ascii="Arial" w:hAnsi="Arial"/>
      <w:sz w:val="24"/>
      <w:szCs w:val="24"/>
    </w:rPr>
  </w:style>
  <w:style w:type="paragraph" w:customStyle="1" w:styleId="NumberAndDate">
    <w:name w:val="NumberAndDate"/>
    <w:aliases w:val="!Дата и Номер"/>
    <w:qFormat/>
    <w:rsid w:val="00266D79"/>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3527d8e4-bc92-4817-8182-630ff4da5ed5.doc" TargetMode="External"/><Relationship Id="rId13" Type="http://schemas.openxmlformats.org/officeDocument/2006/relationships/hyperlink" Target="http://www.berezovo.ru/" TargetMode="External"/><Relationship Id="rId18" Type="http://schemas.openxmlformats.org/officeDocument/2006/relationships/hyperlink" Target="file:///C:\content\act\2890660a-6f0f-465e-a5dc-08c84a128623.html" TargetMode="External"/><Relationship Id="rId3" Type="http://schemas.microsoft.com/office/2007/relationships/stylesWithEffects" Target="stylesWithEffects.xml"/><Relationship Id="rId21" Type="http://schemas.openxmlformats.org/officeDocument/2006/relationships/hyperlink" Target="http://www.berezovo.ru/" TargetMode="External"/><Relationship Id="rId7" Type="http://schemas.openxmlformats.org/officeDocument/2006/relationships/endnotes" Target="endnotes.xml"/><Relationship Id="rId12" Type="http://schemas.openxmlformats.org/officeDocument/2006/relationships/hyperlink" Target="file:///C:\content\edition\5c4174a0-0d38-4a02-b415-2d96012f15bc.doc" TargetMode="External"/><Relationship Id="rId17" Type="http://schemas.openxmlformats.org/officeDocument/2006/relationships/hyperlink" Target="file:///C:\content\edition\3527d8e4-bc92-4817-8182-630ff4da5ed5.doc"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content\act\2890660a-6f0f-465e-a5dc-08c84a128623.html" TargetMode="External"/><Relationship Id="rId20" Type="http://schemas.openxmlformats.org/officeDocument/2006/relationships/hyperlink" Target="http://www.berezovo.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act\2890660a-6f0f-465e-a5dc-08c84a128623.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content\edition\3527d8e4-bc92-4817-8182-630ff4da5ed5.doc" TargetMode="External"/><Relationship Id="rId23" Type="http://schemas.openxmlformats.org/officeDocument/2006/relationships/hyperlink" Target="file:///C:\content\edition\3527d8e4-bc92-4817-8182-630ff4da5ed5.doc" TargetMode="External"/><Relationship Id="rId10" Type="http://schemas.openxmlformats.org/officeDocument/2006/relationships/hyperlink" Target="file:///C:\content\act\96e20c02-1b12-465a-b64c-24aa92270007.html" TargetMode="External"/><Relationship Id="rId19" Type="http://schemas.openxmlformats.org/officeDocument/2006/relationships/hyperlink" Target="file:///C:\content\act\96e20c02-1b12-465a-b64c-24aa92270007.html" TargetMode="External"/><Relationship Id="rId4" Type="http://schemas.openxmlformats.org/officeDocument/2006/relationships/settings" Target="settings.xml"/><Relationship Id="rId9" Type="http://schemas.openxmlformats.org/officeDocument/2006/relationships/hyperlink" Target="file:///C:\content\edition\49a8eb72-884d-4a63-b1bd-042571d12b70.doc" TargetMode="External"/><Relationship Id="rId14" Type="http://schemas.openxmlformats.org/officeDocument/2006/relationships/hyperlink" Target="http://www.berezovo.ru/" TargetMode="External"/><Relationship Id="rId22" Type="http://schemas.openxmlformats.org/officeDocument/2006/relationships/hyperlink" Target="http://www.berezovo.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0</TotalTime>
  <Pages>18</Pages>
  <Words>11163</Words>
  <Characters>63632</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от_________________                                                                             №_______   </vt:lpstr>
    </vt:vector>
  </TitlesOfParts>
  <Company>Администрация</Company>
  <LinksUpToDate>false</LinksUpToDate>
  <CharactersWithSpaces>74646</CharactersWithSpaces>
  <SharedDoc>false</SharedDoc>
  <HLinks>
    <vt:vector size="90" baseType="variant">
      <vt:variant>
        <vt:i4>5505099</vt:i4>
      </vt:variant>
      <vt:variant>
        <vt:i4>42</vt:i4>
      </vt:variant>
      <vt:variant>
        <vt:i4>0</vt:i4>
      </vt:variant>
      <vt:variant>
        <vt:i4>5</vt:i4>
      </vt:variant>
      <vt:variant>
        <vt:lpwstr>/content/edition/3527d8e4-bc92-4817-8182-630ff4da5ed5.doc</vt:lpwstr>
      </vt:variant>
      <vt:variant>
        <vt:lpwstr/>
      </vt:variant>
      <vt:variant>
        <vt:i4>7077922</vt:i4>
      </vt:variant>
      <vt:variant>
        <vt:i4>39</vt:i4>
      </vt:variant>
      <vt:variant>
        <vt:i4>0</vt:i4>
      </vt:variant>
      <vt:variant>
        <vt:i4>5</vt:i4>
      </vt:variant>
      <vt:variant>
        <vt:lpwstr>http://www.berezovo.ru/</vt:lpwstr>
      </vt:variant>
      <vt:variant>
        <vt:lpwstr/>
      </vt:variant>
      <vt:variant>
        <vt:i4>7077922</vt:i4>
      </vt:variant>
      <vt:variant>
        <vt:i4>36</vt:i4>
      </vt:variant>
      <vt:variant>
        <vt:i4>0</vt:i4>
      </vt:variant>
      <vt:variant>
        <vt:i4>5</vt:i4>
      </vt:variant>
      <vt:variant>
        <vt:lpwstr>http://www.berezovo.ru/</vt:lpwstr>
      </vt:variant>
      <vt:variant>
        <vt:lpwstr/>
      </vt:variant>
      <vt:variant>
        <vt:i4>7077922</vt:i4>
      </vt:variant>
      <vt:variant>
        <vt:i4>33</vt:i4>
      </vt:variant>
      <vt:variant>
        <vt:i4>0</vt:i4>
      </vt:variant>
      <vt:variant>
        <vt:i4>5</vt:i4>
      </vt:variant>
      <vt:variant>
        <vt:lpwstr>http://www.berezovo.ru/</vt:lpwstr>
      </vt:variant>
      <vt:variant>
        <vt:lpwstr/>
      </vt:variant>
      <vt:variant>
        <vt:i4>4128831</vt:i4>
      </vt:variant>
      <vt:variant>
        <vt:i4>30</vt:i4>
      </vt:variant>
      <vt:variant>
        <vt:i4>0</vt:i4>
      </vt:variant>
      <vt:variant>
        <vt:i4>5</vt:i4>
      </vt:variant>
      <vt:variant>
        <vt:lpwstr>/content/act/96e20c02-1b12-465a-b64c-24aa92270007.html</vt:lpwstr>
      </vt:variant>
      <vt:variant>
        <vt:lpwstr/>
      </vt:variant>
      <vt:variant>
        <vt:i4>3735653</vt:i4>
      </vt:variant>
      <vt:variant>
        <vt:i4>27</vt:i4>
      </vt:variant>
      <vt:variant>
        <vt:i4>0</vt:i4>
      </vt:variant>
      <vt:variant>
        <vt:i4>5</vt:i4>
      </vt:variant>
      <vt:variant>
        <vt:lpwstr>/content/act/2890660a-6f0f-465e-a5dc-08c84a128623.html</vt:lpwstr>
      </vt:variant>
      <vt:variant>
        <vt:lpwstr/>
      </vt:variant>
      <vt:variant>
        <vt:i4>5505099</vt:i4>
      </vt:variant>
      <vt:variant>
        <vt:i4>24</vt:i4>
      </vt:variant>
      <vt:variant>
        <vt:i4>0</vt:i4>
      </vt:variant>
      <vt:variant>
        <vt:i4>5</vt:i4>
      </vt:variant>
      <vt:variant>
        <vt:lpwstr>/content/edition/3527d8e4-bc92-4817-8182-630ff4da5ed5.doc</vt:lpwstr>
      </vt:variant>
      <vt:variant>
        <vt:lpwstr/>
      </vt:variant>
      <vt:variant>
        <vt:i4>3735653</vt:i4>
      </vt:variant>
      <vt:variant>
        <vt:i4>21</vt:i4>
      </vt:variant>
      <vt:variant>
        <vt:i4>0</vt:i4>
      </vt:variant>
      <vt:variant>
        <vt:i4>5</vt:i4>
      </vt:variant>
      <vt:variant>
        <vt:lpwstr>/content/act/2890660a-6f0f-465e-a5dc-08c84a128623.html</vt:lpwstr>
      </vt:variant>
      <vt:variant>
        <vt:lpwstr/>
      </vt:variant>
      <vt:variant>
        <vt:i4>5505099</vt:i4>
      </vt:variant>
      <vt:variant>
        <vt:i4>18</vt:i4>
      </vt:variant>
      <vt:variant>
        <vt:i4>0</vt:i4>
      </vt:variant>
      <vt:variant>
        <vt:i4>5</vt:i4>
      </vt:variant>
      <vt:variant>
        <vt:lpwstr>/content/edition/3527d8e4-bc92-4817-8182-630ff4da5ed5.doc</vt:lpwstr>
      </vt:variant>
      <vt:variant>
        <vt:lpwstr/>
      </vt:variant>
      <vt:variant>
        <vt:i4>7077922</vt:i4>
      </vt:variant>
      <vt:variant>
        <vt:i4>15</vt:i4>
      </vt:variant>
      <vt:variant>
        <vt:i4>0</vt:i4>
      </vt:variant>
      <vt:variant>
        <vt:i4>5</vt:i4>
      </vt:variant>
      <vt:variant>
        <vt:lpwstr>http://www.berezovo.ru/</vt:lpwstr>
      </vt:variant>
      <vt:variant>
        <vt:lpwstr/>
      </vt:variant>
      <vt:variant>
        <vt:i4>7077922</vt:i4>
      </vt:variant>
      <vt:variant>
        <vt:i4>12</vt:i4>
      </vt:variant>
      <vt:variant>
        <vt:i4>0</vt:i4>
      </vt:variant>
      <vt:variant>
        <vt:i4>5</vt:i4>
      </vt:variant>
      <vt:variant>
        <vt:lpwstr>http://www.berezovo.ru/</vt:lpwstr>
      </vt:variant>
      <vt:variant>
        <vt:lpwstr/>
      </vt:variant>
      <vt:variant>
        <vt:i4>71763059</vt:i4>
      </vt:variant>
      <vt:variant>
        <vt:i4>9</vt:i4>
      </vt:variant>
      <vt:variant>
        <vt:i4>0</vt:i4>
      </vt:variant>
      <vt:variant>
        <vt:i4>5</vt:i4>
      </vt:variant>
      <vt:variant>
        <vt:lpwstr>/content/edition/5c4174a0-0d38-4a02-b415-2d96012f15bc.doc</vt:lpwstr>
      </vt:variant>
      <vt:variant>
        <vt:lpwstr>приложение</vt:lpwstr>
      </vt:variant>
      <vt:variant>
        <vt:i4>3735653</vt:i4>
      </vt:variant>
      <vt:variant>
        <vt:i4>6</vt:i4>
      </vt:variant>
      <vt:variant>
        <vt:i4>0</vt:i4>
      </vt:variant>
      <vt:variant>
        <vt:i4>5</vt:i4>
      </vt:variant>
      <vt:variant>
        <vt:lpwstr>/content/act/2890660a-6f0f-465e-a5dc-08c84a128623.html</vt:lpwstr>
      </vt:variant>
      <vt:variant>
        <vt:lpwstr/>
      </vt:variant>
      <vt:variant>
        <vt:i4>4128831</vt:i4>
      </vt:variant>
      <vt:variant>
        <vt:i4>3</vt:i4>
      </vt:variant>
      <vt:variant>
        <vt:i4>0</vt:i4>
      </vt:variant>
      <vt:variant>
        <vt:i4>5</vt:i4>
      </vt:variant>
      <vt:variant>
        <vt:lpwstr>/content/act/96e20c02-1b12-465a-b64c-24aa92270007.html</vt:lpwstr>
      </vt:variant>
      <vt:variant>
        <vt:lpwstr/>
      </vt:variant>
      <vt:variant>
        <vt:i4>5505099</vt:i4>
      </vt:variant>
      <vt:variant>
        <vt:i4>0</vt:i4>
      </vt:variant>
      <vt:variant>
        <vt:i4>0</vt:i4>
      </vt:variant>
      <vt:variant>
        <vt:i4>5</vt:i4>
      </vt:variant>
      <vt:variant>
        <vt:lpwstr>/content/edition/3527d8e4-bc92-4817-8182-630ff4da5ed5.doc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от_________________                                                                             №_______</dc:title>
  <dc:creator>Мингалева Наталья Александровна</dc:creator>
  <cp:lastModifiedBy>Ярдухина Виктория Вячеславовна</cp:lastModifiedBy>
  <cp:revision>2</cp:revision>
  <cp:lastPrinted>2012-05-11T06:59:00Z</cp:lastPrinted>
  <dcterms:created xsi:type="dcterms:W3CDTF">2024-03-19T06:47:00Z</dcterms:created>
  <dcterms:modified xsi:type="dcterms:W3CDTF">2024-03-19T06:47:00Z</dcterms:modified>
</cp:coreProperties>
</file>