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1EA081" w14:textId="110B1224" w:rsidR="002C143F" w:rsidRDefault="00B948D2" w:rsidP="008616D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8"/>
          <w:lang w:eastAsia="ru-RU"/>
        </w:rPr>
        <w:drawing>
          <wp:inline distT="0" distB="0" distL="0" distR="0" wp14:anchorId="3D020DD0" wp14:editId="62C740BA">
            <wp:extent cx="749935" cy="829310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82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B0653D" w14:textId="77777777" w:rsidR="00B948D2" w:rsidRPr="00B948D2" w:rsidRDefault="00B948D2" w:rsidP="008616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6"/>
        </w:rPr>
      </w:pPr>
    </w:p>
    <w:p w14:paraId="3EBD79FC" w14:textId="59485C23" w:rsidR="008616D4" w:rsidRPr="009F1CFB" w:rsidRDefault="008616D4" w:rsidP="008616D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F1CFB">
        <w:rPr>
          <w:rFonts w:ascii="Times New Roman" w:hAnsi="Times New Roman" w:cs="Times New Roman"/>
          <w:b/>
          <w:sz w:val="36"/>
          <w:szCs w:val="36"/>
        </w:rPr>
        <w:t>АДМИНИСТРАЦИЯ БЕРЕЗОВСКОГО РАЙОНА</w:t>
      </w:r>
    </w:p>
    <w:p w14:paraId="05FD9B62" w14:textId="77777777" w:rsidR="008616D4" w:rsidRPr="00B948D2" w:rsidRDefault="008616D4" w:rsidP="008616D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16"/>
        </w:rPr>
      </w:pPr>
    </w:p>
    <w:p w14:paraId="6D3EA21D" w14:textId="77777777" w:rsidR="008616D4" w:rsidRPr="009F1CFB" w:rsidRDefault="008616D4" w:rsidP="008616D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F1CFB">
        <w:rPr>
          <w:rFonts w:ascii="Times New Roman" w:hAnsi="Times New Roman" w:cs="Times New Roman"/>
          <w:b/>
        </w:rPr>
        <w:t>ХАНТЫ-МАНСИЙСКОГО АВТОНОМНОГО ОКРУГА – ЮГРЫ</w:t>
      </w:r>
    </w:p>
    <w:p w14:paraId="16DE367D" w14:textId="77777777" w:rsidR="008616D4" w:rsidRPr="00B948D2" w:rsidRDefault="008616D4" w:rsidP="008616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14:paraId="65DD07F0" w14:textId="77777777" w:rsidR="008616D4" w:rsidRPr="009F1CFB" w:rsidRDefault="008616D4" w:rsidP="008616D4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F1CFB">
        <w:rPr>
          <w:rFonts w:ascii="Times New Roman" w:hAnsi="Times New Roman" w:cs="Times New Roman"/>
          <w:b/>
          <w:sz w:val="36"/>
          <w:szCs w:val="36"/>
        </w:rPr>
        <w:t>РАСПОРЯЖЕНИЕ</w:t>
      </w:r>
    </w:p>
    <w:p w14:paraId="6B867AAB" w14:textId="77777777" w:rsidR="008616D4" w:rsidRPr="009F1CFB" w:rsidRDefault="008616D4" w:rsidP="008616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11CF553" w14:textId="0D5726A2" w:rsidR="008616D4" w:rsidRPr="009F1CFB" w:rsidRDefault="00CE18BA" w:rsidP="004F79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о</w:t>
      </w:r>
      <w:r w:rsidR="00D742C1" w:rsidRPr="009F1CFB">
        <w:rPr>
          <w:rFonts w:ascii="Times New Roman" w:hAnsi="Times New Roman" w:cs="Times New Roman"/>
          <w:sz w:val="28"/>
          <w:szCs w:val="28"/>
        </w:rPr>
        <w:t>т</w:t>
      </w:r>
      <w:r w:rsidR="001E21EC" w:rsidRPr="009F1CFB">
        <w:rPr>
          <w:rFonts w:ascii="Times New Roman" w:hAnsi="Times New Roman" w:cs="Times New Roman"/>
          <w:sz w:val="28"/>
          <w:szCs w:val="28"/>
        </w:rPr>
        <w:t xml:space="preserve"> </w:t>
      </w:r>
      <w:r w:rsidR="00B948D2">
        <w:rPr>
          <w:rFonts w:ascii="Times New Roman" w:hAnsi="Times New Roman" w:cs="Times New Roman"/>
          <w:sz w:val="28"/>
          <w:szCs w:val="28"/>
        </w:rPr>
        <w:t>14.11.2025</w:t>
      </w:r>
      <w:r w:rsidR="00AB7DB3" w:rsidRPr="009F1CFB">
        <w:rPr>
          <w:rFonts w:ascii="Times New Roman" w:hAnsi="Times New Roman" w:cs="Times New Roman"/>
          <w:sz w:val="28"/>
          <w:szCs w:val="28"/>
        </w:rPr>
        <w:tab/>
      </w:r>
      <w:r w:rsidR="00AB7DB3" w:rsidRPr="009F1CFB">
        <w:rPr>
          <w:rFonts w:ascii="Times New Roman" w:hAnsi="Times New Roman" w:cs="Times New Roman"/>
          <w:sz w:val="28"/>
          <w:szCs w:val="28"/>
        </w:rPr>
        <w:tab/>
      </w:r>
      <w:r w:rsidR="00AB7DB3" w:rsidRPr="009F1CFB">
        <w:rPr>
          <w:rFonts w:ascii="Times New Roman" w:hAnsi="Times New Roman" w:cs="Times New Roman"/>
          <w:sz w:val="28"/>
          <w:szCs w:val="28"/>
        </w:rPr>
        <w:tab/>
      </w:r>
      <w:r w:rsidR="00AB7DB3" w:rsidRPr="009F1CFB">
        <w:rPr>
          <w:rFonts w:ascii="Times New Roman" w:hAnsi="Times New Roman" w:cs="Times New Roman"/>
          <w:sz w:val="28"/>
          <w:szCs w:val="28"/>
        </w:rPr>
        <w:tab/>
      </w:r>
      <w:r w:rsidR="00AB7DB3" w:rsidRPr="009F1CFB">
        <w:rPr>
          <w:rFonts w:ascii="Times New Roman" w:hAnsi="Times New Roman" w:cs="Times New Roman"/>
          <w:sz w:val="28"/>
          <w:szCs w:val="28"/>
        </w:rPr>
        <w:tab/>
      </w:r>
      <w:r w:rsidR="002A2C7E" w:rsidRPr="009F1CFB">
        <w:rPr>
          <w:rFonts w:ascii="Times New Roman" w:hAnsi="Times New Roman" w:cs="Times New Roman"/>
          <w:sz w:val="28"/>
          <w:szCs w:val="28"/>
        </w:rPr>
        <w:t xml:space="preserve">         </w:t>
      </w:r>
      <w:r w:rsidR="008E46C0" w:rsidRPr="009F1CFB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2A2C7E" w:rsidRPr="009F1CF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B948D2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8616D4" w:rsidRPr="009F1CFB">
        <w:rPr>
          <w:rFonts w:ascii="Times New Roman" w:hAnsi="Times New Roman" w:cs="Times New Roman"/>
          <w:sz w:val="28"/>
          <w:szCs w:val="28"/>
        </w:rPr>
        <w:t xml:space="preserve">№ </w:t>
      </w:r>
      <w:r w:rsidR="00B948D2">
        <w:rPr>
          <w:rFonts w:ascii="Times New Roman" w:hAnsi="Times New Roman" w:cs="Times New Roman"/>
          <w:sz w:val="28"/>
          <w:szCs w:val="28"/>
        </w:rPr>
        <w:t>897</w:t>
      </w:r>
      <w:r w:rsidR="002F7353" w:rsidRPr="009F1CFB">
        <w:rPr>
          <w:rFonts w:ascii="Times New Roman" w:hAnsi="Times New Roman" w:cs="Times New Roman"/>
          <w:sz w:val="28"/>
          <w:szCs w:val="28"/>
        </w:rPr>
        <w:t>-р</w:t>
      </w:r>
    </w:p>
    <w:p w14:paraId="6EFC26B9" w14:textId="77777777" w:rsidR="008616D4" w:rsidRPr="009F1CFB" w:rsidRDefault="008616D4" w:rsidP="00D742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пгт. Березово</w:t>
      </w:r>
    </w:p>
    <w:p w14:paraId="5A66828A" w14:textId="77777777" w:rsidR="008616D4" w:rsidRPr="009F1CFB" w:rsidRDefault="008616D4" w:rsidP="008616D4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AAC160" w14:textId="3E183DF7" w:rsidR="008616D4" w:rsidRPr="009F1CFB" w:rsidRDefault="008616D4" w:rsidP="001E0FBD">
      <w:pPr>
        <w:spacing w:after="0" w:line="240" w:lineRule="auto"/>
        <w:ind w:right="5243"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Об основных направлениях налоговой, бюджетной и долговой политики Березовского района на 20</w:t>
      </w:r>
      <w:r w:rsidR="001E0FBD" w:rsidRPr="009F1CFB">
        <w:rPr>
          <w:rFonts w:ascii="Times New Roman" w:hAnsi="Times New Roman" w:cs="Times New Roman"/>
          <w:sz w:val="28"/>
          <w:szCs w:val="28"/>
        </w:rPr>
        <w:t>2</w:t>
      </w:r>
      <w:r w:rsidR="005B6F5B" w:rsidRPr="009F1CFB">
        <w:rPr>
          <w:rFonts w:ascii="Times New Roman" w:hAnsi="Times New Roman" w:cs="Times New Roman"/>
          <w:sz w:val="28"/>
          <w:szCs w:val="28"/>
        </w:rPr>
        <w:t>6</w:t>
      </w:r>
      <w:r w:rsidRPr="009F1CFB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AB7DB3" w:rsidRPr="009F1CFB">
        <w:rPr>
          <w:rFonts w:ascii="Times New Roman" w:hAnsi="Times New Roman" w:cs="Times New Roman"/>
          <w:sz w:val="28"/>
          <w:szCs w:val="28"/>
        </w:rPr>
        <w:t>2</w:t>
      </w:r>
      <w:r w:rsidR="005B6F5B" w:rsidRPr="009F1CFB">
        <w:rPr>
          <w:rFonts w:ascii="Times New Roman" w:hAnsi="Times New Roman" w:cs="Times New Roman"/>
          <w:sz w:val="28"/>
          <w:szCs w:val="28"/>
        </w:rPr>
        <w:t xml:space="preserve">7 </w:t>
      </w:r>
      <w:r w:rsidRPr="009F1CFB">
        <w:rPr>
          <w:rFonts w:ascii="Times New Roman" w:hAnsi="Times New Roman" w:cs="Times New Roman"/>
          <w:sz w:val="28"/>
          <w:szCs w:val="28"/>
        </w:rPr>
        <w:t>и 202</w:t>
      </w:r>
      <w:r w:rsidR="005B6F5B" w:rsidRPr="009F1CFB">
        <w:rPr>
          <w:rFonts w:ascii="Times New Roman" w:hAnsi="Times New Roman" w:cs="Times New Roman"/>
          <w:sz w:val="28"/>
          <w:szCs w:val="28"/>
        </w:rPr>
        <w:t>8</w:t>
      </w:r>
      <w:r w:rsidRPr="009F1CFB">
        <w:rPr>
          <w:rFonts w:ascii="Times New Roman" w:hAnsi="Times New Roman" w:cs="Times New Roman"/>
          <w:sz w:val="28"/>
          <w:szCs w:val="28"/>
        </w:rPr>
        <w:t xml:space="preserve"> годов</w:t>
      </w:r>
    </w:p>
    <w:p w14:paraId="16C9402B" w14:textId="77777777" w:rsidR="008616D4" w:rsidRPr="009F1CFB" w:rsidRDefault="008616D4" w:rsidP="008616D4">
      <w:pPr>
        <w:spacing w:after="0" w:line="240" w:lineRule="auto"/>
        <w:ind w:right="5102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41AF5F41" w14:textId="77777777" w:rsidR="008616D4" w:rsidRPr="009F1CFB" w:rsidRDefault="008616D4" w:rsidP="003879D4">
      <w:pPr>
        <w:pStyle w:val="1"/>
        <w:spacing w:before="0"/>
        <w:ind w:firstLine="709"/>
        <w:rPr>
          <w:rFonts w:ascii="Times New Roman" w:hAnsi="Times New Roman" w:cs="Times New Roman"/>
          <w:b w:val="0"/>
          <w:color w:val="auto"/>
        </w:rPr>
      </w:pPr>
      <w:r w:rsidRPr="009F1CFB">
        <w:rPr>
          <w:rFonts w:ascii="Times New Roman" w:hAnsi="Times New Roman" w:cs="Times New Roman"/>
          <w:b w:val="0"/>
          <w:color w:val="auto"/>
        </w:rPr>
        <w:t>В соответствии со статьей 172 Бюджетного кодекса Российской Федерации, решением Думы Березовского района от 19 сентября 2013 года № 341 «Об отдельных вопросах организации и осуществления бюджетного процесса в Березовском районе», постановлением администрации Березовского района от 23 июня 2015 года № 738 «О Порядке составления проекта бюджета Березовского района на очередной финансовый</w:t>
      </w:r>
      <w:r w:rsidR="008148A5" w:rsidRPr="009F1CFB">
        <w:rPr>
          <w:rFonts w:ascii="Times New Roman" w:hAnsi="Times New Roman" w:cs="Times New Roman"/>
          <w:b w:val="0"/>
          <w:color w:val="auto"/>
        </w:rPr>
        <w:t xml:space="preserve"> год и плановый период»:</w:t>
      </w:r>
    </w:p>
    <w:p w14:paraId="7FE60BD6" w14:textId="2BBF1017" w:rsidR="00B93FD3" w:rsidRPr="009F1CFB" w:rsidRDefault="008616D4" w:rsidP="00B93FD3">
      <w:pPr>
        <w:pStyle w:val="a3"/>
        <w:widowControl w:val="0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9F1CFB">
        <w:rPr>
          <w:rFonts w:ascii="Times New Roman" w:eastAsiaTheme="majorEastAsia" w:hAnsi="Times New Roman" w:cs="Times New Roman"/>
          <w:bCs/>
          <w:sz w:val="28"/>
          <w:szCs w:val="28"/>
        </w:rPr>
        <w:t>Одобрить</w:t>
      </w:r>
      <w:r w:rsidR="007F30C5" w:rsidRPr="009F1CFB">
        <w:rPr>
          <w:rFonts w:ascii="Times New Roman" w:eastAsiaTheme="majorEastAsia" w:hAnsi="Times New Roman" w:cs="Times New Roman"/>
          <w:bCs/>
          <w:sz w:val="28"/>
          <w:szCs w:val="28"/>
        </w:rPr>
        <w:t xml:space="preserve"> о</w:t>
      </w:r>
      <w:r w:rsidRPr="009F1CFB">
        <w:rPr>
          <w:rFonts w:ascii="Times New Roman" w:eastAsiaTheme="majorEastAsia" w:hAnsi="Times New Roman" w:cs="Times New Roman"/>
          <w:bCs/>
          <w:sz w:val="28"/>
          <w:szCs w:val="28"/>
        </w:rPr>
        <w:t>сновные направления налоговой, бюджетной и долговой политики Березовского района на 20</w:t>
      </w:r>
      <w:r w:rsidR="008148A5" w:rsidRPr="009F1CFB">
        <w:rPr>
          <w:rFonts w:ascii="Times New Roman" w:eastAsiaTheme="majorEastAsia" w:hAnsi="Times New Roman" w:cs="Times New Roman"/>
          <w:bCs/>
          <w:sz w:val="28"/>
          <w:szCs w:val="28"/>
        </w:rPr>
        <w:t>2</w:t>
      </w:r>
      <w:r w:rsidR="005B6F5B" w:rsidRPr="009F1CFB">
        <w:rPr>
          <w:rFonts w:ascii="Times New Roman" w:eastAsiaTheme="majorEastAsia" w:hAnsi="Times New Roman" w:cs="Times New Roman"/>
          <w:bCs/>
          <w:sz w:val="28"/>
          <w:szCs w:val="28"/>
        </w:rPr>
        <w:t>6</w:t>
      </w:r>
      <w:r w:rsidRPr="009F1CFB">
        <w:rPr>
          <w:rFonts w:ascii="Times New Roman" w:eastAsiaTheme="majorEastAsia" w:hAnsi="Times New Roman" w:cs="Times New Roman"/>
          <w:bCs/>
          <w:sz w:val="28"/>
          <w:szCs w:val="28"/>
        </w:rPr>
        <w:t xml:space="preserve"> год и плановый период 20</w:t>
      </w:r>
      <w:r w:rsidR="00D742C1" w:rsidRPr="009F1CFB">
        <w:rPr>
          <w:rFonts w:ascii="Times New Roman" w:eastAsiaTheme="majorEastAsia" w:hAnsi="Times New Roman" w:cs="Times New Roman"/>
          <w:bCs/>
          <w:sz w:val="28"/>
          <w:szCs w:val="28"/>
        </w:rPr>
        <w:t>2</w:t>
      </w:r>
      <w:r w:rsidR="005B6F5B" w:rsidRPr="009F1CFB">
        <w:rPr>
          <w:rFonts w:ascii="Times New Roman" w:eastAsiaTheme="majorEastAsia" w:hAnsi="Times New Roman" w:cs="Times New Roman"/>
          <w:bCs/>
          <w:sz w:val="28"/>
          <w:szCs w:val="28"/>
        </w:rPr>
        <w:t xml:space="preserve">7 </w:t>
      </w:r>
      <w:r w:rsidRPr="009F1CFB">
        <w:rPr>
          <w:rFonts w:ascii="Times New Roman" w:eastAsiaTheme="majorEastAsia" w:hAnsi="Times New Roman" w:cs="Times New Roman"/>
          <w:bCs/>
          <w:sz w:val="28"/>
          <w:szCs w:val="28"/>
        </w:rPr>
        <w:t>и 202</w:t>
      </w:r>
      <w:r w:rsidR="005B6F5B" w:rsidRPr="009F1CFB">
        <w:rPr>
          <w:rFonts w:ascii="Times New Roman" w:eastAsiaTheme="majorEastAsia" w:hAnsi="Times New Roman" w:cs="Times New Roman"/>
          <w:bCs/>
          <w:sz w:val="28"/>
          <w:szCs w:val="28"/>
        </w:rPr>
        <w:t>8</w:t>
      </w:r>
      <w:r w:rsidRPr="009F1CFB">
        <w:rPr>
          <w:rFonts w:ascii="Times New Roman" w:eastAsiaTheme="majorEastAsia" w:hAnsi="Times New Roman" w:cs="Times New Roman"/>
          <w:bCs/>
          <w:sz w:val="28"/>
          <w:szCs w:val="28"/>
        </w:rPr>
        <w:t xml:space="preserve"> годов </w:t>
      </w:r>
      <w:r w:rsidR="00B93FD3" w:rsidRPr="009F1CFB">
        <w:rPr>
          <w:rFonts w:ascii="Times New Roman" w:eastAsiaTheme="majorEastAsia" w:hAnsi="Times New Roman" w:cs="Times New Roman"/>
          <w:bCs/>
          <w:sz w:val="28"/>
          <w:szCs w:val="28"/>
        </w:rPr>
        <w:t>согласно приложению к настоящему распоряжению.</w:t>
      </w:r>
    </w:p>
    <w:p w14:paraId="37611F08" w14:textId="34982AEE" w:rsidR="00074CFA" w:rsidRPr="009F1CFB" w:rsidRDefault="00074CFA" w:rsidP="00074CFA">
      <w:pPr>
        <w:pStyle w:val="af"/>
        <w:numPr>
          <w:ilvl w:val="0"/>
          <w:numId w:val="9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Комитету по финансам администрации Березовского района и участникам бюджетного процесса в муниципальном образовании Березовский район при подготовке проекта бюджета Березовского района руководствоваться основными направлениями налоговой, бюджетной и долговой политики Березовского района на 202</w:t>
      </w:r>
      <w:r w:rsidR="005B6F5B" w:rsidRPr="009F1CFB">
        <w:rPr>
          <w:rFonts w:ascii="Times New Roman" w:hAnsi="Times New Roman" w:cs="Times New Roman"/>
          <w:sz w:val="28"/>
          <w:szCs w:val="28"/>
        </w:rPr>
        <w:t>6</w:t>
      </w:r>
      <w:r w:rsidRPr="009F1CFB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5B6F5B" w:rsidRPr="009F1CFB">
        <w:rPr>
          <w:rFonts w:ascii="Times New Roman" w:hAnsi="Times New Roman" w:cs="Times New Roman"/>
          <w:sz w:val="28"/>
          <w:szCs w:val="28"/>
        </w:rPr>
        <w:t>7</w:t>
      </w:r>
      <w:r w:rsidRPr="009F1CFB">
        <w:rPr>
          <w:rFonts w:ascii="Times New Roman" w:hAnsi="Times New Roman" w:cs="Times New Roman"/>
          <w:sz w:val="28"/>
          <w:szCs w:val="28"/>
        </w:rPr>
        <w:t xml:space="preserve"> и 202</w:t>
      </w:r>
      <w:r w:rsidR="005B6F5B" w:rsidRPr="009F1CFB">
        <w:rPr>
          <w:rFonts w:ascii="Times New Roman" w:hAnsi="Times New Roman" w:cs="Times New Roman"/>
          <w:sz w:val="28"/>
          <w:szCs w:val="28"/>
        </w:rPr>
        <w:t>8</w:t>
      </w:r>
      <w:r w:rsidRPr="009F1CFB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14:paraId="23F04D59" w14:textId="77777777" w:rsidR="00074CFA" w:rsidRPr="009F1CFB" w:rsidRDefault="00074CFA" w:rsidP="00074CFA">
      <w:pPr>
        <w:pStyle w:val="ConsPlusTitle"/>
        <w:numPr>
          <w:ilvl w:val="0"/>
          <w:numId w:val="9"/>
        </w:numPr>
        <w:tabs>
          <w:tab w:val="left" w:pos="0"/>
        </w:tabs>
        <w:ind w:left="0" w:firstLine="709"/>
        <w:rPr>
          <w:b w:val="0"/>
          <w:sz w:val="28"/>
          <w:szCs w:val="28"/>
        </w:rPr>
      </w:pPr>
      <w:r w:rsidRPr="009F1CFB">
        <w:rPr>
          <w:b w:val="0"/>
          <w:sz w:val="28"/>
          <w:szCs w:val="28"/>
        </w:rPr>
        <w:t>Рекомендовать органам местного самоуправления муниципальных образований, входящих в состав Березовского района при подготовке проектов решений о местных бюджетах руководствоваться настоящим распоряжением.</w:t>
      </w:r>
    </w:p>
    <w:p w14:paraId="54D42832" w14:textId="77777777" w:rsidR="00074CFA" w:rsidRPr="009F1CFB" w:rsidRDefault="00074CFA" w:rsidP="00074CFA">
      <w:pPr>
        <w:pStyle w:val="ConsPlusTitle"/>
        <w:tabs>
          <w:tab w:val="left" w:pos="284"/>
        </w:tabs>
        <w:ind w:firstLine="709"/>
        <w:rPr>
          <w:b w:val="0"/>
          <w:sz w:val="28"/>
          <w:szCs w:val="28"/>
        </w:rPr>
      </w:pPr>
      <w:r w:rsidRPr="009F1CFB">
        <w:rPr>
          <w:b w:val="0"/>
          <w:sz w:val="28"/>
          <w:szCs w:val="28"/>
        </w:rPr>
        <w:t>4. Опубликовать настоящее распоряжение в газете «Жизнь Югры» и разместить на официальном веб-сайте органов местного самоуправления Березовского района.</w:t>
      </w:r>
    </w:p>
    <w:p w14:paraId="6A16F056" w14:textId="53A6C5B5" w:rsidR="00074CFA" w:rsidRPr="009F1CFB" w:rsidRDefault="00051898" w:rsidP="00074CFA">
      <w:pPr>
        <w:pStyle w:val="af"/>
        <w:tabs>
          <w:tab w:val="left" w:pos="284"/>
        </w:tabs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F1C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074CFA" w:rsidRPr="009F1C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Настоящее распоряжение вступает в силу после его подписания</w:t>
      </w:r>
      <w:r w:rsidR="00F04470" w:rsidRPr="009F1C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04470" w:rsidRPr="009F1CFB">
        <w:rPr>
          <w:rFonts w:ascii="Times New Roman" w:hAnsi="Times New Roman" w:cs="Times New Roman"/>
          <w:sz w:val="28"/>
          <w:szCs w:val="28"/>
        </w:rPr>
        <w:t xml:space="preserve">и распространяется на правоотношения, возникшие </w:t>
      </w:r>
      <w:r w:rsidR="005B6F5B" w:rsidRPr="009F1CFB">
        <w:rPr>
          <w:rFonts w:ascii="Times New Roman" w:hAnsi="Times New Roman" w:cs="Times New Roman"/>
          <w:sz w:val="28"/>
          <w:szCs w:val="28"/>
        </w:rPr>
        <w:t>при формировании проекта бюджета на 2026 год и плановый период 2027 и 2028 годов.</w:t>
      </w:r>
    </w:p>
    <w:p w14:paraId="0D0EFBD8" w14:textId="77777777" w:rsidR="00074CFA" w:rsidRPr="009F1CFB" w:rsidRDefault="00051898" w:rsidP="00074CFA">
      <w:pPr>
        <w:pStyle w:val="a3"/>
        <w:widowControl w:val="0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F1C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074CFA" w:rsidRPr="009F1C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8504F4" w:rsidRPr="009F1C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за исполнением настоящего распоряжения возложить на заместителя главы Березовского района, председателя Комитета С.А. Гельвер.</w:t>
      </w:r>
    </w:p>
    <w:p w14:paraId="12E056D4" w14:textId="7782CB61" w:rsidR="00530A42" w:rsidRPr="009F1CFB" w:rsidRDefault="00530A42" w:rsidP="00530A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6FAFD3" w14:textId="7681011D" w:rsidR="00D66E2D" w:rsidRPr="009F1CFB" w:rsidRDefault="009F1CFB" w:rsidP="0023013C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И.о. г</w:t>
      </w:r>
      <w:r w:rsidR="00644917" w:rsidRPr="009F1CFB">
        <w:rPr>
          <w:rFonts w:ascii="Times New Roman" w:hAnsi="Times New Roman" w:cs="Times New Roman"/>
          <w:sz w:val="28"/>
          <w:szCs w:val="28"/>
        </w:rPr>
        <w:t>лав</w:t>
      </w:r>
      <w:r w:rsidRPr="009F1CFB">
        <w:rPr>
          <w:rFonts w:ascii="Times New Roman" w:hAnsi="Times New Roman" w:cs="Times New Roman"/>
          <w:sz w:val="28"/>
          <w:szCs w:val="28"/>
        </w:rPr>
        <w:t>ы</w:t>
      </w:r>
      <w:r w:rsidR="002A2C7E" w:rsidRPr="009F1CFB">
        <w:rPr>
          <w:rFonts w:ascii="Times New Roman" w:hAnsi="Times New Roman" w:cs="Times New Roman"/>
          <w:sz w:val="28"/>
          <w:szCs w:val="28"/>
        </w:rPr>
        <w:t xml:space="preserve"> </w:t>
      </w:r>
      <w:r w:rsidR="008616D4" w:rsidRPr="009F1CFB">
        <w:rPr>
          <w:rFonts w:ascii="Times New Roman" w:hAnsi="Times New Roman" w:cs="Times New Roman"/>
          <w:sz w:val="28"/>
          <w:szCs w:val="28"/>
        </w:rPr>
        <w:t>района</w:t>
      </w:r>
      <w:r w:rsidR="00D66E2D" w:rsidRPr="009F1CFB">
        <w:rPr>
          <w:rFonts w:ascii="Times New Roman" w:hAnsi="Times New Roman" w:cs="Times New Roman"/>
          <w:sz w:val="28"/>
          <w:szCs w:val="28"/>
        </w:rPr>
        <w:tab/>
      </w:r>
      <w:r w:rsidR="00D66E2D" w:rsidRPr="009F1CFB">
        <w:rPr>
          <w:rFonts w:ascii="Times New Roman" w:hAnsi="Times New Roman" w:cs="Times New Roman"/>
          <w:sz w:val="28"/>
          <w:szCs w:val="28"/>
        </w:rPr>
        <w:tab/>
      </w:r>
      <w:r w:rsidR="00D66E2D" w:rsidRPr="009F1CFB">
        <w:rPr>
          <w:rFonts w:ascii="Times New Roman" w:hAnsi="Times New Roman" w:cs="Times New Roman"/>
          <w:sz w:val="28"/>
          <w:szCs w:val="28"/>
        </w:rPr>
        <w:tab/>
      </w:r>
      <w:r w:rsidR="00D66E2D" w:rsidRPr="009F1CFB">
        <w:rPr>
          <w:rFonts w:ascii="Times New Roman" w:hAnsi="Times New Roman" w:cs="Times New Roman"/>
          <w:sz w:val="28"/>
          <w:szCs w:val="28"/>
        </w:rPr>
        <w:tab/>
      </w:r>
      <w:r w:rsidR="00D66E2D" w:rsidRPr="009F1CFB">
        <w:rPr>
          <w:rFonts w:ascii="Times New Roman" w:hAnsi="Times New Roman" w:cs="Times New Roman"/>
          <w:sz w:val="28"/>
          <w:szCs w:val="28"/>
        </w:rPr>
        <w:tab/>
      </w:r>
      <w:r w:rsidR="00D66E2D" w:rsidRPr="009F1CFB">
        <w:rPr>
          <w:rFonts w:ascii="Times New Roman" w:hAnsi="Times New Roman" w:cs="Times New Roman"/>
          <w:sz w:val="28"/>
          <w:szCs w:val="28"/>
        </w:rPr>
        <w:tab/>
      </w:r>
      <w:r w:rsidR="003F1DD7" w:rsidRPr="009F1CFB">
        <w:rPr>
          <w:rFonts w:ascii="Times New Roman" w:hAnsi="Times New Roman" w:cs="Times New Roman"/>
          <w:sz w:val="28"/>
          <w:szCs w:val="28"/>
        </w:rPr>
        <w:tab/>
      </w:r>
      <w:r w:rsidR="00D66E2D" w:rsidRPr="009F1CFB">
        <w:rPr>
          <w:rFonts w:ascii="Times New Roman" w:hAnsi="Times New Roman" w:cs="Times New Roman"/>
          <w:sz w:val="28"/>
          <w:szCs w:val="28"/>
        </w:rPr>
        <w:tab/>
      </w:r>
      <w:r w:rsidRPr="009F1CFB">
        <w:rPr>
          <w:rFonts w:ascii="Times New Roman" w:hAnsi="Times New Roman" w:cs="Times New Roman"/>
          <w:sz w:val="28"/>
          <w:szCs w:val="28"/>
        </w:rPr>
        <w:t xml:space="preserve">     Г.Г. Кудряшов</w:t>
      </w:r>
    </w:p>
    <w:p w14:paraId="09CD0B8A" w14:textId="77777777" w:rsidR="008616D4" w:rsidRPr="009F1CFB" w:rsidRDefault="008616D4" w:rsidP="008616D4">
      <w:pPr>
        <w:pStyle w:val="Default"/>
        <w:jc w:val="right"/>
        <w:rPr>
          <w:color w:val="auto"/>
          <w:sz w:val="28"/>
          <w:szCs w:val="28"/>
        </w:rPr>
      </w:pPr>
      <w:r w:rsidRPr="009F1CFB">
        <w:rPr>
          <w:color w:val="auto"/>
          <w:sz w:val="28"/>
          <w:szCs w:val="28"/>
        </w:rPr>
        <w:lastRenderedPageBreak/>
        <w:t>Приложение</w:t>
      </w:r>
    </w:p>
    <w:p w14:paraId="1A405A04" w14:textId="77777777" w:rsidR="008616D4" w:rsidRPr="009F1CFB" w:rsidRDefault="008616D4" w:rsidP="008616D4">
      <w:pPr>
        <w:pStyle w:val="Default"/>
        <w:jc w:val="right"/>
        <w:rPr>
          <w:color w:val="auto"/>
          <w:sz w:val="28"/>
          <w:szCs w:val="28"/>
        </w:rPr>
      </w:pPr>
      <w:r w:rsidRPr="009F1CFB">
        <w:rPr>
          <w:color w:val="auto"/>
          <w:sz w:val="28"/>
          <w:szCs w:val="28"/>
        </w:rPr>
        <w:t>к распоряжению администрации Березовского района</w:t>
      </w:r>
    </w:p>
    <w:p w14:paraId="31CA1DBA" w14:textId="08EDCC11" w:rsidR="008616D4" w:rsidRPr="009F1CFB" w:rsidRDefault="0023013C" w:rsidP="008616D4">
      <w:pPr>
        <w:jc w:val="right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о</w:t>
      </w:r>
      <w:r w:rsidR="008616D4" w:rsidRPr="009F1CFB">
        <w:rPr>
          <w:rFonts w:ascii="Times New Roman" w:hAnsi="Times New Roman" w:cs="Times New Roman"/>
          <w:sz w:val="28"/>
          <w:szCs w:val="28"/>
        </w:rPr>
        <w:t>т</w:t>
      </w:r>
      <w:r w:rsidR="001E21EC" w:rsidRPr="009F1CFB">
        <w:rPr>
          <w:rFonts w:ascii="Times New Roman" w:hAnsi="Times New Roman" w:cs="Times New Roman"/>
          <w:sz w:val="28"/>
          <w:szCs w:val="28"/>
        </w:rPr>
        <w:t xml:space="preserve"> </w:t>
      </w:r>
      <w:r w:rsidR="00B948D2">
        <w:rPr>
          <w:rFonts w:ascii="Times New Roman" w:hAnsi="Times New Roman" w:cs="Times New Roman"/>
          <w:sz w:val="28"/>
          <w:szCs w:val="28"/>
        </w:rPr>
        <w:t xml:space="preserve">14.11.2025 </w:t>
      </w:r>
      <w:r w:rsidR="008616D4" w:rsidRPr="009F1CFB">
        <w:rPr>
          <w:rFonts w:ascii="Times New Roman" w:hAnsi="Times New Roman" w:cs="Times New Roman"/>
          <w:sz w:val="28"/>
          <w:szCs w:val="28"/>
        </w:rPr>
        <w:t xml:space="preserve">№ </w:t>
      </w:r>
      <w:r w:rsidR="00B948D2">
        <w:rPr>
          <w:rFonts w:ascii="Times New Roman" w:hAnsi="Times New Roman" w:cs="Times New Roman"/>
          <w:sz w:val="28"/>
          <w:szCs w:val="28"/>
        </w:rPr>
        <w:t>897</w:t>
      </w:r>
      <w:r w:rsidR="00837B83" w:rsidRPr="009F1CFB">
        <w:rPr>
          <w:rFonts w:ascii="Times New Roman" w:hAnsi="Times New Roman" w:cs="Times New Roman"/>
          <w:sz w:val="28"/>
          <w:szCs w:val="28"/>
        </w:rPr>
        <w:t>-р</w:t>
      </w:r>
    </w:p>
    <w:p w14:paraId="31E32CFB" w14:textId="77777777" w:rsidR="008616D4" w:rsidRPr="009F1CFB" w:rsidRDefault="008616D4" w:rsidP="008616D4">
      <w:pPr>
        <w:pStyle w:val="Default"/>
        <w:rPr>
          <w:b/>
          <w:bCs/>
          <w:color w:val="auto"/>
          <w:sz w:val="28"/>
          <w:szCs w:val="28"/>
        </w:rPr>
      </w:pPr>
    </w:p>
    <w:p w14:paraId="73416CCD" w14:textId="77777777" w:rsidR="00EF3D4C" w:rsidRPr="009F1CFB" w:rsidRDefault="008616D4" w:rsidP="005A6304">
      <w:pPr>
        <w:pStyle w:val="Default"/>
        <w:jc w:val="center"/>
        <w:rPr>
          <w:color w:val="auto"/>
          <w:sz w:val="28"/>
          <w:szCs w:val="28"/>
        </w:rPr>
      </w:pPr>
      <w:r w:rsidRPr="009F1CFB">
        <w:rPr>
          <w:bCs/>
          <w:color w:val="auto"/>
          <w:sz w:val="28"/>
          <w:szCs w:val="28"/>
        </w:rPr>
        <w:t xml:space="preserve">Основные </w:t>
      </w:r>
      <w:r w:rsidRPr="009F1CFB">
        <w:rPr>
          <w:color w:val="auto"/>
          <w:sz w:val="28"/>
          <w:szCs w:val="28"/>
        </w:rPr>
        <w:t>направления налоговой, бюджетной и долговой политики</w:t>
      </w:r>
    </w:p>
    <w:p w14:paraId="2FF7E996" w14:textId="592A3B5A" w:rsidR="008616D4" w:rsidRPr="009F1CFB" w:rsidRDefault="008616D4" w:rsidP="005A6304">
      <w:pPr>
        <w:pStyle w:val="Default"/>
        <w:jc w:val="center"/>
        <w:rPr>
          <w:color w:val="auto"/>
          <w:sz w:val="28"/>
          <w:szCs w:val="28"/>
        </w:rPr>
      </w:pPr>
      <w:r w:rsidRPr="009F1CFB">
        <w:rPr>
          <w:color w:val="auto"/>
          <w:sz w:val="28"/>
          <w:szCs w:val="28"/>
        </w:rPr>
        <w:t>Березовского района на 20</w:t>
      </w:r>
      <w:r w:rsidR="0083198E" w:rsidRPr="009F1CFB">
        <w:rPr>
          <w:color w:val="auto"/>
          <w:sz w:val="28"/>
          <w:szCs w:val="28"/>
        </w:rPr>
        <w:t>2</w:t>
      </w:r>
      <w:r w:rsidR="005B6F5B" w:rsidRPr="009F1CFB">
        <w:rPr>
          <w:color w:val="auto"/>
          <w:sz w:val="28"/>
          <w:szCs w:val="28"/>
        </w:rPr>
        <w:t>6</w:t>
      </w:r>
      <w:r w:rsidRPr="009F1CFB">
        <w:rPr>
          <w:color w:val="auto"/>
          <w:sz w:val="28"/>
          <w:szCs w:val="28"/>
        </w:rPr>
        <w:t xml:space="preserve"> год</w:t>
      </w:r>
    </w:p>
    <w:p w14:paraId="54C8F5BC" w14:textId="44389595" w:rsidR="008616D4" w:rsidRPr="009F1CFB" w:rsidRDefault="008616D4" w:rsidP="005A6304">
      <w:pPr>
        <w:pStyle w:val="Default"/>
        <w:jc w:val="center"/>
        <w:rPr>
          <w:color w:val="auto"/>
          <w:sz w:val="28"/>
          <w:szCs w:val="28"/>
        </w:rPr>
      </w:pPr>
      <w:r w:rsidRPr="009F1CFB">
        <w:rPr>
          <w:color w:val="auto"/>
          <w:sz w:val="28"/>
          <w:szCs w:val="28"/>
        </w:rPr>
        <w:t>и плановый период 20</w:t>
      </w:r>
      <w:r w:rsidR="00562E59" w:rsidRPr="009F1CFB">
        <w:rPr>
          <w:color w:val="auto"/>
          <w:sz w:val="28"/>
          <w:szCs w:val="28"/>
        </w:rPr>
        <w:t>2</w:t>
      </w:r>
      <w:r w:rsidR="005B6F5B" w:rsidRPr="009F1CFB">
        <w:rPr>
          <w:color w:val="auto"/>
          <w:sz w:val="28"/>
          <w:szCs w:val="28"/>
        </w:rPr>
        <w:t>7</w:t>
      </w:r>
      <w:r w:rsidRPr="009F1CFB">
        <w:rPr>
          <w:color w:val="auto"/>
          <w:sz w:val="28"/>
          <w:szCs w:val="28"/>
        </w:rPr>
        <w:t xml:space="preserve"> и 202</w:t>
      </w:r>
      <w:r w:rsidR="005B6F5B" w:rsidRPr="009F1CFB">
        <w:rPr>
          <w:color w:val="auto"/>
          <w:sz w:val="28"/>
          <w:szCs w:val="28"/>
        </w:rPr>
        <w:t>8</w:t>
      </w:r>
      <w:r w:rsidRPr="009F1CFB">
        <w:rPr>
          <w:color w:val="auto"/>
          <w:sz w:val="28"/>
          <w:szCs w:val="28"/>
        </w:rPr>
        <w:t xml:space="preserve"> годов</w:t>
      </w:r>
    </w:p>
    <w:p w14:paraId="3C8809C2" w14:textId="77777777" w:rsidR="008616D4" w:rsidRPr="009F1CFB" w:rsidRDefault="008616D4" w:rsidP="005A630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9EB36DC" w14:textId="77777777" w:rsidR="008616D4" w:rsidRPr="009F1CFB" w:rsidRDefault="008616D4" w:rsidP="005A6304">
      <w:pPr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9F1CF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</w:t>
      </w:r>
      <w:r w:rsidR="00C1135F" w:rsidRPr="009F1CF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бщие положения</w:t>
      </w:r>
    </w:p>
    <w:p w14:paraId="5FA47887" w14:textId="77777777" w:rsidR="003F7A6D" w:rsidRPr="009F1CFB" w:rsidRDefault="003F7A6D" w:rsidP="005A630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43B0AE61" w14:textId="45C3FCDE" w:rsidR="008616D4" w:rsidRPr="009F1CFB" w:rsidRDefault="008616D4" w:rsidP="000B0F37">
      <w:pPr>
        <w:pStyle w:val="af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F1C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Основные направления </w:t>
      </w:r>
      <w:r w:rsidR="00DB72C0" w:rsidRPr="009F1CFB">
        <w:rPr>
          <w:rFonts w:ascii="Times New Roman" w:hAnsi="Times New Roman" w:cs="Times New Roman"/>
          <w:sz w:val="28"/>
          <w:szCs w:val="28"/>
        </w:rPr>
        <w:t>налоговой, бюджетной и долговой политики</w:t>
      </w:r>
      <w:r w:rsidR="00E606C5" w:rsidRPr="009F1CFB">
        <w:rPr>
          <w:rFonts w:ascii="Times New Roman" w:hAnsi="Times New Roman" w:cs="Times New Roman"/>
          <w:sz w:val="28"/>
          <w:szCs w:val="28"/>
        </w:rPr>
        <w:t xml:space="preserve"> </w:t>
      </w:r>
      <w:r w:rsidR="00562E59" w:rsidRPr="009F1CFB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="00E606C5" w:rsidRPr="009F1CFB">
        <w:rPr>
          <w:rFonts w:ascii="Times New Roman" w:hAnsi="Times New Roman" w:cs="Times New Roman"/>
          <w:sz w:val="28"/>
          <w:szCs w:val="28"/>
        </w:rPr>
        <w:t xml:space="preserve"> </w:t>
      </w:r>
      <w:r w:rsidRPr="009F1CFB">
        <w:rPr>
          <w:rFonts w:ascii="Times New Roman" w:eastAsia="Calibri" w:hAnsi="Times New Roman" w:cs="Times New Roman"/>
          <w:sz w:val="28"/>
          <w:szCs w:val="28"/>
          <w:lang w:eastAsia="ru-RU"/>
        </w:rPr>
        <w:t>на 20</w:t>
      </w:r>
      <w:r w:rsidR="0025737A" w:rsidRPr="009F1CFB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5B6F5B" w:rsidRPr="009F1CFB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9F1C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 и плановый период 202</w:t>
      </w:r>
      <w:r w:rsidR="005B6F5B" w:rsidRPr="009F1CFB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Pr="009F1C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106C7" w:rsidRPr="009F1CFB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9F1C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202</w:t>
      </w:r>
      <w:r w:rsidR="005B6F5B" w:rsidRPr="009F1CFB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9F1C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годов (далее – Основные направления) </w:t>
      </w:r>
      <w:r w:rsidR="0025737A" w:rsidRPr="009F1CFB">
        <w:rPr>
          <w:rFonts w:ascii="Times New Roman" w:eastAsia="Calibri" w:hAnsi="Times New Roman" w:cs="Times New Roman"/>
          <w:sz w:val="28"/>
          <w:szCs w:val="28"/>
          <w:lang w:eastAsia="ru-RU"/>
        </w:rPr>
        <w:t>разработаны</w:t>
      </w:r>
      <w:r w:rsidRPr="009F1C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соответствии со стать</w:t>
      </w:r>
      <w:r w:rsidR="00DB72C0" w:rsidRPr="009F1CFB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Pr="009F1C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й 172 Бюджетного кодекса Российской Федерации, </w:t>
      </w:r>
      <w:r w:rsidR="00B242D7" w:rsidRPr="009F1CFB">
        <w:rPr>
          <w:rFonts w:ascii="Times New Roman" w:hAnsi="Times New Roman" w:cs="Times New Roman"/>
          <w:bCs/>
          <w:sz w:val="28"/>
          <w:szCs w:val="28"/>
        </w:rPr>
        <w:t>с учетом Послания Президента Российской Федерации Федеральному Собранию Российской Федерации от</w:t>
      </w:r>
      <w:r w:rsidR="00EC5195" w:rsidRPr="009F1CFB">
        <w:rPr>
          <w:rFonts w:ascii="Times New Roman" w:hAnsi="Times New Roman" w:cs="Times New Roman"/>
          <w:bCs/>
          <w:sz w:val="28"/>
          <w:szCs w:val="28"/>
        </w:rPr>
        <w:t> 29</w:t>
      </w:r>
      <w:r w:rsidR="00B242D7" w:rsidRPr="009F1CFB">
        <w:rPr>
          <w:rFonts w:ascii="Times New Roman" w:hAnsi="Times New Roman" w:cs="Times New Roman"/>
          <w:bCs/>
          <w:sz w:val="28"/>
          <w:szCs w:val="28"/>
        </w:rPr>
        <w:t xml:space="preserve"> февраля 202</w:t>
      </w:r>
      <w:r w:rsidR="00EC5195" w:rsidRPr="009F1CFB">
        <w:rPr>
          <w:rFonts w:ascii="Times New Roman" w:hAnsi="Times New Roman" w:cs="Times New Roman"/>
          <w:bCs/>
          <w:sz w:val="28"/>
          <w:szCs w:val="28"/>
        </w:rPr>
        <w:t>4</w:t>
      </w:r>
      <w:r w:rsidR="00B242D7" w:rsidRPr="009F1CFB">
        <w:rPr>
          <w:rFonts w:ascii="Times New Roman" w:hAnsi="Times New Roman" w:cs="Times New Roman"/>
          <w:bCs/>
          <w:sz w:val="28"/>
          <w:szCs w:val="28"/>
        </w:rPr>
        <w:t xml:space="preserve"> года (далее – </w:t>
      </w:r>
      <w:r w:rsidR="00631255" w:rsidRPr="009F1CFB">
        <w:rPr>
          <w:rFonts w:ascii="Times New Roman" w:hAnsi="Times New Roman" w:cs="Times New Roman"/>
          <w:bCs/>
          <w:sz w:val="28"/>
          <w:szCs w:val="28"/>
        </w:rPr>
        <w:t>П</w:t>
      </w:r>
      <w:r w:rsidR="00B242D7" w:rsidRPr="009F1CFB">
        <w:rPr>
          <w:rFonts w:ascii="Times New Roman" w:hAnsi="Times New Roman" w:cs="Times New Roman"/>
          <w:bCs/>
          <w:sz w:val="28"/>
          <w:szCs w:val="28"/>
        </w:rPr>
        <w:t xml:space="preserve">ослание Президента Российской Федерации), </w:t>
      </w:r>
      <w:r w:rsidRPr="009F1CFB">
        <w:rPr>
          <w:rFonts w:ascii="Times New Roman" w:eastAsia="Calibri" w:hAnsi="Times New Roman" w:cs="Times New Roman"/>
          <w:sz w:val="28"/>
          <w:szCs w:val="28"/>
          <w:lang w:eastAsia="ru-RU"/>
        </w:rPr>
        <w:t>стать</w:t>
      </w:r>
      <w:r w:rsidR="00562E59" w:rsidRPr="009F1CFB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Pr="009F1C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й </w:t>
      </w:r>
      <w:r w:rsidR="00562E59" w:rsidRPr="009F1CFB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9F1C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Положения </w:t>
      </w:r>
      <w:r w:rsidR="00562E59" w:rsidRPr="009F1CFB">
        <w:rPr>
          <w:rFonts w:ascii="Times New Roman" w:hAnsi="Times New Roman" w:cs="Times New Roman"/>
          <w:sz w:val="28"/>
          <w:szCs w:val="28"/>
        </w:rPr>
        <w:t>об отдельных вопросах организации и осуществления бюджетного процесса в Березовском районе</w:t>
      </w:r>
      <w:r w:rsidR="00A17AF1" w:rsidRPr="009F1CFB">
        <w:rPr>
          <w:rFonts w:ascii="Times New Roman" w:hAnsi="Times New Roman" w:cs="Times New Roman"/>
          <w:sz w:val="28"/>
          <w:szCs w:val="28"/>
        </w:rPr>
        <w:t>, утвержденного решением Думы Березовского района от 19 сентября 2013 года № 341 «Об отдельных вопросах организации и осуществления бюджетного процесса в Березовском районе»</w:t>
      </w:r>
      <w:r w:rsidR="0075331D" w:rsidRPr="009F1CFB">
        <w:rPr>
          <w:rFonts w:ascii="Times New Roman" w:hAnsi="Times New Roman" w:cs="Times New Roman"/>
          <w:sz w:val="28"/>
          <w:szCs w:val="28"/>
        </w:rPr>
        <w:t>, с учетом итогов реализации налоговой, бюджетной и долговой политики Березовского района на период до 202</w:t>
      </w:r>
      <w:r w:rsidR="00EC5195" w:rsidRPr="009F1CFB">
        <w:rPr>
          <w:rFonts w:ascii="Times New Roman" w:hAnsi="Times New Roman" w:cs="Times New Roman"/>
          <w:sz w:val="28"/>
          <w:szCs w:val="28"/>
        </w:rPr>
        <w:t>4</w:t>
      </w:r>
      <w:r w:rsidR="0075331D" w:rsidRPr="009F1CFB">
        <w:rPr>
          <w:rFonts w:ascii="Times New Roman" w:hAnsi="Times New Roman" w:cs="Times New Roman"/>
          <w:sz w:val="28"/>
          <w:szCs w:val="28"/>
        </w:rPr>
        <w:t>-202</w:t>
      </w:r>
      <w:r w:rsidR="00EC5195" w:rsidRPr="009F1CFB">
        <w:rPr>
          <w:rFonts w:ascii="Times New Roman" w:hAnsi="Times New Roman" w:cs="Times New Roman"/>
          <w:sz w:val="28"/>
          <w:szCs w:val="28"/>
        </w:rPr>
        <w:t>6</w:t>
      </w:r>
      <w:r w:rsidR="0075331D" w:rsidRPr="009F1CFB">
        <w:rPr>
          <w:rFonts w:ascii="Times New Roman" w:hAnsi="Times New Roman" w:cs="Times New Roman"/>
          <w:sz w:val="28"/>
          <w:szCs w:val="28"/>
        </w:rPr>
        <w:t xml:space="preserve"> годов. </w:t>
      </w:r>
    </w:p>
    <w:p w14:paraId="6C1EA92F" w14:textId="410912D7" w:rsidR="00022E20" w:rsidRPr="009F1CFB" w:rsidRDefault="00820BDA" w:rsidP="000F4EBD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Согласованность бюджетной политики муниципального образования</w:t>
      </w:r>
      <w:r w:rsidR="00F4626F" w:rsidRPr="009F1CFB">
        <w:rPr>
          <w:rFonts w:ascii="Times New Roman" w:hAnsi="Times New Roman" w:cs="Times New Roman"/>
          <w:sz w:val="28"/>
          <w:szCs w:val="28"/>
        </w:rPr>
        <w:t>,</w:t>
      </w:r>
      <w:r w:rsidRPr="009F1CFB">
        <w:rPr>
          <w:rFonts w:ascii="Times New Roman" w:hAnsi="Times New Roman" w:cs="Times New Roman"/>
          <w:sz w:val="28"/>
          <w:szCs w:val="28"/>
        </w:rPr>
        <w:t xml:space="preserve"> органов государственной власти Российской Федерации </w:t>
      </w:r>
      <w:r w:rsidR="00F4626F" w:rsidRPr="009F1CFB">
        <w:rPr>
          <w:rFonts w:ascii="Times New Roman" w:hAnsi="Times New Roman" w:cs="Times New Roman"/>
          <w:sz w:val="28"/>
          <w:szCs w:val="28"/>
        </w:rPr>
        <w:t xml:space="preserve">и </w:t>
      </w:r>
      <w:r w:rsidRPr="009F1CFB">
        <w:rPr>
          <w:rFonts w:ascii="Times New Roman" w:hAnsi="Times New Roman" w:cs="Times New Roman"/>
          <w:sz w:val="28"/>
          <w:szCs w:val="28"/>
        </w:rPr>
        <w:t xml:space="preserve">органов государственной власти Ханты-Мансийского </w:t>
      </w:r>
      <w:r w:rsidR="00A643B0" w:rsidRPr="009F1CFB">
        <w:rPr>
          <w:rFonts w:ascii="Times New Roman" w:hAnsi="Times New Roman" w:cs="Times New Roman"/>
          <w:sz w:val="28"/>
          <w:szCs w:val="28"/>
        </w:rPr>
        <w:t xml:space="preserve">автономного </w:t>
      </w:r>
      <w:r w:rsidRPr="009F1CFB">
        <w:rPr>
          <w:rFonts w:ascii="Times New Roman" w:hAnsi="Times New Roman" w:cs="Times New Roman"/>
          <w:sz w:val="28"/>
          <w:szCs w:val="28"/>
        </w:rPr>
        <w:t xml:space="preserve">округа – Югры </w:t>
      </w:r>
      <w:r w:rsidR="00EF75D9" w:rsidRPr="009F1CFB">
        <w:rPr>
          <w:rFonts w:ascii="Times New Roman" w:hAnsi="Times New Roman" w:cs="Times New Roman"/>
          <w:sz w:val="28"/>
          <w:szCs w:val="28"/>
        </w:rPr>
        <w:t xml:space="preserve">(далее  также – автономный округ) </w:t>
      </w:r>
      <w:r w:rsidRPr="009F1CFB">
        <w:rPr>
          <w:rFonts w:ascii="Times New Roman" w:hAnsi="Times New Roman" w:cs="Times New Roman"/>
          <w:sz w:val="28"/>
          <w:szCs w:val="28"/>
        </w:rPr>
        <w:t xml:space="preserve">достигается посредством учета в Основных направлениях положений </w:t>
      </w:r>
      <w:r w:rsidR="00E55157" w:rsidRPr="009F1CFB">
        <w:rPr>
          <w:rFonts w:ascii="Times New Roman" w:hAnsi="Times New Roman" w:cs="Times New Roman"/>
          <w:bCs/>
          <w:sz w:val="28"/>
          <w:szCs w:val="28"/>
        </w:rPr>
        <w:t>указов Президента Российской Федерации от 7 мая 2012 года № 597 «О мероприятиях по реализации государственной социальной политики» (далее – Указ № 597), от 1 июня 2012 года № 761 «О Национальной стратегии действий в интересах детей на 2012-2017 годы» (далее – Указ № 761)</w:t>
      </w:r>
      <w:r w:rsidRPr="009F1CFB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812C80" w:rsidRPr="009F1CFB">
        <w:rPr>
          <w:rFonts w:ascii="Times New Roman" w:hAnsi="Times New Roman" w:cs="Times New Roman"/>
          <w:bCs/>
          <w:sz w:val="28"/>
          <w:szCs w:val="28"/>
        </w:rPr>
        <w:t xml:space="preserve">от 26 октября 2020 года № 645 «О Стратегии развития Арктической зоны Российской Федерации и обеспечения национальной безопасности на период до 2035 года», </w:t>
      </w:r>
      <w:r w:rsidR="005301E2" w:rsidRPr="009F1CFB">
        <w:rPr>
          <w:rFonts w:ascii="Times New Roman" w:hAnsi="Times New Roman" w:cs="Times New Roman"/>
          <w:bCs/>
          <w:sz w:val="28"/>
          <w:szCs w:val="28"/>
        </w:rPr>
        <w:t xml:space="preserve">от 7 мая 2024 года </w:t>
      </w:r>
      <w:hyperlink r:id="rId10">
        <w:r w:rsidR="005301E2" w:rsidRPr="009F1CFB">
          <w:rPr>
            <w:rFonts w:ascii="Times New Roman" w:hAnsi="Times New Roman" w:cs="Times New Roman"/>
            <w:bCs/>
            <w:sz w:val="28"/>
            <w:szCs w:val="28"/>
          </w:rPr>
          <w:t>№</w:t>
        </w:r>
      </w:hyperlink>
      <w:r w:rsidR="000A020B" w:rsidRPr="009F1CFB">
        <w:rPr>
          <w:rFonts w:ascii="Times New Roman" w:hAnsi="Times New Roman" w:cs="Times New Roman"/>
          <w:bCs/>
          <w:sz w:val="28"/>
          <w:szCs w:val="28"/>
        </w:rPr>
        <w:t xml:space="preserve"> 309</w:t>
      </w:r>
      <w:r w:rsidR="005301E2" w:rsidRPr="009F1CF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A020B" w:rsidRPr="009F1CFB">
        <w:rPr>
          <w:rFonts w:ascii="Times New Roman" w:hAnsi="Times New Roman" w:cs="Times New Roman"/>
          <w:bCs/>
          <w:sz w:val="28"/>
          <w:szCs w:val="28"/>
        </w:rPr>
        <w:t>«</w:t>
      </w:r>
      <w:r w:rsidR="005301E2" w:rsidRPr="009F1CFB">
        <w:rPr>
          <w:rFonts w:ascii="Times New Roman" w:hAnsi="Times New Roman" w:cs="Times New Roman"/>
          <w:bCs/>
          <w:sz w:val="28"/>
          <w:szCs w:val="28"/>
        </w:rPr>
        <w:t>О национальных целях развития Российской Федерации на период до 2030 года и на перспекти</w:t>
      </w:r>
      <w:r w:rsidR="000A020B" w:rsidRPr="009F1CFB">
        <w:rPr>
          <w:rFonts w:ascii="Times New Roman" w:hAnsi="Times New Roman" w:cs="Times New Roman"/>
          <w:bCs/>
          <w:sz w:val="28"/>
          <w:szCs w:val="28"/>
        </w:rPr>
        <w:t>ву до 2036 года»</w:t>
      </w:r>
      <w:r w:rsidR="005301E2" w:rsidRPr="009F1CFB">
        <w:rPr>
          <w:rFonts w:ascii="Times New Roman" w:hAnsi="Times New Roman" w:cs="Times New Roman"/>
          <w:bCs/>
          <w:sz w:val="28"/>
          <w:szCs w:val="28"/>
        </w:rPr>
        <w:t xml:space="preserve"> (далее - </w:t>
      </w:r>
      <w:r w:rsidR="005301E2" w:rsidRPr="009F1CFB">
        <w:rPr>
          <w:rFonts w:ascii="Times New Roman" w:hAnsi="Times New Roman" w:cs="Times New Roman"/>
          <w:sz w:val="28"/>
          <w:szCs w:val="28"/>
        </w:rPr>
        <w:t xml:space="preserve">Указ № 309), </w:t>
      </w:r>
      <w:r w:rsidR="002A0909" w:rsidRPr="009F1CFB">
        <w:rPr>
          <w:rFonts w:ascii="Times New Roman" w:hAnsi="Times New Roman" w:cs="Times New Roman"/>
          <w:sz w:val="28"/>
          <w:szCs w:val="28"/>
        </w:rPr>
        <w:t>б</w:t>
      </w:r>
      <w:r w:rsidR="006C7676" w:rsidRPr="009F1CFB">
        <w:rPr>
          <w:rFonts w:ascii="Times New Roman" w:hAnsi="Times New Roman" w:cs="Times New Roman"/>
          <w:sz w:val="28"/>
          <w:szCs w:val="28"/>
        </w:rPr>
        <w:t xml:space="preserve">юджетного прогноза </w:t>
      </w:r>
      <w:r w:rsidR="00EF75D9" w:rsidRPr="009F1CFB">
        <w:rPr>
          <w:rFonts w:ascii="Times New Roman" w:hAnsi="Times New Roman" w:cs="Times New Roman"/>
          <w:sz w:val="28"/>
          <w:szCs w:val="28"/>
        </w:rPr>
        <w:t>автономного округа</w:t>
      </w:r>
      <w:r w:rsidR="006C7676" w:rsidRPr="009F1CFB">
        <w:rPr>
          <w:rFonts w:ascii="Times New Roman" w:hAnsi="Times New Roman" w:cs="Times New Roman"/>
          <w:sz w:val="28"/>
          <w:szCs w:val="28"/>
        </w:rPr>
        <w:t xml:space="preserve"> на период до 2036 года,</w:t>
      </w:r>
      <w:r w:rsidR="005301E2" w:rsidRPr="009F1CFB">
        <w:rPr>
          <w:rFonts w:ascii="Times New Roman" w:hAnsi="Times New Roman" w:cs="Times New Roman"/>
          <w:sz w:val="28"/>
          <w:szCs w:val="28"/>
        </w:rPr>
        <w:t xml:space="preserve"> утвержденного распоряжением Правительства </w:t>
      </w:r>
      <w:r w:rsidR="00EF75D9" w:rsidRPr="009F1CFB">
        <w:rPr>
          <w:rFonts w:ascii="Times New Roman" w:hAnsi="Times New Roman" w:cs="Times New Roman"/>
          <w:sz w:val="28"/>
          <w:szCs w:val="28"/>
        </w:rPr>
        <w:t xml:space="preserve">автономного округа </w:t>
      </w:r>
      <w:r w:rsidR="005301E2" w:rsidRPr="009F1CFB">
        <w:rPr>
          <w:rFonts w:ascii="Times New Roman" w:hAnsi="Times New Roman" w:cs="Times New Roman"/>
          <w:sz w:val="28"/>
          <w:szCs w:val="28"/>
        </w:rPr>
        <w:t>от 25 января 2019 года № 20-рп,</w:t>
      </w:r>
      <w:r w:rsidR="006C7676" w:rsidRPr="009F1CFB">
        <w:rPr>
          <w:rFonts w:ascii="Times New Roman" w:hAnsi="Times New Roman" w:cs="Times New Roman"/>
          <w:sz w:val="28"/>
          <w:szCs w:val="28"/>
        </w:rPr>
        <w:t xml:space="preserve"> </w:t>
      </w:r>
      <w:r w:rsidR="00755F00" w:rsidRPr="009F1CFB">
        <w:rPr>
          <w:rFonts w:ascii="Times New Roman" w:hAnsi="Times New Roman" w:cs="Times New Roman"/>
          <w:bCs/>
          <w:sz w:val="28"/>
          <w:szCs w:val="28"/>
        </w:rPr>
        <w:t>Послания Губернатора автономного округа о положении дел и перспективах развития автономного округа от 24 декабря 2024 года,</w:t>
      </w:r>
      <w:r w:rsidR="00755F00" w:rsidRPr="009F1CFB">
        <w:rPr>
          <w:rFonts w:ascii="Times New Roman" w:hAnsi="Times New Roman" w:cs="Times New Roman"/>
          <w:sz w:val="28"/>
          <w:szCs w:val="28"/>
        </w:rPr>
        <w:t xml:space="preserve"> </w:t>
      </w:r>
      <w:r w:rsidRPr="009F1CFB">
        <w:rPr>
          <w:rFonts w:ascii="Times New Roman" w:hAnsi="Times New Roman" w:cs="Times New Roman"/>
          <w:sz w:val="28"/>
          <w:szCs w:val="28"/>
        </w:rPr>
        <w:t xml:space="preserve">Основных направлений налоговой, бюджетной и долговой политики </w:t>
      </w:r>
      <w:r w:rsidR="00EF75D9" w:rsidRPr="009F1CFB">
        <w:rPr>
          <w:rFonts w:ascii="Times New Roman" w:hAnsi="Times New Roman" w:cs="Times New Roman"/>
          <w:sz w:val="28"/>
          <w:szCs w:val="28"/>
        </w:rPr>
        <w:t>автономного округа</w:t>
      </w:r>
      <w:r w:rsidRPr="009F1CFB">
        <w:rPr>
          <w:rFonts w:ascii="Times New Roman" w:hAnsi="Times New Roman" w:cs="Times New Roman"/>
          <w:sz w:val="28"/>
          <w:szCs w:val="28"/>
        </w:rPr>
        <w:t xml:space="preserve"> на 202</w:t>
      </w:r>
      <w:r w:rsidR="00812C80" w:rsidRPr="009F1CFB">
        <w:rPr>
          <w:rFonts w:ascii="Times New Roman" w:hAnsi="Times New Roman" w:cs="Times New Roman"/>
          <w:sz w:val="28"/>
          <w:szCs w:val="28"/>
        </w:rPr>
        <w:t>6</w:t>
      </w:r>
      <w:r w:rsidRPr="009F1CFB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812C80" w:rsidRPr="009F1CFB">
        <w:rPr>
          <w:rFonts w:ascii="Times New Roman" w:hAnsi="Times New Roman" w:cs="Times New Roman"/>
          <w:sz w:val="28"/>
          <w:szCs w:val="28"/>
        </w:rPr>
        <w:t>7</w:t>
      </w:r>
      <w:r w:rsidR="006C7676" w:rsidRPr="009F1CFB">
        <w:rPr>
          <w:rFonts w:ascii="Times New Roman" w:hAnsi="Times New Roman" w:cs="Times New Roman"/>
          <w:sz w:val="28"/>
          <w:szCs w:val="28"/>
        </w:rPr>
        <w:t xml:space="preserve"> </w:t>
      </w:r>
      <w:r w:rsidR="007646E3" w:rsidRPr="009F1CFB">
        <w:rPr>
          <w:rFonts w:ascii="Times New Roman" w:hAnsi="Times New Roman" w:cs="Times New Roman"/>
          <w:sz w:val="28"/>
          <w:szCs w:val="28"/>
        </w:rPr>
        <w:t>и</w:t>
      </w:r>
      <w:r w:rsidR="006C7676" w:rsidRPr="009F1CFB">
        <w:rPr>
          <w:rFonts w:ascii="Times New Roman" w:hAnsi="Times New Roman" w:cs="Times New Roman"/>
          <w:sz w:val="28"/>
          <w:szCs w:val="28"/>
        </w:rPr>
        <w:t xml:space="preserve"> 202</w:t>
      </w:r>
      <w:r w:rsidR="00812C80" w:rsidRPr="009F1CFB">
        <w:rPr>
          <w:rFonts w:ascii="Times New Roman" w:hAnsi="Times New Roman" w:cs="Times New Roman"/>
          <w:sz w:val="28"/>
          <w:szCs w:val="28"/>
        </w:rPr>
        <w:t>8</w:t>
      </w:r>
      <w:r w:rsidRPr="009F1CFB">
        <w:rPr>
          <w:rFonts w:ascii="Times New Roman" w:hAnsi="Times New Roman" w:cs="Times New Roman"/>
          <w:sz w:val="28"/>
          <w:szCs w:val="28"/>
        </w:rPr>
        <w:t xml:space="preserve"> годов,</w:t>
      </w:r>
      <w:r w:rsidR="005301E2" w:rsidRPr="009F1CFB">
        <w:rPr>
          <w:rFonts w:ascii="Times New Roman" w:hAnsi="Times New Roman" w:cs="Times New Roman"/>
          <w:sz w:val="28"/>
          <w:szCs w:val="28"/>
        </w:rPr>
        <w:t xml:space="preserve"> утвержденных распоряжением Правительства </w:t>
      </w:r>
      <w:r w:rsidR="00EF75D9" w:rsidRPr="009F1CFB">
        <w:rPr>
          <w:rFonts w:ascii="Times New Roman" w:hAnsi="Times New Roman" w:cs="Times New Roman"/>
          <w:sz w:val="28"/>
          <w:szCs w:val="28"/>
        </w:rPr>
        <w:t>автономного округа</w:t>
      </w:r>
      <w:r w:rsidR="005301E2" w:rsidRPr="009F1CFB">
        <w:rPr>
          <w:rFonts w:ascii="Times New Roman" w:hAnsi="Times New Roman" w:cs="Times New Roman"/>
          <w:sz w:val="28"/>
          <w:szCs w:val="28"/>
        </w:rPr>
        <w:t xml:space="preserve"> от </w:t>
      </w:r>
      <w:r w:rsidR="00812C80" w:rsidRPr="009F1CFB">
        <w:rPr>
          <w:rFonts w:ascii="Times New Roman" w:hAnsi="Times New Roman" w:cs="Times New Roman"/>
          <w:sz w:val="28"/>
          <w:szCs w:val="28"/>
        </w:rPr>
        <w:t>14 о</w:t>
      </w:r>
      <w:r w:rsidR="005301E2" w:rsidRPr="009F1CFB">
        <w:rPr>
          <w:rFonts w:ascii="Times New Roman" w:hAnsi="Times New Roman" w:cs="Times New Roman"/>
          <w:sz w:val="28"/>
          <w:szCs w:val="28"/>
        </w:rPr>
        <w:t>ктября 202</w:t>
      </w:r>
      <w:r w:rsidR="00812C80" w:rsidRPr="009F1CFB">
        <w:rPr>
          <w:rFonts w:ascii="Times New Roman" w:hAnsi="Times New Roman" w:cs="Times New Roman"/>
          <w:sz w:val="28"/>
          <w:szCs w:val="28"/>
        </w:rPr>
        <w:t>5</w:t>
      </w:r>
      <w:r w:rsidR="005301E2" w:rsidRPr="009F1CFB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812C80" w:rsidRPr="009F1CFB">
        <w:rPr>
          <w:rFonts w:ascii="Times New Roman" w:hAnsi="Times New Roman" w:cs="Times New Roman"/>
          <w:sz w:val="28"/>
          <w:szCs w:val="28"/>
        </w:rPr>
        <w:t>463</w:t>
      </w:r>
      <w:r w:rsidR="005301E2" w:rsidRPr="009F1CFB">
        <w:rPr>
          <w:rFonts w:ascii="Times New Roman" w:hAnsi="Times New Roman" w:cs="Times New Roman"/>
          <w:sz w:val="28"/>
          <w:szCs w:val="28"/>
        </w:rPr>
        <w:t>6-рп,</w:t>
      </w:r>
      <w:r w:rsidRPr="009F1CFB">
        <w:rPr>
          <w:rFonts w:ascii="Times New Roman" w:hAnsi="Times New Roman" w:cs="Times New Roman"/>
          <w:sz w:val="28"/>
          <w:szCs w:val="28"/>
        </w:rPr>
        <w:t xml:space="preserve"> </w:t>
      </w:r>
      <w:hyperlink r:id="rId11">
        <w:r w:rsidR="005301E2" w:rsidRPr="009F1CFB">
          <w:rPr>
            <w:rFonts w:ascii="Times New Roman" w:hAnsi="Times New Roman" w:cs="Times New Roman"/>
            <w:sz w:val="28"/>
            <w:szCs w:val="28"/>
          </w:rPr>
          <w:t>Стратегии</w:t>
        </w:r>
      </w:hyperlink>
      <w:r w:rsidR="005301E2" w:rsidRPr="009F1CFB">
        <w:rPr>
          <w:rFonts w:ascii="Times New Roman" w:hAnsi="Times New Roman" w:cs="Times New Roman"/>
          <w:sz w:val="28"/>
          <w:szCs w:val="28"/>
        </w:rPr>
        <w:t xml:space="preserve"> цифровой трансформации </w:t>
      </w:r>
      <w:r w:rsidR="00EF75D9" w:rsidRPr="009F1CFB">
        <w:rPr>
          <w:rFonts w:ascii="Times New Roman" w:hAnsi="Times New Roman" w:cs="Times New Roman"/>
          <w:sz w:val="28"/>
          <w:szCs w:val="28"/>
        </w:rPr>
        <w:t>автономного округа</w:t>
      </w:r>
      <w:r w:rsidR="005301E2" w:rsidRPr="009F1CFB">
        <w:rPr>
          <w:rFonts w:ascii="Times New Roman" w:hAnsi="Times New Roman" w:cs="Times New Roman"/>
          <w:sz w:val="28"/>
          <w:szCs w:val="28"/>
        </w:rPr>
        <w:t xml:space="preserve">, утвержденной распоряжением Правительства </w:t>
      </w:r>
      <w:r w:rsidR="00EF75D9" w:rsidRPr="009F1CFB">
        <w:rPr>
          <w:rFonts w:ascii="Times New Roman" w:hAnsi="Times New Roman" w:cs="Times New Roman"/>
          <w:sz w:val="28"/>
          <w:szCs w:val="28"/>
        </w:rPr>
        <w:t xml:space="preserve">автономного округа </w:t>
      </w:r>
      <w:r w:rsidR="005301E2" w:rsidRPr="009F1CFB">
        <w:rPr>
          <w:rFonts w:ascii="Times New Roman" w:hAnsi="Times New Roman" w:cs="Times New Roman"/>
          <w:sz w:val="28"/>
          <w:szCs w:val="28"/>
        </w:rPr>
        <w:t>от 2 июля 2021 года № 359-рп,</w:t>
      </w:r>
      <w:r w:rsidR="001E1F98" w:rsidRPr="009F1CFB">
        <w:rPr>
          <w:rFonts w:ascii="Times New Roman" w:hAnsi="Times New Roman" w:cs="Times New Roman"/>
          <w:sz w:val="28"/>
          <w:szCs w:val="28"/>
        </w:rPr>
        <w:t xml:space="preserve"> </w:t>
      </w:r>
      <w:r w:rsidR="00EF75D9" w:rsidRPr="009F1CFB">
        <w:rPr>
          <w:rFonts w:ascii="Times New Roman" w:hAnsi="Times New Roman" w:cs="Times New Roman"/>
          <w:sz w:val="28"/>
          <w:szCs w:val="28"/>
        </w:rPr>
        <w:t xml:space="preserve">Стратегии социально-экономического развития автономного </w:t>
      </w:r>
      <w:r w:rsidR="00EF75D9" w:rsidRPr="009F1CFB">
        <w:rPr>
          <w:rFonts w:ascii="Times New Roman" w:hAnsi="Times New Roman" w:cs="Times New Roman"/>
          <w:sz w:val="28"/>
          <w:szCs w:val="28"/>
        </w:rPr>
        <w:lastRenderedPageBreak/>
        <w:t xml:space="preserve">округа до 2036 года с целевыми ориентирами до 2050 года, утвержденной распоряжением Правительства автономного округа от 3 ноября 2022 года </w:t>
      </w:r>
      <w:r w:rsidR="000A020B" w:rsidRPr="009F1CFB">
        <w:rPr>
          <w:rFonts w:ascii="Times New Roman" w:hAnsi="Times New Roman" w:cs="Times New Roman"/>
          <w:sz w:val="28"/>
          <w:szCs w:val="28"/>
        </w:rPr>
        <w:t>№</w:t>
      </w:r>
      <w:r w:rsidR="00EF75D9" w:rsidRPr="009F1CFB">
        <w:rPr>
          <w:rFonts w:ascii="Times New Roman" w:hAnsi="Times New Roman" w:cs="Times New Roman"/>
          <w:sz w:val="28"/>
          <w:szCs w:val="28"/>
        </w:rPr>
        <w:t xml:space="preserve"> 679-рп</w:t>
      </w:r>
      <w:r w:rsidR="000A020B" w:rsidRPr="009F1CFB">
        <w:rPr>
          <w:rFonts w:ascii="Times New Roman" w:hAnsi="Times New Roman" w:cs="Times New Roman"/>
          <w:sz w:val="28"/>
          <w:szCs w:val="28"/>
        </w:rPr>
        <w:t>, Стратегии социально-экономического развития Березовского района до 2036 года, утвержденной решением Думы Березовского района от 14 августа 2014 года № 477</w:t>
      </w:r>
      <w:r w:rsidR="001E1F98" w:rsidRPr="009F1CFB">
        <w:rPr>
          <w:rFonts w:ascii="Times New Roman" w:hAnsi="Times New Roman" w:cs="Times New Roman"/>
          <w:sz w:val="28"/>
          <w:szCs w:val="28"/>
        </w:rPr>
        <w:t>.</w:t>
      </w:r>
    </w:p>
    <w:p w14:paraId="6F4D6A21" w14:textId="587B7F38" w:rsidR="000949B8" w:rsidRPr="009F1CFB" w:rsidRDefault="000949B8" w:rsidP="000F4EBD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 xml:space="preserve">Целью </w:t>
      </w:r>
      <w:r w:rsidR="00604E7C" w:rsidRPr="009F1CFB">
        <w:rPr>
          <w:rFonts w:ascii="Times New Roman" w:hAnsi="Times New Roman" w:cs="Times New Roman"/>
          <w:sz w:val="28"/>
          <w:szCs w:val="28"/>
        </w:rPr>
        <w:t xml:space="preserve">разработки </w:t>
      </w:r>
      <w:r w:rsidRPr="009F1CFB">
        <w:rPr>
          <w:rFonts w:ascii="Times New Roman" w:hAnsi="Times New Roman" w:cs="Times New Roman"/>
          <w:sz w:val="28"/>
          <w:szCs w:val="28"/>
        </w:rPr>
        <w:t xml:space="preserve">Основных направлений является определение </w:t>
      </w:r>
      <w:r w:rsidR="00604E7C" w:rsidRPr="009F1CFB">
        <w:rPr>
          <w:rFonts w:ascii="Times New Roman" w:hAnsi="Times New Roman" w:cs="Times New Roman"/>
          <w:sz w:val="28"/>
          <w:szCs w:val="28"/>
        </w:rPr>
        <w:t xml:space="preserve">на ближайший трехлетний период базовых принципов, условий и подходов, </w:t>
      </w:r>
      <w:r w:rsidRPr="009F1CFB">
        <w:rPr>
          <w:rFonts w:ascii="Times New Roman" w:hAnsi="Times New Roman" w:cs="Times New Roman"/>
          <w:sz w:val="28"/>
          <w:szCs w:val="28"/>
        </w:rPr>
        <w:t>при</w:t>
      </w:r>
      <w:r w:rsidR="00604E7C" w:rsidRPr="009F1CFB">
        <w:rPr>
          <w:rFonts w:ascii="Times New Roman" w:hAnsi="Times New Roman" w:cs="Times New Roman"/>
          <w:sz w:val="28"/>
          <w:szCs w:val="28"/>
        </w:rPr>
        <w:t>меняемых при</w:t>
      </w:r>
      <w:r w:rsidRPr="009F1CFB">
        <w:rPr>
          <w:rFonts w:ascii="Times New Roman" w:hAnsi="Times New Roman" w:cs="Times New Roman"/>
          <w:sz w:val="28"/>
          <w:szCs w:val="28"/>
        </w:rPr>
        <w:t xml:space="preserve"> </w:t>
      </w:r>
      <w:r w:rsidR="00604E7C" w:rsidRPr="009F1CFB">
        <w:rPr>
          <w:rFonts w:ascii="Times New Roman" w:hAnsi="Times New Roman" w:cs="Times New Roman"/>
          <w:sz w:val="28"/>
          <w:szCs w:val="28"/>
        </w:rPr>
        <w:t>формировании</w:t>
      </w:r>
      <w:r w:rsidRPr="009F1CFB">
        <w:rPr>
          <w:rFonts w:ascii="Times New Roman" w:hAnsi="Times New Roman" w:cs="Times New Roman"/>
          <w:sz w:val="28"/>
          <w:szCs w:val="28"/>
        </w:rPr>
        <w:t xml:space="preserve"> бюджета Березовского района (далее – бюджета района) на 202</w:t>
      </w:r>
      <w:r w:rsidR="00433A62" w:rsidRPr="009F1CFB">
        <w:rPr>
          <w:rFonts w:ascii="Times New Roman" w:hAnsi="Times New Roman" w:cs="Times New Roman"/>
          <w:sz w:val="28"/>
          <w:szCs w:val="28"/>
        </w:rPr>
        <w:t>6</w:t>
      </w:r>
      <w:r w:rsidRPr="009F1CFB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433A62" w:rsidRPr="009F1CFB">
        <w:rPr>
          <w:rFonts w:ascii="Times New Roman" w:hAnsi="Times New Roman" w:cs="Times New Roman"/>
          <w:sz w:val="28"/>
          <w:szCs w:val="28"/>
        </w:rPr>
        <w:t>7</w:t>
      </w:r>
      <w:r w:rsidRPr="009F1CFB">
        <w:rPr>
          <w:rFonts w:ascii="Times New Roman" w:hAnsi="Times New Roman" w:cs="Times New Roman"/>
          <w:sz w:val="28"/>
          <w:szCs w:val="28"/>
        </w:rPr>
        <w:t xml:space="preserve"> и 202</w:t>
      </w:r>
      <w:r w:rsidR="00433A62" w:rsidRPr="009F1CFB">
        <w:rPr>
          <w:rFonts w:ascii="Times New Roman" w:hAnsi="Times New Roman" w:cs="Times New Roman"/>
          <w:sz w:val="28"/>
          <w:szCs w:val="28"/>
        </w:rPr>
        <w:t>8</w:t>
      </w:r>
      <w:r w:rsidR="00604E7C" w:rsidRPr="009F1CFB"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9F1CFB">
        <w:rPr>
          <w:rFonts w:ascii="Times New Roman" w:hAnsi="Times New Roman" w:cs="Times New Roman"/>
          <w:sz w:val="28"/>
          <w:szCs w:val="28"/>
        </w:rPr>
        <w:t xml:space="preserve">, основных характеристик и прогнозируемых параметров бюджета района. </w:t>
      </w:r>
    </w:p>
    <w:p w14:paraId="07ED7026" w14:textId="58A4C2E2" w:rsidR="00604E7C" w:rsidRPr="009F1CFB" w:rsidRDefault="00E25FBB" w:rsidP="000A020B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На 202</w:t>
      </w:r>
      <w:r w:rsidR="00433A62" w:rsidRPr="009F1CFB">
        <w:rPr>
          <w:rFonts w:ascii="Times New Roman" w:hAnsi="Times New Roman" w:cs="Times New Roman"/>
          <w:sz w:val="28"/>
          <w:szCs w:val="28"/>
        </w:rPr>
        <w:t>6</w:t>
      </w:r>
      <w:r w:rsidR="00604E7C" w:rsidRPr="009F1CFB">
        <w:rPr>
          <w:rFonts w:ascii="Times New Roman" w:hAnsi="Times New Roman" w:cs="Times New Roman"/>
          <w:sz w:val="28"/>
          <w:szCs w:val="28"/>
        </w:rPr>
        <w:t>-202</w:t>
      </w:r>
      <w:r w:rsidR="00433A62" w:rsidRPr="009F1CFB">
        <w:rPr>
          <w:rFonts w:ascii="Times New Roman" w:hAnsi="Times New Roman" w:cs="Times New Roman"/>
          <w:sz w:val="28"/>
          <w:szCs w:val="28"/>
        </w:rPr>
        <w:t>8</w:t>
      </w:r>
      <w:r w:rsidRPr="009F1CFB">
        <w:rPr>
          <w:rFonts w:ascii="Times New Roman" w:hAnsi="Times New Roman" w:cs="Times New Roman"/>
          <w:sz w:val="28"/>
          <w:szCs w:val="28"/>
        </w:rPr>
        <w:t xml:space="preserve"> годы </w:t>
      </w:r>
      <w:r w:rsidR="00AA3AD5" w:rsidRPr="009F1CFB">
        <w:rPr>
          <w:rFonts w:ascii="Times New Roman" w:hAnsi="Times New Roman" w:cs="Times New Roman"/>
          <w:sz w:val="28"/>
          <w:szCs w:val="28"/>
        </w:rPr>
        <w:t xml:space="preserve">сохраняются ключевые ориентиры и приоритеты налоговой, бюджетной и долговой политики </w:t>
      </w:r>
      <w:r w:rsidRPr="009F1CFB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="00AA3AD5" w:rsidRPr="009F1CFB">
        <w:rPr>
          <w:rFonts w:ascii="Times New Roman" w:hAnsi="Times New Roman" w:cs="Times New Roman"/>
          <w:sz w:val="28"/>
          <w:szCs w:val="28"/>
        </w:rPr>
        <w:t xml:space="preserve">, обеспечивающие сохранение финансовой устойчивости и сбалансированности бюджетной системы </w:t>
      </w:r>
      <w:r w:rsidRPr="009F1CFB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="00AA3AD5" w:rsidRPr="009F1CFB">
        <w:rPr>
          <w:rFonts w:ascii="Times New Roman" w:hAnsi="Times New Roman" w:cs="Times New Roman"/>
          <w:sz w:val="28"/>
          <w:szCs w:val="28"/>
        </w:rPr>
        <w:t xml:space="preserve">, </w:t>
      </w:r>
      <w:r w:rsidR="0045589B" w:rsidRPr="009F1CFB">
        <w:rPr>
          <w:rFonts w:ascii="Times New Roman" w:hAnsi="Times New Roman" w:cs="Times New Roman"/>
          <w:sz w:val="28"/>
          <w:szCs w:val="28"/>
        </w:rPr>
        <w:t>наращивание доходной базы</w:t>
      </w:r>
      <w:r w:rsidR="00002F31" w:rsidRPr="009F1CFB">
        <w:rPr>
          <w:rFonts w:ascii="Times New Roman" w:hAnsi="Times New Roman" w:cs="Times New Roman"/>
          <w:sz w:val="28"/>
          <w:szCs w:val="28"/>
        </w:rPr>
        <w:t xml:space="preserve">, </w:t>
      </w:r>
      <w:r w:rsidR="0078574A" w:rsidRPr="009F1CFB">
        <w:rPr>
          <w:rFonts w:ascii="Times New Roman" w:hAnsi="Times New Roman" w:cs="Times New Roman"/>
          <w:sz w:val="28"/>
          <w:szCs w:val="28"/>
        </w:rPr>
        <w:t xml:space="preserve">реализацию региональных проектов, охватывающих ключевые направления социально-экономического развития </w:t>
      </w:r>
      <w:r w:rsidR="00883915" w:rsidRPr="009F1CFB">
        <w:rPr>
          <w:rFonts w:ascii="Times New Roman" w:hAnsi="Times New Roman" w:cs="Times New Roman"/>
          <w:sz w:val="28"/>
          <w:szCs w:val="28"/>
        </w:rPr>
        <w:t xml:space="preserve">Березовского </w:t>
      </w:r>
      <w:r w:rsidR="0078574A" w:rsidRPr="009F1CFB">
        <w:rPr>
          <w:rFonts w:ascii="Times New Roman" w:hAnsi="Times New Roman" w:cs="Times New Roman"/>
          <w:sz w:val="28"/>
          <w:szCs w:val="28"/>
        </w:rPr>
        <w:t>района,</w:t>
      </w:r>
      <w:r w:rsidR="00C25D31" w:rsidRPr="009F1CFB">
        <w:rPr>
          <w:rFonts w:ascii="Times New Roman" w:hAnsi="Times New Roman" w:cs="Times New Roman"/>
          <w:sz w:val="28"/>
          <w:szCs w:val="28"/>
        </w:rPr>
        <w:t xml:space="preserve"> достижение национальных целей развития,</w:t>
      </w:r>
      <w:r w:rsidR="0078574A" w:rsidRPr="009F1CFB">
        <w:rPr>
          <w:rFonts w:ascii="Times New Roman" w:hAnsi="Times New Roman" w:cs="Times New Roman"/>
          <w:sz w:val="28"/>
          <w:szCs w:val="28"/>
        </w:rPr>
        <w:t xml:space="preserve"> направленных на </w:t>
      </w:r>
      <w:r w:rsidR="00002F31" w:rsidRPr="009F1CFB">
        <w:rPr>
          <w:rFonts w:ascii="Times New Roman" w:hAnsi="Times New Roman" w:cs="Times New Roman"/>
          <w:sz w:val="28"/>
          <w:szCs w:val="28"/>
        </w:rPr>
        <w:t>повышение качества муниципальных услуг, уровня жизни граждан.</w:t>
      </w:r>
    </w:p>
    <w:p w14:paraId="3AF41488" w14:textId="6D59AE7B" w:rsidR="00844BF0" w:rsidRPr="009F1CFB" w:rsidRDefault="00844BF0" w:rsidP="000A020B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Основные направления налоговой, бюджетной и долговой политики Березовского района на 202</w:t>
      </w:r>
      <w:r w:rsidR="00433A62" w:rsidRPr="009F1CFB">
        <w:rPr>
          <w:rFonts w:ascii="Times New Roman" w:hAnsi="Times New Roman" w:cs="Times New Roman"/>
          <w:sz w:val="28"/>
          <w:szCs w:val="28"/>
        </w:rPr>
        <w:t>6</w:t>
      </w:r>
      <w:r w:rsidRPr="009F1CFB">
        <w:rPr>
          <w:rFonts w:ascii="Times New Roman" w:hAnsi="Times New Roman" w:cs="Times New Roman"/>
          <w:sz w:val="28"/>
          <w:szCs w:val="28"/>
        </w:rPr>
        <w:t>-202</w:t>
      </w:r>
      <w:r w:rsidR="00433A62" w:rsidRPr="009F1CFB">
        <w:rPr>
          <w:rFonts w:ascii="Times New Roman" w:hAnsi="Times New Roman" w:cs="Times New Roman"/>
          <w:sz w:val="28"/>
          <w:szCs w:val="28"/>
        </w:rPr>
        <w:t>8</w:t>
      </w:r>
      <w:r w:rsidRPr="009F1CFB">
        <w:rPr>
          <w:rFonts w:ascii="Times New Roman" w:hAnsi="Times New Roman" w:cs="Times New Roman"/>
          <w:sz w:val="28"/>
          <w:szCs w:val="28"/>
        </w:rPr>
        <w:t xml:space="preserve"> годы разработаны с использованием данных базового варианта сценарных условий прогноза социально-экономического развития Березовского района на 202</w:t>
      </w:r>
      <w:r w:rsidR="00433A62" w:rsidRPr="009F1CFB">
        <w:rPr>
          <w:rFonts w:ascii="Times New Roman" w:hAnsi="Times New Roman" w:cs="Times New Roman"/>
          <w:sz w:val="28"/>
          <w:szCs w:val="28"/>
        </w:rPr>
        <w:t>6</w:t>
      </w:r>
      <w:r w:rsidRPr="009F1CFB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433A62" w:rsidRPr="009F1CFB">
        <w:rPr>
          <w:rFonts w:ascii="Times New Roman" w:hAnsi="Times New Roman" w:cs="Times New Roman"/>
          <w:sz w:val="28"/>
          <w:szCs w:val="28"/>
        </w:rPr>
        <w:t>7</w:t>
      </w:r>
      <w:r w:rsidRPr="009F1CFB">
        <w:rPr>
          <w:rFonts w:ascii="Times New Roman" w:hAnsi="Times New Roman" w:cs="Times New Roman"/>
          <w:sz w:val="28"/>
          <w:szCs w:val="28"/>
        </w:rPr>
        <w:t xml:space="preserve"> и 202</w:t>
      </w:r>
      <w:r w:rsidR="00433A62" w:rsidRPr="009F1CFB">
        <w:rPr>
          <w:rFonts w:ascii="Times New Roman" w:hAnsi="Times New Roman" w:cs="Times New Roman"/>
          <w:sz w:val="28"/>
          <w:szCs w:val="28"/>
        </w:rPr>
        <w:t>8</w:t>
      </w:r>
      <w:r w:rsidRPr="009F1CFB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0A020B" w:rsidRPr="009F1CFB">
        <w:rPr>
          <w:rFonts w:ascii="Times New Roman" w:hAnsi="Times New Roman" w:cs="Times New Roman"/>
          <w:sz w:val="28"/>
          <w:szCs w:val="28"/>
        </w:rPr>
        <w:t>, учитывающий наиболее вероятный сценарий развития экономики Березовского района</w:t>
      </w:r>
      <w:r w:rsidRPr="009F1CFB">
        <w:rPr>
          <w:rFonts w:ascii="Times New Roman" w:hAnsi="Times New Roman" w:cs="Times New Roman"/>
          <w:sz w:val="28"/>
          <w:szCs w:val="28"/>
        </w:rPr>
        <w:t>.</w:t>
      </w:r>
    </w:p>
    <w:p w14:paraId="40C47E1F" w14:textId="77777777" w:rsidR="00D44982" w:rsidRPr="009F1CFB" w:rsidRDefault="00D44982" w:rsidP="00D449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D27477F" w14:textId="77777777" w:rsidR="0053240C" w:rsidRPr="009F1CFB" w:rsidRDefault="00880F4F" w:rsidP="00247158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9F1CF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Основные направления налоговой политики</w:t>
      </w:r>
      <w:r w:rsidR="0053240C" w:rsidRPr="009F1CF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Березовского района</w:t>
      </w:r>
    </w:p>
    <w:p w14:paraId="76EEC3FA" w14:textId="7504FFCF" w:rsidR="00880F4F" w:rsidRPr="009F1CFB" w:rsidRDefault="00880F4F" w:rsidP="00247158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на 202</w:t>
      </w:r>
      <w:r w:rsidR="00DA0CF1" w:rsidRPr="009F1CF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6</w:t>
      </w:r>
      <w:r w:rsidRPr="009F1CF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год</w:t>
      </w:r>
      <w:r w:rsidR="0053240C" w:rsidRPr="009F1CF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Pr="009F1CF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и на плановый период 202</w:t>
      </w:r>
      <w:r w:rsidR="00DA0CF1" w:rsidRPr="009F1CF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7</w:t>
      </w:r>
      <w:r w:rsidRPr="009F1CF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1A403E" w:rsidRPr="009F1CF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и</w:t>
      </w:r>
      <w:r w:rsidRPr="009F1CF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202</w:t>
      </w:r>
      <w:r w:rsidR="00DA0CF1" w:rsidRPr="009F1CF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8</w:t>
      </w:r>
      <w:r w:rsidRPr="009F1CF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годов,</w:t>
      </w:r>
      <w:r w:rsidRPr="009F1CFB">
        <w:rPr>
          <w:rFonts w:ascii="Times New Roman" w:hAnsi="Times New Roman" w:cs="Times New Roman"/>
          <w:sz w:val="28"/>
          <w:szCs w:val="28"/>
        </w:rPr>
        <w:t xml:space="preserve"> основные подходы к ее формированию</w:t>
      </w:r>
    </w:p>
    <w:p w14:paraId="40E13CCA" w14:textId="77777777" w:rsidR="00880F4F" w:rsidRPr="009F1CFB" w:rsidRDefault="00880F4F" w:rsidP="00644917">
      <w:pPr>
        <w:tabs>
          <w:tab w:val="left" w:pos="0"/>
        </w:tabs>
        <w:spacing w:after="0" w:line="240" w:lineRule="auto"/>
        <w:ind w:left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14:paraId="1BE5EBAD" w14:textId="155397B4" w:rsidR="00880F4F" w:rsidRPr="009F1CFB" w:rsidRDefault="00E563A8" w:rsidP="00BF5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1CFB">
        <w:rPr>
          <w:rFonts w:ascii="Times New Roman" w:hAnsi="Times New Roman" w:cs="Times New Roman"/>
          <w:sz w:val="28"/>
          <w:szCs w:val="28"/>
          <w:lang w:eastAsia="ru-RU"/>
        </w:rPr>
        <w:t>С учетом приоритетов федеральной налоговой политики и налоговой политики автономного округа н</w:t>
      </w:r>
      <w:r w:rsidR="00880F4F" w:rsidRPr="009F1CFB">
        <w:rPr>
          <w:rFonts w:ascii="Times New Roman" w:hAnsi="Times New Roman" w:cs="Times New Roman"/>
          <w:sz w:val="28"/>
          <w:szCs w:val="28"/>
          <w:lang w:eastAsia="ru-RU"/>
        </w:rPr>
        <w:t>алоговая политика Березовского района</w:t>
      </w:r>
      <w:r w:rsidR="009E4A45" w:rsidRPr="009F1CFB">
        <w:rPr>
          <w:rFonts w:ascii="Times New Roman" w:hAnsi="Times New Roman" w:cs="Times New Roman"/>
          <w:sz w:val="28"/>
          <w:szCs w:val="28"/>
          <w:lang w:eastAsia="ru-RU"/>
        </w:rPr>
        <w:t xml:space="preserve"> (далее </w:t>
      </w:r>
      <w:r w:rsidR="00A111DA" w:rsidRPr="009F1CFB">
        <w:rPr>
          <w:rFonts w:ascii="Times New Roman" w:hAnsi="Times New Roman" w:cs="Times New Roman"/>
          <w:sz w:val="28"/>
          <w:szCs w:val="28"/>
          <w:lang w:eastAsia="ru-RU"/>
        </w:rPr>
        <w:t>также</w:t>
      </w:r>
      <w:r w:rsidR="009E4A45" w:rsidRPr="009F1CFB">
        <w:rPr>
          <w:rFonts w:ascii="Times New Roman" w:hAnsi="Times New Roman" w:cs="Times New Roman"/>
          <w:sz w:val="28"/>
          <w:szCs w:val="28"/>
          <w:lang w:eastAsia="ru-RU"/>
        </w:rPr>
        <w:t xml:space="preserve"> – муниципальн</w:t>
      </w:r>
      <w:r w:rsidR="00A111DA" w:rsidRPr="009F1CFB">
        <w:rPr>
          <w:rFonts w:ascii="Times New Roman" w:hAnsi="Times New Roman" w:cs="Times New Roman"/>
          <w:sz w:val="28"/>
          <w:szCs w:val="28"/>
          <w:lang w:eastAsia="ru-RU"/>
        </w:rPr>
        <w:t>ый</w:t>
      </w:r>
      <w:r w:rsidR="009E4A45" w:rsidRPr="009F1CFB">
        <w:rPr>
          <w:rFonts w:ascii="Times New Roman" w:hAnsi="Times New Roman" w:cs="Times New Roman"/>
          <w:sz w:val="28"/>
          <w:szCs w:val="28"/>
          <w:lang w:eastAsia="ru-RU"/>
        </w:rPr>
        <w:t xml:space="preserve"> район или район)</w:t>
      </w:r>
      <w:r w:rsidR="00880F4F" w:rsidRPr="009F1C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F1CFB">
        <w:rPr>
          <w:rFonts w:ascii="Times New Roman" w:hAnsi="Times New Roman" w:cs="Times New Roman"/>
          <w:sz w:val="28"/>
          <w:szCs w:val="28"/>
          <w:lang w:eastAsia="ru-RU"/>
        </w:rPr>
        <w:t xml:space="preserve">в среднесрочной перспективе </w:t>
      </w:r>
      <w:r w:rsidR="00880F4F" w:rsidRPr="009F1CFB">
        <w:rPr>
          <w:rFonts w:ascii="Times New Roman" w:hAnsi="Times New Roman" w:cs="Times New Roman"/>
          <w:sz w:val="28"/>
          <w:szCs w:val="28"/>
          <w:lang w:eastAsia="ru-RU"/>
        </w:rPr>
        <w:t xml:space="preserve">направлена </w:t>
      </w:r>
      <w:r w:rsidRPr="009F1CFB">
        <w:rPr>
          <w:rFonts w:ascii="Times New Roman" w:hAnsi="Times New Roman" w:cs="Times New Roman"/>
          <w:sz w:val="28"/>
          <w:szCs w:val="28"/>
          <w:lang w:eastAsia="ru-RU"/>
        </w:rPr>
        <w:t>на достижение национальных целей развития Российской Федерации,</w:t>
      </w:r>
      <w:r w:rsidR="00880F4F" w:rsidRPr="009F1C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F1CFB">
        <w:rPr>
          <w:rFonts w:ascii="Times New Roman" w:hAnsi="Times New Roman" w:cs="Times New Roman"/>
          <w:sz w:val="28"/>
          <w:szCs w:val="28"/>
          <w:lang w:eastAsia="ru-RU"/>
        </w:rPr>
        <w:t xml:space="preserve">сохранение социальной и финансовой стабильности, создание условий для устойчивого социально-экономического развития района, </w:t>
      </w:r>
      <w:r w:rsidR="00880F4F" w:rsidRPr="009F1CFB">
        <w:rPr>
          <w:rFonts w:ascii="Times New Roman" w:hAnsi="Times New Roman" w:cs="Times New Roman"/>
          <w:sz w:val="28"/>
          <w:szCs w:val="28"/>
          <w:lang w:eastAsia="ru-RU"/>
        </w:rPr>
        <w:t xml:space="preserve">развитие налогового потенциала, </w:t>
      </w:r>
      <w:r w:rsidRPr="009F1CFB">
        <w:rPr>
          <w:rFonts w:ascii="Times New Roman" w:hAnsi="Times New Roman" w:cs="Times New Roman"/>
          <w:sz w:val="28"/>
          <w:szCs w:val="28"/>
          <w:lang w:eastAsia="ru-RU"/>
        </w:rPr>
        <w:t xml:space="preserve">увеличение доходного потенциала консолидированного бюджета района, </w:t>
      </w:r>
      <w:r w:rsidR="00880F4F" w:rsidRPr="009F1CFB">
        <w:rPr>
          <w:rFonts w:ascii="Times New Roman" w:hAnsi="Times New Roman" w:cs="Times New Roman"/>
          <w:sz w:val="28"/>
          <w:szCs w:val="28"/>
          <w:lang w:eastAsia="ru-RU"/>
        </w:rPr>
        <w:t xml:space="preserve">в том числе за счет повышения качества администрирования доходов, изыскания дополнительных финансовых резервов, снижения уровня недоимки. </w:t>
      </w:r>
    </w:p>
    <w:p w14:paraId="5E8EFA9A" w14:textId="77777777" w:rsidR="00E563A8" w:rsidRPr="009F1CFB" w:rsidRDefault="00E563A8" w:rsidP="00BF5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E30CCF9" w14:textId="77777777" w:rsidR="00880F4F" w:rsidRPr="009F1CFB" w:rsidRDefault="00880F4F" w:rsidP="00BF5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1CFB">
        <w:rPr>
          <w:rFonts w:ascii="Times New Roman" w:hAnsi="Times New Roman" w:cs="Times New Roman"/>
          <w:sz w:val="28"/>
          <w:szCs w:val="28"/>
          <w:lang w:eastAsia="ru-RU"/>
        </w:rPr>
        <w:t>Основными целями налоговой политики являются:</w:t>
      </w:r>
    </w:p>
    <w:p w14:paraId="21343CEF" w14:textId="77777777" w:rsidR="00880F4F" w:rsidRPr="009F1CFB" w:rsidRDefault="00247158" w:rsidP="00BF5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1CFB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880F4F" w:rsidRPr="009F1CFB">
        <w:rPr>
          <w:rFonts w:ascii="Times New Roman" w:hAnsi="Times New Roman" w:cs="Times New Roman"/>
          <w:sz w:val="28"/>
          <w:szCs w:val="28"/>
          <w:lang w:eastAsia="ru-RU"/>
        </w:rPr>
        <w:t>обеспечение сбалансированности и устойчивости бюджета Березовского района за счет получения необходимого объема доходов бюджета Березовского района, для создания социальной и экономической стабильности Березовского района;</w:t>
      </w:r>
    </w:p>
    <w:p w14:paraId="641F8B08" w14:textId="77777777" w:rsidR="00332EB3" w:rsidRPr="009F1CFB" w:rsidRDefault="00247158" w:rsidP="00BF5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1CFB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880F4F" w:rsidRPr="009F1CFB">
        <w:rPr>
          <w:rFonts w:ascii="Times New Roman" w:hAnsi="Times New Roman" w:cs="Times New Roman"/>
          <w:sz w:val="28"/>
          <w:szCs w:val="28"/>
          <w:lang w:eastAsia="ru-RU"/>
        </w:rPr>
        <w:t>содействие развитию предпринимательской и инвестиционной активности, создание благоприятных условий для социально ориентированных некоммерческих организаций</w:t>
      </w:r>
      <w:r w:rsidR="007E5FEC" w:rsidRPr="009F1CFB">
        <w:rPr>
          <w:rFonts w:ascii="Times New Roman" w:hAnsi="Times New Roman" w:cs="Times New Roman"/>
          <w:sz w:val="28"/>
          <w:szCs w:val="28"/>
          <w:lang w:eastAsia="ru-RU"/>
        </w:rPr>
        <w:t xml:space="preserve"> и резидент</w:t>
      </w:r>
      <w:r w:rsidR="00A111DA" w:rsidRPr="009F1CFB">
        <w:rPr>
          <w:rFonts w:ascii="Times New Roman" w:hAnsi="Times New Roman" w:cs="Times New Roman"/>
          <w:sz w:val="28"/>
          <w:szCs w:val="28"/>
          <w:lang w:eastAsia="ru-RU"/>
        </w:rPr>
        <w:t>ов</w:t>
      </w:r>
      <w:r w:rsidR="007E5FEC" w:rsidRPr="009F1CFB">
        <w:rPr>
          <w:rFonts w:ascii="Times New Roman" w:hAnsi="Times New Roman" w:cs="Times New Roman"/>
          <w:sz w:val="28"/>
          <w:szCs w:val="28"/>
          <w:lang w:eastAsia="ru-RU"/>
        </w:rPr>
        <w:t xml:space="preserve"> Арктической зоны Российской Федерации</w:t>
      </w:r>
      <w:r w:rsidR="00332EB3" w:rsidRPr="009F1CFB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6C125372" w14:textId="17E3B888" w:rsidR="00880F4F" w:rsidRPr="009F1CFB" w:rsidRDefault="00332EB3" w:rsidP="00BF5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1CFB">
        <w:rPr>
          <w:rFonts w:ascii="Times New Roman" w:hAnsi="Times New Roman" w:cs="Times New Roman"/>
          <w:sz w:val="28"/>
          <w:szCs w:val="28"/>
          <w:lang w:eastAsia="ru-RU"/>
        </w:rPr>
        <w:t>- продолжение практики социальной поддержки граждан в меняющихся современных условиях</w:t>
      </w:r>
      <w:r w:rsidR="00880F4F" w:rsidRPr="009F1CFB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16182637" w14:textId="77777777" w:rsidR="00880F4F" w:rsidRPr="009F1CFB" w:rsidRDefault="00880F4F" w:rsidP="00BF5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1CFB">
        <w:rPr>
          <w:rFonts w:ascii="Times New Roman" w:hAnsi="Times New Roman" w:cs="Times New Roman"/>
          <w:sz w:val="28"/>
          <w:szCs w:val="28"/>
          <w:lang w:eastAsia="ru-RU"/>
        </w:rPr>
        <w:t>Достижение целей налоговой политики будет способствовать решени</w:t>
      </w:r>
      <w:r w:rsidR="00F85F88" w:rsidRPr="009F1CFB"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Pr="009F1CFB">
        <w:rPr>
          <w:rFonts w:ascii="Times New Roman" w:hAnsi="Times New Roman" w:cs="Times New Roman"/>
          <w:sz w:val="28"/>
          <w:szCs w:val="28"/>
          <w:lang w:eastAsia="ru-RU"/>
        </w:rPr>
        <w:t xml:space="preserve"> следующих задач:</w:t>
      </w:r>
    </w:p>
    <w:p w14:paraId="377ED1BD" w14:textId="77777777" w:rsidR="00880F4F" w:rsidRPr="009F1CFB" w:rsidRDefault="00247158" w:rsidP="00BF5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1CFB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880F4F" w:rsidRPr="009F1CFB">
        <w:rPr>
          <w:rFonts w:ascii="Times New Roman" w:hAnsi="Times New Roman" w:cs="Times New Roman"/>
          <w:sz w:val="28"/>
          <w:szCs w:val="28"/>
          <w:lang w:eastAsia="ru-RU"/>
        </w:rPr>
        <w:t>обеспечение полноты формирования налоговой</w:t>
      </w:r>
      <w:r w:rsidR="00C554C4" w:rsidRPr="009F1CFB">
        <w:rPr>
          <w:rFonts w:ascii="Times New Roman" w:hAnsi="Times New Roman" w:cs="Times New Roman"/>
          <w:sz w:val="28"/>
          <w:szCs w:val="28"/>
          <w:lang w:eastAsia="ru-RU"/>
        </w:rPr>
        <w:t xml:space="preserve"> базы для увеличения поступлений</w:t>
      </w:r>
      <w:r w:rsidR="00880F4F" w:rsidRPr="009F1CFB">
        <w:rPr>
          <w:rFonts w:ascii="Times New Roman" w:hAnsi="Times New Roman" w:cs="Times New Roman"/>
          <w:sz w:val="28"/>
          <w:szCs w:val="28"/>
          <w:lang w:eastAsia="ru-RU"/>
        </w:rPr>
        <w:t xml:space="preserve"> в бюджет имущественных налогов;</w:t>
      </w:r>
    </w:p>
    <w:p w14:paraId="17411D9F" w14:textId="77777777" w:rsidR="00FF6F99" w:rsidRPr="009F1CFB" w:rsidRDefault="00247158" w:rsidP="00BF5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1CFB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880F4F" w:rsidRPr="009F1CFB">
        <w:rPr>
          <w:rFonts w:ascii="Times New Roman" w:hAnsi="Times New Roman" w:cs="Times New Roman"/>
          <w:sz w:val="28"/>
          <w:szCs w:val="28"/>
          <w:lang w:eastAsia="ru-RU"/>
        </w:rPr>
        <w:t>продолжение работы по эффективному межведомственному взаимодействию, целями которого являются повышение уровня собираемости местных налогов, снижение недоимки, достижение высокой степени достоверности информации об объектах налогообложения;</w:t>
      </w:r>
    </w:p>
    <w:p w14:paraId="381A2E0F" w14:textId="77777777" w:rsidR="00880F4F" w:rsidRPr="009F1CFB" w:rsidRDefault="007E5FEC" w:rsidP="00BF56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 xml:space="preserve">- </w:t>
      </w:r>
      <w:r w:rsidR="00880F4F" w:rsidRPr="009F1CFB">
        <w:rPr>
          <w:rFonts w:ascii="Times New Roman" w:hAnsi="Times New Roman" w:cs="Times New Roman"/>
          <w:sz w:val="28"/>
          <w:szCs w:val="28"/>
        </w:rPr>
        <w:t>проведение информационной кампании, направленной на повышение налоговой грамотности населения, на привлечение граждан к предоставлению информации о случаях нарушения земельного законодательства и законодательства о государственной регистрации недвижимости, а также на побуждение к своевременному исполнению обязательств по уплате налогов;</w:t>
      </w:r>
    </w:p>
    <w:p w14:paraId="5F65D25C" w14:textId="77777777" w:rsidR="00EC624A" w:rsidRPr="009F1CFB" w:rsidRDefault="00EC624A" w:rsidP="00BF56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- осуществление мероприятий по выявлению, постановке на налоговый учет и привлечению к налогообложению иногородних субъектов финансово-хозяйственной деятельности, имеющих и создающих рабочие места на территории Березовского района;</w:t>
      </w:r>
    </w:p>
    <w:p w14:paraId="6043F640" w14:textId="77777777" w:rsidR="00AF276B" w:rsidRPr="009F1CFB" w:rsidRDefault="00AF276B" w:rsidP="00BF56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- проведение ежегодной оценки эффективности налоговых расходов с последующим формированием предложений по сокращению или отмене неэффективных налоговых льгот и преференций, пересмотра условий их предоставления;</w:t>
      </w:r>
    </w:p>
    <w:p w14:paraId="2A4AE57F" w14:textId="77777777" w:rsidR="00BF56C5" w:rsidRPr="009F1CFB" w:rsidRDefault="00BF56C5" w:rsidP="00BF56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- проведение совместно с Департаментом финансов автономного округа работы по формированию перечня объектов недвижимого имущества, указанных в подпунктах 1 и 2 пункта 1 статьи 378.2 Налогового Кодекса Российской Федерации, в отношении которых налоговая база определяется как кадастровая стоимость;</w:t>
      </w:r>
    </w:p>
    <w:p w14:paraId="1652F05D" w14:textId="77777777" w:rsidR="00880F4F" w:rsidRPr="009F1CFB" w:rsidRDefault="00C5403F" w:rsidP="00BF56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 xml:space="preserve">- </w:t>
      </w:r>
      <w:r w:rsidR="00880F4F" w:rsidRPr="009F1CFB">
        <w:rPr>
          <w:rFonts w:ascii="Times New Roman" w:hAnsi="Times New Roman" w:cs="Times New Roman"/>
          <w:sz w:val="28"/>
          <w:szCs w:val="28"/>
        </w:rPr>
        <w:t>содействие дальнейшему развитию субъектов малого и среднего предпринимательства, социально ориентированных некоммерческих организаций;</w:t>
      </w:r>
    </w:p>
    <w:p w14:paraId="06DBCE3F" w14:textId="77777777" w:rsidR="00880F4F" w:rsidRPr="009F1CFB" w:rsidRDefault="00C5403F" w:rsidP="00BF56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 xml:space="preserve">- </w:t>
      </w:r>
      <w:r w:rsidR="00880F4F" w:rsidRPr="009F1CFB">
        <w:rPr>
          <w:rFonts w:ascii="Times New Roman" w:hAnsi="Times New Roman" w:cs="Times New Roman"/>
          <w:sz w:val="28"/>
          <w:szCs w:val="28"/>
        </w:rPr>
        <w:t>стимулирование инвесторов, осуществляющих реализацию проектов на территории Березовского района</w:t>
      </w:r>
      <w:r w:rsidR="00AF276B" w:rsidRPr="009F1CFB">
        <w:rPr>
          <w:rFonts w:ascii="Times New Roman" w:hAnsi="Times New Roman" w:cs="Times New Roman"/>
          <w:sz w:val="28"/>
          <w:szCs w:val="28"/>
        </w:rPr>
        <w:t>, в том числе резидентов Арктической зоны Российской Федерации</w:t>
      </w:r>
      <w:r w:rsidR="00880F4F" w:rsidRPr="009F1CFB">
        <w:rPr>
          <w:rFonts w:ascii="Times New Roman" w:hAnsi="Times New Roman" w:cs="Times New Roman"/>
          <w:sz w:val="28"/>
          <w:szCs w:val="28"/>
        </w:rPr>
        <w:t>.</w:t>
      </w:r>
    </w:p>
    <w:p w14:paraId="3983EBAD" w14:textId="77777777" w:rsidR="00880F4F" w:rsidRPr="009F1CFB" w:rsidRDefault="00880F4F" w:rsidP="00BF5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  <w:lang w:eastAsia="ru-RU"/>
        </w:rPr>
        <w:t>Налоговые доходы бюджета муниципального района в основном сформированы из федеральных и региональных налогов.</w:t>
      </w:r>
      <w:r w:rsidRPr="009F1CFB">
        <w:rPr>
          <w:rFonts w:ascii="Times New Roman" w:hAnsi="Times New Roman" w:cs="Times New Roman"/>
          <w:sz w:val="28"/>
          <w:szCs w:val="28"/>
        </w:rPr>
        <w:t xml:space="preserve"> Характер налоговой политики Березовского района определяется решениями, принимаемыми на федеральном уровне с учетом изменившихся экономических условий и решениями </w:t>
      </w:r>
      <w:r w:rsidR="00D9104C" w:rsidRPr="009F1CFB">
        <w:rPr>
          <w:rFonts w:ascii="Times New Roman" w:hAnsi="Times New Roman" w:cs="Times New Roman"/>
          <w:sz w:val="28"/>
          <w:szCs w:val="28"/>
        </w:rPr>
        <w:t>регионального уровня</w:t>
      </w:r>
      <w:r w:rsidRPr="009F1CFB">
        <w:rPr>
          <w:rFonts w:ascii="Times New Roman" w:hAnsi="Times New Roman" w:cs="Times New Roman"/>
          <w:sz w:val="28"/>
          <w:szCs w:val="28"/>
        </w:rPr>
        <w:t>, принимаемыми в соответствии с полномочиями.</w:t>
      </w:r>
    </w:p>
    <w:p w14:paraId="14F52CCF" w14:textId="77777777" w:rsidR="005A3CC0" w:rsidRPr="009F1CFB" w:rsidRDefault="005A3CC0" w:rsidP="005A3C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C4B653" w14:textId="77777777" w:rsidR="005A3CC0" w:rsidRPr="009F1CFB" w:rsidRDefault="005A3CC0" w:rsidP="005A3C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lastRenderedPageBreak/>
        <w:t>На федеральном уровне изменения налогового и бюджетного законодательства направлены на реализацию поручений Президента Российской Федерации и предусматривают комплексную трансформацию параметров налоговой системы в части налогообложения корпоративных и личных доходов на базе принципа справедливости и эффективности перераспределения поступлений между различными группами населения и секторами экономики.</w:t>
      </w:r>
    </w:p>
    <w:p w14:paraId="04266601" w14:textId="7834C4B4" w:rsidR="00712431" w:rsidRPr="009F1CFB" w:rsidRDefault="00712431" w:rsidP="00F0136D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1CFB">
        <w:rPr>
          <w:rFonts w:ascii="Times New Roman" w:hAnsi="Times New Roman" w:cs="Times New Roman"/>
          <w:bCs/>
          <w:sz w:val="28"/>
          <w:szCs w:val="28"/>
        </w:rPr>
        <w:t xml:space="preserve">В контексте стратегических задач, определенных Президентом Российской Федерации, а также в соответствии с приоритетами федеральной налоговой политики налоговая политика </w:t>
      </w:r>
      <w:r w:rsidR="00036B8A" w:rsidRPr="009F1CFB">
        <w:rPr>
          <w:rFonts w:ascii="Times New Roman" w:hAnsi="Times New Roman" w:cs="Times New Roman"/>
          <w:bCs/>
          <w:sz w:val="28"/>
          <w:szCs w:val="28"/>
        </w:rPr>
        <w:t>района</w:t>
      </w:r>
      <w:r w:rsidRPr="009F1CFB">
        <w:rPr>
          <w:rFonts w:ascii="Times New Roman" w:hAnsi="Times New Roman" w:cs="Times New Roman"/>
          <w:bCs/>
          <w:sz w:val="28"/>
          <w:szCs w:val="28"/>
        </w:rPr>
        <w:t xml:space="preserve"> на среднесрочную перспективу ориентирована на достижение национальных целей развития Российской Федерации. Основной акцент делается на обеспечение сбалансированности и устойчивости бюджетной системы, создание стабильных и предсказуемых налоговых условий для привлечения долгосрочных инвестиций, а также повышение эффективности стимулирующей функции налоговой системы</w:t>
      </w:r>
      <w:r w:rsidR="00036B8A" w:rsidRPr="009F1CFB">
        <w:rPr>
          <w:rFonts w:ascii="Times New Roman" w:hAnsi="Times New Roman" w:cs="Times New Roman"/>
          <w:bCs/>
          <w:sz w:val="28"/>
          <w:szCs w:val="28"/>
        </w:rPr>
        <w:t>.</w:t>
      </w:r>
    </w:p>
    <w:p w14:paraId="180C6F01" w14:textId="78BE3D9A" w:rsidR="00F0136D" w:rsidRPr="009F1CFB" w:rsidRDefault="00F0136D" w:rsidP="00F0136D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1CFB">
        <w:rPr>
          <w:rFonts w:ascii="Times New Roman" w:hAnsi="Times New Roman" w:cs="Times New Roman"/>
          <w:bCs/>
          <w:sz w:val="28"/>
          <w:szCs w:val="28"/>
        </w:rPr>
        <w:t xml:space="preserve">Процесс формирования прогноза доходов бюджета </w:t>
      </w:r>
      <w:r w:rsidR="00036B8A" w:rsidRPr="009F1CFB">
        <w:rPr>
          <w:rFonts w:ascii="Times New Roman" w:hAnsi="Times New Roman" w:cs="Times New Roman"/>
          <w:bCs/>
          <w:sz w:val="28"/>
          <w:szCs w:val="28"/>
        </w:rPr>
        <w:t>района</w:t>
      </w:r>
      <w:r w:rsidRPr="009F1CFB">
        <w:rPr>
          <w:rFonts w:ascii="Times New Roman" w:hAnsi="Times New Roman" w:cs="Times New Roman"/>
          <w:bCs/>
          <w:sz w:val="28"/>
          <w:szCs w:val="28"/>
        </w:rPr>
        <w:t xml:space="preserve"> на предстоящий финансовый период сопряжен с рядом новаций федерального законодательства. </w:t>
      </w:r>
    </w:p>
    <w:p w14:paraId="1A8EBF6A" w14:textId="77777777" w:rsidR="00F0136D" w:rsidRPr="009F1CFB" w:rsidRDefault="00F0136D" w:rsidP="00F0136D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1CFB">
        <w:rPr>
          <w:rFonts w:ascii="Times New Roman" w:hAnsi="Times New Roman" w:cs="Times New Roman"/>
          <w:bCs/>
          <w:sz w:val="28"/>
          <w:szCs w:val="28"/>
        </w:rPr>
        <w:t xml:space="preserve">Начиная с 2026 года изменятся правила уплаты налогов, выпадающие на выходные или праздничные дни. Уплата налога будет осуществляться в последний рабочий день перед выходными.  </w:t>
      </w:r>
    </w:p>
    <w:p w14:paraId="1B7EC08A" w14:textId="4C24058A" w:rsidR="00F740A1" w:rsidRPr="009F1CFB" w:rsidRDefault="00F0136D" w:rsidP="00F013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bCs/>
          <w:sz w:val="28"/>
          <w:szCs w:val="28"/>
        </w:rPr>
        <w:t>С 1 января 2026 года плата за негативное воздействие на окружающую среду подлежит зачислению в бюджеты субъектов Российск</w:t>
      </w:r>
      <w:r w:rsidR="00305D99" w:rsidRPr="009F1CFB">
        <w:rPr>
          <w:rFonts w:ascii="Times New Roman" w:hAnsi="Times New Roman" w:cs="Times New Roman"/>
          <w:bCs/>
          <w:sz w:val="28"/>
          <w:szCs w:val="28"/>
        </w:rPr>
        <w:t xml:space="preserve">ой Федерации по нормативу 100 процентов (в 2024-2025 годах </w:t>
      </w:r>
      <w:r w:rsidR="00305D99" w:rsidRPr="009F1CFB">
        <w:rPr>
          <w:rFonts w:ascii="Times New Roman" w:hAnsi="Times New Roman"/>
          <w:sz w:val="28"/>
          <w:szCs w:val="28"/>
        </w:rPr>
        <w:t>в бюджеты муниципальных районов подлежала зачислению плата за негативное воздействие на окружающую среду по нормативу 60 процентов)</w:t>
      </w:r>
      <w:r w:rsidRPr="009F1CFB">
        <w:rPr>
          <w:rFonts w:ascii="Times New Roman" w:hAnsi="Times New Roman" w:cs="Times New Roman"/>
          <w:bCs/>
          <w:sz w:val="28"/>
          <w:szCs w:val="28"/>
        </w:rPr>
        <w:t>.</w:t>
      </w:r>
    </w:p>
    <w:p w14:paraId="68AD3EE7" w14:textId="73AF004D" w:rsidR="00635403" w:rsidRPr="009F1CFB" w:rsidRDefault="00F85C6F" w:rsidP="00BF5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При всем многообразии целей и задач налоговой политики автономн</w:t>
      </w:r>
      <w:r w:rsidR="00635403" w:rsidRPr="009F1CFB">
        <w:rPr>
          <w:rFonts w:ascii="Times New Roman" w:hAnsi="Times New Roman" w:cs="Times New Roman"/>
          <w:sz w:val="28"/>
          <w:szCs w:val="28"/>
        </w:rPr>
        <w:t>ого</w:t>
      </w:r>
      <w:r w:rsidRPr="009F1CFB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635403" w:rsidRPr="009F1CFB">
        <w:rPr>
          <w:rFonts w:ascii="Times New Roman" w:hAnsi="Times New Roman" w:cs="Times New Roman"/>
          <w:sz w:val="28"/>
          <w:szCs w:val="28"/>
        </w:rPr>
        <w:t>а</w:t>
      </w:r>
      <w:r w:rsidRPr="009F1CFB">
        <w:rPr>
          <w:rFonts w:ascii="Times New Roman" w:hAnsi="Times New Roman" w:cs="Times New Roman"/>
          <w:sz w:val="28"/>
          <w:szCs w:val="28"/>
        </w:rPr>
        <w:t xml:space="preserve"> приоритетным направлением </w:t>
      </w:r>
      <w:r w:rsidR="00AD36B0" w:rsidRPr="009F1CFB">
        <w:rPr>
          <w:rFonts w:ascii="Times New Roman" w:hAnsi="Times New Roman" w:cs="Times New Roman"/>
          <w:bCs/>
          <w:sz w:val="28"/>
          <w:szCs w:val="28"/>
        </w:rPr>
        <w:t>в условиях устойчивого санкционного режима</w:t>
      </w:r>
      <w:r w:rsidR="00635403" w:rsidRPr="009F1CFB">
        <w:rPr>
          <w:rFonts w:ascii="Times New Roman" w:hAnsi="Times New Roman" w:cs="Times New Roman"/>
          <w:sz w:val="28"/>
          <w:szCs w:val="28"/>
        </w:rPr>
        <w:t>, перестройки экономики</w:t>
      </w:r>
      <w:r w:rsidRPr="009F1CFB">
        <w:rPr>
          <w:rFonts w:ascii="Times New Roman" w:hAnsi="Times New Roman" w:cs="Times New Roman"/>
          <w:sz w:val="28"/>
          <w:szCs w:val="28"/>
        </w:rPr>
        <w:t xml:space="preserve"> </w:t>
      </w:r>
      <w:r w:rsidR="00635403" w:rsidRPr="009F1CFB">
        <w:rPr>
          <w:rFonts w:ascii="Times New Roman" w:hAnsi="Times New Roman" w:cs="Times New Roman"/>
          <w:sz w:val="28"/>
          <w:szCs w:val="28"/>
        </w:rPr>
        <w:t xml:space="preserve">и совершенствования налоговой системы </w:t>
      </w:r>
      <w:r w:rsidRPr="009F1CFB">
        <w:rPr>
          <w:rFonts w:ascii="Times New Roman" w:hAnsi="Times New Roman" w:cs="Times New Roman"/>
          <w:sz w:val="28"/>
          <w:szCs w:val="28"/>
        </w:rPr>
        <w:t>является сохранение предсказуемых условий налогообложения в целях обеспечения устойчивости бюджетной системы региона</w:t>
      </w:r>
      <w:r w:rsidR="00C554C4" w:rsidRPr="009F1CFB">
        <w:rPr>
          <w:rFonts w:ascii="Times New Roman" w:hAnsi="Times New Roman" w:cs="Times New Roman"/>
          <w:sz w:val="28"/>
          <w:szCs w:val="28"/>
        </w:rPr>
        <w:t>, в целом</w:t>
      </w:r>
      <w:r w:rsidRPr="009F1CFB">
        <w:rPr>
          <w:rFonts w:ascii="Times New Roman" w:hAnsi="Times New Roman" w:cs="Times New Roman"/>
          <w:sz w:val="28"/>
          <w:szCs w:val="28"/>
        </w:rPr>
        <w:t>.</w:t>
      </w:r>
    </w:p>
    <w:p w14:paraId="5AA6C01D" w14:textId="4A250A20" w:rsidR="00AD36B0" w:rsidRPr="009F1CFB" w:rsidRDefault="00AD36B0" w:rsidP="00AD36B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1CFB">
        <w:rPr>
          <w:rFonts w:ascii="Times New Roman" w:hAnsi="Times New Roman" w:cs="Times New Roman"/>
          <w:bCs/>
          <w:sz w:val="28"/>
          <w:szCs w:val="28"/>
        </w:rPr>
        <w:t>В этой связи ключевые векторы налоговой политики автономного округа на 2026 год и на плановый период 2027 и 2028 годов будут структурированы и реализованы посредством комплексного подхода, включающего:</w:t>
      </w:r>
    </w:p>
    <w:p w14:paraId="1698D998" w14:textId="77777777" w:rsidR="00AD36B0" w:rsidRPr="009F1CFB" w:rsidRDefault="00AD36B0" w:rsidP="00AD36B0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1CFB">
        <w:rPr>
          <w:rFonts w:ascii="Times New Roman" w:hAnsi="Times New Roman" w:cs="Times New Roman"/>
          <w:bCs/>
          <w:sz w:val="28"/>
          <w:szCs w:val="28"/>
        </w:rPr>
        <w:t>рассмотрение предложений по изменению регионального налогового законодательства с позиции справедливой налоговой нагрузки, создания равных условий, способствующих добросовестной конкуренции, обеспечивающей устойчивость консолидированного бюджета автономного округа в среднесрочной и долгосрочной перспективе;</w:t>
      </w:r>
    </w:p>
    <w:p w14:paraId="59E49C1E" w14:textId="77777777" w:rsidR="00AD36B0" w:rsidRPr="009F1CFB" w:rsidRDefault="00AD36B0" w:rsidP="00AD36B0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1CFB">
        <w:rPr>
          <w:rFonts w:ascii="Times New Roman" w:hAnsi="Times New Roman" w:cs="Times New Roman"/>
          <w:bCs/>
          <w:sz w:val="28"/>
          <w:szCs w:val="28"/>
        </w:rPr>
        <w:t>поддержку субъектов малого и среднего предпринимательства через предоставление пониженных ставок налога при применении упрощенной системы налогообложения в отдельных сферах экономической деятельности;</w:t>
      </w:r>
    </w:p>
    <w:p w14:paraId="324609FC" w14:textId="77777777" w:rsidR="00AD36B0" w:rsidRPr="009F1CFB" w:rsidRDefault="00AD36B0" w:rsidP="00AD36B0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1CFB">
        <w:rPr>
          <w:rFonts w:ascii="Times New Roman" w:hAnsi="Times New Roman" w:cs="Times New Roman"/>
          <w:bCs/>
          <w:sz w:val="28"/>
          <w:szCs w:val="28"/>
        </w:rPr>
        <w:t>продолжение практики актуализации отдельных показателей, устанавливаемых на региональном уровне: размеров потенциально возможного годового дохода по патентной системе налогообложения, ставок транспортного налога, коэффициента, отражающего региональные особенности рынка труда в автономном округе;</w:t>
      </w:r>
    </w:p>
    <w:p w14:paraId="43F9CF47" w14:textId="77777777" w:rsidR="00AD36B0" w:rsidRPr="009F1CFB" w:rsidRDefault="00AD36B0" w:rsidP="00AD36B0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1CFB">
        <w:rPr>
          <w:rFonts w:ascii="Times New Roman" w:hAnsi="Times New Roman" w:cs="Times New Roman"/>
          <w:bCs/>
          <w:sz w:val="28"/>
          <w:szCs w:val="28"/>
        </w:rPr>
        <w:lastRenderedPageBreak/>
        <w:t>совершенствование механизмов налогообложения и продолжение работы по вовлечению в налоговый оборот отдельных объектов недвижимости, в отношении которых налог на имущество организаций исчисляется исходя из кадастровой стоимости;</w:t>
      </w:r>
    </w:p>
    <w:p w14:paraId="5364BCAB" w14:textId="2FE3E97D" w:rsidR="00AD36B0" w:rsidRPr="009F1CFB" w:rsidRDefault="00AD36B0" w:rsidP="00AD36B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1CFB">
        <w:rPr>
          <w:rFonts w:ascii="Times New Roman" w:hAnsi="Times New Roman" w:cs="Times New Roman"/>
          <w:bCs/>
          <w:sz w:val="28"/>
          <w:szCs w:val="28"/>
        </w:rPr>
        <w:t>продолжение работы, направленной на расширение налоговой базы по имущественным налогам, в том числе путем выявления правообладателей ранее учтенных объектов недвижимости, права на которые не зарегистрированы в Едином государственном реестре недвижимости;</w:t>
      </w:r>
    </w:p>
    <w:p w14:paraId="151CF9CA" w14:textId="77777777" w:rsidR="00AD36B0" w:rsidRPr="009F1CFB" w:rsidRDefault="00AD36B0" w:rsidP="00AD36B0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1CFB">
        <w:rPr>
          <w:rFonts w:ascii="Times New Roman" w:hAnsi="Times New Roman" w:cs="Times New Roman"/>
          <w:bCs/>
          <w:sz w:val="28"/>
          <w:szCs w:val="28"/>
        </w:rPr>
        <w:t>содействие вовлечению граждан в предпринимательскую деятельность и сокращению неформальной занятости, в том числе путем перехода граждан на применение налога на профессиональный доход;</w:t>
      </w:r>
    </w:p>
    <w:p w14:paraId="13A775F4" w14:textId="77777777" w:rsidR="00AD36B0" w:rsidRPr="009F1CFB" w:rsidRDefault="00AD36B0" w:rsidP="00AD36B0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1CFB">
        <w:rPr>
          <w:rFonts w:ascii="Times New Roman" w:hAnsi="Times New Roman" w:cs="Times New Roman"/>
          <w:bCs/>
          <w:sz w:val="28"/>
          <w:szCs w:val="28"/>
        </w:rPr>
        <w:t>продолжение практики социальной поддержки граждан в меняющихся современных условиях.</w:t>
      </w:r>
    </w:p>
    <w:p w14:paraId="1A64D4A1" w14:textId="77777777" w:rsidR="00AD36B0" w:rsidRPr="009F1CFB" w:rsidRDefault="00AD36B0" w:rsidP="00AD36B0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1CFB">
        <w:rPr>
          <w:rFonts w:ascii="Times New Roman" w:hAnsi="Times New Roman" w:cs="Times New Roman"/>
          <w:bCs/>
          <w:sz w:val="28"/>
          <w:szCs w:val="28"/>
        </w:rPr>
        <w:t>Эти мероприятия позволят обеспечить баланс интересов общества и возможностей бизнеса, формируя гармоничную модель сосуществования.</w:t>
      </w:r>
    </w:p>
    <w:p w14:paraId="293DE6CD" w14:textId="246AB886" w:rsidR="00AD36B0" w:rsidRPr="009F1CFB" w:rsidRDefault="00AD36B0" w:rsidP="00AD36B0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1CFB">
        <w:rPr>
          <w:rFonts w:ascii="Times New Roman" w:hAnsi="Times New Roman" w:cs="Times New Roman"/>
          <w:bCs/>
          <w:sz w:val="28"/>
          <w:szCs w:val="28"/>
        </w:rPr>
        <w:t xml:space="preserve">Результатом проводимой налоговой политики в среднесрочной перспективе должны стать рост налоговых поступлений, рост инвестиций, создание новых рабочих мест. Достижение поставленных целей будет осуществляться посредством решения приоритетных задач, </w:t>
      </w:r>
      <w:r w:rsidRPr="009F1CFB">
        <w:rPr>
          <w:rFonts w:ascii="Times New Roman" w:hAnsi="Times New Roman" w:cs="Times New Roman"/>
          <w:sz w:val="28"/>
          <w:szCs w:val="28"/>
        </w:rPr>
        <w:t>касающихся доходов, поступающих в бюджет Березовского района</w:t>
      </w:r>
      <w:r w:rsidRPr="009F1CFB">
        <w:rPr>
          <w:rFonts w:ascii="Times New Roman" w:hAnsi="Times New Roman" w:cs="Times New Roman"/>
          <w:bCs/>
          <w:sz w:val="28"/>
          <w:szCs w:val="28"/>
        </w:rPr>
        <w:t>:</w:t>
      </w:r>
    </w:p>
    <w:p w14:paraId="6483D79B" w14:textId="77777777" w:rsidR="00EE4953" w:rsidRPr="009F1CFB" w:rsidRDefault="00EE4953" w:rsidP="00BF12B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 xml:space="preserve">1. </w:t>
      </w:r>
      <w:r w:rsidR="00D23372" w:rsidRPr="009F1CFB">
        <w:rPr>
          <w:rFonts w:ascii="Times New Roman" w:hAnsi="Times New Roman" w:cs="Times New Roman"/>
          <w:sz w:val="28"/>
          <w:szCs w:val="28"/>
        </w:rPr>
        <w:t>Актуализаци</w:t>
      </w:r>
      <w:r w:rsidR="00BF12B7" w:rsidRPr="009F1CFB">
        <w:rPr>
          <w:rFonts w:ascii="Times New Roman" w:hAnsi="Times New Roman" w:cs="Times New Roman"/>
          <w:sz w:val="28"/>
          <w:szCs w:val="28"/>
        </w:rPr>
        <w:t>я</w:t>
      </w:r>
      <w:r w:rsidR="00D23372" w:rsidRPr="009F1CFB">
        <w:rPr>
          <w:rFonts w:ascii="Times New Roman" w:hAnsi="Times New Roman" w:cs="Times New Roman"/>
          <w:sz w:val="28"/>
          <w:szCs w:val="28"/>
        </w:rPr>
        <w:t xml:space="preserve"> налоговой нагрузки</w:t>
      </w:r>
      <w:r w:rsidRPr="009F1CFB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30F342EE" w14:textId="051CF49A" w:rsidR="00D23372" w:rsidRPr="009F1CFB" w:rsidRDefault="00EE4953" w:rsidP="00BF12B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1.</w:t>
      </w:r>
      <w:r w:rsidR="00D23372" w:rsidRPr="009F1CFB">
        <w:rPr>
          <w:rFonts w:ascii="Times New Roman" w:hAnsi="Times New Roman" w:cs="Times New Roman"/>
          <w:sz w:val="28"/>
          <w:szCs w:val="28"/>
        </w:rPr>
        <w:t>1</w:t>
      </w:r>
      <w:r w:rsidRPr="009F1CFB">
        <w:rPr>
          <w:rFonts w:ascii="Times New Roman" w:hAnsi="Times New Roman" w:cs="Times New Roman"/>
          <w:sz w:val="28"/>
          <w:szCs w:val="28"/>
        </w:rPr>
        <w:t xml:space="preserve">. </w:t>
      </w:r>
      <w:r w:rsidR="00C65113" w:rsidRPr="009F1CFB">
        <w:rPr>
          <w:rFonts w:ascii="Times New Roman" w:hAnsi="Times New Roman" w:cs="Times New Roman"/>
          <w:bCs/>
          <w:sz w:val="28"/>
          <w:szCs w:val="28"/>
        </w:rPr>
        <w:t>Актуализация размеров потенциально возможного годового дохода, который может быть получен индивидуальным предпринимателем при применении патентной системы налогообложения</w:t>
      </w:r>
      <w:r w:rsidR="00D23372" w:rsidRPr="009F1CFB">
        <w:rPr>
          <w:rFonts w:ascii="Times New Roman" w:hAnsi="Times New Roman" w:cs="Times New Roman"/>
          <w:sz w:val="28"/>
          <w:szCs w:val="28"/>
        </w:rPr>
        <w:t>.</w:t>
      </w:r>
    </w:p>
    <w:p w14:paraId="758672C6" w14:textId="77777777" w:rsidR="00C65113" w:rsidRPr="009F1CFB" w:rsidRDefault="00C65113" w:rsidP="00C651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Учитывая возможность уменьшения суммы налога на величину уплаченных страховых взносов, превышающих налоговый платеж, наблюдается снижение поступлений данного вида налога в консолидированный бюджет автономного округа.</w:t>
      </w:r>
    </w:p>
    <w:p w14:paraId="41EE06C6" w14:textId="3D8A8A1F" w:rsidR="00C65113" w:rsidRPr="009F1CFB" w:rsidRDefault="00C65113" w:rsidP="00C651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В связи с чем</w:t>
      </w:r>
      <w:r w:rsidR="00987E8A" w:rsidRPr="009F1CFB">
        <w:rPr>
          <w:rFonts w:ascii="Times New Roman" w:hAnsi="Times New Roman" w:cs="Times New Roman"/>
          <w:sz w:val="28"/>
          <w:szCs w:val="28"/>
        </w:rPr>
        <w:t>,</w:t>
      </w:r>
      <w:r w:rsidRPr="009F1CFB">
        <w:rPr>
          <w:rFonts w:ascii="Times New Roman" w:hAnsi="Times New Roman" w:cs="Times New Roman"/>
          <w:sz w:val="28"/>
          <w:szCs w:val="28"/>
        </w:rPr>
        <w:t xml:space="preserve"> предлагается пересмотреть методологию расчета потенциально возможного годового дохода, а также актуализировать его количественные параметры, учитывающие специфику предпринимательской деятельности в различных сегментах экономики и обеспечивающие справедливое распределение налоговых обязательств.</w:t>
      </w:r>
    </w:p>
    <w:p w14:paraId="52C78CF2" w14:textId="6386A2AF" w:rsidR="00D23372" w:rsidRPr="009F1CFB" w:rsidRDefault="00C65113" w:rsidP="00C6511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Анализ текущей ситуации также выявил необходимость пересмотра коэффициентов дифференциации, применяемых при определении размера потенциально возможного годового дохода по муниципальным образованиям автономного округа.</w:t>
      </w:r>
    </w:p>
    <w:p w14:paraId="26E777CB" w14:textId="72EF455A" w:rsidR="00C65113" w:rsidRPr="009F1CFB" w:rsidRDefault="00C65113" w:rsidP="00C6511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 xml:space="preserve">1.2. </w:t>
      </w:r>
      <w:r w:rsidRPr="009F1CFB">
        <w:rPr>
          <w:rFonts w:ascii="Times New Roman" w:hAnsi="Times New Roman" w:cs="Times New Roman"/>
          <w:bCs/>
          <w:sz w:val="28"/>
          <w:szCs w:val="28"/>
        </w:rPr>
        <w:t>Актуализация ставок транспортного налога в отношении отдельных транспортных средств.</w:t>
      </w:r>
    </w:p>
    <w:p w14:paraId="18BE54E9" w14:textId="77777777" w:rsidR="00C65113" w:rsidRPr="009F1CFB" w:rsidRDefault="00C65113" w:rsidP="00C65113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1CFB">
        <w:rPr>
          <w:rFonts w:ascii="Times New Roman" w:hAnsi="Times New Roman" w:cs="Times New Roman"/>
          <w:bCs/>
          <w:sz w:val="28"/>
          <w:szCs w:val="28"/>
        </w:rPr>
        <w:t xml:space="preserve">В соответствии с действующими документами стратегического, территориального и транспортного планирования автономного округа рассматривается необходимость модернизации транспортной инфраструктуры. Данный вектор развития направлен на повышение связанности территорий, оптимизацию транспортных потоков и формирование крупных логистических коридоров, что в свою очередь способствует расширению рынков сбыта и </w:t>
      </w:r>
      <w:r w:rsidRPr="009F1CFB">
        <w:rPr>
          <w:rFonts w:ascii="Times New Roman" w:hAnsi="Times New Roman" w:cs="Times New Roman"/>
          <w:bCs/>
          <w:sz w:val="28"/>
          <w:szCs w:val="28"/>
        </w:rPr>
        <w:lastRenderedPageBreak/>
        <w:t>повышению транспортной доступности социальных объектов и удаленных территорий автономного округа.</w:t>
      </w:r>
    </w:p>
    <w:p w14:paraId="58CC1FB9" w14:textId="77777777" w:rsidR="00C65113" w:rsidRPr="009F1CFB" w:rsidRDefault="00C65113" w:rsidP="00C65113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1CFB">
        <w:rPr>
          <w:rFonts w:ascii="Times New Roman" w:hAnsi="Times New Roman" w:cs="Times New Roman"/>
          <w:bCs/>
          <w:sz w:val="28"/>
          <w:szCs w:val="28"/>
        </w:rPr>
        <w:t>Реализация данных инициатив позволит существенно повысить эффективность транспортных систем, а также создать благоприятные условия для устойчивого социально-экономического развития региона.</w:t>
      </w:r>
    </w:p>
    <w:p w14:paraId="29E9D513" w14:textId="77777777" w:rsidR="00C65113" w:rsidRPr="009F1CFB" w:rsidRDefault="00C65113" w:rsidP="00C65113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1CFB">
        <w:rPr>
          <w:rFonts w:ascii="Times New Roman" w:hAnsi="Times New Roman" w:cs="Times New Roman"/>
          <w:bCs/>
          <w:sz w:val="28"/>
          <w:szCs w:val="28"/>
        </w:rPr>
        <w:t>Финансовое обеспечение мероприятий по развитию транспортной инфраструктуры автономного округа приходится в большей части на направление «Дорожное хозяйство (дорожные фонды)», которое формируется в том числе за счет доходов от поступлений по транспортному налогу. Главным администратором данных доходов прогнозируется снижение поступлений по транспортному налогу по причине увеличения количества льготируемых транспортных средств.</w:t>
      </w:r>
    </w:p>
    <w:p w14:paraId="0A9FFDB7" w14:textId="77777777" w:rsidR="00C65113" w:rsidRPr="009F1CFB" w:rsidRDefault="00C65113" w:rsidP="00C65113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1CFB">
        <w:rPr>
          <w:rFonts w:ascii="Times New Roman" w:hAnsi="Times New Roman" w:cs="Times New Roman"/>
          <w:bCs/>
          <w:sz w:val="28"/>
          <w:szCs w:val="28"/>
        </w:rPr>
        <w:t xml:space="preserve">В целях поддержания стабильности доходов дорожного фонда и компенсации финансовых потерь, вызванных расширением категории транспортных средств, освобождаемых от уплаты транспортного налога для отдельных социально уязвимых групп населения, предлагается пересмотреть льготную систему налогообложения. В частности, предлагается пересмотреть размер налоговых льгот для легковых автомобилей с мощностью двигателя до 150 лошадиных сил. Также данная мера будет сопровождаться введением ограничений на ее применение, а именно: льгота будет распространяться исключительно на одно транспортное средство, принадлежащее налогоплательщику. </w:t>
      </w:r>
    </w:p>
    <w:p w14:paraId="51743A59" w14:textId="36D517B8" w:rsidR="00C65113" w:rsidRPr="009F1CFB" w:rsidRDefault="00C65113" w:rsidP="00C6511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bCs/>
          <w:sz w:val="28"/>
          <w:szCs w:val="28"/>
        </w:rPr>
        <w:t>В результате предложенных изменений ставка транспортного налога для легковых автомобилей с мощностью двигателя до 100 лошадиных сил будет скорректирована с 5 до 7,5 рубля. Для легковых автомобилей с мощностью двигателя в диапазоне от 100 до 150 лошадиных сил ставка будет увеличена с 7 до 17,5 рубля.</w:t>
      </w:r>
    </w:p>
    <w:p w14:paraId="04E432D1" w14:textId="77777777" w:rsidR="00C65113" w:rsidRPr="009F1CFB" w:rsidRDefault="00C65113" w:rsidP="00C65113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1CFB">
        <w:rPr>
          <w:rFonts w:ascii="Times New Roman" w:hAnsi="Times New Roman" w:cs="Times New Roman"/>
          <w:bCs/>
          <w:sz w:val="28"/>
          <w:szCs w:val="28"/>
        </w:rPr>
        <w:t>2. Расширение льготируемых категорий транспортных средств для отдельных групп населения по транспортному налогу.</w:t>
      </w:r>
    </w:p>
    <w:p w14:paraId="417E3219" w14:textId="77777777" w:rsidR="00C65113" w:rsidRPr="009F1CFB" w:rsidRDefault="00C65113" w:rsidP="00C65113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1CFB">
        <w:rPr>
          <w:rFonts w:ascii="Times New Roman" w:hAnsi="Times New Roman" w:cs="Times New Roman"/>
          <w:bCs/>
          <w:sz w:val="28"/>
          <w:szCs w:val="28"/>
        </w:rPr>
        <w:t xml:space="preserve">2.1. В целях создания благоприятного режима налогообложения не только для субъектов предпринимательской деятельности и отраслей экономики, но и для отдельных групп населения, нуждающихся в государственной поддержке, планируется расширение категорий транспортных средств, освобождаемых от уплаты транспортного налога. </w:t>
      </w:r>
    </w:p>
    <w:p w14:paraId="2154CF70" w14:textId="77777777" w:rsidR="00C65113" w:rsidRPr="009F1CFB" w:rsidRDefault="00C65113" w:rsidP="00C65113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1CFB">
        <w:rPr>
          <w:rFonts w:ascii="Times New Roman" w:hAnsi="Times New Roman" w:cs="Times New Roman"/>
          <w:bCs/>
          <w:sz w:val="28"/>
          <w:szCs w:val="28"/>
        </w:rPr>
        <w:t xml:space="preserve">Предлагается дополнить существующую льготную категорию транспортными средствами, обладающими определенными техническими характеристиками. В частности, предлагается включить в льготируемую категорию грузовые автомобили с мощностью двигателя до 150 лошадиных сил и самоходные транспортные средства с мощностью до 100 лошадиных сил. </w:t>
      </w:r>
    </w:p>
    <w:p w14:paraId="4DA6B3CF" w14:textId="77777777" w:rsidR="00C65113" w:rsidRPr="009F1CFB" w:rsidRDefault="00C65113" w:rsidP="00C65113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1CFB">
        <w:rPr>
          <w:rFonts w:ascii="Times New Roman" w:hAnsi="Times New Roman" w:cs="Times New Roman"/>
          <w:bCs/>
          <w:sz w:val="28"/>
          <w:szCs w:val="28"/>
        </w:rPr>
        <w:t xml:space="preserve">2.2. Освобождение от уплаты транспортного налога участников специальной военной операции, осуществляющих виды деятельности, относящиеся к агропромышленному комплексу, не только за легковые автомобили, но и за грузовые автомобили мощностью до 200 лошадиных сил. </w:t>
      </w:r>
    </w:p>
    <w:p w14:paraId="0F4CE7EA" w14:textId="77777777" w:rsidR="00C65113" w:rsidRPr="009F1CFB" w:rsidRDefault="00C65113" w:rsidP="00C65113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1CFB">
        <w:rPr>
          <w:rFonts w:ascii="Times New Roman" w:hAnsi="Times New Roman" w:cs="Times New Roman"/>
          <w:bCs/>
          <w:sz w:val="28"/>
          <w:szCs w:val="28"/>
        </w:rPr>
        <w:t xml:space="preserve">Учитывая, что именно такие транспортные средства являются традиционными в агрохозяйственных процессах фермеров, данное решение </w:t>
      </w:r>
      <w:r w:rsidRPr="009F1CFB">
        <w:rPr>
          <w:rFonts w:ascii="Times New Roman" w:hAnsi="Times New Roman" w:cs="Times New Roman"/>
          <w:bCs/>
          <w:sz w:val="28"/>
          <w:szCs w:val="28"/>
        </w:rPr>
        <w:lastRenderedPageBreak/>
        <w:t>способствует развитию агропромышленного комплекса региона. Кроме того, это решение имеет дополнительный эффект, так как оно направлено на поддержку участников специальной военной операции, что подчеркивает его стратегическую значимость для социально-экономического развития автономного округа.</w:t>
      </w:r>
    </w:p>
    <w:p w14:paraId="1469BC13" w14:textId="77777777" w:rsidR="00C65113" w:rsidRPr="009F1CFB" w:rsidRDefault="00C65113" w:rsidP="00C65113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1CFB">
        <w:rPr>
          <w:rFonts w:ascii="Times New Roman" w:hAnsi="Times New Roman" w:cs="Times New Roman"/>
          <w:bCs/>
          <w:sz w:val="28"/>
          <w:szCs w:val="28"/>
        </w:rPr>
        <w:t>3. Поддержку субъектов малого и среднего предпринимательства через предоставление пониженных ставок налога при применении упрощенной системы налогообложения в отдельных сферах экономической деятельности.</w:t>
      </w:r>
    </w:p>
    <w:p w14:paraId="3760E3FE" w14:textId="77777777" w:rsidR="00C65113" w:rsidRPr="009F1CFB" w:rsidRDefault="00C65113" w:rsidP="00C65113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1CFB">
        <w:rPr>
          <w:rFonts w:ascii="Times New Roman" w:hAnsi="Times New Roman" w:cs="Times New Roman"/>
          <w:bCs/>
          <w:sz w:val="28"/>
          <w:szCs w:val="28"/>
        </w:rPr>
        <w:t>3.1. Установление пониженных ставок по упрощенной системе налогообложения для субъектов креативных индустрий, включенных в Реестр субъектов креативных индустрий автономного округа и осуществляющих деятельность в сфере креативных индустрий, по перечню видов экономической деятельности, определенных в соответствии с Федеральным законом от 8 августа 2024 года № 330-ФЗ «О развитии креативных (творческих) индустрий в Российской Федерации».</w:t>
      </w:r>
    </w:p>
    <w:p w14:paraId="1B175EDE" w14:textId="77777777" w:rsidR="00C65113" w:rsidRPr="009F1CFB" w:rsidRDefault="00C65113" w:rsidP="00C65113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1CFB">
        <w:rPr>
          <w:rFonts w:ascii="Times New Roman" w:hAnsi="Times New Roman" w:cs="Times New Roman"/>
          <w:bCs/>
          <w:sz w:val="28"/>
          <w:szCs w:val="28"/>
        </w:rPr>
        <w:t>Учитывая социально-экономическую значимость развития креативных индустрий автономного округа, предоставление налоговых льгот субъектам данной сферы является ключевым фактором для привлечения новых участников в креативный сектор и обеспечения его долгосрочного развития. Внедрение дифференцированных ставок налога в рамках упрощенной системы налогообложения, а именно установление пониженной ставки в размере 5 % для объектов налогообложения, представляющих собой доходы, уменьшенные на величину расходов, и ставки в размере 1 % для объектов налогообложения в виде доходов, направлено на создание более благоприятных условий для предпринимательской деятельности в креативном секторе. Льготные налоговые ставки предоставляются при условии, что доля выручки от деятельности в данной сфере составляет не менее 70 %.</w:t>
      </w:r>
    </w:p>
    <w:p w14:paraId="6A9F2B16" w14:textId="77777777" w:rsidR="00C65113" w:rsidRPr="009F1CFB" w:rsidRDefault="00C65113" w:rsidP="00C65113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1CFB">
        <w:rPr>
          <w:rFonts w:ascii="Times New Roman" w:hAnsi="Times New Roman" w:cs="Times New Roman"/>
          <w:bCs/>
          <w:sz w:val="28"/>
          <w:szCs w:val="28"/>
        </w:rPr>
        <w:t>3.2. Установление пониженных ставок по упрощенной системе налогообложения для ветеранов боевых действий, принимавших участие (содействовавших выполнению задач, возложенных на Вооруженные Силы Российской Федерации) в специальной военной операции, зарегистрированных в качестве индивидуальных предпринимателей.</w:t>
      </w:r>
    </w:p>
    <w:p w14:paraId="7744CCEC" w14:textId="77777777" w:rsidR="00C65113" w:rsidRPr="009F1CFB" w:rsidRDefault="00C65113" w:rsidP="00C65113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1CFB">
        <w:rPr>
          <w:rFonts w:ascii="Times New Roman" w:hAnsi="Times New Roman" w:cs="Times New Roman"/>
          <w:bCs/>
          <w:sz w:val="28"/>
          <w:szCs w:val="28"/>
        </w:rPr>
        <w:t>В целях обеспечения возможности гражданам автономного округа самореализоваться в сфере предпринимательства после возвращения из зоны проведения специальной военной операции предлагается по налогу, уплачиваемому в связи с применением упрощенной системы налогообложения, установить пониженные налоговые ставки: 1 % – если объектом налогообложения являются доходы, 5 % – если объектом налогообложения являются доходы, уменьшенные на величину расходов, при условии осуществления предпринимательской деятельности на территории автономного округа без привлечения работников и включения в Единый реестр субъектов малого и среднего предпринимательства.</w:t>
      </w:r>
    </w:p>
    <w:p w14:paraId="1B7203F4" w14:textId="77777777" w:rsidR="00A111DA" w:rsidRPr="009F1CFB" w:rsidRDefault="00A111DA" w:rsidP="00A111DA">
      <w:pPr>
        <w:pStyle w:val="ConsNormal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Утвержденные и планируемые изменения федерального и регионального законодательства учтены при формировании проекта бюджета района.</w:t>
      </w:r>
    </w:p>
    <w:p w14:paraId="000E6217" w14:textId="77777777" w:rsidR="00A111DA" w:rsidRPr="009F1CFB" w:rsidRDefault="00A111DA" w:rsidP="00A111D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D5B38B" w14:textId="77777777" w:rsidR="00A111DA" w:rsidRPr="009F1CFB" w:rsidRDefault="00A111DA" w:rsidP="00A111D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lastRenderedPageBreak/>
        <w:t xml:space="preserve">Налоговая политика муниципального района на местном уровне реализуется посредством установления налоговых ставок и предоставления льгот по местным налогам. </w:t>
      </w:r>
    </w:p>
    <w:p w14:paraId="50406305" w14:textId="58B553D4" w:rsidR="00332EB3" w:rsidRPr="009F1CFB" w:rsidRDefault="00A111DA" w:rsidP="00332EB3">
      <w:pPr>
        <w:pStyle w:val="a3"/>
        <w:spacing w:after="0" w:line="240" w:lineRule="auto"/>
        <w:ind w:left="0" w:firstLine="709"/>
        <w:jc w:val="both"/>
        <w:rPr>
          <w:rFonts w:ascii="System" w:hAnsi="System" w:cs="System"/>
          <w:b/>
          <w:bCs/>
          <w:sz w:val="20"/>
          <w:szCs w:val="20"/>
        </w:rPr>
      </w:pPr>
      <w:r w:rsidRPr="009F1CFB">
        <w:rPr>
          <w:rFonts w:ascii="Times New Roman" w:hAnsi="Times New Roman" w:cs="Times New Roman"/>
          <w:sz w:val="28"/>
          <w:szCs w:val="28"/>
        </w:rPr>
        <w:t>Решением Думы Березовского района от 01.06.2012 № 195 «О земельном налоге на межселенной территории Березовского района» с 01 января 202</w:t>
      </w:r>
      <w:r w:rsidR="00332EB3" w:rsidRPr="009F1CFB">
        <w:rPr>
          <w:rFonts w:ascii="Times New Roman" w:hAnsi="Times New Roman" w:cs="Times New Roman"/>
          <w:sz w:val="28"/>
          <w:szCs w:val="28"/>
        </w:rPr>
        <w:t>6</w:t>
      </w:r>
      <w:r w:rsidRPr="009F1CFB">
        <w:rPr>
          <w:rFonts w:ascii="Times New Roman" w:hAnsi="Times New Roman" w:cs="Times New Roman"/>
          <w:sz w:val="28"/>
          <w:szCs w:val="28"/>
        </w:rPr>
        <w:t xml:space="preserve"> года </w:t>
      </w:r>
      <w:r w:rsidR="00332EB3" w:rsidRPr="009F1CFB">
        <w:rPr>
          <w:rFonts w:ascii="Times New Roman" w:hAnsi="Times New Roman" w:cs="Times New Roman"/>
          <w:sz w:val="28"/>
          <w:szCs w:val="28"/>
        </w:rPr>
        <w:t xml:space="preserve">планируется установить налоговую льготу в виде полного освобождения от уплаты земельного налога </w:t>
      </w:r>
      <w:r w:rsidR="00332EB3" w:rsidRPr="009F1CFB">
        <w:rPr>
          <w:rFonts w:ascii="Times New Roman CYR" w:hAnsi="Times New Roman CYR" w:cs="Times New Roman CYR"/>
          <w:sz w:val="28"/>
          <w:szCs w:val="28"/>
        </w:rPr>
        <w:t>ветеранам и инвалидам боевых действий (в том числе, участникам СВО), а также членам их семей</w:t>
      </w:r>
      <w:r w:rsidRPr="009F1CFB">
        <w:rPr>
          <w:rFonts w:ascii="Times New Roman" w:hAnsi="Times New Roman" w:cs="Times New Roman"/>
          <w:sz w:val="28"/>
          <w:szCs w:val="28"/>
        </w:rPr>
        <w:t xml:space="preserve">. </w:t>
      </w:r>
      <w:r w:rsidR="00332EB3" w:rsidRPr="009F1CFB">
        <w:rPr>
          <w:rFonts w:ascii="Times New Roman CYR" w:hAnsi="Times New Roman CYR" w:cs="Times New Roman CYR"/>
          <w:sz w:val="28"/>
          <w:szCs w:val="28"/>
        </w:rPr>
        <w:t xml:space="preserve">Введение дополнительной меры поддержки участникам специальной военной операции и членам их семей обусловлено необходимостью снижения расходов данной категории граждан. Указанные налогоплательщики могут воспользоваться льготой по земельному налогу только в отношении одного земельного участка по каждому виду разрешенного использования, не используемого (не предназначенного для использования) в предпринимательской деятельности, по своему выбору. При этом понятия </w:t>
      </w:r>
      <w:r w:rsidR="00332EB3" w:rsidRPr="009F1CFB">
        <w:rPr>
          <w:rFonts w:ascii="Times New Roman" w:hAnsi="Times New Roman" w:cs="Times New Roman"/>
          <w:sz w:val="28"/>
          <w:szCs w:val="28"/>
        </w:rPr>
        <w:t>«</w:t>
      </w:r>
      <w:r w:rsidR="00332EB3" w:rsidRPr="009F1CFB">
        <w:rPr>
          <w:rFonts w:ascii="Times New Roman CYR" w:hAnsi="Times New Roman CYR" w:cs="Times New Roman CYR"/>
          <w:sz w:val="28"/>
          <w:szCs w:val="28"/>
        </w:rPr>
        <w:t>ветеран боевых действий</w:t>
      </w:r>
      <w:r w:rsidR="00332EB3" w:rsidRPr="009F1CFB">
        <w:rPr>
          <w:rFonts w:ascii="Times New Roman" w:hAnsi="Times New Roman" w:cs="Times New Roman"/>
          <w:sz w:val="28"/>
          <w:szCs w:val="28"/>
        </w:rPr>
        <w:t>», «</w:t>
      </w:r>
      <w:r w:rsidR="00332EB3" w:rsidRPr="009F1CFB">
        <w:rPr>
          <w:rFonts w:ascii="Times New Roman CYR" w:hAnsi="Times New Roman CYR" w:cs="Times New Roman CYR"/>
          <w:sz w:val="28"/>
          <w:szCs w:val="28"/>
        </w:rPr>
        <w:t>инвалид боевых действий</w:t>
      </w:r>
      <w:r w:rsidR="00332EB3" w:rsidRPr="009F1CFB">
        <w:rPr>
          <w:rFonts w:ascii="Times New Roman" w:hAnsi="Times New Roman" w:cs="Times New Roman"/>
          <w:sz w:val="28"/>
          <w:szCs w:val="28"/>
        </w:rPr>
        <w:t xml:space="preserve">» </w:t>
      </w:r>
      <w:r w:rsidR="00332EB3" w:rsidRPr="009F1CFB">
        <w:rPr>
          <w:rFonts w:ascii="Times New Roman CYR" w:hAnsi="Times New Roman CYR" w:cs="Times New Roman CYR"/>
          <w:sz w:val="28"/>
          <w:szCs w:val="28"/>
        </w:rPr>
        <w:t xml:space="preserve">применяются в значениях, определенных в Федеральном законе </w:t>
      </w:r>
      <w:r w:rsidR="00332EB3" w:rsidRPr="009F1CFB">
        <w:rPr>
          <w:rFonts w:ascii="Times New Roman" w:hAnsi="Times New Roman" w:cs="Times New Roman"/>
          <w:sz w:val="28"/>
          <w:szCs w:val="28"/>
        </w:rPr>
        <w:t>«</w:t>
      </w:r>
      <w:r w:rsidR="00332EB3" w:rsidRPr="009F1CFB">
        <w:rPr>
          <w:rFonts w:ascii="Times New Roman CYR" w:hAnsi="Times New Roman CYR" w:cs="Times New Roman CYR"/>
          <w:sz w:val="28"/>
          <w:szCs w:val="28"/>
        </w:rPr>
        <w:t>О ветеранах</w:t>
      </w:r>
      <w:r w:rsidR="00332EB3" w:rsidRPr="009F1CFB">
        <w:rPr>
          <w:rFonts w:ascii="Times New Roman" w:hAnsi="Times New Roman" w:cs="Times New Roman"/>
          <w:sz w:val="28"/>
          <w:szCs w:val="28"/>
        </w:rPr>
        <w:t>».</w:t>
      </w:r>
    </w:p>
    <w:p w14:paraId="3529EE2E" w14:textId="77777777" w:rsidR="00A111DA" w:rsidRPr="009F1CFB" w:rsidRDefault="00A111DA" w:rsidP="00332EB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4A32172" w14:textId="02E648DE" w:rsidR="00A111DA" w:rsidRPr="009F1CFB" w:rsidRDefault="00A111DA" w:rsidP="00942B5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 xml:space="preserve">В соответствии с Порядком, утвержденным постановлением администрации Березовского района от 20 августа 2020 года № 758 «О Порядке оценки налоговых расходов Березовского района и городского поселения Березово» проведена оценка эффективности предоставленных налоговых расходов Березовского района. </w:t>
      </w:r>
      <w:r w:rsidR="00942B52" w:rsidRPr="009F1CFB">
        <w:rPr>
          <w:rFonts w:ascii="Times New Roman" w:hAnsi="Times New Roman" w:cs="Times New Roman"/>
          <w:sz w:val="28"/>
          <w:szCs w:val="28"/>
        </w:rPr>
        <w:t xml:space="preserve">Ежегодная процедура оценки эффективности налоговых расходов позволяет оценить востребованность налоговых расходов, соответствие целям, задачам муниципальных программ и (или) целям социально-экономической политики и оценку их результативности. </w:t>
      </w:r>
      <w:r w:rsidRPr="009F1CFB">
        <w:rPr>
          <w:rFonts w:ascii="Times New Roman" w:hAnsi="Times New Roman" w:cs="Times New Roman"/>
          <w:sz w:val="28"/>
          <w:szCs w:val="28"/>
        </w:rPr>
        <w:t>По итогам оценки установлено: муниципальной поддержкой в виде налоговых расходов, установленных на межселенной территории Березовского района, в 202</w:t>
      </w:r>
      <w:r w:rsidR="00757C00" w:rsidRPr="009F1CFB">
        <w:rPr>
          <w:rFonts w:ascii="Times New Roman" w:hAnsi="Times New Roman" w:cs="Times New Roman"/>
          <w:sz w:val="28"/>
          <w:szCs w:val="28"/>
        </w:rPr>
        <w:t>4</w:t>
      </w:r>
      <w:r w:rsidRPr="009F1CFB">
        <w:rPr>
          <w:rFonts w:ascii="Times New Roman" w:hAnsi="Times New Roman" w:cs="Times New Roman"/>
          <w:sz w:val="28"/>
          <w:szCs w:val="28"/>
        </w:rPr>
        <w:t xml:space="preserve"> году плательщики не воспользовались. Действие н</w:t>
      </w:r>
      <w:r w:rsidR="00757C00" w:rsidRPr="009F1CFB">
        <w:rPr>
          <w:rFonts w:ascii="Times New Roman" w:hAnsi="Times New Roman" w:cs="Times New Roman"/>
          <w:sz w:val="28"/>
          <w:szCs w:val="28"/>
        </w:rPr>
        <w:t>алоговых льгот сохранены на 2026</w:t>
      </w:r>
      <w:r w:rsidRPr="009F1CFB">
        <w:rPr>
          <w:rFonts w:ascii="Times New Roman" w:hAnsi="Times New Roman" w:cs="Times New Roman"/>
          <w:sz w:val="28"/>
          <w:szCs w:val="28"/>
        </w:rPr>
        <w:t>-202</w:t>
      </w:r>
      <w:r w:rsidR="00757C00" w:rsidRPr="009F1CFB">
        <w:rPr>
          <w:rFonts w:ascii="Times New Roman" w:hAnsi="Times New Roman" w:cs="Times New Roman"/>
          <w:sz w:val="28"/>
          <w:szCs w:val="28"/>
        </w:rPr>
        <w:t>8</w:t>
      </w:r>
      <w:r w:rsidRPr="009F1CFB">
        <w:rPr>
          <w:rFonts w:ascii="Times New Roman" w:hAnsi="Times New Roman" w:cs="Times New Roman"/>
          <w:sz w:val="28"/>
          <w:szCs w:val="28"/>
        </w:rPr>
        <w:t xml:space="preserve"> годы, так как соответствуют целям муниципальных программ и прогнозируется их востребованность в будущем. </w:t>
      </w:r>
    </w:p>
    <w:p w14:paraId="319E86A6" w14:textId="77777777" w:rsidR="00BF12B7" w:rsidRPr="009F1CFB" w:rsidRDefault="00BF12B7" w:rsidP="00D921AC">
      <w:pPr>
        <w:pStyle w:val="ConsNormal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29A069B8" w14:textId="77777777" w:rsidR="000D57D4" w:rsidRPr="009F1CFB" w:rsidRDefault="00880F4F" w:rsidP="00BF56C5">
      <w:pPr>
        <w:pStyle w:val="ConsNormal0"/>
        <w:ind w:firstLine="709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Основным источником формирования налоговых доходов бюджета Березовского района является налог на доходы физических лиц. Согласно ст</w:t>
      </w:r>
      <w:r w:rsidR="003E4986" w:rsidRPr="009F1CFB">
        <w:rPr>
          <w:rFonts w:ascii="Times New Roman" w:hAnsi="Times New Roman" w:cs="Times New Roman"/>
          <w:sz w:val="28"/>
          <w:szCs w:val="28"/>
        </w:rPr>
        <w:t>атье</w:t>
      </w:r>
      <w:r w:rsidRPr="009F1CFB">
        <w:rPr>
          <w:rFonts w:ascii="Times New Roman" w:hAnsi="Times New Roman" w:cs="Times New Roman"/>
          <w:sz w:val="28"/>
          <w:szCs w:val="28"/>
        </w:rPr>
        <w:t xml:space="preserve"> 138 Бюджетного кодекса </w:t>
      </w:r>
      <w:r w:rsidR="000D57D4" w:rsidRPr="009F1CFB">
        <w:rPr>
          <w:rFonts w:ascii="Times New Roman" w:hAnsi="Times New Roman" w:cs="Times New Roman"/>
          <w:sz w:val="28"/>
          <w:szCs w:val="28"/>
        </w:rPr>
        <w:t>Российской Ф</w:t>
      </w:r>
      <w:r w:rsidR="003E4986" w:rsidRPr="009F1CFB">
        <w:rPr>
          <w:rFonts w:ascii="Times New Roman" w:hAnsi="Times New Roman" w:cs="Times New Roman"/>
          <w:sz w:val="28"/>
          <w:szCs w:val="28"/>
        </w:rPr>
        <w:t>едерации</w:t>
      </w:r>
      <w:r w:rsidRPr="009F1CFB">
        <w:rPr>
          <w:rFonts w:ascii="Times New Roman" w:hAnsi="Times New Roman" w:cs="Times New Roman"/>
          <w:sz w:val="28"/>
          <w:szCs w:val="28"/>
        </w:rPr>
        <w:t xml:space="preserve"> при составлении и (или) утверждении бюджета субъекта Российской Федерации по согласованию с представительными органами муниципальных образований дотаци</w:t>
      </w:r>
      <w:r w:rsidR="002E6C44" w:rsidRPr="009F1CFB">
        <w:rPr>
          <w:rFonts w:ascii="Times New Roman" w:hAnsi="Times New Roman" w:cs="Times New Roman"/>
          <w:sz w:val="28"/>
          <w:szCs w:val="28"/>
        </w:rPr>
        <w:t>и</w:t>
      </w:r>
      <w:r w:rsidRPr="009F1CFB">
        <w:rPr>
          <w:rFonts w:ascii="Times New Roman" w:hAnsi="Times New Roman" w:cs="Times New Roman"/>
          <w:sz w:val="28"/>
          <w:szCs w:val="28"/>
        </w:rPr>
        <w:t xml:space="preserve"> на выравнивание бюджетной обеспеченности муниципальных районов мо</w:t>
      </w:r>
      <w:r w:rsidR="002E6C44" w:rsidRPr="009F1CFB">
        <w:rPr>
          <w:rFonts w:ascii="Times New Roman" w:hAnsi="Times New Roman" w:cs="Times New Roman"/>
          <w:sz w:val="28"/>
          <w:szCs w:val="28"/>
        </w:rPr>
        <w:t>гут</w:t>
      </w:r>
      <w:r w:rsidRPr="009F1CFB">
        <w:rPr>
          <w:rFonts w:ascii="Times New Roman" w:hAnsi="Times New Roman" w:cs="Times New Roman"/>
          <w:sz w:val="28"/>
          <w:szCs w:val="28"/>
        </w:rPr>
        <w:t xml:space="preserve"> быть полностью или частично заменен</w:t>
      </w:r>
      <w:r w:rsidR="002E6C44" w:rsidRPr="009F1CFB">
        <w:rPr>
          <w:rFonts w:ascii="Times New Roman" w:hAnsi="Times New Roman" w:cs="Times New Roman"/>
          <w:sz w:val="28"/>
          <w:szCs w:val="28"/>
        </w:rPr>
        <w:t>ы</w:t>
      </w:r>
      <w:r w:rsidRPr="009F1CFB">
        <w:rPr>
          <w:rFonts w:ascii="Times New Roman" w:hAnsi="Times New Roman" w:cs="Times New Roman"/>
          <w:sz w:val="28"/>
          <w:szCs w:val="28"/>
        </w:rPr>
        <w:t xml:space="preserve"> дополнительными нормативами отчислений </w:t>
      </w:r>
      <w:r w:rsidR="002E6C44" w:rsidRPr="009F1CFB">
        <w:rPr>
          <w:rFonts w:ascii="Times New Roman" w:hAnsi="Times New Roman" w:cs="Times New Roman"/>
          <w:sz w:val="28"/>
          <w:szCs w:val="28"/>
        </w:rPr>
        <w:t xml:space="preserve">в бюджеты муниципальных районов </w:t>
      </w:r>
      <w:r w:rsidRPr="009F1CFB">
        <w:rPr>
          <w:rFonts w:ascii="Times New Roman" w:hAnsi="Times New Roman" w:cs="Times New Roman"/>
          <w:sz w:val="28"/>
          <w:szCs w:val="28"/>
        </w:rPr>
        <w:t xml:space="preserve">от налога на доходы физических лиц. </w:t>
      </w:r>
    </w:p>
    <w:p w14:paraId="0A048267" w14:textId="2BF2D8D9" w:rsidR="000D57D4" w:rsidRPr="009F1CFB" w:rsidRDefault="00880F4F" w:rsidP="00BF56C5">
      <w:pPr>
        <w:pStyle w:val="ConsNormal0"/>
        <w:ind w:firstLine="709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 xml:space="preserve">Думой Березовского района принято решение о согласии на частичную замену дотаций на выравнивание бюджетной обеспеченности муниципальных районов дополнительным нормативом отчислений от налога на доходы физических лиц в бюджет Березовского района. Дополнительный норматив отчислений от </w:t>
      </w:r>
      <w:r w:rsidR="000D57D4" w:rsidRPr="009F1CFB">
        <w:rPr>
          <w:rFonts w:ascii="Times New Roman" w:hAnsi="Times New Roman" w:cs="Times New Roman"/>
          <w:sz w:val="28"/>
          <w:szCs w:val="28"/>
        </w:rPr>
        <w:t>налога на доходы физических лиц</w:t>
      </w:r>
      <w:r w:rsidRPr="009F1CFB">
        <w:rPr>
          <w:rFonts w:ascii="Times New Roman" w:hAnsi="Times New Roman" w:cs="Times New Roman"/>
          <w:sz w:val="28"/>
          <w:szCs w:val="28"/>
        </w:rPr>
        <w:t xml:space="preserve"> в 202</w:t>
      </w:r>
      <w:r w:rsidR="007E5FEC" w:rsidRPr="009F1CFB">
        <w:rPr>
          <w:rFonts w:ascii="Times New Roman" w:hAnsi="Times New Roman" w:cs="Times New Roman"/>
          <w:sz w:val="28"/>
          <w:szCs w:val="28"/>
        </w:rPr>
        <w:t>5</w:t>
      </w:r>
      <w:r w:rsidRPr="009F1CFB">
        <w:rPr>
          <w:rFonts w:ascii="Times New Roman" w:hAnsi="Times New Roman" w:cs="Times New Roman"/>
          <w:sz w:val="28"/>
          <w:szCs w:val="28"/>
        </w:rPr>
        <w:t xml:space="preserve"> год</w:t>
      </w:r>
      <w:r w:rsidR="000F4EE1" w:rsidRPr="009F1CFB">
        <w:rPr>
          <w:rFonts w:ascii="Times New Roman" w:hAnsi="Times New Roman" w:cs="Times New Roman"/>
          <w:sz w:val="28"/>
          <w:szCs w:val="28"/>
        </w:rPr>
        <w:t>у</w:t>
      </w:r>
      <w:r w:rsidRPr="009F1CFB">
        <w:rPr>
          <w:rFonts w:ascii="Times New Roman" w:hAnsi="Times New Roman" w:cs="Times New Roman"/>
          <w:sz w:val="28"/>
          <w:szCs w:val="28"/>
        </w:rPr>
        <w:t xml:space="preserve"> составит </w:t>
      </w:r>
      <w:r w:rsidR="00757C00" w:rsidRPr="009F1CFB">
        <w:rPr>
          <w:rFonts w:ascii="Times New Roman" w:hAnsi="Times New Roman" w:cs="Times New Roman"/>
          <w:sz w:val="28"/>
          <w:szCs w:val="28"/>
        </w:rPr>
        <w:t>9</w:t>
      </w:r>
      <w:r w:rsidRPr="009F1CFB">
        <w:rPr>
          <w:rFonts w:ascii="Times New Roman" w:hAnsi="Times New Roman" w:cs="Times New Roman"/>
          <w:sz w:val="28"/>
          <w:szCs w:val="28"/>
        </w:rPr>
        <w:t>,</w:t>
      </w:r>
      <w:r w:rsidR="00757C00" w:rsidRPr="009F1CFB">
        <w:rPr>
          <w:rFonts w:ascii="Times New Roman" w:hAnsi="Times New Roman" w:cs="Times New Roman"/>
          <w:sz w:val="28"/>
          <w:szCs w:val="28"/>
        </w:rPr>
        <w:t>68</w:t>
      </w:r>
      <w:r w:rsidRPr="009F1CFB">
        <w:rPr>
          <w:rFonts w:ascii="Times New Roman" w:hAnsi="Times New Roman" w:cs="Times New Roman"/>
          <w:sz w:val="28"/>
          <w:szCs w:val="28"/>
        </w:rPr>
        <w:t xml:space="preserve"> процентов. </w:t>
      </w:r>
    </w:p>
    <w:p w14:paraId="6A0B52A0" w14:textId="1738A63C" w:rsidR="00880F4F" w:rsidRPr="009F1CFB" w:rsidRDefault="00880F4F" w:rsidP="00BF56C5">
      <w:pPr>
        <w:pStyle w:val="ConsNormal0"/>
        <w:ind w:firstLine="709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lastRenderedPageBreak/>
        <w:t>Общий размер нормативов отчислений</w:t>
      </w:r>
      <w:r w:rsidR="00D07C88" w:rsidRPr="009F1CFB">
        <w:rPr>
          <w:rFonts w:ascii="Times New Roman" w:hAnsi="Times New Roman" w:cs="Times New Roman"/>
          <w:sz w:val="28"/>
          <w:szCs w:val="28"/>
        </w:rPr>
        <w:t xml:space="preserve"> от налога на доходы физических лиц</w:t>
      </w:r>
      <w:r w:rsidRPr="009F1CFB">
        <w:rPr>
          <w:rFonts w:ascii="Times New Roman" w:hAnsi="Times New Roman" w:cs="Times New Roman"/>
          <w:sz w:val="28"/>
          <w:szCs w:val="28"/>
        </w:rPr>
        <w:t xml:space="preserve">, установленных федеральным, окружным законодательством, </w:t>
      </w:r>
      <w:r w:rsidR="00D07C88" w:rsidRPr="009F1CFB">
        <w:rPr>
          <w:rFonts w:ascii="Times New Roman" w:hAnsi="Times New Roman" w:cs="Times New Roman"/>
          <w:sz w:val="28"/>
          <w:szCs w:val="28"/>
        </w:rPr>
        <w:t>с учетом</w:t>
      </w:r>
      <w:r w:rsidRPr="009F1CFB">
        <w:rPr>
          <w:rFonts w:ascii="Times New Roman" w:hAnsi="Times New Roman" w:cs="Times New Roman"/>
          <w:sz w:val="28"/>
          <w:szCs w:val="28"/>
        </w:rPr>
        <w:t xml:space="preserve"> решения</w:t>
      </w:r>
      <w:r w:rsidR="00D07C88" w:rsidRPr="009F1CFB">
        <w:rPr>
          <w:rFonts w:ascii="Times New Roman" w:hAnsi="Times New Roman" w:cs="Times New Roman"/>
          <w:sz w:val="28"/>
          <w:szCs w:val="28"/>
        </w:rPr>
        <w:t>,</w:t>
      </w:r>
      <w:r w:rsidRPr="009F1CFB">
        <w:rPr>
          <w:rFonts w:ascii="Times New Roman" w:hAnsi="Times New Roman" w:cs="Times New Roman"/>
          <w:sz w:val="28"/>
          <w:szCs w:val="28"/>
        </w:rPr>
        <w:t xml:space="preserve"> принятого на местном уровне, </w:t>
      </w:r>
      <w:r w:rsidR="00D07C88" w:rsidRPr="009F1CFB">
        <w:rPr>
          <w:rFonts w:ascii="Times New Roman" w:hAnsi="Times New Roman"/>
          <w:sz w:val="28"/>
          <w:szCs w:val="28"/>
        </w:rPr>
        <w:t>в части налоговой базы, не превышающей 2,4 миллиона рублей,</w:t>
      </w:r>
      <w:r w:rsidR="00D07C88" w:rsidRPr="009F1CFB">
        <w:rPr>
          <w:rFonts w:ascii="Times New Roman" w:hAnsi="Times New Roman" w:cs="Times New Roman"/>
          <w:sz w:val="28"/>
          <w:szCs w:val="28"/>
        </w:rPr>
        <w:t xml:space="preserve"> </w:t>
      </w:r>
      <w:r w:rsidRPr="009F1CFB">
        <w:rPr>
          <w:rFonts w:ascii="Times New Roman" w:hAnsi="Times New Roman" w:cs="Times New Roman"/>
          <w:sz w:val="28"/>
          <w:szCs w:val="28"/>
        </w:rPr>
        <w:t xml:space="preserve">в </w:t>
      </w:r>
      <w:r w:rsidR="000F4EE1" w:rsidRPr="009F1CFB">
        <w:rPr>
          <w:rFonts w:ascii="Times New Roman" w:hAnsi="Times New Roman" w:cs="Times New Roman"/>
          <w:sz w:val="28"/>
          <w:szCs w:val="28"/>
        </w:rPr>
        <w:t>202</w:t>
      </w:r>
      <w:r w:rsidR="00757C00" w:rsidRPr="009F1CFB">
        <w:rPr>
          <w:rFonts w:ascii="Times New Roman" w:hAnsi="Times New Roman" w:cs="Times New Roman"/>
          <w:sz w:val="28"/>
          <w:szCs w:val="28"/>
        </w:rPr>
        <w:t>6</w:t>
      </w:r>
      <w:r w:rsidR="000F4EE1" w:rsidRPr="009F1CFB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9F1CFB">
        <w:rPr>
          <w:rFonts w:ascii="Times New Roman" w:hAnsi="Times New Roman" w:cs="Times New Roman"/>
          <w:sz w:val="28"/>
          <w:szCs w:val="28"/>
        </w:rPr>
        <w:t xml:space="preserve"> составит </w:t>
      </w:r>
      <w:r w:rsidR="00757C00" w:rsidRPr="009F1CFB">
        <w:rPr>
          <w:rFonts w:ascii="Times New Roman" w:hAnsi="Times New Roman" w:cs="Times New Roman"/>
          <w:sz w:val="28"/>
          <w:szCs w:val="28"/>
        </w:rPr>
        <w:t>35</w:t>
      </w:r>
      <w:r w:rsidRPr="009F1CFB">
        <w:rPr>
          <w:rFonts w:ascii="Times New Roman" w:hAnsi="Times New Roman" w:cs="Times New Roman"/>
          <w:sz w:val="28"/>
          <w:szCs w:val="28"/>
        </w:rPr>
        <w:t>,</w:t>
      </w:r>
      <w:r w:rsidR="00757C00" w:rsidRPr="009F1CFB">
        <w:rPr>
          <w:rFonts w:ascii="Times New Roman" w:hAnsi="Times New Roman" w:cs="Times New Roman"/>
          <w:sz w:val="28"/>
          <w:szCs w:val="28"/>
        </w:rPr>
        <w:t>18</w:t>
      </w:r>
      <w:r w:rsidRPr="009F1CFB">
        <w:rPr>
          <w:rFonts w:ascii="Times New Roman" w:hAnsi="Times New Roman" w:cs="Times New Roman"/>
          <w:sz w:val="28"/>
          <w:szCs w:val="28"/>
        </w:rPr>
        <w:t xml:space="preserve">% в бюджет </w:t>
      </w:r>
      <w:r w:rsidR="000D57D4" w:rsidRPr="009F1CFB">
        <w:rPr>
          <w:rFonts w:ascii="Times New Roman" w:hAnsi="Times New Roman" w:cs="Times New Roman"/>
          <w:sz w:val="28"/>
          <w:szCs w:val="28"/>
        </w:rPr>
        <w:t xml:space="preserve">Березовского </w:t>
      </w:r>
      <w:r w:rsidR="00757C00" w:rsidRPr="009F1CFB">
        <w:rPr>
          <w:rFonts w:ascii="Times New Roman" w:hAnsi="Times New Roman" w:cs="Times New Roman"/>
          <w:sz w:val="28"/>
          <w:szCs w:val="28"/>
        </w:rPr>
        <w:t>района и 45</w:t>
      </w:r>
      <w:r w:rsidRPr="009F1CFB">
        <w:rPr>
          <w:rFonts w:ascii="Times New Roman" w:hAnsi="Times New Roman" w:cs="Times New Roman"/>
          <w:sz w:val="28"/>
          <w:szCs w:val="28"/>
        </w:rPr>
        <w:t>,</w:t>
      </w:r>
      <w:r w:rsidR="00757C00" w:rsidRPr="009F1CFB">
        <w:rPr>
          <w:rFonts w:ascii="Times New Roman" w:hAnsi="Times New Roman" w:cs="Times New Roman"/>
          <w:sz w:val="28"/>
          <w:szCs w:val="28"/>
        </w:rPr>
        <w:t>18</w:t>
      </w:r>
      <w:r w:rsidRPr="009F1CFB">
        <w:rPr>
          <w:rFonts w:ascii="Times New Roman" w:hAnsi="Times New Roman" w:cs="Times New Roman"/>
          <w:sz w:val="28"/>
          <w:szCs w:val="28"/>
        </w:rPr>
        <w:t>% в консолидированный бюджет</w:t>
      </w:r>
      <w:r w:rsidR="000D57D4" w:rsidRPr="009F1CFB">
        <w:rPr>
          <w:rFonts w:ascii="Times New Roman" w:hAnsi="Times New Roman" w:cs="Times New Roman"/>
          <w:sz w:val="28"/>
          <w:szCs w:val="28"/>
        </w:rPr>
        <w:t xml:space="preserve"> Березовского района</w:t>
      </w:r>
      <w:r w:rsidRPr="009F1CF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F6DC095" w14:textId="77777777" w:rsidR="00D07C88" w:rsidRPr="009F1CFB" w:rsidRDefault="00D07C88" w:rsidP="00BF56C5">
      <w:pPr>
        <w:pStyle w:val="ConsNormal0"/>
        <w:ind w:firstLine="709"/>
        <w:rPr>
          <w:rFonts w:ascii="Times New Roman" w:hAnsi="Times New Roman" w:cs="Times New Roman"/>
          <w:sz w:val="28"/>
          <w:szCs w:val="28"/>
        </w:rPr>
      </w:pPr>
    </w:p>
    <w:p w14:paraId="4081E2A7" w14:textId="77777777" w:rsidR="00B96A1D" w:rsidRPr="009F1CFB" w:rsidRDefault="001F1C40" w:rsidP="003E69F4">
      <w:pPr>
        <w:pStyle w:val="a3"/>
        <w:numPr>
          <w:ilvl w:val="0"/>
          <w:numId w:val="11"/>
        </w:numPr>
        <w:tabs>
          <w:tab w:val="left" w:pos="0"/>
        </w:tabs>
        <w:spacing w:after="0" w:line="240" w:lineRule="auto"/>
        <w:ind w:left="0" w:firstLine="0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9F1CF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Основные направления бюджетн</w:t>
      </w:r>
      <w:r w:rsidR="00BA2A05" w:rsidRPr="009F1CF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ой политики</w:t>
      </w:r>
      <w:r w:rsidR="00B96A1D" w:rsidRPr="009F1CF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Березовского района и подходы к формированию характеристик бюджета Березовского района</w:t>
      </w:r>
    </w:p>
    <w:p w14:paraId="51E1084B" w14:textId="4E1CE3F9" w:rsidR="00BA2A05" w:rsidRPr="009F1CFB" w:rsidRDefault="00BA2A05" w:rsidP="003E69F4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9F1CF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на 20</w:t>
      </w:r>
      <w:r w:rsidR="009C3EC1" w:rsidRPr="009F1CF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2</w:t>
      </w:r>
      <w:r w:rsidR="0005371E" w:rsidRPr="009F1CF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6</w:t>
      </w:r>
      <w:r w:rsidRPr="009F1CF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год</w:t>
      </w:r>
      <w:r w:rsidR="00B96A1D" w:rsidRPr="009F1CF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Pr="009F1CF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и плановый период 202</w:t>
      </w:r>
      <w:r w:rsidR="0005371E" w:rsidRPr="009F1CF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7</w:t>
      </w:r>
      <w:r w:rsidRPr="009F1CF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B96A1D" w:rsidRPr="009F1CF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и</w:t>
      </w:r>
      <w:r w:rsidRPr="009F1CF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202</w:t>
      </w:r>
      <w:r w:rsidR="0005371E" w:rsidRPr="009F1CF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8</w:t>
      </w:r>
      <w:r w:rsidRPr="009F1CF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годов</w:t>
      </w:r>
    </w:p>
    <w:p w14:paraId="4108071A" w14:textId="77777777" w:rsidR="007B5AB8" w:rsidRPr="009F1CFB" w:rsidRDefault="007B5AB8" w:rsidP="00644917">
      <w:pPr>
        <w:pStyle w:val="af"/>
        <w:ind w:firstLine="709"/>
        <w:rPr>
          <w:rFonts w:ascii="Times New Roman" w:hAnsi="Times New Roman" w:cs="Times New Roman"/>
          <w:sz w:val="28"/>
          <w:szCs w:val="28"/>
        </w:rPr>
      </w:pPr>
    </w:p>
    <w:p w14:paraId="6C0552D3" w14:textId="77777777" w:rsidR="003E69F4" w:rsidRPr="009F1CFB" w:rsidRDefault="003E69F4" w:rsidP="00842507">
      <w:pPr>
        <w:pStyle w:val="ConsNormal0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Основной целью бюджетной политики района в сфере доходов является сохранение стабильности финансовой системы района, увеличение доходной базы бюджета на долгосрочную перспективу.</w:t>
      </w:r>
    </w:p>
    <w:p w14:paraId="23475573" w14:textId="77777777" w:rsidR="003E69F4" w:rsidRPr="009F1CFB" w:rsidRDefault="003E69F4" w:rsidP="00842507">
      <w:pPr>
        <w:pStyle w:val="ConsNormal0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 xml:space="preserve">Решение задачи по достижению указанной цели планируется осуществить посредством обеспечения устойчивых темпов роста экономики и расширения потенциала сбалансированного развития </w:t>
      </w:r>
      <w:r w:rsidR="00842507" w:rsidRPr="009F1CFB">
        <w:rPr>
          <w:rFonts w:ascii="Times New Roman" w:hAnsi="Times New Roman" w:cs="Times New Roman"/>
          <w:sz w:val="28"/>
          <w:szCs w:val="28"/>
        </w:rPr>
        <w:t>района</w:t>
      </w:r>
      <w:r w:rsidRPr="009F1CFB">
        <w:rPr>
          <w:rFonts w:ascii="Times New Roman" w:hAnsi="Times New Roman" w:cs="Times New Roman"/>
          <w:sz w:val="28"/>
          <w:szCs w:val="28"/>
        </w:rPr>
        <w:t>.</w:t>
      </w:r>
    </w:p>
    <w:p w14:paraId="02A5ECBB" w14:textId="0FE94707" w:rsidR="00B96A1D" w:rsidRPr="009F1CFB" w:rsidRDefault="00B96A1D" w:rsidP="00B96A1D">
      <w:pPr>
        <w:pStyle w:val="ConsNormal0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Постепенное восстановление деловой активности и адаптация экономики к текущим вызовам оказывают позитивное влияние на исполнение доходной части бюджета района в 202</w:t>
      </w:r>
      <w:r w:rsidR="0005371E" w:rsidRPr="009F1CFB">
        <w:rPr>
          <w:rFonts w:ascii="Times New Roman" w:hAnsi="Times New Roman" w:cs="Times New Roman"/>
          <w:sz w:val="28"/>
          <w:szCs w:val="28"/>
        </w:rPr>
        <w:t>5</w:t>
      </w:r>
      <w:r w:rsidRPr="009F1CFB">
        <w:rPr>
          <w:rFonts w:ascii="Times New Roman" w:hAnsi="Times New Roman" w:cs="Times New Roman"/>
          <w:sz w:val="28"/>
          <w:szCs w:val="28"/>
        </w:rPr>
        <w:t xml:space="preserve"> году и создают условия для наращивания доходной базы в предстоящей трёхлетке. </w:t>
      </w:r>
    </w:p>
    <w:p w14:paraId="32776E24" w14:textId="2758068C" w:rsidR="00B96A1D" w:rsidRPr="009F1CFB" w:rsidRDefault="00B96A1D" w:rsidP="00B96A1D">
      <w:pPr>
        <w:pStyle w:val="ConsNormal0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Положительная динамика поступлений способствует формированию доходов в большем объёме, чем было предусмотрено при утверждении бюджета на 202</w:t>
      </w:r>
      <w:r w:rsidR="00CA0FAF" w:rsidRPr="009F1CFB">
        <w:rPr>
          <w:rFonts w:ascii="Times New Roman" w:hAnsi="Times New Roman" w:cs="Times New Roman"/>
          <w:sz w:val="28"/>
          <w:szCs w:val="28"/>
        </w:rPr>
        <w:t>5</w:t>
      </w:r>
      <w:r w:rsidRPr="009F1CFB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CA0FAF" w:rsidRPr="009F1CFB">
        <w:rPr>
          <w:rFonts w:ascii="Times New Roman" w:hAnsi="Times New Roman" w:cs="Times New Roman"/>
          <w:sz w:val="28"/>
          <w:szCs w:val="28"/>
        </w:rPr>
        <w:t>6</w:t>
      </w:r>
      <w:r w:rsidRPr="009F1CFB">
        <w:rPr>
          <w:rFonts w:ascii="Times New Roman" w:hAnsi="Times New Roman" w:cs="Times New Roman"/>
          <w:sz w:val="28"/>
          <w:szCs w:val="28"/>
        </w:rPr>
        <w:t xml:space="preserve"> и 202</w:t>
      </w:r>
      <w:r w:rsidR="00CA0FAF" w:rsidRPr="009F1CFB">
        <w:rPr>
          <w:rFonts w:ascii="Times New Roman" w:hAnsi="Times New Roman" w:cs="Times New Roman"/>
          <w:sz w:val="28"/>
          <w:szCs w:val="28"/>
        </w:rPr>
        <w:t>7</w:t>
      </w:r>
      <w:r w:rsidRPr="009F1CFB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14:paraId="2AC93B5D" w14:textId="77777777" w:rsidR="00B96A1D" w:rsidRPr="009F1CFB" w:rsidRDefault="00B96A1D" w:rsidP="00B96A1D">
      <w:pPr>
        <w:pStyle w:val="ConsNormal0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В целях достижения позитивного сценария исполнения доходной части бюджета района в предстоящем бюджетном цикле будет продолжена работа по следующим направлениям:</w:t>
      </w:r>
    </w:p>
    <w:p w14:paraId="04F738EE" w14:textId="77777777" w:rsidR="00FC3A58" w:rsidRPr="009F1CFB" w:rsidRDefault="003E69F4" w:rsidP="003A1B71">
      <w:pPr>
        <w:pStyle w:val="ConsNormal0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 xml:space="preserve">- </w:t>
      </w:r>
      <w:r w:rsidR="00FC3A58" w:rsidRPr="009F1CFB">
        <w:rPr>
          <w:rFonts w:ascii="Times New Roman" w:hAnsi="Times New Roman" w:cs="Times New Roman"/>
          <w:sz w:val="28"/>
          <w:szCs w:val="28"/>
        </w:rPr>
        <w:t>проведение работы, направленной на собираемость доходов, формирующих бюджет района, укрепление налоговой дисциплины и легализацию налоговой базы;</w:t>
      </w:r>
    </w:p>
    <w:p w14:paraId="1B4FA348" w14:textId="77777777" w:rsidR="00036EDB" w:rsidRPr="009F1CFB" w:rsidRDefault="003E69F4" w:rsidP="003A1B71">
      <w:pPr>
        <w:pStyle w:val="ConsNormal0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 xml:space="preserve">- </w:t>
      </w:r>
      <w:r w:rsidR="00036EDB" w:rsidRPr="009F1CFB">
        <w:rPr>
          <w:rFonts w:ascii="Times New Roman" w:hAnsi="Times New Roman" w:cs="Times New Roman"/>
          <w:sz w:val="28"/>
          <w:szCs w:val="28"/>
        </w:rPr>
        <w:t>повышение качества прогноза показателей доходов, закладываемых при формировании бюджета района;</w:t>
      </w:r>
    </w:p>
    <w:p w14:paraId="5937CA0F" w14:textId="77777777" w:rsidR="003A1B71" w:rsidRPr="009F1CFB" w:rsidRDefault="003E69F4" w:rsidP="003A1B71">
      <w:pPr>
        <w:pStyle w:val="ConsNormal0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 xml:space="preserve">- </w:t>
      </w:r>
      <w:r w:rsidR="003A1B71" w:rsidRPr="009F1CFB">
        <w:rPr>
          <w:rFonts w:ascii="Times New Roman" w:hAnsi="Times New Roman" w:cs="Times New Roman"/>
          <w:sz w:val="28"/>
          <w:szCs w:val="28"/>
        </w:rPr>
        <w:t>мониторинг налоговых платежей, уплачиваемых крупными организациями с целью прогнозирования налоговых поступлений;</w:t>
      </w:r>
    </w:p>
    <w:p w14:paraId="4C4F9789" w14:textId="77777777" w:rsidR="003A1B71" w:rsidRPr="009F1CFB" w:rsidRDefault="003E69F4" w:rsidP="003A1B71">
      <w:pPr>
        <w:pStyle w:val="ConsNormal0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 xml:space="preserve">- </w:t>
      </w:r>
      <w:r w:rsidR="00205C0D" w:rsidRPr="009F1CFB">
        <w:rPr>
          <w:rFonts w:ascii="Times New Roman" w:hAnsi="Times New Roman" w:cs="Times New Roman"/>
          <w:sz w:val="28"/>
          <w:szCs w:val="28"/>
        </w:rPr>
        <w:t>проведение на постоянной основе работы по</w:t>
      </w:r>
      <w:r w:rsidR="003A1B71" w:rsidRPr="009F1CFB">
        <w:rPr>
          <w:rFonts w:ascii="Times New Roman" w:hAnsi="Times New Roman" w:cs="Times New Roman"/>
          <w:sz w:val="28"/>
          <w:szCs w:val="28"/>
        </w:rPr>
        <w:t xml:space="preserve"> управлени</w:t>
      </w:r>
      <w:r w:rsidR="00205C0D" w:rsidRPr="009F1CFB">
        <w:rPr>
          <w:rFonts w:ascii="Times New Roman" w:hAnsi="Times New Roman" w:cs="Times New Roman"/>
          <w:sz w:val="28"/>
          <w:szCs w:val="28"/>
        </w:rPr>
        <w:t>ю</w:t>
      </w:r>
      <w:r w:rsidR="003A1B71" w:rsidRPr="009F1CFB">
        <w:rPr>
          <w:rFonts w:ascii="Times New Roman" w:hAnsi="Times New Roman" w:cs="Times New Roman"/>
          <w:sz w:val="28"/>
          <w:szCs w:val="28"/>
        </w:rPr>
        <w:t xml:space="preserve"> дебиторской задолженностью по доходам на всех этапах, начиная с момента истечения срока уплаты соответствующего платежа в бюджет и заканчивая мероприятиями по ее принудительному взысканию</w:t>
      </w:r>
      <w:r w:rsidR="00205C0D" w:rsidRPr="009F1CFB">
        <w:rPr>
          <w:rFonts w:ascii="Times New Roman" w:hAnsi="Times New Roman" w:cs="Times New Roman"/>
          <w:sz w:val="28"/>
          <w:szCs w:val="28"/>
        </w:rPr>
        <w:t>, в соответствии с разработанными</w:t>
      </w:r>
      <w:r w:rsidR="003A1B71" w:rsidRPr="009F1CFB">
        <w:rPr>
          <w:rFonts w:ascii="Times New Roman" w:hAnsi="Times New Roman" w:cs="Times New Roman"/>
          <w:sz w:val="28"/>
          <w:szCs w:val="28"/>
        </w:rPr>
        <w:t xml:space="preserve"> </w:t>
      </w:r>
      <w:r w:rsidR="00205C0D" w:rsidRPr="009F1CFB">
        <w:rPr>
          <w:rFonts w:ascii="Times New Roman" w:hAnsi="Times New Roman" w:cs="Times New Roman"/>
          <w:sz w:val="28"/>
          <w:szCs w:val="28"/>
        </w:rPr>
        <w:t xml:space="preserve">порядками и </w:t>
      </w:r>
      <w:r w:rsidR="003A1B71" w:rsidRPr="009F1CFB">
        <w:rPr>
          <w:rFonts w:ascii="Times New Roman" w:hAnsi="Times New Roman" w:cs="Times New Roman"/>
          <w:sz w:val="28"/>
          <w:szCs w:val="28"/>
        </w:rPr>
        <w:t>регламента</w:t>
      </w:r>
      <w:r w:rsidR="00205C0D" w:rsidRPr="009F1CFB">
        <w:rPr>
          <w:rFonts w:ascii="Times New Roman" w:hAnsi="Times New Roman" w:cs="Times New Roman"/>
          <w:sz w:val="28"/>
          <w:szCs w:val="28"/>
        </w:rPr>
        <w:t>ми</w:t>
      </w:r>
      <w:r w:rsidR="003A1B71" w:rsidRPr="009F1CFB">
        <w:rPr>
          <w:rFonts w:ascii="Times New Roman" w:hAnsi="Times New Roman" w:cs="Times New Roman"/>
          <w:sz w:val="28"/>
          <w:szCs w:val="28"/>
        </w:rPr>
        <w:t xml:space="preserve"> реализации полномочий по взысканию дебиторской зад</w:t>
      </w:r>
      <w:r w:rsidR="00205C0D" w:rsidRPr="009F1CFB">
        <w:rPr>
          <w:rFonts w:ascii="Times New Roman" w:hAnsi="Times New Roman" w:cs="Times New Roman"/>
          <w:sz w:val="28"/>
          <w:szCs w:val="28"/>
        </w:rPr>
        <w:t>олженности по платежам в бюджет</w:t>
      </w:r>
      <w:r w:rsidR="008C03E9" w:rsidRPr="009F1CFB">
        <w:rPr>
          <w:rFonts w:ascii="Times New Roman" w:hAnsi="Times New Roman" w:cs="Times New Roman"/>
          <w:sz w:val="28"/>
          <w:szCs w:val="28"/>
        </w:rPr>
        <w:t>;</w:t>
      </w:r>
    </w:p>
    <w:p w14:paraId="247546CD" w14:textId="77777777" w:rsidR="00FC3A58" w:rsidRPr="009F1CFB" w:rsidRDefault="003E69F4" w:rsidP="003A1B71">
      <w:pPr>
        <w:pStyle w:val="ConsNormal0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 xml:space="preserve">- </w:t>
      </w:r>
      <w:r w:rsidR="00FC3A58" w:rsidRPr="009F1CFB">
        <w:rPr>
          <w:rFonts w:ascii="Times New Roman" w:hAnsi="Times New Roman" w:cs="Times New Roman"/>
          <w:sz w:val="28"/>
          <w:szCs w:val="28"/>
        </w:rPr>
        <w:t xml:space="preserve">проведение оценки эффективности предоставления </w:t>
      </w:r>
      <w:r w:rsidR="00D032D4" w:rsidRPr="009F1CFB">
        <w:rPr>
          <w:rFonts w:ascii="Times New Roman" w:hAnsi="Times New Roman" w:cs="Times New Roman"/>
          <w:sz w:val="28"/>
          <w:szCs w:val="28"/>
        </w:rPr>
        <w:t>налоговых расходов</w:t>
      </w:r>
      <w:r w:rsidR="00FC3A58" w:rsidRPr="009F1CFB">
        <w:rPr>
          <w:rFonts w:ascii="Times New Roman" w:hAnsi="Times New Roman" w:cs="Times New Roman"/>
          <w:sz w:val="28"/>
          <w:szCs w:val="28"/>
        </w:rPr>
        <w:t xml:space="preserve"> по местным налогам, сокращение неэффективных налоговых </w:t>
      </w:r>
      <w:r w:rsidR="00D032D4" w:rsidRPr="009F1CFB">
        <w:rPr>
          <w:rFonts w:ascii="Times New Roman" w:hAnsi="Times New Roman" w:cs="Times New Roman"/>
          <w:sz w:val="28"/>
          <w:szCs w:val="28"/>
        </w:rPr>
        <w:t>расходов</w:t>
      </w:r>
      <w:r w:rsidR="00FC3A58" w:rsidRPr="009F1CF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229ECC1" w14:textId="77777777" w:rsidR="00B95FE6" w:rsidRPr="009F1CFB" w:rsidRDefault="00B95FE6" w:rsidP="003A16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Основными приоритетами бюджетной политики Березовского района в области расходов по-прежнему являются достижение национальных целей развития и решение задач, обозначенных Указ</w:t>
      </w:r>
      <w:r w:rsidR="00642E4C" w:rsidRPr="009F1CFB">
        <w:rPr>
          <w:rFonts w:ascii="Times New Roman" w:hAnsi="Times New Roman" w:cs="Times New Roman"/>
          <w:sz w:val="28"/>
          <w:szCs w:val="28"/>
        </w:rPr>
        <w:t>ом</w:t>
      </w:r>
      <w:r w:rsidRPr="009F1CFB">
        <w:rPr>
          <w:rFonts w:ascii="Times New Roman" w:hAnsi="Times New Roman" w:cs="Times New Roman"/>
          <w:sz w:val="28"/>
          <w:szCs w:val="28"/>
        </w:rPr>
        <w:t xml:space="preserve"> № </w:t>
      </w:r>
      <w:r w:rsidR="00642E4C" w:rsidRPr="009F1CFB">
        <w:rPr>
          <w:rFonts w:ascii="Times New Roman" w:hAnsi="Times New Roman" w:cs="Times New Roman"/>
          <w:sz w:val="28"/>
          <w:szCs w:val="28"/>
        </w:rPr>
        <w:t>309</w:t>
      </w:r>
      <w:r w:rsidRPr="009F1CFB">
        <w:rPr>
          <w:rFonts w:ascii="Times New Roman" w:hAnsi="Times New Roman" w:cs="Times New Roman"/>
          <w:sz w:val="28"/>
          <w:szCs w:val="28"/>
        </w:rPr>
        <w:t xml:space="preserve"> и Послани</w:t>
      </w:r>
      <w:r w:rsidR="00631255" w:rsidRPr="009F1CFB">
        <w:rPr>
          <w:rFonts w:ascii="Times New Roman" w:hAnsi="Times New Roman" w:cs="Times New Roman"/>
          <w:sz w:val="28"/>
          <w:szCs w:val="28"/>
        </w:rPr>
        <w:t>е</w:t>
      </w:r>
      <w:r w:rsidRPr="009F1CFB">
        <w:rPr>
          <w:rFonts w:ascii="Times New Roman" w:hAnsi="Times New Roman" w:cs="Times New Roman"/>
          <w:sz w:val="28"/>
          <w:szCs w:val="28"/>
        </w:rPr>
        <w:t xml:space="preserve">м Президента </w:t>
      </w:r>
      <w:r w:rsidRPr="009F1CFB">
        <w:rPr>
          <w:rFonts w:ascii="Times New Roman" w:hAnsi="Times New Roman" w:cs="Times New Roman"/>
          <w:sz w:val="28"/>
          <w:szCs w:val="28"/>
        </w:rPr>
        <w:lastRenderedPageBreak/>
        <w:t xml:space="preserve">Российской Федерации, поддержка семей с детьми, обеспечение занятости населения, безусловное исполнение социально значимых обязательств, концентрация бюджетных ресурсов на приоритетных направлениях социально-экономического развития </w:t>
      </w:r>
      <w:r w:rsidR="006B1722" w:rsidRPr="009F1CFB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Pr="009F1CFB">
        <w:rPr>
          <w:rFonts w:ascii="Times New Roman" w:hAnsi="Times New Roman" w:cs="Times New Roman"/>
          <w:sz w:val="28"/>
          <w:szCs w:val="28"/>
        </w:rPr>
        <w:t>.</w:t>
      </w:r>
    </w:p>
    <w:p w14:paraId="5D6C907D" w14:textId="45A44DB2" w:rsidR="00545583" w:rsidRPr="009F1CFB" w:rsidRDefault="00545583" w:rsidP="00545583">
      <w:pPr>
        <w:pStyle w:val="af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9F1CFB">
        <w:rPr>
          <w:rFonts w:ascii="Times New Roman" w:eastAsia="Calibri" w:hAnsi="Times New Roman" w:cs="Times New Roman"/>
          <w:sz w:val="28"/>
          <w:szCs w:val="28"/>
        </w:rPr>
        <w:t>Расходы бюджета Березовского района на 202</w:t>
      </w:r>
      <w:r w:rsidR="00452802" w:rsidRPr="009F1CFB">
        <w:rPr>
          <w:rFonts w:ascii="Times New Roman" w:eastAsia="Calibri" w:hAnsi="Times New Roman" w:cs="Times New Roman"/>
          <w:sz w:val="28"/>
          <w:szCs w:val="28"/>
        </w:rPr>
        <w:t>6</w:t>
      </w:r>
      <w:r w:rsidRPr="009F1CFB">
        <w:rPr>
          <w:rFonts w:ascii="Times New Roman" w:eastAsia="Calibri" w:hAnsi="Times New Roman" w:cs="Times New Roman"/>
          <w:sz w:val="28"/>
          <w:szCs w:val="28"/>
        </w:rPr>
        <w:t xml:space="preserve"> и 202</w:t>
      </w:r>
      <w:r w:rsidR="00452802" w:rsidRPr="009F1CFB">
        <w:rPr>
          <w:rFonts w:ascii="Times New Roman" w:eastAsia="Calibri" w:hAnsi="Times New Roman" w:cs="Times New Roman"/>
          <w:sz w:val="28"/>
          <w:szCs w:val="28"/>
        </w:rPr>
        <w:t>7</w:t>
      </w:r>
      <w:r w:rsidRPr="009F1CFB">
        <w:rPr>
          <w:rFonts w:ascii="Times New Roman" w:eastAsia="Calibri" w:hAnsi="Times New Roman" w:cs="Times New Roman"/>
          <w:sz w:val="28"/>
          <w:szCs w:val="28"/>
        </w:rPr>
        <w:t xml:space="preserve"> годы, сформированы на основе бюджетных ассигнований, утвержденных решением Думы Березовского района от </w:t>
      </w:r>
      <w:r w:rsidR="00452802" w:rsidRPr="009F1CFB">
        <w:rPr>
          <w:rFonts w:ascii="Times New Roman" w:eastAsia="Calibri" w:hAnsi="Times New Roman" w:cs="Times New Roman"/>
          <w:sz w:val="28"/>
          <w:szCs w:val="28"/>
        </w:rPr>
        <w:t>19</w:t>
      </w:r>
      <w:r w:rsidRPr="009F1CFB">
        <w:rPr>
          <w:rFonts w:ascii="Times New Roman" w:eastAsia="Calibri" w:hAnsi="Times New Roman" w:cs="Times New Roman"/>
          <w:sz w:val="28"/>
          <w:szCs w:val="28"/>
        </w:rPr>
        <w:t xml:space="preserve"> декабря 202</w:t>
      </w:r>
      <w:r w:rsidR="00452802" w:rsidRPr="009F1CFB">
        <w:rPr>
          <w:rFonts w:ascii="Times New Roman" w:eastAsia="Calibri" w:hAnsi="Times New Roman" w:cs="Times New Roman"/>
          <w:sz w:val="28"/>
          <w:szCs w:val="28"/>
        </w:rPr>
        <w:t>4</w:t>
      </w:r>
      <w:r w:rsidRPr="009F1CFB">
        <w:rPr>
          <w:rFonts w:ascii="Times New Roman" w:eastAsia="Calibri" w:hAnsi="Times New Roman" w:cs="Times New Roman"/>
          <w:sz w:val="28"/>
          <w:szCs w:val="28"/>
        </w:rPr>
        <w:t xml:space="preserve"> года № </w:t>
      </w:r>
      <w:r w:rsidR="00452802" w:rsidRPr="009F1CFB">
        <w:rPr>
          <w:rFonts w:ascii="Times New Roman" w:eastAsia="Calibri" w:hAnsi="Times New Roman" w:cs="Times New Roman"/>
          <w:sz w:val="28"/>
          <w:szCs w:val="28"/>
        </w:rPr>
        <w:t>429</w:t>
      </w:r>
      <w:r w:rsidRPr="009F1CFB">
        <w:rPr>
          <w:rFonts w:ascii="Times New Roman" w:eastAsia="Calibri" w:hAnsi="Times New Roman" w:cs="Times New Roman"/>
          <w:sz w:val="28"/>
          <w:szCs w:val="28"/>
        </w:rPr>
        <w:t xml:space="preserve"> «О бюджете Березовского района на 202</w:t>
      </w:r>
      <w:r w:rsidR="00452802" w:rsidRPr="009F1CFB">
        <w:rPr>
          <w:rFonts w:ascii="Times New Roman" w:eastAsia="Calibri" w:hAnsi="Times New Roman" w:cs="Times New Roman"/>
          <w:sz w:val="28"/>
          <w:szCs w:val="28"/>
        </w:rPr>
        <w:t>5</w:t>
      </w:r>
      <w:r w:rsidRPr="009F1CFB">
        <w:rPr>
          <w:rFonts w:ascii="Times New Roman" w:eastAsia="Calibri" w:hAnsi="Times New Roman" w:cs="Times New Roman"/>
          <w:sz w:val="28"/>
          <w:szCs w:val="28"/>
        </w:rPr>
        <w:t xml:space="preserve"> год и плановый период 202</w:t>
      </w:r>
      <w:r w:rsidR="00452802" w:rsidRPr="009F1CFB">
        <w:rPr>
          <w:rFonts w:ascii="Times New Roman" w:eastAsia="Calibri" w:hAnsi="Times New Roman" w:cs="Times New Roman"/>
          <w:sz w:val="28"/>
          <w:szCs w:val="28"/>
        </w:rPr>
        <w:t>6</w:t>
      </w:r>
      <w:r w:rsidRPr="009F1CFB">
        <w:rPr>
          <w:rFonts w:ascii="Times New Roman" w:eastAsia="Calibri" w:hAnsi="Times New Roman" w:cs="Times New Roman"/>
          <w:sz w:val="28"/>
          <w:szCs w:val="28"/>
        </w:rPr>
        <w:t xml:space="preserve"> и 202</w:t>
      </w:r>
      <w:r w:rsidR="00452802" w:rsidRPr="009F1CFB">
        <w:rPr>
          <w:rFonts w:ascii="Times New Roman" w:eastAsia="Calibri" w:hAnsi="Times New Roman" w:cs="Times New Roman"/>
          <w:sz w:val="28"/>
          <w:szCs w:val="28"/>
        </w:rPr>
        <w:t>7</w:t>
      </w:r>
      <w:r w:rsidRPr="009F1CFB">
        <w:rPr>
          <w:rFonts w:ascii="Times New Roman" w:eastAsia="Calibri" w:hAnsi="Times New Roman" w:cs="Times New Roman"/>
          <w:sz w:val="28"/>
          <w:szCs w:val="28"/>
        </w:rPr>
        <w:t xml:space="preserve"> годов» (далее – Решение о бюджете).</w:t>
      </w:r>
    </w:p>
    <w:p w14:paraId="28EFE63A" w14:textId="2BBA804B" w:rsidR="00545583" w:rsidRPr="009F1CFB" w:rsidRDefault="00545583" w:rsidP="00545583">
      <w:pPr>
        <w:pStyle w:val="af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9F1CFB">
        <w:rPr>
          <w:rFonts w:ascii="Times New Roman" w:eastAsia="Calibri" w:hAnsi="Times New Roman" w:cs="Times New Roman"/>
          <w:sz w:val="28"/>
          <w:szCs w:val="28"/>
        </w:rPr>
        <w:t>Расходы на 202</w:t>
      </w:r>
      <w:r w:rsidR="00452802" w:rsidRPr="009F1CFB">
        <w:rPr>
          <w:rFonts w:ascii="Times New Roman" w:eastAsia="Calibri" w:hAnsi="Times New Roman" w:cs="Times New Roman"/>
          <w:sz w:val="28"/>
          <w:szCs w:val="28"/>
        </w:rPr>
        <w:t>8</w:t>
      </w:r>
      <w:r w:rsidRPr="009F1CFB">
        <w:rPr>
          <w:rFonts w:ascii="Times New Roman" w:eastAsia="Calibri" w:hAnsi="Times New Roman" w:cs="Times New Roman"/>
          <w:sz w:val="28"/>
          <w:szCs w:val="28"/>
        </w:rPr>
        <w:t xml:space="preserve"> год рассчитаны на основе объемов бюджетных ассигнований на 202</w:t>
      </w:r>
      <w:r w:rsidR="00452802" w:rsidRPr="009F1CFB">
        <w:rPr>
          <w:rFonts w:ascii="Times New Roman" w:eastAsia="Calibri" w:hAnsi="Times New Roman" w:cs="Times New Roman"/>
          <w:sz w:val="28"/>
          <w:szCs w:val="28"/>
        </w:rPr>
        <w:t>7</w:t>
      </w:r>
      <w:r w:rsidRPr="009F1CFB">
        <w:rPr>
          <w:rFonts w:ascii="Times New Roman" w:eastAsia="Calibri" w:hAnsi="Times New Roman" w:cs="Times New Roman"/>
          <w:sz w:val="28"/>
          <w:szCs w:val="28"/>
        </w:rPr>
        <w:t xml:space="preserve"> год.</w:t>
      </w:r>
    </w:p>
    <w:p w14:paraId="71A85CF2" w14:textId="77777777" w:rsidR="00FA495E" w:rsidRPr="009F1CFB" w:rsidRDefault="00FA495E" w:rsidP="00D97C41">
      <w:pPr>
        <w:pStyle w:val="af"/>
        <w:ind w:firstLine="709"/>
        <w:rPr>
          <w:rFonts w:ascii="Times New Roman" w:hAnsi="Times New Roman" w:cs="Times New Roman"/>
          <w:sz w:val="28"/>
          <w:szCs w:val="28"/>
        </w:rPr>
      </w:pPr>
    </w:p>
    <w:p w14:paraId="2F9627D2" w14:textId="2A03FC49" w:rsidR="00D97C41" w:rsidRPr="009F1CFB" w:rsidRDefault="00D97C41" w:rsidP="00D97C41">
      <w:pPr>
        <w:pStyle w:val="af"/>
        <w:ind w:firstLine="709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 xml:space="preserve">При расчете предельных объемов расходов бюджета </w:t>
      </w:r>
      <w:r w:rsidR="003B7032" w:rsidRPr="009F1CFB">
        <w:rPr>
          <w:rFonts w:ascii="Times New Roman" w:hAnsi="Times New Roman" w:cs="Times New Roman"/>
          <w:sz w:val="28"/>
          <w:szCs w:val="28"/>
        </w:rPr>
        <w:t>района</w:t>
      </w:r>
      <w:r w:rsidRPr="009F1CFB">
        <w:rPr>
          <w:rFonts w:ascii="Times New Roman" w:hAnsi="Times New Roman" w:cs="Times New Roman"/>
          <w:sz w:val="28"/>
          <w:szCs w:val="28"/>
        </w:rPr>
        <w:t xml:space="preserve"> на 202</w:t>
      </w:r>
      <w:r w:rsidR="00FA495E" w:rsidRPr="009F1CFB">
        <w:rPr>
          <w:rFonts w:ascii="Times New Roman" w:hAnsi="Times New Roman" w:cs="Times New Roman"/>
          <w:sz w:val="28"/>
          <w:szCs w:val="28"/>
        </w:rPr>
        <w:t>6</w:t>
      </w:r>
      <w:r w:rsidRPr="009F1CFB">
        <w:rPr>
          <w:rFonts w:ascii="Times New Roman" w:hAnsi="Times New Roman" w:cs="Times New Roman"/>
          <w:sz w:val="28"/>
          <w:szCs w:val="28"/>
        </w:rPr>
        <w:t xml:space="preserve"> – 202</w:t>
      </w:r>
      <w:r w:rsidR="00FA495E" w:rsidRPr="009F1CFB">
        <w:rPr>
          <w:rFonts w:ascii="Times New Roman" w:hAnsi="Times New Roman" w:cs="Times New Roman"/>
          <w:sz w:val="28"/>
          <w:szCs w:val="28"/>
        </w:rPr>
        <w:t>8</w:t>
      </w:r>
      <w:r w:rsidRPr="009F1CFB">
        <w:rPr>
          <w:rFonts w:ascii="Times New Roman" w:hAnsi="Times New Roman" w:cs="Times New Roman"/>
          <w:sz w:val="28"/>
          <w:szCs w:val="28"/>
        </w:rPr>
        <w:t xml:space="preserve"> годы учтены следующие факторы:</w:t>
      </w:r>
    </w:p>
    <w:p w14:paraId="2E8276E9" w14:textId="12F7DCEF" w:rsidR="00545583" w:rsidRPr="009F1CFB" w:rsidRDefault="00D97C41" w:rsidP="00C54206">
      <w:pPr>
        <w:pStyle w:val="af"/>
        <w:ind w:firstLine="709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 xml:space="preserve">- </w:t>
      </w:r>
      <w:r w:rsidR="00545583" w:rsidRPr="009F1CFB">
        <w:rPr>
          <w:rFonts w:ascii="Times New Roman" w:hAnsi="Times New Roman" w:cs="Times New Roman"/>
          <w:sz w:val="28"/>
          <w:szCs w:val="28"/>
        </w:rPr>
        <w:t>индексация на 4% с 1 октября 20</w:t>
      </w:r>
      <w:r w:rsidR="00CA3D07" w:rsidRPr="009F1CFB">
        <w:rPr>
          <w:rFonts w:ascii="Times New Roman" w:hAnsi="Times New Roman" w:cs="Times New Roman"/>
          <w:sz w:val="28"/>
          <w:szCs w:val="28"/>
        </w:rPr>
        <w:t>2</w:t>
      </w:r>
      <w:r w:rsidR="00FA495E" w:rsidRPr="009F1CFB">
        <w:rPr>
          <w:rFonts w:ascii="Times New Roman" w:hAnsi="Times New Roman" w:cs="Times New Roman"/>
          <w:sz w:val="28"/>
          <w:szCs w:val="28"/>
        </w:rPr>
        <w:t>6</w:t>
      </w:r>
      <w:r w:rsidR="00545583" w:rsidRPr="009F1CFB">
        <w:rPr>
          <w:rFonts w:ascii="Times New Roman" w:hAnsi="Times New Roman" w:cs="Times New Roman"/>
          <w:sz w:val="28"/>
          <w:szCs w:val="28"/>
        </w:rPr>
        <w:t xml:space="preserve"> года фонда оплаты труда работников муниципальных учреждений, не подпадающих под действие </w:t>
      </w:r>
      <w:r w:rsidR="00972E9E" w:rsidRPr="009F1CFB">
        <w:rPr>
          <w:rFonts w:ascii="Times New Roman" w:hAnsi="Times New Roman" w:cs="Times New Roman"/>
          <w:sz w:val="28"/>
          <w:szCs w:val="28"/>
        </w:rPr>
        <w:t>У</w:t>
      </w:r>
      <w:r w:rsidR="00545583" w:rsidRPr="009F1CFB">
        <w:rPr>
          <w:rFonts w:ascii="Times New Roman" w:hAnsi="Times New Roman" w:cs="Times New Roman"/>
          <w:sz w:val="28"/>
          <w:szCs w:val="28"/>
        </w:rPr>
        <w:t xml:space="preserve">казов </w:t>
      </w:r>
      <w:r w:rsidR="00972E9E" w:rsidRPr="009F1CFB">
        <w:rPr>
          <w:rFonts w:ascii="Times New Roman" w:hAnsi="Times New Roman" w:cs="Times New Roman"/>
          <w:sz w:val="28"/>
          <w:szCs w:val="28"/>
        </w:rPr>
        <w:t>№ 597, № 761</w:t>
      </w:r>
      <w:r w:rsidRPr="009F1CFB">
        <w:rPr>
          <w:rFonts w:ascii="Times New Roman" w:hAnsi="Times New Roman" w:cs="Times New Roman"/>
          <w:sz w:val="28"/>
          <w:szCs w:val="28"/>
        </w:rPr>
        <w:t>;</w:t>
      </w:r>
    </w:p>
    <w:p w14:paraId="5E189765" w14:textId="37F2EDA4" w:rsidR="00D97C41" w:rsidRPr="009F1CFB" w:rsidRDefault="00D97C41" w:rsidP="00D97C41">
      <w:pPr>
        <w:pStyle w:val="af"/>
        <w:ind w:firstLine="709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 xml:space="preserve">- индексация </w:t>
      </w:r>
      <w:r w:rsidR="002D71FC" w:rsidRPr="009F1CFB">
        <w:rPr>
          <w:rFonts w:ascii="Times New Roman" w:hAnsi="Times New Roman" w:cs="Times New Roman"/>
          <w:sz w:val="28"/>
          <w:szCs w:val="28"/>
        </w:rPr>
        <w:t>с 1 января 202</w:t>
      </w:r>
      <w:r w:rsidR="00CA3D07" w:rsidRPr="009F1CFB">
        <w:rPr>
          <w:rFonts w:ascii="Times New Roman" w:hAnsi="Times New Roman" w:cs="Times New Roman"/>
          <w:sz w:val="28"/>
          <w:szCs w:val="28"/>
        </w:rPr>
        <w:t>6</w:t>
      </w:r>
      <w:r w:rsidR="002D71FC" w:rsidRPr="009F1CFB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9F1CFB">
        <w:rPr>
          <w:rFonts w:ascii="Times New Roman" w:hAnsi="Times New Roman" w:cs="Times New Roman"/>
          <w:sz w:val="28"/>
          <w:szCs w:val="28"/>
        </w:rPr>
        <w:t>на 9,</w:t>
      </w:r>
      <w:r w:rsidR="00FA495E" w:rsidRPr="009F1CFB">
        <w:rPr>
          <w:rFonts w:ascii="Times New Roman" w:hAnsi="Times New Roman" w:cs="Times New Roman"/>
          <w:sz w:val="28"/>
          <w:szCs w:val="28"/>
        </w:rPr>
        <w:t>0</w:t>
      </w:r>
      <w:r w:rsidRPr="009F1CFB">
        <w:rPr>
          <w:rFonts w:ascii="Times New Roman" w:hAnsi="Times New Roman" w:cs="Times New Roman"/>
          <w:sz w:val="28"/>
          <w:szCs w:val="28"/>
        </w:rPr>
        <w:t>% расходов на оплату коммунальных услуг муниципальных учреждений и органов местного самоуправления</w:t>
      </w:r>
      <w:r w:rsidR="00CE0C12" w:rsidRPr="009F1CFB">
        <w:rPr>
          <w:rFonts w:ascii="Times New Roman" w:hAnsi="Times New Roman" w:cs="Times New Roman"/>
          <w:sz w:val="28"/>
          <w:szCs w:val="28"/>
        </w:rPr>
        <w:t>.</w:t>
      </w:r>
    </w:p>
    <w:p w14:paraId="7074D3DB" w14:textId="2D9C20E4" w:rsidR="00D97C41" w:rsidRPr="009F1CFB" w:rsidRDefault="00545583" w:rsidP="00D97C41">
      <w:pPr>
        <w:pStyle w:val="af"/>
        <w:ind w:firstLine="709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В расчете фонда оплаты труда</w:t>
      </w:r>
      <w:r w:rsidR="003B7032" w:rsidRPr="009F1CFB">
        <w:rPr>
          <w:rFonts w:ascii="Times New Roman" w:hAnsi="Times New Roman" w:cs="Times New Roman"/>
          <w:sz w:val="28"/>
          <w:szCs w:val="28"/>
        </w:rPr>
        <w:t xml:space="preserve"> учтено</w:t>
      </w:r>
      <w:r w:rsidR="00D97C41" w:rsidRPr="009F1CFB">
        <w:rPr>
          <w:rFonts w:ascii="Times New Roman" w:hAnsi="Times New Roman" w:cs="Times New Roman"/>
          <w:sz w:val="28"/>
          <w:szCs w:val="28"/>
        </w:rPr>
        <w:t>:</w:t>
      </w:r>
    </w:p>
    <w:p w14:paraId="479C8E92" w14:textId="77777777" w:rsidR="003B7032" w:rsidRPr="009F1CFB" w:rsidRDefault="00D97C41" w:rsidP="00D97C41">
      <w:pPr>
        <w:pStyle w:val="af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-</w:t>
      </w:r>
      <w:r w:rsidR="00545583" w:rsidRPr="009F1CFB">
        <w:rPr>
          <w:rFonts w:ascii="Times New Roman" w:hAnsi="Times New Roman" w:cs="Times New Roman"/>
          <w:sz w:val="28"/>
          <w:szCs w:val="28"/>
        </w:rPr>
        <w:t xml:space="preserve"> по категориям работников, подпадающих под </w:t>
      </w:r>
      <w:r w:rsidR="00972E9E" w:rsidRPr="009F1CFB">
        <w:rPr>
          <w:rFonts w:ascii="Times New Roman" w:hAnsi="Times New Roman" w:cs="Times New Roman"/>
          <w:sz w:val="28"/>
          <w:szCs w:val="28"/>
        </w:rPr>
        <w:t>У</w:t>
      </w:r>
      <w:r w:rsidR="00545583" w:rsidRPr="009F1CFB">
        <w:rPr>
          <w:rFonts w:ascii="Times New Roman" w:hAnsi="Times New Roman" w:cs="Times New Roman"/>
          <w:sz w:val="28"/>
          <w:szCs w:val="28"/>
        </w:rPr>
        <w:t xml:space="preserve">казы </w:t>
      </w:r>
      <w:r w:rsidR="00972E9E" w:rsidRPr="009F1CFB">
        <w:rPr>
          <w:rFonts w:ascii="Times New Roman" w:hAnsi="Times New Roman" w:cs="Times New Roman"/>
          <w:sz w:val="28"/>
          <w:szCs w:val="28"/>
        </w:rPr>
        <w:t>№ 597, № 761</w:t>
      </w:r>
      <w:r w:rsidR="00545583" w:rsidRPr="009F1CFB">
        <w:rPr>
          <w:rFonts w:ascii="Times New Roman" w:hAnsi="Times New Roman" w:cs="Times New Roman"/>
          <w:sz w:val="28"/>
          <w:szCs w:val="28"/>
        </w:rPr>
        <w:t xml:space="preserve">, </w:t>
      </w:r>
      <w:r w:rsidR="003B7032" w:rsidRPr="009F1CFB">
        <w:rPr>
          <w:rFonts w:ascii="Times New Roman" w:hAnsi="Times New Roman" w:cs="Times New Roman"/>
          <w:bCs/>
          <w:sz w:val="28"/>
          <w:szCs w:val="28"/>
        </w:rPr>
        <w:t>прогнозное значение показателя «среднемесячный доход от трудовой деятельности» на 2026 год – 117 262 рубля с ростом на 8 % к оценке за 2025 год;</w:t>
      </w:r>
    </w:p>
    <w:p w14:paraId="50368FA6" w14:textId="05BACB62" w:rsidR="003B7032" w:rsidRPr="009F1CFB" w:rsidRDefault="00D97C41" w:rsidP="00D97C41">
      <w:pPr>
        <w:pStyle w:val="af"/>
        <w:ind w:firstLine="709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 xml:space="preserve">- </w:t>
      </w:r>
      <w:r w:rsidR="003B7032" w:rsidRPr="009F1CFB">
        <w:rPr>
          <w:rFonts w:ascii="Times New Roman" w:hAnsi="Times New Roman" w:cs="Times New Roman"/>
          <w:bCs/>
          <w:sz w:val="28"/>
          <w:szCs w:val="28"/>
        </w:rPr>
        <w:t>прогнозная величина минимального размера оплаты труда (далее – МРОТ) с 1 января 2026 года – 27 093 рубля с ростом на 20,7 % к его размеру на 1 января 2025 года – 22 440 рублей</w:t>
      </w:r>
      <w:r w:rsidR="003B7032" w:rsidRPr="009F1CFB">
        <w:rPr>
          <w:rFonts w:ascii="Times New Roman" w:hAnsi="Times New Roman" w:cs="Times New Roman"/>
          <w:sz w:val="28"/>
          <w:szCs w:val="28"/>
        </w:rPr>
        <w:t>.</w:t>
      </w:r>
    </w:p>
    <w:p w14:paraId="34573731" w14:textId="213C3045" w:rsidR="00545583" w:rsidRPr="009F1CFB" w:rsidRDefault="00545583" w:rsidP="00D97C41">
      <w:pPr>
        <w:pStyle w:val="af"/>
        <w:ind w:firstLine="709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На 202</w:t>
      </w:r>
      <w:r w:rsidR="00E410DB" w:rsidRPr="009F1CFB">
        <w:rPr>
          <w:rFonts w:ascii="Times New Roman" w:hAnsi="Times New Roman" w:cs="Times New Roman"/>
          <w:sz w:val="28"/>
          <w:szCs w:val="28"/>
        </w:rPr>
        <w:t>7</w:t>
      </w:r>
      <w:r w:rsidRPr="009F1CFB">
        <w:rPr>
          <w:rFonts w:ascii="Times New Roman" w:hAnsi="Times New Roman" w:cs="Times New Roman"/>
          <w:sz w:val="28"/>
          <w:szCs w:val="28"/>
        </w:rPr>
        <w:t>-202</w:t>
      </w:r>
      <w:r w:rsidR="00E410DB" w:rsidRPr="009F1CFB">
        <w:rPr>
          <w:rFonts w:ascii="Times New Roman" w:hAnsi="Times New Roman" w:cs="Times New Roman"/>
          <w:sz w:val="28"/>
          <w:szCs w:val="28"/>
        </w:rPr>
        <w:t>8</w:t>
      </w:r>
      <w:r w:rsidRPr="009F1CFB">
        <w:rPr>
          <w:rFonts w:ascii="Times New Roman" w:hAnsi="Times New Roman" w:cs="Times New Roman"/>
          <w:sz w:val="28"/>
          <w:szCs w:val="28"/>
        </w:rPr>
        <w:t xml:space="preserve"> годы перечисленные параметры индексации учтены на уровне 202</w:t>
      </w:r>
      <w:r w:rsidR="00E410DB" w:rsidRPr="009F1CFB">
        <w:rPr>
          <w:rFonts w:ascii="Times New Roman" w:hAnsi="Times New Roman" w:cs="Times New Roman"/>
          <w:sz w:val="28"/>
          <w:szCs w:val="28"/>
        </w:rPr>
        <w:t>6</w:t>
      </w:r>
      <w:r w:rsidRPr="009F1CFB">
        <w:rPr>
          <w:rFonts w:ascii="Times New Roman" w:hAnsi="Times New Roman" w:cs="Times New Roman"/>
          <w:sz w:val="28"/>
          <w:szCs w:val="28"/>
        </w:rPr>
        <w:t xml:space="preserve"> года с учётом их пересчёта на полный год.</w:t>
      </w:r>
    </w:p>
    <w:p w14:paraId="10ED2D8B" w14:textId="77777777" w:rsidR="00C54206" w:rsidRPr="009F1CFB" w:rsidRDefault="00C54206" w:rsidP="00C54206">
      <w:pPr>
        <w:pStyle w:val="af"/>
        <w:ind w:firstLine="709"/>
        <w:rPr>
          <w:rFonts w:ascii="Times New Roman" w:hAnsi="Times New Roman" w:cs="Times New Roman"/>
          <w:sz w:val="28"/>
          <w:szCs w:val="28"/>
        </w:rPr>
      </w:pPr>
    </w:p>
    <w:p w14:paraId="75F8DFB2" w14:textId="77777777" w:rsidR="00B95FE6" w:rsidRPr="009F1CFB" w:rsidRDefault="00B95FE6" w:rsidP="00C54206">
      <w:pPr>
        <w:pStyle w:val="af"/>
        <w:ind w:firstLine="709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Реализация решений по обеспечению минимального размера оплаты труда, сохранения достигнутого уровня соотношений в оплате труда отдельных категорий работников, подпадающих под действие указов Президента Российской Федерации, осуществляется в пределах предусмотренных ассигнований на реализацию соответствующих муниципальных программ Березовского района, в том числе за счёт принимаемых главным распорядителем бюджетных средств решений по повышению эффективности сети и расходов подведомственных муниципальных учреждений, включая увеличение доли расходов автономных и бюджетных учреждений от приносящей доход деятельности.</w:t>
      </w:r>
    </w:p>
    <w:p w14:paraId="67AAA453" w14:textId="77777777" w:rsidR="00B95FE6" w:rsidRPr="009F1CFB" w:rsidRDefault="00B95FE6" w:rsidP="003A16EF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В сфере жилищно-коммунального хозяйства будет продолжена реализация комплекса мер, направленных на обеспечение качественными коммунальными услугами, сдерживание роста тарифов на энергетические ресурсы, качественное содержание муниципального жилищного фонда.</w:t>
      </w:r>
    </w:p>
    <w:p w14:paraId="74F8B4E2" w14:textId="77777777" w:rsidR="00B95FE6" w:rsidRPr="009F1CFB" w:rsidRDefault="001E120D" w:rsidP="001E120D">
      <w:pPr>
        <w:pStyle w:val="af"/>
        <w:ind w:firstLine="709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 xml:space="preserve">На решение вопроса по расселению из аварийного жилья направлена новая адресная программа Березовского района с периодом реализации до 2030 года по </w:t>
      </w:r>
      <w:r w:rsidRPr="009F1CFB">
        <w:rPr>
          <w:rFonts w:ascii="Times New Roman" w:hAnsi="Times New Roman" w:cs="Times New Roman"/>
          <w:sz w:val="28"/>
          <w:szCs w:val="28"/>
        </w:rPr>
        <w:lastRenderedPageBreak/>
        <w:t xml:space="preserve">переселению граждан из аварийного жилищного фонда, признанного таковым с 1 января 2017 года до 1 января 2022 года </w:t>
      </w:r>
      <w:r w:rsidR="00B95FE6" w:rsidRPr="009F1CFB">
        <w:rPr>
          <w:rFonts w:ascii="Times New Roman" w:hAnsi="Times New Roman" w:cs="Times New Roman"/>
          <w:sz w:val="28"/>
          <w:szCs w:val="28"/>
        </w:rPr>
        <w:t>в установленном порядке аварийным и подлежащим сносу или реконструкции в связи с физическим износом в процессе эксплуатации, в соответствии с региональным проектом «</w:t>
      </w:r>
      <w:r w:rsidRPr="009F1CFB">
        <w:rPr>
          <w:rFonts w:ascii="Times New Roman" w:hAnsi="Times New Roman" w:cs="Times New Roman"/>
          <w:sz w:val="28"/>
          <w:szCs w:val="28"/>
        </w:rPr>
        <w:t>Жилье</w:t>
      </w:r>
      <w:r w:rsidR="00B95FE6" w:rsidRPr="009F1CFB">
        <w:rPr>
          <w:rFonts w:ascii="Times New Roman" w:hAnsi="Times New Roman" w:cs="Times New Roman"/>
          <w:sz w:val="28"/>
          <w:szCs w:val="28"/>
        </w:rPr>
        <w:t>»</w:t>
      </w:r>
      <w:r w:rsidR="00D00B34" w:rsidRPr="009F1CFB">
        <w:rPr>
          <w:rFonts w:ascii="Times New Roman" w:hAnsi="Times New Roman" w:cs="Times New Roman"/>
          <w:sz w:val="28"/>
          <w:szCs w:val="28"/>
        </w:rPr>
        <w:t>.</w:t>
      </w:r>
      <w:r w:rsidR="00B95FE6" w:rsidRPr="009F1C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40459B" w14:textId="77777777" w:rsidR="00D00B34" w:rsidRPr="009F1CFB" w:rsidRDefault="00D00B34" w:rsidP="003A16EF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В сфере агропромышленного комплекса с целью обеспечения увеличения объемов производства продукции на территории Березовского района в предстоящий трехлетний период будет продолжено оказание поддержки производства продукции за счет целевого финансирования из бюджета автономного округа, с определением приоритета поддержки молочного и мясного скотоводства при развитии и укреплении материально-технической базы субъектов агропромышленного комплекса с учетом внедрения современных технологий.</w:t>
      </w:r>
    </w:p>
    <w:p w14:paraId="30BAF665" w14:textId="77777777" w:rsidR="00D00B34" w:rsidRPr="009F1CFB" w:rsidRDefault="00D00B34" w:rsidP="003A16EF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Для повышения результативности управления муниципальным имуществом планируется продолжить реализацию мероприятий по формированию оптимального состава используемого муниципального имущества, необходимого для реализации функций и приоритетов Березовского района.</w:t>
      </w:r>
    </w:p>
    <w:p w14:paraId="6CE9A9EF" w14:textId="77777777" w:rsidR="00D00B34" w:rsidRPr="009F1CFB" w:rsidRDefault="00D00B34" w:rsidP="003A16EF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 xml:space="preserve">Бюджетные инвестиции в первую очередь будут направлены на завершение ранее начатых строительством объектов </w:t>
      </w:r>
      <w:r w:rsidR="002B4F6E" w:rsidRPr="009F1CFB">
        <w:rPr>
          <w:rFonts w:ascii="Times New Roman" w:hAnsi="Times New Roman" w:cs="Times New Roman"/>
          <w:sz w:val="28"/>
          <w:szCs w:val="28"/>
        </w:rPr>
        <w:t>социальной сферы</w:t>
      </w:r>
      <w:r w:rsidRPr="009F1CFB">
        <w:rPr>
          <w:rFonts w:ascii="Times New Roman" w:hAnsi="Times New Roman" w:cs="Times New Roman"/>
          <w:sz w:val="28"/>
          <w:szCs w:val="28"/>
        </w:rPr>
        <w:t xml:space="preserve">, создание объектов в сфере жилищно-коммунального комплекса, с привлечением целевого финансирования </w:t>
      </w:r>
      <w:r w:rsidR="007735F3" w:rsidRPr="009F1CFB">
        <w:rPr>
          <w:rFonts w:ascii="Times New Roman" w:hAnsi="Times New Roman" w:cs="Times New Roman"/>
          <w:sz w:val="28"/>
          <w:szCs w:val="28"/>
        </w:rPr>
        <w:t>из бюджета автономного округа.</w:t>
      </w:r>
    </w:p>
    <w:p w14:paraId="5B2926D1" w14:textId="429A4A3E" w:rsidR="007735F3" w:rsidRPr="009F1CFB" w:rsidRDefault="007735F3" w:rsidP="003A16E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Приоритеты бюджетной политики Березовского района на 202</w:t>
      </w:r>
      <w:r w:rsidR="00873654" w:rsidRPr="009F1CFB">
        <w:rPr>
          <w:rFonts w:ascii="Times New Roman" w:hAnsi="Times New Roman" w:cs="Times New Roman"/>
          <w:sz w:val="28"/>
          <w:szCs w:val="28"/>
        </w:rPr>
        <w:t>6</w:t>
      </w:r>
      <w:r w:rsidRPr="009F1CFB">
        <w:rPr>
          <w:rFonts w:ascii="Times New Roman" w:hAnsi="Times New Roman" w:cs="Times New Roman"/>
          <w:sz w:val="28"/>
          <w:szCs w:val="28"/>
        </w:rPr>
        <w:t>-202</w:t>
      </w:r>
      <w:r w:rsidR="00873654" w:rsidRPr="009F1CFB">
        <w:rPr>
          <w:rFonts w:ascii="Times New Roman" w:hAnsi="Times New Roman" w:cs="Times New Roman"/>
          <w:sz w:val="28"/>
          <w:szCs w:val="28"/>
        </w:rPr>
        <w:t>8</w:t>
      </w:r>
      <w:r w:rsidRPr="009F1CFB">
        <w:rPr>
          <w:rFonts w:ascii="Times New Roman" w:hAnsi="Times New Roman" w:cs="Times New Roman"/>
          <w:sz w:val="28"/>
          <w:szCs w:val="28"/>
        </w:rPr>
        <w:t xml:space="preserve"> годы</w:t>
      </w:r>
      <w:r w:rsidRPr="009F1C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1CFB">
        <w:rPr>
          <w:rFonts w:ascii="Times New Roman" w:hAnsi="Times New Roman" w:cs="Times New Roman"/>
          <w:sz w:val="28"/>
          <w:szCs w:val="28"/>
        </w:rPr>
        <w:t xml:space="preserve">в сфере межбюджетных отношений по-прежнему ориентированы на создание условий для поддержания устойчивости и сбалансированности бюджетов муниципальных образований Березовского района, обеспечение прозрачности и предсказуемости предоставления межбюджетных трансфертов, стимулирование органов местного самоуправления к наращиванию налогового потенциала, эффективному муниципальному управлению. </w:t>
      </w:r>
    </w:p>
    <w:p w14:paraId="54C2F678" w14:textId="77777777" w:rsidR="007735F3" w:rsidRPr="009F1CFB" w:rsidRDefault="007735F3" w:rsidP="003A16EF">
      <w:pPr>
        <w:pStyle w:val="ac"/>
        <w:spacing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DFDFD"/>
        </w:rPr>
      </w:pPr>
      <w:r w:rsidRPr="009F1CFB">
        <w:rPr>
          <w:rFonts w:ascii="Times New Roman" w:hAnsi="Times New Roman" w:cs="Times New Roman"/>
          <w:color w:val="auto"/>
          <w:sz w:val="28"/>
          <w:szCs w:val="28"/>
        </w:rPr>
        <w:t xml:space="preserve">Важным направлением в системе межбюджетного регулирования, как и прежде, остается </w:t>
      </w:r>
      <w:r w:rsidRPr="009F1CFB">
        <w:rPr>
          <w:rFonts w:ascii="Times New Roman" w:hAnsi="Times New Roman" w:cs="Times New Roman"/>
          <w:color w:val="auto"/>
          <w:sz w:val="28"/>
          <w:szCs w:val="28"/>
          <w:shd w:val="clear" w:color="auto" w:fill="FDFDFD"/>
        </w:rPr>
        <w:t>сокращение дифференциации в</w:t>
      </w:r>
      <w:r w:rsidR="00F66BAE" w:rsidRPr="009F1CFB">
        <w:rPr>
          <w:rFonts w:ascii="Times New Roman" w:hAnsi="Times New Roman" w:cs="Times New Roman"/>
          <w:color w:val="auto"/>
          <w:sz w:val="28"/>
          <w:szCs w:val="28"/>
          <w:shd w:val="clear" w:color="auto" w:fill="FDFDFD"/>
        </w:rPr>
        <w:t xml:space="preserve"> </w:t>
      </w:r>
      <w:r w:rsidRPr="009F1CFB">
        <w:rPr>
          <w:rFonts w:ascii="Times New Roman" w:hAnsi="Times New Roman" w:cs="Times New Roman"/>
          <w:color w:val="auto"/>
          <w:sz w:val="28"/>
          <w:szCs w:val="28"/>
          <w:shd w:val="clear" w:color="auto" w:fill="FDFDFD"/>
        </w:rPr>
        <w:t>уровне социально-экономического разви</w:t>
      </w:r>
      <w:r w:rsidR="00F66BAE" w:rsidRPr="009F1CFB">
        <w:rPr>
          <w:rFonts w:ascii="Times New Roman" w:hAnsi="Times New Roman" w:cs="Times New Roman"/>
          <w:color w:val="auto"/>
          <w:sz w:val="28"/>
          <w:szCs w:val="28"/>
          <w:shd w:val="clear" w:color="auto" w:fill="FDFDFD"/>
        </w:rPr>
        <w:t xml:space="preserve">тия муниципальных образований и </w:t>
      </w:r>
      <w:r w:rsidRPr="009F1CFB">
        <w:rPr>
          <w:rFonts w:ascii="Times New Roman" w:hAnsi="Times New Roman" w:cs="Times New Roman"/>
          <w:color w:val="auto"/>
          <w:sz w:val="28"/>
          <w:szCs w:val="28"/>
          <w:shd w:val="clear" w:color="auto" w:fill="FDFDFD"/>
        </w:rPr>
        <w:t xml:space="preserve">их бюджетной обеспеченности, </w:t>
      </w:r>
      <w:r w:rsidRPr="009F1CFB">
        <w:rPr>
          <w:rFonts w:ascii="Times New Roman" w:eastAsia="Malgun Gothic" w:hAnsi="Times New Roman" w:cs="Times New Roman"/>
          <w:color w:val="auto"/>
          <w:sz w:val="28"/>
          <w:szCs w:val="28"/>
          <w:shd w:val="clear" w:color="auto" w:fill="FDFDFD"/>
          <w:lang w:eastAsia="ko-KR"/>
        </w:rPr>
        <w:t xml:space="preserve">через </w:t>
      </w:r>
      <w:r w:rsidRPr="009F1CFB">
        <w:rPr>
          <w:rFonts w:ascii="Times New Roman" w:hAnsi="Times New Roman" w:cs="Times New Roman"/>
          <w:color w:val="auto"/>
          <w:sz w:val="28"/>
          <w:szCs w:val="28"/>
          <w:shd w:val="clear" w:color="auto" w:fill="FDFDFD"/>
        </w:rPr>
        <w:t xml:space="preserve">предоставление «выравнивающих» межбюджетных трансфертов. </w:t>
      </w:r>
    </w:p>
    <w:p w14:paraId="56762B90" w14:textId="1363CEE0" w:rsidR="007735F3" w:rsidRPr="009F1CFB" w:rsidRDefault="007735F3" w:rsidP="003A16EF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 xml:space="preserve">В среднесрочном периоде сохранится предоставление муниципальным образованиям </w:t>
      </w:r>
      <w:r w:rsidR="008C1651" w:rsidRPr="009F1CFB">
        <w:rPr>
          <w:rFonts w:ascii="Times New Roman" w:hAnsi="Times New Roman" w:cs="Times New Roman"/>
          <w:sz w:val="28"/>
          <w:szCs w:val="28"/>
        </w:rPr>
        <w:t>Березовского района целевых межбюджетных трансфертов, в целях</w:t>
      </w:r>
      <w:r w:rsidRPr="009F1CFB">
        <w:rPr>
          <w:rFonts w:ascii="Times New Roman" w:hAnsi="Times New Roman" w:cs="Times New Roman"/>
          <w:sz w:val="28"/>
          <w:szCs w:val="28"/>
        </w:rPr>
        <w:t xml:space="preserve"> дополнительной финансовой помощи муниципальным образованиям </w:t>
      </w:r>
      <w:r w:rsidR="008C1651" w:rsidRPr="009F1CFB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Pr="009F1CFB">
        <w:rPr>
          <w:rFonts w:ascii="Times New Roman" w:hAnsi="Times New Roman" w:cs="Times New Roman"/>
          <w:sz w:val="28"/>
          <w:szCs w:val="28"/>
        </w:rPr>
        <w:t xml:space="preserve"> на обеспечение расходных обязательств, связанных с увеличением фонда оплаты труда на </w:t>
      </w:r>
      <w:r w:rsidR="00545583" w:rsidRPr="009F1CFB">
        <w:rPr>
          <w:rFonts w:ascii="Times New Roman" w:hAnsi="Times New Roman" w:cs="Times New Roman"/>
          <w:sz w:val="28"/>
          <w:szCs w:val="28"/>
        </w:rPr>
        <w:t>4</w:t>
      </w:r>
      <w:r w:rsidRPr="009F1CFB">
        <w:rPr>
          <w:rFonts w:ascii="Times New Roman" w:hAnsi="Times New Roman" w:cs="Times New Roman"/>
          <w:sz w:val="28"/>
          <w:szCs w:val="28"/>
        </w:rPr>
        <w:t>% с 1 октября 202</w:t>
      </w:r>
      <w:r w:rsidR="00462DD6" w:rsidRPr="009F1CFB">
        <w:rPr>
          <w:rFonts w:ascii="Times New Roman" w:hAnsi="Times New Roman" w:cs="Times New Roman"/>
          <w:sz w:val="28"/>
          <w:szCs w:val="28"/>
        </w:rPr>
        <w:t>6</w:t>
      </w:r>
      <w:r w:rsidRPr="009F1CFB">
        <w:rPr>
          <w:rFonts w:ascii="Times New Roman" w:hAnsi="Times New Roman" w:cs="Times New Roman"/>
          <w:sz w:val="28"/>
          <w:szCs w:val="28"/>
        </w:rPr>
        <w:t xml:space="preserve"> года по категориям работников муниципальных учреждений, не подпадающим под действие указов Президента Российской Федерации, </w:t>
      </w:r>
      <w:r w:rsidR="00F66BAE" w:rsidRPr="009F1CFB">
        <w:rPr>
          <w:rFonts w:ascii="Times New Roman" w:hAnsi="Times New Roman" w:cs="Times New Roman"/>
          <w:sz w:val="28"/>
          <w:szCs w:val="28"/>
        </w:rPr>
        <w:t xml:space="preserve">доведением заработной платы низкооплачиваемых категорий работников муниципальных учреждений до минимального размера оплаты труда, </w:t>
      </w:r>
      <w:r w:rsidRPr="009F1CFB">
        <w:rPr>
          <w:rFonts w:ascii="Times New Roman" w:hAnsi="Times New Roman" w:cs="Times New Roman"/>
          <w:sz w:val="28"/>
          <w:szCs w:val="28"/>
        </w:rPr>
        <w:t xml:space="preserve">а также обеспечение соотношений в уровне оплаты труда отдельных категорий работников, подпадающих под действие </w:t>
      </w:r>
      <w:r w:rsidR="00F66BAE" w:rsidRPr="009F1CFB">
        <w:rPr>
          <w:rFonts w:ascii="Times New Roman" w:hAnsi="Times New Roman" w:cs="Times New Roman"/>
          <w:sz w:val="28"/>
          <w:szCs w:val="28"/>
        </w:rPr>
        <w:t>У</w:t>
      </w:r>
      <w:r w:rsidRPr="009F1CFB">
        <w:rPr>
          <w:rFonts w:ascii="Times New Roman" w:hAnsi="Times New Roman" w:cs="Times New Roman"/>
          <w:sz w:val="28"/>
          <w:szCs w:val="28"/>
        </w:rPr>
        <w:t xml:space="preserve">казов </w:t>
      </w:r>
      <w:hyperlink r:id="rId12" w:history="1">
        <w:r w:rsidRPr="009F1CFB">
          <w:rPr>
            <w:rFonts w:ascii="Times New Roman" w:hAnsi="Times New Roman" w:cs="Times New Roman"/>
            <w:sz w:val="28"/>
            <w:szCs w:val="28"/>
          </w:rPr>
          <w:t>№ 597</w:t>
        </w:r>
      </w:hyperlink>
      <w:r w:rsidR="00F66BAE" w:rsidRPr="009F1CFB">
        <w:rPr>
          <w:rFonts w:ascii="Times New Roman" w:hAnsi="Times New Roman" w:cs="Times New Roman"/>
          <w:sz w:val="28"/>
          <w:szCs w:val="28"/>
        </w:rPr>
        <w:t xml:space="preserve">, </w:t>
      </w:r>
      <w:hyperlink r:id="rId13" w:history="1">
        <w:r w:rsidRPr="009F1CFB">
          <w:rPr>
            <w:rFonts w:ascii="Times New Roman" w:hAnsi="Times New Roman" w:cs="Times New Roman"/>
            <w:sz w:val="28"/>
            <w:szCs w:val="28"/>
          </w:rPr>
          <w:t>№ 761</w:t>
        </w:r>
      </w:hyperlink>
      <w:r w:rsidRPr="009F1CF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E722894" w14:textId="77777777" w:rsidR="007735F3" w:rsidRPr="009F1CFB" w:rsidRDefault="007735F3" w:rsidP="003A16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 xml:space="preserve">Будет продолжена практика проведения мониторинга и оценки качества организации и осуществления бюджетного процесса в муниципальных </w:t>
      </w:r>
      <w:r w:rsidRPr="009F1CFB">
        <w:rPr>
          <w:rFonts w:ascii="Times New Roman" w:hAnsi="Times New Roman" w:cs="Times New Roman"/>
          <w:sz w:val="28"/>
          <w:szCs w:val="28"/>
        </w:rPr>
        <w:lastRenderedPageBreak/>
        <w:t xml:space="preserve">образованиях </w:t>
      </w:r>
      <w:r w:rsidR="008C1651" w:rsidRPr="009F1CFB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Pr="009F1CFB">
        <w:rPr>
          <w:rFonts w:ascii="Times New Roman" w:hAnsi="Times New Roman" w:cs="Times New Roman"/>
          <w:sz w:val="28"/>
          <w:szCs w:val="28"/>
        </w:rPr>
        <w:t>. Проведение мониторинга является стимулирующим механизмом к повышению качества управления муниципальными финансами, в том числе к расширению практики реализации инициативных проектов в муниципальных образованиях, к достижению результатов и целевых показателей региональных проектов, направленных на достижение национальных целей, определенных Указ</w:t>
      </w:r>
      <w:r w:rsidR="00261621" w:rsidRPr="009F1CFB">
        <w:rPr>
          <w:rFonts w:ascii="Times New Roman" w:hAnsi="Times New Roman" w:cs="Times New Roman"/>
          <w:sz w:val="28"/>
          <w:szCs w:val="28"/>
        </w:rPr>
        <w:t>ом</w:t>
      </w:r>
      <w:r w:rsidRPr="009F1CFB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№ </w:t>
      </w:r>
      <w:r w:rsidR="00261621" w:rsidRPr="009F1CFB">
        <w:rPr>
          <w:rFonts w:ascii="Times New Roman" w:hAnsi="Times New Roman" w:cs="Times New Roman"/>
          <w:sz w:val="28"/>
          <w:szCs w:val="28"/>
        </w:rPr>
        <w:t>309</w:t>
      </w:r>
      <w:r w:rsidRPr="009F1CF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C8B7382" w14:textId="77777777" w:rsidR="006634BA" w:rsidRPr="009F1CFB" w:rsidRDefault="008C1651" w:rsidP="003A16EF">
      <w:pPr>
        <w:pStyle w:val="af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9F1CFB">
        <w:rPr>
          <w:rFonts w:ascii="Times New Roman" w:eastAsia="Calibri" w:hAnsi="Times New Roman" w:cs="Times New Roman"/>
          <w:sz w:val="28"/>
          <w:szCs w:val="28"/>
        </w:rPr>
        <w:t>Сохранится</w:t>
      </w:r>
      <w:r w:rsidR="00CF3CDD" w:rsidRPr="009F1CFB">
        <w:rPr>
          <w:rFonts w:ascii="Times New Roman" w:eastAsia="Calibri" w:hAnsi="Times New Roman" w:cs="Times New Roman"/>
          <w:sz w:val="28"/>
          <w:szCs w:val="28"/>
        </w:rPr>
        <w:t xml:space="preserve"> практика проведения обзоров расходов бюджета </w:t>
      </w:r>
      <w:r w:rsidRPr="009F1CFB">
        <w:rPr>
          <w:rFonts w:ascii="Times New Roman" w:eastAsia="Calibri" w:hAnsi="Times New Roman" w:cs="Times New Roman"/>
          <w:sz w:val="28"/>
          <w:szCs w:val="28"/>
        </w:rPr>
        <w:t>Березовского района</w:t>
      </w:r>
      <w:r w:rsidR="00CF3CDD" w:rsidRPr="009F1CFB">
        <w:rPr>
          <w:rFonts w:ascii="Times New Roman" w:eastAsia="Calibri" w:hAnsi="Times New Roman" w:cs="Times New Roman"/>
          <w:sz w:val="28"/>
          <w:szCs w:val="28"/>
        </w:rPr>
        <w:t>. По результатам которых выявляемые внутренние резервы предлагаются к перераспределению на приоритетные направления расходов.</w:t>
      </w:r>
    </w:p>
    <w:p w14:paraId="1CDB0F7B" w14:textId="77777777" w:rsidR="006634BA" w:rsidRPr="009F1CFB" w:rsidRDefault="006634BA" w:rsidP="003A16EF">
      <w:pPr>
        <w:pStyle w:val="af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9F1CFB">
        <w:rPr>
          <w:rFonts w:ascii="Times New Roman" w:eastAsia="Calibri" w:hAnsi="Times New Roman" w:cs="Times New Roman"/>
          <w:sz w:val="28"/>
          <w:szCs w:val="28"/>
        </w:rPr>
        <w:t>Важная роль в обеспечении устойчивости бюджетной системы отводится снижени</w:t>
      </w:r>
      <w:r w:rsidRPr="009F1CFB">
        <w:rPr>
          <w:rFonts w:ascii="Times New Roman" w:hAnsi="Times New Roman" w:cs="Times New Roman"/>
          <w:sz w:val="28"/>
          <w:szCs w:val="28"/>
        </w:rPr>
        <w:t>ю</w:t>
      </w:r>
      <w:r w:rsidRPr="009F1CFB">
        <w:rPr>
          <w:rFonts w:ascii="Times New Roman" w:eastAsia="Calibri" w:hAnsi="Times New Roman" w:cs="Times New Roman"/>
          <w:sz w:val="28"/>
          <w:szCs w:val="28"/>
        </w:rPr>
        <w:t xml:space="preserve"> рисков неисполнения первоочередных и социально значимых обязательств, недопущению принятия новых расходных обязательств, не обеспеченных доходными источниками. Реализация мер должна являться необходимым условием повышения доходной части местного бюджета и снижения рисков несбалансированности бюджета.</w:t>
      </w:r>
    </w:p>
    <w:p w14:paraId="1AED9F94" w14:textId="77777777" w:rsidR="006634BA" w:rsidRPr="009F1CFB" w:rsidRDefault="006634BA" w:rsidP="003A16EF">
      <w:pPr>
        <w:pStyle w:val="af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9F1CFB">
        <w:rPr>
          <w:rFonts w:ascii="Times New Roman" w:eastAsia="Calibri" w:hAnsi="Times New Roman" w:cs="Times New Roman"/>
          <w:sz w:val="28"/>
          <w:szCs w:val="28"/>
        </w:rPr>
        <w:t>Ключевыми направлениями бюджетной политики в области расходов являются:</w:t>
      </w:r>
    </w:p>
    <w:p w14:paraId="290FA598" w14:textId="77777777" w:rsidR="006634BA" w:rsidRPr="009F1CFB" w:rsidRDefault="006634BA" w:rsidP="003A16EF">
      <w:pPr>
        <w:pStyle w:val="af"/>
        <w:ind w:firstLine="709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9F1CFB">
        <w:rPr>
          <w:rFonts w:ascii="Times New Roman" w:hAnsi="Times New Roman" w:cs="Times New Roman"/>
          <w:bCs/>
          <w:sz w:val="28"/>
          <w:szCs w:val="28"/>
        </w:rPr>
        <w:t>повышение эффективности бюджетных расходов;</w:t>
      </w:r>
    </w:p>
    <w:p w14:paraId="58506DDE" w14:textId="77777777" w:rsidR="006634BA" w:rsidRPr="009F1CFB" w:rsidRDefault="006634BA" w:rsidP="003A16EF">
      <w:pPr>
        <w:pStyle w:val="af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9F1CFB">
        <w:rPr>
          <w:rFonts w:ascii="Times New Roman" w:hAnsi="Times New Roman" w:cs="Times New Roman"/>
          <w:bCs/>
          <w:sz w:val="28"/>
          <w:szCs w:val="28"/>
        </w:rPr>
        <w:t>- совершенствования системы оценки эффективности реализации муниципальных программ, механизмов мониторинга и контроля реализации муниципальных программ;</w:t>
      </w:r>
    </w:p>
    <w:p w14:paraId="2093B996" w14:textId="77777777" w:rsidR="006634BA" w:rsidRPr="009F1CFB" w:rsidRDefault="006634BA" w:rsidP="003A16EF">
      <w:pPr>
        <w:pStyle w:val="af"/>
        <w:ind w:firstLine="709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- повышение эффективности деятельности действующей сети муниципальных учреждений, в соответствии с действующими «дорожными картами»;</w:t>
      </w:r>
    </w:p>
    <w:p w14:paraId="5E438476" w14:textId="77777777" w:rsidR="006634BA" w:rsidRPr="009F1CFB" w:rsidRDefault="006634BA" w:rsidP="003A16EF">
      <w:pPr>
        <w:pStyle w:val="af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- развитие конкурентной</w:t>
      </w:r>
      <w:r w:rsidRPr="009F1CFB">
        <w:rPr>
          <w:rFonts w:ascii="Times New Roman" w:hAnsi="Times New Roman" w:cs="Times New Roman"/>
          <w:bCs/>
          <w:sz w:val="28"/>
          <w:szCs w:val="28"/>
        </w:rPr>
        <w:t xml:space="preserve"> модели оказания муниципальных услуг, обеспечивающей повышение качества их предоставления;</w:t>
      </w:r>
    </w:p>
    <w:p w14:paraId="5F3D7BF5" w14:textId="77777777" w:rsidR="006634BA" w:rsidRPr="009F1CFB" w:rsidRDefault="006634BA" w:rsidP="003A16EF">
      <w:pPr>
        <w:pStyle w:val="af"/>
        <w:ind w:firstLine="709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- обеспечение открытости бюджетного процесса и вовлечения в него граждан.</w:t>
      </w:r>
    </w:p>
    <w:p w14:paraId="54C93EB8" w14:textId="77777777" w:rsidR="008C1651" w:rsidRPr="009F1CFB" w:rsidRDefault="008C1651" w:rsidP="003A16EF">
      <w:pPr>
        <w:pStyle w:val="af"/>
        <w:ind w:firstLine="709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 xml:space="preserve">Ответственными исполнителями муниципальных программ, главными распорядителями средств бюджета Березовского района </w:t>
      </w:r>
      <w:r w:rsidR="003A16EF" w:rsidRPr="009F1CFB">
        <w:rPr>
          <w:rFonts w:ascii="Times New Roman" w:hAnsi="Times New Roman" w:cs="Times New Roman"/>
          <w:sz w:val="28"/>
          <w:szCs w:val="28"/>
        </w:rPr>
        <w:t>продолжат приниматься</w:t>
      </w:r>
      <w:r w:rsidRPr="009F1CFB">
        <w:rPr>
          <w:rFonts w:ascii="Times New Roman" w:hAnsi="Times New Roman" w:cs="Times New Roman"/>
          <w:sz w:val="28"/>
          <w:szCs w:val="28"/>
        </w:rPr>
        <w:t xml:space="preserve"> меры, направленные на повышение эффективности бюджетных расходов, развитие внебюджетной деятельности муниципальных учреждений (оказание услуг на платной основе, эффективное использование муниципального имущества), а также развитие альтернативных форм оказания услуг.</w:t>
      </w:r>
    </w:p>
    <w:p w14:paraId="4777F515" w14:textId="77777777" w:rsidR="003A16EF" w:rsidRPr="009F1CFB" w:rsidRDefault="003A16EF" w:rsidP="00991671">
      <w:pPr>
        <w:pStyle w:val="af"/>
        <w:ind w:firstLine="709"/>
        <w:rPr>
          <w:rFonts w:ascii="Times New Roman" w:hAnsi="Times New Roman" w:cs="Times New Roman"/>
          <w:sz w:val="28"/>
          <w:szCs w:val="28"/>
        </w:rPr>
      </w:pPr>
    </w:p>
    <w:p w14:paraId="6001F11B" w14:textId="77777777" w:rsidR="00880F4F" w:rsidRPr="009F1CFB" w:rsidRDefault="00880F4F" w:rsidP="00247158">
      <w:pPr>
        <w:pStyle w:val="af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 xml:space="preserve">4. Основные направления </w:t>
      </w:r>
      <w:r w:rsidRPr="009F1CFB">
        <w:rPr>
          <w:rFonts w:ascii="Times New Roman" w:hAnsi="Times New Roman" w:cs="Times New Roman"/>
          <w:bCs/>
          <w:sz w:val="28"/>
          <w:szCs w:val="28"/>
        </w:rPr>
        <w:t xml:space="preserve">долговой </w:t>
      </w:r>
      <w:r w:rsidRPr="009F1CFB">
        <w:rPr>
          <w:rFonts w:ascii="Times New Roman" w:hAnsi="Times New Roman" w:cs="Times New Roman"/>
          <w:sz w:val="28"/>
          <w:szCs w:val="28"/>
        </w:rPr>
        <w:t>политики</w:t>
      </w:r>
      <w:r w:rsidR="003C524A" w:rsidRPr="009F1CFB">
        <w:rPr>
          <w:rFonts w:ascii="Times New Roman" w:hAnsi="Times New Roman" w:cs="Times New Roman"/>
          <w:sz w:val="28"/>
          <w:szCs w:val="28"/>
        </w:rPr>
        <w:t xml:space="preserve"> Березовского района</w:t>
      </w:r>
    </w:p>
    <w:p w14:paraId="458B87C7" w14:textId="31B7DBCD" w:rsidR="00880F4F" w:rsidRPr="009F1CFB" w:rsidRDefault="00880F4F" w:rsidP="00247158">
      <w:pPr>
        <w:pStyle w:val="af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на 202</w:t>
      </w:r>
      <w:r w:rsidR="00D96BF9" w:rsidRPr="009F1CFB">
        <w:rPr>
          <w:rFonts w:ascii="Times New Roman" w:hAnsi="Times New Roman" w:cs="Times New Roman"/>
          <w:sz w:val="28"/>
          <w:szCs w:val="28"/>
        </w:rPr>
        <w:t>6</w:t>
      </w:r>
      <w:r w:rsidRPr="009F1CFB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D96BF9" w:rsidRPr="009F1CFB">
        <w:rPr>
          <w:rFonts w:ascii="Times New Roman" w:hAnsi="Times New Roman" w:cs="Times New Roman"/>
          <w:sz w:val="28"/>
          <w:szCs w:val="28"/>
        </w:rPr>
        <w:t>7</w:t>
      </w:r>
      <w:r w:rsidRPr="009F1CFB">
        <w:rPr>
          <w:rFonts w:ascii="Times New Roman" w:hAnsi="Times New Roman" w:cs="Times New Roman"/>
          <w:sz w:val="28"/>
          <w:szCs w:val="28"/>
        </w:rPr>
        <w:t xml:space="preserve"> и 202</w:t>
      </w:r>
      <w:r w:rsidR="00D96BF9" w:rsidRPr="009F1CFB">
        <w:rPr>
          <w:rFonts w:ascii="Times New Roman" w:hAnsi="Times New Roman" w:cs="Times New Roman"/>
          <w:sz w:val="28"/>
          <w:szCs w:val="28"/>
        </w:rPr>
        <w:t>8</w:t>
      </w:r>
      <w:r w:rsidRPr="009F1CFB">
        <w:rPr>
          <w:rFonts w:ascii="Times New Roman" w:hAnsi="Times New Roman" w:cs="Times New Roman"/>
          <w:sz w:val="28"/>
          <w:szCs w:val="28"/>
        </w:rPr>
        <w:t xml:space="preserve"> годов</w:t>
      </w:r>
    </w:p>
    <w:p w14:paraId="14E4B782" w14:textId="77777777" w:rsidR="00880F4F" w:rsidRPr="009F1CFB" w:rsidRDefault="00880F4F" w:rsidP="00EF6229">
      <w:pPr>
        <w:pStyle w:val="af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560C461" w14:textId="77777777" w:rsidR="00A05673" w:rsidRPr="009F1CFB" w:rsidRDefault="00A05673" w:rsidP="00EF62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 xml:space="preserve">Долговая политика </w:t>
      </w:r>
      <w:r w:rsidR="00643DCC" w:rsidRPr="009F1CFB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9F1CFB">
        <w:rPr>
          <w:rFonts w:ascii="Times New Roman" w:hAnsi="Times New Roman" w:cs="Times New Roman"/>
          <w:sz w:val="28"/>
          <w:szCs w:val="28"/>
        </w:rPr>
        <w:t xml:space="preserve"> определяет основные приоритеты деятельности </w:t>
      </w:r>
      <w:r w:rsidR="00643DCC" w:rsidRPr="009F1CFB">
        <w:rPr>
          <w:rFonts w:ascii="Times New Roman" w:hAnsi="Times New Roman" w:cs="Times New Roman"/>
          <w:sz w:val="28"/>
          <w:szCs w:val="28"/>
        </w:rPr>
        <w:t>администрации Березовского района</w:t>
      </w:r>
      <w:r w:rsidRPr="009F1CFB">
        <w:rPr>
          <w:rFonts w:ascii="Times New Roman" w:hAnsi="Times New Roman" w:cs="Times New Roman"/>
          <w:sz w:val="28"/>
          <w:szCs w:val="28"/>
        </w:rPr>
        <w:t xml:space="preserve"> в сфере управления </w:t>
      </w:r>
      <w:r w:rsidR="00643DCC" w:rsidRPr="009F1CFB">
        <w:rPr>
          <w:rFonts w:ascii="Times New Roman" w:hAnsi="Times New Roman" w:cs="Times New Roman"/>
          <w:sz w:val="28"/>
          <w:szCs w:val="28"/>
        </w:rPr>
        <w:t>муниципальным</w:t>
      </w:r>
      <w:r w:rsidRPr="009F1CFB">
        <w:rPr>
          <w:rFonts w:ascii="Times New Roman" w:hAnsi="Times New Roman" w:cs="Times New Roman"/>
          <w:sz w:val="28"/>
          <w:szCs w:val="28"/>
        </w:rPr>
        <w:t xml:space="preserve"> долгом </w:t>
      </w:r>
      <w:r w:rsidR="00643DCC" w:rsidRPr="009F1CFB">
        <w:rPr>
          <w:rFonts w:ascii="Times New Roman" w:hAnsi="Times New Roman" w:cs="Times New Roman"/>
          <w:sz w:val="28"/>
          <w:szCs w:val="28"/>
        </w:rPr>
        <w:t>района</w:t>
      </w:r>
      <w:r w:rsidRPr="009F1CFB">
        <w:rPr>
          <w:rFonts w:ascii="Times New Roman" w:hAnsi="Times New Roman" w:cs="Times New Roman"/>
          <w:sz w:val="28"/>
          <w:szCs w:val="28"/>
        </w:rPr>
        <w:t xml:space="preserve"> для поддержания его объема на безопасном уровне, минимизации стоимости его обслуживания и равномерного распределения во времени платежей, связанных с </w:t>
      </w:r>
      <w:r w:rsidR="00643DCC" w:rsidRPr="009F1CFB">
        <w:rPr>
          <w:rFonts w:ascii="Times New Roman" w:hAnsi="Times New Roman" w:cs="Times New Roman"/>
          <w:sz w:val="28"/>
          <w:szCs w:val="28"/>
        </w:rPr>
        <w:t>муниципальным</w:t>
      </w:r>
      <w:r w:rsidRPr="009F1CFB">
        <w:rPr>
          <w:rFonts w:ascii="Times New Roman" w:hAnsi="Times New Roman" w:cs="Times New Roman"/>
          <w:sz w:val="28"/>
          <w:szCs w:val="28"/>
        </w:rPr>
        <w:t xml:space="preserve"> долгом </w:t>
      </w:r>
      <w:r w:rsidR="00643DCC" w:rsidRPr="009F1CFB">
        <w:rPr>
          <w:rFonts w:ascii="Times New Roman" w:hAnsi="Times New Roman" w:cs="Times New Roman"/>
          <w:sz w:val="28"/>
          <w:szCs w:val="28"/>
        </w:rPr>
        <w:t>района</w:t>
      </w:r>
      <w:r w:rsidRPr="009F1CFB">
        <w:rPr>
          <w:rFonts w:ascii="Times New Roman" w:hAnsi="Times New Roman" w:cs="Times New Roman"/>
          <w:sz w:val="28"/>
          <w:szCs w:val="28"/>
        </w:rPr>
        <w:t xml:space="preserve">, </w:t>
      </w:r>
      <w:r w:rsidRPr="009F1CFB">
        <w:rPr>
          <w:rFonts w:ascii="Times New Roman" w:hAnsi="Times New Roman" w:cs="Times New Roman"/>
          <w:sz w:val="28"/>
          <w:szCs w:val="28"/>
        </w:rPr>
        <w:lastRenderedPageBreak/>
        <w:t xml:space="preserve">в целях снижения влияния долговой нагрузки на бюджет </w:t>
      </w:r>
      <w:r w:rsidR="00643DCC" w:rsidRPr="009F1CFB">
        <w:rPr>
          <w:rFonts w:ascii="Times New Roman" w:hAnsi="Times New Roman" w:cs="Times New Roman"/>
          <w:sz w:val="28"/>
          <w:szCs w:val="28"/>
        </w:rPr>
        <w:t>района и повышения эффективности долговой политики</w:t>
      </w:r>
      <w:r w:rsidRPr="009F1CFB">
        <w:rPr>
          <w:rFonts w:ascii="Times New Roman" w:hAnsi="Times New Roman" w:cs="Times New Roman"/>
          <w:sz w:val="28"/>
          <w:szCs w:val="28"/>
        </w:rPr>
        <w:t>.</w:t>
      </w:r>
    </w:p>
    <w:p w14:paraId="0C5A8207" w14:textId="77777777" w:rsidR="003C524A" w:rsidRPr="009F1CFB" w:rsidRDefault="003C524A" w:rsidP="00EF62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 xml:space="preserve">Основные направления долговой политики </w:t>
      </w:r>
      <w:r w:rsidR="007D0B1F" w:rsidRPr="009F1CFB">
        <w:rPr>
          <w:rFonts w:ascii="Times New Roman" w:hAnsi="Times New Roman" w:cs="Times New Roman"/>
          <w:sz w:val="28"/>
          <w:szCs w:val="28"/>
        </w:rPr>
        <w:t>района</w:t>
      </w:r>
      <w:r w:rsidRPr="009F1CFB">
        <w:rPr>
          <w:rFonts w:ascii="Times New Roman" w:hAnsi="Times New Roman" w:cs="Times New Roman"/>
          <w:sz w:val="28"/>
          <w:szCs w:val="28"/>
        </w:rPr>
        <w:t xml:space="preserve"> сформированы с учетом положений </w:t>
      </w:r>
      <w:hyperlink r:id="rId14">
        <w:r w:rsidRPr="009F1CFB">
          <w:rPr>
            <w:rFonts w:ascii="Times New Roman" w:hAnsi="Times New Roman" w:cs="Times New Roman"/>
            <w:sz w:val="28"/>
            <w:szCs w:val="28"/>
          </w:rPr>
          <w:t>пункта 13 статьи 107.1</w:t>
        </w:r>
      </w:hyperlink>
      <w:r w:rsidRPr="009F1CFB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</w:p>
    <w:p w14:paraId="073AF048" w14:textId="77777777" w:rsidR="00190A3A" w:rsidRPr="009F1CFB" w:rsidRDefault="00190A3A" w:rsidP="00EF6229">
      <w:pPr>
        <w:pStyle w:val="af"/>
        <w:ind w:firstLine="709"/>
        <w:rPr>
          <w:rFonts w:ascii="Times New Roman" w:hAnsi="Times New Roman" w:cs="Times New Roman"/>
          <w:sz w:val="28"/>
          <w:szCs w:val="28"/>
        </w:rPr>
      </w:pPr>
    </w:p>
    <w:p w14:paraId="7B20B44C" w14:textId="6D6AC6B2" w:rsidR="00190A3A" w:rsidRPr="009F1CFB" w:rsidRDefault="00991671" w:rsidP="00EF6229">
      <w:pPr>
        <w:pStyle w:val="af"/>
        <w:numPr>
          <w:ilvl w:val="0"/>
          <w:numId w:val="15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И</w:t>
      </w:r>
      <w:r w:rsidR="00190A3A" w:rsidRPr="009F1CFB">
        <w:rPr>
          <w:rFonts w:ascii="Times New Roman" w:hAnsi="Times New Roman" w:cs="Times New Roman"/>
          <w:sz w:val="28"/>
          <w:szCs w:val="28"/>
        </w:rPr>
        <w:t>тоги реализации долговой политики Березовского района</w:t>
      </w:r>
      <w:r w:rsidR="000E7316" w:rsidRPr="009F1CFB">
        <w:rPr>
          <w:rFonts w:ascii="Times New Roman" w:hAnsi="Times New Roman" w:cs="Times New Roman"/>
          <w:sz w:val="28"/>
          <w:szCs w:val="28"/>
        </w:rPr>
        <w:t xml:space="preserve"> </w:t>
      </w:r>
      <w:r w:rsidR="00190A3A" w:rsidRPr="009F1CFB">
        <w:rPr>
          <w:rFonts w:ascii="Times New Roman" w:hAnsi="Times New Roman" w:cs="Times New Roman"/>
          <w:sz w:val="28"/>
          <w:szCs w:val="28"/>
        </w:rPr>
        <w:t>в 202</w:t>
      </w:r>
      <w:r w:rsidR="00F9513C" w:rsidRPr="009F1CFB">
        <w:rPr>
          <w:rFonts w:ascii="Times New Roman" w:hAnsi="Times New Roman" w:cs="Times New Roman"/>
          <w:sz w:val="28"/>
          <w:szCs w:val="28"/>
        </w:rPr>
        <w:t>4</w:t>
      </w:r>
      <w:r w:rsidR="00190A3A" w:rsidRPr="009F1CFB">
        <w:rPr>
          <w:rFonts w:ascii="Times New Roman" w:hAnsi="Times New Roman" w:cs="Times New Roman"/>
          <w:sz w:val="28"/>
          <w:szCs w:val="28"/>
        </w:rPr>
        <w:t>-202</w:t>
      </w:r>
      <w:r w:rsidR="00F9513C" w:rsidRPr="009F1CFB">
        <w:rPr>
          <w:rFonts w:ascii="Times New Roman" w:hAnsi="Times New Roman" w:cs="Times New Roman"/>
          <w:sz w:val="28"/>
          <w:szCs w:val="28"/>
        </w:rPr>
        <w:t>5</w:t>
      </w:r>
      <w:r w:rsidR="00747E92" w:rsidRPr="009F1CFB">
        <w:rPr>
          <w:rFonts w:ascii="Times New Roman" w:hAnsi="Times New Roman" w:cs="Times New Roman"/>
          <w:sz w:val="28"/>
          <w:szCs w:val="28"/>
        </w:rPr>
        <w:t xml:space="preserve"> годах</w:t>
      </w:r>
      <w:r w:rsidR="000E7316" w:rsidRPr="009F1CFB">
        <w:rPr>
          <w:rFonts w:ascii="Times New Roman" w:hAnsi="Times New Roman" w:cs="Times New Roman"/>
          <w:sz w:val="28"/>
          <w:szCs w:val="28"/>
        </w:rPr>
        <w:t>.</w:t>
      </w:r>
    </w:p>
    <w:p w14:paraId="30B1C604" w14:textId="2FBFBCFA" w:rsidR="00190A3A" w:rsidRPr="009F1CFB" w:rsidRDefault="00190A3A" w:rsidP="00EF6229">
      <w:pPr>
        <w:pStyle w:val="af"/>
        <w:ind w:firstLine="709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В 202</w:t>
      </w:r>
      <w:r w:rsidR="00F9513C" w:rsidRPr="009F1CFB">
        <w:rPr>
          <w:rFonts w:ascii="Times New Roman" w:hAnsi="Times New Roman" w:cs="Times New Roman"/>
          <w:sz w:val="28"/>
          <w:szCs w:val="28"/>
        </w:rPr>
        <w:t>4</w:t>
      </w:r>
      <w:r w:rsidRPr="009F1CFB">
        <w:rPr>
          <w:rFonts w:ascii="Times New Roman" w:hAnsi="Times New Roman" w:cs="Times New Roman"/>
          <w:sz w:val="28"/>
          <w:szCs w:val="28"/>
        </w:rPr>
        <w:t xml:space="preserve"> и 202</w:t>
      </w:r>
      <w:r w:rsidR="00F9513C" w:rsidRPr="009F1CFB">
        <w:rPr>
          <w:rFonts w:ascii="Times New Roman" w:hAnsi="Times New Roman" w:cs="Times New Roman"/>
          <w:sz w:val="28"/>
          <w:szCs w:val="28"/>
        </w:rPr>
        <w:t>5</w:t>
      </w:r>
      <w:r w:rsidRPr="009F1CFB">
        <w:rPr>
          <w:rFonts w:ascii="Times New Roman" w:hAnsi="Times New Roman" w:cs="Times New Roman"/>
          <w:sz w:val="28"/>
          <w:szCs w:val="28"/>
        </w:rPr>
        <w:t xml:space="preserve"> годах муниципальным образованием Березовский район были получены бюджетные кредиты из бюджета Ханты-Мансийского автономного округа – Югры </w:t>
      </w:r>
      <w:r w:rsidR="00F9513C" w:rsidRPr="009F1CFB">
        <w:rPr>
          <w:rFonts w:ascii="Times New Roman" w:hAnsi="Times New Roman" w:cs="Times New Roman"/>
          <w:sz w:val="28"/>
          <w:szCs w:val="28"/>
        </w:rPr>
        <w:t>для осуществления северного завоза продукции (товаров) в связи с ограниченными сроками доставки в районы Ханты-Мансийского автономного округа – Югры</w:t>
      </w:r>
      <w:r w:rsidRPr="009F1CFB">
        <w:rPr>
          <w:rFonts w:ascii="Times New Roman" w:hAnsi="Times New Roman" w:cs="Times New Roman"/>
          <w:sz w:val="28"/>
          <w:szCs w:val="28"/>
        </w:rPr>
        <w:t>.  В 202</w:t>
      </w:r>
      <w:r w:rsidR="00F9513C" w:rsidRPr="009F1CFB">
        <w:rPr>
          <w:rFonts w:ascii="Times New Roman" w:hAnsi="Times New Roman" w:cs="Times New Roman"/>
          <w:sz w:val="28"/>
          <w:szCs w:val="28"/>
        </w:rPr>
        <w:t>4</w:t>
      </w:r>
      <w:r w:rsidRPr="009F1CFB">
        <w:rPr>
          <w:rFonts w:ascii="Times New Roman" w:hAnsi="Times New Roman" w:cs="Times New Roman"/>
          <w:sz w:val="28"/>
          <w:szCs w:val="28"/>
        </w:rPr>
        <w:t xml:space="preserve"> году </w:t>
      </w:r>
      <w:r w:rsidR="00CF1046" w:rsidRPr="009F1CFB">
        <w:rPr>
          <w:rFonts w:ascii="Times New Roman" w:hAnsi="Times New Roman" w:cs="Times New Roman"/>
          <w:sz w:val="28"/>
          <w:szCs w:val="28"/>
        </w:rPr>
        <w:t xml:space="preserve">было получено два кредита (уголь и ГСМ) на общую сумму </w:t>
      </w:r>
      <w:r w:rsidR="00F9513C" w:rsidRPr="009F1CFB">
        <w:rPr>
          <w:rFonts w:ascii="Times New Roman" w:hAnsi="Times New Roman" w:cs="Times New Roman"/>
          <w:sz w:val="28"/>
          <w:szCs w:val="28"/>
        </w:rPr>
        <w:t>242 900,6</w:t>
      </w:r>
      <w:r w:rsidR="00CF1046" w:rsidRPr="009F1CFB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Pr="009F1CFB">
        <w:rPr>
          <w:rFonts w:ascii="Times New Roman" w:hAnsi="Times New Roman" w:cs="Times New Roman"/>
          <w:sz w:val="28"/>
          <w:szCs w:val="28"/>
        </w:rPr>
        <w:t>; в 202</w:t>
      </w:r>
      <w:r w:rsidR="00F9513C" w:rsidRPr="009F1CFB">
        <w:rPr>
          <w:rFonts w:ascii="Times New Roman" w:hAnsi="Times New Roman" w:cs="Times New Roman"/>
          <w:sz w:val="28"/>
          <w:szCs w:val="28"/>
        </w:rPr>
        <w:t>5</w:t>
      </w:r>
      <w:r w:rsidRPr="009F1CFB">
        <w:rPr>
          <w:rFonts w:ascii="Times New Roman" w:hAnsi="Times New Roman" w:cs="Times New Roman"/>
          <w:sz w:val="28"/>
          <w:szCs w:val="28"/>
        </w:rPr>
        <w:t xml:space="preserve"> году </w:t>
      </w:r>
      <w:r w:rsidR="00CF1046" w:rsidRPr="009F1CFB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104EDA" w:rsidRPr="009F1CFB">
        <w:rPr>
          <w:rFonts w:ascii="Times New Roman" w:hAnsi="Times New Roman" w:cs="Times New Roman"/>
          <w:sz w:val="28"/>
          <w:szCs w:val="28"/>
        </w:rPr>
        <w:t xml:space="preserve">получено два кредита (уголь и ГСМ) на общую сумму </w:t>
      </w:r>
      <w:r w:rsidR="00C757FD" w:rsidRPr="009F1CFB">
        <w:rPr>
          <w:rFonts w:ascii="Times New Roman" w:hAnsi="Times New Roman" w:cs="Times New Roman"/>
          <w:sz w:val="28"/>
          <w:szCs w:val="28"/>
        </w:rPr>
        <w:t>311</w:t>
      </w:r>
      <w:r w:rsidR="00104EDA" w:rsidRPr="009F1CFB">
        <w:rPr>
          <w:rFonts w:ascii="Times New Roman" w:hAnsi="Times New Roman" w:cs="Times New Roman"/>
          <w:sz w:val="28"/>
          <w:szCs w:val="28"/>
        </w:rPr>
        <w:t xml:space="preserve"> </w:t>
      </w:r>
      <w:r w:rsidR="00C757FD" w:rsidRPr="009F1CFB">
        <w:rPr>
          <w:rFonts w:ascii="Times New Roman" w:hAnsi="Times New Roman" w:cs="Times New Roman"/>
          <w:sz w:val="28"/>
          <w:szCs w:val="28"/>
        </w:rPr>
        <w:t>894</w:t>
      </w:r>
      <w:r w:rsidR="00104EDA" w:rsidRPr="009F1CFB">
        <w:rPr>
          <w:rFonts w:ascii="Times New Roman" w:hAnsi="Times New Roman" w:cs="Times New Roman"/>
          <w:sz w:val="28"/>
          <w:szCs w:val="28"/>
        </w:rPr>
        <w:t>,</w:t>
      </w:r>
      <w:r w:rsidR="00C757FD" w:rsidRPr="009F1CFB">
        <w:rPr>
          <w:rFonts w:ascii="Times New Roman" w:hAnsi="Times New Roman" w:cs="Times New Roman"/>
          <w:sz w:val="28"/>
          <w:szCs w:val="28"/>
        </w:rPr>
        <w:t>7</w:t>
      </w:r>
      <w:r w:rsidR="00104EDA" w:rsidRPr="009F1CFB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Pr="009F1CF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F064B6A" w14:textId="77777777" w:rsidR="00190A3A" w:rsidRPr="009F1CFB" w:rsidRDefault="00190A3A" w:rsidP="00EF6229">
      <w:pPr>
        <w:pStyle w:val="af"/>
        <w:ind w:firstLine="709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 xml:space="preserve">Потребность в бюджетных кредитах вызвана осуществлением </w:t>
      </w:r>
      <w:r w:rsidR="00B129C2" w:rsidRPr="009F1CFB">
        <w:rPr>
          <w:rFonts w:ascii="Times New Roman" w:hAnsi="Times New Roman" w:cs="Times New Roman"/>
          <w:sz w:val="28"/>
          <w:szCs w:val="28"/>
        </w:rPr>
        <w:t>север</w:t>
      </w:r>
      <w:r w:rsidRPr="009F1CFB">
        <w:rPr>
          <w:rFonts w:ascii="Times New Roman" w:hAnsi="Times New Roman" w:cs="Times New Roman"/>
          <w:sz w:val="28"/>
          <w:szCs w:val="28"/>
        </w:rPr>
        <w:t xml:space="preserve">ного завоза топлива и ГСМ в населенные пункты Березовского района в связи с ограниченными сроками завоза грузов и для предупреждения ситуаций, которые могут привести к нарушению жизнедеятельности населения района. </w:t>
      </w:r>
    </w:p>
    <w:p w14:paraId="1F87F1AF" w14:textId="77777777" w:rsidR="00190A3A" w:rsidRPr="009F1CFB" w:rsidRDefault="00190A3A" w:rsidP="00EF6229">
      <w:pPr>
        <w:pStyle w:val="af"/>
        <w:ind w:firstLine="709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 xml:space="preserve">Погашение и обслуживание долговых обязательств Березовского района перед бюджетом автономного округа осуществлялось в установленные сроки и в полном объеме. </w:t>
      </w:r>
    </w:p>
    <w:p w14:paraId="3D4F87B0" w14:textId="77777777" w:rsidR="00B129C2" w:rsidRPr="009F1CFB" w:rsidRDefault="00B129C2" w:rsidP="00EF6229">
      <w:pPr>
        <w:pStyle w:val="af"/>
        <w:ind w:firstLine="709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В соответствии со статьей 107.1 Бюджетного кодекса Российской Федерации Департаментом финансов автономного округа осуществлена оценка долговой устойчивости муниципальных образований автономного округа в порядке, установленном постановлением Правительства автономного округа от 24 апреля 2020 года № 150-п «О порядке проведения оценки долговой устойчивости муниципального образования Ханты-Мансийского автономного округа – Югры». По результатам оценки Березовский район отнесен к группе заемщиков со высоким уровнем долговой устойчивости.</w:t>
      </w:r>
    </w:p>
    <w:p w14:paraId="2F153EDC" w14:textId="77777777" w:rsidR="00190A3A" w:rsidRPr="009F1CFB" w:rsidRDefault="00190A3A" w:rsidP="00EF6229">
      <w:pPr>
        <w:pStyle w:val="af"/>
        <w:ind w:firstLine="709"/>
        <w:rPr>
          <w:rFonts w:ascii="Times New Roman" w:hAnsi="Times New Roman" w:cs="Times New Roman"/>
          <w:sz w:val="28"/>
          <w:szCs w:val="28"/>
        </w:rPr>
      </w:pPr>
    </w:p>
    <w:p w14:paraId="5D19422E" w14:textId="74A47324" w:rsidR="00190A3A" w:rsidRPr="009F1CFB" w:rsidRDefault="00190A3A" w:rsidP="00EF6229">
      <w:pPr>
        <w:pStyle w:val="af"/>
        <w:numPr>
          <w:ilvl w:val="0"/>
          <w:numId w:val="15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Основные факторы, определяющие характер и направления долговой политики Березовского района на 202</w:t>
      </w:r>
      <w:r w:rsidR="002F2586" w:rsidRPr="009F1CFB">
        <w:rPr>
          <w:rFonts w:ascii="Times New Roman" w:hAnsi="Times New Roman" w:cs="Times New Roman"/>
          <w:sz w:val="28"/>
          <w:szCs w:val="28"/>
        </w:rPr>
        <w:t>6</w:t>
      </w:r>
      <w:r w:rsidRPr="009F1CFB">
        <w:rPr>
          <w:rFonts w:ascii="Times New Roman" w:hAnsi="Times New Roman" w:cs="Times New Roman"/>
          <w:sz w:val="28"/>
          <w:szCs w:val="28"/>
        </w:rPr>
        <w:t>-202</w:t>
      </w:r>
      <w:r w:rsidR="002F2586" w:rsidRPr="009F1CFB">
        <w:rPr>
          <w:rFonts w:ascii="Times New Roman" w:hAnsi="Times New Roman" w:cs="Times New Roman"/>
          <w:sz w:val="28"/>
          <w:szCs w:val="28"/>
        </w:rPr>
        <w:t>8</w:t>
      </w:r>
      <w:r w:rsidRPr="009F1CFB">
        <w:rPr>
          <w:rFonts w:ascii="Times New Roman" w:hAnsi="Times New Roman" w:cs="Times New Roman"/>
          <w:sz w:val="28"/>
          <w:szCs w:val="28"/>
        </w:rPr>
        <w:t xml:space="preserve"> годы</w:t>
      </w:r>
      <w:r w:rsidR="000E7316" w:rsidRPr="009F1CFB">
        <w:rPr>
          <w:rFonts w:ascii="Times New Roman" w:hAnsi="Times New Roman" w:cs="Times New Roman"/>
          <w:sz w:val="28"/>
          <w:szCs w:val="28"/>
        </w:rPr>
        <w:t>.</w:t>
      </w:r>
    </w:p>
    <w:p w14:paraId="2D0CCAC2" w14:textId="77777777" w:rsidR="00190A3A" w:rsidRPr="009F1CFB" w:rsidRDefault="00190A3A" w:rsidP="00EF6229">
      <w:pPr>
        <w:pStyle w:val="af"/>
        <w:ind w:firstLine="709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Долговая политика в рамках управления муниципальным долгом Березовского района проводится по следующим основным направлениям:</w:t>
      </w:r>
    </w:p>
    <w:p w14:paraId="5ECB4B77" w14:textId="77777777" w:rsidR="00190A3A" w:rsidRPr="009F1CFB" w:rsidRDefault="006C3D3D" w:rsidP="00EF6229">
      <w:pPr>
        <w:pStyle w:val="af"/>
        <w:ind w:firstLine="709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 xml:space="preserve">- </w:t>
      </w:r>
      <w:r w:rsidR="00190A3A" w:rsidRPr="009F1CFB">
        <w:rPr>
          <w:rFonts w:ascii="Times New Roman" w:hAnsi="Times New Roman" w:cs="Times New Roman"/>
          <w:sz w:val="28"/>
          <w:szCs w:val="28"/>
        </w:rPr>
        <w:t>бюджетное планирование объема муниципального долга и расходов на его обслуживание;</w:t>
      </w:r>
    </w:p>
    <w:p w14:paraId="381B1003" w14:textId="77777777" w:rsidR="00190A3A" w:rsidRPr="009F1CFB" w:rsidRDefault="006C3D3D" w:rsidP="00EF6229">
      <w:pPr>
        <w:pStyle w:val="af"/>
        <w:ind w:firstLine="709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 xml:space="preserve">- </w:t>
      </w:r>
      <w:r w:rsidR="00190A3A" w:rsidRPr="009F1CFB">
        <w:rPr>
          <w:rFonts w:ascii="Times New Roman" w:hAnsi="Times New Roman" w:cs="Times New Roman"/>
          <w:sz w:val="28"/>
          <w:szCs w:val="28"/>
        </w:rPr>
        <w:t xml:space="preserve">принятие решений о заимствованиях с реальными потребностями бюджета Березовского района в заемных средствах; </w:t>
      </w:r>
    </w:p>
    <w:p w14:paraId="01421FA1" w14:textId="77777777" w:rsidR="00190A3A" w:rsidRPr="009F1CFB" w:rsidRDefault="006C3D3D" w:rsidP="00EF6229">
      <w:pPr>
        <w:pStyle w:val="af"/>
        <w:ind w:firstLine="709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 xml:space="preserve">- </w:t>
      </w:r>
      <w:r w:rsidR="00190A3A" w:rsidRPr="009F1CFB">
        <w:rPr>
          <w:rFonts w:ascii="Times New Roman" w:hAnsi="Times New Roman" w:cs="Times New Roman"/>
          <w:sz w:val="28"/>
          <w:szCs w:val="28"/>
        </w:rPr>
        <w:t xml:space="preserve">соблюдение ограничений, установленных Бюджетным </w:t>
      </w:r>
      <w:hyperlink r:id="rId15" w:history="1">
        <w:r w:rsidR="00190A3A" w:rsidRPr="009F1CFB">
          <w:rPr>
            <w:rStyle w:val="af8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кодексом</w:t>
        </w:r>
      </w:hyperlink>
      <w:r w:rsidR="00190A3A" w:rsidRPr="009F1CFB">
        <w:rPr>
          <w:rFonts w:ascii="Times New Roman" w:hAnsi="Times New Roman" w:cs="Times New Roman"/>
          <w:sz w:val="28"/>
          <w:szCs w:val="28"/>
        </w:rPr>
        <w:t xml:space="preserve"> Российской Федерации в отношении объема муниципального долга и расходов на обслуживание; </w:t>
      </w:r>
    </w:p>
    <w:p w14:paraId="60C4237A" w14:textId="77777777" w:rsidR="00190A3A" w:rsidRPr="009F1CFB" w:rsidRDefault="006C3D3D" w:rsidP="00EF6229">
      <w:pPr>
        <w:pStyle w:val="af"/>
        <w:ind w:firstLine="709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 xml:space="preserve">- </w:t>
      </w:r>
      <w:r w:rsidR="00190A3A" w:rsidRPr="009F1CFB">
        <w:rPr>
          <w:rFonts w:ascii="Times New Roman" w:hAnsi="Times New Roman" w:cs="Times New Roman"/>
          <w:sz w:val="28"/>
          <w:szCs w:val="28"/>
        </w:rPr>
        <w:t>принятие мер к снижению объема муниципальных заимствований, необходимого для обеспечения решения социально-экономических задач развития Березовского района;</w:t>
      </w:r>
    </w:p>
    <w:p w14:paraId="5F91DDCE" w14:textId="77777777" w:rsidR="00190A3A" w:rsidRPr="009F1CFB" w:rsidRDefault="006C3D3D" w:rsidP="00EF6229">
      <w:pPr>
        <w:pStyle w:val="af"/>
        <w:ind w:firstLine="709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190A3A" w:rsidRPr="009F1CFB">
        <w:rPr>
          <w:rFonts w:ascii="Times New Roman" w:hAnsi="Times New Roman" w:cs="Times New Roman"/>
          <w:sz w:val="28"/>
          <w:szCs w:val="28"/>
        </w:rPr>
        <w:t>полнота и своевременность исполнения муниципальных долговых обязательств;</w:t>
      </w:r>
    </w:p>
    <w:p w14:paraId="79F70F02" w14:textId="77777777" w:rsidR="00190A3A" w:rsidRPr="009F1CFB" w:rsidRDefault="006C3D3D" w:rsidP="00EF6229">
      <w:pPr>
        <w:pStyle w:val="af"/>
        <w:ind w:firstLine="709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 xml:space="preserve">- </w:t>
      </w:r>
      <w:r w:rsidR="00190A3A" w:rsidRPr="009F1CFB">
        <w:rPr>
          <w:rFonts w:ascii="Times New Roman" w:hAnsi="Times New Roman" w:cs="Times New Roman"/>
          <w:sz w:val="28"/>
          <w:szCs w:val="28"/>
        </w:rPr>
        <w:t>прозрачность управления муниципальным долгом и доступность информации о муниципальном долге.</w:t>
      </w:r>
    </w:p>
    <w:p w14:paraId="1607C481" w14:textId="46CAF037" w:rsidR="00190A3A" w:rsidRPr="009F1CFB" w:rsidRDefault="00190A3A" w:rsidP="00EF6229">
      <w:pPr>
        <w:pStyle w:val="af"/>
        <w:ind w:firstLine="709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Бюджет Березовского района на 202</w:t>
      </w:r>
      <w:r w:rsidR="00C757FD" w:rsidRPr="009F1CFB">
        <w:rPr>
          <w:rFonts w:ascii="Times New Roman" w:hAnsi="Times New Roman" w:cs="Times New Roman"/>
          <w:sz w:val="28"/>
          <w:szCs w:val="28"/>
        </w:rPr>
        <w:t>6</w:t>
      </w:r>
      <w:r w:rsidRPr="009F1CFB">
        <w:rPr>
          <w:rFonts w:ascii="Times New Roman" w:hAnsi="Times New Roman" w:cs="Times New Roman"/>
          <w:sz w:val="28"/>
          <w:szCs w:val="28"/>
        </w:rPr>
        <w:t xml:space="preserve"> год планируется с дефицитом. Для покрытия дефицита привлечение дополнительных долговых обязательств не планируется. Источниками покрытия дефицита являются:</w:t>
      </w:r>
    </w:p>
    <w:p w14:paraId="430A373E" w14:textId="77777777" w:rsidR="00190A3A" w:rsidRPr="009F1CFB" w:rsidRDefault="00B04885" w:rsidP="00EF62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 xml:space="preserve">- </w:t>
      </w:r>
      <w:r w:rsidR="00190A3A" w:rsidRPr="009F1CFB">
        <w:rPr>
          <w:rFonts w:ascii="Times New Roman" w:hAnsi="Times New Roman" w:cs="Times New Roman"/>
          <w:sz w:val="28"/>
          <w:szCs w:val="28"/>
        </w:rPr>
        <w:t>изменение остатков средств на счетах по учету средств местного бюджета в течение соответствующего финансового года;</w:t>
      </w:r>
    </w:p>
    <w:p w14:paraId="79F63011" w14:textId="77777777" w:rsidR="00190A3A" w:rsidRPr="009F1CFB" w:rsidRDefault="00B04885" w:rsidP="00EF622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 xml:space="preserve">- </w:t>
      </w:r>
      <w:r w:rsidR="00190A3A" w:rsidRPr="009F1CFB">
        <w:rPr>
          <w:rFonts w:ascii="Times New Roman" w:hAnsi="Times New Roman" w:cs="Times New Roman"/>
          <w:sz w:val="28"/>
          <w:szCs w:val="28"/>
        </w:rPr>
        <w:t>разница между привлеченными и погашенными муниципальным образованием в валюте Российской Федерации бюджетными кредитами, предоставленными местному бюджету другими бюджетами бюджетной системы Российской Федерации;</w:t>
      </w:r>
    </w:p>
    <w:p w14:paraId="749F079D" w14:textId="77777777" w:rsidR="00190A3A" w:rsidRPr="009F1CFB" w:rsidRDefault="00B04885" w:rsidP="00EF622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 xml:space="preserve">- </w:t>
      </w:r>
      <w:r w:rsidR="00190A3A" w:rsidRPr="009F1CFB">
        <w:rPr>
          <w:rFonts w:ascii="Times New Roman" w:hAnsi="Times New Roman" w:cs="Times New Roman"/>
          <w:sz w:val="28"/>
          <w:szCs w:val="28"/>
        </w:rPr>
        <w:t>разница между средствами, полученными от возврата предоставленных из местного бюджета юридическим лицам бюджетных кредитов, и суммой предоставленных из местного бюджета юридическим лицам бюджетных кредито</w:t>
      </w:r>
      <w:r w:rsidRPr="009F1CFB">
        <w:rPr>
          <w:rFonts w:ascii="Times New Roman" w:hAnsi="Times New Roman" w:cs="Times New Roman"/>
          <w:sz w:val="28"/>
          <w:szCs w:val="28"/>
        </w:rPr>
        <w:t>в в валюте Российской Федерации.</w:t>
      </w:r>
    </w:p>
    <w:p w14:paraId="13F41397" w14:textId="77777777" w:rsidR="00190A3A" w:rsidRPr="009F1CFB" w:rsidRDefault="00190A3A" w:rsidP="00EF6229">
      <w:pPr>
        <w:pStyle w:val="af"/>
        <w:ind w:firstLine="709"/>
        <w:contextualSpacing/>
        <w:rPr>
          <w:rFonts w:ascii="Times New Roman" w:eastAsia="Courier New" w:hAnsi="Times New Roman" w:cs="Times New Roman"/>
          <w:sz w:val="28"/>
          <w:szCs w:val="28"/>
        </w:rPr>
      </w:pPr>
      <w:r w:rsidRPr="009F1CFB">
        <w:rPr>
          <w:rFonts w:ascii="Times New Roman" w:eastAsia="Courier New" w:hAnsi="Times New Roman" w:cs="Times New Roman"/>
          <w:sz w:val="28"/>
          <w:szCs w:val="28"/>
        </w:rPr>
        <w:t xml:space="preserve">В среднесрочном периоде привлечение бюджетных кредитов из бюджета автономного округа </w:t>
      </w:r>
      <w:r w:rsidR="002C3DFF" w:rsidRPr="009F1CFB">
        <w:rPr>
          <w:rFonts w:ascii="Times New Roman" w:eastAsia="Courier New" w:hAnsi="Times New Roman" w:cs="Times New Roman"/>
          <w:sz w:val="28"/>
          <w:szCs w:val="28"/>
        </w:rPr>
        <w:t>п</w:t>
      </w:r>
      <w:r w:rsidRPr="009F1CFB">
        <w:rPr>
          <w:rFonts w:ascii="Times New Roman" w:eastAsia="Courier New" w:hAnsi="Times New Roman" w:cs="Times New Roman"/>
          <w:sz w:val="28"/>
          <w:szCs w:val="28"/>
        </w:rPr>
        <w:t xml:space="preserve">ланируется только на </w:t>
      </w:r>
      <w:r w:rsidRPr="009F1CFB">
        <w:rPr>
          <w:rFonts w:ascii="Times New Roman" w:hAnsi="Times New Roman" w:cs="Times New Roman"/>
          <w:sz w:val="28"/>
          <w:szCs w:val="28"/>
        </w:rPr>
        <w:t xml:space="preserve">финансирование мероприятий по осуществлению </w:t>
      </w:r>
      <w:r w:rsidR="00B04885" w:rsidRPr="009F1CFB">
        <w:rPr>
          <w:rFonts w:ascii="Times New Roman" w:hAnsi="Times New Roman" w:cs="Times New Roman"/>
          <w:sz w:val="28"/>
          <w:szCs w:val="28"/>
        </w:rPr>
        <w:t>северного</w:t>
      </w:r>
      <w:r w:rsidRPr="009F1CFB">
        <w:rPr>
          <w:rFonts w:ascii="Times New Roman" w:hAnsi="Times New Roman" w:cs="Times New Roman"/>
          <w:sz w:val="28"/>
          <w:szCs w:val="28"/>
        </w:rPr>
        <w:t xml:space="preserve"> завоза продукции (товаров) в населенные пункты на территории Березовского района</w:t>
      </w:r>
      <w:r w:rsidR="00B04885" w:rsidRPr="009F1CFB">
        <w:rPr>
          <w:rFonts w:ascii="Times New Roman" w:hAnsi="Times New Roman" w:cs="Times New Roman"/>
          <w:sz w:val="28"/>
          <w:szCs w:val="28"/>
        </w:rPr>
        <w:t xml:space="preserve"> в связи</w:t>
      </w:r>
      <w:r w:rsidRPr="009F1CFB">
        <w:rPr>
          <w:rFonts w:ascii="Times New Roman" w:hAnsi="Times New Roman" w:cs="Times New Roman"/>
          <w:sz w:val="28"/>
          <w:szCs w:val="28"/>
        </w:rPr>
        <w:t xml:space="preserve"> с ограниченными сроками </w:t>
      </w:r>
      <w:r w:rsidR="00B04885" w:rsidRPr="009F1CFB">
        <w:rPr>
          <w:rFonts w:ascii="Times New Roman" w:hAnsi="Times New Roman" w:cs="Times New Roman"/>
          <w:sz w:val="28"/>
          <w:szCs w:val="28"/>
        </w:rPr>
        <w:t>доставки</w:t>
      </w:r>
      <w:r w:rsidRPr="009F1CFB">
        <w:rPr>
          <w:rFonts w:ascii="Times New Roman" w:hAnsi="Times New Roman" w:cs="Times New Roman"/>
          <w:sz w:val="28"/>
          <w:szCs w:val="28"/>
        </w:rPr>
        <w:t xml:space="preserve"> грузов</w:t>
      </w:r>
      <w:r w:rsidRPr="009F1CFB">
        <w:rPr>
          <w:rFonts w:ascii="Times New Roman" w:eastAsia="Courier New" w:hAnsi="Times New Roman" w:cs="Times New Roman"/>
          <w:sz w:val="28"/>
          <w:szCs w:val="28"/>
        </w:rPr>
        <w:t xml:space="preserve">. </w:t>
      </w:r>
    </w:p>
    <w:p w14:paraId="15A03D95" w14:textId="77777777" w:rsidR="00747E92" w:rsidRPr="009F1CFB" w:rsidRDefault="00747E92" w:rsidP="00EF622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F6739AC" w14:textId="603A2889" w:rsidR="00190A3A" w:rsidRPr="009F1CFB" w:rsidRDefault="00190A3A" w:rsidP="00EF6229">
      <w:pPr>
        <w:pStyle w:val="af"/>
        <w:numPr>
          <w:ilvl w:val="0"/>
          <w:numId w:val="15"/>
        </w:numPr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Цели и задачи долговой политики Березовского района</w:t>
      </w:r>
      <w:r w:rsidR="00253405" w:rsidRPr="009F1CFB">
        <w:rPr>
          <w:rFonts w:ascii="Times New Roman" w:hAnsi="Times New Roman" w:cs="Times New Roman"/>
          <w:sz w:val="28"/>
          <w:szCs w:val="28"/>
        </w:rPr>
        <w:t xml:space="preserve"> </w:t>
      </w:r>
      <w:r w:rsidRPr="009F1CFB">
        <w:rPr>
          <w:rFonts w:ascii="Times New Roman" w:hAnsi="Times New Roman" w:cs="Times New Roman"/>
          <w:sz w:val="28"/>
          <w:szCs w:val="28"/>
        </w:rPr>
        <w:t>на 202</w:t>
      </w:r>
      <w:r w:rsidR="009316A9" w:rsidRPr="009F1CFB">
        <w:rPr>
          <w:rFonts w:ascii="Times New Roman" w:hAnsi="Times New Roman" w:cs="Times New Roman"/>
          <w:sz w:val="28"/>
          <w:szCs w:val="28"/>
        </w:rPr>
        <w:t>6</w:t>
      </w:r>
      <w:r w:rsidRPr="009F1CFB">
        <w:rPr>
          <w:rFonts w:ascii="Times New Roman" w:hAnsi="Times New Roman" w:cs="Times New Roman"/>
          <w:sz w:val="28"/>
          <w:szCs w:val="28"/>
        </w:rPr>
        <w:t>-202</w:t>
      </w:r>
      <w:r w:rsidR="009316A9" w:rsidRPr="009F1CFB">
        <w:rPr>
          <w:rFonts w:ascii="Times New Roman" w:hAnsi="Times New Roman" w:cs="Times New Roman"/>
          <w:sz w:val="28"/>
          <w:szCs w:val="28"/>
        </w:rPr>
        <w:t>8</w:t>
      </w:r>
      <w:r w:rsidRPr="009F1CFB">
        <w:rPr>
          <w:rFonts w:ascii="Times New Roman" w:hAnsi="Times New Roman" w:cs="Times New Roman"/>
          <w:sz w:val="28"/>
          <w:szCs w:val="28"/>
        </w:rPr>
        <w:t xml:space="preserve"> годы</w:t>
      </w:r>
      <w:r w:rsidR="000E7316" w:rsidRPr="009F1CFB">
        <w:rPr>
          <w:rFonts w:ascii="Times New Roman" w:hAnsi="Times New Roman" w:cs="Times New Roman"/>
          <w:sz w:val="28"/>
          <w:szCs w:val="28"/>
        </w:rPr>
        <w:t>.</w:t>
      </w:r>
    </w:p>
    <w:p w14:paraId="761C4C54" w14:textId="10AEF15D" w:rsidR="00B245F1" w:rsidRPr="009F1CFB" w:rsidRDefault="00B245F1" w:rsidP="00EF6229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Долговая политика Березовского района на 202</w:t>
      </w:r>
      <w:r w:rsidR="009316A9" w:rsidRPr="009F1CFB">
        <w:rPr>
          <w:rFonts w:ascii="Times New Roman" w:hAnsi="Times New Roman" w:cs="Times New Roman"/>
          <w:sz w:val="28"/>
          <w:szCs w:val="28"/>
        </w:rPr>
        <w:t>6</w:t>
      </w:r>
      <w:r w:rsidRPr="009F1CFB">
        <w:rPr>
          <w:rFonts w:ascii="Times New Roman" w:hAnsi="Times New Roman" w:cs="Times New Roman"/>
          <w:sz w:val="28"/>
          <w:szCs w:val="28"/>
        </w:rPr>
        <w:t>-202</w:t>
      </w:r>
      <w:r w:rsidR="009316A9" w:rsidRPr="009F1CFB">
        <w:rPr>
          <w:rFonts w:ascii="Times New Roman" w:hAnsi="Times New Roman" w:cs="Times New Roman"/>
          <w:sz w:val="28"/>
          <w:szCs w:val="28"/>
        </w:rPr>
        <w:t>8</w:t>
      </w:r>
      <w:r w:rsidRPr="009F1CFB">
        <w:rPr>
          <w:rFonts w:ascii="Times New Roman" w:hAnsi="Times New Roman" w:cs="Times New Roman"/>
          <w:sz w:val="28"/>
          <w:szCs w:val="28"/>
        </w:rPr>
        <w:t xml:space="preserve"> годы нацелена на эффективное и ответственное управление муниципальным долгом района, обеспечивающее сбалансированность бюджета района при сохранении высокой степени долговой устойчивости. </w:t>
      </w:r>
    </w:p>
    <w:p w14:paraId="36A93258" w14:textId="77777777" w:rsidR="00190A3A" w:rsidRPr="009F1CFB" w:rsidRDefault="00190A3A" w:rsidP="00EF622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Для достижения цели необходимо обеспечить:</w:t>
      </w:r>
    </w:p>
    <w:p w14:paraId="13FD2F51" w14:textId="77777777" w:rsidR="00E47F79" w:rsidRPr="009F1CFB" w:rsidRDefault="00E47F79" w:rsidP="00EF622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- эффективность осуществления муниципальных заимствований;</w:t>
      </w:r>
    </w:p>
    <w:p w14:paraId="730CE5A1" w14:textId="77777777" w:rsidR="00190A3A" w:rsidRPr="009F1CFB" w:rsidRDefault="00B245F1" w:rsidP="00EF622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 xml:space="preserve">- </w:t>
      </w:r>
      <w:r w:rsidR="00190A3A" w:rsidRPr="009F1CFB">
        <w:rPr>
          <w:rFonts w:ascii="Times New Roman" w:hAnsi="Times New Roman" w:cs="Times New Roman"/>
          <w:sz w:val="28"/>
          <w:szCs w:val="28"/>
        </w:rPr>
        <w:t>привлечение необходимого объема муниципальных заимствований, способных обеспечить решение социально-экономических задач развития района, не допустив при этом необоснованного роста муниципального долга и повышения рисков неисполнения долговых обязательств;</w:t>
      </w:r>
    </w:p>
    <w:p w14:paraId="50D23BF6" w14:textId="77777777" w:rsidR="00190A3A" w:rsidRPr="009F1CFB" w:rsidRDefault="00B245F1" w:rsidP="00EF622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 xml:space="preserve">- </w:t>
      </w:r>
      <w:r w:rsidR="00190A3A" w:rsidRPr="009F1CFB">
        <w:rPr>
          <w:rFonts w:ascii="Times New Roman" w:hAnsi="Times New Roman" w:cs="Times New Roman"/>
          <w:sz w:val="28"/>
          <w:szCs w:val="28"/>
        </w:rPr>
        <w:t>контроль за объемом заимствований, прогнозируемом при среднесрочном планировании</w:t>
      </w:r>
      <w:r w:rsidR="005D06BB" w:rsidRPr="009F1CFB">
        <w:rPr>
          <w:rFonts w:ascii="Times New Roman" w:hAnsi="Times New Roman" w:cs="Times New Roman"/>
          <w:sz w:val="28"/>
          <w:szCs w:val="28"/>
        </w:rPr>
        <w:t>;</w:t>
      </w:r>
    </w:p>
    <w:p w14:paraId="2C532A8E" w14:textId="77777777" w:rsidR="00E47F79" w:rsidRPr="009F1CFB" w:rsidRDefault="00E47F79" w:rsidP="00EF622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- минимизацию расходов на обслуживание муниципального долга района;</w:t>
      </w:r>
    </w:p>
    <w:p w14:paraId="0D94496E" w14:textId="77777777" w:rsidR="005D06BB" w:rsidRPr="009F1CFB" w:rsidRDefault="00B245F1" w:rsidP="00EF622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 xml:space="preserve">- </w:t>
      </w:r>
      <w:r w:rsidR="00E47F79" w:rsidRPr="009F1CFB">
        <w:rPr>
          <w:rFonts w:ascii="Times New Roman" w:hAnsi="Times New Roman" w:cs="Times New Roman"/>
          <w:sz w:val="28"/>
          <w:szCs w:val="28"/>
        </w:rPr>
        <w:t xml:space="preserve">доступность и открытость информации </w:t>
      </w:r>
      <w:r w:rsidR="005D06BB" w:rsidRPr="009F1CFB">
        <w:rPr>
          <w:rFonts w:ascii="Times New Roman" w:hAnsi="Times New Roman" w:cs="Times New Roman"/>
          <w:sz w:val="28"/>
          <w:szCs w:val="28"/>
        </w:rPr>
        <w:t>о долговых обязательствах и проводимой заемной политике.</w:t>
      </w:r>
    </w:p>
    <w:p w14:paraId="0CD1AB26" w14:textId="77777777" w:rsidR="00190A3A" w:rsidRPr="009F1CFB" w:rsidRDefault="00190A3A" w:rsidP="00EF6229">
      <w:pPr>
        <w:pStyle w:val="af"/>
        <w:ind w:firstLine="709"/>
        <w:rPr>
          <w:rFonts w:ascii="Times New Roman" w:hAnsi="Times New Roman" w:cs="Times New Roman"/>
          <w:sz w:val="28"/>
          <w:szCs w:val="28"/>
        </w:rPr>
      </w:pPr>
    </w:p>
    <w:p w14:paraId="629F8E65" w14:textId="32831EFA" w:rsidR="00190A3A" w:rsidRPr="009F1CFB" w:rsidRDefault="00190A3A" w:rsidP="00EF6229">
      <w:pPr>
        <w:pStyle w:val="af"/>
        <w:numPr>
          <w:ilvl w:val="0"/>
          <w:numId w:val="15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Инструменты реализации долговой политики Березовского района в 202</w:t>
      </w:r>
      <w:r w:rsidR="009316A9" w:rsidRPr="009F1CFB">
        <w:rPr>
          <w:rFonts w:ascii="Times New Roman" w:hAnsi="Times New Roman" w:cs="Times New Roman"/>
          <w:sz w:val="28"/>
          <w:szCs w:val="28"/>
        </w:rPr>
        <w:t>6</w:t>
      </w:r>
      <w:r w:rsidR="005D06BB" w:rsidRPr="009F1CFB">
        <w:rPr>
          <w:rFonts w:ascii="Times New Roman" w:hAnsi="Times New Roman" w:cs="Times New Roman"/>
          <w:sz w:val="28"/>
          <w:szCs w:val="28"/>
        </w:rPr>
        <w:t>-202</w:t>
      </w:r>
      <w:r w:rsidR="009316A9" w:rsidRPr="009F1CFB">
        <w:rPr>
          <w:rFonts w:ascii="Times New Roman" w:hAnsi="Times New Roman" w:cs="Times New Roman"/>
          <w:sz w:val="28"/>
          <w:szCs w:val="28"/>
        </w:rPr>
        <w:t>8</w:t>
      </w:r>
      <w:r w:rsidRPr="009F1CFB">
        <w:rPr>
          <w:rFonts w:ascii="Times New Roman" w:hAnsi="Times New Roman" w:cs="Times New Roman"/>
          <w:sz w:val="28"/>
          <w:szCs w:val="28"/>
        </w:rPr>
        <w:t xml:space="preserve"> годах</w:t>
      </w:r>
      <w:r w:rsidR="000E7316" w:rsidRPr="009F1CFB">
        <w:rPr>
          <w:rFonts w:ascii="Times New Roman" w:hAnsi="Times New Roman" w:cs="Times New Roman"/>
          <w:sz w:val="28"/>
          <w:szCs w:val="28"/>
        </w:rPr>
        <w:t>.</w:t>
      </w:r>
    </w:p>
    <w:p w14:paraId="1E269E5F" w14:textId="77777777" w:rsidR="00541EAC" w:rsidRPr="009F1CFB" w:rsidRDefault="00541EAC" w:rsidP="00EF62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Основными инструментами реализации долговой политики района являются:</w:t>
      </w:r>
    </w:p>
    <w:p w14:paraId="4A9668A5" w14:textId="77777777" w:rsidR="00541EAC" w:rsidRPr="009F1CFB" w:rsidRDefault="00EF6229" w:rsidP="00EF62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541EAC" w:rsidRPr="009F1CFB">
        <w:rPr>
          <w:rFonts w:ascii="Times New Roman" w:hAnsi="Times New Roman" w:cs="Times New Roman"/>
          <w:sz w:val="28"/>
          <w:szCs w:val="28"/>
        </w:rPr>
        <w:t xml:space="preserve">мониторинг соответствия параметров муниципального долга района ограничениям, установленным Бюджетным </w:t>
      </w:r>
      <w:hyperlink r:id="rId16">
        <w:r w:rsidR="00541EAC" w:rsidRPr="009F1CFB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541EAC" w:rsidRPr="009F1CFB">
        <w:rPr>
          <w:rFonts w:ascii="Times New Roman" w:hAnsi="Times New Roman" w:cs="Times New Roman"/>
          <w:sz w:val="28"/>
          <w:szCs w:val="28"/>
        </w:rPr>
        <w:t xml:space="preserve"> Российской Федерации и долговой политикой района;</w:t>
      </w:r>
    </w:p>
    <w:p w14:paraId="07395C62" w14:textId="77777777" w:rsidR="00541EAC" w:rsidRPr="009F1CFB" w:rsidRDefault="00EF6229" w:rsidP="00EF62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 xml:space="preserve">- </w:t>
      </w:r>
      <w:r w:rsidR="00541EAC" w:rsidRPr="009F1CFB">
        <w:rPr>
          <w:rFonts w:ascii="Times New Roman" w:hAnsi="Times New Roman" w:cs="Times New Roman"/>
          <w:sz w:val="28"/>
          <w:szCs w:val="28"/>
        </w:rPr>
        <w:t>организация учета долговых обязательств и операций с муниципальным долгом, исполнение долговых обязательств в соответствии с платежным графиком;</w:t>
      </w:r>
    </w:p>
    <w:p w14:paraId="3E99D84B" w14:textId="6D1E673E" w:rsidR="00541EAC" w:rsidRPr="009F1CFB" w:rsidRDefault="00EF6229" w:rsidP="00EF62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 xml:space="preserve">- </w:t>
      </w:r>
      <w:r w:rsidR="00541EAC" w:rsidRPr="009F1CFB">
        <w:rPr>
          <w:rFonts w:ascii="Times New Roman" w:hAnsi="Times New Roman" w:cs="Times New Roman"/>
          <w:sz w:val="28"/>
          <w:szCs w:val="28"/>
        </w:rPr>
        <w:t>контроль</w:t>
      </w:r>
      <w:r w:rsidR="00BF3D63" w:rsidRPr="009F1CFB">
        <w:rPr>
          <w:rFonts w:ascii="Times New Roman" w:hAnsi="Times New Roman" w:cs="Times New Roman"/>
          <w:sz w:val="28"/>
          <w:szCs w:val="28"/>
        </w:rPr>
        <w:t>, оценка и разработка мероприятий по минимизации</w:t>
      </w:r>
      <w:r w:rsidR="00541EAC" w:rsidRPr="009F1CFB">
        <w:rPr>
          <w:rFonts w:ascii="Times New Roman" w:hAnsi="Times New Roman" w:cs="Times New Roman"/>
          <w:sz w:val="28"/>
          <w:szCs w:val="28"/>
        </w:rPr>
        <w:t xml:space="preserve"> рисков, возникающих в процессе управления муниципальным долгом.</w:t>
      </w:r>
    </w:p>
    <w:p w14:paraId="61A491B3" w14:textId="77777777" w:rsidR="00BF3D63" w:rsidRPr="009F1CFB" w:rsidRDefault="00BF3D63" w:rsidP="00EF62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0B9408" w14:textId="77777777" w:rsidR="00541EAC" w:rsidRPr="009F1CFB" w:rsidRDefault="00541EAC" w:rsidP="00EF62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 xml:space="preserve">В качестве источников финансирования дефицита бюджета района в планируемом периоде будут рассматриваться заимствования: </w:t>
      </w:r>
    </w:p>
    <w:p w14:paraId="6A3AC820" w14:textId="77777777" w:rsidR="00B9659B" w:rsidRPr="009F1CFB" w:rsidRDefault="00EF6229" w:rsidP="00EF62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 xml:space="preserve">- </w:t>
      </w:r>
      <w:r w:rsidR="00541EAC" w:rsidRPr="009F1CFB">
        <w:rPr>
          <w:rFonts w:ascii="Times New Roman" w:hAnsi="Times New Roman" w:cs="Times New Roman"/>
          <w:sz w:val="28"/>
          <w:szCs w:val="28"/>
        </w:rPr>
        <w:t xml:space="preserve">бюджетные кредиты, предоставляемые </w:t>
      </w:r>
      <w:r w:rsidR="00B9659B" w:rsidRPr="009F1CFB">
        <w:rPr>
          <w:rFonts w:ascii="Times New Roman" w:hAnsi="Times New Roman" w:cs="Times New Roman"/>
          <w:sz w:val="28"/>
          <w:szCs w:val="28"/>
        </w:rPr>
        <w:t>из бюджета автономного округа (</w:t>
      </w:r>
      <w:r w:rsidRPr="009F1CFB">
        <w:rPr>
          <w:rFonts w:ascii="Times New Roman" w:hAnsi="Times New Roman" w:cs="Times New Roman"/>
          <w:sz w:val="28"/>
          <w:szCs w:val="28"/>
        </w:rPr>
        <w:t>для северного завоза продукции (товаров) в связи с ограниченными сроками доставки в районы Ханты-Мансийского автономного округа – Югры</w:t>
      </w:r>
      <w:r w:rsidR="00541EAC" w:rsidRPr="009F1CFB">
        <w:rPr>
          <w:rFonts w:ascii="Times New Roman" w:hAnsi="Times New Roman" w:cs="Times New Roman"/>
          <w:sz w:val="28"/>
          <w:szCs w:val="28"/>
        </w:rPr>
        <w:t>).</w:t>
      </w:r>
    </w:p>
    <w:p w14:paraId="6C1C6FEE" w14:textId="64DFD67C" w:rsidR="00190A3A" w:rsidRPr="009F1CFB" w:rsidRDefault="00190A3A" w:rsidP="00EF62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Расходные обязательства Березовского района по обслуживанию муниципального долга района в 202</w:t>
      </w:r>
      <w:r w:rsidR="00610A41" w:rsidRPr="009F1CFB">
        <w:rPr>
          <w:rFonts w:ascii="Times New Roman" w:hAnsi="Times New Roman" w:cs="Times New Roman"/>
          <w:sz w:val="28"/>
          <w:szCs w:val="28"/>
        </w:rPr>
        <w:t>6</w:t>
      </w:r>
      <w:r w:rsidRPr="009F1CFB">
        <w:rPr>
          <w:rFonts w:ascii="Times New Roman" w:hAnsi="Times New Roman" w:cs="Times New Roman"/>
          <w:sz w:val="28"/>
          <w:szCs w:val="28"/>
        </w:rPr>
        <w:t>-202</w:t>
      </w:r>
      <w:r w:rsidR="00610A41" w:rsidRPr="009F1CFB">
        <w:rPr>
          <w:rFonts w:ascii="Times New Roman" w:hAnsi="Times New Roman" w:cs="Times New Roman"/>
          <w:sz w:val="28"/>
          <w:szCs w:val="28"/>
        </w:rPr>
        <w:t>8</w:t>
      </w:r>
      <w:r w:rsidRPr="009F1CFB">
        <w:rPr>
          <w:rFonts w:ascii="Times New Roman" w:hAnsi="Times New Roman" w:cs="Times New Roman"/>
          <w:sz w:val="28"/>
          <w:szCs w:val="28"/>
        </w:rPr>
        <w:t xml:space="preserve"> годах будут определяться на основании действующих долговых обязательств и обязательств, принятых в результате ежегодной процедуры финансирования мероприятий по осуществлению </w:t>
      </w:r>
      <w:r w:rsidR="00EF6229" w:rsidRPr="009F1CFB">
        <w:rPr>
          <w:rFonts w:ascii="Times New Roman" w:hAnsi="Times New Roman" w:cs="Times New Roman"/>
          <w:sz w:val="28"/>
          <w:szCs w:val="28"/>
        </w:rPr>
        <w:t>север</w:t>
      </w:r>
      <w:r w:rsidRPr="009F1CFB">
        <w:rPr>
          <w:rFonts w:ascii="Times New Roman" w:hAnsi="Times New Roman" w:cs="Times New Roman"/>
          <w:sz w:val="28"/>
          <w:szCs w:val="28"/>
        </w:rPr>
        <w:t xml:space="preserve">ного завоза продукции (товаров) в населенные пункты на территории Березовского района </w:t>
      </w:r>
      <w:r w:rsidR="00EF6229" w:rsidRPr="009F1CFB">
        <w:rPr>
          <w:rFonts w:ascii="Times New Roman" w:hAnsi="Times New Roman" w:cs="Times New Roman"/>
          <w:sz w:val="28"/>
          <w:szCs w:val="28"/>
        </w:rPr>
        <w:t xml:space="preserve">в связи </w:t>
      </w:r>
      <w:r w:rsidRPr="009F1CFB">
        <w:rPr>
          <w:rFonts w:ascii="Times New Roman" w:hAnsi="Times New Roman" w:cs="Times New Roman"/>
          <w:sz w:val="28"/>
          <w:szCs w:val="28"/>
        </w:rPr>
        <w:t xml:space="preserve">с ограниченными сроками </w:t>
      </w:r>
      <w:r w:rsidR="00EF6229" w:rsidRPr="009F1CFB">
        <w:rPr>
          <w:rFonts w:ascii="Times New Roman" w:hAnsi="Times New Roman" w:cs="Times New Roman"/>
          <w:sz w:val="28"/>
          <w:szCs w:val="28"/>
        </w:rPr>
        <w:t>доставки</w:t>
      </w:r>
      <w:r w:rsidRPr="009F1CFB">
        <w:rPr>
          <w:rFonts w:ascii="Times New Roman" w:hAnsi="Times New Roman" w:cs="Times New Roman"/>
          <w:sz w:val="28"/>
          <w:szCs w:val="28"/>
        </w:rPr>
        <w:t xml:space="preserve"> грузов</w:t>
      </w:r>
      <w:r w:rsidR="00991671" w:rsidRPr="009F1CFB">
        <w:rPr>
          <w:rFonts w:ascii="Times New Roman" w:hAnsi="Times New Roman" w:cs="Times New Roman"/>
          <w:sz w:val="28"/>
          <w:szCs w:val="28"/>
        </w:rPr>
        <w:t>.</w:t>
      </w:r>
    </w:p>
    <w:p w14:paraId="19FEE46A" w14:textId="77587301" w:rsidR="00190A3A" w:rsidRPr="009F1CFB" w:rsidRDefault="00190A3A" w:rsidP="00EF62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 xml:space="preserve">Источником погашения </w:t>
      </w:r>
      <w:r w:rsidR="009A6E4D" w:rsidRPr="009F1CFB">
        <w:rPr>
          <w:rFonts w:ascii="Times New Roman" w:hAnsi="Times New Roman" w:cs="Times New Roman"/>
          <w:sz w:val="28"/>
          <w:szCs w:val="28"/>
        </w:rPr>
        <w:t xml:space="preserve">бюджетных кредитов, предоставленных району из бюджета автономного округа, </w:t>
      </w:r>
      <w:r w:rsidRPr="009F1CFB">
        <w:rPr>
          <w:rFonts w:ascii="Times New Roman" w:hAnsi="Times New Roman" w:cs="Times New Roman"/>
          <w:sz w:val="28"/>
          <w:szCs w:val="28"/>
        </w:rPr>
        <w:t xml:space="preserve">являются средства, полученные от возврата предоставленных из местного бюджета бюджетных кредитов юридическим лицам, участвующим в мероприятиях по осуществлению </w:t>
      </w:r>
      <w:r w:rsidR="00EF6229" w:rsidRPr="009F1CFB">
        <w:rPr>
          <w:rFonts w:ascii="Times New Roman" w:hAnsi="Times New Roman" w:cs="Times New Roman"/>
          <w:sz w:val="28"/>
          <w:szCs w:val="28"/>
        </w:rPr>
        <w:t>север</w:t>
      </w:r>
      <w:r w:rsidRPr="009F1CFB">
        <w:rPr>
          <w:rFonts w:ascii="Times New Roman" w:hAnsi="Times New Roman" w:cs="Times New Roman"/>
          <w:sz w:val="28"/>
          <w:szCs w:val="28"/>
        </w:rPr>
        <w:t>ного завоза продукции (товаров) в населенные пункты</w:t>
      </w:r>
      <w:r w:rsidR="00EF6229" w:rsidRPr="009F1CFB">
        <w:rPr>
          <w:rFonts w:ascii="Times New Roman" w:hAnsi="Times New Roman" w:cs="Times New Roman"/>
          <w:sz w:val="28"/>
          <w:szCs w:val="28"/>
        </w:rPr>
        <w:t xml:space="preserve"> в связи</w:t>
      </w:r>
      <w:r w:rsidRPr="009F1CFB">
        <w:rPr>
          <w:rFonts w:ascii="Times New Roman" w:hAnsi="Times New Roman" w:cs="Times New Roman"/>
          <w:sz w:val="28"/>
          <w:szCs w:val="28"/>
        </w:rPr>
        <w:t xml:space="preserve"> с ограниченными сроками </w:t>
      </w:r>
      <w:r w:rsidR="00EF6229" w:rsidRPr="009F1CFB">
        <w:rPr>
          <w:rFonts w:ascii="Times New Roman" w:hAnsi="Times New Roman" w:cs="Times New Roman"/>
          <w:sz w:val="28"/>
          <w:szCs w:val="28"/>
        </w:rPr>
        <w:t>доставки</w:t>
      </w:r>
      <w:r w:rsidRPr="009F1CFB">
        <w:rPr>
          <w:rFonts w:ascii="Times New Roman" w:hAnsi="Times New Roman" w:cs="Times New Roman"/>
          <w:sz w:val="28"/>
          <w:szCs w:val="28"/>
        </w:rPr>
        <w:t xml:space="preserve"> грузов. </w:t>
      </w:r>
    </w:p>
    <w:p w14:paraId="628D8029" w14:textId="77777777" w:rsidR="00190A3A" w:rsidRPr="009F1CFB" w:rsidRDefault="00190A3A" w:rsidP="000E7316">
      <w:pPr>
        <w:pStyle w:val="af"/>
        <w:ind w:firstLine="709"/>
        <w:rPr>
          <w:rFonts w:ascii="Times New Roman" w:hAnsi="Times New Roman" w:cs="Times New Roman"/>
          <w:sz w:val="28"/>
          <w:szCs w:val="28"/>
        </w:rPr>
      </w:pPr>
    </w:p>
    <w:p w14:paraId="697A93F0" w14:textId="77777777" w:rsidR="00190A3A" w:rsidRPr="009F1CFB" w:rsidRDefault="00190A3A" w:rsidP="00EF6229">
      <w:pPr>
        <w:pStyle w:val="af"/>
        <w:numPr>
          <w:ilvl w:val="0"/>
          <w:numId w:val="15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Анализ рисков для бюджета Березовского района, возникающих в процессе управления муниципальным долгом района</w:t>
      </w:r>
      <w:r w:rsidR="000E7316" w:rsidRPr="009F1CFB">
        <w:rPr>
          <w:rFonts w:ascii="Times New Roman" w:hAnsi="Times New Roman" w:cs="Times New Roman"/>
          <w:sz w:val="28"/>
          <w:szCs w:val="28"/>
        </w:rPr>
        <w:t>.</w:t>
      </w:r>
    </w:p>
    <w:p w14:paraId="1E8A3F5F" w14:textId="77777777" w:rsidR="00190A3A" w:rsidRPr="009F1CFB" w:rsidRDefault="00190A3A" w:rsidP="00EF62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Финансовые риски представляют собой возможность финансовых потерь бюджета Березовского района в результате наступления определенных событий или совершения определенных действий, которые не могут быть заранее предсказаны.</w:t>
      </w:r>
    </w:p>
    <w:p w14:paraId="38ADE98B" w14:textId="77777777" w:rsidR="00190A3A" w:rsidRPr="009F1CFB" w:rsidRDefault="00B9659B" w:rsidP="00EF62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>К основным рискам, которые могут возникнуть при управлении муниципальным долгом района, относятся</w:t>
      </w:r>
      <w:r w:rsidR="00190A3A" w:rsidRPr="009F1CFB">
        <w:rPr>
          <w:rFonts w:ascii="Times New Roman" w:hAnsi="Times New Roman" w:cs="Times New Roman"/>
          <w:sz w:val="28"/>
          <w:szCs w:val="28"/>
        </w:rPr>
        <w:t>:</w:t>
      </w:r>
    </w:p>
    <w:p w14:paraId="02E53EA9" w14:textId="77777777" w:rsidR="00190A3A" w:rsidRPr="009F1CFB" w:rsidRDefault="00EF6229" w:rsidP="00EF62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 xml:space="preserve">- </w:t>
      </w:r>
      <w:r w:rsidR="00190A3A" w:rsidRPr="009F1CFB">
        <w:rPr>
          <w:rFonts w:ascii="Times New Roman" w:hAnsi="Times New Roman" w:cs="Times New Roman"/>
          <w:sz w:val="28"/>
          <w:szCs w:val="28"/>
        </w:rPr>
        <w:t xml:space="preserve">риск ликвидности - сложность </w:t>
      </w:r>
      <w:r w:rsidR="00B9659B" w:rsidRPr="009F1CFB">
        <w:rPr>
          <w:rFonts w:ascii="Times New Roman" w:hAnsi="Times New Roman" w:cs="Times New Roman"/>
          <w:sz w:val="28"/>
          <w:szCs w:val="28"/>
        </w:rPr>
        <w:t>ис</w:t>
      </w:r>
      <w:r w:rsidR="00190A3A" w:rsidRPr="009F1CFB">
        <w:rPr>
          <w:rFonts w:ascii="Times New Roman" w:hAnsi="Times New Roman" w:cs="Times New Roman"/>
          <w:sz w:val="28"/>
          <w:szCs w:val="28"/>
        </w:rPr>
        <w:t xml:space="preserve">полнения </w:t>
      </w:r>
      <w:r w:rsidR="00B9659B" w:rsidRPr="009F1CFB">
        <w:rPr>
          <w:rFonts w:ascii="Times New Roman" w:hAnsi="Times New Roman" w:cs="Times New Roman"/>
          <w:sz w:val="28"/>
          <w:szCs w:val="28"/>
        </w:rPr>
        <w:t xml:space="preserve">долговых </w:t>
      </w:r>
      <w:r w:rsidR="00190A3A" w:rsidRPr="009F1CFB">
        <w:rPr>
          <w:rFonts w:ascii="Times New Roman" w:hAnsi="Times New Roman" w:cs="Times New Roman"/>
          <w:sz w:val="28"/>
          <w:szCs w:val="28"/>
        </w:rPr>
        <w:t>обязательств в полном объем</w:t>
      </w:r>
      <w:r w:rsidR="00B9659B" w:rsidRPr="009F1CFB">
        <w:rPr>
          <w:rFonts w:ascii="Times New Roman" w:hAnsi="Times New Roman" w:cs="Times New Roman"/>
          <w:sz w:val="28"/>
          <w:szCs w:val="28"/>
        </w:rPr>
        <w:t>е и в установленный срок</w:t>
      </w:r>
      <w:r w:rsidRPr="009F1CFB">
        <w:rPr>
          <w:rFonts w:ascii="Times New Roman" w:hAnsi="Times New Roman" w:cs="Times New Roman"/>
          <w:sz w:val="28"/>
          <w:szCs w:val="28"/>
        </w:rPr>
        <w:t xml:space="preserve"> ввиду роста задолженности расходных и долговых обязательств района</w:t>
      </w:r>
      <w:r w:rsidR="00190A3A" w:rsidRPr="009F1CFB">
        <w:rPr>
          <w:rFonts w:ascii="Times New Roman" w:hAnsi="Times New Roman" w:cs="Times New Roman"/>
          <w:sz w:val="28"/>
          <w:szCs w:val="28"/>
        </w:rPr>
        <w:t>;</w:t>
      </w:r>
    </w:p>
    <w:p w14:paraId="2FA17F9C" w14:textId="77777777" w:rsidR="00190A3A" w:rsidRPr="009F1CFB" w:rsidRDefault="00EF6229" w:rsidP="00EF62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CFB">
        <w:rPr>
          <w:rFonts w:ascii="Times New Roman" w:hAnsi="Times New Roman" w:cs="Times New Roman"/>
          <w:sz w:val="28"/>
          <w:szCs w:val="28"/>
        </w:rPr>
        <w:t xml:space="preserve">- </w:t>
      </w:r>
      <w:r w:rsidR="00190A3A" w:rsidRPr="009F1CFB">
        <w:rPr>
          <w:rFonts w:ascii="Times New Roman" w:hAnsi="Times New Roman" w:cs="Times New Roman"/>
          <w:sz w:val="28"/>
          <w:szCs w:val="28"/>
        </w:rPr>
        <w:t>операционный риск - технические сбои</w:t>
      </w:r>
      <w:r w:rsidR="00CE45B3" w:rsidRPr="009F1CFB">
        <w:rPr>
          <w:rFonts w:ascii="Times New Roman" w:hAnsi="Times New Roman" w:cs="Times New Roman"/>
          <w:sz w:val="28"/>
          <w:szCs w:val="28"/>
        </w:rPr>
        <w:t xml:space="preserve"> информационных и иных систем</w:t>
      </w:r>
      <w:r w:rsidR="00190A3A" w:rsidRPr="009F1CFB">
        <w:rPr>
          <w:rFonts w:ascii="Times New Roman" w:hAnsi="Times New Roman" w:cs="Times New Roman"/>
          <w:sz w:val="28"/>
          <w:szCs w:val="28"/>
        </w:rPr>
        <w:t>, чрезвычайные ситуации, обстоятельства непреодолимой силы.</w:t>
      </w:r>
    </w:p>
    <w:p w14:paraId="375EAB52" w14:textId="6AD6CD60" w:rsidR="006B231A" w:rsidRPr="009F1CFB" w:rsidRDefault="00190A3A" w:rsidP="00B948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1CFB">
        <w:rPr>
          <w:rFonts w:ascii="Times New Roman" w:hAnsi="Times New Roman" w:cs="Times New Roman"/>
          <w:sz w:val="28"/>
          <w:szCs w:val="28"/>
        </w:rPr>
        <w:t>Основной целью управления финансовыми рисками является их минимизация в результате проведения мероприятий, позволяющих прогнозировать наступление рисковых событий и принимать меры по исключению или снижению отрицательных последствий их наступления.</w:t>
      </w:r>
    </w:p>
    <w:sectPr w:rsidR="006B231A" w:rsidRPr="009F1CFB" w:rsidSect="00B948D2">
      <w:headerReference w:type="default" r:id="rId17"/>
      <w:footerReference w:type="default" r:id="rId18"/>
      <w:pgSz w:w="11906" w:h="16838"/>
      <w:pgMar w:top="851" w:right="567" w:bottom="851" w:left="1418" w:header="709" w:footer="709" w:gutter="0"/>
      <w:pgNumType w:start="1" w:chapStyle="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296A03" w14:textId="77777777" w:rsidR="00FC4D95" w:rsidRDefault="00FC4D95" w:rsidP="00B35AA2">
      <w:pPr>
        <w:spacing w:after="0" w:line="240" w:lineRule="auto"/>
      </w:pPr>
      <w:r>
        <w:separator/>
      </w:r>
    </w:p>
  </w:endnote>
  <w:endnote w:type="continuationSeparator" w:id="0">
    <w:p w14:paraId="5C7E2FE0" w14:textId="77777777" w:rsidR="00FC4D95" w:rsidRDefault="00FC4D95" w:rsidP="00B35A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stem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D839ED" w14:textId="77777777" w:rsidR="003A335F" w:rsidRDefault="003A335F">
    <w:pPr>
      <w:pStyle w:val="a9"/>
      <w:jc w:val="center"/>
    </w:pPr>
  </w:p>
  <w:p w14:paraId="0132E35D" w14:textId="77777777" w:rsidR="003A335F" w:rsidRDefault="003A335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C7BFAE" w14:textId="77777777" w:rsidR="00FC4D95" w:rsidRDefault="00FC4D95" w:rsidP="00B35AA2">
      <w:pPr>
        <w:spacing w:after="0" w:line="240" w:lineRule="auto"/>
      </w:pPr>
      <w:r>
        <w:separator/>
      </w:r>
    </w:p>
  </w:footnote>
  <w:footnote w:type="continuationSeparator" w:id="0">
    <w:p w14:paraId="605C57E7" w14:textId="77777777" w:rsidR="00FC4D95" w:rsidRDefault="00FC4D95" w:rsidP="00B35A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42669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E9CC6EB" w14:textId="72D76403" w:rsidR="00B948D2" w:rsidRPr="00B948D2" w:rsidRDefault="00B948D2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948D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948D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948D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135E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948D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03BB1"/>
    <w:multiLevelType w:val="hybridMultilevel"/>
    <w:tmpl w:val="EC1EFCCC"/>
    <w:lvl w:ilvl="0" w:tplc="9F1A2E7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A336F6"/>
    <w:multiLevelType w:val="hybridMultilevel"/>
    <w:tmpl w:val="EE1891CC"/>
    <w:lvl w:ilvl="0" w:tplc="792A9D74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6A2A97"/>
    <w:multiLevelType w:val="hybridMultilevel"/>
    <w:tmpl w:val="A09E3EBA"/>
    <w:lvl w:ilvl="0" w:tplc="E7C4D610">
      <w:start w:val="6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3EF2838"/>
    <w:multiLevelType w:val="hybridMultilevel"/>
    <w:tmpl w:val="5D363E38"/>
    <w:lvl w:ilvl="0" w:tplc="37DA0B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AD35441"/>
    <w:multiLevelType w:val="hybridMultilevel"/>
    <w:tmpl w:val="5D9A397E"/>
    <w:lvl w:ilvl="0" w:tplc="422C1FD4">
      <w:start w:val="6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B53789D"/>
    <w:multiLevelType w:val="hybridMultilevel"/>
    <w:tmpl w:val="76ECCE3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C163967"/>
    <w:multiLevelType w:val="hybridMultilevel"/>
    <w:tmpl w:val="6AB04962"/>
    <w:lvl w:ilvl="0" w:tplc="A42E1330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  <w:sz w:val="32"/>
        <w:szCs w:val="32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>
    <w:nsid w:val="50FB664C"/>
    <w:multiLevelType w:val="hybridMultilevel"/>
    <w:tmpl w:val="236E8CB4"/>
    <w:lvl w:ilvl="0" w:tplc="48929380">
      <w:start w:val="1"/>
      <w:numFmt w:val="decimal"/>
      <w:suff w:val="space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10"/>
        </w:tabs>
        <w:ind w:left="121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43"/>
        </w:tabs>
        <w:ind w:left="2443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83"/>
        </w:tabs>
        <w:ind w:left="3883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03"/>
        </w:tabs>
        <w:ind w:left="4603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43"/>
        </w:tabs>
        <w:ind w:left="6043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63"/>
        </w:tabs>
        <w:ind w:left="6763" w:hanging="360"/>
      </w:pPr>
    </w:lvl>
  </w:abstractNum>
  <w:abstractNum w:abstractNumId="8">
    <w:nsid w:val="57900451"/>
    <w:multiLevelType w:val="hybridMultilevel"/>
    <w:tmpl w:val="F5B82CA4"/>
    <w:lvl w:ilvl="0" w:tplc="1B6095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CB728E9"/>
    <w:multiLevelType w:val="hybridMultilevel"/>
    <w:tmpl w:val="9E940F6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041164"/>
    <w:multiLevelType w:val="hybridMultilevel"/>
    <w:tmpl w:val="20523A94"/>
    <w:lvl w:ilvl="0" w:tplc="E72AD94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BD63517"/>
    <w:multiLevelType w:val="multilevel"/>
    <w:tmpl w:val="91E0EB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62" w:hanging="2160"/>
      </w:pPr>
      <w:rPr>
        <w:rFonts w:hint="default"/>
      </w:rPr>
    </w:lvl>
  </w:abstractNum>
  <w:abstractNum w:abstractNumId="12">
    <w:nsid w:val="764B7253"/>
    <w:multiLevelType w:val="hybridMultilevel"/>
    <w:tmpl w:val="21EA991E"/>
    <w:lvl w:ilvl="0" w:tplc="9300DB50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7EFB3668"/>
    <w:multiLevelType w:val="hybridMultilevel"/>
    <w:tmpl w:val="79229486"/>
    <w:lvl w:ilvl="0" w:tplc="87AEAA3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0"/>
  </w:num>
  <w:num w:numId="3">
    <w:abstractNumId w:val="4"/>
  </w:num>
  <w:num w:numId="4">
    <w:abstractNumId w:val="2"/>
  </w:num>
  <w:num w:numId="5">
    <w:abstractNumId w:val="10"/>
  </w:num>
  <w:num w:numId="6">
    <w:abstractNumId w:val="12"/>
  </w:num>
  <w:num w:numId="7">
    <w:abstractNumId w:val="6"/>
  </w:num>
  <w:num w:numId="8">
    <w:abstractNumId w:val="5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1"/>
  </w:num>
  <w:num w:numId="13">
    <w:abstractNumId w:val="13"/>
  </w:num>
  <w:num w:numId="14">
    <w:abstractNumId w:val="3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6D4"/>
    <w:rsid w:val="00002F31"/>
    <w:rsid w:val="000101E4"/>
    <w:rsid w:val="00022E20"/>
    <w:rsid w:val="000269D8"/>
    <w:rsid w:val="00033A3E"/>
    <w:rsid w:val="00036910"/>
    <w:rsid w:val="00036B8A"/>
    <w:rsid w:val="00036EDB"/>
    <w:rsid w:val="00044354"/>
    <w:rsid w:val="00045824"/>
    <w:rsid w:val="00045FAA"/>
    <w:rsid w:val="00047E24"/>
    <w:rsid w:val="00051898"/>
    <w:rsid w:val="00051A3A"/>
    <w:rsid w:val="00052E66"/>
    <w:rsid w:val="0005371E"/>
    <w:rsid w:val="000557C8"/>
    <w:rsid w:val="000649CD"/>
    <w:rsid w:val="00074CFA"/>
    <w:rsid w:val="000752B7"/>
    <w:rsid w:val="00080507"/>
    <w:rsid w:val="000815CC"/>
    <w:rsid w:val="000949B8"/>
    <w:rsid w:val="0009690A"/>
    <w:rsid w:val="000A020B"/>
    <w:rsid w:val="000A338E"/>
    <w:rsid w:val="000A6AF3"/>
    <w:rsid w:val="000B0A9D"/>
    <w:rsid w:val="000B0F37"/>
    <w:rsid w:val="000B354A"/>
    <w:rsid w:val="000B77CF"/>
    <w:rsid w:val="000D426F"/>
    <w:rsid w:val="000D57D4"/>
    <w:rsid w:val="000E2468"/>
    <w:rsid w:val="000E7316"/>
    <w:rsid w:val="000E7917"/>
    <w:rsid w:val="000E7FBA"/>
    <w:rsid w:val="000F2D48"/>
    <w:rsid w:val="000F4EBD"/>
    <w:rsid w:val="000F4EE1"/>
    <w:rsid w:val="00103216"/>
    <w:rsid w:val="00104EDA"/>
    <w:rsid w:val="00106189"/>
    <w:rsid w:val="00110E7A"/>
    <w:rsid w:val="00113E38"/>
    <w:rsid w:val="00125D3C"/>
    <w:rsid w:val="001313FB"/>
    <w:rsid w:val="00135734"/>
    <w:rsid w:val="001514E3"/>
    <w:rsid w:val="00151AF4"/>
    <w:rsid w:val="00153582"/>
    <w:rsid w:val="0017256D"/>
    <w:rsid w:val="00173B42"/>
    <w:rsid w:val="0018075E"/>
    <w:rsid w:val="00190A3A"/>
    <w:rsid w:val="00191514"/>
    <w:rsid w:val="00193B3A"/>
    <w:rsid w:val="001A0651"/>
    <w:rsid w:val="001A2727"/>
    <w:rsid w:val="001A3C11"/>
    <w:rsid w:val="001A403E"/>
    <w:rsid w:val="001A50A3"/>
    <w:rsid w:val="001A550A"/>
    <w:rsid w:val="001C0512"/>
    <w:rsid w:val="001C0579"/>
    <w:rsid w:val="001C141A"/>
    <w:rsid w:val="001D30FE"/>
    <w:rsid w:val="001D44A3"/>
    <w:rsid w:val="001D4B9D"/>
    <w:rsid w:val="001D7DC1"/>
    <w:rsid w:val="001E03C8"/>
    <w:rsid w:val="001E0FBD"/>
    <w:rsid w:val="001E120D"/>
    <w:rsid w:val="001E1F98"/>
    <w:rsid w:val="001E21EC"/>
    <w:rsid w:val="001F1C40"/>
    <w:rsid w:val="001F4D63"/>
    <w:rsid w:val="001F5A77"/>
    <w:rsid w:val="001F6E7E"/>
    <w:rsid w:val="001F7FDF"/>
    <w:rsid w:val="00200E67"/>
    <w:rsid w:val="00205C0D"/>
    <w:rsid w:val="00213E7F"/>
    <w:rsid w:val="00223F04"/>
    <w:rsid w:val="0023013C"/>
    <w:rsid w:val="0023459F"/>
    <w:rsid w:val="002362FF"/>
    <w:rsid w:val="002451CC"/>
    <w:rsid w:val="002452D9"/>
    <w:rsid w:val="0024588C"/>
    <w:rsid w:val="00247115"/>
    <w:rsid w:val="00247158"/>
    <w:rsid w:val="00253405"/>
    <w:rsid w:val="0025737A"/>
    <w:rsid w:val="00261621"/>
    <w:rsid w:val="0026283E"/>
    <w:rsid w:val="002668FD"/>
    <w:rsid w:val="00267A54"/>
    <w:rsid w:val="00270B94"/>
    <w:rsid w:val="00283CDD"/>
    <w:rsid w:val="002960C0"/>
    <w:rsid w:val="002A0909"/>
    <w:rsid w:val="002A2C7E"/>
    <w:rsid w:val="002A3BC4"/>
    <w:rsid w:val="002A479A"/>
    <w:rsid w:val="002A6155"/>
    <w:rsid w:val="002B4F6E"/>
    <w:rsid w:val="002B706B"/>
    <w:rsid w:val="002C143F"/>
    <w:rsid w:val="002C3DFF"/>
    <w:rsid w:val="002C7A46"/>
    <w:rsid w:val="002D12AE"/>
    <w:rsid w:val="002D71FC"/>
    <w:rsid w:val="002E5CDD"/>
    <w:rsid w:val="002E6549"/>
    <w:rsid w:val="002E6C44"/>
    <w:rsid w:val="002F2586"/>
    <w:rsid w:val="002F69F4"/>
    <w:rsid w:val="002F7353"/>
    <w:rsid w:val="0030121E"/>
    <w:rsid w:val="00302D6A"/>
    <w:rsid w:val="0030381D"/>
    <w:rsid w:val="00305AE7"/>
    <w:rsid w:val="00305D99"/>
    <w:rsid w:val="003135ED"/>
    <w:rsid w:val="00314D24"/>
    <w:rsid w:val="00320524"/>
    <w:rsid w:val="003307C8"/>
    <w:rsid w:val="00332EB3"/>
    <w:rsid w:val="003352D3"/>
    <w:rsid w:val="00337DFF"/>
    <w:rsid w:val="003476ED"/>
    <w:rsid w:val="00352E77"/>
    <w:rsid w:val="003655F5"/>
    <w:rsid w:val="00381AFD"/>
    <w:rsid w:val="003867DF"/>
    <w:rsid w:val="003879D4"/>
    <w:rsid w:val="0039518D"/>
    <w:rsid w:val="003A16EF"/>
    <w:rsid w:val="003A1B71"/>
    <w:rsid w:val="003A335F"/>
    <w:rsid w:val="003B7032"/>
    <w:rsid w:val="003C0307"/>
    <w:rsid w:val="003C177E"/>
    <w:rsid w:val="003C524A"/>
    <w:rsid w:val="003D356F"/>
    <w:rsid w:val="003D52C5"/>
    <w:rsid w:val="003D6016"/>
    <w:rsid w:val="003E00E1"/>
    <w:rsid w:val="003E3671"/>
    <w:rsid w:val="003E4986"/>
    <w:rsid w:val="003E69F4"/>
    <w:rsid w:val="003F1DD7"/>
    <w:rsid w:val="003F40D3"/>
    <w:rsid w:val="003F7A6D"/>
    <w:rsid w:val="004006E5"/>
    <w:rsid w:val="00401C31"/>
    <w:rsid w:val="00405A1A"/>
    <w:rsid w:val="0041126D"/>
    <w:rsid w:val="004132FA"/>
    <w:rsid w:val="0041455A"/>
    <w:rsid w:val="00422ABB"/>
    <w:rsid w:val="00423086"/>
    <w:rsid w:val="00433A62"/>
    <w:rsid w:val="00433FCE"/>
    <w:rsid w:val="00434664"/>
    <w:rsid w:val="004366A1"/>
    <w:rsid w:val="00443EA8"/>
    <w:rsid w:val="00452802"/>
    <w:rsid w:val="0045589B"/>
    <w:rsid w:val="00457106"/>
    <w:rsid w:val="004625EC"/>
    <w:rsid w:val="00462DD6"/>
    <w:rsid w:val="004702D4"/>
    <w:rsid w:val="0047240D"/>
    <w:rsid w:val="004734BE"/>
    <w:rsid w:val="0049212E"/>
    <w:rsid w:val="00494AAA"/>
    <w:rsid w:val="004A42BA"/>
    <w:rsid w:val="004C52EC"/>
    <w:rsid w:val="004E75F9"/>
    <w:rsid w:val="004F284E"/>
    <w:rsid w:val="004F3ADD"/>
    <w:rsid w:val="004F792D"/>
    <w:rsid w:val="005018FC"/>
    <w:rsid w:val="0050334D"/>
    <w:rsid w:val="00523380"/>
    <w:rsid w:val="00524DF2"/>
    <w:rsid w:val="00526385"/>
    <w:rsid w:val="005269E8"/>
    <w:rsid w:val="005301E2"/>
    <w:rsid w:val="00530A42"/>
    <w:rsid w:val="0053240C"/>
    <w:rsid w:val="00541EAC"/>
    <w:rsid w:val="00545583"/>
    <w:rsid w:val="00546464"/>
    <w:rsid w:val="00546D7B"/>
    <w:rsid w:val="00556D93"/>
    <w:rsid w:val="00562E59"/>
    <w:rsid w:val="00566D80"/>
    <w:rsid w:val="00567C33"/>
    <w:rsid w:val="0057582D"/>
    <w:rsid w:val="005768CA"/>
    <w:rsid w:val="00581F69"/>
    <w:rsid w:val="00586BA6"/>
    <w:rsid w:val="0059412E"/>
    <w:rsid w:val="005A3CC0"/>
    <w:rsid w:val="005A6304"/>
    <w:rsid w:val="005B4923"/>
    <w:rsid w:val="005B6F5B"/>
    <w:rsid w:val="005C49E6"/>
    <w:rsid w:val="005C6B61"/>
    <w:rsid w:val="005D06BB"/>
    <w:rsid w:val="005D0DCE"/>
    <w:rsid w:val="005D2F32"/>
    <w:rsid w:val="005E13A1"/>
    <w:rsid w:val="00601A0F"/>
    <w:rsid w:val="00604E7C"/>
    <w:rsid w:val="00610A41"/>
    <w:rsid w:val="00621460"/>
    <w:rsid w:val="0062197B"/>
    <w:rsid w:val="00621BEB"/>
    <w:rsid w:val="00631255"/>
    <w:rsid w:val="00634354"/>
    <w:rsid w:val="00635403"/>
    <w:rsid w:val="00642E4C"/>
    <w:rsid w:val="00643DCC"/>
    <w:rsid w:val="00644917"/>
    <w:rsid w:val="00655187"/>
    <w:rsid w:val="0065777B"/>
    <w:rsid w:val="006634BA"/>
    <w:rsid w:val="00671B62"/>
    <w:rsid w:val="00696922"/>
    <w:rsid w:val="006A4E8F"/>
    <w:rsid w:val="006A5056"/>
    <w:rsid w:val="006A6775"/>
    <w:rsid w:val="006B066C"/>
    <w:rsid w:val="006B1722"/>
    <w:rsid w:val="006B231A"/>
    <w:rsid w:val="006C3D3D"/>
    <w:rsid w:val="006C7676"/>
    <w:rsid w:val="006E4DAC"/>
    <w:rsid w:val="006E7D58"/>
    <w:rsid w:val="006F6413"/>
    <w:rsid w:val="00704F2D"/>
    <w:rsid w:val="00712431"/>
    <w:rsid w:val="007136C0"/>
    <w:rsid w:val="00714071"/>
    <w:rsid w:val="00717215"/>
    <w:rsid w:val="00725A86"/>
    <w:rsid w:val="00733FC2"/>
    <w:rsid w:val="00734116"/>
    <w:rsid w:val="0074329C"/>
    <w:rsid w:val="00747E92"/>
    <w:rsid w:val="00751B8E"/>
    <w:rsid w:val="00751E9D"/>
    <w:rsid w:val="0075331D"/>
    <w:rsid w:val="00755CB7"/>
    <w:rsid w:val="00755F00"/>
    <w:rsid w:val="007578AC"/>
    <w:rsid w:val="00757C00"/>
    <w:rsid w:val="00757DC1"/>
    <w:rsid w:val="007646E3"/>
    <w:rsid w:val="00766E9F"/>
    <w:rsid w:val="007735F3"/>
    <w:rsid w:val="00774451"/>
    <w:rsid w:val="007837A0"/>
    <w:rsid w:val="00784671"/>
    <w:rsid w:val="0078574A"/>
    <w:rsid w:val="00793C54"/>
    <w:rsid w:val="007A1845"/>
    <w:rsid w:val="007B0B91"/>
    <w:rsid w:val="007B142A"/>
    <w:rsid w:val="007B28DD"/>
    <w:rsid w:val="007B5AB8"/>
    <w:rsid w:val="007C0CA6"/>
    <w:rsid w:val="007C20F4"/>
    <w:rsid w:val="007C68B3"/>
    <w:rsid w:val="007C77DB"/>
    <w:rsid w:val="007C797B"/>
    <w:rsid w:val="007D0B1F"/>
    <w:rsid w:val="007D4235"/>
    <w:rsid w:val="007E13F1"/>
    <w:rsid w:val="007E5FEC"/>
    <w:rsid w:val="007F30C5"/>
    <w:rsid w:val="007F466A"/>
    <w:rsid w:val="007F4C60"/>
    <w:rsid w:val="00806CE4"/>
    <w:rsid w:val="00812C80"/>
    <w:rsid w:val="00812F0A"/>
    <w:rsid w:val="00813C3B"/>
    <w:rsid w:val="008148A5"/>
    <w:rsid w:val="00820BDA"/>
    <w:rsid w:val="00821102"/>
    <w:rsid w:val="00821503"/>
    <w:rsid w:val="00821540"/>
    <w:rsid w:val="00826D1A"/>
    <w:rsid w:val="0083109D"/>
    <w:rsid w:val="0083198E"/>
    <w:rsid w:val="0083687D"/>
    <w:rsid w:val="00837B83"/>
    <w:rsid w:val="00842507"/>
    <w:rsid w:val="00843E90"/>
    <w:rsid w:val="00844BF0"/>
    <w:rsid w:val="008504F4"/>
    <w:rsid w:val="0085314C"/>
    <w:rsid w:val="008616D4"/>
    <w:rsid w:val="0086460C"/>
    <w:rsid w:val="00873654"/>
    <w:rsid w:val="008756F2"/>
    <w:rsid w:val="00880F4F"/>
    <w:rsid w:val="0088169C"/>
    <w:rsid w:val="00883915"/>
    <w:rsid w:val="00884D79"/>
    <w:rsid w:val="008856EE"/>
    <w:rsid w:val="008875A1"/>
    <w:rsid w:val="008939D8"/>
    <w:rsid w:val="008978A0"/>
    <w:rsid w:val="008A074A"/>
    <w:rsid w:val="008A279C"/>
    <w:rsid w:val="008A7059"/>
    <w:rsid w:val="008A7423"/>
    <w:rsid w:val="008B47F5"/>
    <w:rsid w:val="008C03E9"/>
    <w:rsid w:val="008C1651"/>
    <w:rsid w:val="008C16A8"/>
    <w:rsid w:val="008C61CE"/>
    <w:rsid w:val="008D744E"/>
    <w:rsid w:val="008E46C0"/>
    <w:rsid w:val="008E4B4E"/>
    <w:rsid w:val="008F0B8D"/>
    <w:rsid w:val="008F2EFA"/>
    <w:rsid w:val="00905ECF"/>
    <w:rsid w:val="009101E4"/>
    <w:rsid w:val="009106C7"/>
    <w:rsid w:val="0091090C"/>
    <w:rsid w:val="00911EFC"/>
    <w:rsid w:val="009240F1"/>
    <w:rsid w:val="00931597"/>
    <w:rsid w:val="009316A9"/>
    <w:rsid w:val="009405EF"/>
    <w:rsid w:val="00941D5B"/>
    <w:rsid w:val="00941E49"/>
    <w:rsid w:val="00942B52"/>
    <w:rsid w:val="0094485F"/>
    <w:rsid w:val="009479AD"/>
    <w:rsid w:val="00947AB4"/>
    <w:rsid w:val="00950978"/>
    <w:rsid w:val="00953CFA"/>
    <w:rsid w:val="00954FCB"/>
    <w:rsid w:val="00956286"/>
    <w:rsid w:val="0096227D"/>
    <w:rsid w:val="009678F9"/>
    <w:rsid w:val="00972E9E"/>
    <w:rsid w:val="0097416A"/>
    <w:rsid w:val="009775B6"/>
    <w:rsid w:val="00987E8A"/>
    <w:rsid w:val="00991671"/>
    <w:rsid w:val="009A3659"/>
    <w:rsid w:val="009A6E4D"/>
    <w:rsid w:val="009B7BC0"/>
    <w:rsid w:val="009C3985"/>
    <w:rsid w:val="009C3EC1"/>
    <w:rsid w:val="009C40BC"/>
    <w:rsid w:val="009C74A9"/>
    <w:rsid w:val="009C7BBA"/>
    <w:rsid w:val="009D075D"/>
    <w:rsid w:val="009D2A3E"/>
    <w:rsid w:val="009E4A45"/>
    <w:rsid w:val="009F1CFB"/>
    <w:rsid w:val="00A05673"/>
    <w:rsid w:val="00A111DA"/>
    <w:rsid w:val="00A17AF1"/>
    <w:rsid w:val="00A21E75"/>
    <w:rsid w:val="00A2457B"/>
    <w:rsid w:val="00A3245E"/>
    <w:rsid w:val="00A41F48"/>
    <w:rsid w:val="00A463B0"/>
    <w:rsid w:val="00A46B9B"/>
    <w:rsid w:val="00A529FE"/>
    <w:rsid w:val="00A5702F"/>
    <w:rsid w:val="00A57560"/>
    <w:rsid w:val="00A643B0"/>
    <w:rsid w:val="00A723BA"/>
    <w:rsid w:val="00A76B51"/>
    <w:rsid w:val="00A82141"/>
    <w:rsid w:val="00AA3575"/>
    <w:rsid w:val="00AA3AD5"/>
    <w:rsid w:val="00AA47BD"/>
    <w:rsid w:val="00AB5195"/>
    <w:rsid w:val="00AB7DB3"/>
    <w:rsid w:val="00AC341B"/>
    <w:rsid w:val="00AD36B0"/>
    <w:rsid w:val="00AD4FD6"/>
    <w:rsid w:val="00AD752E"/>
    <w:rsid w:val="00AE1423"/>
    <w:rsid w:val="00AF276B"/>
    <w:rsid w:val="00AF38CA"/>
    <w:rsid w:val="00B04885"/>
    <w:rsid w:val="00B1292B"/>
    <w:rsid w:val="00B129C2"/>
    <w:rsid w:val="00B17DAC"/>
    <w:rsid w:val="00B242D7"/>
    <w:rsid w:val="00B245F1"/>
    <w:rsid w:val="00B35AA2"/>
    <w:rsid w:val="00B423B4"/>
    <w:rsid w:val="00B4562E"/>
    <w:rsid w:val="00B47009"/>
    <w:rsid w:val="00B518B1"/>
    <w:rsid w:val="00B55586"/>
    <w:rsid w:val="00B5627B"/>
    <w:rsid w:val="00B6157D"/>
    <w:rsid w:val="00B743AE"/>
    <w:rsid w:val="00B93FD3"/>
    <w:rsid w:val="00B948D2"/>
    <w:rsid w:val="00B959E0"/>
    <w:rsid w:val="00B95FE6"/>
    <w:rsid w:val="00B9659B"/>
    <w:rsid w:val="00B96A1D"/>
    <w:rsid w:val="00BA226D"/>
    <w:rsid w:val="00BA2A05"/>
    <w:rsid w:val="00BB3725"/>
    <w:rsid w:val="00BB5DCE"/>
    <w:rsid w:val="00BB6C39"/>
    <w:rsid w:val="00BC2967"/>
    <w:rsid w:val="00BD5C6F"/>
    <w:rsid w:val="00BE37E1"/>
    <w:rsid w:val="00BE42F3"/>
    <w:rsid w:val="00BE6F75"/>
    <w:rsid w:val="00BF12B7"/>
    <w:rsid w:val="00BF3D63"/>
    <w:rsid w:val="00BF44AA"/>
    <w:rsid w:val="00BF56C5"/>
    <w:rsid w:val="00C03CB9"/>
    <w:rsid w:val="00C10004"/>
    <w:rsid w:val="00C1135F"/>
    <w:rsid w:val="00C165DF"/>
    <w:rsid w:val="00C25D31"/>
    <w:rsid w:val="00C26425"/>
    <w:rsid w:val="00C31753"/>
    <w:rsid w:val="00C36DDF"/>
    <w:rsid w:val="00C5202D"/>
    <w:rsid w:val="00C53E1D"/>
    <w:rsid w:val="00C5403F"/>
    <w:rsid w:val="00C54206"/>
    <w:rsid w:val="00C554C4"/>
    <w:rsid w:val="00C6365B"/>
    <w:rsid w:val="00C64EDB"/>
    <w:rsid w:val="00C65113"/>
    <w:rsid w:val="00C65F81"/>
    <w:rsid w:val="00C6726F"/>
    <w:rsid w:val="00C757FD"/>
    <w:rsid w:val="00C77CBE"/>
    <w:rsid w:val="00C858E8"/>
    <w:rsid w:val="00C91BE1"/>
    <w:rsid w:val="00C944BF"/>
    <w:rsid w:val="00CA0FAF"/>
    <w:rsid w:val="00CA3D07"/>
    <w:rsid w:val="00CA401F"/>
    <w:rsid w:val="00CB1D94"/>
    <w:rsid w:val="00CB20AF"/>
    <w:rsid w:val="00CB4823"/>
    <w:rsid w:val="00CB4ED4"/>
    <w:rsid w:val="00CC1C88"/>
    <w:rsid w:val="00CC483C"/>
    <w:rsid w:val="00CD0511"/>
    <w:rsid w:val="00CD2F75"/>
    <w:rsid w:val="00CE0C12"/>
    <w:rsid w:val="00CE18BA"/>
    <w:rsid w:val="00CE45B3"/>
    <w:rsid w:val="00CE532A"/>
    <w:rsid w:val="00CE5341"/>
    <w:rsid w:val="00CF1046"/>
    <w:rsid w:val="00CF3CDD"/>
    <w:rsid w:val="00CF6FF0"/>
    <w:rsid w:val="00D00610"/>
    <w:rsid w:val="00D00B34"/>
    <w:rsid w:val="00D020C0"/>
    <w:rsid w:val="00D032D4"/>
    <w:rsid w:val="00D03A31"/>
    <w:rsid w:val="00D069CF"/>
    <w:rsid w:val="00D07C88"/>
    <w:rsid w:val="00D120E4"/>
    <w:rsid w:val="00D23372"/>
    <w:rsid w:val="00D23608"/>
    <w:rsid w:val="00D3423A"/>
    <w:rsid w:val="00D342F8"/>
    <w:rsid w:val="00D40DFC"/>
    <w:rsid w:val="00D410D7"/>
    <w:rsid w:val="00D41FC5"/>
    <w:rsid w:val="00D44982"/>
    <w:rsid w:val="00D45E3A"/>
    <w:rsid w:val="00D45F9B"/>
    <w:rsid w:val="00D51F11"/>
    <w:rsid w:val="00D556F2"/>
    <w:rsid w:val="00D60C9F"/>
    <w:rsid w:val="00D66E2D"/>
    <w:rsid w:val="00D67B53"/>
    <w:rsid w:val="00D718F6"/>
    <w:rsid w:val="00D742C1"/>
    <w:rsid w:val="00D8106F"/>
    <w:rsid w:val="00D843C4"/>
    <w:rsid w:val="00D9104C"/>
    <w:rsid w:val="00D9165E"/>
    <w:rsid w:val="00D921AC"/>
    <w:rsid w:val="00D96BF9"/>
    <w:rsid w:val="00D97C41"/>
    <w:rsid w:val="00DA0CF1"/>
    <w:rsid w:val="00DA3E45"/>
    <w:rsid w:val="00DA5AE7"/>
    <w:rsid w:val="00DB126A"/>
    <w:rsid w:val="00DB42EC"/>
    <w:rsid w:val="00DB4F2E"/>
    <w:rsid w:val="00DB72C0"/>
    <w:rsid w:val="00DC6C03"/>
    <w:rsid w:val="00DC7E9B"/>
    <w:rsid w:val="00DD5946"/>
    <w:rsid w:val="00DD6EB2"/>
    <w:rsid w:val="00DE0EAC"/>
    <w:rsid w:val="00DE1581"/>
    <w:rsid w:val="00DE3146"/>
    <w:rsid w:val="00DF12CE"/>
    <w:rsid w:val="00E01118"/>
    <w:rsid w:val="00E113CC"/>
    <w:rsid w:val="00E13BD2"/>
    <w:rsid w:val="00E25631"/>
    <w:rsid w:val="00E25FBB"/>
    <w:rsid w:val="00E410DB"/>
    <w:rsid w:val="00E41AB5"/>
    <w:rsid w:val="00E4760B"/>
    <w:rsid w:val="00E47F79"/>
    <w:rsid w:val="00E55157"/>
    <w:rsid w:val="00E563A8"/>
    <w:rsid w:val="00E56F83"/>
    <w:rsid w:val="00E606C5"/>
    <w:rsid w:val="00E6312E"/>
    <w:rsid w:val="00E71477"/>
    <w:rsid w:val="00E85A17"/>
    <w:rsid w:val="00E85DE9"/>
    <w:rsid w:val="00E90A7E"/>
    <w:rsid w:val="00EA03FB"/>
    <w:rsid w:val="00EA6F20"/>
    <w:rsid w:val="00EA76C3"/>
    <w:rsid w:val="00EC2C8E"/>
    <w:rsid w:val="00EC5195"/>
    <w:rsid w:val="00EC6023"/>
    <w:rsid w:val="00EC624A"/>
    <w:rsid w:val="00EC7FE0"/>
    <w:rsid w:val="00ED2FE7"/>
    <w:rsid w:val="00EE0D3E"/>
    <w:rsid w:val="00EE143A"/>
    <w:rsid w:val="00EE4953"/>
    <w:rsid w:val="00EE6036"/>
    <w:rsid w:val="00EF1D9B"/>
    <w:rsid w:val="00EF3D4C"/>
    <w:rsid w:val="00EF6229"/>
    <w:rsid w:val="00EF6878"/>
    <w:rsid w:val="00EF75D0"/>
    <w:rsid w:val="00EF75D9"/>
    <w:rsid w:val="00F0131D"/>
    <w:rsid w:val="00F0136D"/>
    <w:rsid w:val="00F04470"/>
    <w:rsid w:val="00F05C73"/>
    <w:rsid w:val="00F13BA3"/>
    <w:rsid w:val="00F16E07"/>
    <w:rsid w:val="00F17BB2"/>
    <w:rsid w:val="00F21F50"/>
    <w:rsid w:val="00F23288"/>
    <w:rsid w:val="00F322AE"/>
    <w:rsid w:val="00F4626F"/>
    <w:rsid w:val="00F5154C"/>
    <w:rsid w:val="00F5669A"/>
    <w:rsid w:val="00F659E5"/>
    <w:rsid w:val="00F65AB9"/>
    <w:rsid w:val="00F65D38"/>
    <w:rsid w:val="00F66BAE"/>
    <w:rsid w:val="00F70CDE"/>
    <w:rsid w:val="00F740A1"/>
    <w:rsid w:val="00F74863"/>
    <w:rsid w:val="00F82975"/>
    <w:rsid w:val="00F82F2A"/>
    <w:rsid w:val="00F85458"/>
    <w:rsid w:val="00F85C6F"/>
    <w:rsid w:val="00F85F88"/>
    <w:rsid w:val="00F86CFE"/>
    <w:rsid w:val="00F92CDF"/>
    <w:rsid w:val="00F9513C"/>
    <w:rsid w:val="00F966DA"/>
    <w:rsid w:val="00F97BC8"/>
    <w:rsid w:val="00FA0A5C"/>
    <w:rsid w:val="00FA154A"/>
    <w:rsid w:val="00FA2E52"/>
    <w:rsid w:val="00FA495E"/>
    <w:rsid w:val="00FA5B25"/>
    <w:rsid w:val="00FB3D2D"/>
    <w:rsid w:val="00FB50F2"/>
    <w:rsid w:val="00FC2FDC"/>
    <w:rsid w:val="00FC3A58"/>
    <w:rsid w:val="00FC4D95"/>
    <w:rsid w:val="00FC7E8A"/>
    <w:rsid w:val="00FD1303"/>
    <w:rsid w:val="00FD27DD"/>
    <w:rsid w:val="00FD4E0D"/>
    <w:rsid w:val="00FE00CB"/>
    <w:rsid w:val="00FE168C"/>
    <w:rsid w:val="00FF6F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859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3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6D4"/>
    <w:pPr>
      <w:spacing w:after="160" w:line="259" w:lineRule="auto"/>
      <w:ind w:firstLine="0"/>
      <w:jc w:val="left"/>
    </w:pPr>
  </w:style>
  <w:style w:type="paragraph" w:styleId="1">
    <w:name w:val="heading 1"/>
    <w:basedOn w:val="a"/>
    <w:next w:val="a"/>
    <w:link w:val="10"/>
    <w:uiPriority w:val="9"/>
    <w:qFormat/>
    <w:rsid w:val="008616D4"/>
    <w:pPr>
      <w:keepNext/>
      <w:keepLines/>
      <w:spacing w:before="480" w:after="0" w:line="240" w:lineRule="auto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6D4"/>
    <w:pPr>
      <w:ind w:left="720"/>
      <w:contextualSpacing/>
    </w:pPr>
  </w:style>
  <w:style w:type="table" w:styleId="a4">
    <w:name w:val="Table Grid"/>
    <w:basedOn w:val="a1"/>
    <w:uiPriority w:val="39"/>
    <w:rsid w:val="008616D4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616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616D4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8616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616D4"/>
  </w:style>
  <w:style w:type="paragraph" w:styleId="a9">
    <w:name w:val="footer"/>
    <w:basedOn w:val="a"/>
    <w:link w:val="aa"/>
    <w:uiPriority w:val="99"/>
    <w:unhideWhenUsed/>
    <w:rsid w:val="008616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616D4"/>
  </w:style>
  <w:style w:type="paragraph" w:styleId="2">
    <w:name w:val="Body Text 2"/>
    <w:basedOn w:val="a"/>
    <w:link w:val="20"/>
    <w:rsid w:val="008616D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8616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b">
    <w:name w:val="Знак Знак Знак Знак Знак Знак Знак"/>
    <w:basedOn w:val="a"/>
    <w:rsid w:val="008616D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c">
    <w:name w:val="Normal (Web)"/>
    <w:basedOn w:val="a"/>
    <w:uiPriority w:val="99"/>
    <w:rsid w:val="008616D4"/>
    <w:pPr>
      <w:spacing w:after="75" w:line="240" w:lineRule="auto"/>
    </w:pPr>
    <w:rPr>
      <w:rFonts w:ascii="Verdana" w:eastAsia="Times New Roman" w:hAnsi="Verdana" w:cs="Verdana"/>
      <w:color w:val="000000"/>
      <w:sz w:val="18"/>
      <w:szCs w:val="18"/>
      <w:lang w:eastAsia="ru-RU"/>
    </w:rPr>
  </w:style>
  <w:style w:type="paragraph" w:customStyle="1" w:styleId="ad">
    <w:name w:val="Прижатый влево"/>
    <w:basedOn w:val="a"/>
    <w:next w:val="a"/>
    <w:uiPriority w:val="99"/>
    <w:rsid w:val="008616D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8616D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616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No Spacing"/>
    <w:uiPriority w:val="1"/>
    <w:qFormat/>
    <w:rsid w:val="008616D4"/>
    <w:pPr>
      <w:ind w:firstLine="0"/>
    </w:pPr>
  </w:style>
  <w:style w:type="paragraph" w:customStyle="1" w:styleId="Default">
    <w:name w:val="Default"/>
    <w:rsid w:val="008616D4"/>
    <w:pPr>
      <w:autoSpaceDE w:val="0"/>
      <w:autoSpaceDN w:val="0"/>
      <w:adjustRightInd w:val="0"/>
      <w:ind w:firstLine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onsNormal">
    <w:name w:val="ConsNormal Знак"/>
    <w:basedOn w:val="a0"/>
    <w:link w:val="ConsNormal0"/>
    <w:locked/>
    <w:rsid w:val="008616D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0">
    <w:name w:val="ConsNormal"/>
    <w:link w:val="ConsNormal"/>
    <w:rsid w:val="008616D4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616D4"/>
    <w:pPr>
      <w:autoSpaceDE w:val="0"/>
      <w:autoSpaceDN w:val="0"/>
      <w:adjustRightInd w:val="0"/>
      <w:ind w:firstLine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04F2D"/>
    <w:pPr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04F2D"/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Body Text Indent"/>
    <w:basedOn w:val="a"/>
    <w:link w:val="af1"/>
    <w:uiPriority w:val="99"/>
    <w:unhideWhenUsed/>
    <w:rsid w:val="009C7BBA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9C7BBA"/>
  </w:style>
  <w:style w:type="paragraph" w:styleId="af2">
    <w:name w:val="Plain Text"/>
    <w:basedOn w:val="a"/>
    <w:link w:val="af3"/>
    <w:uiPriority w:val="99"/>
    <w:rsid w:val="009678F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3">
    <w:name w:val="Текст Знак"/>
    <w:basedOn w:val="a0"/>
    <w:link w:val="af2"/>
    <w:uiPriority w:val="99"/>
    <w:rsid w:val="009678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4">
    <w:name w:val="endnote text"/>
    <w:basedOn w:val="a"/>
    <w:link w:val="af5"/>
    <w:semiHidden/>
    <w:rsid w:val="00CA401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5">
    <w:name w:val="Текст концевой сноски Знак"/>
    <w:basedOn w:val="a0"/>
    <w:link w:val="af4"/>
    <w:semiHidden/>
    <w:rsid w:val="00CA401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644917"/>
    <w:pPr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6">
    <w:name w:val="Body Text"/>
    <w:basedOn w:val="a"/>
    <w:link w:val="af7"/>
    <w:uiPriority w:val="99"/>
    <w:semiHidden/>
    <w:unhideWhenUsed/>
    <w:rsid w:val="00AA3575"/>
    <w:pPr>
      <w:spacing w:after="120"/>
    </w:pPr>
  </w:style>
  <w:style w:type="character" w:customStyle="1" w:styleId="af7">
    <w:name w:val="Основной текст Знак"/>
    <w:basedOn w:val="a0"/>
    <w:link w:val="af6"/>
    <w:uiPriority w:val="99"/>
    <w:semiHidden/>
    <w:rsid w:val="00AA3575"/>
  </w:style>
  <w:style w:type="character" w:customStyle="1" w:styleId="21">
    <w:name w:val="Основной текст (2)_"/>
    <w:basedOn w:val="a0"/>
    <w:link w:val="22"/>
    <w:rsid w:val="00AA357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A3575"/>
    <w:pPr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character" w:styleId="af8">
    <w:name w:val="Hyperlink"/>
    <w:basedOn w:val="a0"/>
    <w:uiPriority w:val="99"/>
    <w:semiHidden/>
    <w:unhideWhenUsed/>
    <w:rsid w:val="00190A3A"/>
    <w:rPr>
      <w:color w:val="0000FF"/>
      <w:u w:val="single"/>
    </w:rPr>
  </w:style>
  <w:style w:type="paragraph" w:styleId="af9">
    <w:name w:val="Intense Quote"/>
    <w:basedOn w:val="a"/>
    <w:next w:val="a"/>
    <w:link w:val="afa"/>
    <w:uiPriority w:val="30"/>
    <w:qFormat/>
    <w:rsid w:val="003A1B7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a">
    <w:name w:val="Выделенная цитата Знак"/>
    <w:basedOn w:val="a0"/>
    <w:link w:val="af9"/>
    <w:uiPriority w:val="30"/>
    <w:rsid w:val="003A1B71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table" w:customStyle="1" w:styleId="GridTable7Colorful">
    <w:name w:val="Grid Table 7 Colorful"/>
    <w:basedOn w:val="a1"/>
    <w:uiPriority w:val="99"/>
    <w:rsid w:val="00C65113"/>
    <w:pPr>
      <w:ind w:firstLine="0"/>
      <w:jc w:val="left"/>
    </w:pPr>
    <w:rPr>
      <w:rFonts w:ascii="Times New Roman" w:eastAsia="Courier New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3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6D4"/>
    <w:pPr>
      <w:spacing w:after="160" w:line="259" w:lineRule="auto"/>
      <w:ind w:firstLine="0"/>
      <w:jc w:val="left"/>
    </w:pPr>
  </w:style>
  <w:style w:type="paragraph" w:styleId="1">
    <w:name w:val="heading 1"/>
    <w:basedOn w:val="a"/>
    <w:next w:val="a"/>
    <w:link w:val="10"/>
    <w:uiPriority w:val="9"/>
    <w:qFormat/>
    <w:rsid w:val="008616D4"/>
    <w:pPr>
      <w:keepNext/>
      <w:keepLines/>
      <w:spacing w:before="480" w:after="0" w:line="240" w:lineRule="auto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6D4"/>
    <w:pPr>
      <w:ind w:left="720"/>
      <w:contextualSpacing/>
    </w:pPr>
  </w:style>
  <w:style w:type="table" w:styleId="a4">
    <w:name w:val="Table Grid"/>
    <w:basedOn w:val="a1"/>
    <w:uiPriority w:val="39"/>
    <w:rsid w:val="008616D4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616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616D4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8616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616D4"/>
  </w:style>
  <w:style w:type="paragraph" w:styleId="a9">
    <w:name w:val="footer"/>
    <w:basedOn w:val="a"/>
    <w:link w:val="aa"/>
    <w:uiPriority w:val="99"/>
    <w:unhideWhenUsed/>
    <w:rsid w:val="008616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616D4"/>
  </w:style>
  <w:style w:type="paragraph" w:styleId="2">
    <w:name w:val="Body Text 2"/>
    <w:basedOn w:val="a"/>
    <w:link w:val="20"/>
    <w:rsid w:val="008616D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8616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b">
    <w:name w:val="Знак Знак Знак Знак Знак Знак Знак"/>
    <w:basedOn w:val="a"/>
    <w:rsid w:val="008616D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c">
    <w:name w:val="Normal (Web)"/>
    <w:basedOn w:val="a"/>
    <w:uiPriority w:val="99"/>
    <w:rsid w:val="008616D4"/>
    <w:pPr>
      <w:spacing w:after="75" w:line="240" w:lineRule="auto"/>
    </w:pPr>
    <w:rPr>
      <w:rFonts w:ascii="Verdana" w:eastAsia="Times New Roman" w:hAnsi="Verdana" w:cs="Verdana"/>
      <w:color w:val="000000"/>
      <w:sz w:val="18"/>
      <w:szCs w:val="18"/>
      <w:lang w:eastAsia="ru-RU"/>
    </w:rPr>
  </w:style>
  <w:style w:type="paragraph" w:customStyle="1" w:styleId="ad">
    <w:name w:val="Прижатый влево"/>
    <w:basedOn w:val="a"/>
    <w:next w:val="a"/>
    <w:uiPriority w:val="99"/>
    <w:rsid w:val="008616D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8616D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616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No Spacing"/>
    <w:uiPriority w:val="1"/>
    <w:qFormat/>
    <w:rsid w:val="008616D4"/>
    <w:pPr>
      <w:ind w:firstLine="0"/>
    </w:pPr>
  </w:style>
  <w:style w:type="paragraph" w:customStyle="1" w:styleId="Default">
    <w:name w:val="Default"/>
    <w:rsid w:val="008616D4"/>
    <w:pPr>
      <w:autoSpaceDE w:val="0"/>
      <w:autoSpaceDN w:val="0"/>
      <w:adjustRightInd w:val="0"/>
      <w:ind w:firstLine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onsNormal">
    <w:name w:val="ConsNormal Знак"/>
    <w:basedOn w:val="a0"/>
    <w:link w:val="ConsNormal0"/>
    <w:locked/>
    <w:rsid w:val="008616D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0">
    <w:name w:val="ConsNormal"/>
    <w:link w:val="ConsNormal"/>
    <w:rsid w:val="008616D4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616D4"/>
    <w:pPr>
      <w:autoSpaceDE w:val="0"/>
      <w:autoSpaceDN w:val="0"/>
      <w:adjustRightInd w:val="0"/>
      <w:ind w:firstLine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04F2D"/>
    <w:pPr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04F2D"/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Body Text Indent"/>
    <w:basedOn w:val="a"/>
    <w:link w:val="af1"/>
    <w:uiPriority w:val="99"/>
    <w:unhideWhenUsed/>
    <w:rsid w:val="009C7BBA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9C7BBA"/>
  </w:style>
  <w:style w:type="paragraph" w:styleId="af2">
    <w:name w:val="Plain Text"/>
    <w:basedOn w:val="a"/>
    <w:link w:val="af3"/>
    <w:uiPriority w:val="99"/>
    <w:rsid w:val="009678F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3">
    <w:name w:val="Текст Знак"/>
    <w:basedOn w:val="a0"/>
    <w:link w:val="af2"/>
    <w:uiPriority w:val="99"/>
    <w:rsid w:val="009678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4">
    <w:name w:val="endnote text"/>
    <w:basedOn w:val="a"/>
    <w:link w:val="af5"/>
    <w:semiHidden/>
    <w:rsid w:val="00CA401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5">
    <w:name w:val="Текст концевой сноски Знак"/>
    <w:basedOn w:val="a0"/>
    <w:link w:val="af4"/>
    <w:semiHidden/>
    <w:rsid w:val="00CA401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644917"/>
    <w:pPr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6">
    <w:name w:val="Body Text"/>
    <w:basedOn w:val="a"/>
    <w:link w:val="af7"/>
    <w:uiPriority w:val="99"/>
    <w:semiHidden/>
    <w:unhideWhenUsed/>
    <w:rsid w:val="00AA3575"/>
    <w:pPr>
      <w:spacing w:after="120"/>
    </w:pPr>
  </w:style>
  <w:style w:type="character" w:customStyle="1" w:styleId="af7">
    <w:name w:val="Основной текст Знак"/>
    <w:basedOn w:val="a0"/>
    <w:link w:val="af6"/>
    <w:uiPriority w:val="99"/>
    <w:semiHidden/>
    <w:rsid w:val="00AA3575"/>
  </w:style>
  <w:style w:type="character" w:customStyle="1" w:styleId="21">
    <w:name w:val="Основной текст (2)_"/>
    <w:basedOn w:val="a0"/>
    <w:link w:val="22"/>
    <w:rsid w:val="00AA357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A3575"/>
    <w:pPr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character" w:styleId="af8">
    <w:name w:val="Hyperlink"/>
    <w:basedOn w:val="a0"/>
    <w:uiPriority w:val="99"/>
    <w:semiHidden/>
    <w:unhideWhenUsed/>
    <w:rsid w:val="00190A3A"/>
    <w:rPr>
      <w:color w:val="0000FF"/>
      <w:u w:val="single"/>
    </w:rPr>
  </w:style>
  <w:style w:type="paragraph" w:styleId="af9">
    <w:name w:val="Intense Quote"/>
    <w:basedOn w:val="a"/>
    <w:next w:val="a"/>
    <w:link w:val="afa"/>
    <w:uiPriority w:val="30"/>
    <w:qFormat/>
    <w:rsid w:val="003A1B7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a">
    <w:name w:val="Выделенная цитата Знак"/>
    <w:basedOn w:val="a0"/>
    <w:link w:val="af9"/>
    <w:uiPriority w:val="30"/>
    <w:rsid w:val="003A1B71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table" w:customStyle="1" w:styleId="GridTable7Colorful">
    <w:name w:val="Grid Table 7 Colorful"/>
    <w:basedOn w:val="a1"/>
    <w:uiPriority w:val="99"/>
    <w:rsid w:val="00C65113"/>
    <w:pPr>
      <w:ind w:firstLine="0"/>
      <w:jc w:val="left"/>
    </w:pPr>
    <w:rPr>
      <w:rFonts w:ascii="Times New Roman" w:eastAsia="Courier New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32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F798ACC3ED18302BD06333E2BFBD58C2689F88964FB472BBF9AA358D65B1B2CF26AA49056DE0613DAC955D8A2d6v0F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F798ACC3ED18302BD06333E2BFBD58C2688F18F61F9472BBF9AA358D65B1B2CF26AA49056DE0613DAC955D8A2d6v0F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29594587EE730D4B96421DAD424AD0ED896B1C8B4BF509A9F0093AE4087EB839DC2F2F9004728C4609FA38EF056Q9N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926&amp;n=306773&amp;dst=100639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6CC7C0157586F52EFA4E1CDCD172A1635FFDB526EDE14D5725ECBEF788A180B855B9670D818BZDN7P" TargetMode="External"/><Relationship Id="rId10" Type="http://schemas.openxmlformats.org/officeDocument/2006/relationships/hyperlink" Target="https://login.consultant.ru/link/?req=doc&amp;base=LAW&amp;n=475991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FDA1421FB7062CAD60DA05C3C2CDDD37043F57CA7739719681D19329E64C7532CE9DE00460F7214F5322835DCCF0323BAC4FE7556FBAD3d2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EE837E-D8E9-493A-A6A8-755098265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6329</Words>
  <Characters>36076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42321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Дадашова Оксана Владимировна</cp:lastModifiedBy>
  <cp:revision>2</cp:revision>
  <cp:lastPrinted>2025-11-14T12:00:00Z</cp:lastPrinted>
  <dcterms:created xsi:type="dcterms:W3CDTF">2025-11-14T12:00:00Z</dcterms:created>
  <dcterms:modified xsi:type="dcterms:W3CDTF">2025-11-14T12:00:00Z</dcterms:modified>
</cp:coreProperties>
</file>