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381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5560AC7" wp14:editId="30E8569A">
            <wp:extent cx="762000" cy="8191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45" w:rsidRPr="00170AE9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33333D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03.02.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F631E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№ 114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22A06">
          <w:headerReference w:type="first" r:id="rId10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8201DD" w:rsidP="00EA3C1D">
      <w:pPr>
        <w:tabs>
          <w:tab w:val="left" w:pos="4536"/>
        </w:tabs>
        <w:spacing w:after="120"/>
        <w:ind w:right="991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изменения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98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муниципальной программе «Управление муниципальным имуществом 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городского поселения Березово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  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80D98" w:rsidRDefault="008201DD" w:rsidP="00280D98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решением Совета депутатов городского поселения Березово от </w:t>
      </w:r>
      <w:r w:rsidR="004A0AF1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.12.2024 № </w:t>
      </w:r>
      <w:r w:rsidR="004A0AF1">
        <w:rPr>
          <w:rFonts w:ascii="Times New Roman" w:hAnsi="Times New Roman"/>
          <w:sz w:val="28"/>
          <w:szCs w:val="28"/>
        </w:rPr>
        <w:t>190</w:t>
      </w:r>
      <w:r>
        <w:rPr>
          <w:rFonts w:ascii="Times New Roman" w:hAnsi="Times New Roman"/>
          <w:sz w:val="28"/>
          <w:szCs w:val="28"/>
        </w:rPr>
        <w:t xml:space="preserve"> «О бюджете городского поселения Березово на 2025 год и плановый период 2026 и 2027 годов»</w:t>
      </w:r>
      <w:r w:rsidR="00D44C65">
        <w:rPr>
          <w:rFonts w:ascii="Times New Roman" w:hAnsi="Times New Roman"/>
          <w:sz w:val="28"/>
          <w:szCs w:val="28"/>
        </w:rPr>
        <w:t>, постановлением администрации Березовского района от 29 ноября 2021 года №1379 «О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района:</w:t>
      </w:r>
    </w:p>
    <w:p w:rsidR="00280D98" w:rsidRDefault="00280D98" w:rsidP="00280D98">
      <w:pPr>
        <w:pStyle w:val="a6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280D98" w:rsidRDefault="00280D98" w:rsidP="00280D98">
      <w:pPr>
        <w:pStyle w:val="a6"/>
        <w:widowControl w:val="0"/>
        <w:numPr>
          <w:ilvl w:val="1"/>
          <w:numId w:val="3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2481E" w:rsidRPr="00A85238" w:rsidRDefault="00F2481E" w:rsidP="00A85238">
      <w:pPr>
        <w:ind w:firstLine="0"/>
        <w:rPr>
          <w:rFonts w:ascii="Times New Roman" w:hAnsi="Times New Roman"/>
          <w:sz w:val="28"/>
          <w:szCs w:val="28"/>
        </w:rPr>
        <w:sectPr w:rsidR="00F2481E" w:rsidRPr="00A85238" w:rsidSect="00E22A06">
          <w:type w:val="continuous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A85238" w:rsidRPr="00A85238" w:rsidRDefault="00ED6CF6" w:rsidP="00ED6CF6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 </w:t>
      </w:r>
      <w:r w:rsidR="00A85238" w:rsidRPr="00A85238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A85238" w:rsidRPr="00A85238" w:rsidTr="00A85238">
        <w:trPr>
          <w:trHeight w:hRule="exact" w:val="817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3632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A85238" w:rsidRPr="00A85238" w:rsidTr="00A85238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3632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Комитет по земельным ресурсам и управлению муниципальным имуществом         администрации Березовского района (далее – комитет по земельным ресурсам и управлению муниципальным имуществом)</w:t>
            </w:r>
          </w:p>
        </w:tc>
      </w:tr>
      <w:tr w:rsidR="00A85238" w:rsidRPr="00A85238" w:rsidTr="00A85238">
        <w:trPr>
          <w:trHeight w:hRule="exact" w:val="429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A39E7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AA39E7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Pr="00A85238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A85238" w:rsidRPr="00A85238" w:rsidTr="00A85238">
        <w:trPr>
          <w:trHeight w:val="7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3632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      </w:r>
          </w:p>
        </w:tc>
      </w:tr>
      <w:tr w:rsidR="00A85238" w:rsidRPr="00A85238" w:rsidTr="00A85238">
        <w:trPr>
          <w:trHeight w:hRule="exact" w:val="41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A85238" w:rsidRPr="00A85238" w:rsidTr="00A85238">
        <w:trPr>
          <w:trHeight w:hRule="exact" w:val="44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16D31" w:rsidRDefault="00A16D31" w:rsidP="00A85238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16D31">
              <w:rPr>
                <w:rFonts w:ascii="Times New Roman" w:hAnsi="Times New Roman"/>
                <w:b/>
                <w:sz w:val="22"/>
                <w:szCs w:val="22"/>
              </w:rPr>
              <w:t xml:space="preserve">15873,0 </w:t>
            </w:r>
            <w:r w:rsidR="00A85238" w:rsidRPr="00A16D31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A85238" w:rsidRPr="00A85238" w:rsidTr="00BE6E30">
        <w:trPr>
          <w:trHeight w:hRule="exact" w:val="1547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38" w:rsidRPr="00A85238" w:rsidRDefault="00A85238" w:rsidP="00A85238">
            <w:pPr>
              <w:widowControl w:val="0"/>
              <w:numPr>
                <w:ilvl w:val="0"/>
                <w:numId w:val="28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Муниципальная программа «Управление муниципальным имуществом в Березовском районе»</w:t>
            </w:r>
          </w:p>
        </w:tc>
      </w:tr>
    </w:tbl>
    <w:p w:rsidR="00A85238" w:rsidRPr="00A85238" w:rsidRDefault="00A85238" w:rsidP="00A85238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2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991" w:type="dxa"/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992"/>
        <w:gridCol w:w="992"/>
        <w:gridCol w:w="992"/>
        <w:gridCol w:w="709"/>
        <w:gridCol w:w="964"/>
        <w:gridCol w:w="850"/>
        <w:gridCol w:w="851"/>
        <w:gridCol w:w="850"/>
        <w:gridCol w:w="142"/>
        <w:gridCol w:w="709"/>
        <w:gridCol w:w="141"/>
        <w:gridCol w:w="851"/>
        <w:gridCol w:w="1559"/>
        <w:gridCol w:w="1276"/>
        <w:gridCol w:w="991"/>
      </w:tblGrid>
      <w:tr w:rsidR="00A85238" w:rsidRPr="00A85238" w:rsidTr="00AA39E7">
        <w:tc>
          <w:tcPr>
            <w:tcW w:w="534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8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58" w:type="dxa"/>
            <w:gridSpan w:val="8"/>
          </w:tcPr>
          <w:p w:rsidR="00A85238" w:rsidRPr="00A85238" w:rsidRDefault="00A85238" w:rsidP="003632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991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AA39E7" w:rsidRPr="00A85238" w:rsidTr="00AA39E7">
        <w:tc>
          <w:tcPr>
            <w:tcW w:w="534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64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gridSpan w:val="2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gridSpan w:val="2"/>
            <w:vAlign w:val="center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9E7" w:rsidRPr="00A85238" w:rsidTr="00AA39E7">
        <w:tc>
          <w:tcPr>
            <w:tcW w:w="53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1" w:type="dxa"/>
          </w:tcPr>
          <w:p w:rsidR="00AA39E7" w:rsidRPr="00A85238" w:rsidRDefault="00AA39E7" w:rsidP="00AA39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A85238" w:rsidRPr="00A85238" w:rsidTr="00A85238">
        <w:trPr>
          <w:trHeight w:val="388"/>
        </w:trPr>
        <w:tc>
          <w:tcPr>
            <w:tcW w:w="14991" w:type="dxa"/>
            <w:gridSpan w:val="17"/>
            <w:shd w:val="clear" w:color="auto" w:fill="auto"/>
            <w:vAlign w:val="center"/>
          </w:tcPr>
          <w:p w:rsidR="00A85238" w:rsidRPr="00A85238" w:rsidRDefault="00A85238" w:rsidP="009346C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Березово.»</w:t>
            </w:r>
          </w:p>
        </w:tc>
      </w:tr>
      <w:tr w:rsidR="00AA39E7" w:rsidRPr="00A85238" w:rsidTr="00AA39E7">
        <w:tc>
          <w:tcPr>
            <w:tcW w:w="53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88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кадастровых работ 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МПГП 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39E7" w:rsidRPr="00A85238" w:rsidRDefault="00D046E2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AA39E7" w:rsidRPr="00A85238" w:rsidRDefault="00AA39E7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2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</w:t>
            </w:r>
          </w:p>
        </w:tc>
        <w:tc>
          <w:tcPr>
            <w:tcW w:w="1276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39E7" w:rsidRPr="00A85238" w:rsidTr="00AA39E7">
        <w:tc>
          <w:tcPr>
            <w:tcW w:w="53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88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39E7" w:rsidRPr="00A85238" w:rsidRDefault="00D046E2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AA39E7" w:rsidRPr="00A85238" w:rsidRDefault="00AA39E7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</w:tcPr>
          <w:p w:rsidR="00AA39E7" w:rsidRPr="00A85238" w:rsidRDefault="00016E40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59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39E7" w:rsidRPr="00A85238" w:rsidTr="00AA39E7">
        <w:trPr>
          <w:trHeight w:val="3311"/>
        </w:trPr>
        <w:tc>
          <w:tcPr>
            <w:tcW w:w="53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88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выполненных ремонтных работ объектов муниципальной собственности.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39E7" w:rsidRPr="00A85238" w:rsidRDefault="00D046E2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AA39E7" w:rsidRPr="00A85238" w:rsidRDefault="00AA39E7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</w:tcPr>
          <w:p w:rsidR="00AA39E7" w:rsidRPr="00A85238" w:rsidRDefault="00016E40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имуществом, управление по жилищно-коммунальному хозяйству</w:t>
            </w:r>
          </w:p>
        </w:tc>
        <w:tc>
          <w:tcPr>
            <w:tcW w:w="99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9E7" w:rsidRPr="00A85238" w:rsidTr="00AA39E7">
        <w:tc>
          <w:tcPr>
            <w:tcW w:w="534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588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МПГП</w:t>
            </w:r>
          </w:p>
        </w:tc>
        <w:tc>
          <w:tcPr>
            <w:tcW w:w="992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39E7" w:rsidRPr="00A85238" w:rsidRDefault="00D046E2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AA39E7" w:rsidRPr="00A85238" w:rsidRDefault="00AA39E7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</w:tcPr>
          <w:p w:rsidR="00AA39E7" w:rsidRPr="00A85238" w:rsidRDefault="00152B0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50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2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закон от 06.10.2003 № 131-ФЗ "Об общих принципах организации местного самоуправления в Российской Федерации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Комитет по 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земельным ресурсам и управлению муниципальным имуществом</w:t>
            </w:r>
          </w:p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A39E7" w:rsidRPr="00A85238" w:rsidRDefault="00AA39E7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</w:tbl>
    <w:p w:rsidR="00A85238" w:rsidRPr="00A85238" w:rsidRDefault="00A85238" w:rsidP="00A85238">
      <w:pPr>
        <w:widowControl w:val="0"/>
        <w:tabs>
          <w:tab w:val="left" w:pos="-142"/>
        </w:tabs>
        <w:ind w:left="-142" w:firstLine="0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</w:p>
    <w:p w:rsidR="00A85238" w:rsidRPr="00A85238" w:rsidRDefault="00A85238" w:rsidP="00A8523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2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 муниципальной программы: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A85238" w:rsidRPr="00A85238" w:rsidRDefault="00A85238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ремонтных работ объектов муниципальной собственности- 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152B0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131</w:t>
            </w:r>
            <w:r w:rsidR="00702E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 Количество выполненных кадастровых работ.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3. Количество выполненных ремонтных работ объектов муниципальной собственности.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02" w:type="dxa"/>
            <w:gridSpan w:val="3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 случайных и непредвиденных событий»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Соисполнитель: Управление по жилищно-коммунальному хозяйству администрации 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A85238" w:rsidRPr="00A85238" w:rsidRDefault="00A85238" w:rsidP="00210E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Срок реализации 202</w:t>
            </w:r>
            <w:r w:rsidR="00210E7A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vAlign w:val="center"/>
          </w:tcPr>
          <w:p w:rsidR="00A85238" w:rsidRPr="00A85238" w:rsidRDefault="00A85238" w:rsidP="00702E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Защита имущественных интересов на недвижимое имущество. На момент окончания действия программы буде застраховано </w:t>
            </w:r>
            <w:r w:rsidR="00702E64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объектов</w:t>
            </w:r>
          </w:p>
        </w:tc>
        <w:tc>
          <w:tcPr>
            <w:tcW w:w="39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 Количество объектов муниципального имущества, застрахованных от рисков случайной гибели или уничтожения</w:t>
            </w:r>
          </w:p>
        </w:tc>
      </w:tr>
    </w:tbl>
    <w:p w:rsidR="00A85238" w:rsidRPr="00A85238" w:rsidRDefault="00A85238" w:rsidP="00A8523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85238" w:rsidRDefault="00A85238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2481E" w:rsidRDefault="009E4D54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F2481E">
        <w:rPr>
          <w:rFonts w:ascii="Times New Roman" w:hAnsi="Times New Roman"/>
          <w:b/>
          <w:sz w:val="28"/>
          <w:szCs w:val="28"/>
        </w:rPr>
        <w:t xml:space="preserve">. </w:t>
      </w:r>
      <w:r w:rsidR="00F2481E"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434BAE" w:rsidRDefault="00434BA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1"/>
        <w:tblW w:w="15163" w:type="dxa"/>
        <w:tblLook w:val="04A0" w:firstRow="1" w:lastRow="0" w:firstColumn="1" w:lastColumn="0" w:noHBand="0" w:noVBand="1"/>
      </w:tblPr>
      <w:tblGrid>
        <w:gridCol w:w="6629"/>
        <w:gridCol w:w="1304"/>
        <w:gridCol w:w="1134"/>
        <w:gridCol w:w="1134"/>
        <w:gridCol w:w="1134"/>
        <w:gridCol w:w="1134"/>
        <w:gridCol w:w="1134"/>
        <w:gridCol w:w="1560"/>
      </w:tblGrid>
      <w:tr w:rsidR="009E4D54" w:rsidRPr="00434BAE" w:rsidTr="00C05417">
        <w:trPr>
          <w:trHeight w:val="230"/>
        </w:trPr>
        <w:tc>
          <w:tcPr>
            <w:tcW w:w="6629" w:type="dxa"/>
            <w:vMerge w:val="restart"/>
            <w:tcBorders>
              <w:top w:val="single" w:sz="4" w:space="0" w:color="auto"/>
            </w:tcBorders>
            <w:vAlign w:val="center"/>
          </w:tcPr>
          <w:p w:rsidR="009E4D54" w:rsidRPr="00434BAE" w:rsidRDefault="009E4D54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34" w:type="dxa"/>
            <w:gridSpan w:val="7"/>
            <w:shd w:val="clear" w:color="auto" w:fill="auto"/>
          </w:tcPr>
          <w:p w:rsidR="009E4D54" w:rsidRPr="009E4D54" w:rsidRDefault="009E4D54" w:rsidP="009E4D5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4D54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210E7A" w:rsidRPr="00434BAE" w:rsidTr="00210E7A">
        <w:trPr>
          <w:trHeight w:val="274"/>
        </w:trPr>
        <w:tc>
          <w:tcPr>
            <w:tcW w:w="6629" w:type="dxa"/>
            <w:vMerge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210E7A" w:rsidRPr="00434BAE" w:rsidTr="00210E7A"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16D31" w:rsidRPr="00434BAE" w:rsidTr="00210E7A">
        <w:trPr>
          <w:trHeight w:val="352"/>
        </w:trPr>
        <w:tc>
          <w:tcPr>
            <w:tcW w:w="6629" w:type="dxa"/>
            <w:vAlign w:val="center"/>
          </w:tcPr>
          <w:p w:rsidR="00A16D31" w:rsidRPr="00434BAE" w:rsidRDefault="00A16D31" w:rsidP="00A16D3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30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8227,0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560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15873,0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4171D" w:rsidRPr="00434BAE" w:rsidTr="00210E7A">
        <w:trPr>
          <w:trHeight w:val="352"/>
        </w:trPr>
        <w:tc>
          <w:tcPr>
            <w:tcW w:w="6629" w:type="dxa"/>
            <w:vAlign w:val="center"/>
          </w:tcPr>
          <w:p w:rsidR="0014171D" w:rsidRPr="00434BAE" w:rsidRDefault="0014171D" w:rsidP="0014171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647B0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8227,0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560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15873,0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16D31" w:rsidRPr="00434BAE" w:rsidTr="00210E7A">
        <w:trPr>
          <w:trHeight w:val="352"/>
        </w:trPr>
        <w:tc>
          <w:tcPr>
            <w:tcW w:w="6629" w:type="dxa"/>
            <w:vAlign w:val="center"/>
          </w:tcPr>
          <w:p w:rsidR="00A16D31" w:rsidRPr="00434BAE" w:rsidRDefault="00A16D31" w:rsidP="00A16D31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130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8227,0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560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14373,0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4171D" w:rsidRPr="00434BAE" w:rsidTr="00210E7A">
        <w:trPr>
          <w:trHeight w:val="352"/>
        </w:trPr>
        <w:tc>
          <w:tcPr>
            <w:tcW w:w="6629" w:type="dxa"/>
            <w:vAlign w:val="center"/>
          </w:tcPr>
          <w:p w:rsidR="0014171D" w:rsidRPr="00434BAE" w:rsidRDefault="0014171D" w:rsidP="0014171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647B0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8227,0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560" w:type="dxa"/>
            <w:vAlign w:val="center"/>
          </w:tcPr>
          <w:p w:rsidR="00210E7A" w:rsidRPr="00647B0D" w:rsidRDefault="00A16D31" w:rsidP="00647B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14373,0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16D31" w:rsidRPr="00434BAE" w:rsidTr="00210E7A">
        <w:trPr>
          <w:trHeight w:val="352"/>
        </w:trPr>
        <w:tc>
          <w:tcPr>
            <w:tcW w:w="6629" w:type="dxa"/>
            <w:vAlign w:val="center"/>
          </w:tcPr>
          <w:p w:rsidR="00A16D31" w:rsidRPr="00434BAE" w:rsidRDefault="00A16D31" w:rsidP="00A16D31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от случайных и непредвиденных событий» (всего), в том </w:t>
            </w: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числе:</w:t>
            </w:r>
          </w:p>
        </w:tc>
        <w:tc>
          <w:tcPr>
            <w:tcW w:w="130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60" w:type="dxa"/>
            <w:vAlign w:val="center"/>
          </w:tcPr>
          <w:p w:rsidR="00A16D31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16D3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1500,0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4171D" w:rsidRPr="00434BAE" w:rsidTr="00210E7A">
        <w:trPr>
          <w:trHeight w:val="352"/>
        </w:trPr>
        <w:tc>
          <w:tcPr>
            <w:tcW w:w="6629" w:type="dxa"/>
            <w:vAlign w:val="center"/>
          </w:tcPr>
          <w:p w:rsidR="0014171D" w:rsidRPr="00434BAE" w:rsidRDefault="0014171D" w:rsidP="0014171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4171D" w:rsidRPr="00434BAE" w:rsidRDefault="0014171D" w:rsidP="0014171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210E7A" w:rsidRPr="00A16D31" w:rsidRDefault="00A16D31" w:rsidP="00A16D3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A16D31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210E7A"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vAlign w:val="center"/>
          </w:tcPr>
          <w:p w:rsidR="00210E7A" w:rsidRPr="00434BAE" w:rsidRDefault="00A16D31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210E7A"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vAlign w:val="center"/>
          </w:tcPr>
          <w:p w:rsidR="00210E7A" w:rsidRPr="00434BAE" w:rsidRDefault="00A16D31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210E7A"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vAlign w:val="center"/>
          </w:tcPr>
          <w:p w:rsidR="00210E7A" w:rsidRPr="00434BAE" w:rsidRDefault="00A16D31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210E7A"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vAlign w:val="center"/>
          </w:tcPr>
          <w:p w:rsidR="00210E7A" w:rsidRPr="00434BAE" w:rsidRDefault="00A16D31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210E7A"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center"/>
          </w:tcPr>
          <w:p w:rsidR="00210E7A" w:rsidRPr="00434BAE" w:rsidRDefault="00A16D31" w:rsidP="00E21CC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1500,0</w:t>
            </w:r>
          </w:p>
        </w:tc>
      </w:tr>
      <w:tr w:rsidR="00210E7A" w:rsidRPr="00434BAE" w:rsidTr="00210E7A">
        <w:trPr>
          <w:trHeight w:val="352"/>
        </w:trPr>
        <w:tc>
          <w:tcPr>
            <w:tcW w:w="6629" w:type="dxa"/>
            <w:vAlign w:val="center"/>
          </w:tcPr>
          <w:p w:rsidR="00210E7A" w:rsidRPr="00434BAE" w:rsidRDefault="00210E7A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210E7A" w:rsidRPr="00434BAE" w:rsidRDefault="00210E7A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F2481E" w:rsidRPr="00F2481E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  <w:sectPr w:rsidR="00F2481E" w:rsidRPr="00F2481E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F2481E" w:rsidRPr="00F2481E" w:rsidRDefault="00F2481E" w:rsidP="00F2481E">
      <w:pPr>
        <w:ind w:firstLine="709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DE1E2B" w:rsidRPr="00FC5C87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 xml:space="preserve">Настоящее постановление вступает в </w:t>
      </w:r>
      <w:r w:rsidRPr="00210E7A">
        <w:rPr>
          <w:rFonts w:ascii="Times New Roman" w:hAnsi="Times New Roman"/>
          <w:sz w:val="28"/>
          <w:szCs w:val="20"/>
        </w:rPr>
        <w:t>силу после его официального опубликования</w:t>
      </w:r>
      <w:r w:rsidR="00647B0D" w:rsidRPr="00210E7A">
        <w:rPr>
          <w:rFonts w:ascii="Times New Roman" w:hAnsi="Times New Roman"/>
          <w:sz w:val="28"/>
          <w:szCs w:val="20"/>
        </w:rPr>
        <w:t xml:space="preserve"> и распространяется на правоотношения, воз</w:t>
      </w:r>
      <w:r w:rsidR="00153517">
        <w:rPr>
          <w:rFonts w:ascii="Times New Roman" w:hAnsi="Times New Roman"/>
          <w:sz w:val="28"/>
          <w:szCs w:val="20"/>
        </w:rPr>
        <w:t>никшие</w:t>
      </w:r>
      <w:r w:rsidR="00647B0D" w:rsidRPr="00210E7A">
        <w:rPr>
          <w:rFonts w:ascii="Times New Roman" w:hAnsi="Times New Roman"/>
          <w:sz w:val="28"/>
          <w:szCs w:val="20"/>
        </w:rPr>
        <w:t xml:space="preserve"> с </w:t>
      </w:r>
      <w:r w:rsidR="00210E7A" w:rsidRPr="00210E7A">
        <w:rPr>
          <w:rFonts w:ascii="Times New Roman" w:hAnsi="Times New Roman"/>
          <w:sz w:val="28"/>
          <w:szCs w:val="20"/>
        </w:rPr>
        <w:t>01.01.2025</w:t>
      </w:r>
      <w:r w:rsidR="00647B0D" w:rsidRPr="00210E7A">
        <w:rPr>
          <w:rFonts w:ascii="Times New Roman" w:hAnsi="Times New Roman"/>
          <w:sz w:val="28"/>
          <w:szCs w:val="20"/>
        </w:rPr>
        <w:t>.</w:t>
      </w: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</w:t>
      </w:r>
      <w:r w:rsidR="0033333D">
        <w:rPr>
          <w:rFonts w:ascii="Times New Roman" w:hAnsi="Times New Roman"/>
          <w:sz w:val="28"/>
          <w:szCs w:val="28"/>
        </w:rPr>
        <w:t xml:space="preserve">                                </w:t>
      </w:r>
      <w:r w:rsidR="00E22A06">
        <w:rPr>
          <w:rFonts w:ascii="Times New Roman" w:hAnsi="Times New Roman"/>
          <w:sz w:val="28"/>
          <w:szCs w:val="28"/>
        </w:rPr>
        <w:t xml:space="preserve">                </w:t>
      </w:r>
      <w:r w:rsidR="005F0BC7">
        <w:rPr>
          <w:rFonts w:ascii="Times New Roman" w:hAnsi="Times New Roman"/>
          <w:sz w:val="28"/>
          <w:szCs w:val="28"/>
        </w:rPr>
        <w:t xml:space="preserve">   </w:t>
      </w:r>
      <w:r w:rsidR="0033333D">
        <w:rPr>
          <w:rFonts w:ascii="Times New Roman" w:hAnsi="Times New Roman"/>
          <w:sz w:val="28"/>
          <w:szCs w:val="28"/>
        </w:rPr>
        <w:t xml:space="preserve"> </w:t>
      </w:r>
      <w:r w:rsidR="005F0BC7">
        <w:rPr>
          <w:rFonts w:ascii="Times New Roman" w:hAnsi="Times New Roman"/>
          <w:sz w:val="28"/>
          <w:szCs w:val="28"/>
        </w:rPr>
        <w:t xml:space="preserve">      </w:t>
      </w:r>
      <w:r w:rsidR="0033333D">
        <w:rPr>
          <w:rFonts w:ascii="Times New Roman" w:hAnsi="Times New Roman"/>
          <w:sz w:val="28"/>
          <w:szCs w:val="28"/>
        </w:rPr>
        <w:t xml:space="preserve">Р.В. </w:t>
      </w:r>
      <w:r>
        <w:rPr>
          <w:rFonts w:ascii="Times New Roman" w:hAnsi="Times New Roman"/>
          <w:sz w:val="28"/>
          <w:szCs w:val="28"/>
        </w:rPr>
        <w:t>Александров</w:t>
      </w:r>
    </w:p>
    <w:p w:rsidR="00FC5C87" w:rsidRDefault="00FC5C87" w:rsidP="00F2481E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1B2" w:rsidRDefault="007A61B2" w:rsidP="000B1075">
      <w:r>
        <w:separator/>
      </w:r>
    </w:p>
  </w:endnote>
  <w:endnote w:type="continuationSeparator" w:id="0">
    <w:p w:rsidR="007A61B2" w:rsidRDefault="007A61B2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1B2" w:rsidRDefault="007A61B2" w:rsidP="000B1075">
      <w:r>
        <w:separator/>
      </w:r>
    </w:p>
  </w:footnote>
  <w:footnote w:type="continuationSeparator" w:id="0">
    <w:p w:rsidR="007A61B2" w:rsidRDefault="007A61B2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E7" w:rsidRDefault="00AA39E7">
    <w:pPr>
      <w:pStyle w:val="a3"/>
      <w:jc w:val="center"/>
    </w:pPr>
  </w:p>
  <w:p w:rsidR="00AA39E7" w:rsidRDefault="00AA39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A11112"/>
    <w:multiLevelType w:val="multilevel"/>
    <w:tmpl w:val="2B4A0A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25617B"/>
    <w:multiLevelType w:val="hybridMultilevel"/>
    <w:tmpl w:val="C1903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75CE6"/>
    <w:multiLevelType w:val="hybridMultilevel"/>
    <w:tmpl w:val="A0E8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9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1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6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29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20"/>
  </w:num>
  <w:num w:numId="8">
    <w:abstractNumId w:val="17"/>
  </w:num>
  <w:num w:numId="9">
    <w:abstractNumId w:val="27"/>
  </w:num>
  <w:num w:numId="10">
    <w:abstractNumId w:val="0"/>
  </w:num>
  <w:num w:numId="11">
    <w:abstractNumId w:val="24"/>
  </w:num>
  <w:num w:numId="12">
    <w:abstractNumId w:val="1"/>
  </w:num>
  <w:num w:numId="13">
    <w:abstractNumId w:val="10"/>
  </w:num>
  <w:num w:numId="14">
    <w:abstractNumId w:val="15"/>
  </w:num>
  <w:num w:numId="15">
    <w:abstractNumId w:val="21"/>
  </w:num>
  <w:num w:numId="16">
    <w:abstractNumId w:val="3"/>
  </w:num>
  <w:num w:numId="17">
    <w:abstractNumId w:val="26"/>
  </w:num>
  <w:num w:numId="18">
    <w:abstractNumId w:val="11"/>
  </w:num>
  <w:num w:numId="19">
    <w:abstractNumId w:val="19"/>
  </w:num>
  <w:num w:numId="20">
    <w:abstractNumId w:val="12"/>
  </w:num>
  <w:num w:numId="21">
    <w:abstractNumId w:val="28"/>
  </w:num>
  <w:num w:numId="22">
    <w:abstractNumId w:val="22"/>
  </w:num>
  <w:num w:numId="23">
    <w:abstractNumId w:val="5"/>
  </w:num>
  <w:num w:numId="24">
    <w:abstractNumId w:val="13"/>
  </w:num>
  <w:num w:numId="25">
    <w:abstractNumId w:val="23"/>
  </w:num>
  <w:num w:numId="26">
    <w:abstractNumId w:val="8"/>
  </w:num>
  <w:num w:numId="27">
    <w:abstractNumId w:val="16"/>
  </w:num>
  <w:num w:numId="28">
    <w:abstractNumId w:val="18"/>
  </w:num>
  <w:num w:numId="29">
    <w:abstractNumId w:val="14"/>
  </w:num>
  <w:num w:numId="30">
    <w:abstractNumId w:val="6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14D"/>
    <w:rsid w:val="000047B5"/>
    <w:rsid w:val="00005FD1"/>
    <w:rsid w:val="00006118"/>
    <w:rsid w:val="00007EEB"/>
    <w:rsid w:val="000132EF"/>
    <w:rsid w:val="0001506B"/>
    <w:rsid w:val="00015BF9"/>
    <w:rsid w:val="00016162"/>
    <w:rsid w:val="00016E40"/>
    <w:rsid w:val="00023F6C"/>
    <w:rsid w:val="00024B26"/>
    <w:rsid w:val="0003139E"/>
    <w:rsid w:val="000421F8"/>
    <w:rsid w:val="00046F79"/>
    <w:rsid w:val="00051841"/>
    <w:rsid w:val="000555A7"/>
    <w:rsid w:val="00056AC1"/>
    <w:rsid w:val="0005742F"/>
    <w:rsid w:val="00057AA6"/>
    <w:rsid w:val="000630F5"/>
    <w:rsid w:val="00064C2B"/>
    <w:rsid w:val="000656AF"/>
    <w:rsid w:val="0007605D"/>
    <w:rsid w:val="00076D9B"/>
    <w:rsid w:val="0008459F"/>
    <w:rsid w:val="000860E2"/>
    <w:rsid w:val="00091039"/>
    <w:rsid w:val="00094B30"/>
    <w:rsid w:val="0009774F"/>
    <w:rsid w:val="000A1069"/>
    <w:rsid w:val="000A3015"/>
    <w:rsid w:val="000A4B22"/>
    <w:rsid w:val="000A582D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5C25"/>
    <w:rsid w:val="000F678F"/>
    <w:rsid w:val="00100363"/>
    <w:rsid w:val="00103A11"/>
    <w:rsid w:val="001068E9"/>
    <w:rsid w:val="00110534"/>
    <w:rsid w:val="00114BAE"/>
    <w:rsid w:val="00117383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4171D"/>
    <w:rsid w:val="00152B0D"/>
    <w:rsid w:val="00153517"/>
    <w:rsid w:val="00153E1D"/>
    <w:rsid w:val="00154DE9"/>
    <w:rsid w:val="00155540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0E7A"/>
    <w:rsid w:val="00215047"/>
    <w:rsid w:val="0021566D"/>
    <w:rsid w:val="00215719"/>
    <w:rsid w:val="002221AA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0D98"/>
    <w:rsid w:val="002816AA"/>
    <w:rsid w:val="002816F4"/>
    <w:rsid w:val="0028200F"/>
    <w:rsid w:val="00282854"/>
    <w:rsid w:val="00284028"/>
    <w:rsid w:val="002905A9"/>
    <w:rsid w:val="0029112E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299E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1A8D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33D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548"/>
    <w:rsid w:val="003632A5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4BAE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201C"/>
    <w:rsid w:val="0048309D"/>
    <w:rsid w:val="00483612"/>
    <w:rsid w:val="00487878"/>
    <w:rsid w:val="004A0AF1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238"/>
    <w:rsid w:val="004F13EE"/>
    <w:rsid w:val="004F1A28"/>
    <w:rsid w:val="004F2BF4"/>
    <w:rsid w:val="004F2D13"/>
    <w:rsid w:val="004F443C"/>
    <w:rsid w:val="004F48C3"/>
    <w:rsid w:val="004F60DE"/>
    <w:rsid w:val="004F7768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339E"/>
    <w:rsid w:val="005C36AB"/>
    <w:rsid w:val="005C47DD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50D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0DC1"/>
    <w:rsid w:val="00641BF3"/>
    <w:rsid w:val="0064215D"/>
    <w:rsid w:val="006462A1"/>
    <w:rsid w:val="0064746A"/>
    <w:rsid w:val="00647B0D"/>
    <w:rsid w:val="0065569D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0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02E64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7A9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1B2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0F47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01DD"/>
    <w:rsid w:val="00822D08"/>
    <w:rsid w:val="0083129A"/>
    <w:rsid w:val="008319FE"/>
    <w:rsid w:val="00832E94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490B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E9F"/>
    <w:rsid w:val="009170B6"/>
    <w:rsid w:val="009170BD"/>
    <w:rsid w:val="00920815"/>
    <w:rsid w:val="009237AD"/>
    <w:rsid w:val="00926D8B"/>
    <w:rsid w:val="00930D7E"/>
    <w:rsid w:val="009312B9"/>
    <w:rsid w:val="00934237"/>
    <w:rsid w:val="009346CA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506C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4D54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6D31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5238"/>
    <w:rsid w:val="00A86523"/>
    <w:rsid w:val="00A87736"/>
    <w:rsid w:val="00A90CD7"/>
    <w:rsid w:val="00AA13CA"/>
    <w:rsid w:val="00AA3952"/>
    <w:rsid w:val="00AA39E7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AF78C5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68F2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3D45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E6E30"/>
    <w:rsid w:val="00BF4C14"/>
    <w:rsid w:val="00BF5CB7"/>
    <w:rsid w:val="00BF7FE8"/>
    <w:rsid w:val="00C0085D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46E2"/>
    <w:rsid w:val="00D05FBB"/>
    <w:rsid w:val="00D066F0"/>
    <w:rsid w:val="00D14164"/>
    <w:rsid w:val="00D2247B"/>
    <w:rsid w:val="00D2497A"/>
    <w:rsid w:val="00D31FC3"/>
    <w:rsid w:val="00D44C65"/>
    <w:rsid w:val="00D473F3"/>
    <w:rsid w:val="00D47B01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775C"/>
    <w:rsid w:val="00D75620"/>
    <w:rsid w:val="00D76A51"/>
    <w:rsid w:val="00D7754C"/>
    <w:rsid w:val="00D84C05"/>
    <w:rsid w:val="00D860FC"/>
    <w:rsid w:val="00D91479"/>
    <w:rsid w:val="00DA20EC"/>
    <w:rsid w:val="00DA3C35"/>
    <w:rsid w:val="00DA551A"/>
    <w:rsid w:val="00DB2DF8"/>
    <w:rsid w:val="00DB4C14"/>
    <w:rsid w:val="00DC08C8"/>
    <w:rsid w:val="00DD06D4"/>
    <w:rsid w:val="00DD0C6E"/>
    <w:rsid w:val="00DD0D30"/>
    <w:rsid w:val="00DD0F38"/>
    <w:rsid w:val="00DD652F"/>
    <w:rsid w:val="00DE010D"/>
    <w:rsid w:val="00DE0210"/>
    <w:rsid w:val="00DE046D"/>
    <w:rsid w:val="00DE0E97"/>
    <w:rsid w:val="00DE0F38"/>
    <w:rsid w:val="00DE1E2B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13883"/>
    <w:rsid w:val="00E16452"/>
    <w:rsid w:val="00E16755"/>
    <w:rsid w:val="00E20410"/>
    <w:rsid w:val="00E21CC0"/>
    <w:rsid w:val="00E22A06"/>
    <w:rsid w:val="00E239CD"/>
    <w:rsid w:val="00E23F9C"/>
    <w:rsid w:val="00E310F7"/>
    <w:rsid w:val="00E33005"/>
    <w:rsid w:val="00E33BB2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3C1D"/>
    <w:rsid w:val="00EA41B7"/>
    <w:rsid w:val="00EB285F"/>
    <w:rsid w:val="00EB33D6"/>
    <w:rsid w:val="00EB4924"/>
    <w:rsid w:val="00EC27A8"/>
    <w:rsid w:val="00ED1665"/>
    <w:rsid w:val="00ED6BE5"/>
    <w:rsid w:val="00ED6CF6"/>
    <w:rsid w:val="00EE5FF3"/>
    <w:rsid w:val="00EE75FF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7C4A"/>
    <w:rsid w:val="00F515DF"/>
    <w:rsid w:val="00F56784"/>
    <w:rsid w:val="00F569F4"/>
    <w:rsid w:val="00F56D9B"/>
    <w:rsid w:val="00F631EA"/>
    <w:rsid w:val="00F6374F"/>
    <w:rsid w:val="00F66836"/>
    <w:rsid w:val="00F7018A"/>
    <w:rsid w:val="00F70E22"/>
    <w:rsid w:val="00F73BA5"/>
    <w:rsid w:val="00F75D06"/>
    <w:rsid w:val="00F77339"/>
    <w:rsid w:val="00F77EEF"/>
    <w:rsid w:val="00F8198A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B4563-CD10-4883-A615-282155E00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126</TotalTime>
  <Pages>8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9159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13</cp:revision>
  <cp:lastPrinted>2025-02-04T07:24:00Z</cp:lastPrinted>
  <dcterms:created xsi:type="dcterms:W3CDTF">2024-12-09T06:23:00Z</dcterms:created>
  <dcterms:modified xsi:type="dcterms:W3CDTF">2025-02-04T07:24:00Z</dcterms:modified>
</cp:coreProperties>
</file>