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1" w:rsidRPr="00891D71" w:rsidRDefault="00687D51" w:rsidP="00687D51">
      <w:pPr>
        <w:spacing w:after="0" w:line="240" w:lineRule="auto"/>
        <w:ind w:firstLine="709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-18415</wp:posOffset>
            </wp:positionV>
            <wp:extent cx="616585" cy="755015"/>
            <wp:effectExtent l="19050" t="0" r="0" b="0"/>
            <wp:wrapTopAndBottom/>
            <wp:docPr id="2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D51" w:rsidRPr="00687D51" w:rsidRDefault="00687D51" w:rsidP="00687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5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687D51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68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E0" w:rsidRDefault="00D82AE0" w:rsidP="00687D51">
      <w:pPr>
        <w:pStyle w:val="a3"/>
        <w:ind w:firstLine="0"/>
        <w:jc w:val="center"/>
        <w:rPr>
          <w:szCs w:val="28"/>
        </w:rPr>
      </w:pPr>
    </w:p>
    <w:p w:rsidR="00D82AE0" w:rsidRPr="00687D51" w:rsidRDefault="00311AEA" w:rsidP="00687D51">
      <w:pPr>
        <w:pStyle w:val="a3"/>
        <w:ind w:firstLine="0"/>
        <w:jc w:val="center"/>
        <w:rPr>
          <w:b/>
          <w:sz w:val="32"/>
          <w:szCs w:val="32"/>
        </w:rPr>
      </w:pPr>
      <w:r w:rsidRPr="00687D51">
        <w:rPr>
          <w:b/>
          <w:sz w:val="32"/>
          <w:szCs w:val="32"/>
        </w:rPr>
        <w:t>ПРЕДСЕДАТЕЛЬ КОНТРОЛЬНО-СЧЕТНОЙ ПАЛАТЫ</w:t>
      </w:r>
      <w:r w:rsidR="00D82AE0" w:rsidRPr="00687D51">
        <w:rPr>
          <w:b/>
          <w:sz w:val="32"/>
          <w:szCs w:val="32"/>
        </w:rPr>
        <w:t xml:space="preserve">  БЕРЕЗОВСКОГО  РАЙОНА</w:t>
      </w:r>
    </w:p>
    <w:p w:rsidR="00D82AE0" w:rsidRPr="00687D51" w:rsidRDefault="00D82AE0" w:rsidP="00687D51">
      <w:pPr>
        <w:pStyle w:val="a3"/>
        <w:ind w:firstLine="0"/>
        <w:jc w:val="center"/>
        <w:rPr>
          <w:b/>
          <w:sz w:val="32"/>
          <w:szCs w:val="32"/>
        </w:rPr>
      </w:pPr>
    </w:p>
    <w:p w:rsidR="00D82AE0" w:rsidRPr="00687D51" w:rsidRDefault="00861DAD" w:rsidP="00687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5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87D51" w:rsidRDefault="00687D51" w:rsidP="00D82AE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F6F96" w:rsidRDefault="00D82AE0" w:rsidP="007F6F9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82AE0">
        <w:rPr>
          <w:rFonts w:ascii="Times New Roman" w:hAnsi="Times New Roman" w:cs="Times New Roman"/>
          <w:sz w:val="28"/>
        </w:rPr>
        <w:t xml:space="preserve">от </w:t>
      </w:r>
      <w:r w:rsidR="00687D51">
        <w:rPr>
          <w:rFonts w:ascii="Times New Roman" w:hAnsi="Times New Roman" w:cs="Times New Roman"/>
          <w:sz w:val="28"/>
        </w:rPr>
        <w:t>26</w:t>
      </w:r>
      <w:r w:rsidR="003A1466">
        <w:rPr>
          <w:rFonts w:ascii="Times New Roman" w:hAnsi="Times New Roman" w:cs="Times New Roman"/>
          <w:sz w:val="28"/>
        </w:rPr>
        <w:t xml:space="preserve"> декабря</w:t>
      </w:r>
      <w:bookmarkStart w:id="0" w:name="_GoBack"/>
      <w:bookmarkEnd w:id="0"/>
      <w:r w:rsidR="007E647A">
        <w:rPr>
          <w:rFonts w:ascii="Times New Roman" w:hAnsi="Times New Roman" w:cs="Times New Roman"/>
          <w:sz w:val="28"/>
        </w:rPr>
        <w:t xml:space="preserve"> </w:t>
      </w:r>
      <w:r w:rsidR="00311AEA">
        <w:rPr>
          <w:rFonts w:ascii="Times New Roman" w:hAnsi="Times New Roman" w:cs="Times New Roman"/>
          <w:sz w:val="28"/>
        </w:rPr>
        <w:t>202</w:t>
      </w:r>
      <w:r w:rsidR="00863E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D82AE0">
        <w:rPr>
          <w:rFonts w:ascii="Times New Roman" w:hAnsi="Times New Roman" w:cs="Times New Roman"/>
          <w:sz w:val="28"/>
        </w:rPr>
        <w:t>года</w:t>
      </w:r>
      <w:r w:rsidR="00307920">
        <w:rPr>
          <w:rFonts w:ascii="Times New Roman" w:hAnsi="Times New Roman" w:cs="Times New Roman"/>
          <w:sz w:val="28"/>
        </w:rPr>
        <w:t xml:space="preserve">                                      </w:t>
      </w:r>
      <w:r w:rsidR="00311AEA">
        <w:rPr>
          <w:rFonts w:ascii="Times New Roman" w:hAnsi="Times New Roman" w:cs="Times New Roman"/>
          <w:sz w:val="28"/>
        </w:rPr>
        <w:t xml:space="preserve">                              </w:t>
      </w:r>
      <w:r w:rsidR="007F6F96">
        <w:rPr>
          <w:rFonts w:ascii="Times New Roman" w:hAnsi="Times New Roman" w:cs="Times New Roman"/>
          <w:sz w:val="28"/>
        </w:rPr>
        <w:t xml:space="preserve">                   </w:t>
      </w:r>
      <w:r w:rsidR="00311AEA">
        <w:rPr>
          <w:rFonts w:ascii="Times New Roman" w:hAnsi="Times New Roman" w:cs="Times New Roman"/>
          <w:sz w:val="28"/>
        </w:rPr>
        <w:t xml:space="preserve"> </w:t>
      </w:r>
      <w:r w:rsidR="00687D51">
        <w:rPr>
          <w:rFonts w:ascii="Times New Roman" w:hAnsi="Times New Roman" w:cs="Times New Roman"/>
          <w:sz w:val="28"/>
        </w:rPr>
        <w:t xml:space="preserve">№ </w:t>
      </w:r>
      <w:r w:rsidR="007F6F96">
        <w:rPr>
          <w:rFonts w:ascii="Times New Roman" w:hAnsi="Times New Roman" w:cs="Times New Roman"/>
          <w:sz w:val="28"/>
        </w:rPr>
        <w:t>31-р</w:t>
      </w:r>
    </w:p>
    <w:p w:rsidR="007F6F96" w:rsidRDefault="007F6F96" w:rsidP="007F6F9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82AE0" w:rsidRPr="00D82AE0" w:rsidRDefault="00D82AE0" w:rsidP="007F6F9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82AE0">
        <w:rPr>
          <w:rFonts w:ascii="Times New Roman" w:hAnsi="Times New Roman" w:cs="Times New Roman"/>
          <w:sz w:val="28"/>
        </w:rPr>
        <w:t>пгт</w:t>
      </w:r>
      <w:proofErr w:type="spellEnd"/>
      <w:r w:rsidRPr="00D82AE0">
        <w:rPr>
          <w:rFonts w:ascii="Times New Roman" w:hAnsi="Times New Roman" w:cs="Times New Roman"/>
          <w:sz w:val="28"/>
        </w:rPr>
        <w:t>. Березово</w:t>
      </w:r>
    </w:p>
    <w:p w:rsidR="00687D51" w:rsidRDefault="00687D51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82AE0" w:rsidRDefault="00D82AE0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61DAD">
        <w:rPr>
          <w:rFonts w:ascii="Times New Roman" w:hAnsi="Times New Roman" w:cs="Times New Roman"/>
          <w:b/>
          <w:sz w:val="28"/>
        </w:rPr>
        <w:t xml:space="preserve">О </w:t>
      </w:r>
      <w:r w:rsidR="00863E6C">
        <w:rPr>
          <w:rFonts w:ascii="Times New Roman" w:hAnsi="Times New Roman" w:cs="Times New Roman"/>
          <w:b/>
          <w:sz w:val="28"/>
        </w:rPr>
        <w:t>внесении изменений в распоряжение</w:t>
      </w:r>
    </w:p>
    <w:p w:rsidR="00863E6C" w:rsidRDefault="00687D51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63E6C">
        <w:rPr>
          <w:rFonts w:ascii="Times New Roman" w:hAnsi="Times New Roman" w:cs="Times New Roman"/>
          <w:b/>
          <w:sz w:val="28"/>
        </w:rPr>
        <w:t xml:space="preserve">редседателя </w:t>
      </w:r>
      <w:proofErr w:type="gramStart"/>
      <w:r w:rsidR="00863E6C">
        <w:rPr>
          <w:rFonts w:ascii="Times New Roman" w:hAnsi="Times New Roman" w:cs="Times New Roman"/>
          <w:b/>
          <w:sz w:val="28"/>
        </w:rPr>
        <w:t>Контрольно-счетной</w:t>
      </w:r>
      <w:proofErr w:type="gramEnd"/>
    </w:p>
    <w:p w:rsidR="00863E6C" w:rsidRDefault="00863E6C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палаты Березовского района от 24.01.2022</w:t>
      </w:r>
    </w:p>
    <w:p w:rsidR="00473BB6" w:rsidRPr="003518EF" w:rsidRDefault="00863E6C" w:rsidP="00473BB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</w:rPr>
      </w:pPr>
      <w:r w:rsidRPr="00473BB6">
        <w:rPr>
          <w:rFonts w:ascii="Times New Roman" w:hAnsi="Times New Roman" w:cs="Times New Roman"/>
          <w:sz w:val="28"/>
        </w:rPr>
        <w:t>№</w:t>
      </w:r>
      <w:r w:rsidR="00687D51">
        <w:rPr>
          <w:rFonts w:ascii="Times New Roman" w:hAnsi="Times New Roman" w:cs="Times New Roman"/>
          <w:sz w:val="28"/>
        </w:rPr>
        <w:t xml:space="preserve"> </w:t>
      </w:r>
      <w:r w:rsidRPr="00473BB6">
        <w:rPr>
          <w:rFonts w:ascii="Times New Roman" w:hAnsi="Times New Roman" w:cs="Times New Roman"/>
          <w:sz w:val="28"/>
        </w:rPr>
        <w:t>1-р</w:t>
      </w:r>
      <w:r w:rsidR="00473BB6" w:rsidRPr="00473BB6">
        <w:rPr>
          <w:rFonts w:ascii="Times New Roman" w:hAnsi="Times New Roman" w:cs="Times New Roman"/>
          <w:sz w:val="28"/>
        </w:rPr>
        <w:t xml:space="preserve"> </w:t>
      </w:r>
      <w:r w:rsidR="00473BB6">
        <w:rPr>
          <w:rFonts w:ascii="Times New Roman" w:hAnsi="Times New Roman" w:cs="Times New Roman"/>
          <w:sz w:val="28"/>
        </w:rPr>
        <w:t>«</w:t>
      </w:r>
      <w:r w:rsidR="00473BB6" w:rsidRPr="003518EF">
        <w:rPr>
          <w:rFonts w:ascii="Times New Roman" w:hAnsi="Times New Roman" w:cs="Times New Roman"/>
          <w:sz w:val="28"/>
        </w:rPr>
        <w:t xml:space="preserve">О предоставлении гражданами, претендующими на замещение должностей муниципальной службы в </w:t>
      </w:r>
      <w:r w:rsidR="00473BB6">
        <w:rPr>
          <w:rFonts w:ascii="Times New Roman" w:hAnsi="Times New Roman" w:cs="Times New Roman"/>
          <w:sz w:val="28"/>
        </w:rPr>
        <w:t>К</w:t>
      </w:r>
      <w:r w:rsidR="00473BB6" w:rsidRPr="003518EF">
        <w:rPr>
          <w:rFonts w:ascii="Times New Roman" w:hAnsi="Times New Roman" w:cs="Times New Roman"/>
          <w:sz w:val="28"/>
        </w:rPr>
        <w:t>онтрольно-счетной палат</w:t>
      </w:r>
      <w:r w:rsidR="00473BB6">
        <w:rPr>
          <w:rFonts w:ascii="Times New Roman" w:hAnsi="Times New Roman" w:cs="Times New Roman"/>
          <w:sz w:val="28"/>
        </w:rPr>
        <w:t>е</w:t>
      </w:r>
      <w:r w:rsidR="00473BB6" w:rsidRPr="003518EF">
        <w:rPr>
          <w:rFonts w:ascii="Times New Roman" w:hAnsi="Times New Roman" w:cs="Times New Roman"/>
          <w:sz w:val="28"/>
        </w:rPr>
        <w:t xml:space="preserve"> Березовского района</w:t>
      </w:r>
      <w:r w:rsidR="00473BB6">
        <w:rPr>
          <w:rFonts w:ascii="Times New Roman" w:hAnsi="Times New Roman" w:cs="Times New Roman"/>
          <w:sz w:val="28"/>
        </w:rPr>
        <w:t xml:space="preserve"> и муниципальными служащими Контрольно-счетной палаты Березовского района</w:t>
      </w:r>
      <w:r w:rsidR="00473BB6" w:rsidRPr="003518EF">
        <w:rPr>
          <w:rFonts w:ascii="Times New Roman" w:hAnsi="Times New Roman" w:cs="Times New Roman"/>
          <w:sz w:val="28"/>
        </w:rPr>
        <w:t xml:space="preserve"> сведений о доходах, расходах, об имуществе и обязательствах имущественного характера</w:t>
      </w:r>
      <w:r w:rsidR="00473BB6">
        <w:rPr>
          <w:rFonts w:ascii="Times New Roman" w:hAnsi="Times New Roman" w:cs="Times New Roman"/>
          <w:sz w:val="28"/>
        </w:rPr>
        <w:t>»</w:t>
      </w:r>
    </w:p>
    <w:p w:rsidR="00863E6C" w:rsidRPr="00861DAD" w:rsidRDefault="00863E6C" w:rsidP="00687D5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3BB6" w:rsidRDefault="00473BB6" w:rsidP="00687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E30" w:rsidRDefault="00473BB6" w:rsidP="0068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B6">
        <w:rPr>
          <w:rFonts w:ascii="Times New Roman" w:hAnsi="Times New Roman" w:cs="Times New Roman"/>
          <w:sz w:val="28"/>
          <w:szCs w:val="28"/>
        </w:rPr>
        <w:t>На основании Федерального закона от 06.03.2022 №44-ФЗ «О внесении изменений в статью 26 Федерального закона «О банках и банковской деятельности» и Федеральный закон «О противодействии коррупции »</w:t>
      </w:r>
      <w:proofErr w:type="gramStart"/>
      <w:r w:rsidRPr="00473BB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73BB6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председателя Контрольно-счетной палаты Березовского района в соответствие с действующим законодательством:</w:t>
      </w:r>
    </w:p>
    <w:p w:rsidR="00473BB6" w:rsidRPr="000E6E30" w:rsidRDefault="002C1266" w:rsidP="0068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0">
        <w:rPr>
          <w:rFonts w:ascii="Times New Roman" w:hAnsi="Times New Roman" w:cs="Times New Roman"/>
          <w:sz w:val="28"/>
          <w:szCs w:val="28"/>
        </w:rPr>
        <w:t xml:space="preserve">1. </w:t>
      </w:r>
      <w:r w:rsidR="00473BB6" w:rsidRPr="000E6E30">
        <w:rPr>
          <w:rFonts w:ascii="Times New Roman" w:hAnsi="Times New Roman" w:cs="Times New Roman"/>
          <w:sz w:val="28"/>
          <w:szCs w:val="28"/>
        </w:rPr>
        <w:t xml:space="preserve"> Внести в  </w:t>
      </w:r>
      <w:r w:rsidR="000E6E3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BB6" w:rsidRPr="000E6E3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E6E30" w:rsidRPr="000E6E30">
        <w:rPr>
          <w:rFonts w:ascii="Times New Roman" w:hAnsi="Times New Roman" w:cs="Times New Roman"/>
          <w:b/>
          <w:sz w:val="28"/>
        </w:rPr>
        <w:t xml:space="preserve"> </w:t>
      </w:r>
      <w:r w:rsidR="000E6E30" w:rsidRPr="000E6E30">
        <w:rPr>
          <w:rFonts w:ascii="Times New Roman" w:hAnsi="Times New Roman" w:cs="Times New Roman"/>
          <w:sz w:val="28"/>
        </w:rPr>
        <w:t>Контрольно-счетной</w:t>
      </w:r>
      <w:r w:rsidR="000E6E30">
        <w:rPr>
          <w:rFonts w:ascii="Times New Roman" w:hAnsi="Times New Roman" w:cs="Times New Roman"/>
          <w:sz w:val="28"/>
        </w:rPr>
        <w:t xml:space="preserve"> </w:t>
      </w:r>
      <w:r w:rsidR="000E6E30" w:rsidRPr="000E6E30">
        <w:rPr>
          <w:rFonts w:ascii="Times New Roman" w:hAnsi="Times New Roman" w:cs="Times New Roman"/>
          <w:sz w:val="28"/>
        </w:rPr>
        <w:t>палаты Березовского района от 24.01.2022</w:t>
      </w:r>
      <w:r w:rsidR="000E6E30">
        <w:rPr>
          <w:rFonts w:ascii="Times New Roman" w:hAnsi="Times New Roman" w:cs="Times New Roman"/>
          <w:sz w:val="28"/>
        </w:rPr>
        <w:t xml:space="preserve"> </w:t>
      </w:r>
      <w:r w:rsidR="000E6E30" w:rsidRPr="000E6E30">
        <w:rPr>
          <w:rFonts w:ascii="Times New Roman" w:hAnsi="Times New Roman" w:cs="Times New Roman"/>
          <w:sz w:val="28"/>
        </w:rPr>
        <w:t>№</w:t>
      </w:r>
      <w:r w:rsidR="00687D51">
        <w:rPr>
          <w:rFonts w:ascii="Times New Roman" w:hAnsi="Times New Roman" w:cs="Times New Roman"/>
          <w:sz w:val="28"/>
        </w:rPr>
        <w:t xml:space="preserve"> </w:t>
      </w:r>
      <w:r w:rsidR="000E6E30" w:rsidRPr="000E6E30">
        <w:rPr>
          <w:rFonts w:ascii="Times New Roman" w:hAnsi="Times New Roman" w:cs="Times New Roman"/>
          <w:sz w:val="28"/>
        </w:rPr>
        <w:t>1-р «О предоставлении гражданами, претендующими на замещение должностей муниципальной службы в Контрольно-счетной палате Березовского района и муниципальными служащими Контрольно-счетной палаты Березовского района сведений о доходах, расходах, об имуществе и обязательствах имущественного характера»</w:t>
      </w:r>
      <w:r w:rsidR="000E6E30">
        <w:rPr>
          <w:rFonts w:ascii="Times New Roman" w:hAnsi="Times New Roman" w:cs="Times New Roman"/>
          <w:sz w:val="28"/>
        </w:rPr>
        <w:t xml:space="preserve"> </w:t>
      </w:r>
      <w:r w:rsidR="00473BB6" w:rsidRPr="000E6E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3BB6" w:rsidRDefault="00473BB6" w:rsidP="00687D5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746D4">
        <w:rPr>
          <w:rFonts w:ascii="Times New Roman" w:hAnsi="Times New Roman" w:cs="Times New Roman"/>
          <w:b w:val="0"/>
          <w:sz w:val="28"/>
        </w:rPr>
        <w:t>1.1.</w:t>
      </w:r>
      <w:r w:rsidRPr="000746D4"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Преамбулу </w:t>
      </w:r>
      <w:r w:rsidR="000E6E30">
        <w:rPr>
          <w:rFonts w:ascii="Times New Roman" w:hAnsi="Times New Roman" w:cs="Times New Roman"/>
          <w:b w:val="0"/>
          <w:sz w:val="28"/>
        </w:rPr>
        <w:t>распоряжения</w:t>
      </w:r>
      <w:r>
        <w:rPr>
          <w:rFonts w:ascii="Times New Roman" w:hAnsi="Times New Roman" w:cs="Times New Roman"/>
          <w:b w:val="0"/>
          <w:sz w:val="28"/>
        </w:rPr>
        <w:t xml:space="preserve"> изложить в следующей редакции:</w:t>
      </w:r>
    </w:p>
    <w:p w:rsidR="00473BB6" w:rsidRPr="000746D4" w:rsidRDefault="00473BB6" w:rsidP="0068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5E8D">
        <w:rPr>
          <w:rFonts w:ascii="Times New Roman" w:hAnsi="Times New Roman" w:cs="Times New Roman"/>
          <w:b/>
          <w:sz w:val="28"/>
        </w:rPr>
        <w:t>«</w:t>
      </w:r>
      <w:r w:rsidRPr="00D85E8D">
        <w:rPr>
          <w:rFonts w:ascii="Times New Roman" w:hAnsi="Times New Roman"/>
          <w:bCs/>
          <w:sz w:val="28"/>
          <w:szCs w:val="28"/>
        </w:rPr>
        <w:t xml:space="preserve">В соответствии со статьей 15 Федерального закона от 02 марта 2007 </w:t>
      </w:r>
      <w:r w:rsidRPr="000746D4">
        <w:rPr>
          <w:rFonts w:ascii="Times New Roman" w:hAnsi="Times New Roman"/>
          <w:bCs/>
          <w:sz w:val="28"/>
          <w:szCs w:val="28"/>
        </w:rPr>
        <w:t xml:space="preserve">года </w:t>
      </w:r>
      <w:hyperlink r:id="rId7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25-ФЗ «О муниципальной службе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 в Российской Федерации», статьями 8, 8.1</w:t>
      </w:r>
      <w:r w:rsidR="00B3445E">
        <w:rPr>
          <w:rFonts w:ascii="Times New Roman" w:hAnsi="Times New Roman"/>
          <w:bCs/>
          <w:sz w:val="28"/>
          <w:szCs w:val="28"/>
        </w:rPr>
        <w:t>.</w:t>
      </w:r>
      <w:r w:rsidRPr="000746D4">
        <w:rPr>
          <w:rFonts w:ascii="Times New Roman" w:hAnsi="Times New Roman"/>
          <w:bCs/>
          <w:sz w:val="28"/>
          <w:szCs w:val="28"/>
        </w:rPr>
        <w:t>,</w:t>
      </w:r>
      <w:r w:rsidR="00687D51">
        <w:rPr>
          <w:rFonts w:ascii="Times New Roman" w:hAnsi="Times New Roman"/>
          <w:bCs/>
          <w:sz w:val="28"/>
          <w:szCs w:val="28"/>
        </w:rPr>
        <w:t xml:space="preserve"> </w:t>
      </w:r>
      <w:r w:rsidRPr="000746D4">
        <w:rPr>
          <w:rFonts w:ascii="Times New Roman" w:hAnsi="Times New Roman"/>
          <w:bCs/>
          <w:sz w:val="28"/>
          <w:szCs w:val="28"/>
        </w:rPr>
        <w:t>8.2</w:t>
      </w:r>
      <w:r w:rsidR="00B3445E">
        <w:rPr>
          <w:rFonts w:ascii="Times New Roman" w:hAnsi="Times New Roman"/>
          <w:bCs/>
          <w:sz w:val="28"/>
          <w:szCs w:val="28"/>
        </w:rPr>
        <w:t>.</w:t>
      </w:r>
      <w:r w:rsidRPr="000746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46D4">
        <w:rPr>
          <w:rFonts w:ascii="Times New Roman" w:hAnsi="Times New Roman"/>
          <w:bCs/>
          <w:sz w:val="28"/>
          <w:szCs w:val="28"/>
        </w:rPr>
        <w:t xml:space="preserve">Федерального закона от 25 декабря 2008 года № </w:t>
      </w:r>
      <w:hyperlink r:id="rId8" w:tooltip="ФЕДЕРАЛЬНЫЙ ЗАКОН от 25.12.2008 № 273-ФЗ ГОСУДАРСТВЕННАЯ ДУМА ФЕДЕРАЛЬНОГО СОБРАНИЯ РФ&#10;&#10;О противодействии коррупции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273-ФЗ «О противодействии коррупции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», Федеральным законом от 3 декабря 2012 года </w:t>
      </w:r>
      <w:hyperlink r:id="rId9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230-ФЗ «О контроле за соответствием расходов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 лиц, замещающих государственные должности, и иных </w:t>
      </w:r>
      <w:r w:rsidRPr="000746D4">
        <w:rPr>
          <w:rFonts w:ascii="Times New Roman" w:hAnsi="Times New Roman"/>
          <w:bCs/>
          <w:sz w:val="28"/>
          <w:szCs w:val="28"/>
        </w:rPr>
        <w:lastRenderedPageBreak/>
        <w:t xml:space="preserve">лиц их доходам», Указами Президента Российской Федерации от 18 мая 2009 года </w:t>
      </w:r>
      <w:hyperlink r:id="rId10" w:tooltip="УКАЗ от 18.05.2009 № 559 ПРЕЗИДЕНТ РФ&#10;&#10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559 «О представлении гражданами, претендующими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 w:rsidRPr="000746D4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746D4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характера», от 02 апреля 2013 года </w:t>
      </w:r>
      <w:hyperlink r:id="rId11" w:tooltip="УКАЗ от 02.04.2013 № 310 ПРЕЗИДЕНТ РФ&#10;&#10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310 «О мерах по реализации отдельных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 положений Федерального закона «О контроле за соответствием расходов лиц, замещающих государственные должности, и иных лиц их доходам», статьями 8.1</w:t>
      </w:r>
      <w:r w:rsidR="00B3445E">
        <w:rPr>
          <w:rFonts w:ascii="Times New Roman" w:hAnsi="Times New Roman"/>
          <w:bCs/>
          <w:sz w:val="28"/>
          <w:szCs w:val="28"/>
        </w:rPr>
        <w:t>.</w:t>
      </w:r>
      <w:r w:rsidRPr="000746D4">
        <w:rPr>
          <w:rFonts w:ascii="Times New Roman" w:hAnsi="Times New Roman"/>
          <w:bCs/>
          <w:sz w:val="28"/>
          <w:szCs w:val="28"/>
        </w:rPr>
        <w:t>,</w:t>
      </w:r>
      <w:r w:rsidRPr="000746D4">
        <w:rPr>
          <w:bCs/>
          <w:sz w:val="28"/>
          <w:szCs w:val="28"/>
        </w:rPr>
        <w:t xml:space="preserve"> </w:t>
      </w:r>
      <w:r w:rsidRPr="000746D4">
        <w:rPr>
          <w:rFonts w:ascii="Times New Roman" w:hAnsi="Times New Roman"/>
          <w:bCs/>
          <w:sz w:val="28"/>
          <w:szCs w:val="28"/>
        </w:rPr>
        <w:t>9.1</w:t>
      </w:r>
      <w:r w:rsidR="00B3445E">
        <w:rPr>
          <w:rFonts w:ascii="Times New Roman" w:hAnsi="Times New Roman"/>
          <w:bCs/>
          <w:sz w:val="28"/>
          <w:szCs w:val="28"/>
        </w:rPr>
        <w:t>.</w:t>
      </w:r>
      <w:r w:rsidRPr="000746D4">
        <w:rPr>
          <w:rFonts w:ascii="Times New Roman" w:hAnsi="Times New Roman"/>
          <w:bCs/>
          <w:sz w:val="28"/>
          <w:szCs w:val="28"/>
        </w:rPr>
        <w:t xml:space="preserve"> закона Ханты-Мансийского автономного округа-Югры от 25 сентября 2008 года </w:t>
      </w:r>
      <w:hyperlink r:id="rId12" w:tooltip="ЗАКОН от 25.09.2008 № 86-оз Дума Ханты-Мансийского автономного округа-Югры&#10;&#10;О МЕРАХ ПО ПРОТИВОДЕЙСТВИЮ КОРРУПЦИИ В ХАНТЫ-МАНСИЙСКОМ АВТОНОМНОМ ОКРУГЕ   ЮГРЕ" w:history="1">
        <w:r w:rsidRPr="000746D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86-оз «О мерах по противодействию коррупции</w:t>
        </w:r>
      </w:hyperlink>
      <w:r w:rsidRPr="000746D4">
        <w:rPr>
          <w:rFonts w:ascii="Times New Roman" w:hAnsi="Times New Roman"/>
          <w:bCs/>
          <w:sz w:val="28"/>
          <w:szCs w:val="28"/>
        </w:rPr>
        <w:t xml:space="preserve"> в Ханты-Мансийском автономном округе-Югре:».</w:t>
      </w:r>
      <w:proofErr w:type="gramEnd"/>
    </w:p>
    <w:p w:rsidR="00473BB6" w:rsidRPr="000746D4" w:rsidRDefault="00473BB6" w:rsidP="00687D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6D4">
        <w:rPr>
          <w:rFonts w:ascii="Times New Roman" w:hAnsi="Times New Roman" w:cs="Times New Roman"/>
          <w:sz w:val="28"/>
          <w:szCs w:val="28"/>
        </w:rPr>
        <w:t>1.2.</w:t>
      </w:r>
      <w:r w:rsidRPr="000746D4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 9 приложения к </w:t>
      </w:r>
      <w:r w:rsidR="000E6E30">
        <w:rPr>
          <w:rFonts w:ascii="Times New Roman" w:hAnsi="Times New Roman"/>
          <w:bCs/>
          <w:sz w:val="28"/>
          <w:szCs w:val="28"/>
        </w:rPr>
        <w:t>распоряжению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</w:t>
      </w:r>
      <w:r w:rsidR="000E6E3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едакции:    </w:t>
      </w:r>
      <w:r>
        <w:rPr>
          <w:rFonts w:ascii="Times New Roman" w:hAnsi="Times New Roman"/>
          <w:bCs/>
          <w:sz w:val="28"/>
          <w:szCs w:val="28"/>
        </w:rPr>
        <w:tab/>
        <w:t>«9.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</w:t>
      </w:r>
      <w:hyperlink r:id="rId13" w:history="1">
        <w:r w:rsidRPr="000746D4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 Губернатора Ханты-Мансийского автономного округа - Югры от 28.05.2012 </w:t>
      </w:r>
      <w:r w:rsidR="00687D51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</w:t>
      </w:r>
      <w:proofErr w:type="gramEnd"/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</w:t>
      </w:r>
      <w:r w:rsidR="00E621C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6E30" w:rsidRDefault="00473BB6" w:rsidP="00687D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соответствием расходов муниципального служащего, его супруги 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 xml:space="preserve">супруга) и несовершеннолетних детей их доходам, за законностью получения денежных средств осуществляется в соответствии с </w:t>
      </w:r>
      <w:r w:rsidR="00E621C2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>едеральными законами от 25.12.2008 №</w:t>
      </w:r>
      <w:r w:rsidR="00687D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>273-ФЗ «О противодействии коррупции», от 03.12.2012 №</w:t>
      </w:r>
      <w:r w:rsidR="00687D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>230-ФЗ «О контроле за соответствием расходов лиц, з</w:t>
      </w:r>
      <w:r w:rsidR="000E6E3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746D4">
        <w:rPr>
          <w:rFonts w:ascii="Times New Roman" w:eastAsia="Calibri" w:hAnsi="Times New Roman"/>
          <w:sz w:val="28"/>
          <w:szCs w:val="28"/>
          <w:lang w:eastAsia="en-US"/>
        </w:rPr>
        <w:t>мещающих государственные должности, и иных лиц их доходам»</w:t>
      </w:r>
      <w:proofErr w:type="gramStart"/>
      <w:r w:rsidRPr="000746D4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Pr="000746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1DAD" w:rsidRPr="000E6E30" w:rsidRDefault="00861DAD" w:rsidP="00687D5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0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«Жизнь Югры» и разместить на </w:t>
      </w:r>
      <w:proofErr w:type="gramStart"/>
      <w:r w:rsidRPr="000E6E3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E6E3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E6E30" w:rsidRDefault="00861DAD" w:rsidP="00687D51">
      <w:pPr>
        <w:pStyle w:val="a6"/>
        <w:ind w:firstLine="709"/>
      </w:pPr>
      <w:r>
        <w:t>3. Настоящее распоряжение вступает в силу после его официального опубликования</w:t>
      </w:r>
      <w:r w:rsidR="000E6E30">
        <w:t>.</w:t>
      </w:r>
    </w:p>
    <w:p w:rsidR="002C1266" w:rsidRDefault="00861DAD" w:rsidP="000E6E30">
      <w:pPr>
        <w:pStyle w:val="a6"/>
      </w:pPr>
      <w:r>
        <w:tab/>
      </w:r>
    </w:p>
    <w:p w:rsidR="00687D51" w:rsidRDefault="00687D51" w:rsidP="000E6E30">
      <w:pPr>
        <w:pStyle w:val="a6"/>
        <w:rPr>
          <w:rFonts w:ascii="Calibri" w:hAnsi="Calibri" w:cs="Calibri"/>
        </w:rPr>
      </w:pPr>
    </w:p>
    <w:p w:rsidR="002C1266" w:rsidRDefault="002C1266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6976" w:rsidRDefault="002F6884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61D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proofErr w:type="gramEnd"/>
    </w:p>
    <w:p w:rsidR="002F6884" w:rsidRPr="00307920" w:rsidRDefault="002F6884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Березовского района                                 </w:t>
      </w:r>
      <w:r w:rsidR="00861D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7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D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Максимов</w:t>
      </w:r>
    </w:p>
    <w:p w:rsidR="00017E4F" w:rsidRDefault="001A6AB6" w:rsidP="000E6E30">
      <w:pPr>
        <w:spacing w:after="0" w:line="240" w:lineRule="auto"/>
        <w:ind w:firstLine="709"/>
        <w:jc w:val="both"/>
        <w:rPr>
          <w:rFonts w:ascii="Calibri" w:hAnsi="Calibri" w:cs="Calibri"/>
        </w:rPr>
      </w:pPr>
      <w:bookmarkStart w:id="1" w:name="Par1"/>
      <w:bookmarkEnd w:id="1"/>
      <w:r>
        <w:rPr>
          <w:sz w:val="28"/>
          <w:szCs w:val="28"/>
        </w:rPr>
        <w:t xml:space="preserve"> </w:t>
      </w:r>
      <w:r w:rsidR="00687D51">
        <w:rPr>
          <w:sz w:val="28"/>
          <w:szCs w:val="28"/>
        </w:rPr>
        <w:t xml:space="preserve"> </w:t>
      </w:r>
    </w:p>
    <w:sectPr w:rsidR="00017E4F" w:rsidSect="00827CB0">
      <w:headerReference w:type="default" r:id="rId14"/>
      <w:pgSz w:w="11906" w:h="16838"/>
      <w:pgMar w:top="567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B0" w:rsidRDefault="00827CB0" w:rsidP="00827CB0">
      <w:pPr>
        <w:spacing w:after="0" w:line="240" w:lineRule="auto"/>
      </w:pPr>
      <w:r>
        <w:separator/>
      </w:r>
    </w:p>
  </w:endnote>
  <w:endnote w:type="continuationSeparator" w:id="0">
    <w:p w:rsidR="00827CB0" w:rsidRDefault="00827CB0" w:rsidP="0082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B0" w:rsidRDefault="00827CB0" w:rsidP="00827CB0">
      <w:pPr>
        <w:spacing w:after="0" w:line="240" w:lineRule="auto"/>
      </w:pPr>
      <w:r>
        <w:separator/>
      </w:r>
    </w:p>
  </w:footnote>
  <w:footnote w:type="continuationSeparator" w:id="0">
    <w:p w:rsidR="00827CB0" w:rsidRDefault="00827CB0" w:rsidP="0082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55172"/>
      <w:docPartObj>
        <w:docPartGallery w:val="Page Numbers (Top of Page)"/>
        <w:docPartUnique/>
      </w:docPartObj>
    </w:sdtPr>
    <w:sdtContent>
      <w:p w:rsidR="00827CB0" w:rsidRDefault="003218A1">
        <w:pPr>
          <w:pStyle w:val="aa"/>
          <w:jc w:val="center"/>
        </w:pPr>
        <w:fldSimple w:instr=" PAGE   \* MERGEFORMAT ">
          <w:r w:rsidR="007F6F96">
            <w:rPr>
              <w:noProof/>
            </w:rPr>
            <w:t>2</w:t>
          </w:r>
        </w:fldSimple>
      </w:p>
    </w:sdtContent>
  </w:sdt>
  <w:p w:rsidR="00827CB0" w:rsidRDefault="00827CB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266"/>
    <w:rsid w:val="00017E4F"/>
    <w:rsid w:val="000807E8"/>
    <w:rsid w:val="0009072E"/>
    <w:rsid w:val="00092C9E"/>
    <w:rsid w:val="000E6E30"/>
    <w:rsid w:val="001523A2"/>
    <w:rsid w:val="001A6AB6"/>
    <w:rsid w:val="001B4A68"/>
    <w:rsid w:val="001E6F97"/>
    <w:rsid w:val="002C1266"/>
    <w:rsid w:val="002E7F7C"/>
    <w:rsid w:val="002F6884"/>
    <w:rsid w:val="00307920"/>
    <w:rsid w:val="00311AEA"/>
    <w:rsid w:val="003218A1"/>
    <w:rsid w:val="003449F5"/>
    <w:rsid w:val="00373497"/>
    <w:rsid w:val="003A1466"/>
    <w:rsid w:val="003B477B"/>
    <w:rsid w:val="003C00C9"/>
    <w:rsid w:val="00473BB6"/>
    <w:rsid w:val="0051401A"/>
    <w:rsid w:val="00524E1A"/>
    <w:rsid w:val="005B57A7"/>
    <w:rsid w:val="006616EB"/>
    <w:rsid w:val="00687D51"/>
    <w:rsid w:val="00693B2C"/>
    <w:rsid w:val="006C27E6"/>
    <w:rsid w:val="00742587"/>
    <w:rsid w:val="007E647A"/>
    <w:rsid w:val="007F6F96"/>
    <w:rsid w:val="00827CB0"/>
    <w:rsid w:val="008473FE"/>
    <w:rsid w:val="00861DAD"/>
    <w:rsid w:val="00863E6C"/>
    <w:rsid w:val="0095069A"/>
    <w:rsid w:val="00993F4A"/>
    <w:rsid w:val="00A337C4"/>
    <w:rsid w:val="00A47FA4"/>
    <w:rsid w:val="00A738E5"/>
    <w:rsid w:val="00AB2944"/>
    <w:rsid w:val="00B040E6"/>
    <w:rsid w:val="00B253F1"/>
    <w:rsid w:val="00B26292"/>
    <w:rsid w:val="00B3445E"/>
    <w:rsid w:val="00D16976"/>
    <w:rsid w:val="00D60C10"/>
    <w:rsid w:val="00D82AE0"/>
    <w:rsid w:val="00DD4AAE"/>
    <w:rsid w:val="00E018E5"/>
    <w:rsid w:val="00E26501"/>
    <w:rsid w:val="00E621C2"/>
    <w:rsid w:val="00EE4D0B"/>
    <w:rsid w:val="00F85718"/>
    <w:rsid w:val="00F9461E"/>
    <w:rsid w:val="00FA07C0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le">
    <w:name w:val="Title!Название НПА"/>
    <w:basedOn w:val="a"/>
    <w:uiPriority w:val="99"/>
    <w:rsid w:val="00473B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473BB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2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CB0"/>
  </w:style>
  <w:style w:type="paragraph" w:styleId="ac">
    <w:name w:val="footer"/>
    <w:basedOn w:val="a"/>
    <w:link w:val="ad"/>
    <w:uiPriority w:val="99"/>
    <w:semiHidden/>
    <w:unhideWhenUsed/>
    <w:rsid w:val="0082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le">
    <w:name w:val="Title!Название НПА"/>
    <w:basedOn w:val="a"/>
    <w:uiPriority w:val="99"/>
    <w:rsid w:val="00473B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473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consultantplus://offline/ref=3760E5E7FBDF4E5B2EBD718D4E587FA2DCABE5D90DE9290007AE1494A114BC5388DE96D009D13120E9AAA23095B436DB9Em9r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yperlink" Target="file:///C:\content\act\da83f308-ef1c-47da-9500-e6617971ae9d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2ddf1899-5a4f-48cc-adf4-80ee695058e7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21ff4ca3-fc72-4233-bb04-3222d739f7c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23bfa9af-b847-4f54-8403-f2e327c4305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Пользователь</cp:lastModifiedBy>
  <cp:revision>10</cp:revision>
  <cp:lastPrinted>2022-12-26T07:10:00Z</cp:lastPrinted>
  <dcterms:created xsi:type="dcterms:W3CDTF">2022-11-29T09:57:00Z</dcterms:created>
  <dcterms:modified xsi:type="dcterms:W3CDTF">2022-12-26T07:10:00Z</dcterms:modified>
</cp:coreProperties>
</file>