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62F" w:rsidRPr="00002908" w:rsidRDefault="00DD762F" w:rsidP="00002908">
      <w:pPr>
        <w:ind w:left="567" w:firstLine="0"/>
      </w:pPr>
      <w:bookmarkStart w:id="0" w:name="_GoBack"/>
      <w:bookmarkEnd w:id="0"/>
    </w:p>
    <w:p w:rsidR="00DD762F" w:rsidRPr="00002908" w:rsidRDefault="00DD762F" w:rsidP="00002908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002908">
        <w:rPr>
          <w:rFonts w:cs="Arial"/>
          <w:b/>
          <w:bCs/>
          <w:kern w:val="32"/>
          <w:sz w:val="32"/>
          <w:szCs w:val="32"/>
        </w:rPr>
        <w:t>АДМИНИСТРАЦИЯ БЕРЕЗОВСКОГО РАЙОНА</w:t>
      </w:r>
    </w:p>
    <w:p w:rsidR="00DD762F" w:rsidRPr="00002908" w:rsidRDefault="00DD762F" w:rsidP="00002908">
      <w:pPr>
        <w:ind w:left="567" w:firstLine="0"/>
      </w:pPr>
    </w:p>
    <w:p w:rsidR="00DD762F" w:rsidRPr="00002908" w:rsidRDefault="00DD762F" w:rsidP="00002908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002908">
        <w:rPr>
          <w:rFonts w:cs="Arial"/>
          <w:b/>
          <w:bCs/>
          <w:kern w:val="32"/>
          <w:sz w:val="32"/>
          <w:szCs w:val="32"/>
        </w:rPr>
        <w:t>ХАНТЫ-МАНСИЙСКОГО АВТОНОМНОГО ОКРУГА - ЮГРЫ</w:t>
      </w:r>
    </w:p>
    <w:p w:rsidR="00DD762F" w:rsidRPr="00002908" w:rsidRDefault="00DD762F" w:rsidP="00002908">
      <w:pPr>
        <w:ind w:left="567" w:firstLine="0"/>
      </w:pPr>
    </w:p>
    <w:p w:rsidR="00DD762F" w:rsidRPr="00002908" w:rsidRDefault="00DD762F" w:rsidP="00002908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002908">
        <w:rPr>
          <w:rFonts w:cs="Arial"/>
          <w:b/>
          <w:bCs/>
          <w:kern w:val="32"/>
          <w:sz w:val="32"/>
          <w:szCs w:val="32"/>
        </w:rPr>
        <w:t>ПОСТАНОВЛЕНИЕ</w:t>
      </w:r>
    </w:p>
    <w:p w:rsidR="00DD762F" w:rsidRDefault="00DD762F" w:rsidP="00002908">
      <w:pPr>
        <w:ind w:left="567" w:firstLine="0"/>
      </w:pPr>
    </w:p>
    <w:p w:rsidR="00002908" w:rsidRPr="00002908" w:rsidRDefault="00002908" w:rsidP="00002908">
      <w:pPr>
        <w:ind w:left="567" w:firstLine="0"/>
      </w:pPr>
    </w:p>
    <w:p w:rsidR="00DD762F" w:rsidRPr="00002908" w:rsidRDefault="00DD762F" w:rsidP="00002908">
      <w:pPr>
        <w:ind w:left="567" w:firstLine="0"/>
      </w:pPr>
      <w:r w:rsidRPr="00002908">
        <w:t xml:space="preserve">от </w:t>
      </w:r>
      <w:r w:rsidR="005A3A9D" w:rsidRPr="00002908">
        <w:t>05.02.2013</w:t>
      </w:r>
      <w:r w:rsidR="002E11E1" w:rsidRPr="00002908">
        <w:t xml:space="preserve"> </w:t>
      </w:r>
      <w:r w:rsidR="00002908">
        <w:tab/>
      </w:r>
      <w:r w:rsidR="00002908">
        <w:tab/>
      </w:r>
      <w:r w:rsidR="00002908">
        <w:tab/>
      </w:r>
      <w:r w:rsidR="00002908">
        <w:tab/>
      </w:r>
      <w:r w:rsidR="00002908">
        <w:tab/>
      </w:r>
      <w:r w:rsidR="00002908">
        <w:tab/>
      </w:r>
      <w:r w:rsidR="00002908">
        <w:tab/>
      </w:r>
      <w:r w:rsidR="00002908">
        <w:tab/>
      </w:r>
      <w:r w:rsidR="00002908">
        <w:tab/>
      </w:r>
      <w:r w:rsidRPr="00002908">
        <w:t xml:space="preserve">№ </w:t>
      </w:r>
      <w:r w:rsidR="005A3A9D" w:rsidRPr="00002908">
        <w:t>150</w:t>
      </w:r>
    </w:p>
    <w:p w:rsidR="002E11E1" w:rsidRPr="00002908" w:rsidRDefault="00DD762F" w:rsidP="00002908">
      <w:pPr>
        <w:ind w:left="567" w:firstLine="0"/>
      </w:pPr>
      <w:r w:rsidRPr="00002908">
        <w:t>пгт. Березово</w:t>
      </w:r>
    </w:p>
    <w:p w:rsidR="002E11E1" w:rsidRDefault="002E11E1" w:rsidP="00002908">
      <w:pPr>
        <w:ind w:left="567" w:firstLine="0"/>
      </w:pPr>
    </w:p>
    <w:p w:rsidR="00002908" w:rsidRPr="00002908" w:rsidRDefault="00002908" w:rsidP="00002908">
      <w:pPr>
        <w:ind w:left="567" w:firstLine="0"/>
      </w:pPr>
    </w:p>
    <w:p w:rsidR="002E11E1" w:rsidRPr="00002908" w:rsidRDefault="005A3A9D" w:rsidP="00002908">
      <w:pPr>
        <w:pStyle w:val="12"/>
        <w:jc w:val="center"/>
        <w:rPr>
          <w:rFonts w:ascii="Arial" w:hAnsi="Arial" w:cs="Arial"/>
          <w:b/>
          <w:bCs/>
          <w:kern w:val="28"/>
          <w:sz w:val="32"/>
          <w:szCs w:val="32"/>
          <w:lang w:eastAsia="ru-RU"/>
        </w:rPr>
      </w:pPr>
      <w:r w:rsidRPr="00002908">
        <w:rPr>
          <w:rFonts w:ascii="Arial" w:hAnsi="Arial" w:cs="Arial"/>
          <w:b/>
          <w:bCs/>
          <w:kern w:val="28"/>
          <w:sz w:val="32"/>
          <w:szCs w:val="32"/>
          <w:lang w:eastAsia="ru-RU"/>
        </w:rPr>
        <w:t>О внесении изменений в постановление</w:t>
      </w:r>
      <w:r w:rsidR="002E11E1" w:rsidRPr="00002908">
        <w:rPr>
          <w:rFonts w:ascii="Arial" w:hAnsi="Arial" w:cs="Arial"/>
          <w:b/>
          <w:bCs/>
          <w:kern w:val="28"/>
          <w:sz w:val="32"/>
          <w:szCs w:val="32"/>
          <w:lang w:eastAsia="ru-RU"/>
        </w:rPr>
        <w:t xml:space="preserve"> </w:t>
      </w:r>
      <w:r w:rsidRPr="00002908">
        <w:rPr>
          <w:rFonts w:ascii="Arial" w:hAnsi="Arial" w:cs="Arial"/>
          <w:b/>
          <w:bCs/>
          <w:kern w:val="28"/>
          <w:sz w:val="32"/>
          <w:szCs w:val="32"/>
          <w:lang w:eastAsia="ru-RU"/>
        </w:rPr>
        <w:t>администрации</w:t>
      </w:r>
      <w:r w:rsidR="002E11E1" w:rsidRPr="00002908">
        <w:rPr>
          <w:rFonts w:ascii="Arial" w:hAnsi="Arial" w:cs="Arial"/>
          <w:b/>
          <w:bCs/>
          <w:kern w:val="28"/>
          <w:sz w:val="32"/>
          <w:szCs w:val="32"/>
          <w:lang w:eastAsia="ru-RU"/>
        </w:rPr>
        <w:t xml:space="preserve"> </w:t>
      </w:r>
      <w:r w:rsidRPr="00002908">
        <w:rPr>
          <w:rFonts w:ascii="Arial" w:hAnsi="Arial" w:cs="Arial"/>
          <w:b/>
          <w:bCs/>
          <w:kern w:val="28"/>
          <w:sz w:val="32"/>
          <w:szCs w:val="32"/>
          <w:lang w:eastAsia="ru-RU"/>
        </w:rPr>
        <w:t>Березовского района от 10.01. 2012</w:t>
      </w:r>
      <w:r w:rsidR="002E11E1" w:rsidRPr="00002908">
        <w:rPr>
          <w:rFonts w:ascii="Arial" w:hAnsi="Arial" w:cs="Arial"/>
          <w:b/>
          <w:bCs/>
          <w:kern w:val="28"/>
          <w:sz w:val="32"/>
          <w:szCs w:val="32"/>
          <w:lang w:eastAsia="ru-RU"/>
        </w:rPr>
        <w:t xml:space="preserve"> </w:t>
      </w:r>
      <w:r w:rsidRPr="00002908">
        <w:rPr>
          <w:rFonts w:ascii="Arial" w:hAnsi="Arial" w:cs="Arial"/>
          <w:b/>
          <w:bCs/>
          <w:kern w:val="28"/>
          <w:sz w:val="32"/>
          <w:szCs w:val="32"/>
          <w:lang w:eastAsia="ru-RU"/>
        </w:rPr>
        <w:t>№ 3 «О муниципальной целевой программе «Культура Березовского района» на 2011-2015 годы»</w:t>
      </w:r>
    </w:p>
    <w:p w:rsidR="002E11E1" w:rsidRDefault="002E11E1" w:rsidP="00002908">
      <w:pPr>
        <w:ind w:left="567" w:firstLine="0"/>
      </w:pPr>
    </w:p>
    <w:p w:rsidR="003147E0" w:rsidRDefault="003147E0" w:rsidP="00002908">
      <w:pPr>
        <w:ind w:left="567" w:firstLine="0"/>
      </w:pPr>
      <w:r>
        <w:t xml:space="preserve">(утратил силу постановлением Администрации </w:t>
      </w:r>
      <w:hyperlink r:id="rId6" w:tgtFrame="Cancelling" w:tooltip="О муниципальной программе " w:history="1">
        <w:r w:rsidRPr="003147E0">
          <w:rPr>
            <w:rStyle w:val="ae"/>
          </w:rPr>
          <w:t>от 23.12.2013 № 1873</w:t>
        </w:r>
      </w:hyperlink>
      <w:r>
        <w:t>)</w:t>
      </w:r>
    </w:p>
    <w:p w:rsidR="00002908" w:rsidRPr="00002908" w:rsidRDefault="00002908" w:rsidP="00002908">
      <w:pPr>
        <w:ind w:left="567" w:firstLine="0"/>
      </w:pPr>
    </w:p>
    <w:p w:rsidR="005A3A9D" w:rsidRPr="00002908" w:rsidRDefault="005A3A9D" w:rsidP="00002908">
      <w:r w:rsidRPr="00002908">
        <w:t>В связи с выполнением мероприятий, направленных на повышение качества бюджетного планирования и эффективного использования муниципального имущества, повышения энергетической эффективности:</w:t>
      </w:r>
    </w:p>
    <w:p w:rsidR="005A3A9D" w:rsidRPr="00002908" w:rsidRDefault="005A3A9D" w:rsidP="00002908">
      <w:r w:rsidRPr="00002908">
        <w:t xml:space="preserve">1. Внести в постановление администрации Березовского района </w:t>
      </w:r>
      <w:hyperlink r:id="rId7" w:tgtFrame="ChangingDocument" w:tooltip="" w:history="1">
        <w:r w:rsidRPr="00082C51">
          <w:rPr>
            <w:rStyle w:val="ae"/>
          </w:rPr>
          <w:t>от 10.01. 2012 № 3</w:t>
        </w:r>
      </w:hyperlink>
      <w:r w:rsidRPr="00002908">
        <w:t xml:space="preserve"> «О муниципальной целевой программе «Культура Березовского района» на 2011-2015 годы» следующие изменения:</w:t>
      </w:r>
    </w:p>
    <w:p w:rsidR="005A3A9D" w:rsidRPr="00002908" w:rsidRDefault="005A3A9D" w:rsidP="00002908">
      <w:r w:rsidRPr="00002908">
        <w:t>1.1. В заголовке, постановлении и приложении к нему, исключить слово «муниципальная» в соответствующих падежах.</w:t>
      </w:r>
    </w:p>
    <w:p w:rsidR="005A3A9D" w:rsidRPr="00002908" w:rsidRDefault="005A3A9D" w:rsidP="00002908">
      <w:r w:rsidRPr="00002908">
        <w:t>1.2. Приложение к постановлению администрации Березовского</w:t>
      </w:r>
      <w:r w:rsidR="002E11E1" w:rsidRPr="00002908">
        <w:t xml:space="preserve"> </w:t>
      </w:r>
      <w:r w:rsidRPr="00002908">
        <w:t xml:space="preserve">района от 10.01. 2012 № 3 «О целевой программе «Культура Березовского района» на 2011-2015 годы» изложить в следующей редакции согласно </w:t>
      </w:r>
      <w:hyperlink r:id="rId8" w:anchor="приложение" w:tgtFrame="Logical" w:tooltip="О внесении изменений в постановление администрации Березовского района от 10.01. 2012 № 3 " w:history="1">
        <w:r w:rsidRPr="00260DCF">
          <w:rPr>
            <w:rStyle w:val="ae"/>
          </w:rPr>
          <w:t>приложению</w:t>
        </w:r>
      </w:hyperlink>
      <w:r w:rsidRPr="00002908">
        <w:t xml:space="preserve"> к настоящему постановлению.</w:t>
      </w:r>
    </w:p>
    <w:p w:rsidR="005A3A9D" w:rsidRPr="00002908" w:rsidRDefault="005A3A9D" w:rsidP="00002908">
      <w:r w:rsidRPr="00002908">
        <w:t xml:space="preserve">2. Постановление администрации Березовского района </w:t>
      </w:r>
      <w:hyperlink r:id="rId9" w:tgtFrame="Cancelling" w:tooltip="О внесении изменений в постановление администрации Березовского района от 10.01.2012 №3 " w:history="1">
        <w:r w:rsidRPr="00082C51">
          <w:rPr>
            <w:rStyle w:val="ae"/>
          </w:rPr>
          <w:t>от 31.05. 2012 № 745</w:t>
        </w:r>
      </w:hyperlink>
      <w:r w:rsidRPr="00002908">
        <w:t xml:space="preserve"> «О внесении изменений в постановление администрации Березовского района от 10.01. 2012</w:t>
      </w:r>
      <w:r w:rsidR="002E11E1" w:rsidRPr="00002908">
        <w:t xml:space="preserve"> </w:t>
      </w:r>
      <w:r w:rsidRPr="00002908">
        <w:t>№ 3 «О муниципальной целевой программе «Культура Березовского района» на 2011-2015 годы» признать утратившим силу.</w:t>
      </w:r>
    </w:p>
    <w:p w:rsidR="005A3A9D" w:rsidRPr="00002908" w:rsidRDefault="005A3A9D" w:rsidP="00002908">
      <w:r w:rsidRPr="00002908">
        <w:t>3. Опубликовать настоящее постановление в газете «Жизнь Югры» и разместить на официальном сайте Березовского района в сети интернет.</w:t>
      </w:r>
    </w:p>
    <w:p w:rsidR="005A3A9D" w:rsidRPr="00002908" w:rsidRDefault="005A3A9D" w:rsidP="00002908">
      <w:r w:rsidRPr="00002908">
        <w:t>4. Настоящее постановление вступает в силу после его официального опубликования.</w:t>
      </w:r>
    </w:p>
    <w:p w:rsidR="005A3A9D" w:rsidRPr="00002908" w:rsidRDefault="005A3A9D" w:rsidP="00002908">
      <w:r w:rsidRPr="00002908">
        <w:t xml:space="preserve">5. </w:t>
      </w:r>
      <w:proofErr w:type="gramStart"/>
      <w:r w:rsidRPr="00002908">
        <w:t>Контроль за</w:t>
      </w:r>
      <w:proofErr w:type="gramEnd"/>
      <w:r w:rsidRPr="00002908">
        <w:t xml:space="preserve"> выполнением постановления возложить на заместителя главы администрации района, начальника управления по социальной политике и работе с поселениями И.В. Чечёткину.</w:t>
      </w:r>
    </w:p>
    <w:p w:rsidR="005A3A9D" w:rsidRDefault="005A3A9D" w:rsidP="00002908">
      <w:pPr>
        <w:ind w:left="567" w:firstLine="0"/>
      </w:pPr>
    </w:p>
    <w:p w:rsidR="00002908" w:rsidRDefault="00002908" w:rsidP="00002908">
      <w:pPr>
        <w:ind w:left="567" w:firstLine="0"/>
      </w:pPr>
    </w:p>
    <w:p w:rsidR="00002908" w:rsidRPr="00002908" w:rsidRDefault="00002908" w:rsidP="00002908">
      <w:pPr>
        <w:ind w:left="567" w:firstLine="0"/>
      </w:pPr>
    </w:p>
    <w:p w:rsidR="005A3A9D" w:rsidRDefault="005A3A9D" w:rsidP="00002908">
      <w:pPr>
        <w:ind w:left="567" w:firstLine="0"/>
      </w:pPr>
      <w:r w:rsidRPr="00002908">
        <w:t>Глава администрации района</w:t>
      </w:r>
      <w:r w:rsidR="002E11E1" w:rsidRPr="00002908">
        <w:t xml:space="preserve"> </w:t>
      </w:r>
      <w:r w:rsidR="00002908">
        <w:tab/>
      </w:r>
      <w:r w:rsidR="00002908">
        <w:tab/>
      </w:r>
      <w:r w:rsidR="00002908">
        <w:tab/>
      </w:r>
      <w:r w:rsidR="00002908">
        <w:tab/>
      </w:r>
      <w:r w:rsidR="00002908">
        <w:tab/>
      </w:r>
      <w:r w:rsidR="00002908">
        <w:tab/>
      </w:r>
      <w:r w:rsidR="00002908">
        <w:tab/>
      </w:r>
      <w:r w:rsidRPr="00002908">
        <w:t>Л.К. Коротун</w:t>
      </w:r>
      <w:r w:rsidR="002E11E1" w:rsidRPr="00002908">
        <w:t xml:space="preserve"> </w:t>
      </w:r>
    </w:p>
    <w:p w:rsidR="00002908" w:rsidRDefault="00002908" w:rsidP="00002908">
      <w:pPr>
        <w:ind w:left="567" w:firstLine="0"/>
      </w:pPr>
    </w:p>
    <w:p w:rsidR="00002908" w:rsidRDefault="00002908" w:rsidP="00002908">
      <w:pPr>
        <w:ind w:left="567" w:firstLine="0"/>
      </w:pPr>
    </w:p>
    <w:p w:rsidR="00002908" w:rsidRPr="00002908" w:rsidRDefault="00002908" w:rsidP="0000290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>
        <w:br w:type="page"/>
      </w:r>
    </w:p>
    <w:p w:rsidR="00002908" w:rsidRPr="00002908" w:rsidRDefault="00002908" w:rsidP="0000290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002908" w:rsidRPr="00002908" w:rsidRDefault="005A3A9D" w:rsidP="0000290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bookmarkStart w:id="1" w:name="приложение"/>
      <w:r w:rsidRPr="00002908">
        <w:rPr>
          <w:rFonts w:cs="Arial"/>
          <w:b/>
          <w:bCs/>
          <w:kern w:val="28"/>
          <w:sz w:val="32"/>
          <w:szCs w:val="32"/>
        </w:rPr>
        <w:t>Приложение</w:t>
      </w:r>
      <w:bookmarkEnd w:id="1"/>
    </w:p>
    <w:p w:rsidR="005A3A9D" w:rsidRPr="00002908" w:rsidRDefault="005A3A9D" w:rsidP="0000290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002908">
        <w:rPr>
          <w:rFonts w:cs="Arial"/>
          <w:b/>
          <w:bCs/>
          <w:kern w:val="28"/>
          <w:sz w:val="32"/>
          <w:szCs w:val="32"/>
        </w:rPr>
        <w:t xml:space="preserve"> к Постановлению</w:t>
      </w:r>
    </w:p>
    <w:p w:rsidR="002E11E1" w:rsidRPr="00002908" w:rsidRDefault="005A3A9D" w:rsidP="0000290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002908">
        <w:rPr>
          <w:rFonts w:cs="Arial"/>
          <w:b/>
          <w:bCs/>
          <w:kern w:val="28"/>
          <w:sz w:val="32"/>
          <w:szCs w:val="32"/>
        </w:rPr>
        <w:t>администрации Березовского района</w:t>
      </w:r>
    </w:p>
    <w:p w:rsidR="002E11E1" w:rsidRPr="00002908" w:rsidRDefault="005A3A9D" w:rsidP="0000290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002908">
        <w:rPr>
          <w:rFonts w:cs="Arial"/>
          <w:b/>
          <w:bCs/>
          <w:kern w:val="28"/>
          <w:sz w:val="32"/>
          <w:szCs w:val="32"/>
        </w:rPr>
        <w:t xml:space="preserve">от </w:t>
      </w:r>
      <w:r w:rsidR="00B955E7" w:rsidRPr="00002908">
        <w:rPr>
          <w:rFonts w:cs="Arial"/>
          <w:b/>
          <w:bCs/>
          <w:kern w:val="28"/>
          <w:sz w:val="32"/>
          <w:szCs w:val="32"/>
        </w:rPr>
        <w:t xml:space="preserve">05.02.2013 </w:t>
      </w:r>
      <w:r w:rsidRPr="00002908">
        <w:rPr>
          <w:rFonts w:cs="Arial"/>
          <w:b/>
          <w:bCs/>
          <w:kern w:val="28"/>
          <w:sz w:val="32"/>
          <w:szCs w:val="32"/>
        </w:rPr>
        <w:t>2013</w:t>
      </w:r>
      <w:r w:rsidR="002E11E1" w:rsidRPr="00002908">
        <w:rPr>
          <w:rFonts w:cs="Arial"/>
          <w:b/>
          <w:bCs/>
          <w:kern w:val="28"/>
          <w:sz w:val="32"/>
          <w:szCs w:val="32"/>
        </w:rPr>
        <w:t xml:space="preserve"> </w:t>
      </w:r>
      <w:r w:rsidRPr="00002908">
        <w:rPr>
          <w:rFonts w:cs="Arial"/>
          <w:b/>
          <w:bCs/>
          <w:kern w:val="28"/>
          <w:sz w:val="32"/>
          <w:szCs w:val="32"/>
        </w:rPr>
        <w:t xml:space="preserve">№ </w:t>
      </w:r>
      <w:r w:rsidR="00B955E7" w:rsidRPr="00002908">
        <w:rPr>
          <w:rFonts w:cs="Arial"/>
          <w:b/>
          <w:bCs/>
          <w:kern w:val="28"/>
          <w:sz w:val="32"/>
          <w:szCs w:val="32"/>
        </w:rPr>
        <w:t>150</w:t>
      </w:r>
    </w:p>
    <w:p w:rsidR="002E11E1" w:rsidRPr="00002908" w:rsidRDefault="002E11E1" w:rsidP="0000290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002908" w:rsidRPr="00002908" w:rsidRDefault="00002908" w:rsidP="0000290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5A3A9D" w:rsidRPr="00002908" w:rsidRDefault="005A3A9D" w:rsidP="00002908">
      <w:pPr>
        <w:jc w:val="center"/>
        <w:rPr>
          <w:rFonts w:cs="Arial"/>
          <w:b/>
          <w:bCs/>
          <w:iCs/>
          <w:sz w:val="30"/>
          <w:szCs w:val="28"/>
        </w:rPr>
      </w:pPr>
      <w:r w:rsidRPr="00002908">
        <w:rPr>
          <w:rFonts w:cs="Arial"/>
          <w:b/>
          <w:bCs/>
          <w:iCs/>
          <w:sz w:val="30"/>
          <w:szCs w:val="28"/>
        </w:rPr>
        <w:t>Раздел 1. Характеристика проблемы, на решение которой направлена целевая программа.</w:t>
      </w:r>
    </w:p>
    <w:p w:rsidR="005A3A9D" w:rsidRPr="00002908" w:rsidRDefault="005A3A9D" w:rsidP="00002908"/>
    <w:p w:rsidR="005A3A9D" w:rsidRPr="00002908" w:rsidRDefault="005A3A9D" w:rsidP="00002908">
      <w:r w:rsidRPr="00002908">
        <w:t>Программа Березовского района «Культура Березовского района» на 2011 – 2015 годы» (далее Программа) разработана комитетом по культуре и кино администрации Березовского района в целях реализации муниципальной политики социально-экономического развития Березовского района.</w:t>
      </w:r>
    </w:p>
    <w:p w:rsidR="005A3A9D" w:rsidRPr="00002908" w:rsidRDefault="005A3A9D" w:rsidP="00002908">
      <w:proofErr w:type="gramStart"/>
      <w:r w:rsidRPr="00002908">
        <w:t>Программа разработана в соответствии с Федеральным законом от 06 октября 2003 года № 131 – ФЗ «Об общих принципах организации местного самоуправления в Российской Федерации», постановлением Правительства Ханты-Мансийского автономного округа-Югры</w:t>
      </w:r>
      <w:r w:rsidR="002E11E1" w:rsidRPr="00002908">
        <w:t xml:space="preserve"> </w:t>
      </w:r>
      <w:r w:rsidRPr="00002908">
        <w:t xml:space="preserve">от 29 октября </w:t>
      </w:r>
      <w:smartTag w:uri="urn:schemas-microsoft-com:office:smarttags" w:element="metricconverter">
        <w:smartTagPr>
          <w:attr w:name="ProductID" w:val="2010 г"/>
        </w:smartTagPr>
        <w:r w:rsidRPr="00002908">
          <w:t>2010 г</w:t>
        </w:r>
      </w:smartTag>
      <w:r w:rsidRPr="00002908">
        <w:t>. N 270-п «О целевой программе Ханты-Мансийского автономного округа-Югры «Культура Югры» на</w:t>
      </w:r>
      <w:r w:rsidR="002E11E1" w:rsidRPr="00002908">
        <w:t xml:space="preserve"> </w:t>
      </w:r>
      <w:r w:rsidRPr="00002908">
        <w:t>2011 - 2013 годы и на период до 2015 года», постановлением</w:t>
      </w:r>
      <w:r w:rsidR="002E11E1" w:rsidRPr="00002908">
        <w:t xml:space="preserve"> </w:t>
      </w:r>
      <w:r w:rsidRPr="00002908">
        <w:t>администрации Березовского района от 14 сентября</w:t>
      </w:r>
      <w:proofErr w:type="gramEnd"/>
      <w:r w:rsidRPr="00002908">
        <w:t xml:space="preserve"> 2011 года № 1429 «Об утверждении порядков разработки, утверждения, реализации и оценки эффективности целевых и ведомственных целевых программ Березовского района».</w:t>
      </w:r>
    </w:p>
    <w:p w:rsidR="005A3A9D" w:rsidRPr="00002908" w:rsidRDefault="005A3A9D" w:rsidP="00002908">
      <w:r w:rsidRPr="00002908">
        <w:t>Программа направлена на достижение стратегических целей районной политики в области культуры, обеспечивающей решение проблем сохранения и развития накопленного культурного потенциала и создание необходимых условий для формирования и удовлетворения культурных потребностей населения Березовского района.</w:t>
      </w:r>
    </w:p>
    <w:p w:rsidR="005A3A9D" w:rsidRPr="00002908" w:rsidRDefault="005A3A9D" w:rsidP="00002908">
      <w:r w:rsidRPr="00002908">
        <w:t>Программа является одним из важных факторов консолидации учреждений культуры и учреждений дополнительного образования детей Березовского района, средством для объединения проектных инициатив учреждений культуры, позволившим запустить механизм программно - целевого финансирования.</w:t>
      </w:r>
    </w:p>
    <w:p w:rsidR="005A3A9D" w:rsidRPr="00002908" w:rsidRDefault="005A3A9D" w:rsidP="00002908">
      <w:r w:rsidRPr="00002908">
        <w:t xml:space="preserve">Реализация Программы нацелена на вывод сферы культуры Березовского района за период 2011 - 2015 годов на этап устойчивого роста и стабильного развития. </w:t>
      </w:r>
    </w:p>
    <w:p w:rsidR="005A3A9D" w:rsidRPr="00002908" w:rsidRDefault="005A3A9D" w:rsidP="00002908">
      <w:r w:rsidRPr="00002908">
        <w:t>Реализация мероприятий Программы позволит укрепить и сохранить приоритетные направления развития самодеятельного творчества и культурно-досуговой деятельности путем создания системы традиционных</w:t>
      </w:r>
      <w:r w:rsidR="002E11E1" w:rsidRPr="00002908">
        <w:t xml:space="preserve"> </w:t>
      </w:r>
      <w:r w:rsidRPr="00002908">
        <w:t xml:space="preserve">районных фестивалей, праздников, конкурсов, сохранить и развивать традиционные народные художественные промыслы, в т.ч. народные промыслы коренных малочисленных народов Севера. </w:t>
      </w:r>
    </w:p>
    <w:p w:rsidR="005A3A9D" w:rsidRPr="00002908" w:rsidRDefault="005A3A9D" w:rsidP="00002908">
      <w:r w:rsidRPr="00002908">
        <w:t>Культура Березовского района является значимым социальным фактором развития района, средством эстетического, нравственного и патриотического воспитания населения.</w:t>
      </w:r>
    </w:p>
    <w:p w:rsidR="005A3A9D" w:rsidRPr="00002908" w:rsidRDefault="005A3A9D" w:rsidP="00002908">
      <w:r w:rsidRPr="00002908">
        <w:t>При подготовке Программы была проведена оценка внутренних ресурсов отрасли и её потенциала, обозначены проблемные аспекты.</w:t>
      </w:r>
    </w:p>
    <w:p w:rsidR="005A3A9D" w:rsidRPr="00002908" w:rsidRDefault="005A3A9D" w:rsidP="00002908">
      <w:r w:rsidRPr="00002908">
        <w:t>Во-первых, предоставление услуг в сфере культуры в районе</w:t>
      </w:r>
      <w:r w:rsidR="002E11E1" w:rsidRPr="00002908">
        <w:t xml:space="preserve"> </w:t>
      </w:r>
      <w:r w:rsidRPr="00002908">
        <w:t>осуществляется в условиях недостаточной инфраструктурной обеспеченности при имеющейся низкой материально-технической базе:</w:t>
      </w:r>
    </w:p>
    <w:p w:rsidR="005A3A9D" w:rsidRPr="00002908" w:rsidRDefault="005A3A9D" w:rsidP="00002908">
      <w:r w:rsidRPr="00002908">
        <w:lastRenderedPageBreak/>
        <w:t>Обеспеченность местами в учреждениях культурно – досугового типа (на конец года) на 1000 населения - 89 %, обеспеченность библиотеками - 62 %.</w:t>
      </w:r>
    </w:p>
    <w:p w:rsidR="005A3A9D" w:rsidRPr="00002908" w:rsidRDefault="005A3A9D" w:rsidP="00002908">
      <w:r w:rsidRPr="00002908">
        <w:t xml:space="preserve">Сложившаяся ситуация обусловливает увеличение стандартной (среднестатистической) нагрузки на действующие учреждения культуры и искусства Березовского района и диктует необходимость расширения предоставляемых услуг населению на имеющейся материально-технической базе. </w:t>
      </w:r>
    </w:p>
    <w:p w:rsidR="005A3A9D" w:rsidRDefault="005A3A9D" w:rsidP="00002908">
      <w:r w:rsidRPr="00002908">
        <w:t xml:space="preserve">Среднее число посещений организаций культуры (тыс. чел) в </w:t>
      </w:r>
      <w:smartTag w:uri="urn:schemas-microsoft-com:office:smarttags" w:element="metricconverter">
        <w:smartTagPr>
          <w:attr w:name="ProductID" w:val="2010 г"/>
        </w:smartTagPr>
        <w:r w:rsidRPr="00002908">
          <w:t>2010 г</w:t>
        </w:r>
      </w:smartTag>
      <w:r w:rsidRPr="00002908">
        <w:t>.</w:t>
      </w:r>
    </w:p>
    <w:p w:rsidR="00002908" w:rsidRPr="00002908" w:rsidRDefault="00002908" w:rsidP="00002908"/>
    <w:tbl>
      <w:tblPr>
        <w:tblW w:w="88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7020"/>
        <w:gridCol w:w="1875"/>
      </w:tblGrid>
      <w:tr w:rsidR="005A3A9D" w:rsidRPr="002E11E1" w:rsidTr="00002908">
        <w:trPr>
          <w:jc w:val="center"/>
        </w:trPr>
        <w:tc>
          <w:tcPr>
            <w:tcW w:w="70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3A9D" w:rsidRPr="002E11E1" w:rsidRDefault="005A3A9D" w:rsidP="00002908">
            <w:pPr>
              <w:pStyle w:val="Table0"/>
            </w:pPr>
            <w:r w:rsidRPr="002E11E1">
              <w:t>Музеи</w:t>
            </w:r>
          </w:p>
        </w:tc>
        <w:tc>
          <w:tcPr>
            <w:tcW w:w="18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A9D" w:rsidRPr="002E11E1" w:rsidRDefault="005A3A9D" w:rsidP="00002908">
            <w:pPr>
              <w:pStyle w:val="Table0"/>
            </w:pPr>
            <w:r w:rsidRPr="002E11E1">
              <w:t>18,0</w:t>
            </w:r>
          </w:p>
        </w:tc>
      </w:tr>
      <w:tr w:rsidR="005A3A9D" w:rsidRPr="002E11E1" w:rsidTr="00002908">
        <w:trPr>
          <w:jc w:val="center"/>
        </w:trPr>
        <w:tc>
          <w:tcPr>
            <w:tcW w:w="70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3A9D" w:rsidRPr="002E11E1" w:rsidRDefault="005A3A9D" w:rsidP="00002908">
            <w:pPr>
              <w:pStyle w:val="Table"/>
            </w:pPr>
            <w:r w:rsidRPr="002E11E1">
              <w:t>Посетителей платных мероприятий</w:t>
            </w:r>
            <w:r w:rsidR="002E11E1" w:rsidRPr="002E11E1">
              <w:t xml:space="preserve"> </w:t>
            </w:r>
            <w:r w:rsidRPr="002E11E1">
              <w:t>учреждений клубного типа</w:t>
            </w:r>
          </w:p>
        </w:tc>
        <w:tc>
          <w:tcPr>
            <w:tcW w:w="18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A9D" w:rsidRPr="002E11E1" w:rsidRDefault="005A3A9D" w:rsidP="00002908">
            <w:pPr>
              <w:pStyle w:val="Table"/>
            </w:pPr>
            <w:r w:rsidRPr="002E11E1">
              <w:t>13,9</w:t>
            </w:r>
          </w:p>
        </w:tc>
      </w:tr>
      <w:tr w:rsidR="005A3A9D" w:rsidRPr="002E11E1" w:rsidTr="00002908">
        <w:trPr>
          <w:jc w:val="center"/>
        </w:trPr>
        <w:tc>
          <w:tcPr>
            <w:tcW w:w="70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3A9D" w:rsidRPr="002E11E1" w:rsidRDefault="005A3A9D" w:rsidP="00002908">
            <w:pPr>
              <w:pStyle w:val="Table"/>
            </w:pPr>
            <w:r w:rsidRPr="002E11E1">
              <w:t>Библиотеки</w:t>
            </w:r>
          </w:p>
        </w:tc>
        <w:tc>
          <w:tcPr>
            <w:tcW w:w="18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A9D" w:rsidRPr="002E11E1" w:rsidRDefault="005A3A9D" w:rsidP="00002908">
            <w:pPr>
              <w:pStyle w:val="Table"/>
            </w:pPr>
            <w:r w:rsidRPr="002E11E1">
              <w:t>58,2</w:t>
            </w:r>
          </w:p>
        </w:tc>
      </w:tr>
      <w:tr w:rsidR="005A3A9D" w:rsidRPr="002E11E1" w:rsidTr="00002908">
        <w:trPr>
          <w:jc w:val="center"/>
        </w:trPr>
        <w:tc>
          <w:tcPr>
            <w:tcW w:w="70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3A9D" w:rsidRPr="002E11E1" w:rsidRDefault="005A3A9D" w:rsidP="00002908">
            <w:pPr>
              <w:pStyle w:val="Table"/>
            </w:pPr>
            <w:r w:rsidRPr="002E11E1">
              <w:t>Кинотеатры и киноустановки</w:t>
            </w:r>
          </w:p>
        </w:tc>
        <w:tc>
          <w:tcPr>
            <w:tcW w:w="18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A9D" w:rsidRPr="002E11E1" w:rsidRDefault="005A3A9D" w:rsidP="00002908">
            <w:pPr>
              <w:pStyle w:val="Table"/>
            </w:pPr>
            <w:r w:rsidRPr="002E11E1">
              <w:t>6,6</w:t>
            </w:r>
          </w:p>
        </w:tc>
      </w:tr>
    </w:tbl>
    <w:p w:rsidR="005A3A9D" w:rsidRPr="00002908" w:rsidRDefault="005A3A9D" w:rsidP="00002908">
      <w:pPr>
        <w:ind w:firstLine="720"/>
      </w:pPr>
    </w:p>
    <w:p w:rsidR="005A3A9D" w:rsidRPr="00002908" w:rsidRDefault="005A3A9D" w:rsidP="00002908">
      <w:pPr>
        <w:ind w:firstLine="709"/>
      </w:pPr>
      <w:r w:rsidRPr="00002908">
        <w:t>Число посещений проведенных мероприятий (количество посетителей, зрителей, читателей, официально учитываемых в государственной статистической отчетности) составило 97 тыс. человек. В среднем каждый житель посетил в 2010 году учреждения культуры Березовского района более 3 раз, что подтверждает довольно высокий спрос населения на предложенные услуги.</w:t>
      </w:r>
      <w:r w:rsidR="002E11E1" w:rsidRPr="00002908">
        <w:t xml:space="preserve"> </w:t>
      </w:r>
    </w:p>
    <w:p w:rsidR="005A3A9D" w:rsidRPr="00002908" w:rsidRDefault="005A3A9D" w:rsidP="00002908">
      <w:pPr>
        <w:ind w:firstLine="709"/>
      </w:pPr>
      <w:r w:rsidRPr="00002908">
        <w:t>Во-вторых, на окружном и муниципальном</w:t>
      </w:r>
      <w:r w:rsidR="002E11E1" w:rsidRPr="00002908">
        <w:t xml:space="preserve"> </w:t>
      </w:r>
      <w:r w:rsidRPr="00002908">
        <w:t xml:space="preserve">уровнях поставлен ряд стратегических задач, частичная реализация которых обеспечивается при непосредственном участии отрасли культуры: </w:t>
      </w:r>
    </w:p>
    <w:p w:rsidR="005A3A9D" w:rsidRPr="00002908" w:rsidRDefault="005A3A9D" w:rsidP="00002908">
      <w:pPr>
        <w:ind w:firstLine="709"/>
      </w:pPr>
      <w:r w:rsidRPr="00002908">
        <w:t>- интенсивное внедрение новых информационных технологий в учреждениях культуры и учреждениях средств массовой информации, развитие коммуникационных технологий и использования их в интересах популяризации достижений культуры, сохранения и развития культурного наследия;</w:t>
      </w:r>
    </w:p>
    <w:p w:rsidR="005A3A9D" w:rsidRPr="00002908" w:rsidRDefault="005A3A9D" w:rsidP="00002908">
      <w:pPr>
        <w:ind w:firstLine="709"/>
      </w:pPr>
      <w:r w:rsidRPr="00002908">
        <w:t xml:space="preserve">- сохранение и развитие традиционной народной культуры, накопленного </w:t>
      </w:r>
    </w:p>
    <w:p w:rsidR="005A3A9D" w:rsidRPr="00002908" w:rsidRDefault="005A3A9D" w:rsidP="00002908">
      <w:r w:rsidRPr="00002908">
        <w:t>культурного и духовного потенциала Березовского района;</w:t>
      </w:r>
    </w:p>
    <w:p w:rsidR="005A3A9D" w:rsidRPr="00002908" w:rsidRDefault="005A3A9D" w:rsidP="00002908">
      <w:pPr>
        <w:ind w:firstLine="709"/>
      </w:pPr>
      <w:r w:rsidRPr="00002908">
        <w:t>- разработка защитных механизмов для сохранения сети учреждений культуры, особенно в сельской местности, районах компактного проживания коренных малочисленных народов Севера.</w:t>
      </w:r>
    </w:p>
    <w:p w:rsidR="005A3A9D" w:rsidRPr="00002908" w:rsidRDefault="005A3A9D" w:rsidP="00002908">
      <w:pPr>
        <w:ind w:firstLine="708"/>
      </w:pPr>
      <w:r w:rsidRPr="00002908">
        <w:t xml:space="preserve">Особо следует отметить решение государственных задач программными методами по энергосбережению и внедрению IT-технологий. </w:t>
      </w:r>
    </w:p>
    <w:p w:rsidR="005A3A9D" w:rsidRPr="00002908" w:rsidRDefault="005A3A9D" w:rsidP="00002908">
      <w:pPr>
        <w:ind w:firstLine="709"/>
      </w:pPr>
      <w:r w:rsidRPr="00002908">
        <w:t>В сфере информатизации отрасли в районе принимаются меры по созданию базы для развития информационных и коммуникационных технологий и использования в интересах популяризации достижений культуры, сохранения и развития культурного наследия. Но эти меры не всегда действенны, так как не подкреплены достаточным финансированием.</w:t>
      </w:r>
    </w:p>
    <w:p w:rsidR="005A3A9D" w:rsidRPr="00002908" w:rsidRDefault="005A3A9D" w:rsidP="00002908">
      <w:pPr>
        <w:ind w:firstLine="709"/>
      </w:pPr>
      <w:r w:rsidRPr="00002908">
        <w:t xml:space="preserve">Кризисные точки данного направления имеют следующие характеристики: </w:t>
      </w:r>
    </w:p>
    <w:p w:rsidR="005A3A9D" w:rsidRPr="00002908" w:rsidRDefault="005A3A9D" w:rsidP="00002908"/>
    <w:p w:rsidR="005A3A9D" w:rsidRPr="00002908" w:rsidRDefault="005A3A9D" w:rsidP="00002908">
      <w:pPr>
        <w:ind w:firstLine="709"/>
      </w:pPr>
      <w:r w:rsidRPr="00002908">
        <w:t>Персональные компьютеры (ПК) имеют только 8 библиотек из 15. Доступ в Интернет имеют 2 из них. Электронный каталог создаётся только в межпоселенческой библиотеке Берёзово.</w:t>
      </w:r>
    </w:p>
    <w:p w:rsidR="005A3A9D" w:rsidRPr="00002908" w:rsidRDefault="005A3A9D" w:rsidP="00002908">
      <w:r w:rsidRPr="00002908">
        <w:t xml:space="preserve">Из 3-х музеев только один имеет 8 ПК и ведёт работу по созданию электронного каталога. </w:t>
      </w:r>
    </w:p>
    <w:p w:rsidR="005A3A9D" w:rsidRPr="00002908" w:rsidRDefault="005A3A9D" w:rsidP="00002908">
      <w:pPr>
        <w:ind w:firstLine="709"/>
      </w:pPr>
      <w:r w:rsidRPr="00002908">
        <w:t>Из 22 досуговых учреждений, только 9 имеют ПК, а выход в Интернет - 4 из них.</w:t>
      </w:r>
    </w:p>
    <w:p w:rsidR="005A3A9D" w:rsidRPr="00002908" w:rsidRDefault="005A3A9D" w:rsidP="00002908">
      <w:pPr>
        <w:ind w:firstLine="708"/>
      </w:pPr>
      <w:r w:rsidRPr="00002908">
        <w:t>В среднем в автономном округе на каждое библиотечное и культурно-досуговое учреждение приходится в среднем 6, на музейное учреждение - 10 единиц техники. По России в среднем число единиц персональных компьютеров на 1 музейное учреждение составляет - 8, доля библиотек, оснащенных персональными компьютерами, составляет 29%.</w:t>
      </w:r>
    </w:p>
    <w:p w:rsidR="005A3A9D" w:rsidRPr="00002908" w:rsidRDefault="005A3A9D" w:rsidP="00002908">
      <w:pPr>
        <w:ind w:firstLine="709"/>
      </w:pPr>
      <w:r w:rsidRPr="00002908">
        <w:lastRenderedPageBreak/>
        <w:t>Оборудование учреждений средств массовой информации (основные средства) имеет 100 % износ.</w:t>
      </w:r>
    </w:p>
    <w:p w:rsidR="005A3A9D" w:rsidRPr="00002908" w:rsidRDefault="005A3A9D" w:rsidP="00002908">
      <w:pPr>
        <w:ind w:firstLine="709"/>
      </w:pPr>
      <w:r w:rsidRPr="00002908">
        <w:t>В качестве системных мер воздействия на сложившуюся ситуацию возможно использование программно-целевого планирования.</w:t>
      </w:r>
    </w:p>
    <w:p w:rsidR="005A3A9D" w:rsidRPr="00002908" w:rsidRDefault="005A3A9D" w:rsidP="00002908">
      <w:pPr>
        <w:ind w:firstLine="709"/>
      </w:pPr>
      <w:r w:rsidRPr="00002908">
        <w:t xml:space="preserve">В-третьих, практика реализации мероприятий в рамках целевых </w:t>
      </w:r>
    </w:p>
    <w:p w:rsidR="005A3A9D" w:rsidRPr="00002908" w:rsidRDefault="005A3A9D" w:rsidP="00002908">
      <w:r w:rsidRPr="00002908">
        <w:t>программ, обеспечивающих решение актуальных и приоритетных задач отрасли, показала необходимость объединения в единой программе приоритетов для обеспечения комплексного развития культуры Березовского района и модернизации отрасли.</w:t>
      </w:r>
    </w:p>
    <w:p w:rsidR="005A3A9D" w:rsidRPr="00002908" w:rsidRDefault="005A3A9D" w:rsidP="00002908">
      <w:pPr>
        <w:ind w:firstLine="708"/>
      </w:pPr>
      <w:r w:rsidRPr="00002908">
        <w:t>Историческое место пгт. Березово Ханты-Мансийского автономного округа – Югры внесено в Список исторических населенных пунктов на основании Постановления Коллегии Министерства культуры РСФСР № 12 от 19.02.90 года, Коллегии Госстроя РСФСР № 3 от 28.02.90 и Президиума Центрального совета ВООПИК №12</w:t>
      </w:r>
      <w:r w:rsidR="002E11E1" w:rsidRPr="00002908">
        <w:t xml:space="preserve"> </w:t>
      </w:r>
      <w:r w:rsidRPr="00002908">
        <w:t>(162) от 16.02.90 «Об утверждении нового Списка исторических населенных мест РСФСР».</w:t>
      </w:r>
    </w:p>
    <w:p w:rsidR="005A3A9D" w:rsidRPr="00002908" w:rsidRDefault="005A3A9D" w:rsidP="00002908">
      <w:pPr>
        <w:ind w:firstLine="708"/>
      </w:pPr>
      <w:r w:rsidRPr="00002908">
        <w:t>Одним из факторов, послуживших обоснованием для придания Березову статуса исторического места, послужило наличие комплекса объектов деревянного зодчества.</w:t>
      </w:r>
    </w:p>
    <w:p w:rsidR="005A3A9D" w:rsidRPr="00002908" w:rsidRDefault="005A3A9D" w:rsidP="00002908">
      <w:pPr>
        <w:ind w:firstLine="708"/>
      </w:pPr>
      <w:r w:rsidRPr="00002908">
        <w:t xml:space="preserve">В </w:t>
      </w:r>
      <w:smartTag w:uri="urn:schemas-microsoft-com:office:smarttags" w:element="metricconverter">
        <w:smartTagPr>
          <w:attr w:name="ProductID" w:val="1997 г"/>
        </w:smartTagPr>
        <w:r w:rsidRPr="00002908">
          <w:t>1997 г</w:t>
        </w:r>
      </w:smartTag>
      <w:r w:rsidRPr="00002908">
        <w:t>. Постановлением Губернатора Ханты-Мансийского автономного округа был утвержден Государственный Список памятников истории и культуры автономного округа (от 04.03.97 №89), в который внесены 17 памятников архитектуры пгт. Березово. Данные объекты культурного наследия являются памятниками окружного значения и располагаются в основном на ул. Собянина, бывшей ул.Базарной, в черте исторической зоны Березово.</w:t>
      </w:r>
    </w:p>
    <w:p w:rsidR="005A3A9D" w:rsidRPr="00002908" w:rsidRDefault="005A3A9D" w:rsidP="00002908">
      <w:pPr>
        <w:ind w:firstLine="709"/>
      </w:pPr>
      <w:r w:rsidRPr="00002908">
        <w:t>Состояние объектов культурного наследия регионального значения неудовлетворительно и требует срочного проведения ремонтно-реставрационных работ.</w:t>
      </w:r>
    </w:p>
    <w:p w:rsidR="005A3A9D" w:rsidRPr="00002908" w:rsidRDefault="005A3A9D" w:rsidP="00002908">
      <w:pPr>
        <w:ind w:firstLine="709"/>
      </w:pPr>
      <w:r w:rsidRPr="00002908">
        <w:t xml:space="preserve">Перечень объектов для проведения ремонтно-реставрационных работ, включенных в программу: </w:t>
      </w:r>
    </w:p>
    <w:p w:rsidR="005A3A9D" w:rsidRPr="00002908" w:rsidRDefault="005A3A9D" w:rsidP="00002908">
      <w:r w:rsidRPr="00002908">
        <w:t>- «Дом купца И.К.Добровольского» (ул.Собянина,41),</w:t>
      </w:r>
    </w:p>
    <w:p w:rsidR="005A3A9D" w:rsidRPr="00002908" w:rsidRDefault="005A3A9D" w:rsidP="00002908">
      <w:r w:rsidRPr="00002908">
        <w:t>-«Здание Городского казначейского</w:t>
      </w:r>
      <w:r w:rsidR="002E11E1" w:rsidRPr="00002908">
        <w:t xml:space="preserve"> </w:t>
      </w:r>
      <w:r w:rsidRPr="00002908">
        <w:t>управления», Х</w:t>
      </w:r>
      <w:r w:rsidRPr="00002908">
        <w:rPr>
          <w:lang w:val="en-US"/>
        </w:rPr>
        <w:t>I</w:t>
      </w:r>
      <w:r w:rsidRPr="00002908">
        <w:t>Х в. (ул. Собянина,43),</w:t>
      </w:r>
      <w:r w:rsidR="002E11E1" w:rsidRPr="00002908">
        <w:t xml:space="preserve"> </w:t>
      </w:r>
    </w:p>
    <w:p w:rsidR="005A3A9D" w:rsidRPr="00002908" w:rsidRDefault="005A3A9D" w:rsidP="00002908">
      <w:r w:rsidRPr="00002908">
        <w:t>- «Дом главного городского казначея»,</w:t>
      </w:r>
      <w:r w:rsidR="002E11E1" w:rsidRPr="00002908">
        <w:t xml:space="preserve"> </w:t>
      </w:r>
      <w:r w:rsidRPr="00002908">
        <w:rPr>
          <w:lang w:val="en-US"/>
        </w:rPr>
        <w:t>XIX</w:t>
      </w:r>
      <w:r w:rsidRPr="00002908">
        <w:t xml:space="preserve"> в., (ул. Собянина, 45), </w:t>
      </w:r>
    </w:p>
    <w:p w:rsidR="005A3A9D" w:rsidRPr="00002908" w:rsidRDefault="005A3A9D" w:rsidP="00002908">
      <w:r w:rsidRPr="00002908">
        <w:t>- «Мост деревянный на ряжах» (ул.Собянина),</w:t>
      </w:r>
      <w:r w:rsidR="002E11E1" w:rsidRPr="00002908">
        <w:t xml:space="preserve"> </w:t>
      </w:r>
    </w:p>
    <w:p w:rsidR="005A3A9D" w:rsidRPr="00002908" w:rsidRDefault="005A3A9D" w:rsidP="00002908">
      <w:r w:rsidRPr="00002908">
        <w:t>- «Дом городской усадьбы» кон. Х</w:t>
      </w:r>
      <w:r w:rsidRPr="00002908">
        <w:rPr>
          <w:lang w:val="en-US"/>
        </w:rPr>
        <w:t>VIII</w:t>
      </w:r>
      <w:r w:rsidRPr="00002908">
        <w:t xml:space="preserve">- нач. </w:t>
      </w:r>
      <w:r w:rsidRPr="00002908">
        <w:rPr>
          <w:lang w:val="en-US"/>
        </w:rPr>
        <w:t>XIX</w:t>
      </w:r>
      <w:r w:rsidRPr="00002908">
        <w:t xml:space="preserve"> в. ул.Собянина, 34), </w:t>
      </w:r>
    </w:p>
    <w:p w:rsidR="005A3A9D" w:rsidRPr="00002908" w:rsidRDefault="005A3A9D" w:rsidP="00002908">
      <w:pPr>
        <w:ind w:firstLine="709"/>
      </w:pPr>
      <w:r w:rsidRPr="00002908">
        <w:t xml:space="preserve">В программу так же вошли мероприятия по сохранению и популяризации объектов культурного наследия района. </w:t>
      </w:r>
    </w:p>
    <w:p w:rsidR="005A3A9D" w:rsidRPr="00002908" w:rsidRDefault="005A3A9D" w:rsidP="00002908">
      <w:pPr>
        <w:ind w:firstLine="708"/>
      </w:pPr>
      <w:r w:rsidRPr="00002908">
        <w:t>На основании ст.7 Закона Ханты-Мансийского автономного округа – Югры от 18.07.2007</w:t>
      </w:r>
      <w:r w:rsidR="002E11E1" w:rsidRPr="00002908">
        <w:t xml:space="preserve"> </w:t>
      </w:r>
      <w:r w:rsidRPr="00002908">
        <w:t>№85-оз финансирование ремонтно-реставрационных работ памятников истории и культуры регионального значения производится за счет финансовых средств автономного округа.</w:t>
      </w:r>
    </w:p>
    <w:p w:rsidR="005A3A9D" w:rsidRPr="00002908" w:rsidRDefault="005A3A9D" w:rsidP="00002908">
      <w:pPr>
        <w:ind w:firstLine="708"/>
      </w:pPr>
      <w:r w:rsidRPr="00002908">
        <w:t>На основании ст.27 п.5 пп.15, 24 Устава МО Березовский район</w:t>
      </w:r>
      <w:r w:rsidR="002E11E1" w:rsidRPr="00002908">
        <w:t xml:space="preserve"> </w:t>
      </w:r>
      <w:r w:rsidRPr="00002908">
        <w:t>памятники архитектуры п. Березово имеют статус памятников регионального значения, подлежат охране и финансированию производства ремонтно-реставрационных работ.</w:t>
      </w:r>
    </w:p>
    <w:p w:rsidR="005A3A9D" w:rsidRPr="00002908" w:rsidRDefault="005A3A9D" w:rsidP="00002908"/>
    <w:p w:rsidR="002E11E1" w:rsidRPr="00002908" w:rsidRDefault="005A3A9D" w:rsidP="00002908">
      <w:pPr>
        <w:jc w:val="center"/>
        <w:rPr>
          <w:rFonts w:cs="Arial"/>
          <w:b/>
          <w:bCs/>
          <w:iCs/>
          <w:sz w:val="30"/>
          <w:szCs w:val="28"/>
        </w:rPr>
      </w:pPr>
      <w:r w:rsidRPr="00002908">
        <w:rPr>
          <w:rFonts w:cs="Arial"/>
          <w:b/>
          <w:bCs/>
          <w:iCs/>
          <w:sz w:val="30"/>
          <w:szCs w:val="28"/>
        </w:rPr>
        <w:t>Раздел 2. Основные цели и задачи целевой программы,</w:t>
      </w:r>
    </w:p>
    <w:p w:rsidR="005A3A9D" w:rsidRPr="00002908" w:rsidRDefault="005A3A9D" w:rsidP="00002908">
      <w:pPr>
        <w:jc w:val="center"/>
        <w:rPr>
          <w:rFonts w:cs="Arial"/>
          <w:b/>
          <w:bCs/>
          <w:iCs/>
          <w:sz w:val="30"/>
          <w:szCs w:val="28"/>
        </w:rPr>
      </w:pPr>
      <w:r w:rsidRPr="00002908">
        <w:rPr>
          <w:rFonts w:cs="Arial"/>
          <w:b/>
          <w:bCs/>
          <w:iCs/>
          <w:sz w:val="30"/>
          <w:szCs w:val="28"/>
        </w:rPr>
        <w:t>сроки и этапы её реализации.</w:t>
      </w:r>
    </w:p>
    <w:p w:rsidR="005A3A9D" w:rsidRPr="00002908" w:rsidRDefault="005A3A9D" w:rsidP="00002908"/>
    <w:p w:rsidR="005A3A9D" w:rsidRPr="00002908" w:rsidRDefault="005A3A9D" w:rsidP="00002908">
      <w:pPr>
        <w:autoSpaceDE w:val="0"/>
        <w:autoSpaceDN w:val="0"/>
        <w:adjustRightInd w:val="0"/>
        <w:ind w:firstLine="709"/>
      </w:pPr>
      <w:r w:rsidRPr="00002908">
        <w:t>Цель программы - совершенствование комплексной системы мер, в сфере культуры и средств массовой информации, развитие и укрепление правовых, экономических и организационных условий для эффективной деятельности и оказания услуг, соответствующих современным потребностям каждого жителя Березовского района.</w:t>
      </w:r>
    </w:p>
    <w:p w:rsidR="005A3A9D" w:rsidRPr="00002908" w:rsidRDefault="005A3A9D" w:rsidP="00002908">
      <w:pPr>
        <w:autoSpaceDE w:val="0"/>
        <w:autoSpaceDN w:val="0"/>
        <w:adjustRightInd w:val="0"/>
        <w:ind w:firstLine="709"/>
      </w:pPr>
      <w:r w:rsidRPr="00002908">
        <w:lastRenderedPageBreak/>
        <w:t xml:space="preserve">Для достижения поставленной цели необходимо решить в рамках подпрограмм следующие </w:t>
      </w:r>
      <w:r w:rsidRPr="00002908">
        <w:rPr>
          <w:u w:val="single"/>
        </w:rPr>
        <w:t>задачи</w:t>
      </w:r>
      <w:r w:rsidRPr="00002908">
        <w:t>:</w:t>
      </w:r>
    </w:p>
    <w:p w:rsidR="005A3A9D" w:rsidRPr="00002908" w:rsidRDefault="005A3A9D" w:rsidP="00002908">
      <w:pPr>
        <w:autoSpaceDE w:val="0"/>
        <w:autoSpaceDN w:val="0"/>
        <w:adjustRightInd w:val="0"/>
      </w:pPr>
    </w:p>
    <w:p w:rsidR="005A3A9D" w:rsidRPr="00002908" w:rsidRDefault="005A3A9D" w:rsidP="00002908">
      <w:pPr>
        <w:autoSpaceDE w:val="0"/>
        <w:autoSpaceDN w:val="0"/>
        <w:adjustRightInd w:val="0"/>
        <w:ind w:firstLine="709"/>
        <w:jc w:val="center"/>
        <w:rPr>
          <w:rFonts w:cs="Arial"/>
          <w:b/>
          <w:bCs/>
          <w:iCs/>
          <w:sz w:val="30"/>
          <w:szCs w:val="28"/>
        </w:rPr>
      </w:pPr>
      <w:r w:rsidRPr="00002908">
        <w:rPr>
          <w:rFonts w:cs="Arial"/>
          <w:b/>
          <w:bCs/>
          <w:iCs/>
          <w:sz w:val="30"/>
          <w:szCs w:val="28"/>
        </w:rPr>
        <w:t>I. Подпрограмма «Библиотечное дело»:</w:t>
      </w:r>
    </w:p>
    <w:p w:rsidR="00002908" w:rsidRDefault="00002908" w:rsidP="00002908">
      <w:pPr>
        <w:autoSpaceDE w:val="0"/>
        <w:autoSpaceDN w:val="0"/>
        <w:adjustRightInd w:val="0"/>
      </w:pPr>
    </w:p>
    <w:p w:rsidR="005A3A9D" w:rsidRPr="00002908" w:rsidRDefault="005A3A9D" w:rsidP="00002908">
      <w:pPr>
        <w:autoSpaceDE w:val="0"/>
        <w:autoSpaceDN w:val="0"/>
        <w:adjustRightInd w:val="0"/>
      </w:pPr>
      <w:r w:rsidRPr="00002908">
        <w:t>1) обеспечение доступности и качества библиотечных услуг в Берёзовском районе;</w:t>
      </w:r>
    </w:p>
    <w:p w:rsidR="005A3A9D" w:rsidRPr="00002908" w:rsidRDefault="005A3A9D" w:rsidP="00002908">
      <w:pPr>
        <w:autoSpaceDE w:val="0"/>
        <w:autoSpaceDN w:val="0"/>
        <w:adjustRightInd w:val="0"/>
      </w:pPr>
      <w:r w:rsidRPr="00002908">
        <w:t>2) развитие кадровых ресурсов библиотек Березовского района.</w:t>
      </w:r>
    </w:p>
    <w:p w:rsidR="00002908" w:rsidRPr="00002908" w:rsidRDefault="00002908" w:rsidP="00002908">
      <w:pPr>
        <w:ind w:left="567" w:firstLine="0"/>
      </w:pPr>
    </w:p>
    <w:p w:rsidR="005A3A9D" w:rsidRPr="00002908" w:rsidRDefault="005A3A9D" w:rsidP="00002908">
      <w:pPr>
        <w:autoSpaceDE w:val="0"/>
        <w:autoSpaceDN w:val="0"/>
        <w:adjustRightInd w:val="0"/>
        <w:ind w:firstLine="709"/>
        <w:jc w:val="center"/>
        <w:rPr>
          <w:rFonts w:cs="Arial"/>
          <w:b/>
          <w:bCs/>
          <w:iCs/>
          <w:sz w:val="30"/>
          <w:szCs w:val="28"/>
        </w:rPr>
      </w:pPr>
      <w:r w:rsidRPr="00002908">
        <w:rPr>
          <w:rFonts w:cs="Arial"/>
          <w:b/>
          <w:bCs/>
          <w:iCs/>
          <w:sz w:val="30"/>
          <w:szCs w:val="28"/>
        </w:rPr>
        <w:t>II. Подпрограмма «Музейное дело»:</w:t>
      </w:r>
    </w:p>
    <w:p w:rsidR="00002908" w:rsidRPr="00002908" w:rsidRDefault="00002908" w:rsidP="00002908"/>
    <w:p w:rsidR="005A3A9D" w:rsidRPr="002E11E1" w:rsidRDefault="005A3A9D" w:rsidP="005A3A9D">
      <w:pPr>
        <w:autoSpaceDE w:val="0"/>
        <w:autoSpaceDN w:val="0"/>
        <w:adjustRightInd w:val="0"/>
        <w:rPr>
          <w:rFonts w:cs="Arial"/>
          <w:szCs w:val="28"/>
        </w:rPr>
      </w:pPr>
      <w:r w:rsidRPr="002E11E1">
        <w:rPr>
          <w:rFonts w:cs="Arial"/>
          <w:szCs w:val="28"/>
        </w:rPr>
        <w:t>1) повышение эффективности использования потенциала музеев Берёзовского района;</w:t>
      </w:r>
    </w:p>
    <w:p w:rsidR="005A3A9D" w:rsidRDefault="005A3A9D" w:rsidP="005A3A9D">
      <w:pPr>
        <w:autoSpaceDE w:val="0"/>
        <w:autoSpaceDN w:val="0"/>
        <w:adjustRightInd w:val="0"/>
        <w:rPr>
          <w:rFonts w:cs="Arial"/>
          <w:szCs w:val="28"/>
        </w:rPr>
      </w:pPr>
      <w:r w:rsidRPr="002E11E1">
        <w:rPr>
          <w:rFonts w:cs="Arial"/>
          <w:szCs w:val="28"/>
        </w:rPr>
        <w:t>2) развитие кадровых ресурсов музеев Березовского района</w:t>
      </w:r>
    </w:p>
    <w:p w:rsidR="00002908" w:rsidRPr="002E11E1" w:rsidRDefault="00002908" w:rsidP="005A3A9D">
      <w:pPr>
        <w:autoSpaceDE w:val="0"/>
        <w:autoSpaceDN w:val="0"/>
        <w:adjustRightInd w:val="0"/>
        <w:rPr>
          <w:rFonts w:cs="Arial"/>
          <w:szCs w:val="28"/>
        </w:rPr>
      </w:pPr>
    </w:p>
    <w:p w:rsidR="005A3A9D" w:rsidRPr="00002908" w:rsidRDefault="005A3A9D" w:rsidP="00002908">
      <w:pPr>
        <w:autoSpaceDE w:val="0"/>
        <w:autoSpaceDN w:val="0"/>
        <w:adjustRightInd w:val="0"/>
        <w:ind w:firstLine="709"/>
        <w:jc w:val="center"/>
        <w:rPr>
          <w:rFonts w:cs="Arial"/>
          <w:b/>
          <w:bCs/>
          <w:iCs/>
          <w:sz w:val="30"/>
          <w:szCs w:val="28"/>
        </w:rPr>
      </w:pPr>
      <w:r w:rsidRPr="00002908">
        <w:rPr>
          <w:rFonts w:cs="Arial"/>
          <w:b/>
          <w:bCs/>
          <w:iCs/>
          <w:sz w:val="30"/>
          <w:szCs w:val="28"/>
        </w:rPr>
        <w:t>III. Подпрограмма «Кинообслуживание населения»:</w:t>
      </w:r>
    </w:p>
    <w:p w:rsidR="00002908" w:rsidRPr="00002908" w:rsidRDefault="00002908" w:rsidP="00002908">
      <w:pPr>
        <w:autoSpaceDE w:val="0"/>
        <w:autoSpaceDN w:val="0"/>
        <w:adjustRightInd w:val="0"/>
      </w:pPr>
    </w:p>
    <w:p w:rsidR="005A3A9D" w:rsidRDefault="005A3A9D" w:rsidP="00002908">
      <w:pPr>
        <w:autoSpaceDE w:val="0"/>
        <w:autoSpaceDN w:val="0"/>
        <w:adjustRightInd w:val="0"/>
      </w:pPr>
      <w:r w:rsidRPr="00002908">
        <w:t>1) обеспечение доступности населению Березовского района лучших произведений киноискусства; кинопросвещение.</w:t>
      </w:r>
    </w:p>
    <w:p w:rsidR="00A05CC3" w:rsidRPr="00002908" w:rsidRDefault="00A05CC3" w:rsidP="00002908">
      <w:pPr>
        <w:autoSpaceDE w:val="0"/>
        <w:autoSpaceDN w:val="0"/>
        <w:adjustRightInd w:val="0"/>
      </w:pPr>
    </w:p>
    <w:p w:rsidR="005A3A9D" w:rsidRPr="00A05CC3" w:rsidRDefault="005A3A9D" w:rsidP="00A05CC3">
      <w:pPr>
        <w:autoSpaceDE w:val="0"/>
        <w:autoSpaceDN w:val="0"/>
        <w:adjustRightInd w:val="0"/>
        <w:ind w:firstLine="709"/>
        <w:jc w:val="center"/>
        <w:rPr>
          <w:rFonts w:cs="Arial"/>
          <w:b/>
          <w:bCs/>
          <w:iCs/>
          <w:sz w:val="30"/>
          <w:szCs w:val="28"/>
        </w:rPr>
      </w:pPr>
      <w:r w:rsidRPr="00A05CC3">
        <w:rPr>
          <w:rFonts w:cs="Arial"/>
          <w:b/>
          <w:bCs/>
          <w:iCs/>
          <w:sz w:val="30"/>
          <w:szCs w:val="28"/>
        </w:rPr>
        <w:t>IV. Подпрограмма «Дополнительное образование в сфере культуры»:</w:t>
      </w:r>
    </w:p>
    <w:p w:rsidR="00A05CC3" w:rsidRDefault="00A05CC3" w:rsidP="00002908">
      <w:pPr>
        <w:autoSpaceDE w:val="0"/>
        <w:autoSpaceDN w:val="0"/>
        <w:adjustRightInd w:val="0"/>
      </w:pPr>
    </w:p>
    <w:p w:rsidR="005A3A9D" w:rsidRPr="00002908" w:rsidRDefault="005A3A9D" w:rsidP="00002908">
      <w:pPr>
        <w:autoSpaceDE w:val="0"/>
        <w:autoSpaceDN w:val="0"/>
        <w:adjustRightInd w:val="0"/>
      </w:pPr>
      <w:r w:rsidRPr="00002908">
        <w:t>1) совершенствование системы развития образования в сфере культуры и повышение кадрового потенциала образовательных учреждений системы художественного образования;</w:t>
      </w:r>
    </w:p>
    <w:p w:rsidR="005A3A9D" w:rsidRDefault="005A3A9D" w:rsidP="00002908">
      <w:pPr>
        <w:autoSpaceDE w:val="0"/>
        <w:autoSpaceDN w:val="0"/>
        <w:adjustRightInd w:val="0"/>
      </w:pPr>
      <w:r w:rsidRPr="00002908">
        <w:t>2) создание условий для поиска, поддержки и сопровождения талантливых детей и молодежи в Березовском районе.</w:t>
      </w:r>
    </w:p>
    <w:p w:rsidR="00A05CC3" w:rsidRPr="00002908" w:rsidRDefault="00A05CC3" w:rsidP="00002908">
      <w:pPr>
        <w:autoSpaceDE w:val="0"/>
        <w:autoSpaceDN w:val="0"/>
        <w:adjustRightInd w:val="0"/>
      </w:pPr>
    </w:p>
    <w:p w:rsidR="005A3A9D" w:rsidRPr="00A05CC3" w:rsidRDefault="005A3A9D" w:rsidP="00A05CC3">
      <w:pPr>
        <w:autoSpaceDE w:val="0"/>
        <w:autoSpaceDN w:val="0"/>
        <w:adjustRightInd w:val="0"/>
        <w:ind w:firstLine="709"/>
        <w:jc w:val="center"/>
        <w:rPr>
          <w:rFonts w:cs="Arial"/>
          <w:b/>
          <w:bCs/>
          <w:iCs/>
          <w:sz w:val="30"/>
          <w:szCs w:val="28"/>
        </w:rPr>
      </w:pPr>
      <w:r w:rsidRPr="00A05CC3">
        <w:rPr>
          <w:rFonts w:cs="Arial"/>
          <w:b/>
          <w:bCs/>
          <w:iCs/>
          <w:sz w:val="30"/>
          <w:szCs w:val="28"/>
        </w:rPr>
        <w:t>V. Подпрограмма «Народное творчество и традиционная культура»:</w:t>
      </w:r>
    </w:p>
    <w:p w:rsidR="00A05CC3" w:rsidRDefault="00A05CC3" w:rsidP="005A3A9D">
      <w:pPr>
        <w:autoSpaceDE w:val="0"/>
        <w:autoSpaceDN w:val="0"/>
        <w:adjustRightInd w:val="0"/>
        <w:rPr>
          <w:rFonts w:cs="Arial"/>
          <w:szCs w:val="28"/>
        </w:rPr>
      </w:pPr>
    </w:p>
    <w:p w:rsidR="005A3A9D" w:rsidRDefault="005A3A9D" w:rsidP="005A3A9D">
      <w:pPr>
        <w:autoSpaceDE w:val="0"/>
        <w:autoSpaceDN w:val="0"/>
        <w:adjustRightInd w:val="0"/>
        <w:rPr>
          <w:rFonts w:cs="Arial"/>
          <w:szCs w:val="28"/>
        </w:rPr>
      </w:pPr>
      <w:r w:rsidRPr="002E11E1">
        <w:rPr>
          <w:rFonts w:cs="Arial"/>
          <w:szCs w:val="28"/>
        </w:rPr>
        <w:t>1) создание условий для развития</w:t>
      </w:r>
      <w:r w:rsidR="002E11E1" w:rsidRPr="002E11E1">
        <w:rPr>
          <w:rFonts w:cs="Arial"/>
          <w:szCs w:val="28"/>
        </w:rPr>
        <w:t xml:space="preserve"> </w:t>
      </w:r>
      <w:r w:rsidRPr="002E11E1">
        <w:rPr>
          <w:rFonts w:cs="Arial"/>
          <w:szCs w:val="28"/>
        </w:rPr>
        <w:t>самодеятельного художественного творчества, сохранения и поддержки национальных культур Березовского района.</w:t>
      </w:r>
    </w:p>
    <w:p w:rsidR="00A05CC3" w:rsidRPr="002E11E1" w:rsidRDefault="00A05CC3" w:rsidP="005A3A9D">
      <w:pPr>
        <w:autoSpaceDE w:val="0"/>
        <w:autoSpaceDN w:val="0"/>
        <w:adjustRightInd w:val="0"/>
        <w:rPr>
          <w:rFonts w:cs="Arial"/>
          <w:szCs w:val="28"/>
        </w:rPr>
      </w:pPr>
    </w:p>
    <w:p w:rsidR="005A3A9D" w:rsidRPr="00A05CC3" w:rsidRDefault="005A3A9D" w:rsidP="00A05CC3">
      <w:pPr>
        <w:autoSpaceDE w:val="0"/>
        <w:autoSpaceDN w:val="0"/>
        <w:adjustRightInd w:val="0"/>
        <w:ind w:firstLine="709"/>
        <w:jc w:val="center"/>
        <w:rPr>
          <w:rFonts w:cs="Arial"/>
          <w:b/>
          <w:bCs/>
          <w:iCs/>
          <w:sz w:val="30"/>
          <w:szCs w:val="28"/>
        </w:rPr>
      </w:pPr>
      <w:r w:rsidRPr="00A05CC3">
        <w:rPr>
          <w:rFonts w:cs="Arial"/>
          <w:b/>
          <w:bCs/>
          <w:iCs/>
          <w:sz w:val="30"/>
          <w:szCs w:val="28"/>
        </w:rPr>
        <w:t>VI. Подпрограмма «Обеспечение комплексной безопасности и комфортных условий в муниципальных учреждениях культуры»:</w:t>
      </w:r>
    </w:p>
    <w:p w:rsidR="00A05CC3" w:rsidRDefault="00A05CC3" w:rsidP="005A3A9D">
      <w:pPr>
        <w:autoSpaceDE w:val="0"/>
        <w:autoSpaceDN w:val="0"/>
        <w:adjustRightInd w:val="0"/>
        <w:rPr>
          <w:rFonts w:cs="Arial"/>
          <w:szCs w:val="28"/>
        </w:rPr>
      </w:pPr>
    </w:p>
    <w:p w:rsidR="005A3A9D" w:rsidRPr="002E11E1" w:rsidRDefault="005A3A9D" w:rsidP="005A3A9D">
      <w:pPr>
        <w:autoSpaceDE w:val="0"/>
        <w:autoSpaceDN w:val="0"/>
        <w:adjustRightInd w:val="0"/>
        <w:rPr>
          <w:rFonts w:cs="Arial"/>
          <w:szCs w:val="28"/>
        </w:rPr>
      </w:pPr>
      <w:r w:rsidRPr="002E11E1">
        <w:rPr>
          <w:rFonts w:cs="Arial"/>
          <w:szCs w:val="28"/>
        </w:rPr>
        <w:t>1) реконструкция и ремонт учреждений культуры;</w:t>
      </w:r>
    </w:p>
    <w:p w:rsidR="005A3A9D" w:rsidRDefault="005A3A9D" w:rsidP="005A3A9D">
      <w:pPr>
        <w:autoSpaceDE w:val="0"/>
        <w:autoSpaceDN w:val="0"/>
        <w:adjustRightInd w:val="0"/>
        <w:rPr>
          <w:rFonts w:cs="Arial"/>
          <w:szCs w:val="28"/>
        </w:rPr>
      </w:pPr>
      <w:r w:rsidRPr="002E11E1">
        <w:rPr>
          <w:rFonts w:cs="Arial"/>
          <w:szCs w:val="28"/>
        </w:rPr>
        <w:t>2) создание условий для обеспечения деятельности учреждений культуры.</w:t>
      </w:r>
    </w:p>
    <w:p w:rsidR="00A05CC3" w:rsidRPr="002E11E1" w:rsidRDefault="00A05CC3" w:rsidP="005A3A9D">
      <w:pPr>
        <w:autoSpaceDE w:val="0"/>
        <w:autoSpaceDN w:val="0"/>
        <w:adjustRightInd w:val="0"/>
        <w:rPr>
          <w:rFonts w:cs="Arial"/>
          <w:szCs w:val="28"/>
        </w:rPr>
      </w:pPr>
    </w:p>
    <w:p w:rsidR="005A3A9D" w:rsidRPr="00A05CC3" w:rsidRDefault="005A3A9D" w:rsidP="00A05CC3">
      <w:pPr>
        <w:autoSpaceDE w:val="0"/>
        <w:autoSpaceDN w:val="0"/>
        <w:adjustRightInd w:val="0"/>
        <w:ind w:firstLine="709"/>
        <w:jc w:val="center"/>
        <w:rPr>
          <w:rFonts w:cs="Arial"/>
          <w:b/>
          <w:bCs/>
          <w:iCs/>
          <w:sz w:val="30"/>
          <w:szCs w:val="28"/>
        </w:rPr>
      </w:pPr>
      <w:r w:rsidRPr="00A05CC3">
        <w:rPr>
          <w:rFonts w:cs="Arial"/>
          <w:b/>
          <w:bCs/>
          <w:iCs/>
          <w:sz w:val="30"/>
          <w:szCs w:val="28"/>
        </w:rPr>
        <w:t>VII. Подпрограмма «Обеспечение производства и выпуск средства массовой информации»:</w:t>
      </w:r>
    </w:p>
    <w:p w:rsidR="00A05CC3" w:rsidRDefault="00A05CC3" w:rsidP="005A3A9D">
      <w:pPr>
        <w:autoSpaceDE w:val="0"/>
        <w:autoSpaceDN w:val="0"/>
        <w:adjustRightInd w:val="0"/>
        <w:rPr>
          <w:rFonts w:cs="Arial"/>
          <w:szCs w:val="28"/>
        </w:rPr>
      </w:pPr>
    </w:p>
    <w:p w:rsidR="005A3A9D" w:rsidRDefault="005A3A9D" w:rsidP="005A3A9D">
      <w:pPr>
        <w:autoSpaceDE w:val="0"/>
        <w:autoSpaceDN w:val="0"/>
        <w:adjustRightInd w:val="0"/>
        <w:rPr>
          <w:rFonts w:cs="Arial"/>
          <w:szCs w:val="28"/>
        </w:rPr>
      </w:pPr>
      <w:r w:rsidRPr="002E11E1">
        <w:rPr>
          <w:rFonts w:cs="Arial"/>
          <w:szCs w:val="28"/>
        </w:rPr>
        <w:t>1)периодический выпуск районной газеты «Жизнь Югры».</w:t>
      </w:r>
    </w:p>
    <w:p w:rsidR="00A05CC3" w:rsidRPr="002E11E1" w:rsidRDefault="00A05CC3" w:rsidP="005A3A9D">
      <w:pPr>
        <w:autoSpaceDE w:val="0"/>
        <w:autoSpaceDN w:val="0"/>
        <w:adjustRightInd w:val="0"/>
        <w:rPr>
          <w:rFonts w:cs="Arial"/>
          <w:szCs w:val="28"/>
        </w:rPr>
      </w:pPr>
    </w:p>
    <w:p w:rsidR="005A3A9D" w:rsidRPr="00A05CC3" w:rsidRDefault="005A3A9D" w:rsidP="00A05CC3">
      <w:pPr>
        <w:autoSpaceDE w:val="0"/>
        <w:autoSpaceDN w:val="0"/>
        <w:adjustRightInd w:val="0"/>
        <w:ind w:firstLine="709"/>
        <w:jc w:val="center"/>
        <w:rPr>
          <w:rFonts w:cs="Arial"/>
          <w:b/>
          <w:bCs/>
          <w:iCs/>
          <w:sz w:val="30"/>
          <w:szCs w:val="28"/>
        </w:rPr>
      </w:pPr>
      <w:r w:rsidRPr="00A05CC3">
        <w:rPr>
          <w:rFonts w:cs="Arial"/>
          <w:b/>
          <w:bCs/>
          <w:iCs/>
          <w:sz w:val="30"/>
          <w:szCs w:val="28"/>
        </w:rPr>
        <w:t>VII</w:t>
      </w:r>
      <w:r w:rsidRPr="00A05CC3">
        <w:rPr>
          <w:rFonts w:cs="Arial"/>
          <w:b/>
          <w:bCs/>
          <w:iCs/>
          <w:sz w:val="30"/>
          <w:szCs w:val="28"/>
          <w:lang w:val="en-US"/>
        </w:rPr>
        <w:t>I</w:t>
      </w:r>
      <w:r w:rsidRPr="00A05CC3">
        <w:rPr>
          <w:rFonts w:cs="Arial"/>
          <w:b/>
          <w:bCs/>
          <w:iCs/>
          <w:sz w:val="30"/>
          <w:szCs w:val="28"/>
        </w:rPr>
        <w:t>. Подпрограмма «Модернизация телевизионного оборудования»:</w:t>
      </w:r>
    </w:p>
    <w:p w:rsidR="00A05CC3" w:rsidRDefault="00A05CC3" w:rsidP="005A3A9D">
      <w:pPr>
        <w:autoSpaceDE w:val="0"/>
        <w:autoSpaceDN w:val="0"/>
        <w:adjustRightInd w:val="0"/>
        <w:rPr>
          <w:rFonts w:cs="Arial"/>
          <w:szCs w:val="28"/>
        </w:rPr>
      </w:pPr>
    </w:p>
    <w:p w:rsidR="005A3A9D" w:rsidRDefault="005A3A9D" w:rsidP="005A3A9D">
      <w:pPr>
        <w:autoSpaceDE w:val="0"/>
        <w:autoSpaceDN w:val="0"/>
        <w:adjustRightInd w:val="0"/>
        <w:rPr>
          <w:rFonts w:cs="Arial"/>
          <w:szCs w:val="28"/>
        </w:rPr>
      </w:pPr>
      <w:r w:rsidRPr="002E11E1">
        <w:rPr>
          <w:rFonts w:cs="Arial"/>
          <w:szCs w:val="28"/>
        </w:rPr>
        <w:t>обновление парка телевизионного оборудования для эфирного вещания по Березовскому району.</w:t>
      </w:r>
    </w:p>
    <w:p w:rsidR="00A05CC3" w:rsidRPr="002E11E1" w:rsidRDefault="00A05CC3" w:rsidP="005A3A9D">
      <w:pPr>
        <w:autoSpaceDE w:val="0"/>
        <w:autoSpaceDN w:val="0"/>
        <w:adjustRightInd w:val="0"/>
        <w:rPr>
          <w:rFonts w:cs="Arial"/>
          <w:szCs w:val="28"/>
        </w:rPr>
      </w:pPr>
    </w:p>
    <w:p w:rsidR="005A3A9D" w:rsidRPr="00A05CC3" w:rsidRDefault="005A3A9D" w:rsidP="00A05CC3">
      <w:pPr>
        <w:autoSpaceDE w:val="0"/>
        <w:autoSpaceDN w:val="0"/>
        <w:adjustRightInd w:val="0"/>
        <w:ind w:firstLine="709"/>
        <w:jc w:val="center"/>
        <w:rPr>
          <w:rFonts w:cs="Arial"/>
          <w:b/>
          <w:bCs/>
          <w:iCs/>
          <w:sz w:val="30"/>
          <w:szCs w:val="28"/>
        </w:rPr>
      </w:pPr>
      <w:r w:rsidRPr="00A05CC3">
        <w:rPr>
          <w:rFonts w:cs="Arial"/>
          <w:b/>
          <w:bCs/>
          <w:iCs/>
          <w:sz w:val="30"/>
          <w:szCs w:val="28"/>
        </w:rPr>
        <w:t>I</w:t>
      </w:r>
      <w:r w:rsidRPr="00A05CC3">
        <w:rPr>
          <w:rFonts w:cs="Arial"/>
          <w:b/>
          <w:bCs/>
          <w:iCs/>
          <w:sz w:val="30"/>
          <w:szCs w:val="28"/>
          <w:lang w:val="en-US"/>
        </w:rPr>
        <w:t>X</w:t>
      </w:r>
      <w:r w:rsidRPr="00A05CC3">
        <w:rPr>
          <w:rFonts w:cs="Arial"/>
          <w:b/>
          <w:bCs/>
          <w:iCs/>
          <w:sz w:val="30"/>
          <w:szCs w:val="28"/>
        </w:rPr>
        <w:t>. Подпрограмма «Сохранение историко-культурного наследия»</w:t>
      </w:r>
    </w:p>
    <w:p w:rsidR="00A05CC3" w:rsidRPr="00A05CC3" w:rsidRDefault="00A05CC3" w:rsidP="00A05CC3"/>
    <w:p w:rsidR="005A3A9D" w:rsidRPr="00A05CC3" w:rsidRDefault="005A3A9D" w:rsidP="00A05CC3">
      <w:r w:rsidRPr="00A05CC3">
        <w:t>1) реставрация объектов культурного наследия регионального значения в пгт. Березово и местного значения в Березовском районе;</w:t>
      </w:r>
    </w:p>
    <w:p w:rsidR="005A3A9D" w:rsidRPr="00A05CC3" w:rsidRDefault="005A3A9D" w:rsidP="00A05CC3">
      <w:r w:rsidRPr="00A05CC3">
        <w:t>2) создание проектно-сметной документации;</w:t>
      </w:r>
    </w:p>
    <w:p w:rsidR="005A3A9D" w:rsidRPr="00A05CC3" w:rsidRDefault="005A3A9D" w:rsidP="00A05CC3">
      <w:pPr>
        <w:ind w:left="567" w:firstLine="0"/>
      </w:pPr>
      <w:r w:rsidRPr="00A05CC3">
        <w:t>3) популяризация объектов культурного наследия Березовского района.</w:t>
      </w:r>
    </w:p>
    <w:p w:rsidR="005A3A9D" w:rsidRPr="00A05CC3" w:rsidRDefault="005A3A9D" w:rsidP="00A05CC3">
      <w:pPr>
        <w:ind w:left="567" w:firstLine="0"/>
      </w:pPr>
      <w:r w:rsidRPr="00A05CC3">
        <w:t>Сроки и этапы реализации программы: 2011-2015 годы.</w:t>
      </w:r>
    </w:p>
    <w:p w:rsidR="005A3A9D" w:rsidRPr="00A05CC3" w:rsidRDefault="005A3A9D" w:rsidP="00A05CC3">
      <w:pPr>
        <w:ind w:left="567" w:firstLine="0"/>
      </w:pPr>
    </w:p>
    <w:p w:rsidR="005A3A9D" w:rsidRPr="00A05CC3" w:rsidRDefault="005A3A9D" w:rsidP="00A05CC3">
      <w:pPr>
        <w:jc w:val="center"/>
        <w:rPr>
          <w:rFonts w:cs="Arial"/>
          <w:b/>
          <w:bCs/>
          <w:iCs/>
          <w:sz w:val="30"/>
          <w:szCs w:val="28"/>
        </w:rPr>
      </w:pPr>
      <w:r w:rsidRPr="00A05CC3">
        <w:rPr>
          <w:rFonts w:cs="Arial"/>
          <w:b/>
          <w:bCs/>
          <w:iCs/>
          <w:sz w:val="30"/>
          <w:szCs w:val="28"/>
        </w:rPr>
        <w:t>Раздел 3. Перечень программных мероприятий целевой программы.</w:t>
      </w:r>
    </w:p>
    <w:p w:rsidR="005A3A9D" w:rsidRPr="00A05CC3" w:rsidRDefault="005A3A9D" w:rsidP="00A05CC3"/>
    <w:p w:rsidR="005A3A9D" w:rsidRPr="00A05CC3" w:rsidRDefault="005A3A9D" w:rsidP="00A05CC3">
      <w:pPr>
        <w:ind w:left="1440"/>
        <w:jc w:val="center"/>
        <w:rPr>
          <w:rFonts w:cs="Arial"/>
          <w:b/>
          <w:bCs/>
          <w:iCs/>
          <w:sz w:val="30"/>
          <w:szCs w:val="28"/>
        </w:rPr>
      </w:pPr>
      <w:r w:rsidRPr="00A05CC3">
        <w:rPr>
          <w:rFonts w:cs="Arial"/>
          <w:b/>
          <w:bCs/>
          <w:iCs/>
          <w:sz w:val="30"/>
          <w:szCs w:val="28"/>
        </w:rPr>
        <w:t>I. Подпрограмма «Библиотечное дело».</w:t>
      </w:r>
    </w:p>
    <w:p w:rsidR="005A3A9D" w:rsidRPr="00A05CC3" w:rsidRDefault="005A3A9D" w:rsidP="00A05CC3"/>
    <w:p w:rsidR="005A3A9D" w:rsidRPr="002E11E1" w:rsidRDefault="005A3A9D" w:rsidP="005A3A9D">
      <w:pPr>
        <w:ind w:firstLine="720"/>
        <w:rPr>
          <w:rFonts w:cs="Arial"/>
          <w:szCs w:val="28"/>
        </w:rPr>
      </w:pPr>
      <w:r w:rsidRPr="002E11E1">
        <w:rPr>
          <w:rFonts w:cs="Arial"/>
          <w:szCs w:val="28"/>
        </w:rPr>
        <w:t xml:space="preserve">В Березовском районе насчитывается 32 общедоступные библиотеки с книжным фондом 318 тыс. экземпляров, в том числе 15 муниципальных библиотек с книжным фондом 159 тыс. экземпляров, из них 11 находится в сельской местности. </w:t>
      </w:r>
    </w:p>
    <w:p w:rsidR="002E11E1" w:rsidRPr="002E11E1" w:rsidRDefault="005A3A9D" w:rsidP="005A3A9D">
      <w:pPr>
        <w:ind w:firstLine="720"/>
        <w:rPr>
          <w:rFonts w:cs="Arial"/>
          <w:szCs w:val="28"/>
        </w:rPr>
      </w:pPr>
      <w:r w:rsidRPr="002E11E1">
        <w:rPr>
          <w:rFonts w:cs="Arial"/>
          <w:szCs w:val="28"/>
        </w:rPr>
        <w:t>Мероприятия подпрограммы обеспечивают решение первостепенных задач в области библиотечного дела, в том числе:</w:t>
      </w:r>
    </w:p>
    <w:p w:rsidR="005A3A9D" w:rsidRPr="002E11E1" w:rsidRDefault="005A3A9D" w:rsidP="005A3A9D">
      <w:pPr>
        <w:ind w:firstLine="720"/>
        <w:rPr>
          <w:rFonts w:cs="Arial"/>
          <w:szCs w:val="28"/>
        </w:rPr>
      </w:pPr>
      <w:r w:rsidRPr="002E11E1">
        <w:rPr>
          <w:rFonts w:cs="Arial"/>
          <w:szCs w:val="28"/>
        </w:rPr>
        <w:t xml:space="preserve">обеспечение доступности и качества библиотечных услуг в Берёзовском районе. </w:t>
      </w:r>
    </w:p>
    <w:p w:rsidR="005A3A9D" w:rsidRPr="002E11E1" w:rsidRDefault="005A3A9D" w:rsidP="005A3A9D">
      <w:pPr>
        <w:ind w:firstLine="720"/>
        <w:rPr>
          <w:rFonts w:cs="Arial"/>
          <w:szCs w:val="28"/>
        </w:rPr>
      </w:pPr>
      <w:r w:rsidRPr="002E11E1">
        <w:rPr>
          <w:rFonts w:cs="Arial"/>
          <w:szCs w:val="28"/>
        </w:rPr>
        <w:t>Реализация мероприятий данного раздела предусматривает решение</w:t>
      </w:r>
      <w:r w:rsidR="002E11E1" w:rsidRPr="002E11E1">
        <w:rPr>
          <w:rFonts w:cs="Arial"/>
          <w:szCs w:val="28"/>
        </w:rPr>
        <w:t xml:space="preserve"> </w:t>
      </w:r>
      <w:r w:rsidRPr="002E11E1">
        <w:rPr>
          <w:rFonts w:cs="Arial"/>
          <w:szCs w:val="28"/>
        </w:rPr>
        <w:t>задачи обеспечения доступности и качества библиотечных услуг через приоритетное развитие сельских, детских библиотек, поддержку системы внестационарного библиотечного обслуживания населения, центров общественного доступа к социально значимой информации, решает комплекс задач по организации процесса электронной каталогизации муниципальными библиотеками, позволит создать условия для обеспечения прироста книжного фонда библиотек в соответствии с установленными нормативами.</w:t>
      </w:r>
    </w:p>
    <w:p w:rsidR="005A3A9D" w:rsidRPr="002E11E1" w:rsidRDefault="005A3A9D" w:rsidP="005A3A9D">
      <w:pPr>
        <w:ind w:firstLine="720"/>
        <w:rPr>
          <w:rFonts w:cs="Arial"/>
          <w:szCs w:val="28"/>
        </w:rPr>
      </w:pPr>
      <w:r w:rsidRPr="002E11E1">
        <w:rPr>
          <w:rFonts w:cs="Arial"/>
          <w:szCs w:val="28"/>
        </w:rPr>
        <w:t>Реализация мероприятий раздела по развитию кадровых ресурсов библиотек Березовского района позволит обеспечить меры по совершенствованию кадрового потенциала библиотечной отрасли.</w:t>
      </w:r>
    </w:p>
    <w:p w:rsidR="005A3A9D" w:rsidRPr="002E11E1" w:rsidRDefault="005A3A9D" w:rsidP="005A3A9D">
      <w:pPr>
        <w:ind w:firstLine="720"/>
        <w:rPr>
          <w:rFonts w:cs="Arial"/>
          <w:b/>
          <w:szCs w:val="28"/>
        </w:rPr>
      </w:pPr>
    </w:p>
    <w:p w:rsidR="005A3A9D" w:rsidRPr="00A05CC3" w:rsidRDefault="005A3A9D" w:rsidP="00A05CC3">
      <w:pPr>
        <w:ind w:firstLine="720"/>
        <w:jc w:val="center"/>
        <w:rPr>
          <w:rFonts w:cs="Arial"/>
          <w:b/>
          <w:bCs/>
          <w:iCs/>
          <w:sz w:val="30"/>
          <w:szCs w:val="28"/>
        </w:rPr>
      </w:pPr>
      <w:r w:rsidRPr="00A05CC3">
        <w:rPr>
          <w:rFonts w:cs="Arial"/>
          <w:b/>
          <w:bCs/>
          <w:iCs/>
          <w:sz w:val="30"/>
          <w:szCs w:val="28"/>
        </w:rPr>
        <w:t>II. Подпрограмма «Музейное дело».</w:t>
      </w:r>
    </w:p>
    <w:tbl>
      <w:tblPr>
        <w:tblW w:w="8938" w:type="pct"/>
        <w:tblInd w:w="45" w:type="dxa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9617"/>
        <w:gridCol w:w="8279"/>
      </w:tblGrid>
      <w:tr w:rsidR="005A3A9D" w:rsidRPr="002E11E1" w:rsidTr="005A3A9D">
        <w:trPr>
          <w:trHeight w:val="1468"/>
        </w:trPr>
        <w:tc>
          <w:tcPr>
            <w:tcW w:w="2687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A3A9D" w:rsidRPr="002E11E1" w:rsidRDefault="005A3A9D" w:rsidP="005A3A9D">
            <w:pPr>
              <w:ind w:firstLine="720"/>
              <w:rPr>
                <w:rFonts w:cs="Arial"/>
                <w:szCs w:val="28"/>
              </w:rPr>
            </w:pPr>
          </w:p>
          <w:p w:rsidR="005A3A9D" w:rsidRPr="002E11E1" w:rsidRDefault="005A3A9D" w:rsidP="005A3A9D">
            <w:pPr>
              <w:ind w:firstLine="720"/>
              <w:rPr>
                <w:rFonts w:cs="Arial"/>
                <w:szCs w:val="28"/>
              </w:rPr>
            </w:pPr>
            <w:r w:rsidRPr="002E11E1">
              <w:rPr>
                <w:rFonts w:cs="Arial"/>
                <w:szCs w:val="28"/>
              </w:rPr>
              <w:t>На территории Березовского района действуют 2 муниципальных музея (в т.ч. 1 филиал).</w:t>
            </w:r>
            <w:r w:rsidR="002E11E1" w:rsidRPr="002E11E1">
              <w:rPr>
                <w:rFonts w:cs="Arial"/>
                <w:szCs w:val="28"/>
              </w:rPr>
              <w:t xml:space="preserve"> </w:t>
            </w:r>
          </w:p>
          <w:p w:rsidR="005A3A9D" w:rsidRPr="002E11E1" w:rsidRDefault="005A3A9D" w:rsidP="005A3A9D">
            <w:pPr>
              <w:pStyle w:val="11"/>
              <w:ind w:left="-45" w:firstLine="709"/>
              <w:rPr>
                <w:rFonts w:cs="Arial"/>
                <w:szCs w:val="28"/>
              </w:rPr>
            </w:pPr>
            <w:r w:rsidRPr="002E11E1">
              <w:rPr>
                <w:rFonts w:cs="Arial"/>
                <w:szCs w:val="28"/>
              </w:rPr>
              <w:t xml:space="preserve">Повышение эффективности использования потенциала музеев Березовского района позволит осуществлять основное направление </w:t>
            </w:r>
          </w:p>
          <w:p w:rsidR="005A3A9D" w:rsidRPr="002E11E1" w:rsidRDefault="005A3A9D" w:rsidP="005A3A9D">
            <w:pPr>
              <w:pStyle w:val="11"/>
              <w:ind w:left="-45"/>
              <w:rPr>
                <w:rFonts w:cs="Arial"/>
                <w:szCs w:val="28"/>
              </w:rPr>
            </w:pPr>
            <w:r w:rsidRPr="002E11E1">
              <w:rPr>
                <w:rFonts w:cs="Arial"/>
                <w:szCs w:val="28"/>
              </w:rPr>
              <w:t>музейной деятельности, связанное с комплектованием, хранением и публикацией музейных предметов в целях обеспечения доступности культурных ценностей для населения района, реализовать научно-исследовательскую и научно-методическую деятельность музеев.</w:t>
            </w:r>
          </w:p>
          <w:p w:rsidR="005A3A9D" w:rsidRPr="002E11E1" w:rsidRDefault="005A3A9D" w:rsidP="005A3A9D">
            <w:pPr>
              <w:ind w:firstLine="720"/>
              <w:rPr>
                <w:rFonts w:cs="Arial"/>
                <w:szCs w:val="28"/>
              </w:rPr>
            </w:pPr>
            <w:r w:rsidRPr="002E11E1">
              <w:rPr>
                <w:rFonts w:cs="Arial"/>
                <w:szCs w:val="28"/>
              </w:rPr>
              <w:t>Создание информационно-технологической инфраструктуры в музеях также направлено на предоставление качественных услуг в сфере информационных технологий и повышение доступности современных музейных услуг для населения.</w:t>
            </w:r>
          </w:p>
          <w:p w:rsidR="005A3A9D" w:rsidRPr="002E11E1" w:rsidRDefault="005A3A9D" w:rsidP="005A3A9D">
            <w:pPr>
              <w:ind w:firstLine="720"/>
              <w:rPr>
                <w:rFonts w:cs="Arial"/>
                <w:szCs w:val="28"/>
              </w:rPr>
            </w:pPr>
            <w:r w:rsidRPr="002E11E1">
              <w:rPr>
                <w:rFonts w:cs="Arial"/>
                <w:szCs w:val="28"/>
              </w:rPr>
              <w:t xml:space="preserve">Мероприятия позволят создать электронную базу данных, содержащую </w:t>
            </w:r>
            <w:r w:rsidRPr="002E11E1">
              <w:rPr>
                <w:rFonts w:cs="Arial"/>
                <w:szCs w:val="28"/>
              </w:rPr>
              <w:lastRenderedPageBreak/>
              <w:t>основные сведения о каждом музейном предмете и каждой коллекции, включенных в состав музейного фонда района и автономного округа.</w:t>
            </w:r>
          </w:p>
          <w:p w:rsidR="005A3A9D" w:rsidRPr="002E11E1" w:rsidRDefault="005A3A9D" w:rsidP="005A3A9D">
            <w:pPr>
              <w:ind w:firstLine="720"/>
              <w:rPr>
                <w:rFonts w:cs="Arial"/>
                <w:szCs w:val="28"/>
              </w:rPr>
            </w:pPr>
          </w:p>
        </w:tc>
        <w:tc>
          <w:tcPr>
            <w:tcW w:w="2313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A3A9D" w:rsidRPr="002E11E1" w:rsidRDefault="005A3A9D" w:rsidP="005A3A9D">
            <w:pPr>
              <w:ind w:firstLine="719"/>
              <w:jc w:val="center"/>
              <w:rPr>
                <w:rFonts w:cs="Arial"/>
                <w:szCs w:val="28"/>
              </w:rPr>
            </w:pPr>
          </w:p>
        </w:tc>
      </w:tr>
      <w:tr w:rsidR="005A3A9D" w:rsidRPr="002E11E1" w:rsidTr="005A3A9D">
        <w:trPr>
          <w:trHeight w:val="1614"/>
        </w:trPr>
        <w:tc>
          <w:tcPr>
            <w:tcW w:w="2687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A3A9D" w:rsidRPr="00A05CC3" w:rsidRDefault="005A3A9D" w:rsidP="00A05CC3">
            <w:pPr>
              <w:numPr>
                <w:ilvl w:val="0"/>
                <w:numId w:val="3"/>
              </w:numPr>
              <w:jc w:val="center"/>
              <w:rPr>
                <w:rFonts w:cs="Arial"/>
                <w:b/>
                <w:bCs/>
                <w:iCs/>
                <w:sz w:val="30"/>
                <w:szCs w:val="28"/>
              </w:rPr>
            </w:pPr>
            <w:r w:rsidRPr="00A05CC3">
              <w:rPr>
                <w:rFonts w:cs="Arial"/>
                <w:b/>
                <w:bCs/>
                <w:iCs/>
                <w:sz w:val="30"/>
                <w:szCs w:val="28"/>
              </w:rPr>
              <w:lastRenderedPageBreak/>
              <w:t>Подпрограмма «Кинообслуживание населения».</w:t>
            </w:r>
          </w:p>
          <w:p w:rsidR="005A3A9D" w:rsidRPr="00A05CC3" w:rsidRDefault="005A3A9D" w:rsidP="00A05CC3"/>
          <w:p w:rsidR="005A3A9D" w:rsidRPr="002E11E1" w:rsidRDefault="005A3A9D" w:rsidP="005A3A9D">
            <w:pPr>
              <w:ind w:firstLine="720"/>
              <w:rPr>
                <w:rFonts w:cs="Arial"/>
                <w:szCs w:val="28"/>
              </w:rPr>
            </w:pPr>
            <w:r w:rsidRPr="002E11E1">
              <w:rPr>
                <w:rFonts w:cs="Arial"/>
                <w:bCs/>
                <w:szCs w:val="28"/>
              </w:rPr>
              <w:t xml:space="preserve">Киновидеопоказ в Березовском районе представлен </w:t>
            </w:r>
            <w:r w:rsidRPr="002E11E1">
              <w:rPr>
                <w:rFonts w:cs="Arial"/>
                <w:szCs w:val="28"/>
              </w:rPr>
              <w:t>учреждением киновидеопоказа с 6 киноустановками</w:t>
            </w:r>
            <w:r w:rsidRPr="002E11E1">
              <w:rPr>
                <w:rFonts w:cs="Arial"/>
                <w:bCs/>
                <w:szCs w:val="28"/>
              </w:rPr>
              <w:t xml:space="preserve"> в поселениях. </w:t>
            </w:r>
            <w:r w:rsidRPr="002E11E1">
              <w:rPr>
                <w:rFonts w:cs="Arial"/>
                <w:szCs w:val="28"/>
              </w:rPr>
              <w:t>Мероприятия программы направлены на пропаганду и поддержку проката отечественных фильмов.</w:t>
            </w:r>
          </w:p>
          <w:p w:rsidR="005A3A9D" w:rsidRPr="002E11E1" w:rsidRDefault="005A3A9D" w:rsidP="005A3A9D">
            <w:pPr>
              <w:ind w:firstLine="720"/>
              <w:rPr>
                <w:rFonts w:cs="Arial"/>
                <w:szCs w:val="28"/>
              </w:rPr>
            </w:pPr>
            <w:r w:rsidRPr="002E11E1">
              <w:rPr>
                <w:rFonts w:cs="Arial"/>
                <w:szCs w:val="28"/>
              </w:rPr>
              <w:t>Реализация мероприятий по кинопросвещению направлена на освоение инновационных форм творческой деятельности среди детей и юношества, пропаганду и распространение положительного опыта кинопросветительской работы с детьми, выявление и способствование профессиональной ориентации одаренной молодежи, военно-патриотическое воспитание молодежи средствами киноискусства, противодействие религиозному экстремизму, противодействие детской беспризорности, преступности, профилактика незаконного потребления наркотических средств средствами киноискусства и кинопропаганды, организация отдыха детей.</w:t>
            </w:r>
          </w:p>
          <w:p w:rsidR="005A3A9D" w:rsidRPr="002E11E1" w:rsidRDefault="005A3A9D" w:rsidP="005A3A9D">
            <w:pPr>
              <w:rPr>
                <w:rFonts w:cs="Arial"/>
                <w:szCs w:val="28"/>
              </w:rPr>
            </w:pPr>
          </w:p>
        </w:tc>
        <w:tc>
          <w:tcPr>
            <w:tcW w:w="2313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A3A9D" w:rsidRPr="002E11E1" w:rsidRDefault="005A3A9D" w:rsidP="005A3A9D">
            <w:pPr>
              <w:tabs>
                <w:tab w:val="left" w:pos="-22"/>
              </w:tabs>
              <w:rPr>
                <w:rFonts w:cs="Arial"/>
                <w:szCs w:val="28"/>
              </w:rPr>
            </w:pPr>
          </w:p>
        </w:tc>
      </w:tr>
      <w:tr w:rsidR="005A3A9D" w:rsidRPr="002E11E1" w:rsidTr="005A3A9D">
        <w:tc>
          <w:tcPr>
            <w:tcW w:w="2687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A3A9D" w:rsidRPr="00A05CC3" w:rsidRDefault="005A3A9D" w:rsidP="00A05CC3">
            <w:pPr>
              <w:ind w:firstLine="720"/>
              <w:jc w:val="center"/>
              <w:rPr>
                <w:rFonts w:cs="Arial"/>
                <w:b/>
                <w:bCs/>
                <w:iCs/>
                <w:sz w:val="30"/>
                <w:szCs w:val="28"/>
              </w:rPr>
            </w:pPr>
            <w:r w:rsidRPr="00A05CC3">
              <w:rPr>
                <w:rFonts w:cs="Arial"/>
                <w:b/>
                <w:bCs/>
                <w:iCs/>
                <w:sz w:val="30"/>
                <w:szCs w:val="28"/>
              </w:rPr>
              <w:t>I</w:t>
            </w:r>
            <w:r w:rsidRPr="00A05CC3">
              <w:rPr>
                <w:rFonts w:cs="Arial"/>
                <w:b/>
                <w:bCs/>
                <w:iCs/>
                <w:sz w:val="30"/>
                <w:szCs w:val="28"/>
                <w:lang w:val="en-US"/>
              </w:rPr>
              <w:t>V</w:t>
            </w:r>
            <w:r w:rsidRPr="00A05CC3">
              <w:rPr>
                <w:rFonts w:cs="Arial"/>
                <w:b/>
                <w:bCs/>
                <w:iCs/>
                <w:sz w:val="30"/>
                <w:szCs w:val="28"/>
              </w:rPr>
              <w:t>.</w:t>
            </w:r>
            <w:r w:rsidR="002E11E1" w:rsidRPr="00A05CC3">
              <w:rPr>
                <w:rFonts w:cs="Arial"/>
                <w:b/>
                <w:bCs/>
                <w:iCs/>
                <w:sz w:val="30"/>
                <w:szCs w:val="28"/>
              </w:rPr>
              <w:t xml:space="preserve"> </w:t>
            </w:r>
            <w:r w:rsidRPr="00A05CC3">
              <w:rPr>
                <w:rFonts w:cs="Arial"/>
                <w:b/>
                <w:bCs/>
                <w:iCs/>
                <w:sz w:val="30"/>
                <w:szCs w:val="28"/>
              </w:rPr>
              <w:t>Подпрограмма «Дополнительное образование в сфере культуры. »</w:t>
            </w:r>
          </w:p>
          <w:p w:rsidR="00A05CC3" w:rsidRDefault="00A05CC3" w:rsidP="005A3A9D">
            <w:pPr>
              <w:ind w:firstLine="720"/>
              <w:rPr>
                <w:rFonts w:cs="Arial"/>
                <w:szCs w:val="28"/>
              </w:rPr>
            </w:pPr>
          </w:p>
          <w:p w:rsidR="005A3A9D" w:rsidRPr="002E11E1" w:rsidRDefault="005A3A9D" w:rsidP="005A3A9D">
            <w:pPr>
              <w:ind w:firstLine="720"/>
              <w:rPr>
                <w:rFonts w:cs="Arial"/>
                <w:szCs w:val="28"/>
              </w:rPr>
            </w:pPr>
            <w:r w:rsidRPr="002E11E1">
              <w:rPr>
                <w:rFonts w:cs="Arial"/>
                <w:szCs w:val="28"/>
              </w:rPr>
              <w:t xml:space="preserve">В Березовском районе работает 4 Детских школы искусств (в т.ч. 2 филиала). </w:t>
            </w:r>
          </w:p>
          <w:p w:rsidR="005A3A9D" w:rsidRPr="002E11E1" w:rsidRDefault="005A3A9D" w:rsidP="005A3A9D">
            <w:pPr>
              <w:ind w:firstLine="720"/>
              <w:rPr>
                <w:rFonts w:cs="Arial"/>
                <w:szCs w:val="28"/>
              </w:rPr>
            </w:pPr>
            <w:r w:rsidRPr="002E11E1">
              <w:rPr>
                <w:rFonts w:cs="Arial"/>
                <w:szCs w:val="28"/>
              </w:rPr>
              <w:t xml:space="preserve">Мероприятия Подпрограммы решают наиболее значимые и актуальные задачи в области дополнительного образования в сфере культуры. </w:t>
            </w:r>
          </w:p>
          <w:p w:rsidR="005A3A9D" w:rsidRDefault="005A3A9D" w:rsidP="005A3A9D">
            <w:pPr>
              <w:ind w:firstLine="720"/>
              <w:rPr>
                <w:rFonts w:cs="Arial"/>
                <w:szCs w:val="28"/>
              </w:rPr>
            </w:pPr>
            <w:r w:rsidRPr="002E11E1">
              <w:rPr>
                <w:rFonts w:cs="Arial"/>
                <w:szCs w:val="28"/>
              </w:rPr>
              <w:t>Мероприятия позволят обеспечить возможность раннего выявления таланта и создания условий для его органичного профессионального становления. Средства подпрограммы планируется направить на обеспечение участия одаренных детей и молодежи в профессиональных конкурсах по видам искусств; обеспечение музыкальными инструментами образовательных учреждений в сфере культуры и искусства.</w:t>
            </w:r>
          </w:p>
          <w:p w:rsidR="00A05CC3" w:rsidRPr="002E11E1" w:rsidRDefault="00A05CC3" w:rsidP="005A3A9D">
            <w:pPr>
              <w:ind w:firstLine="720"/>
              <w:rPr>
                <w:rFonts w:cs="Arial"/>
                <w:szCs w:val="28"/>
              </w:rPr>
            </w:pPr>
          </w:p>
        </w:tc>
        <w:tc>
          <w:tcPr>
            <w:tcW w:w="2313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A3A9D" w:rsidRPr="002E11E1" w:rsidRDefault="005A3A9D" w:rsidP="005A3A9D">
            <w:pPr>
              <w:tabs>
                <w:tab w:val="left" w:pos="-22"/>
              </w:tabs>
              <w:rPr>
                <w:rFonts w:cs="Arial"/>
                <w:szCs w:val="28"/>
              </w:rPr>
            </w:pPr>
          </w:p>
        </w:tc>
      </w:tr>
      <w:tr w:rsidR="005A3A9D" w:rsidRPr="002E11E1" w:rsidTr="005A3A9D">
        <w:trPr>
          <w:trHeight w:val="903"/>
        </w:trPr>
        <w:tc>
          <w:tcPr>
            <w:tcW w:w="2687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A3A9D" w:rsidRPr="00A05CC3" w:rsidRDefault="005A3A9D" w:rsidP="00A05CC3">
            <w:pPr>
              <w:ind w:firstLine="579"/>
              <w:jc w:val="center"/>
              <w:rPr>
                <w:rFonts w:cs="Arial"/>
                <w:b/>
                <w:bCs/>
                <w:iCs/>
                <w:sz w:val="30"/>
                <w:szCs w:val="28"/>
              </w:rPr>
            </w:pPr>
            <w:r w:rsidRPr="00A05CC3">
              <w:rPr>
                <w:rFonts w:cs="Arial"/>
                <w:b/>
                <w:bCs/>
                <w:iCs/>
                <w:sz w:val="30"/>
                <w:szCs w:val="28"/>
              </w:rPr>
              <w:t>V. Подпрограмма «Народное творчество и традиционная культура».</w:t>
            </w:r>
          </w:p>
          <w:p w:rsidR="005A3A9D" w:rsidRPr="002E11E1" w:rsidRDefault="005A3A9D" w:rsidP="005A3A9D">
            <w:pPr>
              <w:ind w:firstLine="720"/>
              <w:rPr>
                <w:rFonts w:cs="Arial"/>
                <w:szCs w:val="28"/>
              </w:rPr>
            </w:pPr>
          </w:p>
          <w:p w:rsidR="005A3A9D" w:rsidRPr="002E11E1" w:rsidRDefault="005A3A9D" w:rsidP="005A3A9D">
            <w:pPr>
              <w:ind w:firstLine="720"/>
              <w:rPr>
                <w:rFonts w:cs="Arial"/>
                <w:szCs w:val="28"/>
              </w:rPr>
            </w:pPr>
            <w:r w:rsidRPr="002E11E1">
              <w:rPr>
                <w:rFonts w:cs="Arial"/>
                <w:szCs w:val="28"/>
              </w:rPr>
              <w:t>В Березовском районе созданы и работают 22 учреждения культурно- досугового типа, 154 клубных формирования, в которых занимается более 1500 человек. Семь самодеятельных коллективов имеют звание «Народный».</w:t>
            </w:r>
          </w:p>
          <w:p w:rsidR="005A3A9D" w:rsidRPr="002E11E1" w:rsidRDefault="005A3A9D" w:rsidP="005A3A9D">
            <w:pPr>
              <w:ind w:firstLine="720"/>
              <w:rPr>
                <w:rFonts w:cs="Arial"/>
                <w:szCs w:val="28"/>
              </w:rPr>
            </w:pPr>
            <w:r w:rsidRPr="002E11E1">
              <w:rPr>
                <w:rFonts w:cs="Arial"/>
                <w:szCs w:val="28"/>
              </w:rPr>
              <w:t>Население района многонационально и каждая национальность</w:t>
            </w:r>
            <w:r w:rsidR="002E11E1" w:rsidRPr="002E11E1">
              <w:rPr>
                <w:rFonts w:cs="Arial"/>
                <w:szCs w:val="28"/>
              </w:rPr>
              <w:t xml:space="preserve"> </w:t>
            </w:r>
            <w:r w:rsidRPr="002E11E1">
              <w:rPr>
                <w:rFonts w:cs="Arial"/>
                <w:szCs w:val="28"/>
              </w:rPr>
              <w:t xml:space="preserve">обладает уникальными особенностями материальной и духовной культуры. </w:t>
            </w:r>
          </w:p>
          <w:p w:rsidR="005A3A9D" w:rsidRPr="002E11E1" w:rsidRDefault="005A3A9D" w:rsidP="005A3A9D">
            <w:pPr>
              <w:ind w:firstLine="720"/>
              <w:rPr>
                <w:rFonts w:cs="Arial"/>
                <w:bCs/>
                <w:szCs w:val="28"/>
              </w:rPr>
            </w:pPr>
            <w:r w:rsidRPr="002E11E1">
              <w:rPr>
                <w:rFonts w:cs="Arial"/>
                <w:bCs/>
                <w:szCs w:val="28"/>
              </w:rPr>
              <w:t>Учреждениями культуры организуются и проводятся праздники, фестивали, отражающие многообразие культур народов, проживающих на территории района.</w:t>
            </w:r>
          </w:p>
          <w:p w:rsidR="005A3A9D" w:rsidRPr="002E11E1" w:rsidRDefault="005A3A9D" w:rsidP="005A3A9D">
            <w:pPr>
              <w:ind w:firstLine="720"/>
              <w:rPr>
                <w:rFonts w:cs="Arial"/>
                <w:szCs w:val="28"/>
              </w:rPr>
            </w:pPr>
            <w:r w:rsidRPr="002E11E1">
              <w:rPr>
                <w:rFonts w:cs="Arial"/>
                <w:bCs/>
                <w:szCs w:val="28"/>
              </w:rPr>
              <w:t>Мероприятия подпрограммы расширяют границы многоплановой деятельности учреждений культуры, способствуют воспитанию чувства интернационализма, национального самосознания и взаимного уважения, решению проблемы сохранения самобытных национальных культур представителей разных национальностей, населяющих Берёзовский район.</w:t>
            </w:r>
          </w:p>
          <w:p w:rsidR="005A3A9D" w:rsidRPr="002E11E1" w:rsidRDefault="005A3A9D" w:rsidP="005A3A9D">
            <w:pPr>
              <w:ind w:firstLine="720"/>
              <w:rPr>
                <w:rFonts w:cs="Arial"/>
                <w:szCs w:val="28"/>
              </w:rPr>
            </w:pPr>
            <w:r w:rsidRPr="002E11E1">
              <w:rPr>
                <w:rFonts w:cs="Arial"/>
                <w:szCs w:val="28"/>
              </w:rPr>
              <w:t xml:space="preserve">Проведение конкурсов, фестивалей разного уровня в области народного </w:t>
            </w:r>
            <w:r w:rsidRPr="002E11E1">
              <w:rPr>
                <w:rFonts w:cs="Arial"/>
                <w:szCs w:val="28"/>
              </w:rPr>
              <w:lastRenderedPageBreak/>
              <w:t>творчества направлено на создание условий для дальнейшего развития самодеятельного художественного творчества на территории Березовского района, создание условий для творческой самореализации жителей.</w:t>
            </w:r>
          </w:p>
          <w:p w:rsidR="005A3A9D" w:rsidRPr="002E11E1" w:rsidRDefault="005A3A9D" w:rsidP="005A3A9D">
            <w:pPr>
              <w:ind w:firstLine="720"/>
              <w:rPr>
                <w:rFonts w:cs="Arial"/>
                <w:szCs w:val="28"/>
              </w:rPr>
            </w:pPr>
            <w:r w:rsidRPr="002E11E1">
              <w:rPr>
                <w:rFonts w:cs="Arial"/>
                <w:szCs w:val="28"/>
              </w:rPr>
              <w:t>Осуществление мероприятий позволит расширить доступность культурного продукта для различных групп населения, обеспечить единство культурного пространства Берёзовского района, сформировать принципы национального согласия, толерантности и взаимоуважения, развить систему культурно-досуговых услуг.</w:t>
            </w:r>
          </w:p>
        </w:tc>
        <w:tc>
          <w:tcPr>
            <w:tcW w:w="2313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2E11E1" w:rsidRPr="002E11E1" w:rsidRDefault="002E11E1" w:rsidP="005A3A9D">
            <w:pPr>
              <w:tabs>
                <w:tab w:val="left" w:pos="338"/>
              </w:tabs>
              <w:rPr>
                <w:rFonts w:cs="Arial"/>
                <w:szCs w:val="28"/>
              </w:rPr>
            </w:pPr>
          </w:p>
          <w:p w:rsidR="002E11E1" w:rsidRPr="002E11E1" w:rsidRDefault="002E11E1" w:rsidP="005A3A9D">
            <w:pPr>
              <w:tabs>
                <w:tab w:val="left" w:pos="338"/>
              </w:tabs>
              <w:rPr>
                <w:rFonts w:cs="Arial"/>
                <w:szCs w:val="28"/>
              </w:rPr>
            </w:pPr>
          </w:p>
          <w:p w:rsidR="005A3A9D" w:rsidRPr="002E11E1" w:rsidRDefault="005A3A9D" w:rsidP="005A3A9D">
            <w:pPr>
              <w:tabs>
                <w:tab w:val="left" w:pos="338"/>
              </w:tabs>
              <w:rPr>
                <w:rFonts w:cs="Arial"/>
                <w:szCs w:val="28"/>
              </w:rPr>
            </w:pPr>
          </w:p>
        </w:tc>
      </w:tr>
    </w:tbl>
    <w:p w:rsidR="005A3A9D" w:rsidRPr="00A05CC3" w:rsidRDefault="005A3A9D" w:rsidP="00A05CC3">
      <w:pPr>
        <w:ind w:left="567" w:firstLine="0"/>
      </w:pPr>
    </w:p>
    <w:p w:rsidR="005A3A9D" w:rsidRPr="00A05CC3" w:rsidRDefault="005A3A9D" w:rsidP="00A05CC3">
      <w:pPr>
        <w:ind w:firstLine="720"/>
        <w:jc w:val="center"/>
        <w:rPr>
          <w:rFonts w:cs="Arial"/>
          <w:b/>
          <w:bCs/>
          <w:iCs/>
          <w:sz w:val="30"/>
          <w:szCs w:val="28"/>
        </w:rPr>
      </w:pPr>
      <w:r w:rsidRPr="00A05CC3">
        <w:rPr>
          <w:rFonts w:cs="Arial"/>
          <w:b/>
          <w:bCs/>
          <w:iCs/>
          <w:sz w:val="30"/>
          <w:szCs w:val="28"/>
        </w:rPr>
        <w:t>VI. Подпрограмма «Обеспечение комплексной безопасности и комфортных условий в муниципальных учреждениях культуры».</w:t>
      </w:r>
    </w:p>
    <w:p w:rsidR="005A3A9D" w:rsidRPr="00A05CC3" w:rsidRDefault="005A3A9D" w:rsidP="00A05CC3"/>
    <w:p w:rsidR="005A3A9D" w:rsidRPr="002E11E1" w:rsidRDefault="005A3A9D" w:rsidP="005A3A9D">
      <w:pPr>
        <w:ind w:firstLine="720"/>
        <w:rPr>
          <w:rFonts w:cs="Arial"/>
          <w:szCs w:val="28"/>
        </w:rPr>
      </w:pPr>
      <w:r w:rsidRPr="002E11E1">
        <w:rPr>
          <w:rFonts w:cs="Arial"/>
          <w:szCs w:val="28"/>
        </w:rPr>
        <w:t>Капитальный ремонт муниципальных учреждений позволит привести здания муниципальных учреждений в соответствие современным требованиям, предъявляемым проверяющими инстанциями, и устранять возникающие в ходе эксплуатации здания замечания и предписания надзорных органов.</w:t>
      </w:r>
    </w:p>
    <w:p w:rsidR="005A3A9D" w:rsidRPr="002E11E1" w:rsidRDefault="005A3A9D" w:rsidP="005A3A9D">
      <w:pPr>
        <w:rPr>
          <w:rFonts w:cs="Arial"/>
          <w:szCs w:val="28"/>
        </w:rPr>
      </w:pPr>
      <w:r w:rsidRPr="002E11E1">
        <w:rPr>
          <w:rFonts w:cs="Arial"/>
          <w:szCs w:val="28"/>
        </w:rPr>
        <w:t>Строительство муниципальных учреждений культуры позволит создать новые возможности для повышения эффективности деятельности учреждений культуры, станет дополнительным фактором улучшения качества жизни всех категорий населения Березовского района.</w:t>
      </w:r>
    </w:p>
    <w:p w:rsidR="005A3A9D" w:rsidRPr="002E11E1" w:rsidRDefault="005A3A9D" w:rsidP="005A3A9D">
      <w:pPr>
        <w:rPr>
          <w:rFonts w:cs="Arial"/>
          <w:szCs w:val="28"/>
        </w:rPr>
      </w:pPr>
      <w:r w:rsidRPr="002E11E1">
        <w:rPr>
          <w:rFonts w:cs="Arial"/>
          <w:szCs w:val="28"/>
        </w:rPr>
        <w:t>Обеспечение доступа к сети интернет позволит учреждениям культуры более интенсивно внедрять новые информационные технологии, развивать коммуникационные технологии и использовать их в интересах популяризации достижений культуры, сохранения и развития культурного наследия.</w:t>
      </w:r>
    </w:p>
    <w:p w:rsidR="005A3A9D" w:rsidRPr="002E11E1" w:rsidRDefault="005A3A9D" w:rsidP="005A3A9D">
      <w:pPr>
        <w:rPr>
          <w:rFonts w:cs="Arial"/>
          <w:szCs w:val="28"/>
        </w:rPr>
      </w:pPr>
      <w:r w:rsidRPr="002E11E1">
        <w:rPr>
          <w:rFonts w:cs="Arial"/>
          <w:szCs w:val="28"/>
        </w:rPr>
        <w:t>Результаты проведённой аттестации рабочих мест по условиям труда в учреждениях культуры позволят обоснованно предоставить льготы и компенсации работникам, занятым на работах с вредными условиями труда; разработать предложения по улучшению и оздоровлению условий труда, приобретению дополнительных средств защиты.</w:t>
      </w:r>
    </w:p>
    <w:p w:rsidR="005A3A9D" w:rsidRPr="002E11E1" w:rsidRDefault="005A3A9D" w:rsidP="005A3A9D">
      <w:pPr>
        <w:rPr>
          <w:rFonts w:cs="Arial"/>
          <w:szCs w:val="28"/>
        </w:rPr>
      </w:pPr>
      <w:r w:rsidRPr="002E11E1">
        <w:rPr>
          <w:rFonts w:cs="Arial"/>
          <w:szCs w:val="28"/>
        </w:rPr>
        <w:t xml:space="preserve">Обеспечение деятельности органа управления культуры и централизованной бухгалтерии позволит организовать всестороннюю информационную, методическую и финансовую поддержку учреждений культуры, создать условия для своевременного и качественного исполнения последними муниципальных услуг, предоставляемых населению Березовского района. </w:t>
      </w:r>
    </w:p>
    <w:p w:rsidR="002E11E1" w:rsidRPr="002E11E1" w:rsidRDefault="005A3A9D" w:rsidP="005A3A9D">
      <w:pPr>
        <w:rPr>
          <w:rFonts w:cs="Arial"/>
          <w:szCs w:val="28"/>
        </w:rPr>
      </w:pPr>
      <w:r w:rsidRPr="002E11E1">
        <w:rPr>
          <w:rFonts w:cs="Arial"/>
          <w:szCs w:val="28"/>
        </w:rPr>
        <w:t>Организация комплексного хозяйственно-технического обслуживания учреждений будет способствовать своевременному выполнению предписаний государственных проверяющих структур, качественной эксплуатации зданий, позволит повысить качество проводимых мероприятий.</w:t>
      </w:r>
      <w:r w:rsidR="002E11E1" w:rsidRPr="002E11E1">
        <w:rPr>
          <w:rFonts w:cs="Arial"/>
          <w:szCs w:val="28"/>
        </w:rPr>
        <w:t xml:space="preserve"> </w:t>
      </w:r>
    </w:p>
    <w:p w:rsidR="002E11E1" w:rsidRPr="002E11E1" w:rsidRDefault="002E11E1" w:rsidP="005A3A9D">
      <w:pPr>
        <w:rPr>
          <w:rFonts w:cs="Arial"/>
          <w:szCs w:val="28"/>
        </w:rPr>
      </w:pPr>
    </w:p>
    <w:p w:rsidR="005A3A9D" w:rsidRPr="00A05CC3" w:rsidRDefault="005A3A9D" w:rsidP="00A05CC3">
      <w:pPr>
        <w:tabs>
          <w:tab w:val="left" w:pos="-22"/>
        </w:tabs>
        <w:jc w:val="center"/>
        <w:rPr>
          <w:rFonts w:cs="Arial"/>
          <w:b/>
          <w:bCs/>
          <w:iCs/>
          <w:sz w:val="30"/>
          <w:szCs w:val="28"/>
        </w:rPr>
      </w:pPr>
      <w:r w:rsidRPr="00A05CC3">
        <w:rPr>
          <w:rFonts w:cs="Arial"/>
          <w:b/>
          <w:bCs/>
          <w:iCs/>
          <w:sz w:val="30"/>
          <w:szCs w:val="28"/>
        </w:rPr>
        <w:t>VII. Обеспечение производства и выпуск средства массовой информации».</w:t>
      </w:r>
    </w:p>
    <w:p w:rsidR="005A3A9D" w:rsidRPr="00A05CC3" w:rsidRDefault="005A3A9D" w:rsidP="00A05CC3"/>
    <w:p w:rsidR="005A3A9D" w:rsidRPr="002E11E1" w:rsidRDefault="005A3A9D" w:rsidP="005A3A9D">
      <w:pPr>
        <w:ind w:firstLine="720"/>
        <w:rPr>
          <w:rFonts w:cs="Arial"/>
          <w:szCs w:val="28"/>
        </w:rPr>
      </w:pPr>
      <w:r w:rsidRPr="002E11E1">
        <w:rPr>
          <w:rFonts w:cs="Arial"/>
          <w:szCs w:val="28"/>
        </w:rPr>
        <w:t xml:space="preserve">Средство массовой информации – периодическое печатное издание, теле-, видеопрограмма, имеющие постоянное название, текущий номер и периодически выходящие в свет (эфир) - (газета «Жизнь Югры»); (Авторское телевидение «Березово»). Выпуск средства массовой информации позволит своевременно информировать население о происходящих событиях в различных областях жизни района, предоставлять платные услуги. </w:t>
      </w:r>
    </w:p>
    <w:p w:rsidR="005A3A9D" w:rsidRPr="002E11E1" w:rsidRDefault="005A3A9D" w:rsidP="005A3A9D">
      <w:pPr>
        <w:tabs>
          <w:tab w:val="left" w:pos="-22"/>
        </w:tabs>
        <w:rPr>
          <w:rFonts w:cs="Arial"/>
          <w:b/>
          <w:szCs w:val="28"/>
        </w:rPr>
      </w:pPr>
    </w:p>
    <w:p w:rsidR="005A3A9D" w:rsidRPr="00A05CC3" w:rsidRDefault="005A3A9D" w:rsidP="00A05CC3">
      <w:pPr>
        <w:tabs>
          <w:tab w:val="left" w:pos="-22"/>
        </w:tabs>
        <w:jc w:val="center"/>
        <w:rPr>
          <w:rFonts w:cs="Arial"/>
          <w:b/>
          <w:bCs/>
          <w:iCs/>
          <w:sz w:val="30"/>
          <w:szCs w:val="28"/>
        </w:rPr>
      </w:pPr>
      <w:r w:rsidRPr="00A05CC3">
        <w:rPr>
          <w:rFonts w:cs="Arial"/>
          <w:b/>
          <w:bCs/>
          <w:iCs/>
          <w:sz w:val="30"/>
          <w:szCs w:val="28"/>
        </w:rPr>
        <w:lastRenderedPageBreak/>
        <w:t>VIII. Подпрограмма «Модернизация телевизионного оборудования».</w:t>
      </w:r>
    </w:p>
    <w:p w:rsidR="005A3A9D" w:rsidRPr="00A05CC3" w:rsidRDefault="005A3A9D" w:rsidP="00A05CC3"/>
    <w:p w:rsidR="005A3A9D" w:rsidRPr="002E11E1" w:rsidRDefault="005A3A9D" w:rsidP="005A3A9D">
      <w:pPr>
        <w:ind w:firstLine="709"/>
        <w:rPr>
          <w:rFonts w:cs="Arial"/>
          <w:color w:val="000000"/>
          <w:szCs w:val="28"/>
        </w:rPr>
      </w:pPr>
      <w:r w:rsidRPr="002E11E1">
        <w:rPr>
          <w:rFonts w:cs="Arial"/>
          <w:color w:val="000000"/>
          <w:szCs w:val="28"/>
        </w:rPr>
        <w:t>Приобретение телевизионного оборудования для эфирного вещания по Березовскому району позволит предоставлять качественные услуги для населения района.</w:t>
      </w:r>
    </w:p>
    <w:p w:rsidR="005A3A9D" w:rsidRPr="002E11E1" w:rsidRDefault="005A3A9D" w:rsidP="005A3A9D">
      <w:pPr>
        <w:rPr>
          <w:rFonts w:cs="Arial"/>
          <w:color w:val="000000"/>
          <w:szCs w:val="28"/>
        </w:rPr>
      </w:pPr>
    </w:p>
    <w:p w:rsidR="005A3A9D" w:rsidRPr="00A05CC3" w:rsidRDefault="005A3A9D" w:rsidP="00A05CC3">
      <w:pPr>
        <w:jc w:val="center"/>
        <w:rPr>
          <w:rFonts w:cs="Arial"/>
          <w:b/>
          <w:bCs/>
          <w:iCs/>
          <w:color w:val="000000"/>
          <w:sz w:val="30"/>
          <w:szCs w:val="28"/>
        </w:rPr>
      </w:pPr>
      <w:r w:rsidRPr="00A05CC3">
        <w:rPr>
          <w:rFonts w:cs="Arial"/>
          <w:b/>
          <w:bCs/>
          <w:iCs/>
          <w:sz w:val="30"/>
          <w:szCs w:val="28"/>
        </w:rPr>
        <w:t xml:space="preserve">IX. </w:t>
      </w:r>
      <w:r w:rsidRPr="00A05CC3">
        <w:rPr>
          <w:rFonts w:cs="Arial"/>
          <w:b/>
          <w:bCs/>
          <w:iCs/>
          <w:color w:val="000000"/>
          <w:sz w:val="30"/>
          <w:szCs w:val="28"/>
        </w:rPr>
        <w:t>Подпрограмма «Сохранение историко-культурного наследия».</w:t>
      </w:r>
    </w:p>
    <w:p w:rsidR="005A3A9D" w:rsidRPr="00A05CC3" w:rsidRDefault="005A3A9D" w:rsidP="00A05CC3"/>
    <w:p w:rsidR="005A3A9D" w:rsidRPr="002E11E1" w:rsidRDefault="005A3A9D" w:rsidP="005A3A9D">
      <w:pPr>
        <w:widowControl w:val="0"/>
        <w:ind w:firstLine="709"/>
        <w:rPr>
          <w:rFonts w:cs="Arial"/>
          <w:szCs w:val="28"/>
        </w:rPr>
      </w:pPr>
      <w:r w:rsidRPr="002E11E1">
        <w:rPr>
          <w:rFonts w:cs="Arial"/>
          <w:szCs w:val="28"/>
        </w:rPr>
        <w:t>Во исполнение задачи "Осуществление ремонтно-реставрационных работ на памятниках архитектуры и градостроительства, находящихся в муниципальной собственности" подпрограммы планируется реализовывать проекты, направленные на осуществление ремонтно-реставрационных работ памятников архитектуры и градостроительства, улучшение технического состояния объектов историко-культурного наследия Берёзовского района, позволяющих вернуть их в хозяйственный и культурный оборот.</w:t>
      </w:r>
    </w:p>
    <w:p w:rsidR="005A3A9D" w:rsidRPr="002E11E1" w:rsidRDefault="005A3A9D" w:rsidP="005A3A9D">
      <w:pPr>
        <w:widowControl w:val="0"/>
        <w:rPr>
          <w:rFonts w:cs="Arial"/>
          <w:szCs w:val="28"/>
        </w:rPr>
      </w:pPr>
    </w:p>
    <w:p w:rsidR="005A3A9D" w:rsidRPr="00A05CC3" w:rsidRDefault="005A3A9D" w:rsidP="00A05CC3">
      <w:pPr>
        <w:widowControl w:val="0"/>
        <w:ind w:firstLine="720"/>
        <w:jc w:val="center"/>
        <w:rPr>
          <w:rFonts w:cs="Arial"/>
          <w:b/>
          <w:bCs/>
          <w:iCs/>
          <w:sz w:val="30"/>
          <w:szCs w:val="28"/>
        </w:rPr>
      </w:pPr>
      <w:r w:rsidRPr="00A05CC3">
        <w:rPr>
          <w:rFonts w:cs="Arial"/>
          <w:b/>
          <w:bCs/>
          <w:iCs/>
          <w:sz w:val="30"/>
          <w:szCs w:val="28"/>
        </w:rPr>
        <w:t xml:space="preserve">Раздел 4. Обоснование ресурсного обеспечения целевой программы. </w:t>
      </w:r>
    </w:p>
    <w:p w:rsidR="005A3A9D" w:rsidRPr="00A05CC3" w:rsidRDefault="005A3A9D" w:rsidP="00A05CC3"/>
    <w:p w:rsidR="005A3A9D" w:rsidRPr="00A05CC3" w:rsidRDefault="005A3A9D" w:rsidP="00A05CC3">
      <w:r w:rsidRPr="00A05CC3">
        <w:t>Планируемые объемы и источники финансирования Программы.</w:t>
      </w:r>
    </w:p>
    <w:p w:rsidR="005A3A9D" w:rsidRPr="00A05CC3" w:rsidRDefault="005A3A9D" w:rsidP="00A05CC3">
      <w:r w:rsidRPr="00A05CC3">
        <w:t>Общий объем финансирования целевой Программы «Культура Березовского района» на 2011 – 2015 годы» составляет – 637</w:t>
      </w:r>
      <w:r w:rsidR="002E11E1" w:rsidRPr="00A05CC3">
        <w:t xml:space="preserve"> </w:t>
      </w:r>
      <w:r w:rsidRPr="00A05CC3">
        <w:t>133,9 тыс. руб., в том числе:</w:t>
      </w:r>
    </w:p>
    <w:p w:rsidR="005A3A9D" w:rsidRPr="00A05CC3" w:rsidRDefault="005A3A9D" w:rsidP="00A05CC3">
      <w:pPr>
        <w:ind w:left="567" w:firstLine="0"/>
      </w:pPr>
      <w:r w:rsidRPr="00A05CC3">
        <w:t>1) за счёт средств бюджета района – 506</w:t>
      </w:r>
      <w:r w:rsidR="002E11E1" w:rsidRPr="00A05CC3">
        <w:t xml:space="preserve"> </w:t>
      </w:r>
      <w:r w:rsidRPr="00A05CC3">
        <w:t>582,7 тыс. рублей</w:t>
      </w:r>
    </w:p>
    <w:p w:rsidR="005A3A9D" w:rsidRPr="00A05CC3" w:rsidRDefault="005A3A9D" w:rsidP="00A05CC3">
      <w:pPr>
        <w:ind w:left="567" w:firstLine="0"/>
      </w:pPr>
      <w:r w:rsidRPr="00A05CC3">
        <w:t>- на 2011 год</w:t>
      </w:r>
      <w:r w:rsidR="002E11E1" w:rsidRPr="00A05CC3">
        <w:t xml:space="preserve"> </w:t>
      </w:r>
      <w:r w:rsidRPr="00A05CC3">
        <w:t>-</w:t>
      </w:r>
      <w:r w:rsidR="002E11E1" w:rsidRPr="00A05CC3">
        <w:t xml:space="preserve"> </w:t>
      </w:r>
      <w:r w:rsidRPr="00A05CC3">
        <w:t>10</w:t>
      </w:r>
      <w:r w:rsidR="002E11E1" w:rsidRPr="00A05CC3">
        <w:t xml:space="preserve"> </w:t>
      </w:r>
      <w:r w:rsidRPr="00A05CC3">
        <w:t>073,3 тыс. руб.</w:t>
      </w:r>
    </w:p>
    <w:p w:rsidR="005A3A9D" w:rsidRPr="00A05CC3" w:rsidRDefault="005A3A9D" w:rsidP="00A05CC3">
      <w:pPr>
        <w:ind w:left="567" w:firstLine="0"/>
      </w:pPr>
      <w:r w:rsidRPr="00A05CC3">
        <w:t>- на 2012 год</w:t>
      </w:r>
      <w:r w:rsidR="002E11E1" w:rsidRPr="00A05CC3">
        <w:t xml:space="preserve"> </w:t>
      </w:r>
      <w:r w:rsidRPr="00A05CC3">
        <w:t>-</w:t>
      </w:r>
      <w:r w:rsidR="002E11E1" w:rsidRPr="00A05CC3">
        <w:t xml:space="preserve"> </w:t>
      </w:r>
      <w:r w:rsidRPr="00A05CC3">
        <w:t>24</w:t>
      </w:r>
      <w:r w:rsidR="002E11E1" w:rsidRPr="00A05CC3">
        <w:t xml:space="preserve"> </w:t>
      </w:r>
      <w:r w:rsidRPr="00A05CC3">
        <w:t>887,6 тыс. руб.</w:t>
      </w:r>
    </w:p>
    <w:p w:rsidR="005A3A9D" w:rsidRPr="00A05CC3" w:rsidRDefault="005A3A9D" w:rsidP="00A05CC3">
      <w:pPr>
        <w:ind w:left="567" w:firstLine="0"/>
      </w:pPr>
      <w:r w:rsidRPr="00A05CC3">
        <w:t>- на 2013 год</w:t>
      </w:r>
      <w:r w:rsidR="002E11E1" w:rsidRPr="00A05CC3">
        <w:t xml:space="preserve"> </w:t>
      </w:r>
      <w:r w:rsidRPr="00A05CC3">
        <w:t>-</w:t>
      </w:r>
      <w:r w:rsidR="002E11E1" w:rsidRPr="00A05CC3">
        <w:t xml:space="preserve"> </w:t>
      </w:r>
      <w:r w:rsidRPr="00A05CC3">
        <w:t>155</w:t>
      </w:r>
      <w:r w:rsidR="002E11E1" w:rsidRPr="00A05CC3">
        <w:t xml:space="preserve"> </w:t>
      </w:r>
      <w:r w:rsidRPr="00A05CC3">
        <w:t>591,2 тыс. руб.</w:t>
      </w:r>
    </w:p>
    <w:p w:rsidR="005A3A9D" w:rsidRPr="00A05CC3" w:rsidRDefault="005A3A9D" w:rsidP="00A05CC3">
      <w:pPr>
        <w:ind w:left="567" w:firstLine="0"/>
      </w:pPr>
      <w:r w:rsidRPr="00A05CC3">
        <w:t>- на 2014 год –</w:t>
      </w:r>
      <w:r w:rsidR="002E11E1" w:rsidRPr="00A05CC3">
        <w:t xml:space="preserve"> </w:t>
      </w:r>
      <w:r w:rsidRPr="00A05CC3">
        <w:t>158</w:t>
      </w:r>
      <w:r w:rsidR="002E11E1" w:rsidRPr="00A05CC3">
        <w:t xml:space="preserve"> </w:t>
      </w:r>
      <w:r w:rsidRPr="00A05CC3">
        <w:t>015,3 тыс. руб.</w:t>
      </w:r>
    </w:p>
    <w:p w:rsidR="005A3A9D" w:rsidRPr="00A05CC3" w:rsidRDefault="005A3A9D" w:rsidP="00A05CC3">
      <w:pPr>
        <w:ind w:left="567" w:firstLine="0"/>
      </w:pPr>
      <w:r w:rsidRPr="00A05CC3">
        <w:t>- на 2015 год –</w:t>
      </w:r>
      <w:r w:rsidR="002E11E1" w:rsidRPr="00A05CC3">
        <w:t xml:space="preserve"> </w:t>
      </w:r>
      <w:r w:rsidRPr="00A05CC3">
        <w:t>158</w:t>
      </w:r>
      <w:r w:rsidR="002E11E1" w:rsidRPr="00A05CC3">
        <w:t xml:space="preserve"> </w:t>
      </w:r>
      <w:r w:rsidRPr="00A05CC3">
        <w:t>015,3 тыс. руб.</w:t>
      </w:r>
    </w:p>
    <w:p w:rsidR="005A3A9D" w:rsidRPr="00A05CC3" w:rsidRDefault="005A3A9D" w:rsidP="00A05CC3">
      <w:pPr>
        <w:ind w:left="567" w:firstLine="0"/>
      </w:pPr>
      <w:r w:rsidRPr="00A05CC3">
        <w:t>в том числе софинансирование – 6</w:t>
      </w:r>
      <w:r w:rsidR="002E11E1" w:rsidRPr="00A05CC3">
        <w:t xml:space="preserve"> </w:t>
      </w:r>
      <w:r w:rsidRPr="00A05CC3">
        <w:t>852,8 тыс. руб.</w:t>
      </w:r>
    </w:p>
    <w:p w:rsidR="005A3A9D" w:rsidRPr="00A05CC3" w:rsidRDefault="005A3A9D" w:rsidP="00A05CC3">
      <w:pPr>
        <w:ind w:left="567" w:firstLine="0"/>
      </w:pPr>
      <w:r w:rsidRPr="00A05CC3">
        <w:t>- на 2011 год</w:t>
      </w:r>
      <w:r w:rsidR="002E11E1" w:rsidRPr="00A05CC3">
        <w:t xml:space="preserve"> </w:t>
      </w:r>
      <w:r w:rsidRPr="00A05CC3">
        <w:t>-</w:t>
      </w:r>
      <w:r w:rsidR="002E11E1" w:rsidRPr="00A05CC3">
        <w:t xml:space="preserve"> </w:t>
      </w:r>
      <w:r w:rsidRPr="00A05CC3">
        <w:t>989,5 тыс. руб.</w:t>
      </w:r>
    </w:p>
    <w:p w:rsidR="005A3A9D" w:rsidRPr="00A05CC3" w:rsidRDefault="005A3A9D" w:rsidP="00A05CC3">
      <w:pPr>
        <w:ind w:left="567" w:firstLine="0"/>
      </w:pPr>
      <w:r w:rsidRPr="00A05CC3">
        <w:t>- на 2012 год</w:t>
      </w:r>
      <w:r w:rsidR="002E11E1" w:rsidRPr="00A05CC3">
        <w:t xml:space="preserve"> </w:t>
      </w:r>
      <w:r w:rsidRPr="00A05CC3">
        <w:t>-</w:t>
      </w:r>
      <w:r w:rsidR="002E11E1" w:rsidRPr="00A05CC3">
        <w:t xml:space="preserve"> </w:t>
      </w:r>
      <w:r w:rsidRPr="00A05CC3">
        <w:t>5</w:t>
      </w:r>
      <w:r w:rsidR="002E11E1" w:rsidRPr="00A05CC3">
        <w:t xml:space="preserve"> </w:t>
      </w:r>
      <w:r w:rsidRPr="00A05CC3">
        <w:t>663,6</w:t>
      </w:r>
      <w:r w:rsidR="002E11E1" w:rsidRPr="00A05CC3">
        <w:t xml:space="preserve"> </w:t>
      </w:r>
      <w:r w:rsidRPr="00A05CC3">
        <w:t>тыс. руб.</w:t>
      </w:r>
    </w:p>
    <w:p w:rsidR="005A3A9D" w:rsidRPr="00A05CC3" w:rsidRDefault="005A3A9D" w:rsidP="00A05CC3">
      <w:pPr>
        <w:ind w:left="567" w:firstLine="0"/>
      </w:pPr>
      <w:r w:rsidRPr="00A05CC3">
        <w:t>- на 2013 год</w:t>
      </w:r>
      <w:r w:rsidR="002E11E1" w:rsidRPr="00A05CC3">
        <w:t xml:space="preserve"> </w:t>
      </w:r>
      <w:r w:rsidRPr="00A05CC3">
        <w:t>-</w:t>
      </w:r>
      <w:r w:rsidR="002E11E1" w:rsidRPr="00A05CC3">
        <w:t xml:space="preserve"> </w:t>
      </w:r>
      <w:r w:rsidRPr="00A05CC3">
        <w:t>199,8</w:t>
      </w:r>
      <w:r w:rsidR="002E11E1" w:rsidRPr="00A05CC3">
        <w:t xml:space="preserve"> </w:t>
      </w:r>
      <w:r w:rsidRPr="00A05CC3">
        <w:t>тыс. руб.</w:t>
      </w:r>
    </w:p>
    <w:p w:rsidR="005A3A9D" w:rsidRPr="00A05CC3" w:rsidRDefault="005A3A9D" w:rsidP="00A05CC3">
      <w:pPr>
        <w:ind w:left="567" w:firstLine="0"/>
      </w:pPr>
      <w:r w:rsidRPr="00A05CC3">
        <w:t>- на 2014 год –</w:t>
      </w:r>
      <w:r w:rsidR="002E11E1" w:rsidRPr="00A05CC3">
        <w:t xml:space="preserve"> </w:t>
      </w:r>
      <w:r w:rsidRPr="00A05CC3">
        <w:t>0,0 тыс. руб.</w:t>
      </w:r>
    </w:p>
    <w:p w:rsidR="005A3A9D" w:rsidRPr="00A05CC3" w:rsidRDefault="005A3A9D" w:rsidP="00A05CC3">
      <w:pPr>
        <w:ind w:left="567" w:firstLine="0"/>
      </w:pPr>
      <w:r w:rsidRPr="00A05CC3">
        <w:t>- на 2015 год –</w:t>
      </w:r>
      <w:r w:rsidR="002E11E1" w:rsidRPr="00A05CC3">
        <w:t xml:space="preserve"> </w:t>
      </w:r>
      <w:r w:rsidRPr="00A05CC3">
        <w:t>0,0 тыс. руб.</w:t>
      </w:r>
    </w:p>
    <w:p w:rsidR="005A3A9D" w:rsidRPr="00A05CC3" w:rsidRDefault="005A3A9D" w:rsidP="00A05CC3">
      <w:pPr>
        <w:ind w:left="567" w:firstLine="0"/>
      </w:pPr>
      <w:r w:rsidRPr="00A05CC3">
        <w:t>2) за счёт средств</w:t>
      </w:r>
      <w:r w:rsidR="002E11E1" w:rsidRPr="00A05CC3">
        <w:t xml:space="preserve"> </w:t>
      </w:r>
      <w:r w:rsidRPr="00A05CC3">
        <w:t>бюджета автономного округа – 130</w:t>
      </w:r>
      <w:r w:rsidR="002E11E1" w:rsidRPr="00A05CC3">
        <w:t xml:space="preserve"> </w:t>
      </w:r>
      <w:r w:rsidRPr="00A05CC3">
        <w:t>096,2 тыс. руб.</w:t>
      </w:r>
    </w:p>
    <w:p w:rsidR="005A3A9D" w:rsidRPr="00A05CC3" w:rsidRDefault="005A3A9D" w:rsidP="00A05CC3">
      <w:pPr>
        <w:ind w:left="567" w:firstLine="0"/>
      </w:pPr>
      <w:r w:rsidRPr="00A05CC3">
        <w:t>- на 2011 год – 19</w:t>
      </w:r>
      <w:r w:rsidR="002E11E1" w:rsidRPr="00A05CC3">
        <w:t xml:space="preserve"> </w:t>
      </w:r>
      <w:r w:rsidRPr="00A05CC3">
        <w:t>760, 4</w:t>
      </w:r>
      <w:r w:rsidR="002E11E1" w:rsidRPr="00A05CC3">
        <w:t xml:space="preserve"> </w:t>
      </w:r>
      <w:r w:rsidRPr="00A05CC3">
        <w:t>тыс. руб.</w:t>
      </w:r>
    </w:p>
    <w:p w:rsidR="005A3A9D" w:rsidRPr="00A05CC3" w:rsidRDefault="005A3A9D" w:rsidP="00A05CC3">
      <w:pPr>
        <w:ind w:left="567" w:firstLine="0"/>
      </w:pPr>
      <w:r w:rsidRPr="00A05CC3">
        <w:t>- на 2012 год – 106</w:t>
      </w:r>
      <w:r w:rsidR="002E11E1" w:rsidRPr="00A05CC3">
        <w:t xml:space="preserve"> </w:t>
      </w:r>
      <w:r w:rsidRPr="00A05CC3">
        <w:t>643,4</w:t>
      </w:r>
      <w:r w:rsidR="002E11E1" w:rsidRPr="00A05CC3">
        <w:t xml:space="preserve"> </w:t>
      </w:r>
      <w:r w:rsidRPr="00A05CC3">
        <w:t>тыс. руб.</w:t>
      </w:r>
    </w:p>
    <w:p w:rsidR="005A3A9D" w:rsidRPr="00A05CC3" w:rsidRDefault="005A3A9D" w:rsidP="00A05CC3">
      <w:pPr>
        <w:ind w:left="567" w:firstLine="0"/>
      </w:pPr>
      <w:r w:rsidRPr="00A05CC3">
        <w:t>- на 2013 год – 2</w:t>
      </w:r>
      <w:r w:rsidR="002E11E1" w:rsidRPr="00A05CC3">
        <w:t xml:space="preserve"> </w:t>
      </w:r>
      <w:r w:rsidRPr="00A05CC3">
        <w:t>092,7 тыс. руб.</w:t>
      </w:r>
    </w:p>
    <w:p w:rsidR="005A3A9D" w:rsidRPr="00A05CC3" w:rsidRDefault="005A3A9D" w:rsidP="00A05CC3">
      <w:pPr>
        <w:ind w:left="567" w:firstLine="0"/>
      </w:pPr>
      <w:r w:rsidRPr="00A05CC3">
        <w:t>- на 2014 год – 1</w:t>
      </w:r>
      <w:r w:rsidR="002E11E1" w:rsidRPr="00A05CC3">
        <w:t xml:space="preserve"> </w:t>
      </w:r>
      <w:r w:rsidRPr="00A05CC3">
        <w:t>599,7</w:t>
      </w:r>
      <w:r w:rsidR="002E11E1" w:rsidRPr="00A05CC3">
        <w:t xml:space="preserve"> </w:t>
      </w:r>
      <w:r w:rsidRPr="00A05CC3">
        <w:t>тыс. руб.</w:t>
      </w:r>
    </w:p>
    <w:p w:rsidR="005A3A9D" w:rsidRPr="00A05CC3" w:rsidRDefault="005A3A9D" w:rsidP="00A05CC3">
      <w:pPr>
        <w:ind w:left="567" w:firstLine="0"/>
      </w:pPr>
      <w:r w:rsidRPr="00A05CC3">
        <w:t>- на 2015 год – 0,0</w:t>
      </w:r>
      <w:r w:rsidR="002E11E1" w:rsidRPr="00A05CC3">
        <w:t xml:space="preserve"> </w:t>
      </w:r>
      <w:r w:rsidRPr="00A05CC3">
        <w:t xml:space="preserve">тыс. руб. </w:t>
      </w:r>
    </w:p>
    <w:p w:rsidR="005A3A9D" w:rsidRPr="00A05CC3" w:rsidRDefault="005A3A9D" w:rsidP="00A05CC3">
      <w:pPr>
        <w:ind w:left="567" w:firstLine="0"/>
      </w:pPr>
      <w:r w:rsidRPr="00A05CC3">
        <w:t>в том числе за счет средств депутатов окружной думы – 200 тыс. руб.</w:t>
      </w:r>
    </w:p>
    <w:p w:rsidR="005A3A9D" w:rsidRPr="00A05CC3" w:rsidRDefault="005A3A9D" w:rsidP="00A05CC3">
      <w:pPr>
        <w:ind w:left="567" w:firstLine="0"/>
      </w:pPr>
      <w:r w:rsidRPr="00A05CC3">
        <w:t>- на 2012 год – 200 тыс. руб.</w:t>
      </w:r>
    </w:p>
    <w:p w:rsidR="005A3A9D" w:rsidRPr="00A05CC3" w:rsidRDefault="005A3A9D" w:rsidP="00A05CC3">
      <w:pPr>
        <w:ind w:left="567" w:firstLine="0"/>
      </w:pPr>
      <w:r w:rsidRPr="00A05CC3">
        <w:t>3) за счёт средств федерального бюджета – 285,5 тыс. руб.</w:t>
      </w:r>
      <w:r w:rsidR="002E11E1" w:rsidRPr="00A05CC3">
        <w:t xml:space="preserve"> </w:t>
      </w:r>
    </w:p>
    <w:p w:rsidR="005A3A9D" w:rsidRPr="00A05CC3" w:rsidRDefault="005A3A9D" w:rsidP="00A05CC3">
      <w:pPr>
        <w:ind w:left="567" w:firstLine="0"/>
      </w:pPr>
      <w:r w:rsidRPr="00A05CC3">
        <w:t>- на 2011 год – 55,2</w:t>
      </w:r>
      <w:r w:rsidR="002E11E1" w:rsidRPr="00A05CC3">
        <w:t xml:space="preserve"> </w:t>
      </w:r>
      <w:r w:rsidRPr="00A05CC3">
        <w:t>тыс. руб.</w:t>
      </w:r>
    </w:p>
    <w:p w:rsidR="005A3A9D" w:rsidRPr="00A05CC3" w:rsidRDefault="005A3A9D" w:rsidP="00A05CC3">
      <w:pPr>
        <w:ind w:left="567" w:firstLine="0"/>
      </w:pPr>
      <w:r w:rsidRPr="00A05CC3">
        <w:t>- на 2012 год – 59,3</w:t>
      </w:r>
      <w:r w:rsidR="002E11E1" w:rsidRPr="00A05CC3">
        <w:t xml:space="preserve"> </w:t>
      </w:r>
      <w:r w:rsidRPr="00A05CC3">
        <w:t>тыс. руб.</w:t>
      </w:r>
    </w:p>
    <w:p w:rsidR="005A3A9D" w:rsidRPr="00A05CC3" w:rsidRDefault="005A3A9D" w:rsidP="00A05CC3">
      <w:pPr>
        <w:ind w:left="567" w:firstLine="0"/>
      </w:pPr>
      <w:r w:rsidRPr="00A05CC3">
        <w:t>- на 2013 год -</w:t>
      </w:r>
      <w:r w:rsidR="002E11E1" w:rsidRPr="00A05CC3">
        <w:t xml:space="preserve"> </w:t>
      </w:r>
      <w:r w:rsidRPr="00A05CC3">
        <w:t>57,0</w:t>
      </w:r>
      <w:r w:rsidR="002E11E1" w:rsidRPr="00A05CC3">
        <w:t xml:space="preserve"> </w:t>
      </w:r>
      <w:r w:rsidRPr="00A05CC3">
        <w:t>тыс. руб.</w:t>
      </w:r>
    </w:p>
    <w:p w:rsidR="005A3A9D" w:rsidRPr="00A05CC3" w:rsidRDefault="005A3A9D" w:rsidP="00A05CC3">
      <w:pPr>
        <w:ind w:left="567" w:firstLine="0"/>
      </w:pPr>
      <w:r w:rsidRPr="00A05CC3">
        <w:t>- на 2014 год – 57,0</w:t>
      </w:r>
      <w:r w:rsidR="002E11E1" w:rsidRPr="00A05CC3">
        <w:t xml:space="preserve"> </w:t>
      </w:r>
      <w:r w:rsidRPr="00A05CC3">
        <w:t>тыс. руб.</w:t>
      </w:r>
    </w:p>
    <w:p w:rsidR="005A3A9D" w:rsidRPr="00A05CC3" w:rsidRDefault="005A3A9D" w:rsidP="00A05CC3">
      <w:pPr>
        <w:ind w:left="567" w:firstLine="0"/>
      </w:pPr>
      <w:r w:rsidRPr="00A05CC3">
        <w:t>- на 2015 год – 57,0</w:t>
      </w:r>
      <w:r w:rsidR="002E11E1" w:rsidRPr="00A05CC3">
        <w:t xml:space="preserve"> </w:t>
      </w:r>
      <w:r w:rsidRPr="00A05CC3">
        <w:t>тыс. руб.</w:t>
      </w:r>
    </w:p>
    <w:p w:rsidR="005A3A9D" w:rsidRPr="00A05CC3" w:rsidRDefault="005A3A9D" w:rsidP="00A05CC3">
      <w:pPr>
        <w:ind w:left="567" w:firstLine="0"/>
      </w:pPr>
      <w:r w:rsidRPr="00A05CC3">
        <w:t>4) за счет средств бюджета поселений – 169,5 тыс.руб.</w:t>
      </w:r>
    </w:p>
    <w:p w:rsidR="005A3A9D" w:rsidRPr="00A05CC3" w:rsidRDefault="005A3A9D" w:rsidP="00A05CC3">
      <w:pPr>
        <w:ind w:left="567" w:firstLine="0"/>
      </w:pPr>
      <w:r w:rsidRPr="00A05CC3">
        <w:lastRenderedPageBreak/>
        <w:t>- на 2013 год – 169,5 тыс. руб.</w:t>
      </w:r>
    </w:p>
    <w:p w:rsidR="005A3A9D" w:rsidRPr="00A05CC3" w:rsidRDefault="005A3A9D" w:rsidP="00A05CC3">
      <w:pPr>
        <w:ind w:left="567" w:firstLine="0"/>
      </w:pPr>
      <w:r w:rsidRPr="00A05CC3">
        <w:t>- на 2014 год – 0,0 тыс. руб.</w:t>
      </w:r>
    </w:p>
    <w:p w:rsidR="005A3A9D" w:rsidRPr="00A05CC3" w:rsidRDefault="005A3A9D" w:rsidP="00A05CC3">
      <w:pPr>
        <w:ind w:left="567" w:firstLine="0"/>
      </w:pPr>
      <w:r w:rsidRPr="00A05CC3">
        <w:t>5) внебюджетные источники – 0,0 тыс. руб.</w:t>
      </w:r>
    </w:p>
    <w:p w:rsidR="005A3A9D" w:rsidRPr="00A05CC3" w:rsidRDefault="005A3A9D" w:rsidP="00A05CC3">
      <w:pPr>
        <w:ind w:left="567" w:firstLine="0"/>
      </w:pPr>
    </w:p>
    <w:p w:rsidR="005A3A9D" w:rsidRPr="002E11E1" w:rsidRDefault="005A3A9D" w:rsidP="005A3A9D">
      <w:pPr>
        <w:widowControl w:val="0"/>
        <w:ind w:firstLine="720"/>
        <w:rPr>
          <w:rFonts w:cs="Arial"/>
          <w:szCs w:val="28"/>
        </w:rPr>
      </w:pPr>
      <w:r w:rsidRPr="002E11E1">
        <w:rPr>
          <w:rFonts w:cs="Arial"/>
          <w:szCs w:val="28"/>
        </w:rPr>
        <w:t>Уровень софинансирования муниципальных бюджетов по модернизации общедоступных муниципальных библиотек и муниципальных музеев Берёзовского района установлен в размере 85% из бюджета автономного округа.</w:t>
      </w:r>
    </w:p>
    <w:p w:rsidR="005A3A9D" w:rsidRPr="002E11E1" w:rsidRDefault="005A3A9D" w:rsidP="005A3A9D">
      <w:pPr>
        <w:widowControl w:val="0"/>
        <w:ind w:firstLine="720"/>
        <w:rPr>
          <w:rFonts w:cs="Arial"/>
          <w:szCs w:val="28"/>
        </w:rPr>
      </w:pPr>
      <w:r w:rsidRPr="002E11E1">
        <w:rPr>
          <w:rFonts w:cs="Arial"/>
          <w:szCs w:val="28"/>
        </w:rPr>
        <w:t>Уровень софинансирования муниципальных бюджетов для осуществления ремонтно-реставрационных работ на памятниках архитектуры и градостроительства, находящихся в муниципальной собственности, установлен в размере 95% из бюджета автономного округа.</w:t>
      </w:r>
    </w:p>
    <w:p w:rsidR="005A3A9D" w:rsidRPr="00A05CC3" w:rsidRDefault="005A3A9D" w:rsidP="00A05CC3">
      <w:pPr>
        <w:ind w:left="567" w:firstLine="0"/>
      </w:pPr>
    </w:p>
    <w:p w:rsidR="005A3A9D" w:rsidRPr="00A05CC3" w:rsidRDefault="005A3A9D" w:rsidP="00A05CC3">
      <w:pPr>
        <w:widowControl w:val="0"/>
        <w:ind w:firstLine="720"/>
        <w:jc w:val="center"/>
        <w:rPr>
          <w:rFonts w:cs="Arial"/>
          <w:b/>
          <w:bCs/>
          <w:iCs/>
          <w:sz w:val="30"/>
          <w:szCs w:val="28"/>
        </w:rPr>
      </w:pPr>
      <w:r w:rsidRPr="00A05CC3">
        <w:rPr>
          <w:rFonts w:cs="Arial"/>
          <w:b/>
          <w:bCs/>
          <w:iCs/>
          <w:sz w:val="30"/>
          <w:szCs w:val="28"/>
        </w:rPr>
        <w:t>Раздел 5. Механизм реализации целевой программы.</w:t>
      </w:r>
    </w:p>
    <w:p w:rsidR="005A3A9D" w:rsidRPr="00A05CC3" w:rsidRDefault="005A3A9D" w:rsidP="00A05CC3"/>
    <w:p w:rsidR="005A3A9D" w:rsidRPr="00A05CC3" w:rsidRDefault="005A3A9D" w:rsidP="00A05CC3">
      <w:pPr>
        <w:autoSpaceDE w:val="0"/>
        <w:autoSpaceDN w:val="0"/>
        <w:adjustRightInd w:val="0"/>
        <w:ind w:firstLine="720"/>
      </w:pPr>
      <w:r w:rsidRPr="00A05CC3">
        <w:t>5.1. Заказчиком – координатором Программы является Комитет по культуре и кино администрации Березовского района (далее - Комитет).</w:t>
      </w:r>
    </w:p>
    <w:p w:rsidR="005A3A9D" w:rsidRPr="00A05CC3" w:rsidRDefault="005A3A9D" w:rsidP="00A05CC3">
      <w:pPr>
        <w:ind w:firstLine="720"/>
      </w:pPr>
      <w:r w:rsidRPr="00A05CC3">
        <w:t>5.2. Заказчик – координатор Программы осуществляет непосредственный контроль за реализацией целевой программы, несет ответственность за реализацию и конечные результаты программы, за эффективность и результативность целевой программы, рациональное использование выделяемых на ее выполнение финансовых средств, определяет формы и методы управления реализацией программы.</w:t>
      </w:r>
    </w:p>
    <w:p w:rsidR="005A3A9D" w:rsidRPr="00A05CC3" w:rsidRDefault="005A3A9D" w:rsidP="00A05CC3">
      <w:pPr>
        <w:autoSpaceDE w:val="0"/>
        <w:autoSpaceDN w:val="0"/>
        <w:adjustRightInd w:val="0"/>
        <w:ind w:firstLine="540"/>
      </w:pPr>
      <w:r w:rsidRPr="00A05CC3">
        <w:t>Исполнители целевой программы несут ответственность за качественное и своевременное выполнение программных мероприятий, целевое и эффективное использование средств бюджета Березовского района, выделяемых на их реализацию.</w:t>
      </w:r>
    </w:p>
    <w:p w:rsidR="005A3A9D" w:rsidRPr="00A05CC3" w:rsidRDefault="005A3A9D" w:rsidP="00A05CC3">
      <w:pPr>
        <w:ind w:firstLine="720"/>
      </w:pPr>
      <w:r w:rsidRPr="00A05CC3">
        <w:t>5.3. При необходимости координатор целевой программы вносит предложения главе администрации Березовского района о продлении срока реализации целевой программы, который истекает в текущем году.</w:t>
      </w:r>
    </w:p>
    <w:p w:rsidR="005A3A9D" w:rsidRPr="00A05CC3" w:rsidRDefault="005A3A9D" w:rsidP="00A05CC3">
      <w:pPr>
        <w:ind w:firstLine="720"/>
      </w:pPr>
      <w:r w:rsidRPr="00A05CC3">
        <w:t>5.4. Координатор (исполнитель) целевой программы:</w:t>
      </w:r>
    </w:p>
    <w:p w:rsidR="005A3A9D" w:rsidRPr="00A05CC3" w:rsidRDefault="005A3A9D" w:rsidP="00A05CC3">
      <w:pPr>
        <w:ind w:firstLine="720"/>
      </w:pPr>
      <w:r w:rsidRPr="00A05CC3">
        <w:t>- разрабатывает в пределах своих полномочий муниципальные акты, необходимые для выполнения целевой программы;</w:t>
      </w:r>
    </w:p>
    <w:p w:rsidR="005A3A9D" w:rsidRPr="00A05CC3" w:rsidRDefault="005A3A9D" w:rsidP="00A05CC3">
      <w:pPr>
        <w:ind w:firstLine="720"/>
      </w:pPr>
      <w:r w:rsidRPr="00A05CC3">
        <w:t>- несет ответственность за своевременную и качественную реализацию целевой программы, осуществляет управление ее исполнителями, обеспечивает эффективное использование средств, выделяемых на ее реализацию;</w:t>
      </w:r>
    </w:p>
    <w:p w:rsidR="005A3A9D" w:rsidRPr="00A05CC3" w:rsidRDefault="005A3A9D" w:rsidP="00A05CC3">
      <w:pPr>
        <w:ind w:firstLine="720"/>
      </w:pPr>
      <w:r w:rsidRPr="00A05CC3">
        <w:t>- подготавливает и уточняет перечень программных мероприятий на очередной финансовый год и плановый период, уточняет затраты по программным мероприятиям, а также механизм реализации целевой программы;</w:t>
      </w:r>
    </w:p>
    <w:p w:rsidR="005A3A9D" w:rsidRPr="00A05CC3" w:rsidRDefault="005A3A9D" w:rsidP="00A05CC3">
      <w:pPr>
        <w:ind w:firstLine="720"/>
      </w:pPr>
      <w:r w:rsidRPr="00A05CC3">
        <w:t>- организует размещение в средствах массовой информации и сети Интернет информации о ходе и результатах реализации целевой программы, финансировании программных мероприятий, привлечении внебюджетных ресурсов.</w:t>
      </w:r>
    </w:p>
    <w:p w:rsidR="005A3A9D" w:rsidRPr="00A05CC3" w:rsidRDefault="005A3A9D" w:rsidP="00A05CC3">
      <w:pPr>
        <w:ind w:firstLine="720"/>
      </w:pPr>
      <w:r w:rsidRPr="00A05CC3">
        <w:t>5.5. Исполнители мероприятий Программы:</w:t>
      </w:r>
    </w:p>
    <w:p w:rsidR="005A3A9D" w:rsidRPr="00A05CC3" w:rsidRDefault="005A3A9D" w:rsidP="00A05CC3">
      <w:r w:rsidRPr="00A05CC3">
        <w:t>- органы местного самоуправления Березовского района;</w:t>
      </w:r>
    </w:p>
    <w:p w:rsidR="005A3A9D" w:rsidRPr="00A05CC3" w:rsidRDefault="005A3A9D" w:rsidP="00A05CC3">
      <w:r w:rsidRPr="00A05CC3">
        <w:t xml:space="preserve">- управление капитального строительства и ремонта администрации района; </w:t>
      </w:r>
    </w:p>
    <w:p w:rsidR="005A3A9D" w:rsidRPr="00A05CC3" w:rsidRDefault="005A3A9D" w:rsidP="00A05CC3">
      <w:r w:rsidRPr="00A05CC3">
        <w:t>- муниципальные учреждения культуры, кинематографии, учреждения образования в сфере культуры (далее муниципальные учреждения Березовского района), городские и сельские поселения Берёзовского района.</w:t>
      </w:r>
    </w:p>
    <w:p w:rsidR="005A3A9D" w:rsidRPr="00A05CC3" w:rsidRDefault="005A3A9D" w:rsidP="00A05CC3">
      <w:pPr>
        <w:autoSpaceDE w:val="0"/>
        <w:autoSpaceDN w:val="0"/>
        <w:adjustRightInd w:val="0"/>
        <w:ind w:firstLine="720"/>
      </w:pPr>
      <w:r w:rsidRPr="00A05CC3">
        <w:t>5.6. Для обеспечения мониторинга и анализа реализации целевой программы</w:t>
      </w:r>
      <w:r w:rsidR="002E11E1" w:rsidRPr="00A05CC3">
        <w:t xml:space="preserve"> </w:t>
      </w:r>
      <w:r w:rsidRPr="00A05CC3">
        <w:t xml:space="preserve">координатор целевой программы направляет в Комитет по финансам на бумажном и электронном носителях отчет о ходе реализации целевой программы и использовании финансовых средств (приложение 4 к настоящему Порядку): </w:t>
      </w:r>
    </w:p>
    <w:p w:rsidR="005A3A9D" w:rsidRPr="00A05CC3" w:rsidRDefault="005A3A9D" w:rsidP="00A05CC3">
      <w:pPr>
        <w:autoSpaceDE w:val="0"/>
        <w:autoSpaceDN w:val="0"/>
        <w:adjustRightInd w:val="0"/>
        <w:ind w:firstLine="720"/>
      </w:pPr>
      <w:r w:rsidRPr="00A05CC3">
        <w:t>1) ежеквартально до 10 числа месяца, следующего за отчетным кварталом;</w:t>
      </w:r>
    </w:p>
    <w:p w:rsidR="005A3A9D" w:rsidRPr="00A05CC3" w:rsidRDefault="005A3A9D" w:rsidP="00A05CC3">
      <w:pPr>
        <w:autoSpaceDE w:val="0"/>
        <w:autoSpaceDN w:val="0"/>
        <w:adjustRightInd w:val="0"/>
        <w:ind w:firstLine="720"/>
      </w:pPr>
      <w:r w:rsidRPr="00A05CC3">
        <w:t>2) за I полугодие до 25 числа месяца, следующего за отчетным периодом;</w:t>
      </w:r>
    </w:p>
    <w:p w:rsidR="005A3A9D" w:rsidRPr="00A05CC3" w:rsidRDefault="005A3A9D" w:rsidP="00A05CC3">
      <w:pPr>
        <w:autoSpaceDE w:val="0"/>
        <w:autoSpaceDN w:val="0"/>
        <w:adjustRightInd w:val="0"/>
        <w:ind w:firstLine="720"/>
      </w:pPr>
      <w:r w:rsidRPr="00A05CC3">
        <w:t>3) за 9 месяцев до 25 числа месяца, следующего за отчетным периодом;</w:t>
      </w:r>
    </w:p>
    <w:p w:rsidR="005A3A9D" w:rsidRPr="00A05CC3" w:rsidRDefault="005A3A9D" w:rsidP="00A05CC3">
      <w:pPr>
        <w:autoSpaceDE w:val="0"/>
        <w:autoSpaceDN w:val="0"/>
        <w:adjustRightInd w:val="0"/>
        <w:ind w:firstLine="720"/>
      </w:pPr>
      <w:r w:rsidRPr="00A05CC3">
        <w:lastRenderedPageBreak/>
        <w:t>4) отчет за год до 10 февраля следующего года.</w:t>
      </w:r>
    </w:p>
    <w:p w:rsidR="005A3A9D" w:rsidRPr="00A05CC3" w:rsidRDefault="005A3A9D" w:rsidP="00A05CC3">
      <w:pPr>
        <w:autoSpaceDE w:val="0"/>
        <w:autoSpaceDN w:val="0"/>
        <w:adjustRightInd w:val="0"/>
        <w:ind w:firstLine="720"/>
      </w:pPr>
      <w:r w:rsidRPr="00A05CC3">
        <w:t>Отчет о ходе реализации целевых программ и использовании финансовых средств должен включать:</w:t>
      </w:r>
    </w:p>
    <w:p w:rsidR="005A3A9D" w:rsidRPr="00A05CC3" w:rsidRDefault="005A3A9D" w:rsidP="00A05CC3">
      <w:pPr>
        <w:autoSpaceDE w:val="0"/>
        <w:autoSpaceDN w:val="0"/>
        <w:adjustRightInd w:val="0"/>
        <w:ind w:firstLine="720"/>
      </w:pPr>
      <w:r w:rsidRPr="00A05CC3">
        <w:t>-краткое описание выполненных мероприятий;</w:t>
      </w:r>
    </w:p>
    <w:p w:rsidR="005A3A9D" w:rsidRPr="00A05CC3" w:rsidRDefault="005A3A9D" w:rsidP="00A05CC3">
      <w:pPr>
        <w:autoSpaceDE w:val="0"/>
        <w:autoSpaceDN w:val="0"/>
        <w:adjustRightInd w:val="0"/>
        <w:ind w:firstLine="720"/>
      </w:pPr>
      <w:r w:rsidRPr="00A05CC3">
        <w:t>-пояснения о причинах невыполнения или неполного выполнения мероприятий целевой программы;</w:t>
      </w:r>
    </w:p>
    <w:p w:rsidR="005A3A9D" w:rsidRPr="00A05CC3" w:rsidRDefault="005A3A9D" w:rsidP="00A05CC3">
      <w:pPr>
        <w:autoSpaceDE w:val="0"/>
        <w:autoSpaceDN w:val="0"/>
        <w:adjustRightInd w:val="0"/>
        <w:ind w:firstLine="720"/>
      </w:pPr>
      <w:r w:rsidRPr="00A05CC3">
        <w:t>-отчет о ходе реализации целевых программ и использовании финансовых средств (приложение 5 к настоящему Порядку);</w:t>
      </w:r>
    </w:p>
    <w:p w:rsidR="005A3A9D" w:rsidRPr="00A05CC3" w:rsidRDefault="005A3A9D" w:rsidP="00A05CC3">
      <w:pPr>
        <w:autoSpaceDE w:val="0"/>
        <w:autoSpaceDN w:val="0"/>
        <w:adjustRightInd w:val="0"/>
        <w:ind w:firstLine="720"/>
      </w:pPr>
      <w:r w:rsidRPr="00A05CC3">
        <w:t>-сведения о соответствии фактических показателей реализации целевых программ показателям, установленным при утверждении целевых</w:t>
      </w:r>
      <w:r w:rsidR="002E11E1" w:rsidRPr="00A05CC3">
        <w:t xml:space="preserve"> </w:t>
      </w:r>
      <w:r w:rsidRPr="00A05CC3">
        <w:t xml:space="preserve">программ (информация о выполнении (достижении) целевых показателей в ходе реализации целевой программы. </w:t>
      </w:r>
    </w:p>
    <w:p w:rsidR="005A3A9D" w:rsidRPr="00A05CC3" w:rsidRDefault="005A3A9D" w:rsidP="00A05CC3">
      <w:pPr>
        <w:ind w:firstLine="720"/>
      </w:pPr>
      <w:r w:rsidRPr="00A05CC3">
        <w:t>5.7. По целевой программе, срок реализации которой завершается в текущем году, координатор целевой программы до двадцатого января очередного финансового года подготавливает и представляет в Комитет по финансам итоговую информацию о ходе реализации программы и эффективности использования финансовых средств за весь период её реализации.</w:t>
      </w:r>
    </w:p>
    <w:p w:rsidR="005A3A9D" w:rsidRPr="00A05CC3" w:rsidRDefault="005A3A9D" w:rsidP="00A05CC3">
      <w:pPr>
        <w:ind w:firstLine="720"/>
      </w:pPr>
      <w:r w:rsidRPr="00A05CC3">
        <w:t>Итоговая информация должна включать отчет о результатах реализации целевой программы и подпрограмм за истекший год и за весь период реализации программы, включая оценку значений целевых индикаторов и показателей.</w:t>
      </w:r>
    </w:p>
    <w:p w:rsidR="005A3A9D" w:rsidRPr="00A05CC3" w:rsidRDefault="005A3A9D" w:rsidP="00A05CC3">
      <w:pPr>
        <w:pStyle w:val="ConsPlusNormal"/>
        <w:widowControl/>
        <w:ind w:firstLine="426"/>
        <w:jc w:val="both"/>
        <w:rPr>
          <w:rFonts w:eastAsia="Times New Roman" w:cs="Times New Roman"/>
          <w:sz w:val="24"/>
          <w:szCs w:val="24"/>
        </w:rPr>
      </w:pPr>
      <w:r w:rsidRPr="00A05CC3">
        <w:rPr>
          <w:rFonts w:eastAsia="Times New Roman" w:cs="Times New Roman"/>
          <w:sz w:val="24"/>
          <w:szCs w:val="24"/>
        </w:rPr>
        <w:t>5.8. В случае непредставления отчетности (по итогам квартала, полугодия, года или за весь период реализации) в установленной форме и в надлежащие сроки, Комитет по финансам направляет главе администрации Березовского района предложения:</w:t>
      </w:r>
    </w:p>
    <w:p w:rsidR="005A3A9D" w:rsidRPr="00A05CC3" w:rsidRDefault="005A3A9D" w:rsidP="00A05CC3">
      <w:pPr>
        <w:pStyle w:val="ConsPlusNormal"/>
        <w:widowControl/>
        <w:ind w:firstLine="426"/>
        <w:jc w:val="both"/>
        <w:rPr>
          <w:rFonts w:eastAsia="Times New Roman" w:cs="Times New Roman"/>
          <w:sz w:val="24"/>
          <w:szCs w:val="24"/>
        </w:rPr>
      </w:pPr>
      <w:r w:rsidRPr="00A05CC3">
        <w:rPr>
          <w:rFonts w:eastAsia="Times New Roman" w:cs="Times New Roman"/>
          <w:sz w:val="24"/>
          <w:szCs w:val="24"/>
        </w:rPr>
        <w:t>- о смене координатора целевой программы;</w:t>
      </w:r>
    </w:p>
    <w:p w:rsidR="005A3A9D" w:rsidRPr="00A05CC3" w:rsidRDefault="005A3A9D" w:rsidP="00A05CC3">
      <w:pPr>
        <w:pStyle w:val="ConsPlusNormal"/>
        <w:widowControl/>
        <w:ind w:firstLine="426"/>
        <w:jc w:val="both"/>
        <w:rPr>
          <w:rFonts w:eastAsia="Times New Roman" w:cs="Times New Roman"/>
          <w:sz w:val="24"/>
          <w:szCs w:val="24"/>
        </w:rPr>
      </w:pPr>
      <w:r w:rsidRPr="00A05CC3">
        <w:rPr>
          <w:rFonts w:eastAsia="Times New Roman" w:cs="Times New Roman"/>
          <w:sz w:val="24"/>
          <w:szCs w:val="24"/>
        </w:rPr>
        <w:t>- об изменении форм и методов управления реализацией целевой программы;</w:t>
      </w:r>
    </w:p>
    <w:p w:rsidR="005A3A9D" w:rsidRPr="00A05CC3" w:rsidRDefault="005A3A9D" w:rsidP="00A05CC3">
      <w:pPr>
        <w:pStyle w:val="ConsPlusNormal"/>
        <w:widowControl/>
        <w:ind w:firstLine="426"/>
        <w:jc w:val="both"/>
        <w:rPr>
          <w:rFonts w:eastAsia="Times New Roman" w:cs="Times New Roman"/>
          <w:sz w:val="24"/>
          <w:szCs w:val="24"/>
        </w:rPr>
      </w:pPr>
      <w:r w:rsidRPr="00A05CC3">
        <w:rPr>
          <w:rFonts w:eastAsia="Times New Roman" w:cs="Times New Roman"/>
          <w:sz w:val="24"/>
          <w:szCs w:val="24"/>
        </w:rPr>
        <w:t>-о сокращении бюджетных ассигнований на реализацию целевой программы;</w:t>
      </w:r>
    </w:p>
    <w:p w:rsidR="005A3A9D" w:rsidRPr="00A05CC3" w:rsidRDefault="005A3A9D" w:rsidP="00A05CC3">
      <w:pPr>
        <w:pStyle w:val="ConsPlusNormal"/>
        <w:widowControl/>
        <w:ind w:firstLine="426"/>
        <w:jc w:val="both"/>
        <w:rPr>
          <w:rFonts w:eastAsia="Times New Roman" w:cs="Times New Roman"/>
          <w:sz w:val="24"/>
          <w:szCs w:val="24"/>
        </w:rPr>
      </w:pPr>
      <w:r w:rsidRPr="00A05CC3">
        <w:rPr>
          <w:rFonts w:eastAsia="Times New Roman" w:cs="Times New Roman"/>
          <w:sz w:val="24"/>
          <w:szCs w:val="24"/>
        </w:rPr>
        <w:t>- о досрочном прекращении реализации целевой программы.</w:t>
      </w:r>
    </w:p>
    <w:p w:rsidR="005A3A9D" w:rsidRPr="00A05CC3" w:rsidRDefault="005A3A9D" w:rsidP="00A05CC3">
      <w:pPr>
        <w:ind w:firstLine="709"/>
      </w:pPr>
      <w:r w:rsidRPr="00A05CC3">
        <w:t>5.9. Основные сведения о результатах реализации целевых программ, размещается на официальном сайте Березовского района не реже одного раза в год.</w:t>
      </w:r>
    </w:p>
    <w:p w:rsidR="005A3A9D" w:rsidRPr="00A05CC3" w:rsidRDefault="005A3A9D" w:rsidP="00A05CC3">
      <w:pPr>
        <w:pStyle w:val="ConsPlusNormal"/>
        <w:widowControl/>
        <w:ind w:firstLine="709"/>
        <w:jc w:val="both"/>
        <w:rPr>
          <w:rFonts w:eastAsia="Times New Roman" w:cs="Times New Roman"/>
          <w:sz w:val="24"/>
          <w:szCs w:val="24"/>
        </w:rPr>
      </w:pPr>
      <w:r w:rsidRPr="00A05CC3">
        <w:rPr>
          <w:rFonts w:eastAsia="Times New Roman" w:cs="Times New Roman"/>
          <w:sz w:val="24"/>
          <w:szCs w:val="24"/>
        </w:rPr>
        <w:t>5.10. Мониторинг исполнения целевых программ Березовского района осуществляет Комитет по финансам.</w:t>
      </w:r>
    </w:p>
    <w:p w:rsidR="005A3A9D" w:rsidRPr="00A05CC3" w:rsidRDefault="005A3A9D" w:rsidP="00A05CC3">
      <w:pPr>
        <w:widowControl w:val="0"/>
        <w:autoSpaceDE w:val="0"/>
        <w:autoSpaceDN w:val="0"/>
        <w:adjustRightInd w:val="0"/>
        <w:ind w:firstLine="709"/>
      </w:pPr>
      <w:r w:rsidRPr="00A05CC3">
        <w:t>5.11. Реализация программных мероприятий органами местного самоуправления Березовского района осуществляется в соответствии с Соглашением между заказчиком-координатором Программы и органами местного самоуправления городских и сельских поселений (далее – Соглашение).</w:t>
      </w:r>
    </w:p>
    <w:p w:rsidR="005A3A9D" w:rsidRPr="00A05CC3" w:rsidRDefault="005A3A9D" w:rsidP="00A05CC3">
      <w:pPr>
        <w:ind w:firstLine="720"/>
      </w:pPr>
      <w:r w:rsidRPr="00A05CC3">
        <w:t>5.12. Реализация программных мероприятий муниципальными учреждениями</w:t>
      </w:r>
      <w:r w:rsidR="002E11E1" w:rsidRPr="00A05CC3">
        <w:t xml:space="preserve"> </w:t>
      </w:r>
      <w:r w:rsidRPr="00A05CC3">
        <w:t>Березовского района осуществляется в соответствии с</w:t>
      </w:r>
      <w:r w:rsidR="002E11E1" w:rsidRPr="00A05CC3">
        <w:t xml:space="preserve"> </w:t>
      </w:r>
      <w:r w:rsidRPr="00A05CC3">
        <w:t>муниципальным заданием на оказание муниципальных услуг (выполнение работ).</w:t>
      </w:r>
    </w:p>
    <w:p w:rsidR="005A3A9D" w:rsidRPr="00A05CC3" w:rsidRDefault="005A3A9D" w:rsidP="00A05CC3">
      <w:pPr>
        <w:ind w:firstLine="720"/>
      </w:pPr>
      <w:r w:rsidRPr="00A05CC3">
        <w:t>5.13. Обязательства муниципального образования Березовский район, закрепленные в Соглашении, обеспечиваются через предоставление органам местного самоуправления городских и сельских поселений межбюджетных трансфертов в форме межбюджетных субсидий (далее – Субсидии) или иных межбюджетных трансфертов.</w:t>
      </w:r>
    </w:p>
    <w:p w:rsidR="005A3A9D" w:rsidRPr="00A05CC3" w:rsidRDefault="005A3A9D" w:rsidP="00A05CC3">
      <w:pPr>
        <w:ind w:firstLine="720"/>
      </w:pPr>
      <w:r w:rsidRPr="00A05CC3">
        <w:t>5.14. Субсидии предоставляются органам местного самоуправления городских и сельских поселений на условиях софинансирования расходных обязательств, возникающих при выполнении полномочий органов местного самоуправления по вопросам местного значения.</w:t>
      </w:r>
    </w:p>
    <w:p w:rsidR="005A3A9D" w:rsidRPr="00A05CC3" w:rsidRDefault="005A3A9D" w:rsidP="00A05CC3">
      <w:pPr>
        <w:ind w:firstLine="720"/>
      </w:pPr>
      <w:r w:rsidRPr="00A05CC3">
        <w:t xml:space="preserve">5.15. Субсидии предусматриваются в составе расходов бюджета Березовского района на очередной финансовый год и плановый период и предоставляются бюджетам городских и сельских поселений в пределах лимитов бюджетных обязательств. </w:t>
      </w:r>
    </w:p>
    <w:p w:rsidR="002E11E1" w:rsidRPr="00A05CC3" w:rsidRDefault="005A3A9D" w:rsidP="00A05CC3">
      <w:pPr>
        <w:ind w:firstLine="720"/>
      </w:pPr>
      <w:r w:rsidRPr="00A05CC3">
        <w:lastRenderedPageBreak/>
        <w:t>5.16. Субсидии имеют целевое назначение и расходуются в соответствии с направлениями, указанными в Соглашении.</w:t>
      </w:r>
    </w:p>
    <w:p w:rsidR="002E11E1" w:rsidRPr="00A05CC3" w:rsidRDefault="002E11E1" w:rsidP="00A05CC3">
      <w:pPr>
        <w:ind w:firstLine="720"/>
      </w:pPr>
    </w:p>
    <w:p w:rsidR="007A55DE" w:rsidRPr="00A05CC3" w:rsidRDefault="007A55DE" w:rsidP="00A05CC3">
      <w:pPr>
        <w:widowControl w:val="0"/>
        <w:ind w:firstLine="720"/>
      </w:pPr>
    </w:p>
    <w:p w:rsidR="005A3A9D" w:rsidRPr="00A05CC3" w:rsidRDefault="005A3A9D" w:rsidP="00A05CC3">
      <w:pPr>
        <w:widowControl w:val="0"/>
        <w:ind w:firstLine="720"/>
        <w:jc w:val="center"/>
        <w:rPr>
          <w:rFonts w:cs="Arial"/>
          <w:b/>
          <w:bCs/>
          <w:iCs/>
          <w:sz w:val="30"/>
          <w:szCs w:val="28"/>
        </w:rPr>
      </w:pPr>
      <w:r w:rsidRPr="00A05CC3">
        <w:rPr>
          <w:rFonts w:cs="Arial"/>
          <w:b/>
          <w:bCs/>
          <w:iCs/>
          <w:sz w:val="30"/>
          <w:szCs w:val="28"/>
        </w:rPr>
        <w:t>Раздел 6. Оценка эффективности реализации</w:t>
      </w:r>
      <w:r w:rsidR="002E11E1" w:rsidRPr="00A05CC3">
        <w:rPr>
          <w:rFonts w:cs="Arial"/>
          <w:b/>
          <w:bCs/>
          <w:iCs/>
          <w:sz w:val="30"/>
          <w:szCs w:val="28"/>
        </w:rPr>
        <w:t xml:space="preserve"> </w:t>
      </w:r>
      <w:r w:rsidRPr="00A05CC3">
        <w:rPr>
          <w:rFonts w:cs="Arial"/>
          <w:b/>
          <w:bCs/>
          <w:iCs/>
          <w:sz w:val="30"/>
          <w:szCs w:val="28"/>
        </w:rPr>
        <w:t>целевой программы.</w:t>
      </w:r>
    </w:p>
    <w:p w:rsidR="005A3A9D" w:rsidRPr="00A05CC3" w:rsidRDefault="005A3A9D" w:rsidP="00A05CC3">
      <w:pPr>
        <w:widowControl w:val="0"/>
        <w:ind w:firstLine="720"/>
      </w:pPr>
    </w:p>
    <w:p w:rsidR="005A3A9D" w:rsidRPr="002E11E1" w:rsidRDefault="005A3A9D" w:rsidP="005A3A9D">
      <w:pPr>
        <w:ind w:firstLine="664"/>
        <w:rPr>
          <w:rFonts w:cs="Arial"/>
          <w:szCs w:val="28"/>
        </w:rPr>
      </w:pPr>
      <w:r w:rsidRPr="002E11E1">
        <w:rPr>
          <w:rFonts w:cs="Arial"/>
          <w:szCs w:val="28"/>
        </w:rPr>
        <w:t xml:space="preserve">Программа является важной составляющей в обеспечении достижения стратегической цели долгосрочного развития Березовского района в период до 2020 года. </w:t>
      </w:r>
    </w:p>
    <w:p w:rsidR="005A3A9D" w:rsidRPr="002E11E1" w:rsidRDefault="005A3A9D" w:rsidP="005A3A9D">
      <w:pPr>
        <w:ind w:firstLine="709"/>
        <w:rPr>
          <w:rFonts w:cs="Arial"/>
          <w:szCs w:val="28"/>
        </w:rPr>
      </w:pPr>
      <w:r w:rsidRPr="002E11E1">
        <w:rPr>
          <w:rFonts w:cs="Arial"/>
          <w:szCs w:val="28"/>
        </w:rPr>
        <w:t>Показателями социально-экономической эффективности являются:</w:t>
      </w:r>
    </w:p>
    <w:p w:rsidR="005A3A9D" w:rsidRPr="002E11E1" w:rsidRDefault="005A3A9D" w:rsidP="005A3A9D">
      <w:pPr>
        <w:rPr>
          <w:rFonts w:cs="Arial"/>
          <w:szCs w:val="28"/>
        </w:rPr>
      </w:pPr>
      <w:r w:rsidRPr="002E11E1">
        <w:rPr>
          <w:rFonts w:cs="Arial"/>
          <w:szCs w:val="28"/>
        </w:rPr>
        <w:t>- обеспечение сохранности культурного наследия Березовского района, в том числе музейных ценностей, памятников истории и культуры, библиотечных фондов и собраний;</w:t>
      </w:r>
    </w:p>
    <w:p w:rsidR="005A3A9D" w:rsidRPr="002E11E1" w:rsidRDefault="005A3A9D" w:rsidP="005A3A9D">
      <w:pPr>
        <w:rPr>
          <w:rFonts w:cs="Arial"/>
          <w:szCs w:val="28"/>
        </w:rPr>
      </w:pPr>
      <w:r w:rsidRPr="002E11E1">
        <w:rPr>
          <w:rFonts w:cs="Arial"/>
          <w:szCs w:val="28"/>
        </w:rPr>
        <w:t>- сохранение единого культурного пространства Березовского района и укрепление культурных связей между поселениями района, повышение позитивного имиджа Березовского района;</w:t>
      </w:r>
    </w:p>
    <w:p w:rsidR="005A3A9D" w:rsidRPr="002E11E1" w:rsidRDefault="005A3A9D" w:rsidP="005A3A9D">
      <w:pPr>
        <w:rPr>
          <w:rFonts w:cs="Arial"/>
          <w:szCs w:val="28"/>
        </w:rPr>
      </w:pPr>
      <w:r w:rsidRPr="002E11E1">
        <w:rPr>
          <w:rFonts w:cs="Arial"/>
          <w:szCs w:val="28"/>
        </w:rPr>
        <w:t>- повышение культурного и образовательного уровня населения Березовского района, формирование эстетически развитой, заинтересованной аудитории слушателей и зрителей;</w:t>
      </w:r>
    </w:p>
    <w:p w:rsidR="005A3A9D" w:rsidRPr="002E11E1" w:rsidRDefault="005A3A9D" w:rsidP="005A3A9D">
      <w:pPr>
        <w:rPr>
          <w:rFonts w:cs="Arial"/>
          <w:szCs w:val="28"/>
        </w:rPr>
      </w:pPr>
      <w:r w:rsidRPr="002E11E1">
        <w:rPr>
          <w:rFonts w:cs="Arial"/>
          <w:szCs w:val="28"/>
        </w:rPr>
        <w:t>- обеспечение качества и безопасности публичных кинотеатральных услуг;</w:t>
      </w:r>
    </w:p>
    <w:p w:rsidR="002E11E1" w:rsidRPr="002E11E1" w:rsidRDefault="005A3A9D" w:rsidP="005A3A9D">
      <w:pPr>
        <w:ind w:right="-1"/>
        <w:rPr>
          <w:rFonts w:cs="Arial"/>
          <w:b/>
          <w:caps/>
          <w:szCs w:val="28"/>
        </w:rPr>
      </w:pPr>
      <w:r w:rsidRPr="002E11E1">
        <w:rPr>
          <w:rFonts w:cs="Arial"/>
          <w:szCs w:val="28"/>
        </w:rPr>
        <w:t>-территория</w:t>
      </w:r>
      <w:r w:rsidRPr="002E11E1">
        <w:rPr>
          <w:rFonts w:cs="Arial"/>
          <w:b/>
          <w:szCs w:val="28"/>
        </w:rPr>
        <w:t xml:space="preserve"> </w:t>
      </w:r>
      <w:r w:rsidRPr="002E11E1">
        <w:rPr>
          <w:rFonts w:cs="Arial"/>
          <w:szCs w:val="28"/>
        </w:rPr>
        <w:t>исторического поселения Березово получит фрагменты восстановленного исторического облика города Березова Х</w:t>
      </w:r>
      <w:r w:rsidRPr="002E11E1">
        <w:rPr>
          <w:rFonts w:cs="Arial"/>
          <w:szCs w:val="28"/>
          <w:lang w:val="en-US"/>
        </w:rPr>
        <w:t>I</w:t>
      </w:r>
      <w:r w:rsidRPr="002E11E1">
        <w:rPr>
          <w:rFonts w:cs="Arial"/>
          <w:szCs w:val="28"/>
        </w:rPr>
        <w:t>Х века. Обновленные архитектурные комплексы станут объектами развивающегося в районе туризма.</w:t>
      </w:r>
    </w:p>
    <w:p w:rsidR="002E11E1" w:rsidRPr="00A05CC3" w:rsidRDefault="002E11E1" w:rsidP="00A05CC3">
      <w:pPr>
        <w:ind w:left="567" w:firstLine="0"/>
      </w:pPr>
    </w:p>
    <w:p w:rsidR="002E11E1" w:rsidRPr="00A05CC3" w:rsidRDefault="002E11E1" w:rsidP="00A05CC3">
      <w:pPr>
        <w:ind w:left="567" w:firstLine="0"/>
      </w:pPr>
    </w:p>
    <w:p w:rsidR="002E11E1" w:rsidRPr="00A05CC3" w:rsidRDefault="002E11E1" w:rsidP="00A05CC3">
      <w:pPr>
        <w:ind w:left="567" w:firstLine="0"/>
      </w:pPr>
    </w:p>
    <w:p w:rsidR="002E11E1" w:rsidRPr="00A05CC3" w:rsidRDefault="00A05CC3" w:rsidP="00A05CC3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>
        <w:br w:type="page"/>
      </w:r>
    </w:p>
    <w:p w:rsidR="002E11E1" w:rsidRPr="00A05CC3" w:rsidRDefault="002E11E1" w:rsidP="00A05CC3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5A3A9D" w:rsidRPr="00A05CC3" w:rsidRDefault="005A3A9D" w:rsidP="00A05CC3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A05CC3">
        <w:rPr>
          <w:rFonts w:cs="Arial"/>
          <w:b/>
          <w:bCs/>
          <w:kern w:val="28"/>
          <w:sz w:val="32"/>
          <w:szCs w:val="32"/>
        </w:rPr>
        <w:t>Приложение1</w:t>
      </w:r>
    </w:p>
    <w:p w:rsidR="005A3A9D" w:rsidRPr="00A05CC3" w:rsidRDefault="005A3A9D" w:rsidP="00A05CC3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A05CC3">
        <w:rPr>
          <w:rFonts w:cs="Arial"/>
          <w:b/>
          <w:bCs/>
          <w:kern w:val="28"/>
          <w:sz w:val="32"/>
          <w:szCs w:val="32"/>
        </w:rPr>
        <w:t>к целевой программе «Культура</w:t>
      </w:r>
    </w:p>
    <w:p w:rsidR="005A3A9D" w:rsidRPr="00A05CC3" w:rsidRDefault="005A3A9D" w:rsidP="00A05CC3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A05CC3">
        <w:rPr>
          <w:rFonts w:cs="Arial"/>
          <w:b/>
          <w:bCs/>
          <w:kern w:val="28"/>
          <w:sz w:val="32"/>
          <w:szCs w:val="32"/>
        </w:rPr>
        <w:t>Берёзовского района на 2011-2015 годы»</w:t>
      </w:r>
    </w:p>
    <w:p w:rsidR="00A05CC3" w:rsidRPr="00A05CC3" w:rsidRDefault="00A05CC3" w:rsidP="00A05CC3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A05CC3" w:rsidRPr="00A05CC3" w:rsidRDefault="00A05CC3" w:rsidP="00A05CC3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5A3A9D" w:rsidRPr="00A05CC3" w:rsidRDefault="005A3A9D" w:rsidP="00A05CC3"/>
    <w:p w:rsidR="002E11E1" w:rsidRPr="00A05CC3" w:rsidRDefault="005A3A9D" w:rsidP="00A05CC3">
      <w:pPr>
        <w:jc w:val="center"/>
        <w:rPr>
          <w:rFonts w:cs="Arial"/>
          <w:b/>
          <w:bCs/>
          <w:iCs/>
          <w:sz w:val="30"/>
          <w:szCs w:val="28"/>
        </w:rPr>
      </w:pPr>
      <w:r w:rsidRPr="00A05CC3">
        <w:rPr>
          <w:rFonts w:cs="Arial"/>
          <w:b/>
          <w:bCs/>
          <w:iCs/>
          <w:sz w:val="30"/>
          <w:szCs w:val="28"/>
        </w:rPr>
        <w:t xml:space="preserve">ПАСПОРТ </w:t>
      </w:r>
    </w:p>
    <w:p w:rsidR="002E11E1" w:rsidRPr="00A05CC3" w:rsidRDefault="005A3A9D" w:rsidP="00A05CC3">
      <w:pPr>
        <w:jc w:val="center"/>
        <w:rPr>
          <w:rFonts w:cs="Arial"/>
          <w:b/>
          <w:bCs/>
          <w:iCs/>
          <w:sz w:val="30"/>
          <w:szCs w:val="28"/>
        </w:rPr>
      </w:pPr>
      <w:r w:rsidRPr="00A05CC3">
        <w:rPr>
          <w:rFonts w:cs="Arial"/>
          <w:b/>
          <w:bCs/>
          <w:iCs/>
          <w:sz w:val="30"/>
          <w:szCs w:val="28"/>
        </w:rPr>
        <w:t xml:space="preserve">ЦЕЛЕВОЙ ПРОГРАММЫ </w:t>
      </w:r>
    </w:p>
    <w:p w:rsidR="005A3A9D" w:rsidRDefault="005A3A9D" w:rsidP="00A05CC3">
      <w:pPr>
        <w:jc w:val="center"/>
        <w:rPr>
          <w:rFonts w:cs="Arial"/>
          <w:b/>
          <w:bCs/>
          <w:iCs/>
          <w:sz w:val="30"/>
          <w:szCs w:val="28"/>
        </w:rPr>
      </w:pPr>
      <w:r w:rsidRPr="00A05CC3">
        <w:rPr>
          <w:rFonts w:cs="Arial"/>
          <w:b/>
          <w:bCs/>
          <w:iCs/>
          <w:sz w:val="30"/>
          <w:szCs w:val="28"/>
        </w:rPr>
        <w:t>«культура БерЕзовского района» на 2011-2015 годы»</w:t>
      </w:r>
    </w:p>
    <w:p w:rsidR="00A05CC3" w:rsidRDefault="00A05CC3" w:rsidP="00A05CC3">
      <w:pPr>
        <w:ind w:left="567" w:firstLine="0"/>
      </w:pPr>
    </w:p>
    <w:p w:rsidR="00A05CC3" w:rsidRPr="00A05CC3" w:rsidRDefault="00A05CC3" w:rsidP="00A05CC3">
      <w:pPr>
        <w:ind w:left="567" w:firstLine="0"/>
      </w:pPr>
    </w:p>
    <w:tbl>
      <w:tblPr>
        <w:tblW w:w="971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376"/>
        <w:gridCol w:w="7336"/>
      </w:tblGrid>
      <w:tr w:rsidR="005A3A9D" w:rsidRPr="002E11E1" w:rsidTr="00A05CC3">
        <w:trPr>
          <w:jc w:val="center"/>
        </w:trPr>
        <w:tc>
          <w:tcPr>
            <w:tcW w:w="2376" w:type="dxa"/>
          </w:tcPr>
          <w:p w:rsidR="005A3A9D" w:rsidRPr="002E11E1" w:rsidRDefault="005A3A9D" w:rsidP="00A05CC3">
            <w:pPr>
              <w:pStyle w:val="Table0"/>
            </w:pPr>
            <w:r w:rsidRPr="002E11E1">
              <w:t xml:space="preserve">Наименование программы </w:t>
            </w:r>
          </w:p>
        </w:tc>
        <w:tc>
          <w:tcPr>
            <w:tcW w:w="7336" w:type="dxa"/>
          </w:tcPr>
          <w:p w:rsidR="002E11E1" w:rsidRPr="002E11E1" w:rsidRDefault="005A3A9D" w:rsidP="00A05CC3">
            <w:pPr>
              <w:pStyle w:val="Table0"/>
            </w:pPr>
            <w:r w:rsidRPr="002E11E1">
              <w:t>Целевая программа "Культура Березовского района " на 2011 - 2015 годы»</w:t>
            </w:r>
          </w:p>
          <w:p w:rsidR="005A3A9D" w:rsidRDefault="005A3A9D" w:rsidP="00A05CC3">
            <w:pPr>
              <w:pStyle w:val="Table"/>
            </w:pPr>
            <w:r w:rsidRPr="002E11E1">
              <w:t>(далее - Программа, целевая программа)</w:t>
            </w:r>
          </w:p>
          <w:p w:rsidR="00082C51" w:rsidRPr="002E11E1" w:rsidRDefault="00082C51" w:rsidP="00A05CC3">
            <w:pPr>
              <w:pStyle w:val="Table"/>
            </w:pPr>
          </w:p>
        </w:tc>
      </w:tr>
      <w:tr w:rsidR="005A3A9D" w:rsidRPr="002E11E1" w:rsidTr="00A05CC3">
        <w:trPr>
          <w:jc w:val="center"/>
        </w:trPr>
        <w:tc>
          <w:tcPr>
            <w:tcW w:w="2376" w:type="dxa"/>
          </w:tcPr>
          <w:p w:rsidR="005A3A9D" w:rsidRDefault="005A3A9D" w:rsidP="00A05CC3">
            <w:pPr>
              <w:pStyle w:val="Table"/>
            </w:pPr>
            <w:r w:rsidRPr="002E11E1">
              <w:t>Дата принятия решения о разработке целевой</w:t>
            </w:r>
            <w:r w:rsidR="002E11E1" w:rsidRPr="002E11E1">
              <w:t xml:space="preserve"> </w:t>
            </w:r>
            <w:r w:rsidRPr="002E11E1">
              <w:t>программы (наименование и номер соответствующего нормативного акта)</w:t>
            </w:r>
          </w:p>
          <w:p w:rsidR="00082C51" w:rsidRPr="002E11E1" w:rsidRDefault="00082C51" w:rsidP="00A05CC3">
            <w:pPr>
              <w:pStyle w:val="Table"/>
            </w:pPr>
          </w:p>
        </w:tc>
        <w:tc>
          <w:tcPr>
            <w:tcW w:w="7336" w:type="dxa"/>
          </w:tcPr>
          <w:p w:rsidR="005A3A9D" w:rsidRPr="002E11E1" w:rsidRDefault="005A3A9D" w:rsidP="00A05CC3">
            <w:pPr>
              <w:pStyle w:val="Table"/>
            </w:pPr>
            <w:r w:rsidRPr="002E11E1">
              <w:t>Постановление правительства Ханты-Мансийского автономного округа – Югры от 29.10.2010 года № 270-п «О целевой программе Ханты-Мансийского округа – Югры «Культура Югры» на 2011-2013 годы и на период до 2015 года»</w:t>
            </w:r>
          </w:p>
        </w:tc>
      </w:tr>
      <w:tr w:rsidR="005A3A9D" w:rsidRPr="002E11E1" w:rsidTr="00A05CC3">
        <w:trPr>
          <w:jc w:val="center"/>
        </w:trPr>
        <w:tc>
          <w:tcPr>
            <w:tcW w:w="2376" w:type="dxa"/>
          </w:tcPr>
          <w:p w:rsidR="005A3A9D" w:rsidRDefault="005A3A9D" w:rsidP="00A05CC3">
            <w:pPr>
              <w:pStyle w:val="Table"/>
            </w:pPr>
            <w:r w:rsidRPr="002E11E1">
              <w:t>Дата утверждения программы (наименование и номер соответствующего нормативного акта)</w:t>
            </w:r>
          </w:p>
          <w:p w:rsidR="00082C51" w:rsidRPr="002E11E1" w:rsidRDefault="00082C51" w:rsidP="00A05CC3">
            <w:pPr>
              <w:pStyle w:val="Table"/>
            </w:pPr>
          </w:p>
        </w:tc>
        <w:tc>
          <w:tcPr>
            <w:tcW w:w="7336" w:type="dxa"/>
          </w:tcPr>
          <w:p w:rsidR="002E11E1" w:rsidRPr="002E11E1" w:rsidRDefault="005A3A9D" w:rsidP="00A05CC3">
            <w:pPr>
              <w:pStyle w:val="Table"/>
            </w:pPr>
            <w:r w:rsidRPr="002E11E1">
              <w:t>Постановление администрации Березовского района от 16.05.2011 г. № 661 «О муниципальной целевой программе</w:t>
            </w:r>
          </w:p>
          <w:p w:rsidR="005A3A9D" w:rsidRPr="002E11E1" w:rsidRDefault="005A3A9D" w:rsidP="00A05CC3">
            <w:pPr>
              <w:pStyle w:val="Table"/>
            </w:pPr>
            <w:r w:rsidRPr="002E11E1">
              <w:t>«Культура Березовского района» на 2011-2015 годы»</w:t>
            </w:r>
          </w:p>
        </w:tc>
      </w:tr>
      <w:tr w:rsidR="005A3A9D" w:rsidRPr="002E11E1" w:rsidTr="00A05CC3">
        <w:trPr>
          <w:jc w:val="center"/>
        </w:trPr>
        <w:tc>
          <w:tcPr>
            <w:tcW w:w="2376" w:type="dxa"/>
          </w:tcPr>
          <w:p w:rsidR="005A3A9D" w:rsidRDefault="005A3A9D" w:rsidP="00A05CC3">
            <w:pPr>
              <w:pStyle w:val="Table"/>
            </w:pPr>
            <w:r w:rsidRPr="002E11E1">
              <w:t>Муниципальный заказчик –координатор целевой программы</w:t>
            </w:r>
          </w:p>
          <w:p w:rsidR="00082C51" w:rsidRPr="002E11E1" w:rsidRDefault="00082C51" w:rsidP="00A05CC3">
            <w:pPr>
              <w:pStyle w:val="Table"/>
            </w:pPr>
          </w:p>
        </w:tc>
        <w:tc>
          <w:tcPr>
            <w:tcW w:w="7336" w:type="dxa"/>
          </w:tcPr>
          <w:p w:rsidR="005A3A9D" w:rsidRPr="002E11E1" w:rsidRDefault="005A3A9D" w:rsidP="00A05CC3">
            <w:pPr>
              <w:pStyle w:val="Table"/>
            </w:pPr>
            <w:r w:rsidRPr="002E11E1">
              <w:t>Комитет по культуре и кино администрации Березовского района</w:t>
            </w:r>
          </w:p>
        </w:tc>
      </w:tr>
      <w:tr w:rsidR="005A3A9D" w:rsidRPr="002E11E1" w:rsidTr="00A05CC3">
        <w:trPr>
          <w:jc w:val="center"/>
        </w:trPr>
        <w:tc>
          <w:tcPr>
            <w:tcW w:w="2376" w:type="dxa"/>
          </w:tcPr>
          <w:p w:rsidR="005A3A9D" w:rsidRPr="002E11E1" w:rsidRDefault="005A3A9D" w:rsidP="00A05CC3">
            <w:pPr>
              <w:pStyle w:val="Table"/>
            </w:pPr>
            <w:r w:rsidRPr="002E11E1">
              <w:t xml:space="preserve">Цели и задачи программы </w:t>
            </w:r>
          </w:p>
        </w:tc>
        <w:tc>
          <w:tcPr>
            <w:tcW w:w="7336" w:type="dxa"/>
          </w:tcPr>
          <w:p w:rsidR="005A3A9D" w:rsidRPr="002E11E1" w:rsidRDefault="005A3A9D" w:rsidP="00A05CC3">
            <w:pPr>
              <w:pStyle w:val="Table"/>
            </w:pPr>
            <w:r w:rsidRPr="002E11E1">
              <w:rPr>
                <w:u w:val="single"/>
              </w:rPr>
              <w:t>Цель программы</w:t>
            </w:r>
            <w:r w:rsidRPr="002E11E1">
              <w:t xml:space="preserve"> - совершенствование комплексной системы мер</w:t>
            </w:r>
            <w:r w:rsidR="002E11E1" w:rsidRPr="002E11E1">
              <w:t xml:space="preserve"> </w:t>
            </w:r>
            <w:r w:rsidRPr="002E11E1">
              <w:t>в сфере культуры и средств массовой информации, развитие и укрепление правовых, экономических и организационных условий для эффективной деятельности и оказания услуг, соответствующих современным потребностям каждого жителя Березовского района.</w:t>
            </w:r>
          </w:p>
          <w:p w:rsidR="005A3A9D" w:rsidRPr="002E11E1" w:rsidRDefault="005A3A9D" w:rsidP="00A05CC3">
            <w:pPr>
              <w:pStyle w:val="Table"/>
            </w:pPr>
            <w:r w:rsidRPr="002E11E1">
              <w:t xml:space="preserve">Для достижения поставленной цели необходимо решить в </w:t>
            </w:r>
            <w:r w:rsidRPr="002E11E1">
              <w:lastRenderedPageBreak/>
              <w:t xml:space="preserve">рамках подпрограмм следующие </w:t>
            </w:r>
            <w:r w:rsidRPr="002E11E1">
              <w:rPr>
                <w:u w:val="single"/>
              </w:rPr>
              <w:t>задачи</w:t>
            </w:r>
            <w:r w:rsidRPr="002E11E1">
              <w:t>:</w:t>
            </w:r>
          </w:p>
          <w:p w:rsidR="005A3A9D" w:rsidRPr="002E11E1" w:rsidRDefault="005A3A9D" w:rsidP="00A05CC3">
            <w:pPr>
              <w:pStyle w:val="Table"/>
            </w:pPr>
            <w:r w:rsidRPr="002E11E1">
              <w:t>I. Подпрограмма «Библиотечное дело»:</w:t>
            </w:r>
          </w:p>
          <w:p w:rsidR="005A3A9D" w:rsidRPr="002E11E1" w:rsidRDefault="005A3A9D" w:rsidP="00A05CC3">
            <w:pPr>
              <w:pStyle w:val="Table"/>
            </w:pPr>
            <w:r w:rsidRPr="002E11E1">
              <w:t>1) обеспечение доступности и качества библиотечных услуг в Березовском районе;</w:t>
            </w:r>
          </w:p>
          <w:p w:rsidR="005A3A9D" w:rsidRPr="002E11E1" w:rsidRDefault="005A3A9D" w:rsidP="00A05CC3">
            <w:pPr>
              <w:pStyle w:val="Table"/>
            </w:pPr>
            <w:r w:rsidRPr="002E11E1">
              <w:t>2) развитие кадровых ресурсов библиотек</w:t>
            </w:r>
            <w:r w:rsidR="002E11E1" w:rsidRPr="002E11E1">
              <w:t xml:space="preserve"> </w:t>
            </w:r>
            <w:r w:rsidRPr="002E11E1">
              <w:t>Березовского района.</w:t>
            </w:r>
          </w:p>
          <w:p w:rsidR="005A3A9D" w:rsidRPr="002E11E1" w:rsidRDefault="005A3A9D" w:rsidP="00A05CC3">
            <w:pPr>
              <w:pStyle w:val="Table"/>
            </w:pPr>
            <w:r w:rsidRPr="002E11E1">
              <w:t>II. Подпрограмма «Музейное дело»:</w:t>
            </w:r>
          </w:p>
          <w:p w:rsidR="005A3A9D" w:rsidRPr="002E11E1" w:rsidRDefault="005A3A9D" w:rsidP="00A05CC3">
            <w:pPr>
              <w:pStyle w:val="Table"/>
            </w:pPr>
            <w:r w:rsidRPr="002E11E1">
              <w:t>1) повышение эффективности использования потенциала музеев Березовского района;</w:t>
            </w:r>
          </w:p>
          <w:p w:rsidR="005A3A9D" w:rsidRPr="002E11E1" w:rsidRDefault="005A3A9D" w:rsidP="00A05CC3">
            <w:pPr>
              <w:pStyle w:val="Table"/>
            </w:pPr>
            <w:r w:rsidRPr="002E11E1">
              <w:t>2) развитие информационных и кадровых ресурсов музеев Березовского района</w:t>
            </w:r>
          </w:p>
          <w:p w:rsidR="005A3A9D" w:rsidRPr="002E11E1" w:rsidRDefault="005A3A9D" w:rsidP="00A05CC3">
            <w:pPr>
              <w:pStyle w:val="Table"/>
            </w:pPr>
            <w:r w:rsidRPr="002E11E1">
              <w:t>III. Подпрограмма «Кинообслуживание населения»:</w:t>
            </w:r>
          </w:p>
          <w:p w:rsidR="005A3A9D" w:rsidRPr="002E11E1" w:rsidRDefault="005A3A9D" w:rsidP="00A05CC3">
            <w:pPr>
              <w:pStyle w:val="Table"/>
            </w:pPr>
            <w:r w:rsidRPr="002E11E1">
              <w:t>1) обеспечение доступности населению Березовского района</w:t>
            </w:r>
            <w:r w:rsidR="002E11E1" w:rsidRPr="002E11E1">
              <w:t xml:space="preserve"> </w:t>
            </w:r>
            <w:r w:rsidRPr="002E11E1">
              <w:t>лучших произведений киноискусства; кинопросвещение.</w:t>
            </w:r>
          </w:p>
          <w:p w:rsidR="005A3A9D" w:rsidRPr="002E11E1" w:rsidRDefault="005A3A9D" w:rsidP="00A05CC3">
            <w:pPr>
              <w:pStyle w:val="Table"/>
            </w:pPr>
            <w:r w:rsidRPr="002E11E1">
              <w:t>IV. Подпрограмма «Дополнительное образование в сфере культуры»:</w:t>
            </w:r>
          </w:p>
          <w:p w:rsidR="005A3A9D" w:rsidRPr="002E11E1" w:rsidRDefault="005A3A9D" w:rsidP="00A05CC3">
            <w:pPr>
              <w:pStyle w:val="Table"/>
            </w:pPr>
            <w:r w:rsidRPr="002E11E1">
              <w:t>1)</w:t>
            </w:r>
            <w:r w:rsidR="002E11E1" w:rsidRPr="002E11E1">
              <w:t xml:space="preserve"> </w:t>
            </w:r>
            <w:r w:rsidRPr="002E11E1">
              <w:t>совершенствование системы развития образования в сфере культуры и повышение кадрового потенциала образовательных учреждений системы художественного образования;</w:t>
            </w:r>
          </w:p>
          <w:p w:rsidR="005A3A9D" w:rsidRPr="002E11E1" w:rsidRDefault="005A3A9D" w:rsidP="00A05CC3">
            <w:pPr>
              <w:pStyle w:val="Table"/>
            </w:pPr>
            <w:r w:rsidRPr="002E11E1">
              <w:t>2)</w:t>
            </w:r>
            <w:r w:rsidR="002E11E1" w:rsidRPr="002E11E1">
              <w:t xml:space="preserve"> </w:t>
            </w:r>
            <w:r w:rsidRPr="002E11E1">
              <w:t>создание условий для поиска, поддержки и сопровождения</w:t>
            </w:r>
            <w:r w:rsidR="002E11E1" w:rsidRPr="002E11E1">
              <w:t xml:space="preserve"> </w:t>
            </w:r>
            <w:r w:rsidRPr="002E11E1">
              <w:t>талантливых детей и молодежи в Березовском районе.</w:t>
            </w:r>
          </w:p>
          <w:p w:rsidR="005A3A9D" w:rsidRPr="002E11E1" w:rsidRDefault="005A3A9D" w:rsidP="00A05CC3">
            <w:pPr>
              <w:pStyle w:val="Table"/>
            </w:pPr>
            <w:r w:rsidRPr="002E11E1">
              <w:t>V. Подпрограмма «Народное творчество и традиционная культура»:</w:t>
            </w:r>
          </w:p>
          <w:p w:rsidR="005A3A9D" w:rsidRPr="002E11E1" w:rsidRDefault="005A3A9D" w:rsidP="00A05CC3">
            <w:pPr>
              <w:pStyle w:val="Table"/>
            </w:pPr>
            <w:r w:rsidRPr="002E11E1">
              <w:t>1) создание условий для развития</w:t>
            </w:r>
            <w:r w:rsidR="002E11E1" w:rsidRPr="002E11E1">
              <w:t xml:space="preserve"> </w:t>
            </w:r>
            <w:r w:rsidRPr="002E11E1">
              <w:t>самодеятельного художественного творчества, сохранения и поддержки национальных культур Березовского района.</w:t>
            </w:r>
          </w:p>
          <w:p w:rsidR="005A3A9D" w:rsidRPr="002E11E1" w:rsidRDefault="005A3A9D" w:rsidP="00A05CC3">
            <w:pPr>
              <w:pStyle w:val="Table"/>
            </w:pPr>
            <w:r w:rsidRPr="002E11E1">
              <w:t>VI. Подпрограмма «Обеспечение комплексной безопасности и комфортных условий в муниципальных учреждениях культуры»:</w:t>
            </w:r>
          </w:p>
          <w:p w:rsidR="005A3A9D" w:rsidRPr="002E11E1" w:rsidRDefault="005A3A9D" w:rsidP="00A05CC3">
            <w:pPr>
              <w:pStyle w:val="Table"/>
            </w:pPr>
            <w:r w:rsidRPr="002E11E1">
              <w:t>1) реконструкция и ремонт учреждений культуры;</w:t>
            </w:r>
          </w:p>
          <w:p w:rsidR="002E11E1" w:rsidRPr="002E11E1" w:rsidRDefault="005A3A9D" w:rsidP="00A05CC3">
            <w:pPr>
              <w:pStyle w:val="Table"/>
            </w:pPr>
            <w:r w:rsidRPr="002E11E1">
              <w:t>2) создание условий для обеспечения деятельности учреждений культуры.</w:t>
            </w:r>
          </w:p>
          <w:p w:rsidR="005A3A9D" w:rsidRPr="002E11E1" w:rsidRDefault="005A3A9D" w:rsidP="00A05CC3">
            <w:pPr>
              <w:pStyle w:val="Table"/>
            </w:pPr>
            <w:r w:rsidRPr="002E11E1">
              <w:t>VII. Подпрограмма «Обеспечение производства и выпуск средства массовой информации»:</w:t>
            </w:r>
          </w:p>
          <w:p w:rsidR="005A3A9D" w:rsidRPr="002E11E1" w:rsidRDefault="005A3A9D" w:rsidP="00A05CC3">
            <w:pPr>
              <w:pStyle w:val="Table"/>
            </w:pPr>
            <w:r w:rsidRPr="002E11E1">
              <w:t>1) периодический выпуск районной газеты «Жизнь Югры».</w:t>
            </w:r>
          </w:p>
          <w:p w:rsidR="005A3A9D" w:rsidRPr="002E11E1" w:rsidRDefault="005A3A9D" w:rsidP="00A05CC3">
            <w:pPr>
              <w:pStyle w:val="Table"/>
            </w:pPr>
            <w:r w:rsidRPr="002E11E1">
              <w:t>VII</w:t>
            </w:r>
            <w:r w:rsidRPr="002E11E1">
              <w:rPr>
                <w:lang w:val="en-US"/>
              </w:rPr>
              <w:t>I</w:t>
            </w:r>
            <w:r w:rsidRPr="002E11E1">
              <w:t>. Подпрограмма «Модернизация телевизионного оборудования»:</w:t>
            </w:r>
          </w:p>
          <w:p w:rsidR="005A3A9D" w:rsidRPr="002E11E1" w:rsidRDefault="005A3A9D" w:rsidP="00A05CC3">
            <w:pPr>
              <w:pStyle w:val="Table"/>
            </w:pPr>
            <w:r w:rsidRPr="002E11E1">
              <w:t>обновление парка телевизионного оборудования для эфирного вещания по Березовскому району.</w:t>
            </w:r>
          </w:p>
          <w:p w:rsidR="005A3A9D" w:rsidRPr="002E11E1" w:rsidRDefault="005A3A9D" w:rsidP="00A05CC3">
            <w:pPr>
              <w:pStyle w:val="Table"/>
            </w:pPr>
            <w:r w:rsidRPr="002E11E1">
              <w:t>I</w:t>
            </w:r>
            <w:r w:rsidRPr="002E11E1">
              <w:rPr>
                <w:lang w:val="en-US"/>
              </w:rPr>
              <w:t>X</w:t>
            </w:r>
            <w:r w:rsidRPr="002E11E1">
              <w:t>. Подпрограмма «Сохранение историко-культурного наследия»</w:t>
            </w:r>
          </w:p>
          <w:p w:rsidR="005A3A9D" w:rsidRPr="002E11E1" w:rsidRDefault="005A3A9D" w:rsidP="00A05CC3">
            <w:pPr>
              <w:pStyle w:val="Table"/>
            </w:pPr>
            <w:r w:rsidRPr="002E11E1">
              <w:t>1) реставрация объектов культурного наследия регионального значения в пгт. Березово и местного значения в Березовском районе;</w:t>
            </w:r>
          </w:p>
          <w:p w:rsidR="005A3A9D" w:rsidRPr="002E11E1" w:rsidRDefault="005A3A9D" w:rsidP="00A05CC3">
            <w:pPr>
              <w:pStyle w:val="Table"/>
            </w:pPr>
            <w:r w:rsidRPr="002E11E1">
              <w:t>2) создание проектно-сметной документации;</w:t>
            </w:r>
          </w:p>
          <w:p w:rsidR="005A3A9D" w:rsidRDefault="005A3A9D" w:rsidP="00A05CC3">
            <w:pPr>
              <w:pStyle w:val="Table"/>
              <w:rPr>
                <w:szCs w:val="28"/>
              </w:rPr>
            </w:pPr>
            <w:r w:rsidRPr="002E11E1">
              <w:t>3) популяризация объектов культурного наследия Березовского района.</w:t>
            </w:r>
            <w:r w:rsidRPr="002E11E1">
              <w:rPr>
                <w:szCs w:val="28"/>
              </w:rPr>
              <w:t xml:space="preserve"> </w:t>
            </w:r>
          </w:p>
          <w:p w:rsidR="00082C51" w:rsidRPr="002E11E1" w:rsidRDefault="00082C51" w:rsidP="00A05CC3">
            <w:pPr>
              <w:pStyle w:val="Table"/>
            </w:pPr>
          </w:p>
        </w:tc>
      </w:tr>
      <w:tr w:rsidR="005A3A9D" w:rsidRPr="002E11E1" w:rsidTr="00A05CC3">
        <w:trPr>
          <w:jc w:val="center"/>
        </w:trPr>
        <w:tc>
          <w:tcPr>
            <w:tcW w:w="2376" w:type="dxa"/>
          </w:tcPr>
          <w:p w:rsidR="005A3A9D" w:rsidRPr="002E11E1" w:rsidRDefault="005A3A9D" w:rsidP="00A05CC3">
            <w:pPr>
              <w:pStyle w:val="Table"/>
            </w:pPr>
            <w:r w:rsidRPr="002E11E1">
              <w:lastRenderedPageBreak/>
              <w:t xml:space="preserve">Сроки и этапы реализации программы </w:t>
            </w:r>
          </w:p>
        </w:tc>
        <w:tc>
          <w:tcPr>
            <w:tcW w:w="7336" w:type="dxa"/>
          </w:tcPr>
          <w:p w:rsidR="005A3A9D" w:rsidRPr="002E11E1" w:rsidRDefault="005A3A9D" w:rsidP="00A05CC3">
            <w:pPr>
              <w:pStyle w:val="Table"/>
            </w:pPr>
            <w:r w:rsidRPr="002E11E1">
              <w:t>2011- 2015 годы</w:t>
            </w:r>
          </w:p>
        </w:tc>
      </w:tr>
      <w:tr w:rsidR="005A3A9D" w:rsidRPr="002E11E1" w:rsidTr="00A05CC3">
        <w:trPr>
          <w:jc w:val="center"/>
        </w:trPr>
        <w:tc>
          <w:tcPr>
            <w:tcW w:w="2376" w:type="dxa"/>
          </w:tcPr>
          <w:p w:rsidR="005A3A9D" w:rsidRPr="002E11E1" w:rsidRDefault="005A3A9D" w:rsidP="00A05CC3">
            <w:pPr>
              <w:pStyle w:val="Table"/>
            </w:pPr>
            <w:r w:rsidRPr="002E11E1">
              <w:lastRenderedPageBreak/>
              <w:t>Перечень подпрограмм</w:t>
            </w:r>
          </w:p>
        </w:tc>
        <w:tc>
          <w:tcPr>
            <w:tcW w:w="7336" w:type="dxa"/>
          </w:tcPr>
          <w:p w:rsidR="005A3A9D" w:rsidRPr="002E11E1" w:rsidRDefault="005A3A9D" w:rsidP="00A05CC3">
            <w:pPr>
              <w:pStyle w:val="Table"/>
            </w:pPr>
            <w:r w:rsidRPr="002E11E1">
              <w:t>Подпрограмма «Библиотечное дело»</w:t>
            </w:r>
          </w:p>
          <w:p w:rsidR="005A3A9D" w:rsidRPr="002E11E1" w:rsidRDefault="005A3A9D" w:rsidP="00A05CC3">
            <w:pPr>
              <w:pStyle w:val="Table"/>
            </w:pPr>
            <w:r w:rsidRPr="002E11E1">
              <w:t>Подпрограмма «Музейное дело»</w:t>
            </w:r>
          </w:p>
          <w:p w:rsidR="005A3A9D" w:rsidRPr="002E11E1" w:rsidRDefault="005A3A9D" w:rsidP="00A05CC3">
            <w:pPr>
              <w:pStyle w:val="Table"/>
            </w:pPr>
            <w:r w:rsidRPr="002E11E1">
              <w:t>Подпрограмма «Кинообслуживание населения»</w:t>
            </w:r>
          </w:p>
          <w:p w:rsidR="005A3A9D" w:rsidRPr="002E11E1" w:rsidRDefault="005A3A9D" w:rsidP="00A05CC3">
            <w:pPr>
              <w:pStyle w:val="Table"/>
            </w:pPr>
            <w:r w:rsidRPr="002E11E1">
              <w:t>Подпрограмма «Дополнительное образование в сфере культуры»</w:t>
            </w:r>
          </w:p>
          <w:p w:rsidR="005A3A9D" w:rsidRPr="002E11E1" w:rsidRDefault="005A3A9D" w:rsidP="00A05CC3">
            <w:pPr>
              <w:pStyle w:val="Table"/>
            </w:pPr>
            <w:r w:rsidRPr="002E11E1">
              <w:t>Подпрограмма «Народное творчество и традиционная культура»</w:t>
            </w:r>
            <w:r w:rsidR="002E11E1" w:rsidRPr="002E11E1">
              <w:t xml:space="preserve"> </w:t>
            </w:r>
            <w:r w:rsidRPr="002E11E1">
              <w:t>Подпрограмма</w:t>
            </w:r>
            <w:r w:rsidR="002E11E1" w:rsidRPr="002E11E1">
              <w:t xml:space="preserve"> </w:t>
            </w:r>
          </w:p>
          <w:p w:rsidR="005A3A9D" w:rsidRPr="002E11E1" w:rsidRDefault="005A3A9D" w:rsidP="00A05CC3">
            <w:pPr>
              <w:pStyle w:val="Table"/>
            </w:pPr>
            <w:r w:rsidRPr="002E11E1">
              <w:t>«Обеспечение комплексной безопасности и комфортных условий в муниципальных учреждениях культуры»</w:t>
            </w:r>
          </w:p>
          <w:p w:rsidR="002E11E1" w:rsidRPr="002E11E1" w:rsidRDefault="005A3A9D" w:rsidP="00A05CC3">
            <w:pPr>
              <w:pStyle w:val="Table"/>
            </w:pPr>
            <w:r w:rsidRPr="002E11E1">
              <w:t>Подпрограмма «Обеспечение производства и выпуск средства массовой информации»</w:t>
            </w:r>
          </w:p>
          <w:p w:rsidR="002E11E1" w:rsidRPr="002E11E1" w:rsidRDefault="005A3A9D" w:rsidP="00A05CC3">
            <w:pPr>
              <w:pStyle w:val="Table"/>
            </w:pPr>
            <w:r w:rsidRPr="002E11E1">
              <w:t>Подпрограмма «Модернизация телевизионного оборудования»</w:t>
            </w:r>
          </w:p>
          <w:p w:rsidR="005A3A9D" w:rsidRDefault="005A3A9D" w:rsidP="00A05CC3">
            <w:pPr>
              <w:pStyle w:val="Table"/>
            </w:pPr>
            <w:r w:rsidRPr="002E11E1">
              <w:t>Подпрограмма «Сохранение историко-культурного наследия»</w:t>
            </w:r>
          </w:p>
          <w:p w:rsidR="00082C51" w:rsidRPr="002E11E1" w:rsidRDefault="00082C51" w:rsidP="00A05CC3">
            <w:pPr>
              <w:pStyle w:val="Table"/>
            </w:pPr>
          </w:p>
        </w:tc>
      </w:tr>
      <w:tr w:rsidR="005A3A9D" w:rsidRPr="002E11E1" w:rsidTr="00A05CC3">
        <w:trPr>
          <w:jc w:val="center"/>
        </w:trPr>
        <w:tc>
          <w:tcPr>
            <w:tcW w:w="2376" w:type="dxa"/>
          </w:tcPr>
          <w:p w:rsidR="005A3A9D" w:rsidRPr="002E11E1" w:rsidRDefault="005A3A9D" w:rsidP="00A05CC3">
            <w:pPr>
              <w:pStyle w:val="Table"/>
            </w:pPr>
            <w:r w:rsidRPr="002E11E1">
              <w:t xml:space="preserve">Объёмы и источники финансирования </w:t>
            </w:r>
          </w:p>
          <w:p w:rsidR="005A3A9D" w:rsidRPr="002E11E1" w:rsidRDefault="005A3A9D" w:rsidP="00A05CC3">
            <w:pPr>
              <w:pStyle w:val="Table"/>
            </w:pPr>
            <w:r w:rsidRPr="002E11E1">
              <w:t xml:space="preserve">программы </w:t>
            </w:r>
          </w:p>
        </w:tc>
        <w:tc>
          <w:tcPr>
            <w:tcW w:w="7336" w:type="dxa"/>
          </w:tcPr>
          <w:p w:rsidR="002E11E1" w:rsidRPr="002E11E1" w:rsidRDefault="005A3A9D" w:rsidP="00A05CC3">
            <w:pPr>
              <w:pStyle w:val="Table"/>
            </w:pPr>
            <w:r w:rsidRPr="002E11E1">
              <w:t>Общий объем финансирования целевой</w:t>
            </w:r>
            <w:r w:rsidR="002E11E1" w:rsidRPr="002E11E1">
              <w:t xml:space="preserve"> </w:t>
            </w:r>
            <w:r w:rsidRPr="002E11E1">
              <w:t>Программы «Культура</w:t>
            </w:r>
            <w:r w:rsidR="002E11E1" w:rsidRPr="002E11E1">
              <w:t xml:space="preserve"> </w:t>
            </w:r>
            <w:r w:rsidRPr="002E11E1">
              <w:t>Березовского района» на 2011 – 2015 годы» составляет – 637</w:t>
            </w:r>
            <w:r w:rsidR="002E11E1" w:rsidRPr="002E11E1">
              <w:t xml:space="preserve"> </w:t>
            </w:r>
            <w:r w:rsidRPr="002E11E1">
              <w:t>133,9 тыс. руб., в том числе:</w:t>
            </w:r>
          </w:p>
          <w:p w:rsidR="005A3A9D" w:rsidRPr="002E11E1" w:rsidRDefault="005A3A9D" w:rsidP="00A05CC3">
            <w:pPr>
              <w:pStyle w:val="Table"/>
            </w:pPr>
            <w:r w:rsidRPr="002E11E1">
              <w:t>1) за счёт средств бюджета района –</w:t>
            </w:r>
            <w:r w:rsidR="002E11E1" w:rsidRPr="002E11E1">
              <w:t xml:space="preserve"> </w:t>
            </w:r>
            <w:r w:rsidRPr="002E11E1">
              <w:t>506</w:t>
            </w:r>
            <w:r w:rsidR="002E11E1" w:rsidRPr="002E11E1">
              <w:t xml:space="preserve"> </w:t>
            </w:r>
            <w:r w:rsidRPr="002E11E1">
              <w:t>582,7 тыс. рублей</w:t>
            </w:r>
          </w:p>
          <w:p w:rsidR="005A3A9D" w:rsidRPr="002E11E1" w:rsidRDefault="005A3A9D" w:rsidP="00A05CC3">
            <w:pPr>
              <w:pStyle w:val="Table"/>
            </w:pPr>
            <w:r w:rsidRPr="002E11E1">
              <w:t>- на 2011 год</w:t>
            </w:r>
            <w:r w:rsidR="002E11E1" w:rsidRPr="002E11E1">
              <w:t xml:space="preserve"> </w:t>
            </w:r>
            <w:r w:rsidRPr="002E11E1">
              <w:t>-</w:t>
            </w:r>
            <w:r w:rsidR="002E11E1" w:rsidRPr="002E11E1">
              <w:t xml:space="preserve"> </w:t>
            </w:r>
            <w:r w:rsidRPr="002E11E1">
              <w:t>10</w:t>
            </w:r>
            <w:r w:rsidR="002E11E1" w:rsidRPr="002E11E1">
              <w:t xml:space="preserve"> </w:t>
            </w:r>
            <w:r w:rsidRPr="002E11E1">
              <w:t>073,3 тыс. руб.</w:t>
            </w:r>
          </w:p>
          <w:p w:rsidR="005A3A9D" w:rsidRPr="002E11E1" w:rsidRDefault="005A3A9D" w:rsidP="00A05CC3">
            <w:pPr>
              <w:pStyle w:val="Table"/>
            </w:pPr>
            <w:r w:rsidRPr="002E11E1">
              <w:t>- на 2012 год</w:t>
            </w:r>
            <w:r w:rsidR="002E11E1" w:rsidRPr="002E11E1">
              <w:t xml:space="preserve"> </w:t>
            </w:r>
            <w:r w:rsidRPr="002E11E1">
              <w:t>-</w:t>
            </w:r>
            <w:r w:rsidR="002E11E1" w:rsidRPr="002E11E1">
              <w:t xml:space="preserve"> </w:t>
            </w:r>
            <w:r w:rsidRPr="002E11E1">
              <w:t>24</w:t>
            </w:r>
            <w:r w:rsidR="002E11E1" w:rsidRPr="002E11E1">
              <w:t xml:space="preserve"> </w:t>
            </w:r>
            <w:r w:rsidRPr="002E11E1">
              <w:t>887,6 тыс. руб.</w:t>
            </w:r>
          </w:p>
          <w:p w:rsidR="005A3A9D" w:rsidRPr="002E11E1" w:rsidRDefault="005A3A9D" w:rsidP="00A05CC3">
            <w:pPr>
              <w:pStyle w:val="Table"/>
            </w:pPr>
            <w:r w:rsidRPr="002E11E1">
              <w:t>- на 2013 год</w:t>
            </w:r>
            <w:r w:rsidR="002E11E1" w:rsidRPr="002E11E1">
              <w:t xml:space="preserve"> </w:t>
            </w:r>
            <w:r w:rsidRPr="002E11E1">
              <w:t>-</w:t>
            </w:r>
            <w:r w:rsidR="002E11E1" w:rsidRPr="002E11E1">
              <w:t xml:space="preserve"> </w:t>
            </w:r>
            <w:r w:rsidRPr="002E11E1">
              <w:t>155</w:t>
            </w:r>
            <w:r w:rsidR="002E11E1" w:rsidRPr="002E11E1">
              <w:t xml:space="preserve"> </w:t>
            </w:r>
            <w:r w:rsidRPr="002E11E1">
              <w:t>591,2 тыс. руб.</w:t>
            </w:r>
          </w:p>
          <w:p w:rsidR="005A3A9D" w:rsidRPr="002E11E1" w:rsidRDefault="005A3A9D" w:rsidP="00A05CC3">
            <w:pPr>
              <w:pStyle w:val="Table"/>
            </w:pPr>
            <w:r w:rsidRPr="002E11E1">
              <w:t>- на 2014 год –</w:t>
            </w:r>
            <w:r w:rsidR="002E11E1" w:rsidRPr="002E11E1">
              <w:t xml:space="preserve"> </w:t>
            </w:r>
            <w:r w:rsidRPr="002E11E1">
              <w:t>158</w:t>
            </w:r>
            <w:r w:rsidR="002E11E1" w:rsidRPr="002E11E1">
              <w:t xml:space="preserve"> </w:t>
            </w:r>
            <w:r w:rsidRPr="002E11E1">
              <w:t>015,3 тыс. руб.</w:t>
            </w:r>
          </w:p>
          <w:p w:rsidR="005A3A9D" w:rsidRPr="002E11E1" w:rsidRDefault="005A3A9D" w:rsidP="00A05CC3">
            <w:pPr>
              <w:pStyle w:val="Table"/>
            </w:pPr>
            <w:r w:rsidRPr="002E11E1">
              <w:t>- на 2015 год –</w:t>
            </w:r>
            <w:r w:rsidR="002E11E1" w:rsidRPr="002E11E1">
              <w:t xml:space="preserve"> </w:t>
            </w:r>
            <w:r w:rsidRPr="002E11E1">
              <w:t>158</w:t>
            </w:r>
            <w:r w:rsidR="002E11E1" w:rsidRPr="002E11E1">
              <w:t xml:space="preserve"> </w:t>
            </w:r>
            <w:r w:rsidRPr="002E11E1">
              <w:t>015,3 тыс. руб.</w:t>
            </w:r>
          </w:p>
          <w:p w:rsidR="005A3A9D" w:rsidRPr="002E11E1" w:rsidRDefault="005A3A9D" w:rsidP="00A05CC3">
            <w:pPr>
              <w:pStyle w:val="Table"/>
            </w:pPr>
            <w:r w:rsidRPr="002E11E1">
              <w:t>в том числе софинансирование – 6</w:t>
            </w:r>
            <w:r w:rsidR="002E11E1" w:rsidRPr="002E11E1">
              <w:t xml:space="preserve"> </w:t>
            </w:r>
            <w:r w:rsidRPr="002E11E1">
              <w:t>852,8 тыс. руб.</w:t>
            </w:r>
          </w:p>
          <w:p w:rsidR="005A3A9D" w:rsidRPr="002E11E1" w:rsidRDefault="005A3A9D" w:rsidP="00A05CC3">
            <w:pPr>
              <w:pStyle w:val="Table"/>
            </w:pPr>
            <w:r w:rsidRPr="002E11E1">
              <w:t>- на 2011 год</w:t>
            </w:r>
            <w:r w:rsidR="002E11E1" w:rsidRPr="002E11E1">
              <w:t xml:space="preserve"> </w:t>
            </w:r>
            <w:r w:rsidRPr="002E11E1">
              <w:t>-</w:t>
            </w:r>
            <w:r w:rsidR="002E11E1" w:rsidRPr="002E11E1">
              <w:t xml:space="preserve"> </w:t>
            </w:r>
            <w:r w:rsidRPr="002E11E1">
              <w:t>989,5 тыс. руб.</w:t>
            </w:r>
          </w:p>
          <w:p w:rsidR="005A3A9D" w:rsidRPr="002E11E1" w:rsidRDefault="005A3A9D" w:rsidP="00A05CC3">
            <w:pPr>
              <w:pStyle w:val="Table"/>
            </w:pPr>
            <w:r w:rsidRPr="002E11E1">
              <w:t>- на 2012 год</w:t>
            </w:r>
            <w:r w:rsidR="002E11E1" w:rsidRPr="002E11E1">
              <w:t xml:space="preserve"> </w:t>
            </w:r>
            <w:r w:rsidRPr="002E11E1">
              <w:t>-</w:t>
            </w:r>
            <w:r w:rsidR="002E11E1" w:rsidRPr="002E11E1">
              <w:t xml:space="preserve"> </w:t>
            </w:r>
            <w:r w:rsidRPr="002E11E1">
              <w:t>5</w:t>
            </w:r>
            <w:r w:rsidR="002E11E1" w:rsidRPr="002E11E1">
              <w:t xml:space="preserve"> </w:t>
            </w:r>
            <w:r w:rsidRPr="002E11E1">
              <w:t>663,6</w:t>
            </w:r>
            <w:r w:rsidR="002E11E1" w:rsidRPr="002E11E1">
              <w:t xml:space="preserve"> </w:t>
            </w:r>
            <w:r w:rsidRPr="002E11E1">
              <w:t>тыс. руб.</w:t>
            </w:r>
          </w:p>
          <w:p w:rsidR="005A3A9D" w:rsidRPr="002E11E1" w:rsidRDefault="005A3A9D" w:rsidP="00A05CC3">
            <w:pPr>
              <w:pStyle w:val="Table"/>
            </w:pPr>
            <w:r w:rsidRPr="002E11E1">
              <w:t>- на 2013 год</w:t>
            </w:r>
            <w:r w:rsidR="002E11E1" w:rsidRPr="002E11E1">
              <w:t xml:space="preserve"> </w:t>
            </w:r>
            <w:r w:rsidRPr="002E11E1">
              <w:t>-</w:t>
            </w:r>
            <w:r w:rsidR="002E11E1" w:rsidRPr="002E11E1">
              <w:t xml:space="preserve"> </w:t>
            </w:r>
            <w:r w:rsidRPr="002E11E1">
              <w:t>199,8</w:t>
            </w:r>
            <w:r w:rsidR="002E11E1" w:rsidRPr="002E11E1">
              <w:t xml:space="preserve"> </w:t>
            </w:r>
            <w:r w:rsidRPr="002E11E1">
              <w:t>тыс. руб.</w:t>
            </w:r>
          </w:p>
          <w:p w:rsidR="005A3A9D" w:rsidRPr="002E11E1" w:rsidRDefault="005A3A9D" w:rsidP="00A05CC3">
            <w:pPr>
              <w:pStyle w:val="Table"/>
            </w:pPr>
            <w:r w:rsidRPr="002E11E1">
              <w:t>- на 2014 год –</w:t>
            </w:r>
            <w:r w:rsidR="002E11E1" w:rsidRPr="002E11E1">
              <w:t xml:space="preserve"> </w:t>
            </w:r>
            <w:r w:rsidRPr="002E11E1">
              <w:t>0,0 тыс. руб.</w:t>
            </w:r>
          </w:p>
          <w:p w:rsidR="002E11E1" w:rsidRPr="002E11E1" w:rsidRDefault="005A3A9D" w:rsidP="00A05CC3">
            <w:pPr>
              <w:pStyle w:val="Table"/>
            </w:pPr>
            <w:r w:rsidRPr="002E11E1">
              <w:t>- на 2015 год – 0,0 тыс.руб.</w:t>
            </w:r>
          </w:p>
          <w:p w:rsidR="005A3A9D" w:rsidRPr="002E11E1" w:rsidRDefault="005A3A9D" w:rsidP="00A05CC3">
            <w:pPr>
              <w:pStyle w:val="Table"/>
            </w:pPr>
            <w:r w:rsidRPr="002E11E1">
              <w:t>2) за счёт средств бюджета автономного округа –</w:t>
            </w:r>
            <w:r w:rsidR="002E11E1" w:rsidRPr="002E11E1">
              <w:t xml:space="preserve"> </w:t>
            </w:r>
            <w:r w:rsidRPr="002E11E1">
              <w:t>130</w:t>
            </w:r>
            <w:r w:rsidR="002E11E1" w:rsidRPr="002E11E1">
              <w:t xml:space="preserve"> </w:t>
            </w:r>
            <w:r w:rsidRPr="002E11E1">
              <w:t>096,2</w:t>
            </w:r>
            <w:r w:rsidR="002E11E1" w:rsidRPr="002E11E1">
              <w:t xml:space="preserve"> </w:t>
            </w:r>
            <w:r w:rsidRPr="002E11E1">
              <w:t>тыс. руб.</w:t>
            </w:r>
          </w:p>
          <w:p w:rsidR="005A3A9D" w:rsidRPr="002E11E1" w:rsidRDefault="005A3A9D" w:rsidP="00A05CC3">
            <w:pPr>
              <w:pStyle w:val="Table"/>
            </w:pPr>
            <w:r w:rsidRPr="002E11E1">
              <w:t>- на 2011 год – 19</w:t>
            </w:r>
            <w:r w:rsidR="002E11E1" w:rsidRPr="002E11E1">
              <w:t xml:space="preserve"> </w:t>
            </w:r>
            <w:r w:rsidRPr="002E11E1">
              <w:t>760, 4</w:t>
            </w:r>
            <w:r w:rsidR="002E11E1" w:rsidRPr="002E11E1">
              <w:t xml:space="preserve"> </w:t>
            </w:r>
            <w:r w:rsidRPr="002E11E1">
              <w:t>тыс. руб.</w:t>
            </w:r>
          </w:p>
          <w:p w:rsidR="005A3A9D" w:rsidRPr="002E11E1" w:rsidRDefault="005A3A9D" w:rsidP="00A05CC3">
            <w:pPr>
              <w:pStyle w:val="Table"/>
            </w:pPr>
            <w:r w:rsidRPr="002E11E1">
              <w:t>- на 2012 год – 106</w:t>
            </w:r>
            <w:r w:rsidR="002E11E1" w:rsidRPr="002E11E1">
              <w:t xml:space="preserve"> </w:t>
            </w:r>
            <w:r w:rsidRPr="002E11E1">
              <w:t>643,4</w:t>
            </w:r>
            <w:r w:rsidR="002E11E1" w:rsidRPr="002E11E1">
              <w:t xml:space="preserve"> </w:t>
            </w:r>
            <w:r w:rsidRPr="002E11E1">
              <w:t>тыс. руб.</w:t>
            </w:r>
          </w:p>
          <w:p w:rsidR="005A3A9D" w:rsidRPr="002E11E1" w:rsidRDefault="005A3A9D" w:rsidP="00A05CC3">
            <w:pPr>
              <w:pStyle w:val="Table"/>
            </w:pPr>
            <w:r w:rsidRPr="002E11E1">
              <w:t>- на 2013 год – 2</w:t>
            </w:r>
            <w:r w:rsidR="002E11E1" w:rsidRPr="002E11E1">
              <w:t xml:space="preserve"> </w:t>
            </w:r>
            <w:r w:rsidRPr="002E11E1">
              <w:t>092,7 тыс. руб.</w:t>
            </w:r>
          </w:p>
          <w:p w:rsidR="005A3A9D" w:rsidRPr="002E11E1" w:rsidRDefault="005A3A9D" w:rsidP="00A05CC3">
            <w:pPr>
              <w:pStyle w:val="Table"/>
            </w:pPr>
            <w:r w:rsidRPr="002E11E1">
              <w:t>- на 2014 год – 1</w:t>
            </w:r>
            <w:r w:rsidR="002E11E1" w:rsidRPr="002E11E1">
              <w:t xml:space="preserve"> </w:t>
            </w:r>
            <w:r w:rsidRPr="002E11E1">
              <w:t>599,7 тыс. руб.</w:t>
            </w:r>
          </w:p>
          <w:p w:rsidR="005A3A9D" w:rsidRPr="002E11E1" w:rsidRDefault="005A3A9D" w:rsidP="00A05CC3">
            <w:pPr>
              <w:pStyle w:val="Table"/>
            </w:pPr>
            <w:r w:rsidRPr="002E11E1">
              <w:t>- на 2015 год – 0,0 тыс.руб.</w:t>
            </w:r>
          </w:p>
          <w:p w:rsidR="005A3A9D" w:rsidRPr="002E11E1" w:rsidRDefault="005A3A9D" w:rsidP="00A05CC3">
            <w:pPr>
              <w:pStyle w:val="Table"/>
            </w:pPr>
            <w:r w:rsidRPr="002E11E1">
              <w:t>в том числе за счет средств депутатов окружной думы – 200,0 тыс. руб.</w:t>
            </w:r>
          </w:p>
          <w:p w:rsidR="002E11E1" w:rsidRPr="002E11E1" w:rsidRDefault="005A3A9D" w:rsidP="00A05CC3">
            <w:pPr>
              <w:pStyle w:val="Table"/>
            </w:pPr>
            <w:r w:rsidRPr="002E11E1">
              <w:t>- на 2012 год – 200 тыс. руб.</w:t>
            </w:r>
          </w:p>
          <w:p w:rsidR="005A3A9D" w:rsidRPr="002E11E1" w:rsidRDefault="005A3A9D" w:rsidP="00A05CC3">
            <w:pPr>
              <w:pStyle w:val="Table"/>
            </w:pPr>
            <w:r w:rsidRPr="002E11E1">
              <w:t>3) за счёт средств федерального бюджета – 285,5 тыс. руб.</w:t>
            </w:r>
            <w:r w:rsidR="002E11E1" w:rsidRPr="002E11E1">
              <w:t xml:space="preserve"> </w:t>
            </w:r>
          </w:p>
          <w:p w:rsidR="005A3A9D" w:rsidRPr="002E11E1" w:rsidRDefault="005A3A9D" w:rsidP="00A05CC3">
            <w:pPr>
              <w:pStyle w:val="Table"/>
            </w:pPr>
            <w:r w:rsidRPr="002E11E1">
              <w:t>- на 2011 год – 55,2</w:t>
            </w:r>
            <w:r w:rsidR="002E11E1" w:rsidRPr="002E11E1">
              <w:t xml:space="preserve"> </w:t>
            </w:r>
            <w:r w:rsidRPr="002E11E1">
              <w:t>тыс. руб.</w:t>
            </w:r>
          </w:p>
          <w:p w:rsidR="005A3A9D" w:rsidRPr="002E11E1" w:rsidRDefault="005A3A9D" w:rsidP="00A05CC3">
            <w:pPr>
              <w:pStyle w:val="Table"/>
            </w:pPr>
            <w:r w:rsidRPr="002E11E1">
              <w:t>- на 2012 год – 59,3</w:t>
            </w:r>
            <w:r w:rsidR="002E11E1" w:rsidRPr="002E11E1">
              <w:t xml:space="preserve"> </w:t>
            </w:r>
            <w:r w:rsidRPr="002E11E1">
              <w:t>тыс. руб.</w:t>
            </w:r>
          </w:p>
          <w:p w:rsidR="005A3A9D" w:rsidRPr="002E11E1" w:rsidRDefault="005A3A9D" w:rsidP="00A05CC3">
            <w:pPr>
              <w:pStyle w:val="Table"/>
            </w:pPr>
            <w:r w:rsidRPr="002E11E1">
              <w:t>- на 2013 год -</w:t>
            </w:r>
            <w:r w:rsidR="002E11E1" w:rsidRPr="002E11E1">
              <w:t xml:space="preserve"> </w:t>
            </w:r>
            <w:r w:rsidRPr="002E11E1">
              <w:t>57,0</w:t>
            </w:r>
            <w:r w:rsidR="002E11E1" w:rsidRPr="002E11E1">
              <w:t xml:space="preserve"> </w:t>
            </w:r>
            <w:r w:rsidRPr="002E11E1">
              <w:t>тыс. руб.</w:t>
            </w:r>
          </w:p>
          <w:p w:rsidR="005A3A9D" w:rsidRPr="002E11E1" w:rsidRDefault="005A3A9D" w:rsidP="00A05CC3">
            <w:pPr>
              <w:pStyle w:val="Table"/>
            </w:pPr>
            <w:r w:rsidRPr="002E11E1">
              <w:t>- на 2014 год – 57,0</w:t>
            </w:r>
            <w:r w:rsidR="002E11E1" w:rsidRPr="002E11E1">
              <w:t xml:space="preserve"> </w:t>
            </w:r>
            <w:r w:rsidRPr="002E11E1">
              <w:t>тыс. руб.</w:t>
            </w:r>
          </w:p>
          <w:p w:rsidR="002E11E1" w:rsidRPr="002E11E1" w:rsidRDefault="005A3A9D" w:rsidP="00A05CC3">
            <w:pPr>
              <w:pStyle w:val="Table"/>
            </w:pPr>
            <w:r w:rsidRPr="002E11E1">
              <w:t>- на 2015 год – 57,0</w:t>
            </w:r>
            <w:r w:rsidR="002E11E1" w:rsidRPr="002E11E1">
              <w:t xml:space="preserve"> </w:t>
            </w:r>
            <w:r w:rsidRPr="002E11E1">
              <w:t>тыс. руб.</w:t>
            </w:r>
          </w:p>
          <w:p w:rsidR="005A3A9D" w:rsidRPr="002E11E1" w:rsidRDefault="005A3A9D" w:rsidP="00A05CC3">
            <w:pPr>
              <w:pStyle w:val="Table"/>
            </w:pPr>
            <w:r w:rsidRPr="002E11E1">
              <w:t>4) за счет средств бюджета поселений – 169,5 тыс.руб.</w:t>
            </w:r>
          </w:p>
          <w:p w:rsidR="005A3A9D" w:rsidRPr="002E11E1" w:rsidRDefault="005A3A9D" w:rsidP="00A05CC3">
            <w:pPr>
              <w:pStyle w:val="Table"/>
            </w:pPr>
            <w:r w:rsidRPr="002E11E1">
              <w:t>- на 2013 год – 169,5 тыс. руб.</w:t>
            </w:r>
          </w:p>
          <w:p w:rsidR="002E11E1" w:rsidRPr="002E11E1" w:rsidRDefault="005A3A9D" w:rsidP="00A05CC3">
            <w:pPr>
              <w:pStyle w:val="Table"/>
            </w:pPr>
            <w:r w:rsidRPr="002E11E1">
              <w:t>- на 2014 год – 0,0 тыс. руб.</w:t>
            </w:r>
            <w:r w:rsidR="002E11E1" w:rsidRPr="002E11E1">
              <w:t xml:space="preserve"> </w:t>
            </w:r>
          </w:p>
          <w:p w:rsidR="005A3A9D" w:rsidRPr="002E11E1" w:rsidRDefault="005A3A9D" w:rsidP="00A05CC3">
            <w:pPr>
              <w:pStyle w:val="Table"/>
            </w:pPr>
            <w:r w:rsidRPr="002E11E1">
              <w:t>5) внебюджетные источники – 0,0 тыс. руб.</w:t>
            </w:r>
          </w:p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A05CC3">
        <w:trPr>
          <w:jc w:val="center"/>
        </w:trPr>
        <w:tc>
          <w:tcPr>
            <w:tcW w:w="2376" w:type="dxa"/>
          </w:tcPr>
          <w:p w:rsidR="005A3A9D" w:rsidRPr="002E11E1" w:rsidRDefault="005A3A9D" w:rsidP="00A05CC3">
            <w:pPr>
              <w:pStyle w:val="Table"/>
            </w:pPr>
            <w:r w:rsidRPr="002E11E1">
              <w:t xml:space="preserve">Ожидаемые </w:t>
            </w:r>
            <w:r w:rsidRPr="002E11E1">
              <w:lastRenderedPageBreak/>
              <w:t>конечные результаты реализации программы и показатели социально-экономической эффективности</w:t>
            </w:r>
          </w:p>
        </w:tc>
        <w:tc>
          <w:tcPr>
            <w:tcW w:w="7336" w:type="dxa"/>
          </w:tcPr>
          <w:p w:rsidR="005A3A9D" w:rsidRPr="002E11E1" w:rsidRDefault="005A3A9D" w:rsidP="00A05CC3">
            <w:pPr>
              <w:pStyle w:val="Table"/>
            </w:pPr>
            <w:r w:rsidRPr="002E11E1">
              <w:lastRenderedPageBreak/>
              <w:t xml:space="preserve">- увеличение количества сотрудников библиотек, повысивших </w:t>
            </w:r>
            <w:r w:rsidRPr="002E11E1">
              <w:lastRenderedPageBreak/>
              <w:t>квалификацию, с 4 до 17 человек;</w:t>
            </w:r>
            <w:r w:rsidR="002E11E1" w:rsidRPr="002E11E1">
              <w:t xml:space="preserve"> </w:t>
            </w:r>
          </w:p>
          <w:p w:rsidR="005A3A9D" w:rsidRPr="002E11E1" w:rsidRDefault="005A3A9D" w:rsidP="00A05CC3">
            <w:pPr>
              <w:pStyle w:val="Table"/>
            </w:pPr>
            <w:r w:rsidRPr="002E11E1">
              <w:t>-увеличение доли библиотек, имеющих доступ в Интернет с 40% до</w:t>
            </w:r>
            <w:r w:rsidR="002E11E1" w:rsidRPr="002E11E1">
              <w:t xml:space="preserve"> </w:t>
            </w:r>
            <w:r w:rsidRPr="002E11E1">
              <w:t>73%;</w:t>
            </w:r>
          </w:p>
          <w:p w:rsidR="005A3A9D" w:rsidRPr="002E11E1" w:rsidRDefault="005A3A9D" w:rsidP="00A05CC3">
            <w:pPr>
              <w:pStyle w:val="Table"/>
            </w:pPr>
            <w:r w:rsidRPr="002E11E1">
              <w:t xml:space="preserve">- увеличение доли библиотек, модернизированных на основе </w:t>
            </w:r>
            <w:r w:rsidRPr="002E11E1">
              <w:rPr>
                <w:lang w:val="en-US"/>
              </w:rPr>
              <w:t>IT</w:t>
            </w:r>
            <w:r w:rsidRPr="002E11E1">
              <w:t>- технологий, от общего количества поселенческих библиотек от 7</w:t>
            </w:r>
            <w:r w:rsidR="002E11E1" w:rsidRPr="002E11E1">
              <w:t xml:space="preserve"> </w:t>
            </w:r>
            <w:r w:rsidRPr="002E11E1">
              <w:t>%</w:t>
            </w:r>
            <w:r w:rsidR="002E11E1" w:rsidRPr="002E11E1">
              <w:t xml:space="preserve"> </w:t>
            </w:r>
            <w:r w:rsidRPr="002E11E1">
              <w:t>до 33%;</w:t>
            </w:r>
          </w:p>
          <w:p w:rsidR="005A3A9D" w:rsidRPr="002E11E1" w:rsidRDefault="005A3A9D" w:rsidP="00A05CC3">
            <w:pPr>
              <w:pStyle w:val="Table"/>
            </w:pPr>
            <w:r w:rsidRPr="002E11E1">
              <w:t>- увеличение доли отреставрированных музейных предметов из музейного фонда музеев Березовского района с 0,3 % до 0,4%;</w:t>
            </w:r>
          </w:p>
          <w:p w:rsidR="005A3A9D" w:rsidRPr="002E11E1" w:rsidRDefault="005A3A9D" w:rsidP="00A05CC3">
            <w:pPr>
              <w:pStyle w:val="Table"/>
              <w:rPr>
                <w:color w:val="C00000"/>
              </w:rPr>
            </w:pPr>
            <w:r w:rsidRPr="002E11E1">
              <w:t>- увеличение объемов электронных каталогов музейных предметов и коллекций музеев Березовского района с</w:t>
            </w:r>
            <w:r w:rsidR="002E11E1" w:rsidRPr="002E11E1">
              <w:t xml:space="preserve"> </w:t>
            </w:r>
            <w:r w:rsidRPr="002E11E1">
              <w:t>9,5 % до 17,0 %;</w:t>
            </w:r>
            <w:r w:rsidR="002E11E1" w:rsidRPr="002E11E1">
              <w:rPr>
                <w:color w:val="C00000"/>
              </w:rPr>
              <w:t xml:space="preserve"> </w:t>
            </w:r>
          </w:p>
          <w:p w:rsidR="005A3A9D" w:rsidRPr="002E11E1" w:rsidRDefault="005A3A9D" w:rsidP="00A05CC3">
            <w:pPr>
              <w:pStyle w:val="Table"/>
            </w:pPr>
            <w:r w:rsidRPr="002E11E1">
              <w:t>-</w:t>
            </w:r>
            <w:r w:rsidR="002E11E1" w:rsidRPr="002E11E1">
              <w:t xml:space="preserve"> </w:t>
            </w:r>
            <w:r w:rsidRPr="002E11E1">
              <w:t>увеличение количества занимающегося населения в области народного художественного самодеятельного творчества от общего числа населения посёлка с 4,3% до 5,0 %;</w:t>
            </w:r>
          </w:p>
          <w:p w:rsidR="005A3A9D" w:rsidRPr="002E11E1" w:rsidRDefault="005A3A9D" w:rsidP="00A05CC3">
            <w:pPr>
              <w:pStyle w:val="Table"/>
            </w:pPr>
            <w:r w:rsidRPr="002E11E1">
              <w:t>-</w:t>
            </w:r>
            <w:r w:rsidR="002E11E1" w:rsidRPr="002E11E1">
              <w:t xml:space="preserve"> </w:t>
            </w:r>
            <w:r w:rsidRPr="002E11E1">
              <w:t>увеличение общего количества зрителей, посетивших мероприятия в области народного творчества и традиционной культуры, организованных районным КДУ с 27 тыс.посещений до 38 тыс.посещений;</w:t>
            </w:r>
          </w:p>
          <w:p w:rsidR="005A3A9D" w:rsidRPr="002E11E1" w:rsidRDefault="005A3A9D" w:rsidP="00A05CC3">
            <w:pPr>
              <w:pStyle w:val="Table"/>
            </w:pPr>
            <w:r w:rsidRPr="002E11E1">
              <w:t>-</w:t>
            </w:r>
            <w:r w:rsidR="002E11E1" w:rsidRPr="002E11E1">
              <w:t xml:space="preserve"> </w:t>
            </w:r>
            <w:r w:rsidRPr="002E11E1">
              <w:t>увеличение числа обладателей Гран-при, дипломов лауреатов от общего количества, принявших участие во всероссийских, международных, региональных и районных конкурсах с 30 до 68 человек на окончание действия программы;</w:t>
            </w:r>
          </w:p>
          <w:p w:rsidR="005A3A9D" w:rsidRPr="002E11E1" w:rsidRDefault="005A3A9D" w:rsidP="00A05CC3">
            <w:pPr>
              <w:pStyle w:val="Table"/>
            </w:pPr>
            <w:r w:rsidRPr="002E11E1">
              <w:t>-</w:t>
            </w:r>
            <w:r w:rsidR="002E11E1" w:rsidRPr="002E11E1">
              <w:t xml:space="preserve"> </w:t>
            </w:r>
            <w:r w:rsidRPr="002E11E1">
              <w:t>увеличение количества проведенных общественно-значимых мероприятий и акций с 10 до 65 единиц за время работы Программы;</w:t>
            </w:r>
          </w:p>
          <w:p w:rsidR="005A3A9D" w:rsidRPr="002E11E1" w:rsidRDefault="005A3A9D" w:rsidP="00A05CC3">
            <w:pPr>
              <w:pStyle w:val="Table"/>
            </w:pPr>
            <w:r w:rsidRPr="002E11E1">
              <w:t>-</w:t>
            </w:r>
            <w:r w:rsidR="002E11E1" w:rsidRPr="002E11E1">
              <w:t xml:space="preserve"> </w:t>
            </w:r>
            <w:r w:rsidRPr="002E11E1">
              <w:t>обеспеченность местами в учреждениях культурно-досугового типа с от 89,2 до 90,2 ед. на 1 тыс. населения района (по факту открытия Саранпаульского</w:t>
            </w:r>
            <w:r w:rsidR="002E11E1" w:rsidRPr="002E11E1">
              <w:t xml:space="preserve"> </w:t>
            </w:r>
            <w:r w:rsidRPr="002E11E1">
              <w:t>культурно-досугового комплекса и Тегинского образовательно- культурного комплекса»;</w:t>
            </w:r>
          </w:p>
          <w:p w:rsidR="005A3A9D" w:rsidRPr="002E11E1" w:rsidRDefault="005A3A9D" w:rsidP="00A05CC3">
            <w:pPr>
              <w:pStyle w:val="Table"/>
            </w:pPr>
            <w:r w:rsidRPr="002E11E1">
              <w:t>-</w:t>
            </w:r>
            <w:r w:rsidR="002E11E1" w:rsidRPr="002E11E1">
              <w:t xml:space="preserve"> </w:t>
            </w:r>
            <w:r w:rsidRPr="002E11E1">
              <w:t>увеличение доли обеспеченности музыкальными инструментами образовательных учреждений в сфере культуры (процентов к потребности) с 83 % до 90 %;</w:t>
            </w:r>
          </w:p>
          <w:p w:rsidR="005A3A9D" w:rsidRPr="002E11E1" w:rsidRDefault="005A3A9D" w:rsidP="00A05CC3">
            <w:pPr>
              <w:pStyle w:val="Table"/>
            </w:pPr>
            <w:r w:rsidRPr="002E11E1">
              <w:t>- ) увеличение количества зрителей, посетивших кинопоказы в общедоступных кинозалах Березовского района с 5,7 тыс. человек</w:t>
            </w:r>
            <w:r w:rsidR="002E11E1" w:rsidRPr="002E11E1">
              <w:t xml:space="preserve"> </w:t>
            </w:r>
            <w:r w:rsidRPr="002E11E1">
              <w:t>до</w:t>
            </w:r>
            <w:r w:rsidR="002E11E1" w:rsidRPr="002E11E1">
              <w:t xml:space="preserve"> </w:t>
            </w:r>
            <w:r w:rsidRPr="002E11E1">
              <w:t>6, 6 тыс. чел.</w:t>
            </w:r>
          </w:p>
          <w:p w:rsidR="005A3A9D" w:rsidRPr="002E11E1" w:rsidRDefault="005A3A9D" w:rsidP="00A05CC3">
            <w:pPr>
              <w:pStyle w:val="Table"/>
              <w:rPr>
                <w:color w:val="C00000"/>
              </w:rPr>
            </w:pPr>
            <w:r w:rsidRPr="002E11E1">
              <w:t>- отпечатанных в типографии листов газеты 3480 тыс. экз.</w:t>
            </w:r>
          </w:p>
          <w:p w:rsidR="005A3A9D" w:rsidRPr="002E11E1" w:rsidRDefault="005A3A9D" w:rsidP="00A05CC3">
            <w:pPr>
              <w:pStyle w:val="Table"/>
            </w:pPr>
            <w:r w:rsidRPr="002E11E1">
              <w:t>- обновление парка телевизионного оборудования для эфирного вещания по Березовскому району на 38 единиц;</w:t>
            </w:r>
          </w:p>
          <w:p w:rsidR="005A3A9D" w:rsidRPr="002E11E1" w:rsidRDefault="005A3A9D" w:rsidP="00A05CC3">
            <w:pPr>
              <w:pStyle w:val="Table"/>
            </w:pPr>
            <w:r w:rsidRPr="002E11E1">
              <w:t>- повышение уровня удовлетворенности услугами в сфере культуры (% от числа опрошенных) с 64,7% до 75 ,0%.</w:t>
            </w:r>
          </w:p>
          <w:p w:rsidR="005A3A9D" w:rsidRPr="002E11E1" w:rsidRDefault="005A3A9D" w:rsidP="00A05CC3">
            <w:pPr>
              <w:pStyle w:val="Table"/>
            </w:pPr>
            <w:r w:rsidRPr="002E11E1">
              <w:t>- увеличение количества памятников архитектуры и градостроительства, находящихся в муниципальной</w:t>
            </w:r>
          </w:p>
          <w:p w:rsidR="005A3A9D" w:rsidRPr="002E11E1" w:rsidRDefault="005A3A9D" w:rsidP="00A05CC3">
            <w:pPr>
              <w:pStyle w:val="Table"/>
            </w:pPr>
            <w:r w:rsidRPr="002E11E1">
              <w:t>собственности, на которых осуществлены ремонтно-реставрационные работы, с 0 до 6 единиц, новое функциональное назначение объектов культурного наследия.</w:t>
            </w:r>
          </w:p>
          <w:p w:rsidR="005A3A9D" w:rsidRPr="002E11E1" w:rsidRDefault="005A3A9D" w:rsidP="00A05CC3">
            <w:pPr>
              <w:pStyle w:val="Table"/>
            </w:pPr>
          </w:p>
        </w:tc>
      </w:tr>
    </w:tbl>
    <w:p w:rsidR="005A3A9D" w:rsidRPr="00A05CC3" w:rsidRDefault="005A3A9D" w:rsidP="00A05CC3">
      <w:pPr>
        <w:ind w:left="567" w:firstLine="0"/>
      </w:pPr>
    </w:p>
    <w:p w:rsidR="005A3A9D" w:rsidRPr="00A05CC3" w:rsidRDefault="005A3A9D" w:rsidP="00A05CC3">
      <w:pPr>
        <w:ind w:left="567" w:firstLine="0"/>
      </w:pPr>
    </w:p>
    <w:p w:rsidR="00B955E7" w:rsidRPr="002E11E1" w:rsidRDefault="00B955E7" w:rsidP="005A3A9D">
      <w:pPr>
        <w:jc w:val="center"/>
        <w:rPr>
          <w:rFonts w:cs="Arial"/>
        </w:rPr>
        <w:sectPr w:rsidR="00B955E7" w:rsidRPr="002E11E1" w:rsidSect="00B955E7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5A3A9D" w:rsidRPr="00A05CC3" w:rsidRDefault="005A3A9D" w:rsidP="00A05CC3">
      <w:pPr>
        <w:jc w:val="center"/>
        <w:rPr>
          <w:rFonts w:cs="Arial"/>
          <w:b/>
          <w:bCs/>
          <w:iCs/>
          <w:sz w:val="30"/>
          <w:szCs w:val="28"/>
        </w:rPr>
      </w:pPr>
      <w:r w:rsidRPr="00A05CC3">
        <w:rPr>
          <w:rFonts w:cs="Arial"/>
          <w:b/>
          <w:bCs/>
          <w:iCs/>
          <w:sz w:val="30"/>
          <w:szCs w:val="28"/>
        </w:rPr>
        <w:lastRenderedPageBreak/>
        <w:t>ПОКАЗАТЕЛИ</w:t>
      </w:r>
    </w:p>
    <w:p w:rsidR="00B955E7" w:rsidRPr="00A05CC3" w:rsidRDefault="005A3A9D" w:rsidP="00A05CC3">
      <w:pPr>
        <w:jc w:val="center"/>
        <w:rPr>
          <w:rFonts w:cs="Arial"/>
          <w:b/>
          <w:bCs/>
          <w:iCs/>
          <w:sz w:val="30"/>
          <w:szCs w:val="28"/>
        </w:rPr>
      </w:pPr>
      <w:r w:rsidRPr="00A05CC3">
        <w:rPr>
          <w:rFonts w:cs="Arial"/>
          <w:b/>
          <w:bCs/>
          <w:iCs/>
          <w:sz w:val="30"/>
          <w:szCs w:val="28"/>
        </w:rPr>
        <w:t>Ожидаемые результаты целевой программы</w:t>
      </w:r>
      <w:r w:rsidR="002E11E1" w:rsidRPr="00A05CC3">
        <w:rPr>
          <w:rFonts w:cs="Arial"/>
          <w:b/>
          <w:bCs/>
          <w:iCs/>
          <w:sz w:val="30"/>
          <w:szCs w:val="28"/>
        </w:rPr>
        <w:t xml:space="preserve"> </w:t>
      </w:r>
    </w:p>
    <w:p w:rsidR="005A3A9D" w:rsidRPr="00A05CC3" w:rsidRDefault="005A3A9D" w:rsidP="00A05CC3">
      <w:pPr>
        <w:jc w:val="center"/>
        <w:rPr>
          <w:rFonts w:cs="Arial"/>
          <w:b/>
          <w:bCs/>
          <w:iCs/>
          <w:sz w:val="30"/>
          <w:szCs w:val="28"/>
        </w:rPr>
      </w:pPr>
      <w:r w:rsidRPr="00A05CC3">
        <w:rPr>
          <w:rFonts w:cs="Arial"/>
          <w:b/>
          <w:bCs/>
          <w:iCs/>
          <w:sz w:val="30"/>
          <w:szCs w:val="28"/>
        </w:rPr>
        <w:t>«Культура Березовского района на 2011-2015 годы»</w:t>
      </w:r>
    </w:p>
    <w:p w:rsidR="005A3A9D" w:rsidRPr="00A05CC3" w:rsidRDefault="005A3A9D" w:rsidP="00A05CC3">
      <w:pPr>
        <w:autoSpaceDE w:val="0"/>
        <w:autoSpaceDN w:val="0"/>
        <w:adjustRightInd w:val="0"/>
      </w:pPr>
    </w:p>
    <w:tbl>
      <w:tblPr>
        <w:tblW w:w="155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9"/>
        <w:gridCol w:w="17"/>
        <w:gridCol w:w="4366"/>
        <w:gridCol w:w="15"/>
        <w:gridCol w:w="19"/>
        <w:gridCol w:w="25"/>
        <w:gridCol w:w="1794"/>
        <w:gridCol w:w="24"/>
        <w:gridCol w:w="27"/>
        <w:gridCol w:w="1084"/>
        <w:gridCol w:w="26"/>
        <w:gridCol w:w="23"/>
        <w:gridCol w:w="6"/>
        <w:gridCol w:w="1227"/>
        <w:gridCol w:w="21"/>
        <w:gridCol w:w="11"/>
        <w:gridCol w:w="16"/>
        <w:gridCol w:w="1237"/>
        <w:gridCol w:w="11"/>
        <w:gridCol w:w="31"/>
        <w:gridCol w:w="1244"/>
        <w:gridCol w:w="7"/>
        <w:gridCol w:w="8"/>
        <w:gridCol w:w="150"/>
        <w:gridCol w:w="1117"/>
        <w:gridCol w:w="19"/>
        <w:gridCol w:w="183"/>
        <w:gridCol w:w="2230"/>
      </w:tblGrid>
      <w:tr w:rsidR="005A3A9D" w:rsidRPr="002E11E1" w:rsidTr="00A05CC3">
        <w:trPr>
          <w:trHeight w:val="732"/>
          <w:jc w:val="center"/>
        </w:trPr>
        <w:tc>
          <w:tcPr>
            <w:tcW w:w="646" w:type="dxa"/>
            <w:gridSpan w:val="2"/>
            <w:vMerge w:val="restart"/>
            <w:vAlign w:val="center"/>
          </w:tcPr>
          <w:p w:rsidR="005A3A9D" w:rsidRPr="002E11E1" w:rsidRDefault="005A3A9D" w:rsidP="00A05CC3">
            <w:pPr>
              <w:pStyle w:val="Table0"/>
            </w:pPr>
            <w:r w:rsidRPr="002E11E1">
              <w:t xml:space="preserve">№ </w:t>
            </w:r>
          </w:p>
        </w:tc>
        <w:tc>
          <w:tcPr>
            <w:tcW w:w="4425" w:type="dxa"/>
            <w:gridSpan w:val="4"/>
            <w:vMerge w:val="restart"/>
            <w:vAlign w:val="center"/>
          </w:tcPr>
          <w:p w:rsidR="005A3A9D" w:rsidRPr="002E11E1" w:rsidRDefault="005A3A9D" w:rsidP="00A05CC3">
            <w:pPr>
              <w:pStyle w:val="Table0"/>
            </w:pPr>
            <w:r w:rsidRPr="002E11E1">
              <w:t>Наименование показателей результатов</w:t>
            </w:r>
          </w:p>
        </w:tc>
        <w:tc>
          <w:tcPr>
            <w:tcW w:w="1841" w:type="dxa"/>
            <w:gridSpan w:val="3"/>
            <w:vMerge w:val="restart"/>
            <w:vAlign w:val="center"/>
          </w:tcPr>
          <w:p w:rsidR="005A3A9D" w:rsidRPr="002E11E1" w:rsidRDefault="005A3A9D" w:rsidP="00A05CC3">
            <w:pPr>
              <w:pStyle w:val="Table0"/>
            </w:pPr>
            <w:r w:rsidRPr="002E11E1">
              <w:t>Фактическое значение показателя на момент разработки программы</w:t>
            </w:r>
          </w:p>
        </w:tc>
        <w:tc>
          <w:tcPr>
            <w:tcW w:w="6223" w:type="dxa"/>
            <w:gridSpan w:val="16"/>
            <w:vAlign w:val="center"/>
          </w:tcPr>
          <w:p w:rsidR="005A3A9D" w:rsidRPr="002E11E1" w:rsidRDefault="005A3A9D" w:rsidP="00A05CC3">
            <w:pPr>
              <w:pStyle w:val="Table0"/>
            </w:pPr>
            <w:r w:rsidRPr="002E11E1">
              <w:t>Значения показателя по годам</w:t>
            </w:r>
          </w:p>
        </w:tc>
        <w:tc>
          <w:tcPr>
            <w:tcW w:w="2432" w:type="dxa"/>
            <w:gridSpan w:val="3"/>
            <w:vAlign w:val="center"/>
          </w:tcPr>
          <w:p w:rsidR="005A3A9D" w:rsidRPr="002E11E1" w:rsidRDefault="005A3A9D" w:rsidP="00A05CC3">
            <w:pPr>
              <w:pStyle w:val="Table0"/>
            </w:pPr>
            <w:r w:rsidRPr="002E11E1">
              <w:t xml:space="preserve">Целевое значение </w:t>
            </w:r>
          </w:p>
          <w:p w:rsidR="005A3A9D" w:rsidRPr="002E11E1" w:rsidRDefault="005A3A9D" w:rsidP="00A05CC3">
            <w:pPr>
              <w:pStyle w:val="Table0"/>
            </w:pPr>
            <w:r w:rsidRPr="002E11E1">
              <w:t xml:space="preserve">показателя на момент окончания действия </w:t>
            </w:r>
          </w:p>
          <w:p w:rsidR="005A3A9D" w:rsidRPr="002E11E1" w:rsidRDefault="005A3A9D" w:rsidP="00A05CC3">
            <w:pPr>
              <w:pStyle w:val="Table0"/>
            </w:pPr>
            <w:r w:rsidRPr="002E11E1">
              <w:t xml:space="preserve">программы </w:t>
            </w:r>
          </w:p>
        </w:tc>
      </w:tr>
      <w:tr w:rsidR="005A3A9D" w:rsidRPr="002E11E1" w:rsidTr="00A05CC3">
        <w:trPr>
          <w:trHeight w:val="225"/>
          <w:jc w:val="center"/>
        </w:trPr>
        <w:tc>
          <w:tcPr>
            <w:tcW w:w="646" w:type="dxa"/>
            <w:gridSpan w:val="2"/>
            <w:vMerge/>
            <w:vAlign w:val="center"/>
          </w:tcPr>
          <w:p w:rsidR="005A3A9D" w:rsidRPr="002E11E1" w:rsidRDefault="005A3A9D" w:rsidP="00A05CC3">
            <w:pPr>
              <w:pStyle w:val="Table0"/>
            </w:pPr>
          </w:p>
        </w:tc>
        <w:tc>
          <w:tcPr>
            <w:tcW w:w="4425" w:type="dxa"/>
            <w:gridSpan w:val="4"/>
            <w:vMerge/>
            <w:vAlign w:val="center"/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41" w:type="dxa"/>
            <w:gridSpan w:val="3"/>
            <w:vMerge/>
            <w:vAlign w:val="center"/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134" w:type="dxa"/>
            <w:gridSpan w:val="3"/>
            <w:tcBorders>
              <w:bottom w:val="nil"/>
            </w:tcBorders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 xml:space="preserve">2011 </w:t>
            </w:r>
          </w:p>
        </w:tc>
        <w:tc>
          <w:tcPr>
            <w:tcW w:w="1281" w:type="dxa"/>
            <w:gridSpan w:val="5"/>
            <w:tcBorders>
              <w:bottom w:val="nil"/>
            </w:tcBorders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 xml:space="preserve">2012 </w:t>
            </w:r>
          </w:p>
        </w:tc>
        <w:tc>
          <w:tcPr>
            <w:tcW w:w="1280" w:type="dxa"/>
            <w:gridSpan w:val="3"/>
            <w:tcBorders>
              <w:bottom w:val="nil"/>
            </w:tcBorders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 xml:space="preserve">2013 </w:t>
            </w:r>
          </w:p>
        </w:tc>
        <w:tc>
          <w:tcPr>
            <w:tcW w:w="1252" w:type="dxa"/>
            <w:gridSpan w:val="2"/>
            <w:tcBorders>
              <w:bottom w:val="nil"/>
            </w:tcBorders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2014</w:t>
            </w:r>
          </w:p>
        </w:tc>
        <w:tc>
          <w:tcPr>
            <w:tcW w:w="1276" w:type="dxa"/>
            <w:gridSpan w:val="3"/>
            <w:tcBorders>
              <w:bottom w:val="nil"/>
            </w:tcBorders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2015</w:t>
            </w:r>
          </w:p>
        </w:tc>
        <w:tc>
          <w:tcPr>
            <w:tcW w:w="2432" w:type="dxa"/>
            <w:gridSpan w:val="3"/>
            <w:vMerge w:val="restart"/>
            <w:vAlign w:val="center"/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A05CC3">
        <w:trPr>
          <w:trHeight w:val="220"/>
          <w:jc w:val="center"/>
        </w:trPr>
        <w:tc>
          <w:tcPr>
            <w:tcW w:w="646" w:type="dxa"/>
            <w:gridSpan w:val="2"/>
            <w:vMerge/>
            <w:vAlign w:val="center"/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4425" w:type="dxa"/>
            <w:gridSpan w:val="4"/>
            <w:vMerge/>
            <w:vAlign w:val="center"/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41" w:type="dxa"/>
            <w:gridSpan w:val="3"/>
            <w:vMerge/>
            <w:vAlign w:val="center"/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140" w:type="dxa"/>
            <w:gridSpan w:val="4"/>
            <w:tcBorders>
              <w:top w:val="nil"/>
              <w:bottom w:val="nil"/>
            </w:tcBorders>
            <w:vAlign w:val="center"/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275" w:type="dxa"/>
            <w:gridSpan w:val="4"/>
            <w:tcBorders>
              <w:top w:val="nil"/>
              <w:bottom w:val="nil"/>
            </w:tcBorders>
            <w:vAlign w:val="center"/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280" w:type="dxa"/>
            <w:gridSpan w:val="3"/>
            <w:tcBorders>
              <w:top w:val="nil"/>
              <w:bottom w:val="nil"/>
            </w:tcBorders>
            <w:vAlign w:val="center"/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245" w:type="dxa"/>
            <w:tcBorders>
              <w:top w:val="nil"/>
              <w:bottom w:val="nil"/>
            </w:tcBorders>
            <w:vAlign w:val="center"/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283" w:type="dxa"/>
            <w:gridSpan w:val="4"/>
            <w:tcBorders>
              <w:top w:val="nil"/>
              <w:bottom w:val="nil"/>
            </w:tcBorders>
            <w:vAlign w:val="center"/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432" w:type="dxa"/>
            <w:gridSpan w:val="3"/>
            <w:vMerge/>
            <w:vAlign w:val="center"/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A05CC3">
        <w:trPr>
          <w:trHeight w:val="220"/>
          <w:jc w:val="center"/>
        </w:trPr>
        <w:tc>
          <w:tcPr>
            <w:tcW w:w="646" w:type="dxa"/>
            <w:gridSpan w:val="2"/>
            <w:vAlign w:val="center"/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4425" w:type="dxa"/>
            <w:gridSpan w:val="4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Показатели непосредственных результатов реализации Программы</w:t>
            </w:r>
          </w:p>
        </w:tc>
        <w:tc>
          <w:tcPr>
            <w:tcW w:w="1841" w:type="dxa"/>
            <w:gridSpan w:val="3"/>
            <w:vAlign w:val="center"/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140" w:type="dxa"/>
            <w:gridSpan w:val="4"/>
            <w:tcBorders>
              <w:top w:val="nil"/>
            </w:tcBorders>
            <w:vAlign w:val="center"/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275" w:type="dxa"/>
            <w:gridSpan w:val="4"/>
            <w:tcBorders>
              <w:top w:val="nil"/>
            </w:tcBorders>
            <w:vAlign w:val="center"/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280" w:type="dxa"/>
            <w:gridSpan w:val="3"/>
            <w:tcBorders>
              <w:top w:val="nil"/>
            </w:tcBorders>
            <w:vAlign w:val="center"/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245" w:type="dxa"/>
            <w:tcBorders>
              <w:top w:val="nil"/>
            </w:tcBorders>
            <w:vAlign w:val="center"/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283" w:type="dxa"/>
            <w:gridSpan w:val="4"/>
            <w:tcBorders>
              <w:top w:val="nil"/>
            </w:tcBorders>
            <w:vAlign w:val="center"/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432" w:type="dxa"/>
            <w:gridSpan w:val="3"/>
            <w:vAlign w:val="center"/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A05CC3">
        <w:trPr>
          <w:trHeight w:val="321"/>
          <w:jc w:val="center"/>
        </w:trPr>
        <w:tc>
          <w:tcPr>
            <w:tcW w:w="629" w:type="dxa"/>
          </w:tcPr>
          <w:p w:rsidR="005A3A9D" w:rsidRPr="002E11E1" w:rsidRDefault="005A3A9D" w:rsidP="00A05CC3">
            <w:pPr>
              <w:pStyle w:val="Table0"/>
            </w:pPr>
            <w:r w:rsidRPr="002E11E1">
              <w:t>1</w:t>
            </w:r>
          </w:p>
        </w:tc>
        <w:tc>
          <w:tcPr>
            <w:tcW w:w="4386" w:type="dxa"/>
            <w:gridSpan w:val="2"/>
          </w:tcPr>
          <w:p w:rsidR="005A3A9D" w:rsidRPr="002E11E1" w:rsidRDefault="005A3A9D" w:rsidP="00A05CC3">
            <w:pPr>
              <w:pStyle w:val="Table0"/>
            </w:pPr>
            <w:r w:rsidRPr="002E11E1">
              <w:t>2</w:t>
            </w:r>
          </w:p>
        </w:tc>
        <w:tc>
          <w:tcPr>
            <w:tcW w:w="1878" w:type="dxa"/>
            <w:gridSpan w:val="5"/>
          </w:tcPr>
          <w:p w:rsidR="005A3A9D" w:rsidRPr="002E11E1" w:rsidRDefault="005A3A9D" w:rsidP="00A05CC3">
            <w:pPr>
              <w:pStyle w:val="Table0"/>
            </w:pPr>
            <w:r w:rsidRPr="002E11E1">
              <w:t>3</w:t>
            </w:r>
          </w:p>
        </w:tc>
        <w:tc>
          <w:tcPr>
            <w:tcW w:w="1138" w:type="dxa"/>
            <w:gridSpan w:val="3"/>
          </w:tcPr>
          <w:p w:rsidR="005A3A9D" w:rsidRPr="002E11E1" w:rsidRDefault="005A3A9D" w:rsidP="00A05CC3">
            <w:pPr>
              <w:pStyle w:val="Table0"/>
            </w:pPr>
            <w:r w:rsidRPr="002E11E1">
              <w:t>4</w:t>
            </w:r>
          </w:p>
        </w:tc>
        <w:tc>
          <w:tcPr>
            <w:tcW w:w="1289" w:type="dxa"/>
            <w:gridSpan w:val="5"/>
          </w:tcPr>
          <w:p w:rsidR="005A3A9D" w:rsidRPr="002E11E1" w:rsidRDefault="005A3A9D" w:rsidP="00A05CC3">
            <w:pPr>
              <w:pStyle w:val="Table0"/>
            </w:pPr>
            <w:r w:rsidRPr="002E11E1">
              <w:t>5</w:t>
            </w:r>
          </w:p>
        </w:tc>
        <w:tc>
          <w:tcPr>
            <w:tcW w:w="1254" w:type="dxa"/>
            <w:gridSpan w:val="2"/>
          </w:tcPr>
          <w:p w:rsidR="005A3A9D" w:rsidRPr="002E11E1" w:rsidRDefault="005A3A9D" w:rsidP="00A05CC3">
            <w:pPr>
              <w:pStyle w:val="Table0"/>
            </w:pPr>
            <w:r w:rsidRPr="002E11E1">
              <w:t>6</w:t>
            </w:r>
          </w:p>
        </w:tc>
        <w:tc>
          <w:tcPr>
            <w:tcW w:w="1280" w:type="dxa"/>
            <w:gridSpan w:val="3"/>
          </w:tcPr>
          <w:p w:rsidR="005A3A9D" w:rsidRPr="002E11E1" w:rsidRDefault="005A3A9D" w:rsidP="00A05CC3">
            <w:pPr>
              <w:pStyle w:val="Table0"/>
            </w:pPr>
            <w:r w:rsidRPr="002E11E1">
              <w:t>7</w:t>
            </w:r>
          </w:p>
        </w:tc>
        <w:tc>
          <w:tcPr>
            <w:tcW w:w="1302" w:type="dxa"/>
            <w:gridSpan w:val="5"/>
          </w:tcPr>
          <w:p w:rsidR="005A3A9D" w:rsidRPr="002E11E1" w:rsidRDefault="005A3A9D" w:rsidP="00A05CC3">
            <w:pPr>
              <w:pStyle w:val="Table0"/>
            </w:pPr>
            <w:r w:rsidRPr="002E11E1">
              <w:t>8</w:t>
            </w:r>
          </w:p>
        </w:tc>
        <w:tc>
          <w:tcPr>
            <w:tcW w:w="2411" w:type="dxa"/>
            <w:gridSpan w:val="2"/>
          </w:tcPr>
          <w:p w:rsidR="005A3A9D" w:rsidRPr="002E11E1" w:rsidRDefault="005A3A9D" w:rsidP="00A05CC3">
            <w:pPr>
              <w:pStyle w:val="Table0"/>
            </w:pPr>
            <w:r w:rsidRPr="002E11E1">
              <w:t>9</w:t>
            </w:r>
          </w:p>
        </w:tc>
      </w:tr>
      <w:tr w:rsidR="005A3A9D" w:rsidRPr="002E11E1" w:rsidTr="00A05CC3">
        <w:trPr>
          <w:trHeight w:val="284"/>
          <w:jc w:val="center"/>
        </w:trPr>
        <w:tc>
          <w:tcPr>
            <w:tcW w:w="15567" w:type="dxa"/>
            <w:gridSpan w:val="28"/>
          </w:tcPr>
          <w:p w:rsidR="005A3A9D" w:rsidRDefault="005A3A9D" w:rsidP="00A05CC3">
            <w:pPr>
              <w:pStyle w:val="Table"/>
            </w:pPr>
            <w:r w:rsidRPr="002E11E1">
              <w:rPr>
                <w:lang w:val="en-US"/>
              </w:rPr>
              <w:t xml:space="preserve">I. </w:t>
            </w:r>
            <w:r w:rsidRPr="002E11E1">
              <w:t>Подпрограмма «Библиотечное дело»</w:t>
            </w:r>
          </w:p>
          <w:p w:rsidR="00082C51" w:rsidRPr="002E11E1" w:rsidRDefault="00082C51" w:rsidP="00A05CC3">
            <w:pPr>
              <w:pStyle w:val="Table"/>
            </w:pPr>
          </w:p>
        </w:tc>
      </w:tr>
      <w:tr w:rsidR="005A3A9D" w:rsidRPr="002E11E1" w:rsidTr="00A05CC3">
        <w:trPr>
          <w:trHeight w:val="273"/>
          <w:jc w:val="center"/>
        </w:trPr>
        <w:tc>
          <w:tcPr>
            <w:tcW w:w="629" w:type="dxa"/>
          </w:tcPr>
          <w:p w:rsidR="005A3A9D" w:rsidRPr="002E11E1" w:rsidRDefault="005A3A9D" w:rsidP="00A05CC3">
            <w:pPr>
              <w:pStyle w:val="Table"/>
            </w:pPr>
            <w:r w:rsidRPr="002E11E1">
              <w:t>1.1.</w:t>
            </w:r>
          </w:p>
        </w:tc>
        <w:tc>
          <w:tcPr>
            <w:tcW w:w="4401" w:type="dxa"/>
            <w:gridSpan w:val="3"/>
          </w:tcPr>
          <w:p w:rsidR="005A3A9D" w:rsidRPr="002E11E1" w:rsidRDefault="005A3A9D" w:rsidP="00A05CC3">
            <w:pPr>
              <w:pStyle w:val="Table"/>
            </w:pPr>
            <w:r w:rsidRPr="002E11E1">
              <w:t>Доля библиотечного фонда, занесенного в электронные каталоги, от общего библиотечного фонда, имеющегося в традиционных каталогах (%)</w:t>
            </w:r>
          </w:p>
        </w:tc>
        <w:tc>
          <w:tcPr>
            <w:tcW w:w="1839" w:type="dxa"/>
            <w:gridSpan w:val="3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4,1</w:t>
            </w:r>
          </w:p>
        </w:tc>
        <w:tc>
          <w:tcPr>
            <w:tcW w:w="1136" w:type="dxa"/>
            <w:gridSpan w:val="3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5,0</w:t>
            </w:r>
          </w:p>
        </w:tc>
        <w:tc>
          <w:tcPr>
            <w:tcW w:w="1283" w:type="dxa"/>
            <w:gridSpan w:val="4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5,1</w:t>
            </w:r>
          </w:p>
        </w:tc>
        <w:tc>
          <w:tcPr>
            <w:tcW w:w="1286" w:type="dxa"/>
            <w:gridSpan w:val="4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5,1</w:t>
            </w:r>
          </w:p>
        </w:tc>
        <w:tc>
          <w:tcPr>
            <w:tcW w:w="1280" w:type="dxa"/>
            <w:gridSpan w:val="3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5,2</w:t>
            </w:r>
          </w:p>
        </w:tc>
        <w:tc>
          <w:tcPr>
            <w:tcW w:w="1302" w:type="dxa"/>
            <w:gridSpan w:val="5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5,2</w:t>
            </w:r>
          </w:p>
        </w:tc>
        <w:tc>
          <w:tcPr>
            <w:tcW w:w="2411" w:type="dxa"/>
            <w:gridSpan w:val="2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5,2</w:t>
            </w:r>
          </w:p>
        </w:tc>
      </w:tr>
      <w:tr w:rsidR="005A3A9D" w:rsidRPr="002E11E1" w:rsidTr="00A05CC3">
        <w:trPr>
          <w:trHeight w:val="273"/>
          <w:jc w:val="center"/>
        </w:trPr>
        <w:tc>
          <w:tcPr>
            <w:tcW w:w="629" w:type="dxa"/>
          </w:tcPr>
          <w:p w:rsidR="005A3A9D" w:rsidRPr="002E11E1" w:rsidRDefault="005A3A9D" w:rsidP="00A05CC3">
            <w:pPr>
              <w:pStyle w:val="Table"/>
            </w:pPr>
            <w:r w:rsidRPr="002E11E1">
              <w:t>1.2.</w:t>
            </w:r>
          </w:p>
        </w:tc>
        <w:tc>
          <w:tcPr>
            <w:tcW w:w="4401" w:type="dxa"/>
            <w:gridSpan w:val="3"/>
          </w:tcPr>
          <w:p w:rsidR="005A3A9D" w:rsidRPr="002E11E1" w:rsidRDefault="005A3A9D" w:rsidP="00A05CC3">
            <w:pPr>
              <w:pStyle w:val="Table"/>
            </w:pPr>
            <w:r w:rsidRPr="002E11E1">
              <w:t xml:space="preserve">Доля библиотек, модернизированных на основе </w:t>
            </w:r>
            <w:r w:rsidRPr="002E11E1">
              <w:rPr>
                <w:lang w:val="en-US"/>
              </w:rPr>
              <w:t>IT</w:t>
            </w:r>
            <w:r w:rsidRPr="002E11E1">
              <w:t>- технологий, от общего количества поселенческих библиотек (%)</w:t>
            </w:r>
          </w:p>
        </w:tc>
        <w:tc>
          <w:tcPr>
            <w:tcW w:w="1839" w:type="dxa"/>
            <w:gridSpan w:val="3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7</w:t>
            </w:r>
          </w:p>
        </w:tc>
        <w:tc>
          <w:tcPr>
            <w:tcW w:w="1136" w:type="dxa"/>
            <w:gridSpan w:val="3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7</w:t>
            </w:r>
          </w:p>
        </w:tc>
        <w:tc>
          <w:tcPr>
            <w:tcW w:w="1283" w:type="dxa"/>
            <w:gridSpan w:val="4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13</w:t>
            </w:r>
          </w:p>
        </w:tc>
        <w:tc>
          <w:tcPr>
            <w:tcW w:w="1286" w:type="dxa"/>
            <w:gridSpan w:val="4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20</w:t>
            </w:r>
          </w:p>
        </w:tc>
        <w:tc>
          <w:tcPr>
            <w:tcW w:w="1280" w:type="dxa"/>
            <w:gridSpan w:val="3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27</w:t>
            </w:r>
          </w:p>
        </w:tc>
        <w:tc>
          <w:tcPr>
            <w:tcW w:w="1302" w:type="dxa"/>
            <w:gridSpan w:val="5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33</w:t>
            </w:r>
          </w:p>
        </w:tc>
        <w:tc>
          <w:tcPr>
            <w:tcW w:w="2411" w:type="dxa"/>
            <w:gridSpan w:val="2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33</w:t>
            </w:r>
          </w:p>
        </w:tc>
      </w:tr>
      <w:tr w:rsidR="005A3A9D" w:rsidRPr="002E11E1" w:rsidTr="00A05CC3">
        <w:trPr>
          <w:trHeight w:val="278"/>
          <w:jc w:val="center"/>
        </w:trPr>
        <w:tc>
          <w:tcPr>
            <w:tcW w:w="629" w:type="dxa"/>
          </w:tcPr>
          <w:p w:rsidR="005A3A9D" w:rsidRPr="002E11E1" w:rsidRDefault="005A3A9D" w:rsidP="00A05CC3">
            <w:pPr>
              <w:pStyle w:val="Table"/>
            </w:pPr>
            <w:r w:rsidRPr="002E11E1">
              <w:t>1.3.</w:t>
            </w:r>
          </w:p>
        </w:tc>
        <w:tc>
          <w:tcPr>
            <w:tcW w:w="4401" w:type="dxa"/>
            <w:gridSpan w:val="3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Доля электронного библиотечного фонда (тыс.)</w:t>
            </w:r>
          </w:p>
        </w:tc>
        <w:tc>
          <w:tcPr>
            <w:tcW w:w="1839" w:type="dxa"/>
            <w:gridSpan w:val="3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 xml:space="preserve"> 0,1</w:t>
            </w:r>
          </w:p>
        </w:tc>
        <w:tc>
          <w:tcPr>
            <w:tcW w:w="1136" w:type="dxa"/>
            <w:gridSpan w:val="3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0,1</w:t>
            </w:r>
          </w:p>
        </w:tc>
        <w:tc>
          <w:tcPr>
            <w:tcW w:w="1283" w:type="dxa"/>
            <w:gridSpan w:val="4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0,1</w:t>
            </w:r>
          </w:p>
        </w:tc>
        <w:tc>
          <w:tcPr>
            <w:tcW w:w="1286" w:type="dxa"/>
            <w:gridSpan w:val="4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0,1</w:t>
            </w:r>
          </w:p>
        </w:tc>
        <w:tc>
          <w:tcPr>
            <w:tcW w:w="1280" w:type="dxa"/>
            <w:gridSpan w:val="3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0,1</w:t>
            </w:r>
          </w:p>
        </w:tc>
        <w:tc>
          <w:tcPr>
            <w:tcW w:w="1302" w:type="dxa"/>
            <w:gridSpan w:val="5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0,2</w:t>
            </w:r>
          </w:p>
        </w:tc>
        <w:tc>
          <w:tcPr>
            <w:tcW w:w="2411" w:type="dxa"/>
            <w:gridSpan w:val="2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0,2</w:t>
            </w:r>
          </w:p>
        </w:tc>
      </w:tr>
      <w:tr w:rsidR="005A3A9D" w:rsidRPr="002E11E1" w:rsidTr="00A05CC3">
        <w:trPr>
          <w:trHeight w:val="267"/>
          <w:jc w:val="center"/>
        </w:trPr>
        <w:tc>
          <w:tcPr>
            <w:tcW w:w="629" w:type="dxa"/>
          </w:tcPr>
          <w:p w:rsidR="005A3A9D" w:rsidRPr="002E11E1" w:rsidRDefault="005A3A9D" w:rsidP="00A05CC3">
            <w:pPr>
              <w:pStyle w:val="Table"/>
            </w:pPr>
            <w:r w:rsidRPr="002E11E1">
              <w:t>1.4.</w:t>
            </w:r>
          </w:p>
        </w:tc>
        <w:tc>
          <w:tcPr>
            <w:tcW w:w="4401" w:type="dxa"/>
            <w:gridSpan w:val="3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Среднее число посещений библиотек (тыс. чел.)</w:t>
            </w:r>
          </w:p>
        </w:tc>
        <w:tc>
          <w:tcPr>
            <w:tcW w:w="1839" w:type="dxa"/>
            <w:gridSpan w:val="3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3,8</w:t>
            </w:r>
          </w:p>
        </w:tc>
        <w:tc>
          <w:tcPr>
            <w:tcW w:w="1136" w:type="dxa"/>
            <w:gridSpan w:val="3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3,9</w:t>
            </w:r>
          </w:p>
        </w:tc>
        <w:tc>
          <w:tcPr>
            <w:tcW w:w="1283" w:type="dxa"/>
            <w:gridSpan w:val="4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4,0</w:t>
            </w:r>
          </w:p>
        </w:tc>
        <w:tc>
          <w:tcPr>
            <w:tcW w:w="1286" w:type="dxa"/>
            <w:gridSpan w:val="4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4,0</w:t>
            </w:r>
          </w:p>
        </w:tc>
        <w:tc>
          <w:tcPr>
            <w:tcW w:w="1280" w:type="dxa"/>
            <w:gridSpan w:val="3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4,0</w:t>
            </w:r>
          </w:p>
        </w:tc>
        <w:tc>
          <w:tcPr>
            <w:tcW w:w="1302" w:type="dxa"/>
            <w:gridSpan w:val="5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4,0</w:t>
            </w:r>
          </w:p>
        </w:tc>
        <w:tc>
          <w:tcPr>
            <w:tcW w:w="2411" w:type="dxa"/>
            <w:gridSpan w:val="2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4,0</w:t>
            </w:r>
          </w:p>
        </w:tc>
      </w:tr>
      <w:tr w:rsidR="005A3A9D" w:rsidRPr="002E11E1" w:rsidTr="00A05CC3">
        <w:trPr>
          <w:trHeight w:val="130"/>
          <w:jc w:val="center"/>
        </w:trPr>
        <w:tc>
          <w:tcPr>
            <w:tcW w:w="629" w:type="dxa"/>
          </w:tcPr>
          <w:p w:rsidR="005A3A9D" w:rsidRPr="002E11E1" w:rsidRDefault="005A3A9D" w:rsidP="00A05CC3">
            <w:pPr>
              <w:pStyle w:val="Table"/>
            </w:pPr>
            <w:r w:rsidRPr="002E11E1">
              <w:t>1.5.</w:t>
            </w:r>
          </w:p>
        </w:tc>
        <w:tc>
          <w:tcPr>
            <w:tcW w:w="4401" w:type="dxa"/>
            <w:gridSpan w:val="3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Уровень компьютеризации библиотек (%)</w:t>
            </w:r>
          </w:p>
        </w:tc>
        <w:tc>
          <w:tcPr>
            <w:tcW w:w="1839" w:type="dxa"/>
            <w:gridSpan w:val="3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53</w:t>
            </w:r>
          </w:p>
        </w:tc>
        <w:tc>
          <w:tcPr>
            <w:tcW w:w="1136" w:type="dxa"/>
            <w:gridSpan w:val="3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67</w:t>
            </w:r>
          </w:p>
        </w:tc>
        <w:tc>
          <w:tcPr>
            <w:tcW w:w="1283" w:type="dxa"/>
            <w:gridSpan w:val="4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73</w:t>
            </w:r>
          </w:p>
        </w:tc>
        <w:tc>
          <w:tcPr>
            <w:tcW w:w="1286" w:type="dxa"/>
            <w:gridSpan w:val="4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73</w:t>
            </w:r>
          </w:p>
        </w:tc>
        <w:tc>
          <w:tcPr>
            <w:tcW w:w="1280" w:type="dxa"/>
            <w:gridSpan w:val="3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73</w:t>
            </w:r>
          </w:p>
        </w:tc>
        <w:tc>
          <w:tcPr>
            <w:tcW w:w="1302" w:type="dxa"/>
            <w:gridSpan w:val="5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73</w:t>
            </w:r>
          </w:p>
        </w:tc>
        <w:tc>
          <w:tcPr>
            <w:tcW w:w="2411" w:type="dxa"/>
            <w:gridSpan w:val="2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73</w:t>
            </w:r>
          </w:p>
        </w:tc>
      </w:tr>
      <w:tr w:rsidR="005A3A9D" w:rsidRPr="002E11E1" w:rsidTr="00A05CC3">
        <w:trPr>
          <w:trHeight w:val="176"/>
          <w:jc w:val="center"/>
        </w:trPr>
        <w:tc>
          <w:tcPr>
            <w:tcW w:w="629" w:type="dxa"/>
          </w:tcPr>
          <w:p w:rsidR="005A3A9D" w:rsidRPr="002E11E1" w:rsidRDefault="005A3A9D" w:rsidP="00A05CC3">
            <w:pPr>
              <w:pStyle w:val="Table"/>
            </w:pPr>
            <w:r w:rsidRPr="002E11E1">
              <w:t>1.6.</w:t>
            </w:r>
          </w:p>
        </w:tc>
        <w:tc>
          <w:tcPr>
            <w:tcW w:w="4401" w:type="dxa"/>
            <w:gridSpan w:val="3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Доля библиотек, имеющих доступ в Интернет (%)</w:t>
            </w:r>
          </w:p>
        </w:tc>
        <w:tc>
          <w:tcPr>
            <w:tcW w:w="1839" w:type="dxa"/>
            <w:gridSpan w:val="3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13</w:t>
            </w:r>
          </w:p>
        </w:tc>
        <w:tc>
          <w:tcPr>
            <w:tcW w:w="1136" w:type="dxa"/>
            <w:gridSpan w:val="3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40</w:t>
            </w:r>
          </w:p>
        </w:tc>
        <w:tc>
          <w:tcPr>
            <w:tcW w:w="1283" w:type="dxa"/>
            <w:gridSpan w:val="4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53</w:t>
            </w:r>
          </w:p>
        </w:tc>
        <w:tc>
          <w:tcPr>
            <w:tcW w:w="1286" w:type="dxa"/>
            <w:gridSpan w:val="4"/>
            <w:tcBorders>
              <w:top w:val="nil"/>
            </w:tcBorders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67</w:t>
            </w:r>
          </w:p>
        </w:tc>
        <w:tc>
          <w:tcPr>
            <w:tcW w:w="1280" w:type="dxa"/>
            <w:gridSpan w:val="3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73</w:t>
            </w:r>
          </w:p>
        </w:tc>
        <w:tc>
          <w:tcPr>
            <w:tcW w:w="1302" w:type="dxa"/>
            <w:gridSpan w:val="5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73</w:t>
            </w:r>
          </w:p>
        </w:tc>
        <w:tc>
          <w:tcPr>
            <w:tcW w:w="2411" w:type="dxa"/>
            <w:gridSpan w:val="2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73</w:t>
            </w:r>
          </w:p>
        </w:tc>
      </w:tr>
      <w:tr w:rsidR="005A3A9D" w:rsidRPr="002E11E1" w:rsidTr="00A05CC3">
        <w:trPr>
          <w:trHeight w:val="176"/>
          <w:jc w:val="center"/>
        </w:trPr>
        <w:tc>
          <w:tcPr>
            <w:tcW w:w="629" w:type="dxa"/>
          </w:tcPr>
          <w:p w:rsidR="005A3A9D" w:rsidRPr="002E11E1" w:rsidRDefault="005A3A9D" w:rsidP="00A05CC3">
            <w:pPr>
              <w:pStyle w:val="Table"/>
            </w:pPr>
            <w:r w:rsidRPr="002E11E1">
              <w:t xml:space="preserve">1.7. </w:t>
            </w:r>
          </w:p>
        </w:tc>
        <w:tc>
          <w:tcPr>
            <w:tcW w:w="4401" w:type="dxa"/>
            <w:gridSpan w:val="3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Количество сотрудников</w:t>
            </w:r>
            <w:r w:rsidR="002E11E1" w:rsidRPr="002E11E1">
              <w:t xml:space="preserve"> </w:t>
            </w:r>
            <w:r w:rsidRPr="002E11E1">
              <w:t xml:space="preserve">библиотек, </w:t>
            </w:r>
            <w:r w:rsidRPr="002E11E1">
              <w:lastRenderedPageBreak/>
              <w:t>повысивших</w:t>
            </w:r>
            <w:r w:rsidR="002E11E1" w:rsidRPr="002E11E1">
              <w:t xml:space="preserve"> </w:t>
            </w:r>
            <w:r w:rsidRPr="002E11E1">
              <w:t>квалификацию (человек ежегодно)</w:t>
            </w:r>
            <w:r w:rsidR="002E11E1" w:rsidRPr="002E11E1">
              <w:t xml:space="preserve"> </w:t>
            </w:r>
            <w:r w:rsidRPr="002E11E1">
              <w:t xml:space="preserve"> </w:t>
            </w:r>
          </w:p>
        </w:tc>
        <w:tc>
          <w:tcPr>
            <w:tcW w:w="1839" w:type="dxa"/>
            <w:gridSpan w:val="3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lastRenderedPageBreak/>
              <w:t>4</w:t>
            </w:r>
          </w:p>
        </w:tc>
        <w:tc>
          <w:tcPr>
            <w:tcW w:w="1136" w:type="dxa"/>
            <w:gridSpan w:val="3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2</w:t>
            </w:r>
          </w:p>
        </w:tc>
        <w:tc>
          <w:tcPr>
            <w:tcW w:w="1283" w:type="dxa"/>
            <w:gridSpan w:val="4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3</w:t>
            </w:r>
          </w:p>
        </w:tc>
        <w:tc>
          <w:tcPr>
            <w:tcW w:w="1286" w:type="dxa"/>
            <w:gridSpan w:val="4"/>
            <w:tcBorders>
              <w:top w:val="nil"/>
            </w:tcBorders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3</w:t>
            </w:r>
          </w:p>
        </w:tc>
        <w:tc>
          <w:tcPr>
            <w:tcW w:w="1280" w:type="dxa"/>
            <w:gridSpan w:val="3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4</w:t>
            </w:r>
          </w:p>
        </w:tc>
        <w:tc>
          <w:tcPr>
            <w:tcW w:w="1302" w:type="dxa"/>
            <w:gridSpan w:val="5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5</w:t>
            </w:r>
          </w:p>
        </w:tc>
        <w:tc>
          <w:tcPr>
            <w:tcW w:w="2411" w:type="dxa"/>
            <w:gridSpan w:val="2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17</w:t>
            </w:r>
          </w:p>
        </w:tc>
      </w:tr>
      <w:tr w:rsidR="005A3A9D" w:rsidRPr="002E11E1" w:rsidTr="00A05CC3">
        <w:trPr>
          <w:trHeight w:val="176"/>
          <w:jc w:val="center"/>
        </w:trPr>
        <w:tc>
          <w:tcPr>
            <w:tcW w:w="15567" w:type="dxa"/>
            <w:gridSpan w:val="28"/>
          </w:tcPr>
          <w:p w:rsidR="005A3A9D" w:rsidRDefault="005A3A9D" w:rsidP="00A05CC3">
            <w:pPr>
              <w:pStyle w:val="Table"/>
            </w:pPr>
            <w:r w:rsidRPr="002E11E1">
              <w:lastRenderedPageBreak/>
              <w:t>II. Подпрограмма «Музейное дело»</w:t>
            </w:r>
          </w:p>
          <w:p w:rsidR="00082C51" w:rsidRPr="002E11E1" w:rsidRDefault="00082C51" w:rsidP="00A05CC3">
            <w:pPr>
              <w:pStyle w:val="Table"/>
            </w:pPr>
          </w:p>
        </w:tc>
      </w:tr>
      <w:tr w:rsidR="005A3A9D" w:rsidRPr="002E11E1" w:rsidTr="00A05CC3">
        <w:trPr>
          <w:trHeight w:val="176"/>
          <w:jc w:val="center"/>
        </w:trPr>
        <w:tc>
          <w:tcPr>
            <w:tcW w:w="629" w:type="dxa"/>
          </w:tcPr>
          <w:p w:rsidR="005A3A9D" w:rsidRPr="002E11E1" w:rsidRDefault="005A3A9D" w:rsidP="00A05CC3">
            <w:pPr>
              <w:pStyle w:val="Table"/>
            </w:pPr>
            <w:r w:rsidRPr="002E11E1">
              <w:t>2.1.</w:t>
            </w:r>
          </w:p>
        </w:tc>
        <w:tc>
          <w:tcPr>
            <w:tcW w:w="4401" w:type="dxa"/>
            <w:gridSpan w:val="3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Доля представленных (во</w:t>
            </w:r>
            <w:r w:rsidR="002E11E1" w:rsidRPr="002E11E1">
              <w:t xml:space="preserve"> </w:t>
            </w:r>
            <w:r w:rsidRPr="002E11E1">
              <w:t>всех формах) зрителю</w:t>
            </w:r>
            <w:r w:rsidR="002E11E1" w:rsidRPr="002E11E1">
              <w:t xml:space="preserve"> </w:t>
            </w:r>
            <w:r w:rsidRPr="002E11E1">
              <w:t>музейных предметов основного фонда (%)</w:t>
            </w:r>
            <w:r w:rsidR="002E11E1" w:rsidRPr="002E11E1">
              <w:t xml:space="preserve"> </w:t>
            </w:r>
          </w:p>
        </w:tc>
        <w:tc>
          <w:tcPr>
            <w:tcW w:w="1839" w:type="dxa"/>
            <w:gridSpan w:val="3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17.0</w:t>
            </w:r>
          </w:p>
        </w:tc>
        <w:tc>
          <w:tcPr>
            <w:tcW w:w="1136" w:type="dxa"/>
            <w:gridSpan w:val="3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21.9</w:t>
            </w:r>
          </w:p>
        </w:tc>
        <w:tc>
          <w:tcPr>
            <w:tcW w:w="1283" w:type="dxa"/>
            <w:gridSpan w:val="4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20.0</w:t>
            </w:r>
          </w:p>
        </w:tc>
        <w:tc>
          <w:tcPr>
            <w:tcW w:w="1286" w:type="dxa"/>
            <w:gridSpan w:val="4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24.0</w:t>
            </w:r>
          </w:p>
        </w:tc>
        <w:tc>
          <w:tcPr>
            <w:tcW w:w="1280" w:type="dxa"/>
            <w:gridSpan w:val="3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23.0</w:t>
            </w:r>
          </w:p>
        </w:tc>
        <w:tc>
          <w:tcPr>
            <w:tcW w:w="1302" w:type="dxa"/>
            <w:gridSpan w:val="5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22.0</w:t>
            </w:r>
          </w:p>
        </w:tc>
        <w:tc>
          <w:tcPr>
            <w:tcW w:w="2411" w:type="dxa"/>
            <w:gridSpan w:val="2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24.0</w:t>
            </w:r>
          </w:p>
        </w:tc>
      </w:tr>
      <w:tr w:rsidR="005A3A9D" w:rsidRPr="002E11E1" w:rsidTr="00A05CC3">
        <w:trPr>
          <w:trHeight w:val="176"/>
          <w:jc w:val="center"/>
        </w:trPr>
        <w:tc>
          <w:tcPr>
            <w:tcW w:w="629" w:type="dxa"/>
          </w:tcPr>
          <w:p w:rsidR="005A3A9D" w:rsidRPr="002E11E1" w:rsidRDefault="005A3A9D" w:rsidP="00A05CC3">
            <w:pPr>
              <w:pStyle w:val="Table"/>
            </w:pPr>
            <w:r w:rsidRPr="002E11E1">
              <w:t>2.2.</w:t>
            </w:r>
          </w:p>
        </w:tc>
        <w:tc>
          <w:tcPr>
            <w:tcW w:w="4401" w:type="dxa"/>
            <w:gridSpan w:val="3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Доля отреставрированных</w:t>
            </w:r>
            <w:r w:rsidR="002E11E1" w:rsidRPr="002E11E1">
              <w:t xml:space="preserve"> </w:t>
            </w:r>
            <w:r w:rsidRPr="002E11E1">
              <w:t>музейных предметов от</w:t>
            </w:r>
            <w:r w:rsidR="002E11E1" w:rsidRPr="002E11E1">
              <w:t xml:space="preserve"> </w:t>
            </w:r>
            <w:r w:rsidRPr="002E11E1">
              <w:t>музейного фонда музеев Березовского района (%)</w:t>
            </w:r>
            <w:r w:rsidR="002E11E1" w:rsidRPr="002E11E1">
              <w:t xml:space="preserve"> </w:t>
            </w:r>
          </w:p>
        </w:tc>
        <w:tc>
          <w:tcPr>
            <w:tcW w:w="1839" w:type="dxa"/>
            <w:gridSpan w:val="3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0.5</w:t>
            </w:r>
          </w:p>
        </w:tc>
        <w:tc>
          <w:tcPr>
            <w:tcW w:w="1136" w:type="dxa"/>
            <w:gridSpan w:val="3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0.3</w:t>
            </w:r>
          </w:p>
        </w:tc>
        <w:tc>
          <w:tcPr>
            <w:tcW w:w="1283" w:type="dxa"/>
            <w:gridSpan w:val="4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0.2</w:t>
            </w:r>
          </w:p>
        </w:tc>
        <w:tc>
          <w:tcPr>
            <w:tcW w:w="1286" w:type="dxa"/>
            <w:gridSpan w:val="4"/>
            <w:tcBorders>
              <w:top w:val="nil"/>
            </w:tcBorders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0.2</w:t>
            </w:r>
          </w:p>
        </w:tc>
        <w:tc>
          <w:tcPr>
            <w:tcW w:w="1280" w:type="dxa"/>
            <w:gridSpan w:val="3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0.3</w:t>
            </w:r>
          </w:p>
        </w:tc>
        <w:tc>
          <w:tcPr>
            <w:tcW w:w="1302" w:type="dxa"/>
            <w:gridSpan w:val="5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0.4</w:t>
            </w:r>
          </w:p>
        </w:tc>
        <w:tc>
          <w:tcPr>
            <w:tcW w:w="2411" w:type="dxa"/>
            <w:gridSpan w:val="2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0.4</w:t>
            </w:r>
          </w:p>
        </w:tc>
      </w:tr>
      <w:tr w:rsidR="005A3A9D" w:rsidRPr="002E11E1" w:rsidTr="00A05CC3">
        <w:trPr>
          <w:trHeight w:val="176"/>
          <w:jc w:val="center"/>
        </w:trPr>
        <w:tc>
          <w:tcPr>
            <w:tcW w:w="629" w:type="dxa"/>
          </w:tcPr>
          <w:p w:rsidR="005A3A9D" w:rsidRPr="002E11E1" w:rsidRDefault="005A3A9D" w:rsidP="00A05CC3">
            <w:pPr>
              <w:pStyle w:val="Table"/>
            </w:pPr>
            <w:r w:rsidRPr="002E11E1">
              <w:t>2.3.</w:t>
            </w:r>
          </w:p>
        </w:tc>
        <w:tc>
          <w:tcPr>
            <w:tcW w:w="4401" w:type="dxa"/>
            <w:gridSpan w:val="3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Объем электронных</w:t>
            </w:r>
            <w:r w:rsidR="002E11E1" w:rsidRPr="002E11E1">
              <w:t xml:space="preserve"> </w:t>
            </w:r>
            <w:r w:rsidRPr="002E11E1">
              <w:t>каталогов музейных</w:t>
            </w:r>
            <w:r w:rsidR="002E11E1" w:rsidRPr="002E11E1">
              <w:t xml:space="preserve"> </w:t>
            </w:r>
            <w:r w:rsidRPr="002E11E1">
              <w:t>предметов и коллекций</w:t>
            </w:r>
            <w:r w:rsidR="002E11E1" w:rsidRPr="002E11E1">
              <w:t xml:space="preserve"> </w:t>
            </w:r>
            <w:r w:rsidRPr="002E11E1">
              <w:t>музеев Березовского района (%)</w:t>
            </w:r>
            <w:r w:rsidR="002E11E1" w:rsidRPr="002E11E1">
              <w:t xml:space="preserve"> </w:t>
            </w:r>
          </w:p>
        </w:tc>
        <w:tc>
          <w:tcPr>
            <w:tcW w:w="1839" w:type="dxa"/>
            <w:gridSpan w:val="3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9.0</w:t>
            </w:r>
          </w:p>
        </w:tc>
        <w:tc>
          <w:tcPr>
            <w:tcW w:w="1136" w:type="dxa"/>
            <w:gridSpan w:val="3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9.5</w:t>
            </w:r>
          </w:p>
        </w:tc>
        <w:tc>
          <w:tcPr>
            <w:tcW w:w="1283" w:type="dxa"/>
            <w:gridSpan w:val="4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15.0</w:t>
            </w:r>
          </w:p>
        </w:tc>
        <w:tc>
          <w:tcPr>
            <w:tcW w:w="1286" w:type="dxa"/>
            <w:gridSpan w:val="4"/>
            <w:tcBorders>
              <w:top w:val="nil"/>
            </w:tcBorders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16.0</w:t>
            </w:r>
          </w:p>
        </w:tc>
        <w:tc>
          <w:tcPr>
            <w:tcW w:w="1280" w:type="dxa"/>
            <w:gridSpan w:val="3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17.0</w:t>
            </w:r>
          </w:p>
        </w:tc>
        <w:tc>
          <w:tcPr>
            <w:tcW w:w="1302" w:type="dxa"/>
            <w:gridSpan w:val="5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17.0</w:t>
            </w:r>
          </w:p>
        </w:tc>
        <w:tc>
          <w:tcPr>
            <w:tcW w:w="2411" w:type="dxa"/>
            <w:gridSpan w:val="2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17.0</w:t>
            </w:r>
          </w:p>
        </w:tc>
      </w:tr>
      <w:tr w:rsidR="005A3A9D" w:rsidRPr="002E11E1" w:rsidTr="00A05CC3">
        <w:trPr>
          <w:trHeight w:val="176"/>
          <w:jc w:val="center"/>
        </w:trPr>
        <w:tc>
          <w:tcPr>
            <w:tcW w:w="15567" w:type="dxa"/>
            <w:gridSpan w:val="28"/>
          </w:tcPr>
          <w:p w:rsidR="005A3A9D" w:rsidRDefault="005A3A9D" w:rsidP="00A05CC3">
            <w:pPr>
              <w:pStyle w:val="Table"/>
            </w:pPr>
            <w:r w:rsidRPr="002E11E1">
              <w:rPr>
                <w:lang w:val="en-US"/>
              </w:rPr>
              <w:t>III</w:t>
            </w:r>
            <w:r w:rsidRPr="002E11E1">
              <w:t>. Подпрограмма «Кинообслуживание населения»</w:t>
            </w:r>
          </w:p>
          <w:p w:rsidR="00082C51" w:rsidRPr="002E11E1" w:rsidRDefault="00082C51" w:rsidP="00A05CC3">
            <w:pPr>
              <w:pStyle w:val="Table"/>
            </w:pPr>
          </w:p>
        </w:tc>
      </w:tr>
      <w:tr w:rsidR="005A3A9D" w:rsidRPr="002E11E1" w:rsidTr="00A05CC3">
        <w:trPr>
          <w:trHeight w:val="176"/>
          <w:jc w:val="center"/>
        </w:trPr>
        <w:tc>
          <w:tcPr>
            <w:tcW w:w="629" w:type="dxa"/>
          </w:tcPr>
          <w:p w:rsidR="005A3A9D" w:rsidRPr="002E11E1" w:rsidRDefault="005A3A9D" w:rsidP="00A05CC3">
            <w:pPr>
              <w:pStyle w:val="Table"/>
            </w:pPr>
            <w:r w:rsidRPr="002E11E1">
              <w:t>3.1.</w:t>
            </w:r>
          </w:p>
        </w:tc>
        <w:tc>
          <w:tcPr>
            <w:tcW w:w="4401" w:type="dxa"/>
            <w:gridSpan w:val="3"/>
            <w:vAlign w:val="center"/>
          </w:tcPr>
          <w:p w:rsidR="005A3A9D" w:rsidRPr="002E11E1" w:rsidRDefault="005A3A9D" w:rsidP="00082C51">
            <w:pPr>
              <w:pStyle w:val="Table"/>
            </w:pPr>
            <w:r w:rsidRPr="002E11E1">
              <w:t>Количество зрителей,</w:t>
            </w:r>
            <w:r w:rsidR="002E11E1" w:rsidRPr="002E11E1">
              <w:t xml:space="preserve"> </w:t>
            </w:r>
            <w:r w:rsidRPr="002E11E1">
              <w:t>посетивших кинопоказы в</w:t>
            </w:r>
            <w:r w:rsidR="002E11E1" w:rsidRPr="002E11E1">
              <w:t xml:space="preserve"> </w:t>
            </w:r>
            <w:r w:rsidRPr="002E11E1">
              <w:t>общедоступных кинозалах</w:t>
            </w:r>
            <w:r w:rsidR="002E11E1" w:rsidRPr="002E11E1">
              <w:t xml:space="preserve"> </w:t>
            </w:r>
            <w:r w:rsidRPr="002E11E1">
              <w:t>Березовского района а</w:t>
            </w:r>
            <w:r w:rsidR="00082C51">
              <w:t xml:space="preserve"> </w:t>
            </w:r>
            <w:r w:rsidRPr="002E11E1">
              <w:t>(тыс. человек)</w:t>
            </w:r>
            <w:r w:rsidR="002E11E1" w:rsidRPr="002E11E1">
              <w:t xml:space="preserve"> </w:t>
            </w:r>
          </w:p>
        </w:tc>
        <w:tc>
          <w:tcPr>
            <w:tcW w:w="1839" w:type="dxa"/>
            <w:gridSpan w:val="3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5520</w:t>
            </w:r>
          </w:p>
        </w:tc>
        <w:tc>
          <w:tcPr>
            <w:tcW w:w="1136" w:type="dxa"/>
            <w:gridSpan w:val="3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5680</w:t>
            </w:r>
          </w:p>
        </w:tc>
        <w:tc>
          <w:tcPr>
            <w:tcW w:w="1283" w:type="dxa"/>
            <w:gridSpan w:val="4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6500</w:t>
            </w:r>
          </w:p>
        </w:tc>
        <w:tc>
          <w:tcPr>
            <w:tcW w:w="1286" w:type="dxa"/>
            <w:gridSpan w:val="4"/>
            <w:tcBorders>
              <w:top w:val="nil"/>
            </w:tcBorders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6550</w:t>
            </w:r>
          </w:p>
        </w:tc>
        <w:tc>
          <w:tcPr>
            <w:tcW w:w="1280" w:type="dxa"/>
            <w:gridSpan w:val="3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6580</w:t>
            </w:r>
          </w:p>
        </w:tc>
        <w:tc>
          <w:tcPr>
            <w:tcW w:w="1302" w:type="dxa"/>
            <w:gridSpan w:val="5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6600</w:t>
            </w:r>
          </w:p>
        </w:tc>
        <w:tc>
          <w:tcPr>
            <w:tcW w:w="2411" w:type="dxa"/>
            <w:gridSpan w:val="2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6600</w:t>
            </w:r>
          </w:p>
        </w:tc>
      </w:tr>
      <w:tr w:rsidR="005A3A9D" w:rsidRPr="002E11E1" w:rsidTr="00A05CC3">
        <w:trPr>
          <w:trHeight w:val="424"/>
          <w:jc w:val="center"/>
        </w:trPr>
        <w:tc>
          <w:tcPr>
            <w:tcW w:w="15567" w:type="dxa"/>
            <w:gridSpan w:val="28"/>
            <w:vAlign w:val="center"/>
          </w:tcPr>
          <w:p w:rsidR="005A3A9D" w:rsidRDefault="005A3A9D" w:rsidP="00A05CC3">
            <w:pPr>
              <w:pStyle w:val="Table"/>
            </w:pPr>
            <w:r w:rsidRPr="002E11E1">
              <w:rPr>
                <w:lang w:val="en-US"/>
              </w:rPr>
              <w:t>IV</w:t>
            </w:r>
            <w:r w:rsidRPr="002E11E1">
              <w:t>. Подпрограмма «Дополнительное</w:t>
            </w:r>
            <w:r w:rsidR="002E11E1" w:rsidRPr="002E11E1">
              <w:t xml:space="preserve"> </w:t>
            </w:r>
            <w:r w:rsidRPr="002E11E1">
              <w:t>образование в сфере культуры»</w:t>
            </w:r>
          </w:p>
          <w:p w:rsidR="00082C51" w:rsidRPr="002E11E1" w:rsidRDefault="00082C51" w:rsidP="00A05CC3">
            <w:pPr>
              <w:pStyle w:val="Table"/>
            </w:pPr>
          </w:p>
        </w:tc>
      </w:tr>
      <w:tr w:rsidR="005A3A9D" w:rsidRPr="002E11E1" w:rsidTr="00A05CC3">
        <w:trPr>
          <w:trHeight w:val="146"/>
          <w:jc w:val="center"/>
        </w:trPr>
        <w:tc>
          <w:tcPr>
            <w:tcW w:w="629" w:type="dxa"/>
          </w:tcPr>
          <w:p w:rsidR="005A3A9D" w:rsidRPr="002E11E1" w:rsidRDefault="005A3A9D" w:rsidP="00A05CC3">
            <w:pPr>
              <w:pStyle w:val="Table"/>
            </w:pPr>
            <w:r w:rsidRPr="002E11E1">
              <w:t>4.1.</w:t>
            </w:r>
          </w:p>
        </w:tc>
        <w:tc>
          <w:tcPr>
            <w:tcW w:w="4401" w:type="dxa"/>
            <w:gridSpan w:val="3"/>
          </w:tcPr>
          <w:p w:rsidR="005A3A9D" w:rsidRPr="002E11E1" w:rsidRDefault="005A3A9D" w:rsidP="00A05CC3">
            <w:pPr>
              <w:pStyle w:val="Table"/>
            </w:pPr>
            <w:r w:rsidRPr="002E11E1">
              <w:t>Число учащихся, ставших лауреатами международных, всероссийских и иных конкурсов и фестивалей (не менее)</w:t>
            </w:r>
          </w:p>
        </w:tc>
        <w:tc>
          <w:tcPr>
            <w:tcW w:w="1839" w:type="dxa"/>
            <w:gridSpan w:val="3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19</w:t>
            </w:r>
          </w:p>
        </w:tc>
        <w:tc>
          <w:tcPr>
            <w:tcW w:w="1136" w:type="dxa"/>
            <w:gridSpan w:val="3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19</w:t>
            </w:r>
          </w:p>
        </w:tc>
        <w:tc>
          <w:tcPr>
            <w:tcW w:w="1283" w:type="dxa"/>
            <w:gridSpan w:val="4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29</w:t>
            </w:r>
          </w:p>
        </w:tc>
        <w:tc>
          <w:tcPr>
            <w:tcW w:w="1286" w:type="dxa"/>
            <w:gridSpan w:val="4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32</w:t>
            </w:r>
          </w:p>
        </w:tc>
        <w:tc>
          <w:tcPr>
            <w:tcW w:w="1280" w:type="dxa"/>
            <w:gridSpan w:val="3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35</w:t>
            </w:r>
          </w:p>
        </w:tc>
        <w:tc>
          <w:tcPr>
            <w:tcW w:w="1302" w:type="dxa"/>
            <w:gridSpan w:val="5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38</w:t>
            </w:r>
          </w:p>
        </w:tc>
        <w:tc>
          <w:tcPr>
            <w:tcW w:w="2411" w:type="dxa"/>
            <w:gridSpan w:val="2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153</w:t>
            </w:r>
          </w:p>
        </w:tc>
      </w:tr>
      <w:tr w:rsidR="005A3A9D" w:rsidRPr="002E11E1" w:rsidTr="00A05CC3">
        <w:trPr>
          <w:trHeight w:val="471"/>
          <w:jc w:val="center"/>
        </w:trPr>
        <w:tc>
          <w:tcPr>
            <w:tcW w:w="629" w:type="dxa"/>
          </w:tcPr>
          <w:p w:rsidR="005A3A9D" w:rsidRPr="002E11E1" w:rsidRDefault="005A3A9D" w:rsidP="00A05CC3">
            <w:pPr>
              <w:pStyle w:val="Table"/>
            </w:pPr>
            <w:r w:rsidRPr="002E11E1">
              <w:t>4.2.</w:t>
            </w:r>
          </w:p>
        </w:tc>
        <w:tc>
          <w:tcPr>
            <w:tcW w:w="4401" w:type="dxa"/>
            <w:gridSpan w:val="3"/>
          </w:tcPr>
          <w:p w:rsidR="005A3A9D" w:rsidRPr="002E11E1" w:rsidRDefault="005A3A9D" w:rsidP="00A05CC3">
            <w:pPr>
              <w:pStyle w:val="Table"/>
            </w:pPr>
            <w:r w:rsidRPr="002E11E1">
              <w:t>Доля обеспеченности музыкальными инструментами образовательных учреждений в сфере культуры (процентов к потребности)</w:t>
            </w:r>
          </w:p>
        </w:tc>
        <w:tc>
          <w:tcPr>
            <w:tcW w:w="1839" w:type="dxa"/>
            <w:gridSpan w:val="3"/>
            <w:vAlign w:val="center"/>
          </w:tcPr>
          <w:p w:rsidR="005A3A9D" w:rsidRPr="002E11E1" w:rsidRDefault="005A3A9D" w:rsidP="00A05CC3">
            <w:pPr>
              <w:pStyle w:val="Table"/>
            </w:pPr>
          </w:p>
          <w:p w:rsidR="005A3A9D" w:rsidRPr="002E11E1" w:rsidRDefault="005A3A9D" w:rsidP="00A05CC3">
            <w:pPr>
              <w:pStyle w:val="Table"/>
            </w:pPr>
            <w:r w:rsidRPr="002E11E1">
              <w:t>83</w:t>
            </w:r>
          </w:p>
        </w:tc>
        <w:tc>
          <w:tcPr>
            <w:tcW w:w="1136" w:type="dxa"/>
            <w:gridSpan w:val="3"/>
            <w:vAlign w:val="center"/>
          </w:tcPr>
          <w:p w:rsidR="005A3A9D" w:rsidRPr="002E11E1" w:rsidRDefault="005A3A9D" w:rsidP="00A05CC3">
            <w:pPr>
              <w:pStyle w:val="Table"/>
            </w:pPr>
          </w:p>
          <w:p w:rsidR="005A3A9D" w:rsidRPr="002E11E1" w:rsidRDefault="005A3A9D" w:rsidP="00A05CC3">
            <w:pPr>
              <w:pStyle w:val="Table"/>
            </w:pPr>
            <w:r w:rsidRPr="002E11E1">
              <w:t>83</w:t>
            </w:r>
          </w:p>
        </w:tc>
        <w:tc>
          <w:tcPr>
            <w:tcW w:w="1283" w:type="dxa"/>
            <w:gridSpan w:val="4"/>
            <w:vAlign w:val="center"/>
          </w:tcPr>
          <w:p w:rsidR="005A3A9D" w:rsidRPr="002E11E1" w:rsidRDefault="005A3A9D" w:rsidP="00A05CC3">
            <w:pPr>
              <w:pStyle w:val="Table"/>
            </w:pPr>
          </w:p>
          <w:p w:rsidR="005A3A9D" w:rsidRPr="002E11E1" w:rsidRDefault="005A3A9D" w:rsidP="00A05CC3">
            <w:pPr>
              <w:pStyle w:val="Table"/>
            </w:pPr>
            <w:r w:rsidRPr="002E11E1">
              <w:t>85</w:t>
            </w:r>
          </w:p>
        </w:tc>
        <w:tc>
          <w:tcPr>
            <w:tcW w:w="1286" w:type="dxa"/>
            <w:gridSpan w:val="4"/>
            <w:vAlign w:val="center"/>
          </w:tcPr>
          <w:p w:rsidR="005A3A9D" w:rsidRPr="002E11E1" w:rsidRDefault="005A3A9D" w:rsidP="00A05CC3">
            <w:pPr>
              <w:pStyle w:val="Table"/>
            </w:pPr>
          </w:p>
          <w:p w:rsidR="005A3A9D" w:rsidRPr="002E11E1" w:rsidRDefault="005A3A9D" w:rsidP="00A05CC3">
            <w:pPr>
              <w:pStyle w:val="Table"/>
            </w:pPr>
            <w:r w:rsidRPr="002E11E1">
              <w:t>87</w:t>
            </w:r>
          </w:p>
        </w:tc>
        <w:tc>
          <w:tcPr>
            <w:tcW w:w="1280" w:type="dxa"/>
            <w:gridSpan w:val="3"/>
            <w:vAlign w:val="center"/>
          </w:tcPr>
          <w:p w:rsidR="005A3A9D" w:rsidRPr="002E11E1" w:rsidRDefault="005A3A9D" w:rsidP="00A05CC3">
            <w:pPr>
              <w:pStyle w:val="Table"/>
            </w:pPr>
          </w:p>
          <w:p w:rsidR="005A3A9D" w:rsidRPr="002E11E1" w:rsidRDefault="005A3A9D" w:rsidP="00A05CC3">
            <w:pPr>
              <w:pStyle w:val="Table"/>
            </w:pPr>
            <w:r w:rsidRPr="002E11E1">
              <w:t>89</w:t>
            </w:r>
          </w:p>
        </w:tc>
        <w:tc>
          <w:tcPr>
            <w:tcW w:w="1302" w:type="dxa"/>
            <w:gridSpan w:val="5"/>
            <w:vAlign w:val="center"/>
          </w:tcPr>
          <w:p w:rsidR="005A3A9D" w:rsidRPr="002E11E1" w:rsidRDefault="005A3A9D" w:rsidP="00A05CC3">
            <w:pPr>
              <w:pStyle w:val="Table"/>
            </w:pPr>
          </w:p>
          <w:p w:rsidR="005A3A9D" w:rsidRPr="002E11E1" w:rsidRDefault="005A3A9D" w:rsidP="00A05CC3">
            <w:pPr>
              <w:pStyle w:val="Table"/>
            </w:pPr>
            <w:r w:rsidRPr="002E11E1">
              <w:t>90</w:t>
            </w:r>
          </w:p>
        </w:tc>
        <w:tc>
          <w:tcPr>
            <w:tcW w:w="2411" w:type="dxa"/>
            <w:gridSpan w:val="2"/>
            <w:vAlign w:val="center"/>
          </w:tcPr>
          <w:p w:rsidR="005A3A9D" w:rsidRPr="002E11E1" w:rsidRDefault="005A3A9D" w:rsidP="00A05CC3">
            <w:pPr>
              <w:pStyle w:val="Table"/>
            </w:pPr>
          </w:p>
          <w:p w:rsidR="005A3A9D" w:rsidRPr="002E11E1" w:rsidRDefault="005A3A9D" w:rsidP="00A05CC3">
            <w:pPr>
              <w:pStyle w:val="Table"/>
            </w:pPr>
            <w:r w:rsidRPr="002E11E1">
              <w:t>90</w:t>
            </w:r>
          </w:p>
        </w:tc>
      </w:tr>
      <w:tr w:rsidR="005A3A9D" w:rsidRPr="002E11E1" w:rsidTr="00A05CC3">
        <w:trPr>
          <w:trHeight w:val="419"/>
          <w:jc w:val="center"/>
        </w:trPr>
        <w:tc>
          <w:tcPr>
            <w:tcW w:w="15567" w:type="dxa"/>
            <w:gridSpan w:val="28"/>
            <w:vAlign w:val="center"/>
          </w:tcPr>
          <w:p w:rsidR="005A3A9D" w:rsidRDefault="005A3A9D" w:rsidP="00A05CC3">
            <w:pPr>
              <w:pStyle w:val="Table"/>
            </w:pPr>
            <w:r w:rsidRPr="002E11E1">
              <w:rPr>
                <w:lang w:val="en-US"/>
              </w:rPr>
              <w:t>V</w:t>
            </w:r>
            <w:r w:rsidRPr="002E11E1">
              <w:t>. Подпрограмма «Народное художественное творчество и традиционная культура»</w:t>
            </w:r>
          </w:p>
          <w:p w:rsidR="00082C51" w:rsidRPr="002E11E1" w:rsidRDefault="00082C51" w:rsidP="00A05CC3">
            <w:pPr>
              <w:pStyle w:val="Table"/>
            </w:pPr>
          </w:p>
        </w:tc>
      </w:tr>
      <w:tr w:rsidR="005A3A9D" w:rsidRPr="002E11E1" w:rsidTr="00A05CC3">
        <w:trPr>
          <w:trHeight w:val="697"/>
          <w:jc w:val="center"/>
        </w:trPr>
        <w:tc>
          <w:tcPr>
            <w:tcW w:w="629" w:type="dxa"/>
          </w:tcPr>
          <w:p w:rsidR="005A3A9D" w:rsidRPr="002E11E1" w:rsidRDefault="005A3A9D" w:rsidP="00A05CC3">
            <w:pPr>
              <w:pStyle w:val="Table"/>
            </w:pPr>
            <w:r w:rsidRPr="002E11E1">
              <w:t>5.1.</w:t>
            </w:r>
          </w:p>
        </w:tc>
        <w:tc>
          <w:tcPr>
            <w:tcW w:w="4420" w:type="dxa"/>
            <w:gridSpan w:val="4"/>
          </w:tcPr>
          <w:p w:rsidR="005A3A9D" w:rsidRPr="002E11E1" w:rsidRDefault="005A3A9D" w:rsidP="00A05CC3">
            <w:pPr>
              <w:pStyle w:val="Table"/>
            </w:pPr>
            <w:r w:rsidRPr="002E11E1">
              <w:t>Число</w:t>
            </w:r>
            <w:r w:rsidR="002E11E1" w:rsidRPr="002E11E1">
              <w:t xml:space="preserve"> </w:t>
            </w:r>
            <w:r w:rsidRPr="002E11E1">
              <w:t xml:space="preserve">участников художественной самодеятельности, принявших участие в конкурсах и фестивалях различного уровня </w:t>
            </w:r>
          </w:p>
        </w:tc>
        <w:tc>
          <w:tcPr>
            <w:tcW w:w="1844" w:type="dxa"/>
            <w:gridSpan w:val="3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770</w:t>
            </w:r>
          </w:p>
        </w:tc>
        <w:tc>
          <w:tcPr>
            <w:tcW w:w="1138" w:type="dxa"/>
            <w:gridSpan w:val="3"/>
            <w:vAlign w:val="center"/>
          </w:tcPr>
          <w:p w:rsidR="005A3A9D" w:rsidRPr="002E11E1" w:rsidRDefault="005A3A9D" w:rsidP="00A05CC3">
            <w:pPr>
              <w:pStyle w:val="Table"/>
            </w:pPr>
          </w:p>
          <w:p w:rsidR="005A3A9D" w:rsidRPr="002E11E1" w:rsidRDefault="005A3A9D" w:rsidP="00A05CC3">
            <w:pPr>
              <w:pStyle w:val="Table"/>
            </w:pPr>
            <w:r w:rsidRPr="002E11E1">
              <w:t>1011</w:t>
            </w:r>
          </w:p>
          <w:p w:rsidR="005A3A9D" w:rsidRPr="002E11E1" w:rsidRDefault="005A3A9D" w:rsidP="00A05CC3">
            <w:pPr>
              <w:pStyle w:val="Table"/>
            </w:pPr>
          </w:p>
        </w:tc>
        <w:tc>
          <w:tcPr>
            <w:tcW w:w="1278" w:type="dxa"/>
            <w:gridSpan w:val="4"/>
            <w:vAlign w:val="center"/>
          </w:tcPr>
          <w:p w:rsidR="005A3A9D" w:rsidRPr="002E11E1" w:rsidRDefault="005A3A9D" w:rsidP="00A05CC3">
            <w:pPr>
              <w:pStyle w:val="Table"/>
            </w:pPr>
          </w:p>
          <w:p w:rsidR="005A3A9D" w:rsidRPr="002E11E1" w:rsidRDefault="005A3A9D" w:rsidP="00A05CC3">
            <w:pPr>
              <w:pStyle w:val="Table"/>
            </w:pPr>
            <w:r w:rsidRPr="002E11E1">
              <w:t>550</w:t>
            </w:r>
          </w:p>
          <w:p w:rsidR="005A3A9D" w:rsidRPr="002E11E1" w:rsidRDefault="005A3A9D" w:rsidP="00A05CC3">
            <w:pPr>
              <w:pStyle w:val="Table"/>
            </w:pPr>
          </w:p>
        </w:tc>
        <w:tc>
          <w:tcPr>
            <w:tcW w:w="1276" w:type="dxa"/>
            <w:gridSpan w:val="4"/>
            <w:vAlign w:val="center"/>
          </w:tcPr>
          <w:p w:rsidR="005A3A9D" w:rsidRPr="002E11E1" w:rsidRDefault="005A3A9D" w:rsidP="00A05CC3">
            <w:pPr>
              <w:pStyle w:val="Table"/>
            </w:pPr>
          </w:p>
          <w:p w:rsidR="005A3A9D" w:rsidRPr="002E11E1" w:rsidRDefault="005A3A9D" w:rsidP="00A05CC3">
            <w:pPr>
              <w:pStyle w:val="Table"/>
            </w:pPr>
            <w:r w:rsidRPr="002E11E1">
              <w:t>1025</w:t>
            </w:r>
          </w:p>
          <w:p w:rsidR="005A3A9D" w:rsidRPr="002E11E1" w:rsidRDefault="005A3A9D" w:rsidP="00A05CC3">
            <w:pPr>
              <w:pStyle w:val="Table"/>
            </w:pPr>
          </w:p>
        </w:tc>
        <w:tc>
          <w:tcPr>
            <w:tcW w:w="1291" w:type="dxa"/>
            <w:gridSpan w:val="4"/>
            <w:vAlign w:val="center"/>
          </w:tcPr>
          <w:p w:rsidR="005A3A9D" w:rsidRPr="002E11E1" w:rsidRDefault="005A3A9D" w:rsidP="00A05CC3">
            <w:pPr>
              <w:pStyle w:val="Table"/>
            </w:pPr>
          </w:p>
          <w:p w:rsidR="005A3A9D" w:rsidRPr="002E11E1" w:rsidRDefault="005A3A9D" w:rsidP="00A05CC3">
            <w:pPr>
              <w:pStyle w:val="Table"/>
            </w:pPr>
            <w:r w:rsidRPr="002E11E1">
              <w:t>950</w:t>
            </w:r>
          </w:p>
          <w:p w:rsidR="005A3A9D" w:rsidRPr="002E11E1" w:rsidRDefault="005A3A9D" w:rsidP="00A05CC3">
            <w:pPr>
              <w:pStyle w:val="Table"/>
            </w:pPr>
          </w:p>
        </w:tc>
        <w:tc>
          <w:tcPr>
            <w:tcW w:w="1280" w:type="dxa"/>
            <w:gridSpan w:val="3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1030</w:t>
            </w:r>
          </w:p>
        </w:tc>
        <w:tc>
          <w:tcPr>
            <w:tcW w:w="2411" w:type="dxa"/>
            <w:gridSpan w:val="2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4566</w:t>
            </w:r>
          </w:p>
        </w:tc>
      </w:tr>
      <w:tr w:rsidR="005A3A9D" w:rsidRPr="002E11E1" w:rsidTr="00A05CC3">
        <w:trPr>
          <w:trHeight w:val="698"/>
          <w:jc w:val="center"/>
        </w:trPr>
        <w:tc>
          <w:tcPr>
            <w:tcW w:w="629" w:type="dxa"/>
          </w:tcPr>
          <w:p w:rsidR="005A3A9D" w:rsidRPr="002E11E1" w:rsidRDefault="005A3A9D" w:rsidP="00A05CC3">
            <w:pPr>
              <w:pStyle w:val="Table"/>
            </w:pPr>
            <w:r w:rsidRPr="002E11E1">
              <w:lastRenderedPageBreak/>
              <w:t>5.2.</w:t>
            </w:r>
          </w:p>
        </w:tc>
        <w:tc>
          <w:tcPr>
            <w:tcW w:w="4420" w:type="dxa"/>
            <w:gridSpan w:val="4"/>
          </w:tcPr>
          <w:p w:rsidR="005A3A9D" w:rsidRPr="002E11E1" w:rsidRDefault="005A3A9D" w:rsidP="00A05CC3">
            <w:pPr>
              <w:pStyle w:val="Table"/>
            </w:pPr>
            <w:r w:rsidRPr="002E11E1">
              <w:t>Количество реализованных культурно-досуговых</w:t>
            </w:r>
            <w:r w:rsidR="002E11E1" w:rsidRPr="002E11E1">
              <w:t xml:space="preserve"> </w:t>
            </w:r>
            <w:r w:rsidRPr="002E11E1">
              <w:t>мероприятий</w:t>
            </w:r>
            <w:r w:rsidR="002E11E1" w:rsidRPr="002E11E1">
              <w:t xml:space="preserve"> </w:t>
            </w:r>
            <w:r w:rsidRPr="002E11E1">
              <w:t>муниципальным</w:t>
            </w:r>
            <w:r w:rsidR="002E11E1" w:rsidRPr="002E11E1">
              <w:t xml:space="preserve"> </w:t>
            </w:r>
            <w:r w:rsidRPr="002E11E1">
              <w:t>районным культурно-досуговым учреждением(КДУ)</w:t>
            </w:r>
          </w:p>
        </w:tc>
        <w:tc>
          <w:tcPr>
            <w:tcW w:w="1844" w:type="dxa"/>
            <w:gridSpan w:val="3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289</w:t>
            </w:r>
          </w:p>
        </w:tc>
        <w:tc>
          <w:tcPr>
            <w:tcW w:w="1138" w:type="dxa"/>
            <w:gridSpan w:val="3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300</w:t>
            </w:r>
          </w:p>
        </w:tc>
        <w:tc>
          <w:tcPr>
            <w:tcW w:w="1278" w:type="dxa"/>
            <w:gridSpan w:val="4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310</w:t>
            </w:r>
          </w:p>
        </w:tc>
        <w:tc>
          <w:tcPr>
            <w:tcW w:w="1276" w:type="dxa"/>
            <w:gridSpan w:val="4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315</w:t>
            </w:r>
          </w:p>
        </w:tc>
        <w:tc>
          <w:tcPr>
            <w:tcW w:w="1291" w:type="dxa"/>
            <w:gridSpan w:val="4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318</w:t>
            </w:r>
          </w:p>
        </w:tc>
        <w:tc>
          <w:tcPr>
            <w:tcW w:w="1280" w:type="dxa"/>
            <w:gridSpan w:val="3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323</w:t>
            </w:r>
          </w:p>
        </w:tc>
        <w:tc>
          <w:tcPr>
            <w:tcW w:w="2411" w:type="dxa"/>
            <w:gridSpan w:val="2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1566</w:t>
            </w:r>
          </w:p>
        </w:tc>
      </w:tr>
      <w:tr w:rsidR="005A3A9D" w:rsidRPr="002E11E1" w:rsidTr="00A05CC3">
        <w:trPr>
          <w:trHeight w:val="697"/>
          <w:jc w:val="center"/>
        </w:trPr>
        <w:tc>
          <w:tcPr>
            <w:tcW w:w="629" w:type="dxa"/>
          </w:tcPr>
          <w:p w:rsidR="005A3A9D" w:rsidRPr="002E11E1" w:rsidRDefault="005A3A9D" w:rsidP="00A05CC3">
            <w:pPr>
              <w:pStyle w:val="Table"/>
            </w:pPr>
            <w:r w:rsidRPr="002E11E1">
              <w:t>5.3.</w:t>
            </w:r>
          </w:p>
        </w:tc>
        <w:tc>
          <w:tcPr>
            <w:tcW w:w="4420" w:type="dxa"/>
            <w:gridSpan w:val="4"/>
          </w:tcPr>
          <w:p w:rsidR="005A3A9D" w:rsidRPr="002E11E1" w:rsidRDefault="005A3A9D" w:rsidP="00082C51">
            <w:pPr>
              <w:pStyle w:val="Table"/>
            </w:pPr>
            <w:r w:rsidRPr="002E11E1">
              <w:t>Число обладателей</w:t>
            </w:r>
            <w:r w:rsidR="002E11E1" w:rsidRPr="002E11E1">
              <w:t xml:space="preserve"> </w:t>
            </w:r>
            <w:r w:rsidRPr="002E11E1">
              <w:t>Гран-при, дипломов</w:t>
            </w:r>
            <w:r w:rsidR="002E11E1" w:rsidRPr="002E11E1">
              <w:t xml:space="preserve"> </w:t>
            </w:r>
            <w:r w:rsidRPr="002E11E1">
              <w:t>лауреатов от общего</w:t>
            </w:r>
            <w:r w:rsidR="002E11E1" w:rsidRPr="002E11E1">
              <w:t xml:space="preserve"> </w:t>
            </w:r>
            <w:r w:rsidRPr="002E11E1">
              <w:t>количества участников</w:t>
            </w:r>
            <w:r w:rsidR="002E11E1" w:rsidRPr="002E11E1">
              <w:t xml:space="preserve"> </w:t>
            </w:r>
            <w:r w:rsidRPr="002E11E1">
              <w:t>Березовского района в конкурсах</w:t>
            </w:r>
            <w:r w:rsidR="002E11E1" w:rsidRPr="002E11E1">
              <w:t xml:space="preserve"> </w:t>
            </w:r>
            <w:r w:rsidRPr="002E11E1">
              <w:t>и фестивалях российского, окружного и районного</w:t>
            </w:r>
            <w:r w:rsidR="002E11E1" w:rsidRPr="002E11E1">
              <w:t xml:space="preserve"> </w:t>
            </w:r>
            <w:r w:rsidRPr="002E11E1">
              <w:t>уровня (человек)</w:t>
            </w:r>
            <w:r w:rsidR="002E11E1" w:rsidRPr="002E11E1">
              <w:t xml:space="preserve"> </w:t>
            </w:r>
            <w:r w:rsidRPr="002E11E1">
              <w:t xml:space="preserve"> </w:t>
            </w:r>
          </w:p>
        </w:tc>
        <w:tc>
          <w:tcPr>
            <w:tcW w:w="1844" w:type="dxa"/>
            <w:gridSpan w:val="3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35</w:t>
            </w:r>
          </w:p>
        </w:tc>
        <w:tc>
          <w:tcPr>
            <w:tcW w:w="1138" w:type="dxa"/>
            <w:gridSpan w:val="3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64</w:t>
            </w:r>
          </w:p>
        </w:tc>
        <w:tc>
          <w:tcPr>
            <w:tcW w:w="1278" w:type="dxa"/>
            <w:gridSpan w:val="4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30</w:t>
            </w:r>
          </w:p>
        </w:tc>
        <w:tc>
          <w:tcPr>
            <w:tcW w:w="1276" w:type="dxa"/>
            <w:gridSpan w:val="4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65</w:t>
            </w:r>
          </w:p>
        </w:tc>
        <w:tc>
          <w:tcPr>
            <w:tcW w:w="1291" w:type="dxa"/>
            <w:gridSpan w:val="4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36</w:t>
            </w:r>
          </w:p>
        </w:tc>
        <w:tc>
          <w:tcPr>
            <w:tcW w:w="1280" w:type="dxa"/>
            <w:gridSpan w:val="3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68</w:t>
            </w:r>
          </w:p>
        </w:tc>
        <w:tc>
          <w:tcPr>
            <w:tcW w:w="2411" w:type="dxa"/>
            <w:gridSpan w:val="2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263</w:t>
            </w:r>
          </w:p>
        </w:tc>
      </w:tr>
      <w:tr w:rsidR="005A3A9D" w:rsidRPr="002E11E1" w:rsidTr="00A05CC3">
        <w:trPr>
          <w:trHeight w:val="428"/>
          <w:jc w:val="center"/>
        </w:trPr>
        <w:tc>
          <w:tcPr>
            <w:tcW w:w="15567" w:type="dxa"/>
            <w:gridSpan w:val="28"/>
          </w:tcPr>
          <w:p w:rsidR="005A3A9D" w:rsidRPr="002E11E1" w:rsidRDefault="005A3A9D" w:rsidP="00A05CC3">
            <w:pPr>
              <w:pStyle w:val="Table"/>
            </w:pPr>
            <w:r w:rsidRPr="002E11E1">
              <w:rPr>
                <w:lang w:val="en-US"/>
              </w:rPr>
              <w:t>VI</w:t>
            </w:r>
            <w:r w:rsidRPr="002E11E1">
              <w:t>. Подпрограмма «Обеспечение комплексной безопасности</w:t>
            </w:r>
          </w:p>
          <w:p w:rsidR="005A3A9D" w:rsidRDefault="005A3A9D" w:rsidP="00A05CC3">
            <w:pPr>
              <w:pStyle w:val="Table"/>
            </w:pPr>
            <w:r w:rsidRPr="002E11E1">
              <w:t>и комфортных условий в муниципальных</w:t>
            </w:r>
            <w:r w:rsidR="002E11E1" w:rsidRPr="002E11E1">
              <w:t xml:space="preserve"> </w:t>
            </w:r>
            <w:r w:rsidRPr="002E11E1">
              <w:t>учреждениях культуры»</w:t>
            </w:r>
          </w:p>
          <w:p w:rsidR="00082C51" w:rsidRPr="002E11E1" w:rsidRDefault="00082C51" w:rsidP="00A05CC3">
            <w:pPr>
              <w:pStyle w:val="Table"/>
            </w:pPr>
          </w:p>
        </w:tc>
      </w:tr>
      <w:tr w:rsidR="005A3A9D" w:rsidRPr="002E11E1" w:rsidTr="00A05CC3">
        <w:trPr>
          <w:trHeight w:val="697"/>
          <w:jc w:val="center"/>
        </w:trPr>
        <w:tc>
          <w:tcPr>
            <w:tcW w:w="629" w:type="dxa"/>
          </w:tcPr>
          <w:p w:rsidR="005A3A9D" w:rsidRPr="002E11E1" w:rsidRDefault="005A3A9D" w:rsidP="00A05CC3">
            <w:pPr>
              <w:pStyle w:val="Table"/>
            </w:pPr>
            <w:r w:rsidRPr="002E11E1">
              <w:t>6.1.</w:t>
            </w:r>
          </w:p>
        </w:tc>
        <w:tc>
          <w:tcPr>
            <w:tcW w:w="4420" w:type="dxa"/>
            <w:gridSpan w:val="4"/>
          </w:tcPr>
          <w:p w:rsidR="005A3A9D" w:rsidRPr="002E11E1" w:rsidRDefault="005A3A9D" w:rsidP="00A05CC3">
            <w:pPr>
              <w:pStyle w:val="Table"/>
            </w:pPr>
            <w:r w:rsidRPr="002E11E1">
              <w:t>Сокращение потребления</w:t>
            </w:r>
            <w:r w:rsidR="002E11E1" w:rsidRPr="002E11E1">
              <w:t xml:space="preserve"> </w:t>
            </w:r>
            <w:r w:rsidRPr="002E11E1">
              <w:t>энергоресурсов</w:t>
            </w:r>
            <w:r w:rsidR="002E11E1" w:rsidRPr="002E11E1">
              <w:t xml:space="preserve"> </w:t>
            </w:r>
            <w:r w:rsidRPr="002E11E1">
              <w:t>муниципальными учреждениями культуры и</w:t>
            </w:r>
            <w:r w:rsidR="002E11E1" w:rsidRPr="002E11E1">
              <w:t xml:space="preserve"> </w:t>
            </w:r>
            <w:r w:rsidRPr="002E11E1">
              <w:t>искусства (%)</w:t>
            </w:r>
            <w:r w:rsidR="002E11E1" w:rsidRPr="002E11E1">
              <w:t xml:space="preserve"> </w:t>
            </w:r>
          </w:p>
        </w:tc>
        <w:tc>
          <w:tcPr>
            <w:tcW w:w="1844" w:type="dxa"/>
            <w:gridSpan w:val="3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2</w:t>
            </w:r>
          </w:p>
        </w:tc>
        <w:tc>
          <w:tcPr>
            <w:tcW w:w="1138" w:type="dxa"/>
            <w:gridSpan w:val="3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3</w:t>
            </w:r>
          </w:p>
        </w:tc>
        <w:tc>
          <w:tcPr>
            <w:tcW w:w="1278" w:type="dxa"/>
            <w:gridSpan w:val="4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5</w:t>
            </w:r>
          </w:p>
        </w:tc>
        <w:tc>
          <w:tcPr>
            <w:tcW w:w="1276" w:type="dxa"/>
            <w:gridSpan w:val="4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7</w:t>
            </w:r>
          </w:p>
        </w:tc>
        <w:tc>
          <w:tcPr>
            <w:tcW w:w="1291" w:type="dxa"/>
            <w:gridSpan w:val="4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9</w:t>
            </w:r>
          </w:p>
        </w:tc>
        <w:tc>
          <w:tcPr>
            <w:tcW w:w="1280" w:type="dxa"/>
            <w:gridSpan w:val="3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10</w:t>
            </w:r>
          </w:p>
        </w:tc>
        <w:tc>
          <w:tcPr>
            <w:tcW w:w="2411" w:type="dxa"/>
            <w:gridSpan w:val="2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10</w:t>
            </w:r>
          </w:p>
        </w:tc>
      </w:tr>
      <w:tr w:rsidR="005A3A9D" w:rsidRPr="002E11E1" w:rsidTr="00A05CC3">
        <w:trPr>
          <w:trHeight w:val="288"/>
          <w:jc w:val="center"/>
        </w:trPr>
        <w:tc>
          <w:tcPr>
            <w:tcW w:w="15567" w:type="dxa"/>
            <w:gridSpan w:val="28"/>
            <w:vAlign w:val="center"/>
          </w:tcPr>
          <w:p w:rsidR="005A3A9D" w:rsidRDefault="005A3A9D" w:rsidP="00A05CC3">
            <w:pPr>
              <w:pStyle w:val="Table"/>
            </w:pPr>
            <w:r w:rsidRPr="002E11E1">
              <w:rPr>
                <w:lang w:val="en-US"/>
              </w:rPr>
              <w:t>VII</w:t>
            </w:r>
            <w:r w:rsidRPr="002E11E1">
              <w:t>. Подпрограмма «Обеспечение</w:t>
            </w:r>
            <w:r w:rsidR="002E11E1" w:rsidRPr="002E11E1">
              <w:t xml:space="preserve"> </w:t>
            </w:r>
            <w:r w:rsidRPr="002E11E1">
              <w:t>производства и выпуск средства массовой информации»</w:t>
            </w:r>
          </w:p>
          <w:p w:rsidR="00082C51" w:rsidRPr="002E11E1" w:rsidRDefault="00082C51" w:rsidP="00A05CC3">
            <w:pPr>
              <w:pStyle w:val="Table"/>
            </w:pPr>
          </w:p>
        </w:tc>
      </w:tr>
      <w:tr w:rsidR="005A3A9D" w:rsidRPr="002E11E1" w:rsidTr="00A05CC3">
        <w:trPr>
          <w:trHeight w:val="409"/>
          <w:jc w:val="center"/>
        </w:trPr>
        <w:tc>
          <w:tcPr>
            <w:tcW w:w="629" w:type="dxa"/>
          </w:tcPr>
          <w:p w:rsidR="005A3A9D" w:rsidRPr="002E11E1" w:rsidRDefault="005A3A9D" w:rsidP="00A05CC3">
            <w:pPr>
              <w:pStyle w:val="Table"/>
            </w:pPr>
            <w:r w:rsidRPr="002E11E1">
              <w:t>7.1.</w:t>
            </w:r>
          </w:p>
        </w:tc>
        <w:tc>
          <w:tcPr>
            <w:tcW w:w="4445" w:type="dxa"/>
            <w:gridSpan w:val="5"/>
          </w:tcPr>
          <w:p w:rsidR="005A3A9D" w:rsidRPr="002E11E1" w:rsidRDefault="005A3A9D" w:rsidP="00A05CC3">
            <w:pPr>
              <w:pStyle w:val="Table"/>
            </w:pPr>
            <w:r w:rsidRPr="002E11E1">
              <w:t>Количество отпечатанных в типографии листов газеты А2 (А3)</w:t>
            </w:r>
          </w:p>
        </w:tc>
        <w:tc>
          <w:tcPr>
            <w:tcW w:w="1846" w:type="dxa"/>
            <w:gridSpan w:val="3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лист</w:t>
            </w:r>
          </w:p>
        </w:tc>
        <w:tc>
          <w:tcPr>
            <w:tcW w:w="1134" w:type="dxa"/>
            <w:gridSpan w:val="4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696000</w:t>
            </w:r>
          </w:p>
        </w:tc>
        <w:tc>
          <w:tcPr>
            <w:tcW w:w="1276" w:type="dxa"/>
            <w:gridSpan w:val="4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696000</w:t>
            </w:r>
          </w:p>
        </w:tc>
        <w:tc>
          <w:tcPr>
            <w:tcW w:w="1275" w:type="dxa"/>
            <w:gridSpan w:val="3"/>
            <w:vAlign w:val="center"/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410" w:type="dxa"/>
            <w:gridSpan w:val="4"/>
            <w:vAlign w:val="center"/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320" w:type="dxa"/>
            <w:gridSpan w:val="3"/>
            <w:vAlign w:val="center"/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32" w:type="dxa"/>
            <w:vAlign w:val="center"/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A05CC3">
        <w:trPr>
          <w:trHeight w:val="273"/>
          <w:jc w:val="center"/>
        </w:trPr>
        <w:tc>
          <w:tcPr>
            <w:tcW w:w="15567" w:type="dxa"/>
            <w:gridSpan w:val="28"/>
          </w:tcPr>
          <w:p w:rsidR="005A3A9D" w:rsidRDefault="005A3A9D" w:rsidP="00A05CC3">
            <w:pPr>
              <w:pStyle w:val="Table"/>
            </w:pPr>
            <w:r w:rsidRPr="002E11E1">
              <w:rPr>
                <w:lang w:val="en-US"/>
              </w:rPr>
              <w:t>VIII</w:t>
            </w:r>
            <w:r w:rsidRPr="002E11E1">
              <w:t>. Подпрограмма «Модернизация телевизионного оборудования»</w:t>
            </w:r>
          </w:p>
          <w:p w:rsidR="00082C51" w:rsidRPr="002E11E1" w:rsidRDefault="00082C51" w:rsidP="00A05CC3">
            <w:pPr>
              <w:pStyle w:val="Table"/>
            </w:pPr>
          </w:p>
        </w:tc>
      </w:tr>
      <w:tr w:rsidR="005A3A9D" w:rsidRPr="002E11E1" w:rsidTr="00A05CC3">
        <w:trPr>
          <w:trHeight w:val="409"/>
          <w:jc w:val="center"/>
        </w:trPr>
        <w:tc>
          <w:tcPr>
            <w:tcW w:w="629" w:type="dxa"/>
          </w:tcPr>
          <w:p w:rsidR="005A3A9D" w:rsidRPr="002E11E1" w:rsidRDefault="005A3A9D" w:rsidP="00A05CC3">
            <w:pPr>
              <w:pStyle w:val="Table"/>
            </w:pPr>
            <w:r w:rsidRPr="002E11E1">
              <w:t>8.1.</w:t>
            </w:r>
          </w:p>
        </w:tc>
        <w:tc>
          <w:tcPr>
            <w:tcW w:w="4445" w:type="dxa"/>
            <w:gridSpan w:val="5"/>
          </w:tcPr>
          <w:p w:rsidR="005A3A9D" w:rsidRPr="002E11E1" w:rsidRDefault="005A3A9D" w:rsidP="00A05CC3">
            <w:pPr>
              <w:pStyle w:val="Table"/>
            </w:pPr>
            <w:r w:rsidRPr="002E11E1">
              <w:t>Обновление парка</w:t>
            </w:r>
            <w:r w:rsidR="002E11E1" w:rsidRPr="002E11E1">
              <w:t xml:space="preserve"> </w:t>
            </w:r>
            <w:r w:rsidRPr="002E11E1">
              <w:t>телевизионного оборудования для эфирного вещания по Березовскому району (%)</w:t>
            </w:r>
          </w:p>
        </w:tc>
        <w:tc>
          <w:tcPr>
            <w:tcW w:w="1846" w:type="dxa"/>
            <w:gridSpan w:val="3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Ед.</w:t>
            </w:r>
            <w:r w:rsidR="002E11E1" w:rsidRPr="002E11E1">
              <w:t xml:space="preserve"> </w:t>
            </w:r>
          </w:p>
        </w:tc>
        <w:tc>
          <w:tcPr>
            <w:tcW w:w="1134" w:type="dxa"/>
            <w:gridSpan w:val="4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38</w:t>
            </w:r>
          </w:p>
        </w:tc>
        <w:tc>
          <w:tcPr>
            <w:tcW w:w="1276" w:type="dxa"/>
            <w:gridSpan w:val="4"/>
            <w:vAlign w:val="center"/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275" w:type="dxa"/>
            <w:gridSpan w:val="3"/>
            <w:vAlign w:val="center"/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410" w:type="dxa"/>
            <w:gridSpan w:val="4"/>
            <w:vAlign w:val="center"/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320" w:type="dxa"/>
            <w:gridSpan w:val="3"/>
            <w:vAlign w:val="center"/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32" w:type="dxa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Применение новых технологий в телевещании</w:t>
            </w:r>
          </w:p>
        </w:tc>
      </w:tr>
      <w:tr w:rsidR="005A3A9D" w:rsidRPr="002E11E1" w:rsidTr="00A05CC3">
        <w:trPr>
          <w:trHeight w:val="284"/>
          <w:jc w:val="center"/>
        </w:trPr>
        <w:tc>
          <w:tcPr>
            <w:tcW w:w="629" w:type="dxa"/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4938" w:type="dxa"/>
            <w:gridSpan w:val="27"/>
          </w:tcPr>
          <w:p w:rsidR="005A3A9D" w:rsidRDefault="005A3A9D" w:rsidP="00A05CC3">
            <w:pPr>
              <w:pStyle w:val="Table"/>
            </w:pPr>
            <w:r w:rsidRPr="002E11E1">
              <w:rPr>
                <w:lang w:val="en-US"/>
              </w:rPr>
              <w:t>I</w:t>
            </w:r>
            <w:r w:rsidRPr="002E11E1">
              <w:t>X. Подпрограмма «Сохранение историко-культурного наследия»</w:t>
            </w:r>
          </w:p>
          <w:p w:rsidR="00082C51" w:rsidRPr="002E11E1" w:rsidRDefault="00082C51" w:rsidP="00A05CC3">
            <w:pPr>
              <w:pStyle w:val="Table"/>
            </w:pPr>
          </w:p>
        </w:tc>
      </w:tr>
      <w:tr w:rsidR="005A3A9D" w:rsidRPr="002E11E1" w:rsidTr="00A05CC3">
        <w:trPr>
          <w:trHeight w:val="409"/>
          <w:jc w:val="center"/>
        </w:trPr>
        <w:tc>
          <w:tcPr>
            <w:tcW w:w="629" w:type="dxa"/>
          </w:tcPr>
          <w:p w:rsidR="005A3A9D" w:rsidRPr="002E11E1" w:rsidRDefault="005A3A9D" w:rsidP="00A05CC3">
            <w:pPr>
              <w:pStyle w:val="Table"/>
            </w:pPr>
            <w:r w:rsidRPr="002E11E1">
              <w:t>9.1.</w:t>
            </w:r>
          </w:p>
        </w:tc>
        <w:tc>
          <w:tcPr>
            <w:tcW w:w="4445" w:type="dxa"/>
            <w:gridSpan w:val="5"/>
          </w:tcPr>
          <w:p w:rsidR="005A3A9D" w:rsidRPr="002E11E1" w:rsidRDefault="005A3A9D" w:rsidP="00A05CC3">
            <w:pPr>
              <w:pStyle w:val="Table"/>
            </w:pPr>
            <w:r w:rsidRPr="002E11E1">
              <w:t>Реставрация объектов культурного наследия регионального значения в пгт. Березово и местного значения в Березовском районе.</w:t>
            </w:r>
          </w:p>
        </w:tc>
        <w:tc>
          <w:tcPr>
            <w:tcW w:w="1846" w:type="dxa"/>
            <w:gridSpan w:val="3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0</w:t>
            </w:r>
          </w:p>
        </w:tc>
        <w:tc>
          <w:tcPr>
            <w:tcW w:w="1134" w:type="dxa"/>
            <w:gridSpan w:val="4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0</w:t>
            </w:r>
          </w:p>
        </w:tc>
        <w:tc>
          <w:tcPr>
            <w:tcW w:w="1276" w:type="dxa"/>
            <w:gridSpan w:val="4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1</w:t>
            </w:r>
          </w:p>
        </w:tc>
        <w:tc>
          <w:tcPr>
            <w:tcW w:w="1275" w:type="dxa"/>
            <w:gridSpan w:val="3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2</w:t>
            </w:r>
          </w:p>
        </w:tc>
        <w:tc>
          <w:tcPr>
            <w:tcW w:w="1410" w:type="dxa"/>
            <w:gridSpan w:val="4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2</w:t>
            </w:r>
          </w:p>
        </w:tc>
        <w:tc>
          <w:tcPr>
            <w:tcW w:w="1320" w:type="dxa"/>
            <w:gridSpan w:val="3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2</w:t>
            </w:r>
          </w:p>
        </w:tc>
        <w:tc>
          <w:tcPr>
            <w:tcW w:w="2232" w:type="dxa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6</w:t>
            </w:r>
          </w:p>
        </w:tc>
      </w:tr>
      <w:tr w:rsidR="005A3A9D" w:rsidRPr="002E11E1" w:rsidTr="00A05CC3">
        <w:trPr>
          <w:trHeight w:val="409"/>
          <w:jc w:val="center"/>
        </w:trPr>
        <w:tc>
          <w:tcPr>
            <w:tcW w:w="629" w:type="dxa"/>
          </w:tcPr>
          <w:p w:rsidR="005A3A9D" w:rsidRPr="002E11E1" w:rsidRDefault="005A3A9D" w:rsidP="00A05CC3">
            <w:pPr>
              <w:pStyle w:val="Table"/>
            </w:pPr>
            <w:r w:rsidRPr="002E11E1">
              <w:t>9.2.</w:t>
            </w:r>
          </w:p>
        </w:tc>
        <w:tc>
          <w:tcPr>
            <w:tcW w:w="4445" w:type="dxa"/>
            <w:gridSpan w:val="5"/>
          </w:tcPr>
          <w:p w:rsidR="005A3A9D" w:rsidRPr="002E11E1" w:rsidRDefault="005A3A9D" w:rsidP="00A05CC3">
            <w:pPr>
              <w:pStyle w:val="Table"/>
            </w:pPr>
            <w:r w:rsidRPr="002E11E1">
              <w:t xml:space="preserve"> Создание ПСД на памятники архитектуры </w:t>
            </w:r>
          </w:p>
        </w:tc>
        <w:tc>
          <w:tcPr>
            <w:tcW w:w="1846" w:type="dxa"/>
            <w:gridSpan w:val="3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0</w:t>
            </w:r>
          </w:p>
        </w:tc>
        <w:tc>
          <w:tcPr>
            <w:tcW w:w="1134" w:type="dxa"/>
            <w:gridSpan w:val="4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0</w:t>
            </w:r>
          </w:p>
        </w:tc>
        <w:tc>
          <w:tcPr>
            <w:tcW w:w="1276" w:type="dxa"/>
            <w:gridSpan w:val="4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0</w:t>
            </w:r>
          </w:p>
        </w:tc>
        <w:tc>
          <w:tcPr>
            <w:tcW w:w="1275" w:type="dxa"/>
            <w:gridSpan w:val="3"/>
            <w:vAlign w:val="center"/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410" w:type="dxa"/>
            <w:gridSpan w:val="4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1</w:t>
            </w:r>
          </w:p>
        </w:tc>
        <w:tc>
          <w:tcPr>
            <w:tcW w:w="1320" w:type="dxa"/>
            <w:gridSpan w:val="3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1</w:t>
            </w:r>
          </w:p>
        </w:tc>
        <w:tc>
          <w:tcPr>
            <w:tcW w:w="2232" w:type="dxa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2</w:t>
            </w:r>
          </w:p>
        </w:tc>
      </w:tr>
      <w:tr w:rsidR="005A3A9D" w:rsidRPr="002E11E1" w:rsidTr="00A05CC3">
        <w:trPr>
          <w:trHeight w:val="409"/>
          <w:jc w:val="center"/>
        </w:trPr>
        <w:tc>
          <w:tcPr>
            <w:tcW w:w="629" w:type="dxa"/>
          </w:tcPr>
          <w:p w:rsidR="005A3A9D" w:rsidRPr="002E11E1" w:rsidRDefault="005A3A9D" w:rsidP="00A05CC3">
            <w:pPr>
              <w:pStyle w:val="Table"/>
            </w:pPr>
            <w:r w:rsidRPr="002E11E1">
              <w:lastRenderedPageBreak/>
              <w:t xml:space="preserve">9.3. </w:t>
            </w:r>
          </w:p>
        </w:tc>
        <w:tc>
          <w:tcPr>
            <w:tcW w:w="4445" w:type="dxa"/>
            <w:gridSpan w:val="5"/>
          </w:tcPr>
          <w:p w:rsidR="005A3A9D" w:rsidRPr="002E11E1" w:rsidRDefault="005A3A9D" w:rsidP="00A05CC3">
            <w:pPr>
              <w:pStyle w:val="Table"/>
            </w:pPr>
            <w:r w:rsidRPr="002E11E1">
              <w:t>Популяризация объектов культурного наследия п.Березова</w:t>
            </w:r>
          </w:p>
        </w:tc>
        <w:tc>
          <w:tcPr>
            <w:tcW w:w="1846" w:type="dxa"/>
            <w:gridSpan w:val="3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0</w:t>
            </w:r>
          </w:p>
        </w:tc>
        <w:tc>
          <w:tcPr>
            <w:tcW w:w="1134" w:type="dxa"/>
            <w:gridSpan w:val="4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0</w:t>
            </w:r>
          </w:p>
        </w:tc>
        <w:tc>
          <w:tcPr>
            <w:tcW w:w="1276" w:type="dxa"/>
            <w:gridSpan w:val="4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0</w:t>
            </w:r>
          </w:p>
        </w:tc>
        <w:tc>
          <w:tcPr>
            <w:tcW w:w="1275" w:type="dxa"/>
            <w:gridSpan w:val="3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1</w:t>
            </w:r>
          </w:p>
        </w:tc>
        <w:tc>
          <w:tcPr>
            <w:tcW w:w="1410" w:type="dxa"/>
            <w:gridSpan w:val="4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0</w:t>
            </w:r>
          </w:p>
        </w:tc>
        <w:tc>
          <w:tcPr>
            <w:tcW w:w="1320" w:type="dxa"/>
            <w:gridSpan w:val="3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0</w:t>
            </w:r>
          </w:p>
        </w:tc>
        <w:tc>
          <w:tcPr>
            <w:tcW w:w="2232" w:type="dxa"/>
            <w:vAlign w:val="center"/>
          </w:tcPr>
          <w:p w:rsidR="005A3A9D" w:rsidRPr="002E11E1" w:rsidRDefault="005A3A9D" w:rsidP="00A05CC3">
            <w:pPr>
              <w:pStyle w:val="Table"/>
            </w:pPr>
            <w:r w:rsidRPr="002E11E1">
              <w:t>1</w:t>
            </w:r>
          </w:p>
        </w:tc>
      </w:tr>
    </w:tbl>
    <w:p w:rsidR="002E11E1" w:rsidRPr="00A05CC3" w:rsidRDefault="002E11E1" w:rsidP="00A05CC3">
      <w:pPr>
        <w:ind w:left="567" w:firstLine="0"/>
      </w:pPr>
    </w:p>
    <w:p w:rsidR="002E11E1" w:rsidRPr="00A05CC3" w:rsidRDefault="002E11E1" w:rsidP="00A05CC3">
      <w:pPr>
        <w:ind w:left="567" w:firstLine="0"/>
      </w:pPr>
    </w:p>
    <w:p w:rsidR="00B955E7" w:rsidRPr="00A05CC3" w:rsidRDefault="00A05CC3" w:rsidP="00A05CC3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>
        <w:br w:type="page"/>
      </w:r>
    </w:p>
    <w:p w:rsidR="007A55DE" w:rsidRPr="00A05CC3" w:rsidRDefault="007A55DE" w:rsidP="00A05CC3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5A3A9D" w:rsidRPr="00A05CC3" w:rsidRDefault="005A3A9D" w:rsidP="00A05CC3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A05CC3">
        <w:rPr>
          <w:rFonts w:cs="Arial"/>
          <w:b/>
          <w:bCs/>
          <w:kern w:val="28"/>
          <w:sz w:val="32"/>
          <w:szCs w:val="32"/>
        </w:rPr>
        <w:t>Таблица № 2</w:t>
      </w:r>
    </w:p>
    <w:p w:rsidR="005A3A9D" w:rsidRPr="00A05CC3" w:rsidRDefault="005A3A9D" w:rsidP="00A05CC3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A05CC3" w:rsidRPr="00A05CC3" w:rsidRDefault="00A05CC3" w:rsidP="00A05CC3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5A3A9D" w:rsidRPr="00A05CC3" w:rsidRDefault="005A3A9D" w:rsidP="00A05CC3">
      <w:pPr>
        <w:autoSpaceDE w:val="0"/>
        <w:autoSpaceDN w:val="0"/>
        <w:adjustRightInd w:val="0"/>
        <w:jc w:val="center"/>
        <w:rPr>
          <w:rFonts w:cs="Arial"/>
          <w:b/>
          <w:bCs/>
          <w:iCs/>
          <w:sz w:val="30"/>
          <w:szCs w:val="28"/>
        </w:rPr>
      </w:pPr>
      <w:r w:rsidRPr="00A05CC3">
        <w:rPr>
          <w:rFonts w:cs="Arial"/>
          <w:b/>
          <w:bCs/>
          <w:iCs/>
          <w:sz w:val="30"/>
          <w:szCs w:val="28"/>
        </w:rPr>
        <w:t>Основные мероприятия Программы</w:t>
      </w:r>
    </w:p>
    <w:p w:rsidR="005A3A9D" w:rsidRDefault="005A3A9D" w:rsidP="00A05CC3"/>
    <w:p w:rsidR="00082C51" w:rsidRPr="00A05CC3" w:rsidRDefault="00082C51" w:rsidP="00A05CC3"/>
    <w:tbl>
      <w:tblPr>
        <w:tblW w:w="15649" w:type="dxa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0"/>
        <w:gridCol w:w="1897"/>
        <w:gridCol w:w="1559"/>
        <w:gridCol w:w="284"/>
        <w:gridCol w:w="1843"/>
        <w:gridCol w:w="283"/>
        <w:gridCol w:w="851"/>
        <w:gridCol w:w="283"/>
        <w:gridCol w:w="567"/>
        <w:gridCol w:w="284"/>
        <w:gridCol w:w="708"/>
        <w:gridCol w:w="142"/>
        <w:gridCol w:w="851"/>
        <w:gridCol w:w="141"/>
        <w:gridCol w:w="851"/>
        <w:gridCol w:w="992"/>
        <w:gridCol w:w="1276"/>
        <w:gridCol w:w="2267"/>
      </w:tblGrid>
      <w:tr w:rsidR="005A3A9D" w:rsidRPr="002E11E1" w:rsidTr="005A3A9D">
        <w:trPr>
          <w:cantSplit/>
          <w:trHeight w:val="360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0"/>
            </w:pPr>
            <w:r w:rsidRPr="002E11E1">
              <w:t>N п/п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0"/>
            </w:pPr>
            <w:r w:rsidRPr="002E11E1">
              <w:t>Мероприятия</w:t>
            </w:r>
            <w:r w:rsidR="002E11E1" w:rsidRPr="002E11E1">
              <w:t xml:space="preserve"> </w:t>
            </w:r>
            <w:r w:rsidRPr="002E11E1">
              <w:br/>
              <w:t>программы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0"/>
            </w:pPr>
            <w:r w:rsidRPr="002E11E1">
              <w:t>Исполнитель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0"/>
            </w:pPr>
            <w:r w:rsidRPr="002E11E1">
              <w:t>Источники финансирования</w:t>
            </w:r>
          </w:p>
        </w:tc>
        <w:tc>
          <w:tcPr>
            <w:tcW w:w="5670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0"/>
            </w:pPr>
            <w:r w:rsidRPr="002E11E1">
              <w:t>Финансовые затраты на реализацию (тыс.руб.)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0"/>
            </w:pPr>
            <w:r w:rsidRPr="002E11E1">
              <w:t>Срок выполнения</w:t>
            </w:r>
          </w:p>
          <w:p w:rsidR="005A3A9D" w:rsidRPr="002E11E1" w:rsidRDefault="005A3A9D" w:rsidP="00A05CC3">
            <w:pPr>
              <w:pStyle w:val="Table0"/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0"/>
            </w:pPr>
            <w:r w:rsidRPr="002E11E1">
              <w:t>Ожидаемые результаты</w:t>
            </w:r>
          </w:p>
        </w:tc>
      </w:tr>
      <w:tr w:rsidR="005A3A9D" w:rsidRPr="002E11E1" w:rsidTr="005A3A9D">
        <w:trPr>
          <w:cantSplit/>
          <w:trHeight w:val="265"/>
        </w:trPr>
        <w:tc>
          <w:tcPr>
            <w:tcW w:w="57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0"/>
            </w:pPr>
          </w:p>
        </w:tc>
        <w:tc>
          <w:tcPr>
            <w:tcW w:w="189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0"/>
            </w:pPr>
          </w:p>
        </w:tc>
        <w:tc>
          <w:tcPr>
            <w:tcW w:w="184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0"/>
            </w:pPr>
          </w:p>
        </w:tc>
        <w:tc>
          <w:tcPr>
            <w:tcW w:w="2126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 xml:space="preserve">всего 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 xml:space="preserve">2011 год 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 xml:space="preserve">2012 год 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 xml:space="preserve">2013 год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 xml:space="preserve">2014 год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 xml:space="preserve">2015 год </w:t>
            </w:r>
          </w:p>
        </w:tc>
        <w:tc>
          <w:tcPr>
            <w:tcW w:w="127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4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</w:t>
            </w: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3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4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6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10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11</w:t>
            </w:r>
          </w:p>
        </w:tc>
      </w:tr>
      <w:tr w:rsidR="005A3A9D" w:rsidRPr="002E11E1" w:rsidTr="005A3A9D">
        <w:trPr>
          <w:cantSplit/>
          <w:trHeight w:val="24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079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Default="005A3A9D" w:rsidP="00A05CC3">
            <w:pPr>
              <w:pStyle w:val="Table"/>
            </w:pPr>
            <w:r w:rsidRPr="002E11E1">
              <w:rPr>
                <w:u w:val="single"/>
              </w:rPr>
              <w:t>Цель программы</w:t>
            </w:r>
            <w:r w:rsidRPr="002E11E1">
              <w:t xml:space="preserve"> - совершенствование комплексной системы мер, в сфере культуры и средств массовой информации,</w:t>
            </w:r>
            <w:r w:rsidR="002E11E1" w:rsidRPr="002E11E1">
              <w:t xml:space="preserve"> </w:t>
            </w:r>
            <w:r w:rsidRPr="002E11E1">
              <w:t>развитие и укрепление правовых, экономических и организационных условий для эффективной деятельности и оказания услуг, соответствующих современным потребностям каждого жителя Березовского района</w:t>
            </w:r>
          </w:p>
          <w:p w:rsidR="00082C51" w:rsidRPr="002E11E1" w:rsidRDefault="00082C51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4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079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Default="005A3A9D" w:rsidP="00A05CC3">
            <w:pPr>
              <w:pStyle w:val="Table"/>
            </w:pPr>
            <w:r w:rsidRPr="002E11E1">
              <w:t>Подпрограмма I «Библиотечное дело»</w:t>
            </w:r>
            <w:r w:rsidR="002E11E1" w:rsidRPr="002E11E1">
              <w:t xml:space="preserve"> </w:t>
            </w:r>
          </w:p>
          <w:p w:rsidR="00082C51" w:rsidRPr="002E11E1" w:rsidRDefault="00082C51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4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079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Default="005A3A9D" w:rsidP="00A05CC3">
            <w:pPr>
              <w:pStyle w:val="Table"/>
            </w:pPr>
            <w:r w:rsidRPr="002E11E1">
              <w:t>Задача 1. Обеспечение доступности и качества библиотечных услуг в Березовском районе</w:t>
            </w:r>
            <w:r w:rsidR="002E11E1" w:rsidRPr="002E11E1">
              <w:t xml:space="preserve"> </w:t>
            </w:r>
            <w:r w:rsidRPr="002E11E1">
              <w:t xml:space="preserve"> </w:t>
            </w:r>
          </w:p>
          <w:p w:rsidR="00082C51" w:rsidRPr="002E11E1" w:rsidRDefault="00082C51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36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1.1.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Организация библиотечного обслуживания населения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 xml:space="preserve">МКУ "Межпоселенческая центральная районная библиотека" 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38475,0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11875,0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13300,0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13300,0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  <w:rPr>
                <w:highlight w:val="yellow"/>
              </w:rPr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Предоставление муниципальных услуг населению в полном объеме и с надлежащим качеством</w:t>
            </w:r>
          </w:p>
        </w:tc>
      </w:tr>
      <w:tr w:rsidR="005A3A9D" w:rsidRPr="002E11E1" w:rsidTr="005A3A9D">
        <w:trPr>
          <w:cantSplit/>
          <w:trHeight w:val="322"/>
        </w:trPr>
        <w:tc>
          <w:tcPr>
            <w:tcW w:w="57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88"/>
        </w:trPr>
        <w:tc>
          <w:tcPr>
            <w:tcW w:w="57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02"/>
        </w:trPr>
        <w:tc>
          <w:tcPr>
            <w:tcW w:w="57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  <w:rPr>
                <w:highlight w:val="lightGray"/>
              </w:rPr>
            </w:pPr>
            <w:r w:rsidRPr="002E11E1">
              <w:t>38475,0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11875,0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13300,0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13300,0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2013-2015</w:t>
            </w: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408"/>
        </w:trPr>
        <w:tc>
          <w:tcPr>
            <w:tcW w:w="57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408"/>
        </w:trPr>
        <w:tc>
          <w:tcPr>
            <w:tcW w:w="57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18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18"/>
        </w:trPr>
        <w:tc>
          <w:tcPr>
            <w:tcW w:w="570" w:type="dxa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1.2</w:t>
            </w:r>
          </w:p>
        </w:tc>
        <w:tc>
          <w:tcPr>
            <w:tcW w:w="189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Содержание зданий и имущества учреждений культуры, обслуживание МТБ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 xml:space="preserve">МКУ "Межпоселенческая центральная районная библиотека" 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Всего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265,0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265,0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Создание комфортных условий для функционирования учреждений культуры</w:t>
            </w:r>
          </w:p>
        </w:tc>
      </w:tr>
      <w:tr w:rsidR="005A3A9D" w:rsidRPr="002E11E1" w:rsidTr="005A3A9D">
        <w:trPr>
          <w:cantSplit/>
          <w:trHeight w:val="318"/>
        </w:trPr>
        <w:tc>
          <w:tcPr>
            <w:tcW w:w="57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18"/>
        </w:trPr>
        <w:tc>
          <w:tcPr>
            <w:tcW w:w="57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18"/>
        </w:trPr>
        <w:tc>
          <w:tcPr>
            <w:tcW w:w="57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265,0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265,0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2013</w:t>
            </w: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18"/>
        </w:trPr>
        <w:tc>
          <w:tcPr>
            <w:tcW w:w="57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18"/>
        </w:trPr>
        <w:tc>
          <w:tcPr>
            <w:tcW w:w="57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18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18"/>
        </w:trPr>
        <w:tc>
          <w:tcPr>
            <w:tcW w:w="570" w:type="dxa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1.3</w:t>
            </w:r>
          </w:p>
        </w:tc>
        <w:tc>
          <w:tcPr>
            <w:tcW w:w="189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Комплектование фондов общедоступных библиотек Березовского района:</w:t>
            </w:r>
            <w:r w:rsidR="002E11E1" w:rsidRPr="002E11E1">
              <w:t xml:space="preserve"> </w:t>
            </w:r>
            <w:r w:rsidRPr="002E11E1">
              <w:t>- печатными изданиями</w:t>
            </w:r>
            <w:r w:rsidR="002E11E1" w:rsidRPr="002E11E1">
              <w:t xml:space="preserve"> </w:t>
            </w:r>
            <w:r w:rsidRPr="002E11E1">
              <w:t>- периодическими изданиями</w:t>
            </w:r>
          </w:p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МКУ "Межпоселенческая центральная районная библиотека"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Всего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1373,1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555,2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246,9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457,0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57,0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57,0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  <w:rPr>
                <w:highlight w:val="yellow"/>
              </w:rPr>
            </w:pPr>
          </w:p>
        </w:tc>
        <w:tc>
          <w:tcPr>
            <w:tcW w:w="22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формирование максимально полного фонда документов с целью удовлетворения информационных потребностей пользователей</w:t>
            </w:r>
          </w:p>
        </w:tc>
      </w:tr>
      <w:tr w:rsidR="005A3A9D" w:rsidRPr="002E11E1" w:rsidTr="005A3A9D">
        <w:trPr>
          <w:cantSplit/>
          <w:trHeight w:val="318"/>
        </w:trPr>
        <w:tc>
          <w:tcPr>
            <w:tcW w:w="57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285,5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55,2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59,3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57,0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57,0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57,0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2011-2013</w:t>
            </w: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18"/>
        </w:trPr>
        <w:tc>
          <w:tcPr>
            <w:tcW w:w="57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18"/>
        </w:trPr>
        <w:tc>
          <w:tcPr>
            <w:tcW w:w="57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1087,6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500,0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187,6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400,0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2011-2013</w:t>
            </w: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18"/>
        </w:trPr>
        <w:tc>
          <w:tcPr>
            <w:tcW w:w="57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18"/>
        </w:trPr>
        <w:tc>
          <w:tcPr>
            <w:tcW w:w="57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18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58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 xml:space="preserve">1.4. 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5A3A9D" w:rsidRPr="002E11E1" w:rsidRDefault="005A3A9D" w:rsidP="00082C51">
            <w:pPr>
              <w:pStyle w:val="Table"/>
            </w:pPr>
            <w:r w:rsidRPr="002E11E1">
              <w:t xml:space="preserve">Создание </w:t>
            </w:r>
            <w:r w:rsidRPr="002E11E1">
              <w:lastRenderedPageBreak/>
              <w:t>материально-технической базы для обеспечения</w:t>
            </w:r>
            <w:r w:rsidR="002E11E1" w:rsidRPr="002E11E1">
              <w:t xml:space="preserve"> </w:t>
            </w:r>
            <w:r w:rsidRPr="002E11E1">
              <w:t>информационно-</w:t>
            </w:r>
            <w:r w:rsidR="002E11E1" w:rsidRPr="002E11E1">
              <w:t xml:space="preserve"> </w:t>
            </w:r>
            <w:r w:rsidRPr="002E11E1">
              <w:t>технологической</w:t>
            </w:r>
            <w:r w:rsidR="002E11E1" w:rsidRPr="002E11E1">
              <w:t xml:space="preserve"> </w:t>
            </w:r>
            <w:r w:rsidRPr="002E11E1">
              <w:t>инфраструктуры</w:t>
            </w:r>
            <w:r w:rsidR="002E11E1" w:rsidRPr="002E11E1">
              <w:t xml:space="preserve"> </w:t>
            </w:r>
            <w:r w:rsidRPr="002E11E1">
              <w:t>библиотек</w:t>
            </w:r>
            <w:r w:rsidR="002E11E1" w:rsidRPr="002E11E1">
              <w:t xml:space="preserve"> </w:t>
            </w:r>
            <w:r w:rsidRPr="002E11E1">
              <w:t>Березовского района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lastRenderedPageBreak/>
              <w:t xml:space="preserve">МКУ </w:t>
            </w:r>
            <w:r w:rsidRPr="002E11E1">
              <w:lastRenderedPageBreak/>
              <w:t xml:space="preserve">"Межпоселенческая центральная районная библиотека", Тегинская сельская библиотека, Саранпаульская сельская библиотека 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lastRenderedPageBreak/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1586,2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282,0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705,0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599,2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 xml:space="preserve">модернизация </w:t>
            </w:r>
            <w:r w:rsidRPr="002E11E1">
              <w:lastRenderedPageBreak/>
              <w:t>парка</w:t>
            </w:r>
            <w:r w:rsidRPr="002E11E1">
              <w:br/>
              <w:t>ПК библиотек на</w:t>
            </w:r>
            <w:r w:rsidR="002E11E1" w:rsidRPr="002E11E1">
              <w:t xml:space="preserve"> </w:t>
            </w:r>
            <w:r w:rsidRPr="002E11E1">
              <w:br/>
              <w:t>73%</w:t>
            </w:r>
            <w:r w:rsidR="002E11E1" w:rsidRPr="002E11E1">
              <w:t xml:space="preserve"> </w:t>
            </w:r>
          </w:p>
        </w:tc>
      </w:tr>
      <w:tr w:rsidR="005A3A9D" w:rsidRPr="002E11E1" w:rsidTr="005A3A9D">
        <w:trPr>
          <w:cantSplit/>
          <w:trHeight w:val="285"/>
        </w:trPr>
        <w:tc>
          <w:tcPr>
            <w:tcW w:w="57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1438,1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239,7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599,2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599,2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2012-2014</w:t>
            </w: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41"/>
        </w:trPr>
        <w:tc>
          <w:tcPr>
            <w:tcW w:w="57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102,6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42,3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60,3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2012-2014</w:t>
            </w: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60"/>
        </w:trPr>
        <w:tc>
          <w:tcPr>
            <w:tcW w:w="57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102,6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42,3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60,3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2012-2014</w:t>
            </w: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73"/>
        </w:trPr>
        <w:tc>
          <w:tcPr>
            <w:tcW w:w="57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45,5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45,5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2013-2014</w:t>
            </w: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10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67"/>
        </w:trPr>
        <w:tc>
          <w:tcPr>
            <w:tcW w:w="570" w:type="dxa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1.5</w:t>
            </w:r>
          </w:p>
        </w:tc>
        <w:tc>
          <w:tcPr>
            <w:tcW w:w="1897" w:type="dxa"/>
            <w:vMerge w:val="restart"/>
            <w:tcBorders>
              <w:left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Поддержка и развитие стационарных детских и сельских</w:t>
            </w:r>
            <w:r w:rsidR="002E11E1" w:rsidRPr="002E11E1">
              <w:t xml:space="preserve"> </w:t>
            </w:r>
            <w:r w:rsidRPr="002E11E1">
              <w:t>библиотек</w:t>
            </w:r>
          </w:p>
        </w:tc>
        <w:tc>
          <w:tcPr>
            <w:tcW w:w="1559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 xml:space="preserve">МКУ "Межпоселенческая центральная районная библиотека", Приполярная сельская библиотека 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Всего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900,0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300,0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600,0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 w:val="restart"/>
            <w:tcBorders>
              <w:left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Модернизация детской библиотеки</w:t>
            </w:r>
          </w:p>
        </w:tc>
      </w:tr>
      <w:tr w:rsidR="005A3A9D" w:rsidRPr="002E11E1" w:rsidTr="005A3A9D">
        <w:trPr>
          <w:cantSplit/>
          <w:trHeight w:val="173"/>
        </w:trPr>
        <w:tc>
          <w:tcPr>
            <w:tcW w:w="57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33"/>
        </w:trPr>
        <w:tc>
          <w:tcPr>
            <w:tcW w:w="57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765,0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255,0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510,0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2012-2013</w:t>
            </w: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79"/>
        </w:trPr>
        <w:tc>
          <w:tcPr>
            <w:tcW w:w="57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45,0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45,0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2012</w:t>
            </w: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52"/>
        </w:trPr>
        <w:tc>
          <w:tcPr>
            <w:tcW w:w="57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45,0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45,0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52"/>
        </w:trPr>
        <w:tc>
          <w:tcPr>
            <w:tcW w:w="57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90,0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90,0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2013</w:t>
            </w: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30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21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 xml:space="preserve">1.6 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Обеспечение доступности информационных ресурсов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МКУ "Межпоселенческая центральная районная библиотека"</w:t>
            </w:r>
            <w:r w:rsidRPr="002E11E1">
              <w:lastRenderedPageBreak/>
              <w:t xml:space="preserve">, Саранпаульская сельская библиотека, Приполярная сельская библиотека 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lastRenderedPageBreak/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1061,0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235,0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36,0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427,0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363,0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  <w:rPr>
                <w:highlight w:val="yellow"/>
              </w:rPr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 xml:space="preserve">предоставление пользователям бесплатного доступа к правовой, нормативной, </w:t>
            </w:r>
            <w:r w:rsidRPr="002E11E1">
              <w:lastRenderedPageBreak/>
              <w:t xml:space="preserve">социальной информации и оказание консультативной помощи по ее поиску </w:t>
            </w:r>
          </w:p>
        </w:tc>
      </w:tr>
      <w:tr w:rsidR="005A3A9D" w:rsidRPr="002E11E1" w:rsidTr="005A3A9D">
        <w:trPr>
          <w:cantSplit/>
          <w:trHeight w:val="25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4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826,0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363,0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363,0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2011,2013-2114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16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216,0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135,0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36,0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30,0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2011-2014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2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30,0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30,0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2013-2014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2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34,0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34,0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2013-2014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135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58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 xml:space="preserve">1.7 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Создание условий для сохранности библиотечных фондов (охрана силами</w:t>
            </w:r>
            <w:r w:rsidR="002E11E1" w:rsidRPr="002E11E1">
              <w:t xml:space="preserve"> </w:t>
            </w:r>
            <w:r w:rsidRPr="002E11E1">
              <w:t>ФГУП «Отдел вневедомственной охраны»)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 xml:space="preserve">МКУ "Межпоселенческая центральная районная библиотека" 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166,8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166,8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  <w:rPr>
                <w:highlight w:val="yellow"/>
              </w:rPr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сохранность библиотечных фондов</w:t>
            </w:r>
          </w:p>
        </w:tc>
      </w:tr>
      <w:tr w:rsidR="005A3A9D" w:rsidRPr="002E11E1" w:rsidTr="005A3A9D">
        <w:trPr>
          <w:cantSplit/>
          <w:trHeight w:val="28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1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04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166,8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166,8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2011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04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04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40"/>
        </w:trPr>
        <w:tc>
          <w:tcPr>
            <w:tcW w:w="57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40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1.8</w:t>
            </w:r>
          </w:p>
        </w:tc>
        <w:tc>
          <w:tcPr>
            <w:tcW w:w="1897" w:type="dxa"/>
            <w:vMerge w:val="restart"/>
            <w:tcBorders>
              <w:left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Культурно- просветительская деятельность: проведение массовых мероприятий, оформление выставок</w:t>
            </w:r>
          </w:p>
        </w:tc>
        <w:tc>
          <w:tcPr>
            <w:tcW w:w="1559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 xml:space="preserve">МКУ "Межпоселенческая центральная районная библиотека" 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Всего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145,0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40,0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25,0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80,0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  <w:rPr>
                <w:highlight w:val="yellow"/>
              </w:rPr>
            </w:pPr>
          </w:p>
        </w:tc>
        <w:tc>
          <w:tcPr>
            <w:tcW w:w="226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организация досуга, эстетического и духовного развития пользователей</w:t>
            </w:r>
          </w:p>
        </w:tc>
      </w:tr>
      <w:tr w:rsidR="005A3A9D" w:rsidRPr="002E11E1" w:rsidTr="005A3A9D">
        <w:trPr>
          <w:cantSplit/>
          <w:trHeight w:val="240"/>
        </w:trPr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40"/>
        </w:trPr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40"/>
        </w:trPr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145,0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40,0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25,0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80,0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2011-2013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40"/>
        </w:trPr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40"/>
        </w:trPr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40"/>
        </w:trPr>
        <w:tc>
          <w:tcPr>
            <w:tcW w:w="5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hRule="exact" w:val="284"/>
        </w:trPr>
        <w:tc>
          <w:tcPr>
            <w:tcW w:w="57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  <w:rPr>
                <w:highlight w:val="yellow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Итого по задаче 1</w:t>
            </w:r>
            <w:r w:rsidR="002E11E1" w:rsidRPr="002E11E1">
              <w:t xml:space="preserve">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Всего: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4397,1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997,0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889,9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14409,0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14319,2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13357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hRule="exact" w:val="284"/>
        </w:trPr>
        <w:tc>
          <w:tcPr>
            <w:tcW w:w="57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  <w:rPr>
                <w:highlight w:val="yellow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285,5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55,2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59,3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57,0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57,0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57,0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hRule="exact" w:val="284"/>
        </w:trPr>
        <w:tc>
          <w:tcPr>
            <w:tcW w:w="57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  <w:rPr>
                <w:highlight w:val="yellow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3029,1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100,0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494,7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1472,2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962,2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hRule="exact" w:val="284"/>
        </w:trPr>
        <w:tc>
          <w:tcPr>
            <w:tcW w:w="57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  <w:rPr>
                <w:highlight w:val="yellow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40488,0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841,8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335,9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12710,3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13300,0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13300,0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hRule="exact" w:val="565"/>
        </w:trPr>
        <w:tc>
          <w:tcPr>
            <w:tcW w:w="57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  <w:rPr>
                <w:highlight w:val="yellow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177,6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87,3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90,3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hRule="exact" w:val="260"/>
        </w:trPr>
        <w:tc>
          <w:tcPr>
            <w:tcW w:w="57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  <w:rPr>
                <w:highlight w:val="yellow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169,5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169,5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hRule="exact" w:val="284"/>
        </w:trPr>
        <w:tc>
          <w:tcPr>
            <w:tcW w:w="57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  <w:rPr>
                <w:highlight w:val="yellow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58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281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Default="005A3A9D" w:rsidP="00A05CC3">
            <w:pPr>
              <w:pStyle w:val="Table"/>
            </w:pPr>
            <w:r w:rsidRPr="002E11E1">
              <w:t>Задача 2. Развитие кадровых</w:t>
            </w:r>
            <w:r w:rsidR="002E11E1" w:rsidRPr="002E11E1">
              <w:t xml:space="preserve"> </w:t>
            </w:r>
            <w:r w:rsidRPr="002E11E1">
              <w:t>ресурсов библиотек</w:t>
            </w:r>
            <w:r w:rsidR="002E11E1" w:rsidRPr="002E11E1">
              <w:t xml:space="preserve"> </w:t>
            </w:r>
            <w:r w:rsidRPr="002E11E1">
              <w:t>Берёзовского района</w:t>
            </w:r>
          </w:p>
          <w:p w:rsidR="00082C51" w:rsidRPr="002E11E1" w:rsidRDefault="00082C51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88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 xml:space="preserve">2.1. 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Повышение квалификации руководителей и работников</w:t>
            </w:r>
            <w:r w:rsidR="002E11E1" w:rsidRPr="002E11E1">
              <w:t xml:space="preserve"> </w:t>
            </w:r>
            <w:r w:rsidRPr="002E11E1">
              <w:t>учреждения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МКУ "Межпоселенческая центральная районная библиотека"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16,0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16,0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  <w:rPr>
                <w:highlight w:val="yellow"/>
              </w:rPr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 xml:space="preserve">количество </w:t>
            </w:r>
          </w:p>
          <w:p w:rsidR="005A3A9D" w:rsidRPr="002E11E1" w:rsidRDefault="005A3A9D" w:rsidP="00A05CC3">
            <w:pPr>
              <w:pStyle w:val="Table"/>
            </w:pPr>
            <w:r w:rsidRPr="002E11E1">
              <w:t>работников</w:t>
            </w:r>
            <w:r w:rsidR="002E11E1" w:rsidRPr="002E11E1">
              <w:t xml:space="preserve"> </w:t>
            </w:r>
            <w:r w:rsidRPr="002E11E1">
              <w:br/>
              <w:t>библиотек,</w:t>
            </w:r>
            <w:r w:rsidR="002E11E1" w:rsidRPr="002E11E1">
              <w:t xml:space="preserve"> </w:t>
            </w:r>
            <w:r w:rsidRPr="002E11E1">
              <w:br/>
              <w:t>прошедших</w:t>
            </w:r>
            <w:r w:rsidR="002E11E1" w:rsidRPr="002E11E1">
              <w:t xml:space="preserve"> </w:t>
            </w:r>
            <w:r w:rsidRPr="002E11E1">
              <w:br/>
              <w:t>повышение</w:t>
            </w:r>
            <w:r w:rsidR="002E11E1" w:rsidRPr="002E11E1">
              <w:t xml:space="preserve"> </w:t>
            </w:r>
            <w:r w:rsidRPr="002E11E1">
              <w:br/>
              <w:t>квалификации и</w:t>
            </w:r>
            <w:r w:rsidR="002E11E1" w:rsidRPr="002E11E1">
              <w:t xml:space="preserve"> </w:t>
            </w:r>
            <w:r w:rsidRPr="002E11E1">
              <w:br/>
              <w:t xml:space="preserve">переподготовку, - </w:t>
            </w:r>
            <w:r w:rsidRPr="002E11E1">
              <w:br/>
              <w:t>не менее 36 чел.</w:t>
            </w:r>
            <w:r w:rsidR="002E11E1" w:rsidRPr="002E11E1">
              <w:t xml:space="preserve"> </w:t>
            </w:r>
          </w:p>
        </w:tc>
      </w:tr>
      <w:tr w:rsidR="005A3A9D" w:rsidRPr="002E11E1" w:rsidTr="005A3A9D">
        <w:trPr>
          <w:cantSplit/>
          <w:trHeight w:val="34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12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0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16,0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16,0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2012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0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0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20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58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 xml:space="preserve">2.2. 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Проведение семинаров, совещаний, профессиональных конкурсов</w:t>
            </w:r>
          </w:p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 xml:space="preserve">МКУ "Межпоселенческая центральная районная библиотека" 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  <w:rPr>
                <w:highlight w:val="yellow"/>
              </w:rPr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повышение профессионального мастерства сотрудников</w:t>
            </w:r>
          </w:p>
        </w:tc>
      </w:tr>
      <w:tr w:rsidR="005A3A9D" w:rsidRPr="002E11E1" w:rsidTr="005A3A9D">
        <w:trPr>
          <w:cantSplit/>
          <w:trHeight w:val="25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8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11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5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5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49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Итого по задаче 2</w:t>
            </w:r>
            <w:r w:rsidR="002E11E1" w:rsidRPr="002E11E1">
              <w:t xml:space="preserve">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16,0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16,0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49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49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49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16,0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16,0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49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49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49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49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Итого по подпрограмме</w:t>
            </w:r>
            <w:r w:rsidR="002E11E1" w:rsidRPr="002E11E1">
              <w:t xml:space="preserve">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43988,1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997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905,9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14409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14319,2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13357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47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285,5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55,2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59,3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57,0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57,0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57,0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407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3029,1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100,0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494,7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1472,2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962,2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56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40504,0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841,8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351,9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12710,3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13300,0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13300,0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414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177,6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87,3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90,3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68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169,5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169,5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407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48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281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II. Подпрограмма «Музейное дело»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48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281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Default="005A3A9D" w:rsidP="00A05CC3">
            <w:pPr>
              <w:pStyle w:val="Table"/>
            </w:pPr>
            <w:r w:rsidRPr="002E11E1">
              <w:t>Задача 1. Повышение эффективности</w:t>
            </w:r>
            <w:r w:rsidR="002E11E1" w:rsidRPr="002E11E1">
              <w:t xml:space="preserve"> </w:t>
            </w:r>
            <w:r w:rsidRPr="002E11E1">
              <w:t>использования потенциала музеев</w:t>
            </w:r>
            <w:r w:rsidR="002E11E1" w:rsidRPr="002E11E1">
              <w:t xml:space="preserve"> </w:t>
            </w:r>
            <w:r w:rsidRPr="002E11E1">
              <w:t>Березовского</w:t>
            </w:r>
            <w:r w:rsidR="002E11E1" w:rsidRPr="002E11E1">
              <w:t xml:space="preserve"> </w:t>
            </w:r>
            <w:r w:rsidRPr="002E11E1">
              <w:t>района</w:t>
            </w:r>
          </w:p>
          <w:p w:rsidR="00082C51" w:rsidRPr="002E11E1" w:rsidRDefault="00082C51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78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 xml:space="preserve">1.1. 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Организация музейного обслуживания населения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МКУ "Березовский районный краеведческий музей"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32078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9478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11300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11300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  <w:rPr>
                <w:highlight w:val="yellow"/>
              </w:rPr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Предоставление муниципальных услуг населению в полном объеме и с надлежащим качеством</w:t>
            </w:r>
          </w:p>
        </w:tc>
      </w:tr>
      <w:tr w:rsidR="005A3A9D" w:rsidRPr="002E11E1" w:rsidTr="005A3A9D">
        <w:trPr>
          <w:cantSplit/>
          <w:trHeight w:val="302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9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73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32078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9478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11300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11300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2013-2015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73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09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43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186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 xml:space="preserve">1.2. 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Содержание зданий и имущества учреждений культуры, обслуживание МТБ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МКУ "Березовский районный краеведческий музей"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579,0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579,0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  <w:rPr>
                <w:highlight w:val="yellow"/>
              </w:rPr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Создание комфортных условий для функционирования учреждений культуры</w:t>
            </w:r>
          </w:p>
        </w:tc>
      </w:tr>
      <w:tr w:rsidR="005A3A9D" w:rsidRPr="002E11E1" w:rsidTr="005A3A9D">
        <w:trPr>
          <w:cantSplit/>
          <w:trHeight w:val="267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69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2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579,0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579,0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2013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2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2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98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12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 xml:space="preserve">1.3. 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Поддержка</w:t>
            </w:r>
            <w:r w:rsidR="002E11E1" w:rsidRPr="002E11E1">
              <w:t xml:space="preserve"> </w:t>
            </w:r>
            <w:r w:rsidRPr="002E11E1">
              <w:t>выставочных проектов, участие музеев во всероссийском фестивале «Интермузей»; Югорской полевой музейной биеннале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МКУ "Березовский районный краеведческий музей"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360,0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360,0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  <w:rPr>
                <w:highlight w:val="yellow"/>
              </w:rPr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поддержка трех инновационно-</w:t>
            </w:r>
            <w:r w:rsidR="002E11E1" w:rsidRPr="002E11E1">
              <w:t xml:space="preserve"> </w:t>
            </w:r>
            <w:r w:rsidRPr="002E11E1">
              <w:br/>
              <w:t>выставочных проектов;</w:t>
            </w:r>
            <w:r w:rsidR="002E11E1" w:rsidRPr="002E11E1">
              <w:t xml:space="preserve"> </w:t>
            </w:r>
            <w:r w:rsidRPr="002E11E1">
              <w:t>демонстрация</w:t>
            </w:r>
            <w:r w:rsidR="002E11E1" w:rsidRPr="002E11E1">
              <w:t xml:space="preserve"> </w:t>
            </w:r>
            <w:r w:rsidRPr="002E11E1">
              <w:br/>
              <w:t>наиболее значимого</w:t>
            </w:r>
            <w:r w:rsidRPr="002E11E1">
              <w:br/>
              <w:t>выставочного проекта</w:t>
            </w:r>
            <w:r w:rsidR="002E11E1" w:rsidRPr="002E11E1">
              <w:t xml:space="preserve"> </w:t>
            </w:r>
            <w:r w:rsidRPr="002E11E1">
              <w:br/>
              <w:t>Березовского района</w:t>
            </w:r>
            <w:r w:rsidRPr="002E11E1">
              <w:br/>
              <w:t>на главном</w:t>
            </w:r>
            <w:r w:rsidR="002E11E1" w:rsidRPr="002E11E1">
              <w:t xml:space="preserve"> </w:t>
            </w:r>
            <w:r w:rsidRPr="002E11E1">
              <w:br/>
              <w:t>музейном форуме ;</w:t>
            </w:r>
            <w:r w:rsidR="002E11E1" w:rsidRPr="002E11E1">
              <w:t xml:space="preserve"> </w:t>
            </w:r>
            <w:r w:rsidRPr="002E11E1">
              <w:t>публикация не менее 3</w:t>
            </w:r>
            <w:r w:rsidR="002E11E1" w:rsidRPr="002E11E1">
              <w:t xml:space="preserve"> </w:t>
            </w:r>
            <w:r w:rsidRPr="002E11E1">
              <w:br/>
              <w:t>исследований музеев</w:t>
            </w:r>
            <w:r w:rsidR="002E11E1" w:rsidRPr="002E11E1">
              <w:t xml:space="preserve"> </w:t>
            </w:r>
          </w:p>
        </w:tc>
      </w:tr>
      <w:tr w:rsidR="005A3A9D" w:rsidRPr="002E11E1" w:rsidTr="005A3A9D">
        <w:trPr>
          <w:cantSplit/>
          <w:trHeight w:val="382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1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1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360,0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360,0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2012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1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1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83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715"/>
        </w:trPr>
        <w:tc>
          <w:tcPr>
            <w:tcW w:w="57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1.4</w:t>
            </w:r>
          </w:p>
        </w:tc>
        <w:tc>
          <w:tcPr>
            <w:tcW w:w="189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Проведение научных конференций:</w:t>
            </w:r>
            <w:r w:rsidR="002E11E1" w:rsidRPr="002E11E1">
              <w:t xml:space="preserve"> </w:t>
            </w:r>
            <w:r w:rsidRPr="002E11E1">
              <w:t>Детская</w:t>
            </w:r>
            <w:r w:rsidR="002E11E1" w:rsidRPr="002E11E1">
              <w:t xml:space="preserve"> </w:t>
            </w:r>
            <w:r w:rsidRPr="002E11E1">
              <w:t>районная</w:t>
            </w:r>
            <w:r w:rsidR="002E11E1" w:rsidRPr="002E11E1">
              <w:t xml:space="preserve"> </w:t>
            </w:r>
            <w:r w:rsidRPr="002E11E1">
              <w:t xml:space="preserve">краеведческая </w:t>
            </w:r>
          </w:p>
          <w:p w:rsidR="002E11E1" w:rsidRPr="002E11E1" w:rsidRDefault="005A3A9D" w:rsidP="00A05CC3">
            <w:pPr>
              <w:pStyle w:val="Table"/>
            </w:pPr>
            <w:r w:rsidRPr="002E11E1">
              <w:t>«От краеведения к краелюбию»</w:t>
            </w:r>
          </w:p>
          <w:p w:rsidR="005A3A9D" w:rsidRPr="002E11E1" w:rsidRDefault="005A3A9D" w:rsidP="00A05CC3">
            <w:pPr>
              <w:pStyle w:val="Table"/>
            </w:pPr>
            <w:r w:rsidRPr="002E11E1">
              <w:t>Научная</w:t>
            </w:r>
            <w:r w:rsidR="002E11E1" w:rsidRPr="002E11E1">
              <w:t xml:space="preserve"> </w:t>
            </w:r>
            <w:r w:rsidRPr="002E11E1">
              <w:t>Российская:</w:t>
            </w:r>
            <w:r w:rsidR="002E11E1" w:rsidRPr="002E11E1">
              <w:t xml:space="preserve"> </w:t>
            </w:r>
            <w:r w:rsidRPr="002E11E1">
              <w:t>«Меншиковские чтения» и других мероприятий</w:t>
            </w:r>
          </w:p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lastRenderedPageBreak/>
              <w:t>МКУ "Березовский районный краеведческий музей"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Всего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966,6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626,6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160,0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180,0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проведение 1конференции</w:t>
            </w:r>
            <w:r w:rsidR="002E11E1" w:rsidRPr="002E11E1">
              <w:t xml:space="preserve"> </w:t>
            </w:r>
            <w:r w:rsidRPr="002E11E1">
              <w:br/>
              <w:t>российского значения, и 1 конференции районного значения</w:t>
            </w:r>
          </w:p>
        </w:tc>
      </w:tr>
      <w:tr w:rsidR="005A3A9D" w:rsidRPr="002E11E1" w:rsidTr="005A3A9D">
        <w:trPr>
          <w:cantSplit/>
          <w:trHeight w:val="268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72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350,0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350,0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2011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62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616,6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276,6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160,0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180,0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2011-2013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83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72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62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70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 xml:space="preserve">1.5. 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Комплектование музейных фондов</w:t>
            </w:r>
            <w:r w:rsidR="002E11E1" w:rsidRPr="002E11E1">
              <w:t xml:space="preserve"> 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МКУ "Березовский районный краеведческий музей"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80,0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80,0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  <w:rPr>
                <w:highlight w:val="yellow"/>
              </w:rPr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приобретение</w:t>
            </w:r>
            <w:r w:rsidR="002E11E1" w:rsidRPr="002E11E1">
              <w:t xml:space="preserve"> </w:t>
            </w:r>
            <w:r w:rsidRPr="002E11E1">
              <w:t>экспонатов и проведение акций по сбору экспонатов для пополнения музейных фондов не менее 50 ед. хранения</w:t>
            </w:r>
          </w:p>
        </w:tc>
      </w:tr>
      <w:tr w:rsidR="005A3A9D" w:rsidRPr="002E11E1" w:rsidTr="005A3A9D">
        <w:trPr>
          <w:cantSplit/>
          <w:trHeight w:val="288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4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8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80,0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80,0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2011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8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8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83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10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 xml:space="preserve">1.6. 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Обеспечение безопасности и сохранности музейных фондов</w:t>
            </w:r>
            <w:r w:rsidR="002E11E1" w:rsidRPr="002E11E1">
              <w:t xml:space="preserve"> 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МКУ "Березовский районный краеведческий музей"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2651,1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1629,1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1022,0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  <w:rPr>
                <w:highlight w:val="yellow"/>
              </w:rPr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обеспечение</w:t>
            </w:r>
            <w:r w:rsidR="002E11E1" w:rsidRPr="002E11E1">
              <w:t xml:space="preserve"> </w:t>
            </w:r>
            <w:r w:rsidRPr="002E11E1">
              <w:br/>
              <w:t>оборудованием</w:t>
            </w:r>
            <w:r w:rsidR="002E11E1" w:rsidRPr="002E11E1">
              <w:t xml:space="preserve"> </w:t>
            </w:r>
            <w:r w:rsidRPr="002E11E1">
              <w:br/>
              <w:t>музейных фондов не</w:t>
            </w:r>
            <w:r w:rsidRPr="002E11E1">
              <w:br/>
              <w:t>менее одного музея; мероприятия по вневедомственной</w:t>
            </w:r>
            <w:r w:rsidR="002E11E1" w:rsidRPr="002E11E1">
              <w:t xml:space="preserve"> </w:t>
            </w:r>
            <w:r w:rsidRPr="002E11E1">
              <w:t>охране; увеличение</w:t>
            </w:r>
            <w:r w:rsidR="002E11E1" w:rsidRPr="002E11E1">
              <w:t xml:space="preserve"> </w:t>
            </w:r>
            <w:r w:rsidRPr="002E11E1">
              <w:t>доли</w:t>
            </w:r>
            <w:r w:rsidR="002E11E1" w:rsidRPr="002E11E1">
              <w:t xml:space="preserve"> </w:t>
            </w:r>
            <w:r w:rsidRPr="002E11E1">
              <w:t>отреставрированных</w:t>
            </w:r>
            <w:r w:rsidR="002E11E1" w:rsidRPr="002E11E1">
              <w:t xml:space="preserve"> </w:t>
            </w:r>
            <w:r w:rsidRPr="002E11E1">
              <w:t>музейных предметов из музейного</w:t>
            </w:r>
            <w:r w:rsidR="002E11E1" w:rsidRPr="002E11E1">
              <w:t xml:space="preserve"> </w:t>
            </w:r>
            <w:r w:rsidRPr="002E11E1">
              <w:t>фонда</w:t>
            </w:r>
            <w:r w:rsidR="002E11E1" w:rsidRPr="002E11E1">
              <w:t xml:space="preserve"> </w:t>
            </w:r>
            <w:r w:rsidRPr="002E11E1">
              <w:lastRenderedPageBreak/>
              <w:t>музеев</w:t>
            </w:r>
            <w:r w:rsidR="002E11E1" w:rsidRPr="002E11E1">
              <w:t xml:space="preserve"> </w:t>
            </w:r>
            <w:r w:rsidRPr="002E11E1">
              <w:t>Березовского района</w:t>
            </w:r>
            <w:r w:rsidR="002E11E1" w:rsidRPr="002E11E1">
              <w:t xml:space="preserve"> </w:t>
            </w:r>
            <w:r w:rsidRPr="002E11E1">
              <w:t>с 0,3 % до 0,4%</w:t>
            </w:r>
          </w:p>
        </w:tc>
      </w:tr>
      <w:tr w:rsidR="005A3A9D" w:rsidRPr="002E11E1" w:rsidTr="005A3A9D">
        <w:trPr>
          <w:cantSplit/>
          <w:trHeight w:val="31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29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1000,0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1000,0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2011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29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1651,1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629,1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1022,0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2011-2012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9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9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59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8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Итого по задаче 1</w:t>
            </w:r>
            <w:r w:rsidR="002E11E1" w:rsidRPr="002E11E1">
              <w:t xml:space="preserve">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36714,7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2335,7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1542,0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10237,0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11300,0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11300,0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69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74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1350,0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1350,0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64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35364,7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985,7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1542,0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10237,0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11300,0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11300,0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411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74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64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48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281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Default="005A3A9D" w:rsidP="00A05CC3">
            <w:pPr>
              <w:pStyle w:val="Table"/>
            </w:pPr>
            <w:r w:rsidRPr="002E11E1">
              <w:t>Задача 2. Развитие информационных и кадровых ресурсов музеев Берёзовского района</w:t>
            </w:r>
          </w:p>
          <w:p w:rsidR="00082C51" w:rsidRPr="002E11E1" w:rsidRDefault="00082C51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19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 xml:space="preserve">2.1. 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Повышение квалификации руководителей и работников учреждения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МКУ "Березовский районный краеведческий музей"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60,0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50,0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  <w:rPr>
                <w:highlight w:val="yellow"/>
              </w:rPr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доля работников</w:t>
            </w:r>
            <w:r w:rsidR="002E11E1" w:rsidRPr="002E11E1">
              <w:t xml:space="preserve"> </w:t>
            </w:r>
            <w:r w:rsidRPr="002E11E1">
              <w:br/>
              <w:t xml:space="preserve">музеев, прошедших </w:t>
            </w:r>
            <w:r w:rsidRPr="002E11E1">
              <w:br/>
              <w:t>обучение, не менее</w:t>
            </w:r>
            <w:r w:rsidRPr="002E11E1">
              <w:br/>
              <w:t>25%</w:t>
            </w:r>
            <w:r w:rsidR="002E11E1" w:rsidRPr="002E11E1">
              <w:t xml:space="preserve"> </w:t>
            </w:r>
          </w:p>
        </w:tc>
      </w:tr>
      <w:tr w:rsidR="005A3A9D" w:rsidRPr="002E11E1" w:rsidTr="005A3A9D">
        <w:trPr>
          <w:cantSplit/>
          <w:trHeight w:val="241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88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60,0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  <w:rPr>
                <w:highlight w:val="lightGray"/>
              </w:rPr>
            </w:pPr>
            <w:r w:rsidRPr="002E11E1">
              <w:t>50,0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2011-2012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88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88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180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45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 xml:space="preserve">2.2. 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Создание информационно-технологической</w:t>
            </w:r>
            <w:r w:rsidR="002E11E1" w:rsidRPr="002E11E1">
              <w:t xml:space="preserve"> </w:t>
            </w:r>
            <w:r w:rsidRPr="002E11E1">
              <w:t>инфраструктуры в музеях; перевод музейных фондов в электронный вид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МКУ "Березовский районный краеведческий музей"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1735,4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313,9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54,0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730,0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637,5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  <w:rPr>
                <w:highlight w:val="yellow"/>
              </w:rPr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E11E1" w:rsidRPr="002E11E1" w:rsidRDefault="005A3A9D" w:rsidP="00A05CC3">
            <w:pPr>
              <w:pStyle w:val="Table"/>
            </w:pPr>
            <w:r w:rsidRPr="002E11E1">
              <w:t>обеспечение музеев</w:t>
            </w:r>
            <w:r w:rsidRPr="002E11E1">
              <w:br/>
              <w:t>ПК не менее 100%;</w:t>
            </w:r>
            <w:r w:rsidR="002E11E1" w:rsidRPr="002E11E1">
              <w:t xml:space="preserve"> </w:t>
            </w:r>
            <w:r w:rsidRPr="002E11E1">
              <w:t xml:space="preserve">доля оцифрованных </w:t>
            </w:r>
            <w:r w:rsidRPr="002E11E1">
              <w:br/>
              <w:t>музейных фондов не</w:t>
            </w:r>
            <w:r w:rsidRPr="002E11E1">
              <w:br/>
              <w:t>менее 30%</w:t>
            </w:r>
            <w:r w:rsidR="002E11E1" w:rsidRPr="002E11E1">
              <w:t xml:space="preserve"> </w:t>
            </w:r>
          </w:p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57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9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1488,3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230,3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620,5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637,5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2011,2013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51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247,1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83,6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54,0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109,5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2011-2013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419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150,1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40,6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109,5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2011,2013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7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65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23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Итого по задаче 2</w:t>
            </w:r>
            <w:r w:rsidR="002E11E1" w:rsidRPr="002E11E1">
              <w:t xml:space="preserve">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1795,4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363,9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64,0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730,0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637,5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23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23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1488,3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230,3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620,5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637,5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23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307,1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133,6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64,0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109,5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23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150,1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40,6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109,5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23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23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71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Итого по</w:t>
            </w:r>
            <w:r w:rsidR="002E11E1" w:rsidRPr="002E11E1">
              <w:t xml:space="preserve"> </w:t>
            </w:r>
            <w:r w:rsidRPr="002E11E1">
              <w:t>подпрограмме</w:t>
            </w:r>
            <w:r w:rsidR="002E11E1" w:rsidRPr="002E11E1">
              <w:t xml:space="preserve">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38510,1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2699,6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1606,0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10967,0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11937,5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11300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23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29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2838,3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1580,3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620,5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637,5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61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35671,8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1119,3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1606,0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10346,5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11300,0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11300,0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61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150,1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40,6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109,5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61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79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76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079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Default="005A3A9D" w:rsidP="00A05CC3">
            <w:pPr>
              <w:pStyle w:val="Table"/>
            </w:pPr>
            <w:r w:rsidRPr="002E11E1">
              <w:t>III. Подпрограмма «Кинообслуживание населения»</w:t>
            </w:r>
          </w:p>
          <w:p w:rsidR="00082C51" w:rsidRPr="002E11E1" w:rsidRDefault="00082C51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66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079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Default="005A3A9D" w:rsidP="00A05CC3">
            <w:pPr>
              <w:pStyle w:val="Table"/>
            </w:pPr>
            <w:r w:rsidRPr="002E11E1">
              <w:t>Задача 1. Обеспечение</w:t>
            </w:r>
            <w:r w:rsidR="002E11E1" w:rsidRPr="002E11E1">
              <w:t xml:space="preserve"> </w:t>
            </w:r>
            <w:r w:rsidRPr="002E11E1">
              <w:t>доступности</w:t>
            </w:r>
            <w:r w:rsidR="002E11E1" w:rsidRPr="002E11E1">
              <w:t xml:space="preserve"> </w:t>
            </w:r>
            <w:r w:rsidRPr="002E11E1">
              <w:t>населению</w:t>
            </w:r>
            <w:r w:rsidR="002E11E1" w:rsidRPr="002E11E1">
              <w:t xml:space="preserve"> </w:t>
            </w:r>
            <w:r w:rsidRPr="002E11E1">
              <w:t>Березовского района</w:t>
            </w:r>
            <w:r w:rsidR="002E11E1" w:rsidRPr="002E11E1">
              <w:t xml:space="preserve"> </w:t>
            </w:r>
            <w:r w:rsidRPr="002E11E1">
              <w:t>лучших произведений киноискусства; кинопросвещение.</w:t>
            </w:r>
          </w:p>
          <w:p w:rsidR="00082C51" w:rsidRPr="002E11E1" w:rsidRDefault="00082C51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30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 xml:space="preserve">1.1. 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Обеспечение муниципальных киномероприятий, информационная</w:t>
            </w:r>
            <w:r w:rsidR="002E11E1" w:rsidRPr="002E11E1">
              <w:t xml:space="preserve"> </w:t>
            </w:r>
            <w:r w:rsidRPr="002E11E1">
              <w:t>поддержка продвижения российских фильмов.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МКУ "Районная дирекция киновидеопоказа"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12821,6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153,6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220,0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4036,0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4206,0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4206,0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Увеличение охвата населения</w:t>
            </w:r>
            <w:r w:rsidR="002E11E1" w:rsidRPr="002E11E1">
              <w:t xml:space="preserve"> </w:t>
            </w:r>
            <w:r w:rsidRPr="002E11E1">
              <w:br/>
              <w:t>Березовского района публичными</w:t>
            </w:r>
            <w:r w:rsidR="002E11E1" w:rsidRPr="002E11E1">
              <w:t xml:space="preserve"> </w:t>
            </w:r>
            <w:r w:rsidRPr="002E11E1">
              <w:t>услугами</w:t>
            </w:r>
            <w:r w:rsidR="002E11E1" w:rsidRPr="002E11E1">
              <w:t xml:space="preserve"> </w:t>
            </w:r>
            <w:r w:rsidRPr="002E11E1">
              <w:t>киновидеопказа до 6600 чел.</w:t>
            </w:r>
            <w:r w:rsidR="002E11E1" w:rsidRPr="002E11E1">
              <w:t xml:space="preserve"> </w:t>
            </w:r>
          </w:p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9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1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12821,6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153,6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220,0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4036,0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4206,0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4206,0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2011-2015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25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04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 xml:space="preserve"> 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Итого</w:t>
            </w:r>
            <w:r w:rsidR="002E11E1" w:rsidRPr="002E11E1">
              <w:t xml:space="preserve"> </w:t>
            </w:r>
            <w:r w:rsidRPr="002E11E1">
              <w:t>по</w:t>
            </w:r>
            <w:r w:rsidR="002E11E1" w:rsidRPr="002E11E1">
              <w:t xml:space="preserve"> </w:t>
            </w:r>
            <w:r w:rsidRPr="002E11E1">
              <w:lastRenderedPageBreak/>
              <w:t>задаче</w:t>
            </w:r>
            <w:r w:rsidR="002E11E1" w:rsidRPr="002E11E1">
              <w:t xml:space="preserve"> </w:t>
            </w:r>
            <w:r w:rsidRPr="002E11E1">
              <w:t>1</w:t>
            </w:r>
          </w:p>
          <w:p w:rsidR="005A3A9D" w:rsidRPr="002E11E1" w:rsidRDefault="005A3A9D" w:rsidP="00A05CC3">
            <w:pPr>
              <w:pStyle w:val="Table"/>
            </w:pPr>
          </w:p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12821,6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153,6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220,0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4036,0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4206,0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4206,0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5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4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7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12821,6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153,6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220,0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4036,0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4206,0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4206,0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3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3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12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77"/>
        </w:trPr>
        <w:tc>
          <w:tcPr>
            <w:tcW w:w="57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Итого по подпрограмме</w:t>
            </w:r>
            <w:r w:rsidR="002E11E1" w:rsidRPr="002E11E1">
              <w:t xml:space="preserve"> 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12821,6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153,6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220,0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4036,0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4206,0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4206,0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53"/>
        </w:trPr>
        <w:tc>
          <w:tcPr>
            <w:tcW w:w="57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71"/>
        </w:trPr>
        <w:tc>
          <w:tcPr>
            <w:tcW w:w="57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61"/>
        </w:trPr>
        <w:tc>
          <w:tcPr>
            <w:tcW w:w="57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12821,6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153,6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220,0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4036,0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4206,0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4206,0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61"/>
        </w:trPr>
        <w:tc>
          <w:tcPr>
            <w:tcW w:w="57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61"/>
        </w:trPr>
        <w:tc>
          <w:tcPr>
            <w:tcW w:w="57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96"/>
        </w:trPr>
        <w:tc>
          <w:tcPr>
            <w:tcW w:w="57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77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079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Default="005A3A9D" w:rsidP="00A05CC3">
            <w:pPr>
              <w:pStyle w:val="Table"/>
            </w:pPr>
            <w:r w:rsidRPr="002E11E1">
              <w:t>IV. Подпрограмма «Дополнительное образование в сфере культуры»</w:t>
            </w:r>
          </w:p>
          <w:p w:rsidR="00082C51" w:rsidRPr="002E11E1" w:rsidRDefault="00082C51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4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079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Default="002E11E1" w:rsidP="00A05CC3">
            <w:pPr>
              <w:pStyle w:val="Table"/>
            </w:pPr>
            <w:r w:rsidRPr="002E11E1">
              <w:t xml:space="preserve"> </w:t>
            </w:r>
            <w:r w:rsidR="005A3A9D" w:rsidRPr="002E11E1">
              <w:t>Задача 1.</w:t>
            </w:r>
            <w:r w:rsidRPr="002E11E1">
              <w:t xml:space="preserve"> </w:t>
            </w:r>
            <w:r w:rsidR="005A3A9D" w:rsidRPr="002E11E1">
              <w:t>Совершенствование системы развития образования в сфере культуры и повышение кадрового потенциала образовательных учреждений системы дополнительного образования</w:t>
            </w:r>
          </w:p>
          <w:p w:rsidR="00082C51" w:rsidRPr="002E11E1" w:rsidRDefault="00082C51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58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 xml:space="preserve">1.1. 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 xml:space="preserve">Организация деятельности </w:t>
            </w:r>
            <w:r w:rsidRPr="002E11E1">
              <w:lastRenderedPageBreak/>
              <w:t>дополнительного образования в сфере культуры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lastRenderedPageBreak/>
              <w:t>МБОУ ДОД "Березовска</w:t>
            </w:r>
            <w:r w:rsidRPr="002E11E1">
              <w:lastRenderedPageBreak/>
              <w:t>я ДШИ", МБОУ ДОД «Игримская ДШИ», МКОУ ДОД «Саранпаульская НДШИ», МКОУ ДОД «Хулимсунтская ДШИ»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lastRenderedPageBreak/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233660,0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75220,0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79220,0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79220,0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 xml:space="preserve">Предоставление муниципальных </w:t>
            </w:r>
            <w:r w:rsidRPr="002E11E1">
              <w:lastRenderedPageBreak/>
              <w:t>услуг населению в полном объеме и с надлежащим качеством</w:t>
            </w:r>
          </w:p>
        </w:tc>
      </w:tr>
      <w:tr w:rsidR="005A3A9D" w:rsidRPr="002E11E1" w:rsidTr="005A3A9D">
        <w:trPr>
          <w:cantSplit/>
          <w:trHeight w:val="294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4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78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233660,0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75220,0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79220,0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79220,0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2013-2015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432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71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61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92"/>
        </w:trPr>
        <w:tc>
          <w:tcPr>
            <w:tcW w:w="57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1.2</w:t>
            </w:r>
          </w:p>
        </w:tc>
        <w:tc>
          <w:tcPr>
            <w:tcW w:w="189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Содержание зданий и имущества учреждений культуры, обслуживание МТБ</w:t>
            </w:r>
          </w:p>
        </w:tc>
        <w:tc>
          <w:tcPr>
            <w:tcW w:w="1559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МБОУ ДОД "Березовская ДШИ", МБОУ ДОД «Игримская ДШИ», МКОУ ДОД «Саранпаульская НДШИ», МКОУ ДОД «Хулимсунтская ДШИ»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Всего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1625,0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1625,0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Создание комфортных условий для функционирования учреждений культуры</w:t>
            </w:r>
          </w:p>
        </w:tc>
      </w:tr>
      <w:tr w:rsidR="005A3A9D" w:rsidRPr="002E11E1" w:rsidTr="005A3A9D">
        <w:trPr>
          <w:cantSplit/>
          <w:trHeight w:val="226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46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19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1625,0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1625,0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2013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46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46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46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72"/>
        </w:trPr>
        <w:tc>
          <w:tcPr>
            <w:tcW w:w="57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1.3</w:t>
            </w:r>
          </w:p>
        </w:tc>
        <w:tc>
          <w:tcPr>
            <w:tcW w:w="189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 xml:space="preserve">Проведение семинаров, конкурсов профессионального мастерства среди </w:t>
            </w:r>
            <w:r w:rsidRPr="002E11E1">
              <w:lastRenderedPageBreak/>
              <w:t>преподавателей образовательных учреждений в сфере культуры</w:t>
            </w:r>
          </w:p>
        </w:tc>
        <w:tc>
          <w:tcPr>
            <w:tcW w:w="1559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lastRenderedPageBreak/>
              <w:t xml:space="preserve">МБОУ ДОД "Березовская ДШИ", МБОУ ДОД «Игримская ДШИ», МКОУ ДОД </w:t>
            </w:r>
            <w:r w:rsidRPr="002E11E1">
              <w:lastRenderedPageBreak/>
              <w:t>«Саранпаульская НДШИ», МКОУ ДОД «Хулимсунтская ДШИ»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lastRenderedPageBreak/>
              <w:t>Всего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ежегодное</w:t>
            </w:r>
            <w:r w:rsidR="002E11E1" w:rsidRPr="002E11E1">
              <w:t xml:space="preserve"> </w:t>
            </w:r>
            <w:r w:rsidRPr="002E11E1">
              <w:br/>
              <w:t>проведение от 1 до</w:t>
            </w:r>
            <w:r w:rsidRPr="002E11E1">
              <w:br/>
              <w:t>3 профессиональных</w:t>
            </w:r>
            <w:r w:rsidRPr="002E11E1">
              <w:br/>
              <w:t xml:space="preserve">конкурсов по </w:t>
            </w:r>
            <w:r w:rsidRPr="002E11E1">
              <w:lastRenderedPageBreak/>
              <w:t>видам</w:t>
            </w:r>
            <w:r w:rsidRPr="002E11E1">
              <w:br/>
              <w:t>искусств. Охват</w:t>
            </w:r>
            <w:r w:rsidR="002E11E1" w:rsidRPr="002E11E1">
              <w:t xml:space="preserve"> </w:t>
            </w:r>
            <w:r w:rsidRPr="002E11E1">
              <w:br/>
              <w:t>участников</w:t>
            </w:r>
            <w:r w:rsidR="002E11E1" w:rsidRPr="002E11E1">
              <w:t xml:space="preserve"> </w:t>
            </w:r>
            <w:r w:rsidRPr="002E11E1">
              <w:br/>
              <w:t>конкурсов ежегодно</w:t>
            </w:r>
            <w:r w:rsidRPr="002E11E1">
              <w:br/>
              <w:t>100%</w:t>
            </w:r>
          </w:p>
        </w:tc>
      </w:tr>
      <w:tr w:rsidR="005A3A9D" w:rsidRPr="002E11E1" w:rsidTr="005A3A9D">
        <w:trPr>
          <w:cantSplit/>
          <w:trHeight w:val="192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46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46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46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0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46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164"/>
        </w:trPr>
        <w:tc>
          <w:tcPr>
            <w:tcW w:w="57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1.4</w:t>
            </w:r>
          </w:p>
        </w:tc>
        <w:tc>
          <w:tcPr>
            <w:tcW w:w="189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Подключение и обслуживание к сайтообразующей системе</w:t>
            </w:r>
          </w:p>
        </w:tc>
        <w:tc>
          <w:tcPr>
            <w:tcW w:w="1559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МБОУ ДОД "Березовская ДШИ", МБОУ ДОД «Игримская ДШИ», МКОУ ДОД «Саранпаульская НДШИ», МКОУ ДОД «Хулимсунтская ДШИ»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Всего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 xml:space="preserve">Использование информационного ресурса </w:t>
            </w:r>
          </w:p>
        </w:tc>
      </w:tr>
      <w:tr w:rsidR="005A3A9D" w:rsidRPr="002E11E1" w:rsidTr="005A3A9D">
        <w:trPr>
          <w:cantSplit/>
          <w:trHeight w:val="346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46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77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46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188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46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52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Итого по задаче 1</w:t>
            </w:r>
            <w:r w:rsidR="002E11E1" w:rsidRPr="002E11E1">
              <w:t xml:space="preserve">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235285,0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76845,0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79220,0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79220,0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72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62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8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235285,0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76845,0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79220,0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79220,0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40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62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66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40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079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Default="005A3A9D" w:rsidP="00A05CC3">
            <w:pPr>
              <w:pStyle w:val="Table"/>
            </w:pPr>
            <w:r w:rsidRPr="002E11E1">
              <w:t>Задача 2. Создание условий для поиска, поддержки и сопровождения</w:t>
            </w:r>
            <w:r w:rsidR="002E11E1" w:rsidRPr="002E11E1">
              <w:t xml:space="preserve"> </w:t>
            </w:r>
            <w:r w:rsidRPr="002E11E1">
              <w:t>талантливых детей и молодежи в Березовском районе</w:t>
            </w:r>
          </w:p>
          <w:p w:rsidR="00082C51" w:rsidRPr="002E11E1" w:rsidRDefault="00082C51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15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2.1.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Обеспечение участия одаренных детей и молодежи в концертных программах, в профессиональных конкурсах и выставках по видам искусств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МБОУ ДОД "Березовская ДШИ", МБОУ ДОД «Игримская ДШИ», МКОУ ДОД «Саранпаульская НДШИ», МКОУ ДОД «Хулимсунтская ДШИ»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50,0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50,0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2E11E1" w:rsidP="00082C51">
            <w:pPr>
              <w:pStyle w:val="Table"/>
            </w:pPr>
            <w:r w:rsidRPr="002E11E1">
              <w:t xml:space="preserve"> </w:t>
            </w:r>
            <w:r w:rsidR="005A3A9D" w:rsidRPr="002E11E1">
              <w:t>проведение</w:t>
            </w:r>
            <w:r w:rsidRPr="002E11E1">
              <w:t xml:space="preserve"> </w:t>
            </w:r>
            <w:r w:rsidR="005A3A9D" w:rsidRPr="002E11E1">
              <w:t>профессиональных</w:t>
            </w:r>
            <w:r w:rsidR="00082C51">
              <w:t xml:space="preserve"> </w:t>
            </w:r>
            <w:r w:rsidR="005A3A9D" w:rsidRPr="002E11E1">
              <w:t>конкурсов по видам</w:t>
            </w:r>
            <w:r w:rsidR="00082C51">
              <w:t xml:space="preserve"> </w:t>
            </w:r>
            <w:r w:rsidR="005A3A9D" w:rsidRPr="002E11E1">
              <w:t>искусств. Охват</w:t>
            </w:r>
            <w:r w:rsidRPr="002E11E1">
              <w:t xml:space="preserve"> </w:t>
            </w:r>
            <w:r w:rsidR="005A3A9D" w:rsidRPr="002E11E1">
              <w:t>участников</w:t>
            </w:r>
            <w:r w:rsidRPr="002E11E1">
              <w:t xml:space="preserve"> </w:t>
            </w:r>
            <w:r w:rsidR="005A3A9D" w:rsidRPr="002E11E1">
              <w:t>конкурсов ежегодно не менее 50 % от контингента учащихся</w:t>
            </w:r>
          </w:p>
        </w:tc>
      </w:tr>
      <w:tr w:rsidR="005A3A9D" w:rsidRPr="002E11E1" w:rsidTr="005A3A9D">
        <w:trPr>
          <w:cantSplit/>
          <w:trHeight w:val="243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7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50,0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50,0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2011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11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6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93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41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40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2.2.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Создание условий по обновлению парка музыкальных инструментов в образовательных учреждениях искусства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МБОУ ДОД "Березовская ДШИ", МБОУ ДОД «Игримская ДШИ», МКОУ ДОД «Саранпаульская НДШИ», МКОУ ДОД «Хулимсунтская ДШИ»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082C51">
            <w:pPr>
              <w:pStyle w:val="Table"/>
            </w:pPr>
            <w:r w:rsidRPr="002E11E1">
              <w:t>увеличение доли</w:t>
            </w:r>
            <w:r w:rsidR="002E11E1" w:rsidRPr="002E11E1">
              <w:t xml:space="preserve"> </w:t>
            </w:r>
            <w:r w:rsidRPr="002E11E1">
              <w:t>обеспеченности</w:t>
            </w:r>
            <w:r w:rsidR="002E11E1" w:rsidRPr="002E11E1">
              <w:t xml:space="preserve"> </w:t>
            </w:r>
            <w:r w:rsidRPr="002E11E1">
              <w:t>музыкальными</w:t>
            </w:r>
            <w:r w:rsidR="002E11E1" w:rsidRPr="002E11E1">
              <w:t xml:space="preserve"> </w:t>
            </w:r>
            <w:r w:rsidRPr="002E11E1">
              <w:t>инструментами</w:t>
            </w:r>
            <w:r w:rsidR="002E11E1" w:rsidRPr="002E11E1">
              <w:t xml:space="preserve"> </w:t>
            </w:r>
            <w:r w:rsidRPr="002E11E1">
              <w:t>образовательных</w:t>
            </w:r>
            <w:r w:rsidR="002E11E1" w:rsidRPr="002E11E1">
              <w:t xml:space="preserve"> </w:t>
            </w:r>
            <w:r w:rsidRPr="002E11E1">
              <w:t>учреждений в сфере</w:t>
            </w:r>
            <w:r w:rsidR="00082C51">
              <w:t xml:space="preserve"> </w:t>
            </w:r>
            <w:r w:rsidRPr="002E11E1">
              <w:t>культуры и</w:t>
            </w:r>
            <w:r w:rsidR="002E11E1" w:rsidRPr="002E11E1">
              <w:t xml:space="preserve"> </w:t>
            </w:r>
            <w:r w:rsidRPr="002E11E1">
              <w:t>искусства до 90 %</w:t>
            </w:r>
          </w:p>
        </w:tc>
      </w:tr>
      <w:tr w:rsidR="005A3A9D" w:rsidRPr="002E11E1" w:rsidTr="005A3A9D">
        <w:trPr>
          <w:cantSplit/>
          <w:trHeight w:val="31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2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8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8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8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07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96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2.3.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Совершенство</w:t>
            </w:r>
            <w:r w:rsidRPr="002E11E1">
              <w:lastRenderedPageBreak/>
              <w:t xml:space="preserve">вание системы выявления и поддержки талантливой молодежи путем отбора в выставках, смотрах, профессиональных конкурсах и фестивалях; </w:t>
            </w:r>
          </w:p>
          <w:p w:rsidR="005A3A9D" w:rsidRPr="002E11E1" w:rsidRDefault="005A3A9D" w:rsidP="00A05CC3">
            <w:pPr>
              <w:pStyle w:val="Table"/>
            </w:pPr>
            <w:r w:rsidRPr="002E11E1">
              <w:t>районный фестиваль-конкурс "Божий дар"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lastRenderedPageBreak/>
              <w:t xml:space="preserve">МБОУ ДОД </w:t>
            </w:r>
            <w:r w:rsidRPr="002E11E1">
              <w:lastRenderedPageBreak/>
              <w:t>"Березовская ДШИ", МБОУ ДОД «Игримская ДШИ», МКОУ ДОД «Саранпаульская НДШИ», МКОУ ДОД «Хулимсунтская ДШИ»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lastRenderedPageBreak/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1005,6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455,6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550,0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проведение</w:t>
            </w:r>
            <w:r w:rsidR="002E11E1" w:rsidRPr="002E11E1">
              <w:t xml:space="preserve"> </w:t>
            </w:r>
            <w:r w:rsidRPr="002E11E1">
              <w:lastRenderedPageBreak/>
              <w:t>профессиональных</w:t>
            </w:r>
            <w:r w:rsidRPr="002E11E1">
              <w:br/>
              <w:t>конкурсов по видам</w:t>
            </w:r>
            <w:r w:rsidRPr="002E11E1">
              <w:br/>
              <w:t>искусств. Охват</w:t>
            </w:r>
            <w:r w:rsidR="002E11E1" w:rsidRPr="002E11E1">
              <w:t xml:space="preserve"> </w:t>
            </w:r>
            <w:r w:rsidRPr="002E11E1">
              <w:br/>
              <w:t>участников конкурсов ежегодно не менее 50 % от контингента учащихся. Организация фестиваля-конкурса «Божий дар» 1 раз в 2 года. Охват участников не менее 250 чел</w:t>
            </w:r>
          </w:p>
        </w:tc>
      </w:tr>
      <w:tr w:rsidR="005A3A9D" w:rsidRPr="002E11E1" w:rsidTr="005A3A9D">
        <w:trPr>
          <w:cantSplit/>
          <w:trHeight w:val="165"/>
        </w:trPr>
        <w:tc>
          <w:tcPr>
            <w:tcW w:w="570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19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92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1005,6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455,6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550,0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2011-2012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92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92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10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71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Итого по задаче 2</w:t>
            </w:r>
          </w:p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1055,6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505,6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550,0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1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10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50,0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50,0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13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1005,6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455,6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550,0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13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13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15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135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Итого по</w:t>
            </w:r>
            <w:r w:rsidR="002E11E1" w:rsidRPr="002E11E1">
              <w:t xml:space="preserve"> </w:t>
            </w:r>
            <w:r w:rsidRPr="002E11E1">
              <w:t>подпрограмме</w:t>
            </w:r>
            <w:r w:rsidR="002E11E1" w:rsidRPr="002E11E1">
              <w:t xml:space="preserve"> </w:t>
            </w:r>
          </w:p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 xml:space="preserve"> 236340,6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505,6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550,0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76845,0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79220,0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79220,0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135"/>
        </w:trPr>
        <w:tc>
          <w:tcPr>
            <w:tcW w:w="570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16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50,0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50,0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16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236290,6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455,6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550,0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76845,0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79220,0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79220,0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16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16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197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48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281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Default="005A3A9D" w:rsidP="00A05CC3">
            <w:pPr>
              <w:pStyle w:val="Table"/>
            </w:pPr>
            <w:r w:rsidRPr="002E11E1">
              <w:t>V. Подпрограмма «Народное творчество и традиционная культура»</w:t>
            </w:r>
          </w:p>
          <w:p w:rsidR="00082C51" w:rsidRPr="002E11E1" w:rsidRDefault="00082C51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48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281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Default="002E11E1" w:rsidP="00A05CC3">
            <w:pPr>
              <w:pStyle w:val="Table"/>
            </w:pPr>
            <w:r w:rsidRPr="002E11E1">
              <w:t xml:space="preserve"> </w:t>
            </w:r>
            <w:r w:rsidR="005A3A9D" w:rsidRPr="002E11E1">
              <w:t>Задача 1.</w:t>
            </w:r>
            <w:r w:rsidRPr="002E11E1">
              <w:t xml:space="preserve"> </w:t>
            </w:r>
            <w:r w:rsidR="005A3A9D" w:rsidRPr="002E11E1">
              <w:t>Создание условий для развития</w:t>
            </w:r>
            <w:r w:rsidRPr="002E11E1">
              <w:t xml:space="preserve"> </w:t>
            </w:r>
            <w:r w:rsidR="005A3A9D" w:rsidRPr="002E11E1">
              <w:t>самодеятельного художественного творчества, сохранения и поддержки национальных культур Березовского района</w:t>
            </w:r>
          </w:p>
          <w:p w:rsidR="00082C51" w:rsidRPr="002E11E1" w:rsidRDefault="00082C51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71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 xml:space="preserve">1.1. 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Создание условий для организации досуга населения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МБУК "Березовский районный центр досуга и народного творчества"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62913,0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20053,0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21430,0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21430,0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Предоставление муниципальных услуг населению в полном объеме и с надлежащим качеством</w:t>
            </w:r>
          </w:p>
        </w:tc>
      </w:tr>
      <w:tr w:rsidR="005A3A9D" w:rsidRPr="002E11E1" w:rsidTr="005A3A9D">
        <w:trPr>
          <w:cantSplit/>
          <w:trHeight w:val="341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76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66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62913,0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20053,0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21430,0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21430,0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2013-2015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93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89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09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73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lastRenderedPageBreak/>
              <w:t>1.2.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Содержание зданий и имущества учреждений культуры, обслуживание МТБ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МБУК "Березовский районный центр досуга и народного творчества"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470,0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470,0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Создание комфортных условий для функционирования учреждений культуры</w:t>
            </w:r>
          </w:p>
        </w:tc>
      </w:tr>
      <w:tr w:rsidR="005A3A9D" w:rsidRPr="002E11E1" w:rsidTr="005A3A9D">
        <w:trPr>
          <w:cantSplit/>
          <w:trHeight w:val="258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16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9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470,0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470,0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2013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9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9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55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35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1.3.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Проведение конкурсов, фестивалей разного уровня, реализация творческих проектов и акций, организация гастрольной деятельности творческих коллективов, проведение календарных мероприятий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МБУК "Березовский районный центр досуга и народного творчества"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2280,8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493,3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637,5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1150,0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082C51">
            <w:pPr>
              <w:pStyle w:val="Table"/>
            </w:pPr>
            <w:r w:rsidRPr="002E11E1">
              <w:t>реализация не</w:t>
            </w:r>
            <w:r w:rsidR="002E11E1" w:rsidRPr="002E11E1">
              <w:t xml:space="preserve"> </w:t>
            </w:r>
            <w:r w:rsidRPr="002E11E1">
              <w:t>менее 300</w:t>
            </w:r>
            <w:r w:rsidR="002E11E1" w:rsidRPr="002E11E1">
              <w:t xml:space="preserve"> </w:t>
            </w:r>
            <w:r w:rsidRPr="002E11E1">
              <w:t>мероприятий в год, в том</w:t>
            </w:r>
            <w:r w:rsidR="002E11E1" w:rsidRPr="002E11E1">
              <w:t xml:space="preserve"> </w:t>
            </w:r>
            <w:r w:rsidRPr="002E11E1">
              <w:t>числе более 3</w:t>
            </w:r>
            <w:r w:rsidR="002E11E1" w:rsidRPr="002E11E1">
              <w:t xml:space="preserve"> </w:t>
            </w:r>
            <w:r w:rsidRPr="002E11E1">
              <w:t>гастрольных</w:t>
            </w:r>
            <w:r w:rsidR="002E11E1" w:rsidRPr="002E11E1">
              <w:t xml:space="preserve"> </w:t>
            </w:r>
            <w:r w:rsidRPr="002E11E1">
              <w:t>программ, общий</w:t>
            </w:r>
            <w:r w:rsidR="002E11E1" w:rsidRPr="002E11E1">
              <w:t xml:space="preserve"> </w:t>
            </w:r>
            <w:r w:rsidRPr="002E11E1">
              <w:t>охват более 38</w:t>
            </w:r>
            <w:r w:rsidR="002E11E1" w:rsidRPr="002E11E1">
              <w:t xml:space="preserve"> </w:t>
            </w:r>
            <w:r w:rsidRPr="002E11E1">
              <w:t>тысяч зрителей</w:t>
            </w:r>
            <w:r w:rsidR="002E11E1" w:rsidRPr="002E11E1">
              <w:t xml:space="preserve"> </w:t>
            </w:r>
          </w:p>
        </w:tc>
      </w:tr>
      <w:tr w:rsidR="005A3A9D" w:rsidRPr="002E11E1" w:rsidTr="005A3A9D">
        <w:trPr>
          <w:cantSplit/>
          <w:trHeight w:val="346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9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28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2280,8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493,3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637,5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1150,0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2011-2013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28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28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92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97"/>
        </w:trPr>
        <w:tc>
          <w:tcPr>
            <w:tcW w:w="57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1.4</w:t>
            </w:r>
          </w:p>
        </w:tc>
        <w:tc>
          <w:tcPr>
            <w:tcW w:w="189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 xml:space="preserve">Переподготовка и повышение квалификации </w:t>
            </w:r>
            <w:r w:rsidRPr="002E11E1">
              <w:lastRenderedPageBreak/>
              <w:t>специалистов</w:t>
            </w:r>
            <w:r w:rsidR="002E11E1" w:rsidRPr="002E11E1">
              <w:t xml:space="preserve"> </w:t>
            </w:r>
            <w:r w:rsidRPr="002E11E1">
              <w:t>в сфере народного творчества и традиционной культуры</w:t>
            </w:r>
          </w:p>
        </w:tc>
        <w:tc>
          <w:tcPr>
            <w:tcW w:w="1559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lastRenderedPageBreak/>
              <w:t xml:space="preserve">МБУК "Березовский районный </w:t>
            </w:r>
            <w:r w:rsidRPr="002E11E1">
              <w:lastRenderedPageBreak/>
              <w:t>центр досуга и народного творчества"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lastRenderedPageBreak/>
              <w:t>Всего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8,4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8,4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доля работников</w:t>
            </w:r>
            <w:r w:rsidR="002E11E1" w:rsidRPr="002E11E1">
              <w:t xml:space="preserve"> </w:t>
            </w:r>
            <w:r w:rsidRPr="002E11E1">
              <w:br/>
              <w:t xml:space="preserve">культурно-досуговых </w:t>
            </w:r>
            <w:r w:rsidRPr="002E11E1">
              <w:lastRenderedPageBreak/>
              <w:t>учреждений</w:t>
            </w:r>
            <w:r w:rsidR="002E11E1" w:rsidRPr="002E11E1">
              <w:t xml:space="preserve"> </w:t>
            </w:r>
            <w:r w:rsidRPr="002E11E1">
              <w:t xml:space="preserve">прошедших </w:t>
            </w:r>
            <w:r w:rsidRPr="002E11E1">
              <w:br/>
              <w:t>обучение, не менее</w:t>
            </w:r>
            <w:r w:rsidRPr="002E11E1">
              <w:br/>
              <w:t>25%</w:t>
            </w:r>
            <w:r w:rsidR="002E11E1" w:rsidRPr="002E11E1">
              <w:t xml:space="preserve"> </w:t>
            </w:r>
          </w:p>
        </w:tc>
      </w:tr>
      <w:tr w:rsidR="005A3A9D" w:rsidRPr="002E11E1" w:rsidTr="005A3A9D">
        <w:trPr>
          <w:cantSplit/>
          <w:trHeight w:val="272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24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13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8,4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8,4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2012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13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13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14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22"/>
        </w:trPr>
        <w:tc>
          <w:tcPr>
            <w:tcW w:w="57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1.5</w:t>
            </w:r>
          </w:p>
        </w:tc>
        <w:tc>
          <w:tcPr>
            <w:tcW w:w="189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Совершенствование материально - технической базы</w:t>
            </w:r>
          </w:p>
        </w:tc>
        <w:tc>
          <w:tcPr>
            <w:tcW w:w="1559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МБУК "Березовский районный центр досуга и народного творчества"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Всего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2301,7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2301,7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56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73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76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2301,7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2301,7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2012</w:t>
            </w:r>
          </w:p>
        </w:tc>
        <w:tc>
          <w:tcPr>
            <w:tcW w:w="22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67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67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71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61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Итого по задаче 1</w:t>
            </w:r>
            <w:r w:rsidR="002E11E1" w:rsidRPr="002E11E1">
              <w:t xml:space="preserve">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25113,9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493,3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2947,6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21673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61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28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76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25113,9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493,3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2947,6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21673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61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61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9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67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Итого по подпрограмме</w:t>
            </w:r>
            <w:r w:rsidR="002E11E1" w:rsidRPr="002E11E1">
              <w:t xml:space="preserve">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67973,9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493,3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2947,6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21673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21430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21430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84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61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6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67973,9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493,3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2947,6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21673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21430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21430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6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6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83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1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281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Default="005A3A9D" w:rsidP="00A05CC3">
            <w:pPr>
              <w:pStyle w:val="Table"/>
            </w:pPr>
            <w:r w:rsidRPr="002E11E1">
              <w:t>VI. Подпрограмма «Обеспечение комплексной безопасности и комфортных условий в муниципальных учреждениях культуры»</w:t>
            </w:r>
          </w:p>
          <w:p w:rsidR="00082C51" w:rsidRPr="002E11E1" w:rsidRDefault="00082C51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524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281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Default="005A3A9D" w:rsidP="00A05CC3">
            <w:pPr>
              <w:pStyle w:val="Table"/>
            </w:pPr>
            <w:r w:rsidRPr="002E11E1">
              <w:t>Задача 1.</w:t>
            </w:r>
            <w:r w:rsidR="002E11E1" w:rsidRPr="002E11E1">
              <w:t xml:space="preserve"> </w:t>
            </w:r>
            <w:r w:rsidRPr="002E11E1">
              <w:t>Реконструкция и ремонт учреждений культуры</w:t>
            </w:r>
          </w:p>
          <w:p w:rsidR="00082C51" w:rsidRPr="002E11E1" w:rsidRDefault="00082C51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71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 xml:space="preserve">1.1. 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Косметический ремонт</w:t>
            </w:r>
            <w:r w:rsidR="002E11E1" w:rsidRPr="002E11E1">
              <w:t xml:space="preserve"> 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МКУ «БРКМ», МКУ «БМЦРБ»,</w:t>
            </w:r>
            <w:r w:rsidR="002E11E1" w:rsidRPr="002E11E1">
              <w:t xml:space="preserve"> </w:t>
            </w:r>
            <w:r w:rsidRPr="002E11E1">
              <w:t>МБУК «БРЦДиНТ»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3905,6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3905,6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Улучшение материально-технической базы учреждения</w:t>
            </w:r>
          </w:p>
        </w:tc>
      </w:tr>
      <w:tr w:rsidR="005A3A9D" w:rsidRPr="002E11E1" w:rsidTr="005A3A9D">
        <w:trPr>
          <w:cantSplit/>
          <w:trHeight w:val="34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59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3905,6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3905,6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2012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418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69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40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06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Итого по задаче 1</w:t>
            </w:r>
            <w:r w:rsidR="002E11E1" w:rsidRPr="002E11E1">
              <w:t xml:space="preserve">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3905,6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3905,6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83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59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63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3905,6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3905,6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63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63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8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56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281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Default="005A3A9D" w:rsidP="00A05CC3">
            <w:pPr>
              <w:pStyle w:val="Table"/>
            </w:pPr>
            <w:r w:rsidRPr="002E11E1">
              <w:t>Задача 2.</w:t>
            </w:r>
            <w:r w:rsidR="002E11E1" w:rsidRPr="002E11E1">
              <w:t xml:space="preserve"> </w:t>
            </w:r>
            <w:r w:rsidRPr="002E11E1">
              <w:t>Создание условий для обеспечения деятельности учреждений культуры</w:t>
            </w:r>
          </w:p>
          <w:p w:rsidR="00082C51" w:rsidRPr="002E11E1" w:rsidRDefault="00082C51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76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2.1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Строительство муниципального</w:t>
            </w:r>
            <w:r w:rsidR="002E11E1" w:rsidRPr="002E11E1">
              <w:t xml:space="preserve"> </w:t>
            </w:r>
            <w:r w:rsidRPr="002E11E1">
              <w:t>учреждения культуры «Тегинский образовательно-культурный комплекс»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Управление капитального строительства и ремонта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19128,5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19028,5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100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ввод в эксплуатацию типового здания взамен приспособленного</w:t>
            </w:r>
          </w:p>
        </w:tc>
      </w:tr>
      <w:tr w:rsidR="005A3A9D" w:rsidRPr="002E11E1" w:rsidTr="005A3A9D">
        <w:trPr>
          <w:cantSplit/>
          <w:trHeight w:val="31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0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18030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18030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2011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81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1098,5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998,5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100,0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2011-2012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6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948,9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948,9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63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11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70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2.2.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Обеспечение сохранности здания и имущества учреждений культуры (охрана и техническое обслуживание, противопожарная безопасность)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 xml:space="preserve">«Саранпаульская НДШИ», </w:t>
            </w:r>
          </w:p>
          <w:p w:rsidR="005A3A9D" w:rsidRPr="002E11E1" w:rsidRDefault="005A3A9D" w:rsidP="00A05CC3">
            <w:pPr>
              <w:pStyle w:val="Table"/>
            </w:pPr>
            <w:r w:rsidRPr="002E11E1">
              <w:t xml:space="preserve">МКОУ ДОД «Хулимсунтская ДШИ», </w:t>
            </w:r>
          </w:p>
          <w:p w:rsidR="005A3A9D" w:rsidRPr="002E11E1" w:rsidRDefault="005A3A9D" w:rsidP="00A05CC3">
            <w:pPr>
              <w:pStyle w:val="Table"/>
            </w:pPr>
            <w:r w:rsidRPr="002E11E1">
              <w:t xml:space="preserve">МКУ «БРКМ», МКУ «БМЦРБ», МБОУ ДОД «Березовская ДШИ», </w:t>
            </w:r>
          </w:p>
          <w:p w:rsidR="005A3A9D" w:rsidRPr="002E11E1" w:rsidRDefault="005A3A9D" w:rsidP="00A05CC3">
            <w:pPr>
              <w:pStyle w:val="Table"/>
            </w:pPr>
            <w:r w:rsidRPr="002E11E1">
              <w:t>МБОУ ДОД «Игримская ДШИ», МБУК «БРЦДиНТ»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4131,6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2884,6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1247,0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Обеспечение безопасности учреждений культуры</w:t>
            </w:r>
          </w:p>
        </w:tc>
      </w:tr>
      <w:tr w:rsidR="005A3A9D" w:rsidRPr="002E11E1" w:rsidTr="005A3A9D">
        <w:trPr>
          <w:cantSplit/>
          <w:trHeight w:val="31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6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3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4131,6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2884,6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1247,0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2012-2013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3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3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30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85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2.3.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Строительство муниципального</w:t>
            </w:r>
            <w:r w:rsidR="002E11E1" w:rsidRPr="002E11E1">
              <w:t xml:space="preserve"> </w:t>
            </w:r>
            <w:r w:rsidRPr="002E11E1">
              <w:t>учреждения культуры «Дом культуры,</w:t>
            </w:r>
            <w:r w:rsidR="002E11E1" w:rsidRPr="002E11E1">
              <w:t xml:space="preserve"> </w:t>
            </w:r>
            <w:r w:rsidRPr="002E11E1">
              <w:t xml:space="preserve">библиотека и физкультурно -спортивный </w:t>
            </w:r>
            <w:r w:rsidRPr="002E11E1">
              <w:lastRenderedPageBreak/>
              <w:t>комплекс с универсальным игровым залом»</w:t>
            </w:r>
            <w:r w:rsidR="002E11E1" w:rsidRPr="002E11E1">
              <w:t xml:space="preserve"> </w:t>
            </w:r>
            <w:r w:rsidRPr="002E11E1">
              <w:t>п. Саранпауль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lastRenderedPageBreak/>
              <w:t>Управление капитального строительства и ремонта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75822,1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75822,1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ввод в эксплуатацию типового здания взамен приспособленного</w:t>
            </w:r>
          </w:p>
        </w:tc>
      </w:tr>
      <w:tr w:rsidR="005A3A9D" w:rsidRPr="002E11E1" w:rsidTr="005A3A9D">
        <w:trPr>
          <w:cantSplit/>
          <w:trHeight w:val="37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45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72031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72031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2012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2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3791,1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3791,1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2012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2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3791,1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3791,1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2012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2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67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150"/>
        </w:trPr>
        <w:tc>
          <w:tcPr>
            <w:tcW w:w="57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2.4.</w:t>
            </w:r>
          </w:p>
        </w:tc>
        <w:tc>
          <w:tcPr>
            <w:tcW w:w="189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Обеспечения доступа к сети Интернет учреждений культуры</w:t>
            </w:r>
          </w:p>
        </w:tc>
        <w:tc>
          <w:tcPr>
            <w:tcW w:w="1559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 xml:space="preserve">«Саранпаульская НДШИ», </w:t>
            </w:r>
          </w:p>
          <w:p w:rsidR="005A3A9D" w:rsidRPr="002E11E1" w:rsidRDefault="005A3A9D" w:rsidP="00A05CC3">
            <w:pPr>
              <w:pStyle w:val="Table"/>
            </w:pPr>
            <w:r w:rsidRPr="002E11E1">
              <w:t xml:space="preserve">МКОУ ДОД «Хулимсунтская ДШИ», </w:t>
            </w:r>
          </w:p>
          <w:p w:rsidR="005A3A9D" w:rsidRPr="002E11E1" w:rsidRDefault="005A3A9D" w:rsidP="00A05CC3">
            <w:pPr>
              <w:pStyle w:val="Table"/>
            </w:pPr>
            <w:r w:rsidRPr="002E11E1">
              <w:t xml:space="preserve">МКУ «БРКМ», МКУ «БМЦРБ», МБОУ ДОД «Березовская ДШИ», </w:t>
            </w:r>
          </w:p>
          <w:p w:rsidR="005A3A9D" w:rsidRPr="002E11E1" w:rsidRDefault="005A3A9D" w:rsidP="00A05CC3">
            <w:pPr>
              <w:pStyle w:val="Table"/>
            </w:pPr>
            <w:r w:rsidRPr="002E11E1">
              <w:t>МБОУ ДОД «Игримская ДШИ», МБУК «БРЦДиНТ»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Всего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330,0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330,0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Совершенствование информирования населения</w:t>
            </w:r>
          </w:p>
        </w:tc>
      </w:tr>
      <w:tr w:rsidR="005A3A9D" w:rsidRPr="002E11E1" w:rsidTr="005A3A9D">
        <w:trPr>
          <w:cantSplit/>
          <w:trHeight w:val="16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13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18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330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330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2012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18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18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150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10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2.5.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Изготовление ПСД на строительство Культурно-досугового комплекса в п. Березово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Управление капитального строительства и ремонта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Изготовление ПСД</w:t>
            </w:r>
          </w:p>
        </w:tc>
      </w:tr>
      <w:tr w:rsidR="005A3A9D" w:rsidRPr="002E11E1" w:rsidTr="005A3A9D">
        <w:trPr>
          <w:cantSplit/>
          <w:trHeight w:val="28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4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19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19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19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120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15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2.6.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Комплектование учреждений культуры</w:t>
            </w:r>
            <w:r w:rsidR="002E11E1" w:rsidRPr="002E11E1">
              <w:t xml:space="preserve"> </w:t>
            </w:r>
            <w:r w:rsidRPr="002E11E1">
              <w:t>методической</w:t>
            </w:r>
            <w:r w:rsidR="002E11E1" w:rsidRPr="002E11E1">
              <w:t xml:space="preserve"> </w:t>
            </w:r>
            <w:r w:rsidRPr="002E11E1">
              <w:t>и информационной литературой (периодические издания)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 xml:space="preserve">МКОУ ДОД «Саранпаульская НДШИ», </w:t>
            </w:r>
          </w:p>
          <w:p w:rsidR="005A3A9D" w:rsidRPr="002E11E1" w:rsidRDefault="005A3A9D" w:rsidP="00A05CC3">
            <w:pPr>
              <w:pStyle w:val="Table"/>
            </w:pPr>
            <w:r w:rsidRPr="002E11E1">
              <w:t xml:space="preserve">МКОУ ДОД «Хулимсунтская ДШИ», </w:t>
            </w:r>
          </w:p>
          <w:p w:rsidR="005A3A9D" w:rsidRPr="002E11E1" w:rsidRDefault="005A3A9D" w:rsidP="00A05CC3">
            <w:pPr>
              <w:pStyle w:val="Table"/>
            </w:pPr>
            <w:r w:rsidRPr="002E11E1">
              <w:t xml:space="preserve">МКУ «БРКМ», МБОУ ДОД «Березовская ДШИ», </w:t>
            </w:r>
          </w:p>
          <w:p w:rsidR="005A3A9D" w:rsidRPr="002E11E1" w:rsidRDefault="005A3A9D" w:rsidP="00A05CC3">
            <w:pPr>
              <w:pStyle w:val="Table"/>
            </w:pPr>
            <w:r w:rsidRPr="002E11E1">
              <w:t>МБОУ ДОД «Игримская ДШИ», МБУК «БРЦДиНТ»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250,9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250,9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Комплектование и обновление методического фонда учреждений</w:t>
            </w:r>
          </w:p>
        </w:tc>
      </w:tr>
      <w:tr w:rsidR="005A3A9D" w:rsidRPr="002E11E1" w:rsidTr="005A3A9D">
        <w:trPr>
          <w:cantSplit/>
          <w:trHeight w:val="29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3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3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250,9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250,9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2012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43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29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75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10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2.7.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Аттестация рабочих мест в учреждениях культуры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 xml:space="preserve">МКУ «БМЦРБ», МКУ « РДК», МКУ «СХО», МБОУ ДОД «Березовская ДШИ» 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506,0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506,0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 xml:space="preserve">Соблюдение требований по охране труда; выплаты за вредность </w:t>
            </w:r>
          </w:p>
        </w:tc>
      </w:tr>
      <w:tr w:rsidR="005A3A9D" w:rsidRPr="002E11E1" w:rsidTr="005A3A9D">
        <w:trPr>
          <w:cantSplit/>
          <w:trHeight w:val="30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4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0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506,0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506,0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2012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0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0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70"/>
        </w:trPr>
        <w:tc>
          <w:tcPr>
            <w:tcW w:w="57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2.8</w:t>
            </w:r>
          </w:p>
        </w:tc>
        <w:tc>
          <w:tcPr>
            <w:tcW w:w="189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Строительство центра культурно-нравственного и патриотического воспитания детей и молодежи в п. Березово</w:t>
            </w:r>
          </w:p>
        </w:tc>
        <w:tc>
          <w:tcPr>
            <w:tcW w:w="1559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Управление капитального строительства и ремонта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Всего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2400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2400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Организация досуга детей и молодежи</w:t>
            </w:r>
          </w:p>
        </w:tc>
      </w:tr>
      <w:tr w:rsidR="005A3A9D" w:rsidRPr="002E11E1" w:rsidTr="005A3A9D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2012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2200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2200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2012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70"/>
        </w:trPr>
        <w:tc>
          <w:tcPr>
            <w:tcW w:w="57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2.9</w:t>
            </w:r>
          </w:p>
        </w:tc>
        <w:tc>
          <w:tcPr>
            <w:tcW w:w="189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Обеспечение деятельности управления комитета по культуре и кино</w:t>
            </w:r>
          </w:p>
        </w:tc>
        <w:tc>
          <w:tcPr>
            <w:tcW w:w="1559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Комитет по культуре и кино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Всего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26203,6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8485,0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8859,3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8859,3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 xml:space="preserve">Предоставление информационной и методической помощи учреждениям культуры </w:t>
            </w:r>
          </w:p>
        </w:tc>
      </w:tr>
      <w:tr w:rsidR="005A3A9D" w:rsidRPr="002E11E1" w:rsidTr="005A3A9D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26203,6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8485,0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8859,3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8859,3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2013-2015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70"/>
        </w:trPr>
        <w:tc>
          <w:tcPr>
            <w:tcW w:w="57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2.10</w:t>
            </w:r>
          </w:p>
        </w:tc>
        <w:tc>
          <w:tcPr>
            <w:tcW w:w="189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Обеспечение деятельности отдела по отчету и отчетности комитета по культуре и кино</w:t>
            </w:r>
          </w:p>
        </w:tc>
        <w:tc>
          <w:tcPr>
            <w:tcW w:w="1559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Комитет по культуре и кино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Всего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32705,0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11305,0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10700,0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10700,0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Своевременное бухгалтерское обслуживание подведомственных учреждений культуры</w:t>
            </w:r>
          </w:p>
        </w:tc>
      </w:tr>
      <w:tr w:rsidR="005A3A9D" w:rsidRPr="002E11E1" w:rsidTr="005A3A9D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32705,0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11305,0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10700,0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10700,0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2013-2015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70"/>
        </w:trPr>
        <w:tc>
          <w:tcPr>
            <w:tcW w:w="57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2.11</w:t>
            </w:r>
          </w:p>
        </w:tc>
        <w:tc>
          <w:tcPr>
            <w:tcW w:w="189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Организация хозяйственно-технического обслуживания</w:t>
            </w:r>
            <w:r w:rsidR="002E11E1" w:rsidRPr="002E11E1">
              <w:t xml:space="preserve"> </w:t>
            </w:r>
            <w:r w:rsidRPr="002E11E1">
              <w:t>учреждений культуры</w:t>
            </w:r>
          </w:p>
        </w:tc>
        <w:tc>
          <w:tcPr>
            <w:tcW w:w="1559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МКУ «Служба хозяйственного обеспечения»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Всего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26943,4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8943,4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9000,0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9000,0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Обеспечение хозяйственно-техническим обслуживанием подведомственных учреждений культуры</w:t>
            </w:r>
          </w:p>
        </w:tc>
      </w:tr>
      <w:tr w:rsidR="005A3A9D" w:rsidRPr="002E11E1" w:rsidTr="005A3A9D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26943,4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8943,4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9000,0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9000,0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2013-2015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33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Итого по задаче 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188421,1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19028,5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82293,6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29980,4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28559,3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28559,3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33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33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90261,0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18030,0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72231,0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33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98160,1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998,5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10062,6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29980,4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28559,3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28559,3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33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4740,0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948,9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3791,1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33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33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81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Итого по</w:t>
            </w:r>
            <w:r w:rsidR="002E11E1" w:rsidRPr="002E11E1">
              <w:t xml:space="preserve"> </w:t>
            </w:r>
            <w:r w:rsidRPr="002E11E1">
              <w:t>подпрограмме</w:t>
            </w:r>
            <w:r w:rsidR="002E11E1" w:rsidRPr="002E11E1">
              <w:t xml:space="preserve">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192326,7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19028,5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86199,2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29980,4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28559,3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28559,3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57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7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90261,0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18030,0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72231,0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6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102065,7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998,5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13968,2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29980,4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28559,3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28559,3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6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4740,0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948,9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3791,1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6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69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64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079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Default="005A3A9D" w:rsidP="00A05CC3">
            <w:pPr>
              <w:pStyle w:val="Table"/>
            </w:pPr>
            <w:r w:rsidRPr="002E11E1">
              <w:t>VII. Подпрограмма</w:t>
            </w:r>
            <w:r w:rsidR="002E11E1" w:rsidRPr="002E11E1">
              <w:t xml:space="preserve"> </w:t>
            </w:r>
            <w:r w:rsidRPr="002E11E1">
              <w:t>«Обеспечение</w:t>
            </w:r>
            <w:r w:rsidR="002E11E1" w:rsidRPr="002E11E1">
              <w:t xml:space="preserve"> </w:t>
            </w:r>
            <w:r w:rsidRPr="002E11E1">
              <w:t>производства и выпуск средства массовой информации»</w:t>
            </w:r>
          </w:p>
          <w:p w:rsidR="00082C51" w:rsidRPr="002E11E1" w:rsidRDefault="00082C51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82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079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Задача 1.</w:t>
            </w:r>
            <w:r w:rsidR="002E11E1" w:rsidRPr="002E11E1">
              <w:t xml:space="preserve"> </w:t>
            </w:r>
            <w:r w:rsidRPr="002E11E1">
              <w:t>Периодический выпуск районной газеты «Жизнь Югры»</w:t>
            </w:r>
          </w:p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85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 xml:space="preserve">1.1. 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Обеспечение</w:t>
            </w:r>
            <w:r w:rsidR="002E11E1" w:rsidRPr="002E11E1">
              <w:t xml:space="preserve"> </w:t>
            </w:r>
            <w:r w:rsidRPr="002E11E1">
              <w:t>производства и выпуск районной газеты "Жизнь Югры"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МБУ "Редакция газеты "Жизнь Югры"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4573,9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1415,2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3158,7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Периодический выпуск газеты</w:t>
            </w:r>
          </w:p>
        </w:tc>
      </w:tr>
      <w:tr w:rsidR="005A3A9D" w:rsidRPr="002E11E1" w:rsidTr="005A3A9D">
        <w:trPr>
          <w:cantSplit/>
          <w:trHeight w:val="28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19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88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4573,9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1415,2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3158,7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2011-2012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88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88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40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87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Итого по задаче 1</w:t>
            </w:r>
            <w:r w:rsidR="002E11E1" w:rsidRPr="002E11E1">
              <w:t xml:space="preserve">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4573,9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1415,2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3158,7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51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7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7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4573,9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1415,2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3158,7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7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7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78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11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Итого по подпрограмме</w:t>
            </w:r>
            <w:r w:rsidR="002E11E1" w:rsidRPr="002E11E1">
              <w:t xml:space="preserve">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4573,9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1415,2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3158,7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89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409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8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4573,9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1415,2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3158,7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401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401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79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56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079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Default="005A3A9D" w:rsidP="00A05CC3">
            <w:pPr>
              <w:pStyle w:val="Table"/>
            </w:pPr>
            <w:r w:rsidRPr="002E11E1">
              <w:rPr>
                <w:lang w:val="en-US"/>
              </w:rPr>
              <w:t>VIII</w:t>
            </w:r>
            <w:r w:rsidRPr="002E11E1">
              <w:t>. Подпрограмма</w:t>
            </w:r>
            <w:r w:rsidR="002E11E1" w:rsidRPr="002E11E1">
              <w:t xml:space="preserve"> </w:t>
            </w:r>
            <w:r w:rsidRPr="002E11E1">
              <w:t>«Модернизация телевизионного оборудования»</w:t>
            </w:r>
          </w:p>
          <w:p w:rsidR="00082C51" w:rsidRPr="002E11E1" w:rsidRDefault="00082C51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74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079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Default="005A3A9D" w:rsidP="00A05CC3">
            <w:pPr>
              <w:pStyle w:val="Table"/>
            </w:pPr>
            <w:r w:rsidRPr="002E11E1">
              <w:t>Задача 1. Обновление парка</w:t>
            </w:r>
            <w:r w:rsidR="002E11E1" w:rsidRPr="002E11E1">
              <w:t xml:space="preserve"> </w:t>
            </w:r>
            <w:r w:rsidRPr="002E11E1">
              <w:t>телевизионного оборудования для эфирного вещания по Березовскому району</w:t>
            </w:r>
          </w:p>
          <w:p w:rsidR="00082C51" w:rsidRPr="002E11E1" w:rsidRDefault="00082C51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70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1.1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Приобретение телевизионного оборудования для эфирного вещания по Березовскому району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МБУ "Студия Авторского телевидения"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4896,0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4596,0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300,0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Обновление парка</w:t>
            </w:r>
            <w:r w:rsidR="002E11E1" w:rsidRPr="002E11E1">
              <w:t xml:space="preserve"> </w:t>
            </w:r>
            <w:r w:rsidRPr="002E11E1">
              <w:t>телевизионного оборудования</w:t>
            </w:r>
          </w:p>
        </w:tc>
      </w:tr>
      <w:tr w:rsidR="005A3A9D" w:rsidRPr="002E11E1" w:rsidTr="005A3A9D">
        <w:trPr>
          <w:cantSplit/>
          <w:trHeight w:val="31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1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44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4896,0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4596,0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300,0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2011-2012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1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1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15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8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Итого по задаче 1</w:t>
            </w:r>
            <w:r w:rsidR="002E11E1" w:rsidRPr="002E11E1">
              <w:t xml:space="preserve">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4896,0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4596,0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300,0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8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8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57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4896,0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4596,0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300,0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8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8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8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49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Итого по</w:t>
            </w:r>
            <w:r w:rsidR="002E11E1" w:rsidRPr="002E11E1">
              <w:t xml:space="preserve"> </w:t>
            </w:r>
            <w:r w:rsidRPr="002E11E1">
              <w:t>подпрограмме</w:t>
            </w:r>
            <w:r w:rsidR="002E11E1" w:rsidRPr="002E11E1">
              <w:t xml:space="preserve">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4896,0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4596,0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300,0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83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59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77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4896,0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4596,0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300,0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77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77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53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79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281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Default="005A3A9D" w:rsidP="00A05CC3">
            <w:pPr>
              <w:pStyle w:val="Table"/>
            </w:pPr>
            <w:r w:rsidRPr="002E11E1">
              <w:rPr>
                <w:lang w:val="en-US"/>
              </w:rPr>
              <w:t>IX</w:t>
            </w:r>
            <w:r w:rsidRPr="002E11E1">
              <w:t>. Подпрограмма «Сохранение историко-культурного наследия»</w:t>
            </w:r>
          </w:p>
          <w:p w:rsidR="00082C51" w:rsidRPr="002E11E1" w:rsidRDefault="00082C51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54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281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Default="005A3A9D" w:rsidP="00A05CC3">
            <w:pPr>
              <w:pStyle w:val="Table"/>
            </w:pPr>
            <w:r w:rsidRPr="002E11E1">
              <w:t>Задача 1. Производство ремонтно-реставрационных работ</w:t>
            </w:r>
          </w:p>
          <w:p w:rsidR="00082C51" w:rsidRPr="002E11E1" w:rsidRDefault="00082C51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21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1.1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Производство ремонтно-реставрационных работ на доме куп. К.В.Добровольского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Управление капитального строительства и ремонта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35702,9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35702,9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Отреставрированный объект культурного наследия</w:t>
            </w:r>
          </w:p>
        </w:tc>
      </w:tr>
      <w:tr w:rsidR="005A3A9D" w:rsidRPr="002E11E1" w:rsidTr="005A3A9D">
        <w:trPr>
          <w:cantSplit/>
          <w:trHeight w:val="259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33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33917,7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33917,7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2012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79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1785,2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1785,2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2012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41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1785,2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1785,2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2012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41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47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37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1.2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Производство ремонтно-реставрационных работ здания Городского казначейского управления (Х</w:t>
            </w:r>
            <w:r w:rsidRPr="002E11E1">
              <w:rPr>
                <w:lang w:val="en-US"/>
              </w:rPr>
              <w:t>I</w:t>
            </w:r>
            <w:r w:rsidRPr="002E11E1">
              <w:t>Хв.)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Отреставрированный объект культурного наследия</w:t>
            </w:r>
          </w:p>
        </w:tc>
      </w:tr>
      <w:tr w:rsidR="005A3A9D" w:rsidRPr="002E11E1" w:rsidTr="005A3A9D">
        <w:trPr>
          <w:cantSplit/>
          <w:trHeight w:val="25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31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37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37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37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31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80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1.3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Производство ремонтно-реставрационных работ деревянного моста на ряжах.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Отреставрированный объект культурного наследия</w:t>
            </w:r>
          </w:p>
        </w:tc>
      </w:tr>
      <w:tr w:rsidR="005A3A9D" w:rsidRPr="002E11E1" w:rsidTr="005A3A9D">
        <w:trPr>
          <w:cantSplit/>
          <w:trHeight w:val="271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401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23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48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2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91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58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1.4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  <w:p w:rsidR="005A3A9D" w:rsidRPr="002E11E1" w:rsidRDefault="005A3A9D" w:rsidP="00A05CC3">
            <w:pPr>
              <w:pStyle w:val="Table"/>
            </w:pPr>
            <w:r w:rsidRPr="002E11E1">
              <w:t>Производство ремонтно-реставрационных работ здания музея (старое)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Отреставрированный объект культурного наследия</w:t>
            </w:r>
          </w:p>
        </w:tc>
      </w:tr>
      <w:tr w:rsidR="005A3A9D" w:rsidRPr="002E11E1" w:rsidTr="005A3A9D">
        <w:trPr>
          <w:cantSplit/>
          <w:trHeight w:val="271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47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83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48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22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21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83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1.5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Производство ремонтно-реставрационных работ амбара купеческой усадьбы (Собянина, 34)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Отреставрированный объект культурного наследия</w:t>
            </w:r>
          </w:p>
        </w:tc>
      </w:tr>
      <w:tr w:rsidR="005A3A9D" w:rsidRPr="002E11E1" w:rsidTr="005A3A9D">
        <w:trPr>
          <w:cantSplit/>
          <w:trHeight w:val="259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7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8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48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22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67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1.6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Производство ремонтно-реставрационных работ амбара купеческой усадьбы (Собянина,32)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Отреставрированный объект культурного наследия</w:t>
            </w:r>
          </w:p>
        </w:tc>
      </w:tr>
      <w:tr w:rsidR="005A3A9D" w:rsidRPr="002E11E1" w:rsidTr="005A3A9D">
        <w:trPr>
          <w:cantSplit/>
          <w:trHeight w:val="276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77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19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48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4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191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51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Итого по задаче 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35702,9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35702,9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69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59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33917,7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33917,7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77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1785,2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1785,2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48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1785,2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1785,2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83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31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48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281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Default="005A3A9D" w:rsidP="00A05CC3">
            <w:pPr>
              <w:pStyle w:val="Table"/>
            </w:pPr>
            <w:r w:rsidRPr="002E11E1">
              <w:t>Задача 2 Создание проектно-сметной документации</w:t>
            </w:r>
          </w:p>
          <w:p w:rsidR="00082C51" w:rsidRPr="002E11E1" w:rsidRDefault="00082C51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17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2.1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Создание проектно-сметной документации на музеефикацию памятника археологии «Березовское городище»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  <w:p w:rsidR="005A3A9D" w:rsidRPr="002E11E1" w:rsidRDefault="005A3A9D" w:rsidP="00A05CC3">
            <w:pPr>
              <w:pStyle w:val="Table"/>
            </w:pPr>
          </w:p>
          <w:p w:rsidR="005A3A9D" w:rsidRPr="002E11E1" w:rsidRDefault="005A3A9D" w:rsidP="00A05CC3">
            <w:pPr>
              <w:pStyle w:val="Table"/>
            </w:pPr>
            <w:r w:rsidRPr="002E11E1">
              <w:t>Проектно-сметную документацию на реставрацию объекта культурного наследия</w:t>
            </w:r>
          </w:p>
        </w:tc>
      </w:tr>
      <w:tr w:rsidR="005A3A9D" w:rsidRPr="002E11E1" w:rsidTr="005A3A9D">
        <w:trPr>
          <w:cantSplit/>
          <w:trHeight w:val="263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6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69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48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52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195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55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2.2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Создание проектно-сметной документации на проведение реставрационных работ деревянной церкви Богоявления Господня (кон.Х</w:t>
            </w:r>
            <w:r w:rsidRPr="002E11E1">
              <w:rPr>
                <w:lang w:val="en-US"/>
              </w:rPr>
              <w:t>I</w:t>
            </w:r>
            <w:r w:rsidRPr="002E11E1">
              <w:t>Хв.) в Щекурье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Проектно-сметную документацию на реставрацию объекта культурного наследия</w:t>
            </w:r>
          </w:p>
        </w:tc>
      </w:tr>
      <w:tr w:rsidR="005A3A9D" w:rsidRPr="002E11E1" w:rsidTr="005A3A9D">
        <w:trPr>
          <w:cantSplit/>
          <w:trHeight w:val="26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21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2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48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5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35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37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Итого по задаче 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58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64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69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69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69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87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56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281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Default="005A3A9D" w:rsidP="00A05CC3">
            <w:pPr>
              <w:pStyle w:val="Table"/>
            </w:pPr>
            <w:r w:rsidRPr="002E11E1">
              <w:t>Задача 3 Популяризация объектов культурного наследия п.Березова.</w:t>
            </w:r>
          </w:p>
          <w:p w:rsidR="00082C51" w:rsidRPr="002E11E1" w:rsidRDefault="00082C51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90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3.1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Издание монографии «Памятник археологии «Берёзовское городище»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Монографию о памятнике археологии</w:t>
            </w:r>
          </w:p>
        </w:tc>
      </w:tr>
      <w:tr w:rsidR="005A3A9D" w:rsidRPr="002E11E1" w:rsidTr="005A3A9D">
        <w:trPr>
          <w:cantSplit/>
          <w:trHeight w:val="273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6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48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29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71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65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5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Итого по задаче 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5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5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38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5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71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191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403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 xml:space="preserve"> </w:t>
            </w: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Итого по подпрограмме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35702,9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35702,9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13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19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33917,7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33917,7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2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1785,2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1785,2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403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1785,2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1785,2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32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64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63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Источники финансирования</w:t>
            </w:r>
          </w:p>
        </w:tc>
        <w:tc>
          <w:tcPr>
            <w:tcW w:w="5953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Default="005A3A9D" w:rsidP="00A05CC3">
            <w:pPr>
              <w:pStyle w:val="Table"/>
            </w:pPr>
            <w:r w:rsidRPr="002E11E1">
              <w:t>Финансовые затраты на реализацию (тыс.руб.)</w:t>
            </w:r>
          </w:p>
          <w:p w:rsidR="00082C51" w:rsidRPr="002E11E1" w:rsidRDefault="00082C51" w:rsidP="00A05CC3">
            <w:pPr>
              <w:pStyle w:val="Table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471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 xml:space="preserve">всего 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 xml:space="preserve">2011 год 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 xml:space="preserve">2012 год 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 xml:space="preserve">2013 год 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 xml:space="preserve">2014 год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 xml:space="preserve">2015 год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409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Всего по программе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637 133,9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29</w:t>
            </w:r>
            <w:r w:rsidR="002E11E1" w:rsidRPr="002E11E1">
              <w:t xml:space="preserve"> </w:t>
            </w:r>
            <w:r w:rsidRPr="002E11E1">
              <w:t>888,9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131 590,3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157</w:t>
            </w:r>
            <w:r w:rsidR="002E11E1" w:rsidRPr="002E11E1">
              <w:t xml:space="preserve"> </w:t>
            </w:r>
            <w:r w:rsidRPr="002E11E1">
              <w:t>910,4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159</w:t>
            </w:r>
            <w:r w:rsidR="002E11E1" w:rsidRPr="002E11E1">
              <w:t xml:space="preserve"> </w:t>
            </w:r>
            <w:r w:rsidRPr="002E11E1">
              <w:t>672,0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158 072,3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41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285,5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55,2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59,3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57,0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57,0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57,0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76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130</w:t>
            </w:r>
            <w:r w:rsidR="002E11E1" w:rsidRPr="002E11E1">
              <w:t xml:space="preserve"> </w:t>
            </w:r>
            <w:r w:rsidRPr="002E11E1">
              <w:t>096,2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19 760,4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106 643,4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2 092,7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1 599,7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262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506 582,7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10</w:t>
            </w:r>
            <w:r w:rsidR="002E11E1" w:rsidRPr="002E11E1">
              <w:t xml:space="preserve"> </w:t>
            </w:r>
            <w:r w:rsidRPr="002E11E1">
              <w:t>073,3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24 887,6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155</w:t>
            </w:r>
            <w:r w:rsidR="002E11E1" w:rsidRPr="002E11E1">
              <w:t xml:space="preserve"> </w:t>
            </w:r>
            <w:r w:rsidRPr="002E11E1">
              <w:t>591,2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158</w:t>
            </w:r>
            <w:r w:rsidR="002E11E1" w:rsidRPr="002E11E1">
              <w:t xml:space="preserve"> </w:t>
            </w:r>
            <w:r w:rsidRPr="002E11E1">
              <w:t>015,3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158 015,3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413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6</w:t>
            </w:r>
            <w:r w:rsidR="002E11E1" w:rsidRPr="002E11E1">
              <w:t xml:space="preserve"> </w:t>
            </w:r>
            <w:r w:rsidRPr="002E11E1">
              <w:t>852,8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989,4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5 663,6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199,8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413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169,5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169,5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  <w:tr w:rsidR="005A3A9D" w:rsidRPr="002E11E1" w:rsidTr="005A3A9D">
        <w:trPr>
          <w:cantSplit/>
          <w:trHeight w:val="391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A3A9D" w:rsidRPr="002E11E1" w:rsidRDefault="005A3A9D" w:rsidP="00A05CC3">
            <w:pPr>
              <w:pStyle w:val="Table"/>
            </w:pPr>
            <w:r w:rsidRPr="002E11E1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A9D" w:rsidRPr="002E11E1" w:rsidRDefault="005A3A9D" w:rsidP="00A05CC3">
            <w:pPr>
              <w:pStyle w:val="Table"/>
            </w:pPr>
          </w:p>
        </w:tc>
      </w:tr>
    </w:tbl>
    <w:p w:rsidR="007B4B54" w:rsidRPr="00A05CC3" w:rsidRDefault="007B4B54" w:rsidP="00A05CC3">
      <w:pPr>
        <w:ind w:left="567" w:firstLine="0"/>
      </w:pPr>
    </w:p>
    <w:p w:rsidR="00A05CC3" w:rsidRPr="00A05CC3" w:rsidRDefault="00A05CC3" w:rsidP="00A05CC3">
      <w:pPr>
        <w:ind w:left="567" w:firstLine="0"/>
      </w:pPr>
    </w:p>
    <w:p w:rsidR="00A05CC3" w:rsidRPr="00A05CC3" w:rsidRDefault="00A05CC3" w:rsidP="00A05CC3">
      <w:pPr>
        <w:ind w:left="567" w:firstLine="0"/>
      </w:pPr>
    </w:p>
    <w:sectPr w:rsidR="00A05CC3" w:rsidRPr="00A05CC3" w:rsidSect="00B955E7">
      <w:pgSz w:w="16838" w:h="11906" w:orient="landscape"/>
      <w:pgMar w:top="1418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116D8"/>
    <w:multiLevelType w:val="hybridMultilevel"/>
    <w:tmpl w:val="F578A3FE"/>
    <w:lvl w:ilvl="0" w:tplc="A35A435E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2C032AA6"/>
    <w:multiLevelType w:val="hybridMultilevel"/>
    <w:tmpl w:val="32427B62"/>
    <w:lvl w:ilvl="0" w:tplc="412C9388">
      <w:start w:val="1"/>
      <w:numFmt w:val="decimal"/>
      <w:lvlText w:val="%1)"/>
      <w:lvlJc w:val="left"/>
      <w:pPr>
        <w:ind w:left="1587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>
    <w:nsid w:val="389867CB"/>
    <w:multiLevelType w:val="hybridMultilevel"/>
    <w:tmpl w:val="B498A22C"/>
    <w:lvl w:ilvl="0" w:tplc="79460D76">
      <w:start w:val="1"/>
      <w:numFmt w:val="upperRoman"/>
      <w:lvlText w:val="%1."/>
      <w:lvlJc w:val="left"/>
      <w:pPr>
        <w:ind w:left="144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45412482"/>
    <w:multiLevelType w:val="hybridMultilevel"/>
    <w:tmpl w:val="0A82918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79D1BCF"/>
    <w:multiLevelType w:val="hybridMultilevel"/>
    <w:tmpl w:val="24A41A2E"/>
    <w:lvl w:ilvl="0" w:tplc="C71E6F08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7F36F67"/>
    <w:multiLevelType w:val="hybridMultilevel"/>
    <w:tmpl w:val="97A6233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4B5B33A9"/>
    <w:multiLevelType w:val="hybridMultilevel"/>
    <w:tmpl w:val="8F4484F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4EEC70A2"/>
    <w:multiLevelType w:val="hybridMultilevel"/>
    <w:tmpl w:val="6390FE0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DCC033A"/>
    <w:multiLevelType w:val="hybridMultilevel"/>
    <w:tmpl w:val="CEDC46E8"/>
    <w:lvl w:ilvl="0" w:tplc="50B82166">
      <w:start w:val="3"/>
      <w:numFmt w:val="upperRoman"/>
      <w:lvlText w:val="%1."/>
      <w:lvlJc w:val="left"/>
      <w:pPr>
        <w:ind w:left="216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9">
    <w:nsid w:val="71E10B82"/>
    <w:multiLevelType w:val="hybridMultilevel"/>
    <w:tmpl w:val="24A41A2E"/>
    <w:lvl w:ilvl="0" w:tplc="C71E6F08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C0113AC"/>
    <w:multiLevelType w:val="hybridMultilevel"/>
    <w:tmpl w:val="E6C001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8"/>
  </w:num>
  <w:num w:numId="4">
    <w:abstractNumId w:val="9"/>
  </w:num>
  <w:num w:numId="5">
    <w:abstractNumId w:val="1"/>
  </w:num>
  <w:num w:numId="6">
    <w:abstractNumId w:val="0"/>
  </w:num>
  <w:num w:numId="7">
    <w:abstractNumId w:val="6"/>
  </w:num>
  <w:num w:numId="8">
    <w:abstractNumId w:val="4"/>
  </w:num>
  <w:num w:numId="9">
    <w:abstractNumId w:val="3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62F"/>
    <w:rsid w:val="00002908"/>
    <w:rsid w:val="00082C51"/>
    <w:rsid w:val="00260DCF"/>
    <w:rsid w:val="002E11E1"/>
    <w:rsid w:val="003147E0"/>
    <w:rsid w:val="005A3A9D"/>
    <w:rsid w:val="007A55DE"/>
    <w:rsid w:val="007B4B54"/>
    <w:rsid w:val="008F6574"/>
    <w:rsid w:val="00A05CC3"/>
    <w:rsid w:val="00B955E7"/>
    <w:rsid w:val="00CE0611"/>
    <w:rsid w:val="00DD762F"/>
    <w:rsid w:val="00FB3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3147E0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3147E0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3147E0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3147E0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3147E0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link w:val="1"/>
    <w:locked/>
    <w:rsid w:val="005A3A9D"/>
    <w:rPr>
      <w:rFonts w:ascii="Arial" w:hAnsi="Arial" w:cs="Arial"/>
      <w:b/>
      <w:bCs/>
      <w:kern w:val="32"/>
      <w:sz w:val="32"/>
      <w:szCs w:val="32"/>
    </w:rPr>
  </w:style>
  <w:style w:type="paragraph" w:styleId="21">
    <w:name w:val="Body Text 2"/>
    <w:basedOn w:val="a"/>
    <w:link w:val="22"/>
    <w:rsid w:val="005A3A9D"/>
    <w:rPr>
      <w:rFonts w:eastAsia="Calibri"/>
      <w:sz w:val="28"/>
    </w:rPr>
  </w:style>
  <w:style w:type="character" w:customStyle="1" w:styleId="22">
    <w:name w:val="Основной текст 2 Знак"/>
    <w:link w:val="21"/>
    <w:locked/>
    <w:rsid w:val="005A3A9D"/>
    <w:rPr>
      <w:rFonts w:eastAsia="Calibri"/>
      <w:sz w:val="28"/>
      <w:szCs w:val="24"/>
      <w:lang w:val="ru-RU" w:eastAsia="ru-RU" w:bidi="ar-SA"/>
    </w:rPr>
  </w:style>
  <w:style w:type="paragraph" w:styleId="a3">
    <w:name w:val="Title"/>
    <w:basedOn w:val="a"/>
    <w:link w:val="a4"/>
    <w:qFormat/>
    <w:rsid w:val="005A3A9D"/>
    <w:pPr>
      <w:jc w:val="center"/>
    </w:pPr>
    <w:rPr>
      <w:rFonts w:eastAsia="Calibri"/>
      <w:b/>
      <w:bCs/>
    </w:rPr>
  </w:style>
  <w:style w:type="character" w:customStyle="1" w:styleId="a4">
    <w:name w:val="Название Знак"/>
    <w:link w:val="a3"/>
    <w:locked/>
    <w:rsid w:val="005A3A9D"/>
    <w:rPr>
      <w:rFonts w:eastAsia="Calibri"/>
      <w:b/>
      <w:bCs/>
      <w:sz w:val="24"/>
      <w:szCs w:val="24"/>
      <w:lang w:val="ru-RU" w:eastAsia="ru-RU" w:bidi="ar-SA"/>
    </w:rPr>
  </w:style>
  <w:style w:type="paragraph" w:customStyle="1" w:styleId="ConsPlusCell">
    <w:name w:val="ConsPlusCell"/>
    <w:rsid w:val="005A3A9D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paragraph" w:customStyle="1" w:styleId="11">
    <w:name w:val="Абзац списка1"/>
    <w:basedOn w:val="a"/>
    <w:rsid w:val="005A3A9D"/>
    <w:pPr>
      <w:ind w:left="720"/>
      <w:contextualSpacing/>
    </w:pPr>
    <w:rPr>
      <w:rFonts w:eastAsia="Calibri"/>
    </w:rPr>
  </w:style>
  <w:style w:type="paragraph" w:customStyle="1" w:styleId="stati">
    <w:name w:val="stati"/>
    <w:basedOn w:val="a"/>
    <w:rsid w:val="005A3A9D"/>
    <w:pPr>
      <w:spacing w:before="100" w:beforeAutospacing="1" w:after="100" w:afterAutospacing="1"/>
    </w:pPr>
    <w:rPr>
      <w:rFonts w:eastAsia="Calibri"/>
    </w:rPr>
  </w:style>
  <w:style w:type="paragraph" w:customStyle="1" w:styleId="12">
    <w:name w:val="Без интервала1"/>
    <w:rsid w:val="005A3A9D"/>
    <w:rPr>
      <w:rFonts w:ascii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5A3A9D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13">
    <w:name w:val="Без интервала1"/>
    <w:rsid w:val="005A3A9D"/>
    <w:rPr>
      <w:rFonts w:ascii="Calibri" w:eastAsia="Calibri" w:hAnsi="Calibri"/>
      <w:sz w:val="22"/>
      <w:szCs w:val="22"/>
    </w:rPr>
  </w:style>
  <w:style w:type="paragraph" w:customStyle="1" w:styleId="a5">
    <w:name w:val="Знак"/>
    <w:basedOn w:val="a"/>
    <w:rsid w:val="005A3A9D"/>
    <w:pPr>
      <w:spacing w:before="100" w:beforeAutospacing="1" w:after="100" w:afterAutospacing="1"/>
    </w:pPr>
    <w:rPr>
      <w:rFonts w:ascii="Tahoma" w:eastAsia="Calibri" w:hAnsi="Tahoma"/>
      <w:sz w:val="20"/>
      <w:szCs w:val="20"/>
      <w:lang w:val="en-US" w:eastAsia="en-US"/>
    </w:rPr>
  </w:style>
  <w:style w:type="paragraph" w:styleId="a6">
    <w:name w:val="Balloon Text"/>
    <w:basedOn w:val="a"/>
    <w:link w:val="a7"/>
    <w:semiHidden/>
    <w:rsid w:val="005A3A9D"/>
    <w:rPr>
      <w:rFonts w:ascii="Tahoma" w:eastAsia="Calibri" w:hAnsi="Tahoma" w:cs="Tahoma"/>
      <w:sz w:val="16"/>
      <w:szCs w:val="16"/>
    </w:rPr>
  </w:style>
  <w:style w:type="character" w:customStyle="1" w:styleId="a7">
    <w:name w:val="Текст выноски Знак"/>
    <w:link w:val="a6"/>
    <w:semiHidden/>
    <w:locked/>
    <w:rsid w:val="005A3A9D"/>
    <w:rPr>
      <w:rFonts w:ascii="Tahoma" w:eastAsia="Calibri" w:hAnsi="Tahoma" w:cs="Tahoma"/>
      <w:sz w:val="16"/>
      <w:szCs w:val="16"/>
      <w:lang w:val="ru-RU" w:eastAsia="ru-RU" w:bidi="ar-SA"/>
    </w:rPr>
  </w:style>
  <w:style w:type="paragraph" w:customStyle="1" w:styleId="ConsPlusNormal">
    <w:name w:val="ConsPlusNormal"/>
    <w:rsid w:val="005A3A9D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customStyle="1" w:styleId="ConsPlusTitle">
    <w:name w:val="ConsPlusTitle"/>
    <w:rsid w:val="005A3A9D"/>
    <w:pPr>
      <w:widowControl w:val="0"/>
      <w:autoSpaceDE w:val="0"/>
      <w:autoSpaceDN w:val="0"/>
      <w:adjustRightInd w:val="0"/>
    </w:pPr>
    <w:rPr>
      <w:rFonts w:eastAsia="Calibri"/>
      <w:b/>
      <w:bCs/>
      <w:sz w:val="24"/>
      <w:szCs w:val="24"/>
    </w:rPr>
  </w:style>
  <w:style w:type="paragraph" w:styleId="a8">
    <w:name w:val="header"/>
    <w:basedOn w:val="a"/>
    <w:link w:val="a9"/>
    <w:semiHidden/>
    <w:rsid w:val="005A3A9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9">
    <w:name w:val="Верхний колонтитул Знак"/>
    <w:link w:val="a8"/>
    <w:semiHidden/>
    <w:locked/>
    <w:rsid w:val="005A3A9D"/>
    <w:rPr>
      <w:rFonts w:eastAsia="Calibri"/>
      <w:sz w:val="24"/>
      <w:szCs w:val="24"/>
      <w:lang w:val="ru-RU" w:eastAsia="ru-RU" w:bidi="ar-SA"/>
    </w:rPr>
  </w:style>
  <w:style w:type="paragraph" w:styleId="aa">
    <w:name w:val="footer"/>
    <w:basedOn w:val="a"/>
    <w:link w:val="ab"/>
    <w:semiHidden/>
    <w:rsid w:val="005A3A9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b">
    <w:name w:val="Нижний колонтитул Знак"/>
    <w:link w:val="aa"/>
    <w:semiHidden/>
    <w:locked/>
    <w:rsid w:val="005A3A9D"/>
    <w:rPr>
      <w:rFonts w:eastAsia="Calibri"/>
      <w:sz w:val="24"/>
      <w:szCs w:val="24"/>
      <w:lang w:val="ru-RU" w:eastAsia="ru-RU" w:bidi="ar-SA"/>
    </w:rPr>
  </w:style>
  <w:style w:type="character" w:customStyle="1" w:styleId="20">
    <w:name w:val="Заголовок 2 Знак"/>
    <w:aliases w:val="!Разделы документа Знак"/>
    <w:link w:val="2"/>
    <w:rsid w:val="00002908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002908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002908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3147E0"/>
    <w:rPr>
      <w:rFonts w:ascii="Arial" w:hAnsi="Arial"/>
      <w:b w:val="0"/>
      <w:i w:val="0"/>
      <w:iCs/>
      <w:color w:val="0000FF"/>
      <w:sz w:val="24"/>
      <w:u w:val="none"/>
    </w:rPr>
  </w:style>
  <w:style w:type="paragraph" w:styleId="ac">
    <w:name w:val="annotation text"/>
    <w:aliases w:val="!Равноширинный текст документа"/>
    <w:basedOn w:val="a"/>
    <w:link w:val="ad"/>
    <w:rsid w:val="003147E0"/>
    <w:rPr>
      <w:rFonts w:ascii="Courier" w:hAnsi="Courier"/>
      <w:sz w:val="22"/>
      <w:szCs w:val="20"/>
    </w:rPr>
  </w:style>
  <w:style w:type="character" w:customStyle="1" w:styleId="ad">
    <w:name w:val="Текст примечания Знак"/>
    <w:aliases w:val="!Равноширинный текст документа Знак"/>
    <w:link w:val="ac"/>
    <w:rsid w:val="00002908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3147E0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e">
    <w:name w:val="Hyperlink"/>
    <w:basedOn w:val="a0"/>
    <w:rsid w:val="003147E0"/>
    <w:rPr>
      <w:color w:val="0000FF"/>
      <w:u w:val="none"/>
    </w:rPr>
  </w:style>
  <w:style w:type="paragraph" w:customStyle="1" w:styleId="Application">
    <w:name w:val="Application!Приложение"/>
    <w:rsid w:val="003147E0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3147E0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3147E0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3147E0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3147E0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3147E0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3147E0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3147E0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3147E0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link w:val="1"/>
    <w:locked/>
    <w:rsid w:val="005A3A9D"/>
    <w:rPr>
      <w:rFonts w:ascii="Arial" w:hAnsi="Arial" w:cs="Arial"/>
      <w:b/>
      <w:bCs/>
      <w:kern w:val="32"/>
      <w:sz w:val="32"/>
      <w:szCs w:val="32"/>
    </w:rPr>
  </w:style>
  <w:style w:type="paragraph" w:styleId="21">
    <w:name w:val="Body Text 2"/>
    <w:basedOn w:val="a"/>
    <w:link w:val="22"/>
    <w:rsid w:val="005A3A9D"/>
    <w:rPr>
      <w:rFonts w:eastAsia="Calibri"/>
      <w:sz w:val="28"/>
    </w:rPr>
  </w:style>
  <w:style w:type="character" w:customStyle="1" w:styleId="22">
    <w:name w:val="Основной текст 2 Знак"/>
    <w:link w:val="21"/>
    <w:locked/>
    <w:rsid w:val="005A3A9D"/>
    <w:rPr>
      <w:rFonts w:eastAsia="Calibri"/>
      <w:sz w:val="28"/>
      <w:szCs w:val="24"/>
      <w:lang w:val="ru-RU" w:eastAsia="ru-RU" w:bidi="ar-SA"/>
    </w:rPr>
  </w:style>
  <w:style w:type="paragraph" w:styleId="a3">
    <w:name w:val="Title"/>
    <w:basedOn w:val="a"/>
    <w:link w:val="a4"/>
    <w:qFormat/>
    <w:rsid w:val="005A3A9D"/>
    <w:pPr>
      <w:jc w:val="center"/>
    </w:pPr>
    <w:rPr>
      <w:rFonts w:eastAsia="Calibri"/>
      <w:b/>
      <w:bCs/>
    </w:rPr>
  </w:style>
  <w:style w:type="character" w:customStyle="1" w:styleId="a4">
    <w:name w:val="Название Знак"/>
    <w:link w:val="a3"/>
    <w:locked/>
    <w:rsid w:val="005A3A9D"/>
    <w:rPr>
      <w:rFonts w:eastAsia="Calibri"/>
      <w:b/>
      <w:bCs/>
      <w:sz w:val="24"/>
      <w:szCs w:val="24"/>
      <w:lang w:val="ru-RU" w:eastAsia="ru-RU" w:bidi="ar-SA"/>
    </w:rPr>
  </w:style>
  <w:style w:type="paragraph" w:customStyle="1" w:styleId="ConsPlusCell">
    <w:name w:val="ConsPlusCell"/>
    <w:rsid w:val="005A3A9D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paragraph" w:customStyle="1" w:styleId="11">
    <w:name w:val="Абзац списка1"/>
    <w:basedOn w:val="a"/>
    <w:rsid w:val="005A3A9D"/>
    <w:pPr>
      <w:ind w:left="720"/>
      <w:contextualSpacing/>
    </w:pPr>
    <w:rPr>
      <w:rFonts w:eastAsia="Calibri"/>
    </w:rPr>
  </w:style>
  <w:style w:type="paragraph" w:customStyle="1" w:styleId="stati">
    <w:name w:val="stati"/>
    <w:basedOn w:val="a"/>
    <w:rsid w:val="005A3A9D"/>
    <w:pPr>
      <w:spacing w:before="100" w:beforeAutospacing="1" w:after="100" w:afterAutospacing="1"/>
    </w:pPr>
    <w:rPr>
      <w:rFonts w:eastAsia="Calibri"/>
    </w:rPr>
  </w:style>
  <w:style w:type="paragraph" w:customStyle="1" w:styleId="12">
    <w:name w:val="Без интервала1"/>
    <w:rsid w:val="005A3A9D"/>
    <w:rPr>
      <w:rFonts w:ascii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5A3A9D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13">
    <w:name w:val="Без интервала1"/>
    <w:rsid w:val="005A3A9D"/>
    <w:rPr>
      <w:rFonts w:ascii="Calibri" w:eastAsia="Calibri" w:hAnsi="Calibri"/>
      <w:sz w:val="22"/>
      <w:szCs w:val="22"/>
    </w:rPr>
  </w:style>
  <w:style w:type="paragraph" w:customStyle="1" w:styleId="a5">
    <w:name w:val="Знак"/>
    <w:basedOn w:val="a"/>
    <w:rsid w:val="005A3A9D"/>
    <w:pPr>
      <w:spacing w:before="100" w:beforeAutospacing="1" w:after="100" w:afterAutospacing="1"/>
    </w:pPr>
    <w:rPr>
      <w:rFonts w:ascii="Tahoma" w:eastAsia="Calibri" w:hAnsi="Tahoma"/>
      <w:sz w:val="20"/>
      <w:szCs w:val="20"/>
      <w:lang w:val="en-US" w:eastAsia="en-US"/>
    </w:rPr>
  </w:style>
  <w:style w:type="paragraph" w:styleId="a6">
    <w:name w:val="Balloon Text"/>
    <w:basedOn w:val="a"/>
    <w:link w:val="a7"/>
    <w:semiHidden/>
    <w:rsid w:val="005A3A9D"/>
    <w:rPr>
      <w:rFonts w:ascii="Tahoma" w:eastAsia="Calibri" w:hAnsi="Tahoma" w:cs="Tahoma"/>
      <w:sz w:val="16"/>
      <w:szCs w:val="16"/>
    </w:rPr>
  </w:style>
  <w:style w:type="character" w:customStyle="1" w:styleId="a7">
    <w:name w:val="Текст выноски Знак"/>
    <w:link w:val="a6"/>
    <w:semiHidden/>
    <w:locked/>
    <w:rsid w:val="005A3A9D"/>
    <w:rPr>
      <w:rFonts w:ascii="Tahoma" w:eastAsia="Calibri" w:hAnsi="Tahoma" w:cs="Tahoma"/>
      <w:sz w:val="16"/>
      <w:szCs w:val="16"/>
      <w:lang w:val="ru-RU" w:eastAsia="ru-RU" w:bidi="ar-SA"/>
    </w:rPr>
  </w:style>
  <w:style w:type="paragraph" w:customStyle="1" w:styleId="ConsPlusNormal">
    <w:name w:val="ConsPlusNormal"/>
    <w:rsid w:val="005A3A9D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customStyle="1" w:styleId="ConsPlusTitle">
    <w:name w:val="ConsPlusTitle"/>
    <w:rsid w:val="005A3A9D"/>
    <w:pPr>
      <w:widowControl w:val="0"/>
      <w:autoSpaceDE w:val="0"/>
      <w:autoSpaceDN w:val="0"/>
      <w:adjustRightInd w:val="0"/>
    </w:pPr>
    <w:rPr>
      <w:rFonts w:eastAsia="Calibri"/>
      <w:b/>
      <w:bCs/>
      <w:sz w:val="24"/>
      <w:szCs w:val="24"/>
    </w:rPr>
  </w:style>
  <w:style w:type="paragraph" w:styleId="a8">
    <w:name w:val="header"/>
    <w:basedOn w:val="a"/>
    <w:link w:val="a9"/>
    <w:semiHidden/>
    <w:rsid w:val="005A3A9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9">
    <w:name w:val="Верхний колонтитул Знак"/>
    <w:link w:val="a8"/>
    <w:semiHidden/>
    <w:locked/>
    <w:rsid w:val="005A3A9D"/>
    <w:rPr>
      <w:rFonts w:eastAsia="Calibri"/>
      <w:sz w:val="24"/>
      <w:szCs w:val="24"/>
      <w:lang w:val="ru-RU" w:eastAsia="ru-RU" w:bidi="ar-SA"/>
    </w:rPr>
  </w:style>
  <w:style w:type="paragraph" w:styleId="aa">
    <w:name w:val="footer"/>
    <w:basedOn w:val="a"/>
    <w:link w:val="ab"/>
    <w:semiHidden/>
    <w:rsid w:val="005A3A9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b">
    <w:name w:val="Нижний колонтитул Знак"/>
    <w:link w:val="aa"/>
    <w:semiHidden/>
    <w:locked/>
    <w:rsid w:val="005A3A9D"/>
    <w:rPr>
      <w:rFonts w:eastAsia="Calibri"/>
      <w:sz w:val="24"/>
      <w:szCs w:val="24"/>
      <w:lang w:val="ru-RU" w:eastAsia="ru-RU" w:bidi="ar-SA"/>
    </w:rPr>
  </w:style>
  <w:style w:type="character" w:customStyle="1" w:styleId="20">
    <w:name w:val="Заголовок 2 Знак"/>
    <w:aliases w:val="!Разделы документа Знак"/>
    <w:link w:val="2"/>
    <w:rsid w:val="00002908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002908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002908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3147E0"/>
    <w:rPr>
      <w:rFonts w:ascii="Arial" w:hAnsi="Arial"/>
      <w:b w:val="0"/>
      <w:i w:val="0"/>
      <w:iCs/>
      <w:color w:val="0000FF"/>
      <w:sz w:val="24"/>
      <w:u w:val="none"/>
    </w:rPr>
  </w:style>
  <w:style w:type="paragraph" w:styleId="ac">
    <w:name w:val="annotation text"/>
    <w:aliases w:val="!Равноширинный текст документа"/>
    <w:basedOn w:val="a"/>
    <w:link w:val="ad"/>
    <w:rsid w:val="003147E0"/>
    <w:rPr>
      <w:rFonts w:ascii="Courier" w:hAnsi="Courier"/>
      <w:sz w:val="22"/>
      <w:szCs w:val="20"/>
    </w:rPr>
  </w:style>
  <w:style w:type="character" w:customStyle="1" w:styleId="ad">
    <w:name w:val="Текст примечания Знак"/>
    <w:aliases w:val="!Равноширинный текст документа Знак"/>
    <w:link w:val="ac"/>
    <w:rsid w:val="00002908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3147E0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e">
    <w:name w:val="Hyperlink"/>
    <w:basedOn w:val="a0"/>
    <w:rsid w:val="003147E0"/>
    <w:rPr>
      <w:color w:val="0000FF"/>
      <w:u w:val="none"/>
    </w:rPr>
  </w:style>
  <w:style w:type="paragraph" w:customStyle="1" w:styleId="Application">
    <w:name w:val="Application!Приложение"/>
    <w:rsid w:val="003147E0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3147E0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3147E0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3147E0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edition\28f91924-ab74-4966-88e7-c38690e10519.doc" TargetMode="External"/><Relationship Id="rId3" Type="http://schemas.microsoft.com/office/2007/relationships/stylesWithEffects" Target="stylesWithEffects.xml"/><Relationship Id="rId7" Type="http://schemas.openxmlformats.org/officeDocument/2006/relationships/hyperlink" Target="/content/edition/4a61ca54-a20a-4c58-9b99-4b4b79c4adb1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content\edition\39092541-a6fd-45e2-b56f-da391949a97c.doc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file:///C:\content\edition\ee1896d8-f2c2-4376-81ac-999b26bfe349.doc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RBCSoft\&#1055;&#1057;%20&#1053;&#1055;&#1040;%20&#1045;&#1057;&#1048;&#1058;&#1054;%20-%20&#1040;&#1056;&#1052;&#1099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44</Pages>
  <Words>12797</Words>
  <Characters>72944</Characters>
  <Application>Microsoft Office Word</Application>
  <DocSecurity>0</DocSecurity>
  <Lines>607</Lines>
  <Paragraphs>171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85570</CharactersWithSpaces>
  <SharedDoc>false</SharedDoc>
  <HLinks>
    <vt:vector size="18" baseType="variant">
      <vt:variant>
        <vt:i4>983114</vt:i4>
      </vt:variant>
      <vt:variant>
        <vt:i4>6</vt:i4>
      </vt:variant>
      <vt:variant>
        <vt:i4>0</vt:i4>
      </vt:variant>
      <vt:variant>
        <vt:i4>5</vt:i4>
      </vt:variant>
      <vt:variant>
        <vt:lpwstr>/content/edition/ee1896d8-f2c2-4376-81ac-999b26bfe349.doc</vt:lpwstr>
      </vt:variant>
      <vt:variant>
        <vt:lpwstr/>
      </vt:variant>
      <vt:variant>
        <vt:i4>68748405</vt:i4>
      </vt:variant>
      <vt:variant>
        <vt:i4>3</vt:i4>
      </vt:variant>
      <vt:variant>
        <vt:i4>0</vt:i4>
      </vt:variant>
      <vt:variant>
        <vt:i4>5</vt:i4>
      </vt:variant>
      <vt:variant>
        <vt:lpwstr>/content/edition/28f91924-ab74-4966-88e7-c38690e10519.doc</vt:lpwstr>
      </vt:variant>
      <vt:variant>
        <vt:lpwstr>приложение</vt:lpwstr>
      </vt:variant>
      <vt:variant>
        <vt:i4>6029334</vt:i4>
      </vt:variant>
      <vt:variant>
        <vt:i4>0</vt:i4>
      </vt:variant>
      <vt:variant>
        <vt:i4>0</vt:i4>
      </vt:variant>
      <vt:variant>
        <vt:i4>5</vt:i4>
      </vt:variant>
      <vt:variant>
        <vt:lpwstr>/content/edition/4a61ca54-a20a-4c58-9b99-4b4b79c4adb1.doc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Мингалева Наталья Александровна</dc:creator>
  <cp:lastModifiedBy>Ярдухина Виктория Вячеславовна</cp:lastModifiedBy>
  <cp:revision>2</cp:revision>
  <cp:lastPrinted>2013-02-06T05:27:00Z</cp:lastPrinted>
  <dcterms:created xsi:type="dcterms:W3CDTF">2024-04-01T12:42:00Z</dcterms:created>
  <dcterms:modified xsi:type="dcterms:W3CDTF">2024-04-01T12:42:00Z</dcterms:modified>
</cp:coreProperties>
</file>