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34C" w:rsidRPr="00BE400C" w:rsidRDefault="00F612A8" w:rsidP="00BE400C">
      <w:pPr>
        <w:pStyle w:val="af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pt;margin-top:10.4pt;width:48.4pt;height:60.1pt;z-index:251658240;visibility:visible;mso-wrap-edited:f" o:allowincell="f">
            <v:imagedata r:id="rId8" o:title="" gain="93623f"/>
            <w10:wrap type="topAndBottom"/>
          </v:shape>
          <o:OLEObject Type="Embed" ProgID="Word.Picture.8" ShapeID="_x0000_s1026" DrawAspect="Content" ObjectID="_1731998021" r:id="rId9"/>
        </w:object>
      </w:r>
    </w:p>
    <w:p w:rsidR="00F53395" w:rsidRPr="00BE400C" w:rsidRDefault="00F53395" w:rsidP="00F53395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BE400C">
        <w:rPr>
          <w:b/>
          <w:color w:val="000000" w:themeColor="text1"/>
          <w:sz w:val="36"/>
        </w:rPr>
        <w:t>АДМИНИСТРАЦИЯ БЕРЕЗОВСКОГО РАЙОНА</w:t>
      </w:r>
    </w:p>
    <w:p w:rsidR="00F53395" w:rsidRPr="00BE400C" w:rsidRDefault="00F53395" w:rsidP="00F53395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F53395" w:rsidRPr="00BE400C" w:rsidRDefault="00F53395" w:rsidP="00F53395">
      <w:pPr>
        <w:contextualSpacing/>
        <w:jc w:val="center"/>
        <w:rPr>
          <w:b/>
          <w:color w:val="000000" w:themeColor="text1"/>
          <w:sz w:val="20"/>
        </w:rPr>
      </w:pPr>
      <w:r w:rsidRPr="00BE400C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F53395" w:rsidRPr="00BE400C" w:rsidRDefault="00F53395" w:rsidP="00F53395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F53395" w:rsidRPr="00BE400C" w:rsidRDefault="00F53395" w:rsidP="00F53395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BE400C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BE400C" w:rsidRDefault="00F53395" w:rsidP="00F53395">
      <w:pPr>
        <w:pStyle w:val="a3"/>
        <w:tabs>
          <w:tab w:val="left" w:pos="709"/>
          <w:tab w:val="left" w:pos="993"/>
        </w:tabs>
        <w:contextualSpacing/>
        <w:rPr>
          <w:color w:val="000000" w:themeColor="text1"/>
        </w:rPr>
      </w:pPr>
    </w:p>
    <w:p w:rsidR="00F53395" w:rsidRPr="00BE400C" w:rsidRDefault="00FB0D35" w:rsidP="00F53395">
      <w:pPr>
        <w:tabs>
          <w:tab w:val="left" w:pos="8931"/>
        </w:tabs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F53395" w:rsidRPr="00BE400C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 xml:space="preserve"> 05.12.</w:t>
      </w:r>
      <w:r w:rsidR="00F53395" w:rsidRPr="00BE400C">
        <w:rPr>
          <w:color w:val="000000" w:themeColor="text1"/>
          <w:sz w:val="28"/>
          <w:szCs w:val="28"/>
        </w:rPr>
        <w:t>202</w:t>
      </w:r>
      <w:r w:rsidR="003D6A48" w:rsidRPr="00BE400C">
        <w:rPr>
          <w:color w:val="000000" w:themeColor="text1"/>
          <w:sz w:val="28"/>
          <w:szCs w:val="28"/>
        </w:rPr>
        <w:t>2</w:t>
      </w:r>
      <w:r w:rsidR="00F53395" w:rsidRPr="00BE400C">
        <w:rPr>
          <w:color w:val="000000" w:themeColor="text1"/>
          <w:sz w:val="28"/>
          <w:szCs w:val="28"/>
        </w:rPr>
        <w:t xml:space="preserve"> года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667B66">
        <w:rPr>
          <w:color w:val="000000" w:themeColor="text1"/>
          <w:sz w:val="28"/>
          <w:szCs w:val="28"/>
        </w:rPr>
        <w:t xml:space="preserve">   </w:t>
      </w:r>
      <w:bookmarkStart w:id="0" w:name="_GoBack"/>
      <w:bookmarkEnd w:id="0"/>
      <w:r>
        <w:rPr>
          <w:color w:val="000000" w:themeColor="text1"/>
          <w:sz w:val="28"/>
          <w:szCs w:val="28"/>
        </w:rPr>
        <w:t xml:space="preserve">      </w:t>
      </w:r>
      <w:r w:rsidR="00F53395" w:rsidRPr="00BE400C">
        <w:rPr>
          <w:color w:val="000000" w:themeColor="text1"/>
          <w:sz w:val="28"/>
          <w:szCs w:val="28"/>
        </w:rPr>
        <w:t xml:space="preserve">№ </w:t>
      </w:r>
      <w:r>
        <w:rPr>
          <w:color w:val="000000" w:themeColor="text1"/>
          <w:sz w:val="28"/>
          <w:szCs w:val="28"/>
        </w:rPr>
        <w:t>1612</w:t>
      </w:r>
    </w:p>
    <w:p w:rsidR="00F53395" w:rsidRPr="00BE400C" w:rsidRDefault="00F53395" w:rsidP="00F53395">
      <w:pPr>
        <w:contextualSpacing/>
        <w:rPr>
          <w:color w:val="000000" w:themeColor="text1"/>
          <w:sz w:val="28"/>
          <w:szCs w:val="28"/>
        </w:rPr>
      </w:pPr>
      <w:r w:rsidRPr="00BE400C">
        <w:rPr>
          <w:color w:val="000000" w:themeColor="text1"/>
          <w:sz w:val="28"/>
          <w:szCs w:val="28"/>
        </w:rPr>
        <w:t>пгт. Березово</w:t>
      </w:r>
    </w:p>
    <w:p w:rsidR="00F53395" w:rsidRPr="00BE400C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color w:val="000000" w:themeColor="text1"/>
          <w:sz w:val="28"/>
          <w:szCs w:val="28"/>
        </w:rPr>
      </w:pPr>
    </w:p>
    <w:p w:rsidR="001900B6" w:rsidRPr="00BE400C" w:rsidRDefault="001900B6" w:rsidP="00D640EA">
      <w:pPr>
        <w:tabs>
          <w:tab w:val="left" w:pos="4962"/>
        </w:tabs>
        <w:ind w:right="4394"/>
        <w:jc w:val="both"/>
        <w:rPr>
          <w:bCs/>
          <w:color w:val="000000" w:themeColor="text1"/>
          <w:kern w:val="28"/>
          <w:sz w:val="28"/>
          <w:szCs w:val="28"/>
        </w:rPr>
      </w:pPr>
      <w:r w:rsidRPr="00BE400C">
        <w:rPr>
          <w:bCs/>
          <w:color w:val="000000" w:themeColor="text1"/>
          <w:sz w:val="28"/>
          <w:szCs w:val="28"/>
        </w:rPr>
        <w:t>О внесении изменений в постановление администрации Березовского района от 08.06.2018 № 492 «</w:t>
      </w:r>
      <w:r w:rsidRPr="00BE400C">
        <w:rPr>
          <w:bCs/>
          <w:color w:val="000000" w:themeColor="text1"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утратившими силу некоторых муниципальных правовых актов администрации Березовского района</w:t>
      </w:r>
      <w:r w:rsidR="00BE400C" w:rsidRPr="00BE400C">
        <w:rPr>
          <w:bCs/>
          <w:color w:val="000000" w:themeColor="text1"/>
          <w:kern w:val="28"/>
          <w:sz w:val="28"/>
          <w:szCs w:val="28"/>
        </w:rPr>
        <w:t>»</w:t>
      </w:r>
    </w:p>
    <w:p w:rsidR="00F53395" w:rsidRPr="00BE400C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color w:val="000000" w:themeColor="text1"/>
          <w:sz w:val="28"/>
          <w:szCs w:val="28"/>
        </w:rPr>
      </w:pPr>
    </w:p>
    <w:p w:rsidR="00094966" w:rsidRPr="00BE400C" w:rsidRDefault="00094966" w:rsidP="00094966">
      <w:pPr>
        <w:pStyle w:val="af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целях приведения</w:t>
      </w:r>
      <w:r w:rsidRPr="00BE400C">
        <w:rPr>
          <w:color w:val="000000" w:themeColor="text1"/>
        </w:rPr>
        <w:t xml:space="preserve"> </w:t>
      </w: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нормативного правового акта  в соответствие с </w:t>
      </w:r>
      <w:r w:rsidR="00C31419"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законодательством</w:t>
      </w:r>
      <w:r w:rsidR="00ED0378"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Федерации:</w:t>
      </w:r>
    </w:p>
    <w:p w:rsidR="00884C62" w:rsidRPr="00BE400C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Внести в </w:t>
      </w:r>
      <w:r w:rsidR="00596A46"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к </w:t>
      </w: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</w:t>
      </w:r>
      <w:r w:rsidR="00596A46"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Pr="00BE400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E40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Березовского района </w:t>
      </w:r>
      <w:r w:rsidR="0018721B" w:rsidRPr="00BE40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1900B6" w:rsidRPr="00BE400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08.06.2018 № 492 «</w:t>
      </w:r>
      <w:r w:rsidR="001900B6" w:rsidRPr="00BE400C">
        <w:rPr>
          <w:rFonts w:ascii="Times New Roman" w:hAnsi="Times New Roman" w:cs="Times New Roman"/>
          <w:bCs/>
          <w:color w:val="000000" w:themeColor="text1"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признании утратившими силу некоторых муниципальных правовых актов администрации Березовского района»</w:t>
      </w:r>
      <w:r w:rsidR="001900B6" w:rsidRPr="00BE40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35A8" w:rsidRPr="00BE400C">
        <w:rPr>
          <w:rFonts w:ascii="Times New Roman" w:hAnsi="Times New Roman" w:cs="Times New Roman"/>
          <w:color w:val="000000" w:themeColor="text1"/>
          <w:sz w:val="28"/>
          <w:szCs w:val="28"/>
        </w:rPr>
        <w:t>следующ</w:t>
      </w:r>
      <w:r w:rsidR="00E43CEC" w:rsidRPr="00BE400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A35A8" w:rsidRPr="00BE400C">
        <w:rPr>
          <w:rFonts w:ascii="Times New Roman" w:hAnsi="Times New Roman" w:cs="Times New Roman"/>
          <w:color w:val="000000" w:themeColor="text1"/>
          <w:sz w:val="28"/>
          <w:szCs w:val="28"/>
        </w:rPr>
        <w:t>е изменени</w:t>
      </w:r>
      <w:r w:rsidR="00E43CEC" w:rsidRPr="00BE400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E400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43CEC" w:rsidRPr="00BE400C" w:rsidRDefault="00E43CEC" w:rsidP="00E43CEC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BE400C">
        <w:rPr>
          <w:color w:val="000000" w:themeColor="text1"/>
          <w:sz w:val="28"/>
          <w:szCs w:val="28"/>
        </w:rPr>
        <w:t>1.1. абзац 2 подпункта 3.7.3</w:t>
      </w:r>
      <w:r w:rsidR="0079421C" w:rsidRPr="00BE400C">
        <w:rPr>
          <w:color w:val="000000" w:themeColor="text1"/>
          <w:sz w:val="28"/>
          <w:szCs w:val="28"/>
        </w:rPr>
        <w:t xml:space="preserve"> пункта 3.7</w:t>
      </w:r>
      <w:r w:rsidRPr="00BE400C">
        <w:rPr>
          <w:color w:val="000000" w:themeColor="text1"/>
          <w:sz w:val="28"/>
          <w:szCs w:val="28"/>
        </w:rPr>
        <w:t xml:space="preserve"> </w:t>
      </w:r>
      <w:r w:rsidRPr="00BE400C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E43CEC" w:rsidRPr="00BE400C" w:rsidRDefault="00E43CEC" w:rsidP="00E43CEC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color w:val="000000" w:themeColor="text1"/>
          <w:sz w:val="28"/>
          <w:lang w:eastAsia="en-US"/>
        </w:rPr>
      </w:pPr>
      <w:r w:rsidRPr="00BE400C">
        <w:rPr>
          <w:color w:val="000000" w:themeColor="text1"/>
          <w:sz w:val="28"/>
          <w:szCs w:val="28"/>
        </w:rPr>
        <w:t xml:space="preserve"> «</w:t>
      </w:r>
      <w:r w:rsidRPr="00BE400C">
        <w:rPr>
          <w:rFonts w:eastAsiaTheme="minorHAnsi"/>
          <w:color w:val="000000" w:themeColor="text1"/>
          <w:sz w:val="28"/>
          <w:szCs w:val="28"/>
          <w:lang w:eastAsia="en-US"/>
        </w:rPr>
        <w:t>Форматно-логическая проверка сформированного заявления осуществляется Единым порталом автоматически</w:t>
      </w:r>
      <w:r w:rsidR="0042410B" w:rsidRPr="00BE400C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 основании требований, определяемых </w:t>
      </w:r>
      <w:r w:rsidR="00041C69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администрацией</w:t>
      </w:r>
      <w:r w:rsidR="0042410B" w:rsidRPr="00BE400C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Pr="00BE400C">
        <w:rPr>
          <w:rFonts w:eastAsiaTheme="minorHAnsi"/>
          <w:color w:val="000000" w:themeColor="text1"/>
          <w:sz w:val="28"/>
          <w:szCs w:val="28"/>
          <w:lang w:eastAsia="en-US"/>
        </w:rPr>
        <w:t xml:space="preserve">  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r w:rsidRPr="00BE400C">
        <w:rPr>
          <w:rFonts w:eastAsiaTheme="minorHAnsi"/>
          <w:bCs/>
          <w:color w:val="000000" w:themeColor="text1"/>
          <w:sz w:val="28"/>
          <w:lang w:eastAsia="en-US"/>
        </w:rPr>
        <w:t>.»;</w:t>
      </w:r>
    </w:p>
    <w:p w:rsidR="00E43CEC" w:rsidRPr="00BE400C" w:rsidRDefault="00E43CEC" w:rsidP="00E43CEC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color w:val="000000" w:themeColor="text1"/>
          <w:sz w:val="28"/>
          <w:szCs w:val="28"/>
        </w:rPr>
      </w:pPr>
      <w:r w:rsidRPr="00BE400C">
        <w:rPr>
          <w:rFonts w:eastAsiaTheme="minorHAnsi"/>
          <w:bCs/>
          <w:color w:val="000000" w:themeColor="text1"/>
          <w:sz w:val="28"/>
          <w:lang w:eastAsia="en-US"/>
        </w:rPr>
        <w:t xml:space="preserve">1.2. подпункт 3.7.5 </w:t>
      </w:r>
      <w:r w:rsidR="0079421C" w:rsidRPr="00BE400C">
        <w:rPr>
          <w:color w:val="000000" w:themeColor="text1"/>
          <w:sz w:val="28"/>
          <w:szCs w:val="28"/>
        </w:rPr>
        <w:t xml:space="preserve">пункта 3.7 </w:t>
      </w:r>
      <w:r w:rsidRPr="00BE400C">
        <w:rPr>
          <w:bCs/>
          <w:color w:val="000000" w:themeColor="text1"/>
          <w:sz w:val="28"/>
          <w:szCs w:val="28"/>
        </w:rPr>
        <w:t>изложить в следующей редакции:</w:t>
      </w:r>
    </w:p>
    <w:p w:rsidR="00E43CEC" w:rsidRPr="00BE400C" w:rsidRDefault="00E43CEC" w:rsidP="00E43CE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E400C">
        <w:rPr>
          <w:rFonts w:eastAsiaTheme="minorHAnsi"/>
          <w:bCs/>
          <w:color w:val="000000" w:themeColor="text1"/>
          <w:sz w:val="28"/>
        </w:rPr>
        <w:lastRenderedPageBreak/>
        <w:t xml:space="preserve"> «3.7.</w:t>
      </w:r>
      <w:r w:rsidRPr="00BE400C">
        <w:rPr>
          <w:color w:val="000000" w:themeColor="text1"/>
          <w:sz w:val="28"/>
          <w:szCs w:val="28"/>
        </w:rPr>
        <w:t>5. Заявителю в качестве результата предоставления  муниципальной услуги обеспечивается по его выбору возможность:</w:t>
      </w:r>
    </w:p>
    <w:p w:rsidR="00E43CEC" w:rsidRPr="00BE400C" w:rsidRDefault="00E43CEC" w:rsidP="00E43CE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E400C">
        <w:rPr>
          <w:color w:val="000000" w:themeColor="text1"/>
          <w:sz w:val="28"/>
          <w:szCs w:val="28"/>
        </w:rPr>
        <w:t xml:space="preserve">  - получения электронного документа, подписанного с использованием усиленной квалифицированной электронной подписи;</w:t>
      </w:r>
    </w:p>
    <w:p w:rsidR="00E43CEC" w:rsidRPr="00BE400C" w:rsidRDefault="00E43CEC" w:rsidP="00E43CEC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 w:rsidRPr="00BE400C">
        <w:rPr>
          <w:color w:val="000000" w:themeColor="text1"/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E43CEC" w:rsidRPr="00BE400C" w:rsidRDefault="00E43CEC" w:rsidP="00E43CE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E400C">
        <w:rPr>
          <w:color w:val="000000" w:themeColor="text1"/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E43CEC" w:rsidRPr="00BE400C" w:rsidRDefault="00E43CEC" w:rsidP="00E43CEC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BE400C">
        <w:rPr>
          <w:color w:val="000000" w:themeColor="text1"/>
          <w:sz w:val="28"/>
          <w:szCs w:val="28"/>
        </w:rPr>
        <w:t xml:space="preserve">- </w:t>
      </w:r>
      <w:r w:rsidRPr="00BE400C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получения с использованием Единого  портала электронного документа в машиночитаемом формате, подписанного усиленной квалифицированной электронной подписью со стороны </w:t>
      </w:r>
      <w:r w:rsidR="00041C69">
        <w:rPr>
          <w:rFonts w:eastAsiaTheme="minorHAnsi"/>
          <w:color w:val="000000" w:themeColor="text1"/>
          <w:sz w:val="28"/>
          <w:szCs w:val="28"/>
          <w:lang w:eastAsia="en-US"/>
        </w:rPr>
        <w:t>администрации</w:t>
      </w:r>
      <w:r w:rsidRPr="00BE400C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E43CEC" w:rsidRPr="00BE400C" w:rsidRDefault="00E43CEC" w:rsidP="00E43CE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E400C">
        <w:rPr>
          <w:color w:val="000000" w:themeColor="text1"/>
          <w:sz w:val="28"/>
          <w:szCs w:val="28"/>
        </w:rPr>
        <w:t xml:space="preserve"> 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 порядке (при наличии у них технической возможности).</w:t>
      </w:r>
    </w:p>
    <w:p w:rsidR="00E43CEC" w:rsidRPr="00BE400C" w:rsidRDefault="00E43CEC" w:rsidP="00E43CE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E400C">
        <w:rPr>
          <w:color w:val="000000" w:themeColor="text1"/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E43CEC" w:rsidRPr="00BE400C" w:rsidRDefault="00E43CEC" w:rsidP="00E43CE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E400C">
        <w:rPr>
          <w:color w:val="000000" w:themeColor="text1"/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(организации).».</w:t>
      </w:r>
    </w:p>
    <w:p w:rsidR="008B0930" w:rsidRPr="00BE400C" w:rsidRDefault="00443BEF" w:rsidP="00E43CEC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E400C">
        <w:rPr>
          <w:color w:val="000000" w:themeColor="text1"/>
          <w:sz w:val="28"/>
          <w:szCs w:val="28"/>
        </w:rPr>
        <w:t xml:space="preserve"> </w:t>
      </w:r>
      <w:r w:rsidR="002E563A" w:rsidRPr="00BE400C">
        <w:rPr>
          <w:iCs/>
          <w:color w:val="000000" w:themeColor="text1"/>
          <w:sz w:val="28"/>
          <w:szCs w:val="28"/>
        </w:rPr>
        <w:t>2</w:t>
      </w:r>
      <w:r w:rsidR="008B0930" w:rsidRPr="00BE400C">
        <w:rPr>
          <w:iCs/>
          <w:color w:val="000000" w:themeColor="text1"/>
          <w:sz w:val="28"/>
          <w:szCs w:val="28"/>
        </w:rPr>
        <w:t xml:space="preserve">. </w:t>
      </w:r>
      <w:r w:rsidR="008B0930" w:rsidRPr="00BE400C">
        <w:rPr>
          <w:color w:val="000000" w:themeColor="text1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AA235A" w:rsidRPr="00BE400C" w:rsidRDefault="002E563A" w:rsidP="00AA235A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BE400C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8B0930" w:rsidRPr="00BE400C">
        <w:rPr>
          <w:rFonts w:ascii="Times New Roman" w:hAnsi="Times New Roman"/>
          <w:color w:val="000000" w:themeColor="text1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8B0930" w:rsidRPr="00BE400C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AA235A" w:rsidRPr="00BE400C" w:rsidRDefault="00AA235A" w:rsidP="00AA235A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</w:p>
    <w:p w:rsidR="005B31D0" w:rsidRPr="00BE400C" w:rsidRDefault="00171D79" w:rsidP="00AA235A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BE400C"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 w:rsidRPr="00BE400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E400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E400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E400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E400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E400C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    П.В. Артеев</w:t>
      </w:r>
    </w:p>
    <w:sectPr w:rsidR="005B31D0" w:rsidRPr="00BE400C" w:rsidSect="00930306">
      <w:headerReference w:type="default" r:id="rId10"/>
      <w:pgSz w:w="11906" w:h="16838"/>
      <w:pgMar w:top="426" w:right="991" w:bottom="1135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2A8" w:rsidRDefault="00F612A8" w:rsidP="00C96F85">
      <w:r>
        <w:separator/>
      </w:r>
    </w:p>
  </w:endnote>
  <w:endnote w:type="continuationSeparator" w:id="0">
    <w:p w:rsidR="00F612A8" w:rsidRDefault="00F612A8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2A8" w:rsidRDefault="00F612A8" w:rsidP="00C96F85">
      <w:r>
        <w:separator/>
      </w:r>
    </w:p>
  </w:footnote>
  <w:footnote w:type="continuationSeparator" w:id="0">
    <w:p w:rsidR="00F612A8" w:rsidRDefault="00F612A8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3760260"/>
      <w:docPartObj>
        <w:docPartGallery w:val="Page Numbers (Top of Page)"/>
        <w:docPartUnique/>
      </w:docPartObj>
    </w:sdtPr>
    <w:sdtEndPr/>
    <w:sdtContent>
      <w:p w:rsidR="00754AE3" w:rsidRDefault="00754AE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7B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54AE3" w:rsidRDefault="00754AE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107E76"/>
    <w:multiLevelType w:val="multilevel"/>
    <w:tmpl w:val="6BA4D6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A6425E"/>
    <w:multiLevelType w:val="multilevel"/>
    <w:tmpl w:val="B59231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F55A30"/>
    <w:multiLevelType w:val="multilevel"/>
    <w:tmpl w:val="485687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66795B"/>
    <w:multiLevelType w:val="multilevel"/>
    <w:tmpl w:val="EFFC57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4D5681"/>
    <w:multiLevelType w:val="multilevel"/>
    <w:tmpl w:val="ADBE01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AA10033"/>
    <w:multiLevelType w:val="multilevel"/>
    <w:tmpl w:val="CA826870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4DC24E3F"/>
    <w:multiLevelType w:val="multilevel"/>
    <w:tmpl w:val="118EE996"/>
    <w:lvl w:ilvl="0">
      <w:start w:val="9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0A856DB"/>
    <w:multiLevelType w:val="multilevel"/>
    <w:tmpl w:val="8B90755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62AF0CA5"/>
    <w:multiLevelType w:val="multilevel"/>
    <w:tmpl w:val="94088A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01F2EF5"/>
    <w:multiLevelType w:val="multilevel"/>
    <w:tmpl w:val="3FF02D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1"/>
  </w:num>
  <w:num w:numId="10">
    <w:abstractNumId w:val="13"/>
  </w:num>
  <w:num w:numId="11">
    <w:abstractNumId w:val="4"/>
  </w:num>
  <w:num w:numId="12">
    <w:abstractNumId w:val="11"/>
  </w:num>
  <w:num w:numId="13">
    <w:abstractNumId w:val="7"/>
  </w:num>
  <w:num w:numId="14">
    <w:abstractNumId w:val="12"/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593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429C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C69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97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928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4966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5A24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18E2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1D79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0B6"/>
    <w:rsid w:val="00190D7F"/>
    <w:rsid w:val="001910A5"/>
    <w:rsid w:val="00191ECA"/>
    <w:rsid w:val="00193144"/>
    <w:rsid w:val="0019389D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1D50"/>
    <w:rsid w:val="001E2612"/>
    <w:rsid w:val="001E2CC1"/>
    <w:rsid w:val="001E4D37"/>
    <w:rsid w:val="001E657B"/>
    <w:rsid w:val="001F173C"/>
    <w:rsid w:val="001F3F44"/>
    <w:rsid w:val="001F581B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1E6D"/>
    <w:rsid w:val="00262268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563A"/>
    <w:rsid w:val="002E6E83"/>
    <w:rsid w:val="002E7831"/>
    <w:rsid w:val="002F19E2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06CC"/>
    <w:rsid w:val="003C17CD"/>
    <w:rsid w:val="003C3D7D"/>
    <w:rsid w:val="003C712C"/>
    <w:rsid w:val="003C7B23"/>
    <w:rsid w:val="003D01A8"/>
    <w:rsid w:val="003D0AA8"/>
    <w:rsid w:val="003D1011"/>
    <w:rsid w:val="003D12B9"/>
    <w:rsid w:val="003D2AB2"/>
    <w:rsid w:val="003D38D3"/>
    <w:rsid w:val="003D6A48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10B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26B"/>
    <w:rsid w:val="00441423"/>
    <w:rsid w:val="004423A8"/>
    <w:rsid w:val="00443BEF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4E3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1F1E"/>
    <w:rsid w:val="005E24F2"/>
    <w:rsid w:val="005E3101"/>
    <w:rsid w:val="005E3F87"/>
    <w:rsid w:val="005E46AF"/>
    <w:rsid w:val="005E74BB"/>
    <w:rsid w:val="005E7A8C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167EA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67B66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0A16"/>
    <w:rsid w:val="006821A4"/>
    <w:rsid w:val="0068437D"/>
    <w:rsid w:val="00685FC7"/>
    <w:rsid w:val="00692343"/>
    <w:rsid w:val="00692CDF"/>
    <w:rsid w:val="006949F5"/>
    <w:rsid w:val="0069533D"/>
    <w:rsid w:val="00695C9A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B11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1B06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4AE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421C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0D1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E72CA"/>
    <w:rsid w:val="007E7A0D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30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676"/>
    <w:rsid w:val="008F6914"/>
    <w:rsid w:val="00900CB1"/>
    <w:rsid w:val="00901811"/>
    <w:rsid w:val="00901BD8"/>
    <w:rsid w:val="0090270C"/>
    <w:rsid w:val="00902AE4"/>
    <w:rsid w:val="00902DF0"/>
    <w:rsid w:val="00903A20"/>
    <w:rsid w:val="009055ED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0306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D7F54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25E24"/>
    <w:rsid w:val="00A312B7"/>
    <w:rsid w:val="00A321A4"/>
    <w:rsid w:val="00A32A0A"/>
    <w:rsid w:val="00A32F72"/>
    <w:rsid w:val="00A34037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241B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35A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552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6F6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640"/>
    <w:rsid w:val="00B87C7F"/>
    <w:rsid w:val="00B90132"/>
    <w:rsid w:val="00B90203"/>
    <w:rsid w:val="00B906AC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1D48"/>
    <w:rsid w:val="00BA2A04"/>
    <w:rsid w:val="00BA39D0"/>
    <w:rsid w:val="00BA3D54"/>
    <w:rsid w:val="00BA3F4B"/>
    <w:rsid w:val="00BA4CAF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434C"/>
    <w:rsid w:val="00BD7657"/>
    <w:rsid w:val="00BE0A47"/>
    <w:rsid w:val="00BE400C"/>
    <w:rsid w:val="00BE5AC5"/>
    <w:rsid w:val="00BF123D"/>
    <w:rsid w:val="00BF33AC"/>
    <w:rsid w:val="00BF58E4"/>
    <w:rsid w:val="00BF660E"/>
    <w:rsid w:val="00BF6AC9"/>
    <w:rsid w:val="00C008FF"/>
    <w:rsid w:val="00C010F7"/>
    <w:rsid w:val="00C02429"/>
    <w:rsid w:val="00C04B15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419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556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29BF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6665"/>
    <w:rsid w:val="00D57DFA"/>
    <w:rsid w:val="00D61636"/>
    <w:rsid w:val="00D62253"/>
    <w:rsid w:val="00D62796"/>
    <w:rsid w:val="00D62C09"/>
    <w:rsid w:val="00D639DB"/>
    <w:rsid w:val="00D640EA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135E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07B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5B60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3CEC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378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2DE4"/>
    <w:rsid w:val="00EE3EC2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2B5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12A8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62A2"/>
    <w:rsid w:val="00FA726A"/>
    <w:rsid w:val="00FA75FE"/>
    <w:rsid w:val="00FB0788"/>
    <w:rsid w:val="00FB0D35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5B07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29EFA676-AE2A-483C-BF4B-BDF21D79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rsid w:val="003D6A4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3D6A48"/>
    <w:pPr>
      <w:widowControl w:val="0"/>
      <w:shd w:val="clear" w:color="auto" w:fill="FFFFFF"/>
      <w:spacing w:before="520" w:line="360" w:lineRule="exact"/>
      <w:ind w:hanging="1740"/>
      <w:jc w:val="both"/>
    </w:pPr>
    <w:rPr>
      <w:rFonts w:cstheme="minorBidi"/>
      <w:sz w:val="26"/>
      <w:szCs w:val="26"/>
      <w:lang w:eastAsia="en-US"/>
    </w:rPr>
  </w:style>
  <w:style w:type="character" w:customStyle="1" w:styleId="15">
    <w:name w:val="Заголовок №1_"/>
    <w:link w:val="16"/>
    <w:rsid w:val="00E0007B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E0007B"/>
    <w:pPr>
      <w:widowControl w:val="0"/>
      <w:shd w:val="clear" w:color="auto" w:fill="FFFFFF"/>
      <w:spacing w:before="320" w:after="320" w:line="310" w:lineRule="exact"/>
      <w:outlineLvl w:val="0"/>
    </w:pPr>
    <w:rPr>
      <w:rFonts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9473F-CE89-45DB-92BC-D500C0262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2022-11-18T06:34:00Z</cp:lastPrinted>
  <dcterms:created xsi:type="dcterms:W3CDTF">2022-12-07T09:25:00Z</dcterms:created>
  <dcterms:modified xsi:type="dcterms:W3CDTF">2022-12-08T04:47:00Z</dcterms:modified>
</cp:coreProperties>
</file>