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95" w:rsidRPr="00EF5FBA" w:rsidRDefault="00D80809" w:rsidP="00E1145D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.75pt;margin-top:27.05pt;width:57.35pt;height:71.3pt;z-index:251658240;visibility:visible;mso-wrap-edited:f" o:allowincell="f">
            <v:imagedata r:id="rId9" o:title="" gain="93623f"/>
            <w10:wrap type="topAndBottom"/>
          </v:shape>
          <o:OLEObject Type="Embed" ProgID="Word.Picture.8" ShapeID="_x0000_s1026" DrawAspect="Content" ObjectID="_1682940466" r:id="rId10"/>
        </w:pict>
      </w:r>
    </w:p>
    <w:p w:rsidR="00F53395" w:rsidRPr="00EF5FBA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EF5FBA">
        <w:rPr>
          <w:b/>
          <w:sz w:val="36"/>
        </w:rPr>
        <w:t>АДМИНИСТРАЦИЯ БЕРЕЗОВСКОГО РАЙОНА</w:t>
      </w:r>
    </w:p>
    <w:p w:rsidR="00F53395" w:rsidRPr="00EF5FBA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EF5FBA" w:rsidRDefault="00F53395" w:rsidP="00F53395">
      <w:pPr>
        <w:contextualSpacing/>
        <w:jc w:val="center"/>
        <w:rPr>
          <w:b/>
          <w:sz w:val="20"/>
        </w:rPr>
      </w:pPr>
      <w:r w:rsidRPr="00EF5FBA">
        <w:rPr>
          <w:b/>
          <w:sz w:val="20"/>
        </w:rPr>
        <w:t>ХАНТЫ-МАНСИЙСКОГО АВТОНОМНОГО ОКРУГА – ЮГРЫ</w:t>
      </w:r>
    </w:p>
    <w:p w:rsidR="00F53395" w:rsidRPr="00EF5FBA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EF5FBA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EF5FBA">
        <w:rPr>
          <w:b/>
          <w:sz w:val="36"/>
          <w:szCs w:val="36"/>
        </w:rPr>
        <w:t xml:space="preserve">ПОСТАНОВЛЕНИЕ </w:t>
      </w:r>
    </w:p>
    <w:p w:rsidR="00F53395" w:rsidRPr="00EF5FBA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EF5FBA" w:rsidRDefault="00D017D2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18.05.</w:t>
      </w:r>
      <w:r w:rsidR="00F53395" w:rsidRPr="00EF5FBA">
        <w:rPr>
          <w:sz w:val="28"/>
          <w:szCs w:val="28"/>
        </w:rPr>
        <w:t>202</w:t>
      </w:r>
      <w:r w:rsidR="00F53395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F53395" w:rsidRPr="00EF5FBA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             </w:t>
      </w:r>
      <w:r w:rsidR="00F53395" w:rsidRPr="00EF5FBA">
        <w:rPr>
          <w:sz w:val="28"/>
          <w:szCs w:val="28"/>
        </w:rPr>
        <w:t xml:space="preserve">                 №</w:t>
      </w:r>
      <w:r>
        <w:rPr>
          <w:sz w:val="28"/>
          <w:szCs w:val="28"/>
        </w:rPr>
        <w:t xml:space="preserve"> 508</w:t>
      </w:r>
    </w:p>
    <w:p w:rsidR="00F53395" w:rsidRPr="00EF5FBA" w:rsidRDefault="00F53395" w:rsidP="00F53395">
      <w:pPr>
        <w:contextualSpacing/>
        <w:rPr>
          <w:sz w:val="28"/>
          <w:szCs w:val="28"/>
        </w:rPr>
      </w:pPr>
      <w:proofErr w:type="spellStart"/>
      <w:r w:rsidRPr="00EF5FBA">
        <w:rPr>
          <w:sz w:val="28"/>
          <w:szCs w:val="28"/>
        </w:rPr>
        <w:t>пгт</w:t>
      </w:r>
      <w:proofErr w:type="spellEnd"/>
      <w:r w:rsidRPr="00EF5FBA">
        <w:rPr>
          <w:sz w:val="28"/>
          <w:szCs w:val="28"/>
        </w:rPr>
        <w:t>. Березово</w:t>
      </w:r>
    </w:p>
    <w:p w:rsidR="00F53395" w:rsidRPr="00EF5FBA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8E5AD6" w:rsidRPr="00030B1E" w:rsidRDefault="008E5AD6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>О внесении изменения</w:t>
      </w:r>
      <w:r w:rsidRPr="00030B1E">
        <w:rPr>
          <w:bCs/>
          <w:sz w:val="28"/>
          <w:szCs w:val="28"/>
        </w:rPr>
        <w:t xml:space="preserve"> в постановление администрации Березовского района от 29.01.2020 № 50 «Об административном регламенте предоставления муниципальной  услуги </w:t>
      </w:r>
      <w:r w:rsidRPr="00030B1E">
        <w:rPr>
          <w:sz w:val="28"/>
          <w:szCs w:val="28"/>
        </w:rPr>
        <w:t xml:space="preserve">«Выдача разрешения на ввод объекта в эксплуатацию при осуществлении строительства,  реконструкции объекта капитального строительства, </w:t>
      </w:r>
      <w:r w:rsidRPr="00030B1E">
        <w:rPr>
          <w:rFonts w:eastAsia="Calibri"/>
          <w:sz w:val="28"/>
          <w:szCs w:val="28"/>
          <w:lang w:eastAsia="en-US"/>
        </w:rPr>
        <w:t>расположенного на территории Березовского района</w:t>
      </w:r>
      <w:r w:rsidRPr="00030B1E">
        <w:rPr>
          <w:bCs/>
          <w:sz w:val="28"/>
          <w:szCs w:val="28"/>
        </w:rPr>
        <w:t>»</w:t>
      </w:r>
      <w:r w:rsidRPr="00030B1E">
        <w:rPr>
          <w:sz w:val="28"/>
          <w:szCs w:val="28"/>
        </w:rPr>
        <w:t xml:space="preserve"> и признании </w:t>
      </w:r>
      <w:proofErr w:type="gramStart"/>
      <w:r w:rsidRPr="00030B1E">
        <w:rPr>
          <w:sz w:val="28"/>
          <w:szCs w:val="28"/>
        </w:rPr>
        <w:t>утратившими</w:t>
      </w:r>
      <w:proofErr w:type="gramEnd"/>
      <w:r w:rsidRPr="00030B1E">
        <w:rPr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</w:p>
    <w:bookmarkEnd w:id="0"/>
    <w:p w:rsidR="00F53395" w:rsidRPr="00EF5FBA" w:rsidRDefault="00F53395" w:rsidP="00427BE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110"/>
        <w:contextualSpacing/>
        <w:jc w:val="both"/>
        <w:rPr>
          <w:sz w:val="28"/>
          <w:szCs w:val="28"/>
        </w:rPr>
      </w:pPr>
    </w:p>
    <w:p w:rsidR="00F53395" w:rsidRPr="00C83826" w:rsidRDefault="00F53395" w:rsidP="00F5339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3826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5A8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596A46" w:rsidRPr="00FA35A8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FA35A8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FA35A8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FA35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A35A8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FA35A8">
        <w:rPr>
          <w:rFonts w:ascii="Times New Roman" w:hAnsi="Times New Roman" w:cs="Times New Roman"/>
          <w:sz w:val="28"/>
          <w:szCs w:val="28"/>
        </w:rPr>
        <w:t xml:space="preserve">от </w:t>
      </w:r>
      <w:r w:rsidR="008E5AD6" w:rsidRPr="00030B1E">
        <w:rPr>
          <w:rFonts w:ascii="Times New Roman" w:hAnsi="Times New Roman" w:cs="Times New Roman"/>
          <w:sz w:val="28"/>
          <w:szCs w:val="28"/>
        </w:rPr>
        <w:t xml:space="preserve">29.01.2020 № 50 </w:t>
      </w:r>
      <w:r w:rsidR="008E5AD6" w:rsidRPr="00030B1E">
        <w:rPr>
          <w:rFonts w:ascii="Times New Roman" w:hAnsi="Times New Roman" w:cs="Times New Roman"/>
          <w:bCs/>
          <w:sz w:val="28"/>
          <w:szCs w:val="28"/>
        </w:rPr>
        <w:t xml:space="preserve">«Об административном регламенте предоставления муниципальной  услуги </w:t>
      </w:r>
      <w:r w:rsidR="008E5AD6" w:rsidRPr="00030B1E">
        <w:rPr>
          <w:rFonts w:ascii="Times New Roman" w:hAnsi="Times New Roman" w:cs="Times New Roman"/>
          <w:sz w:val="28"/>
          <w:szCs w:val="28"/>
        </w:rPr>
        <w:t xml:space="preserve">«Выдача разрешения на ввод объекта в эксплуатацию при осуществлении строительства,  реконструкции объекта капитального строительства, </w:t>
      </w:r>
      <w:r w:rsidR="008E5AD6" w:rsidRPr="00030B1E">
        <w:rPr>
          <w:rFonts w:ascii="Times New Roman" w:eastAsia="Calibri" w:hAnsi="Times New Roman" w:cs="Times New Roman"/>
          <w:sz w:val="28"/>
          <w:szCs w:val="28"/>
        </w:rPr>
        <w:t>расположенного на территории Березовского района</w:t>
      </w:r>
      <w:r w:rsidR="008E5AD6" w:rsidRPr="00030B1E">
        <w:rPr>
          <w:rFonts w:ascii="Times New Roman" w:hAnsi="Times New Roman" w:cs="Times New Roman"/>
          <w:bCs/>
          <w:sz w:val="28"/>
          <w:szCs w:val="28"/>
        </w:rPr>
        <w:t>»</w:t>
      </w:r>
      <w:r w:rsidR="008E5AD6" w:rsidRPr="00030B1E">
        <w:rPr>
          <w:rFonts w:ascii="Times New Roman" w:hAnsi="Times New Roman" w:cs="Times New Roman"/>
          <w:sz w:val="28"/>
          <w:szCs w:val="28"/>
        </w:rPr>
        <w:t xml:space="preserve"> и признании </w:t>
      </w:r>
      <w:proofErr w:type="gramStart"/>
      <w:r w:rsidR="008E5AD6" w:rsidRPr="00030B1E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8E5AD6" w:rsidRPr="00030B1E">
        <w:rPr>
          <w:rFonts w:ascii="Times New Roman" w:hAnsi="Times New Roman" w:cs="Times New Roman"/>
          <w:sz w:val="28"/>
          <w:szCs w:val="28"/>
        </w:rPr>
        <w:t xml:space="preserve"> силу некоторых  муниципальных правовых актов администрации Березовского района»</w:t>
      </w:r>
      <w:r w:rsidR="008E5AD6">
        <w:rPr>
          <w:rFonts w:ascii="Times New Roman" w:hAnsi="Times New Roman" w:cs="Times New Roman"/>
          <w:sz w:val="28"/>
          <w:szCs w:val="28"/>
        </w:rPr>
        <w:t xml:space="preserve"> </w:t>
      </w:r>
      <w:r w:rsidR="00427BEF">
        <w:rPr>
          <w:rFonts w:ascii="Times New Roman" w:hAnsi="Times New Roman" w:cs="Times New Roman"/>
          <w:sz w:val="28"/>
          <w:szCs w:val="28"/>
        </w:rPr>
        <w:t>следующе</w:t>
      </w:r>
      <w:r w:rsidR="00FA35A8" w:rsidRPr="00FA35A8">
        <w:rPr>
          <w:rFonts w:ascii="Times New Roman" w:hAnsi="Times New Roman" w:cs="Times New Roman"/>
          <w:sz w:val="28"/>
          <w:szCs w:val="28"/>
        </w:rPr>
        <w:t xml:space="preserve">е </w:t>
      </w:r>
      <w:r w:rsidR="00427BEF">
        <w:rPr>
          <w:rFonts w:ascii="Times New Roman" w:hAnsi="Times New Roman" w:cs="Times New Roman"/>
          <w:sz w:val="28"/>
          <w:szCs w:val="28"/>
        </w:rPr>
        <w:t>изменение</w:t>
      </w:r>
      <w:r w:rsidRPr="00FA35A8">
        <w:rPr>
          <w:rFonts w:ascii="Times New Roman" w:hAnsi="Times New Roman" w:cs="Times New Roman"/>
          <w:sz w:val="28"/>
          <w:szCs w:val="28"/>
        </w:rPr>
        <w:t>:</w:t>
      </w:r>
    </w:p>
    <w:p w:rsidR="002D0E9D" w:rsidRDefault="00B67EB2" w:rsidP="0096561B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67EB2">
        <w:rPr>
          <w:sz w:val="28"/>
          <w:szCs w:val="28"/>
        </w:rPr>
        <w:t xml:space="preserve">1.1. </w:t>
      </w:r>
      <w:r w:rsidR="00F53395">
        <w:rPr>
          <w:bCs/>
          <w:sz w:val="28"/>
          <w:szCs w:val="28"/>
        </w:rPr>
        <w:t>П</w:t>
      </w:r>
      <w:r w:rsidR="00456B73" w:rsidRPr="00511427">
        <w:rPr>
          <w:bCs/>
          <w:sz w:val="28"/>
          <w:szCs w:val="28"/>
        </w:rPr>
        <w:t>ункт</w:t>
      </w:r>
      <w:r w:rsidR="00075984">
        <w:rPr>
          <w:bCs/>
          <w:sz w:val="28"/>
          <w:szCs w:val="28"/>
        </w:rPr>
        <w:t xml:space="preserve"> 2</w:t>
      </w:r>
      <w:r w:rsidR="0096561B">
        <w:rPr>
          <w:bCs/>
          <w:sz w:val="28"/>
          <w:szCs w:val="28"/>
        </w:rPr>
        <w:t>1</w:t>
      </w:r>
      <w:r w:rsidR="002D0E9D">
        <w:rPr>
          <w:bCs/>
          <w:sz w:val="28"/>
          <w:szCs w:val="28"/>
        </w:rPr>
        <w:t xml:space="preserve"> дополнить </w:t>
      </w:r>
      <w:r w:rsidR="00EB6AEF">
        <w:rPr>
          <w:bCs/>
          <w:sz w:val="28"/>
          <w:szCs w:val="28"/>
        </w:rPr>
        <w:t xml:space="preserve">абзацем </w:t>
      </w:r>
      <w:r w:rsidR="0096561B">
        <w:rPr>
          <w:bCs/>
          <w:sz w:val="28"/>
          <w:szCs w:val="28"/>
        </w:rPr>
        <w:t>дес</w:t>
      </w:r>
      <w:r w:rsidR="006E1EA1">
        <w:rPr>
          <w:bCs/>
          <w:sz w:val="28"/>
          <w:szCs w:val="28"/>
        </w:rPr>
        <w:t>ятым</w:t>
      </w:r>
      <w:r w:rsidR="002D0E9D">
        <w:rPr>
          <w:bCs/>
          <w:sz w:val="28"/>
          <w:szCs w:val="28"/>
        </w:rPr>
        <w:t xml:space="preserve"> следующего содержания:</w:t>
      </w:r>
    </w:p>
    <w:p w:rsidR="00511427" w:rsidRPr="00D017D2" w:rsidRDefault="00884C62" w:rsidP="002D0E9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D017D2">
        <w:rPr>
          <w:sz w:val="28"/>
          <w:szCs w:val="28"/>
        </w:rPr>
        <w:t>«</w:t>
      </w:r>
      <w:r w:rsidR="0096561B" w:rsidRPr="00D017D2">
        <w:rPr>
          <w:sz w:val="28"/>
          <w:szCs w:val="28"/>
        </w:rPr>
        <w:t xml:space="preserve">д) </w:t>
      </w:r>
      <w:r w:rsidR="002D0E9D" w:rsidRPr="00D017D2">
        <w:rPr>
          <w:rFonts w:eastAsia="Calibri" w:cs="Arial"/>
          <w:sz w:val="28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 w:rsidR="002D0E9D" w:rsidRPr="00D017D2">
          <w:rPr>
            <w:rFonts w:eastAsia="Calibri" w:cs="Arial"/>
            <w:sz w:val="28"/>
          </w:rPr>
          <w:t>пунктом 7.2 части 1 статьи 16</w:t>
        </w:r>
      </w:hyperlink>
      <w:r w:rsidR="002D0E9D" w:rsidRPr="00D017D2">
        <w:rPr>
          <w:rFonts w:eastAsia="Calibri" w:cs="Arial"/>
          <w:sz w:val="28"/>
        </w:rPr>
        <w:t xml:space="preserve"> Федерального закона от 27 июля 2010</w:t>
      </w:r>
      <w:r w:rsidR="00E1145D" w:rsidRPr="00D017D2">
        <w:rPr>
          <w:rFonts w:eastAsia="Calibri" w:cs="Arial"/>
          <w:sz w:val="28"/>
        </w:rPr>
        <w:t xml:space="preserve"> года № </w:t>
      </w:r>
      <w:r w:rsidR="002D0E9D" w:rsidRPr="00D017D2">
        <w:rPr>
          <w:rFonts w:eastAsia="Calibri" w:cs="Arial"/>
          <w:sz w:val="28"/>
        </w:rPr>
        <w:t xml:space="preserve">210-ФЗ </w:t>
      </w:r>
      <w:r w:rsidR="00E1145D" w:rsidRPr="00D017D2">
        <w:rPr>
          <w:rFonts w:eastAsia="Calibri" w:cs="Arial"/>
          <w:sz w:val="28"/>
        </w:rPr>
        <w:t>«</w:t>
      </w:r>
      <w:r w:rsidR="002D0E9D" w:rsidRPr="00D017D2">
        <w:rPr>
          <w:rFonts w:eastAsia="Calibri" w:cs="Arial"/>
          <w:sz w:val="28"/>
        </w:rPr>
        <w:t>Об организации предоставления государственных и муниципальных услуг</w:t>
      </w:r>
      <w:r w:rsidR="00E1145D" w:rsidRPr="00D017D2">
        <w:rPr>
          <w:rFonts w:eastAsia="Calibri" w:cs="Arial"/>
          <w:sz w:val="28"/>
        </w:rPr>
        <w:t>»</w:t>
      </w:r>
      <w:r w:rsidR="002D0E9D" w:rsidRPr="00D017D2">
        <w:rPr>
          <w:rFonts w:eastAsia="Calibri" w:cs="Arial"/>
          <w:sz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</w:t>
      </w:r>
      <w:proofErr w:type="gramEnd"/>
      <w:r w:rsidR="002D0E9D" w:rsidRPr="00D017D2">
        <w:rPr>
          <w:rFonts w:eastAsia="Calibri" w:cs="Arial"/>
          <w:sz w:val="28"/>
        </w:rPr>
        <w:t xml:space="preserve"> случаев, установленных федеральными законами</w:t>
      </w:r>
      <w:proofErr w:type="gramStart"/>
      <w:r w:rsidR="002D0E9D" w:rsidRPr="00D017D2">
        <w:rPr>
          <w:rFonts w:eastAsia="Calibri" w:cs="Arial"/>
          <w:sz w:val="28"/>
        </w:rPr>
        <w:t>.».</w:t>
      </w:r>
      <w:proofErr w:type="gramEnd"/>
    </w:p>
    <w:p w:rsidR="00511427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11427">
        <w:rPr>
          <w:rFonts w:ascii="Times New Roman" w:hAnsi="Times New Roman"/>
          <w:iCs/>
          <w:sz w:val="28"/>
          <w:szCs w:val="28"/>
        </w:rPr>
        <w:lastRenderedPageBreak/>
        <w:t>2</w:t>
      </w:r>
      <w:r w:rsidR="005B31D0" w:rsidRPr="00511427">
        <w:rPr>
          <w:rFonts w:ascii="Times New Roman" w:hAnsi="Times New Roman"/>
          <w:iCs/>
          <w:sz w:val="28"/>
          <w:szCs w:val="28"/>
        </w:rPr>
        <w:t xml:space="preserve">. </w:t>
      </w:r>
      <w:r w:rsidR="005B31D0" w:rsidRPr="00511427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511427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5B31D0" w:rsidRPr="00511427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66DE1" w:rsidRPr="00511427" w:rsidRDefault="001813F8" w:rsidP="00511427">
      <w:pPr>
        <w:pStyle w:val="ab"/>
        <w:autoSpaceDE w:val="0"/>
        <w:autoSpaceDN w:val="0"/>
        <w:adjustRightInd w:val="0"/>
        <w:spacing w:line="240" w:lineRule="auto"/>
        <w:ind w:left="0"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1427">
        <w:rPr>
          <w:rFonts w:ascii="Times New Roman" w:hAnsi="Times New Roman"/>
          <w:sz w:val="28"/>
          <w:szCs w:val="28"/>
        </w:rPr>
        <w:t>3</w:t>
      </w:r>
      <w:r w:rsidR="00D66DE1" w:rsidRPr="00511427">
        <w:rPr>
          <w:rFonts w:ascii="Times New Roman" w:hAnsi="Times New Roman"/>
          <w:sz w:val="28"/>
          <w:szCs w:val="28"/>
        </w:rPr>
        <w:t xml:space="preserve">. </w:t>
      </w:r>
      <w:r w:rsidR="005B31D0" w:rsidRPr="00511427">
        <w:rPr>
          <w:rFonts w:ascii="Times New Roman" w:hAnsi="Times New Roman"/>
          <w:sz w:val="28"/>
          <w:szCs w:val="28"/>
        </w:rPr>
        <w:t>Настоящее постановление вступает в силу после</w:t>
      </w:r>
      <w:r w:rsidR="00492A06" w:rsidRPr="00511427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 w:rsidR="00D66DE1" w:rsidRPr="0051142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5B31D0" w:rsidRPr="00511427" w:rsidRDefault="006234F1" w:rsidP="00511427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511427">
        <w:rPr>
          <w:sz w:val="28"/>
          <w:szCs w:val="28"/>
        </w:rPr>
        <w:t xml:space="preserve"> </w:t>
      </w:r>
    </w:p>
    <w:p w:rsidR="005B31D0" w:rsidRPr="00511427" w:rsidRDefault="005A7355" w:rsidP="00511427">
      <w:pPr>
        <w:autoSpaceDE w:val="0"/>
        <w:autoSpaceDN w:val="0"/>
        <w:adjustRightInd w:val="0"/>
        <w:contextualSpacing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B31D0" w:rsidRPr="00511427">
        <w:rPr>
          <w:sz w:val="28"/>
          <w:szCs w:val="28"/>
        </w:rPr>
        <w:t xml:space="preserve"> района                                                         </w:t>
      </w:r>
      <w:r w:rsidR="006E5FCD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В.И. Фомин</w:t>
      </w:r>
    </w:p>
    <w:sectPr w:rsidR="005B31D0" w:rsidRPr="00511427" w:rsidSect="00E1145D">
      <w:headerReference w:type="default" r:id="rId12"/>
      <w:pgSz w:w="11906" w:h="16838"/>
      <w:pgMar w:top="426" w:right="1133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809" w:rsidRDefault="00D80809" w:rsidP="00C96F85">
      <w:r>
        <w:separator/>
      </w:r>
    </w:p>
  </w:endnote>
  <w:endnote w:type="continuationSeparator" w:id="0">
    <w:p w:rsidR="00D80809" w:rsidRDefault="00D80809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809" w:rsidRDefault="00D80809" w:rsidP="00C96F85">
      <w:r>
        <w:separator/>
      </w:r>
    </w:p>
  </w:footnote>
  <w:footnote w:type="continuationSeparator" w:id="0">
    <w:p w:rsidR="00D80809" w:rsidRDefault="00D80809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E5AD6" w:rsidRDefault="008E5AD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17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5AD6" w:rsidRDefault="008E5A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17D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0809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45D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3B875E17ECBFC2F2B126BFED737D8F12C29D22EFAFF8267C3EDCA2E64CF1686B7C52B3CA22CE67831E6607147A6FE290AEA1996Cn2S9L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4513F-B27C-4AC6-81F5-077137420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2021-05-19T09:41:00Z</cp:lastPrinted>
  <dcterms:created xsi:type="dcterms:W3CDTF">2021-04-27T10:04:00Z</dcterms:created>
  <dcterms:modified xsi:type="dcterms:W3CDTF">2021-05-19T09:41:00Z</dcterms:modified>
</cp:coreProperties>
</file>