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E4" w:rsidRDefault="00AB2EA5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4978467" wp14:editId="4656AFEC">
            <wp:extent cx="755650" cy="827405"/>
            <wp:effectExtent l="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182" w:rsidRPr="00F51182" w:rsidRDefault="00F51182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36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6923DC" w:rsidRPr="001229BD" w:rsidRDefault="006923DC" w:rsidP="006923DC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229B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6923DC" w:rsidRPr="00F51182" w:rsidRDefault="006923DC" w:rsidP="006923DC">
      <w:pPr>
        <w:ind w:firstLine="0"/>
        <w:jc w:val="center"/>
        <w:rPr>
          <w:rFonts w:ascii="Times New Roman" w:hAnsi="Times New Roman"/>
          <w:b/>
          <w:bCs/>
          <w:sz w:val="28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от </w:t>
      </w:r>
      <w:r w:rsidR="00847836">
        <w:rPr>
          <w:rFonts w:ascii="Times New Roman" w:hAnsi="Times New Roman"/>
          <w:sz w:val="28"/>
          <w:szCs w:val="28"/>
        </w:rPr>
        <w:t xml:space="preserve"> </w:t>
      </w:r>
      <w:r w:rsidR="00F51182">
        <w:rPr>
          <w:rFonts w:ascii="Times New Roman" w:hAnsi="Times New Roman"/>
          <w:sz w:val="28"/>
          <w:szCs w:val="28"/>
        </w:rPr>
        <w:t>25.02.2026</w:t>
      </w:r>
      <w:r w:rsidRPr="001229BD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F51182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1229BD">
        <w:rPr>
          <w:rFonts w:ascii="Times New Roman" w:hAnsi="Times New Roman"/>
          <w:sz w:val="28"/>
          <w:szCs w:val="28"/>
        </w:rPr>
        <w:t xml:space="preserve">   № </w:t>
      </w:r>
      <w:r w:rsidR="00F51182">
        <w:rPr>
          <w:rFonts w:ascii="Times New Roman" w:hAnsi="Times New Roman"/>
          <w:sz w:val="28"/>
          <w:szCs w:val="28"/>
        </w:rPr>
        <w:t>143</w:t>
      </w:r>
      <w:r w:rsidRPr="001229BD">
        <w:rPr>
          <w:rFonts w:ascii="Times New Roman" w:hAnsi="Times New Roman"/>
          <w:sz w:val="28"/>
          <w:szCs w:val="28"/>
        </w:rPr>
        <w:t xml:space="preserve">  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229BD">
        <w:rPr>
          <w:rFonts w:ascii="Times New Roman" w:hAnsi="Times New Roman"/>
          <w:sz w:val="28"/>
          <w:szCs w:val="28"/>
        </w:rPr>
        <w:t>пгт</w:t>
      </w:r>
      <w:proofErr w:type="spellEnd"/>
      <w:r w:rsidRPr="001229BD">
        <w:rPr>
          <w:rFonts w:ascii="Times New Roman" w:hAnsi="Times New Roman"/>
          <w:sz w:val="28"/>
          <w:szCs w:val="28"/>
        </w:rPr>
        <w:t>. Березово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6923DC" w:rsidRDefault="006923DC" w:rsidP="00F51182">
      <w:pPr>
        <w:tabs>
          <w:tab w:val="left" w:pos="4536"/>
        </w:tabs>
        <w:ind w:right="5103" w:firstLine="0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внесении изменений в постановление  администрации Березо</w:t>
      </w:r>
      <w:r w:rsidR="00847836">
        <w:rPr>
          <w:rFonts w:ascii="Times New Roman" w:hAnsi="Times New Roman"/>
          <w:sz w:val="28"/>
          <w:szCs w:val="28"/>
        </w:rPr>
        <w:t>вского района от 26.12.2023</w:t>
      </w:r>
      <w:r>
        <w:rPr>
          <w:rFonts w:ascii="Times New Roman" w:hAnsi="Times New Roman"/>
          <w:sz w:val="28"/>
          <w:szCs w:val="28"/>
        </w:rPr>
        <w:t xml:space="preserve"> № 986 «О муниципальной программе </w:t>
      </w:r>
      <w:r w:rsidRPr="001229BD">
        <w:rPr>
          <w:rFonts w:ascii="Times New Roman" w:hAnsi="Times New Roman"/>
          <w:sz w:val="28"/>
          <w:szCs w:val="28"/>
        </w:rPr>
        <w:t xml:space="preserve">«Профилактика правонарушений и обеспечение отдельных прав граждан в </w:t>
      </w:r>
      <w:r>
        <w:rPr>
          <w:rFonts w:ascii="Times New Roman" w:hAnsi="Times New Roman"/>
          <w:sz w:val="28"/>
          <w:szCs w:val="28"/>
        </w:rPr>
        <w:t>Березовском районе</w:t>
      </w:r>
      <w:r w:rsidRPr="001229BD">
        <w:rPr>
          <w:rFonts w:ascii="Times New Roman" w:hAnsi="Times New Roman"/>
          <w:sz w:val="28"/>
          <w:szCs w:val="28"/>
        </w:rPr>
        <w:t xml:space="preserve">» </w:t>
      </w:r>
    </w:p>
    <w:p w:rsidR="006923DC" w:rsidRPr="001229BD" w:rsidRDefault="006923DC" w:rsidP="006923DC">
      <w:pPr>
        <w:tabs>
          <w:tab w:val="left" w:pos="4536"/>
        </w:tabs>
        <w:ind w:right="5101" w:firstLine="0"/>
        <w:rPr>
          <w:rFonts w:ascii="Times New Roman" w:hAnsi="Times New Roman"/>
          <w:b/>
          <w:sz w:val="28"/>
          <w:szCs w:val="28"/>
        </w:rPr>
      </w:pPr>
    </w:p>
    <w:p w:rsidR="00F9303C" w:rsidRPr="00F9303C" w:rsidRDefault="00F9303C" w:rsidP="00F51182">
      <w:pPr>
        <w:tabs>
          <w:tab w:val="left" w:pos="720"/>
          <w:tab w:val="left" w:pos="10065"/>
        </w:tabs>
        <w:ind w:right="-2" w:firstLine="709"/>
        <w:rPr>
          <w:rFonts w:ascii="Times New Roman" w:hAnsi="Times New Roman"/>
          <w:sz w:val="28"/>
          <w:szCs w:val="28"/>
        </w:rPr>
      </w:pPr>
      <w:r w:rsidRPr="00F9303C">
        <w:rPr>
          <w:rFonts w:ascii="Times New Roman" w:eastAsia="Calibri" w:hAnsi="Times New Roman"/>
          <w:sz w:val="28"/>
          <w:szCs w:val="28"/>
        </w:rPr>
        <w:t>В соответствии со статьей 179 Бюджетного кодекса Российской Федерации, решением Думы Березовского района от 18.12.2025 № 555 «О бюджете Березовского района на 2026 год и плановый период 2027 и 2028 годов»</w:t>
      </w:r>
      <w:r w:rsidRPr="00F9303C">
        <w:rPr>
          <w:rFonts w:ascii="Times New Roman" w:hAnsi="Times New Roman"/>
          <w:sz w:val="28"/>
          <w:szCs w:val="28"/>
        </w:rPr>
        <w:t>:</w:t>
      </w:r>
    </w:p>
    <w:p w:rsidR="00F9303C" w:rsidRDefault="00F9303C" w:rsidP="00F51182">
      <w:pPr>
        <w:tabs>
          <w:tab w:val="left" w:pos="720"/>
          <w:tab w:val="left" w:pos="10065"/>
        </w:tabs>
        <w:ind w:right="-2" w:firstLine="709"/>
        <w:rPr>
          <w:rFonts w:ascii="Times New Roman" w:hAnsi="Times New Roman"/>
          <w:sz w:val="28"/>
          <w:szCs w:val="28"/>
        </w:rPr>
      </w:pPr>
      <w:r w:rsidRPr="00F9303C">
        <w:rPr>
          <w:rFonts w:ascii="Times New Roman" w:hAnsi="Times New Roman"/>
          <w:sz w:val="28"/>
          <w:szCs w:val="28"/>
        </w:rPr>
        <w:t xml:space="preserve">1. Внести в постановление </w:t>
      </w:r>
      <w:r w:rsidRPr="00F9303C">
        <w:rPr>
          <w:rFonts w:ascii="Times New Roman" w:hAnsi="Times New Roman"/>
          <w:sz w:val="28"/>
          <w:szCs w:val="20"/>
        </w:rPr>
        <w:t xml:space="preserve">администрации Березовского района от 22.12.2023 № </w:t>
      </w:r>
      <w:r>
        <w:rPr>
          <w:rFonts w:ascii="Times New Roman" w:hAnsi="Times New Roman"/>
          <w:sz w:val="28"/>
          <w:szCs w:val="20"/>
        </w:rPr>
        <w:t>986</w:t>
      </w:r>
      <w:r w:rsidRPr="00F9303C">
        <w:rPr>
          <w:rFonts w:ascii="Times New Roman" w:hAnsi="Times New Roman"/>
          <w:sz w:val="28"/>
          <w:szCs w:val="20"/>
        </w:rPr>
        <w:t xml:space="preserve"> </w:t>
      </w:r>
      <w:r w:rsidRPr="00F9303C">
        <w:rPr>
          <w:rFonts w:ascii="Times New Roman" w:hAnsi="Times New Roman"/>
          <w:sz w:val="28"/>
          <w:szCs w:val="28"/>
        </w:rPr>
        <w:t>«О муниципальной программе</w:t>
      </w:r>
      <w:r w:rsidRPr="00F9303C"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sz w:val="28"/>
          <w:szCs w:val="28"/>
        </w:rPr>
        <w:t>Профилактика правонарушений и обеспечение отдельных прав граждан</w:t>
      </w:r>
      <w:r w:rsidRPr="00F9303C">
        <w:rPr>
          <w:rFonts w:ascii="Times New Roman" w:hAnsi="Times New Roman"/>
          <w:bCs/>
          <w:sz w:val="28"/>
          <w:szCs w:val="28"/>
        </w:rPr>
        <w:t xml:space="preserve"> в Березовском районе» следующие изменения</w:t>
      </w:r>
      <w:r w:rsidRPr="00F9303C">
        <w:rPr>
          <w:rFonts w:ascii="Times New Roman" w:hAnsi="Times New Roman"/>
          <w:sz w:val="28"/>
          <w:szCs w:val="28"/>
        </w:rPr>
        <w:t>:</w:t>
      </w:r>
    </w:p>
    <w:p w:rsidR="00F9303C" w:rsidRDefault="00A35984" w:rsidP="00F51182">
      <w:pPr>
        <w:tabs>
          <w:tab w:val="left" w:pos="720"/>
          <w:tab w:val="left" w:pos="10065"/>
        </w:tabs>
        <w:ind w:right="-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</w:t>
      </w:r>
      <w:r w:rsidR="00F9303C">
        <w:rPr>
          <w:rFonts w:ascii="Times New Roman" w:hAnsi="Times New Roman"/>
          <w:sz w:val="28"/>
          <w:szCs w:val="28"/>
        </w:rPr>
        <w:t xml:space="preserve">ункт 1 изложить </w:t>
      </w:r>
      <w:r w:rsidR="005D7E98">
        <w:rPr>
          <w:rFonts w:ascii="Times New Roman" w:hAnsi="Times New Roman"/>
          <w:sz w:val="28"/>
          <w:szCs w:val="28"/>
        </w:rPr>
        <w:t>в следующей редакции:</w:t>
      </w:r>
    </w:p>
    <w:p w:rsidR="007249E1" w:rsidRDefault="00B15528" w:rsidP="00F51182">
      <w:pPr>
        <w:tabs>
          <w:tab w:val="left" w:pos="720"/>
          <w:tab w:val="left" w:pos="10065"/>
        </w:tabs>
        <w:ind w:right="-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249E1">
        <w:rPr>
          <w:rFonts w:ascii="Times New Roman" w:hAnsi="Times New Roman"/>
          <w:sz w:val="28"/>
          <w:szCs w:val="28"/>
        </w:rPr>
        <w:t>1.</w:t>
      </w:r>
      <w:r w:rsidR="005D7E98">
        <w:rPr>
          <w:rFonts w:ascii="Times New Roman" w:hAnsi="Times New Roman"/>
          <w:sz w:val="28"/>
          <w:szCs w:val="28"/>
        </w:rPr>
        <w:t>Утвердить</w:t>
      </w:r>
      <w:r w:rsidR="007249E1">
        <w:rPr>
          <w:rFonts w:ascii="Times New Roman" w:hAnsi="Times New Roman"/>
          <w:sz w:val="28"/>
          <w:szCs w:val="28"/>
        </w:rPr>
        <w:t>:</w:t>
      </w:r>
    </w:p>
    <w:p w:rsidR="005D7E98" w:rsidRPr="00F9303C" w:rsidRDefault="00A35984" w:rsidP="00F51182">
      <w:pPr>
        <w:tabs>
          <w:tab w:val="left" w:pos="720"/>
          <w:tab w:val="left" w:pos="10065"/>
        </w:tabs>
        <w:ind w:right="-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1.1.м</w:t>
      </w:r>
      <w:r w:rsidR="00B15528">
        <w:rPr>
          <w:rFonts w:ascii="Times New Roman" w:hAnsi="Times New Roman"/>
          <w:sz w:val="28"/>
          <w:szCs w:val="28"/>
        </w:rPr>
        <w:t xml:space="preserve">униципальную программу </w:t>
      </w:r>
      <w:r w:rsidR="005D7E98">
        <w:rPr>
          <w:rFonts w:ascii="Times New Roman" w:hAnsi="Times New Roman"/>
          <w:sz w:val="28"/>
          <w:szCs w:val="28"/>
        </w:rPr>
        <w:t>«Профилактика правонарушений и обеспечение отдельных прав граждан в Березовском районе»</w:t>
      </w:r>
      <w:r w:rsidR="004C50E1" w:rsidRPr="001409D0">
        <w:rPr>
          <w:rFonts w:ascii="Times New Roman" w:hAnsi="Times New Roman"/>
          <w:sz w:val="28"/>
          <w:szCs w:val="28"/>
        </w:rPr>
        <w:t>,</w:t>
      </w:r>
      <w:r w:rsidR="005D7E98">
        <w:rPr>
          <w:rFonts w:ascii="Times New Roman" w:hAnsi="Times New Roman"/>
          <w:sz w:val="28"/>
          <w:szCs w:val="28"/>
        </w:rPr>
        <w:t xml:space="preserve"> согласно приложен</w:t>
      </w:r>
      <w:r w:rsidR="007249E1">
        <w:rPr>
          <w:rFonts w:ascii="Times New Roman" w:hAnsi="Times New Roman"/>
          <w:sz w:val="28"/>
          <w:szCs w:val="28"/>
        </w:rPr>
        <w:t>ию 1 к настоящему постановлению</w:t>
      </w:r>
      <w:r w:rsidR="00B15528">
        <w:rPr>
          <w:rFonts w:ascii="Times New Roman" w:hAnsi="Times New Roman"/>
          <w:sz w:val="28"/>
          <w:szCs w:val="28"/>
        </w:rPr>
        <w:t>;</w:t>
      </w:r>
    </w:p>
    <w:p w:rsidR="001409D0" w:rsidRPr="00F9303C" w:rsidRDefault="00F9303C" w:rsidP="00F51182">
      <w:pPr>
        <w:tabs>
          <w:tab w:val="left" w:pos="720"/>
          <w:tab w:val="left" w:pos="10065"/>
        </w:tabs>
        <w:ind w:right="-2" w:firstLine="709"/>
        <w:rPr>
          <w:rFonts w:ascii="Times New Roman" w:hAnsi="Times New Roman"/>
          <w:sz w:val="28"/>
          <w:szCs w:val="28"/>
        </w:rPr>
      </w:pPr>
      <w:r w:rsidRPr="001409D0">
        <w:rPr>
          <w:rFonts w:ascii="Times New Roman" w:hAnsi="Times New Roman"/>
          <w:sz w:val="28"/>
          <w:szCs w:val="28"/>
        </w:rPr>
        <w:t>1.2.</w:t>
      </w:r>
      <w:r w:rsidR="00A35984">
        <w:rPr>
          <w:rFonts w:ascii="Times New Roman" w:hAnsi="Times New Roman"/>
          <w:sz w:val="28"/>
          <w:szCs w:val="28"/>
        </w:rPr>
        <w:t xml:space="preserve"> п</w:t>
      </w:r>
      <w:r w:rsidRPr="00F9303C">
        <w:rPr>
          <w:rFonts w:ascii="Times New Roman" w:hAnsi="Times New Roman"/>
          <w:sz w:val="28"/>
          <w:szCs w:val="28"/>
        </w:rPr>
        <w:t xml:space="preserve">еречень мероприятий (результатов), в целях </w:t>
      </w:r>
      <w:proofErr w:type="spellStart"/>
      <w:r w:rsidRPr="00F9303C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F9303C">
        <w:rPr>
          <w:rFonts w:ascii="Times New Roman" w:hAnsi="Times New Roman"/>
          <w:sz w:val="28"/>
          <w:szCs w:val="28"/>
        </w:rPr>
        <w:t xml:space="preserve"> которых предоставляется Субсидия</w:t>
      </w:r>
      <w:r>
        <w:rPr>
          <w:rFonts w:ascii="Times New Roman" w:hAnsi="Times New Roman"/>
          <w:sz w:val="28"/>
          <w:szCs w:val="28"/>
        </w:rPr>
        <w:t>, согласно приложению 2</w:t>
      </w:r>
      <w:r w:rsidR="00B15528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proofErr w:type="gramStart"/>
      <w:r w:rsidR="00A35984">
        <w:rPr>
          <w:rFonts w:ascii="Times New Roman" w:hAnsi="Times New Roman"/>
          <w:sz w:val="28"/>
          <w:szCs w:val="28"/>
        </w:rPr>
        <w:t>.</w:t>
      </w:r>
      <w:r w:rsidR="00B15528">
        <w:rPr>
          <w:rFonts w:ascii="Times New Roman" w:hAnsi="Times New Roman"/>
          <w:sz w:val="28"/>
          <w:szCs w:val="28"/>
        </w:rPr>
        <w:t>»</w:t>
      </w:r>
      <w:r w:rsidRPr="00F9303C">
        <w:rPr>
          <w:rFonts w:ascii="Times New Roman" w:hAnsi="Times New Roman"/>
          <w:sz w:val="28"/>
          <w:szCs w:val="28"/>
        </w:rPr>
        <w:t>;</w:t>
      </w:r>
      <w:proofErr w:type="gramEnd"/>
    </w:p>
    <w:p w:rsidR="00F75FA8" w:rsidRDefault="00F9303C" w:rsidP="00F5118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F9303C">
        <w:rPr>
          <w:rFonts w:ascii="Times New Roman" w:hAnsi="Times New Roman"/>
          <w:sz w:val="28"/>
          <w:szCs w:val="28"/>
        </w:rPr>
        <w:t xml:space="preserve">1.2. </w:t>
      </w:r>
      <w:r w:rsidR="00A35984">
        <w:rPr>
          <w:rFonts w:ascii="Times New Roman" w:hAnsi="Times New Roman"/>
          <w:sz w:val="28"/>
          <w:szCs w:val="28"/>
        </w:rPr>
        <w:t>п</w:t>
      </w:r>
      <w:r w:rsidR="001409D0">
        <w:rPr>
          <w:rFonts w:ascii="Times New Roman" w:hAnsi="Times New Roman"/>
          <w:sz w:val="28"/>
          <w:szCs w:val="28"/>
        </w:rPr>
        <w:t>риложени</w:t>
      </w:r>
      <w:r w:rsidR="00A35984">
        <w:rPr>
          <w:rFonts w:ascii="Times New Roman" w:hAnsi="Times New Roman"/>
          <w:sz w:val="28"/>
          <w:szCs w:val="28"/>
        </w:rPr>
        <w:t>е изложить в следующей редакции</w:t>
      </w:r>
      <w:r w:rsidR="001409D0">
        <w:rPr>
          <w:rFonts w:ascii="Times New Roman" w:hAnsi="Times New Roman"/>
          <w:sz w:val="28"/>
          <w:szCs w:val="28"/>
        </w:rPr>
        <w:t xml:space="preserve"> согласно приложению 1 настоящему постановлению;</w:t>
      </w:r>
    </w:p>
    <w:p w:rsidR="00B15528" w:rsidRPr="00B15528" w:rsidRDefault="00A35984" w:rsidP="00F51182">
      <w:pPr>
        <w:ind w:right="-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д</w:t>
      </w:r>
      <w:r w:rsidR="00B15528" w:rsidRPr="00B15528">
        <w:rPr>
          <w:rFonts w:ascii="Times New Roman" w:hAnsi="Times New Roman"/>
          <w:sz w:val="28"/>
          <w:szCs w:val="28"/>
        </w:rPr>
        <w:t xml:space="preserve">ополнить приложением </w:t>
      </w:r>
      <w:r w:rsidR="00E85E22" w:rsidRPr="00F91DA5">
        <w:rPr>
          <w:rFonts w:ascii="Times New Roman" w:hAnsi="Times New Roman"/>
          <w:sz w:val="28"/>
          <w:szCs w:val="28"/>
        </w:rPr>
        <w:t>2</w:t>
      </w:r>
      <w:r w:rsidR="00B15528" w:rsidRPr="00B15528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F91DA5">
        <w:rPr>
          <w:rFonts w:ascii="Times New Roman" w:hAnsi="Times New Roman"/>
          <w:sz w:val="28"/>
          <w:szCs w:val="28"/>
        </w:rPr>
        <w:t xml:space="preserve"> 2</w:t>
      </w:r>
      <w:r w:rsidR="00B15528" w:rsidRPr="00B15528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847836" w:rsidRPr="001229BD" w:rsidRDefault="00847836" w:rsidP="00F51182">
      <w:pPr>
        <w:ind w:firstLine="709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>ить на официальном веб-сайте органов местного самоуправления Березовского района.</w:t>
      </w:r>
    </w:p>
    <w:p w:rsidR="005B7B88" w:rsidRPr="00847836" w:rsidRDefault="00566BF2" w:rsidP="00F5118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847836" w:rsidRPr="001229BD">
        <w:rPr>
          <w:rFonts w:ascii="Times New Roman" w:hAnsi="Times New Roman"/>
          <w:sz w:val="28"/>
          <w:szCs w:val="28"/>
        </w:rPr>
        <w:t xml:space="preserve">3. </w:t>
      </w:r>
      <w:r w:rsidR="00847836"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847836">
        <w:rPr>
          <w:sz w:val="28"/>
          <w:szCs w:val="28"/>
        </w:rPr>
        <w:t xml:space="preserve"> </w:t>
      </w:r>
      <w:r w:rsidR="00847836" w:rsidRPr="00EA2605">
        <w:rPr>
          <w:rFonts w:ascii="Times New Roman" w:hAnsi="Times New Roman"/>
          <w:sz w:val="28"/>
          <w:szCs w:val="28"/>
        </w:rPr>
        <w:t xml:space="preserve">и распространяется на правоотношения, возникшие с </w:t>
      </w:r>
      <w:r w:rsidR="00D65959">
        <w:rPr>
          <w:rFonts w:ascii="Times New Roman" w:hAnsi="Times New Roman"/>
          <w:sz w:val="28"/>
          <w:szCs w:val="28"/>
        </w:rPr>
        <w:t>01.01.</w:t>
      </w:r>
      <w:r w:rsidR="00B15528">
        <w:rPr>
          <w:rFonts w:ascii="Times New Roman" w:hAnsi="Times New Roman"/>
          <w:sz w:val="28"/>
          <w:szCs w:val="28"/>
        </w:rPr>
        <w:t>2026</w:t>
      </w:r>
      <w:r w:rsidR="00847836" w:rsidRPr="00EA2605">
        <w:rPr>
          <w:rFonts w:ascii="Times New Roman" w:hAnsi="Times New Roman"/>
          <w:sz w:val="28"/>
          <w:szCs w:val="28"/>
        </w:rPr>
        <w:t>.</w:t>
      </w:r>
    </w:p>
    <w:p w:rsidR="005B7B88" w:rsidRDefault="005B7B88" w:rsidP="005B7B88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EA2605" w:rsidRDefault="00EA2605" w:rsidP="00847836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0"/>
        </w:rPr>
      </w:pPr>
    </w:p>
    <w:p w:rsidR="00F51182" w:rsidRDefault="00F51182" w:rsidP="00847836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0"/>
        </w:rPr>
      </w:pPr>
    </w:p>
    <w:p w:rsidR="00F91DA5" w:rsidRDefault="003F6A05" w:rsidP="005B7B88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0"/>
        </w:rPr>
        <w:sectPr w:rsidR="00F91DA5" w:rsidSect="00F51182">
          <w:headerReference w:type="default" r:id="rId10"/>
          <w:headerReference w:type="first" r:id="rId11"/>
          <w:pgSz w:w="11906" w:h="16838"/>
          <w:pgMar w:top="1134" w:right="567" w:bottom="1134" w:left="1418" w:header="567" w:footer="567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0"/>
        </w:rPr>
        <w:t>Г</w:t>
      </w:r>
      <w:r w:rsidR="005B7B88" w:rsidRPr="001229BD">
        <w:rPr>
          <w:rFonts w:ascii="Times New Roman" w:hAnsi="Times New Roman"/>
          <w:sz w:val="28"/>
          <w:szCs w:val="20"/>
        </w:rPr>
        <w:t>лав</w:t>
      </w:r>
      <w:r>
        <w:rPr>
          <w:rFonts w:ascii="Times New Roman" w:hAnsi="Times New Roman"/>
          <w:sz w:val="28"/>
          <w:szCs w:val="20"/>
        </w:rPr>
        <w:t>а</w:t>
      </w:r>
      <w:r w:rsidR="005B7B88" w:rsidRPr="001229BD">
        <w:rPr>
          <w:rFonts w:ascii="Times New Roman" w:hAnsi="Times New Roman"/>
          <w:sz w:val="28"/>
          <w:szCs w:val="20"/>
        </w:rPr>
        <w:t xml:space="preserve"> района</w:t>
      </w:r>
      <w:r w:rsidR="005B7B88" w:rsidRPr="001229BD">
        <w:rPr>
          <w:rFonts w:ascii="Times New Roman" w:hAnsi="Times New Roman"/>
          <w:sz w:val="28"/>
          <w:szCs w:val="20"/>
        </w:rPr>
        <w:tab/>
      </w:r>
      <w:r w:rsidR="00D65959">
        <w:rPr>
          <w:rFonts w:ascii="Times New Roman" w:hAnsi="Times New Roman"/>
          <w:sz w:val="28"/>
          <w:szCs w:val="20"/>
        </w:rPr>
        <w:t xml:space="preserve">                                                                               </w:t>
      </w:r>
      <w:r w:rsidR="00566BF2">
        <w:rPr>
          <w:rFonts w:ascii="Times New Roman" w:hAnsi="Times New Roman"/>
          <w:sz w:val="28"/>
          <w:szCs w:val="20"/>
        </w:rPr>
        <w:t xml:space="preserve"> </w:t>
      </w:r>
      <w:r w:rsidR="00D65959">
        <w:rPr>
          <w:rFonts w:ascii="Times New Roman" w:hAnsi="Times New Roman"/>
          <w:sz w:val="28"/>
          <w:szCs w:val="20"/>
        </w:rPr>
        <w:t>Р.В.</w:t>
      </w:r>
      <w:r w:rsidR="00AB2EA5">
        <w:rPr>
          <w:rFonts w:ascii="Times New Roman" w:hAnsi="Times New Roman"/>
          <w:sz w:val="28"/>
          <w:szCs w:val="20"/>
        </w:rPr>
        <w:t xml:space="preserve"> </w:t>
      </w:r>
      <w:r w:rsidR="00A35984">
        <w:rPr>
          <w:rFonts w:ascii="Times New Roman" w:hAnsi="Times New Roman"/>
          <w:sz w:val="28"/>
          <w:szCs w:val="20"/>
        </w:rPr>
        <w:t>Александров</w:t>
      </w:r>
    </w:p>
    <w:p w:rsidR="00A35984" w:rsidRDefault="00A35984" w:rsidP="00A35984">
      <w:pPr>
        <w:widowControl w:val="0"/>
        <w:spacing w:line="310" w:lineRule="exact"/>
        <w:ind w:firstLine="0"/>
        <w:jc w:val="right"/>
        <w:rPr>
          <w:rFonts w:ascii="Times New Roman" w:hAnsi="Times New Roman"/>
          <w:color w:val="000000"/>
          <w:szCs w:val="28"/>
          <w:lang w:bidi="ru-RU"/>
        </w:rPr>
      </w:pPr>
      <w:r>
        <w:rPr>
          <w:rFonts w:ascii="Times New Roman" w:hAnsi="Times New Roman"/>
          <w:color w:val="000000"/>
          <w:szCs w:val="28"/>
          <w:lang w:bidi="ru-RU"/>
        </w:rPr>
        <w:lastRenderedPageBreak/>
        <w:t xml:space="preserve">Приложение 1 </w:t>
      </w:r>
    </w:p>
    <w:p w:rsidR="00A35984" w:rsidRDefault="00A35984" w:rsidP="00A35984">
      <w:pPr>
        <w:widowControl w:val="0"/>
        <w:spacing w:line="310" w:lineRule="exact"/>
        <w:ind w:firstLine="0"/>
        <w:jc w:val="right"/>
        <w:rPr>
          <w:rFonts w:ascii="Times New Roman" w:hAnsi="Times New Roman"/>
          <w:color w:val="000000"/>
          <w:szCs w:val="28"/>
          <w:lang w:bidi="ru-RU"/>
        </w:rPr>
      </w:pPr>
      <w:r>
        <w:rPr>
          <w:rFonts w:ascii="Times New Roman" w:hAnsi="Times New Roman"/>
          <w:color w:val="000000"/>
          <w:szCs w:val="28"/>
          <w:lang w:bidi="ru-RU"/>
        </w:rPr>
        <w:t>к постановлению администрации Березовского района</w:t>
      </w:r>
    </w:p>
    <w:p w:rsidR="00A35984" w:rsidRDefault="00A35984" w:rsidP="00F51182">
      <w:pPr>
        <w:widowControl w:val="0"/>
        <w:spacing w:line="310" w:lineRule="exact"/>
        <w:ind w:firstLine="0"/>
        <w:jc w:val="right"/>
        <w:rPr>
          <w:rFonts w:ascii="Times New Roman" w:hAnsi="Times New Roman"/>
          <w:color w:val="000000"/>
          <w:szCs w:val="28"/>
          <w:lang w:bidi="ru-RU"/>
        </w:rPr>
      </w:pPr>
      <w:r>
        <w:rPr>
          <w:rFonts w:ascii="Times New Roman" w:hAnsi="Times New Roman"/>
          <w:color w:val="000000"/>
          <w:szCs w:val="28"/>
          <w:lang w:bidi="ru-RU"/>
        </w:rPr>
        <w:t xml:space="preserve">   от </w:t>
      </w:r>
      <w:r w:rsidR="00F51182">
        <w:rPr>
          <w:rFonts w:ascii="Times New Roman" w:hAnsi="Times New Roman"/>
          <w:color w:val="000000"/>
          <w:szCs w:val="28"/>
          <w:lang w:bidi="ru-RU"/>
        </w:rPr>
        <w:t>25.02.2026 № 143</w:t>
      </w:r>
    </w:p>
    <w:p w:rsidR="00A35984" w:rsidRDefault="00A35984" w:rsidP="00566BF2">
      <w:pPr>
        <w:widowControl w:val="0"/>
        <w:spacing w:line="310" w:lineRule="exact"/>
        <w:ind w:firstLine="0"/>
        <w:jc w:val="right"/>
        <w:rPr>
          <w:rFonts w:ascii="Times New Roman" w:hAnsi="Times New Roman"/>
          <w:color w:val="000000"/>
          <w:szCs w:val="28"/>
          <w:lang w:bidi="ru-RU"/>
        </w:rPr>
      </w:pPr>
    </w:p>
    <w:p w:rsidR="00F91DA5" w:rsidRDefault="00A35984" w:rsidP="00566BF2">
      <w:pPr>
        <w:widowControl w:val="0"/>
        <w:spacing w:line="310" w:lineRule="exact"/>
        <w:ind w:firstLine="0"/>
        <w:jc w:val="right"/>
        <w:rPr>
          <w:rFonts w:ascii="Times New Roman" w:hAnsi="Times New Roman"/>
          <w:color w:val="000000"/>
          <w:szCs w:val="28"/>
          <w:lang w:bidi="ru-RU"/>
        </w:rPr>
      </w:pPr>
      <w:r>
        <w:rPr>
          <w:rFonts w:ascii="Times New Roman" w:hAnsi="Times New Roman"/>
          <w:color w:val="000000"/>
          <w:szCs w:val="28"/>
          <w:lang w:bidi="ru-RU"/>
        </w:rPr>
        <w:t>«</w:t>
      </w:r>
      <w:r w:rsidR="00566BF2">
        <w:rPr>
          <w:rFonts w:ascii="Times New Roman" w:hAnsi="Times New Roman"/>
          <w:color w:val="000000"/>
          <w:szCs w:val="28"/>
          <w:lang w:bidi="ru-RU"/>
        </w:rPr>
        <w:t xml:space="preserve"> </w:t>
      </w:r>
      <w:r w:rsidR="00F91DA5" w:rsidRPr="00AC2767">
        <w:rPr>
          <w:rFonts w:ascii="Times New Roman" w:hAnsi="Times New Roman"/>
          <w:color w:val="000000"/>
          <w:szCs w:val="28"/>
          <w:lang w:bidi="ru-RU"/>
        </w:rPr>
        <w:t>Приложение</w:t>
      </w:r>
      <w:r w:rsidR="00F91DA5">
        <w:rPr>
          <w:rFonts w:ascii="Times New Roman" w:hAnsi="Times New Roman"/>
          <w:color w:val="000000"/>
          <w:szCs w:val="28"/>
          <w:lang w:bidi="ru-RU"/>
        </w:rPr>
        <w:t xml:space="preserve"> </w:t>
      </w:r>
      <w:r w:rsidR="00566BF2">
        <w:rPr>
          <w:rFonts w:ascii="Times New Roman" w:hAnsi="Times New Roman"/>
          <w:color w:val="000000"/>
          <w:szCs w:val="28"/>
          <w:lang w:bidi="ru-RU"/>
        </w:rPr>
        <w:t>1</w:t>
      </w:r>
    </w:p>
    <w:p w:rsidR="00F91DA5" w:rsidRPr="00AC2767" w:rsidRDefault="00F91DA5" w:rsidP="00F91DA5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Cs w:val="28"/>
          <w:lang w:bidi="ru-RU"/>
        </w:rPr>
      </w:pPr>
      <w:r w:rsidRPr="00AC2767">
        <w:rPr>
          <w:rFonts w:ascii="Times New Roman" w:hAnsi="Times New Roman"/>
          <w:color w:val="000000"/>
          <w:szCs w:val="28"/>
          <w:lang w:bidi="ru-RU"/>
        </w:rPr>
        <w:t>к постановлени</w:t>
      </w:r>
      <w:r>
        <w:rPr>
          <w:rFonts w:ascii="Times New Roman" w:hAnsi="Times New Roman"/>
          <w:color w:val="000000"/>
          <w:szCs w:val="28"/>
          <w:lang w:bidi="ru-RU"/>
        </w:rPr>
        <w:t xml:space="preserve">ю </w:t>
      </w:r>
      <w:r w:rsidRPr="00AC2767">
        <w:rPr>
          <w:rFonts w:ascii="Times New Roman" w:hAnsi="Times New Roman"/>
          <w:color w:val="000000"/>
          <w:szCs w:val="28"/>
          <w:lang w:bidi="ru-RU"/>
        </w:rPr>
        <w:t>администрации Березовского района</w:t>
      </w:r>
    </w:p>
    <w:p w:rsidR="00F91DA5" w:rsidRPr="00AC2767" w:rsidRDefault="00F91DA5" w:rsidP="00F91DA5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Cs w:val="28"/>
          <w:lang w:bidi="ru-RU"/>
        </w:rPr>
      </w:pPr>
      <w:r w:rsidRPr="00AC2767">
        <w:rPr>
          <w:rFonts w:ascii="Times New Roman" w:hAnsi="Times New Roman"/>
          <w:color w:val="000000"/>
          <w:szCs w:val="28"/>
          <w:lang w:bidi="ru-RU"/>
        </w:rPr>
        <w:t xml:space="preserve">        от</w:t>
      </w:r>
      <w:r w:rsidRPr="00AC2767">
        <w:rPr>
          <w:rFonts w:ascii="Times New Roman" w:hAnsi="Times New Roman"/>
          <w:szCs w:val="28"/>
          <w:lang w:bidi="ru-RU"/>
        </w:rPr>
        <w:t xml:space="preserve"> </w:t>
      </w:r>
      <w:r w:rsidR="00A35984">
        <w:rPr>
          <w:rFonts w:ascii="Times New Roman" w:hAnsi="Times New Roman"/>
          <w:szCs w:val="28"/>
          <w:lang w:bidi="ru-RU"/>
        </w:rPr>
        <w:t xml:space="preserve">26.12.2023 </w:t>
      </w:r>
      <w:r>
        <w:rPr>
          <w:rFonts w:ascii="Times New Roman" w:hAnsi="Times New Roman"/>
          <w:szCs w:val="28"/>
          <w:lang w:bidi="ru-RU"/>
        </w:rPr>
        <w:t xml:space="preserve">№ </w:t>
      </w:r>
      <w:r w:rsidR="00A35984">
        <w:rPr>
          <w:rFonts w:ascii="Times New Roman" w:hAnsi="Times New Roman"/>
          <w:szCs w:val="28"/>
          <w:lang w:bidi="ru-RU"/>
        </w:rPr>
        <w:t>986</w:t>
      </w:r>
    </w:p>
    <w:p w:rsidR="00F91DA5" w:rsidRPr="000D3B9D" w:rsidRDefault="00F91DA5" w:rsidP="00F91DA5">
      <w:pPr>
        <w:jc w:val="right"/>
        <w:rPr>
          <w:rFonts w:ascii="Times New Roman" w:hAnsi="Times New Roman"/>
          <w:sz w:val="28"/>
          <w:szCs w:val="28"/>
        </w:rPr>
      </w:pPr>
    </w:p>
    <w:p w:rsidR="00F91DA5" w:rsidRPr="004A4F0D" w:rsidRDefault="00F91DA5" w:rsidP="00F91DA5">
      <w:pPr>
        <w:jc w:val="center"/>
        <w:rPr>
          <w:rFonts w:ascii="Times New Roman" w:hAnsi="Times New Roman"/>
          <w:b/>
          <w:sz w:val="28"/>
          <w:szCs w:val="28"/>
        </w:rPr>
      </w:pPr>
      <w:r w:rsidRPr="004A4F0D"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F91DA5" w:rsidRPr="004A4F0D" w:rsidRDefault="00F91DA5" w:rsidP="00F91DA5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4A4F0D">
        <w:rPr>
          <w:rFonts w:ascii="Times New Roman" w:hAnsi="Times New Roman"/>
          <w:b/>
          <w:sz w:val="28"/>
          <w:szCs w:val="28"/>
        </w:rPr>
        <w:t>«Профилактика правонарушений и обеспечение отдельных прав граждан в Березовском районе»</w:t>
      </w:r>
    </w:p>
    <w:p w:rsidR="00F91DA5" w:rsidRPr="004A4F0D" w:rsidRDefault="00F91DA5" w:rsidP="00F91DA5">
      <w:pPr>
        <w:jc w:val="center"/>
        <w:rPr>
          <w:rFonts w:ascii="Times New Roman" w:hAnsi="Times New Roman"/>
          <w:b/>
          <w:sz w:val="28"/>
          <w:szCs w:val="28"/>
        </w:rPr>
      </w:pPr>
      <w:r w:rsidRPr="004A4F0D">
        <w:rPr>
          <w:rFonts w:ascii="Times New Roman" w:hAnsi="Times New Roman"/>
          <w:b/>
          <w:sz w:val="28"/>
          <w:szCs w:val="28"/>
        </w:rPr>
        <w:t>(далее –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A4F0D">
        <w:rPr>
          <w:rFonts w:ascii="Times New Roman" w:hAnsi="Times New Roman"/>
          <w:b/>
          <w:sz w:val="28"/>
          <w:szCs w:val="28"/>
        </w:rPr>
        <w:t>муниципальная программа)</w:t>
      </w:r>
    </w:p>
    <w:p w:rsidR="00F91DA5" w:rsidRPr="004A4F0D" w:rsidRDefault="00F91DA5" w:rsidP="00F91DA5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1DA5" w:rsidRPr="004A4F0D" w:rsidRDefault="00F91DA5" w:rsidP="00F91DA5">
      <w:pPr>
        <w:jc w:val="center"/>
        <w:rPr>
          <w:rFonts w:ascii="Times New Roman" w:hAnsi="Times New Roman"/>
          <w:b/>
          <w:sz w:val="28"/>
          <w:szCs w:val="28"/>
        </w:rPr>
      </w:pPr>
      <w:r w:rsidRPr="004A4F0D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F91DA5" w:rsidRPr="009C0430" w:rsidRDefault="009C0430" w:rsidP="009C043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F91DA5" w:rsidRDefault="00F91DA5" w:rsidP="009C0430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4A4F0D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F51182" w:rsidRPr="009C0430" w:rsidRDefault="00F51182" w:rsidP="00F51182">
      <w:pPr>
        <w:pStyle w:val="a6"/>
        <w:ind w:left="927" w:firstLine="0"/>
        <w:rPr>
          <w:rFonts w:ascii="Times New Roman" w:hAnsi="Times New Roman"/>
          <w:b/>
          <w:sz w:val="28"/>
          <w:szCs w:val="28"/>
        </w:rPr>
      </w:pPr>
    </w:p>
    <w:tbl>
      <w:tblPr>
        <w:tblW w:w="15319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445"/>
      </w:tblGrid>
      <w:tr w:rsidR="00F91DA5" w:rsidRPr="00CC67BC" w:rsidTr="00F51182">
        <w:trPr>
          <w:trHeight w:hRule="exact" w:val="514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91DA5" w:rsidRPr="00CC67BC" w:rsidRDefault="00F91DA5" w:rsidP="00566BF2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1DA5" w:rsidRPr="00CC67BC" w:rsidRDefault="00F91DA5" w:rsidP="00566BF2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ерв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ый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заместител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ь главы Березовского района, в ведении которого находится отдел по организации деятельности комиссий администрации Березовского района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</w:p>
        </w:tc>
      </w:tr>
      <w:tr w:rsidR="00F91DA5" w:rsidRPr="00CC67BC" w:rsidTr="00F51182">
        <w:trPr>
          <w:trHeight w:hRule="exact" w:val="62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91DA5" w:rsidRPr="00CC67BC" w:rsidRDefault="00F91DA5" w:rsidP="00566BF2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1DA5" w:rsidRPr="00CC67BC" w:rsidRDefault="00F91DA5" w:rsidP="00566BF2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Отдел по организации деятельности комиссий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администрации Березовского района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(далее - 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отдел по организации деятельности комиссий)</w:t>
            </w:r>
          </w:p>
        </w:tc>
      </w:tr>
      <w:tr w:rsidR="00F91DA5" w:rsidRPr="00274B30" w:rsidTr="00F51182">
        <w:trPr>
          <w:trHeight w:hRule="exact" w:val="56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91DA5" w:rsidRPr="00CA3C4D" w:rsidRDefault="00F91DA5" w:rsidP="00566BF2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1DA5" w:rsidRPr="00110CDF" w:rsidRDefault="00F91DA5" w:rsidP="00566BF2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</w:t>
            </w:r>
            <w:r w:rsidRPr="00110CDF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- 2030</w:t>
            </w:r>
            <w:r w:rsidRPr="00110CDF"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F91DA5" w:rsidRPr="00274B30" w:rsidTr="00F51182">
        <w:trPr>
          <w:trHeight w:hRule="exact" w:val="375"/>
        </w:trPr>
        <w:tc>
          <w:tcPr>
            <w:tcW w:w="68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91DA5" w:rsidRPr="00274B30" w:rsidRDefault="00F91DA5" w:rsidP="00566BF2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Цели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1DA5" w:rsidRPr="00274B30" w:rsidRDefault="00F91DA5" w:rsidP="00566BF2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1279E9">
              <w:rPr>
                <w:rStyle w:val="285pt"/>
                <w:sz w:val="22"/>
                <w:szCs w:val="22"/>
              </w:rPr>
              <w:t>1. Снижение уровня преступности.</w:t>
            </w:r>
          </w:p>
        </w:tc>
      </w:tr>
      <w:tr w:rsidR="00F91DA5" w:rsidRPr="00274B30" w:rsidTr="00F51182">
        <w:trPr>
          <w:trHeight w:hRule="exact" w:val="410"/>
        </w:trPr>
        <w:tc>
          <w:tcPr>
            <w:tcW w:w="68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91DA5" w:rsidRPr="00274B30" w:rsidRDefault="00F91DA5" w:rsidP="00566BF2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1DA5" w:rsidRPr="009411E8" w:rsidRDefault="00F91DA5" w:rsidP="00566BF2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1279E9">
              <w:rPr>
                <w:sz w:val="22"/>
                <w:szCs w:val="22"/>
              </w:rPr>
              <w:t>2. Обеспечение прав граждан в отдельных сферах жизнедеятельности.</w:t>
            </w:r>
          </w:p>
        </w:tc>
      </w:tr>
      <w:tr w:rsidR="00F91DA5" w:rsidRPr="00274B30" w:rsidTr="00F51182">
        <w:trPr>
          <w:trHeight w:hRule="exact" w:val="2028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91DA5" w:rsidRPr="00CA3C4D" w:rsidRDefault="00F91DA5" w:rsidP="00566BF2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я (подпрограммы)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1DA5" w:rsidRPr="0066571B" w:rsidRDefault="00F91DA5" w:rsidP="00566BF2">
            <w:pPr>
              <w:pStyle w:val="22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Направление (подпрограмма</w:t>
            </w:r>
            <w:r w:rsidRPr="0063726D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1 «</w:t>
            </w:r>
            <w:r w:rsidRPr="0066571B">
              <w:rPr>
                <w:sz w:val="22"/>
                <w:szCs w:val="22"/>
              </w:rPr>
              <w:t>Профилактика правонарушений</w:t>
            </w:r>
            <w:r>
              <w:rPr>
                <w:sz w:val="22"/>
                <w:szCs w:val="22"/>
              </w:rPr>
              <w:t>»</w:t>
            </w:r>
            <w:r w:rsidRPr="0066571B">
              <w:rPr>
                <w:sz w:val="22"/>
                <w:szCs w:val="22"/>
              </w:rPr>
              <w:t>.</w:t>
            </w:r>
          </w:p>
          <w:p w:rsidR="00F91DA5" w:rsidRPr="0066571B" w:rsidRDefault="00F91DA5" w:rsidP="00566BF2">
            <w:pPr>
              <w:pStyle w:val="22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63726D">
              <w:rPr>
                <w:sz w:val="22"/>
                <w:szCs w:val="22"/>
              </w:rPr>
              <w:t xml:space="preserve">Направление (подпрограмма) </w:t>
            </w:r>
            <w:r>
              <w:rPr>
                <w:sz w:val="22"/>
                <w:szCs w:val="22"/>
              </w:rPr>
              <w:t>2 «</w:t>
            </w:r>
            <w:r w:rsidRPr="0066571B">
              <w:rPr>
                <w:sz w:val="22"/>
                <w:szCs w:val="22"/>
              </w:rPr>
              <w:t>Профилактика незаконного оборота и потребления наркотических средств и психотропных веществ</w:t>
            </w:r>
            <w:r>
              <w:rPr>
                <w:sz w:val="22"/>
                <w:szCs w:val="22"/>
              </w:rPr>
              <w:t>»</w:t>
            </w:r>
            <w:r w:rsidRPr="0066571B">
              <w:rPr>
                <w:sz w:val="22"/>
                <w:szCs w:val="22"/>
              </w:rPr>
              <w:t xml:space="preserve">. </w:t>
            </w:r>
          </w:p>
          <w:p w:rsidR="00F91DA5" w:rsidRPr="0066571B" w:rsidRDefault="00F91DA5" w:rsidP="00566BF2">
            <w:pPr>
              <w:pStyle w:val="22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 (подпрограмма) 3 «</w:t>
            </w:r>
            <w:r w:rsidRPr="0066571B">
              <w:rPr>
                <w:sz w:val="22"/>
                <w:szCs w:val="22"/>
              </w:rPr>
              <w:t>Создание условий для выполнения функций, направленных на обеспечение прав и законных интересов жителей Березовского района в отдельных сферах жизнедеятельности</w:t>
            </w:r>
            <w:r>
              <w:rPr>
                <w:sz w:val="22"/>
                <w:szCs w:val="22"/>
              </w:rPr>
              <w:t>».</w:t>
            </w:r>
          </w:p>
          <w:p w:rsidR="00F91DA5" w:rsidRPr="00274B30" w:rsidRDefault="00F91DA5" w:rsidP="00566BF2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63726D">
              <w:rPr>
                <w:sz w:val="22"/>
                <w:szCs w:val="22"/>
              </w:rPr>
              <w:t xml:space="preserve">Направление (подпрограмма) </w:t>
            </w:r>
            <w:r>
              <w:rPr>
                <w:sz w:val="22"/>
                <w:szCs w:val="22"/>
              </w:rPr>
              <w:t>4 «</w:t>
            </w:r>
            <w:r w:rsidRPr="0066571B">
              <w:rPr>
                <w:sz w:val="22"/>
                <w:szCs w:val="22"/>
              </w:rPr>
              <w:t>Обеспечение защиты прав потребителей</w:t>
            </w:r>
            <w:r>
              <w:rPr>
                <w:sz w:val="22"/>
                <w:szCs w:val="22"/>
              </w:rPr>
              <w:t>».</w:t>
            </w:r>
          </w:p>
        </w:tc>
      </w:tr>
      <w:tr w:rsidR="00F91DA5" w:rsidRPr="00274B30" w:rsidTr="00F51182">
        <w:trPr>
          <w:trHeight w:hRule="exact" w:val="568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91DA5" w:rsidRPr="00CA3C4D" w:rsidRDefault="00F91DA5" w:rsidP="00566BF2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1DA5" w:rsidRPr="00823FD3" w:rsidRDefault="00B74CE4" w:rsidP="00566BF2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69 891,7</w:t>
            </w:r>
            <w:r w:rsidR="00F91DA5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F91DA5" w:rsidRPr="001F7804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  <w:tr w:rsidR="00F91DA5" w:rsidRPr="00274B30" w:rsidTr="00F51182">
        <w:trPr>
          <w:trHeight w:hRule="exact" w:val="951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91DA5" w:rsidRPr="00CA3C4D" w:rsidRDefault="00F91DA5" w:rsidP="00566BF2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Style w:val="285pt"/>
                <w:sz w:val="22"/>
                <w:szCs w:val="22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1DA5" w:rsidRPr="00274B30" w:rsidRDefault="00F91DA5" w:rsidP="00566BF2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>Государственная программа Ханты-Мансийского автономного округа – Югры «Безопасность жизнедеятельности и профилактика правонарушений»</w:t>
            </w:r>
          </w:p>
        </w:tc>
      </w:tr>
    </w:tbl>
    <w:p w:rsidR="00F91DA5" w:rsidRDefault="00F91DA5" w:rsidP="00F91DA5">
      <w:pPr>
        <w:pStyle w:val="a6"/>
        <w:ind w:left="927" w:firstLine="0"/>
        <w:rPr>
          <w:rFonts w:ascii="Times New Roman" w:hAnsi="Times New Roman"/>
          <w:b/>
          <w:sz w:val="28"/>
          <w:szCs w:val="28"/>
        </w:rPr>
      </w:pPr>
    </w:p>
    <w:p w:rsidR="00F91DA5" w:rsidRPr="002049B1" w:rsidRDefault="00F91DA5" w:rsidP="00F91DA5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2049B1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F91DA5" w:rsidRDefault="00F91DA5" w:rsidP="00F91DA5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08"/>
        <w:gridCol w:w="1490"/>
        <w:gridCol w:w="747"/>
        <w:gridCol w:w="1048"/>
        <w:gridCol w:w="1049"/>
        <w:gridCol w:w="747"/>
        <w:gridCol w:w="898"/>
        <w:gridCol w:w="898"/>
        <w:gridCol w:w="898"/>
        <w:gridCol w:w="898"/>
        <w:gridCol w:w="898"/>
        <w:gridCol w:w="1107"/>
        <w:gridCol w:w="1795"/>
        <w:gridCol w:w="1645"/>
        <w:gridCol w:w="784"/>
      </w:tblGrid>
      <w:tr w:rsidR="00F91DA5" w:rsidRPr="00641BF3" w:rsidTr="00F51182">
        <w:trPr>
          <w:trHeight w:val="50"/>
        </w:trPr>
        <w:tc>
          <w:tcPr>
            <w:tcW w:w="408" w:type="dxa"/>
            <w:vMerge w:val="restart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1490" w:type="dxa"/>
            <w:vMerge w:val="restart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Наименование показателя </w:t>
            </w:r>
          </w:p>
        </w:tc>
        <w:tc>
          <w:tcPr>
            <w:tcW w:w="747" w:type="dxa"/>
            <w:vMerge w:val="restart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1048" w:type="dxa"/>
            <w:vMerge w:val="restart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796" w:type="dxa"/>
            <w:gridSpan w:val="2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5597" w:type="dxa"/>
            <w:gridSpan w:val="6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Значение показателя по  годам</w:t>
            </w:r>
          </w:p>
        </w:tc>
        <w:tc>
          <w:tcPr>
            <w:tcW w:w="1795" w:type="dxa"/>
            <w:vMerge w:val="restart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Документ</w:t>
            </w:r>
          </w:p>
        </w:tc>
        <w:tc>
          <w:tcPr>
            <w:tcW w:w="1645" w:type="dxa"/>
            <w:vMerge w:val="restart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784" w:type="dxa"/>
            <w:vMerge w:val="restart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Связь с показателями национальных целей</w:t>
            </w:r>
          </w:p>
        </w:tc>
      </w:tr>
      <w:tr w:rsidR="00F91DA5" w:rsidRPr="00641BF3" w:rsidTr="00F51182">
        <w:trPr>
          <w:trHeight w:val="50"/>
        </w:trPr>
        <w:tc>
          <w:tcPr>
            <w:tcW w:w="408" w:type="dxa"/>
            <w:vMerge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7" w:type="dxa"/>
            <w:vMerge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8" w:type="dxa"/>
            <w:vMerge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9" w:type="dxa"/>
            <w:vAlign w:val="center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747" w:type="dxa"/>
            <w:vAlign w:val="center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898" w:type="dxa"/>
            <w:vAlign w:val="center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898" w:type="dxa"/>
            <w:vAlign w:val="center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898" w:type="dxa"/>
            <w:vAlign w:val="center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2027</w:t>
            </w:r>
          </w:p>
        </w:tc>
        <w:tc>
          <w:tcPr>
            <w:tcW w:w="898" w:type="dxa"/>
            <w:vAlign w:val="center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898" w:type="dxa"/>
            <w:vAlign w:val="center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2029</w:t>
            </w:r>
          </w:p>
        </w:tc>
        <w:tc>
          <w:tcPr>
            <w:tcW w:w="1107" w:type="dxa"/>
            <w:vAlign w:val="center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2030</w:t>
            </w:r>
          </w:p>
        </w:tc>
        <w:tc>
          <w:tcPr>
            <w:tcW w:w="1795" w:type="dxa"/>
            <w:vMerge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vMerge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4" w:type="dxa"/>
            <w:vMerge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91DA5" w:rsidRPr="00641BF3" w:rsidTr="00F51182">
        <w:trPr>
          <w:trHeight w:val="50"/>
        </w:trPr>
        <w:tc>
          <w:tcPr>
            <w:tcW w:w="40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90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47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4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49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47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9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9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9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9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9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95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645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784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F91DA5" w:rsidRPr="00641BF3" w:rsidTr="00F51182">
        <w:trPr>
          <w:trHeight w:val="136"/>
        </w:trPr>
        <w:tc>
          <w:tcPr>
            <w:tcW w:w="15310" w:type="dxa"/>
            <w:gridSpan w:val="15"/>
            <w:shd w:val="clear" w:color="auto" w:fill="auto"/>
            <w:vAlign w:val="center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Цель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DB5A81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 w:rsidRPr="00E86550">
              <w:rPr>
                <w:rFonts w:ascii="Times New Roman" w:hAnsi="Times New Roman"/>
                <w:sz w:val="18"/>
                <w:szCs w:val="18"/>
              </w:rPr>
              <w:t>Снижение уровня преступности</w:t>
            </w:r>
            <w:r w:rsidRPr="00DB5A81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F91DA5" w:rsidRPr="00641BF3" w:rsidTr="00F51182">
        <w:trPr>
          <w:trHeight w:val="50"/>
        </w:trPr>
        <w:tc>
          <w:tcPr>
            <w:tcW w:w="40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490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7F45">
              <w:rPr>
                <w:rFonts w:ascii="Times New Roman" w:hAnsi="Times New Roman"/>
                <w:sz w:val="18"/>
                <w:szCs w:val="18"/>
              </w:rPr>
              <w:t>Уровень преступности (число зарегистрированных преступлений на 100 тыс. человек населения)</w:t>
            </w:r>
          </w:p>
        </w:tc>
        <w:tc>
          <w:tcPr>
            <w:tcW w:w="747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7F45">
              <w:rPr>
                <w:rFonts w:ascii="Times New Roman" w:hAnsi="Times New Roman"/>
                <w:sz w:val="18"/>
                <w:szCs w:val="18"/>
              </w:rPr>
              <w:t>МП</w:t>
            </w:r>
          </w:p>
        </w:tc>
        <w:tc>
          <w:tcPr>
            <w:tcW w:w="1048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7F45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1049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1521,7</w:t>
            </w:r>
          </w:p>
        </w:tc>
        <w:tc>
          <w:tcPr>
            <w:tcW w:w="747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898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1519,0</w:t>
            </w:r>
          </w:p>
        </w:tc>
        <w:tc>
          <w:tcPr>
            <w:tcW w:w="89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1518,0</w:t>
            </w:r>
          </w:p>
        </w:tc>
        <w:tc>
          <w:tcPr>
            <w:tcW w:w="89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1517,0</w:t>
            </w:r>
          </w:p>
        </w:tc>
        <w:tc>
          <w:tcPr>
            <w:tcW w:w="89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1516,0</w:t>
            </w:r>
          </w:p>
        </w:tc>
        <w:tc>
          <w:tcPr>
            <w:tcW w:w="898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1515,0</w:t>
            </w:r>
          </w:p>
        </w:tc>
        <w:tc>
          <w:tcPr>
            <w:tcW w:w="1107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1514,0</w:t>
            </w:r>
          </w:p>
        </w:tc>
        <w:tc>
          <w:tcPr>
            <w:tcW w:w="1795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Распоряжение Правит</w:t>
            </w:r>
            <w:r>
              <w:rPr>
                <w:rFonts w:ascii="Times New Roman" w:hAnsi="Times New Roman"/>
                <w:sz w:val="18"/>
                <w:szCs w:val="18"/>
              </w:rPr>
              <w:t>ельства автономного округа от 03.11.</w:t>
            </w:r>
            <w:r w:rsidRPr="00DB5A81">
              <w:rPr>
                <w:rFonts w:ascii="Times New Roman" w:hAnsi="Times New Roman"/>
                <w:sz w:val="18"/>
                <w:szCs w:val="18"/>
              </w:rPr>
              <w:t xml:space="preserve">2022 года № 679-рп «О стратегии социально-экономического развития Ханты-Мансийского автономного округа – Югры до 2036 года с целевыми ориентирами до 2050 года» </w:t>
            </w:r>
          </w:p>
        </w:tc>
        <w:tc>
          <w:tcPr>
            <w:tcW w:w="1645" w:type="dxa"/>
          </w:tcPr>
          <w:p w:rsidR="00F91DA5" w:rsidRPr="00DB5A81" w:rsidRDefault="00F91DA5" w:rsidP="00566BF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904B1">
              <w:rPr>
                <w:rFonts w:ascii="Times New Roman" w:hAnsi="Times New Roman"/>
                <w:sz w:val="18"/>
              </w:rPr>
              <w:t>Комитет образования</w:t>
            </w:r>
            <w:r>
              <w:rPr>
                <w:rFonts w:ascii="Times New Roman" w:hAnsi="Times New Roman"/>
                <w:sz w:val="18"/>
              </w:rPr>
              <w:t>,</w:t>
            </w:r>
            <w:r w:rsidRPr="000904B1">
              <w:rPr>
                <w:rFonts w:ascii="Times New Roman" w:hAnsi="Times New Roman"/>
                <w:sz w:val="18"/>
              </w:rPr>
              <w:t xml:space="preserve"> Комитет спорта и социальной политики, Комитет культуры,     отдел по организации деятельности комиссий, отдел ЗАГС, отдел информатизации</w:t>
            </w:r>
            <w:r>
              <w:rPr>
                <w:rFonts w:ascii="Times New Roman" w:hAnsi="Times New Roman"/>
                <w:sz w:val="18"/>
              </w:rPr>
              <w:t>,</w:t>
            </w:r>
            <w:r w:rsidRPr="000904B1">
              <w:rPr>
                <w:rFonts w:ascii="Times New Roman" w:hAnsi="Times New Roman"/>
                <w:sz w:val="18"/>
              </w:rPr>
              <w:t xml:space="preserve"> защиты информации и связи, управление делами, информационно-аналитический отдел</w:t>
            </w:r>
            <w:r>
              <w:rPr>
                <w:rFonts w:ascii="Times New Roman" w:hAnsi="Times New Roman"/>
                <w:sz w:val="18"/>
              </w:rPr>
              <w:t>,</w:t>
            </w:r>
            <w:r w:rsidRPr="000904B1"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отдел по обеспечению деятельности комиссии по делам несовершеннолетних и защите их прав,</w:t>
            </w:r>
            <w:r w:rsidRPr="000904B1">
              <w:rPr>
                <w:rFonts w:ascii="Times New Roman" w:hAnsi="Times New Roman"/>
                <w:sz w:val="18"/>
              </w:rPr>
              <w:t xml:space="preserve">                                                     </w:t>
            </w:r>
            <w:r w:rsidRPr="000904B1">
              <w:rPr>
                <w:rFonts w:ascii="Times New Roman" w:hAnsi="Times New Roman"/>
                <w:sz w:val="18"/>
              </w:rPr>
              <w:lastRenderedPageBreak/>
              <w:t>муниципальное казенное учреждение "Управление гражданской защиты населения Березовского района</w:t>
            </w:r>
            <w:r>
              <w:rPr>
                <w:rFonts w:ascii="Times New Roman" w:hAnsi="Times New Roman"/>
                <w:sz w:val="18"/>
              </w:rPr>
              <w:t>",</w:t>
            </w:r>
            <w:r w:rsidRPr="000904B1">
              <w:rPr>
                <w:rFonts w:ascii="Times New Roman" w:hAnsi="Times New Roman"/>
                <w:sz w:val="18"/>
              </w:rPr>
              <w:t xml:space="preserve"> городские (сельские) поселения Березовского района.</w:t>
            </w:r>
            <w:r w:rsidRPr="00EE582F">
              <w:rPr>
                <w:rFonts w:ascii="Times New Roman" w:hAnsi="Times New Roman"/>
                <w:sz w:val="18"/>
              </w:rPr>
              <w:t xml:space="preserve">                                                                    </w:t>
            </w:r>
          </w:p>
        </w:tc>
        <w:tc>
          <w:tcPr>
            <w:tcW w:w="784" w:type="dxa"/>
          </w:tcPr>
          <w:p w:rsidR="00F91DA5" w:rsidRPr="00DB5A81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lastRenderedPageBreak/>
              <w:t>-</w:t>
            </w:r>
          </w:p>
        </w:tc>
      </w:tr>
      <w:tr w:rsidR="00F91DA5" w:rsidRPr="00641BF3" w:rsidTr="00F51182">
        <w:trPr>
          <w:trHeight w:val="50"/>
        </w:trPr>
        <w:tc>
          <w:tcPr>
            <w:tcW w:w="408" w:type="dxa"/>
          </w:tcPr>
          <w:p w:rsidR="00F91DA5" w:rsidRPr="00641BF3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490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  <w:tc>
          <w:tcPr>
            <w:tcW w:w="747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1048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1049" w:type="dxa"/>
          </w:tcPr>
          <w:p w:rsidR="00F91DA5" w:rsidRPr="00677FA3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 w:rsidRPr="00677FA3">
              <w:rPr>
                <w:rFonts w:ascii="Times New Roman" w:hAnsi="Times New Roman"/>
                <w:color w:val="000000"/>
                <w:sz w:val="18"/>
                <w:highlight w:val="white"/>
              </w:rPr>
              <w:t>239,3</w:t>
            </w:r>
          </w:p>
        </w:tc>
        <w:tc>
          <w:tcPr>
            <w:tcW w:w="747" w:type="dxa"/>
          </w:tcPr>
          <w:p w:rsidR="00F91DA5" w:rsidRPr="00677FA3" w:rsidRDefault="00F91DA5" w:rsidP="00566BF2">
            <w:pPr>
              <w:ind w:firstLine="0"/>
              <w:rPr>
                <w:rFonts w:ascii="Times New Roman" w:hAnsi="Times New Roman"/>
                <w:sz w:val="18"/>
              </w:rPr>
            </w:pPr>
            <w:r w:rsidRPr="00677FA3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898" w:type="dxa"/>
          </w:tcPr>
          <w:p w:rsidR="00F91DA5" w:rsidRPr="00497F45" w:rsidRDefault="00F91DA5" w:rsidP="00566BF2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403,7</w:t>
            </w:r>
          </w:p>
        </w:tc>
        <w:tc>
          <w:tcPr>
            <w:tcW w:w="898" w:type="dxa"/>
          </w:tcPr>
          <w:p w:rsidR="00F91DA5" w:rsidRPr="00677FA3" w:rsidRDefault="00F91DA5" w:rsidP="00566BF2">
            <w:pPr>
              <w:keepLines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395,6</w:t>
            </w:r>
          </w:p>
        </w:tc>
        <w:tc>
          <w:tcPr>
            <w:tcW w:w="898" w:type="dxa"/>
          </w:tcPr>
          <w:p w:rsidR="00F91DA5" w:rsidRPr="00677FA3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387,7</w:t>
            </w:r>
          </w:p>
        </w:tc>
        <w:tc>
          <w:tcPr>
            <w:tcW w:w="898" w:type="dxa"/>
          </w:tcPr>
          <w:p w:rsidR="00F91DA5" w:rsidRPr="00677FA3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379,9</w:t>
            </w:r>
          </w:p>
        </w:tc>
        <w:tc>
          <w:tcPr>
            <w:tcW w:w="898" w:type="dxa"/>
          </w:tcPr>
          <w:p w:rsidR="00F91DA5" w:rsidRPr="00677FA3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372,3</w:t>
            </w:r>
          </w:p>
        </w:tc>
        <w:tc>
          <w:tcPr>
            <w:tcW w:w="1107" w:type="dxa"/>
          </w:tcPr>
          <w:p w:rsidR="00F91DA5" w:rsidRPr="00677FA3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364,9</w:t>
            </w:r>
          </w:p>
        </w:tc>
        <w:tc>
          <w:tcPr>
            <w:tcW w:w="1795" w:type="dxa"/>
          </w:tcPr>
          <w:p w:rsidR="00F91DA5" w:rsidRPr="00677FA3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Постановление Правительства Ханты-Мансийского автономного округа –Югры от 10.11.2023 № 543-п « О государственной программе Ханты-Мансийского автономного округа – Югры «Безопасность жизнедеятельности и профилактика правонарушений»</w:t>
            </w:r>
          </w:p>
        </w:tc>
        <w:tc>
          <w:tcPr>
            <w:tcW w:w="1645" w:type="dxa"/>
          </w:tcPr>
          <w:p w:rsidR="00F91DA5" w:rsidRPr="00677FA3" w:rsidRDefault="00F91DA5" w:rsidP="00566BF2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AF3B89">
              <w:rPr>
                <w:rFonts w:ascii="Times New Roman" w:hAnsi="Times New Roman"/>
                <w:sz w:val="18"/>
              </w:rPr>
              <w:t xml:space="preserve">Комитет образования,  Комитет спорта и </w:t>
            </w:r>
            <w:r>
              <w:rPr>
                <w:rFonts w:ascii="Times New Roman" w:hAnsi="Times New Roman"/>
                <w:sz w:val="18"/>
              </w:rPr>
              <w:t>социаль</w:t>
            </w:r>
            <w:r w:rsidRPr="00AF3B89">
              <w:rPr>
                <w:rFonts w:ascii="Times New Roman" w:hAnsi="Times New Roman"/>
                <w:sz w:val="18"/>
              </w:rPr>
              <w:t>ной политики, Комитет культуры, отдел по орг</w:t>
            </w:r>
            <w:r>
              <w:rPr>
                <w:rFonts w:ascii="Times New Roman" w:hAnsi="Times New Roman"/>
                <w:sz w:val="18"/>
              </w:rPr>
              <w:t>анизации деятельности комиссий, отдел ЗАГС</w:t>
            </w:r>
            <w:r w:rsidRPr="00AF3B89">
              <w:rPr>
                <w:rFonts w:ascii="Times New Roman" w:hAnsi="Times New Roman"/>
                <w:sz w:val="18"/>
              </w:rPr>
              <w:t>, отдел информатиза</w:t>
            </w:r>
            <w:r>
              <w:rPr>
                <w:rFonts w:ascii="Times New Roman" w:hAnsi="Times New Roman"/>
                <w:sz w:val="18"/>
              </w:rPr>
              <w:t>ции, защиты информации и связи, управление делами</w:t>
            </w:r>
            <w:r w:rsidRPr="00AF3B89">
              <w:rPr>
                <w:rFonts w:ascii="Times New Roman" w:hAnsi="Times New Roman"/>
                <w:sz w:val="18"/>
              </w:rPr>
              <w:t>, инф</w:t>
            </w:r>
            <w:r>
              <w:rPr>
                <w:rFonts w:ascii="Times New Roman" w:hAnsi="Times New Roman"/>
                <w:sz w:val="18"/>
              </w:rPr>
              <w:t>ормационно-аналитический отдел</w:t>
            </w:r>
            <w:r w:rsidRPr="00AF3B89">
              <w:rPr>
                <w:rFonts w:ascii="Times New Roman" w:hAnsi="Times New Roman"/>
                <w:sz w:val="18"/>
              </w:rPr>
              <w:t xml:space="preserve">; </w:t>
            </w:r>
            <w:r>
              <w:rPr>
                <w:rFonts w:ascii="Times New Roman" w:hAnsi="Times New Roman"/>
                <w:sz w:val="18"/>
              </w:rPr>
              <w:t>отдел по обеспечению деятельности комиссии по делам несовершеннолетних и защите их прав,</w:t>
            </w:r>
            <w:r w:rsidRPr="00AF3B89">
              <w:rPr>
                <w:rFonts w:ascii="Times New Roman" w:hAnsi="Times New Roman"/>
                <w:sz w:val="18"/>
              </w:rPr>
              <w:t xml:space="preserve">                                                          муниципальное казенное учреждение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 w:rsidRPr="00AF3B89">
              <w:rPr>
                <w:rFonts w:ascii="Times New Roman" w:hAnsi="Times New Roman"/>
                <w:sz w:val="18"/>
              </w:rPr>
              <w:t>"Управление гражданской защиты населения Березовск</w:t>
            </w:r>
            <w:r>
              <w:rPr>
                <w:rFonts w:ascii="Times New Roman" w:hAnsi="Times New Roman"/>
                <w:sz w:val="18"/>
              </w:rPr>
              <w:t xml:space="preserve">ого </w:t>
            </w:r>
            <w:r>
              <w:rPr>
                <w:rFonts w:ascii="Times New Roman" w:hAnsi="Times New Roman"/>
                <w:sz w:val="18"/>
              </w:rPr>
              <w:lastRenderedPageBreak/>
              <w:t>района";              г</w:t>
            </w:r>
            <w:r w:rsidRPr="00AF3B89">
              <w:rPr>
                <w:rFonts w:ascii="Times New Roman" w:hAnsi="Times New Roman"/>
                <w:sz w:val="18"/>
              </w:rPr>
              <w:t xml:space="preserve">ородские (сельские) поселения Березовского района.                                                        </w:t>
            </w:r>
          </w:p>
        </w:tc>
        <w:tc>
          <w:tcPr>
            <w:tcW w:w="784" w:type="dxa"/>
          </w:tcPr>
          <w:p w:rsidR="00F91DA5" w:rsidRPr="00677FA3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F91DA5" w:rsidRPr="00641BF3" w:rsidTr="00F51182">
        <w:trPr>
          <w:trHeight w:val="50"/>
        </w:trPr>
        <w:tc>
          <w:tcPr>
            <w:tcW w:w="408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90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Общая распространенность наркомании (на 100 тыс. населения)</w:t>
            </w:r>
          </w:p>
        </w:tc>
        <w:tc>
          <w:tcPr>
            <w:tcW w:w="747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1048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049" w:type="dxa"/>
          </w:tcPr>
          <w:p w:rsidR="00F91DA5" w:rsidRPr="00677FA3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747" w:type="dxa"/>
          </w:tcPr>
          <w:p w:rsidR="00F91DA5" w:rsidRPr="00677FA3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898" w:type="dxa"/>
          </w:tcPr>
          <w:p w:rsidR="00F91DA5" w:rsidRPr="00497F45" w:rsidRDefault="00F91DA5" w:rsidP="00566BF2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4,5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1107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1795" w:type="dxa"/>
          </w:tcPr>
          <w:p w:rsidR="00F91DA5" w:rsidRPr="006D7742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Постановление Правительства Ханты-Мансийского автономного округа – Югры от 15.04.2021 №102-рг «О перечне приоритетных направлений (плане мероприятий) </w:t>
            </w:r>
            <w:r w:rsidRPr="006D7742">
              <w:rPr>
                <w:rFonts w:ascii="Times New Roman" w:hAnsi="Times New Roman"/>
                <w:sz w:val="18"/>
                <w:szCs w:val="20"/>
              </w:rPr>
              <w:t>реализации</w:t>
            </w:r>
          </w:p>
          <w:p w:rsidR="00F91DA5" w:rsidRPr="006D7742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>Стратегии государственной</w:t>
            </w:r>
          </w:p>
          <w:p w:rsidR="00F91DA5" w:rsidRPr="006D7742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>антинаркотической политики</w:t>
            </w:r>
          </w:p>
          <w:p w:rsidR="00F91DA5" w:rsidRPr="006D7742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>Российской Федерации на период до</w:t>
            </w:r>
          </w:p>
          <w:p w:rsidR="00F91DA5" w:rsidRPr="006D7742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>2030 года в Ханты-Мансийском</w:t>
            </w:r>
          </w:p>
          <w:p w:rsidR="00F91DA5" w:rsidRPr="00BD125C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автономном округе – Югре»</w:t>
            </w:r>
          </w:p>
        </w:tc>
        <w:tc>
          <w:tcPr>
            <w:tcW w:w="1645" w:type="dxa"/>
          </w:tcPr>
          <w:p w:rsidR="00F91DA5" w:rsidRDefault="00F91DA5" w:rsidP="00566BF2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AF3B89">
              <w:rPr>
                <w:rFonts w:ascii="Times New Roman" w:hAnsi="Times New Roman"/>
                <w:sz w:val="18"/>
              </w:rPr>
              <w:t xml:space="preserve">Комитет образования,  Комитет спорта и </w:t>
            </w:r>
            <w:r>
              <w:rPr>
                <w:rFonts w:ascii="Times New Roman" w:hAnsi="Times New Roman"/>
                <w:sz w:val="18"/>
              </w:rPr>
              <w:t>социаль</w:t>
            </w:r>
            <w:r w:rsidRPr="00AF3B89">
              <w:rPr>
                <w:rFonts w:ascii="Times New Roman" w:hAnsi="Times New Roman"/>
                <w:sz w:val="18"/>
              </w:rPr>
              <w:t>ной политики, Комитет культуры,   отдел по орг</w:t>
            </w:r>
            <w:r>
              <w:rPr>
                <w:rFonts w:ascii="Times New Roman" w:hAnsi="Times New Roman"/>
                <w:sz w:val="18"/>
              </w:rPr>
              <w:t>анизации деятельности комиссий</w:t>
            </w:r>
            <w:r w:rsidRPr="00AF3B89">
              <w:rPr>
                <w:rFonts w:ascii="Times New Roman" w:hAnsi="Times New Roman"/>
                <w:sz w:val="18"/>
              </w:rPr>
              <w:t>,  инф</w:t>
            </w:r>
            <w:r>
              <w:rPr>
                <w:rFonts w:ascii="Times New Roman" w:hAnsi="Times New Roman"/>
                <w:sz w:val="18"/>
              </w:rPr>
              <w:t xml:space="preserve">ормационно-аналитический отдел, МАУ «Березовский </w:t>
            </w:r>
            <w:proofErr w:type="spellStart"/>
            <w:r>
              <w:rPr>
                <w:rFonts w:ascii="Times New Roman" w:hAnsi="Times New Roman"/>
                <w:sz w:val="18"/>
              </w:rPr>
              <w:t>медиацентр</w:t>
            </w:r>
            <w:proofErr w:type="spellEnd"/>
            <w:r>
              <w:rPr>
                <w:rFonts w:ascii="Times New Roman" w:hAnsi="Times New Roman"/>
                <w:sz w:val="18"/>
              </w:rPr>
              <w:t>»</w:t>
            </w:r>
          </w:p>
        </w:tc>
        <w:tc>
          <w:tcPr>
            <w:tcW w:w="784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91DA5" w:rsidRPr="00641BF3" w:rsidTr="00F51182">
        <w:trPr>
          <w:trHeight w:val="50"/>
        </w:trPr>
        <w:tc>
          <w:tcPr>
            <w:tcW w:w="15310" w:type="dxa"/>
            <w:gridSpan w:val="15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18"/>
                <w:szCs w:val="18"/>
              </w:rPr>
              <w:t xml:space="preserve"> Цель 2  «Обеспечение прав граждан в отдельных сферах жизнедеятельности»</w:t>
            </w:r>
          </w:p>
        </w:tc>
      </w:tr>
      <w:tr w:rsidR="00F91DA5" w:rsidRPr="00641BF3" w:rsidTr="00F51182">
        <w:trPr>
          <w:trHeight w:val="798"/>
        </w:trPr>
        <w:tc>
          <w:tcPr>
            <w:tcW w:w="408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490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Количество форм непосредственного осуществления местного самоуправления и участия населения в осуществлении местного самоуправления в муниципально</w:t>
            </w:r>
            <w:r w:rsidRPr="00497F45">
              <w:rPr>
                <w:rFonts w:ascii="Times New Roman" w:hAnsi="Times New Roman"/>
                <w:sz w:val="20"/>
                <w:szCs w:val="20"/>
              </w:rPr>
              <w:lastRenderedPageBreak/>
              <w:t>м образовании и случаев их применения</w:t>
            </w:r>
          </w:p>
        </w:tc>
        <w:tc>
          <w:tcPr>
            <w:tcW w:w="747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1048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1049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133</w:t>
            </w:r>
          </w:p>
        </w:tc>
        <w:tc>
          <w:tcPr>
            <w:tcW w:w="747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135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136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137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138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139</w:t>
            </w:r>
          </w:p>
        </w:tc>
        <w:tc>
          <w:tcPr>
            <w:tcW w:w="1107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140</w:t>
            </w:r>
          </w:p>
        </w:tc>
        <w:tc>
          <w:tcPr>
            <w:tcW w:w="1795" w:type="dxa"/>
          </w:tcPr>
          <w:p w:rsidR="00F91DA5" w:rsidRPr="00555242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A5C3E">
              <w:rPr>
                <w:rFonts w:ascii="Times New Roman" w:hAnsi="Times New Roman"/>
                <w:sz w:val="18"/>
                <w:szCs w:val="20"/>
              </w:rPr>
              <w:t>Постановление Правительства Ханты-Мансийского автономного округа –Югры от 10.11.2023 № 54</w:t>
            </w:r>
            <w:r>
              <w:rPr>
                <w:rFonts w:ascii="Times New Roman" w:hAnsi="Times New Roman"/>
                <w:sz w:val="18"/>
                <w:szCs w:val="20"/>
              </w:rPr>
              <w:t>5</w:t>
            </w:r>
            <w:r w:rsidRPr="00FA5C3E">
              <w:rPr>
                <w:rFonts w:ascii="Times New Roman" w:hAnsi="Times New Roman"/>
                <w:sz w:val="18"/>
                <w:szCs w:val="20"/>
              </w:rPr>
              <w:t>-п « О государственной программе Ханты-Мансийского автономного округа – Югры «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Государственная национальная политика и </w:t>
            </w:r>
            <w:r>
              <w:rPr>
                <w:rFonts w:ascii="Times New Roman" w:hAnsi="Times New Roman"/>
                <w:sz w:val="18"/>
                <w:szCs w:val="20"/>
              </w:rPr>
              <w:lastRenderedPageBreak/>
              <w:t>профилактика экстремизма</w:t>
            </w:r>
            <w:r w:rsidRPr="00FA5C3E">
              <w:rPr>
                <w:rFonts w:ascii="Times New Roman" w:hAnsi="Times New Roman"/>
                <w:sz w:val="18"/>
                <w:szCs w:val="20"/>
              </w:rPr>
              <w:t>»</w:t>
            </w:r>
          </w:p>
        </w:tc>
        <w:tc>
          <w:tcPr>
            <w:tcW w:w="1645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lastRenderedPageBreak/>
              <w:t xml:space="preserve">Управление делами </w:t>
            </w:r>
          </w:p>
        </w:tc>
        <w:tc>
          <w:tcPr>
            <w:tcW w:w="784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91DA5" w:rsidRPr="00641BF3" w:rsidTr="00F51182">
        <w:trPr>
          <w:trHeight w:val="50"/>
        </w:trPr>
        <w:tc>
          <w:tcPr>
            <w:tcW w:w="408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490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Доля потребительских споров, разрешенных в досудебном и внесудебном порядке, в общем количестве споров с участием потребителей</w:t>
            </w:r>
          </w:p>
        </w:tc>
        <w:tc>
          <w:tcPr>
            <w:tcW w:w="747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1048" w:type="dxa"/>
          </w:tcPr>
          <w:p w:rsidR="00F91DA5" w:rsidRPr="00497F4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049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747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898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1107" w:type="dxa"/>
          </w:tcPr>
          <w:p w:rsidR="00F91DA5" w:rsidRDefault="00F91DA5" w:rsidP="00566BF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100</w:t>
            </w:r>
          </w:p>
        </w:tc>
        <w:tc>
          <w:tcPr>
            <w:tcW w:w="1795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46B82">
              <w:rPr>
                <w:rFonts w:ascii="Times New Roman" w:hAnsi="Times New Roman"/>
                <w:sz w:val="18"/>
                <w:szCs w:val="20"/>
              </w:rPr>
              <w:t>Расп</w:t>
            </w:r>
            <w:r>
              <w:rPr>
                <w:rFonts w:ascii="Times New Roman" w:hAnsi="Times New Roman"/>
                <w:sz w:val="18"/>
                <w:szCs w:val="20"/>
              </w:rPr>
              <w:t>оряжение Правительства РФ от 28.08.</w:t>
            </w:r>
            <w:r w:rsidRPr="00846B82">
              <w:rPr>
                <w:rFonts w:ascii="Times New Roman" w:hAnsi="Times New Roman"/>
                <w:sz w:val="18"/>
                <w:szCs w:val="20"/>
              </w:rPr>
              <w:t xml:space="preserve">2017 г. 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Pr="00846B82">
              <w:rPr>
                <w:rFonts w:ascii="Times New Roman" w:hAnsi="Times New Roman"/>
                <w:sz w:val="18"/>
                <w:szCs w:val="20"/>
              </w:rPr>
              <w:t xml:space="preserve">№ 1837-р 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     «</w:t>
            </w:r>
            <w:r w:rsidRPr="00846B82">
              <w:rPr>
                <w:rFonts w:ascii="Times New Roman" w:hAnsi="Times New Roman"/>
                <w:sz w:val="18"/>
                <w:szCs w:val="20"/>
              </w:rPr>
              <w:t>О Стратегии государственной политики РФ в области защиты прав потребителей на период до 2030 г.</w:t>
            </w:r>
            <w:r>
              <w:rPr>
                <w:rFonts w:ascii="Times New Roman" w:hAnsi="Times New Roman"/>
                <w:sz w:val="18"/>
                <w:szCs w:val="20"/>
              </w:rPr>
              <w:t>»;</w:t>
            </w:r>
          </w:p>
          <w:p w:rsidR="00F91DA5" w:rsidRPr="00555242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45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Комитет по экономической политике </w:t>
            </w:r>
          </w:p>
        </w:tc>
        <w:tc>
          <w:tcPr>
            <w:tcW w:w="784" w:type="dxa"/>
          </w:tcPr>
          <w:p w:rsidR="00F91DA5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F91DA5" w:rsidRDefault="00F91DA5" w:rsidP="00F91DA5">
      <w:pPr>
        <w:pStyle w:val="a6"/>
        <w:ind w:left="1433" w:firstLine="0"/>
        <w:rPr>
          <w:rFonts w:ascii="Times New Roman" w:hAnsi="Times New Roman"/>
          <w:sz w:val="28"/>
          <w:szCs w:val="28"/>
        </w:rPr>
      </w:pPr>
    </w:p>
    <w:p w:rsidR="00F91DA5" w:rsidRPr="00A2088E" w:rsidRDefault="00F91DA5" w:rsidP="00F91DA5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A2088E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F91DA5" w:rsidRDefault="00F91DA5" w:rsidP="00F91DA5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310" w:type="dxa"/>
        <w:tblInd w:w="-176" w:type="dxa"/>
        <w:tblLook w:val="04A0" w:firstRow="1" w:lastRow="0" w:firstColumn="1" w:lastColumn="0" w:noHBand="0" w:noVBand="1"/>
      </w:tblPr>
      <w:tblGrid>
        <w:gridCol w:w="666"/>
        <w:gridCol w:w="5744"/>
        <w:gridCol w:w="4920"/>
        <w:gridCol w:w="3980"/>
      </w:tblGrid>
      <w:tr w:rsidR="00F91DA5" w:rsidRPr="009B6A44" w:rsidTr="00F51182">
        <w:tc>
          <w:tcPr>
            <w:tcW w:w="666" w:type="dxa"/>
          </w:tcPr>
          <w:p w:rsidR="00F91DA5" w:rsidRPr="009B6A44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5744" w:type="dxa"/>
          </w:tcPr>
          <w:p w:rsidR="00F91DA5" w:rsidRPr="00146ED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920" w:type="dxa"/>
          </w:tcPr>
          <w:p w:rsidR="00F91DA5" w:rsidRPr="00446911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80" w:type="dxa"/>
          </w:tcPr>
          <w:p w:rsidR="00F91DA5" w:rsidRPr="00146ED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F91DA5" w:rsidRPr="009B6A44" w:rsidTr="00F51182">
        <w:tc>
          <w:tcPr>
            <w:tcW w:w="666" w:type="dxa"/>
          </w:tcPr>
          <w:p w:rsidR="00F91DA5" w:rsidRPr="009B6A44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44" w:type="dxa"/>
          </w:tcPr>
          <w:p w:rsidR="00F91DA5" w:rsidRPr="009B6A44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20" w:type="dxa"/>
          </w:tcPr>
          <w:p w:rsidR="00F91DA5" w:rsidRPr="009B6A44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80" w:type="dxa"/>
          </w:tcPr>
          <w:p w:rsidR="00F91DA5" w:rsidRPr="009B6A44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91DA5" w:rsidRPr="009B6A44" w:rsidTr="00F51182">
        <w:tc>
          <w:tcPr>
            <w:tcW w:w="666" w:type="dxa"/>
          </w:tcPr>
          <w:p w:rsidR="00F91DA5" w:rsidRPr="00A2088E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088E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644" w:type="dxa"/>
            <w:gridSpan w:val="3"/>
            <w:vAlign w:val="center"/>
          </w:tcPr>
          <w:p w:rsidR="00F91DA5" w:rsidRPr="00A2088E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A2088E">
              <w:rPr>
                <w:rFonts w:ascii="Times New Roman" w:hAnsi="Times New Roman"/>
                <w:b/>
                <w:sz w:val="20"/>
                <w:szCs w:val="20"/>
              </w:rPr>
              <w:t xml:space="preserve"> Направление (подпрограмма) «Профилактика правонарушений»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A2088E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2088E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Pr="00A2088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644" w:type="dxa"/>
            <w:gridSpan w:val="3"/>
            <w:shd w:val="clear" w:color="auto" w:fill="FFFFFF" w:themeFill="background1"/>
            <w:vAlign w:val="center"/>
          </w:tcPr>
          <w:p w:rsidR="00F91DA5" w:rsidRPr="00A2088E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2088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функционирования и развития систем видеонаблюдения в сфере общественного порядка»</w:t>
            </w:r>
          </w:p>
        </w:tc>
      </w:tr>
      <w:tr w:rsidR="00F91DA5" w:rsidRPr="009346B5" w:rsidTr="00F51182">
        <w:tc>
          <w:tcPr>
            <w:tcW w:w="666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  <w:vAlign w:val="center"/>
          </w:tcPr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Соисполнители муниципальной программы: 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>униципальное казенное учреждение «Управление гражданской защиты населения Березовского района»; отдел информатизации, защиты информации и связи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00" w:type="dxa"/>
            <w:gridSpan w:val="2"/>
            <w:shd w:val="clear" w:color="auto" w:fill="FFFFFF" w:themeFill="background1"/>
            <w:vAlign w:val="center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реализации: 2025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91DA5" w:rsidRPr="009346B5" w:rsidTr="00F51182">
        <w:tc>
          <w:tcPr>
            <w:tcW w:w="666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5744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20" w:type="dxa"/>
            <w:shd w:val="clear" w:color="auto" w:fill="FFFFFF" w:themeFill="background1"/>
          </w:tcPr>
          <w:p w:rsidR="00F91DA5" w:rsidRPr="00441290" w:rsidRDefault="00F91DA5" w:rsidP="00566BF2">
            <w:pPr>
              <w:pStyle w:val="a6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Развитие системы видеонаблюдения, в том числе: разработка проектов, приобретение, установка, монтаж, подключение в наиболее криминогенных общественных местах, на улицах населенных пунктов Березовского района, местах массового пребывания граждан систем видеонаблюдения. Приобретение видеокамер, программного обеспечения, серверного и периферийного оборудования, строительство каналов связи и несущих конструкций, установка мониторов для контроля за обстановкой и оперативным реагированием.</w:t>
            </w:r>
          </w:p>
          <w:p w:rsidR="00F91DA5" w:rsidRPr="00ED0BA9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ED0BA9">
              <w:rPr>
                <w:rFonts w:ascii="Times New Roman" w:hAnsi="Times New Roman"/>
                <w:sz w:val="20"/>
                <w:szCs w:val="20"/>
              </w:rPr>
              <w:t xml:space="preserve">Модернизация имеющихся систем </w:t>
            </w:r>
            <w:r w:rsidRPr="00ED0BA9">
              <w:rPr>
                <w:rFonts w:ascii="Times New Roman" w:hAnsi="Times New Roman"/>
                <w:sz w:val="20"/>
                <w:szCs w:val="20"/>
              </w:rPr>
              <w:lastRenderedPageBreak/>
              <w:t>видеонаблюдения.</w:t>
            </w:r>
          </w:p>
          <w:p w:rsidR="00F91DA5" w:rsidRPr="00ED0BA9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Pr="00ED0BA9">
              <w:rPr>
                <w:rFonts w:ascii="Times New Roman" w:hAnsi="Times New Roman"/>
                <w:sz w:val="20"/>
                <w:szCs w:val="20"/>
              </w:rPr>
              <w:t>Содержание и техническое обслуживание систем видеонаблюдения в сфере общественного порядка.</w:t>
            </w:r>
          </w:p>
        </w:tc>
        <w:tc>
          <w:tcPr>
            <w:tcW w:w="3980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населения).</w:t>
            </w:r>
          </w:p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6"/>
                <w:szCs w:val="20"/>
              </w:rPr>
            </w:pPr>
          </w:p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населения).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«Создание условий для деятельности народных дружин»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  <w:vAlign w:val="center"/>
          </w:tcPr>
          <w:p w:rsidR="00F91DA5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Ответственный исполнитель: отдел по организации деятельности комиссий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Соисполнители муниципальной программы: городские (сельские) поселения Березовского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900" w:type="dxa"/>
            <w:gridSpan w:val="2"/>
            <w:shd w:val="clear" w:color="auto" w:fill="FFFFFF" w:themeFill="background1"/>
            <w:vAlign w:val="center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1.2.1.</w:t>
            </w:r>
          </w:p>
        </w:tc>
        <w:tc>
          <w:tcPr>
            <w:tcW w:w="5744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20" w:type="dxa"/>
            <w:shd w:val="clear" w:color="auto" w:fill="FFFFFF" w:themeFill="background1"/>
          </w:tcPr>
          <w:p w:rsidR="00F91DA5" w:rsidRPr="00441290" w:rsidRDefault="00F91DA5" w:rsidP="00566BF2">
            <w:pPr>
              <w:pStyle w:val="a6"/>
              <w:numPr>
                <w:ilvl w:val="0"/>
                <w:numId w:val="32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Материально-техническое обеспечение деятельности народных дружин (приобретение форменной одежды, отличительной символики, удостоверений).</w:t>
            </w:r>
          </w:p>
          <w:p w:rsidR="00F91DA5" w:rsidRPr="00441290" w:rsidRDefault="00F91DA5" w:rsidP="00566BF2">
            <w:pPr>
              <w:pStyle w:val="a6"/>
              <w:numPr>
                <w:ilvl w:val="0"/>
                <w:numId w:val="32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Материальное стимулирование членов добровольных народных дружин.</w:t>
            </w:r>
          </w:p>
          <w:p w:rsidR="00F91DA5" w:rsidRPr="00441290" w:rsidRDefault="00F91DA5" w:rsidP="00B74CE4">
            <w:pPr>
              <w:pStyle w:val="a6"/>
              <w:numPr>
                <w:ilvl w:val="0"/>
                <w:numId w:val="32"/>
              </w:numPr>
              <w:ind w:left="34" w:hanging="34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Личное страхование народных дружинников, участвующих в охране общественного порядка, путем передачи </w:t>
            </w:r>
            <w:r w:rsidR="00B74CE4">
              <w:rPr>
                <w:rFonts w:ascii="Times New Roman" w:hAnsi="Times New Roman"/>
                <w:sz w:val="20"/>
                <w:szCs w:val="20"/>
              </w:rPr>
              <w:t>субсидий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 xml:space="preserve"> (сельским) поселениям Березовского района.</w:t>
            </w:r>
          </w:p>
        </w:tc>
        <w:tc>
          <w:tcPr>
            <w:tcW w:w="3980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</w:p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6"/>
                <w:szCs w:val="20"/>
              </w:rPr>
            </w:pPr>
          </w:p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1.3.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Соисполнитель муниципальной программы: управление делами </w:t>
            </w:r>
          </w:p>
        </w:tc>
        <w:tc>
          <w:tcPr>
            <w:tcW w:w="8900" w:type="dxa"/>
            <w:gridSpan w:val="2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Срок реализации: 2025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1.3.1. </w:t>
            </w:r>
          </w:p>
        </w:tc>
        <w:tc>
          <w:tcPr>
            <w:tcW w:w="5744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4920" w:type="dxa"/>
            <w:shd w:val="clear" w:color="auto" w:fill="FFFFFF" w:themeFill="background1"/>
          </w:tcPr>
          <w:p w:rsidR="00F91DA5" w:rsidRPr="00441290" w:rsidRDefault="00F91DA5" w:rsidP="00566BF2">
            <w:pPr>
              <w:pStyle w:val="a6"/>
              <w:numPr>
                <w:ilvl w:val="0"/>
                <w:numId w:val="33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Обеспечение реализации государственных полномочий по составлению (изменению и дополнению) списков кандидатов в присяжные заседатели федеральных судов общей юрисдикции путем заключения муниципальных контрактов.</w:t>
            </w:r>
          </w:p>
        </w:tc>
        <w:tc>
          <w:tcPr>
            <w:tcW w:w="3980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1.4.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проведение мероприятий, направленных на профилактику правонарушений»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Соисполнители муниципальной программы: Комитет образования; Комитет спорта и </w:t>
            </w:r>
            <w:r>
              <w:rPr>
                <w:rFonts w:ascii="Times New Roman" w:hAnsi="Times New Roman"/>
                <w:sz w:val="20"/>
                <w:szCs w:val="20"/>
              </w:rPr>
              <w:t>социаль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>ной политики; Комитет культуры; информационно-аналитический отдел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9A5EAA">
              <w:rPr>
                <w:rFonts w:ascii="Times New Roman" w:hAnsi="Times New Roman"/>
                <w:sz w:val="20"/>
                <w:szCs w:val="20"/>
              </w:rPr>
              <w:t>отдел по обеспечению деятельности комиссии по делам несовершеннолетних и защите их прав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900" w:type="dxa"/>
            <w:gridSpan w:val="2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 2025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1.4.1.</w:t>
            </w:r>
          </w:p>
        </w:tc>
        <w:tc>
          <w:tcPr>
            <w:tcW w:w="5744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4920" w:type="dxa"/>
            <w:shd w:val="clear" w:color="auto" w:fill="FFFFFF" w:themeFill="background1"/>
          </w:tcPr>
          <w:p w:rsidR="00F91DA5" w:rsidRPr="00441290" w:rsidRDefault="00F91DA5" w:rsidP="00566BF2">
            <w:pPr>
              <w:pStyle w:val="a6"/>
              <w:numPr>
                <w:ilvl w:val="0"/>
                <w:numId w:val="34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Обеспечение взаимодействия лиц, участвующих в профилактике правонарушений, на территории муниципального образования (проведение заседаний, семинаров, круглых столов, рабочих встреч).</w:t>
            </w:r>
          </w:p>
          <w:p w:rsidR="00F91DA5" w:rsidRPr="00441290" w:rsidRDefault="00F91DA5" w:rsidP="00566BF2">
            <w:pPr>
              <w:pStyle w:val="a6"/>
              <w:numPr>
                <w:ilvl w:val="0"/>
                <w:numId w:val="34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Правовое просвещение, правовое информирование жителей и организаций района.</w:t>
            </w:r>
          </w:p>
          <w:p w:rsidR="00F91DA5" w:rsidRPr="00441290" w:rsidRDefault="00F91DA5" w:rsidP="00566BF2">
            <w:pPr>
              <w:pStyle w:val="a6"/>
              <w:numPr>
                <w:ilvl w:val="0"/>
                <w:numId w:val="34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Совершенствование информационного и методического обеспечения профилактики </w:t>
            </w:r>
            <w:r w:rsidRPr="00441290">
              <w:rPr>
                <w:rFonts w:ascii="Times New Roman" w:hAnsi="Times New Roman"/>
                <w:sz w:val="20"/>
                <w:szCs w:val="20"/>
              </w:rPr>
              <w:lastRenderedPageBreak/>
              <w:t>правонарушений, повышение правосознания граждан (через применение различных мер образовательного, воспитательного, информационного, организационного или методического характера). Распространение социальной рекламы.</w:t>
            </w:r>
          </w:p>
          <w:p w:rsidR="00F91DA5" w:rsidRPr="00441290" w:rsidRDefault="00F91DA5" w:rsidP="00566BF2">
            <w:pPr>
              <w:pStyle w:val="a6"/>
              <w:numPr>
                <w:ilvl w:val="0"/>
                <w:numId w:val="34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Организация и проведение мероприятий направленных на профилактику правонарушений несовершеннолетних (уроков права для школьников и студентов; адаптированных занятий для дошкольников; правовых лекций; родительских собраний; классных часов с приглашением специалистов правоохранительных органов, разъясняющих ответственность за совершение правонарушений, преступлений; деловых игр; тренингов; конкурсов на тему профилактики правонарушений; викторин).</w:t>
            </w:r>
          </w:p>
          <w:p w:rsidR="00F91DA5" w:rsidRPr="00441290" w:rsidRDefault="00F91DA5" w:rsidP="00566BF2">
            <w:pPr>
              <w:pStyle w:val="a6"/>
              <w:numPr>
                <w:ilvl w:val="0"/>
                <w:numId w:val="34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Повышение профессионального уровня субъектов профилактики правонарушений.</w:t>
            </w:r>
          </w:p>
        </w:tc>
        <w:tc>
          <w:tcPr>
            <w:tcW w:w="3980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</w:p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6"/>
                <w:szCs w:val="20"/>
              </w:rPr>
            </w:pPr>
          </w:p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1.5.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«Профилактика рецидивных преступлений»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муниципальной программы: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>тдел по организации деятельности комиссий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00" w:type="dxa"/>
            <w:gridSpan w:val="2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441290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1.5.1.</w:t>
            </w:r>
          </w:p>
        </w:tc>
        <w:tc>
          <w:tcPr>
            <w:tcW w:w="5744" w:type="dxa"/>
            <w:shd w:val="clear" w:color="auto" w:fill="FFFFFF" w:themeFill="background1"/>
          </w:tcPr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4920" w:type="dxa"/>
            <w:shd w:val="clear" w:color="auto" w:fill="FFFFFF" w:themeFill="background1"/>
          </w:tcPr>
          <w:p w:rsidR="00F91DA5" w:rsidRPr="00441290" w:rsidRDefault="00F91DA5" w:rsidP="00566BF2">
            <w:pPr>
              <w:pStyle w:val="a6"/>
              <w:numPr>
                <w:ilvl w:val="0"/>
                <w:numId w:val="35"/>
              </w:numPr>
              <w:ind w:left="34" w:firstLine="0"/>
              <w:rPr>
                <w:rFonts w:ascii="Times New Roman" w:hAnsi="Times New Roman"/>
                <w:sz w:val="20"/>
                <w:szCs w:val="20"/>
              </w:rPr>
            </w:pPr>
            <w:r w:rsidRPr="00441290">
              <w:rPr>
                <w:rFonts w:ascii="Times New Roman" w:hAnsi="Times New Roman"/>
                <w:sz w:val="20"/>
                <w:szCs w:val="20"/>
              </w:rPr>
              <w:t>Осуществление взаимодействия субъектов профилактики правонарушений по созданию условий для трудовой занятости, обучения, оказание мер педагогического, правового характера, лицам, находящимся в трудной жизненной ситуации, а также отбывших уголовное наказание в виде лишения свободы и (или) подвергшихся иным мерам уголовно правового характера.</w:t>
            </w:r>
          </w:p>
        </w:tc>
        <w:tc>
          <w:tcPr>
            <w:tcW w:w="3980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населения).</w:t>
            </w:r>
          </w:p>
          <w:p w:rsidR="00F91DA5" w:rsidRPr="00441290" w:rsidRDefault="00F91DA5" w:rsidP="00566BF2">
            <w:pPr>
              <w:ind w:firstLine="0"/>
              <w:rPr>
                <w:rFonts w:ascii="Times New Roman" w:hAnsi="Times New Roman"/>
                <w:sz w:val="6"/>
                <w:szCs w:val="20"/>
              </w:rPr>
            </w:pPr>
          </w:p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населения).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«Профилактика незаконного оборота и потребления наркотических средств и психотропных веществ»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:rsidR="00F91DA5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 муниципальной программы: 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>отдел по организации деятельности комиссий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Соисполнители муниципальной программы: Комитет образования; Комитет спорта и </w:t>
            </w:r>
            <w:r>
              <w:rPr>
                <w:rFonts w:ascii="Times New Roman" w:hAnsi="Times New Roman"/>
                <w:sz w:val="20"/>
                <w:szCs w:val="20"/>
              </w:rPr>
              <w:t>социаль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ной политики; Комитет культуры; информационно-аналитический отдел; МАУ «Березовский </w:t>
            </w:r>
            <w:proofErr w:type="spellStart"/>
            <w:r w:rsidRPr="008D140E">
              <w:rPr>
                <w:rFonts w:ascii="Times New Roman" w:hAnsi="Times New Roman"/>
                <w:sz w:val="20"/>
                <w:szCs w:val="20"/>
              </w:rPr>
              <w:t>медиацентр</w:t>
            </w:r>
            <w:proofErr w:type="spellEnd"/>
            <w:r w:rsidRPr="008D140E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00" w:type="dxa"/>
            <w:gridSpan w:val="2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 2025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5744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Создание условий для деятельности субъектов профилактики наркомании. Реализация профилактического комплекса мер в антинаркотической деятельности.</w:t>
            </w:r>
          </w:p>
        </w:tc>
        <w:tc>
          <w:tcPr>
            <w:tcW w:w="4920" w:type="dxa"/>
            <w:shd w:val="clear" w:color="auto" w:fill="FFFFFF" w:themeFill="background1"/>
          </w:tcPr>
          <w:p w:rsidR="00F91DA5" w:rsidRPr="00A53874" w:rsidRDefault="00F91DA5" w:rsidP="00566BF2">
            <w:pPr>
              <w:pStyle w:val="a6"/>
              <w:numPr>
                <w:ilvl w:val="0"/>
                <w:numId w:val="3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53874">
              <w:rPr>
                <w:rFonts w:ascii="Times New Roman" w:hAnsi="Times New Roman"/>
                <w:sz w:val="20"/>
                <w:szCs w:val="20"/>
              </w:rPr>
              <w:t xml:space="preserve">Проведение мониторинга </w:t>
            </w:r>
            <w:proofErr w:type="spellStart"/>
            <w:r w:rsidRPr="00A53874">
              <w:rPr>
                <w:rFonts w:ascii="Times New Roman" w:hAnsi="Times New Roman"/>
                <w:sz w:val="20"/>
                <w:szCs w:val="20"/>
              </w:rPr>
              <w:t>наркоситуации</w:t>
            </w:r>
            <w:proofErr w:type="spellEnd"/>
            <w:r w:rsidRPr="00A53874">
              <w:rPr>
                <w:rFonts w:ascii="Times New Roman" w:hAnsi="Times New Roman"/>
                <w:sz w:val="20"/>
                <w:szCs w:val="20"/>
              </w:rPr>
              <w:t xml:space="preserve"> в районе. Сбор и обобщение аналитической информации о состоянии </w:t>
            </w:r>
            <w:proofErr w:type="spellStart"/>
            <w:r w:rsidRPr="00A53874">
              <w:rPr>
                <w:rFonts w:ascii="Times New Roman" w:hAnsi="Times New Roman"/>
                <w:sz w:val="20"/>
                <w:szCs w:val="20"/>
              </w:rPr>
              <w:t>наркоситуации</w:t>
            </w:r>
            <w:proofErr w:type="spellEnd"/>
            <w:r w:rsidRPr="00A53874">
              <w:rPr>
                <w:rFonts w:ascii="Times New Roman" w:hAnsi="Times New Roman"/>
                <w:sz w:val="20"/>
                <w:szCs w:val="20"/>
              </w:rPr>
              <w:t xml:space="preserve"> в районе для </w:t>
            </w:r>
            <w:r w:rsidRPr="00A53874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формирования доклада, осуществляется без финансирования.</w:t>
            </w:r>
          </w:p>
          <w:p w:rsidR="00F91DA5" w:rsidRDefault="00F91DA5" w:rsidP="00566BF2">
            <w:pPr>
              <w:pStyle w:val="a6"/>
              <w:numPr>
                <w:ilvl w:val="0"/>
                <w:numId w:val="3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53874">
              <w:rPr>
                <w:rFonts w:ascii="Times New Roman" w:hAnsi="Times New Roman"/>
                <w:sz w:val="20"/>
                <w:szCs w:val="20"/>
              </w:rPr>
              <w:t>Проведение комиссий, публичных обсуждений в сфере организации мероприятий по профилактике незаконного потребления наркотических средств и психотропных веществ, наркомании. Повышение профессионального уровня, квалификации специалистов субъектов профилактики наркомании, осуществляется без финансирования.</w:t>
            </w:r>
          </w:p>
          <w:p w:rsidR="00F91DA5" w:rsidRDefault="00F91DA5" w:rsidP="00566BF2">
            <w:pPr>
              <w:pStyle w:val="a6"/>
              <w:numPr>
                <w:ilvl w:val="0"/>
                <w:numId w:val="3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62C8">
              <w:rPr>
                <w:rFonts w:ascii="Times New Roman" w:hAnsi="Times New Roman"/>
                <w:sz w:val="20"/>
                <w:szCs w:val="20"/>
              </w:rPr>
              <w:t>Проведение информационной антинаркотической политики. Освещение деятельности всех субъектов профилактики наркомании посредством проведения антинаркотических информационных акций. Правовое просвещение и правовое информирование, популяризация здорового образа жизни, осуществляется без финансирования.</w:t>
            </w:r>
          </w:p>
          <w:p w:rsidR="00F91DA5" w:rsidRDefault="00F91DA5" w:rsidP="00566BF2">
            <w:pPr>
              <w:pStyle w:val="a6"/>
              <w:numPr>
                <w:ilvl w:val="0"/>
                <w:numId w:val="3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62C8">
              <w:rPr>
                <w:rFonts w:ascii="Times New Roman" w:hAnsi="Times New Roman"/>
                <w:sz w:val="20"/>
                <w:szCs w:val="20"/>
              </w:rPr>
              <w:t>Организация и проведение турниров, соревнований, выставок и других мероприятий, направленных на формирование негативного отношения к незаконному обороту и потреблению наркотиков. По данному направлению планируется реализовать мероприятия в сфере культуры, спорта, других сферах, направленных на привлечение молодежи к проблемам наркомании, выработке негативного отношения к наркотикам.</w:t>
            </w:r>
          </w:p>
          <w:p w:rsidR="00F91DA5" w:rsidRPr="00A53874" w:rsidRDefault="00F91DA5" w:rsidP="00566BF2">
            <w:pPr>
              <w:pStyle w:val="a6"/>
              <w:numPr>
                <w:ilvl w:val="0"/>
                <w:numId w:val="3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AB62C8">
              <w:rPr>
                <w:rFonts w:ascii="Times New Roman" w:hAnsi="Times New Roman"/>
                <w:sz w:val="20"/>
                <w:szCs w:val="20"/>
              </w:rPr>
              <w:t>Развитие системы раннего выявления незаконных потребителей наркотиков среди детей и молодежи через комплекс мер, направленных на раннее (своевременное) выявление немедицинского потребления наркотических средств и психотропных веществ (добровольное тестирование) и его информационное сопровождение.</w:t>
            </w:r>
          </w:p>
        </w:tc>
        <w:tc>
          <w:tcPr>
            <w:tcW w:w="3980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Общая распространенность наркомании (на 100 тыс. населения)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2.2.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6FA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Ответственный исполнитель муниципальной программы: отдел по организации деятельности комиссий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900" w:type="dxa"/>
            <w:gridSpan w:val="2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 – 2030 г. 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2.2.1.</w:t>
            </w:r>
          </w:p>
        </w:tc>
        <w:tc>
          <w:tcPr>
            <w:tcW w:w="5744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Создание условий для деятельности субъектов профилактики наркомании. Реализация профилактического комплекса мер в антинаркотической деятельности.</w:t>
            </w:r>
          </w:p>
        </w:tc>
        <w:tc>
          <w:tcPr>
            <w:tcW w:w="4920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Осуществление взаимодействия с некоммерческими организациями, волонтерскими антинаркотическими движениями, осуществляющими свою деятельность в сфере профилактики наркомании, в том числе в </w:t>
            </w:r>
            <w:r w:rsidRPr="008D140E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организации мероприятий.</w:t>
            </w:r>
          </w:p>
        </w:tc>
        <w:tc>
          <w:tcPr>
            <w:tcW w:w="3980" w:type="dxa"/>
            <w:shd w:val="clear" w:color="auto" w:fill="FFFFFF" w:themeFill="background1"/>
          </w:tcPr>
          <w:p w:rsidR="00F91DA5" w:rsidRPr="00C26FA8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26FA8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6FA8">
              <w:rPr>
                <w:rFonts w:ascii="Times New Roman" w:hAnsi="Times New Roman"/>
                <w:sz w:val="20"/>
                <w:szCs w:val="20"/>
              </w:rPr>
              <w:t>Общая распространенность наркомании (на 100 тыс. населения)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«Создание условий для выполнения функций, направленных на обеспечение прав и законных интересов жителей района в отдельных сферах жизнедеятельности»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3.1.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деятельности органов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местного самоуправления </w:t>
            </w: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Березовского района»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Ответственный исполнитель муниципальной программы: отдел по организации деятельности комиссий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Соисполнитель муниципальной программы: отдел ЗАГС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900" w:type="dxa"/>
            <w:gridSpan w:val="2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24C3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5744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Организационное сопровождение реализации отдельных государственных полномочий и функций. </w:t>
            </w:r>
          </w:p>
        </w:tc>
        <w:tc>
          <w:tcPr>
            <w:tcW w:w="4920" w:type="dxa"/>
            <w:shd w:val="clear" w:color="auto" w:fill="FFFFFF" w:themeFill="background1"/>
          </w:tcPr>
          <w:p w:rsidR="00F91DA5" w:rsidRPr="008D140E" w:rsidRDefault="00F91DA5" w:rsidP="00566BF2">
            <w:pPr>
              <w:pStyle w:val="a6"/>
              <w:numPr>
                <w:ilvl w:val="0"/>
                <w:numId w:val="27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административной комиссии Березовского района.</w:t>
            </w:r>
          </w:p>
          <w:p w:rsidR="00F91DA5" w:rsidRPr="008D140E" w:rsidRDefault="00F91DA5" w:rsidP="00566BF2">
            <w:pPr>
              <w:pStyle w:val="a6"/>
              <w:numPr>
                <w:ilvl w:val="0"/>
                <w:numId w:val="27"/>
              </w:numPr>
              <w:ind w:left="34" w:firstLine="34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Обеспечение деятельности </w:t>
            </w:r>
            <w:proofErr w:type="spellStart"/>
            <w:r w:rsidRPr="008D140E">
              <w:rPr>
                <w:rFonts w:ascii="Times New Roman" w:hAnsi="Times New Roman"/>
                <w:sz w:val="20"/>
                <w:szCs w:val="20"/>
              </w:rPr>
              <w:t>ЗАГСов</w:t>
            </w:r>
            <w:proofErr w:type="spellEnd"/>
            <w:r w:rsidRPr="008D140E">
              <w:rPr>
                <w:rFonts w:ascii="Times New Roman" w:hAnsi="Times New Roman"/>
                <w:sz w:val="20"/>
                <w:szCs w:val="20"/>
              </w:rPr>
              <w:t xml:space="preserve"> в Березовском районе.</w:t>
            </w:r>
          </w:p>
        </w:tc>
        <w:tc>
          <w:tcPr>
            <w:tcW w:w="3980" w:type="dxa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E24C3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24C3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3.2.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ситуации»</w:t>
            </w:r>
          </w:p>
        </w:tc>
      </w:tr>
      <w:tr w:rsidR="00F91DA5" w:rsidRPr="009B6A44" w:rsidTr="00F51182">
        <w:trPr>
          <w:trHeight w:val="545"/>
        </w:trPr>
        <w:tc>
          <w:tcPr>
            <w:tcW w:w="666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Соисполнитель муниципальной программы: у</w:t>
            </w:r>
            <w:r>
              <w:rPr>
                <w:rFonts w:ascii="Times New Roman" w:hAnsi="Times New Roman"/>
                <w:sz w:val="20"/>
                <w:szCs w:val="20"/>
              </w:rPr>
              <w:t>правление делами.</w:t>
            </w:r>
          </w:p>
        </w:tc>
        <w:tc>
          <w:tcPr>
            <w:tcW w:w="8900" w:type="dxa"/>
            <w:gridSpan w:val="2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</w:t>
            </w:r>
            <w:r w:rsidRPr="00AE24C3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3.2.1.</w:t>
            </w:r>
          </w:p>
        </w:tc>
        <w:tc>
          <w:tcPr>
            <w:tcW w:w="5744" w:type="dxa"/>
            <w:shd w:val="clear" w:color="auto" w:fill="FFFFFF" w:themeFill="background1"/>
          </w:tcPr>
          <w:p w:rsidR="00F91DA5" w:rsidRPr="008D140E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>Создание условий для развития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4920" w:type="dxa"/>
            <w:shd w:val="clear" w:color="auto" w:fill="FFFFFF" w:themeFill="background1"/>
          </w:tcPr>
          <w:p w:rsidR="00F91DA5" w:rsidRPr="008D140E" w:rsidRDefault="00F91DA5" w:rsidP="00566BF2">
            <w:pPr>
              <w:pStyle w:val="a6"/>
              <w:numPr>
                <w:ilvl w:val="0"/>
                <w:numId w:val="29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Приобретение (изготовление) методических и иных материалов для развития форм непосредственного осуществления населением местного самоуправления и участия населения в осуществлении местного самоуправления (далее-форма), за исключением предусмотренных статьями </w:t>
            </w:r>
            <w:r w:rsidR="00B74CE4">
              <w:rPr>
                <w:rFonts w:ascii="Times New Roman" w:hAnsi="Times New Roman"/>
                <w:sz w:val="20"/>
                <w:szCs w:val="20"/>
              </w:rPr>
              <w:t>43-44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 Федерального закона N </w:t>
            </w:r>
            <w:r w:rsidR="00B74CE4">
              <w:rPr>
                <w:rFonts w:ascii="Times New Roman" w:hAnsi="Times New Roman"/>
                <w:sz w:val="20"/>
                <w:szCs w:val="20"/>
              </w:rPr>
              <w:t>33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>-ФЗ;</w:t>
            </w:r>
          </w:p>
          <w:p w:rsidR="00F91DA5" w:rsidRPr="008D140E" w:rsidRDefault="00F91DA5" w:rsidP="00566BF2">
            <w:pPr>
              <w:pStyle w:val="a6"/>
              <w:numPr>
                <w:ilvl w:val="0"/>
                <w:numId w:val="29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Информационное обеспечение форм, за исключением предусмотренных статьями </w:t>
            </w:r>
            <w:r w:rsidR="00B74CE4">
              <w:rPr>
                <w:rFonts w:ascii="Times New Roman" w:hAnsi="Times New Roman"/>
                <w:sz w:val="20"/>
                <w:szCs w:val="20"/>
              </w:rPr>
              <w:t>43-44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 Федерального закона N 131-ФЗ;</w:t>
            </w:r>
          </w:p>
          <w:p w:rsidR="00F91DA5" w:rsidRPr="008D140E" w:rsidRDefault="00F91DA5" w:rsidP="00B74CE4">
            <w:pPr>
              <w:pStyle w:val="a6"/>
              <w:numPr>
                <w:ilvl w:val="0"/>
                <w:numId w:val="29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8D140E">
              <w:rPr>
                <w:rFonts w:ascii="Times New Roman" w:hAnsi="Times New Roman"/>
                <w:sz w:val="20"/>
                <w:szCs w:val="20"/>
              </w:rPr>
              <w:t xml:space="preserve">Проведение мероприятий, направленных на популяризацию среди населения форм (акции, розыгрыши, конкурсы и т.д.), за исключением предусмотренных статьями </w:t>
            </w:r>
            <w:r w:rsidR="00B74CE4">
              <w:rPr>
                <w:rFonts w:ascii="Times New Roman" w:hAnsi="Times New Roman"/>
                <w:sz w:val="20"/>
                <w:szCs w:val="20"/>
              </w:rPr>
              <w:t>43-44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 xml:space="preserve"> Федерального закона N </w:t>
            </w:r>
            <w:r w:rsidR="00B74CE4">
              <w:rPr>
                <w:rFonts w:ascii="Times New Roman" w:hAnsi="Times New Roman"/>
                <w:sz w:val="20"/>
                <w:szCs w:val="20"/>
              </w:rPr>
              <w:t>33</w:t>
            </w:r>
            <w:r w:rsidRPr="008D140E">
              <w:rPr>
                <w:rFonts w:ascii="Times New Roman" w:hAnsi="Times New Roman"/>
                <w:sz w:val="20"/>
                <w:szCs w:val="20"/>
              </w:rPr>
              <w:t>-ФЗ.</w:t>
            </w:r>
          </w:p>
        </w:tc>
        <w:tc>
          <w:tcPr>
            <w:tcW w:w="3980" w:type="dxa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E24C3">
              <w:rPr>
                <w:rFonts w:ascii="Times New Roman" w:hAnsi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24C3">
              <w:rPr>
                <w:rFonts w:ascii="Times New Roman" w:hAnsi="Times New Roman"/>
                <w:sz w:val="20"/>
                <w:szCs w:val="20"/>
              </w:rPr>
              <w:t>Количество форм непосредственного осуществления местного самоуправления и участия населения в осуществлении местного самоуправления в муниципальном образовании и случаев их применения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 «Обеспечение защиты прав потребителей»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644" w:type="dxa"/>
            <w:gridSpan w:val="3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«Мероприятия, направленные на правовое просвещение и правовое информирование потребителей, профилактику потребительских споров»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7D7A56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:rsidR="00F91DA5" w:rsidRPr="007D7A56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Соисполнитель муниципальной программы: </w:t>
            </w:r>
            <w:r w:rsidRPr="007D7A56">
              <w:rPr>
                <w:rFonts w:ascii="Times New Roman" w:hAnsi="Times New Roman"/>
                <w:sz w:val="20"/>
                <w:szCs w:val="20"/>
              </w:rPr>
              <w:t>Ко</w:t>
            </w:r>
            <w:r>
              <w:rPr>
                <w:rFonts w:ascii="Times New Roman" w:hAnsi="Times New Roman"/>
                <w:sz w:val="20"/>
                <w:szCs w:val="20"/>
              </w:rPr>
              <w:t>митет по экономической политике.</w:t>
            </w:r>
          </w:p>
        </w:tc>
        <w:tc>
          <w:tcPr>
            <w:tcW w:w="8900" w:type="dxa"/>
            <w:gridSpan w:val="2"/>
            <w:shd w:val="clear" w:color="auto" w:fill="FFFFFF" w:themeFill="background1"/>
          </w:tcPr>
          <w:p w:rsidR="00F91DA5" w:rsidRPr="007D7A56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822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7D7A56">
              <w:rPr>
                <w:rFonts w:ascii="Times New Roman" w:hAnsi="Times New Roman"/>
                <w:sz w:val="20"/>
                <w:szCs w:val="20"/>
              </w:rPr>
              <w:t xml:space="preserve"> – 2030 г.</w:t>
            </w:r>
          </w:p>
        </w:tc>
      </w:tr>
      <w:tr w:rsidR="00F91DA5" w:rsidRPr="009B6A44" w:rsidTr="00F51182">
        <w:tc>
          <w:tcPr>
            <w:tcW w:w="666" w:type="dxa"/>
            <w:shd w:val="clear" w:color="auto" w:fill="FFFFFF" w:themeFill="background1"/>
          </w:tcPr>
          <w:p w:rsidR="00F91DA5" w:rsidRPr="007D7A56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7A56">
              <w:rPr>
                <w:rFonts w:ascii="Times New Roman" w:hAnsi="Times New Roman"/>
                <w:sz w:val="20"/>
                <w:szCs w:val="20"/>
              </w:rPr>
              <w:t>4.1.1.</w:t>
            </w:r>
          </w:p>
        </w:tc>
        <w:tc>
          <w:tcPr>
            <w:tcW w:w="5744" w:type="dxa"/>
            <w:shd w:val="clear" w:color="auto" w:fill="FFFFFF" w:themeFill="background1"/>
          </w:tcPr>
          <w:p w:rsidR="00F91DA5" w:rsidRPr="007D7A56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D7A56">
              <w:rPr>
                <w:rFonts w:ascii="Times New Roman" w:hAnsi="Times New Roman"/>
                <w:sz w:val="20"/>
                <w:szCs w:val="20"/>
              </w:rPr>
              <w:t>Создание условий для реализации потребителями своих прав и их защиты. Повышение уровня правовой грамотности и формирование у населения навыков рационального потребительского поведения.</w:t>
            </w:r>
          </w:p>
        </w:tc>
        <w:tc>
          <w:tcPr>
            <w:tcW w:w="4920" w:type="dxa"/>
            <w:shd w:val="clear" w:color="auto" w:fill="FFFFFF" w:themeFill="background1"/>
          </w:tcPr>
          <w:p w:rsidR="00F91DA5" w:rsidRDefault="00F91DA5" w:rsidP="00566BF2">
            <w:pPr>
              <w:pStyle w:val="a6"/>
              <w:numPr>
                <w:ilvl w:val="0"/>
                <w:numId w:val="30"/>
              </w:numPr>
              <w:ind w:left="0" w:firstLine="34"/>
              <w:rPr>
                <w:rFonts w:ascii="Times New Roman" w:hAnsi="Times New Roman"/>
                <w:sz w:val="20"/>
                <w:szCs w:val="20"/>
              </w:rPr>
            </w:pPr>
            <w:r w:rsidRPr="00926E89">
              <w:rPr>
                <w:rFonts w:ascii="Times New Roman" w:hAnsi="Times New Roman"/>
                <w:sz w:val="20"/>
                <w:szCs w:val="20"/>
              </w:rPr>
              <w:t xml:space="preserve">Сокращение финансовых расходов граждан на судебные издержки при защите своих прав. </w:t>
            </w:r>
          </w:p>
          <w:p w:rsidR="00F91DA5" w:rsidRPr="00926E89" w:rsidRDefault="00F91DA5" w:rsidP="00566BF2">
            <w:pPr>
              <w:pStyle w:val="a6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6E89">
              <w:rPr>
                <w:rFonts w:ascii="Times New Roman" w:hAnsi="Times New Roman"/>
                <w:sz w:val="20"/>
                <w:szCs w:val="20"/>
              </w:rPr>
              <w:t xml:space="preserve">Повышение доверия граждан к государственным органам и органам местного </w:t>
            </w:r>
            <w:r w:rsidRPr="00926E8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самоуправления. </w:t>
            </w:r>
          </w:p>
        </w:tc>
        <w:tc>
          <w:tcPr>
            <w:tcW w:w="3980" w:type="dxa"/>
            <w:shd w:val="clear" w:color="auto" w:fill="FFFFFF" w:themeFill="background1"/>
          </w:tcPr>
          <w:p w:rsidR="00F91DA5" w:rsidRPr="00AE24C3" w:rsidRDefault="00F91DA5" w:rsidP="00566B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E24C3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24C3">
              <w:rPr>
                <w:rFonts w:ascii="Times New Roman" w:hAnsi="Times New Roman"/>
                <w:sz w:val="20"/>
                <w:szCs w:val="20"/>
              </w:rPr>
              <w:t>Доля потребительских споров, разрешенных в досудебном и внесудебном порядке, в общем количестве споров с участием потребителей</w:t>
            </w:r>
          </w:p>
        </w:tc>
      </w:tr>
    </w:tbl>
    <w:p w:rsidR="00F91DA5" w:rsidRDefault="00F91DA5" w:rsidP="00F91DA5">
      <w:pPr>
        <w:tabs>
          <w:tab w:val="left" w:pos="709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F91DA5" w:rsidRDefault="00F91DA5" w:rsidP="00F91DA5">
      <w:pPr>
        <w:tabs>
          <w:tab w:val="left" w:pos="709"/>
        </w:tabs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AE24C3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F91DA5" w:rsidRPr="00F51182" w:rsidRDefault="00F91DA5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8"/>
          <w:szCs w:val="26"/>
        </w:rPr>
      </w:pPr>
    </w:p>
    <w:tbl>
      <w:tblPr>
        <w:tblW w:w="508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1660"/>
        <w:gridCol w:w="1954"/>
        <w:gridCol w:w="1733"/>
        <w:gridCol w:w="1586"/>
        <w:gridCol w:w="1730"/>
        <w:gridCol w:w="2024"/>
        <w:gridCol w:w="1482"/>
      </w:tblGrid>
      <w:tr w:rsidR="00F91DA5" w:rsidRPr="00D65959" w:rsidTr="00F51182">
        <w:trPr>
          <w:trHeight w:val="511"/>
        </w:trPr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97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566BF2" w:rsidRPr="00D65959" w:rsidTr="00F51182">
        <w:trPr>
          <w:trHeight w:val="3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566BF2" w:rsidRPr="00D65959" w:rsidTr="00F51182">
        <w:trPr>
          <w:trHeight w:val="450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12 023,7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11 879,0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11 495,9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11 497,7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11 497,7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11 497,7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69 891,7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4 701,2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4 878,7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5 041,5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5 256,2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5 256,2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5 256,2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30 390,0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4 575,8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6 335,6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6 142,3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5 924,8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5 924,8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5 924,8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34 828,1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2 708,8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630,0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282,0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282,0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282,0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282,0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4 466,8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34,7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34,7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34,7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34,7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206,8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1.Комплекс процессных мероприятий «Обеспечение функционирования и развития систем видеонаблюдения в сфере общественного порядка»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687,6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548,0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2035,6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687,6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548,0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2035,6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2.Комплекс процессных мероприятий «Создание условий для деятельности народных дружин»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198,2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193,2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198,2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198,2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198,2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1175,1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151,2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163,1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968,3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34,7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34,7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34,7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34,7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206,8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3.Комплекс процессных мероприятий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4,8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36,0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5,9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54,8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36,0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5,9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54,8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lastRenderedPageBreak/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4.Комплекс процессных мероприятий «Организация и проведение мероприятий, направленных на профилактику правонарушений»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50,0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50,0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50,0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50,0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250,0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250,0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5.Комплекс процессных мероприятий «Профилактика рецидивных преступлений»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6.Комплекс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2605,3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2730,3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640,0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640,0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1965,3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2090,3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7.Комплекс процессных мероприятий 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8.Комплекс процессных мероприятий «Обеспечение деятельности органов местного самоуправления Березовского района»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8536,9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11 014,8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11 014,8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11 014,8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11 014,8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11 014,8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4CE4">
              <w:rPr>
                <w:rFonts w:ascii="Times New Roman" w:hAnsi="Times New Roman"/>
                <w:b/>
                <w:sz w:val="20"/>
                <w:szCs w:val="20"/>
              </w:rPr>
              <w:t>63 610,9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4 696,4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4 842,7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5 035,6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5 253,5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5 253,5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5 253,5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30 335,2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3 784,6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6 172,1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5 979,2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5 761,3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5 761,3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5 761,3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33 219,8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55,9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55,9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 xml:space="preserve">9.Комплекс процессных мероприятий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</w:t>
            </w:r>
            <w:r w:rsidRPr="00D6595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 содействия развитию местного самоуправления в районе, прогноза общественно-политической ситуации»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35,0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10.Комплекс процессных мероприятий «Мероприятия, направленные на правовое просвещение и правовое информирование потребителей, профилактику потребительских споров» (всего),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595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821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66BF2" w:rsidRPr="00D65959" w:rsidTr="00F51182">
        <w:trPr>
          <w:trHeight w:val="50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A5" w:rsidRPr="00D65959" w:rsidRDefault="00F91DA5" w:rsidP="00566B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9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F91DA5" w:rsidRDefault="00566BF2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»;</w:t>
      </w:r>
    </w:p>
    <w:p w:rsidR="00F91DA5" w:rsidRDefault="00F91DA5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</w:p>
    <w:p w:rsidR="00F91DA5" w:rsidRDefault="00F91DA5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</w:p>
    <w:p w:rsidR="00F91DA5" w:rsidRDefault="00F91DA5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</w:p>
    <w:p w:rsidR="009C0430" w:rsidRDefault="009C0430" w:rsidP="009C0430">
      <w:pPr>
        <w:tabs>
          <w:tab w:val="left" w:pos="709"/>
        </w:tabs>
        <w:ind w:firstLine="0"/>
        <w:rPr>
          <w:rFonts w:ascii="Times New Roman" w:hAnsi="Times New Roman"/>
          <w:sz w:val="26"/>
          <w:szCs w:val="26"/>
        </w:rPr>
        <w:sectPr w:rsidR="009C0430" w:rsidSect="00F51182">
          <w:headerReference w:type="first" r:id="rId12"/>
          <w:pgSz w:w="16838" w:h="11906" w:orient="landscape"/>
          <w:pgMar w:top="1134" w:right="567" w:bottom="1134" w:left="1418" w:header="567" w:footer="567" w:gutter="0"/>
          <w:cols w:space="708"/>
          <w:titlePg/>
          <w:docGrid w:linePitch="360"/>
        </w:sectPr>
      </w:pPr>
    </w:p>
    <w:p w:rsidR="002717F2" w:rsidRPr="002717F2" w:rsidRDefault="002717F2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  <w:r w:rsidRPr="002717F2">
        <w:rPr>
          <w:rFonts w:ascii="Times New Roman" w:hAnsi="Times New Roman"/>
          <w:sz w:val="26"/>
          <w:szCs w:val="26"/>
        </w:rPr>
        <w:lastRenderedPageBreak/>
        <w:t>Приложение</w:t>
      </w:r>
      <w:r w:rsidR="00566BF2">
        <w:rPr>
          <w:rFonts w:ascii="Times New Roman" w:hAnsi="Times New Roman"/>
          <w:sz w:val="26"/>
          <w:szCs w:val="26"/>
        </w:rPr>
        <w:t xml:space="preserve"> 2</w:t>
      </w:r>
    </w:p>
    <w:p w:rsidR="002717F2" w:rsidRPr="002717F2" w:rsidRDefault="002717F2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  <w:r w:rsidRPr="002717F2">
        <w:rPr>
          <w:rFonts w:ascii="Times New Roman" w:hAnsi="Times New Roman"/>
          <w:sz w:val="26"/>
          <w:szCs w:val="26"/>
        </w:rPr>
        <w:t>к постановлению администрации</w:t>
      </w:r>
      <w:r w:rsidR="00F51182">
        <w:rPr>
          <w:rFonts w:ascii="Times New Roman" w:hAnsi="Times New Roman"/>
          <w:sz w:val="26"/>
          <w:szCs w:val="26"/>
        </w:rPr>
        <w:t xml:space="preserve"> </w:t>
      </w:r>
      <w:r w:rsidRPr="002717F2">
        <w:rPr>
          <w:rFonts w:ascii="Times New Roman" w:hAnsi="Times New Roman"/>
          <w:sz w:val="26"/>
          <w:szCs w:val="26"/>
        </w:rPr>
        <w:t>Березовского района</w:t>
      </w:r>
    </w:p>
    <w:p w:rsidR="002717F2" w:rsidRPr="002717F2" w:rsidRDefault="002717F2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  <w:r w:rsidRPr="002717F2">
        <w:rPr>
          <w:rFonts w:ascii="Times New Roman" w:hAnsi="Times New Roman"/>
          <w:sz w:val="26"/>
          <w:szCs w:val="26"/>
        </w:rPr>
        <w:t xml:space="preserve">от </w:t>
      </w:r>
      <w:r w:rsidR="00F51182">
        <w:rPr>
          <w:rFonts w:ascii="Times New Roman" w:hAnsi="Times New Roman"/>
          <w:sz w:val="26"/>
          <w:szCs w:val="26"/>
        </w:rPr>
        <w:t>25.02.2026 № 143</w:t>
      </w:r>
      <w:bookmarkStart w:id="0" w:name="_GoBack"/>
      <w:bookmarkEnd w:id="0"/>
    </w:p>
    <w:p w:rsidR="002717F2" w:rsidRPr="002717F2" w:rsidRDefault="002717F2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</w:p>
    <w:p w:rsidR="002717F2" w:rsidRPr="002717F2" w:rsidRDefault="002717F2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  <w:r w:rsidRPr="002717F2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Приложение 2</w:t>
      </w:r>
    </w:p>
    <w:p w:rsidR="002717F2" w:rsidRPr="002717F2" w:rsidRDefault="002717F2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  <w:r w:rsidRPr="002717F2">
        <w:rPr>
          <w:rFonts w:ascii="Times New Roman" w:hAnsi="Times New Roman"/>
          <w:sz w:val="26"/>
          <w:szCs w:val="26"/>
        </w:rPr>
        <w:t>к постановлению администрации</w:t>
      </w:r>
    </w:p>
    <w:p w:rsidR="002717F2" w:rsidRPr="002717F2" w:rsidRDefault="002717F2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  <w:r w:rsidRPr="002717F2">
        <w:rPr>
          <w:rFonts w:ascii="Times New Roman" w:hAnsi="Times New Roman"/>
          <w:sz w:val="26"/>
          <w:szCs w:val="26"/>
        </w:rPr>
        <w:t>Березовского района</w:t>
      </w:r>
    </w:p>
    <w:p w:rsidR="002717F2" w:rsidRPr="002717F2" w:rsidRDefault="002717F2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  <w:r w:rsidRPr="002717F2">
        <w:rPr>
          <w:rFonts w:ascii="Times New Roman" w:hAnsi="Times New Roman"/>
          <w:sz w:val="26"/>
          <w:szCs w:val="26"/>
        </w:rPr>
        <w:t xml:space="preserve">от 22.12.2023 № </w:t>
      </w:r>
      <w:r>
        <w:rPr>
          <w:rFonts w:ascii="Times New Roman" w:hAnsi="Times New Roman"/>
          <w:sz w:val="26"/>
          <w:szCs w:val="26"/>
        </w:rPr>
        <w:t>986</w:t>
      </w:r>
    </w:p>
    <w:p w:rsidR="002717F2" w:rsidRPr="002717F2" w:rsidRDefault="002717F2" w:rsidP="002717F2">
      <w:pPr>
        <w:tabs>
          <w:tab w:val="left" w:pos="709"/>
        </w:tabs>
        <w:ind w:firstLine="0"/>
        <w:jc w:val="center"/>
        <w:rPr>
          <w:rFonts w:ascii="Times New Roman" w:hAnsi="Times New Roman"/>
          <w:sz w:val="26"/>
          <w:szCs w:val="26"/>
        </w:rPr>
      </w:pPr>
    </w:p>
    <w:p w:rsidR="002717F2" w:rsidRPr="002717F2" w:rsidRDefault="002717F2" w:rsidP="002717F2">
      <w:pPr>
        <w:tabs>
          <w:tab w:val="left" w:pos="709"/>
        </w:tabs>
        <w:ind w:firstLine="0"/>
        <w:jc w:val="center"/>
        <w:rPr>
          <w:rFonts w:ascii="Times New Roman" w:hAnsi="Times New Roman"/>
          <w:sz w:val="26"/>
          <w:szCs w:val="26"/>
        </w:rPr>
      </w:pPr>
      <w:r w:rsidRPr="002717F2">
        <w:rPr>
          <w:rFonts w:ascii="Times New Roman" w:hAnsi="Times New Roman"/>
          <w:sz w:val="26"/>
          <w:szCs w:val="26"/>
        </w:rPr>
        <w:t>Перечень мероприятий (результатов),</w:t>
      </w:r>
    </w:p>
    <w:p w:rsidR="002717F2" w:rsidRPr="002717F2" w:rsidRDefault="002717F2" w:rsidP="002717F2">
      <w:pPr>
        <w:tabs>
          <w:tab w:val="left" w:pos="709"/>
        </w:tabs>
        <w:ind w:firstLine="0"/>
        <w:jc w:val="center"/>
        <w:rPr>
          <w:rFonts w:ascii="Times New Roman" w:hAnsi="Times New Roman"/>
          <w:sz w:val="26"/>
          <w:szCs w:val="26"/>
        </w:rPr>
      </w:pPr>
      <w:r w:rsidRPr="002717F2">
        <w:rPr>
          <w:rFonts w:ascii="Times New Roman" w:hAnsi="Times New Roman"/>
          <w:sz w:val="26"/>
          <w:szCs w:val="26"/>
        </w:rPr>
        <w:t>в целях софинансирования которых предоставляется Субсидия</w:t>
      </w:r>
    </w:p>
    <w:p w:rsidR="002717F2" w:rsidRPr="002717F2" w:rsidRDefault="002717F2" w:rsidP="002717F2">
      <w:pPr>
        <w:tabs>
          <w:tab w:val="left" w:pos="709"/>
        </w:tabs>
        <w:ind w:firstLine="0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32"/>
        <w:tblW w:w="10172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3969"/>
        <w:gridCol w:w="1559"/>
      </w:tblGrid>
      <w:tr w:rsidR="002717F2" w:rsidRPr="002717F2" w:rsidTr="00D65959">
        <w:trPr>
          <w:trHeight w:val="253"/>
        </w:trPr>
        <w:tc>
          <w:tcPr>
            <w:tcW w:w="534" w:type="dxa"/>
            <w:vMerge w:val="restart"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4110" w:type="dxa"/>
            <w:vMerge w:val="restart"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>Направление расходов</w:t>
            </w:r>
          </w:p>
        </w:tc>
        <w:tc>
          <w:tcPr>
            <w:tcW w:w="3969" w:type="dxa"/>
            <w:vMerge w:val="restart"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(результат)</w:t>
            </w:r>
          </w:p>
        </w:tc>
        <w:tc>
          <w:tcPr>
            <w:tcW w:w="1559" w:type="dxa"/>
            <w:vMerge w:val="restart"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>Срок реализации</w:t>
            </w:r>
          </w:p>
        </w:tc>
      </w:tr>
      <w:tr w:rsidR="002717F2" w:rsidRPr="002717F2" w:rsidTr="00D65959">
        <w:trPr>
          <w:trHeight w:val="253"/>
        </w:trPr>
        <w:tc>
          <w:tcPr>
            <w:tcW w:w="534" w:type="dxa"/>
            <w:vMerge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717F2" w:rsidRPr="002717F2" w:rsidTr="00D65959">
        <w:trPr>
          <w:trHeight w:val="253"/>
        </w:trPr>
        <w:tc>
          <w:tcPr>
            <w:tcW w:w="534" w:type="dxa"/>
            <w:vMerge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717F2" w:rsidRPr="002717F2" w:rsidTr="00D65959">
        <w:tc>
          <w:tcPr>
            <w:tcW w:w="534" w:type="dxa"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110" w:type="dxa"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2717F2" w:rsidRPr="002717F2" w:rsidTr="00D65959">
        <w:tc>
          <w:tcPr>
            <w:tcW w:w="534" w:type="dxa"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110" w:type="dxa"/>
          </w:tcPr>
          <w:p w:rsidR="002717F2" w:rsidRPr="002717F2" w:rsidRDefault="002717F2" w:rsidP="00D65959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 xml:space="preserve">Субсидии </w:t>
            </w:r>
            <w:r w:rsidR="00D65959">
              <w:rPr>
                <w:rFonts w:ascii="Times New Roman" w:hAnsi="Times New Roman"/>
                <w:sz w:val="22"/>
                <w:szCs w:val="22"/>
              </w:rPr>
              <w:t>на создание условий для деятельности народных дружин</w:t>
            </w:r>
          </w:p>
        </w:tc>
        <w:tc>
          <w:tcPr>
            <w:tcW w:w="3969" w:type="dxa"/>
          </w:tcPr>
          <w:p w:rsidR="002717F2" w:rsidRPr="002717F2" w:rsidRDefault="00D65959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Созданы условия для деятельности народных дружин</w:t>
            </w:r>
          </w:p>
        </w:tc>
        <w:tc>
          <w:tcPr>
            <w:tcW w:w="1559" w:type="dxa"/>
          </w:tcPr>
          <w:p w:rsidR="002717F2" w:rsidRPr="002717F2" w:rsidRDefault="002717F2" w:rsidP="002717F2">
            <w:pPr>
              <w:tabs>
                <w:tab w:val="left" w:pos="709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717F2">
              <w:rPr>
                <w:rFonts w:ascii="Times New Roman" w:hAnsi="Times New Roman"/>
                <w:sz w:val="22"/>
                <w:szCs w:val="22"/>
              </w:rPr>
              <w:t>2030 год</w:t>
            </w:r>
          </w:p>
        </w:tc>
      </w:tr>
    </w:tbl>
    <w:p w:rsidR="002717F2" w:rsidRPr="002717F2" w:rsidRDefault="002717F2" w:rsidP="002717F2">
      <w:pPr>
        <w:tabs>
          <w:tab w:val="left" w:pos="709"/>
        </w:tabs>
        <w:ind w:firstLine="0"/>
        <w:jc w:val="right"/>
        <w:rPr>
          <w:rFonts w:ascii="Times New Roman" w:hAnsi="Times New Roman"/>
          <w:sz w:val="26"/>
          <w:szCs w:val="26"/>
        </w:rPr>
      </w:pPr>
      <w:r w:rsidRPr="002717F2">
        <w:rPr>
          <w:rFonts w:ascii="Times New Roman" w:hAnsi="Times New Roman"/>
          <w:sz w:val="26"/>
          <w:szCs w:val="26"/>
        </w:rPr>
        <w:t>».</w:t>
      </w: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p w:rsidR="002717F2" w:rsidRDefault="002717F2" w:rsidP="003C088E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color w:val="000000"/>
          <w:sz w:val="22"/>
          <w:szCs w:val="22"/>
          <w:lang w:bidi="ru-RU"/>
        </w:rPr>
      </w:pPr>
    </w:p>
    <w:sectPr w:rsidR="002717F2" w:rsidSect="00D65959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A6D" w:rsidRDefault="00A26A6D" w:rsidP="000B1075">
      <w:r>
        <w:separator/>
      </w:r>
    </w:p>
  </w:endnote>
  <w:endnote w:type="continuationSeparator" w:id="0">
    <w:p w:rsidR="00A26A6D" w:rsidRDefault="00A26A6D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A6D" w:rsidRDefault="00A26A6D" w:rsidP="000B1075">
      <w:r>
        <w:separator/>
      </w:r>
    </w:p>
  </w:footnote>
  <w:footnote w:type="continuationSeparator" w:id="0">
    <w:p w:rsidR="00A26A6D" w:rsidRDefault="00A26A6D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590441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F51182" w:rsidRPr="00F51182" w:rsidRDefault="00F51182">
        <w:pPr>
          <w:pStyle w:val="a3"/>
          <w:jc w:val="center"/>
          <w:rPr>
            <w:rFonts w:ascii="Times New Roman" w:hAnsi="Times New Roman"/>
            <w:sz w:val="28"/>
          </w:rPr>
        </w:pPr>
        <w:r w:rsidRPr="00F51182">
          <w:rPr>
            <w:rFonts w:ascii="Times New Roman" w:hAnsi="Times New Roman"/>
            <w:sz w:val="28"/>
          </w:rPr>
          <w:fldChar w:fldCharType="begin"/>
        </w:r>
        <w:r w:rsidRPr="00F51182">
          <w:rPr>
            <w:rFonts w:ascii="Times New Roman" w:hAnsi="Times New Roman"/>
            <w:sz w:val="28"/>
          </w:rPr>
          <w:instrText>PAGE   \* MERGEFORMAT</w:instrText>
        </w:r>
        <w:r w:rsidRPr="00F51182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18</w:t>
        </w:r>
        <w:r w:rsidRPr="00F51182">
          <w:rPr>
            <w:rFonts w:ascii="Times New Roman" w:hAnsi="Times New Roman"/>
            <w:sz w:val="28"/>
          </w:rPr>
          <w:fldChar w:fldCharType="end"/>
        </w:r>
      </w:p>
    </w:sdtContent>
  </w:sdt>
  <w:p w:rsidR="00F51182" w:rsidRDefault="00F5118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984" w:rsidRDefault="00A35984">
    <w:pPr>
      <w:pStyle w:val="a3"/>
      <w:jc w:val="center"/>
    </w:pPr>
  </w:p>
  <w:p w:rsidR="00A35984" w:rsidRDefault="00A3598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361358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51182" w:rsidRPr="00F51182" w:rsidRDefault="00F51182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F51182">
          <w:rPr>
            <w:rFonts w:ascii="Times New Roman" w:hAnsi="Times New Roman"/>
            <w:sz w:val="28"/>
            <w:szCs w:val="28"/>
          </w:rPr>
          <w:fldChar w:fldCharType="begin"/>
        </w:r>
        <w:r w:rsidRPr="00F5118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51182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19</w:t>
        </w:r>
        <w:r w:rsidRPr="00F5118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F51182" w:rsidRDefault="00F5118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6" w:hanging="2160"/>
      </w:pPr>
      <w:rPr>
        <w:rFonts w:hint="default"/>
      </w:r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423400"/>
    <w:multiLevelType w:val="hybridMultilevel"/>
    <w:tmpl w:val="918AE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B7494"/>
    <w:multiLevelType w:val="hybridMultilevel"/>
    <w:tmpl w:val="FA927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6633E4"/>
    <w:multiLevelType w:val="hybridMultilevel"/>
    <w:tmpl w:val="1C46F276"/>
    <w:lvl w:ilvl="0" w:tplc="0419000F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7">
    <w:nsid w:val="15093362"/>
    <w:multiLevelType w:val="hybridMultilevel"/>
    <w:tmpl w:val="414C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8F1369"/>
    <w:multiLevelType w:val="hybridMultilevel"/>
    <w:tmpl w:val="1F00A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B375F"/>
    <w:multiLevelType w:val="hybridMultilevel"/>
    <w:tmpl w:val="D548E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4145E6F"/>
    <w:multiLevelType w:val="hybridMultilevel"/>
    <w:tmpl w:val="1BD62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C35278B"/>
    <w:multiLevelType w:val="hybridMultilevel"/>
    <w:tmpl w:val="E70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E0FE7"/>
    <w:multiLevelType w:val="hybridMultilevel"/>
    <w:tmpl w:val="D59A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DF0FF7"/>
    <w:multiLevelType w:val="hybridMultilevel"/>
    <w:tmpl w:val="74BE2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02319C"/>
    <w:multiLevelType w:val="hybridMultilevel"/>
    <w:tmpl w:val="C1D0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F80A0D"/>
    <w:multiLevelType w:val="hybridMultilevel"/>
    <w:tmpl w:val="0932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8318A"/>
    <w:multiLevelType w:val="hybridMultilevel"/>
    <w:tmpl w:val="67EA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A24E45"/>
    <w:multiLevelType w:val="hybridMultilevel"/>
    <w:tmpl w:val="9662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652A97"/>
    <w:multiLevelType w:val="hybridMultilevel"/>
    <w:tmpl w:val="4306B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2FD2F90"/>
    <w:multiLevelType w:val="hybridMultilevel"/>
    <w:tmpl w:val="620CCD8A"/>
    <w:lvl w:ilvl="0" w:tplc="F6EEBEE8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5">
    <w:nsid w:val="43140A54"/>
    <w:multiLevelType w:val="hybridMultilevel"/>
    <w:tmpl w:val="2830F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321FEC"/>
    <w:multiLevelType w:val="hybridMultilevel"/>
    <w:tmpl w:val="5654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4A2B1B3F"/>
    <w:multiLevelType w:val="hybridMultilevel"/>
    <w:tmpl w:val="A868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F83E95"/>
    <w:multiLevelType w:val="hybridMultilevel"/>
    <w:tmpl w:val="38709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8105E"/>
    <w:multiLevelType w:val="hybridMultilevel"/>
    <w:tmpl w:val="7EC84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30114F"/>
    <w:multiLevelType w:val="hybridMultilevel"/>
    <w:tmpl w:val="B1C20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FC3330"/>
    <w:multiLevelType w:val="hybridMultilevel"/>
    <w:tmpl w:val="91A61D5C"/>
    <w:lvl w:ilvl="0" w:tplc="9EFA62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5BE952BF"/>
    <w:multiLevelType w:val="hybridMultilevel"/>
    <w:tmpl w:val="2A7E8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6D74F3"/>
    <w:multiLevelType w:val="hybridMultilevel"/>
    <w:tmpl w:val="2B64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2A65E1"/>
    <w:multiLevelType w:val="hybridMultilevel"/>
    <w:tmpl w:val="9408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8">
    <w:nsid w:val="71EB20E8"/>
    <w:multiLevelType w:val="hybridMultilevel"/>
    <w:tmpl w:val="218C4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3802A4"/>
    <w:multiLevelType w:val="hybridMultilevel"/>
    <w:tmpl w:val="647A1832"/>
    <w:lvl w:ilvl="0" w:tplc="78FE04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AF6A46"/>
    <w:multiLevelType w:val="hybridMultilevel"/>
    <w:tmpl w:val="1062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A855D8"/>
    <w:multiLevelType w:val="hybridMultilevel"/>
    <w:tmpl w:val="98F8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7"/>
  </w:num>
  <w:num w:numId="2">
    <w:abstractNumId w:val="43"/>
  </w:num>
  <w:num w:numId="3">
    <w:abstractNumId w:val="8"/>
  </w:num>
  <w:num w:numId="4">
    <w:abstractNumId w:val="11"/>
  </w:num>
  <w:num w:numId="5">
    <w:abstractNumId w:val="3"/>
  </w:num>
  <w:num w:numId="6">
    <w:abstractNumId w:val="13"/>
  </w:num>
  <w:num w:numId="7">
    <w:abstractNumId w:val="27"/>
  </w:num>
  <w:num w:numId="8">
    <w:abstractNumId w:val="23"/>
  </w:num>
  <w:num w:numId="9">
    <w:abstractNumId w:val="39"/>
  </w:num>
  <w:num w:numId="10">
    <w:abstractNumId w:val="0"/>
  </w:num>
  <w:num w:numId="11">
    <w:abstractNumId w:val="34"/>
  </w:num>
  <w:num w:numId="12">
    <w:abstractNumId w:val="1"/>
  </w:num>
  <w:num w:numId="13">
    <w:abstractNumId w:val="14"/>
  </w:num>
  <w:num w:numId="14">
    <w:abstractNumId w:val="42"/>
  </w:num>
  <w:num w:numId="15">
    <w:abstractNumId w:val="6"/>
  </w:num>
  <w:num w:numId="16">
    <w:abstractNumId w:val="22"/>
  </w:num>
  <w:num w:numId="17">
    <w:abstractNumId w:val="15"/>
  </w:num>
  <w:num w:numId="18">
    <w:abstractNumId w:val="24"/>
  </w:num>
  <w:num w:numId="19">
    <w:abstractNumId w:val="19"/>
  </w:num>
  <w:num w:numId="20">
    <w:abstractNumId w:val="28"/>
  </w:num>
  <w:num w:numId="21">
    <w:abstractNumId w:val="20"/>
  </w:num>
  <w:num w:numId="22">
    <w:abstractNumId w:val="32"/>
  </w:num>
  <w:num w:numId="23">
    <w:abstractNumId w:val="38"/>
  </w:num>
  <w:num w:numId="24">
    <w:abstractNumId w:val="5"/>
  </w:num>
  <w:num w:numId="25">
    <w:abstractNumId w:val="30"/>
  </w:num>
  <w:num w:numId="26">
    <w:abstractNumId w:val="21"/>
  </w:num>
  <w:num w:numId="27">
    <w:abstractNumId w:val="26"/>
  </w:num>
  <w:num w:numId="28">
    <w:abstractNumId w:val="7"/>
  </w:num>
  <w:num w:numId="29">
    <w:abstractNumId w:val="31"/>
  </w:num>
  <w:num w:numId="30">
    <w:abstractNumId w:val="36"/>
  </w:num>
  <w:num w:numId="31">
    <w:abstractNumId w:val="9"/>
  </w:num>
  <w:num w:numId="32">
    <w:abstractNumId w:val="40"/>
  </w:num>
  <w:num w:numId="33">
    <w:abstractNumId w:val="35"/>
  </w:num>
  <w:num w:numId="34">
    <w:abstractNumId w:val="4"/>
  </w:num>
  <w:num w:numId="35">
    <w:abstractNumId w:val="10"/>
  </w:num>
  <w:num w:numId="36">
    <w:abstractNumId w:val="17"/>
  </w:num>
  <w:num w:numId="37">
    <w:abstractNumId w:val="25"/>
  </w:num>
  <w:num w:numId="38">
    <w:abstractNumId w:val="33"/>
  </w:num>
  <w:num w:numId="39">
    <w:abstractNumId w:val="12"/>
  </w:num>
  <w:num w:numId="40">
    <w:abstractNumId w:val="18"/>
  </w:num>
  <w:num w:numId="41">
    <w:abstractNumId w:val="41"/>
  </w:num>
  <w:num w:numId="42">
    <w:abstractNumId w:val="16"/>
  </w:num>
  <w:num w:numId="43">
    <w:abstractNumId w:val="2"/>
  </w:num>
  <w:num w:numId="44">
    <w:abstractNumId w:val="29"/>
  </w:num>
  <w:num w:numId="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7EEB"/>
    <w:rsid w:val="000132EF"/>
    <w:rsid w:val="0001506B"/>
    <w:rsid w:val="00015208"/>
    <w:rsid w:val="00016162"/>
    <w:rsid w:val="000219ED"/>
    <w:rsid w:val="00024B26"/>
    <w:rsid w:val="0003139E"/>
    <w:rsid w:val="000421F8"/>
    <w:rsid w:val="00046F79"/>
    <w:rsid w:val="00051841"/>
    <w:rsid w:val="00057AA6"/>
    <w:rsid w:val="000630F5"/>
    <w:rsid w:val="0006466E"/>
    <w:rsid w:val="00064C2B"/>
    <w:rsid w:val="000656AF"/>
    <w:rsid w:val="00067064"/>
    <w:rsid w:val="0007268E"/>
    <w:rsid w:val="0007605D"/>
    <w:rsid w:val="00076D9B"/>
    <w:rsid w:val="000860E2"/>
    <w:rsid w:val="000904B1"/>
    <w:rsid w:val="00091039"/>
    <w:rsid w:val="0009774F"/>
    <w:rsid w:val="000A1069"/>
    <w:rsid w:val="000B1075"/>
    <w:rsid w:val="000B2CEF"/>
    <w:rsid w:val="000B33AE"/>
    <w:rsid w:val="000C02ED"/>
    <w:rsid w:val="000C12DF"/>
    <w:rsid w:val="000C4A0A"/>
    <w:rsid w:val="000C50BF"/>
    <w:rsid w:val="000C72D4"/>
    <w:rsid w:val="000D1724"/>
    <w:rsid w:val="000D3A4C"/>
    <w:rsid w:val="000D3B9D"/>
    <w:rsid w:val="000D407C"/>
    <w:rsid w:val="000D578C"/>
    <w:rsid w:val="000D601A"/>
    <w:rsid w:val="000E0857"/>
    <w:rsid w:val="000F678F"/>
    <w:rsid w:val="00100363"/>
    <w:rsid w:val="00110534"/>
    <w:rsid w:val="00110CDF"/>
    <w:rsid w:val="00114BAE"/>
    <w:rsid w:val="00117462"/>
    <w:rsid w:val="00121C0C"/>
    <w:rsid w:val="00122BA3"/>
    <w:rsid w:val="001250E3"/>
    <w:rsid w:val="00127095"/>
    <w:rsid w:val="001279E9"/>
    <w:rsid w:val="0013004A"/>
    <w:rsid w:val="00130D01"/>
    <w:rsid w:val="00130D0A"/>
    <w:rsid w:val="0013182C"/>
    <w:rsid w:val="00136B8E"/>
    <w:rsid w:val="00136BD5"/>
    <w:rsid w:val="001409D0"/>
    <w:rsid w:val="00140E00"/>
    <w:rsid w:val="0014244D"/>
    <w:rsid w:val="00146ED9"/>
    <w:rsid w:val="001479A3"/>
    <w:rsid w:val="00150694"/>
    <w:rsid w:val="00153E1D"/>
    <w:rsid w:val="00154DE9"/>
    <w:rsid w:val="001620F8"/>
    <w:rsid w:val="001623E0"/>
    <w:rsid w:val="00163ACA"/>
    <w:rsid w:val="00164AE1"/>
    <w:rsid w:val="0016512B"/>
    <w:rsid w:val="001662BA"/>
    <w:rsid w:val="00167A64"/>
    <w:rsid w:val="00172880"/>
    <w:rsid w:val="00173819"/>
    <w:rsid w:val="00174A6D"/>
    <w:rsid w:val="0018086D"/>
    <w:rsid w:val="001848EE"/>
    <w:rsid w:val="00193798"/>
    <w:rsid w:val="0019713A"/>
    <w:rsid w:val="001A27D6"/>
    <w:rsid w:val="001A4F0D"/>
    <w:rsid w:val="001D1886"/>
    <w:rsid w:val="001D1C44"/>
    <w:rsid w:val="001D567D"/>
    <w:rsid w:val="001D7B75"/>
    <w:rsid w:val="001E0181"/>
    <w:rsid w:val="001E0BFC"/>
    <w:rsid w:val="001E2D97"/>
    <w:rsid w:val="001E2F16"/>
    <w:rsid w:val="001E30DE"/>
    <w:rsid w:val="001E3839"/>
    <w:rsid w:val="001E58BE"/>
    <w:rsid w:val="001E7116"/>
    <w:rsid w:val="001F07A3"/>
    <w:rsid w:val="001F19D6"/>
    <w:rsid w:val="001F1E0B"/>
    <w:rsid w:val="001F347B"/>
    <w:rsid w:val="001F7804"/>
    <w:rsid w:val="0020365D"/>
    <w:rsid w:val="00203663"/>
    <w:rsid w:val="002049B1"/>
    <w:rsid w:val="0020531A"/>
    <w:rsid w:val="00206E12"/>
    <w:rsid w:val="0021566D"/>
    <w:rsid w:val="00215719"/>
    <w:rsid w:val="002221AA"/>
    <w:rsid w:val="002229F1"/>
    <w:rsid w:val="002234E4"/>
    <w:rsid w:val="00227151"/>
    <w:rsid w:val="00235A2F"/>
    <w:rsid w:val="00235B8F"/>
    <w:rsid w:val="00240A3D"/>
    <w:rsid w:val="002422D6"/>
    <w:rsid w:val="002436A0"/>
    <w:rsid w:val="00244B5E"/>
    <w:rsid w:val="00245731"/>
    <w:rsid w:val="00247E56"/>
    <w:rsid w:val="002508FD"/>
    <w:rsid w:val="00250FBB"/>
    <w:rsid w:val="00254491"/>
    <w:rsid w:val="00254631"/>
    <w:rsid w:val="002556EF"/>
    <w:rsid w:val="00256E2F"/>
    <w:rsid w:val="00261225"/>
    <w:rsid w:val="00261D68"/>
    <w:rsid w:val="00261F05"/>
    <w:rsid w:val="00261F61"/>
    <w:rsid w:val="00263C39"/>
    <w:rsid w:val="002714CA"/>
    <w:rsid w:val="002717F2"/>
    <w:rsid w:val="0027378A"/>
    <w:rsid w:val="00274B30"/>
    <w:rsid w:val="00275701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1946"/>
    <w:rsid w:val="002D6BD0"/>
    <w:rsid w:val="002E2543"/>
    <w:rsid w:val="002E5BB8"/>
    <w:rsid w:val="002F06E9"/>
    <w:rsid w:val="002F0CB1"/>
    <w:rsid w:val="002F163F"/>
    <w:rsid w:val="002F2F47"/>
    <w:rsid w:val="002F4DFC"/>
    <w:rsid w:val="002F694D"/>
    <w:rsid w:val="002F6BA3"/>
    <w:rsid w:val="002F7AE0"/>
    <w:rsid w:val="002F7D3F"/>
    <w:rsid w:val="00300675"/>
    <w:rsid w:val="0030229B"/>
    <w:rsid w:val="00302C29"/>
    <w:rsid w:val="00303742"/>
    <w:rsid w:val="00310955"/>
    <w:rsid w:val="00311630"/>
    <w:rsid w:val="00314C38"/>
    <w:rsid w:val="00323948"/>
    <w:rsid w:val="00324F5F"/>
    <w:rsid w:val="00325C4D"/>
    <w:rsid w:val="00333810"/>
    <w:rsid w:val="00335DEE"/>
    <w:rsid w:val="003405CA"/>
    <w:rsid w:val="00341D99"/>
    <w:rsid w:val="003422B6"/>
    <w:rsid w:val="00342F42"/>
    <w:rsid w:val="00343A25"/>
    <w:rsid w:val="00344264"/>
    <w:rsid w:val="00346A17"/>
    <w:rsid w:val="003502BA"/>
    <w:rsid w:val="00350C05"/>
    <w:rsid w:val="00351C21"/>
    <w:rsid w:val="00353487"/>
    <w:rsid w:val="00353AD6"/>
    <w:rsid w:val="00356D66"/>
    <w:rsid w:val="003574E6"/>
    <w:rsid w:val="003635BF"/>
    <w:rsid w:val="00364CC5"/>
    <w:rsid w:val="003650BD"/>
    <w:rsid w:val="00366F74"/>
    <w:rsid w:val="00367B9B"/>
    <w:rsid w:val="00367ED8"/>
    <w:rsid w:val="003720C6"/>
    <w:rsid w:val="00374933"/>
    <w:rsid w:val="0037555E"/>
    <w:rsid w:val="00375834"/>
    <w:rsid w:val="00380918"/>
    <w:rsid w:val="00381385"/>
    <w:rsid w:val="00382313"/>
    <w:rsid w:val="00390874"/>
    <w:rsid w:val="00392150"/>
    <w:rsid w:val="003929D2"/>
    <w:rsid w:val="00392FBA"/>
    <w:rsid w:val="0039343E"/>
    <w:rsid w:val="0039584B"/>
    <w:rsid w:val="003A20F6"/>
    <w:rsid w:val="003A5AE1"/>
    <w:rsid w:val="003A7C80"/>
    <w:rsid w:val="003A7EAF"/>
    <w:rsid w:val="003B0045"/>
    <w:rsid w:val="003B22ED"/>
    <w:rsid w:val="003B567C"/>
    <w:rsid w:val="003B77FD"/>
    <w:rsid w:val="003C088E"/>
    <w:rsid w:val="003D2E3A"/>
    <w:rsid w:val="003D46C5"/>
    <w:rsid w:val="003D6277"/>
    <w:rsid w:val="003D75CE"/>
    <w:rsid w:val="003D7EB1"/>
    <w:rsid w:val="003E6496"/>
    <w:rsid w:val="003F6370"/>
    <w:rsid w:val="003F6A05"/>
    <w:rsid w:val="003F6C98"/>
    <w:rsid w:val="003F728C"/>
    <w:rsid w:val="00400659"/>
    <w:rsid w:val="00401D96"/>
    <w:rsid w:val="00403DE9"/>
    <w:rsid w:val="00405B5A"/>
    <w:rsid w:val="004068B0"/>
    <w:rsid w:val="00406B56"/>
    <w:rsid w:val="0041244A"/>
    <w:rsid w:val="004142DE"/>
    <w:rsid w:val="004144DF"/>
    <w:rsid w:val="00417C7B"/>
    <w:rsid w:val="00421BA3"/>
    <w:rsid w:val="00426EF2"/>
    <w:rsid w:val="004302AD"/>
    <w:rsid w:val="004321AD"/>
    <w:rsid w:val="004340EF"/>
    <w:rsid w:val="00437D6F"/>
    <w:rsid w:val="0044127A"/>
    <w:rsid w:val="00441290"/>
    <w:rsid w:val="00444538"/>
    <w:rsid w:val="004445BD"/>
    <w:rsid w:val="004466B7"/>
    <w:rsid w:val="00446911"/>
    <w:rsid w:val="004521F0"/>
    <w:rsid w:val="00454D03"/>
    <w:rsid w:val="004553FB"/>
    <w:rsid w:val="00456CEB"/>
    <w:rsid w:val="004654B3"/>
    <w:rsid w:val="0046593D"/>
    <w:rsid w:val="00470FD3"/>
    <w:rsid w:val="0047225D"/>
    <w:rsid w:val="00472585"/>
    <w:rsid w:val="0047452D"/>
    <w:rsid w:val="0048309D"/>
    <w:rsid w:val="00483612"/>
    <w:rsid w:val="00487878"/>
    <w:rsid w:val="00494D55"/>
    <w:rsid w:val="00497F45"/>
    <w:rsid w:val="004A4F0D"/>
    <w:rsid w:val="004A6AF3"/>
    <w:rsid w:val="004B6887"/>
    <w:rsid w:val="004B7942"/>
    <w:rsid w:val="004C0398"/>
    <w:rsid w:val="004C0FFF"/>
    <w:rsid w:val="004C1616"/>
    <w:rsid w:val="004C50E1"/>
    <w:rsid w:val="004D2FA1"/>
    <w:rsid w:val="004D30BA"/>
    <w:rsid w:val="004D699F"/>
    <w:rsid w:val="004D70CA"/>
    <w:rsid w:val="004E1521"/>
    <w:rsid w:val="004E21B9"/>
    <w:rsid w:val="004E49B4"/>
    <w:rsid w:val="004E4C52"/>
    <w:rsid w:val="004E5B74"/>
    <w:rsid w:val="004F13EE"/>
    <w:rsid w:val="004F2BF4"/>
    <w:rsid w:val="004F2D13"/>
    <w:rsid w:val="004F443C"/>
    <w:rsid w:val="004F48C3"/>
    <w:rsid w:val="004F60DE"/>
    <w:rsid w:val="004F7BC1"/>
    <w:rsid w:val="00500D46"/>
    <w:rsid w:val="00505620"/>
    <w:rsid w:val="0050645B"/>
    <w:rsid w:val="00511864"/>
    <w:rsid w:val="00514FF3"/>
    <w:rsid w:val="00516440"/>
    <w:rsid w:val="00535E50"/>
    <w:rsid w:val="00536567"/>
    <w:rsid w:val="005412D1"/>
    <w:rsid w:val="005420AD"/>
    <w:rsid w:val="00543C1C"/>
    <w:rsid w:val="00553AD0"/>
    <w:rsid w:val="00555242"/>
    <w:rsid w:val="0055589F"/>
    <w:rsid w:val="005606B6"/>
    <w:rsid w:val="0056440B"/>
    <w:rsid w:val="005646E8"/>
    <w:rsid w:val="00566BF2"/>
    <w:rsid w:val="00571E23"/>
    <w:rsid w:val="00577A14"/>
    <w:rsid w:val="00580C10"/>
    <w:rsid w:val="00587404"/>
    <w:rsid w:val="00587803"/>
    <w:rsid w:val="005916F7"/>
    <w:rsid w:val="005A20B4"/>
    <w:rsid w:val="005A3388"/>
    <w:rsid w:val="005A36E0"/>
    <w:rsid w:val="005A46D7"/>
    <w:rsid w:val="005A550F"/>
    <w:rsid w:val="005B19A8"/>
    <w:rsid w:val="005B7B88"/>
    <w:rsid w:val="005B7BDB"/>
    <w:rsid w:val="005C62FB"/>
    <w:rsid w:val="005D1A2C"/>
    <w:rsid w:val="005D7E98"/>
    <w:rsid w:val="005E21BD"/>
    <w:rsid w:val="005E6931"/>
    <w:rsid w:val="005E69E7"/>
    <w:rsid w:val="005F6234"/>
    <w:rsid w:val="005F6DF6"/>
    <w:rsid w:val="005F700B"/>
    <w:rsid w:val="00601EDC"/>
    <w:rsid w:val="00603C75"/>
    <w:rsid w:val="006045A5"/>
    <w:rsid w:val="0060485A"/>
    <w:rsid w:val="00606F46"/>
    <w:rsid w:val="00610F95"/>
    <w:rsid w:val="00613005"/>
    <w:rsid w:val="006225D2"/>
    <w:rsid w:val="00626325"/>
    <w:rsid w:val="00630750"/>
    <w:rsid w:val="00632870"/>
    <w:rsid w:val="00632C6B"/>
    <w:rsid w:val="006350BF"/>
    <w:rsid w:val="0063726D"/>
    <w:rsid w:val="00640D9C"/>
    <w:rsid w:val="00641BF3"/>
    <w:rsid w:val="006462A1"/>
    <w:rsid w:val="0064746A"/>
    <w:rsid w:val="006474CC"/>
    <w:rsid w:val="00654CD3"/>
    <w:rsid w:val="00655EC5"/>
    <w:rsid w:val="0065621F"/>
    <w:rsid w:val="00657708"/>
    <w:rsid w:val="006617B9"/>
    <w:rsid w:val="00661E79"/>
    <w:rsid w:val="00664331"/>
    <w:rsid w:val="0066571B"/>
    <w:rsid w:val="006728A9"/>
    <w:rsid w:val="00672A33"/>
    <w:rsid w:val="00673B09"/>
    <w:rsid w:val="00673EF1"/>
    <w:rsid w:val="00677B46"/>
    <w:rsid w:val="00677FA3"/>
    <w:rsid w:val="00680DBD"/>
    <w:rsid w:val="006829F3"/>
    <w:rsid w:val="00682B47"/>
    <w:rsid w:val="006833E3"/>
    <w:rsid w:val="00683B11"/>
    <w:rsid w:val="006848D8"/>
    <w:rsid w:val="00685A5E"/>
    <w:rsid w:val="00686566"/>
    <w:rsid w:val="00686619"/>
    <w:rsid w:val="00691C54"/>
    <w:rsid w:val="006923DC"/>
    <w:rsid w:val="00692DE1"/>
    <w:rsid w:val="006A1927"/>
    <w:rsid w:val="006A4E4F"/>
    <w:rsid w:val="006B0203"/>
    <w:rsid w:val="006B233C"/>
    <w:rsid w:val="006B5EB7"/>
    <w:rsid w:val="006B6795"/>
    <w:rsid w:val="006B6C26"/>
    <w:rsid w:val="006C4ADC"/>
    <w:rsid w:val="006C59BF"/>
    <w:rsid w:val="006C67BA"/>
    <w:rsid w:val="006D5E0B"/>
    <w:rsid w:val="006D64A0"/>
    <w:rsid w:val="006D7742"/>
    <w:rsid w:val="006E022C"/>
    <w:rsid w:val="006E1486"/>
    <w:rsid w:val="006E22FD"/>
    <w:rsid w:val="006E414C"/>
    <w:rsid w:val="006E41DC"/>
    <w:rsid w:val="006E6BCA"/>
    <w:rsid w:val="006F78A7"/>
    <w:rsid w:val="00700E7E"/>
    <w:rsid w:val="007036AC"/>
    <w:rsid w:val="00706EA6"/>
    <w:rsid w:val="00710298"/>
    <w:rsid w:val="00712586"/>
    <w:rsid w:val="00713BB1"/>
    <w:rsid w:val="0072005A"/>
    <w:rsid w:val="007249E1"/>
    <w:rsid w:val="00724A08"/>
    <w:rsid w:val="00725588"/>
    <w:rsid w:val="0073048A"/>
    <w:rsid w:val="00731866"/>
    <w:rsid w:val="007327B3"/>
    <w:rsid w:val="007345F7"/>
    <w:rsid w:val="00736579"/>
    <w:rsid w:val="007376D2"/>
    <w:rsid w:val="007379C1"/>
    <w:rsid w:val="007414F6"/>
    <w:rsid w:val="00742946"/>
    <w:rsid w:val="0074413E"/>
    <w:rsid w:val="00744941"/>
    <w:rsid w:val="007449A5"/>
    <w:rsid w:val="00746857"/>
    <w:rsid w:val="00750AF9"/>
    <w:rsid w:val="00764D78"/>
    <w:rsid w:val="00767FCB"/>
    <w:rsid w:val="00770D11"/>
    <w:rsid w:val="007710F8"/>
    <w:rsid w:val="00771A99"/>
    <w:rsid w:val="0077203E"/>
    <w:rsid w:val="00776C0F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C536C"/>
    <w:rsid w:val="007D01AB"/>
    <w:rsid w:val="007D7A56"/>
    <w:rsid w:val="007D7E9C"/>
    <w:rsid w:val="007E1F86"/>
    <w:rsid w:val="007E3B69"/>
    <w:rsid w:val="007E5BCA"/>
    <w:rsid w:val="007F126F"/>
    <w:rsid w:val="007F621D"/>
    <w:rsid w:val="007F6EA6"/>
    <w:rsid w:val="007F7E55"/>
    <w:rsid w:val="00800878"/>
    <w:rsid w:val="008021D7"/>
    <w:rsid w:val="00802885"/>
    <w:rsid w:val="008031DE"/>
    <w:rsid w:val="008119D8"/>
    <w:rsid w:val="00815BBB"/>
    <w:rsid w:val="0081736A"/>
    <w:rsid w:val="00821B93"/>
    <w:rsid w:val="00822D08"/>
    <w:rsid w:val="00823FD3"/>
    <w:rsid w:val="0083129A"/>
    <w:rsid w:val="008319FE"/>
    <w:rsid w:val="00836F1A"/>
    <w:rsid w:val="00837A5A"/>
    <w:rsid w:val="00837FF3"/>
    <w:rsid w:val="00844EDE"/>
    <w:rsid w:val="008458E7"/>
    <w:rsid w:val="00845CDC"/>
    <w:rsid w:val="00846B82"/>
    <w:rsid w:val="00847836"/>
    <w:rsid w:val="00850801"/>
    <w:rsid w:val="008526EF"/>
    <w:rsid w:val="00852750"/>
    <w:rsid w:val="00853575"/>
    <w:rsid w:val="00853A12"/>
    <w:rsid w:val="00853B49"/>
    <w:rsid w:val="0085481F"/>
    <w:rsid w:val="00854C4B"/>
    <w:rsid w:val="00855E00"/>
    <w:rsid w:val="00860053"/>
    <w:rsid w:val="0086129F"/>
    <w:rsid w:val="008612A0"/>
    <w:rsid w:val="00875334"/>
    <w:rsid w:val="00876EDA"/>
    <w:rsid w:val="008826CD"/>
    <w:rsid w:val="00882D5C"/>
    <w:rsid w:val="00894ACE"/>
    <w:rsid w:val="008969F8"/>
    <w:rsid w:val="008A4423"/>
    <w:rsid w:val="008A5DF9"/>
    <w:rsid w:val="008A7B03"/>
    <w:rsid w:val="008B27AF"/>
    <w:rsid w:val="008B5DF0"/>
    <w:rsid w:val="008C0598"/>
    <w:rsid w:val="008C15EE"/>
    <w:rsid w:val="008C2420"/>
    <w:rsid w:val="008C51EE"/>
    <w:rsid w:val="008C752F"/>
    <w:rsid w:val="008D0206"/>
    <w:rsid w:val="008D140E"/>
    <w:rsid w:val="008D630B"/>
    <w:rsid w:val="008D6542"/>
    <w:rsid w:val="008E327B"/>
    <w:rsid w:val="008F028D"/>
    <w:rsid w:val="008F0FEA"/>
    <w:rsid w:val="008F13C6"/>
    <w:rsid w:val="008F2862"/>
    <w:rsid w:val="008F53EA"/>
    <w:rsid w:val="008F72C2"/>
    <w:rsid w:val="00900EFD"/>
    <w:rsid w:val="00901E9F"/>
    <w:rsid w:val="009103E3"/>
    <w:rsid w:val="009137C0"/>
    <w:rsid w:val="00916E33"/>
    <w:rsid w:val="009170BD"/>
    <w:rsid w:val="00920815"/>
    <w:rsid w:val="00926E89"/>
    <w:rsid w:val="00930D7E"/>
    <w:rsid w:val="009312B9"/>
    <w:rsid w:val="00934237"/>
    <w:rsid w:val="009346B5"/>
    <w:rsid w:val="00934717"/>
    <w:rsid w:val="00934A72"/>
    <w:rsid w:val="00935533"/>
    <w:rsid w:val="009411E8"/>
    <w:rsid w:val="009412E6"/>
    <w:rsid w:val="00942001"/>
    <w:rsid w:val="009450C2"/>
    <w:rsid w:val="00945C82"/>
    <w:rsid w:val="00954549"/>
    <w:rsid w:val="00957CC9"/>
    <w:rsid w:val="00960C8F"/>
    <w:rsid w:val="009625D4"/>
    <w:rsid w:val="00962F02"/>
    <w:rsid w:val="00963107"/>
    <w:rsid w:val="00963646"/>
    <w:rsid w:val="00963998"/>
    <w:rsid w:val="00967711"/>
    <w:rsid w:val="00971C81"/>
    <w:rsid w:val="009729DA"/>
    <w:rsid w:val="00972F4C"/>
    <w:rsid w:val="00973283"/>
    <w:rsid w:val="009778EC"/>
    <w:rsid w:val="00982838"/>
    <w:rsid w:val="0098487F"/>
    <w:rsid w:val="0098756F"/>
    <w:rsid w:val="009904B1"/>
    <w:rsid w:val="00993641"/>
    <w:rsid w:val="00997C9D"/>
    <w:rsid w:val="009A5EAA"/>
    <w:rsid w:val="009A5F98"/>
    <w:rsid w:val="009A7C67"/>
    <w:rsid w:val="009B6A44"/>
    <w:rsid w:val="009C0430"/>
    <w:rsid w:val="009C056E"/>
    <w:rsid w:val="009C3DBB"/>
    <w:rsid w:val="009C41BD"/>
    <w:rsid w:val="009D1827"/>
    <w:rsid w:val="009D2A0C"/>
    <w:rsid w:val="009D4904"/>
    <w:rsid w:val="009D6267"/>
    <w:rsid w:val="009E04C1"/>
    <w:rsid w:val="009E1666"/>
    <w:rsid w:val="009E242D"/>
    <w:rsid w:val="009E5A1B"/>
    <w:rsid w:val="009F26F2"/>
    <w:rsid w:val="009F3361"/>
    <w:rsid w:val="009F35D2"/>
    <w:rsid w:val="009F41CC"/>
    <w:rsid w:val="009F72AC"/>
    <w:rsid w:val="00A01EEA"/>
    <w:rsid w:val="00A027CE"/>
    <w:rsid w:val="00A05F79"/>
    <w:rsid w:val="00A07822"/>
    <w:rsid w:val="00A10982"/>
    <w:rsid w:val="00A11D1A"/>
    <w:rsid w:val="00A13C06"/>
    <w:rsid w:val="00A15856"/>
    <w:rsid w:val="00A164C3"/>
    <w:rsid w:val="00A17638"/>
    <w:rsid w:val="00A2075F"/>
    <w:rsid w:val="00A2088E"/>
    <w:rsid w:val="00A212C7"/>
    <w:rsid w:val="00A21B83"/>
    <w:rsid w:val="00A2668D"/>
    <w:rsid w:val="00A26A6D"/>
    <w:rsid w:val="00A325AC"/>
    <w:rsid w:val="00A32CCB"/>
    <w:rsid w:val="00A351E2"/>
    <w:rsid w:val="00A35984"/>
    <w:rsid w:val="00A4344F"/>
    <w:rsid w:val="00A43ABF"/>
    <w:rsid w:val="00A43BA1"/>
    <w:rsid w:val="00A44946"/>
    <w:rsid w:val="00A44B23"/>
    <w:rsid w:val="00A451EF"/>
    <w:rsid w:val="00A5006B"/>
    <w:rsid w:val="00A50490"/>
    <w:rsid w:val="00A53874"/>
    <w:rsid w:val="00A55482"/>
    <w:rsid w:val="00A5579A"/>
    <w:rsid w:val="00A56ECB"/>
    <w:rsid w:val="00A62C3D"/>
    <w:rsid w:val="00A634B5"/>
    <w:rsid w:val="00A702BE"/>
    <w:rsid w:val="00A73636"/>
    <w:rsid w:val="00A750DF"/>
    <w:rsid w:val="00A76581"/>
    <w:rsid w:val="00A80806"/>
    <w:rsid w:val="00A82024"/>
    <w:rsid w:val="00A84AB2"/>
    <w:rsid w:val="00A86523"/>
    <w:rsid w:val="00A87736"/>
    <w:rsid w:val="00A90CD7"/>
    <w:rsid w:val="00A97760"/>
    <w:rsid w:val="00AA13CA"/>
    <w:rsid w:val="00AA4046"/>
    <w:rsid w:val="00AA558C"/>
    <w:rsid w:val="00AA7CD5"/>
    <w:rsid w:val="00AB1B8F"/>
    <w:rsid w:val="00AB2EA5"/>
    <w:rsid w:val="00AB425A"/>
    <w:rsid w:val="00AB46F4"/>
    <w:rsid w:val="00AB62C8"/>
    <w:rsid w:val="00AC199F"/>
    <w:rsid w:val="00AC2767"/>
    <w:rsid w:val="00AC39BB"/>
    <w:rsid w:val="00AC4052"/>
    <w:rsid w:val="00AC4A00"/>
    <w:rsid w:val="00AC5BD0"/>
    <w:rsid w:val="00AC6574"/>
    <w:rsid w:val="00AD1FEF"/>
    <w:rsid w:val="00AE1B2B"/>
    <w:rsid w:val="00AE2479"/>
    <w:rsid w:val="00AE24C3"/>
    <w:rsid w:val="00AE2FF0"/>
    <w:rsid w:val="00AE3208"/>
    <w:rsid w:val="00AE5D76"/>
    <w:rsid w:val="00AF03B0"/>
    <w:rsid w:val="00AF34C5"/>
    <w:rsid w:val="00AF3B89"/>
    <w:rsid w:val="00AF4A83"/>
    <w:rsid w:val="00AF53F2"/>
    <w:rsid w:val="00AF5E3C"/>
    <w:rsid w:val="00AF6077"/>
    <w:rsid w:val="00B00CCF"/>
    <w:rsid w:val="00B0231D"/>
    <w:rsid w:val="00B03D72"/>
    <w:rsid w:val="00B04556"/>
    <w:rsid w:val="00B059BB"/>
    <w:rsid w:val="00B0733C"/>
    <w:rsid w:val="00B14EAE"/>
    <w:rsid w:val="00B15528"/>
    <w:rsid w:val="00B25AF8"/>
    <w:rsid w:val="00B34132"/>
    <w:rsid w:val="00B34712"/>
    <w:rsid w:val="00B353F9"/>
    <w:rsid w:val="00B35555"/>
    <w:rsid w:val="00B37E28"/>
    <w:rsid w:val="00B37F96"/>
    <w:rsid w:val="00B42427"/>
    <w:rsid w:val="00B44009"/>
    <w:rsid w:val="00B44C3B"/>
    <w:rsid w:val="00B45E81"/>
    <w:rsid w:val="00B47928"/>
    <w:rsid w:val="00B47D71"/>
    <w:rsid w:val="00B51277"/>
    <w:rsid w:val="00B51869"/>
    <w:rsid w:val="00B519F9"/>
    <w:rsid w:val="00B52FDA"/>
    <w:rsid w:val="00B53365"/>
    <w:rsid w:val="00B616EB"/>
    <w:rsid w:val="00B62126"/>
    <w:rsid w:val="00B679E4"/>
    <w:rsid w:val="00B70AE7"/>
    <w:rsid w:val="00B74CE4"/>
    <w:rsid w:val="00B76945"/>
    <w:rsid w:val="00B77B88"/>
    <w:rsid w:val="00B77DB9"/>
    <w:rsid w:val="00B80626"/>
    <w:rsid w:val="00B82BA2"/>
    <w:rsid w:val="00B82E7D"/>
    <w:rsid w:val="00B904A0"/>
    <w:rsid w:val="00B90A04"/>
    <w:rsid w:val="00B93527"/>
    <w:rsid w:val="00B93D0C"/>
    <w:rsid w:val="00B94695"/>
    <w:rsid w:val="00B95363"/>
    <w:rsid w:val="00B958DE"/>
    <w:rsid w:val="00BA09F3"/>
    <w:rsid w:val="00BA105A"/>
    <w:rsid w:val="00BA2120"/>
    <w:rsid w:val="00BA29E3"/>
    <w:rsid w:val="00BA5C39"/>
    <w:rsid w:val="00BA63D5"/>
    <w:rsid w:val="00BB0E5D"/>
    <w:rsid w:val="00BB0FD2"/>
    <w:rsid w:val="00BB11CB"/>
    <w:rsid w:val="00BB44EB"/>
    <w:rsid w:val="00BB7D1C"/>
    <w:rsid w:val="00BC1E70"/>
    <w:rsid w:val="00BC3465"/>
    <w:rsid w:val="00BC3DFE"/>
    <w:rsid w:val="00BC4590"/>
    <w:rsid w:val="00BD0199"/>
    <w:rsid w:val="00BD01AE"/>
    <w:rsid w:val="00BD125C"/>
    <w:rsid w:val="00BD3444"/>
    <w:rsid w:val="00BD6251"/>
    <w:rsid w:val="00BE02B8"/>
    <w:rsid w:val="00BE17D9"/>
    <w:rsid w:val="00BE5242"/>
    <w:rsid w:val="00BE7941"/>
    <w:rsid w:val="00BF4C14"/>
    <w:rsid w:val="00BF5CB7"/>
    <w:rsid w:val="00BF7FE8"/>
    <w:rsid w:val="00C04804"/>
    <w:rsid w:val="00C10624"/>
    <w:rsid w:val="00C1095D"/>
    <w:rsid w:val="00C12007"/>
    <w:rsid w:val="00C128CA"/>
    <w:rsid w:val="00C13A81"/>
    <w:rsid w:val="00C23B1C"/>
    <w:rsid w:val="00C24483"/>
    <w:rsid w:val="00C264D1"/>
    <w:rsid w:val="00C26FA8"/>
    <w:rsid w:val="00C27347"/>
    <w:rsid w:val="00C33259"/>
    <w:rsid w:val="00C33651"/>
    <w:rsid w:val="00C37035"/>
    <w:rsid w:val="00C44827"/>
    <w:rsid w:val="00C466DC"/>
    <w:rsid w:val="00C523AB"/>
    <w:rsid w:val="00C5397B"/>
    <w:rsid w:val="00C55FF9"/>
    <w:rsid w:val="00C602FA"/>
    <w:rsid w:val="00C6247F"/>
    <w:rsid w:val="00C6327D"/>
    <w:rsid w:val="00C6650D"/>
    <w:rsid w:val="00C70DA4"/>
    <w:rsid w:val="00C81F3B"/>
    <w:rsid w:val="00C8621B"/>
    <w:rsid w:val="00C87821"/>
    <w:rsid w:val="00C92389"/>
    <w:rsid w:val="00C952FE"/>
    <w:rsid w:val="00CA3C4D"/>
    <w:rsid w:val="00CA4E7A"/>
    <w:rsid w:val="00CA552F"/>
    <w:rsid w:val="00CA5AC3"/>
    <w:rsid w:val="00CA64D4"/>
    <w:rsid w:val="00CA7E7D"/>
    <w:rsid w:val="00CB21BA"/>
    <w:rsid w:val="00CB48C2"/>
    <w:rsid w:val="00CB48C8"/>
    <w:rsid w:val="00CB72A6"/>
    <w:rsid w:val="00CC05AF"/>
    <w:rsid w:val="00CC1B3D"/>
    <w:rsid w:val="00CC2DFC"/>
    <w:rsid w:val="00CC67BC"/>
    <w:rsid w:val="00CC7FEF"/>
    <w:rsid w:val="00CD1BE3"/>
    <w:rsid w:val="00CD3C98"/>
    <w:rsid w:val="00CD6419"/>
    <w:rsid w:val="00CD643B"/>
    <w:rsid w:val="00CD7BE0"/>
    <w:rsid w:val="00CD7CE4"/>
    <w:rsid w:val="00CE1771"/>
    <w:rsid w:val="00CE1D0A"/>
    <w:rsid w:val="00CE37D8"/>
    <w:rsid w:val="00CE5AFC"/>
    <w:rsid w:val="00CE6A09"/>
    <w:rsid w:val="00CF3287"/>
    <w:rsid w:val="00CF4823"/>
    <w:rsid w:val="00CF4846"/>
    <w:rsid w:val="00CF7CF9"/>
    <w:rsid w:val="00D003F9"/>
    <w:rsid w:val="00D010E4"/>
    <w:rsid w:val="00D02428"/>
    <w:rsid w:val="00D035F8"/>
    <w:rsid w:val="00D05FBB"/>
    <w:rsid w:val="00D066F0"/>
    <w:rsid w:val="00D06C2E"/>
    <w:rsid w:val="00D31FC3"/>
    <w:rsid w:val="00D4178F"/>
    <w:rsid w:val="00D43F3D"/>
    <w:rsid w:val="00D473F3"/>
    <w:rsid w:val="00D4751B"/>
    <w:rsid w:val="00D505B8"/>
    <w:rsid w:val="00D526CF"/>
    <w:rsid w:val="00D526DD"/>
    <w:rsid w:val="00D52E89"/>
    <w:rsid w:val="00D57163"/>
    <w:rsid w:val="00D60630"/>
    <w:rsid w:val="00D60FD9"/>
    <w:rsid w:val="00D63687"/>
    <w:rsid w:val="00D65959"/>
    <w:rsid w:val="00D74683"/>
    <w:rsid w:val="00D75620"/>
    <w:rsid w:val="00D76A51"/>
    <w:rsid w:val="00D7754C"/>
    <w:rsid w:val="00D8310D"/>
    <w:rsid w:val="00D84C05"/>
    <w:rsid w:val="00D86D02"/>
    <w:rsid w:val="00D91479"/>
    <w:rsid w:val="00D94D54"/>
    <w:rsid w:val="00DA3C35"/>
    <w:rsid w:val="00DA551A"/>
    <w:rsid w:val="00DB4C14"/>
    <w:rsid w:val="00DB5A81"/>
    <w:rsid w:val="00DB74EF"/>
    <w:rsid w:val="00DC021B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DF2FF0"/>
    <w:rsid w:val="00E00353"/>
    <w:rsid w:val="00E005A4"/>
    <w:rsid w:val="00E00BDA"/>
    <w:rsid w:val="00E00C1B"/>
    <w:rsid w:val="00E11557"/>
    <w:rsid w:val="00E13883"/>
    <w:rsid w:val="00E16755"/>
    <w:rsid w:val="00E20410"/>
    <w:rsid w:val="00E239CD"/>
    <w:rsid w:val="00E23F9C"/>
    <w:rsid w:val="00E2723A"/>
    <w:rsid w:val="00E310F7"/>
    <w:rsid w:val="00E33005"/>
    <w:rsid w:val="00E33BB2"/>
    <w:rsid w:val="00E37C7A"/>
    <w:rsid w:val="00E41E4B"/>
    <w:rsid w:val="00E45823"/>
    <w:rsid w:val="00E4707D"/>
    <w:rsid w:val="00E534E1"/>
    <w:rsid w:val="00E545A8"/>
    <w:rsid w:val="00E547E3"/>
    <w:rsid w:val="00E54B7D"/>
    <w:rsid w:val="00E55C5B"/>
    <w:rsid w:val="00E60265"/>
    <w:rsid w:val="00E608C9"/>
    <w:rsid w:val="00E62A7E"/>
    <w:rsid w:val="00E631A3"/>
    <w:rsid w:val="00E74835"/>
    <w:rsid w:val="00E74D99"/>
    <w:rsid w:val="00E8214A"/>
    <w:rsid w:val="00E85E22"/>
    <w:rsid w:val="00E86550"/>
    <w:rsid w:val="00E86DDA"/>
    <w:rsid w:val="00E918B1"/>
    <w:rsid w:val="00E92EC1"/>
    <w:rsid w:val="00E93636"/>
    <w:rsid w:val="00E93A65"/>
    <w:rsid w:val="00EA16D0"/>
    <w:rsid w:val="00EA18A1"/>
    <w:rsid w:val="00EA2605"/>
    <w:rsid w:val="00EA41B7"/>
    <w:rsid w:val="00EA4AB0"/>
    <w:rsid w:val="00EB33D6"/>
    <w:rsid w:val="00EB367F"/>
    <w:rsid w:val="00EB54CF"/>
    <w:rsid w:val="00EC27A8"/>
    <w:rsid w:val="00EC49D0"/>
    <w:rsid w:val="00ED0BA9"/>
    <w:rsid w:val="00ED1665"/>
    <w:rsid w:val="00ED6BE5"/>
    <w:rsid w:val="00ED769B"/>
    <w:rsid w:val="00EE24B6"/>
    <w:rsid w:val="00EE582F"/>
    <w:rsid w:val="00EE5FF3"/>
    <w:rsid w:val="00EE6760"/>
    <w:rsid w:val="00EF15F3"/>
    <w:rsid w:val="00EF5773"/>
    <w:rsid w:val="00EF7731"/>
    <w:rsid w:val="00F012AE"/>
    <w:rsid w:val="00F026CC"/>
    <w:rsid w:val="00F05070"/>
    <w:rsid w:val="00F0781A"/>
    <w:rsid w:val="00F10632"/>
    <w:rsid w:val="00F17E1B"/>
    <w:rsid w:val="00F20254"/>
    <w:rsid w:val="00F22D59"/>
    <w:rsid w:val="00F23632"/>
    <w:rsid w:val="00F2565B"/>
    <w:rsid w:val="00F270CB"/>
    <w:rsid w:val="00F2778F"/>
    <w:rsid w:val="00F32B7F"/>
    <w:rsid w:val="00F36182"/>
    <w:rsid w:val="00F40850"/>
    <w:rsid w:val="00F42277"/>
    <w:rsid w:val="00F47C4A"/>
    <w:rsid w:val="00F51182"/>
    <w:rsid w:val="00F5481E"/>
    <w:rsid w:val="00F55082"/>
    <w:rsid w:val="00F56784"/>
    <w:rsid w:val="00F569F4"/>
    <w:rsid w:val="00F56D9B"/>
    <w:rsid w:val="00F6374F"/>
    <w:rsid w:val="00F66836"/>
    <w:rsid w:val="00F7018A"/>
    <w:rsid w:val="00F70E22"/>
    <w:rsid w:val="00F710C2"/>
    <w:rsid w:val="00F73BA5"/>
    <w:rsid w:val="00F75D06"/>
    <w:rsid w:val="00F75FA8"/>
    <w:rsid w:val="00F77339"/>
    <w:rsid w:val="00F77EEF"/>
    <w:rsid w:val="00F80E47"/>
    <w:rsid w:val="00F8141C"/>
    <w:rsid w:val="00F85BCE"/>
    <w:rsid w:val="00F86865"/>
    <w:rsid w:val="00F91DA5"/>
    <w:rsid w:val="00F9303C"/>
    <w:rsid w:val="00FA008C"/>
    <w:rsid w:val="00FA0CD3"/>
    <w:rsid w:val="00FA3844"/>
    <w:rsid w:val="00FA3957"/>
    <w:rsid w:val="00FA4B34"/>
    <w:rsid w:val="00FA4D54"/>
    <w:rsid w:val="00FA5C3E"/>
    <w:rsid w:val="00FA6959"/>
    <w:rsid w:val="00FB47EF"/>
    <w:rsid w:val="00FB5C8D"/>
    <w:rsid w:val="00FB6A9B"/>
    <w:rsid w:val="00FB6EBA"/>
    <w:rsid w:val="00FB743E"/>
    <w:rsid w:val="00FC06DA"/>
    <w:rsid w:val="00FC2CCD"/>
    <w:rsid w:val="00FC6371"/>
    <w:rsid w:val="00FC67E2"/>
    <w:rsid w:val="00FD7934"/>
    <w:rsid w:val="00FD7F2D"/>
    <w:rsid w:val="00FE0B62"/>
    <w:rsid w:val="00FE12A1"/>
    <w:rsid w:val="00FE22EA"/>
    <w:rsid w:val="00FE2FA6"/>
    <w:rsid w:val="00FE3346"/>
    <w:rsid w:val="00FE5174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numbering" w:customStyle="1" w:styleId="11">
    <w:name w:val="Нет списка1"/>
    <w:next w:val="a2"/>
    <w:semiHidden/>
    <w:rsid w:val="003C088E"/>
  </w:style>
  <w:style w:type="table" w:customStyle="1" w:styleId="12">
    <w:name w:val="Сетка таблицы1"/>
    <w:basedOn w:val="a1"/>
    <w:next w:val="a7"/>
    <w:uiPriority w:val="59"/>
    <w:rsid w:val="003C0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aliases w:val="!Части документа Знак1"/>
    <w:rsid w:val="003C088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3C088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3C088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3C088E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3">
    <w:name w:val="Текст примечания Знак1"/>
    <w:aliases w:val="!Равноширинный текст документа Знак1"/>
    <w:semiHidden/>
    <w:rsid w:val="003C088E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3C088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23">
    <w:name w:val="Сетка таблицы2"/>
    <w:basedOn w:val="a1"/>
    <w:next w:val="a7"/>
    <w:uiPriority w:val="59"/>
    <w:rsid w:val="003C0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7"/>
    <w:uiPriority w:val="59"/>
    <w:rsid w:val="002717F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numbering" w:customStyle="1" w:styleId="11">
    <w:name w:val="Нет списка1"/>
    <w:next w:val="a2"/>
    <w:semiHidden/>
    <w:rsid w:val="003C088E"/>
  </w:style>
  <w:style w:type="table" w:customStyle="1" w:styleId="12">
    <w:name w:val="Сетка таблицы1"/>
    <w:basedOn w:val="a1"/>
    <w:next w:val="a7"/>
    <w:uiPriority w:val="59"/>
    <w:rsid w:val="003C0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aliases w:val="!Части документа Знак1"/>
    <w:rsid w:val="003C088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3C088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3C088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3C088E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3">
    <w:name w:val="Текст примечания Знак1"/>
    <w:aliases w:val="!Равноширинный текст документа Знак1"/>
    <w:semiHidden/>
    <w:rsid w:val="003C088E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3C088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23">
    <w:name w:val="Сетка таблицы2"/>
    <w:basedOn w:val="a1"/>
    <w:next w:val="a7"/>
    <w:uiPriority w:val="59"/>
    <w:rsid w:val="003C08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7"/>
    <w:uiPriority w:val="59"/>
    <w:rsid w:val="002717F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37B54-6D7F-458D-BB1D-15B458E1E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19</Pages>
  <Words>3998</Words>
  <Characters>22790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26735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2026-02-26T07:12:00Z</cp:lastPrinted>
  <dcterms:created xsi:type="dcterms:W3CDTF">2026-02-26T07:12:00Z</dcterms:created>
  <dcterms:modified xsi:type="dcterms:W3CDTF">2026-02-26T07:12:00Z</dcterms:modified>
</cp:coreProperties>
</file>