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3" w:rsidRPr="00D40534" w:rsidRDefault="00A52203" w:rsidP="00D40534">
      <w:pPr>
        <w:pStyle w:val="2"/>
      </w:pPr>
      <w:r w:rsidRPr="00D40534">
        <w:t>АДМИНИСТРАЦИЯ БЕРЕЗОВСКОГО РАЙОНА</w:t>
      </w:r>
    </w:p>
    <w:p w:rsidR="00A52203" w:rsidRPr="00D40534" w:rsidRDefault="00A52203" w:rsidP="00D40534">
      <w:pPr>
        <w:pStyle w:val="2"/>
      </w:pPr>
      <w:r w:rsidRPr="00D40534">
        <w:t>ХАНТЫ-МАНСИЙСКОГО АВТОНОМНОГО ОКРУГА</w:t>
      </w:r>
      <w:r w:rsidR="00D40534" w:rsidRPr="00D40534">
        <w:t>-</w:t>
      </w:r>
      <w:r w:rsidRPr="00D40534">
        <w:t>ЮГРЫ</w:t>
      </w:r>
    </w:p>
    <w:p w:rsidR="00A52203" w:rsidRPr="00D40534" w:rsidRDefault="00A52203" w:rsidP="00D40534">
      <w:pPr>
        <w:pStyle w:val="2"/>
        <w:rPr>
          <w:szCs w:val="16"/>
        </w:rPr>
      </w:pPr>
    </w:p>
    <w:p w:rsidR="00A52203" w:rsidRPr="00D40534" w:rsidRDefault="00A52203" w:rsidP="00D40534">
      <w:pPr>
        <w:pStyle w:val="2"/>
        <w:rPr>
          <w:szCs w:val="36"/>
        </w:rPr>
      </w:pPr>
      <w:r w:rsidRPr="00D40534">
        <w:rPr>
          <w:szCs w:val="36"/>
        </w:rPr>
        <w:t xml:space="preserve">ПОСТАНОВЛЕНИЕ </w:t>
      </w:r>
    </w:p>
    <w:p w:rsidR="00A52203" w:rsidRPr="00D40534" w:rsidRDefault="00A52203" w:rsidP="00EA7CF0">
      <w:pPr>
        <w:pStyle w:val="a3"/>
        <w:tabs>
          <w:tab w:val="left" w:pos="709"/>
          <w:tab w:val="left" w:pos="993"/>
        </w:tabs>
        <w:rPr>
          <w:rFonts w:ascii="Arial" w:hAnsi="Arial" w:cs="Arial"/>
          <w:sz w:val="24"/>
        </w:rPr>
      </w:pPr>
    </w:p>
    <w:p w:rsidR="00A52203" w:rsidRPr="00D40534" w:rsidRDefault="00914E89" w:rsidP="00D40534">
      <w:pPr>
        <w:tabs>
          <w:tab w:val="left" w:pos="8931"/>
          <w:tab w:val="center" w:pos="9072"/>
        </w:tabs>
        <w:ind w:firstLine="0"/>
        <w:rPr>
          <w:rFonts w:cs="Arial"/>
          <w:szCs w:val="28"/>
        </w:rPr>
      </w:pPr>
      <w:r w:rsidRPr="00D40534">
        <w:rPr>
          <w:rFonts w:cs="Arial"/>
          <w:szCs w:val="28"/>
        </w:rPr>
        <w:t>от</w:t>
      </w:r>
      <w:r w:rsidR="00D40534" w:rsidRPr="00D40534">
        <w:rPr>
          <w:rFonts w:cs="Arial"/>
          <w:szCs w:val="28"/>
        </w:rPr>
        <w:t xml:space="preserve"> </w:t>
      </w:r>
      <w:r w:rsidRPr="00D40534">
        <w:rPr>
          <w:rFonts w:cs="Arial"/>
          <w:szCs w:val="28"/>
        </w:rPr>
        <w:t>29.11.</w:t>
      </w:r>
      <w:r w:rsidR="00A52203" w:rsidRPr="00D40534">
        <w:rPr>
          <w:rFonts w:cs="Arial"/>
          <w:szCs w:val="28"/>
        </w:rPr>
        <w:t>201</w:t>
      </w:r>
      <w:r w:rsidR="00AE75CD" w:rsidRPr="00D40534">
        <w:rPr>
          <w:rFonts w:cs="Arial"/>
          <w:szCs w:val="28"/>
        </w:rPr>
        <w:t>9</w:t>
      </w:r>
      <w:r w:rsidR="00D40534" w:rsidRPr="00D40534">
        <w:rPr>
          <w:rFonts w:cs="Arial"/>
          <w:szCs w:val="28"/>
        </w:rPr>
        <w:t xml:space="preserve"> </w:t>
      </w:r>
      <w:r w:rsidR="00D40534">
        <w:rPr>
          <w:rFonts w:cs="Arial"/>
          <w:szCs w:val="28"/>
        </w:rPr>
        <w:tab/>
      </w:r>
      <w:r w:rsidR="00D40534" w:rsidRPr="00D40534">
        <w:rPr>
          <w:rFonts w:cs="Arial"/>
          <w:szCs w:val="28"/>
        </w:rPr>
        <w:t xml:space="preserve">№ </w:t>
      </w:r>
      <w:r w:rsidRPr="00D40534">
        <w:rPr>
          <w:rFonts w:cs="Arial"/>
          <w:szCs w:val="28"/>
        </w:rPr>
        <w:t>1402</w:t>
      </w:r>
    </w:p>
    <w:p w:rsidR="00A52203" w:rsidRPr="00D40534" w:rsidRDefault="00A52203" w:rsidP="00D40534">
      <w:pPr>
        <w:spacing w:line="480" w:lineRule="auto"/>
        <w:ind w:firstLine="0"/>
        <w:rPr>
          <w:rFonts w:cs="Arial"/>
          <w:szCs w:val="28"/>
        </w:rPr>
      </w:pPr>
      <w:r w:rsidRPr="00D40534">
        <w:rPr>
          <w:rFonts w:cs="Arial"/>
          <w:szCs w:val="28"/>
        </w:rPr>
        <w:t>пгт.</w:t>
      </w:r>
      <w:r w:rsidR="00C42947">
        <w:rPr>
          <w:rFonts w:cs="Arial"/>
          <w:szCs w:val="28"/>
        </w:rPr>
        <w:t xml:space="preserve"> </w:t>
      </w:r>
      <w:r w:rsidRPr="00D40534">
        <w:rPr>
          <w:rFonts w:cs="Arial"/>
          <w:szCs w:val="28"/>
        </w:rPr>
        <w:t>Березово</w:t>
      </w:r>
    </w:p>
    <w:p w:rsidR="006A581C" w:rsidRPr="00D40534" w:rsidRDefault="006A581C" w:rsidP="00A4261C">
      <w:pPr>
        <w:pStyle w:val="Title"/>
      </w:pPr>
      <w:r w:rsidRPr="00D40534">
        <w:t>Об утверждении Порядка предоставления субсидии предприятиям</w:t>
      </w:r>
      <w:r w:rsidR="00542DDC" w:rsidRPr="00D40534">
        <w:t xml:space="preserve"> </w:t>
      </w:r>
      <w:r w:rsidR="00B47B54" w:rsidRPr="00D40534">
        <w:rPr>
          <w:rFonts w:eastAsia="Calibri"/>
          <w:lang w:eastAsia="en-US"/>
        </w:rPr>
        <w:t>жилищно-коммунального комплекса</w:t>
      </w:r>
      <w:r w:rsidRPr="00D40534">
        <w:t xml:space="preserve">, </w:t>
      </w:r>
      <w:r w:rsidR="00B47B54" w:rsidRPr="00D40534">
        <w:t xml:space="preserve">осуществляющим деятельность на территории городского </w:t>
      </w:r>
      <w:r w:rsidRPr="00D40534">
        <w:t>поселения Березово</w:t>
      </w:r>
      <w:r w:rsidR="00C66546" w:rsidRPr="00D40534">
        <w:t>,</w:t>
      </w:r>
      <w:r w:rsidR="00542DDC" w:rsidRPr="00D40534">
        <w:t xml:space="preserve"> </w:t>
      </w:r>
      <w:r w:rsidR="00B47B54" w:rsidRPr="00D40534">
        <w:t>в целях финансового обеспечения затрат по</w:t>
      </w:r>
      <w:r w:rsidRPr="00D40534">
        <w:t xml:space="preserve"> погашени</w:t>
      </w:r>
      <w:r w:rsidR="00B47B54" w:rsidRPr="00D40534">
        <w:t>ю</w:t>
      </w:r>
      <w:r w:rsidRPr="00D40534">
        <w:t xml:space="preserve"> кредиторской задолженности за потребленный газ и электроэнергию </w:t>
      </w:r>
      <w:r w:rsidR="00845701" w:rsidRPr="00D40534">
        <w:t xml:space="preserve">и признании </w:t>
      </w:r>
      <w:proofErr w:type="gramStart"/>
      <w:r w:rsidR="00845701" w:rsidRPr="00D40534">
        <w:t>утратившим</w:t>
      </w:r>
      <w:r w:rsidR="001C451D" w:rsidRPr="00D40534">
        <w:t>и</w:t>
      </w:r>
      <w:proofErr w:type="gramEnd"/>
      <w:r w:rsidR="00845701" w:rsidRPr="00D40534">
        <w:t xml:space="preserve"> силу некоторых муниципальных правовых актов администрации Березовского района</w:t>
      </w:r>
    </w:p>
    <w:p w:rsidR="00CF46EA" w:rsidRDefault="00CF46EA" w:rsidP="0086320A">
      <w:pPr>
        <w:ind w:firstLine="0"/>
      </w:pPr>
    </w:p>
    <w:p w:rsidR="0086320A" w:rsidRDefault="0086320A" w:rsidP="00CF46EA">
      <w:r w:rsidRPr="0086320A">
        <w:t xml:space="preserve">(с изменениями, внесенными постановлением Администрации </w:t>
      </w:r>
      <w:hyperlink r:id="rId9" w:history="1">
        <w:r w:rsidRPr="0086320A">
          <w:rPr>
            <w:rStyle w:val="af"/>
          </w:rPr>
          <w:t>от 02.10.2020</w:t>
        </w:r>
        <w:r w:rsidR="00CF46EA">
          <w:rPr>
            <w:rStyle w:val="af"/>
          </w:rPr>
          <w:t xml:space="preserve">              </w:t>
        </w:r>
        <w:r w:rsidRPr="0086320A">
          <w:rPr>
            <w:rStyle w:val="af"/>
          </w:rPr>
          <w:t xml:space="preserve"> № 967)</w:t>
        </w:r>
      </w:hyperlink>
    </w:p>
    <w:p w:rsidR="00213C1A" w:rsidRDefault="00213C1A" w:rsidP="00CF46EA">
      <w:r w:rsidRPr="0086320A">
        <w:t>(с изменениями, внесенными постановлением Администрации</w:t>
      </w:r>
      <w:r>
        <w:t xml:space="preserve"> </w:t>
      </w:r>
      <w:hyperlink r:id="rId10" w:history="1">
        <w:r w:rsidRPr="00213C1A">
          <w:rPr>
            <w:rStyle w:val="af"/>
          </w:rPr>
          <w:t xml:space="preserve">от 12.07.2021 </w:t>
        </w:r>
        <w:r w:rsidR="00CF46EA">
          <w:rPr>
            <w:rStyle w:val="af"/>
          </w:rPr>
          <w:t xml:space="preserve">               </w:t>
        </w:r>
        <w:r w:rsidRPr="00213C1A">
          <w:rPr>
            <w:rStyle w:val="af"/>
          </w:rPr>
          <w:t>№ 795</w:t>
        </w:r>
      </w:hyperlink>
      <w:r>
        <w:t>)</w:t>
      </w:r>
    </w:p>
    <w:p w:rsidR="0086320A" w:rsidRDefault="00CF46EA" w:rsidP="00CF46EA">
      <w:r w:rsidRPr="0086320A">
        <w:t>(с изменениями, внесенными постановлением Администрации</w:t>
      </w:r>
      <w:r>
        <w:t xml:space="preserve"> </w:t>
      </w:r>
      <w:hyperlink r:id="rId11" w:history="1">
        <w:r w:rsidRPr="00CF46EA">
          <w:rPr>
            <w:rStyle w:val="af"/>
          </w:rPr>
          <w:t>от 28.06.2022            № 930</w:t>
        </w:r>
      </w:hyperlink>
      <w:r>
        <w:t>)</w:t>
      </w:r>
    </w:p>
    <w:p w:rsidR="00CF46EA" w:rsidRDefault="00D746B7" w:rsidP="00D746B7">
      <w:r w:rsidRPr="0086320A">
        <w:t>(с изменениями, внесенными постановлением Администрации</w:t>
      </w:r>
      <w:r>
        <w:t xml:space="preserve"> </w:t>
      </w:r>
      <w:hyperlink r:id="rId12" w:history="1">
        <w:r w:rsidRPr="00D746B7">
          <w:rPr>
            <w:rStyle w:val="af"/>
          </w:rPr>
          <w:t>от 24.05.2023                 № 375</w:t>
        </w:r>
      </w:hyperlink>
      <w:r>
        <w:t>)</w:t>
      </w:r>
    </w:p>
    <w:p w:rsidR="00D746B7" w:rsidRDefault="00D746B7" w:rsidP="00CF46EA">
      <w:pPr>
        <w:ind w:firstLine="0"/>
      </w:pPr>
    </w:p>
    <w:p w:rsidR="00B01364" w:rsidRDefault="00B01364" w:rsidP="00CF46EA">
      <w:r w:rsidRPr="00D40534">
        <w:t xml:space="preserve">В соответствии со статьей </w:t>
      </w:r>
      <w:hyperlink r:id="rId13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63645">
          <w:rPr>
            <w:rStyle w:val="af"/>
          </w:rPr>
          <w:t>78 Бюджетного кодекса Российской</w:t>
        </w:r>
      </w:hyperlink>
      <w:r w:rsidRPr="00D40534">
        <w:t xml:space="preserve"> Федерации, </w:t>
      </w:r>
      <w:r w:rsidR="006E3E89" w:rsidRPr="00D40534">
        <w:rPr>
          <w:rFonts w:eastAsia="Calibri"/>
        </w:rPr>
        <w:t>Федеральным законом от 06.10.2003</w:t>
      </w:r>
      <w:r w:rsidR="00D40534" w:rsidRPr="00D40534">
        <w:rPr>
          <w:rFonts w:eastAsia="Calibri"/>
        </w:rPr>
        <w:t xml:space="preserve"> </w:t>
      </w:r>
      <w:hyperlink r:id="rId14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="00D40534" w:rsidRPr="00D40534">
          <w:rPr>
            <w:rStyle w:val="af"/>
            <w:rFonts w:eastAsia="Calibri"/>
          </w:rPr>
          <w:t xml:space="preserve">№ </w:t>
        </w:r>
        <w:r w:rsidR="006E3E89" w:rsidRPr="00D40534">
          <w:rPr>
            <w:rStyle w:val="af"/>
            <w:rFonts w:eastAsia="Calibri"/>
          </w:rPr>
          <w:t xml:space="preserve">131-ФЗ </w:t>
        </w:r>
        <w:r w:rsidR="00D40534" w:rsidRPr="00D40534">
          <w:rPr>
            <w:rStyle w:val="af"/>
            <w:rFonts w:eastAsia="Calibri"/>
          </w:rPr>
          <w:t>«</w:t>
        </w:r>
        <w:r w:rsidR="006E3E89" w:rsidRPr="00D40534">
          <w:rPr>
            <w:rStyle w:val="af"/>
            <w:rFonts w:eastAsia="Calibri"/>
          </w:rPr>
          <w:t>Об общих</w:t>
        </w:r>
      </w:hyperlink>
      <w:r w:rsidR="006E3E89" w:rsidRPr="00D40534">
        <w:rPr>
          <w:rFonts w:eastAsia="Calibri"/>
        </w:rPr>
        <w:t xml:space="preserve"> принципах организации местного самоуправления в Российской Федерации</w:t>
      </w:r>
      <w:r w:rsidR="00D40534" w:rsidRPr="00D40534">
        <w:rPr>
          <w:rFonts w:eastAsia="Calibri"/>
        </w:rPr>
        <w:t>»</w:t>
      </w:r>
      <w:r w:rsidR="006E3E89" w:rsidRPr="00D40534">
        <w:rPr>
          <w:rFonts w:eastAsia="Calibri"/>
        </w:rPr>
        <w:t xml:space="preserve">, </w:t>
      </w:r>
      <w:r w:rsidR="00542DDC" w:rsidRPr="00D40534">
        <w:rPr>
          <w:rFonts w:eastAsia="Calibri"/>
        </w:rPr>
        <w:t>п</w:t>
      </w:r>
      <w:r w:rsidR="006E3E89" w:rsidRPr="00D40534">
        <w:rPr>
          <w:rFonts w:eastAsia="Calibri"/>
        </w:rPr>
        <w:t>остановление</w:t>
      </w:r>
      <w:r w:rsidR="00236B4A" w:rsidRPr="00D40534">
        <w:rPr>
          <w:rFonts w:eastAsia="Calibri"/>
        </w:rPr>
        <w:t>м</w:t>
      </w:r>
      <w:r w:rsidR="006E3E89" w:rsidRPr="00D40534">
        <w:rPr>
          <w:rFonts w:eastAsia="Calibri"/>
        </w:rPr>
        <w:t xml:space="preserve"> Правительства </w:t>
      </w:r>
      <w:r w:rsidR="00542DDC" w:rsidRPr="00D40534">
        <w:t>Российской Федерации</w:t>
      </w:r>
      <w:r w:rsidR="00CF46EA">
        <w:t xml:space="preserve"> </w:t>
      </w:r>
      <w:r w:rsidR="00CF46EA" w:rsidRPr="00CF46EA">
        <w:t xml:space="preserve">от 18.09.2020 </w:t>
      </w:r>
      <w:hyperlink r:id="rId15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" w:history="1">
        <w:r w:rsidR="00CF46EA" w:rsidRPr="00CF46EA">
          <w:rPr>
            <w:rStyle w:val="af"/>
          </w:rPr>
          <w:t>№ 1492 «Об общих требованиях</w:t>
        </w:r>
      </w:hyperlink>
      <w:r w:rsidR="00CF46EA" w:rsidRPr="00CF46EA">
        <w:t xml:space="preserve"> </w:t>
      </w:r>
      <w:proofErr w:type="gramStart"/>
      <w:r w:rsidR="00CF46EA" w:rsidRPr="00CF46EA">
        <w:t>к</w:t>
      </w:r>
      <w:proofErr w:type="gramEnd"/>
      <w:r w:rsidR="00CF46EA" w:rsidRPr="00CF46EA">
        <w:t xml:space="preserve"> нормативным </w:t>
      </w:r>
      <w:proofErr w:type="gramStart"/>
      <w:r w:rsidR="00CF46EA" w:rsidRPr="00CF46EA">
        <w:t>правовым актам, муниципальным правовым актам, регулирующим предоставление субсидий из соответствующего бюджета бюджетной системы 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40534" w:rsidRPr="00CF46EA">
        <w:t>»</w:t>
      </w:r>
      <w:r w:rsidR="006E3E89" w:rsidRPr="00CF46EA">
        <w:t>,</w:t>
      </w:r>
      <w:r w:rsidR="006E3E89" w:rsidRPr="00D40534">
        <w:rPr>
          <w:rFonts w:eastAsia="Calibri"/>
        </w:rPr>
        <w:t xml:space="preserve"> </w:t>
      </w:r>
      <w:r w:rsidRPr="00D40534">
        <w:t>в целях реализации муниципальной программы городского поселения Березово</w:t>
      </w:r>
      <w:proofErr w:type="gramEnd"/>
      <w:r w:rsidRPr="00D40534">
        <w:t xml:space="preserve"> </w:t>
      </w:r>
      <w:r w:rsidR="00D40534" w:rsidRPr="00D40534">
        <w:rPr>
          <w:rFonts w:eastAsia="Calibri"/>
          <w:kern w:val="28"/>
          <w:lang w:eastAsia="en-US"/>
        </w:rPr>
        <w:t>«</w:t>
      </w:r>
      <w:r w:rsidRPr="00D40534">
        <w:rPr>
          <w:rFonts w:eastAsia="Calibri"/>
          <w:kern w:val="28"/>
          <w:lang w:eastAsia="en-US"/>
        </w:rPr>
        <w:t>Развитие жилищно-коммунального комплекса и повышение энергетической эффективности в городском поселении Березово на 2014-20</w:t>
      </w:r>
      <w:r w:rsidR="004A608A" w:rsidRPr="00D40534">
        <w:rPr>
          <w:rFonts w:eastAsia="Calibri"/>
          <w:kern w:val="28"/>
          <w:lang w:eastAsia="en-US"/>
        </w:rPr>
        <w:t>2</w:t>
      </w:r>
      <w:r w:rsidR="006E3E89" w:rsidRPr="00D40534">
        <w:rPr>
          <w:rFonts w:eastAsia="Calibri"/>
          <w:kern w:val="28"/>
          <w:lang w:eastAsia="en-US"/>
        </w:rPr>
        <w:t>1</w:t>
      </w:r>
      <w:r w:rsidR="00542DDC" w:rsidRPr="00D40534">
        <w:rPr>
          <w:rFonts w:eastAsia="Calibri"/>
          <w:kern w:val="28"/>
          <w:lang w:eastAsia="en-US"/>
        </w:rPr>
        <w:t xml:space="preserve"> </w:t>
      </w:r>
      <w:r w:rsidRPr="00D40534">
        <w:rPr>
          <w:rFonts w:eastAsia="Calibri"/>
          <w:kern w:val="28"/>
          <w:lang w:eastAsia="en-US"/>
        </w:rPr>
        <w:t>годы</w:t>
      </w:r>
      <w:r w:rsidR="00D40534" w:rsidRPr="00D40534">
        <w:rPr>
          <w:rFonts w:eastAsia="Calibri"/>
          <w:kern w:val="28"/>
          <w:lang w:eastAsia="en-US"/>
        </w:rPr>
        <w:t>»</w:t>
      </w:r>
      <w:r w:rsidRPr="00D40534">
        <w:t>:</w:t>
      </w:r>
    </w:p>
    <w:p w:rsidR="00D2228C" w:rsidRDefault="00CF46EA" w:rsidP="00D2228C">
      <w:proofErr w:type="gramStart"/>
      <w:r w:rsidRPr="00CF46EA">
        <w:t>(в преамбуле слова «постановлением Правительства Российской Федерации</w:t>
      </w:r>
      <w:r>
        <w:t xml:space="preserve">              </w:t>
      </w:r>
      <w:r w:rsidRPr="00CF46EA">
        <w:t xml:space="preserve"> </w:t>
      </w:r>
      <w:r>
        <w:t xml:space="preserve"> </w:t>
      </w:r>
      <w:r w:rsidRPr="00CF46EA">
        <w:t xml:space="preserve">от 06.09.2016 </w:t>
      </w:r>
      <w:hyperlink r:id="rId16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w:history="1">
        <w:r w:rsidRPr="00D2228C">
          <w:rPr>
            <w:rStyle w:val="af"/>
          </w:rPr>
          <w:t>№ 887 «Об общих требованиях</w:t>
        </w:r>
      </w:hyperlink>
      <w:r w:rsidRPr="00CF46EA">
        <w:t xml:space="preserve">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услуг»», </w:t>
      </w:r>
      <w:r>
        <w:t>заменены</w:t>
      </w:r>
      <w:r w:rsidRPr="00CF46EA">
        <w:t xml:space="preserve"> словами «постановлением Правительства Российской Федерации от 18.09.2020 </w:t>
      </w:r>
      <w:hyperlink r:id="rId17" w:tooltip="ПОСТАНОВЛЕНИЕ от 18.09.2020 № 1492 ПРАВИТЕЛЬСТВО РФ&#10;&#10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" w:history="1">
        <w:r w:rsidRPr="00D2228C">
          <w:rPr>
            <w:rStyle w:val="af"/>
          </w:rPr>
          <w:t>№ 1492 «Об общих требованиях</w:t>
        </w:r>
      </w:hyperlink>
      <w:r w:rsidRPr="00CF46EA">
        <w:t xml:space="preserve"> к нормативным правовым актам, муниципальным правовым актам, регулирующим</w:t>
      </w:r>
      <w:proofErr w:type="gramEnd"/>
      <w:r w:rsidRPr="00CF46EA">
        <w:t xml:space="preserve"> </w:t>
      </w:r>
      <w:proofErr w:type="gramStart"/>
      <w:r w:rsidRPr="00CF46EA">
        <w:t xml:space="preserve">предоставление субсидий из соответствующего бюджета бюджетной системы Российской Федерации, в том числе грантов в форме субсидий, юридическим лицам, </w:t>
      </w:r>
      <w:r w:rsidRPr="00CF46EA">
        <w:lastRenderedPageBreak/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2228C">
        <w:t xml:space="preserve"> </w:t>
      </w:r>
      <w:r w:rsidR="00D2228C" w:rsidRPr="0086320A">
        <w:t>постановлением Администрации</w:t>
      </w:r>
      <w:r w:rsidR="00D2228C">
        <w:t xml:space="preserve"> </w:t>
      </w:r>
      <w:hyperlink r:id="rId18" w:history="1">
        <w:r w:rsidR="00D2228C" w:rsidRPr="00CF46EA">
          <w:rPr>
            <w:rStyle w:val="af"/>
          </w:rPr>
          <w:t>от 28.06.2022            № 930</w:t>
        </w:r>
      </w:hyperlink>
      <w:r w:rsidR="00D2228C">
        <w:t>)</w:t>
      </w:r>
      <w:proofErr w:type="gramEnd"/>
    </w:p>
    <w:p w:rsidR="00B01364" w:rsidRPr="00D40534" w:rsidRDefault="00B01364" w:rsidP="00D40534">
      <w:r w:rsidRPr="00D40534">
        <w:t>1. Утвердить Порядок предоставления субсидии предприятиям</w:t>
      </w:r>
      <w:r w:rsidR="00542DDC" w:rsidRPr="00D40534">
        <w:t xml:space="preserve"> </w:t>
      </w:r>
      <w:r w:rsidR="00C049DC" w:rsidRPr="00D40534">
        <w:rPr>
          <w:rFonts w:eastAsia="Calibri"/>
          <w:kern w:val="28"/>
          <w:lang w:eastAsia="en-US"/>
        </w:rPr>
        <w:t>жилищно-коммунального комплекса</w:t>
      </w:r>
      <w:r w:rsidR="00C049DC" w:rsidRPr="00D40534">
        <w:t xml:space="preserve">, осуществляющим деятельность на территории городского поселения Березово, в целях финансового обеспечения затрат по погашению кредиторской задолженности за потребленный газ и электроэнергию </w:t>
      </w:r>
      <w:r w:rsidRPr="00D40534">
        <w:t>согласно приложению</w:t>
      </w:r>
      <w:r w:rsidR="00FE5EE4" w:rsidRPr="00D40534">
        <w:t xml:space="preserve"> к настоящему </w:t>
      </w:r>
      <w:r w:rsidR="00845701" w:rsidRPr="00D40534">
        <w:t>постановлени</w:t>
      </w:r>
      <w:r w:rsidR="00FE5EE4" w:rsidRPr="00D40534">
        <w:t>ю</w:t>
      </w:r>
      <w:r w:rsidRPr="00D40534">
        <w:t>.</w:t>
      </w:r>
    </w:p>
    <w:p w:rsidR="00C66546" w:rsidRPr="00D40534" w:rsidRDefault="00B01364" w:rsidP="00D40534">
      <w:r w:rsidRPr="00D40534">
        <w:t xml:space="preserve">2. </w:t>
      </w:r>
      <w:r w:rsidR="00C66546" w:rsidRPr="00D40534">
        <w:t xml:space="preserve">Опубликовать настоящее постановление в газете </w:t>
      </w:r>
      <w:r w:rsidR="00D40534" w:rsidRPr="00D40534">
        <w:t>«</w:t>
      </w:r>
      <w:r w:rsidR="00C66546" w:rsidRPr="00D40534">
        <w:t>Жизнь Югры</w:t>
      </w:r>
      <w:r w:rsidR="00D40534" w:rsidRPr="00D40534">
        <w:t>»</w:t>
      </w:r>
      <w:r w:rsidR="00C66546" w:rsidRPr="00D40534">
        <w:t xml:space="preserve"> и разместить </w:t>
      </w:r>
      <w:proofErr w:type="gramStart"/>
      <w:r w:rsidR="00C66546" w:rsidRPr="00D40534">
        <w:t>на</w:t>
      </w:r>
      <w:proofErr w:type="gramEnd"/>
      <w:r w:rsidR="00542DDC" w:rsidRPr="00D40534">
        <w:t xml:space="preserve"> </w:t>
      </w:r>
      <w:proofErr w:type="gramStart"/>
      <w:r w:rsidR="00C66546" w:rsidRPr="00D40534">
        <w:t>официальных</w:t>
      </w:r>
      <w:proofErr w:type="gramEnd"/>
      <w:r w:rsidR="00C66546" w:rsidRPr="00D40534">
        <w:t xml:space="preserve"> веб-сайтах органов местного самоуправления Березовского района и городского поселения Березово.</w:t>
      </w:r>
    </w:p>
    <w:p w:rsidR="00B01364" w:rsidRPr="00D40534" w:rsidRDefault="00B01364" w:rsidP="00D40534">
      <w:r w:rsidRPr="00D40534">
        <w:t xml:space="preserve">3.Настоящее постановление вступает в силу после </w:t>
      </w:r>
      <w:r w:rsidR="006067A1" w:rsidRPr="00D40534">
        <w:t>ег</w:t>
      </w:r>
      <w:r w:rsidRPr="00D40534">
        <w:t>о</w:t>
      </w:r>
      <w:r w:rsidR="006067A1" w:rsidRPr="00D40534">
        <w:t xml:space="preserve"> официального опу</w:t>
      </w:r>
      <w:r w:rsidRPr="00D40534">
        <w:t>б</w:t>
      </w:r>
      <w:r w:rsidR="006067A1" w:rsidRPr="00D40534">
        <w:t>ликования</w:t>
      </w:r>
      <w:r w:rsidRPr="00D40534">
        <w:t>.</w:t>
      </w:r>
    </w:p>
    <w:p w:rsidR="00C66546" w:rsidRPr="00D40534" w:rsidRDefault="00B01364" w:rsidP="00D40534">
      <w:r w:rsidRPr="00D40534">
        <w:t xml:space="preserve">4. </w:t>
      </w:r>
      <w:r w:rsidR="00C66546" w:rsidRPr="00D40534">
        <w:t xml:space="preserve">Признать утратившим силу постановление администрации Березовского района </w:t>
      </w:r>
      <w:hyperlink r:id="rId19" w:tooltip="постановление от 21.10.2016 0:00:00 №824 Администрация Березовского района&#10;&#10;Об утверждении Порядка предоставления субсидии предприятиям, предоставляющим коммунальные услуги на территории городского поселения Березово, на погашение кредиторской задолженности за потребленный газ, услуги по его передаче и электроэнергию в рамках мер по восстановлению платежеспособности предприятий" w:history="1">
        <w:r w:rsidR="00C66546" w:rsidRPr="00D40534">
          <w:rPr>
            <w:rStyle w:val="af"/>
          </w:rPr>
          <w:t>от 21.10.2016</w:t>
        </w:r>
        <w:r w:rsidR="00D40534" w:rsidRPr="00D40534">
          <w:rPr>
            <w:rStyle w:val="af"/>
          </w:rPr>
          <w:t xml:space="preserve"> № </w:t>
        </w:r>
        <w:r w:rsidR="00C66546" w:rsidRPr="00D40534">
          <w:rPr>
            <w:rStyle w:val="af"/>
          </w:rPr>
          <w:t>824</w:t>
        </w:r>
      </w:hyperlink>
      <w:r w:rsidR="00C66546" w:rsidRPr="00D40534">
        <w:t xml:space="preserve"> </w:t>
      </w:r>
      <w:r w:rsidR="00D40534" w:rsidRPr="00D40534">
        <w:t>«</w:t>
      </w:r>
      <w:r w:rsidR="00C66546" w:rsidRPr="00D40534">
        <w:t>Об утверждении Порядка предоставления субсидии предприятиям, предоставляющим коммунальные услуги на территории городского поселения Березово, на погашение кредиторской задолженности за потребленный газ</w:t>
      </w:r>
      <w:r w:rsidR="00294DD8" w:rsidRPr="00D40534">
        <w:t>,</w:t>
      </w:r>
      <w:r w:rsidR="00542DDC" w:rsidRPr="00D40534">
        <w:t xml:space="preserve"> </w:t>
      </w:r>
      <w:r w:rsidR="00294DD8" w:rsidRPr="00D40534">
        <w:t>услуги по его передаче</w:t>
      </w:r>
      <w:r w:rsidR="00C66546" w:rsidRPr="00D40534">
        <w:t xml:space="preserve"> и электроэнергию в рамках мер по восстановлению платежеспособности предприятий</w:t>
      </w:r>
      <w:r w:rsidR="00D40534" w:rsidRPr="00D40534">
        <w:t>»</w:t>
      </w:r>
      <w:r w:rsidR="00C66546" w:rsidRPr="00D40534">
        <w:t>.</w:t>
      </w:r>
    </w:p>
    <w:p w:rsidR="00D40534" w:rsidRPr="00D40534" w:rsidRDefault="00C66546" w:rsidP="00D40534">
      <w:r w:rsidRPr="00D40534">
        <w:t xml:space="preserve">5. </w:t>
      </w:r>
      <w:proofErr w:type="gramStart"/>
      <w:r w:rsidR="00B01364" w:rsidRPr="00D40534">
        <w:t>Контроль за</w:t>
      </w:r>
      <w:proofErr w:type="gramEnd"/>
      <w:r w:rsidR="00542DDC" w:rsidRPr="00D40534">
        <w:t xml:space="preserve"> </w:t>
      </w:r>
      <w:r w:rsidR="00687198" w:rsidRPr="00D40534">
        <w:t>ис</w:t>
      </w:r>
      <w:r w:rsidR="00B01364" w:rsidRPr="00D40534">
        <w:t xml:space="preserve">полнением настоящего постановления </w:t>
      </w:r>
      <w:r w:rsidR="001C6CB4" w:rsidRPr="00D40534">
        <w:t xml:space="preserve">возложить на заместителя главы </w:t>
      </w:r>
      <w:r w:rsidRPr="00D40534">
        <w:t>Березовского</w:t>
      </w:r>
      <w:r w:rsidR="00542DDC" w:rsidRPr="00D40534">
        <w:t xml:space="preserve"> </w:t>
      </w:r>
      <w:r w:rsidR="001C6CB4" w:rsidRPr="00D40534">
        <w:t xml:space="preserve">района, председателя комитета </w:t>
      </w:r>
      <w:r w:rsidR="008043E7" w:rsidRPr="00D40534">
        <w:t>С.Н. Титова</w:t>
      </w:r>
      <w:r w:rsidR="00B01364" w:rsidRPr="00D40534">
        <w:t>.</w:t>
      </w:r>
    </w:p>
    <w:p w:rsidR="00D40534" w:rsidRDefault="00D40534" w:rsidP="00D40534"/>
    <w:p w:rsidR="00D2228C" w:rsidRPr="00D40534" w:rsidRDefault="00D2228C" w:rsidP="00D40534"/>
    <w:p w:rsidR="00A52203" w:rsidRPr="00D40534" w:rsidRDefault="008043E7" w:rsidP="00D40534">
      <w:pPr>
        <w:tabs>
          <w:tab w:val="center" w:pos="9072"/>
        </w:tabs>
        <w:ind w:firstLine="0"/>
      </w:pPr>
      <w:r w:rsidRPr="00D40534">
        <w:t>Г</w:t>
      </w:r>
      <w:r w:rsidR="00A52203" w:rsidRPr="00D40534">
        <w:t>лавы района</w:t>
      </w:r>
      <w:r w:rsidR="00D40534">
        <w:tab/>
      </w:r>
      <w:r w:rsidR="00D40534" w:rsidRPr="00D40534">
        <w:t xml:space="preserve"> </w:t>
      </w:r>
      <w:r w:rsidRPr="00D40534">
        <w:t>В.И</w:t>
      </w:r>
      <w:r w:rsidR="00A52203" w:rsidRPr="00D40534">
        <w:t xml:space="preserve">. </w:t>
      </w:r>
      <w:r w:rsidRPr="00D40534">
        <w:t>Фомин</w:t>
      </w:r>
    </w:p>
    <w:p w:rsidR="00A52203" w:rsidRPr="00D40534" w:rsidRDefault="00A52203" w:rsidP="00D40534"/>
    <w:p w:rsidR="0086320A" w:rsidRPr="0086320A" w:rsidRDefault="00B01364" w:rsidP="00D2228C">
      <w:r w:rsidRPr="00D40534">
        <w:br w:type="page"/>
      </w:r>
      <w:r w:rsidR="0086320A" w:rsidRPr="0086320A">
        <w:lastRenderedPageBreak/>
        <w:t>(</w:t>
      </w:r>
      <w:r w:rsidR="0086320A">
        <w:t>приложение изложено в редакции постановления</w:t>
      </w:r>
      <w:r w:rsidR="0086320A" w:rsidRPr="0086320A">
        <w:t xml:space="preserve"> Администрации </w:t>
      </w:r>
      <w:hyperlink r:id="rId20" w:history="1">
        <w:r w:rsidR="0086320A" w:rsidRPr="006309D4">
          <w:rPr>
            <w:rStyle w:val="af"/>
          </w:rPr>
          <w:t>от 02.10.2020 № 967</w:t>
        </w:r>
      </w:hyperlink>
      <w:r w:rsidR="0086320A" w:rsidRPr="0086320A">
        <w:t>)</w:t>
      </w:r>
    </w:p>
    <w:p w:rsidR="00213C1A" w:rsidRPr="00213C1A" w:rsidRDefault="00213C1A" w:rsidP="00D2228C">
      <w:r w:rsidRPr="00213C1A">
        <w:t>(приложение изложено в редакции постановления Администрации</w:t>
      </w:r>
      <w:r>
        <w:t xml:space="preserve"> </w:t>
      </w:r>
      <w:hyperlink r:id="rId21" w:history="1">
        <w:r w:rsidRPr="00213C1A">
          <w:rPr>
            <w:rStyle w:val="af"/>
          </w:rPr>
          <w:t>от 12.07.2021 № 795</w:t>
        </w:r>
      </w:hyperlink>
      <w:r w:rsidRPr="00213C1A">
        <w:t>)</w:t>
      </w:r>
    </w:p>
    <w:p w:rsidR="00D40534" w:rsidRDefault="00D40534" w:rsidP="00213C1A">
      <w:pPr>
        <w:ind w:firstLine="0"/>
      </w:pPr>
    </w:p>
    <w:p w:rsidR="00D2228C" w:rsidRDefault="00D2228C" w:rsidP="00213C1A">
      <w:pPr>
        <w:pStyle w:val="2"/>
        <w:jc w:val="right"/>
      </w:pPr>
    </w:p>
    <w:p w:rsidR="00D2228C" w:rsidRDefault="00D2228C" w:rsidP="00213C1A">
      <w:pPr>
        <w:pStyle w:val="2"/>
        <w:jc w:val="right"/>
      </w:pPr>
    </w:p>
    <w:p w:rsidR="00DF74B0" w:rsidRPr="00D40534" w:rsidRDefault="00DF74B0" w:rsidP="00213C1A">
      <w:pPr>
        <w:pStyle w:val="2"/>
        <w:jc w:val="right"/>
      </w:pPr>
      <w:r w:rsidRPr="00D40534">
        <w:t>Приложение</w:t>
      </w:r>
    </w:p>
    <w:p w:rsidR="00D40534" w:rsidRPr="00D40534" w:rsidRDefault="00DF74B0" w:rsidP="00213C1A">
      <w:pPr>
        <w:pStyle w:val="2"/>
        <w:jc w:val="right"/>
      </w:pPr>
      <w:r w:rsidRPr="00D40534">
        <w:t>к постановлению администрации</w:t>
      </w:r>
    </w:p>
    <w:p w:rsidR="00DF74B0" w:rsidRPr="00D40534" w:rsidRDefault="00DF74B0" w:rsidP="00213C1A">
      <w:pPr>
        <w:pStyle w:val="2"/>
        <w:jc w:val="right"/>
      </w:pPr>
      <w:r w:rsidRPr="00D40534">
        <w:t xml:space="preserve"> Березовского района</w:t>
      </w:r>
    </w:p>
    <w:p w:rsidR="00D40534" w:rsidRDefault="00DF74B0" w:rsidP="00213C1A">
      <w:pPr>
        <w:pStyle w:val="2"/>
        <w:jc w:val="right"/>
      </w:pPr>
      <w:r w:rsidRPr="00D40534">
        <w:t xml:space="preserve">от </w:t>
      </w:r>
      <w:r w:rsidR="00914E89" w:rsidRPr="00D40534">
        <w:t>29.11.2019</w:t>
      </w:r>
      <w:r w:rsidR="00D40534" w:rsidRPr="00D40534">
        <w:t xml:space="preserve"> № </w:t>
      </w:r>
      <w:r w:rsidR="00914E89" w:rsidRPr="00D40534">
        <w:t>1402</w:t>
      </w:r>
    </w:p>
    <w:p w:rsidR="00D40534" w:rsidRDefault="00D40534" w:rsidP="00DF74B0">
      <w:pPr>
        <w:pStyle w:val="ConsPlusNormal"/>
        <w:widowControl/>
        <w:ind w:firstLine="0"/>
        <w:jc w:val="right"/>
        <w:rPr>
          <w:b/>
          <w:sz w:val="30"/>
          <w:szCs w:val="30"/>
        </w:rPr>
      </w:pPr>
    </w:p>
    <w:p w:rsidR="00D40534" w:rsidRPr="00397B1D" w:rsidRDefault="00D40534" w:rsidP="00DF74B0">
      <w:pPr>
        <w:pStyle w:val="ConsPlusNormal"/>
        <w:widowControl/>
        <w:ind w:firstLine="0"/>
        <w:jc w:val="right"/>
        <w:rPr>
          <w:b/>
          <w:sz w:val="24"/>
          <w:szCs w:val="24"/>
        </w:rPr>
      </w:pPr>
    </w:p>
    <w:p w:rsidR="00C42947" w:rsidRPr="00397B1D" w:rsidRDefault="00C42947" w:rsidP="0086320A">
      <w:pPr>
        <w:pStyle w:val="50"/>
        <w:shd w:val="clear" w:color="auto" w:fill="auto"/>
        <w:spacing w:before="0" w:after="0" w:line="260" w:lineRule="exact"/>
        <w:jc w:val="right"/>
        <w:rPr>
          <w:rFonts w:cs="Arial"/>
          <w:b w:val="0"/>
          <w:sz w:val="24"/>
          <w:szCs w:val="24"/>
        </w:rPr>
      </w:pPr>
    </w:p>
    <w:p w:rsidR="00213C1A" w:rsidRPr="00D2228C" w:rsidRDefault="00213C1A" w:rsidP="00A4261C">
      <w:pPr>
        <w:pStyle w:val="2"/>
        <w:rPr>
          <w:rFonts w:eastAsia="Calibri"/>
        </w:rPr>
      </w:pPr>
      <w:r w:rsidRPr="00D2228C">
        <w:rPr>
          <w:rFonts w:eastAsia="Calibri"/>
        </w:rPr>
        <w:t>ПОРЯДОК</w:t>
      </w:r>
    </w:p>
    <w:p w:rsidR="00213C1A" w:rsidRPr="00D2228C" w:rsidRDefault="00213C1A" w:rsidP="00A4261C">
      <w:pPr>
        <w:pStyle w:val="2"/>
        <w:rPr>
          <w:rFonts w:eastAsia="Calibri"/>
        </w:rPr>
      </w:pPr>
      <w:r w:rsidRPr="00D2228C">
        <w:rPr>
          <w:rFonts w:eastAsia="Calibri"/>
        </w:rPr>
        <w:t xml:space="preserve">предоставления субсидии предприятиям </w:t>
      </w:r>
      <w:r w:rsidRPr="00D2228C">
        <w:rPr>
          <w:rFonts w:eastAsia="Calibri"/>
          <w:kern w:val="28"/>
          <w:lang w:eastAsia="en-US"/>
        </w:rPr>
        <w:t>жилищно-коммунального комплекса</w:t>
      </w:r>
      <w:r w:rsidRPr="00D2228C">
        <w:rPr>
          <w:rFonts w:eastAsia="Calibri"/>
        </w:rPr>
        <w:t xml:space="preserve">, осуществляющим деятельность на территории городского поселения Березово, в целях финансового обеспечения затрат по погашению кредиторской задолженности за потребленный газ и электроэнергию </w:t>
      </w:r>
    </w:p>
    <w:p w:rsidR="00213C1A" w:rsidRPr="00D2228C" w:rsidRDefault="00213C1A" w:rsidP="00A4261C">
      <w:pPr>
        <w:pStyle w:val="2"/>
        <w:rPr>
          <w:rFonts w:eastAsia="Calibri"/>
        </w:rPr>
      </w:pPr>
      <w:r w:rsidRPr="00D2228C">
        <w:rPr>
          <w:rFonts w:eastAsia="Calibri"/>
        </w:rPr>
        <w:t>(далее – Порядок)</w:t>
      </w:r>
    </w:p>
    <w:p w:rsidR="00213C1A" w:rsidRPr="00213C1A" w:rsidRDefault="00213C1A" w:rsidP="00A4261C">
      <w:pPr>
        <w:pStyle w:val="2"/>
        <w:rPr>
          <w:rFonts w:eastAsia="Calibri"/>
        </w:rPr>
      </w:pPr>
    </w:p>
    <w:p w:rsidR="00D2228C" w:rsidRPr="00D2228C" w:rsidRDefault="00D2228C" w:rsidP="00A4261C">
      <w:pPr>
        <w:pStyle w:val="2"/>
        <w:rPr>
          <w:szCs w:val="30"/>
        </w:rPr>
      </w:pPr>
      <w:r w:rsidRPr="00D2228C">
        <w:rPr>
          <w:szCs w:val="30"/>
        </w:rPr>
        <w:t>1. Общие положения</w:t>
      </w:r>
    </w:p>
    <w:p w:rsidR="00D2228C" w:rsidRPr="00D2228C" w:rsidRDefault="00D2228C" w:rsidP="00D2228C"/>
    <w:p w:rsidR="00D2228C" w:rsidRPr="00D2228C" w:rsidRDefault="00D2228C" w:rsidP="00D2228C">
      <w:r w:rsidRPr="00D2228C">
        <w:t>1.1. Настоящий Порядок определяет цели и условия предоставления субсидии предприятиям жилищно-коммунального комплекса, осуществляющим деятельность на территории городского поселения Березово, имеющим право на получение субсидий для финансового обеспечения затрат по погашению кредиторской задолженности за потребленный газ и электроэнергию, порядок возврата субсидий в случае нарушения условий, установленных при предоставлении субсидий.</w:t>
      </w:r>
    </w:p>
    <w:p w:rsidR="00D2228C" w:rsidRPr="00D2228C" w:rsidRDefault="00D2228C" w:rsidP="00D2228C">
      <w:r w:rsidRPr="00D2228C">
        <w:t>1.2. Для целей настоящего Порядка используются следующие понятия:</w:t>
      </w:r>
    </w:p>
    <w:p w:rsidR="00D2228C" w:rsidRPr="00D2228C" w:rsidRDefault="00D2228C" w:rsidP="00D2228C">
      <w:r w:rsidRPr="00D2228C">
        <w:t>субсидия – бюджетные средства, предоставляемые из бюджета городского поселения Березово получателю субсидии на безвозмездной и безвозвратной основе на погашение кредиторской задолженности за потребленный газ и электроэнергию;</w:t>
      </w:r>
    </w:p>
    <w:p w:rsidR="00D2228C" w:rsidRPr="00D2228C" w:rsidRDefault="00D2228C" w:rsidP="00D2228C">
      <w:r w:rsidRPr="00D2228C">
        <w:t>получатели субсидии - организации любой организационно-правовой формы (за исключением государственных и муниципальных учреждений), фактически оказывающие услуги по теплоснабжению, водоснабжению и водоотведению на территории городского поселения Березово, обратившиеся с заявлением о предоставлении субсидии и соответствующие требованиям пункта 2.1 настоящего Порядка.</w:t>
      </w:r>
    </w:p>
    <w:p w:rsidR="00D2228C" w:rsidRPr="00D2228C" w:rsidRDefault="00D2228C" w:rsidP="00D2228C">
      <w:r w:rsidRPr="00D2228C">
        <w:t>1.3. Субсидии предоставляются из бюджета городского поселения Березово в пределах бюджетных ассигнований, предусмотренных в бюджете городского поселения Березово на соответствующий финансовый год, и лимитов бюджетных обязательств на эти цели.</w:t>
      </w:r>
    </w:p>
    <w:p w:rsidR="00D2228C" w:rsidRPr="00D2228C" w:rsidRDefault="00D2228C" w:rsidP="00D2228C">
      <w:r>
        <w:t xml:space="preserve">1.4. </w:t>
      </w:r>
      <w:r w:rsidRPr="00D2228C">
        <w:t>Главным распорядителем бюджетных средств по предоставлению субсидий, предусмотренных настоящим Порядком, является администрация Березовского района.</w:t>
      </w:r>
    </w:p>
    <w:p w:rsidR="00D2228C" w:rsidRPr="00D2228C" w:rsidRDefault="00D2228C" w:rsidP="00D2228C">
      <w:r>
        <w:t xml:space="preserve">1.5. </w:t>
      </w:r>
      <w:proofErr w:type="gramStart"/>
      <w:r w:rsidRPr="00D2228C">
        <w:t xml:space="preserve">Уполномоченным органом по приему и рассмотрению документов на предоставление субсидий, подготовке  проекта муниципального правового акта о </w:t>
      </w:r>
      <w:r w:rsidRPr="00D2228C">
        <w:lastRenderedPageBreak/>
        <w:t>предоставлении субсидий, определении размера субсидий, подготовке проекта соглашения (договора)</w:t>
      </w:r>
      <w:r w:rsidRPr="00D2228C">
        <w:tab/>
        <w:t>о предоставлении субсидии в соответствии с типовой формой, установленной комитетом по финансам администрации Березовского района, является управление по жилищно-коммунальному хозяйству администрации Березовского района (далее – Уполномоченный орган).</w:t>
      </w:r>
      <w:proofErr w:type="gramEnd"/>
    </w:p>
    <w:p w:rsidR="00D2228C" w:rsidRPr="00D2228C" w:rsidRDefault="00D2228C" w:rsidP="00D2228C">
      <w:r w:rsidRPr="00D2228C">
        <w:t>1.6. Субсидия предоставляется в целях финансового обеспечения затрат по погашению кредиторской задолженности за потребленный газ и электроэнергию предприятиям, оказывающим услуги тепло-, водоснабжения, водоотведения.</w:t>
      </w:r>
    </w:p>
    <w:p w:rsidR="00D2228C" w:rsidRPr="00D2228C" w:rsidRDefault="00D2228C" w:rsidP="00D2228C">
      <w:r w:rsidRPr="00D2228C">
        <w:t xml:space="preserve">1.7. </w:t>
      </w:r>
      <w:proofErr w:type="gramStart"/>
      <w:r w:rsidRPr="00D2228C">
        <w:t>Субсидия предоставляется администрацией Березовского района (далее - Администрация) на безвозмездной и безвозвратной основе предприятиям жилищно-коммунального комплекса, осуществляющим деятельность на территории городского поселения Березово, в целях финансового обеспечения затрат по погашению кредиторской задолженности за потребленный газ и электроэнергию в рамках подпрограммы 1 «Создание условий для обеспечения качественными коммунальными услугами» муниципальной программы «Жилищно-коммунальный комплекс городского поселения Березово».</w:t>
      </w:r>
      <w:proofErr w:type="gramEnd"/>
    </w:p>
    <w:p w:rsidR="00D2228C" w:rsidRPr="00D2228C" w:rsidRDefault="00D2228C" w:rsidP="00D2228C">
      <w:pPr>
        <w:rPr>
          <w:sz w:val="22"/>
          <w:szCs w:val="22"/>
        </w:rPr>
      </w:pPr>
    </w:p>
    <w:p w:rsidR="00D2228C" w:rsidRPr="00D2228C" w:rsidRDefault="00D2228C" w:rsidP="00D2228C">
      <w:pPr>
        <w:jc w:val="center"/>
        <w:rPr>
          <w:b/>
          <w:sz w:val="30"/>
          <w:szCs w:val="30"/>
        </w:rPr>
      </w:pPr>
      <w:r w:rsidRPr="00D2228C">
        <w:rPr>
          <w:b/>
          <w:sz w:val="30"/>
          <w:szCs w:val="30"/>
        </w:rPr>
        <w:t>2. Условия и порядок предоставления субсидии</w:t>
      </w:r>
    </w:p>
    <w:p w:rsidR="00D2228C" w:rsidRPr="00D2228C" w:rsidRDefault="00D2228C" w:rsidP="00D2228C"/>
    <w:p w:rsidR="00D910C1" w:rsidRDefault="00D910C1" w:rsidP="00D910C1">
      <w:r>
        <w:t xml:space="preserve">2.1. Получатель субсидий на дату подачи заявления </w:t>
      </w:r>
      <w:r>
        <w:rPr>
          <w:spacing w:val="-6"/>
        </w:rPr>
        <w:t xml:space="preserve">на </w:t>
      </w:r>
      <w:r>
        <w:rPr>
          <w:rStyle w:val="fontstyle01"/>
          <w:rFonts w:ascii="Times New Roman" w:hAnsi="Times New Roman"/>
          <w:sz w:val="28"/>
          <w:szCs w:val="28"/>
        </w:rPr>
        <w:t>получение субсидии</w:t>
      </w:r>
      <w:r>
        <w:t>, должен соответствовать следующим требованиям:</w:t>
      </w:r>
    </w:p>
    <w:p w:rsidR="00D910C1" w:rsidRDefault="00D910C1" w:rsidP="00D910C1">
      <w:pPr>
        <w:rPr>
          <w:szCs w:val="20"/>
        </w:rPr>
      </w:pPr>
      <w:r>
        <w:t>1) осуществление получателями субсидии деятельности на территории городского поселения Березово по оказанию услуг тепло-, водоснабжения, водоотведения</w:t>
      </w:r>
      <w:r>
        <w:rPr>
          <w:spacing w:val="-7"/>
        </w:rPr>
        <w:t>;</w:t>
      </w:r>
    </w:p>
    <w:p w:rsidR="00D910C1" w:rsidRDefault="00D910C1" w:rsidP="00D910C1">
      <w:pPr>
        <w:rPr>
          <w:szCs w:val="20"/>
        </w:rPr>
      </w:pPr>
      <w:r>
        <w:t xml:space="preserve">2) наличие в основном виде деятельности получателя субсидии деятельности по оказанию </w:t>
      </w:r>
      <w:r>
        <w:rPr>
          <w:spacing w:val="-7"/>
        </w:rPr>
        <w:t xml:space="preserve">услуг </w:t>
      </w:r>
      <w:r>
        <w:t>тепло-, водоснабжения, водоотведения</w:t>
      </w:r>
      <w:r>
        <w:rPr>
          <w:spacing w:val="-7"/>
        </w:rPr>
        <w:t>;</w:t>
      </w:r>
    </w:p>
    <w:p w:rsidR="00D910C1" w:rsidRDefault="00D910C1" w:rsidP="00D910C1">
      <w:pPr>
        <w:rPr>
          <w:rFonts w:eastAsia="Calibri"/>
          <w:szCs w:val="22"/>
          <w:lang w:eastAsia="en-US"/>
        </w:rPr>
      </w:pPr>
      <w:r>
        <w:t>3) получатели субсидии – юридические лица не должны находиться в процессе реорганизации (за исключением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  <w:r>
        <w:tab/>
      </w:r>
    </w:p>
    <w:p w:rsidR="00D910C1" w:rsidRDefault="00D910C1" w:rsidP="00D910C1">
      <w:r>
        <w:t xml:space="preserve">4)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D910C1" w:rsidRDefault="00D910C1" w:rsidP="00D910C1">
      <w:pPr>
        <w:rPr>
          <w:szCs w:val="26"/>
        </w:rPr>
      </w:pPr>
      <w:r>
        <w:t xml:space="preserve">5) у получателя субсидии должна отсутствовать просроченная задолженность по возврату в бюджет городского поселения Березово субсидий, бюджетных инвестиций, предоставленных, в том числе,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городское поселение Березово (действие подпункта приостановлено до 01.01.2023); </w:t>
      </w:r>
    </w:p>
    <w:p w:rsidR="00D910C1" w:rsidRDefault="00D910C1" w:rsidP="00D910C1">
      <w:r>
        <w:t>6) наличие подтвержденной кредиторской задолженности перед поставщиками топливно-энергетических ресурсов;</w:t>
      </w:r>
    </w:p>
    <w:p w:rsidR="00D910C1" w:rsidRDefault="00D910C1" w:rsidP="00D910C1">
      <w:pPr>
        <w:rPr>
          <w:b/>
        </w:rPr>
      </w:pPr>
      <w:r>
        <w:t>7) получатели субсидий не должны получать средства из бюджета городского поселения Березово в соответствии с муниципальным правовым актом на цели, указанные в пункте 1.6. настоящего Порядка;</w:t>
      </w:r>
    </w:p>
    <w:p w:rsidR="00D746B7" w:rsidRDefault="00D910C1" w:rsidP="00D746B7">
      <w:proofErr w:type="gramStart"/>
      <w:r>
        <w:t xml:space="preserve">8) </w:t>
      </w:r>
      <w:r w:rsidR="00D746B7">
        <w:t xml:space="preserve">получатели субсидий </w:t>
      </w:r>
      <w:r w:rsidR="00D746B7" w:rsidRPr="00D746B7">
        <w:rPr>
          <w:rFonts w:eastAsia="Calibri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2" w:history="1">
        <w:r w:rsidR="00D746B7" w:rsidRPr="00D746B7">
          <w:rPr>
            <w:rStyle w:val="af"/>
            <w:rFonts w:ascii="Times New Roman" w:eastAsia="Calibri" w:hAnsi="Times New Roman"/>
            <w:sz w:val="28"/>
            <w:szCs w:val="28"/>
            <w:lang w:eastAsia="en-US"/>
          </w:rPr>
          <w:t>перечень</w:t>
        </w:r>
      </w:hyperlink>
      <w:r w:rsidR="00D746B7" w:rsidRPr="00D746B7">
        <w:rPr>
          <w:rFonts w:eastAsia="Calibri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D746B7" w:rsidRPr="00D746B7">
        <w:rPr>
          <w:rFonts w:eastAsia="Calibri"/>
          <w:lang w:eastAsia="en-US"/>
        </w:rPr>
        <w:t xml:space="preserve"> офшорных </w:t>
      </w:r>
      <w:r w:rsidR="00D746B7" w:rsidRPr="00D746B7">
        <w:rPr>
          <w:rFonts w:eastAsia="Calibri"/>
          <w:lang w:eastAsia="en-US"/>
        </w:rPr>
        <w:lastRenderedPageBreak/>
        <w:t xml:space="preserve">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D746B7" w:rsidRPr="00D746B7">
        <w:rPr>
          <w:rFonts w:eastAsia="Calibri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D746B7" w:rsidRPr="00D746B7">
        <w:rPr>
          <w:rFonts w:eastAsia="Calibri"/>
          <w:lang w:eastAsia="en-US"/>
        </w:rPr>
        <w:t xml:space="preserve"> публичных акционерных обществ</w:t>
      </w:r>
      <w:r w:rsidR="00D746B7">
        <w:t>.</w:t>
      </w:r>
    </w:p>
    <w:p w:rsidR="00D910C1" w:rsidRDefault="00D910C1" w:rsidP="00D910C1">
      <w:r>
        <w:t xml:space="preserve">(пункт 2.1 изложен в редакции постановления </w:t>
      </w:r>
      <w:r w:rsidRPr="0086320A">
        <w:t>Администрации</w:t>
      </w:r>
      <w:r>
        <w:t xml:space="preserve"> </w:t>
      </w:r>
      <w:hyperlink r:id="rId23" w:history="1">
        <w:r w:rsidRPr="00CF46EA">
          <w:rPr>
            <w:rStyle w:val="af"/>
          </w:rPr>
          <w:t>от 28.06.2022            № 930</w:t>
        </w:r>
      </w:hyperlink>
      <w:r>
        <w:t>)</w:t>
      </w:r>
    </w:p>
    <w:p w:rsidR="00D746B7" w:rsidRDefault="00D746B7" w:rsidP="00D746B7">
      <w:r>
        <w:t>(п</w:t>
      </w:r>
      <w:r>
        <w:t>одпункт 8 пункта 2.1</w:t>
      </w:r>
      <w:r w:rsidRPr="00D746B7">
        <w:t xml:space="preserve"> </w:t>
      </w:r>
      <w:r>
        <w:t xml:space="preserve">изложен в редакции постановления </w:t>
      </w:r>
      <w:r w:rsidRPr="0086320A">
        <w:t>Администрации</w:t>
      </w:r>
      <w:r>
        <w:t xml:space="preserve">                    </w:t>
      </w:r>
      <w:bookmarkStart w:id="0" w:name="_GoBack"/>
      <w:bookmarkEnd w:id="0"/>
      <w:r>
        <w:fldChar w:fldCharType="begin"/>
      </w:r>
      <w:r>
        <w:instrText>HYPERLINK "C:\\content\\act\\1f05e73b-e938-4e3f-9d56-d682055ae212.docx"</w:instrText>
      </w:r>
      <w:r>
        <w:fldChar w:fldCharType="separate"/>
      </w:r>
      <w:r w:rsidRPr="00D746B7">
        <w:rPr>
          <w:rStyle w:val="af"/>
        </w:rPr>
        <w:t>от 24.05.2023 № 375</w:t>
      </w:r>
      <w:r>
        <w:fldChar w:fldCharType="end"/>
      </w:r>
      <w:r>
        <w:t>)</w:t>
      </w:r>
    </w:p>
    <w:p w:rsidR="00D2228C" w:rsidRPr="00D2228C" w:rsidRDefault="00D2228C" w:rsidP="00D2228C">
      <w:r w:rsidRPr="00D2228C">
        <w:t>2.2. Заявление на получение субсидии (далее – заявление) по форме, согласно приложению 1 к настоящему Порядку, подается в Уполномоченный орган с приложением следующих документов:</w:t>
      </w:r>
    </w:p>
    <w:p w:rsidR="00D2228C" w:rsidRPr="00D2228C" w:rsidRDefault="00D2228C" w:rsidP="00D2228C">
      <w:r w:rsidRPr="00D2228C">
        <w:t>1) документ, подтверждающий полномочия лица, подписавшего заявление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 если от имени организации заявление подписало иное лицо, к заявлению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</w:t>
      </w:r>
    </w:p>
    <w:p w:rsidR="00D2228C" w:rsidRPr="00D2228C" w:rsidRDefault="00D2228C" w:rsidP="00D2228C">
      <w:r w:rsidRPr="00D2228C">
        <w:t xml:space="preserve">2) акт сверки задолженности за топливно-энергетические ресурсы, подтверждающий кредиторскую задолженность </w:t>
      </w:r>
      <w:proofErr w:type="spellStart"/>
      <w:r w:rsidRPr="00D2228C">
        <w:t>ресурсоснабжающей</w:t>
      </w:r>
      <w:proofErr w:type="spellEnd"/>
      <w:r w:rsidRPr="00D2228C">
        <w:t xml:space="preserve"> организации перед поставщиками топливно-энергетических ресурсов;</w:t>
      </w:r>
    </w:p>
    <w:p w:rsidR="00D2228C" w:rsidRPr="00D2228C" w:rsidRDefault="00D2228C" w:rsidP="00D2228C">
      <w:r w:rsidRPr="00D2228C">
        <w:t>3) расчет размера запрашиваемой субсидии с пояснительной запиской.</w:t>
      </w:r>
    </w:p>
    <w:p w:rsidR="00D2228C" w:rsidRPr="00D2228C" w:rsidRDefault="00D2228C" w:rsidP="00D2228C">
      <w:r w:rsidRPr="00D2228C">
        <w:t xml:space="preserve">Заявление на получение субсидии и представляемые документы должны быть подписаны (заверены)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законодательством), документы должны быть заверены печатью организации. </w:t>
      </w:r>
    </w:p>
    <w:p w:rsidR="00D2228C" w:rsidRPr="00D2228C" w:rsidRDefault="00D2228C" w:rsidP="00D2228C">
      <w:proofErr w:type="spellStart"/>
      <w:r w:rsidRPr="00D2228C">
        <w:t>Ресурсоснабжающая</w:t>
      </w:r>
      <w:proofErr w:type="spellEnd"/>
      <w:r w:rsidRPr="00D2228C">
        <w:t xml:space="preserve"> организация несет полную ответственность за достоверность сведений и расчетов, содержащихся в представленных документах на получение субсидии, а также ответственность за достоверность представленной отчетности об использовании субсидии.</w:t>
      </w:r>
    </w:p>
    <w:p w:rsidR="00D2228C" w:rsidRPr="00D2228C" w:rsidRDefault="00D2228C" w:rsidP="00D2228C">
      <w:r w:rsidRPr="00D2228C">
        <w:t>2.3. Документы, которые запрашиваются Уполномоченным органом самостоятельно:</w:t>
      </w:r>
    </w:p>
    <w:p w:rsidR="00D2228C" w:rsidRPr="00D2228C" w:rsidRDefault="00D2228C" w:rsidP="00D2228C">
      <w:r w:rsidRPr="00D2228C">
        <w:t xml:space="preserve">1) выписка из Единого государственного реестра юридических лиц, полученная не ранее чем за один месяц до дня подачи заявления; </w:t>
      </w:r>
    </w:p>
    <w:p w:rsidR="00D2228C" w:rsidRPr="00D2228C" w:rsidRDefault="00D2228C" w:rsidP="00D2228C">
      <w:r w:rsidRPr="00D2228C">
        <w:t>2) справка, выданная налоговыми органами, об отсутствии (наличии) у юридического лица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228C" w:rsidRPr="00D2228C" w:rsidRDefault="00D2228C" w:rsidP="00D2228C">
      <w:r w:rsidRPr="00D2228C">
        <w:t xml:space="preserve">3) документы, характеризующие финансовое состояние  </w:t>
      </w:r>
      <w:proofErr w:type="spellStart"/>
      <w:r w:rsidRPr="00D2228C">
        <w:t>ресурсоснабжающей</w:t>
      </w:r>
      <w:proofErr w:type="spellEnd"/>
      <w:r w:rsidRPr="00D2228C">
        <w:t xml:space="preserve"> организации (бухгалтерский баланс, отчет о прибылях и убытках). </w:t>
      </w:r>
    </w:p>
    <w:p w:rsidR="00D2228C" w:rsidRPr="00D2228C" w:rsidRDefault="00D2228C" w:rsidP="00D2228C">
      <w:r w:rsidRPr="00D2228C">
        <w:t xml:space="preserve">Уполномоченный орган самостоятельно осуществляет формирование и получение вышеуказанных сведений, содержащихся в государственных реестрах в форме электронного документа через электронные сервисы на официальном сайте Федеральной налоговой службы России (www.nalog.ru). Документы, предусмотренные подпунктами 1, 2, 3 пункта 2.3, могут быть предоставлены получателем субсидии по собственной инициативе. </w:t>
      </w:r>
    </w:p>
    <w:p w:rsidR="00D2228C" w:rsidRPr="00D2228C" w:rsidRDefault="00D2228C" w:rsidP="00D2228C">
      <w:r w:rsidRPr="00D2228C">
        <w:lastRenderedPageBreak/>
        <w:t xml:space="preserve">В случае предоставления документов, предусмотренных подпунктами 1, 2, 3 пункта 2.3, получателем субсидии по собственной инициативе, достаточно предоставление копий данных документов заверенных руководителем организации или лицом, уполномоченным выступать от имени организации (с приложением документов, подтверждающих его полномочия в соответствии с действующим законодательством) и печатью организации. </w:t>
      </w:r>
    </w:p>
    <w:p w:rsidR="00D2228C" w:rsidRPr="00D2228C" w:rsidRDefault="00D2228C" w:rsidP="00D2228C">
      <w:r w:rsidRPr="00D2228C">
        <w:t xml:space="preserve"> 2.4. Рассмотрение Заявлений и документов, прилагаемых к Заявлению, на соответствие получателя субсидии требованиям, установленным пунктом 2.1 настоящего Порядка, осуществляет комиссия по предоставлению субсидии предприятиям жилищно-коммунального комплекса (далее – Комиссия), в течение 3 (трех) рабочих дней со дня получения документов, предусмотренных пунктом 2.2. настоящего Порядка.</w:t>
      </w:r>
    </w:p>
    <w:p w:rsidR="00D2228C" w:rsidRPr="00D2228C" w:rsidRDefault="00D2228C" w:rsidP="00D2228C">
      <w:r w:rsidRPr="00D2228C">
        <w:t>2.5. Организация вправе отозвать поданное заявление до момента принятия Комиссией решения о предоставлении субсидии.</w:t>
      </w:r>
    </w:p>
    <w:p w:rsidR="00D2228C" w:rsidRPr="00D2228C" w:rsidRDefault="00D2228C" w:rsidP="00D2228C">
      <w:r w:rsidRPr="00D2228C">
        <w:t>2.6. Состав Комиссии:</w:t>
      </w:r>
    </w:p>
    <w:p w:rsidR="00D2228C" w:rsidRPr="00D2228C" w:rsidRDefault="00D2228C" w:rsidP="00D2228C">
      <w:r w:rsidRPr="00D2228C">
        <w:t>1) заместитель главы района, председатель комитета по земельным ресурсам и управлению муниципальным имуществом администрации Березовского района (председатель комиссии);</w:t>
      </w:r>
    </w:p>
    <w:p w:rsidR="00D2228C" w:rsidRPr="00D2228C" w:rsidRDefault="00D2228C" w:rsidP="00D2228C">
      <w:r w:rsidRPr="00D2228C">
        <w:t>2) заместитель главы района, председатель Комитета по финансам администрации Березовского района;</w:t>
      </w:r>
    </w:p>
    <w:p w:rsidR="00D2228C" w:rsidRPr="00D2228C" w:rsidRDefault="00D2228C" w:rsidP="00D2228C">
      <w:r w:rsidRPr="00D2228C">
        <w:t>3) председатель комитета по экономической политике администрации Березовского района;</w:t>
      </w:r>
    </w:p>
    <w:p w:rsidR="00D2228C" w:rsidRPr="00D2228C" w:rsidRDefault="00D2228C" w:rsidP="00D2228C">
      <w:r w:rsidRPr="00D2228C">
        <w:t>4) начальник управления по жилищно-коммунальному хозяйству администрации Березовского района;</w:t>
      </w:r>
    </w:p>
    <w:p w:rsidR="00D2228C" w:rsidRPr="00D2228C" w:rsidRDefault="00D2228C" w:rsidP="00D2228C">
      <w:r w:rsidRPr="00D2228C">
        <w:t>5) начальник юридически-правового управления администрации Березовского района;</w:t>
      </w:r>
    </w:p>
    <w:p w:rsidR="00D2228C" w:rsidRPr="00D2228C" w:rsidRDefault="00D2228C" w:rsidP="00D2228C">
      <w:r>
        <w:t>6)</w:t>
      </w:r>
      <w:r w:rsidRPr="00D2228C">
        <w:t xml:space="preserve"> заместитель начальника управления, заведующий отделом развития жилищно-коммунального хозяйства управления по жилищно-коммунальному хозяйству администрации Березовского района;</w:t>
      </w:r>
    </w:p>
    <w:p w:rsidR="00D2228C" w:rsidRPr="00D2228C" w:rsidRDefault="00D2228C" w:rsidP="00D2228C">
      <w:r w:rsidRPr="00D2228C">
        <w:t>7) депутат Думы Березовского района (по согласованию).</w:t>
      </w:r>
    </w:p>
    <w:p w:rsidR="00D2228C" w:rsidRPr="00D2228C" w:rsidRDefault="00D2228C" w:rsidP="00D2228C">
      <w:r w:rsidRPr="00D2228C">
        <w:t xml:space="preserve">2.7. Комиссия, в течение 3 (трех) рабочих дней со дня получения документов, предусмотренных пунктом 2.2. настоящего Порядка: </w:t>
      </w:r>
    </w:p>
    <w:p w:rsidR="00D2228C" w:rsidRPr="00D2228C" w:rsidRDefault="00D2228C" w:rsidP="00D2228C">
      <w:r w:rsidRPr="00D2228C">
        <w:t xml:space="preserve">- проверяет наличие документов; </w:t>
      </w:r>
    </w:p>
    <w:p w:rsidR="00D2228C" w:rsidRPr="00D2228C" w:rsidRDefault="00D2228C" w:rsidP="00D2228C">
      <w:r w:rsidRPr="00D2228C">
        <w:t xml:space="preserve">- определяет соответствие получателя субсидии требованиям, установленным пунктом 2.1 настоящего Порядка; </w:t>
      </w:r>
    </w:p>
    <w:p w:rsidR="00D2228C" w:rsidRPr="00D2228C" w:rsidRDefault="00D2228C" w:rsidP="00D2228C">
      <w:r w:rsidRPr="00D2228C">
        <w:t xml:space="preserve">- принимает решение о предоставлении субсидии или об отказе в предоставлении субсидии. </w:t>
      </w:r>
    </w:p>
    <w:p w:rsidR="00D2228C" w:rsidRPr="00D2228C" w:rsidRDefault="00D2228C" w:rsidP="00D2228C">
      <w:r w:rsidRPr="00D2228C">
        <w:t xml:space="preserve">2.8. Комиссия правомочна принимать решения, если на заседании Комиссии присутствует не менее половины установленного состава Комиссии. </w:t>
      </w:r>
    </w:p>
    <w:p w:rsidR="00D2228C" w:rsidRPr="00D2228C" w:rsidRDefault="00D2228C" w:rsidP="00D2228C">
      <w:r w:rsidRPr="00D2228C">
        <w:t xml:space="preserve">2.9. Решение считается принятым, если за него проголосовало более половины присутствующих на заседании членов Комиссии. При равенстве голосов, голос председательствующего на заседании является решающим. </w:t>
      </w:r>
    </w:p>
    <w:p w:rsidR="00D2228C" w:rsidRPr="00D2228C" w:rsidRDefault="00D2228C" w:rsidP="00D2228C">
      <w:r w:rsidRPr="00D2228C">
        <w:t>2.10. Решение комиссии оформляется протоколом, который составляется в двух экземплярах, имеющих одинаковую юридическую силу, и подписывается всеми членами Комиссии, принявшими участие в заседании.</w:t>
      </w:r>
    </w:p>
    <w:p w:rsidR="00D2228C" w:rsidRPr="00D2228C" w:rsidRDefault="00D2228C" w:rsidP="00D2228C">
      <w:r w:rsidRPr="00D2228C">
        <w:t xml:space="preserve">2.11. В течение 5 (пяти) рабочих дней со дня принятия Комиссией решения, получателю субсидии направляется уведомление о принятом решении по почте заказным письмом по адресу, указанному получателем субсидии в заявлении.  </w:t>
      </w:r>
    </w:p>
    <w:p w:rsidR="00D2228C" w:rsidRPr="00D2228C" w:rsidRDefault="00D2228C" w:rsidP="00D2228C">
      <w:r w:rsidRPr="00D2228C">
        <w:t xml:space="preserve">2.12. По получателю субсидии соответствующему требованиям комиссия принимает решение о предоставлении субсидии. </w:t>
      </w:r>
    </w:p>
    <w:p w:rsidR="00D2228C" w:rsidRPr="00D2228C" w:rsidRDefault="00D2228C" w:rsidP="00D2228C">
      <w:r w:rsidRPr="00D2228C">
        <w:t xml:space="preserve">2.13. </w:t>
      </w:r>
      <w:proofErr w:type="gramStart"/>
      <w:r w:rsidRPr="00D2228C">
        <w:t>Сведения о субсидии, предоставляемой в соответствии с Бюджетным Кодексом Российской Федерации и настоящим Порядком, подлежат размещению на едином портале Бюджетной системы Российской Федерации в информационно-</w:t>
      </w:r>
      <w:r w:rsidRPr="00D2228C">
        <w:lastRenderedPageBreak/>
        <w:t>телекоммуникационной сети «Интернет» в соответствии с приказом Мин</w:t>
      </w:r>
      <w:r w:rsidR="00FC6199">
        <w:t xml:space="preserve">фина России от 28.12.2016 </w:t>
      </w:r>
      <w:hyperlink r:id="rId24" w:tooltip="ПРИКАЗ от 28.12.2016 № 243н МИНИСТЕРСТВО ФИНАНСОВ РФ&#10;&#10;О СОСТАВЕ И ПОРЯДКЕ РАЗМЕЩЕНИЯ И ПРЕДОСТАВЛЕНИЯ ИНФОРМАЦИИ НА ЕДИНОМ ПОРТАЛЕ БЮДЖЕТНОЙ СИСТЕМЫ РОССИЙСКОЙ ФЕДЕРАЦИИ" w:history="1">
        <w:r w:rsidR="00FC6199" w:rsidRPr="00FC6199">
          <w:rPr>
            <w:rStyle w:val="af"/>
          </w:rPr>
          <w:t>№ 243</w:t>
        </w:r>
        <w:r w:rsidRPr="00FC6199">
          <w:rPr>
            <w:rStyle w:val="af"/>
          </w:rPr>
          <w:t>н «О составе и порядке</w:t>
        </w:r>
      </w:hyperlink>
      <w:r w:rsidRPr="00D2228C">
        <w:t xml:space="preserve"> размещения и предоставления информации на едином портале бюджетной системы Российской Федерации.</w:t>
      </w:r>
      <w:proofErr w:type="gramEnd"/>
    </w:p>
    <w:p w:rsidR="00D2228C" w:rsidRPr="00D2228C" w:rsidRDefault="00D2228C" w:rsidP="00D2228C">
      <w:r w:rsidRPr="00D2228C">
        <w:t>2.14. Субсидия предоставляется администрацией Березовского района в соответствии с решением о бюджете городского поселения Березово в пределах лимитов бюджетных обязательств на основании соглашения о предоставлении субсидии.</w:t>
      </w:r>
    </w:p>
    <w:p w:rsidR="00D2228C" w:rsidRPr="00D2228C" w:rsidRDefault="00D2228C" w:rsidP="00D2228C">
      <w:r w:rsidRPr="00D2228C">
        <w:t>2.15. Средства бюджета городского поселения Березово, предоставленные получателю субсидии в соответствии с настоящим Порядком, направляются им исключительно на погашение кредиторской задолженности, возникшей в результате оказания им услуг по тепло-, водоснабжению, водоотведению в рамках подпрограммы 1 «Создание условий для обеспечения качественными коммунальными услугами» муниципальной программы «Жилищно-коммунальный комплекс городского поселения Березово».</w:t>
      </w:r>
    </w:p>
    <w:p w:rsidR="00D2228C" w:rsidRPr="00D2228C" w:rsidRDefault="00D2228C" w:rsidP="00D2228C">
      <w:r w:rsidRPr="00D2228C">
        <w:t>2.16. Субсидия предоставляется на основании соглашения, заключенного между администрацией Березовского района и получателем субсидии в соответствии с установленной Комитетом по финансам администрации Березовского района типовой формой (далее – Соглашение) и содержит следующие сведения:</w:t>
      </w:r>
    </w:p>
    <w:p w:rsidR="00D2228C" w:rsidRPr="00D2228C" w:rsidRDefault="00F23E65" w:rsidP="00D2228C">
      <w:r>
        <w:t xml:space="preserve">- </w:t>
      </w:r>
      <w:r w:rsidR="00D2228C" w:rsidRPr="00D2228C">
        <w:t>предмет договора, которым определяется целевое использование предоставляемой субсидии;</w:t>
      </w:r>
    </w:p>
    <w:p w:rsidR="00D2228C" w:rsidRPr="00D2228C" w:rsidRDefault="00F23E65" w:rsidP="00D2228C">
      <w:r>
        <w:t xml:space="preserve">- </w:t>
      </w:r>
      <w:r w:rsidR="00D2228C" w:rsidRPr="00D2228C">
        <w:t>обязательства сторон, в которых указываются условия и сроки предоставления субсидии, предельный размер субсидии;</w:t>
      </w:r>
    </w:p>
    <w:p w:rsidR="00D2228C" w:rsidRPr="00D2228C" w:rsidRDefault="00F23E65" w:rsidP="00D2228C">
      <w:r>
        <w:t xml:space="preserve">- </w:t>
      </w:r>
      <w:r w:rsidR="00D2228C" w:rsidRPr="00D2228C">
        <w:t>обязательства юридического лица по целевому использованию субсидии, а также по выполнению условий, установленных при ее предоставлении, и порядок возврата субсидии в случае нарушения условий предоставления субсидий;</w:t>
      </w:r>
    </w:p>
    <w:p w:rsidR="00D2228C" w:rsidRPr="00D2228C" w:rsidRDefault="00F23E65" w:rsidP="00D2228C">
      <w:r>
        <w:t xml:space="preserve">- </w:t>
      </w:r>
      <w:r w:rsidR="00D2228C" w:rsidRPr="00D2228C">
        <w:t>порядок, сроки и формы представления юридическим лицом отчетности о результатах выполнения условий, предусмотренных договором;</w:t>
      </w:r>
    </w:p>
    <w:p w:rsidR="00D2228C" w:rsidRDefault="00F23E65" w:rsidP="00D2228C">
      <w:r>
        <w:t xml:space="preserve">- </w:t>
      </w:r>
      <w:r w:rsidR="00D2228C" w:rsidRPr="00D2228C">
        <w:t>порядок возврата субсидии;</w:t>
      </w:r>
    </w:p>
    <w:p w:rsidR="00D910C1" w:rsidRDefault="00D910C1" w:rsidP="00D910C1">
      <w:pPr>
        <w:rPr>
          <w:bCs/>
        </w:rPr>
      </w:pPr>
      <w:r>
        <w:t xml:space="preserve">- проведение проверок главным распорядителем бюджетных средств, соблюдения порядка и условий </w:t>
      </w:r>
      <w:r>
        <w:rPr>
          <w:bCs/>
        </w:rPr>
        <w:t>предоставления субсидий, в том числе в части достижения результатов их предоставления, а также проверок</w:t>
      </w:r>
      <w:r>
        <w:t xml:space="preserve"> органом муниципального финансового контроля </w:t>
      </w:r>
      <w:r>
        <w:rPr>
          <w:bCs/>
        </w:rPr>
        <w:t xml:space="preserve">в соответствии со </w:t>
      </w:r>
      <w:r w:rsidRPr="00D910C1">
        <w:rPr>
          <w:bCs/>
        </w:rPr>
        <w:t xml:space="preserve">статьями 268.1 и 269.2 </w:t>
      </w:r>
      <w:hyperlink r:id="rId2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D910C1">
          <w:rPr>
            <w:rStyle w:val="af"/>
            <w:bCs/>
          </w:rPr>
          <w:t>Бюджетного кодекса</w:t>
        </w:r>
      </w:hyperlink>
      <w:r>
        <w:rPr>
          <w:bCs/>
        </w:rPr>
        <w:t xml:space="preserve"> Российской Федерации;</w:t>
      </w:r>
    </w:p>
    <w:p w:rsidR="00D910C1" w:rsidRPr="00D2228C" w:rsidRDefault="00D910C1" w:rsidP="00D910C1">
      <w:r w:rsidRPr="00D910C1">
        <w:t xml:space="preserve">(абзац седьмой пункта 2.16 изложен </w:t>
      </w:r>
      <w:r>
        <w:t xml:space="preserve">в редакции постановления </w:t>
      </w:r>
      <w:r w:rsidRPr="0086320A">
        <w:t>Администрации</w:t>
      </w:r>
      <w:r>
        <w:t xml:space="preserve">  </w:t>
      </w:r>
      <w:hyperlink r:id="rId26" w:history="1">
        <w:r w:rsidRPr="00CF46EA">
          <w:rPr>
            <w:rStyle w:val="af"/>
          </w:rPr>
          <w:t>от 28.06.2022 № 930</w:t>
        </w:r>
      </w:hyperlink>
      <w:r>
        <w:t>)</w:t>
      </w:r>
    </w:p>
    <w:p w:rsidR="00D2228C" w:rsidRPr="00D2228C" w:rsidRDefault="00F23E65" w:rsidP="00D2228C">
      <w:r>
        <w:t xml:space="preserve">- </w:t>
      </w:r>
      <w:r w:rsidR="00D2228C" w:rsidRPr="00D2228C">
        <w:t>право главного распорядителя как получателя бюджетных средств устанавливать в соглашении сроки и формы предоставления получателем субсидии дополнительной отчетности;</w:t>
      </w:r>
    </w:p>
    <w:p w:rsidR="00D2228C" w:rsidRPr="00D2228C" w:rsidRDefault="00D2228C" w:rsidP="00D2228C">
      <w:r w:rsidRPr="00D2228C">
        <w:t>- ответственность за несоблюдение сторонами условий Соглашения;</w:t>
      </w:r>
    </w:p>
    <w:p w:rsidR="00D2228C" w:rsidRPr="00D2228C" w:rsidRDefault="00D2228C" w:rsidP="00F23E65">
      <w:r w:rsidRPr="00D2228C">
        <w:t xml:space="preserve">- условие о согласовании новых условий Соглашения по размеру субсидии или о расторжении соглашения при </w:t>
      </w:r>
      <w:proofErr w:type="spellStart"/>
      <w:r w:rsidRPr="00D2228C">
        <w:t>недостижении</w:t>
      </w:r>
      <w:proofErr w:type="spellEnd"/>
      <w:r w:rsidRPr="00D2228C">
        <w:t xml:space="preserve"> согласия по новым условиям соглашения по размеру субсидии, в случае уменьшения главному распорядителю, как получателю бюджетных средств, ранее доведенных лимитов бюджетных обязательств.</w:t>
      </w:r>
    </w:p>
    <w:p w:rsidR="00D2228C" w:rsidRPr="00D2228C" w:rsidRDefault="00D2228C" w:rsidP="00F23E65">
      <w:r w:rsidRPr="00D2228C">
        <w:t xml:space="preserve">2.17. </w:t>
      </w:r>
      <w:proofErr w:type="gramStart"/>
      <w:r w:rsidRPr="00D2228C">
        <w:t>На основании решения Комиссии, оформленного протоколом, Уполномоченный орган, в течение 7 рабочих дней со дня принятия решения готовит проект Соглашения (договора) о предоставлении субсидии, подписывает его у заместителя главы Березовского района, председателя комитета, курирующего деятельность Уполномоченного органа и направляет получателю субсидии по почте заказным письмом по адресу, указанному получателем субсидии в заявлении, либо передает нарочным с сопроводительным письмом, на копии</w:t>
      </w:r>
      <w:proofErr w:type="gramEnd"/>
      <w:r w:rsidRPr="00D2228C">
        <w:t xml:space="preserve"> которого делается отметка о получении соглашения.</w:t>
      </w:r>
    </w:p>
    <w:p w:rsidR="00D2228C" w:rsidRPr="00D2228C" w:rsidRDefault="00D2228C" w:rsidP="00F23E65">
      <w:r w:rsidRPr="00D2228C">
        <w:lastRenderedPageBreak/>
        <w:t>Получатель субсидии в течение 3 рабочих дней со дня получения проекта Соглашения (договора) о предоставлении субсидии подписывает его в двух экземплярах и направляет в Уполномоченный орган.</w:t>
      </w:r>
    </w:p>
    <w:p w:rsidR="00D2228C" w:rsidRPr="00D2228C" w:rsidRDefault="00D2228C" w:rsidP="00F23E65">
      <w:r w:rsidRPr="00D2228C">
        <w:t xml:space="preserve">2.18. Размер субсидии определяется исходя из имеющихся у предприятия размеров кредиторской задолженности за потребленный газ и электроэнергию в пределах лимитов бюджетных обязательств на текущий финансовый год. </w:t>
      </w:r>
    </w:p>
    <w:p w:rsidR="00D2228C" w:rsidRPr="00D2228C" w:rsidRDefault="00D2228C" w:rsidP="00F23E65">
      <w:r w:rsidRPr="00D2228C">
        <w:t>2.19. Размер субсидии рассчитывается по формуле:</w:t>
      </w:r>
    </w:p>
    <w:p w:rsidR="00D2228C" w:rsidRPr="00D2228C" w:rsidRDefault="00D2228C" w:rsidP="00D2228C">
      <w:r w:rsidRPr="00D2228C">
        <w:t xml:space="preserve">S= </w:t>
      </w:r>
      <w:proofErr w:type="spellStart"/>
      <w:r w:rsidRPr="00D2228C">
        <w:t>Zфакт</w:t>
      </w:r>
      <w:proofErr w:type="spellEnd"/>
      <w:proofErr w:type="gramStart"/>
      <w:r w:rsidRPr="00D2228C">
        <w:t xml:space="preserve"> ,</w:t>
      </w:r>
      <w:proofErr w:type="gramEnd"/>
      <w:r w:rsidRPr="00D2228C">
        <w:t xml:space="preserve"> где </w:t>
      </w:r>
    </w:p>
    <w:p w:rsidR="00D2228C" w:rsidRPr="00D2228C" w:rsidRDefault="00D2228C" w:rsidP="00D2228C">
      <w:r w:rsidRPr="00D2228C">
        <w:t>S – размер субсидии;</w:t>
      </w:r>
    </w:p>
    <w:p w:rsidR="00D2228C" w:rsidRPr="00D2228C" w:rsidRDefault="00D2228C" w:rsidP="00D2228C">
      <w:proofErr w:type="spellStart"/>
      <w:proofErr w:type="gramStart"/>
      <w:r w:rsidRPr="00D2228C">
        <w:t>Z</w:t>
      </w:r>
      <w:proofErr w:type="gramEnd"/>
      <w:r w:rsidRPr="00D2228C">
        <w:t>факт</w:t>
      </w:r>
      <w:proofErr w:type="spellEnd"/>
      <w:r w:rsidRPr="00D2228C">
        <w:t xml:space="preserve"> – фактическая задолженность за потребленные топливно-энергетические ресурсы.</w:t>
      </w:r>
    </w:p>
    <w:p w:rsidR="00D2228C" w:rsidRPr="00D2228C" w:rsidRDefault="00D2228C" w:rsidP="00F23E65">
      <w:r w:rsidRPr="00D2228C">
        <w:t>2.20. Основанием для отказа в предоставлении субсидии является:</w:t>
      </w:r>
    </w:p>
    <w:p w:rsidR="00D2228C" w:rsidRPr="00D2228C" w:rsidRDefault="00D2228C" w:rsidP="00F23E65">
      <w:r w:rsidRPr="00D2228C">
        <w:t>1) несоответствие представленных получателем субсидии и запрашиваемых Уполномоченным органом самостоятельно документов требованиям, определенным пунктом 2.1 раздела 2 настоящего Порядка, или непредставление (представление не в полном объеме) указанных документов;</w:t>
      </w:r>
    </w:p>
    <w:p w:rsidR="00D2228C" w:rsidRPr="00D2228C" w:rsidRDefault="00D2228C" w:rsidP="00F23E65">
      <w:r w:rsidRPr="00D2228C">
        <w:t>2) установление факта недостоверности представленной получателем субсидии информации.</w:t>
      </w:r>
    </w:p>
    <w:p w:rsidR="00D2228C" w:rsidRPr="00D2228C" w:rsidRDefault="00D2228C" w:rsidP="00F23E65">
      <w:r w:rsidRPr="00D2228C">
        <w:t xml:space="preserve">2.21. Решение о перечислении субсидии принимается в форме распоряжения администрации Березовского района, в срок не более 5 (пяти) рабочих дней </w:t>
      </w:r>
      <w:proofErr w:type="gramStart"/>
      <w:r w:rsidRPr="00D2228C">
        <w:t>с даты подписания</w:t>
      </w:r>
      <w:proofErr w:type="gramEnd"/>
      <w:r w:rsidRPr="00D2228C">
        <w:t xml:space="preserve"> соглашения о предоставлении субсидии.</w:t>
      </w:r>
    </w:p>
    <w:p w:rsidR="00D2228C" w:rsidRPr="00D2228C" w:rsidRDefault="00D2228C" w:rsidP="00F23E65">
      <w:r w:rsidRPr="00D2228C">
        <w:t xml:space="preserve">2.22. </w:t>
      </w:r>
      <w:proofErr w:type="gramStart"/>
      <w:r w:rsidRPr="00D2228C">
        <w:t>Перечисление субсидии осуществляется администрацией Березовского района путем перечисления денежных средств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или лицевой счет, открытый получателем субсидии в Комитете по финансам администрации Березовского района для учета операций со средствами юридических лиц, не являющихся участниками бюджетного процесса, не позднее десятого рабочего дня следующего за днем</w:t>
      </w:r>
      <w:proofErr w:type="gramEnd"/>
      <w:r w:rsidRPr="00D2228C">
        <w:t xml:space="preserve"> принятия администрацией Березовского района решения о перечислении субсидии, оформленного распоряжением администрации Березовского района.</w:t>
      </w:r>
    </w:p>
    <w:p w:rsidR="00D2228C" w:rsidRPr="00D2228C" w:rsidRDefault="00D2228C" w:rsidP="00D2228C">
      <w:r w:rsidRPr="00D2228C">
        <w:t>2.23. Предприятие несет в соответствии с действующим законодательством ответственность за нецелевое использование субсидии, а также за достоверность предоставляемых в соответствии с заключенным соглашением данных, подтверждающих целевое использование субсидии.</w:t>
      </w:r>
    </w:p>
    <w:p w:rsidR="00D2228C" w:rsidRPr="00D2228C" w:rsidRDefault="00D2228C" w:rsidP="00D2228C">
      <w:r w:rsidRPr="00D2228C">
        <w:t>2.24. Получатели субсидии не имеют права приобретать за счет средств субсидии, полученных из бюджета городского поселения Березово, иностранную валюту, за исключением операций, установленных действующим законодательством.</w:t>
      </w:r>
    </w:p>
    <w:p w:rsidR="00D910C1" w:rsidRDefault="00D910C1" w:rsidP="00D910C1">
      <w:pPr>
        <w:rPr>
          <w:bCs/>
        </w:rPr>
      </w:pPr>
      <w:r>
        <w:t xml:space="preserve">2.25. </w:t>
      </w:r>
      <w:proofErr w:type="gramStart"/>
      <w:r>
        <w:t xml:space="preserve">Обязательным условием предоставления субсидии, включаемым в соглашение о предоставлении субсидий, является согласие соответственно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соглашению о предоставлении субсидий на осуществление главным распорядителем бюджетных средств, </w:t>
      </w:r>
      <w:r w:rsidRPr="00D910C1">
        <w:rPr>
          <w:rFonts w:eastAsia="Calibri"/>
          <w:lang w:eastAsia="en-US"/>
        </w:rPr>
        <w:t>предоставляющим</w:t>
      </w:r>
      <w:r>
        <w:t xml:space="preserve"> субсидии, и органом муниципального финансового контроля проверок</w:t>
      </w:r>
      <w:r w:rsidRPr="00D910C1">
        <w:rPr>
          <w:rFonts w:eastAsia="Calibri"/>
          <w:lang w:eastAsia="en-US"/>
        </w:rPr>
        <w:t>, предусмотренных</w:t>
      </w:r>
      <w:r>
        <w:rPr>
          <w:rFonts w:eastAsia="Calibri"/>
          <w:lang w:eastAsia="en-US"/>
        </w:rPr>
        <w:t xml:space="preserve"> </w:t>
      </w:r>
      <w:r w:rsidRPr="00D910C1">
        <w:rPr>
          <w:rFonts w:eastAsia="Calibri"/>
          <w:lang w:eastAsia="en-US"/>
        </w:rPr>
        <w:t xml:space="preserve">подпунктом 5 пункта 3 статьи 78 </w:t>
      </w:r>
      <w:hyperlink r:id="rId27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D910C1">
          <w:rPr>
            <w:rStyle w:val="af"/>
            <w:bCs/>
          </w:rPr>
          <w:t>Бюджетного кодекса</w:t>
        </w:r>
      </w:hyperlink>
      <w:r>
        <w:rPr>
          <w:bCs/>
        </w:rPr>
        <w:t xml:space="preserve"> Российской Федерации.</w:t>
      </w:r>
      <w:proofErr w:type="gramEnd"/>
    </w:p>
    <w:p w:rsidR="00D2228C" w:rsidRDefault="00D910C1" w:rsidP="00D910C1">
      <w:r>
        <w:t>2.26. Результатом предоставления субсидии является снижение просроченной кредиторской задолженности за топливно-энергетические ресурсы в размере предоставленной субсидии.</w:t>
      </w:r>
    </w:p>
    <w:p w:rsidR="00D910C1" w:rsidRPr="00D2228C" w:rsidRDefault="00D910C1" w:rsidP="00D910C1">
      <w:r>
        <w:t>(</w:t>
      </w:r>
      <w:proofErr w:type="gramStart"/>
      <w:r w:rsidRPr="00D910C1">
        <w:t>п</w:t>
      </w:r>
      <w:proofErr w:type="gramEnd"/>
      <w:r w:rsidRPr="00D910C1">
        <w:t>ункты 2.25, 2.26 изложен</w:t>
      </w:r>
      <w:r>
        <w:t>ы</w:t>
      </w:r>
      <w:r w:rsidRPr="00D910C1">
        <w:t xml:space="preserve"> </w:t>
      </w:r>
      <w:r>
        <w:t xml:space="preserve">в редакции постановления </w:t>
      </w:r>
      <w:r w:rsidRPr="0086320A">
        <w:t>Администрации</w:t>
      </w:r>
      <w:r>
        <w:t xml:space="preserve">                        </w:t>
      </w:r>
      <w:hyperlink r:id="rId28" w:history="1">
        <w:r w:rsidRPr="00CF46EA">
          <w:rPr>
            <w:rStyle w:val="af"/>
          </w:rPr>
          <w:t>от 28.06.2022 № 930</w:t>
        </w:r>
      </w:hyperlink>
      <w:r>
        <w:t>)</w:t>
      </w:r>
    </w:p>
    <w:p w:rsidR="00D910C1" w:rsidRPr="00D2228C" w:rsidRDefault="007B3606" w:rsidP="00D910C1">
      <w:r>
        <w:t xml:space="preserve">2.27. </w:t>
      </w:r>
      <w:r w:rsidR="00D910C1">
        <w:t xml:space="preserve">(утратил силу постановлением </w:t>
      </w:r>
      <w:r w:rsidR="00D910C1" w:rsidRPr="0086320A">
        <w:t>Администрации</w:t>
      </w:r>
      <w:r w:rsidR="00D910C1">
        <w:t xml:space="preserve"> </w:t>
      </w:r>
      <w:hyperlink r:id="rId29" w:history="1">
        <w:r w:rsidR="00D910C1" w:rsidRPr="00CF46EA">
          <w:rPr>
            <w:rStyle w:val="af"/>
          </w:rPr>
          <w:t>от 28.06.2022 № 930</w:t>
        </w:r>
      </w:hyperlink>
      <w:r w:rsidR="00D910C1">
        <w:t>)</w:t>
      </w:r>
    </w:p>
    <w:p w:rsidR="00D2228C" w:rsidRPr="00D2228C" w:rsidRDefault="00D2228C" w:rsidP="00D2228C">
      <w:r w:rsidRPr="00D2228C">
        <w:t xml:space="preserve">2.28. В случае уменьшения главному распорядителю, как получателю бюджетных средств, ранее доведенных лимитов бюджетных обязательств составляется </w:t>
      </w:r>
      <w:r w:rsidRPr="00D2228C">
        <w:lastRenderedPageBreak/>
        <w:t xml:space="preserve">дополнительное соглашение к соглашению о предоставлении субсидий, в котором согласовываются новые условия соглашения о предоставлении субсидий по размеру субсидии. При </w:t>
      </w:r>
      <w:proofErr w:type="spellStart"/>
      <w:r w:rsidRPr="00D2228C">
        <w:t>недостижении</w:t>
      </w:r>
      <w:proofErr w:type="spellEnd"/>
      <w:r w:rsidRPr="00D2228C">
        <w:t xml:space="preserve"> согласия по новым условиям, соглашение о предоставлении субсидий расторгается.</w:t>
      </w:r>
    </w:p>
    <w:p w:rsidR="00D2228C" w:rsidRPr="00D2228C" w:rsidRDefault="00D2228C" w:rsidP="00D2228C">
      <w:r w:rsidRPr="00D2228C">
        <w:t xml:space="preserve">Условие о согласовании новых условий соглашения или о расторжении соглашения при </w:t>
      </w:r>
      <w:proofErr w:type="spellStart"/>
      <w:r w:rsidRPr="00D2228C">
        <w:t>недостижении</w:t>
      </w:r>
      <w:proofErr w:type="spellEnd"/>
      <w:r w:rsidRPr="00D2228C">
        <w:t xml:space="preserve"> согласия по новым условиям, в случае уменьшения главному распорядителю, как получателю бюджетных средств, ранее доведенных лимитов бюджетных обязательств, должно быть включено в соглашение о предоставлении субсидий. </w:t>
      </w:r>
    </w:p>
    <w:p w:rsidR="00D2228C" w:rsidRPr="00D2228C" w:rsidRDefault="00D2228C" w:rsidP="00D2228C"/>
    <w:p w:rsidR="00D2228C" w:rsidRPr="00F23E65" w:rsidRDefault="00D2228C" w:rsidP="00F23E65">
      <w:pPr>
        <w:jc w:val="center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>3. Требования к отчетности получателей субсидии</w:t>
      </w:r>
    </w:p>
    <w:p w:rsidR="00FC6199" w:rsidRDefault="00FC6199" w:rsidP="00F23E65"/>
    <w:p w:rsidR="00D910C1" w:rsidRPr="00D910C1" w:rsidRDefault="00D2228C" w:rsidP="00D910C1">
      <w:pPr>
        <w:rPr>
          <w:rFonts w:eastAsia="Calibri"/>
          <w:lang w:eastAsia="en-US"/>
        </w:rPr>
      </w:pPr>
      <w:r w:rsidRPr="00D2228C">
        <w:t xml:space="preserve">3.1. </w:t>
      </w:r>
      <w:r w:rsidR="00D910C1">
        <w:t xml:space="preserve">Получатель субсидии в течение срока действия соглашения о предоставлении субсидии представляет в Уполномоченный орган отчетность о </w:t>
      </w:r>
      <w:r w:rsidR="00D910C1" w:rsidRPr="00D910C1">
        <w:rPr>
          <w:rFonts w:eastAsia="Calibri"/>
          <w:lang w:eastAsia="en-US"/>
        </w:rPr>
        <w:t xml:space="preserve">фактическом </w:t>
      </w:r>
      <w:r w:rsidR="00D910C1">
        <w:rPr>
          <w:rFonts w:eastAsia="Calibri"/>
        </w:rPr>
        <w:t xml:space="preserve">размере </w:t>
      </w:r>
      <w:r w:rsidR="00D910C1">
        <w:t>кредиторской задолженности за потребленный газ и электроэнергию,</w:t>
      </w:r>
      <w:r w:rsidR="00D910C1" w:rsidRPr="00D910C1">
        <w:rPr>
          <w:rFonts w:eastAsia="Calibri"/>
          <w:lang w:eastAsia="en-US"/>
        </w:rPr>
        <w:t xml:space="preserve"> об осуществлении расходов</w:t>
      </w:r>
      <w:r w:rsidR="00D910C1">
        <w:t xml:space="preserve"> по погашению кредиторской задолженности за потребленный газ и электроэнергию.</w:t>
      </w:r>
    </w:p>
    <w:p w:rsidR="00D2228C" w:rsidRDefault="00D910C1" w:rsidP="00D910C1">
      <w:r>
        <w:t>Отчетность получателем субсидии предоставляется ежеквартально не позднее 25-го числа месяца, следующего за отчетным кварталом по форме определенной соглашением о предоставлении субсидии.</w:t>
      </w:r>
    </w:p>
    <w:p w:rsidR="00D910C1" w:rsidRPr="00D2228C" w:rsidRDefault="00D910C1" w:rsidP="00D910C1">
      <w:r>
        <w:t xml:space="preserve">(пункт 3.1 </w:t>
      </w:r>
      <w:r w:rsidRPr="00D910C1">
        <w:t xml:space="preserve">изложен </w:t>
      </w:r>
      <w:r>
        <w:t xml:space="preserve">в редакции постановления </w:t>
      </w:r>
      <w:r w:rsidRPr="0086320A">
        <w:t>Администрации</w:t>
      </w:r>
      <w:r>
        <w:t xml:space="preserve"> </w:t>
      </w:r>
      <w:hyperlink r:id="rId30" w:history="1">
        <w:r w:rsidRPr="00CF46EA">
          <w:rPr>
            <w:rStyle w:val="af"/>
          </w:rPr>
          <w:t xml:space="preserve">от 28.06.2022 </w:t>
        </w:r>
        <w:r>
          <w:rPr>
            <w:rStyle w:val="af"/>
          </w:rPr>
          <w:t xml:space="preserve">         </w:t>
        </w:r>
        <w:r w:rsidRPr="00CF46EA">
          <w:rPr>
            <w:rStyle w:val="af"/>
          </w:rPr>
          <w:t>№ 930</w:t>
        </w:r>
      </w:hyperlink>
      <w:r>
        <w:t>)</w:t>
      </w:r>
    </w:p>
    <w:p w:rsidR="00D2228C" w:rsidRDefault="00D2228C" w:rsidP="00F23E65">
      <w:r w:rsidRPr="00D2228C">
        <w:t>3.2. Получатель субсидий ведет учет полученных из бюджета городского поселения Березово субсидий, а также учет их использования в соответствии с действующим законодательством Российской Федерации и документами по ведению бухгалтерского учета.</w:t>
      </w:r>
    </w:p>
    <w:p w:rsidR="00D910C1" w:rsidRPr="00D2228C" w:rsidRDefault="00D910C1" w:rsidP="00F23E65"/>
    <w:p w:rsidR="00D910C1" w:rsidRPr="00D2228C" w:rsidRDefault="00D910C1" w:rsidP="00D910C1">
      <w:r w:rsidRPr="00D910C1">
        <w:t xml:space="preserve">(наименование раздела 4 изложено </w:t>
      </w:r>
      <w:r>
        <w:t xml:space="preserve">в редакции постановления </w:t>
      </w:r>
      <w:r w:rsidRPr="0086320A">
        <w:t>Администрации</w:t>
      </w:r>
      <w:r>
        <w:t xml:space="preserve">             </w:t>
      </w:r>
      <w:hyperlink r:id="rId31" w:history="1">
        <w:r w:rsidRPr="00CF46EA">
          <w:rPr>
            <w:rStyle w:val="af"/>
          </w:rPr>
          <w:t>от 28.06.2022 № 930</w:t>
        </w:r>
      </w:hyperlink>
      <w:r>
        <w:t>)</w:t>
      </w:r>
    </w:p>
    <w:p w:rsidR="00D910C1" w:rsidRPr="00F23E65" w:rsidRDefault="00D910C1" w:rsidP="00A4261C">
      <w:pPr>
        <w:pStyle w:val="2"/>
      </w:pPr>
    </w:p>
    <w:p w:rsidR="00D2228C" w:rsidRPr="00D910C1" w:rsidRDefault="00D2228C" w:rsidP="00A4261C">
      <w:pPr>
        <w:pStyle w:val="2"/>
      </w:pPr>
      <w:r w:rsidRPr="00D910C1">
        <w:t xml:space="preserve">4. </w:t>
      </w:r>
      <w:r w:rsidR="00D910C1" w:rsidRPr="00D910C1">
        <w:rPr>
          <w:rFonts w:eastAsia="Calibri"/>
        </w:rPr>
        <w:t>Требования об осуществлении контроля</w:t>
      </w:r>
      <w:r w:rsidR="00D910C1" w:rsidRPr="00D910C1">
        <w:t xml:space="preserve"> </w:t>
      </w:r>
      <w:r w:rsidR="00D910C1" w:rsidRPr="00D910C1">
        <w:rPr>
          <w:rFonts w:eastAsia="Calibri"/>
        </w:rPr>
        <w:t>(мониторинга)</w:t>
      </w:r>
      <w:r w:rsidR="00D910C1" w:rsidRPr="00D910C1">
        <w:t xml:space="preserve"> за соблюдением условий и порядка предоставления субсидий и ответственности за их нарушение</w:t>
      </w:r>
    </w:p>
    <w:p w:rsidR="00F23E65" w:rsidRPr="00D2228C" w:rsidRDefault="00F23E65" w:rsidP="00D2228C"/>
    <w:p w:rsidR="007B3606" w:rsidRDefault="00D2228C" w:rsidP="00F23E65">
      <w:pPr>
        <w:rPr>
          <w:rFonts w:eastAsia="Calibri"/>
          <w:bCs/>
          <w:lang w:eastAsia="en-US"/>
        </w:rPr>
      </w:pPr>
      <w:r w:rsidRPr="00D2228C">
        <w:t xml:space="preserve">4.1. </w:t>
      </w:r>
      <w:r w:rsidR="007B3606">
        <w:t>Главным распорядителем бюджетных сре</w:t>
      </w:r>
      <w:proofErr w:type="gramStart"/>
      <w:r w:rsidR="007B3606">
        <w:t>дств пр</w:t>
      </w:r>
      <w:proofErr w:type="gramEnd"/>
      <w:r w:rsidR="007B3606">
        <w:t xml:space="preserve">оводятся проверки соблюдения порядка и условий </w:t>
      </w:r>
      <w:r w:rsidR="007B3606" w:rsidRPr="007B3606">
        <w:rPr>
          <w:rFonts w:eastAsia="Calibri"/>
          <w:bCs/>
          <w:lang w:eastAsia="en-US"/>
        </w:rPr>
        <w:t>предоставления субсидий, в том числе в части достижения результатов их предоставления, а также проверки</w:t>
      </w:r>
      <w:r w:rsidR="007B3606">
        <w:t xml:space="preserve"> проводятся органом муниципального финансового контроля </w:t>
      </w:r>
      <w:r w:rsidR="007B3606" w:rsidRPr="007B3606">
        <w:rPr>
          <w:rFonts w:eastAsia="Calibri"/>
          <w:bCs/>
          <w:lang w:eastAsia="en-US"/>
        </w:rPr>
        <w:t xml:space="preserve">в соответствии со статьями 268.1 и 269.2 </w:t>
      </w:r>
      <w:hyperlink r:id="rId3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7B3606" w:rsidRPr="007B3606">
          <w:rPr>
            <w:rStyle w:val="af"/>
            <w:bCs/>
          </w:rPr>
          <w:t>Бюджетного</w:t>
        </w:r>
        <w:r w:rsidR="007B3606" w:rsidRPr="007B3606">
          <w:rPr>
            <w:rStyle w:val="af"/>
            <w:rFonts w:eastAsia="Calibri"/>
            <w:bCs/>
            <w:lang w:eastAsia="en-US"/>
          </w:rPr>
          <w:t xml:space="preserve"> </w:t>
        </w:r>
        <w:r w:rsidR="007B3606" w:rsidRPr="007B3606">
          <w:rPr>
            <w:rStyle w:val="af"/>
            <w:bCs/>
          </w:rPr>
          <w:t>к</w:t>
        </w:r>
        <w:r w:rsidR="007B3606" w:rsidRPr="007B3606">
          <w:rPr>
            <w:rStyle w:val="af"/>
            <w:rFonts w:eastAsia="Calibri"/>
            <w:bCs/>
            <w:lang w:eastAsia="en-US"/>
          </w:rPr>
          <w:t>одекса</w:t>
        </w:r>
      </w:hyperlink>
      <w:r w:rsidR="007B3606">
        <w:rPr>
          <w:bCs/>
        </w:rPr>
        <w:t xml:space="preserve"> Российской Федерации</w:t>
      </w:r>
      <w:r w:rsidR="007B3606" w:rsidRPr="007B3606">
        <w:rPr>
          <w:rFonts w:eastAsia="Calibri"/>
          <w:bCs/>
          <w:lang w:eastAsia="en-US"/>
        </w:rPr>
        <w:t>.</w:t>
      </w:r>
    </w:p>
    <w:p w:rsidR="007B3606" w:rsidRPr="00D2228C" w:rsidRDefault="007B3606" w:rsidP="007B3606">
      <w:r>
        <w:t xml:space="preserve">(пункт 4.1 </w:t>
      </w:r>
      <w:r w:rsidRPr="00D910C1">
        <w:t xml:space="preserve">изложен </w:t>
      </w:r>
      <w:r>
        <w:t xml:space="preserve">в редакции постановления </w:t>
      </w:r>
      <w:r w:rsidRPr="0086320A">
        <w:t>Администрации</w:t>
      </w:r>
      <w:r>
        <w:t xml:space="preserve"> </w:t>
      </w:r>
      <w:hyperlink r:id="rId33" w:history="1">
        <w:r w:rsidRPr="00CF46EA">
          <w:rPr>
            <w:rStyle w:val="af"/>
          </w:rPr>
          <w:t xml:space="preserve">от 28.06.2022 </w:t>
        </w:r>
        <w:r>
          <w:rPr>
            <w:rStyle w:val="af"/>
          </w:rPr>
          <w:t xml:space="preserve">         </w:t>
        </w:r>
        <w:r w:rsidRPr="00CF46EA">
          <w:rPr>
            <w:rStyle w:val="af"/>
          </w:rPr>
          <w:t>№ 930</w:t>
        </w:r>
      </w:hyperlink>
      <w:r>
        <w:t>)</w:t>
      </w:r>
    </w:p>
    <w:p w:rsidR="00D2228C" w:rsidRPr="00D2228C" w:rsidRDefault="00D2228C" w:rsidP="00F23E65">
      <w:r w:rsidRPr="00D2228C">
        <w:t>4.2. Субсидия подлежит возврату получателем субсидий в бюджет городского поселения Березово в случаях:</w:t>
      </w:r>
    </w:p>
    <w:p w:rsidR="00D2228C" w:rsidRPr="00D2228C" w:rsidRDefault="00F23E65" w:rsidP="00F23E65">
      <w:proofErr w:type="gramStart"/>
      <w:r>
        <w:t xml:space="preserve">1) </w:t>
      </w:r>
      <w:r w:rsidR="00D2228C" w:rsidRPr="00D2228C">
        <w:t>наличия письменного заявления о возврате субсидии получателем субсидий;</w:t>
      </w:r>
      <w:proofErr w:type="gramEnd"/>
    </w:p>
    <w:p w:rsidR="00D2228C" w:rsidRPr="00D2228C" w:rsidRDefault="00D2228C" w:rsidP="00F23E65">
      <w:r w:rsidRPr="00D2228C">
        <w:t>2) использования бюджетных средств не в целях погашения кредиторской задолженности за потребленный газ и электроэнергию, а также в случае нарушения получателем субсидии условий соглашения о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 муниципального финансового контроля;</w:t>
      </w:r>
    </w:p>
    <w:p w:rsidR="00D2228C" w:rsidRPr="00D2228C" w:rsidRDefault="00D2228C" w:rsidP="00F23E65">
      <w:r w:rsidRPr="00D2228C">
        <w:t>3) при неполном использовании субсидии за отчетный финансовый год ее остаток  подлежит возврату.</w:t>
      </w:r>
    </w:p>
    <w:p w:rsidR="00D2228C" w:rsidRDefault="00D2228C" w:rsidP="007B3606">
      <w:r w:rsidRPr="00D2228C">
        <w:lastRenderedPageBreak/>
        <w:t xml:space="preserve">4.3. </w:t>
      </w:r>
      <w:r w:rsidR="007B3606">
        <w:t>В случае выявления нарушений условий и порядка предоставления субсидий, условий соглашения о предоставлении субсидий к получателю субсидий могут быть применены следующие меры:</w:t>
      </w:r>
    </w:p>
    <w:p w:rsidR="007B3606" w:rsidRPr="00D2228C" w:rsidRDefault="007B3606" w:rsidP="007B3606">
      <w:r>
        <w:t>(</w:t>
      </w:r>
      <w:r w:rsidRPr="007B3606">
        <w:t xml:space="preserve">абзац первый пункта 4.3 </w:t>
      </w:r>
      <w:r w:rsidRPr="00D910C1">
        <w:t xml:space="preserve">изложен </w:t>
      </w:r>
      <w:r>
        <w:t xml:space="preserve">в редакции постановления </w:t>
      </w:r>
      <w:r w:rsidRPr="0086320A">
        <w:t>Администрации</w:t>
      </w:r>
      <w:r>
        <w:t xml:space="preserve">           </w:t>
      </w:r>
      <w:hyperlink r:id="rId34" w:history="1">
        <w:r w:rsidRPr="00CF46EA">
          <w:rPr>
            <w:rStyle w:val="af"/>
          </w:rPr>
          <w:t>от 28.06.2022 № 930</w:t>
        </w:r>
      </w:hyperlink>
      <w:r>
        <w:t>)</w:t>
      </w:r>
    </w:p>
    <w:p w:rsidR="00D2228C" w:rsidRPr="00D2228C" w:rsidRDefault="00D2228C" w:rsidP="00D2228C">
      <w:r w:rsidRPr="00D2228C">
        <w:t>1) расторжение соглашения о предоставлении субсидий в одностороннем порядке;</w:t>
      </w:r>
    </w:p>
    <w:p w:rsidR="00D2228C" w:rsidRPr="00D2228C" w:rsidRDefault="00F23E65" w:rsidP="00D2228C">
      <w:r>
        <w:t xml:space="preserve">2) </w:t>
      </w:r>
      <w:r w:rsidR="00D2228C" w:rsidRPr="00D2228C">
        <w:t>предъявление уведомления о возврате субсидий.</w:t>
      </w:r>
    </w:p>
    <w:p w:rsidR="007B3606" w:rsidRDefault="00D2228C" w:rsidP="007B3606">
      <w:r w:rsidRPr="00D2228C">
        <w:t xml:space="preserve">4.4. </w:t>
      </w:r>
      <w:r w:rsidR="007B3606">
        <w:t>Уполномоченный орган направляет уведомление о возврате субсидий в течение 15 рабочих дней со дня выявления факта нарушения получателем субсидий условий и порядка их предоставления, с указанием суммы субсидии, подлежащей возврату в бюджет городского поселения Березово.</w:t>
      </w:r>
    </w:p>
    <w:p w:rsidR="007B3606" w:rsidRPr="00D2228C" w:rsidRDefault="007B3606" w:rsidP="007B3606">
      <w:r>
        <w:t xml:space="preserve">(пункт 4.4 </w:t>
      </w:r>
      <w:r w:rsidRPr="00D910C1">
        <w:t xml:space="preserve">изложен </w:t>
      </w:r>
      <w:r>
        <w:t xml:space="preserve">в редакции постановления </w:t>
      </w:r>
      <w:r w:rsidRPr="0086320A">
        <w:t>Администрации</w:t>
      </w:r>
      <w:r>
        <w:t xml:space="preserve"> </w:t>
      </w:r>
      <w:hyperlink r:id="rId35" w:history="1">
        <w:r w:rsidRPr="00CF46EA">
          <w:rPr>
            <w:rStyle w:val="af"/>
          </w:rPr>
          <w:t>от 28.06.2022</w:t>
        </w:r>
        <w:r>
          <w:rPr>
            <w:rStyle w:val="af"/>
          </w:rPr>
          <w:t xml:space="preserve">          </w:t>
        </w:r>
        <w:r w:rsidRPr="00CF46EA">
          <w:rPr>
            <w:rStyle w:val="af"/>
          </w:rPr>
          <w:t xml:space="preserve"> № 930</w:t>
        </w:r>
      </w:hyperlink>
      <w:r>
        <w:t>)</w:t>
      </w:r>
    </w:p>
    <w:p w:rsidR="00D2228C" w:rsidRPr="00D2228C" w:rsidRDefault="00D2228C" w:rsidP="00D2228C">
      <w:r w:rsidRPr="00D2228C">
        <w:t>4.5. Получатель субсидий в течение 10 рабочих дней с момента получения уведомления о возврате субсидий, обязан перечислить указанную в уведомлении  сумму в бюджет городского поселения Березово.</w:t>
      </w:r>
    </w:p>
    <w:p w:rsidR="00D2228C" w:rsidRPr="00D2228C" w:rsidRDefault="00D2228C" w:rsidP="00D2228C">
      <w:r w:rsidRPr="00D2228C">
        <w:t>4.6. В случае невыполнения получателем субсидии требования о возврате субсидий ее взыскание осуществляется в судебном порядке в соответствии с законодательством Российской Федерации.</w:t>
      </w:r>
    </w:p>
    <w:p w:rsidR="00D2228C" w:rsidRDefault="00D2228C" w:rsidP="00D2228C">
      <w:r w:rsidRPr="00D2228C">
        <w:t>4.7. Получатель субсидий несет ответственность, предусмотренную действующим законодательством, за достоверность предоставляемых сведений и документов, обоснованность и качество представленных расчетов в целях получения субсидий.</w:t>
      </w:r>
    </w:p>
    <w:p w:rsidR="00213C1A" w:rsidRPr="00F23E65" w:rsidRDefault="00213C1A" w:rsidP="00F23E65">
      <w:pPr>
        <w:jc w:val="right"/>
        <w:rPr>
          <w:b/>
          <w:sz w:val="30"/>
          <w:szCs w:val="30"/>
        </w:rPr>
      </w:pPr>
      <w:r w:rsidRPr="00213C1A">
        <w:br w:type="page"/>
      </w:r>
    </w:p>
    <w:p w:rsidR="00F23E65" w:rsidRPr="00F23E65" w:rsidRDefault="00F23E65" w:rsidP="00F23E65">
      <w:pPr>
        <w:jc w:val="right"/>
        <w:rPr>
          <w:b/>
          <w:sz w:val="30"/>
          <w:szCs w:val="30"/>
        </w:rPr>
      </w:pPr>
    </w:p>
    <w:p w:rsidR="00F23E65" w:rsidRPr="00F23E65" w:rsidRDefault="00F23E65" w:rsidP="00F23E65">
      <w:pPr>
        <w:jc w:val="right"/>
        <w:rPr>
          <w:b/>
          <w:sz w:val="30"/>
          <w:szCs w:val="30"/>
        </w:rPr>
      </w:pPr>
    </w:p>
    <w:p w:rsidR="00213C1A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>Приложение 1</w:t>
      </w:r>
    </w:p>
    <w:p w:rsidR="00213C1A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к Порядку предоставления субсидии предприятиям </w:t>
      </w:r>
    </w:p>
    <w:p w:rsidR="00F23E65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rFonts w:eastAsia="Calibri"/>
          <w:b/>
          <w:kern w:val="28"/>
          <w:sz w:val="30"/>
          <w:szCs w:val="30"/>
          <w:lang w:eastAsia="en-US"/>
        </w:rPr>
        <w:t>жилищно-коммунального комплекса</w:t>
      </w:r>
      <w:r w:rsidRPr="00F23E65">
        <w:rPr>
          <w:b/>
          <w:sz w:val="30"/>
          <w:szCs w:val="30"/>
        </w:rPr>
        <w:t xml:space="preserve">, </w:t>
      </w:r>
    </w:p>
    <w:p w:rsidR="00213C1A" w:rsidRPr="00F23E65" w:rsidRDefault="00213C1A" w:rsidP="00F23E65">
      <w:pPr>
        <w:jc w:val="right"/>
        <w:rPr>
          <w:b/>
          <w:sz w:val="30"/>
          <w:szCs w:val="30"/>
        </w:rPr>
      </w:pPr>
      <w:proofErr w:type="gramStart"/>
      <w:r w:rsidRPr="00F23E65">
        <w:rPr>
          <w:b/>
          <w:sz w:val="30"/>
          <w:szCs w:val="30"/>
        </w:rPr>
        <w:t>осуществляющим</w:t>
      </w:r>
      <w:proofErr w:type="gramEnd"/>
      <w:r w:rsidRPr="00F23E65">
        <w:rPr>
          <w:b/>
          <w:sz w:val="30"/>
          <w:szCs w:val="30"/>
        </w:rPr>
        <w:t xml:space="preserve"> деятельность </w:t>
      </w:r>
    </w:p>
    <w:p w:rsidR="00F23E65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на территории городского поселения Березово, </w:t>
      </w:r>
    </w:p>
    <w:p w:rsidR="00213C1A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в целях финансового обеспечения </w:t>
      </w:r>
    </w:p>
    <w:p w:rsidR="00F23E65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>затрат по погашению кредиторской задолженности</w:t>
      </w:r>
    </w:p>
    <w:p w:rsidR="00F23E65" w:rsidRPr="00F23E65" w:rsidRDefault="00213C1A" w:rsidP="00F23E65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 за потребленный газ и электроэнергию</w:t>
      </w:r>
    </w:p>
    <w:p w:rsidR="00213C1A" w:rsidRDefault="00213C1A" w:rsidP="00F23E65">
      <w:pPr>
        <w:adjustRightInd w:val="0"/>
        <w:spacing w:after="200" w:line="276" w:lineRule="auto"/>
        <w:ind w:firstLine="0"/>
        <w:contextualSpacing/>
        <w:jc w:val="right"/>
        <w:rPr>
          <w:rFonts w:cs="Arial"/>
          <w:b/>
          <w:color w:val="000000"/>
          <w:sz w:val="30"/>
          <w:szCs w:val="30"/>
        </w:rPr>
      </w:pPr>
    </w:p>
    <w:p w:rsidR="00F23E65" w:rsidRPr="00F23E65" w:rsidRDefault="00F23E65" w:rsidP="00F23E65">
      <w:pPr>
        <w:adjustRightInd w:val="0"/>
        <w:spacing w:after="200" w:line="276" w:lineRule="auto"/>
        <w:ind w:firstLine="0"/>
        <w:contextualSpacing/>
        <w:jc w:val="right"/>
        <w:rPr>
          <w:rFonts w:cs="Arial"/>
          <w:b/>
          <w:color w:val="000000"/>
          <w:sz w:val="30"/>
          <w:szCs w:val="30"/>
        </w:rPr>
      </w:pPr>
    </w:p>
    <w:p w:rsidR="00213C1A" w:rsidRPr="00213C1A" w:rsidRDefault="00213C1A" w:rsidP="00213C1A">
      <w:pPr>
        <w:adjustRightInd w:val="0"/>
        <w:spacing w:after="200" w:line="276" w:lineRule="auto"/>
        <w:ind w:firstLine="0"/>
        <w:contextualSpacing/>
        <w:rPr>
          <w:rFonts w:cs="Arial"/>
          <w:color w:val="000000"/>
        </w:rPr>
      </w:pPr>
    </w:p>
    <w:p w:rsidR="00213C1A" w:rsidRPr="00213C1A" w:rsidRDefault="00213C1A" w:rsidP="00F23E65">
      <w:pPr>
        <w:jc w:val="right"/>
      </w:pPr>
      <w:r w:rsidRPr="00213C1A">
        <w:t xml:space="preserve">Начальнику управления </w:t>
      </w:r>
      <w:proofErr w:type="gramStart"/>
      <w:r w:rsidRPr="00213C1A">
        <w:t>по</w:t>
      </w:r>
      <w:proofErr w:type="gramEnd"/>
      <w:r w:rsidRPr="00213C1A">
        <w:t xml:space="preserve"> </w:t>
      </w:r>
    </w:p>
    <w:p w:rsidR="00213C1A" w:rsidRPr="00213C1A" w:rsidRDefault="00213C1A" w:rsidP="00F23E65">
      <w:pPr>
        <w:jc w:val="right"/>
      </w:pPr>
      <w:r w:rsidRPr="00213C1A">
        <w:t xml:space="preserve">жилищно-коммунальному хозяйству </w:t>
      </w:r>
    </w:p>
    <w:p w:rsidR="00213C1A" w:rsidRPr="00213C1A" w:rsidRDefault="00213C1A" w:rsidP="00F23E65">
      <w:pPr>
        <w:jc w:val="right"/>
        <w:rPr>
          <w:rFonts w:cs="Arial"/>
          <w:color w:val="000000"/>
        </w:rPr>
      </w:pPr>
      <w:r w:rsidRPr="00213C1A">
        <w:t>администрации Березовского района</w:t>
      </w:r>
      <w:r w:rsidRPr="00213C1A">
        <w:rPr>
          <w:color w:val="000000"/>
        </w:rPr>
        <w:br/>
      </w:r>
    </w:p>
    <w:p w:rsidR="00213C1A" w:rsidRPr="00213C1A" w:rsidRDefault="00213C1A" w:rsidP="00F23E65">
      <w:pPr>
        <w:jc w:val="right"/>
        <w:rPr>
          <w:rFonts w:cs="Arial"/>
          <w:color w:val="000000"/>
        </w:rPr>
      </w:pPr>
    </w:p>
    <w:p w:rsidR="00213C1A" w:rsidRPr="00213C1A" w:rsidRDefault="00213C1A" w:rsidP="00F23E65">
      <w:pPr>
        <w:jc w:val="right"/>
        <w:rPr>
          <w:rFonts w:cs="Arial"/>
          <w:color w:val="000000"/>
        </w:rPr>
      </w:pPr>
      <w:proofErr w:type="gramStart"/>
      <w:r w:rsidRPr="00213C1A">
        <w:rPr>
          <w:rFonts w:cs="Arial"/>
          <w:color w:val="000000"/>
        </w:rPr>
        <w:t>от</w:t>
      </w:r>
      <w:proofErr w:type="gramEnd"/>
      <w:r w:rsidRPr="00213C1A">
        <w:rPr>
          <w:rFonts w:cs="Arial"/>
          <w:color w:val="000000"/>
        </w:rPr>
        <w:t>______________</w:t>
      </w:r>
      <w:r w:rsidR="00F23E65">
        <w:rPr>
          <w:rFonts w:cs="Arial"/>
          <w:color w:val="000000"/>
        </w:rPr>
        <w:t>___</w:t>
      </w:r>
      <w:r w:rsidRPr="00213C1A">
        <w:rPr>
          <w:rFonts w:cs="Arial"/>
          <w:color w:val="000000"/>
        </w:rPr>
        <w:t>_____________________</w:t>
      </w:r>
      <w:r w:rsidRPr="00213C1A">
        <w:rPr>
          <w:color w:val="000000"/>
          <w:sz w:val="22"/>
          <w:szCs w:val="22"/>
        </w:rPr>
        <w:br/>
      </w:r>
      <w:r w:rsidRPr="00F23E65">
        <w:rPr>
          <w:rFonts w:cs="Arial"/>
          <w:color w:val="000000"/>
          <w:sz w:val="20"/>
          <w:szCs w:val="20"/>
        </w:rPr>
        <w:t>(</w:t>
      </w:r>
      <w:proofErr w:type="gramStart"/>
      <w:r w:rsidRPr="00F23E65">
        <w:rPr>
          <w:rFonts w:cs="Arial"/>
          <w:color w:val="000000"/>
          <w:sz w:val="20"/>
          <w:szCs w:val="20"/>
        </w:rPr>
        <w:t>наименование</w:t>
      </w:r>
      <w:proofErr w:type="gramEnd"/>
      <w:r w:rsidRPr="00F23E65">
        <w:rPr>
          <w:rFonts w:cs="Arial"/>
          <w:color w:val="000000"/>
          <w:sz w:val="20"/>
          <w:szCs w:val="20"/>
        </w:rPr>
        <w:t xml:space="preserve"> предприятия, ИНН, юридический адрес)</w:t>
      </w:r>
      <w:r w:rsidRPr="00F23E65">
        <w:rPr>
          <w:color w:val="000000"/>
          <w:sz w:val="20"/>
          <w:szCs w:val="20"/>
        </w:rPr>
        <w:br/>
      </w:r>
    </w:p>
    <w:p w:rsidR="00213C1A" w:rsidRPr="00213C1A" w:rsidRDefault="00213C1A" w:rsidP="00213C1A">
      <w:pPr>
        <w:adjustRightInd w:val="0"/>
        <w:spacing w:after="200" w:line="276" w:lineRule="auto"/>
        <w:ind w:firstLine="0"/>
        <w:contextualSpacing/>
        <w:jc w:val="center"/>
        <w:rPr>
          <w:rFonts w:ascii="Times New Roman" w:hAnsi="Times New Roman" w:cs="Arial"/>
          <w:color w:val="000000"/>
        </w:rPr>
      </w:pPr>
    </w:p>
    <w:p w:rsidR="00213C1A" w:rsidRPr="00F23E65" w:rsidRDefault="00213C1A" w:rsidP="00F23E65">
      <w:pPr>
        <w:jc w:val="center"/>
        <w:rPr>
          <w:b/>
        </w:rPr>
      </w:pPr>
      <w:r w:rsidRPr="00F23E65">
        <w:rPr>
          <w:b/>
        </w:rPr>
        <w:t>Заявление</w:t>
      </w:r>
    </w:p>
    <w:p w:rsidR="00213C1A" w:rsidRDefault="00213C1A" w:rsidP="00F23E65">
      <w:pPr>
        <w:jc w:val="center"/>
        <w:rPr>
          <w:b/>
        </w:rPr>
      </w:pPr>
      <w:r w:rsidRPr="00F23E65">
        <w:rPr>
          <w:b/>
        </w:rPr>
        <w:t>на получение субсидии</w:t>
      </w:r>
    </w:p>
    <w:p w:rsidR="00F23E65" w:rsidRPr="00F23E65" w:rsidRDefault="00F23E65" w:rsidP="00F23E65"/>
    <w:p w:rsidR="00213C1A" w:rsidRPr="00F23E65" w:rsidRDefault="00213C1A" w:rsidP="00F23E65">
      <w:r w:rsidRPr="00213C1A">
        <w:rPr>
          <w:rFonts w:cs="Arial"/>
        </w:rPr>
        <w:t>Прошу предоставить (наименование юридического лица, юридический адрес,</w:t>
      </w:r>
      <w:r w:rsidR="00F23E65">
        <w:t xml:space="preserve"> </w:t>
      </w:r>
      <w:r w:rsidRPr="00213C1A">
        <w:rPr>
          <w:rFonts w:cs="Arial"/>
        </w:rPr>
        <w:t xml:space="preserve">контактный телефон) субсидию, </w:t>
      </w:r>
      <w:r w:rsidRPr="00213C1A">
        <w:t>в целях</w:t>
      </w:r>
      <w:r w:rsidRPr="00213C1A">
        <w:rPr>
          <w:rFonts w:cs="Arial"/>
        </w:rPr>
        <w:t xml:space="preserve"> </w:t>
      </w:r>
      <w:r w:rsidRPr="00213C1A">
        <w:t>финансового обеспечения затрат по погашению кредиторской задолженности за потребленный газ и электроэнергию</w:t>
      </w:r>
      <w:r w:rsidRPr="00213C1A">
        <w:rPr>
          <w:rFonts w:cs="Arial"/>
        </w:rPr>
        <w:t>.</w:t>
      </w:r>
    </w:p>
    <w:p w:rsidR="00F23E65" w:rsidRDefault="00F23E65" w:rsidP="00213C1A">
      <w:pPr>
        <w:adjustRightInd w:val="0"/>
        <w:spacing w:after="200" w:line="276" w:lineRule="auto"/>
        <w:ind w:left="709" w:firstLine="0"/>
        <w:contextualSpacing/>
        <w:rPr>
          <w:rFonts w:ascii="Times New Roman" w:hAnsi="Times New Roman"/>
          <w:color w:val="000000"/>
          <w:sz w:val="22"/>
          <w:szCs w:val="22"/>
        </w:rPr>
      </w:pPr>
    </w:p>
    <w:p w:rsidR="00213C1A" w:rsidRPr="00213C1A" w:rsidRDefault="00213C1A" w:rsidP="00F23E65">
      <w:r w:rsidRPr="00213C1A">
        <w:t>К заявлению прилагаются: документы и расчеты на ___ листах.</w:t>
      </w:r>
    </w:p>
    <w:p w:rsidR="00F23E65" w:rsidRDefault="00F23E65" w:rsidP="00213C1A">
      <w:pPr>
        <w:adjustRightInd w:val="0"/>
        <w:spacing w:after="200" w:line="276" w:lineRule="auto"/>
        <w:ind w:firstLine="709"/>
        <w:contextualSpacing/>
        <w:rPr>
          <w:rFonts w:ascii="Times New Roman" w:hAnsi="Times New Roman"/>
          <w:color w:val="000000"/>
          <w:sz w:val="22"/>
          <w:szCs w:val="22"/>
        </w:rPr>
      </w:pPr>
    </w:p>
    <w:p w:rsidR="00213C1A" w:rsidRPr="00213C1A" w:rsidRDefault="00213C1A" w:rsidP="00F23E65">
      <w:pPr>
        <w:tabs>
          <w:tab w:val="center" w:pos="7938"/>
        </w:tabs>
        <w:ind w:firstLine="0"/>
      </w:pPr>
      <w:r w:rsidRPr="00213C1A">
        <w:t>Директор ______________________</w:t>
      </w:r>
      <w:r w:rsidR="00F23E65">
        <w:t xml:space="preserve">____ </w:t>
      </w:r>
      <w:r w:rsidR="00F23E65">
        <w:tab/>
      </w:r>
      <w:r w:rsidRPr="00213C1A">
        <w:t>_________________</w:t>
      </w:r>
    </w:p>
    <w:p w:rsidR="00213C1A" w:rsidRPr="00F23E65" w:rsidRDefault="00F23E65" w:rsidP="00F23E65">
      <w:pPr>
        <w:tabs>
          <w:tab w:val="center" w:pos="7371"/>
          <w:tab w:val="center" w:pos="8505"/>
        </w:tabs>
        <w:ind w:left="1985" w:firstLine="0"/>
        <w:rPr>
          <w:sz w:val="20"/>
          <w:szCs w:val="20"/>
        </w:rPr>
      </w:pPr>
      <w:r w:rsidRPr="00F23E65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F23E65">
        <w:rPr>
          <w:sz w:val="20"/>
          <w:szCs w:val="20"/>
        </w:rPr>
        <w:t xml:space="preserve"> </w:t>
      </w:r>
      <w:r w:rsidR="00213C1A" w:rsidRPr="00F23E65">
        <w:rPr>
          <w:sz w:val="20"/>
          <w:szCs w:val="20"/>
        </w:rPr>
        <w:t>(Ф.И.О.)</w:t>
      </w:r>
    </w:p>
    <w:p w:rsidR="00213C1A" w:rsidRPr="00213C1A" w:rsidRDefault="00213C1A" w:rsidP="00F23E65">
      <w:pPr>
        <w:ind w:firstLine="0"/>
        <w:rPr>
          <w:sz w:val="22"/>
          <w:szCs w:val="22"/>
        </w:rPr>
      </w:pPr>
    </w:p>
    <w:p w:rsidR="00213C1A" w:rsidRPr="00213C1A" w:rsidRDefault="00213C1A" w:rsidP="00F23E65">
      <w:pPr>
        <w:tabs>
          <w:tab w:val="center" w:pos="6804"/>
          <w:tab w:val="center" w:pos="7938"/>
        </w:tabs>
        <w:ind w:firstLine="0"/>
      </w:pPr>
      <w:r w:rsidRPr="00213C1A">
        <w:t>Гл. бухгал</w:t>
      </w:r>
      <w:r w:rsidR="00F23E65">
        <w:t xml:space="preserve">тер __________________________ </w:t>
      </w:r>
      <w:r w:rsidR="00F23E65">
        <w:tab/>
      </w:r>
      <w:r w:rsidR="00F23E65">
        <w:tab/>
      </w:r>
      <w:r w:rsidRPr="00213C1A">
        <w:t>_________________</w:t>
      </w:r>
    </w:p>
    <w:p w:rsidR="00213C1A" w:rsidRPr="00F23E65" w:rsidRDefault="00213C1A" w:rsidP="00F23E65">
      <w:pPr>
        <w:tabs>
          <w:tab w:val="center" w:pos="7371"/>
        </w:tabs>
        <w:ind w:left="1985" w:firstLine="0"/>
        <w:rPr>
          <w:sz w:val="20"/>
          <w:szCs w:val="20"/>
        </w:rPr>
      </w:pPr>
      <w:r w:rsidRPr="00F23E65">
        <w:rPr>
          <w:sz w:val="20"/>
          <w:szCs w:val="20"/>
        </w:rPr>
        <w:t>(подпись)</w:t>
      </w:r>
      <w:r w:rsidR="00F23E65">
        <w:rPr>
          <w:sz w:val="20"/>
          <w:szCs w:val="20"/>
        </w:rPr>
        <w:tab/>
      </w:r>
      <w:r w:rsidRPr="00F23E65">
        <w:rPr>
          <w:sz w:val="20"/>
          <w:szCs w:val="20"/>
        </w:rPr>
        <w:t xml:space="preserve"> (Ф.И.О.)</w:t>
      </w:r>
    </w:p>
    <w:p w:rsidR="00213C1A" w:rsidRPr="00213C1A" w:rsidRDefault="00213C1A" w:rsidP="00213C1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213C1A">
        <w:rPr>
          <w:rFonts w:ascii="Times New Roman" w:hAnsi="Times New Roman"/>
          <w:sz w:val="20"/>
          <w:szCs w:val="20"/>
        </w:rPr>
        <w:t xml:space="preserve"> </w:t>
      </w:r>
    </w:p>
    <w:p w:rsidR="00213C1A" w:rsidRPr="00213C1A" w:rsidRDefault="00213C1A" w:rsidP="00213C1A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213C1A">
        <w:rPr>
          <w:rFonts w:ascii="Times New Roman" w:hAnsi="Times New Roman"/>
          <w:sz w:val="22"/>
          <w:szCs w:val="22"/>
        </w:rPr>
        <w:br w:type="page"/>
      </w:r>
    </w:p>
    <w:p w:rsidR="00213C1A" w:rsidRPr="00FC6199" w:rsidRDefault="00213C1A" w:rsidP="00FC6199">
      <w:pPr>
        <w:jc w:val="right"/>
        <w:rPr>
          <w:b/>
          <w:sz w:val="30"/>
          <w:szCs w:val="30"/>
        </w:rPr>
      </w:pPr>
      <w:r w:rsidRPr="00FC6199">
        <w:rPr>
          <w:b/>
          <w:sz w:val="30"/>
          <w:szCs w:val="30"/>
        </w:rPr>
        <w:t>Приложение 2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к Порядку предоставления субсидии предприятиям 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r w:rsidRPr="00F23E65">
        <w:rPr>
          <w:rFonts w:eastAsia="Calibri"/>
          <w:b/>
          <w:kern w:val="28"/>
          <w:sz w:val="30"/>
          <w:szCs w:val="30"/>
          <w:lang w:eastAsia="en-US"/>
        </w:rPr>
        <w:t>жилищно-коммунального комплекса</w:t>
      </w:r>
      <w:r w:rsidRPr="00F23E65">
        <w:rPr>
          <w:b/>
          <w:sz w:val="30"/>
          <w:szCs w:val="30"/>
        </w:rPr>
        <w:t xml:space="preserve">, 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proofErr w:type="gramStart"/>
      <w:r w:rsidRPr="00F23E65">
        <w:rPr>
          <w:b/>
          <w:sz w:val="30"/>
          <w:szCs w:val="30"/>
        </w:rPr>
        <w:t>осуществляющим</w:t>
      </w:r>
      <w:proofErr w:type="gramEnd"/>
      <w:r w:rsidRPr="00F23E65">
        <w:rPr>
          <w:b/>
          <w:sz w:val="30"/>
          <w:szCs w:val="30"/>
        </w:rPr>
        <w:t xml:space="preserve"> деятельность 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на территории городского поселения Березово, 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в целях финансового обеспечения 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>затрат по погашению кредиторской задолженности</w:t>
      </w:r>
    </w:p>
    <w:p w:rsidR="00FC6199" w:rsidRPr="00F23E65" w:rsidRDefault="00FC6199" w:rsidP="00FC6199">
      <w:pPr>
        <w:jc w:val="right"/>
        <w:rPr>
          <w:b/>
          <w:sz w:val="30"/>
          <w:szCs w:val="30"/>
        </w:rPr>
      </w:pPr>
      <w:r w:rsidRPr="00F23E65">
        <w:rPr>
          <w:b/>
          <w:sz w:val="30"/>
          <w:szCs w:val="30"/>
        </w:rPr>
        <w:t xml:space="preserve"> за потребленный газ и электроэнергию</w:t>
      </w:r>
    </w:p>
    <w:p w:rsidR="00FC6199" w:rsidRDefault="00FC6199" w:rsidP="00FC6199">
      <w:pPr>
        <w:adjustRightInd w:val="0"/>
        <w:spacing w:after="200" w:line="276" w:lineRule="auto"/>
        <w:ind w:firstLine="0"/>
        <w:contextualSpacing/>
        <w:jc w:val="right"/>
        <w:rPr>
          <w:rFonts w:cs="Arial"/>
          <w:b/>
          <w:color w:val="000000"/>
          <w:sz w:val="30"/>
          <w:szCs w:val="30"/>
        </w:rPr>
      </w:pPr>
    </w:p>
    <w:p w:rsidR="00FC6199" w:rsidRPr="00FC6199" w:rsidRDefault="00FC6199" w:rsidP="00FC6199">
      <w:pPr>
        <w:jc w:val="right"/>
        <w:rPr>
          <w:sz w:val="30"/>
          <w:szCs w:val="30"/>
        </w:rPr>
      </w:pPr>
    </w:p>
    <w:p w:rsidR="00213C1A" w:rsidRPr="00213C1A" w:rsidRDefault="00213C1A" w:rsidP="00FC6199">
      <w:pPr>
        <w:jc w:val="center"/>
      </w:pPr>
      <w:r w:rsidRPr="00213C1A">
        <w:t>Отчет</w:t>
      </w:r>
    </w:p>
    <w:p w:rsidR="00213C1A" w:rsidRPr="00213C1A" w:rsidRDefault="00213C1A" w:rsidP="00FC6199">
      <w:pPr>
        <w:jc w:val="center"/>
      </w:pPr>
      <w:r w:rsidRPr="00213C1A">
        <w:t>о расходах Получателя, источником финансового обеспечения которых является Субсидия</w:t>
      </w:r>
    </w:p>
    <w:p w:rsidR="00213C1A" w:rsidRPr="00213C1A" w:rsidRDefault="00213C1A" w:rsidP="00FC6199">
      <w:pPr>
        <w:jc w:val="center"/>
      </w:pPr>
      <w:r w:rsidRPr="00213C1A">
        <w:t>по состоянию на ___ ___________ 20__ года</w:t>
      </w:r>
    </w:p>
    <w:p w:rsidR="00213C1A" w:rsidRPr="00213C1A" w:rsidRDefault="00213C1A" w:rsidP="00213C1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</w:p>
    <w:p w:rsidR="00213C1A" w:rsidRPr="00213C1A" w:rsidRDefault="00213C1A" w:rsidP="00FC6199">
      <w:r w:rsidRPr="00213C1A">
        <w:t>Наименование Получателя: ________________________________</w:t>
      </w:r>
    </w:p>
    <w:p w:rsidR="00213C1A" w:rsidRPr="00213C1A" w:rsidRDefault="00213C1A" w:rsidP="00FC6199">
      <w:r w:rsidRPr="00213C1A">
        <w:t>Периодичность: ______________________</w:t>
      </w:r>
    </w:p>
    <w:p w:rsidR="00213C1A" w:rsidRPr="00213C1A" w:rsidRDefault="00213C1A" w:rsidP="00213C1A">
      <w:pPr>
        <w:spacing w:after="200" w:line="276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2835"/>
        <w:gridCol w:w="2410"/>
      </w:tblGrid>
      <w:tr w:rsidR="00213C1A" w:rsidRPr="00213C1A" w:rsidTr="00C0150C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Pr="00213C1A" w:rsidRDefault="00213C1A" w:rsidP="00FC6199">
            <w:pPr>
              <w:ind w:firstLine="0"/>
            </w:pPr>
            <w:r w:rsidRPr="00213C1A">
              <w:t xml:space="preserve">№ </w:t>
            </w:r>
            <w:proofErr w:type="gramStart"/>
            <w:r w:rsidRPr="00213C1A">
              <w:t>п</w:t>
            </w:r>
            <w:proofErr w:type="gramEnd"/>
            <w:r w:rsidRPr="00213C1A"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>
            <w:pPr>
              <w:ind w:firstLine="0"/>
            </w:pPr>
            <w:r w:rsidRPr="00213C1A">
              <w:t xml:space="preserve">Наименование статьи расходов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Pr="00213C1A" w:rsidRDefault="00213C1A" w:rsidP="00FC6199">
            <w:pPr>
              <w:ind w:firstLine="0"/>
            </w:pPr>
            <w:r w:rsidRPr="00213C1A">
              <w:t>Наименование, номер и дата платежного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Pr="00213C1A" w:rsidRDefault="00213C1A" w:rsidP="00FC6199">
            <w:pPr>
              <w:ind w:firstLine="0"/>
            </w:pPr>
            <w:r w:rsidRPr="00213C1A">
              <w:t xml:space="preserve">Сумма расходов по субсидии, </w:t>
            </w:r>
          </w:p>
          <w:p w:rsidR="00213C1A" w:rsidRPr="00213C1A" w:rsidRDefault="00213C1A" w:rsidP="00FC6199">
            <w:pPr>
              <w:ind w:firstLine="0"/>
            </w:pPr>
            <w:r w:rsidRPr="00213C1A">
              <w:t>рублей</w:t>
            </w:r>
          </w:p>
        </w:tc>
      </w:tr>
      <w:tr w:rsidR="00213C1A" w:rsidRPr="00213C1A" w:rsidTr="00C0150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Pr="00213C1A" w:rsidRDefault="00213C1A" w:rsidP="00FC6199">
            <w:pPr>
              <w:ind w:firstLine="0"/>
            </w:pPr>
            <w:r w:rsidRPr="00213C1A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</w:tr>
      <w:tr w:rsidR="00213C1A" w:rsidRPr="00213C1A" w:rsidTr="00C0150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Pr="00213C1A" w:rsidRDefault="00213C1A" w:rsidP="00FC6199">
            <w:pPr>
              <w:ind w:firstLine="0"/>
            </w:pPr>
            <w:r w:rsidRPr="00213C1A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</w:tr>
      <w:tr w:rsidR="00213C1A" w:rsidRPr="00213C1A" w:rsidTr="00C0150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1A" w:rsidRPr="00213C1A" w:rsidRDefault="00213C1A" w:rsidP="00FC6199">
            <w:pPr>
              <w:ind w:firstLine="0"/>
            </w:pPr>
            <w:r w:rsidRPr="00213C1A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A" w:rsidRPr="00213C1A" w:rsidRDefault="00213C1A" w:rsidP="00FC6199"/>
        </w:tc>
      </w:tr>
    </w:tbl>
    <w:p w:rsidR="00213C1A" w:rsidRPr="00213C1A" w:rsidRDefault="00213C1A" w:rsidP="00213C1A">
      <w:pPr>
        <w:spacing w:after="200" w:line="276" w:lineRule="auto"/>
        <w:ind w:firstLine="0"/>
        <w:contextualSpacing/>
        <w:jc w:val="left"/>
        <w:rPr>
          <w:rFonts w:ascii="Times New Roman" w:hAnsi="Times New Roman"/>
        </w:rPr>
      </w:pPr>
    </w:p>
    <w:p w:rsidR="00213C1A" w:rsidRPr="00213C1A" w:rsidRDefault="00213C1A" w:rsidP="00FC6199">
      <w:r w:rsidRPr="00213C1A">
        <w:t>к отчету прилагаю следующие заверенные копии документов, подтверждающие целевое использование средств Субсидии:</w:t>
      </w:r>
    </w:p>
    <w:p w:rsidR="00213C1A" w:rsidRPr="00213C1A" w:rsidRDefault="00213C1A" w:rsidP="00FC6199">
      <w:r w:rsidRPr="00213C1A">
        <w:t xml:space="preserve">- </w:t>
      </w:r>
    </w:p>
    <w:p w:rsidR="00213C1A" w:rsidRPr="00213C1A" w:rsidRDefault="00213C1A" w:rsidP="00FC6199">
      <w:r w:rsidRPr="00213C1A">
        <w:t xml:space="preserve">- </w:t>
      </w:r>
    </w:p>
    <w:p w:rsidR="00213C1A" w:rsidRPr="00213C1A" w:rsidRDefault="00213C1A" w:rsidP="00FC6199">
      <w:r w:rsidRPr="00213C1A">
        <w:rPr>
          <w:bCs/>
        </w:rPr>
        <w:t xml:space="preserve">В соответствии с представленной информацией </w:t>
      </w:r>
      <w:r w:rsidRPr="00213C1A">
        <w:rPr>
          <w:bCs/>
          <w:u w:val="single"/>
        </w:rPr>
        <w:t>подтверждаю</w:t>
      </w:r>
      <w:r w:rsidRPr="00213C1A">
        <w:rPr>
          <w:bCs/>
        </w:rPr>
        <w:t xml:space="preserve"> (не подтверждаю) </w:t>
      </w:r>
      <w:r w:rsidRPr="00213C1A">
        <w:rPr>
          <w:bCs/>
          <w:i/>
        </w:rPr>
        <w:t>(</w:t>
      </w:r>
      <w:proofErr w:type="gramStart"/>
      <w:r w:rsidRPr="00213C1A">
        <w:rPr>
          <w:bCs/>
          <w:i/>
        </w:rPr>
        <w:t>нужное</w:t>
      </w:r>
      <w:proofErr w:type="gramEnd"/>
      <w:r w:rsidRPr="00213C1A">
        <w:rPr>
          <w:bCs/>
          <w:i/>
        </w:rPr>
        <w:t xml:space="preserve"> подчеркнуть</w:t>
      </w:r>
      <w:r w:rsidRPr="00213C1A">
        <w:rPr>
          <w:bCs/>
        </w:rPr>
        <w:t>) целевой характер использования средств Субсидии.</w:t>
      </w:r>
    </w:p>
    <w:p w:rsidR="00213C1A" w:rsidRPr="00213C1A" w:rsidRDefault="00213C1A" w:rsidP="00213C1A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213C1A" w:rsidRPr="00213C1A" w:rsidRDefault="00213C1A" w:rsidP="00213C1A">
      <w:pPr>
        <w:spacing w:after="200" w:line="276" w:lineRule="auto"/>
        <w:ind w:firstLine="0"/>
        <w:jc w:val="left"/>
        <w:rPr>
          <w:rFonts w:ascii="Calibri" w:hAnsi="Calibri"/>
        </w:rPr>
      </w:pPr>
    </w:p>
    <w:p w:rsidR="00213C1A" w:rsidRPr="00213C1A" w:rsidRDefault="00213C1A" w:rsidP="00FC6199">
      <w:pPr>
        <w:tabs>
          <w:tab w:val="center" w:pos="8505"/>
        </w:tabs>
        <w:ind w:firstLine="0"/>
        <w:rPr>
          <w:rFonts w:eastAsia="Calibri"/>
        </w:rPr>
      </w:pPr>
      <w:r w:rsidRPr="00213C1A">
        <w:rPr>
          <w:rFonts w:eastAsia="Calibri"/>
        </w:rPr>
        <w:t>Заявитель  (уполно</w:t>
      </w:r>
      <w:r w:rsidR="00FC6199">
        <w:rPr>
          <w:rFonts w:eastAsia="Calibri"/>
        </w:rPr>
        <w:t>моченное лицо) _______________</w:t>
      </w:r>
      <w:r w:rsidR="00FC6199">
        <w:rPr>
          <w:rFonts w:eastAsia="Calibri"/>
        </w:rPr>
        <w:tab/>
      </w:r>
      <w:r w:rsidRPr="00213C1A">
        <w:rPr>
          <w:rFonts w:eastAsia="Calibri"/>
        </w:rPr>
        <w:t>_____________________</w:t>
      </w:r>
    </w:p>
    <w:p w:rsidR="00213C1A" w:rsidRPr="00FC6199" w:rsidRDefault="00FC6199" w:rsidP="00FC6199">
      <w:pPr>
        <w:tabs>
          <w:tab w:val="center" w:pos="8505"/>
        </w:tabs>
        <w:ind w:firstLine="425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(подпись)</w:t>
      </w:r>
      <w:r>
        <w:rPr>
          <w:rFonts w:eastAsia="Calibri"/>
          <w:sz w:val="20"/>
          <w:szCs w:val="20"/>
        </w:rPr>
        <w:tab/>
      </w:r>
      <w:r w:rsidR="00213C1A" w:rsidRPr="00FC6199">
        <w:rPr>
          <w:rFonts w:eastAsia="Calibri"/>
          <w:sz w:val="20"/>
          <w:szCs w:val="20"/>
        </w:rPr>
        <w:t>(расшифровка подписи)</w:t>
      </w:r>
    </w:p>
    <w:p w:rsidR="00213C1A" w:rsidRPr="00213C1A" w:rsidRDefault="00213C1A" w:rsidP="00213C1A">
      <w:pPr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Times New Roman" w:eastAsia="Calibri" w:hAnsi="Times New Roman"/>
        </w:rPr>
      </w:pPr>
    </w:p>
    <w:p w:rsidR="00213C1A" w:rsidRPr="00213C1A" w:rsidRDefault="00213C1A" w:rsidP="00213C1A">
      <w:pPr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Times New Roman" w:eastAsia="Calibri" w:hAnsi="Times New Roman"/>
        </w:rPr>
      </w:pPr>
    </w:p>
    <w:p w:rsidR="00213C1A" w:rsidRDefault="00213C1A" w:rsidP="00FC6199">
      <w:pPr>
        <w:ind w:firstLine="0"/>
        <w:rPr>
          <w:rFonts w:eastAsia="Calibri"/>
        </w:rPr>
      </w:pPr>
      <w:r w:rsidRPr="00213C1A">
        <w:rPr>
          <w:rFonts w:eastAsia="Calibri"/>
        </w:rPr>
        <w:t>«__» ___________ 20__ год</w:t>
      </w:r>
    </w:p>
    <w:p w:rsidR="00FC6199" w:rsidRPr="00213C1A" w:rsidRDefault="00FC6199" w:rsidP="00FC6199">
      <w:pPr>
        <w:ind w:firstLine="0"/>
        <w:rPr>
          <w:rFonts w:eastAsia="Calibri"/>
        </w:rPr>
      </w:pPr>
    </w:p>
    <w:p w:rsidR="00213C1A" w:rsidRPr="00213C1A" w:rsidRDefault="00213C1A" w:rsidP="00FC6199">
      <w:pPr>
        <w:ind w:firstLine="0"/>
        <w:rPr>
          <w:sz w:val="28"/>
          <w:szCs w:val="28"/>
        </w:rPr>
      </w:pPr>
      <w:r w:rsidRPr="00213C1A">
        <w:rPr>
          <w:rFonts w:eastAsia="Calibri"/>
        </w:rPr>
        <w:t>М.П. (при наличии)</w:t>
      </w:r>
    </w:p>
    <w:p w:rsidR="00415F69" w:rsidRPr="00D40534" w:rsidRDefault="00415F69" w:rsidP="00397B1D">
      <w:pPr>
        <w:rPr>
          <w:rFonts w:cs="Arial"/>
        </w:rPr>
      </w:pPr>
    </w:p>
    <w:sectPr w:rsidR="00415F69" w:rsidRPr="00D40534" w:rsidSect="00FC619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567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07" w:rsidRDefault="00B83E07" w:rsidP="001A07EF">
      <w:r>
        <w:separator/>
      </w:r>
    </w:p>
  </w:endnote>
  <w:endnote w:type="continuationSeparator" w:id="0">
    <w:p w:rsidR="00B83E07" w:rsidRDefault="00B83E07" w:rsidP="001A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0A" w:rsidRDefault="001838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0A" w:rsidRDefault="001838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0A" w:rsidRDefault="001838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07" w:rsidRDefault="00B83E07" w:rsidP="001A07EF">
      <w:r>
        <w:separator/>
      </w:r>
    </w:p>
  </w:footnote>
  <w:footnote w:type="continuationSeparator" w:id="0">
    <w:p w:rsidR="00B83E07" w:rsidRDefault="00B83E07" w:rsidP="001A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0A" w:rsidRDefault="001838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70" w:rsidRPr="00C82470" w:rsidRDefault="00047170" w:rsidP="00C82470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0A" w:rsidRDefault="001838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9CF"/>
    <w:multiLevelType w:val="hybridMultilevel"/>
    <w:tmpl w:val="E528F5DE"/>
    <w:lvl w:ilvl="0" w:tplc="7952C6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96903"/>
    <w:multiLevelType w:val="multilevel"/>
    <w:tmpl w:val="DED64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DB7FCA"/>
    <w:multiLevelType w:val="hybridMultilevel"/>
    <w:tmpl w:val="918ADFE6"/>
    <w:lvl w:ilvl="0" w:tplc="5FBC2F5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5C817D2"/>
    <w:multiLevelType w:val="hybridMultilevel"/>
    <w:tmpl w:val="32FC33BC"/>
    <w:lvl w:ilvl="0" w:tplc="4218E984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936CE1"/>
    <w:multiLevelType w:val="multilevel"/>
    <w:tmpl w:val="783E5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65963"/>
    <w:multiLevelType w:val="hybridMultilevel"/>
    <w:tmpl w:val="D5F6C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0AB1487"/>
    <w:multiLevelType w:val="multilevel"/>
    <w:tmpl w:val="280237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5587081"/>
    <w:multiLevelType w:val="hybridMultilevel"/>
    <w:tmpl w:val="D2B02166"/>
    <w:lvl w:ilvl="0" w:tplc="BF60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0E00"/>
    <w:rsid w:val="0000354D"/>
    <w:rsid w:val="00007FC8"/>
    <w:rsid w:val="000104EC"/>
    <w:rsid w:val="00015D64"/>
    <w:rsid w:val="00023E54"/>
    <w:rsid w:val="00041488"/>
    <w:rsid w:val="000468D5"/>
    <w:rsid w:val="00046FE8"/>
    <w:rsid w:val="00047170"/>
    <w:rsid w:val="000549E0"/>
    <w:rsid w:val="00061096"/>
    <w:rsid w:val="00063D83"/>
    <w:rsid w:val="0006619E"/>
    <w:rsid w:val="000671A4"/>
    <w:rsid w:val="000719AC"/>
    <w:rsid w:val="00073CD2"/>
    <w:rsid w:val="000763BD"/>
    <w:rsid w:val="000775ED"/>
    <w:rsid w:val="000941FD"/>
    <w:rsid w:val="000947DC"/>
    <w:rsid w:val="000A100B"/>
    <w:rsid w:val="000A43AA"/>
    <w:rsid w:val="000A5061"/>
    <w:rsid w:val="000A736B"/>
    <w:rsid w:val="000B0A76"/>
    <w:rsid w:val="000B1795"/>
    <w:rsid w:val="000B29C0"/>
    <w:rsid w:val="000B5B87"/>
    <w:rsid w:val="000C66C8"/>
    <w:rsid w:val="000D5E4F"/>
    <w:rsid w:val="000D5FE8"/>
    <w:rsid w:val="000D6ECE"/>
    <w:rsid w:val="000D6FF8"/>
    <w:rsid w:val="000E3A64"/>
    <w:rsid w:val="000E4F58"/>
    <w:rsid w:val="000F5F8D"/>
    <w:rsid w:val="0010450B"/>
    <w:rsid w:val="00105254"/>
    <w:rsid w:val="00111C6E"/>
    <w:rsid w:val="00113939"/>
    <w:rsid w:val="001176C2"/>
    <w:rsid w:val="00122C23"/>
    <w:rsid w:val="00125F75"/>
    <w:rsid w:val="00127DB3"/>
    <w:rsid w:val="001304FA"/>
    <w:rsid w:val="001319A8"/>
    <w:rsid w:val="00132F8C"/>
    <w:rsid w:val="001347B3"/>
    <w:rsid w:val="00135F40"/>
    <w:rsid w:val="00137521"/>
    <w:rsid w:val="001377B3"/>
    <w:rsid w:val="001450AD"/>
    <w:rsid w:val="00150FDB"/>
    <w:rsid w:val="00151CD6"/>
    <w:rsid w:val="00152444"/>
    <w:rsid w:val="00161553"/>
    <w:rsid w:val="00162308"/>
    <w:rsid w:val="00162B4E"/>
    <w:rsid w:val="00165755"/>
    <w:rsid w:val="00172E31"/>
    <w:rsid w:val="00180027"/>
    <w:rsid w:val="00183476"/>
    <w:rsid w:val="0018380A"/>
    <w:rsid w:val="0019025C"/>
    <w:rsid w:val="001904CF"/>
    <w:rsid w:val="00193933"/>
    <w:rsid w:val="001A07EF"/>
    <w:rsid w:val="001A7F97"/>
    <w:rsid w:val="001C322C"/>
    <w:rsid w:val="001C451D"/>
    <w:rsid w:val="001C566F"/>
    <w:rsid w:val="001C6CB4"/>
    <w:rsid w:val="001D14DE"/>
    <w:rsid w:val="001D7797"/>
    <w:rsid w:val="001E0AC0"/>
    <w:rsid w:val="001E2D41"/>
    <w:rsid w:val="001E3278"/>
    <w:rsid w:val="001F082E"/>
    <w:rsid w:val="001F0C33"/>
    <w:rsid w:val="001F41B4"/>
    <w:rsid w:val="001F4734"/>
    <w:rsid w:val="00203EC2"/>
    <w:rsid w:val="00206D86"/>
    <w:rsid w:val="00212ED4"/>
    <w:rsid w:val="00213C1A"/>
    <w:rsid w:val="00216E3A"/>
    <w:rsid w:val="0022015F"/>
    <w:rsid w:val="00222738"/>
    <w:rsid w:val="002228AC"/>
    <w:rsid w:val="00225A29"/>
    <w:rsid w:val="002303A8"/>
    <w:rsid w:val="00232A30"/>
    <w:rsid w:val="00236B4A"/>
    <w:rsid w:val="0024089F"/>
    <w:rsid w:val="00261CCF"/>
    <w:rsid w:val="00271120"/>
    <w:rsid w:val="00275FED"/>
    <w:rsid w:val="002800EC"/>
    <w:rsid w:val="00283405"/>
    <w:rsid w:val="00284849"/>
    <w:rsid w:val="00285B7F"/>
    <w:rsid w:val="00294DD8"/>
    <w:rsid w:val="002A04F8"/>
    <w:rsid w:val="002A5113"/>
    <w:rsid w:val="002A5498"/>
    <w:rsid w:val="002B1C31"/>
    <w:rsid w:val="002B7B7F"/>
    <w:rsid w:val="002B7CE2"/>
    <w:rsid w:val="002B7D1A"/>
    <w:rsid w:val="002C7BE8"/>
    <w:rsid w:val="002E3C3B"/>
    <w:rsid w:val="002E5CBF"/>
    <w:rsid w:val="002F2C29"/>
    <w:rsid w:val="002F4562"/>
    <w:rsid w:val="002F54FD"/>
    <w:rsid w:val="002F5780"/>
    <w:rsid w:val="00301914"/>
    <w:rsid w:val="00301A6B"/>
    <w:rsid w:val="003102FC"/>
    <w:rsid w:val="00310973"/>
    <w:rsid w:val="0031125D"/>
    <w:rsid w:val="00312EEC"/>
    <w:rsid w:val="00315A43"/>
    <w:rsid w:val="00316674"/>
    <w:rsid w:val="003200AF"/>
    <w:rsid w:val="00324341"/>
    <w:rsid w:val="00334358"/>
    <w:rsid w:val="003373F8"/>
    <w:rsid w:val="00337B48"/>
    <w:rsid w:val="0034608E"/>
    <w:rsid w:val="00350F6B"/>
    <w:rsid w:val="003571A3"/>
    <w:rsid w:val="0036558B"/>
    <w:rsid w:val="00367C09"/>
    <w:rsid w:val="00370287"/>
    <w:rsid w:val="00370EA5"/>
    <w:rsid w:val="00381BE3"/>
    <w:rsid w:val="00397B1D"/>
    <w:rsid w:val="003A5551"/>
    <w:rsid w:val="003B380C"/>
    <w:rsid w:val="003B4FD7"/>
    <w:rsid w:val="003B664E"/>
    <w:rsid w:val="003C16D0"/>
    <w:rsid w:val="003D1244"/>
    <w:rsid w:val="003D44A2"/>
    <w:rsid w:val="003D5391"/>
    <w:rsid w:val="003E6845"/>
    <w:rsid w:val="003E6F9A"/>
    <w:rsid w:val="003F534B"/>
    <w:rsid w:val="004023A2"/>
    <w:rsid w:val="00403A40"/>
    <w:rsid w:val="00405153"/>
    <w:rsid w:val="00415F69"/>
    <w:rsid w:val="00416BD0"/>
    <w:rsid w:val="00427FD7"/>
    <w:rsid w:val="00430EC3"/>
    <w:rsid w:val="00434A1C"/>
    <w:rsid w:val="00452C8D"/>
    <w:rsid w:val="00452DAF"/>
    <w:rsid w:val="00462100"/>
    <w:rsid w:val="004713BB"/>
    <w:rsid w:val="004720F8"/>
    <w:rsid w:val="004732A5"/>
    <w:rsid w:val="00473E5E"/>
    <w:rsid w:val="00476935"/>
    <w:rsid w:val="00484E32"/>
    <w:rsid w:val="00494FC2"/>
    <w:rsid w:val="004A608A"/>
    <w:rsid w:val="004A6643"/>
    <w:rsid w:val="004A7AA9"/>
    <w:rsid w:val="004B402F"/>
    <w:rsid w:val="004B49A8"/>
    <w:rsid w:val="004B6FAA"/>
    <w:rsid w:val="004C0DA0"/>
    <w:rsid w:val="004C2176"/>
    <w:rsid w:val="004C28A9"/>
    <w:rsid w:val="004D0322"/>
    <w:rsid w:val="004D43CE"/>
    <w:rsid w:val="004D64F6"/>
    <w:rsid w:val="004E0980"/>
    <w:rsid w:val="004E14D8"/>
    <w:rsid w:val="004F6A98"/>
    <w:rsid w:val="00503914"/>
    <w:rsid w:val="00512B81"/>
    <w:rsid w:val="00513B01"/>
    <w:rsid w:val="00514AC8"/>
    <w:rsid w:val="0051518F"/>
    <w:rsid w:val="005161FB"/>
    <w:rsid w:val="00516771"/>
    <w:rsid w:val="00522980"/>
    <w:rsid w:val="00523B0E"/>
    <w:rsid w:val="00524A70"/>
    <w:rsid w:val="00525BCE"/>
    <w:rsid w:val="0053225F"/>
    <w:rsid w:val="00542DDC"/>
    <w:rsid w:val="0054339B"/>
    <w:rsid w:val="00550FDD"/>
    <w:rsid w:val="00551B40"/>
    <w:rsid w:val="00554AF7"/>
    <w:rsid w:val="00556198"/>
    <w:rsid w:val="00571B6A"/>
    <w:rsid w:val="00577DB1"/>
    <w:rsid w:val="0058784D"/>
    <w:rsid w:val="00587AEE"/>
    <w:rsid w:val="005900E7"/>
    <w:rsid w:val="00593995"/>
    <w:rsid w:val="00595503"/>
    <w:rsid w:val="00596E4E"/>
    <w:rsid w:val="005A02EF"/>
    <w:rsid w:val="005A355E"/>
    <w:rsid w:val="005A3750"/>
    <w:rsid w:val="005B1051"/>
    <w:rsid w:val="005D52B3"/>
    <w:rsid w:val="005E4274"/>
    <w:rsid w:val="005F3E3A"/>
    <w:rsid w:val="005F4B4A"/>
    <w:rsid w:val="005F67D6"/>
    <w:rsid w:val="00603B9A"/>
    <w:rsid w:val="00604330"/>
    <w:rsid w:val="006067A1"/>
    <w:rsid w:val="00613302"/>
    <w:rsid w:val="00617304"/>
    <w:rsid w:val="006309D4"/>
    <w:rsid w:val="00632322"/>
    <w:rsid w:val="00632C08"/>
    <w:rsid w:val="00641953"/>
    <w:rsid w:val="00651E2A"/>
    <w:rsid w:val="00652E95"/>
    <w:rsid w:val="0065496A"/>
    <w:rsid w:val="00656694"/>
    <w:rsid w:val="00662314"/>
    <w:rsid w:val="00663435"/>
    <w:rsid w:val="00667D09"/>
    <w:rsid w:val="00674F02"/>
    <w:rsid w:val="00681B38"/>
    <w:rsid w:val="006837D5"/>
    <w:rsid w:val="00687198"/>
    <w:rsid w:val="00690E18"/>
    <w:rsid w:val="006916A6"/>
    <w:rsid w:val="00692EDE"/>
    <w:rsid w:val="00697119"/>
    <w:rsid w:val="006A2917"/>
    <w:rsid w:val="006A581C"/>
    <w:rsid w:val="006A6A78"/>
    <w:rsid w:val="006B5759"/>
    <w:rsid w:val="006C0D17"/>
    <w:rsid w:val="006C1C1B"/>
    <w:rsid w:val="006D5253"/>
    <w:rsid w:val="006D6F13"/>
    <w:rsid w:val="006E3869"/>
    <w:rsid w:val="006E3E89"/>
    <w:rsid w:val="006E6B4E"/>
    <w:rsid w:val="006E6C6D"/>
    <w:rsid w:val="006F6ED5"/>
    <w:rsid w:val="006F73AB"/>
    <w:rsid w:val="0070639B"/>
    <w:rsid w:val="00706E30"/>
    <w:rsid w:val="007076C8"/>
    <w:rsid w:val="00712F76"/>
    <w:rsid w:val="007166E7"/>
    <w:rsid w:val="00717D00"/>
    <w:rsid w:val="0072151A"/>
    <w:rsid w:val="007251CF"/>
    <w:rsid w:val="00732148"/>
    <w:rsid w:val="007322FB"/>
    <w:rsid w:val="0073448D"/>
    <w:rsid w:val="00746E69"/>
    <w:rsid w:val="00753140"/>
    <w:rsid w:val="0076550B"/>
    <w:rsid w:val="0077419D"/>
    <w:rsid w:val="007770CF"/>
    <w:rsid w:val="007825F6"/>
    <w:rsid w:val="0078301A"/>
    <w:rsid w:val="00783C6E"/>
    <w:rsid w:val="00784D99"/>
    <w:rsid w:val="0078607D"/>
    <w:rsid w:val="0078769A"/>
    <w:rsid w:val="00790F0B"/>
    <w:rsid w:val="00791B37"/>
    <w:rsid w:val="007A1820"/>
    <w:rsid w:val="007A5720"/>
    <w:rsid w:val="007B3606"/>
    <w:rsid w:val="007B4536"/>
    <w:rsid w:val="007C1035"/>
    <w:rsid w:val="007C1976"/>
    <w:rsid w:val="007C50A7"/>
    <w:rsid w:val="007D29C5"/>
    <w:rsid w:val="007E77F2"/>
    <w:rsid w:val="007F166A"/>
    <w:rsid w:val="007F29CB"/>
    <w:rsid w:val="007F41B6"/>
    <w:rsid w:val="007F483F"/>
    <w:rsid w:val="007F4B10"/>
    <w:rsid w:val="007F5278"/>
    <w:rsid w:val="00804126"/>
    <w:rsid w:val="008043E7"/>
    <w:rsid w:val="008057AF"/>
    <w:rsid w:val="00814749"/>
    <w:rsid w:val="00817134"/>
    <w:rsid w:val="00817CEB"/>
    <w:rsid w:val="00820A8D"/>
    <w:rsid w:val="00830548"/>
    <w:rsid w:val="00836BC5"/>
    <w:rsid w:val="00837F09"/>
    <w:rsid w:val="00841DC7"/>
    <w:rsid w:val="008421A2"/>
    <w:rsid w:val="00845701"/>
    <w:rsid w:val="00845D8B"/>
    <w:rsid w:val="00846D71"/>
    <w:rsid w:val="00850375"/>
    <w:rsid w:val="008510A2"/>
    <w:rsid w:val="00852908"/>
    <w:rsid w:val="00856D2C"/>
    <w:rsid w:val="00857339"/>
    <w:rsid w:val="008628C8"/>
    <w:rsid w:val="0086320A"/>
    <w:rsid w:val="008671DA"/>
    <w:rsid w:val="00867C3C"/>
    <w:rsid w:val="008826BC"/>
    <w:rsid w:val="00882BD9"/>
    <w:rsid w:val="008842DC"/>
    <w:rsid w:val="008865E5"/>
    <w:rsid w:val="008A4E89"/>
    <w:rsid w:val="008A5007"/>
    <w:rsid w:val="008A7A11"/>
    <w:rsid w:val="008C068C"/>
    <w:rsid w:val="008C10FC"/>
    <w:rsid w:val="008C4567"/>
    <w:rsid w:val="008C7D58"/>
    <w:rsid w:val="008D084F"/>
    <w:rsid w:val="008D21DD"/>
    <w:rsid w:val="008D2FCC"/>
    <w:rsid w:val="008F2F39"/>
    <w:rsid w:val="008F50C7"/>
    <w:rsid w:val="008F61A1"/>
    <w:rsid w:val="008F6E82"/>
    <w:rsid w:val="00902CD7"/>
    <w:rsid w:val="00906C7A"/>
    <w:rsid w:val="00911CF1"/>
    <w:rsid w:val="009129A0"/>
    <w:rsid w:val="00914E89"/>
    <w:rsid w:val="0092138C"/>
    <w:rsid w:val="0092412C"/>
    <w:rsid w:val="009274CB"/>
    <w:rsid w:val="00937F99"/>
    <w:rsid w:val="00940ADE"/>
    <w:rsid w:val="0094293F"/>
    <w:rsid w:val="00942EB4"/>
    <w:rsid w:val="00945BD0"/>
    <w:rsid w:val="00971F9D"/>
    <w:rsid w:val="009770A5"/>
    <w:rsid w:val="0097764B"/>
    <w:rsid w:val="00977B2D"/>
    <w:rsid w:val="00980157"/>
    <w:rsid w:val="00984935"/>
    <w:rsid w:val="009870F0"/>
    <w:rsid w:val="009969FC"/>
    <w:rsid w:val="009A0EB5"/>
    <w:rsid w:val="009A0FC5"/>
    <w:rsid w:val="009B53C2"/>
    <w:rsid w:val="009B7477"/>
    <w:rsid w:val="009C2771"/>
    <w:rsid w:val="009C3628"/>
    <w:rsid w:val="009E4324"/>
    <w:rsid w:val="009F1126"/>
    <w:rsid w:val="009F39A3"/>
    <w:rsid w:val="00A007D1"/>
    <w:rsid w:val="00A02FEF"/>
    <w:rsid w:val="00A05994"/>
    <w:rsid w:val="00A062C9"/>
    <w:rsid w:val="00A07099"/>
    <w:rsid w:val="00A113AF"/>
    <w:rsid w:val="00A118FA"/>
    <w:rsid w:val="00A237AD"/>
    <w:rsid w:val="00A31E75"/>
    <w:rsid w:val="00A3479A"/>
    <w:rsid w:val="00A4261C"/>
    <w:rsid w:val="00A43D03"/>
    <w:rsid w:val="00A44BA9"/>
    <w:rsid w:val="00A44DCA"/>
    <w:rsid w:val="00A5197F"/>
    <w:rsid w:val="00A52203"/>
    <w:rsid w:val="00A56AD2"/>
    <w:rsid w:val="00A76BF1"/>
    <w:rsid w:val="00A85B51"/>
    <w:rsid w:val="00A930F7"/>
    <w:rsid w:val="00A93E6A"/>
    <w:rsid w:val="00A952A1"/>
    <w:rsid w:val="00A95F67"/>
    <w:rsid w:val="00AA6E94"/>
    <w:rsid w:val="00AC7788"/>
    <w:rsid w:val="00AD298B"/>
    <w:rsid w:val="00AD37D8"/>
    <w:rsid w:val="00AD3E05"/>
    <w:rsid w:val="00AE475C"/>
    <w:rsid w:val="00AE75CD"/>
    <w:rsid w:val="00AE7DAA"/>
    <w:rsid w:val="00AF3B41"/>
    <w:rsid w:val="00AF3F13"/>
    <w:rsid w:val="00AF437C"/>
    <w:rsid w:val="00AF4684"/>
    <w:rsid w:val="00AF4D6C"/>
    <w:rsid w:val="00AF775A"/>
    <w:rsid w:val="00B01364"/>
    <w:rsid w:val="00B03D15"/>
    <w:rsid w:val="00B05EE3"/>
    <w:rsid w:val="00B076C6"/>
    <w:rsid w:val="00B137DC"/>
    <w:rsid w:val="00B33224"/>
    <w:rsid w:val="00B41C50"/>
    <w:rsid w:val="00B440A5"/>
    <w:rsid w:val="00B47B54"/>
    <w:rsid w:val="00B5763A"/>
    <w:rsid w:val="00B6186B"/>
    <w:rsid w:val="00B67C01"/>
    <w:rsid w:val="00B70CCF"/>
    <w:rsid w:val="00B768C7"/>
    <w:rsid w:val="00B77C6F"/>
    <w:rsid w:val="00B83E07"/>
    <w:rsid w:val="00B8708E"/>
    <w:rsid w:val="00B90DD2"/>
    <w:rsid w:val="00B915D5"/>
    <w:rsid w:val="00B92E0D"/>
    <w:rsid w:val="00B94795"/>
    <w:rsid w:val="00BA630B"/>
    <w:rsid w:val="00BA7259"/>
    <w:rsid w:val="00BB0C2C"/>
    <w:rsid w:val="00BB46DB"/>
    <w:rsid w:val="00BB66F2"/>
    <w:rsid w:val="00BB7EF7"/>
    <w:rsid w:val="00BD0BF1"/>
    <w:rsid w:val="00BD1A62"/>
    <w:rsid w:val="00BD3EC7"/>
    <w:rsid w:val="00BD61AD"/>
    <w:rsid w:val="00BD749F"/>
    <w:rsid w:val="00BD7B66"/>
    <w:rsid w:val="00BE3CCC"/>
    <w:rsid w:val="00BF005A"/>
    <w:rsid w:val="00BF1534"/>
    <w:rsid w:val="00C0150C"/>
    <w:rsid w:val="00C049DC"/>
    <w:rsid w:val="00C04F73"/>
    <w:rsid w:val="00C2090B"/>
    <w:rsid w:val="00C21759"/>
    <w:rsid w:val="00C266E3"/>
    <w:rsid w:val="00C33EA8"/>
    <w:rsid w:val="00C4175B"/>
    <w:rsid w:val="00C41C54"/>
    <w:rsid w:val="00C42947"/>
    <w:rsid w:val="00C44569"/>
    <w:rsid w:val="00C47DC2"/>
    <w:rsid w:val="00C5182C"/>
    <w:rsid w:val="00C51A90"/>
    <w:rsid w:val="00C53E73"/>
    <w:rsid w:val="00C56A2C"/>
    <w:rsid w:val="00C57E2A"/>
    <w:rsid w:val="00C62693"/>
    <w:rsid w:val="00C66546"/>
    <w:rsid w:val="00C665DA"/>
    <w:rsid w:val="00C66CAC"/>
    <w:rsid w:val="00C75206"/>
    <w:rsid w:val="00C82470"/>
    <w:rsid w:val="00C8440E"/>
    <w:rsid w:val="00C8704C"/>
    <w:rsid w:val="00C92FF5"/>
    <w:rsid w:val="00C94C66"/>
    <w:rsid w:val="00C968C9"/>
    <w:rsid w:val="00CA2E17"/>
    <w:rsid w:val="00CB29EE"/>
    <w:rsid w:val="00CC162E"/>
    <w:rsid w:val="00CC1F93"/>
    <w:rsid w:val="00CC2F25"/>
    <w:rsid w:val="00CC3072"/>
    <w:rsid w:val="00CC7518"/>
    <w:rsid w:val="00CD2E39"/>
    <w:rsid w:val="00CD39FD"/>
    <w:rsid w:val="00CD5898"/>
    <w:rsid w:val="00CE39CC"/>
    <w:rsid w:val="00CE54DF"/>
    <w:rsid w:val="00CF38F1"/>
    <w:rsid w:val="00CF46EA"/>
    <w:rsid w:val="00D02F66"/>
    <w:rsid w:val="00D03A7E"/>
    <w:rsid w:val="00D03F25"/>
    <w:rsid w:val="00D05EF8"/>
    <w:rsid w:val="00D07066"/>
    <w:rsid w:val="00D128A6"/>
    <w:rsid w:val="00D20257"/>
    <w:rsid w:val="00D2228C"/>
    <w:rsid w:val="00D25D9D"/>
    <w:rsid w:val="00D3201E"/>
    <w:rsid w:val="00D40294"/>
    <w:rsid w:val="00D40534"/>
    <w:rsid w:val="00D45ECB"/>
    <w:rsid w:val="00D642DA"/>
    <w:rsid w:val="00D73EE3"/>
    <w:rsid w:val="00D746B7"/>
    <w:rsid w:val="00D90C2C"/>
    <w:rsid w:val="00D910C1"/>
    <w:rsid w:val="00D956C2"/>
    <w:rsid w:val="00D956F1"/>
    <w:rsid w:val="00DA1E15"/>
    <w:rsid w:val="00DA2436"/>
    <w:rsid w:val="00DA3717"/>
    <w:rsid w:val="00DA3C23"/>
    <w:rsid w:val="00DA4361"/>
    <w:rsid w:val="00DA445E"/>
    <w:rsid w:val="00DA7F10"/>
    <w:rsid w:val="00DB6600"/>
    <w:rsid w:val="00DC14F1"/>
    <w:rsid w:val="00DC25BB"/>
    <w:rsid w:val="00DD491A"/>
    <w:rsid w:val="00DE097B"/>
    <w:rsid w:val="00DE4B02"/>
    <w:rsid w:val="00DE4C34"/>
    <w:rsid w:val="00DF01B4"/>
    <w:rsid w:val="00DF43C7"/>
    <w:rsid w:val="00DF74B0"/>
    <w:rsid w:val="00E00E79"/>
    <w:rsid w:val="00E01C3F"/>
    <w:rsid w:val="00E05AA1"/>
    <w:rsid w:val="00E12043"/>
    <w:rsid w:val="00E139C0"/>
    <w:rsid w:val="00E16B78"/>
    <w:rsid w:val="00E21122"/>
    <w:rsid w:val="00E2261D"/>
    <w:rsid w:val="00E26030"/>
    <w:rsid w:val="00E27BD6"/>
    <w:rsid w:val="00E32CB5"/>
    <w:rsid w:val="00E343CF"/>
    <w:rsid w:val="00E347BC"/>
    <w:rsid w:val="00E378CA"/>
    <w:rsid w:val="00E405ED"/>
    <w:rsid w:val="00E43912"/>
    <w:rsid w:val="00E55354"/>
    <w:rsid w:val="00E55E16"/>
    <w:rsid w:val="00E741A4"/>
    <w:rsid w:val="00E75BF2"/>
    <w:rsid w:val="00E8407A"/>
    <w:rsid w:val="00E90997"/>
    <w:rsid w:val="00E909C3"/>
    <w:rsid w:val="00E9383B"/>
    <w:rsid w:val="00E97095"/>
    <w:rsid w:val="00EA06D3"/>
    <w:rsid w:val="00EA7CF0"/>
    <w:rsid w:val="00EB3CB6"/>
    <w:rsid w:val="00EB62C6"/>
    <w:rsid w:val="00EC284A"/>
    <w:rsid w:val="00ED0794"/>
    <w:rsid w:val="00ED2478"/>
    <w:rsid w:val="00ED53B0"/>
    <w:rsid w:val="00ED6546"/>
    <w:rsid w:val="00EE2ABA"/>
    <w:rsid w:val="00EE36B7"/>
    <w:rsid w:val="00EE6F50"/>
    <w:rsid w:val="00EF3BF8"/>
    <w:rsid w:val="00EF463B"/>
    <w:rsid w:val="00F04F2A"/>
    <w:rsid w:val="00F15438"/>
    <w:rsid w:val="00F21424"/>
    <w:rsid w:val="00F23E65"/>
    <w:rsid w:val="00F2431A"/>
    <w:rsid w:val="00F32D9D"/>
    <w:rsid w:val="00F35D3A"/>
    <w:rsid w:val="00F5237E"/>
    <w:rsid w:val="00F537E5"/>
    <w:rsid w:val="00F56795"/>
    <w:rsid w:val="00F61B17"/>
    <w:rsid w:val="00F63645"/>
    <w:rsid w:val="00F6438E"/>
    <w:rsid w:val="00F72782"/>
    <w:rsid w:val="00F72D38"/>
    <w:rsid w:val="00F838C0"/>
    <w:rsid w:val="00F96ED5"/>
    <w:rsid w:val="00FA17AE"/>
    <w:rsid w:val="00FA5D0F"/>
    <w:rsid w:val="00FA6540"/>
    <w:rsid w:val="00FB6ADD"/>
    <w:rsid w:val="00FC60E8"/>
    <w:rsid w:val="00FC6199"/>
    <w:rsid w:val="00FC7528"/>
    <w:rsid w:val="00FD4E06"/>
    <w:rsid w:val="00FD6852"/>
    <w:rsid w:val="00FD6D8B"/>
    <w:rsid w:val="00FD7BE6"/>
    <w:rsid w:val="00FD7D26"/>
    <w:rsid w:val="00FE0446"/>
    <w:rsid w:val="00FE171B"/>
    <w:rsid w:val="00FE436F"/>
    <w:rsid w:val="00FE5EE4"/>
    <w:rsid w:val="00FE7BBF"/>
    <w:rsid w:val="00FF0678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46B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7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7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7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7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746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746B7"/>
  </w:style>
  <w:style w:type="paragraph" w:styleId="a3">
    <w:name w:val="Body Text"/>
    <w:basedOn w:val="a"/>
    <w:link w:val="a4"/>
    <w:uiPriority w:val="99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07EF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rsid w:val="00B01364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1"/>
    <w:rsid w:val="00B0136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B01364"/>
    <w:pPr>
      <w:widowControl w:val="0"/>
      <w:shd w:val="clear" w:color="auto" w:fill="FFFFFF"/>
      <w:spacing w:before="540" w:line="322" w:lineRule="exact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ind w:left="720"/>
      <w:contextualSpacing/>
    </w:pPr>
    <w:rPr>
      <w:rFonts w:ascii="Times New Roman" w:eastAsia="Calibri" w:hAnsi="Times New Roman"/>
      <w:lang w:eastAsia="en-US"/>
    </w:rPr>
  </w:style>
  <w:style w:type="paragraph" w:styleId="ad">
    <w:name w:val="No Spacing"/>
    <w:link w:val="ae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f">
    <w:name w:val="Hyperlink"/>
    <w:basedOn w:val="a0"/>
    <w:rsid w:val="00D746B7"/>
    <w:rPr>
      <w:color w:val="0000FF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132F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rsid w:val="00D405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053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4053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4053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7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D746B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D4053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7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746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746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746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D40534"/>
    <w:rPr>
      <w:color w:val="800080"/>
      <w:u w:val="single"/>
    </w:rPr>
  </w:style>
  <w:style w:type="character" w:customStyle="1" w:styleId="ae">
    <w:name w:val="Без интервала Знак"/>
    <w:link w:val="ad"/>
    <w:uiPriority w:val="1"/>
    <w:locked/>
    <w:rsid w:val="00D910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46B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D746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746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746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746B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746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746B7"/>
  </w:style>
  <w:style w:type="paragraph" w:styleId="a3">
    <w:name w:val="Body Text"/>
    <w:basedOn w:val="a"/>
    <w:link w:val="a4"/>
    <w:uiPriority w:val="99"/>
    <w:rsid w:val="00CE39CC"/>
    <w:rPr>
      <w:rFonts w:ascii="Times New Roman" w:hAnsi="Times New Roman"/>
      <w:sz w:val="28"/>
    </w:rPr>
  </w:style>
  <w:style w:type="character" w:customStyle="1" w:styleId="a4">
    <w:name w:val="Основной текст Знак"/>
    <w:link w:val="a3"/>
    <w:uiPriority w:val="99"/>
    <w:locked/>
    <w:rsid w:val="00CE39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БланкАДМ"/>
    <w:basedOn w:val="a"/>
    <w:uiPriority w:val="99"/>
    <w:rsid w:val="00CE39CC"/>
    <w:pPr>
      <w:widowControl w:val="0"/>
      <w:ind w:firstLine="720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99"/>
    <w:locked/>
    <w:rsid w:val="001904C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7B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C7B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07EF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A0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07EF"/>
    <w:rPr>
      <w:rFonts w:eastAsia="Times New Roman"/>
      <w:sz w:val="22"/>
      <w:szCs w:val="22"/>
    </w:rPr>
  </w:style>
  <w:style w:type="paragraph" w:styleId="31">
    <w:name w:val="Body Text Indent 3"/>
    <w:basedOn w:val="a"/>
    <w:link w:val="32"/>
    <w:rsid w:val="00B01364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rsid w:val="00B0136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Основной текст_"/>
    <w:link w:val="11"/>
    <w:rsid w:val="00B0136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B01364"/>
    <w:pPr>
      <w:widowControl w:val="0"/>
      <w:shd w:val="clear" w:color="auto" w:fill="FFFFFF"/>
      <w:spacing w:before="540" w:line="322" w:lineRule="exact"/>
    </w:pPr>
    <w:rPr>
      <w:rFonts w:eastAsia="Calibri"/>
      <w:sz w:val="26"/>
      <w:szCs w:val="26"/>
    </w:rPr>
  </w:style>
  <w:style w:type="character" w:customStyle="1" w:styleId="5">
    <w:name w:val="Основной текст (5)_"/>
    <w:link w:val="50"/>
    <w:rsid w:val="00B0136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1364"/>
    <w:pPr>
      <w:widowControl w:val="0"/>
      <w:shd w:val="clear" w:color="auto" w:fill="FFFFFF"/>
      <w:spacing w:before="480" w:after="540" w:line="317" w:lineRule="exact"/>
      <w:jc w:val="center"/>
    </w:pPr>
    <w:rPr>
      <w:rFonts w:eastAsia="Calibri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B01364"/>
    <w:pPr>
      <w:ind w:left="720"/>
      <w:contextualSpacing/>
    </w:pPr>
    <w:rPr>
      <w:rFonts w:ascii="Times New Roman" w:eastAsia="Calibri" w:hAnsi="Times New Roman"/>
      <w:lang w:eastAsia="en-US"/>
    </w:rPr>
  </w:style>
  <w:style w:type="paragraph" w:styleId="ad">
    <w:name w:val="No Spacing"/>
    <w:link w:val="ae"/>
    <w:uiPriority w:val="1"/>
    <w:qFormat/>
    <w:rsid w:val="00B01364"/>
    <w:pPr>
      <w:jc w:val="both"/>
    </w:pPr>
    <w:rPr>
      <w:sz w:val="22"/>
      <w:szCs w:val="22"/>
      <w:lang w:eastAsia="en-US"/>
    </w:rPr>
  </w:style>
  <w:style w:type="character" w:styleId="af">
    <w:name w:val="Hyperlink"/>
    <w:basedOn w:val="a0"/>
    <w:rsid w:val="00D746B7"/>
    <w:rPr>
      <w:color w:val="0000FF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132F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32F8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3D44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rsid w:val="00D405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053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D4053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D4053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74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D746B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link w:val="af2"/>
    <w:semiHidden/>
    <w:rsid w:val="00D4053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746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746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746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746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4">
    <w:name w:val="FollowedHyperlink"/>
    <w:uiPriority w:val="99"/>
    <w:semiHidden/>
    <w:unhideWhenUsed/>
    <w:rsid w:val="00D40534"/>
    <w:rPr>
      <w:color w:val="800080"/>
      <w:u w:val="single"/>
    </w:rPr>
  </w:style>
  <w:style w:type="character" w:customStyle="1" w:styleId="ae">
    <w:name w:val="Без интервала Знак"/>
    <w:link w:val="ad"/>
    <w:uiPriority w:val="1"/>
    <w:locked/>
    <w:rsid w:val="00D910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2.10.1.199\content\act\8f21b21c-a408-42c4-b9fe-a939b863c84a.html" TargetMode="External"/><Relationship Id="rId18" Type="http://schemas.openxmlformats.org/officeDocument/2006/relationships/hyperlink" Target="file:///\\12.10.1.199\content\act\c923e931-9475-43c6-9d91-7914a3516fc1.doc" TargetMode="External"/><Relationship Id="rId26" Type="http://schemas.openxmlformats.org/officeDocument/2006/relationships/hyperlink" Target="file:///\\12.10.1.199\content\act\c923e931-9475-43c6-9d91-7914a3516fc1.do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\\12.10.1.199\..\..\..\..\..\content\act\042e56c1-98e5-46e2-b909-f917b20c3370.doc" TargetMode="External"/><Relationship Id="rId34" Type="http://schemas.openxmlformats.org/officeDocument/2006/relationships/hyperlink" Target="file:///\\12.10.1.199\content\act\c923e931-9475-43c6-9d91-7914a3516fc1.doc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1f05e73b-e938-4e3f-9d56-d682055ae212.docx" TargetMode="External"/><Relationship Id="rId17" Type="http://schemas.openxmlformats.org/officeDocument/2006/relationships/hyperlink" Target="file:///\\12.10.1.199\content\act\2dc6bbef-85fe-4926-ae43-5e10c5c5b2ef.html" TargetMode="External"/><Relationship Id="rId25" Type="http://schemas.openxmlformats.org/officeDocument/2006/relationships/hyperlink" Target="file:///\\12.10.1.199\content\act\8f21b21c-a408-42c4-b9fe-a939b863c84a.html" TargetMode="External"/><Relationship Id="rId33" Type="http://schemas.openxmlformats.org/officeDocument/2006/relationships/hyperlink" Target="file:///\\12.10.1.199\content\act\c923e931-9475-43c6-9d91-7914a3516fc1.do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\\12.10.1.199\content\act\49e2d475-ea4d-4a1e-afc9-3352cd26146b.html" TargetMode="External"/><Relationship Id="rId20" Type="http://schemas.openxmlformats.org/officeDocument/2006/relationships/hyperlink" Target="file:///\\12.10.1.199\content\act\ae60404e-ed04-4e50-9585-b51ea795fa37.doc" TargetMode="External"/><Relationship Id="rId29" Type="http://schemas.openxmlformats.org/officeDocument/2006/relationships/hyperlink" Target="file:///\\12.10.1.199\content\act\c923e931-9475-43c6-9d91-7914a3516fc1.doc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2.10.1.199\content\act\c923e931-9475-43c6-9d91-7914a3516fc1.doc" TargetMode="External"/><Relationship Id="rId24" Type="http://schemas.openxmlformats.org/officeDocument/2006/relationships/hyperlink" Target="file:///\\12.10.1.199\content\act\89fbd077-6c12-48a6-a0ab-c6f7cbe25e8b.html" TargetMode="External"/><Relationship Id="rId32" Type="http://schemas.openxmlformats.org/officeDocument/2006/relationships/hyperlink" Target="file:///\\12.10.1.199\content\act\8f21b21c-a408-42c4-b9fe-a939b863c84a.html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\\12.10.1.199\content\act\2dc6bbef-85fe-4926-ae43-5e10c5c5b2ef.html" TargetMode="External"/><Relationship Id="rId23" Type="http://schemas.openxmlformats.org/officeDocument/2006/relationships/hyperlink" Target="file:///\\12.10.1.199\content\act\c923e931-9475-43c6-9d91-7914a3516fc1.doc" TargetMode="External"/><Relationship Id="rId28" Type="http://schemas.openxmlformats.org/officeDocument/2006/relationships/hyperlink" Target="file:///\\12.10.1.199\content\act\c923e931-9475-43c6-9d91-7914a3516fc1.doc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\\12.10.1.199\content\act\042e56c1-98e5-46e2-b909-f917b20c3370.doc" TargetMode="External"/><Relationship Id="rId19" Type="http://schemas.openxmlformats.org/officeDocument/2006/relationships/hyperlink" Target="file:///\\12.10.1.199\content\act\e411433a-dc33-4ac8-bf3a-11069b5fbcb9.docx" TargetMode="External"/><Relationship Id="rId31" Type="http://schemas.openxmlformats.org/officeDocument/2006/relationships/hyperlink" Target="file:///\\12.10.1.199\content\act\c923e931-9475-43c6-9d91-7914a3516fc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2.10.1.199\content\act\ae60404e-ed04-4e50-9585-b51ea795fa37.doc" TargetMode="External"/><Relationship Id="rId14" Type="http://schemas.openxmlformats.org/officeDocument/2006/relationships/hyperlink" Target="file:///\\12.10.1.199\content\act\96e20c02-1b12-465a-b64c-24aa92270007.html" TargetMode="External"/><Relationship Id="rId22" Type="http://schemas.openxmlformats.org/officeDocument/2006/relationships/hyperlink" Target="consultantplus://offline/ref=4D28B66ACBC2D48C98BD8BDC21D3664A4CDCC4263AC966CE134EADC3B023FE33F0CD4A54C033878F814132666CC6672F104D81F18112BE7Eu8a1L" TargetMode="External"/><Relationship Id="rId27" Type="http://schemas.openxmlformats.org/officeDocument/2006/relationships/hyperlink" Target="file:///\\12.10.1.199\content\act\8f21b21c-a408-42c4-b9fe-a939b863c84a.html" TargetMode="External"/><Relationship Id="rId30" Type="http://schemas.openxmlformats.org/officeDocument/2006/relationships/hyperlink" Target="file:///\\12.10.1.199\content\act\c923e931-9475-43c6-9d91-7914a3516fc1.doc" TargetMode="External"/><Relationship Id="rId35" Type="http://schemas.openxmlformats.org/officeDocument/2006/relationships/hyperlink" Target="file:///\\12.10.1.199\content\act\c923e931-9475-43c6-9d91-7914a3516fc1.doc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2948-250E-4670-8377-88C7BE02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12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34204</CharactersWithSpaces>
  <SharedDoc>false</SharedDoc>
  <HLinks>
    <vt:vector size="150" baseType="variant">
      <vt:variant>
        <vt:i4>7995393</vt:i4>
      </vt:variant>
      <vt:variant>
        <vt:i4>72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7995393</vt:i4>
      </vt:variant>
      <vt:variant>
        <vt:i4>69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7995393</vt:i4>
      </vt:variant>
      <vt:variant>
        <vt:i4>66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3014678</vt:i4>
      </vt:variant>
      <vt:variant>
        <vt:i4>63</vt:i4>
      </vt:variant>
      <vt:variant>
        <vt:i4>0</vt:i4>
      </vt:variant>
      <vt:variant>
        <vt:i4>5</vt:i4>
      </vt:variant>
      <vt:variant>
        <vt:lpwstr>\\12.10.1.199\content\act\8f21b21c-a408-42c4-b9fe-a939b863c84a.html</vt:lpwstr>
      </vt:variant>
      <vt:variant>
        <vt:lpwstr/>
      </vt:variant>
      <vt:variant>
        <vt:i4>7995393</vt:i4>
      </vt:variant>
      <vt:variant>
        <vt:i4>60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7995393</vt:i4>
      </vt:variant>
      <vt:variant>
        <vt:i4>57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7995393</vt:i4>
      </vt:variant>
      <vt:variant>
        <vt:i4>54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7995393</vt:i4>
      </vt:variant>
      <vt:variant>
        <vt:i4>51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3014678</vt:i4>
      </vt:variant>
      <vt:variant>
        <vt:i4>48</vt:i4>
      </vt:variant>
      <vt:variant>
        <vt:i4>0</vt:i4>
      </vt:variant>
      <vt:variant>
        <vt:i4>5</vt:i4>
      </vt:variant>
      <vt:variant>
        <vt:lpwstr>\\12.10.1.199\content\act\8f21b21c-a408-42c4-b9fe-a939b863c84a.html</vt:lpwstr>
      </vt:variant>
      <vt:variant>
        <vt:lpwstr/>
      </vt:variant>
      <vt:variant>
        <vt:i4>7995393</vt:i4>
      </vt:variant>
      <vt:variant>
        <vt:i4>45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3014678</vt:i4>
      </vt:variant>
      <vt:variant>
        <vt:i4>42</vt:i4>
      </vt:variant>
      <vt:variant>
        <vt:i4>0</vt:i4>
      </vt:variant>
      <vt:variant>
        <vt:i4>5</vt:i4>
      </vt:variant>
      <vt:variant>
        <vt:lpwstr>\\12.10.1.199\content\act\8f21b21c-a408-42c4-b9fe-a939b863c84a.html</vt:lpwstr>
      </vt:variant>
      <vt:variant>
        <vt:lpwstr/>
      </vt:variant>
      <vt:variant>
        <vt:i4>2752588</vt:i4>
      </vt:variant>
      <vt:variant>
        <vt:i4>39</vt:i4>
      </vt:variant>
      <vt:variant>
        <vt:i4>0</vt:i4>
      </vt:variant>
      <vt:variant>
        <vt:i4>5</vt:i4>
      </vt:variant>
      <vt:variant>
        <vt:lpwstr>\\12.10.1.199\content\act\89fbd077-6c12-48a6-a0ab-c6f7cbe25e8b.html</vt:lpwstr>
      </vt:variant>
      <vt:variant>
        <vt:lpwstr/>
      </vt:variant>
      <vt:variant>
        <vt:i4>7995393</vt:i4>
      </vt:variant>
      <vt:variant>
        <vt:i4>36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5570634</vt:i4>
      </vt:variant>
      <vt:variant>
        <vt:i4>33</vt:i4>
      </vt:variant>
      <vt:variant>
        <vt:i4>0</vt:i4>
      </vt:variant>
      <vt:variant>
        <vt:i4>5</vt:i4>
      </vt:variant>
      <vt:variant>
        <vt:lpwstr>\\12.10.1.199\..\..\..\..\..\content\act\042e56c1-98e5-46e2-b909-f917b20c3370.doc</vt:lpwstr>
      </vt:variant>
      <vt:variant>
        <vt:lpwstr/>
      </vt:variant>
      <vt:variant>
        <vt:i4>3014746</vt:i4>
      </vt:variant>
      <vt:variant>
        <vt:i4>30</vt:i4>
      </vt:variant>
      <vt:variant>
        <vt:i4>0</vt:i4>
      </vt:variant>
      <vt:variant>
        <vt:i4>5</vt:i4>
      </vt:variant>
      <vt:variant>
        <vt:lpwstr>\\12.10.1.199\content\act\ae60404e-ed04-4e50-9585-b51ea795fa37.doc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\\12.10.1.199\content\act\e411433a-dc33-4ac8-bf3a-11069b5fbcb9.docx</vt:lpwstr>
      </vt:variant>
      <vt:variant>
        <vt:lpwstr/>
      </vt:variant>
      <vt:variant>
        <vt:i4>7995393</vt:i4>
      </vt:variant>
      <vt:variant>
        <vt:i4>24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7995468</vt:i4>
      </vt:variant>
      <vt:variant>
        <vt:i4>21</vt:i4>
      </vt:variant>
      <vt:variant>
        <vt:i4>0</vt:i4>
      </vt:variant>
      <vt:variant>
        <vt:i4>5</vt:i4>
      </vt:variant>
      <vt:variant>
        <vt:lpwstr>\\12.10.1.199\content\act\2dc6bbef-85fe-4926-ae43-5e10c5c5b2ef.html</vt:lpwstr>
      </vt:variant>
      <vt:variant>
        <vt:lpwstr/>
      </vt:variant>
      <vt:variant>
        <vt:i4>7405588</vt:i4>
      </vt:variant>
      <vt:variant>
        <vt:i4>18</vt:i4>
      </vt:variant>
      <vt:variant>
        <vt:i4>0</vt:i4>
      </vt:variant>
      <vt:variant>
        <vt:i4>5</vt:i4>
      </vt:variant>
      <vt:variant>
        <vt:lpwstr>\\12.10.1.199\content\act\49e2d475-ea4d-4a1e-afc9-3352cd26146b.html</vt:lpwstr>
      </vt:variant>
      <vt:variant>
        <vt:lpwstr/>
      </vt:variant>
      <vt:variant>
        <vt:i4>7995468</vt:i4>
      </vt:variant>
      <vt:variant>
        <vt:i4>15</vt:i4>
      </vt:variant>
      <vt:variant>
        <vt:i4>0</vt:i4>
      </vt:variant>
      <vt:variant>
        <vt:i4>5</vt:i4>
      </vt:variant>
      <vt:variant>
        <vt:lpwstr>\\12.10.1.199\content\act\2dc6bbef-85fe-4926-ae43-5e10c5c5b2ef.html</vt:lpwstr>
      </vt:variant>
      <vt:variant>
        <vt:lpwstr/>
      </vt:variant>
      <vt:variant>
        <vt:i4>2752537</vt:i4>
      </vt:variant>
      <vt:variant>
        <vt:i4>12</vt:i4>
      </vt:variant>
      <vt:variant>
        <vt:i4>0</vt:i4>
      </vt:variant>
      <vt:variant>
        <vt:i4>5</vt:i4>
      </vt:variant>
      <vt:variant>
        <vt:lpwstr>\\12.10.1.199\content\act\96e20c02-1b12-465a-b64c-24aa92270007.html</vt:lpwstr>
      </vt:variant>
      <vt:variant>
        <vt:lpwstr/>
      </vt:variant>
      <vt:variant>
        <vt:i4>3014678</vt:i4>
      </vt:variant>
      <vt:variant>
        <vt:i4>9</vt:i4>
      </vt:variant>
      <vt:variant>
        <vt:i4>0</vt:i4>
      </vt:variant>
      <vt:variant>
        <vt:i4>5</vt:i4>
      </vt:variant>
      <vt:variant>
        <vt:lpwstr>\\12.10.1.199\content\act\8f21b21c-a408-42c4-b9fe-a939b863c84a.html</vt:lpwstr>
      </vt:variant>
      <vt:variant>
        <vt:lpwstr/>
      </vt:variant>
      <vt:variant>
        <vt:i4>7995393</vt:i4>
      </vt:variant>
      <vt:variant>
        <vt:i4>6</vt:i4>
      </vt:variant>
      <vt:variant>
        <vt:i4>0</vt:i4>
      </vt:variant>
      <vt:variant>
        <vt:i4>5</vt:i4>
      </vt:variant>
      <vt:variant>
        <vt:lpwstr>\\12.10.1.199\content\act\c923e931-9475-43c6-9d91-7914a3516fc1.doc</vt:lpwstr>
      </vt:variant>
      <vt:variant>
        <vt:lpwstr/>
      </vt:variant>
      <vt:variant>
        <vt:i4>2818059</vt:i4>
      </vt:variant>
      <vt:variant>
        <vt:i4>3</vt:i4>
      </vt:variant>
      <vt:variant>
        <vt:i4>0</vt:i4>
      </vt:variant>
      <vt:variant>
        <vt:i4>5</vt:i4>
      </vt:variant>
      <vt:variant>
        <vt:lpwstr>\\12.10.1.199\content\act\042e56c1-98e5-46e2-b909-f917b20c3370.doc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\\12.10.1.199\content\act\ae60404e-ed04-4e50-9585-b51ea795fa37.doc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2019-12-02T06:47:00Z</cp:lastPrinted>
  <dcterms:created xsi:type="dcterms:W3CDTF">2023-05-29T09:14:00Z</dcterms:created>
  <dcterms:modified xsi:type="dcterms:W3CDTF">2023-05-29T09:14:00Z</dcterms:modified>
</cp:coreProperties>
</file>