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9B" w:rsidRDefault="00032253" w:rsidP="0003225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 </w:t>
      </w:r>
    </w:p>
    <w:p w:rsidR="00EE394E" w:rsidRPr="007A669B" w:rsidRDefault="00EE394E" w:rsidP="0003225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032253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___________ 202</w:t>
      </w:r>
      <w:r w:rsidR="00B2316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№_____</w:t>
      </w:r>
    </w:p>
    <w:p w:rsidR="007A669B" w:rsidRPr="007A669B" w:rsidRDefault="007A669B" w:rsidP="007A669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7A669B" w:rsidRDefault="007A669B" w:rsidP="00DC73CA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6318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«Запис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</w:t>
      </w:r>
      <w:proofErr w:type="gramStart"/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bookmarkStart w:id="0" w:name="_GoBack"/>
      <w:bookmarkEnd w:id="0"/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4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бщеобразовательной программе»</w:t>
      </w:r>
    </w:p>
    <w:p w:rsidR="003A61AD" w:rsidRPr="007A669B" w:rsidRDefault="003A61AD" w:rsidP="00C41E76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667" w:rsidRDefault="00626667" w:rsidP="00DC73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6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Федеральным законом от 26.12.2024            № 494-ФЗ «О внесении изменений в отдельные законодательные акты Российской Федерации»:</w:t>
      </w:r>
    </w:p>
    <w:p w:rsidR="00032253" w:rsidRDefault="007A669B" w:rsidP="00DC73CA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B23164">
        <w:rPr>
          <w:color w:val="000000"/>
          <w:lang w:eastAsia="ru-RU" w:bidi="ru-RU"/>
        </w:rPr>
        <w:t xml:space="preserve"> </w:t>
      </w:r>
      <w:r w:rsidR="00B23164" w:rsidRPr="00B2316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приложение к</w:t>
      </w:r>
      <w:r w:rsidR="00B23164">
        <w:rPr>
          <w:color w:val="000000"/>
          <w:lang w:eastAsia="ru-RU" w:bidi="ru-RU"/>
        </w:rPr>
        <w:t xml:space="preserve"> </w:t>
      </w:r>
      <w:r w:rsidR="00B23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обучение </w:t>
      </w:r>
      <w:proofErr w:type="gramStart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 общеобразовательной программе»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FA1E32" w:rsidRPr="00FA1E32" w:rsidRDefault="00FA1E32" w:rsidP="00DC73C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1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раздела </w:t>
      </w:r>
      <w:r w:rsidRPr="00FA1E32">
        <w:rPr>
          <w:rFonts w:ascii="Times New Roman" w:eastAsia="Times New Roman" w:hAnsi="Times New Roman" w:cs="Times New Roman"/>
          <w:sz w:val="28"/>
          <w:szCs w:val="28"/>
          <w:lang w:eastAsia="ru-RU"/>
        </w:rPr>
        <w:t>I изложить в следующей редакции:</w:t>
      </w:r>
    </w:p>
    <w:p w:rsidR="00FA1E32" w:rsidRDefault="00FA1E32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3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1E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 имеющими право на получение муниципальной услуги, являются граждане Российской Федерации, иностранные граждане и лица без гражданства либо их уполномоченные представители, обратившиеся в Учреждение с заявлением о предоставлении муниципальной услуги (далее - Заявители).</w:t>
      </w:r>
    </w:p>
    <w:p w:rsidR="0084321B" w:rsidRDefault="00FA1E32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законодательством, члены семей участников специальной военной операции (СВО) имеют право на первоочередное зачисление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обучение по дополнительной общеобразовательной программе</w:t>
      </w:r>
      <w:proofErr w:type="gramStart"/>
      <w:r w:rsidRPr="00FA1E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0AE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="00860AE2" w:rsidRPr="00860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C64653" w:rsidRDefault="0084321B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1.2. </w:t>
      </w:r>
      <w:r w:rsidR="00167ABD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раздела I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абзацами шестым</w:t>
      </w:r>
      <w:r w:rsidR="00167ABD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девятым</w:t>
      </w:r>
      <w:r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</w:t>
      </w:r>
      <w:r w:rsidR="00167ABD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:rsidR="009E0FBE" w:rsidRPr="0084321B" w:rsidRDefault="009E0FBE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об отделении Министерства Внутренних дел России по Березовскому району заявитель может получить посредством обращения на сайт: </w:t>
      </w:r>
      <w:hyperlink r:id="rId9" w:history="1">
        <w:r w:rsidRPr="00351AA5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https://86.мвд.рф/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84321B" w:rsidRDefault="0084321B" w:rsidP="00DC73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информацию о военном комиссариате Березовского района Ханты</w:t>
      </w:r>
      <w:r w:rsidR="00E0600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 Мансийского автономного округа </w:t>
      </w:r>
      <w:r>
        <w:rPr>
          <w:rFonts w:ascii="Times New Roman" w:hAnsi="Times New Roman" w:cs="Times New Roman"/>
          <w:color w:val="777777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Югры заявитель может получить посредством обращения на сайт: </w:t>
      </w:r>
      <w:hyperlink r:id="rId10" w:history="1">
        <w:r w:rsidRPr="00351AA5">
          <w:rPr>
            <w:rStyle w:val="ab"/>
            <w:rFonts w:ascii="Times New Roman CYR" w:hAnsi="Times New Roman CYR" w:cs="Times New Roman CYR"/>
            <w:sz w:val="28"/>
            <w:szCs w:val="28"/>
          </w:rPr>
          <w:t>https://voenkomat.admhmao.ru/</w:t>
        </w:r>
      </w:hyperlink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 </w:t>
      </w:r>
    </w:p>
    <w:p w:rsidR="0084321B" w:rsidRDefault="0084321B" w:rsidP="00DC73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информацию о Министерстве обороны Российской Федерации (далее - Минобороны РФ) заявитель может получить посредством обращения на сайт:</w:t>
      </w:r>
    </w:p>
    <w:p w:rsidR="0084321B" w:rsidRDefault="00E06002" w:rsidP="00DC73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06002">
        <w:t xml:space="preserve"> </w:t>
      </w:r>
      <w:hyperlink r:id="rId11" w:history="1">
        <w:r w:rsidRPr="00351AA5">
          <w:rPr>
            <w:rStyle w:val="ab"/>
            <w:rFonts w:ascii="Times New Roman" w:hAnsi="Times New Roman" w:cs="Times New Roman"/>
            <w:sz w:val="28"/>
            <w:szCs w:val="28"/>
          </w:rPr>
          <w:t>https://mil.ru/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C64653" w:rsidRPr="00FA1E32" w:rsidRDefault="00E06002" w:rsidP="00DC73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о </w:t>
      </w:r>
      <w:r w:rsidRPr="00E06002">
        <w:rPr>
          <w:rFonts w:ascii="Times New Roman" w:hAnsi="Times New Roman" w:cs="Times New Roman"/>
          <w:color w:val="000000"/>
          <w:sz w:val="28"/>
          <w:szCs w:val="28"/>
        </w:rPr>
        <w:t>Клиентской службой Социального фонд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России в Березовском районе </w:t>
      </w:r>
      <w:r w:rsidRPr="00E06002">
        <w:rPr>
          <w:rFonts w:ascii="Times New Roman" w:hAnsi="Times New Roman" w:cs="Times New Roman"/>
          <w:color w:val="000000"/>
          <w:sz w:val="28"/>
          <w:szCs w:val="28"/>
        </w:rPr>
        <w:t>заявитель может получить посредством обращения на сайт: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Pr="00351AA5">
          <w:rPr>
            <w:rStyle w:val="ab"/>
            <w:rFonts w:ascii="Times New Roman" w:hAnsi="Times New Roman" w:cs="Times New Roman"/>
            <w:sz w:val="28"/>
            <w:szCs w:val="28"/>
          </w:rPr>
          <w:t>http://sfr.gov.ru/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A1E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337D" w:rsidRPr="00FD38D9" w:rsidRDefault="00A8337D" w:rsidP="00DC73CA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14 раздела II  </w:t>
      </w:r>
      <w:r w:rsidR="00FD38D9"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1.5.  изложить в следующей редакции: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Органом, местного самоуправления предоставляющим муниципальную услугу, является администрация Березовского района. Непосредственное предоставление муниципальной услуги осуществляют отдел дополнительного образования и воспитательной работы Комитета образования и подведомственные Комитету образования Учреждения: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дошкольное образовательное учреждение детский сад «Снежинка»;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дошкольное образовательное учреждение детский сад «Сказка»;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дошкольное образовательное учреждение детский сад «Кораблик»;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дошкольное образовательное учреждение детский сад «Олененок»;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муниципальное бюджетное общеобразовательное учреждение </w:t>
      </w:r>
      <w:proofErr w:type="spellStart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Игримская</w:t>
      </w:r>
      <w:proofErr w:type="spellEnd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№ 1;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общеобразовательное учреждение «</w:t>
      </w:r>
      <w:proofErr w:type="spellStart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Тегинская</w:t>
      </w:r>
      <w:proofErr w:type="spellEnd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муниципальное автономное общеобразовательное учреждение </w:t>
      </w:r>
      <w:proofErr w:type="spellStart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Светловская</w:t>
      </w:r>
      <w:proofErr w:type="spellEnd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имени Солёнова Бориса Александровича;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общеобразовательное учреждение «</w:t>
      </w:r>
      <w:proofErr w:type="spellStart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Хулимсунтская</w:t>
      </w:r>
      <w:proofErr w:type="spellEnd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с кадетскими и </w:t>
      </w:r>
      <w:proofErr w:type="spellStart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мариинскими</w:t>
      </w:r>
      <w:proofErr w:type="spellEnd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классами»;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бюджетное общеобразовательное учреждение «Березовская средняя общеобразовательная школа»;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бюджетное учреждение дополнительного образования «</w:t>
      </w:r>
      <w:proofErr w:type="spellStart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Игримский</w:t>
      </w:r>
      <w:proofErr w:type="spellEnd"/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творчества»;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муниципальное бюджетное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</w:t>
      </w: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дополнительного образования центр творчества «Мастер»;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автономное учреждение дополнительного образования «Центр «Поиск».</w:t>
      </w:r>
    </w:p>
    <w:p w:rsidR="00FD38D9" w:rsidRPr="00FD38D9" w:rsidRDefault="00FD38D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муниципальной услуги заявитель может также обратиться в МФЦ.</w:t>
      </w:r>
    </w:p>
    <w:p w:rsidR="00A8337D" w:rsidRDefault="00A8337D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отдел </w:t>
      </w:r>
      <w:r w:rsidR="00116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</w:t>
      </w:r>
      <w:r w:rsidRPr="00A833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116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воспитательной </w:t>
      </w:r>
      <w:r w:rsidR="0026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Комитета образования, </w:t>
      </w:r>
      <w:r w:rsidR="009E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Учреждение, </w:t>
      </w:r>
      <w:r w:rsidRPr="00A833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межведомственное информационное взаимодействие со следующими органами власти и организациями:</w:t>
      </w:r>
    </w:p>
    <w:p w:rsidR="00116A09" w:rsidRDefault="00116A09" w:rsidP="00DC73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Отделением Министерства Внутренних де</w:t>
      </w:r>
      <w:r w:rsidR="00D31F46">
        <w:rPr>
          <w:rFonts w:ascii="Times New Roman CYR" w:hAnsi="Times New Roman CYR" w:cs="Times New Roman CYR"/>
          <w:color w:val="000000"/>
          <w:sz w:val="28"/>
          <w:szCs w:val="28"/>
        </w:rPr>
        <w:t>л России по Березовскому району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16A09" w:rsidRDefault="00116A09" w:rsidP="00DC7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 </w:t>
      </w:r>
      <w:r w:rsidR="00267AC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военным комиссариатом Березовского района Ханты-Мансийского автономно</w:t>
      </w:r>
      <w:r w:rsidR="00267AC8">
        <w:rPr>
          <w:rFonts w:ascii="Times New Roman CYR" w:hAnsi="Times New Roman CYR" w:cs="Times New Roman CYR"/>
          <w:color w:val="000000"/>
          <w:sz w:val="28"/>
          <w:szCs w:val="28"/>
        </w:rPr>
        <w:t>го округа - Югры, Минобороны РФ;</w:t>
      </w:r>
    </w:p>
    <w:p w:rsidR="00A8337D" w:rsidRDefault="00267AC8" w:rsidP="00DC73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Клиентской службой</w:t>
      </w:r>
      <w:r w:rsidRPr="00267AC8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Социального фон</w:t>
      </w:r>
      <w:r>
        <w:rPr>
          <w:rFonts w:ascii="Times New Roman" w:hAnsi="Times New Roman" w:cs="Times New Roman"/>
          <w:color w:val="000000"/>
          <w:sz w:val="28"/>
          <w:szCs w:val="28"/>
        </w:rPr>
        <w:t>да России в Березовском районе.</w:t>
      </w:r>
    </w:p>
    <w:p w:rsidR="00FD38D9" w:rsidRPr="009E0FBE" w:rsidRDefault="00FD38D9" w:rsidP="00DC73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D38D9">
        <w:rPr>
          <w:rFonts w:ascii="Times New Roman" w:hAnsi="Times New Roman" w:cs="Times New Roman"/>
          <w:color w:val="000000"/>
          <w:sz w:val="28"/>
          <w:szCs w:val="28"/>
        </w:rPr>
        <w:t>В соответствии с требованиями пункта 3 части 1 статьи 7 Федерального закона от 27.07.2010 № 210-ФЗ «Об организации предоставления государственных и муниципальных услуг» (далее-Федеральный закон № 210-ФЗ)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документов, и информации, предоставляемых</w:t>
      </w:r>
      <w:proofErr w:type="gramEnd"/>
      <w:r w:rsidRPr="00FD38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D38D9">
        <w:rPr>
          <w:rFonts w:ascii="Times New Roman" w:hAnsi="Times New Roman" w:cs="Times New Roman"/>
          <w:color w:val="000000"/>
          <w:sz w:val="28"/>
          <w:szCs w:val="28"/>
        </w:rPr>
        <w:t>в результате предоставления таких услуг, включенных в Перечень услуг, утвержденный решением Думы Березовского района от 03.11.2011 № 96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а также порядка определения размера платы за оказание таких услуг, которые являются необходимыми и обязательными для пред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оставления муниципальных услуг.». </w:t>
      </w:r>
      <w:proofErr w:type="gramEnd"/>
    </w:p>
    <w:p w:rsidR="00B23164" w:rsidRPr="00D31F46" w:rsidRDefault="00A8337D" w:rsidP="00DC73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074B2"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1 пункта 16 </w:t>
      </w:r>
      <w:r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Pr="00D31F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6074B2"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074B2" w:rsidRDefault="00D47F73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</w:t>
      </w:r>
      <w:r w:rsid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6074B2" w:rsidRPr="006074B2">
        <w:t xml:space="preserve"> </w:t>
      </w:r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 не может превышать </w:t>
      </w:r>
      <w:r w:rsid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поступления заявления в Учреждение. В указанный срок включаются сверка оригиналов документов (без необходимости для заявителя подачи в Учреждение дополнительных форм в бумажном или электронном виде), необходимых для предоставления муниципальной услуги, с данными, указанными в Заявлении, принятие решения о предоставлении муниципальной услуги и срок выдачи (направления) документов, являющихся результатом предоставления муниципальной услуги</w:t>
      </w:r>
      <w:proofErr w:type="gramStart"/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F16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8F1650" w:rsidRPr="00D31F46" w:rsidRDefault="00A7449D" w:rsidP="00DC73CA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18  раздела </w:t>
      </w:r>
      <w:r w:rsidRPr="00D31F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7449D" w:rsidRPr="00A7449D" w:rsidRDefault="00D47F73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2916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услуги, которые заявитель </w:t>
      </w:r>
      <w:r w:rsidR="003F2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самостоятельно:</w:t>
      </w:r>
    </w:p>
    <w:p w:rsidR="00A7449D" w:rsidRDefault="003F2916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аявление о предоставлении муниципальной услуги по форме, приведенной в приложении 1 к настоящему административному регламенту (далее-Заявление);</w:t>
      </w:r>
    </w:p>
    <w:p w:rsidR="00176F97" w:rsidRPr="00A7449D" w:rsidRDefault="00176F97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документ, удостоверяющий личность кандидата на обучение;</w:t>
      </w:r>
    </w:p>
    <w:p w:rsidR="00A7449D" w:rsidRPr="00A7449D" w:rsidRDefault="003F2916" w:rsidP="00DC73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Заявителя в случае обращения за предоставлением муниципальной услуги родителя (законного представителя) несовершеннолетнего лица-кандидата на получение муниципальной услуги;</w:t>
      </w:r>
    </w:p>
    <w:p w:rsidR="00A7449D" w:rsidRDefault="003F2916" w:rsidP="00DC73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об отсутствии медицинских противопоказаний для занятий отдельными видами искусства, физической культурой и спортом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необходимости);</w:t>
      </w:r>
    </w:p>
    <w:p w:rsidR="00754C57" w:rsidRDefault="00754C57" w:rsidP="00DC73CA">
      <w:pPr>
        <w:spacing w:after="0" w:line="240" w:lineRule="auto"/>
        <w:ind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18.1.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услуги, запрашиваемых и получаемых в порядке межведомственного информацион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взаимодействия отделом, Учреждением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54C57" w:rsidRDefault="00754C57" w:rsidP="00DC73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754C57" w:rsidRDefault="00754C57" w:rsidP="00DC73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сведения о регистрации по месту жительства гражданина Российской Федерации; </w:t>
      </w:r>
    </w:p>
    <w:p w:rsidR="00754C57" w:rsidRDefault="00754C57" w:rsidP="00DC73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документе удостоверяющего личность гражданина Российской Федерации.</w:t>
      </w:r>
    </w:p>
    <w:p w:rsidR="00754C57" w:rsidRDefault="00754C57" w:rsidP="00DC73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едения, подтверж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первоочередное 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зачисление на </w:t>
      </w:r>
      <w:proofErr w:type="gramStart"/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дополнительной общеобразовательной программе (справка, подтверждающая факт участия в СВО по линии Минобороны РФ); </w:t>
      </w:r>
    </w:p>
    <w:p w:rsidR="00754C57" w:rsidRPr="00754C57" w:rsidRDefault="00754C57" w:rsidP="00DC73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подтверждающие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регистрацию в системе индивидуального (персонифицированного) учета, либо страхового свидетельства обязательного пенсионного страхования, содержащего данные о номере СНИЛС кандидата на обучение;</w:t>
      </w:r>
    </w:p>
    <w:p w:rsidR="00754C57" w:rsidRPr="00754C57" w:rsidRDefault="00754C57" w:rsidP="00DC73CA">
      <w:pPr>
        <w:spacing w:after="0" w:line="240" w:lineRule="auto"/>
        <w:ind w:left="142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сведения, подтверждающие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регистрацию в системе индивидуального (персонифицированного) учета, либо страхового свидетельства обязательного пенсионного страхования, содержащего данные о номере СНИЛС Заявителя в случае обращения за предоставлением муниципальной услуги родителя (законного представителя) несовершеннолетнего лица-кандидата на получение муниципальной услуги.</w:t>
      </w:r>
    </w:p>
    <w:p w:rsidR="00754C57" w:rsidRPr="00754C57" w:rsidRDefault="00D47F73" w:rsidP="00DC73CA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при подаче заявления вправе приложить к нему документы, указанные в настоящем подпункте по собственной инициативе.</w:t>
      </w:r>
    </w:p>
    <w:p w:rsidR="00754C57" w:rsidRDefault="00754C57" w:rsidP="00DC73CA">
      <w:pPr>
        <w:spacing w:after="0" w:line="240" w:lineRule="auto"/>
        <w:ind w:left="142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заявителем документов и информации, которые он вправе предоставлять по собственной инициативе, не является основанием для отказа в предоставлении муниципальной услуги</w:t>
      </w:r>
      <w:proofErr w:type="gramStart"/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D47F73" w:rsidRDefault="00D47F73" w:rsidP="00DC73CA">
      <w:pPr>
        <w:pStyle w:val="a3"/>
        <w:numPr>
          <w:ilvl w:val="1"/>
          <w:numId w:val="7"/>
        </w:num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20 раздела II 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абзацами шестым - восьмым</w:t>
      </w:r>
      <w:r w:rsidRP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8314E0" w:rsidRDefault="008314E0" w:rsidP="00DC73CA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ы, указанные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аб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зацах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третьем-четвертом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18.1.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регламента, заявитель может получить, обратившись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МФЦ либо в Отделение министерства  внутренних дел Р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оссии  по Березовскому району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 получения информации о местонахождения органа власти указан 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п.9 абзац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регламента).</w:t>
      </w:r>
    </w:p>
    <w:p w:rsidR="002277A3" w:rsidRDefault="002277A3" w:rsidP="00DC73CA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указанный в абзаце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пятом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18.1.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административного регламента, заявитель может получить, обратившись </w:t>
      </w:r>
      <w:proofErr w:type="gramStart"/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комиссариат Березовского района Ханты-Мансийского автономного округа-Югры, Минобороны РФ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(способ получения информации о местонахождения органа власти указан в п.9 абзац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семь-восемь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регламента).</w:t>
      </w:r>
    </w:p>
    <w:p w:rsidR="0017446D" w:rsidRPr="00D31F46" w:rsidRDefault="002277A3" w:rsidP="00DC73CA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ы, указанные в абзацах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шестом-седьмом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18.1. настоящего административного регламента, заявитель может получить, обратившись в 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Клиентскую службу</w:t>
      </w:r>
      <w:r w:rsidR="008C7C51" w:rsidRP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фонда России в Березовском районе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(способ получения информации о местонахождения о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ргана власти указан в п.9 абзац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десять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</w:t>
      </w:r>
      <w:r w:rsidR="00CB2AEF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административного регламента)</w:t>
      </w:r>
      <w:proofErr w:type="gramStart"/>
      <w:r w:rsidR="00CB2AEF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="00CB2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D3438" w:rsidRPr="006D3438" w:rsidRDefault="006D3438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1A44D0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E394E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proofErr w:type="gramEnd"/>
      <w:r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веб-сайте органов местного самоуправления Березовского района.</w:t>
      </w:r>
    </w:p>
    <w:p w:rsidR="00032253" w:rsidRDefault="00710B99" w:rsidP="00DC7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3</w:t>
      </w:r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постановление вступает в силу после его официального опубликования.</w:t>
      </w:r>
    </w:p>
    <w:p w:rsidR="00032253" w:rsidRDefault="00032253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394E" w:rsidRDefault="00EE394E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A43" w:rsidRDefault="007174F0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Р.В. Александров</w:t>
      </w:r>
    </w:p>
    <w:p w:rsidR="00070D92" w:rsidRDefault="00070D92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DC73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D3438" w:rsidSect="00DC73CA">
      <w:footerReference w:type="default" r:id="rId13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78F" w:rsidRDefault="00AA078F" w:rsidP="00791E2A">
      <w:pPr>
        <w:spacing w:after="0" w:line="240" w:lineRule="auto"/>
      </w:pPr>
      <w:r>
        <w:separator/>
      </w:r>
    </w:p>
  </w:endnote>
  <w:endnote w:type="continuationSeparator" w:id="0">
    <w:p w:rsidR="00AA078F" w:rsidRDefault="00AA078F" w:rsidP="0079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2A" w:rsidRDefault="00791E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78F" w:rsidRDefault="00AA078F" w:rsidP="00791E2A">
      <w:pPr>
        <w:spacing w:after="0" w:line="240" w:lineRule="auto"/>
      </w:pPr>
      <w:r>
        <w:separator/>
      </w:r>
    </w:p>
  </w:footnote>
  <w:footnote w:type="continuationSeparator" w:id="0">
    <w:p w:rsidR="00AA078F" w:rsidRDefault="00AA078F" w:rsidP="00791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3B8"/>
    <w:multiLevelType w:val="multilevel"/>
    <w:tmpl w:val="A92C6B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342F3D73"/>
    <w:multiLevelType w:val="multilevel"/>
    <w:tmpl w:val="4A5631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375035E7"/>
    <w:multiLevelType w:val="multilevel"/>
    <w:tmpl w:val="5C327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3DC500B4"/>
    <w:multiLevelType w:val="multilevel"/>
    <w:tmpl w:val="5A4C73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4CB725D"/>
    <w:multiLevelType w:val="multilevel"/>
    <w:tmpl w:val="56B6F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604D4693"/>
    <w:multiLevelType w:val="multilevel"/>
    <w:tmpl w:val="E5324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67557C19"/>
    <w:multiLevelType w:val="multilevel"/>
    <w:tmpl w:val="4900EA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66"/>
    <w:rsid w:val="00016BC5"/>
    <w:rsid w:val="00030C81"/>
    <w:rsid w:val="00032253"/>
    <w:rsid w:val="000337F4"/>
    <w:rsid w:val="00062774"/>
    <w:rsid w:val="00070D92"/>
    <w:rsid w:val="00080C65"/>
    <w:rsid w:val="000A026D"/>
    <w:rsid w:val="000D6C91"/>
    <w:rsid w:val="000F48A2"/>
    <w:rsid w:val="0010342C"/>
    <w:rsid w:val="00116A09"/>
    <w:rsid w:val="00160399"/>
    <w:rsid w:val="00167ABD"/>
    <w:rsid w:val="0017446D"/>
    <w:rsid w:val="00176F97"/>
    <w:rsid w:val="001A44D0"/>
    <w:rsid w:val="002277A3"/>
    <w:rsid w:val="00227BE7"/>
    <w:rsid w:val="002307EC"/>
    <w:rsid w:val="00234EE5"/>
    <w:rsid w:val="00240657"/>
    <w:rsid w:val="00240FEE"/>
    <w:rsid w:val="00267AC8"/>
    <w:rsid w:val="0029756A"/>
    <w:rsid w:val="002B4C9E"/>
    <w:rsid w:val="002D5C70"/>
    <w:rsid w:val="00301D8E"/>
    <w:rsid w:val="003059B9"/>
    <w:rsid w:val="0035682B"/>
    <w:rsid w:val="003A61AD"/>
    <w:rsid w:val="003B7E4D"/>
    <w:rsid w:val="003F2916"/>
    <w:rsid w:val="00411AB8"/>
    <w:rsid w:val="00465815"/>
    <w:rsid w:val="004A121E"/>
    <w:rsid w:val="004B5B6B"/>
    <w:rsid w:val="004D6199"/>
    <w:rsid w:val="004E1E42"/>
    <w:rsid w:val="00525E66"/>
    <w:rsid w:val="00536712"/>
    <w:rsid w:val="00552466"/>
    <w:rsid w:val="005F5B3A"/>
    <w:rsid w:val="00600699"/>
    <w:rsid w:val="006074B2"/>
    <w:rsid w:val="00626667"/>
    <w:rsid w:val="00631855"/>
    <w:rsid w:val="00636036"/>
    <w:rsid w:val="00672192"/>
    <w:rsid w:val="00681AF1"/>
    <w:rsid w:val="006906AC"/>
    <w:rsid w:val="006D080C"/>
    <w:rsid w:val="006D3438"/>
    <w:rsid w:val="006E1966"/>
    <w:rsid w:val="00701631"/>
    <w:rsid w:val="00705B55"/>
    <w:rsid w:val="00710B99"/>
    <w:rsid w:val="007174F0"/>
    <w:rsid w:val="00754C57"/>
    <w:rsid w:val="00765BD9"/>
    <w:rsid w:val="00791E2A"/>
    <w:rsid w:val="007A669B"/>
    <w:rsid w:val="007E12FF"/>
    <w:rsid w:val="007F70B6"/>
    <w:rsid w:val="008314E0"/>
    <w:rsid w:val="0084321B"/>
    <w:rsid w:val="00860AE2"/>
    <w:rsid w:val="00880C5C"/>
    <w:rsid w:val="008A29B9"/>
    <w:rsid w:val="008A6713"/>
    <w:rsid w:val="008C7C51"/>
    <w:rsid w:val="008D6214"/>
    <w:rsid w:val="008F1650"/>
    <w:rsid w:val="009619E2"/>
    <w:rsid w:val="00974E45"/>
    <w:rsid w:val="009A529C"/>
    <w:rsid w:val="009E0FBE"/>
    <w:rsid w:val="00A07922"/>
    <w:rsid w:val="00A2162E"/>
    <w:rsid w:val="00A50B0F"/>
    <w:rsid w:val="00A62F80"/>
    <w:rsid w:val="00A7449D"/>
    <w:rsid w:val="00A8337D"/>
    <w:rsid w:val="00AA078F"/>
    <w:rsid w:val="00AA3729"/>
    <w:rsid w:val="00AC5087"/>
    <w:rsid w:val="00AD7403"/>
    <w:rsid w:val="00B075C9"/>
    <w:rsid w:val="00B23164"/>
    <w:rsid w:val="00B418D6"/>
    <w:rsid w:val="00BC16AA"/>
    <w:rsid w:val="00BE27F8"/>
    <w:rsid w:val="00BE7891"/>
    <w:rsid w:val="00C41E76"/>
    <w:rsid w:val="00C55E66"/>
    <w:rsid w:val="00C64653"/>
    <w:rsid w:val="00CA5E30"/>
    <w:rsid w:val="00CB2AEF"/>
    <w:rsid w:val="00CB3EE5"/>
    <w:rsid w:val="00D2073A"/>
    <w:rsid w:val="00D31F46"/>
    <w:rsid w:val="00D47F73"/>
    <w:rsid w:val="00D50CA5"/>
    <w:rsid w:val="00DA397B"/>
    <w:rsid w:val="00DA7B40"/>
    <w:rsid w:val="00DB50C1"/>
    <w:rsid w:val="00DC73CA"/>
    <w:rsid w:val="00DD2245"/>
    <w:rsid w:val="00DE3A43"/>
    <w:rsid w:val="00DF4D14"/>
    <w:rsid w:val="00E06002"/>
    <w:rsid w:val="00E474F2"/>
    <w:rsid w:val="00E73E16"/>
    <w:rsid w:val="00E8493D"/>
    <w:rsid w:val="00EE394E"/>
    <w:rsid w:val="00F07ED3"/>
    <w:rsid w:val="00F26128"/>
    <w:rsid w:val="00FA1E32"/>
    <w:rsid w:val="00FD38D9"/>
    <w:rsid w:val="00FD7A75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  <w:style w:type="character" w:styleId="ab">
    <w:name w:val="Hyperlink"/>
    <w:basedOn w:val="a0"/>
    <w:uiPriority w:val="99"/>
    <w:unhideWhenUsed/>
    <w:rsid w:val="0084321B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321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  <w:style w:type="character" w:styleId="ab">
    <w:name w:val="Hyperlink"/>
    <w:basedOn w:val="a0"/>
    <w:uiPriority w:val="99"/>
    <w:unhideWhenUsed/>
    <w:rsid w:val="0084321B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32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fr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l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oenkomat.admhmao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86.&#1084;&#1074;&#1076;.&#1088;&#1092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B016-4DFC-4216-80BD-B0657D426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5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М.Н</dc:creator>
  <cp:lastModifiedBy>ПК</cp:lastModifiedBy>
  <cp:revision>37</cp:revision>
  <cp:lastPrinted>2026-06-23T05:33:00Z</cp:lastPrinted>
  <dcterms:created xsi:type="dcterms:W3CDTF">2024-10-16T10:33:00Z</dcterms:created>
  <dcterms:modified xsi:type="dcterms:W3CDTF">2026-06-23T05:34:00Z</dcterms:modified>
</cp:coreProperties>
</file>