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5E" w:rsidRPr="009F56D5" w:rsidRDefault="005A0F5E" w:rsidP="005A0F5E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0F5E" w:rsidRDefault="00583F3F" w:rsidP="005A0F5E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7334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F3F" w:rsidRPr="009F56D5" w:rsidRDefault="00583F3F" w:rsidP="005A0F5E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B31D0" w:rsidRPr="009F56D5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9F56D5">
        <w:rPr>
          <w:b/>
          <w:sz w:val="36"/>
        </w:rPr>
        <w:t>АДМИНИСТРАЦИЯ БЕРЕЗОВСКОГО РАЙОНА</w:t>
      </w:r>
    </w:p>
    <w:p w:rsidR="005B31D0" w:rsidRPr="009F56D5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9F56D5" w:rsidRDefault="005B31D0" w:rsidP="005B31D0">
      <w:pPr>
        <w:contextualSpacing/>
        <w:jc w:val="center"/>
        <w:rPr>
          <w:b/>
          <w:sz w:val="20"/>
        </w:rPr>
      </w:pPr>
      <w:r w:rsidRPr="009F56D5">
        <w:rPr>
          <w:b/>
          <w:sz w:val="20"/>
        </w:rPr>
        <w:t>ХАНТЫ-МАНСИЙСКОГО АВТОНОМНОГО ОКРУГА – ЮГРЫ</w:t>
      </w:r>
    </w:p>
    <w:p w:rsidR="005B31D0" w:rsidRPr="009F56D5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9F56D5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9F56D5">
        <w:rPr>
          <w:b/>
          <w:sz w:val="36"/>
          <w:szCs w:val="36"/>
        </w:rPr>
        <w:t xml:space="preserve">ПОСТАНОВЛЕНИЕ </w:t>
      </w:r>
    </w:p>
    <w:p w:rsidR="005B31D0" w:rsidRPr="009F56D5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9F56D5" w:rsidRDefault="002C4A82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 w:rsidRPr="009F56D5">
        <w:rPr>
          <w:sz w:val="28"/>
          <w:szCs w:val="28"/>
        </w:rPr>
        <w:t>о</w:t>
      </w:r>
      <w:r w:rsidR="005B31D0" w:rsidRPr="009F56D5">
        <w:rPr>
          <w:sz w:val="28"/>
          <w:szCs w:val="28"/>
        </w:rPr>
        <w:t>т</w:t>
      </w:r>
      <w:r w:rsidRPr="009F56D5">
        <w:rPr>
          <w:sz w:val="28"/>
          <w:szCs w:val="28"/>
        </w:rPr>
        <w:t xml:space="preserve"> </w:t>
      </w:r>
      <w:r w:rsidR="00CE3036">
        <w:rPr>
          <w:sz w:val="28"/>
          <w:szCs w:val="28"/>
        </w:rPr>
        <w:t>27.12.</w:t>
      </w:r>
      <w:r w:rsidR="001813F8" w:rsidRPr="009F56D5">
        <w:rPr>
          <w:sz w:val="28"/>
          <w:szCs w:val="28"/>
        </w:rPr>
        <w:t>202</w:t>
      </w:r>
      <w:r w:rsidR="00EA17BA" w:rsidRPr="009F56D5">
        <w:rPr>
          <w:sz w:val="28"/>
          <w:szCs w:val="28"/>
        </w:rPr>
        <w:t>1</w:t>
      </w:r>
      <w:r w:rsidR="005B31D0" w:rsidRPr="009F56D5">
        <w:rPr>
          <w:sz w:val="28"/>
          <w:szCs w:val="28"/>
        </w:rPr>
        <w:t xml:space="preserve">                                                                          </w:t>
      </w:r>
      <w:r w:rsidRPr="009F56D5">
        <w:rPr>
          <w:sz w:val="28"/>
          <w:szCs w:val="28"/>
        </w:rPr>
        <w:t xml:space="preserve">                               </w:t>
      </w:r>
      <w:r w:rsidR="005B31D0" w:rsidRPr="009F56D5">
        <w:rPr>
          <w:sz w:val="28"/>
          <w:szCs w:val="28"/>
        </w:rPr>
        <w:t xml:space="preserve">№ </w:t>
      </w:r>
      <w:r w:rsidR="00CE3036">
        <w:rPr>
          <w:sz w:val="28"/>
          <w:szCs w:val="28"/>
        </w:rPr>
        <w:t>1559</w:t>
      </w:r>
    </w:p>
    <w:p w:rsidR="005B31D0" w:rsidRPr="009F56D5" w:rsidRDefault="005B31D0" w:rsidP="005B31D0">
      <w:pPr>
        <w:contextualSpacing/>
        <w:rPr>
          <w:sz w:val="28"/>
          <w:szCs w:val="28"/>
        </w:rPr>
      </w:pPr>
      <w:proofErr w:type="spellStart"/>
      <w:r w:rsidRPr="009F56D5">
        <w:rPr>
          <w:sz w:val="28"/>
          <w:szCs w:val="28"/>
        </w:rPr>
        <w:t>пгт</w:t>
      </w:r>
      <w:proofErr w:type="spellEnd"/>
      <w:r w:rsidRPr="009F56D5">
        <w:rPr>
          <w:sz w:val="28"/>
          <w:szCs w:val="28"/>
        </w:rPr>
        <w:t>. Березово</w:t>
      </w:r>
    </w:p>
    <w:p w:rsidR="005B31D0" w:rsidRPr="009F56D5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5B31D0" w:rsidRPr="009F56D5" w:rsidRDefault="00EF30B8" w:rsidP="004535C5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bookmarkStart w:id="0" w:name="_GoBack"/>
      <w:r w:rsidRPr="009F56D5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477084" w:rsidRPr="009F56D5">
        <w:rPr>
          <w:bCs/>
          <w:sz w:val="28"/>
          <w:szCs w:val="28"/>
        </w:rPr>
        <w:t>25.12.2019 № 1503</w:t>
      </w:r>
      <w:r w:rsidRPr="009F56D5">
        <w:rPr>
          <w:bCs/>
          <w:sz w:val="28"/>
          <w:szCs w:val="28"/>
        </w:rPr>
        <w:t xml:space="preserve"> </w:t>
      </w:r>
      <w:r w:rsidR="00477084" w:rsidRPr="009F56D5">
        <w:rPr>
          <w:bCs/>
          <w:sz w:val="28"/>
          <w:szCs w:val="28"/>
        </w:rPr>
        <w:t xml:space="preserve">«Об утверждении административного регламента предоставления муниципальной  услуги </w:t>
      </w:r>
      <w:r w:rsidR="00477084" w:rsidRPr="009F56D5">
        <w:rPr>
          <w:sz w:val="28"/>
          <w:szCs w:val="28"/>
        </w:rPr>
        <w:t xml:space="preserve">«Выдача </w:t>
      </w:r>
      <w:r w:rsidR="00477084" w:rsidRPr="009F56D5">
        <w:rPr>
          <w:bCs/>
          <w:sz w:val="28"/>
          <w:szCs w:val="28"/>
        </w:rPr>
        <w:t>градостроительного плана земельного участка»</w:t>
      </w:r>
      <w:r w:rsidR="00477084" w:rsidRPr="009F56D5">
        <w:rPr>
          <w:sz w:val="28"/>
          <w:szCs w:val="28"/>
        </w:rPr>
        <w:t xml:space="preserve"> и признании </w:t>
      </w:r>
      <w:proofErr w:type="gramStart"/>
      <w:r w:rsidR="00477084" w:rsidRPr="009F56D5">
        <w:rPr>
          <w:sz w:val="28"/>
          <w:szCs w:val="28"/>
        </w:rPr>
        <w:t>утратившими</w:t>
      </w:r>
      <w:proofErr w:type="gramEnd"/>
      <w:r w:rsidR="00477084" w:rsidRPr="009F56D5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bookmarkEnd w:id="0"/>
    <w:p w:rsidR="005B31D0" w:rsidRPr="009F56D5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EF30B8" w:rsidRPr="009F56D5" w:rsidRDefault="00EF30B8" w:rsidP="00EF30B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56D5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 администрации Березовского района в соответствие с действующим законодательством: </w:t>
      </w:r>
      <w:r w:rsidRPr="009F56D5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EF30B8" w:rsidRPr="009F56D5" w:rsidRDefault="00EF30B8" w:rsidP="00477084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9F56D5">
        <w:rPr>
          <w:sz w:val="28"/>
          <w:szCs w:val="28"/>
        </w:rPr>
        <w:t xml:space="preserve">1. Внести в приложение к постановлению администрации Березовского района от </w:t>
      </w:r>
      <w:r w:rsidR="00477084" w:rsidRPr="009F56D5">
        <w:rPr>
          <w:bCs/>
          <w:sz w:val="28"/>
          <w:szCs w:val="28"/>
        </w:rPr>
        <w:t xml:space="preserve">25.12.2019 № 1503 «Об утверждении административного регламента предоставления муниципальной  услуги </w:t>
      </w:r>
      <w:r w:rsidR="00477084" w:rsidRPr="009F56D5">
        <w:rPr>
          <w:sz w:val="28"/>
          <w:szCs w:val="28"/>
        </w:rPr>
        <w:t xml:space="preserve">«Выдача </w:t>
      </w:r>
      <w:r w:rsidR="00477084" w:rsidRPr="009F56D5">
        <w:rPr>
          <w:bCs/>
          <w:sz w:val="28"/>
          <w:szCs w:val="28"/>
        </w:rPr>
        <w:t>градостроительного плана земельного участка»</w:t>
      </w:r>
      <w:r w:rsidR="00477084" w:rsidRPr="009F56D5">
        <w:rPr>
          <w:sz w:val="28"/>
          <w:szCs w:val="28"/>
        </w:rPr>
        <w:t xml:space="preserve"> и признании </w:t>
      </w:r>
      <w:proofErr w:type="gramStart"/>
      <w:r w:rsidR="00477084" w:rsidRPr="009F56D5">
        <w:rPr>
          <w:sz w:val="28"/>
          <w:szCs w:val="28"/>
        </w:rPr>
        <w:t>утратившими</w:t>
      </w:r>
      <w:proofErr w:type="gramEnd"/>
      <w:r w:rsidR="00477084" w:rsidRPr="009F56D5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  <w:r w:rsidR="006D3564" w:rsidRPr="009F56D5">
        <w:rPr>
          <w:sz w:val="28"/>
          <w:szCs w:val="28"/>
        </w:rPr>
        <w:t xml:space="preserve"> следующ</w:t>
      </w:r>
      <w:r w:rsidR="00EA17BA" w:rsidRPr="009F56D5">
        <w:rPr>
          <w:sz w:val="28"/>
          <w:szCs w:val="28"/>
        </w:rPr>
        <w:t>и</w:t>
      </w:r>
      <w:r w:rsidRPr="009F56D5">
        <w:rPr>
          <w:sz w:val="28"/>
          <w:szCs w:val="28"/>
        </w:rPr>
        <w:t>е изменени</w:t>
      </w:r>
      <w:r w:rsidR="00EA17BA" w:rsidRPr="009F56D5">
        <w:rPr>
          <w:sz w:val="28"/>
          <w:szCs w:val="28"/>
        </w:rPr>
        <w:t>я:</w:t>
      </w:r>
    </w:p>
    <w:p w:rsidR="00197C52" w:rsidRPr="009F56D5" w:rsidRDefault="00A62971" w:rsidP="00EA17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7C52" w:rsidRPr="009F56D5">
        <w:rPr>
          <w:sz w:val="28"/>
          <w:szCs w:val="28"/>
        </w:rPr>
        <w:t>1.1. Абзац девятый пункта 23 изложить в следующей редакции:</w:t>
      </w:r>
    </w:p>
    <w:p w:rsidR="00197C52" w:rsidRPr="009F56D5" w:rsidRDefault="009F56D5" w:rsidP="00197C52">
      <w:pPr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«</w:t>
      </w:r>
      <w:r w:rsidR="00197C52" w:rsidRPr="009F56D5">
        <w:rPr>
          <w:rFonts w:cs="Arial"/>
          <w:sz w:val="28"/>
          <w:szCs w:val="28"/>
        </w:rPr>
        <w:t xml:space="preserve">4)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A62971">
        <w:rPr>
          <w:rFonts w:cs="Arial"/>
          <w:sz w:val="28"/>
          <w:szCs w:val="28"/>
        </w:rPr>
        <w:t>м</w:t>
      </w:r>
      <w:r w:rsidR="00197C52" w:rsidRPr="009F56D5">
        <w:rPr>
          <w:rFonts w:cs="Arial"/>
          <w:sz w:val="28"/>
          <w:szCs w:val="28"/>
        </w:rPr>
        <w:t>униципальной услуги, и иных случаев, установленных</w:t>
      </w:r>
      <w:proofErr w:type="gramEnd"/>
      <w:r w:rsidR="00197C52" w:rsidRPr="009F56D5">
        <w:rPr>
          <w:rFonts w:cs="Arial"/>
          <w:sz w:val="28"/>
          <w:szCs w:val="28"/>
        </w:rPr>
        <w:t xml:space="preserve"> федеральными законами</w:t>
      </w:r>
      <w:proofErr w:type="gramStart"/>
      <w:r w:rsidR="00197C52" w:rsidRPr="009F56D5">
        <w:rPr>
          <w:rFonts w:cs="Arial"/>
          <w:sz w:val="28"/>
          <w:szCs w:val="28"/>
        </w:rPr>
        <w:t>.»;</w:t>
      </w:r>
      <w:proofErr w:type="gramEnd"/>
    </w:p>
    <w:p w:rsidR="00EA17BA" w:rsidRPr="009F56D5" w:rsidRDefault="00EA17BA" w:rsidP="00EA17BA">
      <w:pPr>
        <w:ind w:firstLine="709"/>
        <w:jc w:val="both"/>
        <w:rPr>
          <w:b/>
          <w:sz w:val="28"/>
          <w:szCs w:val="28"/>
        </w:rPr>
      </w:pPr>
      <w:r w:rsidRPr="009F56D5">
        <w:rPr>
          <w:sz w:val="28"/>
          <w:szCs w:val="28"/>
        </w:rPr>
        <w:t>1</w:t>
      </w:r>
      <w:r w:rsidR="00197C52" w:rsidRPr="009F56D5">
        <w:rPr>
          <w:sz w:val="28"/>
          <w:szCs w:val="28"/>
        </w:rPr>
        <w:t>.2. Д</w:t>
      </w:r>
      <w:r w:rsidRPr="009F56D5">
        <w:rPr>
          <w:sz w:val="28"/>
          <w:szCs w:val="28"/>
        </w:rPr>
        <w:t xml:space="preserve">ополнить </w:t>
      </w:r>
      <w:r w:rsidR="00A62971">
        <w:rPr>
          <w:sz w:val="28"/>
          <w:szCs w:val="28"/>
        </w:rPr>
        <w:t>пунктом 34.1 с заголовком</w:t>
      </w:r>
      <w:r w:rsidRPr="009F56D5">
        <w:rPr>
          <w:sz w:val="28"/>
          <w:szCs w:val="28"/>
        </w:rPr>
        <w:t xml:space="preserve"> следующего содержания:</w:t>
      </w:r>
    </w:p>
    <w:p w:rsidR="00EA17BA" w:rsidRPr="009F56D5" w:rsidRDefault="00EA17BA" w:rsidP="00EA17BA">
      <w:pPr>
        <w:jc w:val="center"/>
        <w:rPr>
          <w:b/>
          <w:sz w:val="28"/>
          <w:szCs w:val="28"/>
        </w:rPr>
      </w:pPr>
      <w:r w:rsidRPr="009F56D5">
        <w:rPr>
          <w:sz w:val="28"/>
          <w:szCs w:val="28"/>
        </w:rPr>
        <w:t>«Случаи и порядок предоставления муниципальной услуги</w:t>
      </w:r>
      <w:r w:rsidR="009F56D5" w:rsidRPr="009F56D5">
        <w:rPr>
          <w:sz w:val="28"/>
          <w:szCs w:val="28"/>
        </w:rPr>
        <w:t xml:space="preserve"> </w:t>
      </w:r>
      <w:r w:rsidRPr="009F56D5">
        <w:rPr>
          <w:sz w:val="28"/>
          <w:szCs w:val="28"/>
        </w:rPr>
        <w:t>в упреждающем (</w:t>
      </w:r>
      <w:proofErr w:type="spellStart"/>
      <w:r w:rsidRPr="009F56D5">
        <w:rPr>
          <w:sz w:val="28"/>
          <w:szCs w:val="28"/>
        </w:rPr>
        <w:t>проактивном</w:t>
      </w:r>
      <w:proofErr w:type="spellEnd"/>
      <w:r w:rsidRPr="009F56D5">
        <w:rPr>
          <w:sz w:val="28"/>
          <w:szCs w:val="28"/>
        </w:rPr>
        <w:t>) режиме</w:t>
      </w:r>
    </w:p>
    <w:p w:rsidR="00EA17BA" w:rsidRPr="009F56D5" w:rsidRDefault="00EA17BA" w:rsidP="00EA17BA">
      <w:pPr>
        <w:ind w:firstLine="709"/>
        <w:jc w:val="both"/>
        <w:rPr>
          <w:sz w:val="28"/>
          <w:szCs w:val="28"/>
        </w:rPr>
      </w:pPr>
      <w:r w:rsidRPr="009F56D5">
        <w:rPr>
          <w:sz w:val="28"/>
          <w:szCs w:val="28"/>
        </w:rPr>
        <w:t>3</w:t>
      </w:r>
      <w:r w:rsidR="009F56D5" w:rsidRPr="009F56D5">
        <w:rPr>
          <w:sz w:val="28"/>
          <w:szCs w:val="28"/>
        </w:rPr>
        <w:t>4</w:t>
      </w:r>
      <w:r w:rsidRPr="009F56D5">
        <w:rPr>
          <w:sz w:val="28"/>
          <w:szCs w:val="28"/>
        </w:rPr>
        <w:t>.1. Случаи предоставления муниципальной услуги в упреждающем (</w:t>
      </w:r>
      <w:proofErr w:type="spellStart"/>
      <w:r w:rsidRPr="009F56D5">
        <w:rPr>
          <w:sz w:val="28"/>
          <w:szCs w:val="28"/>
        </w:rPr>
        <w:t>проактивном</w:t>
      </w:r>
      <w:proofErr w:type="spellEnd"/>
      <w:r w:rsidRPr="009F56D5">
        <w:rPr>
          <w:sz w:val="28"/>
          <w:szCs w:val="28"/>
        </w:rPr>
        <w:t>) режиме не предусмотрены</w:t>
      </w:r>
      <w:proofErr w:type="gramStart"/>
      <w:r w:rsidRPr="009F56D5">
        <w:rPr>
          <w:sz w:val="28"/>
          <w:szCs w:val="28"/>
        </w:rPr>
        <w:t>.»;</w:t>
      </w:r>
      <w:proofErr w:type="gramEnd"/>
    </w:p>
    <w:p w:rsidR="00EA17BA" w:rsidRPr="009F56D5" w:rsidRDefault="00EA17BA" w:rsidP="00EA17BA">
      <w:pPr>
        <w:ind w:firstLine="708"/>
        <w:rPr>
          <w:sz w:val="28"/>
          <w:szCs w:val="28"/>
        </w:rPr>
      </w:pPr>
      <w:r w:rsidRPr="009F56D5">
        <w:rPr>
          <w:sz w:val="28"/>
          <w:szCs w:val="28"/>
        </w:rPr>
        <w:t>1.</w:t>
      </w:r>
      <w:r w:rsidR="00A62971">
        <w:rPr>
          <w:sz w:val="28"/>
          <w:szCs w:val="28"/>
        </w:rPr>
        <w:t>3</w:t>
      </w:r>
      <w:r w:rsidRPr="009F56D5">
        <w:rPr>
          <w:sz w:val="28"/>
          <w:szCs w:val="28"/>
        </w:rPr>
        <w:t xml:space="preserve">. </w:t>
      </w:r>
      <w:r w:rsidR="00A62971">
        <w:rPr>
          <w:sz w:val="28"/>
          <w:szCs w:val="28"/>
        </w:rPr>
        <w:t>Д</w:t>
      </w:r>
      <w:r w:rsidRPr="009F56D5">
        <w:rPr>
          <w:sz w:val="28"/>
          <w:szCs w:val="28"/>
        </w:rPr>
        <w:t xml:space="preserve">ополнить </w:t>
      </w:r>
      <w:r w:rsidR="00A62971">
        <w:rPr>
          <w:sz w:val="28"/>
          <w:szCs w:val="28"/>
        </w:rPr>
        <w:t>пунктом 40.1 с заголовком</w:t>
      </w:r>
      <w:r w:rsidRPr="009F56D5">
        <w:rPr>
          <w:sz w:val="28"/>
          <w:szCs w:val="28"/>
        </w:rPr>
        <w:t xml:space="preserve"> следующего содержания:</w:t>
      </w:r>
    </w:p>
    <w:p w:rsidR="00EA17BA" w:rsidRPr="009F56D5" w:rsidRDefault="00EA17BA" w:rsidP="009F56D5">
      <w:pPr>
        <w:jc w:val="center"/>
        <w:rPr>
          <w:sz w:val="28"/>
          <w:szCs w:val="28"/>
        </w:rPr>
      </w:pPr>
      <w:r w:rsidRPr="009F56D5">
        <w:rPr>
          <w:sz w:val="28"/>
          <w:szCs w:val="28"/>
        </w:rPr>
        <w:t>«Варианты предоставления муниципальной услуги, включающие</w:t>
      </w:r>
      <w:r w:rsidR="009F56D5" w:rsidRPr="009F56D5">
        <w:rPr>
          <w:sz w:val="28"/>
          <w:szCs w:val="28"/>
        </w:rPr>
        <w:t xml:space="preserve"> </w:t>
      </w:r>
      <w:r w:rsidRPr="009F56D5">
        <w:rPr>
          <w:sz w:val="28"/>
          <w:szCs w:val="28"/>
        </w:rPr>
        <w:t>порядок ее предоставления отдельным категориям заявителей,</w:t>
      </w:r>
      <w:r w:rsidR="009F56D5" w:rsidRPr="009F56D5">
        <w:rPr>
          <w:sz w:val="28"/>
          <w:szCs w:val="28"/>
        </w:rPr>
        <w:t xml:space="preserve"> </w:t>
      </w:r>
      <w:r w:rsidRPr="009F56D5">
        <w:rPr>
          <w:sz w:val="28"/>
          <w:szCs w:val="28"/>
        </w:rPr>
        <w:t xml:space="preserve">объединенных общими </w:t>
      </w:r>
      <w:r w:rsidRPr="009F56D5">
        <w:rPr>
          <w:sz w:val="28"/>
          <w:szCs w:val="28"/>
        </w:rPr>
        <w:lastRenderedPageBreak/>
        <w:t>признаками, в том числе в отношении</w:t>
      </w:r>
      <w:r w:rsidR="009F56D5" w:rsidRPr="009F56D5">
        <w:rPr>
          <w:sz w:val="28"/>
          <w:szCs w:val="28"/>
        </w:rPr>
        <w:t xml:space="preserve"> </w:t>
      </w:r>
      <w:r w:rsidRPr="009F56D5">
        <w:rPr>
          <w:sz w:val="28"/>
          <w:szCs w:val="28"/>
        </w:rPr>
        <w:t>результата муниципальной услуги, за получением которого</w:t>
      </w:r>
      <w:r w:rsidR="009F56D5" w:rsidRPr="009F56D5">
        <w:rPr>
          <w:sz w:val="28"/>
          <w:szCs w:val="28"/>
        </w:rPr>
        <w:t xml:space="preserve"> </w:t>
      </w:r>
      <w:r w:rsidRPr="009F56D5">
        <w:rPr>
          <w:sz w:val="28"/>
          <w:szCs w:val="28"/>
        </w:rPr>
        <w:t>они обратились</w:t>
      </w:r>
    </w:p>
    <w:p w:rsidR="00EA17BA" w:rsidRPr="009F56D5" w:rsidRDefault="00EA17BA" w:rsidP="00EA17BA">
      <w:pPr>
        <w:ind w:firstLine="708"/>
        <w:jc w:val="both"/>
        <w:rPr>
          <w:sz w:val="28"/>
          <w:szCs w:val="28"/>
        </w:rPr>
      </w:pPr>
      <w:r w:rsidRPr="009F56D5">
        <w:rPr>
          <w:sz w:val="28"/>
          <w:szCs w:val="28"/>
        </w:rPr>
        <w:t>4</w:t>
      </w:r>
      <w:r w:rsidR="009F56D5">
        <w:rPr>
          <w:sz w:val="28"/>
          <w:szCs w:val="28"/>
        </w:rPr>
        <w:t>0</w:t>
      </w:r>
      <w:r w:rsidRPr="009F56D5">
        <w:rPr>
          <w:sz w:val="28"/>
          <w:szCs w:val="28"/>
        </w:rPr>
        <w:t>.1</w:t>
      </w:r>
      <w:r w:rsidR="009F56D5">
        <w:rPr>
          <w:sz w:val="28"/>
          <w:szCs w:val="28"/>
        </w:rPr>
        <w:t>.</w:t>
      </w:r>
      <w:r w:rsidRPr="009F56D5">
        <w:rPr>
          <w:sz w:val="28"/>
          <w:szCs w:val="28"/>
        </w:rPr>
        <w:t xml:space="preserve"> Иные варианты предоставления 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 w:rsidRPr="009F56D5">
        <w:rPr>
          <w:sz w:val="28"/>
          <w:szCs w:val="28"/>
        </w:rPr>
        <w:t>.».</w:t>
      </w:r>
      <w:proofErr w:type="gramEnd"/>
    </w:p>
    <w:p w:rsidR="00EA17BA" w:rsidRPr="009F56D5" w:rsidRDefault="00EA17BA" w:rsidP="00EA17B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F56D5">
        <w:rPr>
          <w:rFonts w:ascii="Times New Roman" w:hAnsi="Times New Roman"/>
          <w:iCs/>
          <w:sz w:val="28"/>
          <w:szCs w:val="28"/>
        </w:rPr>
        <w:t xml:space="preserve">2. </w:t>
      </w:r>
      <w:r w:rsidRPr="009F56D5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9F56D5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9F56D5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A17BA" w:rsidRPr="009F56D5" w:rsidRDefault="00EA17BA" w:rsidP="00EA17B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F56D5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9F56D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EA17BA" w:rsidRPr="009F56D5" w:rsidRDefault="00EA17BA" w:rsidP="00EA17BA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E7079B" w:rsidRPr="009F56D5" w:rsidRDefault="00E7079B" w:rsidP="00197C5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9F56D5">
        <w:rPr>
          <w:sz w:val="28"/>
          <w:szCs w:val="28"/>
        </w:rPr>
        <w:t>Глава района</w:t>
      </w:r>
      <w:r w:rsidRPr="009F56D5">
        <w:rPr>
          <w:sz w:val="28"/>
          <w:szCs w:val="28"/>
        </w:rPr>
        <w:tab/>
      </w:r>
      <w:r w:rsidRPr="009F56D5">
        <w:rPr>
          <w:sz w:val="28"/>
          <w:szCs w:val="28"/>
        </w:rPr>
        <w:tab/>
      </w:r>
      <w:r w:rsidRPr="009F56D5">
        <w:rPr>
          <w:sz w:val="28"/>
          <w:szCs w:val="28"/>
        </w:rPr>
        <w:tab/>
      </w:r>
      <w:r w:rsidRPr="009F56D5">
        <w:rPr>
          <w:sz w:val="28"/>
          <w:szCs w:val="28"/>
        </w:rPr>
        <w:tab/>
      </w:r>
      <w:r w:rsidRPr="009F56D5">
        <w:rPr>
          <w:sz w:val="28"/>
          <w:szCs w:val="28"/>
        </w:rPr>
        <w:tab/>
      </w:r>
      <w:r w:rsidRPr="009F56D5">
        <w:rPr>
          <w:sz w:val="28"/>
          <w:szCs w:val="28"/>
        </w:rPr>
        <w:tab/>
        <w:t xml:space="preserve">                             </w:t>
      </w:r>
      <w:r w:rsidR="00CE3036">
        <w:rPr>
          <w:sz w:val="28"/>
          <w:szCs w:val="28"/>
        </w:rPr>
        <w:t xml:space="preserve">    </w:t>
      </w:r>
      <w:r w:rsidRPr="009F56D5">
        <w:rPr>
          <w:sz w:val="28"/>
          <w:szCs w:val="28"/>
        </w:rPr>
        <w:t xml:space="preserve">     </w:t>
      </w:r>
      <w:r w:rsidR="009F56D5">
        <w:rPr>
          <w:sz w:val="28"/>
          <w:szCs w:val="28"/>
        </w:rPr>
        <w:t xml:space="preserve">  </w:t>
      </w:r>
      <w:r w:rsidRPr="009F56D5">
        <w:rPr>
          <w:sz w:val="28"/>
          <w:szCs w:val="28"/>
        </w:rPr>
        <w:t>П.В. Артеев</w:t>
      </w:r>
    </w:p>
    <w:p w:rsidR="00EA17BA" w:rsidRPr="009F56D5" w:rsidRDefault="00E7079B" w:rsidP="00EA17BA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9F56D5">
        <w:rPr>
          <w:sz w:val="28"/>
          <w:szCs w:val="28"/>
        </w:rPr>
        <w:t xml:space="preserve"> </w:t>
      </w:r>
    </w:p>
    <w:p w:rsidR="000A2C95" w:rsidRPr="009F56D5" w:rsidRDefault="000A2C95" w:rsidP="00EA17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sectPr w:rsidR="000A2C95" w:rsidRPr="009F56D5" w:rsidSect="00CD3D34">
      <w:headerReference w:type="default" r:id="rId10"/>
      <w:pgSz w:w="11906" w:h="16838"/>
      <w:pgMar w:top="426" w:right="566" w:bottom="568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70D" w:rsidRDefault="0092770D" w:rsidP="00C96F85">
      <w:r>
        <w:separator/>
      </w:r>
    </w:p>
  </w:endnote>
  <w:endnote w:type="continuationSeparator" w:id="0">
    <w:p w:rsidR="0092770D" w:rsidRDefault="0092770D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70D" w:rsidRDefault="0092770D" w:rsidP="00C96F85">
      <w:r>
        <w:separator/>
      </w:r>
    </w:p>
  </w:footnote>
  <w:footnote w:type="continuationSeparator" w:id="0">
    <w:p w:rsidR="0092770D" w:rsidRDefault="0092770D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67221"/>
      <w:docPartObj>
        <w:docPartGallery w:val="Page Numbers (Top of Page)"/>
        <w:docPartUnique/>
      </w:docPartObj>
    </w:sdtPr>
    <w:sdtEndPr/>
    <w:sdtContent>
      <w:p w:rsidR="00197C52" w:rsidRDefault="00197C5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30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7C52" w:rsidRDefault="00197C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97C52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56D35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3F3F"/>
    <w:rsid w:val="005865FD"/>
    <w:rsid w:val="00587594"/>
    <w:rsid w:val="00590C3B"/>
    <w:rsid w:val="005929A9"/>
    <w:rsid w:val="00593B8A"/>
    <w:rsid w:val="00593E28"/>
    <w:rsid w:val="005A0F5E"/>
    <w:rsid w:val="005A230F"/>
    <w:rsid w:val="005A403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6714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564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2770D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6D5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971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4E47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3036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79B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17BA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1762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86479-BE18-4062-94F8-F549C0214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2021-12-28T06:43:00Z</cp:lastPrinted>
  <dcterms:created xsi:type="dcterms:W3CDTF">2021-12-09T06:01:00Z</dcterms:created>
  <dcterms:modified xsi:type="dcterms:W3CDTF">2021-12-28T06:43:00Z</dcterms:modified>
</cp:coreProperties>
</file>