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301" w:rsidRDefault="00D70301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b/>
          <w:noProof/>
          <w:kern w:val="3"/>
          <w:sz w:val="16"/>
          <w:szCs w:val="16"/>
        </w:rPr>
        <w:drawing>
          <wp:inline distT="0" distB="0" distL="0" distR="0" wp14:anchorId="2C4B2031" wp14:editId="591EB1B8">
            <wp:extent cx="810895" cy="9207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301" w:rsidRPr="00D70301" w:rsidRDefault="00D70301" w:rsidP="00300F92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300F92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300F92" w:rsidRPr="00370885" w:rsidRDefault="00300F92" w:rsidP="00300F9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300F92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850DC8" w:rsidP="00300F9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31.01.</w:t>
      </w:r>
      <w:r w:rsidR="00300F92" w:rsidRPr="00370885">
        <w:rPr>
          <w:rFonts w:ascii="Times New Roman" w:hAnsi="Times New Roman"/>
          <w:sz w:val="28"/>
          <w:szCs w:val="28"/>
        </w:rPr>
        <w:t>202</w:t>
      </w:r>
      <w:r w:rsidR="006D678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300F92" w:rsidRPr="00370885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300F92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300F92">
        <w:rPr>
          <w:rFonts w:ascii="Times New Roman" w:hAnsi="Times New Roman"/>
          <w:sz w:val="28"/>
          <w:szCs w:val="28"/>
        </w:rPr>
        <w:t xml:space="preserve">              </w:t>
      </w:r>
      <w:r w:rsidR="00300F92" w:rsidRPr="0037088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97</w:t>
      </w:r>
    </w:p>
    <w:p w:rsidR="00300F92" w:rsidRPr="00370885" w:rsidRDefault="00300F92" w:rsidP="00300F92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370885">
        <w:rPr>
          <w:rFonts w:ascii="Times New Roman" w:hAnsi="Times New Roman"/>
          <w:sz w:val="28"/>
          <w:szCs w:val="28"/>
        </w:rPr>
        <w:t>пгт</w:t>
      </w:r>
      <w:proofErr w:type="spellEnd"/>
      <w:r w:rsidRPr="00370885">
        <w:rPr>
          <w:rFonts w:ascii="Times New Roman" w:hAnsi="Times New Roman"/>
          <w:sz w:val="28"/>
          <w:szCs w:val="28"/>
        </w:rPr>
        <w:t>. Березово</w:t>
      </w:r>
    </w:p>
    <w:p w:rsidR="00300F92" w:rsidRPr="00370885" w:rsidRDefault="00300F92" w:rsidP="00300F92">
      <w:pPr>
        <w:spacing w:after="120"/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300F92" w:rsidRPr="00370885" w:rsidRDefault="00300F92" w:rsidP="00300F92">
      <w:pPr>
        <w:spacing w:after="120"/>
        <w:ind w:right="4818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CE053F">
        <w:rPr>
          <w:rFonts w:ascii="Times New Roman" w:eastAsiaTheme="minorHAnsi" w:hAnsi="Times New Roman"/>
          <w:bCs/>
          <w:sz w:val="28"/>
          <w:szCs w:val="28"/>
          <w:lang w:eastAsia="en-US"/>
        </w:rPr>
        <w:t>я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991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</w:t>
      </w:r>
      <w:r w:rsidRPr="0037088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«Формирование современной городской среды в Березовском районе» </w:t>
      </w:r>
    </w:p>
    <w:bookmarkEnd w:id="0"/>
    <w:p w:rsidR="00300F92" w:rsidRPr="00370885" w:rsidRDefault="00300F92" w:rsidP="00300F9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00F92" w:rsidRPr="00370885" w:rsidRDefault="00300F92" w:rsidP="00300F92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Pr="00370885">
        <w:rPr>
          <w:rFonts w:ascii="Times New Roman" w:hAnsi="Times New Roman"/>
          <w:sz w:val="28"/>
          <w:szCs w:val="28"/>
        </w:rPr>
        <w:t xml:space="preserve">со статьей 179 </w:t>
      </w:r>
      <w:hyperlink r:id="rId10" w:history="1">
        <w:r w:rsidRPr="00370885">
          <w:rPr>
            <w:rFonts w:ascii="Times New Roman" w:hAnsi="Times New Roman"/>
            <w:color w:val="0000FF"/>
            <w:sz w:val="28"/>
            <w:szCs w:val="28"/>
            <w:u w:val="single"/>
          </w:rPr>
          <w:t>Бюджетного кодекса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Федерации, решением</w:t>
      </w:r>
      <w:r w:rsidRPr="00370885">
        <w:rPr>
          <w:rFonts w:ascii="Times New Roman" w:hAnsi="Times New Roman"/>
          <w:sz w:val="28"/>
          <w:szCs w:val="28"/>
        </w:rPr>
        <w:t xml:space="preserve"> Думы Березовского района от </w:t>
      </w:r>
      <w:r w:rsidR="006D6789">
        <w:rPr>
          <w:rFonts w:ascii="Times New Roman" w:hAnsi="Times New Roman"/>
          <w:sz w:val="28"/>
          <w:szCs w:val="28"/>
        </w:rPr>
        <w:t>19</w:t>
      </w:r>
      <w:r w:rsidRPr="003708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370885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37088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</w:t>
      </w:r>
      <w:r w:rsidR="006D6789">
        <w:rPr>
          <w:rFonts w:ascii="Times New Roman" w:hAnsi="Times New Roman"/>
          <w:sz w:val="28"/>
          <w:szCs w:val="28"/>
        </w:rPr>
        <w:t>29</w:t>
      </w:r>
      <w:r w:rsidRPr="00370885">
        <w:rPr>
          <w:rFonts w:ascii="Times New Roman" w:hAnsi="Times New Roman"/>
          <w:sz w:val="28"/>
          <w:szCs w:val="28"/>
        </w:rPr>
        <w:t xml:space="preserve"> «О бюджете Березовского района на 202</w:t>
      </w:r>
      <w:r w:rsidR="006D6789">
        <w:rPr>
          <w:rFonts w:ascii="Times New Roman" w:hAnsi="Times New Roman"/>
          <w:sz w:val="28"/>
          <w:szCs w:val="28"/>
        </w:rPr>
        <w:t>5</w:t>
      </w:r>
      <w:r w:rsidRPr="00370885">
        <w:rPr>
          <w:rFonts w:ascii="Times New Roman" w:hAnsi="Times New Roman"/>
          <w:sz w:val="28"/>
          <w:szCs w:val="28"/>
        </w:rPr>
        <w:t xml:space="preserve"> год и пл</w:t>
      </w:r>
      <w:r>
        <w:rPr>
          <w:rFonts w:ascii="Times New Roman" w:hAnsi="Times New Roman"/>
          <w:sz w:val="28"/>
          <w:szCs w:val="28"/>
        </w:rPr>
        <w:t>ановый период 202</w:t>
      </w:r>
      <w:r w:rsidR="006D678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6D678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370885">
        <w:rPr>
          <w:rFonts w:ascii="Times New Roman" w:hAnsi="Times New Roman"/>
          <w:sz w:val="28"/>
          <w:szCs w:val="28"/>
        </w:rPr>
        <w:t>»</w:t>
      </w:r>
      <w:r w:rsidRPr="00370885">
        <w:rPr>
          <w:rFonts w:ascii="Times New Roman" w:hAnsi="Times New Roman"/>
          <w:sz w:val="28"/>
          <w:szCs w:val="20"/>
        </w:rPr>
        <w:t>:</w:t>
      </w:r>
    </w:p>
    <w:p w:rsidR="00300F92" w:rsidRPr="00370885" w:rsidRDefault="00300F92" w:rsidP="00300F92">
      <w:pPr>
        <w:ind w:firstLine="851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1.</w:t>
      </w:r>
      <w:r w:rsidRPr="00370885">
        <w:rPr>
          <w:rFonts w:ascii="Times New Roman" w:hAnsi="Times New Roman"/>
          <w:bCs/>
          <w:sz w:val="28"/>
          <w:szCs w:val="28"/>
        </w:rPr>
        <w:t xml:space="preserve"> </w:t>
      </w:r>
      <w:r w:rsidR="0089407B">
        <w:rPr>
          <w:rFonts w:ascii="Times New Roman" w:hAnsi="Times New Roman"/>
          <w:sz w:val="28"/>
          <w:szCs w:val="28"/>
        </w:rPr>
        <w:t>П</w:t>
      </w:r>
      <w:r w:rsidRPr="00370885">
        <w:rPr>
          <w:rFonts w:ascii="Times New Roman" w:hAnsi="Times New Roman"/>
          <w:sz w:val="28"/>
          <w:szCs w:val="28"/>
        </w:rPr>
        <w:t xml:space="preserve">риложение к постановлению администрации Березовского района от 26.12.2023 № </w:t>
      </w:r>
      <w:r>
        <w:rPr>
          <w:rFonts w:ascii="Times New Roman" w:hAnsi="Times New Roman"/>
          <w:sz w:val="28"/>
          <w:szCs w:val="28"/>
        </w:rPr>
        <w:t>991</w:t>
      </w:r>
      <w:r w:rsidRPr="00370885">
        <w:rPr>
          <w:rFonts w:ascii="Times New Roman" w:hAnsi="Times New Roman"/>
          <w:sz w:val="28"/>
          <w:szCs w:val="28"/>
        </w:rPr>
        <w:t xml:space="preserve"> «О муниципальной программе «Формирование современной городской среды в Березовском районе» </w:t>
      </w:r>
      <w:r w:rsidR="0089407B" w:rsidRPr="006D6789">
        <w:rPr>
          <w:rFonts w:ascii="Times New Roman" w:hAnsi="Times New Roman"/>
          <w:sz w:val="28"/>
          <w:szCs w:val="28"/>
        </w:rPr>
        <w:t>изложить в следующей редакции согласно приложению к настоящему постановлению</w:t>
      </w:r>
      <w:r w:rsidR="0089407B">
        <w:rPr>
          <w:rFonts w:ascii="Times New Roman" w:hAnsi="Times New Roman"/>
          <w:sz w:val="28"/>
          <w:szCs w:val="28"/>
        </w:rPr>
        <w:t>.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</w:t>
      </w:r>
      <w:proofErr w:type="gramStart"/>
      <w:r w:rsidRPr="006D6789">
        <w:rPr>
          <w:rFonts w:ascii="Times New Roman" w:hAnsi="Times New Roman"/>
          <w:sz w:val="28"/>
          <w:szCs w:val="28"/>
        </w:rPr>
        <w:t>на</w:t>
      </w:r>
      <w:proofErr w:type="gramEnd"/>
      <w:r w:rsidRPr="006D678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D6789">
        <w:rPr>
          <w:rFonts w:ascii="Times New Roman" w:hAnsi="Times New Roman"/>
          <w:sz w:val="28"/>
          <w:szCs w:val="28"/>
        </w:rPr>
        <w:t>официальных</w:t>
      </w:r>
      <w:proofErr w:type="gramEnd"/>
      <w:r w:rsidRPr="006D6789">
        <w:rPr>
          <w:rFonts w:ascii="Times New Roman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 и распространяется н</w:t>
      </w:r>
      <w:r>
        <w:rPr>
          <w:rFonts w:ascii="Times New Roman" w:hAnsi="Times New Roman"/>
          <w:sz w:val="28"/>
          <w:szCs w:val="28"/>
        </w:rPr>
        <w:t>а правоотношения, возникшие с 01</w:t>
      </w:r>
      <w:r w:rsidRPr="006D67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Pr="006D6789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Pr="006D67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Pr="006D6789" w:rsidRDefault="00D70301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  <w:sectPr w:rsidR="00CE053F" w:rsidRPr="006D6789" w:rsidSect="00CE053F">
          <w:headerReference w:type="first" r:id="rId11"/>
          <w:pgSz w:w="11906" w:h="16838"/>
          <w:pgMar w:top="1134" w:right="707" w:bottom="1134" w:left="1418" w:header="397" w:footer="0" w:gutter="0"/>
          <w:cols w:space="720"/>
          <w:noEndnote/>
          <w:docGrid w:linePitch="326"/>
        </w:sect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CE053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CE053F">
        <w:rPr>
          <w:rFonts w:ascii="Times New Roman" w:hAnsi="Times New Roman"/>
          <w:sz w:val="28"/>
          <w:szCs w:val="28"/>
        </w:rPr>
        <w:t xml:space="preserve"> района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850DC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Г.Г. Кудряшов</w:t>
      </w:r>
    </w:p>
    <w:p w:rsidR="006D6789" w:rsidRPr="006D6789" w:rsidRDefault="006D6789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6D6789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 </w:t>
      </w:r>
    </w:p>
    <w:p w:rsidR="006D6789" w:rsidRPr="006D6789" w:rsidRDefault="006D6789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6D6789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 Березовского района</w:t>
      </w:r>
    </w:p>
    <w:p w:rsidR="006D6789" w:rsidRPr="006D6789" w:rsidRDefault="00850DC8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 31.01.2025 № 97</w:t>
      </w:r>
    </w:p>
    <w:p w:rsidR="000D703C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703C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«</w:t>
      </w:r>
      <w:r w:rsidR="00664EF9" w:rsidRPr="00664EF9">
        <w:rPr>
          <w:rFonts w:ascii="Times New Roman" w:hAnsi="Times New Roman"/>
          <w:b/>
          <w:sz w:val="28"/>
          <w:szCs w:val="28"/>
        </w:rPr>
        <w:t>Формирование современной городской среды в Березовском районе</w:t>
      </w:r>
      <w:r w:rsidRPr="00277614">
        <w:rPr>
          <w:rFonts w:ascii="Times New Roman" w:hAnsi="Times New Roman"/>
          <w:b/>
          <w:sz w:val="28"/>
          <w:szCs w:val="28"/>
        </w:rPr>
        <w:t>»</w:t>
      </w:r>
    </w:p>
    <w:p w:rsidR="000D703C" w:rsidRPr="00277614" w:rsidRDefault="00C07804" w:rsidP="000D703C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(далее-</w:t>
      </w:r>
      <w:r w:rsidR="000D703C" w:rsidRPr="00277614">
        <w:rPr>
          <w:rFonts w:ascii="Times New Roman" w:hAnsi="Times New Roman"/>
          <w:b/>
          <w:sz w:val="28"/>
          <w:szCs w:val="28"/>
        </w:rPr>
        <w:t>муниципальная программа)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0D703C" w:rsidRPr="00277614" w:rsidRDefault="000D703C" w:rsidP="000D703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0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147"/>
      </w:tblGrid>
      <w:tr w:rsidR="000D703C" w:rsidRPr="00CC67BC" w:rsidTr="0072038D">
        <w:trPr>
          <w:trHeight w:hRule="exact" w:val="51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C6CF1">
              <w:rPr>
                <w:rFonts w:ascii="Times New Roman" w:hAnsi="Times New Roman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управление по жилищно-коммунальному хозяйству администрации Березовского района</w:t>
            </w:r>
            <w:r>
              <w:rPr>
                <w:rFonts w:ascii="Times New Roman" w:hAnsi="Times New Roman"/>
                <w:sz w:val="22"/>
                <w:szCs w:val="22"/>
                <w:lang w:bidi="ru-RU"/>
              </w:rPr>
              <w:t>.</w:t>
            </w:r>
          </w:p>
        </w:tc>
      </w:tr>
      <w:tr w:rsidR="000D703C" w:rsidRPr="00CC67BC" w:rsidTr="0072038D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8D7E7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Управление по жилищно-коммунальному хозяйству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администрации Березовского района (далее - уп</w:t>
            </w:r>
            <w:r w:rsidRPr="008D7E7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равление по жилищно-коммунальному хозяйству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)</w:t>
            </w:r>
          </w:p>
        </w:tc>
      </w:tr>
      <w:tr w:rsidR="000D703C" w:rsidRPr="00274B30" w:rsidTr="0072038D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274B30" w:rsidRDefault="000D703C" w:rsidP="00221754">
            <w:pPr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22175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1A676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-2030</w:t>
            </w:r>
            <w:r w:rsidRPr="001A6764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0D703C" w:rsidRPr="00274B30" w:rsidTr="0072038D">
        <w:trPr>
          <w:trHeight w:val="92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703C" w:rsidRPr="003F0094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F0094">
              <w:rPr>
                <w:rFonts w:eastAsia="Courier New"/>
                <w:color w:val="000000" w:themeColor="text1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EF9" w:rsidRDefault="00664EF9" w:rsidP="0072038D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Style w:val="285pt"/>
                <w:color w:val="000000" w:themeColor="text1"/>
                <w:sz w:val="22"/>
                <w:szCs w:val="22"/>
              </w:rPr>
            </w:pPr>
            <w:r w:rsidRPr="00664EF9">
              <w:rPr>
                <w:rStyle w:val="285pt"/>
                <w:color w:val="000000" w:themeColor="text1"/>
                <w:sz w:val="22"/>
                <w:szCs w:val="22"/>
              </w:rPr>
              <w:t>1. Создание комфортной городской среды на территории Березовского района.</w:t>
            </w:r>
          </w:p>
          <w:p w:rsidR="000D703C" w:rsidRPr="003F0094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F0094">
              <w:rPr>
                <w:color w:val="000000" w:themeColor="text1"/>
                <w:sz w:val="22"/>
                <w:szCs w:val="22"/>
              </w:rPr>
              <w:t>2. Градостроительное обеспечение и комплексное развитие территорий</w:t>
            </w:r>
          </w:p>
        </w:tc>
      </w:tr>
      <w:tr w:rsidR="000D703C" w:rsidRPr="00274B30" w:rsidTr="0072038D">
        <w:trPr>
          <w:trHeight w:hRule="exact" w:val="133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0EF" w:rsidRPr="00B620EF" w:rsidRDefault="00B620EF" w:rsidP="00221754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B620EF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 «Формирование комфортной городской среды»;</w:t>
            </w:r>
          </w:p>
          <w:p w:rsidR="000D703C" w:rsidRDefault="00B620EF" w:rsidP="00B620EF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B620EF">
              <w:rPr>
                <w:color w:val="000000"/>
                <w:sz w:val="22"/>
                <w:szCs w:val="22"/>
                <w:lang w:bidi="ru-RU"/>
              </w:rPr>
              <w:t xml:space="preserve">Направление (подпрограмма) 2 «Содействие развитию градостроительной деятельности». </w:t>
            </w:r>
          </w:p>
          <w:p w:rsidR="000D703C" w:rsidRDefault="000D703C" w:rsidP="00B620EF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  <w:p w:rsidR="000D703C" w:rsidRPr="00274B30" w:rsidRDefault="000D703C" w:rsidP="00B620E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  <w:tr w:rsidR="000D703C" w:rsidRPr="00274B30" w:rsidTr="0072038D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6D7828" w:rsidRDefault="000D703C" w:rsidP="00B620EF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360FAF" w:rsidRPr="00360FAF">
              <w:rPr>
                <w:rFonts w:ascii="Times New Roman" w:hAnsi="Times New Roman"/>
                <w:sz w:val="22"/>
                <w:szCs w:val="22"/>
              </w:rPr>
              <w:t>54 357,1</w:t>
            </w:r>
            <w:r w:rsidR="00360FA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13E8F">
              <w:rPr>
                <w:rFonts w:ascii="Times New Roman" w:hAnsi="Times New Roman"/>
                <w:sz w:val="22"/>
                <w:szCs w:val="22"/>
              </w:rPr>
              <w:t>тыс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813E8F">
              <w:rPr>
                <w:rFonts w:ascii="Times New Roman" w:hAnsi="Times New Roman"/>
                <w:sz w:val="22"/>
                <w:szCs w:val="22"/>
              </w:rPr>
              <w:t xml:space="preserve"> рублей</w:t>
            </w:r>
            <w:r w:rsidR="00545CD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0D703C" w:rsidRPr="00274B30" w:rsidTr="0093272C">
        <w:trPr>
          <w:trHeight w:hRule="exact" w:val="2137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677F72">
              <w:rPr>
                <w:rStyle w:val="285pt"/>
                <w:sz w:val="22"/>
                <w:szCs w:val="22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</w:t>
            </w:r>
            <w:r>
              <w:rPr>
                <w:rStyle w:val="285pt"/>
                <w:sz w:val="22"/>
                <w:szCs w:val="22"/>
              </w:rPr>
              <w:t>граммами Березовского района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0EF" w:rsidRPr="00B620EF" w:rsidRDefault="00221754" w:rsidP="00B620EF">
            <w:pPr>
              <w:pStyle w:val="22"/>
              <w:spacing w:before="0" w:after="0" w:line="240" w:lineRule="auto"/>
              <w:ind w:left="74" w:firstLine="0"/>
              <w:jc w:val="left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>1.</w:t>
            </w:r>
            <w:r w:rsidRPr="00B620EF">
              <w:rPr>
                <w:rStyle w:val="285pt"/>
                <w:sz w:val="22"/>
                <w:szCs w:val="22"/>
              </w:rPr>
              <w:t xml:space="preserve"> </w:t>
            </w:r>
            <w:r w:rsidR="00B620EF" w:rsidRPr="00B620EF">
              <w:rPr>
                <w:rStyle w:val="285pt"/>
                <w:sz w:val="22"/>
                <w:szCs w:val="22"/>
              </w:rPr>
              <w:t>Комфортная и безопасная среда для жизни:</w:t>
            </w:r>
          </w:p>
          <w:p w:rsidR="00B620EF" w:rsidRPr="00B620EF" w:rsidRDefault="00B620EF" w:rsidP="00B620EF">
            <w:pPr>
              <w:pStyle w:val="22"/>
              <w:spacing w:before="0" w:after="0" w:line="240" w:lineRule="auto"/>
              <w:ind w:left="74" w:firstLine="0"/>
              <w:jc w:val="left"/>
              <w:rPr>
                <w:rStyle w:val="285pt"/>
                <w:sz w:val="22"/>
                <w:szCs w:val="22"/>
              </w:rPr>
            </w:pPr>
            <w:r w:rsidRPr="00B620EF">
              <w:rPr>
                <w:rStyle w:val="285pt"/>
                <w:sz w:val="22"/>
                <w:szCs w:val="22"/>
              </w:rPr>
              <w:t xml:space="preserve">1.1. </w:t>
            </w:r>
            <w:r w:rsidRPr="00920626">
              <w:rPr>
                <w:rStyle w:val="285pt"/>
                <w:sz w:val="22"/>
                <w:szCs w:val="22"/>
              </w:rPr>
              <w:t>Показатель «</w:t>
            </w:r>
            <w:r w:rsidR="00920626" w:rsidRPr="00920626">
              <w:rPr>
                <w:rStyle w:val="285pt"/>
                <w:sz w:val="22"/>
                <w:szCs w:val="22"/>
              </w:rPr>
              <w:t xml:space="preserve">Благоустройство не менее чем 30 тыс. общественных территорий, и реализация в малых городах и исторических поселениях не менее чем 1600 проектов </w:t>
            </w:r>
            <w:proofErr w:type="gramStart"/>
            <w:r w:rsidR="00920626" w:rsidRPr="00920626">
              <w:rPr>
                <w:rStyle w:val="285pt"/>
                <w:sz w:val="22"/>
                <w:szCs w:val="22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="00920626" w:rsidRPr="00920626">
              <w:rPr>
                <w:rStyle w:val="285pt"/>
                <w:sz w:val="22"/>
                <w:szCs w:val="22"/>
              </w:rPr>
              <w:t xml:space="preserve"> к 2030 году</w:t>
            </w:r>
            <w:r w:rsidR="00920626">
              <w:rPr>
                <w:rStyle w:val="285pt"/>
                <w:sz w:val="22"/>
                <w:szCs w:val="22"/>
              </w:rPr>
              <w:t>.</w:t>
            </w:r>
            <w:r w:rsidRPr="00920626">
              <w:rPr>
                <w:rStyle w:val="285pt"/>
                <w:sz w:val="22"/>
                <w:szCs w:val="22"/>
              </w:rPr>
              <w:t>»;</w:t>
            </w:r>
          </w:p>
          <w:p w:rsidR="000D703C" w:rsidRPr="00274B30" w:rsidRDefault="00B620EF" w:rsidP="00B620E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B620EF">
              <w:rPr>
                <w:rStyle w:val="285pt"/>
                <w:sz w:val="22"/>
                <w:szCs w:val="22"/>
              </w:rPr>
              <w:t>2.  Государственная программа Ханты-Мансийского автономного округа – Югры «Пространственное развитие и формирование комфортной городской среды».</w:t>
            </w:r>
          </w:p>
        </w:tc>
      </w:tr>
    </w:tbl>
    <w:p w:rsidR="000D703C" w:rsidRDefault="000D703C" w:rsidP="000D703C">
      <w:pPr>
        <w:rPr>
          <w:rFonts w:ascii="Times New Roman" w:hAnsi="Times New Roman"/>
          <w:sz w:val="28"/>
          <w:szCs w:val="28"/>
        </w:rPr>
      </w:pPr>
    </w:p>
    <w:p w:rsidR="000D703C" w:rsidRDefault="000D703C" w:rsidP="000D703C"/>
    <w:p w:rsidR="000D703C" w:rsidRPr="00C454D1" w:rsidRDefault="000D703C" w:rsidP="000D703C">
      <w:pPr>
        <w:pStyle w:val="a6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454D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41" w:type="dxa"/>
        <w:tblLayout w:type="fixed"/>
        <w:tblLook w:val="04A0" w:firstRow="1" w:lastRow="0" w:firstColumn="1" w:lastColumn="0" w:noHBand="0" w:noVBand="1"/>
      </w:tblPr>
      <w:tblGrid>
        <w:gridCol w:w="642"/>
        <w:gridCol w:w="2047"/>
        <w:gridCol w:w="850"/>
        <w:gridCol w:w="964"/>
        <w:gridCol w:w="708"/>
        <w:gridCol w:w="709"/>
        <w:gridCol w:w="1134"/>
        <w:gridCol w:w="567"/>
        <w:gridCol w:w="567"/>
        <w:gridCol w:w="567"/>
        <w:gridCol w:w="567"/>
        <w:gridCol w:w="567"/>
        <w:gridCol w:w="1985"/>
        <w:gridCol w:w="1559"/>
        <w:gridCol w:w="1708"/>
      </w:tblGrid>
      <w:tr w:rsidR="000D703C" w:rsidRPr="00641BF3" w:rsidTr="00B620EF">
        <w:tc>
          <w:tcPr>
            <w:tcW w:w="642" w:type="dxa"/>
            <w:vMerge w:val="restart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41BF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41BF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047" w:type="dxa"/>
            <w:vMerge w:val="restart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</w:tcPr>
          <w:p w:rsidR="000D703C" w:rsidRPr="00121C0C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64" w:type="dxa"/>
            <w:vMerge w:val="restart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7" w:type="dxa"/>
            <w:gridSpan w:val="2"/>
          </w:tcPr>
          <w:p w:rsidR="000D703C" w:rsidRPr="002F16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969" w:type="dxa"/>
            <w:gridSpan w:val="6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985" w:type="dxa"/>
            <w:vMerge w:val="restart"/>
          </w:tcPr>
          <w:p w:rsidR="000D703C" w:rsidRPr="002F16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559" w:type="dxa"/>
            <w:vMerge w:val="restart"/>
          </w:tcPr>
          <w:p w:rsidR="000D703C" w:rsidRPr="002F7D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641BF3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641BF3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8" w:type="dxa"/>
            <w:vMerge w:val="restart"/>
          </w:tcPr>
          <w:p w:rsidR="000D703C" w:rsidRPr="002F7D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221754" w:rsidRPr="00641BF3" w:rsidTr="006D6789">
        <w:trPr>
          <w:cantSplit/>
          <w:trHeight w:val="1134"/>
        </w:trPr>
        <w:tc>
          <w:tcPr>
            <w:tcW w:w="642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134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985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1754" w:rsidRPr="00641BF3" w:rsidTr="006D6789">
        <w:tc>
          <w:tcPr>
            <w:tcW w:w="642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6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221754" w:rsidRPr="0097098E" w:rsidRDefault="009B3E9D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221754" w:rsidRPr="0097098E" w:rsidRDefault="009B3E9D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221754" w:rsidRPr="0097098E" w:rsidRDefault="00221754" w:rsidP="009B3E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</w:t>
            </w:r>
            <w:r w:rsidR="009B3E9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221754" w:rsidRPr="0097098E" w:rsidRDefault="00221754" w:rsidP="009B3E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</w:t>
            </w:r>
            <w:r w:rsidR="009B3E9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97098E" w:rsidRDefault="00221754" w:rsidP="009B3E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</w:t>
            </w:r>
            <w:r w:rsidR="009B3E9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221754" w:rsidRPr="0097098E" w:rsidRDefault="00221754" w:rsidP="009B3E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</w:t>
            </w:r>
            <w:r w:rsidR="009B3E9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21754" w:rsidRPr="0097098E" w:rsidRDefault="00221754" w:rsidP="009B3E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</w:t>
            </w:r>
            <w:r w:rsidR="009B3E9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8" w:type="dxa"/>
          </w:tcPr>
          <w:p w:rsidR="00221754" w:rsidRPr="0097098E" w:rsidRDefault="00221754" w:rsidP="009B3E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</w:t>
            </w:r>
            <w:r w:rsidR="009B3E9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D703C" w:rsidRPr="00641BF3" w:rsidTr="0072038D">
        <w:trPr>
          <w:trHeight w:val="388"/>
        </w:trPr>
        <w:tc>
          <w:tcPr>
            <w:tcW w:w="15141" w:type="dxa"/>
            <w:gridSpan w:val="15"/>
          </w:tcPr>
          <w:p w:rsidR="000D703C" w:rsidRPr="00261D68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1D68">
              <w:rPr>
                <w:rFonts w:ascii="Times New Roman" w:hAnsi="Times New Roman"/>
                <w:sz w:val="20"/>
                <w:szCs w:val="20"/>
              </w:rPr>
              <w:t xml:space="preserve">Цель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261D68">
              <w:rPr>
                <w:rFonts w:ascii="Times New Roman" w:hAnsi="Times New Roman"/>
                <w:sz w:val="20"/>
                <w:szCs w:val="20"/>
              </w:rPr>
              <w:t>«</w:t>
            </w:r>
            <w:r w:rsidRPr="005A492C">
              <w:rPr>
                <w:rFonts w:ascii="Times New Roman" w:hAnsi="Times New Roman"/>
                <w:sz w:val="20"/>
                <w:szCs w:val="20"/>
              </w:rPr>
              <w:t>Создание комфортной городской среды на территории Березовского района</w:t>
            </w:r>
            <w:r w:rsidRPr="00261D6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21754" w:rsidRPr="00641BF3" w:rsidTr="006D6789">
        <w:tc>
          <w:tcPr>
            <w:tcW w:w="642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04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6D68">
              <w:rPr>
                <w:rFonts w:ascii="Times New Roman" w:hAnsi="Times New Roman"/>
                <w:sz w:val="20"/>
                <w:szCs w:val="20"/>
              </w:rPr>
              <w:t xml:space="preserve">Количество общественных территорий, </w:t>
            </w:r>
            <w:r w:rsidRPr="001F3B5D">
              <w:rPr>
                <w:rFonts w:ascii="Times New Roman" w:hAnsi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/>
                <w:sz w:val="20"/>
                <w:szCs w:val="20"/>
              </w:rPr>
              <w:t>длежащих благоустройству</w:t>
            </w:r>
          </w:p>
        </w:tc>
        <w:tc>
          <w:tcPr>
            <w:tcW w:w="850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НП</w:t>
            </w:r>
          </w:p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РП</w:t>
            </w:r>
          </w:p>
          <w:p w:rsidR="00221754" w:rsidRPr="001F3B5D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МП</w:t>
            </w:r>
          </w:p>
        </w:tc>
        <w:tc>
          <w:tcPr>
            <w:tcW w:w="96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21754" w:rsidRPr="00584C6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проект «</w:t>
            </w:r>
            <w:r w:rsidRPr="00DF467B">
              <w:rPr>
                <w:rFonts w:ascii="Times New Roman" w:hAnsi="Times New Roman"/>
                <w:sz w:val="20"/>
                <w:szCs w:val="20"/>
              </w:rPr>
              <w:t>Формирование комфортной городской среды</w:t>
            </w:r>
            <w:r>
              <w:rPr>
                <w:rFonts w:ascii="Times New Roman" w:hAnsi="Times New Roman"/>
                <w:sz w:val="20"/>
                <w:szCs w:val="20"/>
              </w:rPr>
              <w:t>»;</w:t>
            </w:r>
            <w:r w:rsidRPr="00DF46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584C6E">
              <w:rPr>
                <w:rFonts w:ascii="Times New Roman" w:hAnsi="Times New Roman"/>
                <w:sz w:val="20"/>
                <w:szCs w:val="20"/>
              </w:rPr>
              <w:t>Государственн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584C6E">
              <w:rPr>
                <w:rFonts w:ascii="Times New Roman" w:hAnsi="Times New Roman"/>
                <w:sz w:val="20"/>
                <w:szCs w:val="20"/>
              </w:rPr>
              <w:t xml:space="preserve"> програм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ма </w:t>
            </w:r>
            <w:r w:rsidRPr="00584C6E">
              <w:rPr>
                <w:rFonts w:ascii="Times New Roman" w:hAnsi="Times New Roman"/>
                <w:sz w:val="20"/>
                <w:szCs w:val="20"/>
              </w:rPr>
              <w:t xml:space="preserve">Ханты-Мансийского автономного округа – Югры </w:t>
            </w:r>
          </w:p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C6E">
              <w:rPr>
                <w:rFonts w:ascii="Times New Roman" w:hAnsi="Times New Roman"/>
                <w:sz w:val="20"/>
                <w:szCs w:val="20"/>
              </w:rPr>
              <w:t>«Пространственное развитие и формирование комфортной городской среды»</w:t>
            </w:r>
          </w:p>
        </w:tc>
        <w:tc>
          <w:tcPr>
            <w:tcW w:w="155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Управление по жилищно-коммунальному хозяйству </w:t>
            </w:r>
          </w:p>
        </w:tc>
        <w:tc>
          <w:tcPr>
            <w:tcW w:w="1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20626">
              <w:rPr>
                <w:rFonts w:ascii="Times New Roman" w:hAnsi="Times New Roman"/>
                <w:sz w:val="20"/>
                <w:szCs w:val="20"/>
              </w:rPr>
              <w:t xml:space="preserve">лагоустройство не менее чем 30 тыс. общественных территорий, и реализация в малых городах и исторических поселениях не менее чем 1600 проектов </w:t>
            </w:r>
            <w:proofErr w:type="gramStart"/>
            <w:r w:rsidRPr="00920626">
              <w:rPr>
                <w:rFonts w:ascii="Times New Roman" w:hAnsi="Times New Roman"/>
                <w:sz w:val="20"/>
                <w:szCs w:val="20"/>
              </w:rPr>
              <w:t xml:space="preserve">победителей Всероссийского конкурса лучших проектов создания комфортной </w:t>
            </w:r>
            <w:r w:rsidRPr="00920626">
              <w:rPr>
                <w:rFonts w:ascii="Times New Roman" w:hAnsi="Times New Roman"/>
                <w:sz w:val="20"/>
                <w:szCs w:val="20"/>
              </w:rPr>
              <w:lastRenderedPageBreak/>
              <w:t>городской среды</w:t>
            </w:r>
            <w:proofErr w:type="gramEnd"/>
            <w:r w:rsidRPr="00920626">
              <w:rPr>
                <w:rFonts w:ascii="Times New Roman" w:hAnsi="Times New Roman"/>
                <w:sz w:val="20"/>
                <w:szCs w:val="20"/>
              </w:rPr>
              <w:t xml:space="preserve"> к 2030 году</w:t>
            </w:r>
          </w:p>
        </w:tc>
      </w:tr>
      <w:tr w:rsidR="00221754" w:rsidRPr="00641BF3" w:rsidTr="006D6789">
        <w:trPr>
          <w:trHeight w:val="2663"/>
        </w:trPr>
        <w:tc>
          <w:tcPr>
            <w:tcW w:w="642" w:type="dxa"/>
          </w:tcPr>
          <w:p w:rsidR="00221754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47" w:type="dxa"/>
          </w:tcPr>
          <w:p w:rsidR="00221754" w:rsidRPr="00641BF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6D68">
              <w:rPr>
                <w:rFonts w:ascii="Times New Roman" w:hAnsi="Times New Roman"/>
                <w:sz w:val="20"/>
                <w:szCs w:val="20"/>
              </w:rPr>
              <w:t>Количество благоуст</w:t>
            </w:r>
            <w:r>
              <w:rPr>
                <w:rFonts w:ascii="Times New Roman" w:hAnsi="Times New Roman"/>
                <w:sz w:val="20"/>
                <w:szCs w:val="20"/>
              </w:rPr>
              <w:t>роенных дворовых территорий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>нарастающим итогом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850" w:type="dxa"/>
          </w:tcPr>
          <w:p w:rsidR="00221754" w:rsidRPr="007F507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7F507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964" w:type="dxa"/>
          </w:tcPr>
          <w:p w:rsidR="00221754" w:rsidRPr="00641BF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153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</w:tcPr>
          <w:p w:rsidR="00221754" w:rsidRPr="003F0094" w:rsidRDefault="00221754" w:rsidP="00B620EF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:rsidR="00221754" w:rsidRPr="003F0094" w:rsidRDefault="00221754" w:rsidP="00B620EF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F009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985" w:type="dxa"/>
          </w:tcPr>
          <w:p w:rsidR="00221754" w:rsidRPr="00DC6CF1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97D02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муниципальная программа </w:t>
            </w:r>
            <w:r w:rsidRPr="00DF467B">
              <w:rPr>
                <w:rFonts w:ascii="Times New Roman" w:hAnsi="Times New Roman"/>
                <w:sz w:val="20"/>
                <w:szCs w:val="20"/>
              </w:rPr>
              <w:t>«Формирование современной городской среды в Березовском районе»</w:t>
            </w:r>
          </w:p>
        </w:tc>
        <w:tc>
          <w:tcPr>
            <w:tcW w:w="1559" w:type="dxa"/>
          </w:tcPr>
          <w:p w:rsidR="00221754" w:rsidRPr="00641BF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708" w:type="dxa"/>
          </w:tcPr>
          <w:p w:rsidR="00221754" w:rsidRPr="00DC6CF1" w:rsidRDefault="00221754" w:rsidP="00B620E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20626">
              <w:rPr>
                <w:rFonts w:ascii="Times New Roman" w:hAnsi="Times New Roman"/>
                <w:sz w:val="20"/>
                <w:szCs w:val="20"/>
              </w:rPr>
              <w:t xml:space="preserve">Благоустройство не менее чем 30 тыс. общественных территорий, и реализация в малых городах и исторических поселениях не менее чем 1600 проектов </w:t>
            </w:r>
            <w:proofErr w:type="gramStart"/>
            <w:r w:rsidRPr="00920626">
              <w:rPr>
                <w:rFonts w:ascii="Times New Roman" w:hAnsi="Times New Roman"/>
                <w:sz w:val="20"/>
                <w:szCs w:val="20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920626">
              <w:rPr>
                <w:rFonts w:ascii="Times New Roman" w:hAnsi="Times New Roman"/>
                <w:sz w:val="20"/>
                <w:szCs w:val="20"/>
              </w:rPr>
              <w:t xml:space="preserve"> к 2030 году</w:t>
            </w:r>
            <w:r w:rsidRPr="00DC6CF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21754" w:rsidRPr="00641BF3" w:rsidTr="006D6789">
        <w:tc>
          <w:tcPr>
            <w:tcW w:w="642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6D68">
              <w:rPr>
                <w:rFonts w:ascii="Times New Roman" w:hAnsi="Times New Roman"/>
                <w:sz w:val="20"/>
                <w:szCs w:val="20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</w:t>
            </w:r>
            <w:r>
              <w:rPr>
                <w:rFonts w:ascii="Times New Roman" w:hAnsi="Times New Roman"/>
                <w:sz w:val="20"/>
                <w:szCs w:val="20"/>
              </w:rPr>
              <w:t>ию комфортной городской среды.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1D82">
              <w:rPr>
                <w:rFonts w:ascii="Times New Roman" w:hAnsi="Times New Roman"/>
                <w:sz w:val="20"/>
                <w:szCs w:val="20"/>
              </w:rPr>
              <w:t>НП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РП</w:t>
            </w:r>
          </w:p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МП</w:t>
            </w:r>
          </w:p>
        </w:tc>
        <w:tc>
          <w:tcPr>
            <w:tcW w:w="96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</w:tcPr>
          <w:p w:rsidR="00221754" w:rsidRPr="00897D02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67B">
              <w:rPr>
                <w:rFonts w:ascii="Times New Roman" w:hAnsi="Times New Roman"/>
                <w:sz w:val="20"/>
                <w:szCs w:val="20"/>
              </w:rPr>
              <w:t xml:space="preserve">Региональный проект «Формирование комфортной городской среды»; </w:t>
            </w:r>
            <w:r w:rsidRPr="00897D02">
              <w:rPr>
                <w:rFonts w:ascii="Times New Roman" w:hAnsi="Times New Roman"/>
                <w:sz w:val="20"/>
                <w:szCs w:val="20"/>
              </w:rPr>
              <w:t xml:space="preserve">Государственная программа Ханты-Мансийского автономного округа – Югры </w:t>
            </w:r>
          </w:p>
          <w:p w:rsidR="00221754" w:rsidRPr="00DC6CF1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97D02">
              <w:rPr>
                <w:rFonts w:ascii="Times New Roman" w:hAnsi="Times New Roman"/>
                <w:sz w:val="20"/>
                <w:szCs w:val="20"/>
              </w:rPr>
              <w:t>«Пространственное развитие и формирование комфортной городской среды»</w:t>
            </w:r>
          </w:p>
        </w:tc>
        <w:tc>
          <w:tcPr>
            <w:tcW w:w="155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708" w:type="dxa"/>
          </w:tcPr>
          <w:p w:rsidR="00221754" w:rsidRPr="00DC6CF1" w:rsidRDefault="00221754" w:rsidP="0072038D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920626">
              <w:rPr>
                <w:rFonts w:ascii="Times New Roman" w:hAnsi="Times New Roman"/>
                <w:sz w:val="20"/>
                <w:szCs w:val="20"/>
              </w:rPr>
              <w:t xml:space="preserve">Благоустройство не менее чем 30 тыс. общественных территорий, и реализация в малых городах и исторических поселениях не менее чем 1600 проектов </w:t>
            </w:r>
            <w:proofErr w:type="gramStart"/>
            <w:r w:rsidRPr="00920626">
              <w:rPr>
                <w:rFonts w:ascii="Times New Roman" w:hAnsi="Times New Roman"/>
                <w:sz w:val="20"/>
                <w:szCs w:val="20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920626">
              <w:rPr>
                <w:rFonts w:ascii="Times New Roman" w:hAnsi="Times New Roman"/>
                <w:sz w:val="20"/>
                <w:szCs w:val="20"/>
              </w:rPr>
              <w:t xml:space="preserve"> к 2030 году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D703C" w:rsidRPr="00641BF3" w:rsidTr="0072038D">
        <w:tc>
          <w:tcPr>
            <w:tcW w:w="15141" w:type="dxa"/>
            <w:gridSpan w:val="15"/>
          </w:tcPr>
          <w:p w:rsidR="000D703C" w:rsidRPr="00CA4BF0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 2 «</w:t>
            </w:r>
            <w:r w:rsidRPr="0000633E">
              <w:rPr>
                <w:rFonts w:ascii="Times New Roman" w:hAnsi="Times New Roman"/>
                <w:sz w:val="20"/>
                <w:szCs w:val="20"/>
              </w:rPr>
              <w:t>Градостроительное обеспечение и комплексное развитие территорий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21754" w:rsidRPr="00641BF3" w:rsidTr="006D6789">
        <w:tc>
          <w:tcPr>
            <w:tcW w:w="642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Pr="005F733F">
              <w:rPr>
                <w:rFonts w:ascii="Times New Roman" w:hAnsi="Times New Roman"/>
                <w:sz w:val="20"/>
                <w:szCs w:val="20"/>
              </w:rPr>
              <w:lastRenderedPageBreak/>
              <w:t>разработанных документов в области градостроительной деятельности.</w:t>
            </w:r>
          </w:p>
        </w:tc>
        <w:tc>
          <w:tcPr>
            <w:tcW w:w="850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964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D02">
              <w:rPr>
                <w:rFonts w:ascii="Times New Roman" w:hAnsi="Times New Roman"/>
                <w:sz w:val="20"/>
                <w:szCs w:val="20"/>
              </w:rPr>
              <w:t xml:space="preserve">Градостроительный </w:t>
            </w:r>
            <w:r w:rsidRPr="00897D02">
              <w:rPr>
                <w:rFonts w:ascii="Times New Roman" w:hAnsi="Times New Roman"/>
                <w:sz w:val="20"/>
                <w:szCs w:val="20"/>
              </w:rPr>
              <w:lastRenderedPageBreak/>
              <w:t>кодекс Российской Федерации 29 декабря 2004 года № 190-ФЗ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1754" w:rsidRPr="001F3B5D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67B">
              <w:rPr>
                <w:rFonts w:ascii="Times New Roman" w:hAnsi="Times New Roman"/>
                <w:sz w:val="20"/>
                <w:szCs w:val="20"/>
              </w:rPr>
              <w:t>муниципальная программа «Формирование современной городской среды в Березовском районе»</w:t>
            </w:r>
          </w:p>
        </w:tc>
        <w:tc>
          <w:tcPr>
            <w:tcW w:w="1559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архитектуры и градостроительства администрации Березовского района</w:t>
            </w:r>
          </w:p>
        </w:tc>
        <w:tc>
          <w:tcPr>
            <w:tcW w:w="1708" w:type="dxa"/>
          </w:tcPr>
          <w:p w:rsidR="00221754" w:rsidRPr="00CA4BF0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</w:tbl>
    <w:p w:rsidR="000D703C" w:rsidRPr="00806D68" w:rsidRDefault="000D703C" w:rsidP="000D703C">
      <w:pPr>
        <w:pStyle w:val="af2"/>
        <w:shd w:val="clear" w:color="auto" w:fill="auto"/>
        <w:tabs>
          <w:tab w:val="left" w:pos="-142"/>
        </w:tabs>
        <w:spacing w:line="240" w:lineRule="auto"/>
        <w:ind w:left="-142"/>
        <w:rPr>
          <w:color w:val="000000"/>
          <w:sz w:val="28"/>
          <w:szCs w:val="28"/>
          <w:lang w:bidi="ru-RU"/>
        </w:rPr>
      </w:pP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p w:rsidR="000D703C" w:rsidRPr="0072038D" w:rsidRDefault="000D703C" w:rsidP="000D703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D703C" w:rsidRPr="00C454D1" w:rsidRDefault="000D703C" w:rsidP="000D703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454D1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398"/>
        <w:gridCol w:w="4508"/>
      </w:tblGrid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B6A4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B6A4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796" w:type="dxa"/>
            <w:shd w:val="clear" w:color="auto" w:fill="auto"/>
          </w:tcPr>
          <w:p w:rsidR="000D703C" w:rsidRPr="00446911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398" w:type="dxa"/>
            <w:shd w:val="clear" w:color="auto" w:fill="auto"/>
          </w:tcPr>
          <w:p w:rsidR="000D703C" w:rsidRPr="00446911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508" w:type="dxa"/>
            <w:shd w:val="clear" w:color="auto" w:fill="auto"/>
          </w:tcPr>
          <w:p w:rsidR="000D703C" w:rsidRPr="00446911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98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08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B5703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7031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shd w:val="clear" w:color="auto" w:fill="auto"/>
            <w:vAlign w:val="center"/>
          </w:tcPr>
          <w:p w:rsidR="000D703C" w:rsidRPr="00D478F4" w:rsidRDefault="00E2325E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2325E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«Формирование комфортной городской среды»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C454D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 xml:space="preserve">   1.1.</w:t>
            </w:r>
          </w:p>
        </w:tc>
        <w:tc>
          <w:tcPr>
            <w:tcW w:w="14702" w:type="dxa"/>
            <w:gridSpan w:val="3"/>
            <w:shd w:val="clear" w:color="auto" w:fill="auto"/>
            <w:vAlign w:val="center"/>
          </w:tcPr>
          <w:p w:rsidR="000D703C" w:rsidRPr="00C454D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C454D1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>«Формирование комфортной городской среды»</w:t>
            </w:r>
          </w:p>
          <w:p w:rsidR="000D703C" w:rsidRPr="00C454D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0D703C" w:rsidRPr="009B6A44" w:rsidRDefault="000D703C" w:rsidP="0072038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9906" w:type="dxa"/>
            <w:gridSpan w:val="2"/>
            <w:shd w:val="clear" w:color="auto" w:fill="auto"/>
            <w:vAlign w:val="center"/>
          </w:tcPr>
          <w:p w:rsidR="000D703C" w:rsidRPr="009B6A44" w:rsidRDefault="000D703C" w:rsidP="000165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 w:rsidR="000165B0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1.1.1.</w:t>
            </w:r>
          </w:p>
        </w:tc>
        <w:tc>
          <w:tcPr>
            <w:tcW w:w="4796" w:type="dxa"/>
            <w:shd w:val="clear" w:color="auto" w:fill="auto"/>
          </w:tcPr>
          <w:p w:rsidR="000D703C" w:rsidRPr="00D97D3A" w:rsidRDefault="000D703C" w:rsidP="0072038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01AF2">
              <w:rPr>
                <w:rFonts w:ascii="Times New Roman" w:hAnsi="Times New Roman"/>
                <w:sz w:val="20"/>
                <w:szCs w:val="20"/>
              </w:rPr>
              <w:t>Формирование комфортной городской среды</w:t>
            </w:r>
          </w:p>
        </w:tc>
        <w:tc>
          <w:tcPr>
            <w:tcW w:w="5398" w:type="dxa"/>
            <w:shd w:val="clear" w:color="auto" w:fill="auto"/>
          </w:tcPr>
          <w:p w:rsidR="000D703C" w:rsidRPr="00D97D3A" w:rsidRDefault="00E2325E" w:rsidP="0072038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t>Повышение комфортности городской среды, а также 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50 процентов.</w:t>
            </w:r>
          </w:p>
        </w:tc>
        <w:tc>
          <w:tcPr>
            <w:tcW w:w="4508" w:type="dxa"/>
            <w:shd w:val="clear" w:color="auto" w:fill="auto"/>
          </w:tcPr>
          <w:p w:rsidR="000D703C" w:rsidRDefault="000D703C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1A1D37">
              <w:rPr>
                <w:rFonts w:ascii="Times New Roman" w:hAnsi="Times New Roman"/>
                <w:sz w:val="20"/>
                <w:szCs w:val="20"/>
              </w:rPr>
              <w:t>Количество общественных территорий, подлежащих благоустройству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D703C" w:rsidRPr="00D97D3A" w:rsidRDefault="000D703C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1A1D37">
              <w:rPr>
                <w:rFonts w:ascii="Times New Roman" w:hAnsi="Times New Roman"/>
                <w:sz w:val="20"/>
                <w:szCs w:val="20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среды.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C454D1" w:rsidRDefault="00E2325E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1.2</w:t>
            </w:r>
            <w:r w:rsidR="000D703C" w:rsidRPr="00C454D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0D703C" w:rsidRPr="00C454D1" w:rsidRDefault="000D703C" w:rsidP="0072038D">
            <w:pPr>
              <w:tabs>
                <w:tab w:val="left" w:pos="4740"/>
              </w:tabs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«Благоустройство дворовых территорий»</w:t>
            </w:r>
          </w:p>
          <w:p w:rsidR="000D703C" w:rsidRPr="00C454D1" w:rsidRDefault="000D703C" w:rsidP="0072038D">
            <w:pPr>
              <w:tabs>
                <w:tab w:val="left" w:pos="4740"/>
              </w:tabs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</w:tcPr>
          <w:p w:rsidR="000D703C" w:rsidRPr="009011F9" w:rsidRDefault="000D703C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C0375E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9906" w:type="dxa"/>
            <w:gridSpan w:val="2"/>
            <w:shd w:val="clear" w:color="auto" w:fill="auto"/>
            <w:vAlign w:val="center"/>
          </w:tcPr>
          <w:p w:rsidR="000D703C" w:rsidRPr="009011F9" w:rsidRDefault="000D703C" w:rsidP="000165B0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0165B0">
              <w:rPr>
                <w:rFonts w:ascii="Times New Roman" w:hAnsi="Times New Roman"/>
                <w:sz w:val="20"/>
                <w:szCs w:val="20"/>
              </w:rPr>
              <w:t>5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-2030 </w:t>
            </w:r>
            <w:r>
              <w:rPr>
                <w:rFonts w:ascii="Times New Roman" w:hAnsi="Times New Roman"/>
                <w:sz w:val="20"/>
                <w:szCs w:val="20"/>
              </w:rPr>
              <w:t>годы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E2325E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t>1.2.1</w:t>
            </w:r>
          </w:p>
        </w:tc>
        <w:tc>
          <w:tcPr>
            <w:tcW w:w="4796" w:type="dxa"/>
            <w:shd w:val="clear" w:color="auto" w:fill="auto"/>
          </w:tcPr>
          <w:p w:rsidR="000D703C" w:rsidRPr="00D97D3A" w:rsidRDefault="00E2325E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t>Повышение уровня благоустройства дворовых территорий.</w:t>
            </w:r>
          </w:p>
        </w:tc>
        <w:tc>
          <w:tcPr>
            <w:tcW w:w="5398" w:type="dxa"/>
            <w:shd w:val="clear" w:color="auto" w:fill="auto"/>
          </w:tcPr>
          <w:p w:rsidR="000D703C" w:rsidRPr="00D97D3A" w:rsidRDefault="00E2325E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t xml:space="preserve">Реализация мероприятий по благоустройству дворовых территорий муниципального образования Березовский район. Формирование адресного перечня территорий, подлежащих благоустройству, сформированного на </w:t>
            </w:r>
            <w:r w:rsidRPr="00E2325E">
              <w:rPr>
                <w:rFonts w:ascii="Times New Roman" w:hAnsi="Times New Roman"/>
                <w:sz w:val="20"/>
                <w:szCs w:val="20"/>
              </w:rPr>
              <w:lastRenderedPageBreak/>
              <w:t>основании предложений и инициатив граждан.</w:t>
            </w:r>
          </w:p>
        </w:tc>
        <w:tc>
          <w:tcPr>
            <w:tcW w:w="4508" w:type="dxa"/>
            <w:shd w:val="clear" w:color="auto" w:fill="auto"/>
          </w:tcPr>
          <w:p w:rsidR="000D703C" w:rsidRPr="00D97D3A" w:rsidRDefault="000D703C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2. </w:t>
            </w:r>
            <w:r w:rsidRPr="00401AF2">
              <w:rPr>
                <w:rFonts w:ascii="Times New Roman" w:hAnsi="Times New Roman"/>
                <w:sz w:val="20"/>
                <w:szCs w:val="20"/>
              </w:rPr>
              <w:t>Количество благоустроенных дворовых территорий (с нарастающим итогом)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</w:t>
            </w:r>
            <w:r w:rsidRPr="000F177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«Градостроительное обеспечение и комплексное развитие территорий»</w:t>
            </w:r>
          </w:p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«Содействие развитию градостроительной деятельности»</w:t>
            </w: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отдел архитектуры и градостроительства администрации Березовского района </w:t>
            </w:r>
          </w:p>
        </w:tc>
        <w:tc>
          <w:tcPr>
            <w:tcW w:w="9906" w:type="dxa"/>
            <w:gridSpan w:val="2"/>
            <w:shd w:val="clear" w:color="auto" w:fill="auto"/>
            <w:vAlign w:val="center"/>
          </w:tcPr>
          <w:p w:rsidR="00E2325E" w:rsidRPr="0021794A" w:rsidRDefault="00E2325E" w:rsidP="000165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9677C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0165B0">
              <w:rPr>
                <w:rFonts w:ascii="Times New Roman" w:hAnsi="Times New Roman"/>
                <w:sz w:val="20"/>
                <w:szCs w:val="20"/>
              </w:rPr>
              <w:t>5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-2030 </w:t>
            </w:r>
            <w:r>
              <w:rPr>
                <w:rFonts w:ascii="Times New Roman" w:hAnsi="Times New Roman"/>
                <w:sz w:val="20"/>
                <w:szCs w:val="20"/>
              </w:rPr>
              <w:t>годы</w:t>
            </w: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Содействие развитию градостроительной деятельности</w:t>
            </w:r>
          </w:p>
        </w:tc>
        <w:tc>
          <w:tcPr>
            <w:tcW w:w="5398" w:type="dxa"/>
            <w:shd w:val="clear" w:color="auto" w:fill="auto"/>
          </w:tcPr>
          <w:p w:rsidR="00E2325E" w:rsidRPr="00A730B0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:rsidR="00E2325E" w:rsidRPr="00B2767D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2.1.2.</w:t>
            </w:r>
          </w:p>
        </w:tc>
        <w:tc>
          <w:tcPr>
            <w:tcW w:w="4796" w:type="dxa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Администрирование переданных полномочий</w:t>
            </w:r>
          </w:p>
        </w:tc>
        <w:tc>
          <w:tcPr>
            <w:tcW w:w="5398" w:type="dxa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 xml:space="preserve">За период реализации муниципальной программы планируется разработать проект генерального плана и правил землепользования и застройки сельского поселения </w:t>
            </w:r>
            <w:proofErr w:type="spellStart"/>
            <w:r w:rsidRPr="000F177E">
              <w:rPr>
                <w:rFonts w:ascii="Times New Roman" w:hAnsi="Times New Roman"/>
                <w:sz w:val="20"/>
                <w:szCs w:val="20"/>
              </w:rPr>
              <w:t>Хулимсунт</w:t>
            </w:r>
            <w:proofErr w:type="spellEnd"/>
            <w:r w:rsidRPr="000F177E">
              <w:rPr>
                <w:rFonts w:ascii="Times New Roman" w:hAnsi="Times New Roman"/>
                <w:sz w:val="20"/>
                <w:szCs w:val="20"/>
              </w:rPr>
              <w:t>, проекты планировки и проекты межевания территории населенных пунктов, входящих в состав Березовского района.</w:t>
            </w:r>
          </w:p>
        </w:tc>
        <w:tc>
          <w:tcPr>
            <w:tcW w:w="4508" w:type="dxa"/>
          </w:tcPr>
          <w:p w:rsidR="00E2325E" w:rsidRPr="000F177E" w:rsidRDefault="00E2325E" w:rsidP="00E2325E">
            <w:pPr>
              <w:numPr>
                <w:ilvl w:val="0"/>
                <w:numId w:val="15"/>
              </w:numPr>
              <w:tabs>
                <w:tab w:val="left" w:pos="344"/>
              </w:tabs>
              <w:ind w:lef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Количество разработанных документов в области градостроительной деятельности.</w:t>
            </w:r>
          </w:p>
        </w:tc>
      </w:tr>
    </w:tbl>
    <w:p w:rsidR="000D703C" w:rsidRPr="006D7828" w:rsidRDefault="000D703C" w:rsidP="000D703C">
      <w:pPr>
        <w:ind w:firstLine="0"/>
        <w:rPr>
          <w:rFonts w:ascii="Times New Roman" w:hAnsi="Times New Roman"/>
          <w:sz w:val="28"/>
          <w:szCs w:val="28"/>
        </w:rPr>
      </w:pPr>
    </w:p>
    <w:p w:rsidR="000D703C" w:rsidRDefault="000D703C" w:rsidP="000D703C">
      <w:pPr>
        <w:ind w:firstLine="0"/>
        <w:rPr>
          <w:rFonts w:ascii="Times New Roman" w:hAnsi="Times New Roman"/>
          <w:sz w:val="28"/>
          <w:szCs w:val="28"/>
        </w:rPr>
      </w:pPr>
    </w:p>
    <w:p w:rsidR="000D703C" w:rsidRDefault="000D703C" w:rsidP="000D703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290"/>
        <w:gridCol w:w="1189"/>
        <w:gridCol w:w="1134"/>
        <w:gridCol w:w="1134"/>
        <w:gridCol w:w="1134"/>
        <w:gridCol w:w="1134"/>
        <w:gridCol w:w="1384"/>
        <w:gridCol w:w="1622"/>
      </w:tblGrid>
      <w:tr w:rsidR="000D703C" w:rsidRPr="00EE6DB7" w:rsidTr="0072038D">
        <w:trPr>
          <w:trHeight w:val="355"/>
        </w:trPr>
        <w:tc>
          <w:tcPr>
            <w:tcW w:w="6290" w:type="dxa"/>
            <w:vMerge w:val="restart"/>
            <w:vAlign w:val="center"/>
          </w:tcPr>
          <w:p w:rsidR="000D703C" w:rsidRPr="00EE6DB7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31" w:type="dxa"/>
            <w:gridSpan w:val="7"/>
          </w:tcPr>
          <w:p w:rsidR="000D703C" w:rsidRPr="00EE6DB7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165B0" w:rsidRPr="00EE6DB7" w:rsidTr="000165B0">
        <w:trPr>
          <w:trHeight w:val="274"/>
        </w:trPr>
        <w:tc>
          <w:tcPr>
            <w:tcW w:w="6290" w:type="dxa"/>
            <w:vMerge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0165B0" w:rsidRPr="00EE6DB7" w:rsidTr="000165B0"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84" w:type="dxa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852A3E" w:rsidRPr="00EE6DB7" w:rsidTr="00852A3E">
        <w:trPr>
          <w:trHeight w:val="352"/>
        </w:trPr>
        <w:tc>
          <w:tcPr>
            <w:tcW w:w="6290" w:type="dxa"/>
            <w:vAlign w:val="center"/>
          </w:tcPr>
          <w:p w:rsidR="00852A3E" w:rsidRPr="00EE6DB7" w:rsidRDefault="00852A3E" w:rsidP="00852A3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89" w:type="dxa"/>
            <w:vAlign w:val="center"/>
          </w:tcPr>
          <w:p w:rsidR="00852A3E" w:rsidRPr="00D836A0" w:rsidRDefault="00852A3E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9087,0</w:t>
            </w:r>
          </w:p>
        </w:tc>
        <w:tc>
          <w:tcPr>
            <w:tcW w:w="1134" w:type="dxa"/>
            <w:vAlign w:val="center"/>
          </w:tcPr>
          <w:p w:rsidR="00852A3E" w:rsidRPr="00DD7E98" w:rsidRDefault="00852A3E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10 944,5</w:t>
            </w:r>
          </w:p>
        </w:tc>
        <w:tc>
          <w:tcPr>
            <w:tcW w:w="1134" w:type="dxa"/>
            <w:vAlign w:val="center"/>
          </w:tcPr>
          <w:p w:rsidR="00852A3E" w:rsidRPr="00DD7E98" w:rsidRDefault="00852A3E" w:rsidP="00852A3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5818B5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5818B5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38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5818B5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622" w:type="dxa"/>
            <w:vAlign w:val="center"/>
          </w:tcPr>
          <w:p w:rsidR="00852A3E" w:rsidRPr="00EE6DB7" w:rsidRDefault="00360FAF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54 357,1</w:t>
            </w:r>
          </w:p>
        </w:tc>
      </w:tr>
      <w:tr w:rsidR="009B30EE" w:rsidRPr="00EE6DB7" w:rsidTr="000165B0">
        <w:trPr>
          <w:trHeight w:val="352"/>
        </w:trPr>
        <w:tc>
          <w:tcPr>
            <w:tcW w:w="6290" w:type="dxa"/>
            <w:vAlign w:val="center"/>
          </w:tcPr>
          <w:p w:rsidR="009B30EE" w:rsidRPr="00EE6DB7" w:rsidRDefault="009B30EE" w:rsidP="009B30E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2453,4</w:t>
            </w:r>
          </w:p>
        </w:tc>
        <w:tc>
          <w:tcPr>
            <w:tcW w:w="113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2421,6</w:t>
            </w:r>
          </w:p>
        </w:tc>
        <w:tc>
          <w:tcPr>
            <w:tcW w:w="113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38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622" w:type="dxa"/>
            <w:vAlign w:val="center"/>
          </w:tcPr>
          <w:p w:rsidR="009B30EE" w:rsidRPr="00EE6DB7" w:rsidRDefault="00360FAF" w:rsidP="009B30E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13 937,0</w:t>
            </w:r>
          </w:p>
        </w:tc>
      </w:tr>
      <w:tr w:rsidR="00852A3E" w:rsidRPr="00EE6DB7" w:rsidTr="00852A3E">
        <w:trPr>
          <w:trHeight w:val="352"/>
        </w:trPr>
        <w:tc>
          <w:tcPr>
            <w:tcW w:w="6290" w:type="dxa"/>
            <w:vAlign w:val="center"/>
          </w:tcPr>
          <w:p w:rsidR="00852A3E" w:rsidRPr="00EE6DB7" w:rsidRDefault="00852A3E" w:rsidP="00852A3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852A3E" w:rsidRPr="00EE6DB7" w:rsidRDefault="00852A3E" w:rsidP="00852A3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5 857,1</w:t>
            </w:r>
          </w:p>
        </w:tc>
        <w:tc>
          <w:tcPr>
            <w:tcW w:w="1134" w:type="dxa"/>
            <w:vAlign w:val="center"/>
          </w:tcPr>
          <w:p w:rsidR="00852A3E" w:rsidRPr="00EE6DB7" w:rsidRDefault="00852A3E" w:rsidP="00852A3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5744,8</w:t>
            </w:r>
          </w:p>
        </w:tc>
        <w:tc>
          <w:tcPr>
            <w:tcW w:w="1134" w:type="dxa"/>
            <w:vAlign w:val="center"/>
          </w:tcPr>
          <w:p w:rsidR="00852A3E" w:rsidRPr="00EE6DB7" w:rsidRDefault="00852A3E" w:rsidP="00852A3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34"/>
              <w:jc w:val="center"/>
            </w:pPr>
            <w:r w:rsidRPr="00545D9C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34"/>
              <w:jc w:val="center"/>
            </w:pPr>
            <w:r w:rsidRPr="00545D9C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384" w:type="dxa"/>
            <w:vAlign w:val="center"/>
          </w:tcPr>
          <w:p w:rsidR="00852A3E" w:rsidRDefault="00852A3E" w:rsidP="00852A3E">
            <w:pPr>
              <w:ind w:firstLine="34"/>
              <w:jc w:val="center"/>
            </w:pPr>
            <w:r w:rsidRPr="00545D9C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622" w:type="dxa"/>
            <w:vAlign w:val="center"/>
          </w:tcPr>
          <w:p w:rsidR="00852A3E" w:rsidRPr="00EE6DB7" w:rsidRDefault="00360FAF" w:rsidP="00852A3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34 215,5</w:t>
            </w:r>
          </w:p>
        </w:tc>
      </w:tr>
      <w:tr w:rsidR="009B30EE" w:rsidRPr="00EE6DB7" w:rsidTr="000165B0">
        <w:trPr>
          <w:trHeight w:val="352"/>
        </w:trPr>
        <w:tc>
          <w:tcPr>
            <w:tcW w:w="6290" w:type="dxa"/>
            <w:vAlign w:val="center"/>
          </w:tcPr>
          <w:p w:rsidR="009B30EE" w:rsidRPr="00EE6DB7" w:rsidRDefault="009B30EE" w:rsidP="009B30E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9B30EE" w:rsidRPr="00EE6DB7" w:rsidRDefault="0035074E" w:rsidP="009B30EE">
            <w:pPr>
              <w:ind w:firstLine="0"/>
              <w:jc w:val="center"/>
            </w:pPr>
            <w:r w:rsidRPr="0035074E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134" w:type="dxa"/>
            <w:vAlign w:val="center"/>
          </w:tcPr>
          <w:p w:rsidR="009B30EE" w:rsidRPr="00EE6DB7" w:rsidRDefault="000B0942" w:rsidP="009B30E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2088,1</w:t>
            </w:r>
          </w:p>
        </w:tc>
        <w:tc>
          <w:tcPr>
            <w:tcW w:w="113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9B30EE" w:rsidRPr="00EE6DB7" w:rsidRDefault="009B30EE" w:rsidP="009B30E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B30EE" w:rsidRPr="00EE6DB7" w:rsidRDefault="000B0942" w:rsidP="009B30E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2158,6</w:t>
            </w:r>
          </w:p>
        </w:tc>
      </w:tr>
      <w:tr w:rsidR="0035074E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5074E" w:rsidRPr="00EE6DB7" w:rsidRDefault="0035074E" w:rsidP="0035074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5074E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540A02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</w:tr>
      <w:tr w:rsidR="0035074E" w:rsidRPr="00EE6DB7" w:rsidTr="006D6789">
        <w:trPr>
          <w:trHeight w:val="352"/>
        </w:trPr>
        <w:tc>
          <w:tcPr>
            <w:tcW w:w="6290" w:type="dxa"/>
            <w:vAlign w:val="center"/>
          </w:tcPr>
          <w:p w:rsidR="0035074E" w:rsidRPr="00EE6DB7" w:rsidRDefault="0035074E" w:rsidP="0035074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706,0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5074">
              <w:rPr>
                <w:rFonts w:ascii="Times New Roman" w:hAnsi="Times New Roman"/>
                <w:sz w:val="20"/>
                <w:szCs w:val="20"/>
              </w:rPr>
              <w:t>690,0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9B30EE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384" w:type="dxa"/>
            <w:vAlign w:val="center"/>
          </w:tcPr>
          <w:p w:rsidR="0035074E" w:rsidRPr="00EE6DB7" w:rsidRDefault="0035074E" w:rsidP="0035074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622" w:type="dxa"/>
            <w:vAlign w:val="center"/>
          </w:tcPr>
          <w:p w:rsidR="0035074E" w:rsidRPr="00EE6DB7" w:rsidRDefault="000B0942" w:rsidP="0035074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4046,0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52A3E" w:rsidRPr="00EE6DB7" w:rsidTr="00852A3E">
        <w:trPr>
          <w:trHeight w:val="352"/>
        </w:trPr>
        <w:tc>
          <w:tcPr>
            <w:tcW w:w="6290" w:type="dxa"/>
            <w:vAlign w:val="center"/>
          </w:tcPr>
          <w:p w:rsidR="00852A3E" w:rsidRPr="00DD7E98" w:rsidRDefault="00B868C7" w:rsidP="00852A3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r w:rsidR="00852A3E" w:rsidRPr="00DD7E98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«Формирование комфортной городской среды» (всего), в том числе:</w:t>
            </w:r>
          </w:p>
        </w:tc>
        <w:tc>
          <w:tcPr>
            <w:tcW w:w="1189" w:type="dxa"/>
            <w:vAlign w:val="center"/>
          </w:tcPr>
          <w:p w:rsidR="00852A3E" w:rsidRPr="00D836A0" w:rsidRDefault="00852A3E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7 059,4</w:t>
            </w:r>
          </w:p>
        </w:tc>
        <w:tc>
          <w:tcPr>
            <w:tcW w:w="1134" w:type="dxa"/>
            <w:vAlign w:val="center"/>
          </w:tcPr>
          <w:p w:rsidR="00852A3E" w:rsidRPr="00DD7E98" w:rsidRDefault="00852A3E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6899,3</w:t>
            </w:r>
          </w:p>
        </w:tc>
        <w:tc>
          <w:tcPr>
            <w:tcW w:w="1134" w:type="dxa"/>
            <w:vAlign w:val="center"/>
          </w:tcPr>
          <w:p w:rsidR="00852A3E" w:rsidRPr="00DD7E98" w:rsidRDefault="00852A3E" w:rsidP="00852A3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38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622" w:type="dxa"/>
            <w:vAlign w:val="center"/>
          </w:tcPr>
          <w:p w:rsidR="00852A3E" w:rsidRPr="00DD7E98" w:rsidRDefault="00852A3E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40455,9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 w:rsidRPr="000165B0">
              <w:rPr>
                <w:rFonts w:ascii="Times New Roman" w:hAnsi="Times New Roman"/>
                <w:sz w:val="20"/>
                <w:szCs w:val="20"/>
              </w:rPr>
              <w:t>2453,4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2421,6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622" w:type="dxa"/>
            <w:vAlign w:val="center"/>
          </w:tcPr>
          <w:p w:rsidR="00395074" w:rsidRPr="00EE6DB7" w:rsidRDefault="00B868C7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13 937,0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3 900,0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3787,7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622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22472,9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1189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68C7" w:rsidRPr="00EE6DB7" w:rsidTr="000165B0">
        <w:trPr>
          <w:trHeight w:val="352"/>
        </w:trPr>
        <w:tc>
          <w:tcPr>
            <w:tcW w:w="6290" w:type="dxa"/>
            <w:vAlign w:val="center"/>
          </w:tcPr>
          <w:p w:rsidR="00B868C7" w:rsidRPr="00EE6DB7" w:rsidRDefault="00B868C7" w:rsidP="00B868C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0942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706,0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5074">
              <w:rPr>
                <w:rFonts w:ascii="Times New Roman" w:hAnsi="Times New Roman"/>
                <w:sz w:val="20"/>
                <w:szCs w:val="20"/>
              </w:rPr>
              <w:t>690,0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622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4046,0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DD7E98" w:rsidRDefault="000165B0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1189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hanging="15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68C7" w:rsidRPr="00EE6DB7" w:rsidTr="000165B0">
        <w:trPr>
          <w:trHeight w:val="352"/>
        </w:trPr>
        <w:tc>
          <w:tcPr>
            <w:tcW w:w="6290" w:type="dxa"/>
            <w:vAlign w:val="center"/>
          </w:tcPr>
          <w:p w:rsidR="00B868C7" w:rsidRPr="00EE6DB7" w:rsidRDefault="00B868C7" w:rsidP="00B868C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0942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B868C7" w:rsidRPr="00EE6DB7" w:rsidRDefault="00B868C7" w:rsidP="00B868C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706F" w:rsidRPr="00EE6DB7" w:rsidTr="000165B0">
        <w:trPr>
          <w:trHeight w:val="352"/>
        </w:trPr>
        <w:tc>
          <w:tcPr>
            <w:tcW w:w="6290" w:type="dxa"/>
            <w:vAlign w:val="center"/>
          </w:tcPr>
          <w:p w:rsidR="0045706F" w:rsidRPr="00DD7E98" w:rsidRDefault="00B868C7" w:rsidP="0045706F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45706F" w:rsidRPr="00DD7E98">
              <w:rPr>
                <w:rFonts w:ascii="Times New Roman" w:hAnsi="Times New Roman"/>
                <w:b/>
                <w:sz w:val="20"/>
                <w:szCs w:val="20"/>
              </w:rPr>
              <w:t>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1189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2 027,6</w:t>
            </w:r>
          </w:p>
        </w:tc>
        <w:tc>
          <w:tcPr>
            <w:tcW w:w="1134" w:type="dxa"/>
            <w:vAlign w:val="center"/>
          </w:tcPr>
          <w:p w:rsidR="0045706F" w:rsidRPr="00B868C7" w:rsidRDefault="0045706F" w:rsidP="0045706F">
            <w:pPr>
              <w:ind w:firstLine="0"/>
              <w:jc w:val="center"/>
              <w:rPr>
                <w:b/>
              </w:rPr>
            </w:pPr>
            <w:r w:rsidRPr="00B868C7">
              <w:rPr>
                <w:rFonts w:ascii="Times New Roman" w:hAnsi="Times New Roman"/>
                <w:b/>
                <w:sz w:val="20"/>
                <w:szCs w:val="20"/>
              </w:rPr>
              <w:t>4 045,2</w:t>
            </w:r>
          </w:p>
        </w:tc>
        <w:tc>
          <w:tcPr>
            <w:tcW w:w="113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13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13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38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622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13 901,2</w:t>
            </w:r>
          </w:p>
        </w:tc>
      </w:tr>
      <w:tr w:rsidR="0045706F" w:rsidRPr="00EE6DB7" w:rsidTr="000165B0">
        <w:trPr>
          <w:trHeight w:val="352"/>
        </w:trPr>
        <w:tc>
          <w:tcPr>
            <w:tcW w:w="6290" w:type="dxa"/>
            <w:vAlign w:val="center"/>
          </w:tcPr>
          <w:p w:rsidR="0045706F" w:rsidRPr="00EE6DB7" w:rsidRDefault="0045706F" w:rsidP="0045706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B868C7" w:rsidRDefault="0045706F" w:rsidP="0045706F">
            <w:pPr>
              <w:ind w:firstLine="0"/>
              <w:jc w:val="center"/>
            </w:pPr>
            <w:r w:rsidRPr="00B868C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706F" w:rsidRPr="00EE6DB7" w:rsidTr="000165B0">
        <w:trPr>
          <w:trHeight w:val="352"/>
        </w:trPr>
        <w:tc>
          <w:tcPr>
            <w:tcW w:w="6290" w:type="dxa"/>
            <w:vAlign w:val="center"/>
          </w:tcPr>
          <w:p w:rsidR="0045706F" w:rsidRPr="00EE6DB7" w:rsidRDefault="0045706F" w:rsidP="0045706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134" w:type="dxa"/>
            <w:vAlign w:val="center"/>
          </w:tcPr>
          <w:p w:rsidR="0045706F" w:rsidRPr="00B868C7" w:rsidRDefault="0045706F" w:rsidP="0045706F">
            <w:pPr>
              <w:ind w:firstLine="0"/>
              <w:jc w:val="center"/>
            </w:pPr>
            <w:r w:rsidRPr="00B868C7"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38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622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11 742,6</w:t>
            </w:r>
          </w:p>
        </w:tc>
      </w:tr>
      <w:tr w:rsidR="00AC4E87" w:rsidRPr="00EE6DB7" w:rsidTr="000165B0">
        <w:trPr>
          <w:trHeight w:val="352"/>
        </w:trPr>
        <w:tc>
          <w:tcPr>
            <w:tcW w:w="6290" w:type="dxa"/>
            <w:vAlign w:val="center"/>
          </w:tcPr>
          <w:p w:rsidR="00AC4E87" w:rsidRPr="00EE6DB7" w:rsidRDefault="00AC4E87" w:rsidP="00AC4E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AC4E87" w:rsidRPr="00EE6DB7" w:rsidRDefault="00540A02" w:rsidP="00AC4E87">
            <w:pPr>
              <w:ind w:firstLine="0"/>
              <w:jc w:val="center"/>
            </w:pPr>
            <w:r w:rsidRPr="00540A02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134" w:type="dxa"/>
            <w:vAlign w:val="center"/>
          </w:tcPr>
          <w:p w:rsidR="00AC4E87" w:rsidRPr="00B868C7" w:rsidRDefault="0045706F" w:rsidP="00B868C7">
            <w:pPr>
              <w:ind w:firstLine="0"/>
              <w:jc w:val="center"/>
            </w:pPr>
            <w:r w:rsidRPr="00B868C7">
              <w:rPr>
                <w:rFonts w:ascii="Times New Roman" w:hAnsi="Times New Roman"/>
                <w:sz w:val="20"/>
                <w:szCs w:val="20"/>
              </w:rPr>
              <w:t>2</w:t>
            </w:r>
            <w:r w:rsidR="00B868C7" w:rsidRPr="00B868C7">
              <w:rPr>
                <w:rFonts w:ascii="Times New Roman" w:hAnsi="Times New Roman"/>
                <w:sz w:val="20"/>
                <w:szCs w:val="20"/>
              </w:rPr>
              <w:t> </w:t>
            </w:r>
            <w:r w:rsidRPr="00B868C7">
              <w:rPr>
                <w:rFonts w:ascii="Times New Roman" w:hAnsi="Times New Roman"/>
                <w:sz w:val="20"/>
                <w:szCs w:val="20"/>
              </w:rPr>
              <w:t>0</w:t>
            </w:r>
            <w:r w:rsidR="00B868C7" w:rsidRPr="00B868C7">
              <w:rPr>
                <w:rFonts w:ascii="Times New Roman" w:hAnsi="Times New Roman"/>
                <w:sz w:val="20"/>
                <w:szCs w:val="20"/>
              </w:rPr>
              <w:t>88,1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AC4E87" w:rsidRPr="00EE6DB7" w:rsidRDefault="0045706F" w:rsidP="00B868C7">
            <w:pPr>
              <w:ind w:firstLine="0"/>
              <w:jc w:val="center"/>
            </w:pPr>
            <w:r w:rsidRPr="0045706F">
              <w:rPr>
                <w:rFonts w:ascii="Times New Roman" w:hAnsi="Times New Roman"/>
                <w:sz w:val="20"/>
                <w:szCs w:val="20"/>
              </w:rPr>
              <w:t>2</w:t>
            </w:r>
            <w:r w:rsidR="00B868C7">
              <w:rPr>
                <w:rFonts w:ascii="Times New Roman" w:hAnsi="Times New Roman"/>
                <w:sz w:val="20"/>
                <w:szCs w:val="20"/>
              </w:rPr>
              <w:t> 158,6</w:t>
            </w:r>
          </w:p>
        </w:tc>
      </w:tr>
      <w:tr w:rsidR="0045706F" w:rsidRPr="00EE6DB7" w:rsidTr="000165B0">
        <w:trPr>
          <w:trHeight w:val="352"/>
        </w:trPr>
        <w:tc>
          <w:tcPr>
            <w:tcW w:w="6290" w:type="dxa"/>
            <w:vAlign w:val="center"/>
          </w:tcPr>
          <w:p w:rsidR="0045706F" w:rsidRPr="00EE6DB7" w:rsidRDefault="00540A02" w:rsidP="0045706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0942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45706F" w:rsidRPr="00EE6DB7" w:rsidRDefault="00540A02" w:rsidP="0045706F">
            <w:pPr>
              <w:ind w:firstLine="0"/>
              <w:jc w:val="center"/>
            </w:pPr>
            <w:r w:rsidRPr="00540A02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134" w:type="dxa"/>
            <w:vAlign w:val="center"/>
          </w:tcPr>
          <w:p w:rsidR="0045706F" w:rsidRPr="00B868C7" w:rsidRDefault="0035074E" w:rsidP="0045706F">
            <w:pPr>
              <w:ind w:firstLine="0"/>
              <w:jc w:val="center"/>
            </w:pPr>
            <w:r w:rsidRPr="00B868C7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45706F" w:rsidRPr="00EE6DB7" w:rsidRDefault="0035074E" w:rsidP="0045706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</w:tr>
      <w:tr w:rsidR="0035074E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5074E" w:rsidRPr="00EE6DB7" w:rsidRDefault="0035074E" w:rsidP="0035074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5074E" w:rsidRPr="00B868C7" w:rsidRDefault="0035074E" w:rsidP="0035074E">
            <w:pPr>
              <w:ind w:firstLine="0"/>
              <w:jc w:val="center"/>
            </w:pPr>
            <w:r w:rsidRPr="00B868C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35074E" w:rsidRPr="00EE6DB7" w:rsidRDefault="0035074E" w:rsidP="0035074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4E87" w:rsidRPr="00EE6DB7" w:rsidTr="000165B0">
        <w:trPr>
          <w:trHeight w:val="352"/>
        </w:trPr>
        <w:tc>
          <w:tcPr>
            <w:tcW w:w="6290" w:type="dxa"/>
            <w:vAlign w:val="center"/>
          </w:tcPr>
          <w:p w:rsidR="00AC4E87" w:rsidRPr="00EE6DB7" w:rsidRDefault="00AC4E87" w:rsidP="00AC4E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B868C7" w:rsidRDefault="00AC4E87" w:rsidP="00AC4E87">
            <w:pPr>
              <w:ind w:firstLine="0"/>
              <w:jc w:val="center"/>
            </w:pPr>
            <w:r w:rsidRPr="00B868C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61354D" w:rsidRDefault="0061354D" w:rsidP="0061354D">
      <w:pPr>
        <w:ind w:firstLine="0"/>
        <w:rPr>
          <w:rFonts w:ascii="Times New Roman" w:hAnsi="Times New Roman"/>
          <w:sz w:val="26"/>
          <w:szCs w:val="26"/>
        </w:rPr>
      </w:pPr>
    </w:p>
    <w:p w:rsidR="005F733F" w:rsidRDefault="005F733F" w:rsidP="0061354D">
      <w:pPr>
        <w:ind w:firstLine="0"/>
        <w:rPr>
          <w:rFonts w:ascii="Times New Roman" w:hAnsi="Times New Roman"/>
          <w:sz w:val="26"/>
          <w:szCs w:val="26"/>
        </w:rPr>
      </w:pPr>
    </w:p>
    <w:p w:rsidR="005F733F" w:rsidRDefault="005F733F" w:rsidP="0061354D">
      <w:pPr>
        <w:ind w:firstLine="0"/>
        <w:rPr>
          <w:rFonts w:ascii="Times New Roman" w:hAnsi="Times New Roman"/>
          <w:sz w:val="26"/>
          <w:szCs w:val="26"/>
        </w:rPr>
      </w:pPr>
    </w:p>
    <w:p w:rsidR="005F733F" w:rsidRDefault="005F733F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p w:rsidR="0089407B" w:rsidRDefault="0089407B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p w:rsidR="0089407B" w:rsidRDefault="0089407B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p w:rsidR="0089407B" w:rsidRDefault="0089407B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p w:rsidR="0089407B" w:rsidRDefault="0089407B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p w:rsidR="0089407B" w:rsidRDefault="0089407B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  <w:sectPr w:rsidR="0089407B" w:rsidSect="00407B8A">
          <w:headerReference w:type="default" r:id="rId12"/>
          <w:pgSz w:w="16838" w:h="11906" w:orient="landscape"/>
          <w:pgMar w:top="1134" w:right="1134" w:bottom="851" w:left="1134" w:header="397" w:footer="0" w:gutter="0"/>
          <w:cols w:space="720"/>
          <w:noEndnote/>
          <w:titlePg/>
          <w:docGrid w:linePitch="326"/>
        </w:sectPr>
      </w:pPr>
    </w:p>
    <w:p w:rsidR="00850DC8" w:rsidRDefault="00850DC8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tbl>
      <w:tblPr>
        <w:tblW w:w="10490" w:type="dxa"/>
        <w:tblInd w:w="-449" w:type="dxa"/>
        <w:tblLook w:val="04A0" w:firstRow="1" w:lastRow="0" w:firstColumn="1" w:lastColumn="0" w:noHBand="0" w:noVBand="1"/>
      </w:tblPr>
      <w:tblGrid>
        <w:gridCol w:w="960"/>
        <w:gridCol w:w="3840"/>
        <w:gridCol w:w="5690"/>
      </w:tblGrid>
      <w:tr w:rsidR="0089407B" w:rsidRPr="000C1C6E" w:rsidTr="0089407B">
        <w:trPr>
          <w:trHeight w:val="1590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89407B" w:rsidRPr="000C1C6E" w:rsidRDefault="0089407B" w:rsidP="008940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Адресный перечень дворовых территорий, нуждающихся в благоустройстве (с учетом их фактического состояния) и подлежащих благоустройству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</w:t>
            </w:r>
          </w:p>
          <w:p w:rsidR="0089407B" w:rsidRPr="000C1C6E" w:rsidRDefault="0089407B" w:rsidP="008940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5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 № </w:t>
            </w:r>
            <w:proofErr w:type="gramStart"/>
            <w:r w:rsidRPr="000C1C6E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0C1C6E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Перечень благоустраиваемых территорий</w:t>
            </w:r>
          </w:p>
        </w:tc>
        <w:tc>
          <w:tcPr>
            <w:tcW w:w="5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Виды работ, исходя из минимального перечня</w:t>
            </w:r>
          </w:p>
        </w:tc>
      </w:tr>
      <w:tr w:rsidR="0089407B" w:rsidRPr="000C1C6E" w:rsidTr="0089407B">
        <w:trPr>
          <w:trHeight w:val="31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proofErr w:type="spellStart"/>
            <w:r w:rsidRPr="000C1C6E">
              <w:rPr>
                <w:rFonts w:ascii="Times New Roman" w:hAnsi="Times New Roman"/>
                <w:color w:val="000000"/>
              </w:rPr>
              <w:t>пгт</w:t>
            </w:r>
            <w:proofErr w:type="spellEnd"/>
            <w:r w:rsidRPr="000C1C6E">
              <w:rPr>
                <w:rFonts w:ascii="Times New Roman" w:hAnsi="Times New Roman"/>
                <w:color w:val="000000"/>
              </w:rPr>
              <w:t>. Березово</w:t>
            </w: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Газопромысловая, д.14.</w:t>
            </w:r>
          </w:p>
        </w:tc>
        <w:tc>
          <w:tcPr>
            <w:tcW w:w="5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Ремонт дворовых проездов, установка скамеек и урн для мусора, устройство наружного освещения, устройство пешеходных тротуаров, устройство ливневых канализаций.</w:t>
            </w: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Ленина, д.50.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пер. Коммунальный, д.2.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Пушкина, д. 28.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Астраханцева, д. 50.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Шнейдер, д. 8.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Ленина, д. 52.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proofErr w:type="spellStart"/>
            <w:r w:rsidRPr="000C1C6E">
              <w:rPr>
                <w:rFonts w:ascii="Times New Roman" w:hAnsi="Times New Roman"/>
                <w:color w:val="000000"/>
              </w:rPr>
              <w:t>пгт</w:t>
            </w:r>
            <w:proofErr w:type="spellEnd"/>
            <w:r w:rsidRPr="000C1C6E">
              <w:rPr>
                <w:rFonts w:ascii="Times New Roman" w:hAnsi="Times New Roman"/>
                <w:color w:val="000000"/>
              </w:rPr>
              <w:t>. Игрим</w:t>
            </w: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 ул. Промышленная, д. 30</w:t>
            </w:r>
          </w:p>
        </w:tc>
        <w:tc>
          <w:tcPr>
            <w:tcW w:w="5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Ремонт дворовых проездов, установка скамеек и урн для мусора, устройство наружного освещения, устройство пешеходных тротуаров, устройство ливневых канализаций.</w:t>
            </w: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Промышленная, д. 32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Промышленная, д. 34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Быстрицкого, д.8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с. </w:t>
            </w:r>
            <w:proofErr w:type="spellStart"/>
            <w:r w:rsidRPr="000C1C6E">
              <w:rPr>
                <w:rFonts w:ascii="Times New Roman" w:hAnsi="Times New Roman"/>
                <w:color w:val="000000"/>
              </w:rPr>
              <w:t>Саранпауль</w:t>
            </w:r>
            <w:proofErr w:type="spellEnd"/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proofErr w:type="spellStart"/>
            <w:r w:rsidRPr="000C1C6E">
              <w:rPr>
                <w:rFonts w:ascii="Times New Roman" w:hAnsi="Times New Roman"/>
                <w:color w:val="000000"/>
              </w:rPr>
              <w:t>ул.Н.Вокуева</w:t>
            </w:r>
            <w:proofErr w:type="spellEnd"/>
            <w:r w:rsidRPr="000C1C6E">
              <w:rPr>
                <w:rFonts w:ascii="Times New Roman" w:hAnsi="Times New Roman"/>
                <w:color w:val="000000"/>
              </w:rPr>
              <w:t>, д.10.</w:t>
            </w:r>
          </w:p>
        </w:tc>
        <w:tc>
          <w:tcPr>
            <w:tcW w:w="5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Ремонт дворовых проездов, установка скамеек и урн для мусора, устройство наружного освещения, устройство пешеходных тротуаров, устройство ливневых канализаций.</w:t>
            </w: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ул. Мира, д.4. 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Семяшкина, д.11.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Е.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0C1C6E">
              <w:rPr>
                <w:rFonts w:ascii="Times New Roman" w:hAnsi="Times New Roman"/>
                <w:color w:val="000000"/>
              </w:rPr>
              <w:t>Артеевой, д. 10.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proofErr w:type="spellStart"/>
            <w:r w:rsidRPr="000C1C6E">
              <w:rPr>
                <w:rFonts w:ascii="Times New Roman" w:hAnsi="Times New Roman"/>
                <w:color w:val="000000"/>
              </w:rPr>
              <w:t>ул.Е.Артеевой</w:t>
            </w:r>
            <w:proofErr w:type="spellEnd"/>
            <w:r w:rsidRPr="000C1C6E">
              <w:rPr>
                <w:rFonts w:ascii="Times New Roman" w:hAnsi="Times New Roman"/>
                <w:color w:val="000000"/>
              </w:rPr>
              <w:t>, д. 12.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ул. Геологическая, д. 12А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31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д. </w:t>
            </w:r>
            <w:proofErr w:type="spellStart"/>
            <w:r w:rsidRPr="000C1C6E">
              <w:rPr>
                <w:rFonts w:ascii="Times New Roman" w:hAnsi="Times New Roman"/>
                <w:color w:val="000000"/>
              </w:rPr>
              <w:t>Хулимсунт</w:t>
            </w:r>
            <w:proofErr w:type="spellEnd"/>
          </w:p>
        </w:tc>
      </w:tr>
      <w:tr w:rsidR="0089407B" w:rsidRPr="000C1C6E" w:rsidTr="0089407B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Дворовые территории микрорайон № 1.(кроме д. 1)</w:t>
            </w:r>
          </w:p>
        </w:tc>
        <w:tc>
          <w:tcPr>
            <w:tcW w:w="5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Ремонт дворовых проездов, установка скамеек и урн для мусора, устройство наружного освещения, устройство пешеходных тротуаров, устройство ливневых канализаций.</w:t>
            </w:r>
          </w:p>
        </w:tc>
      </w:tr>
      <w:tr w:rsidR="0089407B" w:rsidRPr="000C1C6E" w:rsidTr="0089407B">
        <w:trPr>
          <w:trHeight w:val="7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дворовые территории микрорайон № 2.(кроме д. 13)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7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дворовые территории микрорайон № 3.(кроме д. 14, 20,22,24.)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дворовые территории микрорайона № 4.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  <w:tr w:rsidR="0089407B" w:rsidRPr="000C1C6E" w:rsidTr="0089407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0C1C6E">
              <w:rPr>
                <w:rFonts w:ascii="Times New Roman" w:hAnsi="Times New Roman"/>
                <w:color w:val="000000"/>
              </w:rPr>
              <w:t>дворовые территории микрорайона № 5.</w:t>
            </w:r>
          </w:p>
        </w:tc>
        <w:tc>
          <w:tcPr>
            <w:tcW w:w="5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</w:tr>
    </w:tbl>
    <w:p w:rsidR="0089407B" w:rsidRPr="000C1C6E" w:rsidRDefault="0089407B" w:rsidP="0089407B">
      <w:pPr>
        <w:ind w:firstLine="0"/>
        <w:rPr>
          <w:rFonts w:ascii="Times New Roman" w:hAnsi="Times New Roman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50DC8" w:rsidRDefault="00850DC8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50DC8" w:rsidRDefault="00850DC8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муниципальной программе </w:t>
      </w: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Pr="000C1C6E" w:rsidRDefault="0089407B" w:rsidP="0089407B">
      <w:pPr>
        <w:jc w:val="center"/>
        <w:rPr>
          <w:rFonts w:ascii="Times New Roman" w:hAnsi="Times New Roman"/>
          <w:b/>
        </w:rPr>
      </w:pPr>
      <w:r w:rsidRPr="000C1C6E">
        <w:rPr>
          <w:rFonts w:ascii="Times New Roman" w:hAnsi="Times New Roman"/>
          <w:b/>
        </w:rPr>
        <w:t>Адресный перечень</w:t>
      </w:r>
    </w:p>
    <w:p w:rsidR="0089407B" w:rsidRPr="000C1C6E" w:rsidRDefault="0089407B" w:rsidP="0089407B">
      <w:pPr>
        <w:jc w:val="center"/>
        <w:rPr>
          <w:rFonts w:ascii="Times New Roman" w:hAnsi="Times New Roman"/>
          <w:b/>
        </w:rPr>
      </w:pPr>
      <w:r w:rsidRPr="000C1C6E">
        <w:rPr>
          <w:rFonts w:ascii="Times New Roman" w:hAnsi="Times New Roman"/>
          <w:b/>
        </w:rPr>
        <w:t xml:space="preserve">общественных территорий, подлежащих благоустройству </w:t>
      </w:r>
      <w:r w:rsidRPr="000C1C6E">
        <w:rPr>
          <w:rFonts w:ascii="Times New Roman" w:hAnsi="Times New Roman"/>
          <w:b/>
        </w:rPr>
        <w:fldChar w:fldCharType="begin"/>
      </w:r>
      <w:r w:rsidRPr="000C1C6E">
        <w:rPr>
          <w:rFonts w:ascii="Times New Roman" w:hAnsi="Times New Roman"/>
          <w:b/>
        </w:rPr>
        <w:instrText xml:space="preserve"> LINK Excel.Sheet.12 "C:\\Users\\Пользователь\\Desktop\\программа с 2022 г\\район\\программа\\№1517 от 22.12.2021 пр..xlsx" "адресный перечень общественных !R3C1:R15C9" \a \f 4 \h  \* MERGEFORMAT </w:instrText>
      </w:r>
      <w:r w:rsidRPr="000C1C6E">
        <w:rPr>
          <w:rFonts w:ascii="Times New Roman" w:hAnsi="Times New Roman"/>
          <w:b/>
        </w:rPr>
        <w:fldChar w:fldCharType="separate"/>
      </w:r>
    </w:p>
    <w:p w:rsidR="0089407B" w:rsidRPr="000C1C6E" w:rsidRDefault="0089407B" w:rsidP="0089407B">
      <w:pPr>
        <w:jc w:val="center"/>
        <w:rPr>
          <w:rFonts w:ascii="Times New Roman" w:hAnsi="Times New Roman"/>
        </w:rPr>
      </w:pPr>
      <w:r w:rsidRPr="000C1C6E">
        <w:rPr>
          <w:rFonts w:ascii="Times New Roman" w:hAnsi="Times New Roman"/>
          <w:b/>
        </w:rPr>
        <w:fldChar w:fldCharType="end"/>
      </w:r>
    </w:p>
    <w:tbl>
      <w:tblPr>
        <w:tblW w:w="9278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3650"/>
        <w:gridCol w:w="3095"/>
        <w:gridCol w:w="195"/>
        <w:gridCol w:w="1345"/>
      </w:tblGrid>
      <w:tr w:rsidR="0089407B" w:rsidRPr="000C1C6E" w:rsidTr="0089407B">
        <w:trPr>
          <w:trHeight w:val="6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№ </w:t>
            </w:r>
            <w:proofErr w:type="gramStart"/>
            <w:r w:rsidRPr="000C1C6E">
              <w:rPr>
                <w:rFonts w:ascii="Times New Roman" w:hAnsi="Times New Roman"/>
                <w:lang w:eastAsia="en-US"/>
              </w:rPr>
              <w:t>п</w:t>
            </w:r>
            <w:proofErr w:type="gramEnd"/>
            <w:r w:rsidRPr="000C1C6E">
              <w:rPr>
                <w:rFonts w:ascii="Times New Roman" w:hAnsi="Times New Roman"/>
                <w:lang w:eastAsia="en-US"/>
              </w:rPr>
              <w:t>/п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Перечень благоустраиваемых территорий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Адрес благоустраиваемых территорий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Год реализации</w:t>
            </w:r>
          </w:p>
        </w:tc>
      </w:tr>
      <w:tr w:rsidR="0089407B" w:rsidRPr="000C1C6E" w:rsidTr="0089407B">
        <w:trPr>
          <w:trHeight w:val="345"/>
          <w:jc w:val="center"/>
        </w:trPr>
        <w:tc>
          <w:tcPr>
            <w:tcW w:w="9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rPr>
                <w:rFonts w:ascii="Times New Roman" w:hAnsi="Times New Roman"/>
                <w:lang w:eastAsia="en-US"/>
              </w:rPr>
            </w:pPr>
            <w:proofErr w:type="spellStart"/>
            <w:r w:rsidRPr="000C1C6E">
              <w:rPr>
                <w:rFonts w:ascii="Times New Roman" w:hAnsi="Times New Roman"/>
                <w:lang w:eastAsia="en-US"/>
              </w:rPr>
              <w:t>пгт</w:t>
            </w:r>
            <w:proofErr w:type="spellEnd"/>
            <w:r w:rsidRPr="000C1C6E">
              <w:rPr>
                <w:rFonts w:ascii="Times New Roman" w:hAnsi="Times New Roman"/>
                <w:lang w:eastAsia="en-US"/>
              </w:rPr>
              <w:t>. Березово</w:t>
            </w:r>
          </w:p>
        </w:tc>
      </w:tr>
      <w:tr w:rsidR="0089407B" w:rsidRPr="000C1C6E" w:rsidTr="0089407B">
        <w:trPr>
          <w:trHeight w:val="61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Благоустройство парка по ул. Молодежная в </w:t>
            </w:r>
            <w:proofErr w:type="spellStart"/>
            <w:r w:rsidRPr="000C1C6E">
              <w:rPr>
                <w:rFonts w:ascii="Times New Roman" w:hAnsi="Times New Roman"/>
                <w:lang w:eastAsia="en-US"/>
              </w:rPr>
              <w:t>пгт</w:t>
            </w:r>
            <w:proofErr w:type="spellEnd"/>
            <w:r w:rsidRPr="000C1C6E">
              <w:rPr>
                <w:rFonts w:ascii="Times New Roman" w:hAnsi="Times New Roman"/>
                <w:lang w:eastAsia="en-US"/>
              </w:rPr>
              <w:t>. Березово 2 этап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ул. Молодежная, 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2025</w:t>
            </w:r>
          </w:p>
        </w:tc>
      </w:tr>
      <w:tr w:rsidR="0089407B" w:rsidRPr="000C1C6E" w:rsidTr="0089407B">
        <w:trPr>
          <w:trHeight w:val="61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Благоустройство Центральной площади в </w:t>
            </w:r>
            <w:proofErr w:type="spellStart"/>
            <w:r w:rsidRPr="000C1C6E">
              <w:rPr>
                <w:rFonts w:ascii="Times New Roman" w:hAnsi="Times New Roman"/>
                <w:lang w:eastAsia="en-US"/>
              </w:rPr>
              <w:t>пгт</w:t>
            </w:r>
            <w:proofErr w:type="spellEnd"/>
            <w:r w:rsidRPr="000C1C6E">
              <w:rPr>
                <w:rFonts w:ascii="Times New Roman" w:hAnsi="Times New Roman"/>
                <w:lang w:eastAsia="en-US"/>
              </w:rPr>
              <w:t>. Березово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Центральная площадь, </w:t>
            </w:r>
            <w:proofErr w:type="spellStart"/>
            <w:r w:rsidRPr="000C1C6E">
              <w:rPr>
                <w:rFonts w:ascii="Times New Roman" w:hAnsi="Times New Roman"/>
                <w:lang w:eastAsia="en-US"/>
              </w:rPr>
              <w:t>пгт</w:t>
            </w:r>
            <w:proofErr w:type="spellEnd"/>
            <w:r w:rsidRPr="000C1C6E">
              <w:rPr>
                <w:rFonts w:ascii="Times New Roman" w:hAnsi="Times New Roman"/>
                <w:lang w:eastAsia="en-US"/>
              </w:rPr>
              <w:t>. Березово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  <w:tr w:rsidR="0089407B" w:rsidRPr="000C1C6E" w:rsidTr="0089407B">
        <w:trPr>
          <w:trHeight w:val="570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Благоустройство парка отдыха по ул. </w:t>
            </w:r>
            <w:proofErr w:type="spellStart"/>
            <w:r w:rsidRPr="000C1C6E">
              <w:rPr>
                <w:rFonts w:ascii="Times New Roman" w:hAnsi="Times New Roman"/>
                <w:lang w:eastAsia="en-US"/>
              </w:rPr>
              <w:t>Собянина</w:t>
            </w:r>
            <w:proofErr w:type="spellEnd"/>
          </w:p>
        </w:tc>
        <w:tc>
          <w:tcPr>
            <w:tcW w:w="3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ул. </w:t>
            </w:r>
            <w:proofErr w:type="spellStart"/>
            <w:r w:rsidRPr="000C1C6E">
              <w:rPr>
                <w:rFonts w:ascii="Times New Roman" w:hAnsi="Times New Roman"/>
                <w:lang w:eastAsia="en-US"/>
              </w:rPr>
              <w:t>Собянина</w:t>
            </w:r>
            <w:proofErr w:type="spellEnd"/>
            <w:r w:rsidRPr="000C1C6E">
              <w:rPr>
                <w:rFonts w:ascii="Times New Roman" w:hAnsi="Times New Roman"/>
                <w:lang w:eastAsia="en-US"/>
              </w:rPr>
              <w:t>, 39А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Благоустройство парка отдыха по ул. Путилова.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ул. Путилова, 48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ул. Ленина, 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  <w:tr w:rsidR="0089407B" w:rsidRPr="000C1C6E" w:rsidTr="0089407B">
        <w:trPr>
          <w:trHeight w:val="585"/>
          <w:jc w:val="center"/>
        </w:trPr>
        <w:tc>
          <w:tcPr>
            <w:tcW w:w="9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rPr>
                <w:rFonts w:ascii="Times New Roman" w:hAnsi="Times New Roman"/>
                <w:lang w:eastAsia="en-US"/>
              </w:rPr>
            </w:pPr>
            <w:proofErr w:type="spellStart"/>
            <w:r w:rsidRPr="000C1C6E">
              <w:rPr>
                <w:rFonts w:ascii="Times New Roman" w:hAnsi="Times New Roman"/>
                <w:lang w:eastAsia="en-US"/>
              </w:rPr>
              <w:t>пгт</w:t>
            </w:r>
            <w:proofErr w:type="spellEnd"/>
            <w:r w:rsidRPr="000C1C6E">
              <w:rPr>
                <w:rFonts w:ascii="Times New Roman" w:hAnsi="Times New Roman"/>
                <w:lang w:eastAsia="en-US"/>
              </w:rPr>
              <w:t>. Игрим</w:t>
            </w:r>
          </w:p>
        </w:tc>
      </w:tr>
      <w:tr w:rsidR="0089407B" w:rsidRPr="000C1C6E" w:rsidTr="0089407B">
        <w:trPr>
          <w:trHeight w:val="570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Благоустройство парка патриотического воспитания.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ул. Лермонтова, 16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407B" w:rsidRPr="000C1C6E" w:rsidRDefault="0089407B" w:rsidP="0089407B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ул. Лесная, 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д. </w:t>
            </w:r>
            <w:proofErr w:type="spellStart"/>
            <w:r w:rsidRPr="000C1C6E">
              <w:rPr>
                <w:rFonts w:ascii="Times New Roman" w:hAnsi="Times New Roman"/>
                <w:lang w:eastAsia="en-US"/>
              </w:rPr>
              <w:t>Хулимсунт</w:t>
            </w:r>
            <w:proofErr w:type="spellEnd"/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 микрорайон, 14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07B" w:rsidRPr="000C1C6E" w:rsidRDefault="0089407B" w:rsidP="0089407B">
            <w:pPr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 xml:space="preserve">с. </w:t>
            </w:r>
            <w:proofErr w:type="spellStart"/>
            <w:r w:rsidRPr="000C1C6E">
              <w:rPr>
                <w:rFonts w:ascii="Times New Roman" w:hAnsi="Times New Roman"/>
                <w:lang w:eastAsia="en-US"/>
              </w:rPr>
              <w:t>Саранпауль</w:t>
            </w:r>
            <w:proofErr w:type="spellEnd"/>
          </w:p>
        </w:tc>
      </w:tr>
      <w:tr w:rsidR="0089407B" w:rsidRPr="000C1C6E" w:rsidTr="0089407B">
        <w:trPr>
          <w:trHeight w:val="6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ул. Полевая, 34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407B" w:rsidRPr="000C1C6E" w:rsidRDefault="0089407B" w:rsidP="0089407B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0C1C6E">
              <w:rPr>
                <w:rFonts w:ascii="Times New Roman" w:hAnsi="Times New Roman"/>
                <w:lang w:eastAsia="en-US"/>
              </w:rPr>
              <w:t>2026-30</w:t>
            </w:r>
          </w:p>
        </w:tc>
      </w:tr>
    </w:tbl>
    <w:p w:rsidR="0089407B" w:rsidRPr="000C1C6E" w:rsidRDefault="0089407B" w:rsidP="0089407B">
      <w:pPr>
        <w:ind w:firstLine="0"/>
        <w:jc w:val="right"/>
        <w:rPr>
          <w:rFonts w:ascii="Times New Roman" w:hAnsi="Times New Roman"/>
        </w:rPr>
      </w:pPr>
    </w:p>
    <w:p w:rsidR="0089407B" w:rsidRPr="000C1C6E" w:rsidRDefault="0089407B" w:rsidP="0089407B">
      <w:pPr>
        <w:ind w:firstLine="0"/>
        <w:rPr>
          <w:rFonts w:ascii="Times New Roman" w:hAnsi="Times New Roman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89407B" w:rsidRDefault="0089407B" w:rsidP="0089407B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F23757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89407B" w:rsidRDefault="0089407B" w:rsidP="0089407B">
      <w:pPr>
        <w:ind w:firstLine="0"/>
        <w:rPr>
          <w:rFonts w:ascii="Times New Roman" w:hAnsi="Times New Roman"/>
          <w:sz w:val="28"/>
          <w:szCs w:val="28"/>
        </w:rPr>
      </w:pPr>
    </w:p>
    <w:p w:rsidR="0089407B" w:rsidRPr="000C1C6E" w:rsidRDefault="0089407B" w:rsidP="0089407B">
      <w:pPr>
        <w:jc w:val="center"/>
        <w:rPr>
          <w:rFonts w:ascii="Times New Roman" w:hAnsi="Times New Roman"/>
        </w:rPr>
      </w:pPr>
      <w:r w:rsidRPr="000C1C6E">
        <w:rPr>
          <w:rFonts w:ascii="Times New Roman" w:hAnsi="Times New Roman"/>
        </w:rPr>
        <w:t>Механизм реализации муниципальной программы в соответствии с правилами предоставления и распределения субсидий из бюджета</w:t>
      </w:r>
    </w:p>
    <w:p w:rsidR="0089407B" w:rsidRPr="000C1C6E" w:rsidRDefault="0089407B" w:rsidP="0089407B">
      <w:pPr>
        <w:jc w:val="center"/>
        <w:rPr>
          <w:rFonts w:ascii="Times New Roman" w:hAnsi="Times New Roman"/>
        </w:rPr>
      </w:pPr>
      <w:r w:rsidRPr="000C1C6E">
        <w:rPr>
          <w:rFonts w:ascii="Times New Roman" w:hAnsi="Times New Roman"/>
        </w:rPr>
        <w:t>Ханты-мансийского автономного округа - Югры бюджетам</w:t>
      </w:r>
    </w:p>
    <w:p w:rsidR="0089407B" w:rsidRPr="000C1C6E" w:rsidRDefault="0089407B" w:rsidP="0089407B">
      <w:pPr>
        <w:jc w:val="center"/>
        <w:rPr>
          <w:rFonts w:ascii="Times New Roman" w:hAnsi="Times New Roman"/>
        </w:rPr>
      </w:pPr>
      <w:r w:rsidRPr="000C1C6E">
        <w:rPr>
          <w:rFonts w:ascii="Times New Roman" w:hAnsi="Times New Roman"/>
        </w:rPr>
        <w:t xml:space="preserve">муниципальных образований в целях </w:t>
      </w:r>
      <w:proofErr w:type="spellStart"/>
      <w:r w:rsidRPr="000C1C6E">
        <w:rPr>
          <w:rFonts w:ascii="Times New Roman" w:hAnsi="Times New Roman"/>
        </w:rPr>
        <w:t>софинансирования</w:t>
      </w:r>
      <w:proofErr w:type="spellEnd"/>
    </w:p>
    <w:p w:rsidR="0089407B" w:rsidRPr="000C1C6E" w:rsidRDefault="0089407B" w:rsidP="0089407B">
      <w:pPr>
        <w:jc w:val="center"/>
        <w:rPr>
          <w:rFonts w:ascii="Times New Roman" w:hAnsi="Times New Roman"/>
        </w:rPr>
      </w:pPr>
      <w:r w:rsidRPr="000C1C6E">
        <w:rPr>
          <w:rFonts w:ascii="Times New Roman" w:hAnsi="Times New Roman"/>
        </w:rPr>
        <w:t>муниципальных программ (подпрограмм) формирования</w:t>
      </w:r>
    </w:p>
    <w:p w:rsidR="0089407B" w:rsidRPr="000C1C6E" w:rsidRDefault="0089407B" w:rsidP="0089407B">
      <w:pPr>
        <w:jc w:val="center"/>
        <w:rPr>
          <w:rFonts w:ascii="Times New Roman" w:hAnsi="Times New Roman"/>
        </w:rPr>
      </w:pPr>
      <w:r w:rsidRPr="000C1C6E">
        <w:rPr>
          <w:rFonts w:ascii="Times New Roman" w:hAnsi="Times New Roman"/>
        </w:rPr>
        <w:t>современной городской среды</w:t>
      </w:r>
    </w:p>
    <w:p w:rsidR="0089407B" w:rsidRPr="000C1C6E" w:rsidRDefault="0089407B" w:rsidP="0089407B">
      <w:pPr>
        <w:ind w:firstLine="0"/>
        <w:rPr>
          <w:rFonts w:ascii="Times New Roman" w:hAnsi="Times New Roman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85"/>
        <w:gridCol w:w="8749"/>
      </w:tblGrid>
      <w:tr w:rsidR="0089407B" w:rsidRPr="000C1C6E" w:rsidTr="0089407B">
        <w:trPr>
          <w:trHeight w:val="300"/>
          <w:jc w:val="center"/>
        </w:trPr>
        <w:tc>
          <w:tcPr>
            <w:tcW w:w="885" w:type="dxa"/>
          </w:tcPr>
          <w:p w:rsidR="0089407B" w:rsidRPr="000C1C6E" w:rsidRDefault="0089407B" w:rsidP="0089407B">
            <w:pPr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 xml:space="preserve">№ </w:t>
            </w: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>п</w:t>
            </w:r>
            <w:proofErr w:type="gramEnd"/>
            <w:r w:rsidRPr="000C1C6E">
              <w:rPr>
                <w:rFonts w:ascii="Times New Roman" w:eastAsia="Calibri" w:hAnsi="Times New Roman"/>
                <w:lang w:eastAsia="en-US"/>
              </w:rPr>
              <w:t>/п</w:t>
            </w:r>
          </w:p>
        </w:tc>
        <w:tc>
          <w:tcPr>
            <w:tcW w:w="8749" w:type="dxa"/>
          </w:tcPr>
          <w:p w:rsidR="0089407B" w:rsidRPr="000C1C6E" w:rsidRDefault="0089407B" w:rsidP="0089407B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Мероприятие, механизм реализации муниципальной программы</w:t>
            </w:r>
          </w:p>
        </w:tc>
      </w:tr>
      <w:tr w:rsidR="0089407B" w:rsidRPr="000C1C6E" w:rsidTr="0089407B">
        <w:trPr>
          <w:trHeight w:val="4249"/>
          <w:jc w:val="center"/>
        </w:trPr>
        <w:tc>
          <w:tcPr>
            <w:tcW w:w="885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1</w:t>
            </w:r>
          </w:p>
        </w:tc>
        <w:tc>
          <w:tcPr>
            <w:tcW w:w="8749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 xml:space="preserve">В целях формирования земельных участков, на которых расположены многоквартирные дома: 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>- подготовка и утверждение проекта межевания территории, в соответствии с которым определяются границы земельного участка (земельных участков), на котором (на которых) расположен (расположены) многоквартирный дом (многоквартирные дома);</w:t>
            </w:r>
            <w:proofErr w:type="gramEnd"/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- проведение работ по подготовке документов, необходимых для осуществления государственного кадастрового учета образуемого земельного участка (образуемых земельных участков) (далее-кадастровые работы);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 xml:space="preserve">- представление </w:t>
            </w: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>в</w:t>
            </w:r>
            <w:proofErr w:type="gramEnd"/>
            <w:r w:rsidRPr="000C1C6E">
              <w:rPr>
                <w:rFonts w:ascii="Times New Roman" w:eastAsia="Calibri" w:hAnsi="Times New Roman"/>
                <w:lang w:eastAsia="en-US"/>
              </w:rPr>
              <w:t xml:space="preserve"> </w:t>
            </w: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>уполномоченный</w:t>
            </w:r>
            <w:proofErr w:type="gramEnd"/>
            <w:r w:rsidRPr="000C1C6E">
              <w:rPr>
                <w:rFonts w:ascii="Times New Roman" w:eastAsia="Calibri" w:hAnsi="Times New Roman"/>
                <w:lang w:eastAsia="en-US"/>
              </w:rPr>
              <w:t xml:space="preserve"> Правительством Российской Федерации федеральный орган исполнительной власти (его территориальный орган), осуществляющий государственный кадастровый учет, государственную регистрацию прав, документы необходимые для осуществления государственного кадастрового учета образуемого земельного участка (образуемых земельных участков).</w:t>
            </w:r>
          </w:p>
          <w:p w:rsidR="0089407B" w:rsidRPr="000C1C6E" w:rsidRDefault="0089407B" w:rsidP="0089407B">
            <w:pPr>
              <w:ind w:firstLine="0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9407B" w:rsidRPr="000C1C6E" w:rsidTr="0089407B">
        <w:trPr>
          <w:trHeight w:val="6030"/>
          <w:jc w:val="center"/>
        </w:trPr>
        <w:tc>
          <w:tcPr>
            <w:tcW w:w="885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lastRenderedPageBreak/>
              <w:t>2</w:t>
            </w:r>
          </w:p>
        </w:tc>
        <w:tc>
          <w:tcPr>
            <w:tcW w:w="8749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В целях повышения благоустройства индивидуальных жилых домов и земельных участков, предоставленных для их размещения: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 xml:space="preserve">- определение границ прилегающих территорий в соответствии с порядком, установленным законом Ханты-Мансийского автономного округа-Югры от 22 декабря 2018 года </w:t>
            </w:r>
            <w:hyperlink r:id="rId13" w:tooltip="ЗАКОН от 22.12.2018 № 116-оз Дума Ханты-Мансийского автономного округа-Югры&#10;&#10;ОБ ОТДЕЛЬНЫХ ВОПРОСАХ, РЕГУЛИРУЕМЫХ ПРАВИЛАМИ БЛАГОУСТРОЙСТВА ТЕРРИТОРИЙ МУНИЦИПАЛЬНЫХ ОБРАЗОВАНИЙ ХАНТЫ-МАНСИЙСКОГО АВТОНОМНОГО ОКРУГА - ЮГРЫ, И О ПОРЯДКЕ ОПРЕДЕЛЕНИЯ ГРАНИЦ ПРИЛЕГАЮ" w:history="1">
              <w:r w:rsidRPr="000C1C6E">
                <w:rPr>
                  <w:rFonts w:ascii="Times New Roman" w:eastAsia="Calibri" w:hAnsi="Times New Roman"/>
                  <w:color w:val="0000FF"/>
                  <w:lang w:eastAsia="en-US"/>
                </w:rPr>
                <w:t>№ 116-оз «Об отдельных вопросах</w:t>
              </w:r>
            </w:hyperlink>
            <w:r w:rsidRPr="000C1C6E">
              <w:rPr>
                <w:rFonts w:ascii="Times New Roman" w:eastAsia="Calibri" w:hAnsi="Times New Roman"/>
                <w:lang w:eastAsia="en-US"/>
              </w:rPr>
              <w:t>, регулируемых правилами благоустройства территорий муниципальных образований Ханты-Мансийского автономного округа-Югры, и о порядке определения границ прилегающих территорий»;</w:t>
            </w:r>
            <w:proofErr w:type="gramEnd"/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 xml:space="preserve">- проведение инвентаризации территорий, прилегающих к индивидуальным жилым домам, и земельных участков, предоставленных для их размещения; 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- составление паспорта благоустройства территорий, прилегающих к индивидуальным жилым домам, и земельных участков, предоставленных для их размещения;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- заключение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31.12.2030 в соответствии с требованиями, утвержденными Правил</w:t>
            </w:r>
            <w:r>
              <w:rPr>
                <w:rFonts w:ascii="Times New Roman" w:eastAsia="Calibri" w:hAnsi="Times New Roman"/>
                <w:lang w:eastAsia="en-US"/>
              </w:rPr>
              <w:t>ами благоустройства территории.</w:t>
            </w:r>
          </w:p>
        </w:tc>
      </w:tr>
      <w:tr w:rsidR="0089407B" w:rsidRPr="000C1C6E" w:rsidTr="0089407B">
        <w:trPr>
          <w:trHeight w:val="6651"/>
          <w:jc w:val="center"/>
        </w:trPr>
        <w:tc>
          <w:tcPr>
            <w:tcW w:w="885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3</w:t>
            </w:r>
          </w:p>
        </w:tc>
        <w:tc>
          <w:tcPr>
            <w:tcW w:w="8749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 xml:space="preserve">Минимальный (обязательный) перечень работ включает: ремонт дворовых проездов; обеспечение освещения дворовых территорий; установку скамеек, урн для мусора, устройство ливневых канализаций (дренажных систем) и пешеходных тротуаров. 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>Дополнительный перечень работ выполняется в территориях, где обеспечен минимальный перечень работ и включает: оборудование детских (игровых) и (или) спортивных площадок, оборудование автомобильных парковок, оборудование контейнерных (хозяйственных) площадок для твердых коммунальных отходов, устройство велосипедных парковок, оборудование площадок для выгула собак, озеленение дворовых территорий, устройство пешеходных дорожек и ограждений, установка элементов навигации (указателей, аншлагов, информационных стендов).</w:t>
            </w:r>
            <w:proofErr w:type="gramEnd"/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 xml:space="preserve">При реализации минимального перечня работ по благоустройству дворовых территорий многоквартирных домов обязательным условием является финансовое и (или) трудовое участие собственников жилья и иных заинтересованных лиц, а в случае выполнения дополнительных работ обязательным условием является финансовое участие заинтересованных лиц. 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Минимальная доля финансового участия заинтересованных лиц при выполнении дополнительных видов работ по благоустройству дворовых территорий многоквартирных домов составляет не менее 20% от общей стоимости работ по благоустройству.</w:t>
            </w:r>
          </w:p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Обязательным условием является принятие созданного в результате благоустройства имущества в состав общего имущества многоквартирного дома.</w:t>
            </w:r>
          </w:p>
        </w:tc>
      </w:tr>
      <w:tr w:rsidR="0089407B" w:rsidRPr="000C1C6E" w:rsidTr="0089407B">
        <w:trPr>
          <w:trHeight w:val="4236"/>
          <w:jc w:val="center"/>
        </w:trPr>
        <w:tc>
          <w:tcPr>
            <w:tcW w:w="885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lastRenderedPageBreak/>
              <w:t>4</w:t>
            </w:r>
          </w:p>
        </w:tc>
        <w:tc>
          <w:tcPr>
            <w:tcW w:w="8749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>Ответственный исполнитель муниципальной программы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70%,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</w:t>
            </w:r>
            <w:proofErr w:type="gramEnd"/>
            <w:r w:rsidRPr="000C1C6E">
              <w:rPr>
                <w:rFonts w:ascii="Times New Roman" w:eastAsia="Calibri" w:hAnsi="Times New Roman"/>
                <w:lang w:eastAsia="en-US"/>
              </w:rPr>
              <w:t xml:space="preserve"> </w:t>
            </w:r>
            <w:proofErr w:type="gramStart"/>
            <w:r w:rsidRPr="000C1C6E">
              <w:rPr>
                <w:rFonts w:ascii="Times New Roman" w:eastAsia="Calibri" w:hAnsi="Times New Roman"/>
                <w:lang w:eastAsia="en-US"/>
              </w:rPr>
              <w:t>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комиссией, а так же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      </w:r>
            <w:proofErr w:type="gramEnd"/>
          </w:p>
        </w:tc>
      </w:tr>
      <w:tr w:rsidR="0089407B" w:rsidRPr="000C1C6E" w:rsidTr="0089407B">
        <w:trPr>
          <w:trHeight w:val="1365"/>
          <w:jc w:val="center"/>
        </w:trPr>
        <w:tc>
          <w:tcPr>
            <w:tcW w:w="885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5</w:t>
            </w:r>
          </w:p>
        </w:tc>
        <w:tc>
          <w:tcPr>
            <w:tcW w:w="8749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Предельная дата заключения соглашений (контрактов) по результатам закупки товаров, работ и услуг для обеспечения муниципальных нужд в целях реализации муниципальной программы устанавливается не позднее 01 апреля года предоставления субсидии.</w:t>
            </w:r>
          </w:p>
        </w:tc>
      </w:tr>
      <w:tr w:rsidR="0089407B" w:rsidRPr="000C1C6E" w:rsidTr="0089407B">
        <w:trPr>
          <w:trHeight w:val="855"/>
          <w:jc w:val="center"/>
        </w:trPr>
        <w:tc>
          <w:tcPr>
            <w:tcW w:w="885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6</w:t>
            </w:r>
          </w:p>
        </w:tc>
        <w:tc>
          <w:tcPr>
            <w:tcW w:w="8749" w:type="dxa"/>
          </w:tcPr>
          <w:p w:rsidR="0089407B" w:rsidRPr="000C1C6E" w:rsidRDefault="0089407B" w:rsidP="0089407B">
            <w:pPr>
              <w:rPr>
                <w:rFonts w:ascii="Times New Roman" w:eastAsia="Calibri" w:hAnsi="Times New Roman"/>
                <w:lang w:eastAsia="en-US"/>
              </w:rPr>
            </w:pPr>
            <w:r w:rsidRPr="000C1C6E">
              <w:rPr>
                <w:rFonts w:ascii="Times New Roman" w:eastAsia="Calibri" w:hAnsi="Times New Roman"/>
                <w:lang w:eastAsia="en-US"/>
              </w:rPr>
              <w:t>Гарантийный срок на результаты выполненных работ по благоустройству дворовых и общественных территорий должен составлять не менее 3 лет.</w:t>
            </w:r>
          </w:p>
        </w:tc>
      </w:tr>
    </w:tbl>
    <w:p w:rsidR="0089407B" w:rsidRPr="000C1C6E" w:rsidRDefault="0089407B" w:rsidP="0089407B">
      <w:pPr>
        <w:ind w:firstLine="0"/>
        <w:rPr>
          <w:rFonts w:ascii="Times New Roman" w:hAnsi="Times New Roman"/>
        </w:rPr>
      </w:pPr>
    </w:p>
    <w:p w:rsidR="0089407B" w:rsidRPr="005F733F" w:rsidRDefault="0089407B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p w:rsidR="0089407B" w:rsidRPr="005F733F" w:rsidRDefault="0089407B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sectPr w:rsidR="0089407B" w:rsidRPr="005F733F" w:rsidSect="0089407B">
      <w:headerReference w:type="first" r:id="rId14"/>
      <w:pgSz w:w="11906" w:h="16838"/>
      <w:pgMar w:top="1134" w:right="851" w:bottom="1134" w:left="1134" w:header="39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C8" w:rsidRDefault="00A31EC8" w:rsidP="000B1075">
      <w:r>
        <w:separator/>
      </w:r>
    </w:p>
  </w:endnote>
  <w:endnote w:type="continuationSeparator" w:id="0">
    <w:p w:rsidR="00A31EC8" w:rsidRDefault="00A31EC8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C8" w:rsidRDefault="00A31EC8" w:rsidP="000B1075">
      <w:r>
        <w:separator/>
      </w:r>
    </w:p>
  </w:footnote>
  <w:footnote w:type="continuationSeparator" w:id="0">
    <w:p w:rsidR="00A31EC8" w:rsidRDefault="00A31EC8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07B" w:rsidRPr="006560E6" w:rsidRDefault="0089407B" w:rsidP="00F662B3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53"/>
      <w:docPartObj>
        <w:docPartGallery w:val="Page Numbers (Top of Page)"/>
        <w:docPartUnique/>
      </w:docPartObj>
    </w:sdtPr>
    <w:sdtEndPr/>
    <w:sdtContent>
      <w:p w:rsidR="0089407B" w:rsidRDefault="008940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DC8">
          <w:rPr>
            <w:noProof/>
          </w:rPr>
          <w:t>12</w:t>
        </w:r>
        <w:r>
          <w:fldChar w:fldCharType="end"/>
        </w:r>
      </w:p>
    </w:sdtContent>
  </w:sdt>
  <w:p w:rsidR="0089407B" w:rsidRDefault="0089407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07B" w:rsidRPr="006560E6" w:rsidRDefault="0089407B" w:rsidP="00F662B3">
    <w:pPr>
      <w:pStyle w:val="a3"/>
      <w:jc w:val="center"/>
    </w:pPr>
    <w: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8"/>
  </w:num>
  <w:num w:numId="9">
    <w:abstractNumId w:val="12"/>
  </w:num>
  <w:num w:numId="10">
    <w:abstractNumId w:val="0"/>
  </w:num>
  <w:num w:numId="11">
    <w:abstractNumId w:val="10"/>
  </w:num>
  <w:num w:numId="12">
    <w:abstractNumId w:val="1"/>
  </w:num>
  <w:num w:numId="13">
    <w:abstractNumId w:val="6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165B0"/>
    <w:rsid w:val="00024B26"/>
    <w:rsid w:val="0003139E"/>
    <w:rsid w:val="000421F8"/>
    <w:rsid w:val="00046F79"/>
    <w:rsid w:val="00051841"/>
    <w:rsid w:val="000555A7"/>
    <w:rsid w:val="00057AA6"/>
    <w:rsid w:val="000630F5"/>
    <w:rsid w:val="00063720"/>
    <w:rsid w:val="00064C2B"/>
    <w:rsid w:val="000656AF"/>
    <w:rsid w:val="00071506"/>
    <w:rsid w:val="00074012"/>
    <w:rsid w:val="0007605D"/>
    <w:rsid w:val="00076D9B"/>
    <w:rsid w:val="000860E2"/>
    <w:rsid w:val="00091039"/>
    <w:rsid w:val="00095F08"/>
    <w:rsid w:val="0009774F"/>
    <w:rsid w:val="000A1069"/>
    <w:rsid w:val="000B0942"/>
    <w:rsid w:val="000B1075"/>
    <w:rsid w:val="000B33AE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D703C"/>
    <w:rsid w:val="000E0857"/>
    <w:rsid w:val="000F678F"/>
    <w:rsid w:val="000F7355"/>
    <w:rsid w:val="00100363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3E1D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365D"/>
    <w:rsid w:val="00203663"/>
    <w:rsid w:val="0020531A"/>
    <w:rsid w:val="00206E12"/>
    <w:rsid w:val="00214532"/>
    <w:rsid w:val="0021566D"/>
    <w:rsid w:val="00215719"/>
    <w:rsid w:val="00217786"/>
    <w:rsid w:val="00221754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10955"/>
    <w:rsid w:val="00311630"/>
    <w:rsid w:val="00314C38"/>
    <w:rsid w:val="00324F5F"/>
    <w:rsid w:val="003306E7"/>
    <w:rsid w:val="00333810"/>
    <w:rsid w:val="003405CA"/>
    <w:rsid w:val="00341D99"/>
    <w:rsid w:val="003422B6"/>
    <w:rsid w:val="00342F42"/>
    <w:rsid w:val="00343A25"/>
    <w:rsid w:val="00346A17"/>
    <w:rsid w:val="0035074E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7C62"/>
    <w:rsid w:val="00392150"/>
    <w:rsid w:val="003929D2"/>
    <w:rsid w:val="00392FBA"/>
    <w:rsid w:val="0039343E"/>
    <w:rsid w:val="00395074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0A02"/>
    <w:rsid w:val="005420AD"/>
    <w:rsid w:val="00543C1C"/>
    <w:rsid w:val="00545CDF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7BDB"/>
    <w:rsid w:val="005C62F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67BA"/>
    <w:rsid w:val="006D5E0B"/>
    <w:rsid w:val="006D6789"/>
    <w:rsid w:val="006D7828"/>
    <w:rsid w:val="006E022C"/>
    <w:rsid w:val="006E1486"/>
    <w:rsid w:val="006E40F2"/>
    <w:rsid w:val="006E414C"/>
    <w:rsid w:val="006E41DC"/>
    <w:rsid w:val="006F78A7"/>
    <w:rsid w:val="00700E7E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3B69"/>
    <w:rsid w:val="007E5BCA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6F1A"/>
    <w:rsid w:val="00837FF3"/>
    <w:rsid w:val="00844458"/>
    <w:rsid w:val="008452A0"/>
    <w:rsid w:val="008458E7"/>
    <w:rsid w:val="00850801"/>
    <w:rsid w:val="00850DC8"/>
    <w:rsid w:val="008526EF"/>
    <w:rsid w:val="00852750"/>
    <w:rsid w:val="00852A3E"/>
    <w:rsid w:val="00853575"/>
    <w:rsid w:val="00853B49"/>
    <w:rsid w:val="00853FF2"/>
    <w:rsid w:val="00854C4B"/>
    <w:rsid w:val="00855E00"/>
    <w:rsid w:val="00860053"/>
    <w:rsid w:val="0086129F"/>
    <w:rsid w:val="008826CD"/>
    <w:rsid w:val="00882D5C"/>
    <w:rsid w:val="0089407B"/>
    <w:rsid w:val="00894ACE"/>
    <w:rsid w:val="00897D02"/>
    <w:rsid w:val="008A6DEF"/>
    <w:rsid w:val="008A7B03"/>
    <w:rsid w:val="008B5DF0"/>
    <w:rsid w:val="008C0598"/>
    <w:rsid w:val="008C2420"/>
    <w:rsid w:val="008C51EE"/>
    <w:rsid w:val="008D0206"/>
    <w:rsid w:val="008D6542"/>
    <w:rsid w:val="008D7E77"/>
    <w:rsid w:val="008E0596"/>
    <w:rsid w:val="008E327B"/>
    <w:rsid w:val="008F028D"/>
    <w:rsid w:val="008F13C6"/>
    <w:rsid w:val="008F2862"/>
    <w:rsid w:val="008F72C2"/>
    <w:rsid w:val="009011F9"/>
    <w:rsid w:val="00901E9F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3E9D"/>
    <w:rsid w:val="009B6A44"/>
    <w:rsid w:val="009C056E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7638"/>
    <w:rsid w:val="00A212C7"/>
    <w:rsid w:val="00A2584F"/>
    <w:rsid w:val="00A31EC8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668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69E1"/>
    <w:rsid w:val="00B77B88"/>
    <w:rsid w:val="00B82BA2"/>
    <w:rsid w:val="00B82E7D"/>
    <w:rsid w:val="00B865D5"/>
    <w:rsid w:val="00B868C7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64EA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5FBB"/>
    <w:rsid w:val="00D066F0"/>
    <w:rsid w:val="00D31FC3"/>
    <w:rsid w:val="00D4505E"/>
    <w:rsid w:val="00D473F3"/>
    <w:rsid w:val="00D478F4"/>
    <w:rsid w:val="00D505B8"/>
    <w:rsid w:val="00D526CF"/>
    <w:rsid w:val="00D526DD"/>
    <w:rsid w:val="00D52E89"/>
    <w:rsid w:val="00D54A90"/>
    <w:rsid w:val="00D555FE"/>
    <w:rsid w:val="00D57163"/>
    <w:rsid w:val="00D60FD9"/>
    <w:rsid w:val="00D70301"/>
    <w:rsid w:val="00D75620"/>
    <w:rsid w:val="00D76A51"/>
    <w:rsid w:val="00D7754C"/>
    <w:rsid w:val="00D812E5"/>
    <w:rsid w:val="00D836A0"/>
    <w:rsid w:val="00D84C05"/>
    <w:rsid w:val="00D91479"/>
    <w:rsid w:val="00D97D3A"/>
    <w:rsid w:val="00DA3C35"/>
    <w:rsid w:val="00DA551A"/>
    <w:rsid w:val="00DB1231"/>
    <w:rsid w:val="00DB4C14"/>
    <w:rsid w:val="00DC6CF1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A7AD2"/>
    <w:rsid w:val="00EB33D6"/>
    <w:rsid w:val="00EB6D36"/>
    <w:rsid w:val="00EC0C69"/>
    <w:rsid w:val="00EC27A8"/>
    <w:rsid w:val="00EC4AD7"/>
    <w:rsid w:val="00ED1665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10ACD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7615b8a7-c140-4b87-ad2e-e90536266cb5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D880-BE84-4834-8A15-4FF3A407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17</TotalTime>
  <Pages>12</Pages>
  <Words>2965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19828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9</cp:revision>
  <cp:lastPrinted>2025-02-03T07:46:00Z</cp:lastPrinted>
  <dcterms:created xsi:type="dcterms:W3CDTF">2025-01-15T12:43:00Z</dcterms:created>
  <dcterms:modified xsi:type="dcterms:W3CDTF">2025-02-03T07:46:00Z</dcterms:modified>
</cp:coreProperties>
</file>