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4B5" w:rsidRDefault="000B14B5" w:rsidP="000B14B5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3DA1B0" wp14:editId="3A70B0EF">
            <wp:extent cx="737870" cy="82296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14B5" w:rsidRPr="009F19A7" w:rsidRDefault="000B14B5" w:rsidP="000B14B5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8B640B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АДМИНИСТРАЦИЯ БЕРЕЗОВСКОГО РАЙОНА</w:t>
      </w: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  <w:r w:rsidRPr="008B640B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ХАНТЫ-МАНСИЙСКОГО АВТОНОМНОГО ОКРУГА-ЮГРЫ</w:t>
      </w: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0"/>
          <w:szCs w:val="28"/>
          <w:lang w:eastAsia="ru-RU"/>
        </w:rPr>
      </w:pP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8B640B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ПОСТАНОВЛЕНИЕ</w:t>
      </w:r>
    </w:p>
    <w:p w:rsidR="000B14B5" w:rsidRPr="008B640B" w:rsidRDefault="000B14B5" w:rsidP="000B14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0"/>
          <w:szCs w:val="28"/>
          <w:lang w:eastAsia="ru-RU"/>
        </w:rPr>
      </w:pPr>
    </w:p>
    <w:p w:rsidR="000B14B5" w:rsidRPr="008B640B" w:rsidRDefault="000B14B5" w:rsidP="000B1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E25DF">
        <w:rPr>
          <w:rFonts w:ascii="Times New Roman" w:eastAsia="Times New Roman" w:hAnsi="Times New Roman" w:cs="Times New Roman"/>
          <w:sz w:val="28"/>
          <w:szCs w:val="28"/>
          <w:lang w:eastAsia="ru-RU"/>
        </w:rPr>
        <w:t>14.05.</w:t>
      </w:r>
      <w:r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3E2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bookmarkStart w:id="0" w:name="_GoBack"/>
      <w:bookmarkEnd w:id="0"/>
      <w:r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E25DF">
        <w:rPr>
          <w:rFonts w:ascii="Times New Roman" w:eastAsia="Times New Roman" w:hAnsi="Times New Roman" w:cs="Times New Roman"/>
          <w:sz w:val="28"/>
          <w:szCs w:val="28"/>
          <w:lang w:eastAsia="ru-RU"/>
        </w:rPr>
        <w:t>388</w:t>
      </w:r>
    </w:p>
    <w:p w:rsidR="000B14B5" w:rsidRPr="008B640B" w:rsidRDefault="000B14B5" w:rsidP="000B1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8B640B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417EBC" w:rsidRPr="00417EBC" w:rsidRDefault="00417EBC" w:rsidP="00417EBC">
      <w:pPr>
        <w:tabs>
          <w:tab w:val="center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523" w:rsidRPr="00201F15" w:rsidRDefault="00B92523" w:rsidP="00B92523">
      <w:pPr>
        <w:spacing w:before="240" w:after="60" w:line="240" w:lineRule="auto"/>
        <w:ind w:right="4818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Бер</w:t>
      </w:r>
      <w:r w:rsidR="00B14D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езовского района от 22.12.2014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1877 </w:t>
      </w:r>
      <w:r w:rsidRPr="00201F1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1F15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Pr="00201F15">
        <w:rPr>
          <w:rFonts w:ascii="Times New Roman" w:hAnsi="Times New Roman" w:cs="Times New Roman"/>
        </w:rPr>
        <w:t xml:space="preserve"> </w:t>
      </w:r>
      <w:r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201F15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17EBC" w:rsidRPr="00417EBC" w:rsidRDefault="00417EBC" w:rsidP="00417EBC">
      <w:pPr>
        <w:tabs>
          <w:tab w:val="left" w:pos="540"/>
        </w:tabs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</w:pPr>
    </w:p>
    <w:p w:rsidR="00417EBC" w:rsidRPr="00417EBC" w:rsidRDefault="00417EBC" w:rsidP="00417EBC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нормативного правового акта администрации Березовского района в соответствие с Федеральным законом от 26.12.2024 № 494-ФЗ «О внесении изменений в отдельные законодательные акты Российской Федерации»: </w:t>
      </w:r>
    </w:p>
    <w:p w:rsidR="00417EBC" w:rsidRPr="00417EBC" w:rsidRDefault="00417EBC" w:rsidP="00417EBC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Березовского района от </w:t>
      </w:r>
      <w:r w:rsidR="00B92523"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22.12.2014 № 1877</w:t>
      </w:r>
      <w:r w:rsidR="00B92523" w:rsidRPr="00201F15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B92523"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 утверждении административного регламента предоставления муниципальной услуги </w:t>
      </w:r>
      <w:r w:rsidR="00B92523" w:rsidRPr="00201F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92523" w:rsidRPr="00201F15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="00B92523"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="00B92523" w:rsidRPr="00201F15">
        <w:rPr>
          <w:rFonts w:ascii="Times New Roman" w:hAnsi="Times New Roman" w:cs="Times New Roman"/>
          <w:sz w:val="28"/>
          <w:szCs w:val="28"/>
        </w:rPr>
        <w:t xml:space="preserve"> </w:t>
      </w:r>
      <w:r w:rsidR="00B92523" w:rsidRPr="00201F15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="00B92523" w:rsidRPr="00201F15">
        <w:rPr>
          <w:rFonts w:ascii="Times New Roman" w:eastAsia="Calibri" w:hAnsi="Times New Roman" w:cs="Times New Roman"/>
          <w:sz w:val="28"/>
          <w:szCs w:val="28"/>
        </w:rPr>
        <w:t>»</w:t>
      </w:r>
      <w:r w:rsidR="00B925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417EBC" w:rsidRPr="00417EBC" w:rsidRDefault="00D57A58" w:rsidP="00417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1.1.в преамбуле </w:t>
      </w:r>
      <w:r w:rsidR="00F4016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297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401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417EBC"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</w:t>
      </w:r>
      <w:hyperlink r:id="rId8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 w:rsidR="0029712D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от 05 августа </w:t>
        </w:r>
        <w:r w:rsidR="00417EBC" w:rsidRPr="00417EB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2014</w:t>
        </w:r>
        <w:r w:rsidR="0029712D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года</w:t>
        </w:r>
        <w:r w:rsidR="00417EBC" w:rsidRPr="00417EB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№ 1196</w:t>
        </w:r>
      </w:hyperlink>
      <w:r w:rsidR="00417EBC"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разработки и утверждения административных регламентов предоставления муниципальных услуг, про</w:t>
      </w:r>
      <w:r w:rsidR="0029712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экспертизы их проектов»</w:t>
      </w:r>
      <w:r w:rsidR="00F401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</w:t>
      </w:r>
      <w:r w:rsidR="00417EBC"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7EBC" w:rsidRPr="00417EBC" w:rsidRDefault="00417EBC" w:rsidP="00417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приложении:</w:t>
      </w:r>
    </w:p>
    <w:p w:rsidR="00417EBC" w:rsidRPr="00417EBC" w:rsidRDefault="00D57A58" w:rsidP="00417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пункт 2.5</w:t>
      </w:r>
      <w:r w:rsidR="00417EBC"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17EBC"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силу;</w:t>
      </w:r>
    </w:p>
    <w:p w:rsidR="00417EBC" w:rsidRPr="00417EBC" w:rsidRDefault="00D57A58" w:rsidP="00417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пункт 2.10</w:t>
      </w:r>
      <w:r w:rsidR="00417EBC"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17EBC"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417EBC" w:rsidRPr="00417EBC" w:rsidRDefault="00417EBC" w:rsidP="00417E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«2.10.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</w:t>
      </w:r>
      <w:r w:rsidR="0029712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ставляющий муниципальные услуги</w:t>
      </w:r>
      <w:r w:rsidR="00D57A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7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многофункциональный центр.</w:t>
      </w:r>
    </w:p>
    <w:p w:rsidR="00417EBC" w:rsidRPr="00417EBC" w:rsidRDefault="00417EBC" w:rsidP="00417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ожидания в очереди при подаче запроса (заявления) о предоставлении муниципальной услуги и при получении результата предоставления муниципальной услуги </w:t>
      </w:r>
      <w:r w:rsidRPr="00417EBC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обращения заявителя непосредственно в </w:t>
      </w:r>
      <w:r w:rsidR="00B14D8B" w:rsidRPr="00B14D8B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 w:rsidR="00B14D8B"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должен превышать 15 минут</w:t>
      </w:r>
      <w:proofErr w:type="gramStart"/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417EBC" w:rsidRPr="00417EBC" w:rsidRDefault="00D57A58" w:rsidP="00417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1.2.3. абзац первый пункта 2.12</w:t>
      </w:r>
      <w:r w:rsidR="00417EBC"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17EBC"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417EBC" w:rsidRPr="00417EBC" w:rsidRDefault="00417EBC" w:rsidP="00417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«2.12. </w:t>
      </w:r>
      <w:proofErr w:type="gramStart"/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инвалидов.»;</w:t>
      </w:r>
      <w:proofErr w:type="gramEnd"/>
    </w:p>
    <w:p w:rsidR="00417EBC" w:rsidRPr="00417EBC" w:rsidRDefault="00417EBC" w:rsidP="00417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1.2.4. разделы </w:t>
      </w:r>
      <w:r w:rsidR="0029712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971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утратившими силу.</w:t>
      </w:r>
    </w:p>
    <w:p w:rsidR="00417EBC" w:rsidRPr="00417EBC" w:rsidRDefault="00417EBC" w:rsidP="00417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417EBC" w:rsidRPr="00417EBC" w:rsidRDefault="00417EBC" w:rsidP="00417E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417EBC" w:rsidRPr="00417EBC" w:rsidRDefault="00417EBC" w:rsidP="00417EBC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EBC" w:rsidRPr="00417EBC" w:rsidRDefault="00417EBC" w:rsidP="00417E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17EBC" w:rsidRPr="00417EBC" w:rsidRDefault="00417EBC" w:rsidP="00417E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17EBC" w:rsidRPr="00417EBC" w:rsidRDefault="00417EBC" w:rsidP="00417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Р.В. Александров</w:t>
      </w:r>
    </w:p>
    <w:p w:rsidR="00EB7F3A" w:rsidRDefault="00EB7F3A"/>
    <w:sectPr w:rsidR="00EB7F3A" w:rsidSect="003C4193">
      <w:footerReference w:type="first" r:id="rId9"/>
      <w:pgSz w:w="11906" w:h="16838"/>
      <w:pgMar w:top="1134" w:right="567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F9C" w:rsidRDefault="00195F9C">
      <w:pPr>
        <w:spacing w:after="0" w:line="240" w:lineRule="auto"/>
      </w:pPr>
      <w:r>
        <w:separator/>
      </w:r>
    </w:p>
  </w:endnote>
  <w:endnote w:type="continuationSeparator" w:id="0">
    <w:p w:rsidR="00195F9C" w:rsidRDefault="00195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DD9" w:rsidRDefault="00195F9C">
    <w:pPr>
      <w:pStyle w:val="a3"/>
      <w:jc w:val="right"/>
    </w:pPr>
  </w:p>
  <w:p w:rsidR="004C0DD9" w:rsidRDefault="00195F9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F9C" w:rsidRDefault="00195F9C">
      <w:pPr>
        <w:spacing w:after="0" w:line="240" w:lineRule="auto"/>
      </w:pPr>
      <w:r>
        <w:separator/>
      </w:r>
    </w:p>
  </w:footnote>
  <w:footnote w:type="continuationSeparator" w:id="0">
    <w:p w:rsidR="00195F9C" w:rsidRDefault="00195F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1A5"/>
    <w:rsid w:val="000B14B5"/>
    <w:rsid w:val="000D4FDF"/>
    <w:rsid w:val="00195F9C"/>
    <w:rsid w:val="0029712D"/>
    <w:rsid w:val="002A0B3C"/>
    <w:rsid w:val="003E25DF"/>
    <w:rsid w:val="00417EBC"/>
    <w:rsid w:val="00577DCC"/>
    <w:rsid w:val="006103C6"/>
    <w:rsid w:val="00A261A5"/>
    <w:rsid w:val="00B03C1B"/>
    <w:rsid w:val="00B14D8B"/>
    <w:rsid w:val="00B92523"/>
    <w:rsid w:val="00C517E5"/>
    <w:rsid w:val="00D57A58"/>
    <w:rsid w:val="00EB7F3A"/>
    <w:rsid w:val="00F4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7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7EBC"/>
  </w:style>
  <w:style w:type="paragraph" w:styleId="a5">
    <w:name w:val="Balloon Text"/>
    <w:basedOn w:val="a"/>
    <w:link w:val="a6"/>
    <w:uiPriority w:val="99"/>
    <w:semiHidden/>
    <w:unhideWhenUsed/>
    <w:rsid w:val="000B1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4B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25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25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7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7EBC"/>
  </w:style>
  <w:style w:type="paragraph" w:styleId="a5">
    <w:name w:val="Balloon Text"/>
    <w:basedOn w:val="a"/>
    <w:link w:val="a6"/>
    <w:uiPriority w:val="99"/>
    <w:semiHidden/>
    <w:unhideWhenUsed/>
    <w:rsid w:val="000B1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4B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25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2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content/act/d959623c-f9dc-4383-b469-89011ff12a07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Предеина Н.М</dc:creator>
  <cp:keywords/>
  <dc:description/>
  <cp:lastModifiedBy>Дадашова Оксана Владимировна</cp:lastModifiedBy>
  <cp:revision>9</cp:revision>
  <cp:lastPrinted>2025-05-15T06:06:00Z</cp:lastPrinted>
  <dcterms:created xsi:type="dcterms:W3CDTF">2025-03-24T11:30:00Z</dcterms:created>
  <dcterms:modified xsi:type="dcterms:W3CDTF">2025-05-15T06:07:00Z</dcterms:modified>
</cp:coreProperties>
</file>