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097" w:rsidRDefault="00CE4097" w:rsidP="00CE4097">
      <w:pPr>
        <w:outlineLvl w:val="0"/>
        <w:rPr>
          <w:b/>
          <w:sz w:val="36"/>
        </w:rPr>
      </w:pPr>
      <w:r>
        <w:rPr>
          <w:b/>
          <w:sz w:val="36"/>
        </w:rPr>
        <w:t xml:space="preserve">                                       </w:t>
      </w:r>
      <w:r w:rsidR="001D4637">
        <w:rPr>
          <w:b/>
          <w:sz w:val="36"/>
        </w:rPr>
        <w:t xml:space="preserve">   </w:t>
      </w:r>
      <w:r>
        <w:rPr>
          <w:b/>
          <w:sz w:val="36"/>
        </w:rPr>
        <w:t xml:space="preserve">    </w:t>
      </w:r>
      <w:r>
        <w:rPr>
          <w:noProof/>
        </w:rPr>
        <w:drawing>
          <wp:inline distT="0" distB="0" distL="0" distR="0" wp14:anchorId="54307DDA" wp14:editId="635900D7">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rsidR="00CE4097" w:rsidRPr="00051A14" w:rsidRDefault="00CE4097" w:rsidP="00CE4097">
      <w:pPr>
        <w:jc w:val="center"/>
        <w:outlineLvl w:val="0"/>
        <w:rPr>
          <w:b/>
          <w:sz w:val="28"/>
          <w:szCs w:val="28"/>
        </w:rPr>
      </w:pPr>
    </w:p>
    <w:p w:rsidR="00CE4097" w:rsidRPr="00F6011D" w:rsidRDefault="00CE4097" w:rsidP="00CE4097">
      <w:pPr>
        <w:jc w:val="center"/>
        <w:outlineLvl w:val="0"/>
        <w:rPr>
          <w:b/>
          <w:sz w:val="36"/>
        </w:rPr>
      </w:pPr>
      <w:r w:rsidRPr="00F6011D">
        <w:rPr>
          <w:b/>
          <w:sz w:val="36"/>
        </w:rPr>
        <w:t>ДУМА БЕРЕЗОВСКОГО РАЙОНА</w:t>
      </w:r>
    </w:p>
    <w:p w:rsidR="00CE4097" w:rsidRPr="00F6011D" w:rsidRDefault="00CE4097" w:rsidP="00CE4097">
      <w:pPr>
        <w:jc w:val="center"/>
        <w:rPr>
          <w:sz w:val="16"/>
        </w:rPr>
      </w:pPr>
    </w:p>
    <w:p w:rsidR="00CE4097" w:rsidRPr="00F6011D" w:rsidRDefault="00CE4097" w:rsidP="00CE4097">
      <w:pPr>
        <w:jc w:val="center"/>
        <w:outlineLvl w:val="0"/>
        <w:rPr>
          <w:b/>
          <w:sz w:val="20"/>
          <w:szCs w:val="20"/>
        </w:rPr>
      </w:pPr>
      <w:r w:rsidRPr="00F6011D">
        <w:rPr>
          <w:b/>
          <w:sz w:val="20"/>
          <w:szCs w:val="20"/>
        </w:rPr>
        <w:t xml:space="preserve">ХАНТЫ-МАНСИЙСКОГО АВТОНОМНОГО ОКРУГА – ЮГРЫ </w:t>
      </w:r>
    </w:p>
    <w:p w:rsidR="00CE4097" w:rsidRPr="00F6011D" w:rsidRDefault="00CE4097" w:rsidP="00CE4097">
      <w:pPr>
        <w:jc w:val="center"/>
        <w:rPr>
          <w:sz w:val="16"/>
        </w:rPr>
      </w:pPr>
    </w:p>
    <w:p w:rsidR="00CE4097" w:rsidRPr="00F6011D" w:rsidRDefault="00CE4097" w:rsidP="00CE4097">
      <w:pPr>
        <w:jc w:val="center"/>
        <w:outlineLvl w:val="0"/>
        <w:rPr>
          <w:b/>
          <w:sz w:val="40"/>
        </w:rPr>
      </w:pPr>
      <w:r w:rsidRPr="00F6011D">
        <w:rPr>
          <w:b/>
          <w:sz w:val="40"/>
        </w:rPr>
        <w:t>РЕШЕНИЕ</w:t>
      </w:r>
    </w:p>
    <w:p w:rsidR="00CE4097" w:rsidRPr="00051A14" w:rsidRDefault="00CE4097" w:rsidP="00CE4097">
      <w:pPr>
        <w:rPr>
          <w:sz w:val="28"/>
          <w:szCs w:val="28"/>
        </w:rPr>
      </w:pPr>
    </w:p>
    <w:p w:rsidR="00CE4097" w:rsidRPr="00F6011D" w:rsidRDefault="00CE4097" w:rsidP="00CE4097">
      <w:pPr>
        <w:rPr>
          <w:sz w:val="28"/>
          <w:szCs w:val="28"/>
        </w:rPr>
      </w:pPr>
      <w:r w:rsidRPr="00F6011D">
        <w:rPr>
          <w:sz w:val="28"/>
          <w:szCs w:val="28"/>
        </w:rPr>
        <w:t xml:space="preserve">от </w:t>
      </w:r>
      <w:r>
        <w:rPr>
          <w:sz w:val="28"/>
          <w:szCs w:val="28"/>
        </w:rPr>
        <w:t xml:space="preserve">13 февраля </w:t>
      </w:r>
      <w:r w:rsidRPr="00F6011D">
        <w:rPr>
          <w:sz w:val="28"/>
          <w:szCs w:val="28"/>
        </w:rPr>
        <w:t>2026 года</w:t>
      </w:r>
      <w:r w:rsidRPr="00F6011D">
        <w:rPr>
          <w:sz w:val="28"/>
          <w:szCs w:val="28"/>
        </w:rPr>
        <w:tab/>
      </w:r>
      <w:r w:rsidRPr="00F6011D">
        <w:rPr>
          <w:sz w:val="28"/>
          <w:szCs w:val="28"/>
        </w:rPr>
        <w:tab/>
        <w:t xml:space="preserve">                                             </w:t>
      </w:r>
      <w:r>
        <w:rPr>
          <w:sz w:val="28"/>
          <w:szCs w:val="28"/>
        </w:rPr>
        <w:t xml:space="preserve">   </w:t>
      </w:r>
      <w:r w:rsidRPr="00F6011D">
        <w:rPr>
          <w:sz w:val="28"/>
          <w:szCs w:val="28"/>
        </w:rPr>
        <w:t xml:space="preserve">         </w:t>
      </w:r>
      <w:r w:rsidR="00BF2FD7">
        <w:rPr>
          <w:sz w:val="28"/>
          <w:szCs w:val="28"/>
        </w:rPr>
        <w:t xml:space="preserve">    </w:t>
      </w:r>
      <w:r w:rsidRPr="00F6011D">
        <w:rPr>
          <w:sz w:val="28"/>
          <w:szCs w:val="28"/>
        </w:rPr>
        <w:t xml:space="preserve">     №</w:t>
      </w:r>
      <w:r>
        <w:rPr>
          <w:sz w:val="28"/>
          <w:szCs w:val="28"/>
        </w:rPr>
        <w:t xml:space="preserve"> 594</w:t>
      </w:r>
    </w:p>
    <w:p w:rsidR="00CE4097" w:rsidRPr="00F6011D" w:rsidRDefault="00CE4097" w:rsidP="00CE4097">
      <w:pPr>
        <w:rPr>
          <w:sz w:val="28"/>
          <w:szCs w:val="28"/>
        </w:rPr>
      </w:pPr>
      <w:r w:rsidRPr="00F6011D">
        <w:rPr>
          <w:sz w:val="28"/>
          <w:szCs w:val="28"/>
        </w:rPr>
        <w:t>пгт. Березово</w:t>
      </w:r>
    </w:p>
    <w:p w:rsidR="00D06977" w:rsidRPr="00812B95" w:rsidRDefault="00D06977" w:rsidP="00D06977">
      <w:pPr>
        <w:ind w:left="3600"/>
        <w:jc w:val="center"/>
        <w:rPr>
          <w:sz w:val="16"/>
          <w:szCs w:val="16"/>
        </w:rPr>
      </w:pPr>
    </w:p>
    <w:p w:rsidR="00D06977" w:rsidRPr="00812B95" w:rsidRDefault="00D06977" w:rsidP="00D06977">
      <w:pPr>
        <w:tabs>
          <w:tab w:val="left" w:pos="4962"/>
        </w:tabs>
        <w:ind w:right="4675"/>
        <w:jc w:val="both"/>
        <w:rPr>
          <w:b/>
          <w:sz w:val="28"/>
          <w:szCs w:val="28"/>
        </w:rPr>
      </w:pPr>
      <w:r>
        <w:rPr>
          <w:b/>
          <w:bCs/>
          <w:sz w:val="28"/>
        </w:rPr>
        <w:t>О ежегодном</w:t>
      </w:r>
      <w:r w:rsidRPr="00812B95">
        <w:rPr>
          <w:b/>
          <w:bCs/>
          <w:sz w:val="28"/>
        </w:rPr>
        <w:t xml:space="preserve"> отчет</w:t>
      </w:r>
      <w:r>
        <w:rPr>
          <w:b/>
          <w:bCs/>
          <w:sz w:val="28"/>
        </w:rPr>
        <w:t>е</w:t>
      </w:r>
      <w:r w:rsidRPr="00812B95">
        <w:rPr>
          <w:b/>
          <w:bCs/>
          <w:sz w:val="28"/>
        </w:rPr>
        <w:t xml:space="preserve"> главы Березовского района о результатах </w:t>
      </w:r>
      <w:r w:rsidR="00DE0AF1">
        <w:rPr>
          <w:b/>
          <w:bCs/>
          <w:sz w:val="28"/>
        </w:rPr>
        <w:t xml:space="preserve">своей </w:t>
      </w:r>
      <w:r w:rsidRPr="00812B95">
        <w:rPr>
          <w:b/>
          <w:bCs/>
          <w:sz w:val="28"/>
        </w:rPr>
        <w:t>деятельности</w:t>
      </w:r>
      <w:r w:rsidR="00DE0AF1">
        <w:rPr>
          <w:b/>
          <w:bCs/>
          <w:sz w:val="28"/>
        </w:rPr>
        <w:t xml:space="preserve">, </w:t>
      </w:r>
      <w:r w:rsidRPr="00812B95">
        <w:rPr>
          <w:b/>
          <w:bCs/>
          <w:sz w:val="28"/>
        </w:rPr>
        <w:t>деятельности администр</w:t>
      </w:r>
      <w:r>
        <w:rPr>
          <w:b/>
          <w:bCs/>
          <w:sz w:val="28"/>
        </w:rPr>
        <w:t>ации Березовского района за 202</w:t>
      </w:r>
      <w:r w:rsidR="00B54989">
        <w:rPr>
          <w:b/>
          <w:bCs/>
          <w:sz w:val="28"/>
        </w:rPr>
        <w:t>5</w:t>
      </w:r>
      <w:r w:rsidRPr="00812B95">
        <w:rPr>
          <w:b/>
          <w:bCs/>
          <w:sz w:val="28"/>
        </w:rPr>
        <w:t xml:space="preserve"> </w:t>
      </w:r>
      <w:r w:rsidRPr="00812B95">
        <w:rPr>
          <w:b/>
          <w:sz w:val="28"/>
          <w:szCs w:val="28"/>
        </w:rPr>
        <w:t>год, в том числе о решении вопросов,</w:t>
      </w:r>
      <w:r w:rsidR="00DE0AF1">
        <w:rPr>
          <w:b/>
          <w:sz w:val="28"/>
          <w:szCs w:val="28"/>
        </w:rPr>
        <w:t xml:space="preserve"> </w:t>
      </w:r>
      <w:r w:rsidRPr="00812B95">
        <w:rPr>
          <w:b/>
          <w:sz w:val="28"/>
          <w:szCs w:val="28"/>
        </w:rPr>
        <w:t>поставленных</w:t>
      </w:r>
      <w:r w:rsidR="00DE0AF1">
        <w:rPr>
          <w:b/>
          <w:sz w:val="28"/>
          <w:szCs w:val="28"/>
        </w:rPr>
        <w:t xml:space="preserve"> </w:t>
      </w:r>
      <w:r w:rsidRPr="00812B95">
        <w:rPr>
          <w:b/>
          <w:sz w:val="28"/>
          <w:szCs w:val="28"/>
        </w:rPr>
        <w:t xml:space="preserve">Думой  </w:t>
      </w:r>
      <w:r w:rsidR="00DE0AF1">
        <w:rPr>
          <w:b/>
          <w:sz w:val="28"/>
          <w:szCs w:val="28"/>
        </w:rPr>
        <w:t xml:space="preserve"> Березовского </w:t>
      </w:r>
      <w:r>
        <w:rPr>
          <w:b/>
          <w:sz w:val="28"/>
          <w:szCs w:val="28"/>
        </w:rPr>
        <w:t>района в 202</w:t>
      </w:r>
      <w:r w:rsidR="00B54989">
        <w:rPr>
          <w:b/>
          <w:sz w:val="28"/>
          <w:szCs w:val="28"/>
        </w:rPr>
        <w:t>5</w:t>
      </w:r>
      <w:r w:rsidRPr="00812B95">
        <w:rPr>
          <w:b/>
          <w:sz w:val="28"/>
          <w:szCs w:val="28"/>
        </w:rPr>
        <w:t xml:space="preserve"> году</w:t>
      </w:r>
    </w:p>
    <w:p w:rsidR="00D06977" w:rsidRPr="00812B95" w:rsidRDefault="00D06977" w:rsidP="00D06977">
      <w:pPr>
        <w:ind w:right="4959"/>
        <w:rPr>
          <w:sz w:val="28"/>
          <w:szCs w:val="28"/>
        </w:rPr>
      </w:pPr>
    </w:p>
    <w:p w:rsidR="00D06977" w:rsidRPr="00812B95" w:rsidRDefault="00D37278" w:rsidP="00D06977">
      <w:pPr>
        <w:ind w:firstLine="709"/>
        <w:jc w:val="both"/>
        <w:rPr>
          <w:sz w:val="28"/>
          <w:szCs w:val="28"/>
        </w:rPr>
      </w:pPr>
      <w:r>
        <w:rPr>
          <w:sz w:val="28"/>
          <w:szCs w:val="28"/>
        </w:rPr>
        <w:t xml:space="preserve">Заслушав </w:t>
      </w:r>
      <w:r w:rsidR="00B73B01">
        <w:rPr>
          <w:sz w:val="28"/>
          <w:szCs w:val="28"/>
        </w:rPr>
        <w:t xml:space="preserve">ежегодный отчет </w:t>
      </w:r>
      <w:r w:rsidR="00D06977" w:rsidRPr="00812B95">
        <w:rPr>
          <w:sz w:val="28"/>
          <w:szCs w:val="28"/>
        </w:rPr>
        <w:t xml:space="preserve">главы Березовского района о результатах </w:t>
      </w:r>
      <w:r w:rsidR="00DE0AF1">
        <w:rPr>
          <w:sz w:val="28"/>
          <w:szCs w:val="28"/>
        </w:rPr>
        <w:t xml:space="preserve">своей </w:t>
      </w:r>
      <w:r w:rsidR="00D06977" w:rsidRPr="00812B95">
        <w:rPr>
          <w:sz w:val="28"/>
          <w:szCs w:val="28"/>
        </w:rPr>
        <w:t>деятельности</w:t>
      </w:r>
      <w:r w:rsidR="00DE0AF1">
        <w:rPr>
          <w:sz w:val="28"/>
          <w:szCs w:val="28"/>
        </w:rPr>
        <w:t xml:space="preserve">, </w:t>
      </w:r>
      <w:r w:rsidR="00D06977" w:rsidRPr="00812B95">
        <w:rPr>
          <w:sz w:val="28"/>
          <w:szCs w:val="28"/>
        </w:rPr>
        <w:t>деятельности админист</w:t>
      </w:r>
      <w:r w:rsidR="00D06977">
        <w:rPr>
          <w:sz w:val="28"/>
          <w:szCs w:val="28"/>
        </w:rPr>
        <w:t>рации Березовского района за 202</w:t>
      </w:r>
      <w:r w:rsidR="00B54989">
        <w:rPr>
          <w:sz w:val="28"/>
          <w:szCs w:val="28"/>
        </w:rPr>
        <w:t>5</w:t>
      </w:r>
      <w:r w:rsidR="00D06977" w:rsidRPr="00812B95">
        <w:rPr>
          <w:sz w:val="28"/>
          <w:szCs w:val="28"/>
        </w:rPr>
        <w:t xml:space="preserve"> год, в том числе о решении вопросов, поставл</w:t>
      </w:r>
      <w:r w:rsidR="00D06977">
        <w:rPr>
          <w:sz w:val="28"/>
          <w:szCs w:val="28"/>
        </w:rPr>
        <w:t>енных Думой Березовского района в 202</w:t>
      </w:r>
      <w:r w:rsidR="00B54989">
        <w:rPr>
          <w:sz w:val="28"/>
          <w:szCs w:val="28"/>
        </w:rPr>
        <w:t>5</w:t>
      </w:r>
      <w:r w:rsidR="00D06977" w:rsidRPr="00812B95">
        <w:rPr>
          <w:sz w:val="28"/>
          <w:szCs w:val="28"/>
        </w:rPr>
        <w:t xml:space="preserve"> году, </w:t>
      </w:r>
    </w:p>
    <w:p w:rsidR="00D06977" w:rsidRPr="00812B95" w:rsidRDefault="00D06977" w:rsidP="00D06977">
      <w:pPr>
        <w:ind w:firstLine="720"/>
        <w:jc w:val="both"/>
        <w:rPr>
          <w:sz w:val="28"/>
          <w:szCs w:val="28"/>
        </w:rPr>
      </w:pPr>
    </w:p>
    <w:p w:rsidR="00D06977" w:rsidRPr="00812B95" w:rsidRDefault="00D06977" w:rsidP="00D06977">
      <w:pPr>
        <w:spacing w:after="120"/>
        <w:jc w:val="center"/>
        <w:rPr>
          <w:b/>
          <w:bCs/>
          <w:iCs/>
          <w:sz w:val="28"/>
          <w:szCs w:val="28"/>
        </w:rPr>
      </w:pPr>
      <w:r w:rsidRPr="00812B95">
        <w:rPr>
          <w:bCs/>
          <w:iCs/>
          <w:sz w:val="28"/>
          <w:szCs w:val="28"/>
        </w:rPr>
        <w:t>Дума района</w:t>
      </w:r>
      <w:r w:rsidRPr="00812B95">
        <w:rPr>
          <w:iCs/>
          <w:sz w:val="28"/>
          <w:szCs w:val="28"/>
        </w:rPr>
        <w:t xml:space="preserve"> </w:t>
      </w:r>
      <w:r w:rsidRPr="00812B95">
        <w:rPr>
          <w:b/>
          <w:bCs/>
          <w:iCs/>
          <w:sz w:val="28"/>
          <w:szCs w:val="28"/>
        </w:rPr>
        <w:t>РЕШИЛА:</w:t>
      </w:r>
    </w:p>
    <w:p w:rsidR="00D06977" w:rsidRPr="00812B95" w:rsidRDefault="00D06977" w:rsidP="00D06977">
      <w:pPr>
        <w:jc w:val="both"/>
        <w:rPr>
          <w:bCs/>
          <w:iCs/>
          <w:sz w:val="28"/>
          <w:szCs w:val="28"/>
        </w:rPr>
      </w:pPr>
      <w:r w:rsidRPr="00812B95">
        <w:rPr>
          <w:bCs/>
          <w:iCs/>
          <w:sz w:val="28"/>
          <w:szCs w:val="28"/>
        </w:rPr>
        <w:t xml:space="preserve">         </w:t>
      </w:r>
    </w:p>
    <w:p w:rsidR="00D06977" w:rsidRPr="00812B95" w:rsidRDefault="00D06977" w:rsidP="00D06977">
      <w:pPr>
        <w:ind w:firstLine="10"/>
        <w:jc w:val="both"/>
        <w:rPr>
          <w:sz w:val="28"/>
          <w:szCs w:val="28"/>
        </w:rPr>
      </w:pPr>
      <w:r w:rsidRPr="00812B95">
        <w:rPr>
          <w:bCs/>
          <w:iCs/>
          <w:sz w:val="28"/>
          <w:szCs w:val="28"/>
        </w:rPr>
        <w:t xml:space="preserve">           1. Утвердить ежегодный </w:t>
      </w:r>
      <w:r w:rsidRPr="00812B95">
        <w:rPr>
          <w:sz w:val="28"/>
          <w:szCs w:val="28"/>
        </w:rPr>
        <w:t xml:space="preserve">отчет главы Березовского района о результатах </w:t>
      </w:r>
      <w:r w:rsidR="00DE0AF1">
        <w:rPr>
          <w:sz w:val="28"/>
          <w:szCs w:val="28"/>
        </w:rPr>
        <w:t xml:space="preserve">своей </w:t>
      </w:r>
      <w:r w:rsidRPr="00812B95">
        <w:rPr>
          <w:sz w:val="28"/>
          <w:szCs w:val="28"/>
        </w:rPr>
        <w:t>деятельности</w:t>
      </w:r>
      <w:r w:rsidR="00DE0AF1">
        <w:rPr>
          <w:sz w:val="28"/>
          <w:szCs w:val="28"/>
        </w:rPr>
        <w:t>,</w:t>
      </w:r>
      <w:r w:rsidR="00675589">
        <w:rPr>
          <w:sz w:val="28"/>
          <w:szCs w:val="28"/>
        </w:rPr>
        <w:t xml:space="preserve"> </w:t>
      </w:r>
      <w:r w:rsidRPr="00812B95">
        <w:rPr>
          <w:sz w:val="28"/>
          <w:szCs w:val="28"/>
        </w:rPr>
        <w:t>деятельности админист</w:t>
      </w:r>
      <w:r>
        <w:rPr>
          <w:sz w:val="28"/>
          <w:szCs w:val="28"/>
        </w:rPr>
        <w:t>рации Березовского района за 202</w:t>
      </w:r>
      <w:r w:rsidR="00B54989">
        <w:rPr>
          <w:sz w:val="28"/>
          <w:szCs w:val="28"/>
        </w:rPr>
        <w:t>5</w:t>
      </w:r>
      <w:r w:rsidRPr="00812B95">
        <w:rPr>
          <w:sz w:val="28"/>
          <w:szCs w:val="28"/>
        </w:rPr>
        <w:t xml:space="preserve"> год, в том числе о решении вопросов, поставл</w:t>
      </w:r>
      <w:r>
        <w:rPr>
          <w:sz w:val="28"/>
          <w:szCs w:val="28"/>
        </w:rPr>
        <w:t>енных Думой Березовского района в 202</w:t>
      </w:r>
      <w:r w:rsidR="00B54989">
        <w:rPr>
          <w:sz w:val="28"/>
          <w:szCs w:val="28"/>
        </w:rPr>
        <w:t>5</w:t>
      </w:r>
      <w:r w:rsidRPr="00812B95">
        <w:rPr>
          <w:sz w:val="28"/>
          <w:szCs w:val="28"/>
        </w:rPr>
        <w:t xml:space="preserve"> году</w:t>
      </w:r>
      <w:r>
        <w:rPr>
          <w:sz w:val="28"/>
          <w:szCs w:val="28"/>
        </w:rPr>
        <w:t>,</w:t>
      </w:r>
      <w:r w:rsidRPr="00812B95">
        <w:rPr>
          <w:sz w:val="28"/>
          <w:szCs w:val="28"/>
        </w:rPr>
        <w:t xml:space="preserve"> согласно приложению.</w:t>
      </w:r>
    </w:p>
    <w:p w:rsidR="00D06977" w:rsidRPr="00812B95" w:rsidRDefault="00D06977" w:rsidP="00D06977">
      <w:pPr>
        <w:widowControl w:val="0"/>
        <w:shd w:val="clear" w:color="auto" w:fill="FFFFFF"/>
        <w:autoSpaceDE w:val="0"/>
        <w:autoSpaceDN w:val="0"/>
        <w:adjustRightInd w:val="0"/>
        <w:spacing w:line="321" w:lineRule="exact"/>
        <w:ind w:left="10" w:right="4" w:firstLine="720"/>
        <w:jc w:val="both"/>
        <w:rPr>
          <w:sz w:val="28"/>
          <w:szCs w:val="28"/>
          <w:shd w:val="clear" w:color="auto" w:fill="FFFFFF"/>
        </w:rPr>
      </w:pPr>
      <w:r w:rsidRPr="00812B95">
        <w:rPr>
          <w:sz w:val="28"/>
          <w:szCs w:val="28"/>
          <w:shd w:val="clear" w:color="auto" w:fill="FFFFFF"/>
        </w:rPr>
        <w:t xml:space="preserve">2. Рекомендовать администрации Березовского района опубликовать ежегодный отчет главы Березовского района о результатах </w:t>
      </w:r>
      <w:r w:rsidR="00DE0AF1">
        <w:rPr>
          <w:sz w:val="28"/>
          <w:szCs w:val="28"/>
          <w:shd w:val="clear" w:color="auto" w:fill="FFFFFF"/>
        </w:rPr>
        <w:t xml:space="preserve">своей </w:t>
      </w:r>
      <w:r w:rsidRPr="00812B95">
        <w:rPr>
          <w:sz w:val="28"/>
          <w:szCs w:val="28"/>
          <w:shd w:val="clear" w:color="auto" w:fill="FFFFFF"/>
        </w:rPr>
        <w:t>деятельности</w:t>
      </w:r>
      <w:r w:rsidR="00DE0AF1">
        <w:rPr>
          <w:sz w:val="28"/>
          <w:szCs w:val="28"/>
          <w:shd w:val="clear" w:color="auto" w:fill="FFFFFF"/>
        </w:rPr>
        <w:t xml:space="preserve">, </w:t>
      </w:r>
      <w:r w:rsidRPr="00812B95">
        <w:rPr>
          <w:sz w:val="28"/>
          <w:szCs w:val="28"/>
          <w:shd w:val="clear" w:color="auto" w:fill="FFFFFF"/>
        </w:rPr>
        <w:t>деятельности админист</w:t>
      </w:r>
      <w:r>
        <w:rPr>
          <w:sz w:val="28"/>
          <w:szCs w:val="28"/>
          <w:shd w:val="clear" w:color="auto" w:fill="FFFFFF"/>
        </w:rPr>
        <w:t>рации Березовского района за 202</w:t>
      </w:r>
      <w:r w:rsidR="00B54989">
        <w:rPr>
          <w:sz w:val="28"/>
          <w:szCs w:val="28"/>
          <w:shd w:val="clear" w:color="auto" w:fill="FFFFFF"/>
        </w:rPr>
        <w:t>5</w:t>
      </w:r>
      <w:r w:rsidRPr="00812B95">
        <w:rPr>
          <w:sz w:val="28"/>
          <w:szCs w:val="28"/>
          <w:shd w:val="clear" w:color="auto" w:fill="FFFFFF"/>
        </w:rPr>
        <w:t xml:space="preserve"> год, в том числе о решении вопросов, поставленных Д</w:t>
      </w:r>
      <w:r>
        <w:rPr>
          <w:sz w:val="28"/>
          <w:szCs w:val="28"/>
          <w:shd w:val="clear" w:color="auto" w:fill="FFFFFF"/>
        </w:rPr>
        <w:t>умой Березовского района в 202</w:t>
      </w:r>
      <w:r w:rsidR="00B54989">
        <w:rPr>
          <w:sz w:val="28"/>
          <w:szCs w:val="28"/>
          <w:shd w:val="clear" w:color="auto" w:fill="FFFFFF"/>
        </w:rPr>
        <w:t>5</w:t>
      </w:r>
      <w:r w:rsidRPr="00812B95">
        <w:rPr>
          <w:sz w:val="28"/>
          <w:szCs w:val="28"/>
          <w:shd w:val="clear" w:color="auto" w:fill="FFFFFF"/>
        </w:rPr>
        <w:t xml:space="preserve"> году</w:t>
      </w:r>
      <w:r>
        <w:rPr>
          <w:sz w:val="28"/>
          <w:szCs w:val="28"/>
          <w:shd w:val="clear" w:color="auto" w:fill="FFFFFF"/>
        </w:rPr>
        <w:t>,</w:t>
      </w:r>
      <w:r w:rsidRPr="00812B95">
        <w:rPr>
          <w:sz w:val="28"/>
          <w:szCs w:val="28"/>
          <w:shd w:val="clear" w:color="auto" w:fill="FFFFFF"/>
        </w:rPr>
        <w:t xml:space="preserve"> в газете «Жизнь Югры» и разместить на официальном сайте органов местного самоуправления Березовского района. </w:t>
      </w:r>
    </w:p>
    <w:p w:rsidR="00D06977" w:rsidRPr="00812B95" w:rsidRDefault="00D06977" w:rsidP="00D06977">
      <w:pPr>
        <w:ind w:firstLine="720"/>
        <w:jc w:val="both"/>
        <w:rPr>
          <w:bCs/>
          <w:iCs/>
          <w:sz w:val="28"/>
          <w:szCs w:val="28"/>
        </w:rPr>
      </w:pPr>
      <w:r w:rsidRPr="00812B95">
        <w:rPr>
          <w:bCs/>
          <w:iCs/>
          <w:sz w:val="28"/>
          <w:szCs w:val="28"/>
        </w:rPr>
        <w:t>3. Настоящее решение вступает в силу после его подписания.</w:t>
      </w:r>
    </w:p>
    <w:p w:rsidR="00D06977" w:rsidRDefault="00D06977" w:rsidP="00D06977">
      <w:pPr>
        <w:ind w:firstLine="720"/>
        <w:jc w:val="both"/>
        <w:rPr>
          <w:bCs/>
          <w:iCs/>
          <w:sz w:val="28"/>
          <w:szCs w:val="28"/>
        </w:rPr>
      </w:pPr>
    </w:p>
    <w:p w:rsidR="006C379B" w:rsidRDefault="006C379B" w:rsidP="00D06977">
      <w:pPr>
        <w:ind w:firstLine="720"/>
        <w:jc w:val="both"/>
        <w:rPr>
          <w:bCs/>
          <w:iCs/>
          <w:sz w:val="28"/>
          <w:szCs w:val="28"/>
        </w:rPr>
      </w:pPr>
    </w:p>
    <w:p w:rsidR="00D06977" w:rsidRPr="00812B95" w:rsidRDefault="00D06977" w:rsidP="00D06977">
      <w:pPr>
        <w:jc w:val="both"/>
        <w:rPr>
          <w:iCs/>
          <w:sz w:val="28"/>
          <w:szCs w:val="28"/>
        </w:rPr>
      </w:pPr>
      <w:r w:rsidRPr="00812B95">
        <w:rPr>
          <w:iCs/>
          <w:sz w:val="28"/>
          <w:szCs w:val="28"/>
        </w:rPr>
        <w:t xml:space="preserve">Председатель Думы </w:t>
      </w:r>
    </w:p>
    <w:p w:rsidR="00D06977" w:rsidRDefault="00D06977" w:rsidP="00D06977">
      <w:pPr>
        <w:ind w:right="-2"/>
        <w:jc w:val="both"/>
        <w:rPr>
          <w:iCs/>
          <w:sz w:val="28"/>
          <w:szCs w:val="28"/>
        </w:rPr>
      </w:pPr>
      <w:r w:rsidRPr="00812B95">
        <w:rPr>
          <w:iCs/>
          <w:sz w:val="28"/>
          <w:szCs w:val="28"/>
        </w:rPr>
        <w:t xml:space="preserve">Березовского района                                              </w:t>
      </w:r>
      <w:r w:rsidR="00483F3B">
        <w:rPr>
          <w:iCs/>
          <w:sz w:val="28"/>
          <w:szCs w:val="28"/>
        </w:rPr>
        <w:t xml:space="preserve">              </w:t>
      </w:r>
      <w:r w:rsidRPr="00812B95">
        <w:rPr>
          <w:iCs/>
          <w:sz w:val="28"/>
          <w:szCs w:val="28"/>
        </w:rPr>
        <w:t xml:space="preserve">         </w:t>
      </w:r>
      <w:r>
        <w:rPr>
          <w:iCs/>
          <w:sz w:val="28"/>
          <w:szCs w:val="28"/>
        </w:rPr>
        <w:t xml:space="preserve">         З.Р. Канева</w:t>
      </w:r>
    </w:p>
    <w:p w:rsidR="006C379B" w:rsidRDefault="006C379B">
      <w:r>
        <w:br w:type="page"/>
      </w:r>
    </w:p>
    <w:p w:rsidR="00081A4C" w:rsidRDefault="00081A4C" w:rsidP="00E4405C">
      <w:pPr>
        <w:jc w:val="right"/>
      </w:pPr>
      <w:r>
        <w:lastRenderedPageBreak/>
        <w:t>Приложение</w:t>
      </w:r>
    </w:p>
    <w:p w:rsidR="009C7FD5" w:rsidRPr="00E4405C" w:rsidRDefault="009C7FD5" w:rsidP="00E4405C">
      <w:pPr>
        <w:jc w:val="right"/>
        <w:rPr>
          <w:iCs/>
          <w:sz w:val="28"/>
          <w:szCs w:val="28"/>
        </w:rPr>
      </w:pPr>
      <w:r w:rsidRPr="008D643D">
        <w:t>к решению Думы Березовского района</w:t>
      </w:r>
    </w:p>
    <w:p w:rsidR="009C7FD5" w:rsidRPr="008D643D" w:rsidRDefault="00817568" w:rsidP="009C7FD5">
      <w:pPr>
        <w:jc w:val="right"/>
      </w:pPr>
      <w:r>
        <w:t xml:space="preserve">от </w:t>
      </w:r>
      <w:r w:rsidR="001D4637">
        <w:t>13 февраля</w:t>
      </w:r>
      <w:r w:rsidR="00081A4C">
        <w:t xml:space="preserve"> </w:t>
      </w:r>
      <w:r w:rsidR="00544BF6">
        <w:t>2</w:t>
      </w:r>
      <w:r w:rsidR="00442EDF" w:rsidRPr="008D643D">
        <w:t>0</w:t>
      </w:r>
      <w:r w:rsidR="004600B3">
        <w:t>2</w:t>
      </w:r>
      <w:r w:rsidR="00B54989">
        <w:t>6</w:t>
      </w:r>
      <w:r w:rsidR="00E4405C">
        <w:t xml:space="preserve"> года</w:t>
      </w:r>
      <w:r>
        <w:t xml:space="preserve"> № </w:t>
      </w:r>
      <w:r w:rsidR="00BF2FD7">
        <w:t>594</w:t>
      </w:r>
    </w:p>
    <w:p w:rsidR="004F6A79" w:rsidRDefault="004F6A79" w:rsidP="004F6A79">
      <w:pPr>
        <w:jc w:val="center"/>
        <w:rPr>
          <w:sz w:val="26"/>
          <w:szCs w:val="26"/>
        </w:rPr>
      </w:pPr>
    </w:p>
    <w:p w:rsidR="004F6A79" w:rsidRPr="00C51CBB" w:rsidRDefault="004F6A79" w:rsidP="004F6A79">
      <w:pPr>
        <w:jc w:val="center"/>
        <w:rPr>
          <w:b/>
          <w:sz w:val="28"/>
          <w:szCs w:val="28"/>
        </w:rPr>
      </w:pPr>
      <w:r w:rsidRPr="00C51CBB">
        <w:rPr>
          <w:b/>
          <w:sz w:val="28"/>
          <w:szCs w:val="28"/>
        </w:rPr>
        <w:t xml:space="preserve">Ежегодный отчет главы Березовского района </w:t>
      </w:r>
    </w:p>
    <w:p w:rsidR="004F6A79" w:rsidRPr="00C51CBB" w:rsidRDefault="004F6A79" w:rsidP="004F6A79">
      <w:pPr>
        <w:jc w:val="center"/>
        <w:rPr>
          <w:b/>
          <w:sz w:val="28"/>
          <w:szCs w:val="28"/>
        </w:rPr>
      </w:pPr>
      <w:r w:rsidRPr="00C51CBB">
        <w:rPr>
          <w:b/>
          <w:sz w:val="28"/>
          <w:szCs w:val="28"/>
        </w:rPr>
        <w:t>о результатах своей деятельности, деятельности администрации Березовского района за 2025 год, в том числе о решении вопросов, поставленных Думой Березовского района в 2025 году</w:t>
      </w:r>
    </w:p>
    <w:p w:rsidR="004F6A79" w:rsidRPr="00C51CBB" w:rsidRDefault="004F6A79" w:rsidP="004F6A79">
      <w:pPr>
        <w:jc w:val="center"/>
        <w:rPr>
          <w:sz w:val="28"/>
          <w:szCs w:val="28"/>
        </w:rPr>
      </w:pPr>
    </w:p>
    <w:p w:rsidR="004F6A79" w:rsidRPr="00C51CBB" w:rsidRDefault="004F6A79" w:rsidP="004F6A79">
      <w:pPr>
        <w:jc w:val="center"/>
        <w:rPr>
          <w:b/>
          <w:sz w:val="28"/>
          <w:szCs w:val="28"/>
        </w:rPr>
      </w:pPr>
      <w:r w:rsidRPr="00C51CBB">
        <w:rPr>
          <w:sz w:val="28"/>
          <w:szCs w:val="28"/>
        </w:rPr>
        <w:t>Содержание</w:t>
      </w:r>
    </w:p>
    <w:sdt>
      <w:sdtPr>
        <w:rPr>
          <w:rFonts w:ascii="Times New Roman" w:eastAsia="Times New Roman" w:hAnsi="Times New Roman" w:cs="Times New Roman"/>
          <w:b w:val="0"/>
          <w:bCs w:val="0"/>
          <w:color w:val="auto"/>
          <w:sz w:val="24"/>
          <w:szCs w:val="24"/>
        </w:rPr>
        <w:id w:val="-1553917273"/>
        <w:docPartObj>
          <w:docPartGallery w:val="Table of Contents"/>
          <w:docPartUnique/>
        </w:docPartObj>
      </w:sdtPr>
      <w:sdtEndPr>
        <w:rPr>
          <w:sz w:val="28"/>
          <w:szCs w:val="28"/>
        </w:rPr>
      </w:sdtEndPr>
      <w:sdtContent>
        <w:p w:rsidR="004F6A79" w:rsidRPr="00C51CBB" w:rsidRDefault="004F6A79" w:rsidP="004F6A79">
          <w:pPr>
            <w:pStyle w:val="aff7"/>
          </w:pPr>
        </w:p>
        <w:p w:rsidR="004F6A79" w:rsidRPr="00716FF0" w:rsidRDefault="004F6A79" w:rsidP="004F6A79">
          <w:pPr>
            <w:pStyle w:val="18"/>
            <w:rPr>
              <w:rFonts w:eastAsiaTheme="minorEastAsia"/>
            </w:rPr>
          </w:pPr>
          <w:r w:rsidRPr="00716FF0">
            <w:fldChar w:fldCharType="begin"/>
          </w:r>
          <w:r w:rsidRPr="00716FF0">
            <w:instrText xml:space="preserve"> TOC \o "1-3" \h \z \u </w:instrText>
          </w:r>
          <w:r w:rsidRPr="00716FF0">
            <w:fldChar w:fldCharType="separate"/>
          </w:r>
          <w:hyperlink w:anchor="_Toc221103185" w:history="1">
            <w:r w:rsidRPr="00716FF0">
              <w:rPr>
                <w:rStyle w:val="af2"/>
              </w:rPr>
              <w:t>I.</w:t>
            </w:r>
            <w:r w:rsidRPr="00716FF0">
              <w:rPr>
                <w:rFonts w:eastAsiaTheme="minorEastAsia"/>
              </w:rPr>
              <w:tab/>
            </w:r>
            <w:r w:rsidRPr="00716FF0">
              <w:rPr>
                <w:rStyle w:val="af2"/>
              </w:rPr>
              <w:t>Отчет главы Березовского района о результатах своей деятельности, деятельности администрации Березовского района</w:t>
            </w:r>
            <w:r w:rsidRPr="00716FF0">
              <w:rPr>
                <w:webHidden/>
              </w:rPr>
              <w:tab/>
            </w:r>
            <w:r w:rsidRPr="00716FF0">
              <w:rPr>
                <w:webHidden/>
              </w:rPr>
              <w:fldChar w:fldCharType="begin"/>
            </w:r>
            <w:r w:rsidRPr="00716FF0">
              <w:rPr>
                <w:webHidden/>
              </w:rPr>
              <w:instrText xml:space="preserve"> PAGEREF _Toc221103185 \h </w:instrText>
            </w:r>
            <w:r w:rsidRPr="00716FF0">
              <w:rPr>
                <w:webHidden/>
              </w:rPr>
            </w:r>
            <w:r w:rsidRPr="00716FF0">
              <w:rPr>
                <w:webHidden/>
              </w:rPr>
              <w:fldChar w:fldCharType="separate"/>
            </w:r>
            <w:r>
              <w:rPr>
                <w:webHidden/>
              </w:rPr>
              <w:t>5</w:t>
            </w:r>
            <w:r w:rsidRPr="00716FF0">
              <w:rPr>
                <w:webHidden/>
              </w:rPr>
              <w:fldChar w:fldCharType="end"/>
            </w:r>
          </w:hyperlink>
        </w:p>
        <w:p w:rsidR="004F6A79" w:rsidRPr="00716FF0" w:rsidRDefault="00FD7294" w:rsidP="004F6A79">
          <w:pPr>
            <w:pStyle w:val="28"/>
            <w:rPr>
              <w:rFonts w:eastAsiaTheme="minorEastAsia"/>
              <w:noProof/>
              <w:sz w:val="28"/>
              <w:szCs w:val="28"/>
            </w:rPr>
          </w:pPr>
          <w:hyperlink w:anchor="_Toc221103186" w:history="1">
            <w:r w:rsidR="004F6A79" w:rsidRPr="00716FF0">
              <w:rPr>
                <w:rStyle w:val="af2"/>
                <w:noProof/>
                <w:sz w:val="28"/>
                <w:szCs w:val="28"/>
              </w:rPr>
              <w:t>1.</w:t>
            </w:r>
            <w:r w:rsidR="004F6A79" w:rsidRPr="00716FF0">
              <w:rPr>
                <w:rFonts w:eastAsiaTheme="minorEastAsia"/>
                <w:noProof/>
                <w:sz w:val="28"/>
                <w:szCs w:val="28"/>
              </w:rPr>
              <w:tab/>
            </w:r>
            <w:r w:rsidR="004F6A79" w:rsidRPr="00716FF0">
              <w:rPr>
                <w:rStyle w:val="af2"/>
                <w:noProof/>
                <w:sz w:val="28"/>
                <w:szCs w:val="28"/>
              </w:rPr>
              <w:t>Финансово-экономическая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_Toc221103186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5</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187" w:history="1">
            <w:r w:rsidR="004F6A79" w:rsidRPr="00716FF0">
              <w:rPr>
                <w:rStyle w:val="af2"/>
                <w:noProof/>
                <w:sz w:val="28"/>
                <w:szCs w:val="28"/>
              </w:rPr>
              <w:t>1.1.</w:t>
            </w:r>
            <w:r w:rsidR="004F6A79" w:rsidRPr="00716FF0">
              <w:rPr>
                <w:rFonts w:eastAsiaTheme="minorEastAsia"/>
                <w:noProof/>
                <w:sz w:val="28"/>
                <w:szCs w:val="28"/>
              </w:rPr>
              <w:tab/>
            </w:r>
            <w:r w:rsidR="004F6A79" w:rsidRPr="00716FF0">
              <w:rPr>
                <w:rStyle w:val="af2"/>
                <w:noProof/>
                <w:sz w:val="28"/>
                <w:szCs w:val="28"/>
              </w:rPr>
              <w:t>Развитие экономики района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_Toc221103187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5</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188" w:history="1">
            <w:r w:rsidR="004F6A79" w:rsidRPr="00716FF0">
              <w:rPr>
                <w:rStyle w:val="af2"/>
                <w:noProof/>
                <w:sz w:val="28"/>
                <w:szCs w:val="28"/>
              </w:rPr>
              <w:t>1.2.</w:t>
            </w:r>
            <w:r w:rsidR="004F6A79" w:rsidRPr="00716FF0">
              <w:rPr>
                <w:rFonts w:eastAsiaTheme="minorEastAsia"/>
                <w:noProof/>
                <w:sz w:val="28"/>
                <w:szCs w:val="28"/>
              </w:rPr>
              <w:tab/>
            </w:r>
            <w:r w:rsidR="004F6A79" w:rsidRPr="00716FF0">
              <w:rPr>
                <w:rStyle w:val="af2"/>
                <w:noProof/>
                <w:sz w:val="28"/>
                <w:szCs w:val="28"/>
              </w:rPr>
              <w:t>Бюджетная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_Toc221103188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w:t>
            </w:r>
            <w:r w:rsidR="004F6A79" w:rsidRPr="00716FF0">
              <w:rPr>
                <w:noProof/>
                <w:webHidden/>
                <w:sz w:val="28"/>
                <w:szCs w:val="28"/>
              </w:rPr>
              <w:fldChar w:fldCharType="end"/>
            </w:r>
          </w:hyperlink>
        </w:p>
        <w:p w:rsidR="004F6A79" w:rsidRPr="00716FF0" w:rsidRDefault="00FD7294" w:rsidP="004F6A79">
          <w:pPr>
            <w:pStyle w:val="18"/>
            <w:tabs>
              <w:tab w:val="left" w:pos="1100"/>
            </w:tabs>
            <w:rPr>
              <w:rFonts w:eastAsiaTheme="minorEastAsia"/>
            </w:rPr>
          </w:pPr>
          <w:hyperlink w:anchor="_Toc221103189" w:history="1">
            <w:r w:rsidR="004F6A79" w:rsidRPr="00716FF0">
              <w:rPr>
                <w:rStyle w:val="af2"/>
              </w:rPr>
              <w:t>1.3.</w:t>
            </w:r>
            <w:r w:rsidR="004F6A79" w:rsidRPr="00716FF0">
              <w:rPr>
                <w:rFonts w:eastAsiaTheme="minorEastAsia"/>
              </w:rPr>
              <w:tab/>
            </w:r>
            <w:r w:rsidR="004F6A79" w:rsidRPr="00716FF0">
              <w:rPr>
                <w:rStyle w:val="af2"/>
              </w:rPr>
              <w:t>Реализация национальных проектов</w:t>
            </w:r>
            <w:r w:rsidR="004F6A79" w:rsidRPr="00716FF0">
              <w:rPr>
                <w:webHidden/>
              </w:rPr>
              <w:tab/>
            </w:r>
            <w:r w:rsidR="004F6A79" w:rsidRPr="00716FF0">
              <w:rPr>
                <w:webHidden/>
              </w:rPr>
              <w:fldChar w:fldCharType="begin"/>
            </w:r>
            <w:r w:rsidR="004F6A79" w:rsidRPr="00716FF0">
              <w:rPr>
                <w:webHidden/>
              </w:rPr>
              <w:instrText xml:space="preserve"> PAGEREF _Toc221103189 \h </w:instrText>
            </w:r>
            <w:r w:rsidR="004F6A79" w:rsidRPr="00716FF0">
              <w:rPr>
                <w:webHidden/>
              </w:rPr>
            </w:r>
            <w:r w:rsidR="004F6A79" w:rsidRPr="00716FF0">
              <w:rPr>
                <w:webHidden/>
              </w:rPr>
              <w:fldChar w:fldCharType="separate"/>
            </w:r>
            <w:r w:rsidR="004F6A79">
              <w:rPr>
                <w:webHidden/>
              </w:rPr>
              <w:t>11</w:t>
            </w:r>
            <w:r w:rsidR="004F6A79" w:rsidRPr="00716FF0">
              <w:rPr>
                <w:webHidden/>
              </w:rPr>
              <w:fldChar w:fldCharType="end"/>
            </w:r>
          </w:hyperlink>
        </w:p>
        <w:p w:rsidR="004F6A79" w:rsidRPr="00716FF0" w:rsidRDefault="00FD7294" w:rsidP="004F6A79">
          <w:pPr>
            <w:pStyle w:val="18"/>
            <w:tabs>
              <w:tab w:val="left" w:pos="1100"/>
            </w:tabs>
            <w:rPr>
              <w:rFonts w:eastAsiaTheme="minorEastAsia"/>
            </w:rPr>
          </w:pPr>
          <w:hyperlink w:anchor="_Toc221103190" w:history="1">
            <w:r w:rsidR="004F6A79" w:rsidRPr="00716FF0">
              <w:rPr>
                <w:rStyle w:val="af2"/>
              </w:rPr>
              <w:t>1.4.</w:t>
            </w:r>
            <w:r w:rsidR="004F6A79" w:rsidRPr="00716FF0">
              <w:rPr>
                <w:rFonts w:eastAsiaTheme="minorEastAsia"/>
              </w:rPr>
              <w:tab/>
            </w:r>
            <w:r w:rsidR="004F6A79" w:rsidRPr="00716FF0">
              <w:rPr>
                <w:rStyle w:val="af2"/>
              </w:rPr>
              <w:t>Реализация муниципальных программ</w:t>
            </w:r>
            <w:r w:rsidR="004F6A79" w:rsidRPr="00716FF0">
              <w:rPr>
                <w:webHidden/>
              </w:rPr>
              <w:tab/>
            </w:r>
            <w:r w:rsidR="004F6A79" w:rsidRPr="00716FF0">
              <w:rPr>
                <w:webHidden/>
              </w:rPr>
              <w:fldChar w:fldCharType="begin"/>
            </w:r>
            <w:r w:rsidR="004F6A79" w:rsidRPr="00716FF0">
              <w:rPr>
                <w:webHidden/>
              </w:rPr>
              <w:instrText xml:space="preserve"> PAGEREF _Toc221103190 \h </w:instrText>
            </w:r>
            <w:r w:rsidR="004F6A79" w:rsidRPr="00716FF0">
              <w:rPr>
                <w:webHidden/>
              </w:rPr>
            </w:r>
            <w:r w:rsidR="004F6A79" w:rsidRPr="00716FF0">
              <w:rPr>
                <w:webHidden/>
              </w:rPr>
              <w:fldChar w:fldCharType="separate"/>
            </w:r>
            <w:r w:rsidR="004F6A79">
              <w:rPr>
                <w:webHidden/>
              </w:rPr>
              <w:t>11</w:t>
            </w:r>
            <w:r w:rsidR="004F6A79" w:rsidRPr="00716FF0">
              <w:rPr>
                <w:webHidden/>
              </w:rPr>
              <w:fldChar w:fldCharType="end"/>
            </w:r>
          </w:hyperlink>
        </w:p>
        <w:p w:rsidR="004F6A79" w:rsidRPr="00716FF0" w:rsidRDefault="00FD7294" w:rsidP="004F6A79">
          <w:pPr>
            <w:pStyle w:val="28"/>
            <w:rPr>
              <w:rFonts w:eastAsiaTheme="minorEastAsia"/>
              <w:noProof/>
              <w:sz w:val="28"/>
              <w:szCs w:val="28"/>
            </w:rPr>
          </w:pPr>
          <w:hyperlink w:anchor="_Toc221103191" w:history="1">
            <w:r w:rsidR="004F6A79" w:rsidRPr="00716FF0">
              <w:rPr>
                <w:rStyle w:val="af2"/>
                <w:noProof/>
                <w:sz w:val="28"/>
                <w:szCs w:val="28"/>
              </w:rPr>
              <w:t>1.5.</w:t>
            </w:r>
            <w:r w:rsidR="004F6A79" w:rsidRPr="00716FF0">
              <w:rPr>
                <w:rFonts w:eastAsiaTheme="minorEastAsia"/>
                <w:noProof/>
                <w:sz w:val="28"/>
                <w:szCs w:val="28"/>
              </w:rPr>
              <w:tab/>
            </w:r>
            <w:r w:rsidR="004F6A79" w:rsidRPr="00716FF0">
              <w:rPr>
                <w:rStyle w:val="af2"/>
                <w:noProof/>
                <w:sz w:val="28"/>
                <w:szCs w:val="28"/>
              </w:rPr>
              <w:t>Закупки товаров, работ, услуг для обеспечения муниципальных нужд</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13</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192" w:history="1">
            <w:r w:rsidR="004F6A79" w:rsidRPr="00716FF0">
              <w:rPr>
                <w:rStyle w:val="af2"/>
                <w:noProof/>
                <w:sz w:val="28"/>
                <w:szCs w:val="28"/>
              </w:rPr>
              <w:t>1.6.</w:t>
            </w:r>
            <w:r w:rsidR="004F6A79" w:rsidRPr="00716FF0">
              <w:rPr>
                <w:rFonts w:eastAsiaTheme="minorEastAsia"/>
                <w:noProof/>
                <w:sz w:val="28"/>
                <w:szCs w:val="28"/>
              </w:rPr>
              <w:tab/>
            </w:r>
            <w:r w:rsidR="004F6A79" w:rsidRPr="00716FF0">
              <w:rPr>
                <w:rStyle w:val="af2"/>
                <w:noProof/>
                <w:sz w:val="28"/>
                <w:szCs w:val="28"/>
              </w:rPr>
              <w:t>Инвестиционная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_Toc221103192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15</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193" w:history="1">
            <w:r w:rsidR="004F6A79" w:rsidRPr="00716FF0">
              <w:rPr>
                <w:rStyle w:val="af2"/>
                <w:noProof/>
                <w:sz w:val="28"/>
                <w:szCs w:val="28"/>
              </w:rPr>
              <w:t>2.</w:t>
            </w:r>
            <w:r w:rsidR="004F6A79" w:rsidRPr="00716FF0">
              <w:rPr>
                <w:rFonts w:eastAsiaTheme="minorEastAsia"/>
                <w:noProof/>
                <w:sz w:val="28"/>
                <w:szCs w:val="28"/>
              </w:rPr>
              <w:tab/>
            </w:r>
            <w:r w:rsidR="004F6A79" w:rsidRPr="00716FF0">
              <w:rPr>
                <w:rStyle w:val="af2"/>
                <w:noProof/>
                <w:sz w:val="28"/>
                <w:szCs w:val="28"/>
              </w:rPr>
              <w:t>Развитие предпринимательства и потребительского рынка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_Toc221103193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17</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194" w:history="1">
            <w:r w:rsidR="004F6A79" w:rsidRPr="00716FF0">
              <w:rPr>
                <w:rStyle w:val="af2"/>
                <w:noProof/>
                <w:sz w:val="28"/>
                <w:szCs w:val="28"/>
              </w:rPr>
              <w:t>2.1.</w:t>
            </w:r>
            <w:r w:rsidR="004F6A79" w:rsidRPr="00716FF0">
              <w:rPr>
                <w:rFonts w:eastAsiaTheme="minorEastAsia"/>
                <w:noProof/>
                <w:sz w:val="28"/>
                <w:szCs w:val="28"/>
              </w:rPr>
              <w:tab/>
            </w:r>
            <w:r w:rsidR="004F6A79" w:rsidRPr="00716FF0">
              <w:rPr>
                <w:rStyle w:val="af2"/>
                <w:noProof/>
                <w:sz w:val="28"/>
                <w:szCs w:val="28"/>
              </w:rPr>
              <w:t>Содействие развитию малого и среднего предпринимательства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_Toc221103194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17</w:t>
            </w:r>
            <w:r w:rsidR="004F6A79" w:rsidRPr="00716FF0">
              <w:rPr>
                <w:noProof/>
                <w:webHidden/>
                <w:sz w:val="28"/>
                <w:szCs w:val="28"/>
              </w:rPr>
              <w:fldChar w:fldCharType="end"/>
            </w:r>
          </w:hyperlink>
        </w:p>
        <w:p w:rsidR="004F6A79" w:rsidRPr="00716FF0" w:rsidRDefault="00FD7294" w:rsidP="004F6A79">
          <w:pPr>
            <w:pStyle w:val="18"/>
            <w:rPr>
              <w:rFonts w:eastAsiaTheme="minorEastAsia"/>
            </w:rPr>
          </w:pPr>
          <w:hyperlink w:anchor="_Toc221103195" w:history="1">
            <w:r w:rsidR="004F6A79" w:rsidRPr="00716FF0">
              <w:rPr>
                <w:rStyle w:val="af2"/>
              </w:rPr>
              <w:t>2.2. Содействие развитию потребительского рынка</w:t>
            </w:r>
            <w:r w:rsidR="004F6A79" w:rsidRPr="00716FF0">
              <w:rPr>
                <w:webHidden/>
              </w:rPr>
              <w:tab/>
            </w:r>
            <w:r w:rsidR="004F6A79" w:rsidRPr="00716FF0">
              <w:rPr>
                <w:webHidden/>
              </w:rPr>
              <w:fldChar w:fldCharType="begin"/>
            </w:r>
            <w:r w:rsidR="004F6A79" w:rsidRPr="00716FF0">
              <w:rPr>
                <w:webHidden/>
              </w:rPr>
              <w:instrText xml:space="preserve"> PAGEREF _Toc221103195 \h </w:instrText>
            </w:r>
            <w:r w:rsidR="004F6A79" w:rsidRPr="00716FF0">
              <w:rPr>
                <w:webHidden/>
              </w:rPr>
            </w:r>
            <w:r w:rsidR="004F6A79" w:rsidRPr="00716FF0">
              <w:rPr>
                <w:webHidden/>
              </w:rPr>
              <w:fldChar w:fldCharType="separate"/>
            </w:r>
            <w:r w:rsidR="004F6A79">
              <w:rPr>
                <w:webHidden/>
              </w:rPr>
              <w:t>20</w:t>
            </w:r>
            <w:r w:rsidR="004F6A79" w:rsidRPr="00716FF0">
              <w:rPr>
                <w:webHidden/>
              </w:rPr>
              <w:fldChar w:fldCharType="end"/>
            </w:r>
          </w:hyperlink>
        </w:p>
        <w:p w:rsidR="004F6A79" w:rsidRPr="00716FF0" w:rsidRDefault="00FD7294" w:rsidP="004F6A79">
          <w:pPr>
            <w:pStyle w:val="28"/>
            <w:rPr>
              <w:rFonts w:eastAsiaTheme="minorEastAsia"/>
              <w:noProof/>
              <w:sz w:val="28"/>
              <w:szCs w:val="28"/>
            </w:rPr>
          </w:pPr>
          <w:hyperlink w:anchor="_Toc221103196" w:history="1">
            <w:r w:rsidR="004F6A79" w:rsidRPr="00716FF0">
              <w:rPr>
                <w:rStyle w:val="af2"/>
                <w:noProof/>
                <w:sz w:val="28"/>
                <w:szCs w:val="28"/>
              </w:rPr>
              <w:t>3.</w:t>
            </w:r>
            <w:r w:rsidR="004F6A79" w:rsidRPr="00716FF0">
              <w:rPr>
                <w:rFonts w:eastAsiaTheme="minorEastAsia"/>
                <w:noProof/>
                <w:sz w:val="28"/>
                <w:szCs w:val="28"/>
              </w:rPr>
              <w:tab/>
            </w:r>
            <w:r w:rsidR="004F6A79" w:rsidRPr="00716FF0">
              <w:rPr>
                <w:rStyle w:val="af2"/>
                <w:noProof/>
                <w:sz w:val="28"/>
                <w:szCs w:val="28"/>
              </w:rPr>
              <w:t>Агропромышленный комплекс</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_Toc221103196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23</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197" w:history="1">
            <w:r w:rsidR="004F6A79" w:rsidRPr="00716FF0">
              <w:rPr>
                <w:rStyle w:val="af2"/>
                <w:noProof/>
                <w:sz w:val="28"/>
                <w:szCs w:val="28"/>
              </w:rPr>
              <w:t>4. Управление муниципальным имуществом и земельными ресурсами</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24</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198" w:history="1">
            <w:r w:rsidR="004F6A79" w:rsidRPr="00716FF0">
              <w:rPr>
                <w:rStyle w:val="af2"/>
                <w:noProof/>
                <w:sz w:val="28"/>
                <w:szCs w:val="28"/>
              </w:rPr>
              <w:t>5. Градостроительная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28</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199" w:history="1">
            <w:r w:rsidR="004F6A79" w:rsidRPr="00716FF0">
              <w:rPr>
                <w:rStyle w:val="af2"/>
                <w:noProof/>
                <w:sz w:val="28"/>
                <w:szCs w:val="28"/>
              </w:rPr>
              <w:t>5.1. Строительство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28</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01" w:history="1">
            <w:r w:rsidR="004F6A79" w:rsidRPr="00716FF0">
              <w:rPr>
                <w:rStyle w:val="af2"/>
                <w:noProof/>
                <w:sz w:val="28"/>
                <w:szCs w:val="28"/>
              </w:rPr>
              <w:t>5.1.1. Строительство и ремонт объектов социальной инфраструктуры</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29</w:t>
            </w:r>
            <w:r w:rsidR="004F6A79" w:rsidRPr="00716FF0">
              <w:rPr>
                <w:noProof/>
                <w:webHidden/>
                <w:sz w:val="28"/>
                <w:szCs w:val="28"/>
              </w:rPr>
              <w:fldChar w:fldCharType="end"/>
            </w:r>
          </w:hyperlink>
        </w:p>
        <w:p w:rsidR="004F6A79" w:rsidRPr="00716FF0" w:rsidRDefault="00FD7294" w:rsidP="004F6A79">
          <w:pPr>
            <w:pStyle w:val="18"/>
            <w:rPr>
              <w:rFonts w:eastAsiaTheme="minorEastAsia"/>
            </w:rPr>
          </w:pPr>
          <w:hyperlink w:anchor="_Toc221103202" w:history="1">
            <w:r w:rsidR="004F6A79" w:rsidRPr="00716FF0">
              <w:rPr>
                <w:rStyle w:val="af2"/>
              </w:rPr>
              <w:t>5.1.2. Инженерная инфраструктура</w:t>
            </w:r>
            <w:r w:rsidR="004F6A79" w:rsidRPr="00716FF0">
              <w:rPr>
                <w:webHidden/>
              </w:rPr>
              <w:tab/>
            </w:r>
            <w:r w:rsidR="004F6A79" w:rsidRPr="00716FF0">
              <w:rPr>
                <w:webHidden/>
              </w:rPr>
              <w:fldChar w:fldCharType="begin"/>
            </w:r>
            <w:r w:rsidR="004F6A79" w:rsidRPr="00716FF0">
              <w:rPr>
                <w:webHidden/>
              </w:rPr>
              <w:instrText xml:space="preserve"> PAGEREF _Toc221103202 \h </w:instrText>
            </w:r>
            <w:r w:rsidR="004F6A79" w:rsidRPr="00716FF0">
              <w:rPr>
                <w:webHidden/>
              </w:rPr>
            </w:r>
            <w:r w:rsidR="004F6A79" w:rsidRPr="00716FF0">
              <w:rPr>
                <w:webHidden/>
              </w:rPr>
              <w:fldChar w:fldCharType="separate"/>
            </w:r>
            <w:r w:rsidR="004F6A79">
              <w:rPr>
                <w:webHidden/>
              </w:rPr>
              <w:t>32</w:t>
            </w:r>
            <w:r w:rsidR="004F6A79" w:rsidRPr="00716FF0">
              <w:rPr>
                <w:webHidden/>
              </w:rPr>
              <w:fldChar w:fldCharType="end"/>
            </w:r>
          </w:hyperlink>
        </w:p>
        <w:p w:rsidR="004F6A79" w:rsidRPr="00716FF0" w:rsidRDefault="00FD7294" w:rsidP="004F6A79">
          <w:pPr>
            <w:pStyle w:val="28"/>
            <w:rPr>
              <w:rFonts w:eastAsiaTheme="minorEastAsia"/>
              <w:noProof/>
              <w:sz w:val="28"/>
              <w:szCs w:val="28"/>
            </w:rPr>
          </w:pPr>
          <w:hyperlink w:anchor="_Toc221103205" w:history="1">
            <w:r w:rsidR="004F6A79" w:rsidRPr="00716FF0">
              <w:rPr>
                <w:rStyle w:val="af2"/>
                <w:noProof/>
                <w:sz w:val="28"/>
                <w:szCs w:val="28"/>
              </w:rPr>
              <w:t>5.1.3. Развитие жилого фонда, ликвидация аварийных домов, улучшение жилищных условий граждан</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_Toc221103205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33</w:t>
            </w:r>
            <w:r w:rsidR="004F6A79" w:rsidRPr="00716FF0">
              <w:rPr>
                <w:noProof/>
                <w:webHidden/>
                <w:sz w:val="28"/>
                <w:szCs w:val="28"/>
              </w:rPr>
              <w:fldChar w:fldCharType="end"/>
            </w:r>
          </w:hyperlink>
        </w:p>
        <w:p w:rsidR="004F6A79" w:rsidRPr="00716FF0" w:rsidRDefault="00FD7294" w:rsidP="004F6A79">
          <w:pPr>
            <w:pStyle w:val="18"/>
            <w:rPr>
              <w:rFonts w:eastAsiaTheme="minorEastAsia"/>
            </w:rPr>
          </w:pPr>
          <w:hyperlink w:anchor="_Toc221103206" w:history="1">
            <w:r w:rsidR="004F6A79" w:rsidRPr="00716FF0">
              <w:rPr>
                <w:rStyle w:val="af2"/>
              </w:rPr>
              <w:t>5.2. Градостроительная деятельность и архитектура</w:t>
            </w:r>
            <w:r w:rsidR="004F6A79" w:rsidRPr="00716FF0">
              <w:rPr>
                <w:webHidden/>
              </w:rPr>
              <w:tab/>
            </w:r>
            <w:r w:rsidR="004F6A79" w:rsidRPr="00716FF0">
              <w:rPr>
                <w:webHidden/>
              </w:rPr>
              <w:fldChar w:fldCharType="begin"/>
            </w:r>
            <w:r w:rsidR="004F6A79" w:rsidRPr="00716FF0">
              <w:rPr>
                <w:webHidden/>
              </w:rPr>
              <w:instrText xml:space="preserve"> PAGEREF _Toc221103206 \h </w:instrText>
            </w:r>
            <w:r w:rsidR="004F6A79" w:rsidRPr="00716FF0">
              <w:rPr>
                <w:webHidden/>
              </w:rPr>
            </w:r>
            <w:r w:rsidR="004F6A79" w:rsidRPr="00716FF0">
              <w:rPr>
                <w:webHidden/>
              </w:rPr>
              <w:fldChar w:fldCharType="separate"/>
            </w:r>
            <w:r w:rsidR="004F6A79">
              <w:rPr>
                <w:webHidden/>
              </w:rPr>
              <w:t>36</w:t>
            </w:r>
            <w:r w:rsidR="004F6A79" w:rsidRPr="00716FF0">
              <w:rPr>
                <w:webHidden/>
              </w:rPr>
              <w:fldChar w:fldCharType="end"/>
            </w:r>
          </w:hyperlink>
        </w:p>
        <w:p w:rsidR="004F6A79" w:rsidRPr="00716FF0" w:rsidRDefault="00FD7294" w:rsidP="004F6A79">
          <w:pPr>
            <w:pStyle w:val="28"/>
            <w:rPr>
              <w:rFonts w:eastAsiaTheme="minorEastAsia"/>
              <w:noProof/>
              <w:sz w:val="28"/>
              <w:szCs w:val="28"/>
            </w:rPr>
          </w:pPr>
          <w:hyperlink w:anchor="_Toc221103207" w:history="1">
            <w:r w:rsidR="004F6A79" w:rsidRPr="00716FF0">
              <w:rPr>
                <w:rStyle w:val="af2"/>
                <w:noProof/>
                <w:sz w:val="28"/>
                <w:szCs w:val="28"/>
              </w:rPr>
              <w:t>6.</w:t>
            </w:r>
            <w:r w:rsidR="004F6A79" w:rsidRPr="00716FF0">
              <w:rPr>
                <w:rFonts w:eastAsiaTheme="minorEastAsia"/>
                <w:noProof/>
                <w:sz w:val="28"/>
                <w:szCs w:val="28"/>
              </w:rPr>
              <w:tab/>
            </w:r>
            <w:r w:rsidR="004F6A79" w:rsidRPr="00716FF0">
              <w:rPr>
                <w:rStyle w:val="af2"/>
                <w:noProof/>
                <w:sz w:val="28"/>
                <w:szCs w:val="28"/>
              </w:rPr>
              <w:t>Развитие городской инфраструктуры</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38</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08" w:history="1">
            <w:r w:rsidR="004F6A79" w:rsidRPr="00716FF0">
              <w:rPr>
                <w:rStyle w:val="af2"/>
                <w:noProof/>
                <w:sz w:val="28"/>
                <w:szCs w:val="28"/>
              </w:rPr>
              <w:t>6.1.</w:t>
            </w:r>
            <w:r w:rsidR="004F6A79" w:rsidRPr="00716FF0">
              <w:rPr>
                <w:rFonts w:eastAsiaTheme="minorEastAsia"/>
                <w:noProof/>
                <w:sz w:val="28"/>
                <w:szCs w:val="28"/>
              </w:rPr>
              <w:tab/>
            </w:r>
            <w:r w:rsidR="004F6A79" w:rsidRPr="00716FF0">
              <w:rPr>
                <w:rStyle w:val="af2"/>
                <w:noProof/>
                <w:sz w:val="28"/>
                <w:szCs w:val="28"/>
              </w:rPr>
              <w:t>Жилищно-коммунальное хозяйство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38</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09" w:history="1">
            <w:r w:rsidR="004F6A79" w:rsidRPr="00716FF0">
              <w:rPr>
                <w:rStyle w:val="af2"/>
                <w:noProof/>
                <w:sz w:val="28"/>
                <w:szCs w:val="28"/>
              </w:rPr>
              <w:t>6.2.</w:t>
            </w:r>
            <w:r w:rsidR="004F6A79" w:rsidRPr="00716FF0">
              <w:rPr>
                <w:rFonts w:eastAsiaTheme="minorEastAsia"/>
                <w:noProof/>
                <w:sz w:val="28"/>
                <w:szCs w:val="28"/>
              </w:rPr>
              <w:tab/>
            </w:r>
            <w:r w:rsidR="004F6A79" w:rsidRPr="00716FF0">
              <w:rPr>
                <w:rStyle w:val="af2"/>
                <w:noProof/>
                <w:sz w:val="28"/>
                <w:szCs w:val="28"/>
              </w:rPr>
              <w:t>Благоустройство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39</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10" w:history="1">
            <w:r w:rsidR="004F6A79" w:rsidRPr="00716FF0">
              <w:rPr>
                <w:rStyle w:val="af2"/>
                <w:noProof/>
                <w:sz w:val="28"/>
                <w:szCs w:val="28"/>
              </w:rPr>
              <w:t>6.2.1. Формирование комфортной городской среды</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_Toc221103210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39</w:t>
            </w:r>
            <w:r w:rsidR="004F6A79" w:rsidRPr="00716FF0">
              <w:rPr>
                <w:noProof/>
                <w:webHidden/>
                <w:sz w:val="28"/>
                <w:szCs w:val="28"/>
              </w:rPr>
              <w:fldChar w:fldCharType="end"/>
            </w:r>
          </w:hyperlink>
        </w:p>
        <w:p w:rsidR="004F6A79" w:rsidRPr="00716FF0" w:rsidRDefault="00FD7294" w:rsidP="004F6A79">
          <w:pPr>
            <w:pStyle w:val="35"/>
            <w:tabs>
              <w:tab w:val="left" w:pos="1320"/>
              <w:tab w:val="right" w:leader="dot" w:pos="9911"/>
            </w:tabs>
            <w:rPr>
              <w:rFonts w:eastAsiaTheme="minorEastAsia"/>
              <w:noProof/>
              <w:sz w:val="28"/>
              <w:szCs w:val="28"/>
            </w:rPr>
          </w:pPr>
          <w:hyperlink w:anchor="_Toc221103211" w:history="1">
            <w:r w:rsidR="004F6A79" w:rsidRPr="00716FF0">
              <w:rPr>
                <w:rStyle w:val="af2"/>
                <w:noProof/>
                <w:sz w:val="28"/>
                <w:szCs w:val="28"/>
              </w:rPr>
              <w:t>6.2.2.</w:t>
            </w:r>
            <w:r w:rsidR="004F6A79" w:rsidRPr="00716FF0">
              <w:rPr>
                <w:rFonts w:eastAsiaTheme="minorEastAsia"/>
                <w:noProof/>
                <w:sz w:val="28"/>
                <w:szCs w:val="28"/>
              </w:rPr>
              <w:tab/>
            </w:r>
            <w:r w:rsidR="004F6A79" w:rsidRPr="00716FF0">
              <w:rPr>
                <w:rStyle w:val="af2"/>
                <w:noProof/>
                <w:sz w:val="28"/>
                <w:szCs w:val="28"/>
              </w:rPr>
              <w:t>Мероприятия по охране окружающей среды и обращению с животными без владельцев</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39</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12" w:history="1">
            <w:r w:rsidR="004F6A79" w:rsidRPr="00716FF0">
              <w:rPr>
                <w:rStyle w:val="af2"/>
                <w:noProof/>
                <w:sz w:val="28"/>
                <w:szCs w:val="28"/>
              </w:rPr>
              <w:t>6.3.</w:t>
            </w:r>
            <w:r w:rsidR="004F6A79" w:rsidRPr="00716FF0">
              <w:rPr>
                <w:rFonts w:eastAsiaTheme="minorEastAsia"/>
                <w:noProof/>
                <w:sz w:val="28"/>
                <w:szCs w:val="28"/>
              </w:rPr>
              <w:tab/>
            </w:r>
            <w:r w:rsidR="004F6A79" w:rsidRPr="00716FF0">
              <w:rPr>
                <w:rStyle w:val="af2"/>
                <w:noProof/>
                <w:sz w:val="28"/>
                <w:szCs w:val="28"/>
              </w:rPr>
              <w:t>Транспорт и дорожное хозяйство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_Toc221103212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40</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17" w:history="1">
            <w:r w:rsidR="004F6A79" w:rsidRPr="00716FF0">
              <w:rPr>
                <w:rStyle w:val="af2"/>
                <w:noProof/>
                <w:sz w:val="28"/>
                <w:szCs w:val="28"/>
              </w:rPr>
              <w:t>7.</w:t>
            </w:r>
            <w:r w:rsidR="004F6A79" w:rsidRPr="00716FF0">
              <w:rPr>
                <w:rFonts w:eastAsiaTheme="minorEastAsia"/>
                <w:noProof/>
                <w:sz w:val="28"/>
                <w:szCs w:val="28"/>
              </w:rPr>
              <w:tab/>
            </w:r>
            <w:r w:rsidR="004F6A79" w:rsidRPr="00716FF0">
              <w:rPr>
                <w:rStyle w:val="af2"/>
                <w:noProof/>
                <w:sz w:val="28"/>
                <w:szCs w:val="28"/>
              </w:rPr>
              <w:t>Социальная сфера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43</w:t>
            </w:r>
            <w:r w:rsidR="004F6A79" w:rsidRPr="00716FF0">
              <w:rPr>
                <w:noProof/>
                <w:webHidden/>
                <w:sz w:val="28"/>
                <w:szCs w:val="28"/>
              </w:rPr>
              <w:fldChar w:fldCharType="end"/>
            </w:r>
          </w:hyperlink>
        </w:p>
        <w:p w:rsidR="004F6A79" w:rsidRPr="00716FF0" w:rsidRDefault="00FD7294" w:rsidP="004F6A79">
          <w:pPr>
            <w:pStyle w:val="35"/>
            <w:tabs>
              <w:tab w:val="right" w:leader="dot" w:pos="9911"/>
            </w:tabs>
            <w:rPr>
              <w:rFonts w:eastAsiaTheme="minorEastAsia"/>
              <w:noProof/>
              <w:sz w:val="28"/>
              <w:szCs w:val="28"/>
            </w:rPr>
          </w:pPr>
          <w:hyperlink w:anchor="_Toc221103218" w:history="1">
            <w:r w:rsidR="004F6A79" w:rsidRPr="00716FF0">
              <w:rPr>
                <w:rStyle w:val="af2"/>
                <w:noProof/>
                <w:sz w:val="28"/>
                <w:szCs w:val="28"/>
              </w:rPr>
              <w:t>7.1. Образование</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43</w:t>
            </w:r>
            <w:r w:rsidR="004F6A79" w:rsidRPr="00716FF0">
              <w:rPr>
                <w:noProof/>
                <w:webHidden/>
                <w:sz w:val="28"/>
                <w:szCs w:val="28"/>
              </w:rPr>
              <w:fldChar w:fldCharType="end"/>
            </w:r>
          </w:hyperlink>
        </w:p>
        <w:p w:rsidR="004F6A79" w:rsidRPr="00716FF0" w:rsidRDefault="00FD7294" w:rsidP="004F6A79">
          <w:pPr>
            <w:pStyle w:val="35"/>
            <w:tabs>
              <w:tab w:val="right" w:leader="dot" w:pos="9911"/>
            </w:tabs>
            <w:rPr>
              <w:rFonts w:eastAsiaTheme="minorEastAsia"/>
              <w:noProof/>
              <w:sz w:val="28"/>
              <w:szCs w:val="28"/>
            </w:rPr>
          </w:pPr>
          <w:hyperlink w:anchor="_Toc221103219" w:history="1">
            <w:r w:rsidR="004F6A79" w:rsidRPr="00716FF0">
              <w:rPr>
                <w:rStyle w:val="af2"/>
                <w:noProof/>
                <w:sz w:val="28"/>
                <w:szCs w:val="28"/>
              </w:rPr>
              <w:t>7.2. Культура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47</w:t>
            </w:r>
            <w:r w:rsidR="004F6A79" w:rsidRPr="00716FF0">
              <w:rPr>
                <w:noProof/>
                <w:webHidden/>
                <w:sz w:val="28"/>
                <w:szCs w:val="28"/>
              </w:rPr>
              <w:fldChar w:fldCharType="end"/>
            </w:r>
          </w:hyperlink>
        </w:p>
        <w:p w:rsidR="004F6A79" w:rsidRPr="00716FF0" w:rsidRDefault="00FD7294" w:rsidP="004F6A79">
          <w:pPr>
            <w:pStyle w:val="35"/>
            <w:tabs>
              <w:tab w:val="right" w:leader="dot" w:pos="9911"/>
            </w:tabs>
            <w:rPr>
              <w:rFonts w:eastAsiaTheme="minorEastAsia"/>
              <w:noProof/>
              <w:sz w:val="28"/>
              <w:szCs w:val="28"/>
            </w:rPr>
          </w:pPr>
          <w:hyperlink w:anchor="_Toc221103220" w:history="1">
            <w:r w:rsidR="004F6A79" w:rsidRPr="00716FF0">
              <w:rPr>
                <w:rStyle w:val="af2"/>
                <w:noProof/>
                <w:sz w:val="28"/>
                <w:szCs w:val="28"/>
              </w:rPr>
              <w:t>7.3. Туризм</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_Toc221103220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52</w:t>
            </w:r>
            <w:r w:rsidR="004F6A79" w:rsidRPr="00716FF0">
              <w:rPr>
                <w:noProof/>
                <w:webHidden/>
                <w:sz w:val="28"/>
                <w:szCs w:val="28"/>
              </w:rPr>
              <w:fldChar w:fldCharType="end"/>
            </w:r>
          </w:hyperlink>
        </w:p>
        <w:p w:rsidR="004F6A79" w:rsidRPr="00716FF0" w:rsidRDefault="00FD7294" w:rsidP="004F6A79">
          <w:pPr>
            <w:pStyle w:val="18"/>
            <w:rPr>
              <w:rFonts w:eastAsiaTheme="minorEastAsia"/>
            </w:rPr>
          </w:pPr>
          <w:hyperlink w:anchor="_Toc221103221" w:history="1">
            <w:r w:rsidR="004F6A79" w:rsidRPr="00716FF0">
              <w:rPr>
                <w:rStyle w:val="af2"/>
              </w:rPr>
              <w:t>7.4. Физическая культура и спорт</w:t>
            </w:r>
            <w:r w:rsidR="004F6A79" w:rsidRPr="00716FF0">
              <w:rPr>
                <w:webHidden/>
              </w:rPr>
              <w:tab/>
            </w:r>
            <w:r w:rsidR="004F6A79" w:rsidRPr="00716FF0">
              <w:rPr>
                <w:webHidden/>
              </w:rPr>
              <w:fldChar w:fldCharType="begin"/>
            </w:r>
            <w:r w:rsidR="004F6A79" w:rsidRPr="00716FF0">
              <w:rPr>
                <w:webHidden/>
              </w:rPr>
              <w:instrText xml:space="preserve"> PAGEREF _Toc221103221 \h </w:instrText>
            </w:r>
            <w:r w:rsidR="004F6A79" w:rsidRPr="00716FF0">
              <w:rPr>
                <w:webHidden/>
              </w:rPr>
            </w:r>
            <w:r w:rsidR="004F6A79" w:rsidRPr="00716FF0">
              <w:rPr>
                <w:webHidden/>
              </w:rPr>
              <w:fldChar w:fldCharType="separate"/>
            </w:r>
            <w:r w:rsidR="004F6A79">
              <w:rPr>
                <w:webHidden/>
              </w:rPr>
              <w:t>53</w:t>
            </w:r>
            <w:r w:rsidR="004F6A79" w:rsidRPr="00716FF0">
              <w:rPr>
                <w:webHidden/>
              </w:rPr>
              <w:fldChar w:fldCharType="end"/>
            </w:r>
          </w:hyperlink>
        </w:p>
        <w:p w:rsidR="004F6A79" w:rsidRPr="00716FF0" w:rsidRDefault="00FD7294" w:rsidP="004F6A79">
          <w:pPr>
            <w:pStyle w:val="35"/>
            <w:tabs>
              <w:tab w:val="right" w:leader="dot" w:pos="9911"/>
            </w:tabs>
            <w:rPr>
              <w:rFonts w:eastAsiaTheme="minorEastAsia"/>
              <w:noProof/>
              <w:sz w:val="28"/>
              <w:szCs w:val="28"/>
            </w:rPr>
          </w:pPr>
          <w:hyperlink w:anchor="_Toc221103222" w:history="1">
            <w:r w:rsidR="004F6A79" w:rsidRPr="00716FF0">
              <w:rPr>
                <w:rStyle w:val="af2"/>
                <w:noProof/>
                <w:sz w:val="28"/>
                <w:szCs w:val="28"/>
              </w:rPr>
              <w:t>7.5. Молодежная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_Toc221103222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56</w:t>
            </w:r>
            <w:r w:rsidR="004F6A79" w:rsidRPr="00716FF0">
              <w:rPr>
                <w:noProof/>
                <w:webHidden/>
                <w:sz w:val="28"/>
                <w:szCs w:val="28"/>
              </w:rPr>
              <w:fldChar w:fldCharType="end"/>
            </w:r>
          </w:hyperlink>
        </w:p>
        <w:p w:rsidR="004F6A79" w:rsidRPr="00716FF0" w:rsidRDefault="00FD7294" w:rsidP="004F6A79">
          <w:pPr>
            <w:pStyle w:val="35"/>
            <w:tabs>
              <w:tab w:val="right" w:leader="dot" w:pos="9911"/>
            </w:tabs>
            <w:rPr>
              <w:rFonts w:eastAsiaTheme="minorEastAsia"/>
              <w:noProof/>
              <w:sz w:val="28"/>
              <w:szCs w:val="28"/>
            </w:rPr>
          </w:pPr>
          <w:hyperlink w:anchor="_Toc221103223" w:history="1">
            <w:r w:rsidR="004F6A79" w:rsidRPr="00716FF0">
              <w:rPr>
                <w:rStyle w:val="af2"/>
                <w:noProof/>
                <w:sz w:val="28"/>
                <w:szCs w:val="28"/>
              </w:rPr>
              <w:t>7.6. Социальная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_Toc221103223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60</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24" w:history="1">
            <w:r w:rsidR="004F6A79" w:rsidRPr="00716FF0">
              <w:rPr>
                <w:rStyle w:val="af2"/>
                <w:noProof/>
                <w:sz w:val="28"/>
                <w:szCs w:val="28"/>
              </w:rPr>
              <w:t>7.7. Меры социальной поддержки лиц, принимающих участие в специальной военной операции и членам их семей</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_Toc221103224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61</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25" w:history="1">
            <w:r w:rsidR="004F6A79" w:rsidRPr="00716FF0">
              <w:rPr>
                <w:rStyle w:val="af2"/>
                <w:noProof/>
                <w:sz w:val="28"/>
                <w:szCs w:val="28"/>
              </w:rPr>
              <w:t>8.</w:t>
            </w:r>
            <w:r w:rsidR="004F6A79" w:rsidRPr="00716FF0">
              <w:rPr>
                <w:rFonts w:eastAsiaTheme="minorEastAsia"/>
                <w:noProof/>
                <w:sz w:val="28"/>
                <w:szCs w:val="28"/>
              </w:rPr>
              <w:tab/>
            </w:r>
            <w:r w:rsidR="004F6A79" w:rsidRPr="00716FF0">
              <w:rPr>
                <w:rStyle w:val="af2"/>
                <w:noProof/>
                <w:sz w:val="28"/>
                <w:szCs w:val="28"/>
              </w:rPr>
              <w:t>Развитие гражданского общества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_Toc221103225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63</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26" w:history="1">
            <w:r w:rsidR="004F6A79" w:rsidRPr="00716FF0">
              <w:rPr>
                <w:rStyle w:val="af2"/>
                <w:noProof/>
                <w:sz w:val="28"/>
                <w:szCs w:val="28"/>
              </w:rPr>
              <w:t>8.1.</w:t>
            </w:r>
            <w:r w:rsidR="004F6A79" w:rsidRPr="00716FF0">
              <w:rPr>
                <w:rFonts w:eastAsiaTheme="minorEastAsia"/>
                <w:noProof/>
                <w:sz w:val="28"/>
                <w:szCs w:val="28"/>
              </w:rPr>
              <w:tab/>
            </w:r>
            <w:r w:rsidR="004F6A79" w:rsidRPr="00716FF0">
              <w:rPr>
                <w:rStyle w:val="af2"/>
                <w:noProof/>
                <w:sz w:val="28"/>
                <w:szCs w:val="28"/>
              </w:rPr>
              <w:t>Поддержка некоммерческих организаций</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_Toc221103226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63</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27" w:history="1">
            <w:r w:rsidR="004F6A79" w:rsidRPr="00716FF0">
              <w:rPr>
                <w:rStyle w:val="af2"/>
                <w:noProof/>
                <w:sz w:val="28"/>
                <w:szCs w:val="28"/>
              </w:rPr>
              <w:t>8.2.</w:t>
            </w:r>
            <w:r w:rsidR="004F6A79" w:rsidRPr="00716FF0">
              <w:rPr>
                <w:rFonts w:eastAsiaTheme="minorEastAsia"/>
                <w:noProof/>
                <w:sz w:val="28"/>
                <w:szCs w:val="28"/>
              </w:rPr>
              <w:tab/>
            </w:r>
            <w:r w:rsidR="004F6A79" w:rsidRPr="00716FF0">
              <w:rPr>
                <w:rStyle w:val="af2"/>
                <w:noProof/>
                <w:sz w:val="28"/>
                <w:szCs w:val="28"/>
              </w:rPr>
              <w:t>Волонтерство и добровольчество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65</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28" w:history="1">
            <w:r w:rsidR="004F6A79" w:rsidRPr="00716FF0">
              <w:rPr>
                <w:rStyle w:val="af2"/>
                <w:noProof/>
                <w:spacing w:val="1"/>
                <w:sz w:val="28"/>
                <w:szCs w:val="28"/>
              </w:rPr>
              <w:t>9.</w:t>
            </w:r>
            <w:r w:rsidR="004F6A79" w:rsidRPr="00716FF0">
              <w:rPr>
                <w:rFonts w:eastAsiaTheme="minorEastAsia"/>
                <w:noProof/>
                <w:sz w:val="28"/>
                <w:szCs w:val="28"/>
              </w:rPr>
              <w:tab/>
            </w:r>
            <w:r w:rsidR="004F6A79" w:rsidRPr="00716FF0">
              <w:rPr>
                <w:rStyle w:val="af2"/>
                <w:noProof/>
                <w:spacing w:val="1"/>
                <w:sz w:val="28"/>
                <w:szCs w:val="28"/>
              </w:rPr>
              <w:t>Развитие коренных малочисленных народов Севера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66</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29" w:history="1">
            <w:r w:rsidR="004F6A79" w:rsidRPr="00716FF0">
              <w:rPr>
                <w:rStyle w:val="af2"/>
                <w:noProof/>
                <w:sz w:val="28"/>
                <w:szCs w:val="28"/>
              </w:rPr>
              <w:t>10.</w:t>
            </w:r>
            <w:r w:rsidR="004F6A79" w:rsidRPr="00716FF0">
              <w:rPr>
                <w:rFonts w:eastAsiaTheme="minorEastAsia"/>
                <w:noProof/>
                <w:sz w:val="28"/>
                <w:szCs w:val="28"/>
              </w:rPr>
              <w:tab/>
            </w:r>
            <w:r w:rsidR="004F6A79" w:rsidRPr="00716FF0">
              <w:rPr>
                <w:rStyle w:val="af2"/>
                <w:noProof/>
                <w:sz w:val="28"/>
                <w:szCs w:val="28"/>
              </w:rPr>
              <w:t>Муниципальное управление. Муниципальная служба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67</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30" w:history="1">
            <w:r w:rsidR="004F6A79" w:rsidRPr="00716FF0">
              <w:rPr>
                <w:rStyle w:val="af2"/>
                <w:noProof/>
                <w:sz w:val="28"/>
                <w:szCs w:val="28"/>
              </w:rPr>
              <w:t>11.</w:t>
            </w:r>
            <w:r w:rsidR="004F6A79" w:rsidRPr="00716FF0">
              <w:rPr>
                <w:rFonts w:eastAsiaTheme="minorEastAsia"/>
                <w:noProof/>
                <w:sz w:val="28"/>
                <w:szCs w:val="28"/>
              </w:rPr>
              <w:tab/>
            </w:r>
            <w:r w:rsidR="004F6A79" w:rsidRPr="00716FF0">
              <w:rPr>
                <w:rStyle w:val="af2"/>
                <w:noProof/>
                <w:sz w:val="28"/>
                <w:szCs w:val="28"/>
              </w:rPr>
              <w:t>Безопасность</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_Toc221103230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71</w:t>
            </w:r>
            <w:r w:rsidR="004F6A79" w:rsidRPr="00716FF0">
              <w:rPr>
                <w:noProof/>
                <w:webHidden/>
                <w:sz w:val="28"/>
                <w:szCs w:val="28"/>
              </w:rPr>
              <w:fldChar w:fldCharType="end"/>
            </w:r>
          </w:hyperlink>
        </w:p>
        <w:p w:rsidR="004F6A79" w:rsidRPr="00716FF0" w:rsidRDefault="00FD7294" w:rsidP="004F6A79">
          <w:pPr>
            <w:pStyle w:val="35"/>
            <w:tabs>
              <w:tab w:val="right" w:leader="dot" w:pos="9911"/>
            </w:tabs>
            <w:rPr>
              <w:rFonts w:eastAsiaTheme="minorEastAsia"/>
              <w:noProof/>
              <w:sz w:val="28"/>
              <w:szCs w:val="28"/>
            </w:rPr>
          </w:pPr>
          <w:hyperlink w:anchor="_Toc221103231" w:history="1">
            <w:r w:rsidR="004F6A79" w:rsidRPr="00716FF0">
              <w:rPr>
                <w:rStyle w:val="af2"/>
                <w:noProof/>
                <w:sz w:val="28"/>
                <w:szCs w:val="28"/>
              </w:rPr>
              <w:t>11.1. Гражданская оборона и предупреждение чрезвычайных ситуаций</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71</w:t>
            </w:r>
            <w:r w:rsidR="004F6A79" w:rsidRPr="00716FF0">
              <w:rPr>
                <w:noProof/>
                <w:webHidden/>
                <w:sz w:val="28"/>
                <w:szCs w:val="28"/>
              </w:rPr>
              <w:fldChar w:fldCharType="end"/>
            </w:r>
          </w:hyperlink>
        </w:p>
        <w:p w:rsidR="004F6A79" w:rsidRPr="00716FF0" w:rsidRDefault="00FD7294" w:rsidP="004F6A79">
          <w:pPr>
            <w:pStyle w:val="35"/>
            <w:tabs>
              <w:tab w:val="left" w:pos="1320"/>
              <w:tab w:val="right" w:leader="dot" w:pos="9911"/>
            </w:tabs>
            <w:rPr>
              <w:rFonts w:eastAsiaTheme="minorEastAsia"/>
              <w:noProof/>
              <w:sz w:val="28"/>
              <w:szCs w:val="28"/>
            </w:rPr>
          </w:pPr>
          <w:hyperlink w:anchor="_Toc221103232" w:history="1">
            <w:r w:rsidR="004F6A79" w:rsidRPr="00716FF0">
              <w:rPr>
                <w:rStyle w:val="af2"/>
                <w:noProof/>
                <w:sz w:val="28"/>
                <w:szCs w:val="28"/>
              </w:rPr>
              <w:t>11.2.</w:t>
            </w:r>
            <w:r w:rsidR="004F6A79" w:rsidRPr="00716FF0">
              <w:rPr>
                <w:rFonts w:eastAsiaTheme="minorEastAsia"/>
                <w:noProof/>
                <w:sz w:val="28"/>
                <w:szCs w:val="28"/>
              </w:rPr>
              <w:tab/>
            </w:r>
            <w:r w:rsidR="004F6A79" w:rsidRPr="00716FF0">
              <w:rPr>
                <w:rStyle w:val="af2"/>
                <w:noProof/>
                <w:sz w:val="28"/>
                <w:szCs w:val="28"/>
              </w:rPr>
              <w:t>Обеспечение общественного порядка и профилактика правонарушений, информация о состоянии наркоситуации в муниципальном образовании</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_Toc221103232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73</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33" w:history="1">
            <w:r w:rsidR="004F6A79" w:rsidRPr="00716FF0">
              <w:rPr>
                <w:rStyle w:val="af2"/>
                <w:noProof/>
                <w:sz w:val="28"/>
                <w:szCs w:val="28"/>
              </w:rPr>
              <w:t>12.</w:t>
            </w:r>
            <w:r w:rsidR="004F6A79" w:rsidRPr="00716FF0">
              <w:rPr>
                <w:rFonts w:eastAsiaTheme="minorEastAsia"/>
                <w:noProof/>
                <w:sz w:val="28"/>
                <w:szCs w:val="28"/>
              </w:rPr>
              <w:tab/>
            </w:r>
            <w:r w:rsidR="004F6A79" w:rsidRPr="00716FF0">
              <w:rPr>
                <w:rStyle w:val="af2"/>
                <w:noProof/>
                <w:sz w:val="28"/>
                <w:szCs w:val="28"/>
              </w:rPr>
              <w:t>Осуществление деятельности по переданным государственным полномочиям</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_Toc221103233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75</w:t>
            </w:r>
            <w:r w:rsidR="004F6A79" w:rsidRPr="00716FF0">
              <w:rPr>
                <w:noProof/>
                <w:webHidden/>
                <w:sz w:val="28"/>
                <w:szCs w:val="28"/>
              </w:rPr>
              <w:fldChar w:fldCharType="end"/>
            </w:r>
          </w:hyperlink>
        </w:p>
        <w:p w:rsidR="004F6A79" w:rsidRPr="00716FF0" w:rsidRDefault="00FD7294" w:rsidP="004F6A79">
          <w:pPr>
            <w:pStyle w:val="35"/>
            <w:tabs>
              <w:tab w:val="right" w:leader="dot" w:pos="9911"/>
            </w:tabs>
            <w:rPr>
              <w:rFonts w:eastAsiaTheme="minorEastAsia"/>
              <w:noProof/>
              <w:sz w:val="28"/>
              <w:szCs w:val="28"/>
            </w:rPr>
          </w:pPr>
          <w:hyperlink w:anchor="_Toc221103234" w:history="1">
            <w:r w:rsidR="004F6A79" w:rsidRPr="00716FF0">
              <w:rPr>
                <w:rStyle w:val="af2"/>
                <w:noProof/>
                <w:sz w:val="28"/>
                <w:szCs w:val="28"/>
              </w:rPr>
              <w:t>12.1.  Деятельность комиссии по делам несовершеннолетних и защите их прав</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_Toc221103234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75</w:t>
            </w:r>
            <w:r w:rsidR="004F6A79" w:rsidRPr="00716FF0">
              <w:rPr>
                <w:noProof/>
                <w:webHidden/>
                <w:sz w:val="28"/>
                <w:szCs w:val="28"/>
              </w:rPr>
              <w:fldChar w:fldCharType="end"/>
            </w:r>
          </w:hyperlink>
        </w:p>
        <w:p w:rsidR="004F6A79" w:rsidRPr="00716FF0" w:rsidRDefault="00FD7294" w:rsidP="004F6A79">
          <w:pPr>
            <w:pStyle w:val="35"/>
            <w:tabs>
              <w:tab w:val="right" w:leader="dot" w:pos="9911"/>
            </w:tabs>
            <w:rPr>
              <w:rFonts w:eastAsiaTheme="minorEastAsia"/>
              <w:noProof/>
              <w:sz w:val="28"/>
              <w:szCs w:val="28"/>
            </w:rPr>
          </w:pPr>
          <w:hyperlink w:anchor="_Toc221103235" w:history="1">
            <w:r w:rsidR="004F6A79" w:rsidRPr="00716FF0">
              <w:rPr>
                <w:rStyle w:val="af2"/>
                <w:noProof/>
                <w:sz w:val="28"/>
                <w:szCs w:val="28"/>
              </w:rPr>
              <w:t>12.2. Деятельность административной комиссии</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_Toc221103235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77</w:t>
            </w:r>
            <w:r w:rsidR="004F6A79" w:rsidRPr="00716FF0">
              <w:rPr>
                <w:noProof/>
                <w:webHidden/>
                <w:sz w:val="28"/>
                <w:szCs w:val="28"/>
              </w:rPr>
              <w:fldChar w:fldCharType="end"/>
            </w:r>
          </w:hyperlink>
        </w:p>
        <w:p w:rsidR="004F6A79" w:rsidRPr="00716FF0" w:rsidRDefault="00FD7294" w:rsidP="004F6A79">
          <w:pPr>
            <w:pStyle w:val="35"/>
            <w:tabs>
              <w:tab w:val="right" w:leader="dot" w:pos="9911"/>
            </w:tabs>
            <w:rPr>
              <w:rFonts w:eastAsiaTheme="minorEastAsia"/>
              <w:noProof/>
              <w:sz w:val="28"/>
              <w:szCs w:val="28"/>
            </w:rPr>
          </w:pPr>
          <w:hyperlink w:anchor="_Toc221103236" w:history="1">
            <w:r w:rsidR="004F6A79" w:rsidRPr="00716FF0">
              <w:rPr>
                <w:rStyle w:val="af2"/>
                <w:noProof/>
                <w:sz w:val="28"/>
                <w:szCs w:val="28"/>
              </w:rPr>
              <w:t>12.3. Полномочия в сфере охраны труда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_Toc221103236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78</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37" w:history="1">
            <w:r w:rsidR="004F6A79" w:rsidRPr="00716FF0">
              <w:rPr>
                <w:rStyle w:val="af2"/>
                <w:noProof/>
                <w:sz w:val="28"/>
                <w:szCs w:val="28"/>
              </w:rPr>
              <w:t>13. Правовое обеспечение деятельности администрации района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78</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38" w:history="1">
            <w:r w:rsidR="004F6A79" w:rsidRPr="00716FF0">
              <w:rPr>
                <w:rStyle w:val="af2"/>
                <w:noProof/>
                <w:sz w:val="28"/>
                <w:szCs w:val="28"/>
              </w:rPr>
              <w:t>14. Информирование граждан о деятельности администрации Березовского района. Работа с обращениями граждан</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80</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39" w:history="1">
            <w:r w:rsidR="004F6A79" w:rsidRPr="00716FF0">
              <w:rPr>
                <w:rStyle w:val="af2"/>
                <w:noProof/>
                <w:sz w:val="28"/>
                <w:szCs w:val="28"/>
              </w:rPr>
              <w:t>15. Организация архивного дела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81</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40" w:history="1">
            <w:r w:rsidR="004F6A79" w:rsidRPr="00716FF0">
              <w:rPr>
                <w:rStyle w:val="af2"/>
                <w:noProof/>
                <w:sz w:val="28"/>
                <w:szCs w:val="28"/>
              </w:rPr>
              <w:t>16.</w:t>
            </w:r>
            <w:r w:rsidR="004F6A79" w:rsidRPr="00716FF0">
              <w:rPr>
                <w:rFonts w:eastAsiaTheme="minorEastAsia"/>
                <w:noProof/>
                <w:sz w:val="28"/>
                <w:szCs w:val="28"/>
              </w:rPr>
              <w:tab/>
            </w:r>
            <w:r w:rsidR="004F6A79" w:rsidRPr="00716FF0">
              <w:rPr>
                <w:rStyle w:val="af2"/>
                <w:noProof/>
                <w:sz w:val="28"/>
                <w:szCs w:val="28"/>
              </w:rPr>
              <w:t>Документооборот, осуществление контроля</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_Toc221103240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83</w:t>
            </w:r>
            <w:r w:rsidR="004F6A79" w:rsidRPr="00716FF0">
              <w:rPr>
                <w:noProof/>
                <w:webHidden/>
                <w:sz w:val="28"/>
                <w:szCs w:val="28"/>
              </w:rPr>
              <w:fldChar w:fldCharType="end"/>
            </w:r>
          </w:hyperlink>
        </w:p>
        <w:p w:rsidR="004F6A79" w:rsidRPr="00716FF0" w:rsidRDefault="00FD7294" w:rsidP="004F6A79">
          <w:pPr>
            <w:pStyle w:val="28"/>
            <w:rPr>
              <w:rFonts w:eastAsiaTheme="minorEastAsia"/>
              <w:noProof/>
              <w:sz w:val="28"/>
              <w:szCs w:val="28"/>
            </w:rPr>
          </w:pPr>
          <w:hyperlink w:anchor="_Toc221103241" w:history="1">
            <w:r w:rsidR="004F6A79" w:rsidRPr="00716FF0">
              <w:rPr>
                <w:rStyle w:val="af2"/>
                <w:noProof/>
                <w:sz w:val="28"/>
                <w:szCs w:val="28"/>
              </w:rPr>
              <w:t>за реализацией правовых актов</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_Toc221103241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83</w:t>
            </w:r>
            <w:r w:rsidR="004F6A79" w:rsidRPr="00716FF0">
              <w:rPr>
                <w:noProof/>
                <w:webHidden/>
                <w:sz w:val="28"/>
                <w:szCs w:val="28"/>
              </w:rPr>
              <w:fldChar w:fldCharType="end"/>
            </w:r>
          </w:hyperlink>
        </w:p>
        <w:p w:rsidR="004F6A79" w:rsidRPr="00716FF0" w:rsidRDefault="00FD7294" w:rsidP="004F6A79">
          <w:pPr>
            <w:pStyle w:val="18"/>
            <w:tabs>
              <w:tab w:val="left" w:pos="1100"/>
            </w:tabs>
            <w:rPr>
              <w:rFonts w:eastAsiaTheme="minorEastAsia"/>
            </w:rPr>
          </w:pPr>
          <w:hyperlink w:anchor="_Toc221103242" w:history="1">
            <w:r w:rsidR="004F6A79" w:rsidRPr="00716FF0">
              <w:rPr>
                <w:rStyle w:val="af2"/>
              </w:rPr>
              <w:t>II.</w:t>
            </w:r>
            <w:r w:rsidR="004F6A79" w:rsidRPr="00716FF0">
              <w:rPr>
                <w:rFonts w:eastAsiaTheme="minorEastAsia"/>
              </w:rPr>
              <w:tab/>
            </w:r>
            <w:r w:rsidR="004F6A79" w:rsidRPr="00716FF0">
              <w:rPr>
                <w:rStyle w:val="af2"/>
              </w:rPr>
              <w:t>Строительство объектов социально-культурного назначения за период 2021 – 2025 годы и на период до 2028 года</w:t>
            </w:r>
            <w:r w:rsidR="004F6A79" w:rsidRPr="00716FF0">
              <w:rPr>
                <w:webHidden/>
              </w:rPr>
              <w:tab/>
            </w:r>
            <w:r w:rsidR="004F6A79" w:rsidRPr="00716FF0">
              <w:rPr>
                <w:webHidden/>
              </w:rPr>
              <w:fldChar w:fldCharType="begin"/>
            </w:r>
            <w:r w:rsidR="004F6A79" w:rsidRPr="00716FF0">
              <w:rPr>
                <w:webHidden/>
              </w:rPr>
              <w:instrText xml:space="preserve"> PAGEREF _Toc221103242 \h </w:instrText>
            </w:r>
            <w:r w:rsidR="004F6A79" w:rsidRPr="00716FF0">
              <w:rPr>
                <w:webHidden/>
              </w:rPr>
            </w:r>
            <w:r w:rsidR="004F6A79" w:rsidRPr="00716FF0">
              <w:rPr>
                <w:webHidden/>
              </w:rPr>
              <w:fldChar w:fldCharType="separate"/>
            </w:r>
            <w:r w:rsidR="004F6A79">
              <w:rPr>
                <w:webHidden/>
              </w:rPr>
              <w:t>84</w:t>
            </w:r>
            <w:r w:rsidR="004F6A79" w:rsidRPr="00716FF0">
              <w:rPr>
                <w:webHidden/>
              </w:rPr>
              <w:fldChar w:fldCharType="end"/>
            </w:r>
          </w:hyperlink>
        </w:p>
        <w:p w:rsidR="004F6A79" w:rsidRPr="00716FF0" w:rsidRDefault="00FD7294" w:rsidP="004F6A79">
          <w:pPr>
            <w:pStyle w:val="18"/>
            <w:tabs>
              <w:tab w:val="left" w:pos="1100"/>
            </w:tabs>
            <w:rPr>
              <w:rFonts w:eastAsiaTheme="minorEastAsia"/>
            </w:rPr>
          </w:pPr>
          <w:hyperlink w:anchor="_Toc221103243" w:history="1">
            <w:r w:rsidR="004F6A79" w:rsidRPr="00716FF0">
              <w:rPr>
                <w:rStyle w:val="af2"/>
              </w:rPr>
              <w:t>III.</w:t>
            </w:r>
            <w:r w:rsidR="004F6A79" w:rsidRPr="00716FF0">
              <w:rPr>
                <w:rFonts w:eastAsiaTheme="minorEastAsia"/>
              </w:rPr>
              <w:tab/>
            </w:r>
            <w:r w:rsidR="004F6A79" w:rsidRPr="00716FF0">
              <w:rPr>
                <w:rStyle w:val="af2"/>
              </w:rPr>
              <w:t>Вопросы, поставленные перед главой Березовского района, администрацией Березовского района Думой Березовского района в 2025 году</w:t>
            </w:r>
            <w:r w:rsidR="004F6A79" w:rsidRPr="00716FF0">
              <w:rPr>
                <w:webHidden/>
              </w:rPr>
              <w:tab/>
            </w:r>
            <w:r w:rsidR="004F6A79" w:rsidRPr="00716FF0">
              <w:rPr>
                <w:webHidden/>
              </w:rPr>
              <w:fldChar w:fldCharType="begin"/>
            </w:r>
            <w:r w:rsidR="004F6A79" w:rsidRPr="00716FF0">
              <w:rPr>
                <w:webHidden/>
              </w:rPr>
              <w:instrText xml:space="preserve"> PAGEREF _Toc221103243 \h </w:instrText>
            </w:r>
            <w:r w:rsidR="004F6A79" w:rsidRPr="00716FF0">
              <w:rPr>
                <w:webHidden/>
              </w:rPr>
            </w:r>
            <w:r w:rsidR="004F6A79" w:rsidRPr="00716FF0">
              <w:rPr>
                <w:webHidden/>
              </w:rPr>
              <w:fldChar w:fldCharType="separate"/>
            </w:r>
            <w:r w:rsidR="004F6A79">
              <w:rPr>
                <w:webHidden/>
              </w:rPr>
              <w:t>87</w:t>
            </w:r>
            <w:r w:rsidR="004F6A79" w:rsidRPr="00716FF0">
              <w:rPr>
                <w:webHidden/>
              </w:rPr>
              <w:fldChar w:fldCharType="end"/>
            </w:r>
          </w:hyperlink>
        </w:p>
        <w:p w:rsidR="004F6A79" w:rsidRPr="00716FF0" w:rsidRDefault="004F6A79" w:rsidP="004F6A79">
          <w:pPr>
            <w:rPr>
              <w:sz w:val="28"/>
              <w:szCs w:val="28"/>
            </w:rPr>
          </w:pPr>
          <w:r w:rsidRPr="00716FF0">
            <w:rPr>
              <w:b/>
              <w:bCs/>
              <w:sz w:val="28"/>
              <w:szCs w:val="28"/>
            </w:rPr>
            <w:fldChar w:fldCharType="end"/>
          </w:r>
        </w:p>
      </w:sdtContent>
    </w:sdt>
    <w:p w:rsidR="004F6A79" w:rsidRPr="00346CDF" w:rsidRDefault="004F6A79" w:rsidP="004F6A79">
      <w:pPr>
        <w:rPr>
          <w:sz w:val="28"/>
          <w:szCs w:val="28"/>
        </w:rPr>
      </w:pPr>
    </w:p>
    <w:p w:rsidR="004F6A79" w:rsidRPr="00346CDF" w:rsidRDefault="004F6A79" w:rsidP="004F6A79">
      <w:pPr>
        <w:rPr>
          <w:sz w:val="28"/>
          <w:szCs w:val="28"/>
        </w:rPr>
      </w:pPr>
    </w:p>
    <w:p w:rsidR="004F6A79" w:rsidRDefault="004F6A79" w:rsidP="004F6A79">
      <w:pPr>
        <w:rPr>
          <w:sz w:val="28"/>
          <w:szCs w:val="28"/>
        </w:rPr>
        <w:sectPr w:rsidR="004F6A79" w:rsidSect="00812B95">
          <w:footerReference w:type="even" r:id="rId10"/>
          <w:footerReference w:type="default" r:id="rId11"/>
          <w:pgSz w:w="11906" w:h="16838" w:code="9"/>
          <w:pgMar w:top="993" w:right="567" w:bottom="1134" w:left="1418" w:header="709" w:footer="709" w:gutter="0"/>
          <w:cols w:space="708"/>
          <w:titlePg/>
          <w:docGrid w:linePitch="360"/>
        </w:sectPr>
      </w:pPr>
    </w:p>
    <w:p w:rsidR="004F6A79" w:rsidRPr="00222D8C" w:rsidRDefault="004F6A79" w:rsidP="004F6A79">
      <w:pPr>
        <w:pStyle w:val="a3"/>
        <w:numPr>
          <w:ilvl w:val="0"/>
          <w:numId w:val="2"/>
        </w:numPr>
        <w:ind w:left="0" w:firstLine="0"/>
        <w:jc w:val="center"/>
        <w:outlineLvl w:val="0"/>
        <w:rPr>
          <w:szCs w:val="28"/>
        </w:rPr>
      </w:pPr>
      <w:bookmarkStart w:id="0" w:name="_Toc126333127"/>
      <w:bookmarkStart w:id="1" w:name="_Toc221103185"/>
      <w:r w:rsidRPr="00222D8C">
        <w:rPr>
          <w:szCs w:val="28"/>
        </w:rPr>
        <w:lastRenderedPageBreak/>
        <w:t>Отчет главы Березовского района</w:t>
      </w:r>
      <w:bookmarkEnd w:id="0"/>
      <w:r w:rsidRPr="00222D8C">
        <w:rPr>
          <w:szCs w:val="28"/>
        </w:rPr>
        <w:t xml:space="preserve"> </w:t>
      </w:r>
      <w:bookmarkStart w:id="2" w:name="_Toc126333128"/>
      <w:r w:rsidRPr="00222D8C">
        <w:rPr>
          <w:szCs w:val="28"/>
        </w:rPr>
        <w:t xml:space="preserve">о результатах </w:t>
      </w:r>
      <w:r>
        <w:rPr>
          <w:szCs w:val="28"/>
        </w:rPr>
        <w:t xml:space="preserve">своей </w:t>
      </w:r>
      <w:r w:rsidRPr="00222D8C">
        <w:rPr>
          <w:szCs w:val="28"/>
        </w:rPr>
        <w:t>деятельности</w:t>
      </w:r>
      <w:r>
        <w:rPr>
          <w:szCs w:val="28"/>
        </w:rPr>
        <w:t xml:space="preserve">, </w:t>
      </w:r>
      <w:r w:rsidRPr="00222D8C">
        <w:rPr>
          <w:szCs w:val="28"/>
        </w:rPr>
        <w:t>деятельности администрации</w:t>
      </w:r>
      <w:bookmarkEnd w:id="2"/>
      <w:r w:rsidRPr="00222D8C">
        <w:rPr>
          <w:szCs w:val="28"/>
        </w:rPr>
        <w:t xml:space="preserve"> </w:t>
      </w:r>
      <w:bookmarkStart w:id="3" w:name="_Toc126333129"/>
      <w:r w:rsidRPr="00222D8C">
        <w:rPr>
          <w:szCs w:val="28"/>
        </w:rPr>
        <w:t>Березовского района</w:t>
      </w:r>
      <w:bookmarkEnd w:id="1"/>
      <w:bookmarkEnd w:id="3"/>
      <w:r w:rsidRPr="00222D8C">
        <w:rPr>
          <w:szCs w:val="28"/>
        </w:rPr>
        <w:t xml:space="preserve"> </w:t>
      </w:r>
    </w:p>
    <w:p w:rsidR="004F6A79" w:rsidRPr="00222D8C" w:rsidRDefault="004F6A79" w:rsidP="004F6A79">
      <w:pPr>
        <w:pStyle w:val="a3"/>
        <w:jc w:val="center"/>
        <w:rPr>
          <w:szCs w:val="28"/>
        </w:rPr>
      </w:pPr>
    </w:p>
    <w:p w:rsidR="004F6A79" w:rsidRPr="00253C68" w:rsidRDefault="004F6A79" w:rsidP="004F6A79">
      <w:pPr>
        <w:pStyle w:val="220"/>
        <w:numPr>
          <w:ilvl w:val="0"/>
          <w:numId w:val="3"/>
        </w:numPr>
        <w:spacing w:line="240" w:lineRule="auto"/>
        <w:ind w:left="426"/>
        <w:jc w:val="center"/>
        <w:outlineLvl w:val="1"/>
        <w:rPr>
          <w:i w:val="0"/>
          <w:color w:val="auto"/>
          <w:sz w:val="28"/>
          <w:szCs w:val="28"/>
        </w:rPr>
      </w:pPr>
      <w:bookmarkStart w:id="4" w:name="_Toc221103186"/>
      <w:bookmarkStart w:id="5" w:name="_Toc126333130"/>
      <w:r w:rsidRPr="00253C68">
        <w:rPr>
          <w:i w:val="0"/>
          <w:color w:val="auto"/>
          <w:sz w:val="28"/>
          <w:szCs w:val="28"/>
        </w:rPr>
        <w:t>Финансово-экономическая политика</w:t>
      </w:r>
      <w:bookmarkEnd w:id="4"/>
    </w:p>
    <w:p w:rsidR="004F6A79" w:rsidRPr="001E7980" w:rsidRDefault="004F6A79" w:rsidP="004F6A79">
      <w:pPr>
        <w:pStyle w:val="220"/>
        <w:spacing w:line="240" w:lineRule="auto"/>
        <w:ind w:left="426" w:firstLine="0"/>
        <w:outlineLvl w:val="1"/>
        <w:rPr>
          <w:i w:val="0"/>
          <w:color w:val="auto"/>
          <w:sz w:val="28"/>
          <w:szCs w:val="28"/>
          <w:highlight w:val="green"/>
        </w:rPr>
      </w:pPr>
    </w:p>
    <w:p w:rsidR="004F6A79" w:rsidRPr="00253C68" w:rsidRDefault="004F6A79" w:rsidP="004F6A79">
      <w:pPr>
        <w:pStyle w:val="220"/>
        <w:numPr>
          <w:ilvl w:val="1"/>
          <w:numId w:val="8"/>
        </w:numPr>
        <w:spacing w:line="240" w:lineRule="auto"/>
        <w:ind w:left="0" w:firstLine="0"/>
        <w:jc w:val="center"/>
        <w:outlineLvl w:val="1"/>
        <w:rPr>
          <w:i w:val="0"/>
          <w:color w:val="auto"/>
          <w:sz w:val="28"/>
          <w:szCs w:val="28"/>
        </w:rPr>
      </w:pPr>
      <w:bookmarkStart w:id="6" w:name="_Toc221103187"/>
      <w:r w:rsidRPr="00253C68">
        <w:rPr>
          <w:i w:val="0"/>
          <w:color w:val="auto"/>
          <w:sz w:val="28"/>
          <w:szCs w:val="28"/>
        </w:rPr>
        <w:t>Развитие экономики района</w:t>
      </w:r>
      <w:bookmarkEnd w:id="6"/>
    </w:p>
    <w:p w:rsidR="004F6A79" w:rsidRPr="00253C68" w:rsidRDefault="004F6A79" w:rsidP="004F6A79">
      <w:pPr>
        <w:pStyle w:val="220"/>
        <w:spacing w:line="240" w:lineRule="auto"/>
        <w:ind w:left="426" w:firstLine="0"/>
        <w:outlineLvl w:val="1"/>
        <w:rPr>
          <w:i w:val="0"/>
          <w:color w:val="auto"/>
          <w:sz w:val="28"/>
          <w:szCs w:val="28"/>
        </w:rPr>
      </w:pPr>
    </w:p>
    <w:p w:rsidR="004F6A79" w:rsidRPr="00253C68" w:rsidRDefault="004F6A79" w:rsidP="004F6A79">
      <w:pPr>
        <w:pStyle w:val="220"/>
        <w:spacing w:line="240" w:lineRule="auto"/>
        <w:jc w:val="right"/>
        <w:rPr>
          <w:i w:val="0"/>
          <w:color w:val="auto"/>
          <w:sz w:val="28"/>
          <w:szCs w:val="28"/>
        </w:rPr>
      </w:pPr>
      <w:bookmarkStart w:id="7" w:name="_Toc189142984"/>
      <w:bookmarkStart w:id="8" w:name="_Toc189143085"/>
      <w:r w:rsidRPr="00253C68">
        <w:rPr>
          <w:i w:val="0"/>
          <w:color w:val="auto"/>
          <w:sz w:val="28"/>
          <w:szCs w:val="28"/>
        </w:rPr>
        <w:t>Таблица 1</w:t>
      </w:r>
      <w:bookmarkEnd w:id="7"/>
      <w:bookmarkEnd w:id="8"/>
    </w:p>
    <w:p w:rsidR="004F6A79" w:rsidRPr="00253C68" w:rsidRDefault="004F6A79" w:rsidP="004F6A79">
      <w:pPr>
        <w:pStyle w:val="220"/>
        <w:spacing w:line="240" w:lineRule="auto"/>
        <w:jc w:val="right"/>
        <w:outlineLvl w:val="1"/>
        <w:rPr>
          <w:i w:val="0"/>
          <w:color w:val="auto"/>
          <w:sz w:val="28"/>
          <w:szCs w:val="28"/>
        </w:rPr>
      </w:pPr>
    </w:p>
    <w:p w:rsidR="004F6A79" w:rsidRPr="00253C68" w:rsidRDefault="004F6A79" w:rsidP="004F6A79">
      <w:pPr>
        <w:pStyle w:val="220"/>
        <w:spacing w:line="240" w:lineRule="auto"/>
        <w:jc w:val="center"/>
        <w:rPr>
          <w:i w:val="0"/>
          <w:color w:val="auto"/>
          <w:sz w:val="28"/>
          <w:szCs w:val="28"/>
        </w:rPr>
      </w:pPr>
      <w:bookmarkStart w:id="9" w:name="_Toc189142985"/>
      <w:bookmarkStart w:id="10" w:name="_Toc189143086"/>
      <w:r w:rsidRPr="00253C68">
        <w:rPr>
          <w:i w:val="0"/>
          <w:color w:val="auto"/>
          <w:sz w:val="28"/>
          <w:szCs w:val="28"/>
        </w:rPr>
        <w:t>Динамика основных показателей</w:t>
      </w:r>
      <w:bookmarkEnd w:id="9"/>
      <w:bookmarkEnd w:id="10"/>
    </w:p>
    <w:p w:rsidR="004F6A79" w:rsidRPr="00253C68" w:rsidRDefault="004F6A79" w:rsidP="004F6A79">
      <w:pPr>
        <w:pStyle w:val="220"/>
        <w:spacing w:line="240" w:lineRule="auto"/>
        <w:jc w:val="center"/>
        <w:rPr>
          <w:i w:val="0"/>
          <w:color w:val="auto"/>
          <w:sz w:val="28"/>
          <w:szCs w:val="28"/>
        </w:rPr>
      </w:pPr>
      <w:bookmarkStart w:id="11" w:name="_Toc189142986"/>
      <w:bookmarkStart w:id="12" w:name="_Toc189143087"/>
      <w:r w:rsidRPr="00253C68">
        <w:rPr>
          <w:i w:val="0"/>
          <w:color w:val="auto"/>
          <w:sz w:val="28"/>
          <w:szCs w:val="28"/>
        </w:rPr>
        <w:t>социально-экономического развития Березовского района</w:t>
      </w:r>
      <w:bookmarkEnd w:id="11"/>
      <w:bookmarkEnd w:id="12"/>
    </w:p>
    <w:p w:rsidR="004F6A79" w:rsidRPr="00253C68" w:rsidRDefault="004F6A79" w:rsidP="004F6A79">
      <w:pPr>
        <w:pStyle w:val="220"/>
        <w:spacing w:line="240" w:lineRule="auto"/>
        <w:jc w:val="center"/>
        <w:outlineLvl w:val="1"/>
        <w:rPr>
          <w:i w:val="0"/>
          <w:color w:val="auto"/>
          <w:sz w:val="28"/>
          <w:szCs w:val="28"/>
        </w:rPr>
      </w:pPr>
    </w:p>
    <w:tbl>
      <w:tblPr>
        <w:tblW w:w="9923" w:type="dxa"/>
        <w:tblInd w:w="108" w:type="dxa"/>
        <w:tblLayout w:type="fixed"/>
        <w:tblLook w:val="04A0" w:firstRow="1" w:lastRow="0" w:firstColumn="1" w:lastColumn="0" w:noHBand="0" w:noVBand="1"/>
      </w:tblPr>
      <w:tblGrid>
        <w:gridCol w:w="3686"/>
        <w:gridCol w:w="1276"/>
        <w:gridCol w:w="1276"/>
        <w:gridCol w:w="1228"/>
        <w:gridCol w:w="1227"/>
        <w:gridCol w:w="1230"/>
      </w:tblGrid>
      <w:tr w:rsidR="004F6A79" w:rsidRPr="00253C68" w:rsidTr="008B02B3">
        <w:trPr>
          <w:trHeight w:val="379"/>
        </w:trPr>
        <w:tc>
          <w:tcPr>
            <w:tcW w:w="3686" w:type="dxa"/>
            <w:vMerge w:val="restart"/>
            <w:tcBorders>
              <w:top w:val="single" w:sz="8" w:space="0" w:color="auto"/>
              <w:left w:val="single" w:sz="8" w:space="0" w:color="auto"/>
              <w:right w:val="single" w:sz="4" w:space="0" w:color="auto"/>
            </w:tcBorders>
            <w:shd w:val="clear" w:color="auto" w:fill="auto"/>
          </w:tcPr>
          <w:p w:rsidR="004F6A79" w:rsidRPr="00253C68" w:rsidRDefault="004F6A79" w:rsidP="008B02B3">
            <w:pPr>
              <w:jc w:val="center"/>
              <w:rPr>
                <w:bCs/>
                <w:sz w:val="22"/>
                <w:szCs w:val="22"/>
              </w:rPr>
            </w:pPr>
            <w:r w:rsidRPr="00253C68">
              <w:rPr>
                <w:bCs/>
                <w:sz w:val="22"/>
                <w:szCs w:val="22"/>
              </w:rPr>
              <w:t>Наименование показателей</w:t>
            </w:r>
          </w:p>
          <w:p w:rsidR="004F6A79" w:rsidRPr="00253C68" w:rsidRDefault="004F6A79" w:rsidP="008B02B3">
            <w:pPr>
              <w:jc w:val="center"/>
              <w:rPr>
                <w:bCs/>
                <w:sz w:val="22"/>
                <w:szCs w:val="22"/>
                <w:lang w:val="en-US"/>
              </w:rPr>
            </w:pPr>
          </w:p>
          <w:p w:rsidR="004F6A79" w:rsidRPr="00253C68" w:rsidRDefault="004F6A79" w:rsidP="008B02B3">
            <w:pPr>
              <w:jc w:val="center"/>
              <w:rPr>
                <w:bCs/>
                <w:sz w:val="22"/>
                <w:szCs w:val="22"/>
                <w:lang w:val="en-US"/>
              </w:rPr>
            </w:pPr>
          </w:p>
        </w:tc>
        <w:tc>
          <w:tcPr>
            <w:tcW w:w="6237" w:type="dxa"/>
            <w:gridSpan w:val="5"/>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bCs/>
                <w:sz w:val="22"/>
                <w:szCs w:val="22"/>
              </w:rPr>
            </w:pPr>
            <w:r w:rsidRPr="00253C68">
              <w:rPr>
                <w:bCs/>
                <w:sz w:val="22"/>
                <w:szCs w:val="22"/>
              </w:rPr>
              <w:t>годы</w:t>
            </w:r>
          </w:p>
        </w:tc>
      </w:tr>
      <w:tr w:rsidR="004F6A79" w:rsidRPr="00253C68" w:rsidTr="008B02B3">
        <w:trPr>
          <w:trHeight w:val="412"/>
        </w:trPr>
        <w:tc>
          <w:tcPr>
            <w:tcW w:w="3686" w:type="dxa"/>
            <w:vMerge/>
            <w:tcBorders>
              <w:left w:val="single" w:sz="8" w:space="0" w:color="auto"/>
              <w:bottom w:val="single" w:sz="4" w:space="0" w:color="auto"/>
              <w:right w:val="single" w:sz="4" w:space="0" w:color="auto"/>
            </w:tcBorders>
            <w:shd w:val="clear" w:color="auto" w:fill="auto"/>
            <w:hideMark/>
          </w:tcPr>
          <w:p w:rsidR="004F6A79" w:rsidRPr="00253C68" w:rsidRDefault="004F6A79" w:rsidP="008B02B3">
            <w:pPr>
              <w:jc w:val="center"/>
              <w:rPr>
                <w:bCs/>
                <w:sz w:val="22"/>
                <w:szCs w:val="22"/>
              </w:rPr>
            </w:pP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bCs/>
                <w:sz w:val="22"/>
                <w:szCs w:val="22"/>
              </w:rPr>
            </w:pPr>
            <w:r w:rsidRPr="00253C68">
              <w:rPr>
                <w:bCs/>
                <w:sz w:val="22"/>
                <w:szCs w:val="22"/>
              </w:rPr>
              <w:t xml:space="preserve">2021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jc w:val="center"/>
              <w:rPr>
                <w:bCs/>
                <w:sz w:val="22"/>
                <w:szCs w:val="22"/>
              </w:rPr>
            </w:pPr>
            <w:r w:rsidRPr="00253C68">
              <w:rPr>
                <w:bCs/>
                <w:sz w:val="22"/>
                <w:szCs w:val="22"/>
              </w:rPr>
              <w:t xml:space="preserve">2022 </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jc w:val="center"/>
              <w:rPr>
                <w:bCs/>
                <w:sz w:val="22"/>
                <w:szCs w:val="22"/>
              </w:rPr>
            </w:pPr>
            <w:r w:rsidRPr="00253C68">
              <w:rPr>
                <w:bCs/>
                <w:sz w:val="22"/>
                <w:szCs w:val="22"/>
              </w:rPr>
              <w:t xml:space="preserve">2023 </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bCs/>
                <w:sz w:val="22"/>
                <w:szCs w:val="22"/>
              </w:rPr>
            </w:pPr>
            <w:r w:rsidRPr="00253C68">
              <w:rPr>
                <w:bCs/>
                <w:sz w:val="22"/>
                <w:szCs w:val="22"/>
              </w:rPr>
              <w:t>2024</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jc w:val="center"/>
              <w:rPr>
                <w:bCs/>
                <w:sz w:val="22"/>
                <w:szCs w:val="22"/>
              </w:rPr>
            </w:pPr>
            <w:r w:rsidRPr="00253C68">
              <w:rPr>
                <w:bCs/>
                <w:sz w:val="22"/>
                <w:szCs w:val="22"/>
              </w:rPr>
              <w:t>2025</w:t>
            </w:r>
          </w:p>
        </w:tc>
      </w:tr>
      <w:tr w:rsidR="004F6A79" w:rsidRPr="00253C68" w:rsidTr="008B02B3">
        <w:trPr>
          <w:trHeight w:val="313"/>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6</w:t>
            </w:r>
          </w:p>
        </w:tc>
      </w:tr>
      <w:tr w:rsidR="004F6A79" w:rsidRPr="00253C68" w:rsidTr="008B02B3">
        <w:trPr>
          <w:trHeight w:val="249"/>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Среднесписочная численность работающих, чел.</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7 861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7 428</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7 387</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6 945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6 848</w:t>
            </w:r>
          </w:p>
        </w:tc>
      </w:tr>
      <w:tr w:rsidR="004F6A79" w:rsidRPr="00253C68" w:rsidTr="008B02B3">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Численность официально зарегистрированных безработных, тыс. чел.</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0,307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0,227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0,190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0,116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0,071</w:t>
            </w:r>
          </w:p>
        </w:tc>
      </w:tr>
      <w:tr w:rsidR="004F6A79" w:rsidRPr="00253C68" w:rsidTr="008B02B3">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Уровень официально зарегистрированной безработицы, %</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2,40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1,80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1,49</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0,89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0,54</w:t>
            </w:r>
          </w:p>
        </w:tc>
      </w:tr>
      <w:tr w:rsidR="004F6A79" w:rsidRPr="00253C68" w:rsidTr="008B02B3">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Среднемесячная заработная плата одного работающего списочного состава, рублей</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88 871,00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100 283,00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108 038,00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121 943,00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137 273,00</w:t>
            </w:r>
          </w:p>
        </w:tc>
      </w:tr>
      <w:tr w:rsidR="004F6A79" w:rsidRPr="00253C68" w:rsidTr="008B02B3">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Средний размер дохода пенсионера,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25 186,43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28 432,47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30 517,81</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33 417,98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35 957,75</w:t>
            </w:r>
          </w:p>
        </w:tc>
      </w:tr>
      <w:tr w:rsidR="004F6A79" w:rsidRPr="00253C68" w:rsidTr="008B02B3">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Среднемесячные денежные доходы населения (в расчете на одного жителя в месяц),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44 111,69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45 997,00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49 183,76</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53 089,25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64 502,70</w:t>
            </w:r>
          </w:p>
        </w:tc>
      </w:tr>
      <w:tr w:rsidR="004F6A79" w:rsidRPr="00253C68" w:rsidTr="008B02B3">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 xml:space="preserve">Объем инвестиций в основной капитал (в сопоставимых ценах), </w:t>
            </w:r>
            <w:proofErr w:type="gramStart"/>
            <w:r w:rsidRPr="00253C68">
              <w:rPr>
                <w:sz w:val="22"/>
                <w:szCs w:val="22"/>
              </w:rPr>
              <w:t>млн</w:t>
            </w:r>
            <w:proofErr w:type="gramEnd"/>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765,92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1 532,79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451,97</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522,71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1 381,87</w:t>
            </w:r>
          </w:p>
        </w:tc>
      </w:tr>
      <w:tr w:rsidR="004F6A79" w:rsidRPr="00253C68" w:rsidTr="008B02B3">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Объем отгруженных товаров собственного производства (</w:t>
            </w:r>
            <w:r w:rsidRPr="00253C68">
              <w:rPr>
                <w:bCs/>
                <w:sz w:val="22"/>
                <w:szCs w:val="22"/>
              </w:rPr>
              <w:t>в сопоставимых ценах</w:t>
            </w:r>
            <w:r w:rsidRPr="00253C68">
              <w:rPr>
                <w:sz w:val="22"/>
                <w:szCs w:val="22"/>
              </w:rPr>
              <w:t xml:space="preserve">), </w:t>
            </w:r>
            <w:proofErr w:type="gramStart"/>
            <w:r w:rsidRPr="00253C68">
              <w:rPr>
                <w:sz w:val="22"/>
                <w:szCs w:val="22"/>
              </w:rPr>
              <w:t>млн</w:t>
            </w:r>
            <w:proofErr w:type="gramEnd"/>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1 754,10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1 608,70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1 559,90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1 842,20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2 147,70</w:t>
            </w:r>
          </w:p>
        </w:tc>
      </w:tr>
      <w:tr w:rsidR="004F6A79" w:rsidRPr="00253C68" w:rsidTr="008B02B3">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Добыча полезных ископаемых (</w:t>
            </w:r>
            <w:r w:rsidRPr="00253C68">
              <w:rPr>
                <w:bCs/>
                <w:sz w:val="22"/>
                <w:szCs w:val="22"/>
              </w:rPr>
              <w:t>в сопоставимых ценах</w:t>
            </w:r>
            <w:r w:rsidRPr="00253C68">
              <w:rPr>
                <w:sz w:val="22"/>
                <w:szCs w:val="22"/>
              </w:rPr>
              <w:t xml:space="preserve">), </w:t>
            </w:r>
            <w:proofErr w:type="gramStart"/>
            <w:r w:rsidRPr="00253C68">
              <w:rPr>
                <w:sz w:val="22"/>
                <w:szCs w:val="22"/>
              </w:rPr>
              <w:t>млн</w:t>
            </w:r>
            <w:proofErr w:type="gramEnd"/>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899,80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753,00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759,40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1 060,40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1 394,80</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 xml:space="preserve">Водоснабжение, водоотведение, организация сбора и утилизация отходов, деятельность по ликвидации загрязнений (в сопоставимых ценах), </w:t>
            </w:r>
            <w:proofErr w:type="gramStart"/>
            <w:r w:rsidRPr="00253C68">
              <w:rPr>
                <w:sz w:val="22"/>
                <w:szCs w:val="22"/>
              </w:rPr>
              <w:t>млн</w:t>
            </w:r>
            <w:proofErr w:type="gramEnd"/>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70,30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129,40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161,50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169,40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160,30</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Ввод жилья (общая площадь квартир), тыс.кв.м</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7,187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5,561</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8,583</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4,664</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4,390</w:t>
            </w:r>
          </w:p>
        </w:tc>
      </w:tr>
      <w:tr w:rsidR="004F6A79" w:rsidRPr="00253C68" w:rsidTr="008B02B3">
        <w:trPr>
          <w:trHeight w:val="402"/>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 xml:space="preserve">Объем работ, выполненных по виду деятельности «Строительство» (бюджетные средства), </w:t>
            </w:r>
            <w:proofErr w:type="gramStart"/>
            <w:r w:rsidRPr="00253C68">
              <w:rPr>
                <w:sz w:val="22"/>
                <w:szCs w:val="22"/>
              </w:rPr>
              <w:t>млн</w:t>
            </w:r>
            <w:proofErr w:type="gramEnd"/>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77,56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535,80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481,62</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524,23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1 390,24</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 xml:space="preserve">Обрабатывающие производства (в сопоставимых ценах), </w:t>
            </w:r>
            <w:proofErr w:type="gramStart"/>
            <w:r w:rsidRPr="00253C68">
              <w:rPr>
                <w:sz w:val="22"/>
                <w:szCs w:val="22"/>
              </w:rPr>
              <w:t>млн</w:t>
            </w:r>
            <w:proofErr w:type="gramEnd"/>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333,00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303,60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189,80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179,70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124,70</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lastRenderedPageBreak/>
              <w:t xml:space="preserve">Оборот розничной торговли  </w:t>
            </w:r>
            <w:r w:rsidRPr="00253C68">
              <w:rPr>
                <w:bCs/>
                <w:sz w:val="22"/>
                <w:szCs w:val="22"/>
              </w:rPr>
              <w:t xml:space="preserve">(в сопоставимых ценах), </w:t>
            </w:r>
            <w:proofErr w:type="gramStart"/>
            <w:r w:rsidRPr="00253C68">
              <w:rPr>
                <w:bCs/>
                <w:sz w:val="22"/>
                <w:szCs w:val="22"/>
              </w:rPr>
              <w:t>млн</w:t>
            </w:r>
            <w:proofErr w:type="gramEnd"/>
            <w:r w:rsidRPr="00253C68">
              <w:rPr>
                <w:bCs/>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4 111,19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4 245,58</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4 401,77</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4 723,57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5 196,49</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Объем реализации платных услуг в сопоставимых ценах (</w:t>
            </w:r>
            <w:r w:rsidRPr="00253C68">
              <w:rPr>
                <w:bCs/>
                <w:sz w:val="22"/>
                <w:szCs w:val="22"/>
              </w:rPr>
              <w:t>в сопоставимых ценах</w:t>
            </w:r>
            <w:r w:rsidRPr="00253C68">
              <w:rPr>
                <w:sz w:val="22"/>
                <w:szCs w:val="22"/>
              </w:rPr>
              <w:t xml:space="preserve">), </w:t>
            </w:r>
            <w:proofErr w:type="gramStart"/>
            <w:r w:rsidRPr="00253C68">
              <w:rPr>
                <w:sz w:val="22"/>
                <w:szCs w:val="22"/>
              </w:rPr>
              <w:t>млн</w:t>
            </w:r>
            <w:proofErr w:type="gramEnd"/>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autoSpaceDE w:val="0"/>
              <w:autoSpaceDN w:val="0"/>
              <w:adjustRightInd w:val="0"/>
              <w:spacing w:line="0" w:lineRule="atLeast"/>
              <w:jc w:val="center"/>
              <w:rPr>
                <w:sz w:val="22"/>
                <w:szCs w:val="22"/>
              </w:rPr>
            </w:pPr>
            <w:r w:rsidRPr="00253C68">
              <w:rPr>
                <w:sz w:val="22"/>
                <w:szCs w:val="22"/>
              </w:rPr>
              <w:t>1 443,49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autoSpaceDE w:val="0"/>
              <w:autoSpaceDN w:val="0"/>
              <w:adjustRightInd w:val="0"/>
              <w:spacing w:line="0" w:lineRule="atLeast"/>
              <w:jc w:val="center"/>
              <w:rPr>
                <w:sz w:val="22"/>
                <w:szCs w:val="22"/>
              </w:rPr>
            </w:pPr>
            <w:r w:rsidRPr="00253C68">
              <w:rPr>
                <w:sz w:val="22"/>
                <w:szCs w:val="22"/>
              </w:rPr>
              <w:t>1487,42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1 601,99</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1 719,27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1 967,41</w:t>
            </w:r>
          </w:p>
        </w:tc>
      </w:tr>
      <w:tr w:rsidR="004F6A79" w:rsidRPr="00253C68" w:rsidTr="008B02B3">
        <w:trPr>
          <w:trHeight w:val="624"/>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 xml:space="preserve">Добыча газа природного, </w:t>
            </w:r>
            <w:proofErr w:type="gramStart"/>
            <w:r w:rsidRPr="00253C68">
              <w:rPr>
                <w:sz w:val="22"/>
                <w:szCs w:val="22"/>
              </w:rPr>
              <w:t>млрд</w:t>
            </w:r>
            <w:proofErr w:type="gramEnd"/>
            <w:r w:rsidRPr="00253C68">
              <w:rPr>
                <w:sz w:val="22"/>
                <w:szCs w:val="22"/>
              </w:rPr>
              <w:t xml:space="preserve"> куб.м </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0,0234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0,0230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0,0193</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0,0196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0,0184</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 xml:space="preserve">Производство электроэнергии, </w:t>
            </w:r>
            <w:proofErr w:type="gramStart"/>
            <w:r w:rsidRPr="00253C68">
              <w:rPr>
                <w:sz w:val="22"/>
                <w:szCs w:val="22"/>
              </w:rPr>
              <w:t>млрд</w:t>
            </w:r>
            <w:proofErr w:type="gramEnd"/>
            <w:r w:rsidRPr="00253C68">
              <w:rPr>
                <w:sz w:val="22"/>
                <w:szCs w:val="22"/>
              </w:rPr>
              <w:t xml:space="preserve"> кВт/час </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0,0840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0,0776</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0,0627</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rFonts w:ascii="Times New Roman CYR" w:hAnsi="Times New Roman CYR" w:cs="Times New Roman CYR"/>
                <w:sz w:val="22"/>
                <w:szCs w:val="22"/>
              </w:rPr>
              <w:t>0,0738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0,0762</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4F6A79" w:rsidRPr="00253C68" w:rsidRDefault="004F6A79" w:rsidP="008B02B3">
            <w:pPr>
              <w:rPr>
                <w:sz w:val="22"/>
                <w:szCs w:val="22"/>
              </w:rPr>
            </w:pPr>
            <w:r w:rsidRPr="00253C68">
              <w:rPr>
                <w:sz w:val="22"/>
                <w:szCs w:val="22"/>
              </w:rPr>
              <w:t xml:space="preserve">Доходы консолидированного бюджета района (с учетом финансовой помощи из других уровней бюджетной системы РФ), </w:t>
            </w:r>
            <w:proofErr w:type="gramStart"/>
            <w:r w:rsidRPr="00253C68">
              <w:rPr>
                <w:sz w:val="22"/>
                <w:szCs w:val="22"/>
              </w:rPr>
              <w:t>млн</w:t>
            </w:r>
            <w:proofErr w:type="gramEnd"/>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4 357,63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5 195,15</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5 557,81</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rFonts w:ascii="Times New Roman CYR" w:hAnsi="Times New Roman CYR" w:cs="Times New Roman CYR"/>
                <w:sz w:val="22"/>
                <w:szCs w:val="22"/>
              </w:rPr>
              <w:t>5 819,50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7 883,40</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4F6A79" w:rsidRPr="00253C68" w:rsidRDefault="004F6A79" w:rsidP="008B02B3">
            <w:pPr>
              <w:rPr>
                <w:sz w:val="22"/>
                <w:szCs w:val="22"/>
              </w:rPr>
            </w:pPr>
            <w:r w:rsidRPr="00253C68">
              <w:rPr>
                <w:sz w:val="22"/>
                <w:szCs w:val="22"/>
              </w:rPr>
              <w:t xml:space="preserve">в том числе: безвозмездные поступления от других бюджетов бюджетной системы Российской Федерации, </w:t>
            </w:r>
            <w:proofErr w:type="gramStart"/>
            <w:r w:rsidRPr="00253C68">
              <w:rPr>
                <w:sz w:val="22"/>
                <w:szCs w:val="22"/>
              </w:rPr>
              <w:t>млн</w:t>
            </w:r>
            <w:proofErr w:type="gramEnd"/>
            <w:r w:rsidRPr="00253C68">
              <w:rPr>
                <w:sz w:val="22"/>
                <w:szCs w:val="22"/>
              </w:rPr>
              <w:t xml:space="preserve">  руб. </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3 784,15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4 577,83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4 853,03</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rFonts w:ascii="Times New Roman CYR" w:hAnsi="Times New Roman CYR" w:cs="Times New Roman CYR"/>
                <w:sz w:val="22"/>
                <w:szCs w:val="22"/>
              </w:rPr>
              <w:t>5 032,08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6 948,56</w:t>
            </w:r>
          </w:p>
        </w:tc>
      </w:tr>
      <w:tr w:rsidR="004F6A79" w:rsidRPr="00253C68" w:rsidTr="008B02B3">
        <w:trPr>
          <w:trHeight w:val="645"/>
        </w:trPr>
        <w:tc>
          <w:tcPr>
            <w:tcW w:w="3686" w:type="dxa"/>
            <w:tcBorders>
              <w:top w:val="nil"/>
              <w:left w:val="single" w:sz="8" w:space="0" w:color="auto"/>
              <w:bottom w:val="single" w:sz="8" w:space="0" w:color="auto"/>
              <w:right w:val="single" w:sz="4" w:space="0" w:color="auto"/>
            </w:tcBorders>
            <w:shd w:val="clear" w:color="auto" w:fill="auto"/>
            <w:vAlign w:val="center"/>
            <w:hideMark/>
          </w:tcPr>
          <w:p w:rsidR="004F6A79" w:rsidRPr="00253C68" w:rsidRDefault="004F6A79" w:rsidP="008B02B3">
            <w:pPr>
              <w:rPr>
                <w:sz w:val="22"/>
                <w:szCs w:val="22"/>
              </w:rPr>
            </w:pPr>
            <w:r w:rsidRPr="00253C68">
              <w:rPr>
                <w:sz w:val="22"/>
                <w:szCs w:val="22"/>
              </w:rPr>
              <w:t xml:space="preserve">Расходы консолидированного бюджета района (с учетом финансовой помощи из других уровней бюджетной системы РФ), </w:t>
            </w:r>
            <w:proofErr w:type="gramStart"/>
            <w:r w:rsidRPr="00253C68">
              <w:rPr>
                <w:sz w:val="22"/>
                <w:szCs w:val="22"/>
              </w:rPr>
              <w:t>млн</w:t>
            </w:r>
            <w:proofErr w:type="gramEnd"/>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4 331,89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5 147,24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5 565,45</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rPr>
                <w:sz w:val="22"/>
                <w:szCs w:val="22"/>
              </w:rPr>
            </w:pPr>
            <w:r w:rsidRPr="00253C68">
              <w:rPr>
                <w:sz w:val="22"/>
                <w:szCs w:val="22"/>
              </w:rPr>
              <w:t>5 866,71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7 900,47</w:t>
            </w:r>
          </w:p>
        </w:tc>
      </w:tr>
    </w:tbl>
    <w:p w:rsidR="004F6A79" w:rsidRPr="00253C68" w:rsidRDefault="004F6A79" w:rsidP="004F6A79">
      <w:pPr>
        <w:pStyle w:val="220"/>
        <w:spacing w:line="240" w:lineRule="auto"/>
        <w:jc w:val="center"/>
        <w:outlineLvl w:val="1"/>
        <w:rPr>
          <w:i w:val="0"/>
          <w:color w:val="auto"/>
          <w:sz w:val="28"/>
          <w:szCs w:val="28"/>
        </w:rPr>
      </w:pPr>
    </w:p>
    <w:p w:rsidR="004F6A79" w:rsidRPr="00253C68" w:rsidRDefault="004F6A79" w:rsidP="004F6A79">
      <w:pPr>
        <w:pStyle w:val="220"/>
        <w:numPr>
          <w:ilvl w:val="1"/>
          <w:numId w:val="8"/>
        </w:numPr>
        <w:spacing w:line="240" w:lineRule="auto"/>
        <w:ind w:left="0" w:firstLine="0"/>
        <w:jc w:val="center"/>
        <w:outlineLvl w:val="1"/>
        <w:rPr>
          <w:i w:val="0"/>
          <w:color w:val="auto"/>
          <w:sz w:val="28"/>
          <w:szCs w:val="28"/>
        </w:rPr>
      </w:pPr>
      <w:bookmarkStart w:id="13" w:name="_Toc221103188"/>
      <w:bookmarkEnd w:id="5"/>
      <w:r w:rsidRPr="00253C68">
        <w:rPr>
          <w:i w:val="0"/>
          <w:color w:val="auto"/>
          <w:sz w:val="28"/>
          <w:szCs w:val="28"/>
        </w:rPr>
        <w:t>Бюджетная политика</w:t>
      </w:r>
      <w:bookmarkEnd w:id="13"/>
    </w:p>
    <w:p w:rsidR="004F6A79" w:rsidRPr="00253C68" w:rsidRDefault="004F6A79" w:rsidP="004F6A79">
      <w:pPr>
        <w:autoSpaceDE w:val="0"/>
        <w:autoSpaceDN w:val="0"/>
        <w:adjustRightInd w:val="0"/>
        <w:jc w:val="center"/>
        <w:rPr>
          <w:sz w:val="28"/>
          <w:szCs w:val="28"/>
        </w:rPr>
      </w:pPr>
    </w:p>
    <w:p w:rsidR="004F6A79" w:rsidRPr="00253C68" w:rsidRDefault="004F6A79" w:rsidP="004F6A79">
      <w:pPr>
        <w:shd w:val="clear" w:color="auto" w:fill="FFFFFF"/>
        <w:ind w:firstLine="720"/>
        <w:jc w:val="both"/>
        <w:rPr>
          <w:sz w:val="28"/>
          <w:szCs w:val="28"/>
        </w:rPr>
      </w:pPr>
      <w:r w:rsidRPr="00253C68">
        <w:rPr>
          <w:sz w:val="28"/>
          <w:szCs w:val="28"/>
        </w:rPr>
        <w:t xml:space="preserve">Бюджетная политика Березовского района была направлена на обеспечение сбалансированности бюджетной системы, повышение устойчивости местного бюджета, осуществление </w:t>
      </w:r>
      <w:proofErr w:type="gramStart"/>
      <w:r w:rsidRPr="00253C68">
        <w:rPr>
          <w:sz w:val="28"/>
          <w:szCs w:val="28"/>
        </w:rPr>
        <w:t>контроля за</w:t>
      </w:r>
      <w:proofErr w:type="gramEnd"/>
      <w:r w:rsidRPr="00253C68">
        <w:rPr>
          <w:sz w:val="28"/>
          <w:szCs w:val="28"/>
        </w:rPr>
        <w:t xml:space="preserve"> исполнением бюджета и целевым использованием бюджетных средств.</w:t>
      </w:r>
    </w:p>
    <w:p w:rsidR="004F6A79" w:rsidRPr="00253C68" w:rsidRDefault="004F6A79" w:rsidP="004F6A79">
      <w:pPr>
        <w:shd w:val="clear" w:color="auto" w:fill="FFFFFF"/>
        <w:ind w:firstLine="708"/>
        <w:jc w:val="both"/>
        <w:rPr>
          <w:sz w:val="26"/>
          <w:szCs w:val="26"/>
        </w:rPr>
      </w:pPr>
      <w:r w:rsidRPr="00253C68">
        <w:rPr>
          <w:rFonts w:eastAsia="Courier New"/>
          <w:sz w:val="28"/>
          <w:szCs w:val="28"/>
        </w:rPr>
        <w:t>Исполнение бюджета Березовского района сконцентрировано на решении задач, определенных в основных направлениях налоговой, бюджетной и долговой политики Березовского района, указах Президента Российской Федерации</w:t>
      </w:r>
      <w:r w:rsidRPr="00253C68">
        <w:rPr>
          <w:sz w:val="28"/>
          <w:szCs w:val="28"/>
        </w:rPr>
        <w:t>.</w:t>
      </w:r>
    </w:p>
    <w:p w:rsidR="004F6A79" w:rsidRPr="00253C68" w:rsidRDefault="004F6A79" w:rsidP="004F6A79">
      <w:pPr>
        <w:shd w:val="clear" w:color="auto" w:fill="FFFFFF"/>
        <w:ind w:firstLine="708"/>
        <w:jc w:val="both"/>
        <w:rPr>
          <w:sz w:val="28"/>
          <w:szCs w:val="28"/>
        </w:rPr>
      </w:pPr>
      <w:r w:rsidRPr="00253C68">
        <w:rPr>
          <w:sz w:val="28"/>
          <w:szCs w:val="28"/>
        </w:rPr>
        <w:t xml:space="preserve">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В 2025 году бюджет Березовского района утвержден решением Думы Березовского района от 19 декабря 2024 года № 429 «О бюджете Березовского района </w:t>
      </w:r>
      <w:r w:rsidRPr="00253C68">
        <w:rPr>
          <w:bCs/>
          <w:spacing w:val="-1"/>
          <w:sz w:val="28"/>
          <w:szCs w:val="28"/>
        </w:rPr>
        <w:t>на 2025 год и плановый период 2026 и 2027 годов»</w:t>
      </w:r>
      <w:r w:rsidRPr="00253C68">
        <w:rPr>
          <w:sz w:val="28"/>
          <w:szCs w:val="28"/>
        </w:rPr>
        <w:t>.</w:t>
      </w:r>
    </w:p>
    <w:p w:rsidR="004F6A79" w:rsidRPr="00253C68" w:rsidRDefault="004F6A79" w:rsidP="004F6A79">
      <w:pPr>
        <w:pStyle w:val="27"/>
        <w:shd w:val="clear" w:color="auto" w:fill="auto"/>
        <w:spacing w:line="322" w:lineRule="exact"/>
        <w:ind w:firstLine="709"/>
        <w:jc w:val="both"/>
        <w:rPr>
          <w:color w:val="000000"/>
          <w:sz w:val="28"/>
          <w:szCs w:val="28"/>
          <w:lang w:bidi="ru-RU"/>
        </w:rPr>
      </w:pPr>
    </w:p>
    <w:p w:rsidR="004F6A79" w:rsidRPr="00253C68" w:rsidRDefault="004F6A79" w:rsidP="004F6A79">
      <w:pPr>
        <w:pStyle w:val="27"/>
        <w:shd w:val="clear" w:color="auto" w:fill="auto"/>
        <w:spacing w:line="322" w:lineRule="exact"/>
        <w:ind w:firstLine="709"/>
        <w:jc w:val="right"/>
        <w:rPr>
          <w:color w:val="000000"/>
          <w:sz w:val="28"/>
          <w:szCs w:val="28"/>
          <w:lang w:bidi="ru-RU"/>
        </w:rPr>
      </w:pPr>
      <w:r w:rsidRPr="00253C68">
        <w:rPr>
          <w:color w:val="000000"/>
          <w:sz w:val="28"/>
          <w:szCs w:val="28"/>
          <w:lang w:bidi="ru-RU"/>
        </w:rPr>
        <w:t>Таблица 2</w:t>
      </w:r>
    </w:p>
    <w:p w:rsidR="004F6A79" w:rsidRPr="00253C68" w:rsidRDefault="004F6A79" w:rsidP="004F6A79">
      <w:pPr>
        <w:pStyle w:val="27"/>
        <w:shd w:val="clear" w:color="auto" w:fill="auto"/>
        <w:spacing w:line="322" w:lineRule="exact"/>
        <w:ind w:firstLine="709"/>
        <w:jc w:val="center"/>
        <w:rPr>
          <w:color w:val="000000"/>
          <w:sz w:val="28"/>
          <w:szCs w:val="28"/>
          <w:lang w:bidi="ru-RU"/>
        </w:rPr>
      </w:pPr>
      <w:r w:rsidRPr="00253C68">
        <w:rPr>
          <w:color w:val="000000"/>
          <w:sz w:val="28"/>
          <w:szCs w:val="28"/>
          <w:lang w:bidi="ru-RU"/>
        </w:rPr>
        <w:t>Динамика показателей параметров бюджета</w:t>
      </w:r>
    </w:p>
    <w:p w:rsidR="004F6A79" w:rsidRPr="00253C68" w:rsidRDefault="004F6A79" w:rsidP="004F6A79">
      <w:pPr>
        <w:pStyle w:val="27"/>
        <w:shd w:val="clear" w:color="auto" w:fill="auto"/>
        <w:spacing w:line="322" w:lineRule="exact"/>
        <w:ind w:firstLine="709"/>
        <w:jc w:val="right"/>
        <w:rPr>
          <w:sz w:val="24"/>
          <w:szCs w:val="24"/>
        </w:rPr>
      </w:pPr>
    </w:p>
    <w:tbl>
      <w:tblPr>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73"/>
        <w:gridCol w:w="817"/>
        <w:gridCol w:w="939"/>
        <w:gridCol w:w="847"/>
        <w:gridCol w:w="851"/>
        <w:gridCol w:w="850"/>
        <w:gridCol w:w="992"/>
        <w:gridCol w:w="851"/>
        <w:gridCol w:w="870"/>
        <w:gridCol w:w="973"/>
      </w:tblGrid>
      <w:tr w:rsidR="004F6A79" w:rsidRPr="00253C68" w:rsidTr="008B02B3">
        <w:trPr>
          <w:jc w:val="center"/>
        </w:trPr>
        <w:tc>
          <w:tcPr>
            <w:tcW w:w="1242" w:type="dxa"/>
            <w:vMerge w:val="restart"/>
            <w:tcBorders>
              <w:top w:val="single" w:sz="4" w:space="0" w:color="auto"/>
              <w:left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Наименование показателей</w:t>
            </w:r>
          </w:p>
        </w:tc>
        <w:tc>
          <w:tcPr>
            <w:tcW w:w="8863" w:type="dxa"/>
            <w:gridSpan w:val="10"/>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годы</w:t>
            </w:r>
          </w:p>
        </w:tc>
      </w:tr>
      <w:tr w:rsidR="004F6A79" w:rsidRPr="00253C68" w:rsidTr="008B02B3">
        <w:trPr>
          <w:jc w:val="center"/>
        </w:trPr>
        <w:tc>
          <w:tcPr>
            <w:tcW w:w="1242" w:type="dxa"/>
            <w:vMerge/>
            <w:tcBorders>
              <w:left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2021</w:t>
            </w:r>
          </w:p>
        </w:tc>
        <w:tc>
          <w:tcPr>
            <w:tcW w:w="1786" w:type="dxa"/>
            <w:gridSpan w:val="2"/>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2022</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2023</w:t>
            </w:r>
          </w:p>
        </w:tc>
        <w:tc>
          <w:tcPr>
            <w:tcW w:w="1843" w:type="dxa"/>
            <w:gridSpan w:val="2"/>
            <w:tcBorders>
              <w:top w:val="single" w:sz="4" w:space="0" w:color="auto"/>
              <w:left w:val="single" w:sz="4" w:space="0" w:color="auto"/>
              <w:bottom w:val="single" w:sz="4" w:space="0" w:color="auto"/>
              <w:right w:val="single" w:sz="4" w:space="0" w:color="auto"/>
            </w:tcBorders>
          </w:tcPr>
          <w:p w:rsidR="004F6A79" w:rsidRPr="00253C68" w:rsidRDefault="004F6A79" w:rsidP="008B02B3">
            <w:pPr>
              <w:shd w:val="clear" w:color="auto" w:fill="FFFFFF"/>
              <w:jc w:val="center"/>
              <w:rPr>
                <w:sz w:val="20"/>
                <w:szCs w:val="20"/>
              </w:rPr>
            </w:pPr>
            <w:r w:rsidRPr="00253C68">
              <w:rPr>
                <w:sz w:val="20"/>
                <w:szCs w:val="20"/>
              </w:rPr>
              <w:t>2024</w:t>
            </w:r>
          </w:p>
        </w:tc>
        <w:tc>
          <w:tcPr>
            <w:tcW w:w="1843" w:type="dxa"/>
            <w:gridSpan w:val="2"/>
            <w:tcBorders>
              <w:top w:val="single" w:sz="4" w:space="0" w:color="auto"/>
              <w:left w:val="single" w:sz="4" w:space="0" w:color="auto"/>
              <w:bottom w:val="single" w:sz="4" w:space="0" w:color="auto"/>
              <w:right w:val="single" w:sz="4" w:space="0" w:color="auto"/>
            </w:tcBorders>
          </w:tcPr>
          <w:p w:rsidR="004F6A79" w:rsidRPr="00253C68" w:rsidRDefault="004F6A79" w:rsidP="008B02B3">
            <w:pPr>
              <w:shd w:val="clear" w:color="auto" w:fill="FFFFFF"/>
              <w:jc w:val="center"/>
              <w:rPr>
                <w:sz w:val="20"/>
                <w:szCs w:val="20"/>
              </w:rPr>
            </w:pPr>
            <w:r w:rsidRPr="00253C68">
              <w:rPr>
                <w:sz w:val="20"/>
                <w:szCs w:val="20"/>
              </w:rPr>
              <w:t>2025</w:t>
            </w:r>
          </w:p>
        </w:tc>
      </w:tr>
      <w:tr w:rsidR="004F6A79" w:rsidRPr="00253C68" w:rsidTr="008B02B3">
        <w:trPr>
          <w:jc w:val="center"/>
        </w:trPr>
        <w:tc>
          <w:tcPr>
            <w:tcW w:w="1242" w:type="dxa"/>
            <w:vMerge/>
            <w:tcBorders>
              <w:left w:val="single" w:sz="4" w:space="0" w:color="auto"/>
              <w:bottom w:val="single" w:sz="4" w:space="0" w:color="auto"/>
              <w:right w:val="single" w:sz="4" w:space="0" w:color="auto"/>
            </w:tcBorders>
            <w:vAlign w:val="center"/>
            <w:hideMark/>
          </w:tcPr>
          <w:p w:rsidR="004F6A79" w:rsidRPr="00253C68" w:rsidRDefault="004F6A79" w:rsidP="008B02B3">
            <w:pPr>
              <w:rPr>
                <w:sz w:val="20"/>
                <w:szCs w:val="20"/>
              </w:rPr>
            </w:pP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план</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факт</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план</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факт</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план</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факт</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план</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факт</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план</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факт</w:t>
            </w:r>
          </w:p>
        </w:tc>
      </w:tr>
      <w:tr w:rsidR="004F6A79" w:rsidRPr="00253C68" w:rsidTr="008B02B3">
        <w:trPr>
          <w:trHeight w:val="645"/>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lastRenderedPageBreak/>
              <w:t xml:space="preserve">Доходы бюджета муниципального образования, </w:t>
            </w:r>
            <w:proofErr w:type="gramStart"/>
            <w:r w:rsidRPr="00253C68">
              <w:rPr>
                <w:sz w:val="20"/>
                <w:szCs w:val="20"/>
              </w:rPr>
              <w:t>млн</w:t>
            </w:r>
            <w:proofErr w:type="gramEnd"/>
            <w:r w:rsidRPr="00253C68">
              <w:rPr>
                <w:sz w:val="20"/>
                <w:szCs w:val="20"/>
              </w:rPr>
              <w:t xml:space="preserve"> руб., в том числе:</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4 309,4</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4 197,7</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rPr>
                <w:sz w:val="20"/>
                <w:szCs w:val="20"/>
              </w:rPr>
            </w:pPr>
            <w:r w:rsidRPr="00253C68">
              <w:rPr>
                <w:sz w:val="20"/>
                <w:szCs w:val="20"/>
              </w:rPr>
              <w:t>5 083,8</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4 994,2</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5 889,0</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5 337,1</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6 189,2</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5 649,7</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7 827,3</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7 746,2</w:t>
            </w:r>
          </w:p>
        </w:tc>
      </w:tr>
      <w:tr w:rsidR="004F6A79" w:rsidRPr="00253C68" w:rsidTr="008B02B3">
        <w:trPr>
          <w:trHeight w:val="856"/>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t>- безвозмездные поступления</w:t>
            </w:r>
            <w:proofErr w:type="gramStart"/>
            <w:r w:rsidRPr="00253C68">
              <w:rPr>
                <w:sz w:val="20"/>
                <w:szCs w:val="20"/>
              </w:rPr>
              <w:t xml:space="preserve"> ,</w:t>
            </w:r>
            <w:proofErr w:type="gramEnd"/>
            <w:r w:rsidRPr="00253C68">
              <w:rPr>
                <w:sz w:val="20"/>
                <w:szCs w:val="20"/>
              </w:rPr>
              <w:t xml:space="preserve"> млн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3 919,4</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3 807,6</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4 653,8</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4 562,4</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5 377,3</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4 864,6</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5 643,7</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5 125,3</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7 194,3</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7 092,9</w:t>
            </w:r>
          </w:p>
        </w:tc>
      </w:tr>
      <w:tr w:rsidR="004F6A79" w:rsidRPr="00253C68" w:rsidTr="008B02B3">
        <w:trPr>
          <w:trHeight w:val="875"/>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t xml:space="preserve">- налоговые и неналоговые доходы, </w:t>
            </w:r>
            <w:proofErr w:type="gramStart"/>
            <w:r w:rsidRPr="00253C68">
              <w:rPr>
                <w:sz w:val="20"/>
                <w:szCs w:val="20"/>
              </w:rPr>
              <w:t>млн</w:t>
            </w:r>
            <w:proofErr w:type="gramEnd"/>
            <w:r w:rsidRPr="00253C68">
              <w:rPr>
                <w:sz w:val="20"/>
                <w:szCs w:val="20"/>
              </w:rPr>
              <w:t xml:space="preserve">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390,0</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390,0</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430,0</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431,8</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jc w:val="center"/>
              <w:rPr>
                <w:sz w:val="20"/>
                <w:szCs w:val="20"/>
              </w:rPr>
            </w:pPr>
            <w:r w:rsidRPr="00253C68">
              <w:rPr>
                <w:sz w:val="20"/>
                <w:szCs w:val="20"/>
              </w:rPr>
              <w:t>511,7</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jc w:val="center"/>
              <w:rPr>
                <w:sz w:val="20"/>
                <w:szCs w:val="20"/>
              </w:rPr>
            </w:pPr>
            <w:r w:rsidRPr="00253C68">
              <w:rPr>
                <w:sz w:val="20"/>
                <w:szCs w:val="20"/>
              </w:rPr>
              <w:t>472,5</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0"/>
                <w:szCs w:val="20"/>
              </w:rPr>
            </w:pPr>
            <w:r w:rsidRPr="00253C68">
              <w:rPr>
                <w:sz w:val="20"/>
                <w:szCs w:val="20"/>
              </w:rPr>
              <w:t>545,5</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0"/>
                <w:szCs w:val="20"/>
              </w:rPr>
            </w:pPr>
            <w:r w:rsidRPr="00253C68">
              <w:rPr>
                <w:sz w:val="20"/>
                <w:szCs w:val="20"/>
              </w:rPr>
              <w:t>524,4</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0"/>
                <w:szCs w:val="20"/>
              </w:rPr>
            </w:pPr>
            <w:r w:rsidRPr="00253C68">
              <w:rPr>
                <w:sz w:val="20"/>
                <w:szCs w:val="20"/>
              </w:rPr>
              <w:t>633,0</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0"/>
                <w:szCs w:val="20"/>
              </w:rPr>
            </w:pPr>
            <w:r w:rsidRPr="00253C68">
              <w:rPr>
                <w:sz w:val="20"/>
                <w:szCs w:val="20"/>
              </w:rPr>
              <w:t>653,3</w:t>
            </w:r>
          </w:p>
        </w:tc>
      </w:tr>
      <w:tr w:rsidR="004F6A79" w:rsidRPr="00253C68" w:rsidTr="008B02B3">
        <w:trPr>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t xml:space="preserve">Расходы бюджета муниципального образования, </w:t>
            </w:r>
            <w:proofErr w:type="gramStart"/>
            <w:r w:rsidRPr="00253C68">
              <w:rPr>
                <w:sz w:val="20"/>
                <w:szCs w:val="20"/>
              </w:rPr>
              <w:t>млн</w:t>
            </w:r>
            <w:proofErr w:type="gramEnd"/>
            <w:r w:rsidRPr="00253C68">
              <w:rPr>
                <w:sz w:val="20"/>
                <w:szCs w:val="20"/>
              </w:rPr>
              <w:t xml:space="preserve">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4 368,6</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4 166,4</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5 109,7</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4 966,4</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5 922,8</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5 351,6</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6 272,4</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5 684,0</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7 932,1</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7 763,3</w:t>
            </w:r>
          </w:p>
        </w:tc>
      </w:tr>
      <w:tr w:rsidR="004F6A79" w:rsidRPr="00253C68" w:rsidTr="008B02B3">
        <w:trPr>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t xml:space="preserve">Муниципальный долг, </w:t>
            </w:r>
            <w:proofErr w:type="gramStart"/>
            <w:r w:rsidRPr="00253C68">
              <w:rPr>
                <w:sz w:val="20"/>
                <w:szCs w:val="20"/>
              </w:rPr>
              <w:t>млн</w:t>
            </w:r>
            <w:proofErr w:type="gramEnd"/>
            <w:r w:rsidRPr="00253C68">
              <w:rPr>
                <w:sz w:val="20"/>
                <w:szCs w:val="20"/>
              </w:rPr>
              <w:t xml:space="preserve">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188,2</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188,2</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108,5</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108,5</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126,5</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126,5</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151,8</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147,0</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194,9</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194,9</w:t>
            </w:r>
          </w:p>
        </w:tc>
      </w:tr>
    </w:tbl>
    <w:p w:rsidR="004F6A79" w:rsidRPr="00253C68" w:rsidRDefault="004F6A79" w:rsidP="004F6A79">
      <w:pPr>
        <w:pStyle w:val="27"/>
        <w:shd w:val="clear" w:color="auto" w:fill="auto"/>
        <w:spacing w:line="322" w:lineRule="exact"/>
        <w:ind w:firstLine="740"/>
        <w:jc w:val="both"/>
        <w:rPr>
          <w:color w:val="000000"/>
          <w:lang w:bidi="ru-RU"/>
        </w:rPr>
      </w:pPr>
    </w:p>
    <w:p w:rsidR="004F6A79" w:rsidRPr="00253C68" w:rsidRDefault="004F6A79" w:rsidP="004F6A79">
      <w:pPr>
        <w:shd w:val="clear" w:color="auto" w:fill="FFFFFF"/>
        <w:ind w:firstLine="709"/>
        <w:jc w:val="both"/>
        <w:rPr>
          <w:sz w:val="28"/>
          <w:szCs w:val="28"/>
        </w:rPr>
      </w:pPr>
      <w:r w:rsidRPr="00253C68">
        <w:rPr>
          <w:sz w:val="28"/>
          <w:szCs w:val="28"/>
        </w:rPr>
        <w:t>Доходная часть бюджета Березовского района (далее – бюджет района) на протяжении последних пяти лет имеет положительную динамику. Исполнение по доходам за 2025 год составило 7 746,2 млн</w:t>
      </w:r>
      <w:r w:rsidR="000701C2">
        <w:rPr>
          <w:sz w:val="28"/>
          <w:szCs w:val="28"/>
        </w:rPr>
        <w:t>.</w:t>
      </w:r>
      <w:r w:rsidRPr="00253C68">
        <w:rPr>
          <w:sz w:val="28"/>
          <w:szCs w:val="28"/>
        </w:rPr>
        <w:t xml:space="preserve"> рублей или 99,0% от уточненного плана. В сравнении с 2024 годом доходы увеличились на 2 096,5 млн</w:t>
      </w:r>
      <w:r w:rsidR="000701C2">
        <w:rPr>
          <w:sz w:val="28"/>
          <w:szCs w:val="28"/>
        </w:rPr>
        <w:t>.</w:t>
      </w:r>
      <w:r w:rsidRPr="00253C68">
        <w:rPr>
          <w:sz w:val="28"/>
          <w:szCs w:val="28"/>
        </w:rPr>
        <w:t xml:space="preserve"> рублей или на 37,1%. Рост доходов связан с увеличением поступлений налоговых и неналоговых доходов, безвозмездных поступлений от других бюджетов бюджетной системы Российской Федерации (далее безвозмездные поступления), а также прочих безвозмездных поступлений. </w:t>
      </w:r>
    </w:p>
    <w:p w:rsidR="004F6A79" w:rsidRPr="00253C68" w:rsidRDefault="004F6A79" w:rsidP="004F6A79">
      <w:pPr>
        <w:shd w:val="clear" w:color="auto" w:fill="FFFFFF"/>
        <w:ind w:firstLine="709"/>
        <w:jc w:val="both"/>
        <w:rPr>
          <w:sz w:val="28"/>
          <w:szCs w:val="28"/>
        </w:rPr>
      </w:pPr>
      <w:r w:rsidRPr="00253C68">
        <w:rPr>
          <w:sz w:val="28"/>
          <w:szCs w:val="28"/>
        </w:rPr>
        <w:t>Доходная часть бюджета района формируется из безвозмездных поступлений (удельный вес которых составляет 91,6%) и налоговых и неналоговых доходов (на их долю приходится 8,4%).</w:t>
      </w:r>
    </w:p>
    <w:p w:rsidR="004F6A79" w:rsidRPr="00253C68" w:rsidRDefault="004F6A79" w:rsidP="004F6A79">
      <w:pPr>
        <w:shd w:val="clear" w:color="auto" w:fill="FFFFFF"/>
        <w:ind w:firstLine="709"/>
        <w:jc w:val="both"/>
        <w:rPr>
          <w:sz w:val="28"/>
          <w:szCs w:val="28"/>
        </w:rPr>
      </w:pPr>
      <w:r w:rsidRPr="00253C68">
        <w:rPr>
          <w:sz w:val="28"/>
          <w:szCs w:val="28"/>
        </w:rPr>
        <w:t>Безвозмездные поступления в 2025 году исполнены на 7 090,4 млн</w:t>
      </w:r>
      <w:r w:rsidR="000701C2">
        <w:rPr>
          <w:sz w:val="28"/>
          <w:szCs w:val="28"/>
        </w:rPr>
        <w:t>.</w:t>
      </w:r>
      <w:r w:rsidRPr="00253C68">
        <w:rPr>
          <w:sz w:val="28"/>
          <w:szCs w:val="28"/>
        </w:rPr>
        <w:t xml:space="preserve"> рублей, к уровню аналогичного периода прошлого года поступления возросли на 1 965,5 млн</w:t>
      </w:r>
      <w:r w:rsidR="000701C2">
        <w:rPr>
          <w:sz w:val="28"/>
          <w:szCs w:val="28"/>
        </w:rPr>
        <w:t>.</w:t>
      </w:r>
      <w:r w:rsidRPr="00253C68">
        <w:rPr>
          <w:sz w:val="28"/>
          <w:szCs w:val="28"/>
        </w:rPr>
        <w:t xml:space="preserve"> рублей или 38,4%.</w:t>
      </w:r>
    </w:p>
    <w:p w:rsidR="004F6A79" w:rsidRPr="00253C68" w:rsidRDefault="004F6A79" w:rsidP="004F6A79">
      <w:pPr>
        <w:shd w:val="clear" w:color="auto" w:fill="FFFFFF"/>
        <w:ind w:firstLine="709"/>
        <w:jc w:val="both"/>
        <w:rPr>
          <w:sz w:val="28"/>
          <w:szCs w:val="28"/>
        </w:rPr>
      </w:pPr>
      <w:r w:rsidRPr="00253C68">
        <w:rPr>
          <w:sz w:val="28"/>
          <w:szCs w:val="28"/>
        </w:rPr>
        <w:t>Прочие безвозмездные поступления составили 15,5 млн</w:t>
      </w:r>
      <w:r w:rsidR="000701C2">
        <w:rPr>
          <w:sz w:val="28"/>
          <w:szCs w:val="28"/>
        </w:rPr>
        <w:t>.</w:t>
      </w:r>
      <w:r w:rsidRPr="00253C68">
        <w:rPr>
          <w:sz w:val="28"/>
          <w:szCs w:val="28"/>
        </w:rPr>
        <w:t xml:space="preserve"> рублей, рост к 2024 году на 15,0 </w:t>
      </w:r>
      <w:proofErr w:type="gramStart"/>
      <w:r w:rsidRPr="00253C68">
        <w:rPr>
          <w:sz w:val="28"/>
          <w:szCs w:val="28"/>
        </w:rPr>
        <w:t>млн</w:t>
      </w:r>
      <w:proofErr w:type="gramEnd"/>
      <w:r w:rsidRPr="00253C68">
        <w:rPr>
          <w:sz w:val="28"/>
          <w:szCs w:val="28"/>
        </w:rPr>
        <w:t xml:space="preserve"> рублей, за счет поступлений от негосударственных организаций (добровольные пожертвования), предоставленные АО «Самотлорнефтегаз».</w:t>
      </w:r>
    </w:p>
    <w:p w:rsidR="004F6A79" w:rsidRPr="00253C68" w:rsidRDefault="004F6A79" w:rsidP="004F6A79">
      <w:pPr>
        <w:shd w:val="clear" w:color="auto" w:fill="FFFFFF"/>
        <w:ind w:firstLine="709"/>
        <w:jc w:val="both"/>
        <w:rPr>
          <w:sz w:val="28"/>
          <w:szCs w:val="28"/>
        </w:rPr>
      </w:pPr>
      <w:r w:rsidRPr="00253C68">
        <w:rPr>
          <w:sz w:val="28"/>
          <w:szCs w:val="28"/>
        </w:rPr>
        <w:t>Налоговые и неналоговые доходы за 2025 год исполнены в сумме 653,3 млн</w:t>
      </w:r>
      <w:r w:rsidR="000701C2">
        <w:rPr>
          <w:sz w:val="28"/>
          <w:szCs w:val="28"/>
        </w:rPr>
        <w:t>.</w:t>
      </w:r>
      <w:r w:rsidRPr="00253C68">
        <w:rPr>
          <w:sz w:val="28"/>
          <w:szCs w:val="28"/>
        </w:rPr>
        <w:t xml:space="preserve"> рублей, увеличение к прошлому году на 128,9 </w:t>
      </w:r>
      <w:proofErr w:type="gramStart"/>
      <w:r w:rsidRPr="00253C68">
        <w:rPr>
          <w:sz w:val="28"/>
          <w:szCs w:val="28"/>
        </w:rPr>
        <w:t>млн</w:t>
      </w:r>
      <w:proofErr w:type="gramEnd"/>
      <w:r w:rsidRPr="00253C68">
        <w:rPr>
          <w:sz w:val="28"/>
          <w:szCs w:val="28"/>
        </w:rPr>
        <w:t xml:space="preserve"> рублей или 24,6%.</w:t>
      </w:r>
    </w:p>
    <w:p w:rsidR="004F6A79" w:rsidRPr="00253C68" w:rsidRDefault="004F6A79" w:rsidP="004F6A79">
      <w:pPr>
        <w:ind w:firstLine="720"/>
        <w:jc w:val="both"/>
        <w:rPr>
          <w:sz w:val="28"/>
          <w:szCs w:val="28"/>
        </w:rPr>
      </w:pPr>
      <w:r w:rsidRPr="00253C68">
        <w:rPr>
          <w:sz w:val="28"/>
          <w:szCs w:val="28"/>
        </w:rPr>
        <w:t xml:space="preserve">Наибольший рост поступлений по налоговым и неналоговым доходам приходится </w:t>
      </w:r>
      <w:proofErr w:type="gramStart"/>
      <w:r w:rsidRPr="00253C68">
        <w:rPr>
          <w:sz w:val="28"/>
          <w:szCs w:val="28"/>
        </w:rPr>
        <w:t>на</w:t>
      </w:r>
      <w:proofErr w:type="gramEnd"/>
      <w:r w:rsidRPr="00253C68">
        <w:rPr>
          <w:sz w:val="28"/>
          <w:szCs w:val="28"/>
        </w:rPr>
        <w:t>:</w:t>
      </w:r>
    </w:p>
    <w:p w:rsidR="004F6A79" w:rsidRPr="00253C68" w:rsidRDefault="004F6A79" w:rsidP="004F6A79">
      <w:pPr>
        <w:ind w:firstLine="720"/>
        <w:jc w:val="both"/>
        <w:rPr>
          <w:sz w:val="28"/>
          <w:szCs w:val="28"/>
        </w:rPr>
      </w:pPr>
      <w:r w:rsidRPr="00253C68">
        <w:rPr>
          <w:sz w:val="28"/>
          <w:szCs w:val="28"/>
        </w:rPr>
        <w:t>- налог на доходы физических лиц – на 84,0 млн</w:t>
      </w:r>
      <w:r w:rsidR="000701C2">
        <w:rPr>
          <w:sz w:val="28"/>
          <w:szCs w:val="28"/>
        </w:rPr>
        <w:t>.</w:t>
      </w:r>
      <w:r w:rsidRPr="00253C68">
        <w:rPr>
          <w:sz w:val="28"/>
          <w:szCs w:val="28"/>
        </w:rPr>
        <w:t xml:space="preserve"> рублей или 20,5% к поступлениям 2024 года, увеличение поступлений к прошлому году обусловлено повышением минимального </w:t>
      </w:r>
      <w:proofErr w:type="gramStart"/>
      <w:r w:rsidRPr="00253C68">
        <w:rPr>
          <w:sz w:val="28"/>
          <w:szCs w:val="28"/>
        </w:rPr>
        <w:t>размера оплаты труда</w:t>
      </w:r>
      <w:proofErr w:type="gramEnd"/>
      <w:r w:rsidRPr="00253C68">
        <w:rPr>
          <w:sz w:val="28"/>
          <w:szCs w:val="28"/>
        </w:rPr>
        <w:t xml:space="preserve">, индексацией заработной платы </w:t>
      </w:r>
      <w:r w:rsidRPr="00253C68">
        <w:rPr>
          <w:sz w:val="28"/>
          <w:szCs w:val="28"/>
        </w:rPr>
        <w:lastRenderedPageBreak/>
        <w:t xml:space="preserve">в организациях бюджетной сферы и </w:t>
      </w:r>
      <w:r w:rsidRPr="00253C68">
        <w:rPr>
          <w:rFonts w:eastAsia="Calibri"/>
          <w:sz w:val="28"/>
          <w:szCs w:val="28"/>
        </w:rPr>
        <w:t>увеличения дополнительного норматива отчислений</w:t>
      </w:r>
      <w:r w:rsidRPr="00253C68">
        <w:rPr>
          <w:sz w:val="28"/>
          <w:szCs w:val="28"/>
        </w:rPr>
        <w:t>;</w:t>
      </w:r>
    </w:p>
    <w:p w:rsidR="004F6A79" w:rsidRPr="00253C68" w:rsidRDefault="004F6A79" w:rsidP="004F6A79">
      <w:pPr>
        <w:ind w:firstLine="720"/>
        <w:jc w:val="both"/>
        <w:rPr>
          <w:sz w:val="28"/>
          <w:szCs w:val="28"/>
        </w:rPr>
      </w:pPr>
      <w:r w:rsidRPr="00253C68">
        <w:rPr>
          <w:sz w:val="28"/>
          <w:szCs w:val="28"/>
        </w:rPr>
        <w:t>- штрафы, санкции, возмещение ущерба – на 27,3 млн</w:t>
      </w:r>
      <w:r w:rsidR="000701C2">
        <w:rPr>
          <w:sz w:val="28"/>
          <w:szCs w:val="28"/>
        </w:rPr>
        <w:t>.</w:t>
      </w:r>
      <w:r w:rsidRPr="00253C68">
        <w:rPr>
          <w:sz w:val="28"/>
          <w:szCs w:val="28"/>
        </w:rPr>
        <w:t xml:space="preserve"> рублей или в 12 раз к поступлениям 2024 года, рост произошел в связи с поступлением пени за нарушение сроков исполнения муниципального контракта.</w:t>
      </w:r>
    </w:p>
    <w:p w:rsidR="004F6A79" w:rsidRPr="00253C68" w:rsidRDefault="004F6A79" w:rsidP="004F6A79">
      <w:pPr>
        <w:widowControl w:val="0"/>
        <w:shd w:val="clear" w:color="auto" w:fill="FFFFFF"/>
        <w:ind w:firstLine="709"/>
        <w:jc w:val="both"/>
        <w:rPr>
          <w:sz w:val="28"/>
          <w:szCs w:val="28"/>
        </w:rPr>
      </w:pPr>
      <w:r w:rsidRPr="00253C68">
        <w:rPr>
          <w:sz w:val="28"/>
          <w:szCs w:val="28"/>
        </w:rPr>
        <w:t>Муниципальный долг Березовского района по состоянию на 01.01.2026 составил 194,9 млн</w:t>
      </w:r>
      <w:r w:rsidR="000701C2">
        <w:rPr>
          <w:sz w:val="28"/>
          <w:szCs w:val="28"/>
        </w:rPr>
        <w:t>.</w:t>
      </w:r>
      <w:r w:rsidRPr="00253C68">
        <w:rPr>
          <w:sz w:val="28"/>
          <w:szCs w:val="28"/>
        </w:rPr>
        <w:t xml:space="preserve"> рублей, который состоит из бюджетных кредитов, предоставленных из бюджета автономного округа Березовскому району для осуществления северного завоза продукции в населенные пункты с ограниченными сроками завоза грузов. Исполнение долговых обязательств по бюджетным кредитам перед бюджетом округа в 2025 году осуществлялось своевременно. </w:t>
      </w:r>
    </w:p>
    <w:p w:rsidR="004F6A79" w:rsidRPr="00253C68" w:rsidRDefault="004F6A79" w:rsidP="004F6A79">
      <w:pPr>
        <w:ind w:firstLine="709"/>
        <w:jc w:val="both"/>
        <w:rPr>
          <w:sz w:val="28"/>
          <w:szCs w:val="28"/>
        </w:rPr>
      </w:pPr>
      <w:r w:rsidRPr="00253C68">
        <w:rPr>
          <w:sz w:val="28"/>
          <w:szCs w:val="28"/>
        </w:rPr>
        <w:t>Расходы бюджета района в отчетном периоде 2025 года производились исходя из первостепенных задач, целесообразности и реальной необходимости расходных обязательств.</w:t>
      </w:r>
    </w:p>
    <w:p w:rsidR="004F6A79" w:rsidRPr="00253C68" w:rsidRDefault="004F6A79" w:rsidP="004F6A79">
      <w:pPr>
        <w:ind w:firstLine="709"/>
        <w:jc w:val="both"/>
        <w:rPr>
          <w:sz w:val="28"/>
          <w:szCs w:val="28"/>
        </w:rPr>
      </w:pPr>
      <w:r w:rsidRPr="00253C68">
        <w:rPr>
          <w:sz w:val="28"/>
          <w:szCs w:val="28"/>
        </w:rPr>
        <w:t xml:space="preserve">Бюджет Березовского района по расходам за 2025 год при уточненных плановых назначениях в объеме 7 932,1 </w:t>
      </w:r>
      <w:proofErr w:type="gramStart"/>
      <w:r w:rsidRPr="00253C68">
        <w:rPr>
          <w:sz w:val="28"/>
          <w:szCs w:val="28"/>
        </w:rPr>
        <w:t>млн</w:t>
      </w:r>
      <w:proofErr w:type="gramEnd"/>
      <w:r w:rsidRPr="00253C68">
        <w:rPr>
          <w:sz w:val="28"/>
          <w:szCs w:val="28"/>
        </w:rPr>
        <w:t xml:space="preserve"> рублей исполнен в объеме 7 763,3 млн рублей или на 97,9 %, в том числе:</w:t>
      </w:r>
    </w:p>
    <w:p w:rsidR="004F6A79" w:rsidRPr="00253C68" w:rsidRDefault="004F6A79" w:rsidP="004F6A79">
      <w:pPr>
        <w:ind w:firstLine="709"/>
        <w:jc w:val="both"/>
        <w:rPr>
          <w:sz w:val="28"/>
          <w:szCs w:val="28"/>
        </w:rPr>
      </w:pPr>
      <w:r w:rsidRPr="00253C68">
        <w:rPr>
          <w:sz w:val="28"/>
          <w:szCs w:val="28"/>
        </w:rPr>
        <w:t xml:space="preserve">- за счет средств федерального бюджета исполнение составило 156,3 </w:t>
      </w:r>
      <w:proofErr w:type="gramStart"/>
      <w:r w:rsidRPr="00253C68">
        <w:rPr>
          <w:sz w:val="28"/>
          <w:szCs w:val="28"/>
        </w:rPr>
        <w:t>млн</w:t>
      </w:r>
      <w:proofErr w:type="gramEnd"/>
      <w:r w:rsidRPr="00253C68">
        <w:rPr>
          <w:sz w:val="28"/>
          <w:szCs w:val="28"/>
        </w:rPr>
        <w:t xml:space="preserve"> рублей;</w:t>
      </w:r>
    </w:p>
    <w:p w:rsidR="004F6A79" w:rsidRPr="00253C68" w:rsidRDefault="004F6A79" w:rsidP="004F6A79">
      <w:pPr>
        <w:ind w:firstLine="709"/>
        <w:jc w:val="both"/>
        <w:rPr>
          <w:sz w:val="28"/>
          <w:szCs w:val="28"/>
        </w:rPr>
      </w:pPr>
      <w:r w:rsidRPr="00253C68">
        <w:rPr>
          <w:sz w:val="28"/>
          <w:szCs w:val="28"/>
        </w:rPr>
        <w:t>- за счет средств бюджета автономного округа исполнение составило 5 107,2 млн</w:t>
      </w:r>
      <w:r w:rsidR="000701C2">
        <w:rPr>
          <w:sz w:val="28"/>
          <w:szCs w:val="28"/>
        </w:rPr>
        <w:t>.</w:t>
      </w:r>
      <w:r w:rsidRPr="00253C68">
        <w:rPr>
          <w:sz w:val="28"/>
          <w:szCs w:val="28"/>
        </w:rPr>
        <w:t xml:space="preserve"> рублей;</w:t>
      </w:r>
    </w:p>
    <w:p w:rsidR="004F6A79" w:rsidRPr="00253C68" w:rsidRDefault="004F6A79" w:rsidP="004F6A79">
      <w:pPr>
        <w:ind w:firstLine="709"/>
        <w:jc w:val="both"/>
        <w:rPr>
          <w:sz w:val="28"/>
          <w:szCs w:val="28"/>
        </w:rPr>
      </w:pPr>
      <w:r w:rsidRPr="00253C68">
        <w:rPr>
          <w:sz w:val="28"/>
          <w:szCs w:val="28"/>
        </w:rPr>
        <w:t>- за счет средств бюджета Березовского района исполнение составило 2 499,8 млн</w:t>
      </w:r>
      <w:r w:rsidR="000701C2">
        <w:rPr>
          <w:sz w:val="28"/>
          <w:szCs w:val="28"/>
        </w:rPr>
        <w:t>.</w:t>
      </w:r>
      <w:r w:rsidRPr="00253C68">
        <w:rPr>
          <w:sz w:val="28"/>
          <w:szCs w:val="28"/>
        </w:rPr>
        <w:t xml:space="preserve"> рублей;</w:t>
      </w:r>
    </w:p>
    <w:p w:rsidR="004F6A79" w:rsidRPr="00253C68" w:rsidRDefault="004F6A79" w:rsidP="004F6A79">
      <w:pPr>
        <w:ind w:firstLine="709"/>
        <w:jc w:val="both"/>
        <w:rPr>
          <w:sz w:val="28"/>
          <w:szCs w:val="28"/>
        </w:rPr>
      </w:pPr>
      <w:r w:rsidRPr="00253C68">
        <w:rPr>
          <w:sz w:val="28"/>
          <w:szCs w:val="28"/>
        </w:rPr>
        <w:t>- за счет средств бюджетов городских и сельских поселений в рамках исполнения Березовским районом переданных полномочий на основании заключенных соглашений исполнение составило 145,9 млн</w:t>
      </w:r>
      <w:r w:rsidR="000701C2">
        <w:rPr>
          <w:sz w:val="28"/>
          <w:szCs w:val="28"/>
        </w:rPr>
        <w:t>.</w:t>
      </w:r>
      <w:r w:rsidRPr="00253C68">
        <w:rPr>
          <w:sz w:val="28"/>
          <w:szCs w:val="28"/>
        </w:rPr>
        <w:t xml:space="preserve"> рублей. </w:t>
      </w:r>
    </w:p>
    <w:p w:rsidR="004F6A79" w:rsidRPr="00253C68" w:rsidRDefault="004F6A79" w:rsidP="004F6A79">
      <w:pPr>
        <w:ind w:firstLine="709"/>
        <w:jc w:val="both"/>
        <w:rPr>
          <w:rFonts w:eastAsia="Courier New"/>
          <w:sz w:val="28"/>
          <w:szCs w:val="28"/>
        </w:rPr>
      </w:pPr>
      <w:r w:rsidRPr="00253C68">
        <w:rPr>
          <w:rFonts w:eastAsia="Courier New"/>
          <w:sz w:val="28"/>
          <w:szCs w:val="28"/>
        </w:rPr>
        <w:t>Все социальные приоритеты, а также публичные социальные обязательства перед населением, установленные законодательством Российской Федерации, Ханты-Мансийского автономного округа – Югры, Березовского района, а также указами Президента Российской Федерации, исполнены в полном объеме.</w:t>
      </w:r>
    </w:p>
    <w:p w:rsidR="004F6A79" w:rsidRPr="00253C68" w:rsidRDefault="004F6A79" w:rsidP="004F6A79">
      <w:pPr>
        <w:ind w:firstLine="709"/>
        <w:jc w:val="both"/>
        <w:rPr>
          <w:rFonts w:eastAsia="Courier New"/>
          <w:sz w:val="28"/>
          <w:szCs w:val="28"/>
        </w:rPr>
      </w:pPr>
      <w:r w:rsidRPr="00253C68">
        <w:rPr>
          <w:rFonts w:eastAsia="Courier New"/>
          <w:sz w:val="28"/>
          <w:szCs w:val="28"/>
        </w:rPr>
        <w:t>Общий объем расходов бюджета района в 2025 году сложился выше исполнения 2024 года на 2 079,3 млн</w:t>
      </w:r>
      <w:r w:rsidR="000701C2">
        <w:rPr>
          <w:rFonts w:eastAsia="Courier New"/>
          <w:sz w:val="28"/>
          <w:szCs w:val="28"/>
        </w:rPr>
        <w:t>.</w:t>
      </w:r>
      <w:r w:rsidRPr="00253C68">
        <w:rPr>
          <w:rFonts w:eastAsia="Courier New"/>
          <w:sz w:val="28"/>
          <w:szCs w:val="28"/>
        </w:rPr>
        <w:t xml:space="preserve"> рублей. В целом увеличение расходов связано </w:t>
      </w:r>
      <w:proofErr w:type="gramStart"/>
      <w:r w:rsidRPr="00253C68">
        <w:rPr>
          <w:rFonts w:eastAsia="Courier New"/>
          <w:sz w:val="28"/>
          <w:szCs w:val="28"/>
        </w:rPr>
        <w:t>с</w:t>
      </w:r>
      <w:proofErr w:type="gramEnd"/>
      <w:r w:rsidRPr="00253C68">
        <w:rPr>
          <w:rFonts w:eastAsia="Courier New"/>
          <w:sz w:val="28"/>
          <w:szCs w:val="28"/>
        </w:rPr>
        <w:t>:</w:t>
      </w:r>
    </w:p>
    <w:p w:rsidR="004F6A79" w:rsidRPr="00253C68" w:rsidRDefault="004F6A79" w:rsidP="004F6A79">
      <w:pPr>
        <w:ind w:firstLine="709"/>
        <w:jc w:val="both"/>
        <w:rPr>
          <w:rFonts w:eastAsia="Courier New"/>
          <w:sz w:val="28"/>
          <w:szCs w:val="28"/>
        </w:rPr>
      </w:pPr>
      <w:proofErr w:type="gramStart"/>
      <w:r w:rsidRPr="00253C68">
        <w:rPr>
          <w:rFonts w:eastAsia="Courier New"/>
          <w:sz w:val="28"/>
          <w:szCs w:val="28"/>
        </w:rPr>
        <w:t>- увеличением расходов на оплату труда в связи с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с 01.10.2024 на 4% и с 01.10.2025 на 7,6%, с увеличением минимального размера оплаты труда с 01.01.2025, индексацией фонда оплаты труда с 01.01.2025 «указных» категорий работников в связи с ростом показателя «среднемесячный доход</w:t>
      </w:r>
      <w:proofErr w:type="gramEnd"/>
      <w:r w:rsidRPr="00253C68">
        <w:rPr>
          <w:rFonts w:eastAsia="Courier New"/>
          <w:sz w:val="28"/>
          <w:szCs w:val="28"/>
        </w:rPr>
        <w:t xml:space="preserve"> от трудовой деятельности»;</w:t>
      </w:r>
    </w:p>
    <w:p w:rsidR="004F6A79" w:rsidRPr="00253C68" w:rsidRDefault="004F6A79" w:rsidP="004F6A79">
      <w:pPr>
        <w:ind w:firstLine="709"/>
        <w:jc w:val="both"/>
        <w:rPr>
          <w:rFonts w:eastAsia="Courier New"/>
          <w:sz w:val="28"/>
          <w:szCs w:val="28"/>
        </w:rPr>
      </w:pPr>
      <w:r w:rsidRPr="00253C68">
        <w:rPr>
          <w:rFonts w:eastAsia="Courier New"/>
          <w:sz w:val="28"/>
          <w:szCs w:val="28"/>
        </w:rPr>
        <w:t xml:space="preserve">- предоставлением дополнительной меры социальной поддержки гражданам, заключивших контракт о прохождении военной службы, направленных для выполнения задач в ходе специальной военной операции на </w:t>
      </w:r>
      <w:r w:rsidRPr="00253C68">
        <w:rPr>
          <w:rFonts w:eastAsia="Courier New"/>
          <w:sz w:val="28"/>
          <w:szCs w:val="28"/>
        </w:rPr>
        <w:lastRenderedPageBreak/>
        <w:t>территориях Донецкой Народной Республики, Луганской Народной Республики, Запорожской, Херсонской областей и Украины в 2025 году;</w:t>
      </w:r>
    </w:p>
    <w:p w:rsidR="004F6A79" w:rsidRPr="00253C68" w:rsidRDefault="004F6A79" w:rsidP="004F6A79">
      <w:pPr>
        <w:ind w:firstLine="709"/>
        <w:jc w:val="both"/>
        <w:rPr>
          <w:rFonts w:eastAsia="Courier New"/>
          <w:sz w:val="28"/>
          <w:szCs w:val="28"/>
        </w:rPr>
      </w:pPr>
      <w:r w:rsidRPr="00253C68">
        <w:rPr>
          <w:rFonts w:eastAsia="Courier New"/>
          <w:sz w:val="28"/>
          <w:szCs w:val="28"/>
        </w:rPr>
        <w:t>- выплатой собственникам выкупной стоимости за изымаемое аварийное жилое помещение;</w:t>
      </w:r>
    </w:p>
    <w:p w:rsidR="004F6A79" w:rsidRPr="00253C68" w:rsidRDefault="004F6A79" w:rsidP="004F6A79">
      <w:pPr>
        <w:ind w:firstLine="709"/>
        <w:jc w:val="both"/>
        <w:rPr>
          <w:rFonts w:eastAsia="Courier New"/>
          <w:sz w:val="28"/>
          <w:szCs w:val="28"/>
        </w:rPr>
      </w:pPr>
      <w:r w:rsidRPr="00253C68">
        <w:rPr>
          <w:rFonts w:eastAsia="Courier New"/>
          <w:sz w:val="28"/>
          <w:szCs w:val="28"/>
        </w:rPr>
        <w:t>- проведением мероприятий по ликвидации последствий чрезвычайной ситуации в пгт. Березово;</w:t>
      </w:r>
    </w:p>
    <w:p w:rsidR="004F6A79" w:rsidRPr="00253C68" w:rsidRDefault="004F6A79" w:rsidP="004F6A79">
      <w:pPr>
        <w:ind w:firstLine="709"/>
        <w:jc w:val="both"/>
        <w:rPr>
          <w:sz w:val="28"/>
          <w:szCs w:val="28"/>
        </w:rPr>
      </w:pPr>
      <w:r w:rsidRPr="00253C68">
        <w:rPr>
          <w:sz w:val="28"/>
          <w:szCs w:val="28"/>
        </w:rPr>
        <w:t xml:space="preserve">- осуществлением бюджетных инвестиций в объекты капитального строительства муниципальной собственности. </w:t>
      </w:r>
    </w:p>
    <w:p w:rsidR="004F6A79" w:rsidRPr="00253C68" w:rsidRDefault="004F6A79" w:rsidP="004F6A79">
      <w:pPr>
        <w:ind w:firstLine="709"/>
        <w:jc w:val="both"/>
        <w:rPr>
          <w:sz w:val="28"/>
          <w:szCs w:val="28"/>
        </w:rPr>
      </w:pPr>
      <w:r w:rsidRPr="00253C68">
        <w:rPr>
          <w:sz w:val="28"/>
          <w:szCs w:val="28"/>
        </w:rPr>
        <w:t xml:space="preserve">Функциональная структура расходов бюджета района в 2025 году изменений не претерпела. Традиционно максимальный удельный вес (в 2025 году – 52,9%) имеют расходы на финансирование отраслей социальной сферы: образования, культуры, физической 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направленный на социальную сферу в 2025 году составил 4 109,8 </w:t>
      </w:r>
      <w:proofErr w:type="gramStart"/>
      <w:r w:rsidRPr="00253C68">
        <w:rPr>
          <w:sz w:val="28"/>
          <w:szCs w:val="28"/>
        </w:rPr>
        <w:t>млн</w:t>
      </w:r>
      <w:proofErr w:type="gramEnd"/>
      <w:r w:rsidRPr="00253C68">
        <w:rPr>
          <w:sz w:val="28"/>
          <w:szCs w:val="28"/>
        </w:rPr>
        <w:t xml:space="preserve"> рублей.</w:t>
      </w:r>
    </w:p>
    <w:p w:rsidR="004F6A79" w:rsidRPr="00253C68" w:rsidRDefault="004F6A79" w:rsidP="004F6A79">
      <w:pPr>
        <w:ind w:firstLine="709"/>
        <w:jc w:val="both"/>
        <w:rPr>
          <w:sz w:val="28"/>
          <w:szCs w:val="28"/>
        </w:rPr>
      </w:pPr>
      <w:r w:rsidRPr="00253C68">
        <w:rPr>
          <w:sz w:val="28"/>
          <w:szCs w:val="28"/>
        </w:rPr>
        <w:t xml:space="preserve">На государственную поддержку семей с детьми, связанную с предоставлением бесплатного образования в учреждениях Березовского района (в том числе питание), организацию летнего и зимнего отдыха, организацию предоставления муниципальных услуг в сфере физкультурно-спортивной и культурно-досуговой деятельности, а также на строительство социальных объектов бюджетом района в 2025 году направлено 3 410,7 </w:t>
      </w:r>
      <w:proofErr w:type="gramStart"/>
      <w:r w:rsidRPr="00253C68">
        <w:rPr>
          <w:sz w:val="28"/>
          <w:szCs w:val="28"/>
        </w:rPr>
        <w:t>млн</w:t>
      </w:r>
      <w:proofErr w:type="gramEnd"/>
      <w:r w:rsidRPr="00253C68">
        <w:rPr>
          <w:sz w:val="28"/>
          <w:szCs w:val="28"/>
        </w:rPr>
        <w:t xml:space="preserve"> рублей.</w:t>
      </w:r>
    </w:p>
    <w:p w:rsidR="004F6A79" w:rsidRPr="00253C68" w:rsidRDefault="004F6A79" w:rsidP="004F6A79">
      <w:pPr>
        <w:ind w:firstLine="709"/>
        <w:jc w:val="both"/>
        <w:rPr>
          <w:sz w:val="28"/>
          <w:szCs w:val="28"/>
        </w:rPr>
      </w:pPr>
      <w:r w:rsidRPr="00253C68">
        <w:rPr>
          <w:spacing w:val="4"/>
          <w:sz w:val="28"/>
          <w:szCs w:val="28"/>
        </w:rPr>
        <w:t xml:space="preserve">Общий объем расходов, направленных в 2025 году на осуществление бюджетных инвестиций составил </w:t>
      </w:r>
      <w:r w:rsidRPr="00253C68">
        <w:rPr>
          <w:sz w:val="28"/>
          <w:szCs w:val="28"/>
        </w:rPr>
        <w:t xml:space="preserve">1 295,4 </w:t>
      </w:r>
      <w:proofErr w:type="gramStart"/>
      <w:r w:rsidRPr="00253C68">
        <w:rPr>
          <w:sz w:val="28"/>
          <w:szCs w:val="28"/>
        </w:rPr>
        <w:t>млн</w:t>
      </w:r>
      <w:proofErr w:type="gramEnd"/>
      <w:r w:rsidRPr="00253C68">
        <w:rPr>
          <w:sz w:val="28"/>
          <w:szCs w:val="28"/>
        </w:rPr>
        <w:t xml:space="preserve"> рублей, при плане 1 366,4 млн рублей или 94,8 %.</w:t>
      </w:r>
    </w:p>
    <w:p w:rsidR="004F6A79" w:rsidRPr="00253C68" w:rsidRDefault="004F6A79" w:rsidP="004F6A79">
      <w:pPr>
        <w:ind w:firstLine="709"/>
        <w:jc w:val="both"/>
        <w:rPr>
          <w:sz w:val="28"/>
          <w:szCs w:val="28"/>
        </w:rPr>
      </w:pPr>
      <w:r w:rsidRPr="00253C68">
        <w:rPr>
          <w:sz w:val="28"/>
          <w:szCs w:val="28"/>
        </w:rPr>
        <w:t>Безусловным приоритетом в рамках исполнения расходной части бюджета Березовского района является обеспечение реализации региональных проектов, направленных на достижение национальных целей развития.</w:t>
      </w:r>
    </w:p>
    <w:p w:rsidR="004F6A79" w:rsidRPr="00253C68" w:rsidRDefault="004F6A79" w:rsidP="004F6A79">
      <w:pPr>
        <w:ind w:firstLine="709"/>
        <w:jc w:val="both"/>
        <w:rPr>
          <w:sz w:val="28"/>
          <w:szCs w:val="28"/>
        </w:rPr>
      </w:pPr>
      <w:r w:rsidRPr="00253C68">
        <w:rPr>
          <w:sz w:val="28"/>
          <w:szCs w:val="28"/>
        </w:rPr>
        <w:t xml:space="preserve">В целях совершенствования системы межбюджетных отношений на территории Березовского района, не менее важной составляющей исполнения бюджета является предоставление финансовой поддержки поселениям, входящим в состав Березовского района в виде межбюджетных трансфертов. В 2025 году перечислено межбюджетных трансфертов в сумме 1 118,1 </w:t>
      </w:r>
      <w:proofErr w:type="gramStart"/>
      <w:r w:rsidRPr="00253C68">
        <w:rPr>
          <w:sz w:val="28"/>
          <w:szCs w:val="28"/>
        </w:rPr>
        <w:t>млн</w:t>
      </w:r>
      <w:proofErr w:type="gramEnd"/>
      <w:r w:rsidRPr="00253C68">
        <w:rPr>
          <w:sz w:val="28"/>
          <w:szCs w:val="28"/>
        </w:rPr>
        <w:t xml:space="preserve"> рублей, в том числе «выравнивающие» межбюджетные трансферты (дотация на выравнивание бюджетной обеспеченности) составили 229,8 млн рублей, из которых 60,4 млн рублей – собственные средства бюджета района.</w:t>
      </w:r>
    </w:p>
    <w:p w:rsidR="004F6A79" w:rsidRPr="00253C68" w:rsidRDefault="004F6A79" w:rsidP="004F6A79">
      <w:pPr>
        <w:ind w:firstLine="709"/>
        <w:jc w:val="both"/>
        <w:rPr>
          <w:sz w:val="28"/>
          <w:szCs w:val="28"/>
        </w:rPr>
      </w:pPr>
      <w:r w:rsidRPr="00253C68">
        <w:rPr>
          <w:sz w:val="28"/>
          <w:szCs w:val="28"/>
        </w:rPr>
        <w:t xml:space="preserve">В рамках использования бюджетных ассигнований резервного фонда администрацией Березовского района, по итогам 2025 года принято 3 распоряжения администрации Березовского района о выделении средств из резервного фонда администрации Березовского района в объеме 2,1 </w:t>
      </w:r>
      <w:proofErr w:type="gramStart"/>
      <w:r w:rsidRPr="00253C68">
        <w:rPr>
          <w:sz w:val="28"/>
          <w:szCs w:val="28"/>
        </w:rPr>
        <w:t>млн</w:t>
      </w:r>
      <w:proofErr w:type="gramEnd"/>
      <w:r w:rsidRPr="00253C68">
        <w:rPr>
          <w:sz w:val="28"/>
          <w:szCs w:val="28"/>
        </w:rPr>
        <w:t xml:space="preserve"> рублей. Бюджетные ассигнования резервного фонда направлены, в том числе на проведение мероприятий по ликвидации последствий чрезвычайной ситуации в пгт. Березово.</w:t>
      </w:r>
    </w:p>
    <w:p w:rsidR="004F6A79" w:rsidRPr="00253C68" w:rsidRDefault="004F6A79" w:rsidP="004F6A79">
      <w:pPr>
        <w:ind w:firstLine="709"/>
        <w:jc w:val="both"/>
        <w:rPr>
          <w:sz w:val="28"/>
          <w:szCs w:val="28"/>
        </w:rPr>
      </w:pPr>
      <w:r w:rsidRPr="00253C68">
        <w:rPr>
          <w:sz w:val="28"/>
          <w:szCs w:val="28"/>
        </w:rPr>
        <w:t xml:space="preserve">Использование средств соответствует порядку использования бюджетных ассигнований резервного фонда администрации Березовского района, </w:t>
      </w:r>
      <w:r w:rsidRPr="00253C68">
        <w:rPr>
          <w:sz w:val="28"/>
          <w:szCs w:val="28"/>
        </w:rPr>
        <w:lastRenderedPageBreak/>
        <w:t>утвержденному муниципальным правовым актом администрации Березовского района.</w:t>
      </w:r>
    </w:p>
    <w:p w:rsidR="004F6A79" w:rsidRPr="001E3601" w:rsidRDefault="004F6A79" w:rsidP="004F6A79">
      <w:pPr>
        <w:ind w:firstLine="709"/>
        <w:jc w:val="both"/>
        <w:rPr>
          <w:rFonts w:eastAsia="Calibri"/>
          <w:sz w:val="28"/>
          <w:szCs w:val="28"/>
        </w:rPr>
      </w:pPr>
      <w:r w:rsidRPr="001E3601">
        <w:rPr>
          <w:rFonts w:eastAsia="Calibri"/>
          <w:sz w:val="28"/>
          <w:szCs w:val="28"/>
        </w:rPr>
        <w:t xml:space="preserve">В рамках оказания автономным округом финансовой поддержки бюджету Березовского района в 2025 году предоставлена дотация на поддержку мер по обеспечению сбалансированности бюджетов муниципальных районов автономного округа в общем объеме 661,6 </w:t>
      </w:r>
      <w:proofErr w:type="gramStart"/>
      <w:r w:rsidRPr="001E3601">
        <w:rPr>
          <w:rFonts w:eastAsia="Calibri"/>
          <w:sz w:val="28"/>
          <w:szCs w:val="28"/>
        </w:rPr>
        <w:t>млн</w:t>
      </w:r>
      <w:proofErr w:type="gramEnd"/>
      <w:r w:rsidRPr="001E3601">
        <w:rPr>
          <w:rFonts w:eastAsia="Calibri"/>
          <w:sz w:val="28"/>
          <w:szCs w:val="28"/>
        </w:rPr>
        <w:t xml:space="preserve"> рублей, в том числе:</w:t>
      </w:r>
    </w:p>
    <w:p w:rsidR="004F6A79" w:rsidRPr="001E3601" w:rsidRDefault="004F6A79" w:rsidP="004F6A79">
      <w:pPr>
        <w:pStyle w:val="a5"/>
        <w:ind w:firstLine="709"/>
        <w:jc w:val="both"/>
        <w:rPr>
          <w:sz w:val="28"/>
          <w:szCs w:val="28"/>
        </w:rPr>
      </w:pPr>
      <w:r w:rsidRPr="001E3601">
        <w:rPr>
          <w:sz w:val="28"/>
          <w:szCs w:val="28"/>
        </w:rPr>
        <w:t xml:space="preserve">- 325,2 </w:t>
      </w:r>
      <w:proofErr w:type="gramStart"/>
      <w:r w:rsidRPr="001E3601">
        <w:rPr>
          <w:sz w:val="28"/>
          <w:szCs w:val="28"/>
        </w:rPr>
        <w:t>млн</w:t>
      </w:r>
      <w:proofErr w:type="gramEnd"/>
      <w:r w:rsidRPr="001E3601">
        <w:rPr>
          <w:sz w:val="28"/>
          <w:szCs w:val="28"/>
        </w:rPr>
        <w:t xml:space="preserve"> рублей – </w:t>
      </w:r>
      <w:r w:rsidRPr="001E3601">
        <w:rPr>
          <w:rFonts w:eastAsia="Calibri"/>
          <w:sz w:val="28"/>
          <w:szCs w:val="28"/>
        </w:rPr>
        <w:t xml:space="preserve">на </w:t>
      </w:r>
      <w:r w:rsidRPr="001E3601">
        <w:rPr>
          <w:sz w:val="28"/>
          <w:szCs w:val="28"/>
        </w:rPr>
        <w:t xml:space="preserve">индексацию фонда оплаты труда с 01.10.2025 на 7,6% по иным категориям работников бюджетной сферы, не подпадающим под действие Указов Президента Российской Федерации от 2012 года, </w:t>
      </w:r>
      <w:r w:rsidRPr="001E3601">
        <w:rPr>
          <w:rFonts w:eastAsia="Courier New"/>
          <w:sz w:val="28"/>
          <w:szCs w:val="28"/>
        </w:rPr>
        <w:t xml:space="preserve">увеличение минимального размера оплаты труда с 01.01.2025, индексацию фонда оплаты труда с 01.01.2025 «указных» категорий работников в связи с ростом показателя </w:t>
      </w:r>
      <w:r w:rsidRPr="001E3601">
        <w:rPr>
          <w:sz w:val="28"/>
          <w:szCs w:val="28"/>
        </w:rPr>
        <w:t>«среднемесячный доход от трудовой деятельности»;</w:t>
      </w:r>
    </w:p>
    <w:p w:rsidR="004F6A79" w:rsidRPr="001E3601" w:rsidRDefault="004F6A79" w:rsidP="004F6A79">
      <w:pPr>
        <w:ind w:firstLine="709"/>
        <w:jc w:val="both"/>
        <w:rPr>
          <w:sz w:val="28"/>
          <w:szCs w:val="28"/>
        </w:rPr>
      </w:pPr>
      <w:r w:rsidRPr="001E3601">
        <w:rPr>
          <w:sz w:val="28"/>
          <w:szCs w:val="28"/>
        </w:rPr>
        <w:t xml:space="preserve">- 48,4 </w:t>
      </w:r>
      <w:proofErr w:type="gramStart"/>
      <w:r w:rsidRPr="001E3601">
        <w:rPr>
          <w:sz w:val="28"/>
          <w:szCs w:val="28"/>
        </w:rPr>
        <w:t>млн</w:t>
      </w:r>
      <w:proofErr w:type="gramEnd"/>
      <w:r w:rsidRPr="001E3601">
        <w:rPr>
          <w:sz w:val="28"/>
          <w:szCs w:val="28"/>
        </w:rPr>
        <w:t xml:space="preserve"> рублей – на обеспечение дорожной деятельности поселений, входящих в состав Березовского района; </w:t>
      </w:r>
    </w:p>
    <w:p w:rsidR="004F6A79" w:rsidRPr="001E3601" w:rsidRDefault="004F6A79" w:rsidP="004F6A79">
      <w:pPr>
        <w:ind w:firstLine="709"/>
        <w:jc w:val="both"/>
        <w:rPr>
          <w:sz w:val="28"/>
          <w:szCs w:val="28"/>
        </w:rPr>
      </w:pPr>
      <w:r w:rsidRPr="001E3601">
        <w:rPr>
          <w:sz w:val="28"/>
          <w:szCs w:val="28"/>
        </w:rPr>
        <w:t xml:space="preserve">- 15,8 </w:t>
      </w:r>
      <w:proofErr w:type="gramStart"/>
      <w:r w:rsidRPr="001E3601">
        <w:rPr>
          <w:sz w:val="28"/>
          <w:szCs w:val="28"/>
        </w:rPr>
        <w:t>млн</w:t>
      </w:r>
      <w:proofErr w:type="gramEnd"/>
      <w:r w:rsidRPr="001E3601">
        <w:rPr>
          <w:sz w:val="28"/>
          <w:szCs w:val="28"/>
        </w:rPr>
        <w:t xml:space="preserve"> рублей – на исполнение судебных решений по искам МУП «Теплосети Игрим» муниципального образования Березовский район, ООО «Игримстрой» к администрации городского поселения Игрим по оплате коммунальных услуг за пустующий муниципальный жилищный фонд в </w:t>
      </w:r>
      <w:proofErr w:type="spellStart"/>
      <w:r w:rsidRPr="001E3601">
        <w:rPr>
          <w:sz w:val="28"/>
          <w:szCs w:val="28"/>
        </w:rPr>
        <w:t>п.г.т</w:t>
      </w:r>
      <w:proofErr w:type="spellEnd"/>
      <w:r w:rsidRPr="001E3601">
        <w:rPr>
          <w:sz w:val="28"/>
          <w:szCs w:val="28"/>
        </w:rPr>
        <w:t>. Игрим;</w:t>
      </w:r>
    </w:p>
    <w:p w:rsidR="004F6A79" w:rsidRPr="001E3601" w:rsidRDefault="004F6A79" w:rsidP="004F6A79">
      <w:pPr>
        <w:ind w:firstLine="709"/>
        <w:jc w:val="both"/>
        <w:rPr>
          <w:rFonts w:eastAsia="Calibri"/>
          <w:sz w:val="28"/>
          <w:szCs w:val="28"/>
        </w:rPr>
      </w:pPr>
      <w:r w:rsidRPr="001E3601">
        <w:rPr>
          <w:rFonts w:eastAsia="Calibri"/>
          <w:sz w:val="28"/>
          <w:szCs w:val="28"/>
        </w:rPr>
        <w:t>- 272,0 млн</w:t>
      </w:r>
      <w:r w:rsidR="0029719D">
        <w:rPr>
          <w:rFonts w:eastAsia="Calibri"/>
          <w:sz w:val="28"/>
          <w:szCs w:val="28"/>
        </w:rPr>
        <w:t>.</w:t>
      </w:r>
      <w:r w:rsidRPr="001E3601">
        <w:rPr>
          <w:rFonts w:eastAsia="Calibri"/>
          <w:sz w:val="28"/>
          <w:szCs w:val="28"/>
        </w:rPr>
        <w:t xml:space="preserve"> рублей – на </w:t>
      </w:r>
      <w:r w:rsidRPr="001E3601">
        <w:rPr>
          <w:sz w:val="28"/>
          <w:szCs w:val="28"/>
        </w:rPr>
        <w:t>обеспечение транспортной доступности населения Березовского района воздушным и водным транспортом.</w:t>
      </w:r>
      <w:r w:rsidRPr="001E3601">
        <w:rPr>
          <w:rFonts w:eastAsia="Calibri"/>
          <w:sz w:val="28"/>
          <w:szCs w:val="28"/>
        </w:rPr>
        <w:t xml:space="preserve"> </w:t>
      </w:r>
    </w:p>
    <w:p w:rsidR="004F6A79" w:rsidRPr="001E3601" w:rsidRDefault="004F6A79" w:rsidP="004F6A79">
      <w:pPr>
        <w:ind w:firstLine="709"/>
        <w:jc w:val="both"/>
        <w:rPr>
          <w:rFonts w:eastAsia="Calibri"/>
          <w:sz w:val="28"/>
          <w:szCs w:val="28"/>
        </w:rPr>
      </w:pPr>
      <w:r w:rsidRPr="001E3601">
        <w:rPr>
          <w:rFonts w:eastAsia="Calibri"/>
          <w:sz w:val="28"/>
          <w:szCs w:val="28"/>
        </w:rPr>
        <w:t>За достижение результатов в 2025 году Березовскому району предоставлены дотации и гранты из бюджета Ханты-Мансийского автономного округа – Югры (далее – автономный округ) в объеме 9,6 млн</w:t>
      </w:r>
      <w:r w:rsidR="0029719D">
        <w:rPr>
          <w:rFonts w:eastAsia="Calibri"/>
          <w:sz w:val="28"/>
          <w:szCs w:val="28"/>
        </w:rPr>
        <w:t>.</w:t>
      </w:r>
      <w:r w:rsidRPr="001E3601">
        <w:rPr>
          <w:rFonts w:eastAsia="Calibri"/>
          <w:sz w:val="28"/>
          <w:szCs w:val="28"/>
        </w:rPr>
        <w:t xml:space="preserve"> рублей, в том числе для стимулирования роста налогового потенциала, качества планирования доходов – 5,0 </w:t>
      </w:r>
      <w:proofErr w:type="gramStart"/>
      <w:r w:rsidRPr="001E3601">
        <w:rPr>
          <w:rFonts w:eastAsia="Calibri"/>
          <w:sz w:val="28"/>
          <w:szCs w:val="28"/>
        </w:rPr>
        <w:t>млн</w:t>
      </w:r>
      <w:proofErr w:type="gramEnd"/>
      <w:r w:rsidRPr="001E3601">
        <w:rPr>
          <w:rFonts w:eastAsia="Calibri"/>
          <w:sz w:val="28"/>
          <w:szCs w:val="28"/>
        </w:rPr>
        <w:t xml:space="preserve"> рублей и поощрение муниципальной управленческой команды за результаты эффективной деятельности субъектов Российской Федерации и входящих в их состав муниципальных образований – 4,6 </w:t>
      </w:r>
      <w:proofErr w:type="gramStart"/>
      <w:r w:rsidRPr="001E3601">
        <w:rPr>
          <w:rFonts w:eastAsia="Calibri"/>
          <w:sz w:val="28"/>
          <w:szCs w:val="28"/>
        </w:rPr>
        <w:t>млн</w:t>
      </w:r>
      <w:proofErr w:type="gramEnd"/>
      <w:r w:rsidRPr="001E3601">
        <w:rPr>
          <w:rFonts w:eastAsia="Calibri"/>
          <w:sz w:val="28"/>
          <w:szCs w:val="28"/>
        </w:rPr>
        <w:t xml:space="preserve"> рублей.</w:t>
      </w:r>
    </w:p>
    <w:p w:rsidR="004F6A79" w:rsidRPr="001E3601" w:rsidRDefault="004F6A79" w:rsidP="004F6A79">
      <w:pPr>
        <w:ind w:firstLine="709"/>
        <w:jc w:val="both"/>
        <w:rPr>
          <w:rFonts w:eastAsia="Calibri"/>
          <w:sz w:val="28"/>
          <w:szCs w:val="28"/>
        </w:rPr>
      </w:pPr>
      <w:r w:rsidRPr="001E3601">
        <w:rPr>
          <w:rFonts w:eastAsia="Calibri"/>
          <w:sz w:val="28"/>
          <w:szCs w:val="28"/>
        </w:rPr>
        <w:t>За счет средств резервного фонда Правительства автономного округа Березовскому району в 2025 году выделены средства в размере 212,2 млн</w:t>
      </w:r>
      <w:r w:rsidR="0029719D">
        <w:rPr>
          <w:rFonts w:eastAsia="Calibri"/>
          <w:sz w:val="28"/>
          <w:szCs w:val="28"/>
        </w:rPr>
        <w:t>.</w:t>
      </w:r>
      <w:r w:rsidRPr="001E3601">
        <w:rPr>
          <w:rFonts w:eastAsia="Calibri"/>
          <w:sz w:val="28"/>
          <w:szCs w:val="28"/>
        </w:rPr>
        <w:t xml:space="preserve"> рублей в том числе:</w:t>
      </w:r>
    </w:p>
    <w:p w:rsidR="004F6A79" w:rsidRPr="001E3601" w:rsidRDefault="004F6A79" w:rsidP="004F6A79">
      <w:pPr>
        <w:ind w:firstLine="709"/>
        <w:jc w:val="both"/>
        <w:rPr>
          <w:sz w:val="28"/>
          <w:szCs w:val="28"/>
        </w:rPr>
      </w:pPr>
      <w:r w:rsidRPr="001E3601">
        <w:rPr>
          <w:rFonts w:eastAsia="Calibri"/>
          <w:sz w:val="28"/>
          <w:szCs w:val="28"/>
        </w:rPr>
        <w:t>- 160,9 млн</w:t>
      </w:r>
      <w:r w:rsidR="0029719D">
        <w:rPr>
          <w:rFonts w:eastAsia="Calibri"/>
          <w:sz w:val="28"/>
          <w:szCs w:val="28"/>
        </w:rPr>
        <w:t>.</w:t>
      </w:r>
      <w:r w:rsidRPr="001E3601">
        <w:rPr>
          <w:rFonts w:eastAsia="Calibri"/>
          <w:sz w:val="28"/>
          <w:szCs w:val="28"/>
        </w:rPr>
        <w:t xml:space="preserve"> рублей – </w:t>
      </w:r>
      <w:r w:rsidRPr="001E3601">
        <w:rPr>
          <w:sz w:val="28"/>
          <w:szCs w:val="28"/>
        </w:rPr>
        <w:t>на финансовое обеспечение затрат, связанных с оплатой задолженности организаций коммунального комплекса за потребленные топливно-энергетические ресурсы;</w:t>
      </w:r>
    </w:p>
    <w:p w:rsidR="004F6A79" w:rsidRPr="001E3601" w:rsidRDefault="004F6A79" w:rsidP="004F6A79">
      <w:pPr>
        <w:ind w:firstLine="709"/>
        <w:jc w:val="both"/>
        <w:rPr>
          <w:rFonts w:eastAsia="Calibri"/>
          <w:sz w:val="28"/>
          <w:szCs w:val="28"/>
        </w:rPr>
      </w:pPr>
      <w:r w:rsidRPr="001E3601">
        <w:rPr>
          <w:sz w:val="28"/>
          <w:szCs w:val="28"/>
        </w:rPr>
        <w:t>- 50,5 млн</w:t>
      </w:r>
      <w:r w:rsidR="0029719D">
        <w:rPr>
          <w:sz w:val="28"/>
          <w:szCs w:val="28"/>
        </w:rPr>
        <w:t>.</w:t>
      </w:r>
      <w:r w:rsidRPr="001E3601">
        <w:rPr>
          <w:sz w:val="28"/>
          <w:szCs w:val="28"/>
        </w:rPr>
        <w:t xml:space="preserve"> рублей – на проведение аварийно-восстановительных работ и иных мероприятий, связанных с ликвидацией последствий чрезвычайной ситуации;</w:t>
      </w:r>
    </w:p>
    <w:p w:rsidR="004F6A79" w:rsidRPr="001E3601" w:rsidRDefault="004F6A79" w:rsidP="004F6A79">
      <w:pPr>
        <w:ind w:firstLine="709"/>
        <w:jc w:val="both"/>
        <w:rPr>
          <w:rFonts w:eastAsia="Calibri"/>
          <w:sz w:val="28"/>
          <w:szCs w:val="28"/>
        </w:rPr>
      </w:pPr>
      <w:r w:rsidRPr="001E3601">
        <w:rPr>
          <w:rFonts w:eastAsia="Calibri"/>
          <w:sz w:val="28"/>
          <w:szCs w:val="28"/>
        </w:rPr>
        <w:t>- 0,8 млн</w:t>
      </w:r>
      <w:r w:rsidR="0029719D">
        <w:rPr>
          <w:rFonts w:eastAsia="Calibri"/>
          <w:sz w:val="28"/>
          <w:szCs w:val="28"/>
        </w:rPr>
        <w:t>.</w:t>
      </w:r>
      <w:r w:rsidRPr="001E3601">
        <w:rPr>
          <w:rFonts w:eastAsia="Calibri"/>
          <w:sz w:val="28"/>
          <w:szCs w:val="28"/>
        </w:rPr>
        <w:t xml:space="preserve"> рублей – с целью поощрения муниципальной управленческой команды. </w:t>
      </w:r>
    </w:p>
    <w:p w:rsidR="004F6A79" w:rsidRPr="001E3601" w:rsidRDefault="004F6A79" w:rsidP="004F6A79">
      <w:pPr>
        <w:ind w:firstLine="709"/>
        <w:jc w:val="both"/>
        <w:rPr>
          <w:rFonts w:eastAsia="Calibri"/>
          <w:iCs/>
          <w:sz w:val="28"/>
          <w:szCs w:val="28"/>
        </w:rPr>
      </w:pPr>
      <w:r w:rsidRPr="001E3601">
        <w:rPr>
          <w:rFonts w:eastAsia="Calibri"/>
          <w:iCs/>
          <w:sz w:val="28"/>
          <w:szCs w:val="28"/>
        </w:rPr>
        <w:t>В 2025 году в бюджет Березовского района поступило средств за счет наказов избирателей депутатов Думы автономного округа в размере 8,5 млн</w:t>
      </w:r>
      <w:r w:rsidR="00F71D5A">
        <w:rPr>
          <w:rFonts w:eastAsia="Calibri"/>
          <w:iCs/>
          <w:sz w:val="28"/>
          <w:szCs w:val="28"/>
        </w:rPr>
        <w:t>.</w:t>
      </w:r>
      <w:r w:rsidRPr="001E3601">
        <w:rPr>
          <w:rFonts w:eastAsia="Calibri"/>
          <w:iCs/>
          <w:sz w:val="28"/>
          <w:szCs w:val="28"/>
        </w:rPr>
        <w:t xml:space="preserve"> рублей и Тюменской области – 3,6 </w:t>
      </w:r>
      <w:proofErr w:type="gramStart"/>
      <w:r w:rsidRPr="001E3601">
        <w:rPr>
          <w:rFonts w:eastAsia="Calibri"/>
          <w:iCs/>
          <w:sz w:val="28"/>
          <w:szCs w:val="28"/>
        </w:rPr>
        <w:t>млн</w:t>
      </w:r>
      <w:proofErr w:type="gramEnd"/>
      <w:r w:rsidRPr="001E3601">
        <w:rPr>
          <w:rFonts w:eastAsia="Calibri"/>
          <w:iCs/>
          <w:sz w:val="28"/>
          <w:szCs w:val="28"/>
        </w:rPr>
        <w:t xml:space="preserve"> рублей. </w:t>
      </w:r>
    </w:p>
    <w:p w:rsidR="004F6A79" w:rsidRDefault="004F6A79" w:rsidP="004F6A79">
      <w:pPr>
        <w:ind w:firstLine="709"/>
        <w:jc w:val="both"/>
        <w:rPr>
          <w:sz w:val="28"/>
          <w:szCs w:val="28"/>
        </w:rPr>
      </w:pPr>
    </w:p>
    <w:p w:rsidR="00E17F04" w:rsidRPr="001E3601" w:rsidRDefault="00E17F04" w:rsidP="004F6A79">
      <w:pPr>
        <w:ind w:firstLine="709"/>
        <w:jc w:val="both"/>
        <w:rPr>
          <w:sz w:val="28"/>
          <w:szCs w:val="28"/>
        </w:rPr>
      </w:pPr>
    </w:p>
    <w:p w:rsidR="004F6A79" w:rsidRPr="00253C68" w:rsidRDefault="004F6A79" w:rsidP="004F6A79">
      <w:pPr>
        <w:pStyle w:val="1"/>
        <w:numPr>
          <w:ilvl w:val="1"/>
          <w:numId w:val="8"/>
        </w:numPr>
        <w:ind w:left="0" w:firstLine="0"/>
        <w:rPr>
          <w:b w:val="0"/>
          <w:i w:val="0"/>
          <w:u w:val="none"/>
        </w:rPr>
      </w:pPr>
      <w:bookmarkStart w:id="14" w:name="_Toc221103189"/>
      <w:r w:rsidRPr="00253C68">
        <w:rPr>
          <w:b w:val="0"/>
          <w:i w:val="0"/>
          <w:u w:val="none"/>
        </w:rPr>
        <w:lastRenderedPageBreak/>
        <w:t>Реализация национальных проектов</w:t>
      </w:r>
      <w:bookmarkEnd w:id="14"/>
    </w:p>
    <w:p w:rsidR="004F6A79" w:rsidRPr="00253C68" w:rsidRDefault="004F6A79" w:rsidP="004F6A79">
      <w:pPr>
        <w:pStyle w:val="af9"/>
        <w:ind w:left="1429"/>
        <w:jc w:val="both"/>
        <w:rPr>
          <w:sz w:val="28"/>
          <w:szCs w:val="28"/>
        </w:rPr>
      </w:pPr>
    </w:p>
    <w:p w:rsidR="004F6A79" w:rsidRPr="00253C68" w:rsidRDefault="004F6A79" w:rsidP="004F6A79">
      <w:pPr>
        <w:ind w:firstLine="709"/>
        <w:jc w:val="both"/>
        <w:rPr>
          <w:sz w:val="28"/>
          <w:szCs w:val="28"/>
        </w:rPr>
      </w:pPr>
      <w:proofErr w:type="gramStart"/>
      <w:r w:rsidRPr="00253C68">
        <w:rPr>
          <w:sz w:val="28"/>
          <w:szCs w:val="28"/>
        </w:rPr>
        <w:t>В муниципальные программы Березовского района в 2025 году были интегрированы 3 национальных проекта в рамках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такие как:</w:t>
      </w:r>
      <w:proofErr w:type="gramEnd"/>
      <w:r w:rsidRPr="00253C68">
        <w:rPr>
          <w:sz w:val="28"/>
          <w:szCs w:val="28"/>
        </w:rPr>
        <w:t xml:space="preserve"> «Инфраструктура для жизни», «Эффективная и конкурентная экономика», «Молодежь и дети». </w:t>
      </w:r>
    </w:p>
    <w:p w:rsidR="004F6A79" w:rsidRPr="00253C68" w:rsidRDefault="004F6A79" w:rsidP="004F6A79">
      <w:pPr>
        <w:ind w:firstLine="709"/>
        <w:jc w:val="both"/>
        <w:rPr>
          <w:sz w:val="28"/>
          <w:szCs w:val="28"/>
        </w:rPr>
      </w:pPr>
      <w:r w:rsidRPr="00253C68">
        <w:rPr>
          <w:sz w:val="28"/>
          <w:szCs w:val="28"/>
        </w:rPr>
        <w:t>Достижение национальных целей развития обеспечено через исполнение показателей региональных проектов: «Малое и среднее предпринимательство и поддержка индивидуальной предпринимательской инициативы», «Жилье», «Формирование комфортной городской среды», «Педагоги и наставники», «Все лучшее детям», «Мы вместе» (Воспитание гармонично развитой личности).</w:t>
      </w:r>
    </w:p>
    <w:p w:rsidR="004F6A79" w:rsidRPr="00253C68" w:rsidRDefault="004F6A79" w:rsidP="004F6A79">
      <w:pPr>
        <w:ind w:firstLine="709"/>
        <w:jc w:val="both"/>
        <w:rPr>
          <w:sz w:val="28"/>
          <w:szCs w:val="28"/>
        </w:rPr>
      </w:pPr>
      <w:r w:rsidRPr="00253C68">
        <w:rPr>
          <w:sz w:val="28"/>
          <w:szCs w:val="28"/>
        </w:rPr>
        <w:t xml:space="preserve">Общий объем расходов, направленных на реализацию региональных проектов в 2025 году составил 517,24 </w:t>
      </w:r>
      <w:proofErr w:type="gramStart"/>
      <w:r w:rsidRPr="00253C68">
        <w:rPr>
          <w:sz w:val="28"/>
          <w:szCs w:val="28"/>
        </w:rPr>
        <w:t>млн</w:t>
      </w:r>
      <w:proofErr w:type="gramEnd"/>
      <w:r w:rsidRPr="00253C68">
        <w:rPr>
          <w:sz w:val="28"/>
          <w:szCs w:val="28"/>
        </w:rPr>
        <w:t xml:space="preserve"> рублей, в том числе: 21,28 млн рублей – средства бюджета района, 386,64</w:t>
      </w:r>
      <w:r w:rsidRPr="001E3601">
        <w:rPr>
          <w:sz w:val="28"/>
          <w:szCs w:val="28"/>
        </w:rPr>
        <w:t xml:space="preserve"> </w:t>
      </w:r>
      <w:r w:rsidRPr="00253C68">
        <w:rPr>
          <w:sz w:val="28"/>
          <w:szCs w:val="28"/>
        </w:rPr>
        <w:t xml:space="preserve">млн рублей – средства бюджета автономного округа, 109,32 млн рублей – средства федерального бюджета. </w:t>
      </w:r>
    </w:p>
    <w:p w:rsidR="004F6A79" w:rsidRPr="00253C68" w:rsidRDefault="004F6A79" w:rsidP="004F6A79">
      <w:pPr>
        <w:jc w:val="center"/>
        <w:rPr>
          <w:sz w:val="28"/>
          <w:szCs w:val="28"/>
        </w:rPr>
      </w:pPr>
    </w:p>
    <w:p w:rsidR="004F6A79" w:rsidRPr="00253C68" w:rsidRDefault="004F6A79" w:rsidP="004F6A79">
      <w:pPr>
        <w:pStyle w:val="1"/>
        <w:numPr>
          <w:ilvl w:val="1"/>
          <w:numId w:val="8"/>
        </w:numPr>
        <w:ind w:left="0" w:firstLine="0"/>
        <w:rPr>
          <w:b w:val="0"/>
          <w:i w:val="0"/>
          <w:u w:val="none"/>
        </w:rPr>
      </w:pPr>
      <w:bookmarkStart w:id="15" w:name="_Toc221103190"/>
      <w:r w:rsidRPr="00253C68">
        <w:rPr>
          <w:b w:val="0"/>
          <w:i w:val="0"/>
          <w:u w:val="none"/>
        </w:rPr>
        <w:t>Реализация муниципальных программ</w:t>
      </w:r>
      <w:bookmarkEnd w:id="15"/>
    </w:p>
    <w:p w:rsidR="004F6A79" w:rsidRPr="00253C68" w:rsidRDefault="004F6A79" w:rsidP="004F6A79">
      <w:pPr>
        <w:ind w:firstLine="709"/>
        <w:jc w:val="both"/>
        <w:rPr>
          <w:sz w:val="28"/>
          <w:szCs w:val="28"/>
        </w:rPr>
      </w:pPr>
    </w:p>
    <w:p w:rsidR="004F6A79" w:rsidRPr="00253C68" w:rsidRDefault="004F6A79" w:rsidP="004F6A79">
      <w:pPr>
        <w:ind w:firstLine="709"/>
        <w:jc w:val="both"/>
        <w:rPr>
          <w:sz w:val="28"/>
          <w:szCs w:val="28"/>
        </w:rPr>
      </w:pPr>
      <w:r w:rsidRPr="00253C68">
        <w:rPr>
          <w:sz w:val="28"/>
          <w:szCs w:val="28"/>
        </w:rPr>
        <w:t>Бюджет Березовского района реализуется в рамках 22 муниципальных программ. На реализацию мероприятий муниципальных программ в 2025 году было направлено 7 763,3 млн</w:t>
      </w:r>
      <w:r w:rsidR="00F71D5A">
        <w:rPr>
          <w:sz w:val="28"/>
          <w:szCs w:val="28"/>
        </w:rPr>
        <w:t>.</w:t>
      </w:r>
      <w:r w:rsidRPr="00253C68">
        <w:rPr>
          <w:sz w:val="28"/>
          <w:szCs w:val="28"/>
        </w:rPr>
        <w:t xml:space="preserve"> рублей, в том числе из: бюджета района – 2 499,8 </w:t>
      </w:r>
      <w:proofErr w:type="gramStart"/>
      <w:r w:rsidRPr="00253C68">
        <w:rPr>
          <w:sz w:val="28"/>
          <w:szCs w:val="28"/>
        </w:rPr>
        <w:t>млн</w:t>
      </w:r>
      <w:proofErr w:type="gramEnd"/>
      <w:r w:rsidRPr="00253C68">
        <w:rPr>
          <w:sz w:val="28"/>
          <w:szCs w:val="28"/>
        </w:rPr>
        <w:t xml:space="preserve"> рублей, бюджета автономного округа – 5 107,2 млн рублей, федерального бюджета – 156,3 млн рублей. </w:t>
      </w:r>
    </w:p>
    <w:p w:rsidR="004F6A79" w:rsidRPr="00716FF0" w:rsidRDefault="004F6A79" w:rsidP="004F6A79">
      <w:pPr>
        <w:ind w:firstLine="709"/>
        <w:jc w:val="both"/>
        <w:rPr>
          <w:rFonts w:eastAsia="Calibri"/>
          <w:sz w:val="28"/>
          <w:szCs w:val="28"/>
        </w:rPr>
      </w:pPr>
      <w:r w:rsidRPr="00253C68">
        <w:rPr>
          <w:sz w:val="28"/>
          <w:szCs w:val="28"/>
        </w:rPr>
        <w:t xml:space="preserve">Исполнение бюджета района в 2025 году в рамках муниципальных программ представлено в таблицах </w:t>
      </w:r>
      <w:r w:rsidRPr="00253C68">
        <w:rPr>
          <w:rFonts w:eastAsia="Calibri"/>
          <w:sz w:val="28"/>
          <w:szCs w:val="28"/>
        </w:rPr>
        <w:t>2, 3.</w:t>
      </w:r>
    </w:p>
    <w:p w:rsidR="004F6A79" w:rsidRPr="00253C68" w:rsidRDefault="004F6A79" w:rsidP="004F6A79">
      <w:pPr>
        <w:jc w:val="right"/>
        <w:rPr>
          <w:sz w:val="28"/>
          <w:szCs w:val="28"/>
        </w:rPr>
      </w:pPr>
      <w:r w:rsidRPr="00253C68">
        <w:rPr>
          <w:sz w:val="28"/>
          <w:szCs w:val="28"/>
        </w:rPr>
        <w:t>Таблица 3</w:t>
      </w:r>
    </w:p>
    <w:p w:rsidR="004F6A79" w:rsidRPr="00253C68" w:rsidRDefault="004F6A79" w:rsidP="004F6A79">
      <w:pPr>
        <w:jc w:val="right"/>
        <w:rPr>
          <w:sz w:val="28"/>
          <w:szCs w:val="28"/>
        </w:rPr>
      </w:pPr>
    </w:p>
    <w:p w:rsidR="004F6A79" w:rsidRPr="00253C68" w:rsidRDefault="004F6A79" w:rsidP="004F6A79">
      <w:pPr>
        <w:jc w:val="center"/>
        <w:rPr>
          <w:sz w:val="28"/>
          <w:szCs w:val="28"/>
        </w:rPr>
      </w:pPr>
      <w:r w:rsidRPr="00253C68">
        <w:rPr>
          <w:sz w:val="28"/>
          <w:szCs w:val="28"/>
        </w:rPr>
        <w:t xml:space="preserve">Динамика основных показателей </w:t>
      </w:r>
    </w:p>
    <w:p w:rsidR="004F6A79" w:rsidRPr="00253C68" w:rsidRDefault="004F6A79" w:rsidP="004F6A79">
      <w:pPr>
        <w:jc w:val="center"/>
        <w:rPr>
          <w:sz w:val="28"/>
          <w:szCs w:val="28"/>
        </w:rPr>
      </w:pPr>
      <w:r w:rsidRPr="00253C68">
        <w:rPr>
          <w:sz w:val="28"/>
          <w:szCs w:val="28"/>
        </w:rPr>
        <w:t>муниципальных программ Березовского района</w:t>
      </w:r>
    </w:p>
    <w:p w:rsidR="004F6A79" w:rsidRPr="00253C68" w:rsidRDefault="004F6A79" w:rsidP="004F6A79">
      <w:pPr>
        <w:jc w:val="right"/>
        <w:rPr>
          <w:sz w:val="28"/>
          <w:szCs w:val="28"/>
        </w:rPr>
      </w:pPr>
    </w:p>
    <w:tbl>
      <w:tblPr>
        <w:tblW w:w="10055" w:type="dxa"/>
        <w:tblInd w:w="118" w:type="dxa"/>
        <w:tblLayout w:type="fixed"/>
        <w:tblLook w:val="04A0" w:firstRow="1" w:lastRow="0" w:firstColumn="1" w:lastColumn="0" w:noHBand="0" w:noVBand="1"/>
      </w:tblPr>
      <w:tblGrid>
        <w:gridCol w:w="1550"/>
        <w:gridCol w:w="851"/>
        <w:gridCol w:w="850"/>
        <w:gridCol w:w="851"/>
        <w:gridCol w:w="850"/>
        <w:gridCol w:w="851"/>
        <w:gridCol w:w="850"/>
        <w:gridCol w:w="851"/>
        <w:gridCol w:w="850"/>
        <w:gridCol w:w="851"/>
        <w:gridCol w:w="850"/>
      </w:tblGrid>
      <w:tr w:rsidR="004F6A79" w:rsidRPr="00253C68" w:rsidTr="008B02B3">
        <w:trPr>
          <w:trHeight w:val="315"/>
        </w:trPr>
        <w:tc>
          <w:tcPr>
            <w:tcW w:w="1550" w:type="dxa"/>
            <w:tcBorders>
              <w:top w:val="single" w:sz="8" w:space="0" w:color="auto"/>
              <w:left w:val="single" w:sz="8" w:space="0" w:color="auto"/>
              <w:bottom w:val="single" w:sz="8" w:space="0" w:color="000000"/>
              <w:right w:val="single" w:sz="8" w:space="0" w:color="auto"/>
            </w:tcBorders>
            <w:shd w:val="clear" w:color="auto" w:fill="auto"/>
            <w:vAlign w:val="bottom"/>
          </w:tcPr>
          <w:p w:rsidR="004F6A79" w:rsidRPr="00253C68" w:rsidRDefault="004F6A79" w:rsidP="008B02B3">
            <w:pPr>
              <w:jc w:val="both"/>
              <w:rPr>
                <w:sz w:val="18"/>
                <w:szCs w:val="18"/>
              </w:rPr>
            </w:pPr>
          </w:p>
        </w:tc>
        <w:tc>
          <w:tcPr>
            <w:tcW w:w="8505" w:type="dxa"/>
            <w:gridSpan w:val="10"/>
            <w:tcBorders>
              <w:top w:val="single" w:sz="8" w:space="0" w:color="auto"/>
              <w:left w:val="nil"/>
              <w:bottom w:val="single" w:sz="8" w:space="0" w:color="auto"/>
              <w:right w:val="single" w:sz="8" w:space="0" w:color="000000"/>
            </w:tcBorders>
            <w:shd w:val="clear" w:color="auto" w:fill="auto"/>
          </w:tcPr>
          <w:p w:rsidR="004F6A79" w:rsidRPr="00253C68" w:rsidRDefault="004F6A79" w:rsidP="008B02B3">
            <w:pPr>
              <w:jc w:val="center"/>
              <w:rPr>
                <w:sz w:val="18"/>
                <w:szCs w:val="18"/>
              </w:rPr>
            </w:pPr>
            <w:r w:rsidRPr="00253C68">
              <w:rPr>
                <w:sz w:val="18"/>
                <w:szCs w:val="18"/>
              </w:rPr>
              <w:t>годы</w:t>
            </w:r>
          </w:p>
        </w:tc>
      </w:tr>
      <w:tr w:rsidR="004F6A79" w:rsidRPr="00253C68" w:rsidTr="008B02B3">
        <w:trPr>
          <w:trHeight w:val="315"/>
        </w:trPr>
        <w:tc>
          <w:tcPr>
            <w:tcW w:w="1550"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4F6A79" w:rsidRPr="00253C68" w:rsidRDefault="004F6A79" w:rsidP="008B02B3">
            <w:pPr>
              <w:jc w:val="both"/>
              <w:rPr>
                <w:sz w:val="18"/>
                <w:szCs w:val="18"/>
              </w:rPr>
            </w:pPr>
            <w:r w:rsidRPr="00253C68">
              <w:rPr>
                <w:sz w:val="18"/>
                <w:szCs w:val="18"/>
              </w:rPr>
              <w:t> </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2021</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2022</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2023</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2024</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2025</w:t>
            </w:r>
          </w:p>
        </w:tc>
      </w:tr>
      <w:tr w:rsidR="004F6A79" w:rsidRPr="00253C68" w:rsidTr="008B02B3">
        <w:trPr>
          <w:trHeight w:val="315"/>
        </w:trPr>
        <w:tc>
          <w:tcPr>
            <w:tcW w:w="1550" w:type="dxa"/>
            <w:vMerge/>
            <w:tcBorders>
              <w:top w:val="single" w:sz="8" w:space="0" w:color="auto"/>
              <w:left w:val="single" w:sz="8" w:space="0" w:color="auto"/>
              <w:bottom w:val="single" w:sz="8" w:space="0" w:color="000000"/>
              <w:right w:val="single" w:sz="8" w:space="0" w:color="auto"/>
            </w:tcBorders>
            <w:vAlign w:val="center"/>
            <w:hideMark/>
          </w:tcPr>
          <w:p w:rsidR="004F6A79" w:rsidRPr="00253C68" w:rsidRDefault="004F6A79" w:rsidP="008B02B3">
            <w:pPr>
              <w:rPr>
                <w:sz w:val="18"/>
                <w:szCs w:val="18"/>
              </w:rPr>
            </w:pP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r>
      <w:tr w:rsidR="004F6A79" w:rsidRPr="00253C68" w:rsidTr="008B02B3">
        <w:trPr>
          <w:trHeight w:val="831"/>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Количество муниципальных программ ед., в том числе:</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21</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21</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21</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22</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22</w:t>
            </w:r>
          </w:p>
        </w:tc>
      </w:tr>
      <w:tr w:rsidR="004F6A79" w:rsidRPr="00253C68" w:rsidTr="008B02B3">
        <w:trPr>
          <w:trHeight w:val="1290"/>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 xml:space="preserve">Объем финансирования муниципальных и адресных программ, </w:t>
            </w:r>
            <w:proofErr w:type="gramStart"/>
            <w:r w:rsidRPr="00253C68">
              <w:rPr>
                <w:sz w:val="18"/>
                <w:szCs w:val="18"/>
              </w:rPr>
              <w:t>млн</w:t>
            </w:r>
            <w:proofErr w:type="gramEnd"/>
            <w:r w:rsidRPr="00253C68">
              <w:rPr>
                <w:sz w:val="18"/>
                <w:szCs w:val="18"/>
              </w:rPr>
              <w:t xml:space="preserve"> рублей, в том числе:</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4 368,6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4 166,4</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4 954,1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4 810,3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5 922,8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5 351,6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6 272,4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5 684,0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7 932,1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7 763,3   </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 xml:space="preserve">федеральный бюджет, </w:t>
            </w:r>
            <w:proofErr w:type="gramStart"/>
            <w:r w:rsidRPr="00253C68">
              <w:rPr>
                <w:sz w:val="18"/>
                <w:szCs w:val="18"/>
              </w:rPr>
              <w:t>млн</w:t>
            </w:r>
            <w:proofErr w:type="gramEnd"/>
            <w:r w:rsidRPr="00253C68">
              <w:rPr>
                <w:sz w:val="18"/>
                <w:szCs w:val="18"/>
              </w:rPr>
              <w:t xml:space="preserve"> рублей</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56,9</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56,4</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62,0</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61,7</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68,3</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68,2</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96,9</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96,6</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156,7</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156,3</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lastRenderedPageBreak/>
              <w:t xml:space="preserve">бюджет автономного округа, </w:t>
            </w:r>
            <w:proofErr w:type="gramStart"/>
            <w:r w:rsidRPr="00253C68">
              <w:rPr>
                <w:sz w:val="18"/>
                <w:szCs w:val="18"/>
              </w:rPr>
              <w:t>млн</w:t>
            </w:r>
            <w:proofErr w:type="gramEnd"/>
            <w:r w:rsidRPr="00253C68">
              <w:rPr>
                <w:sz w:val="18"/>
                <w:szCs w:val="18"/>
              </w:rPr>
              <w:t xml:space="preserve"> рублей</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2 655,0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2 519,3</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3 108,9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3 017,7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3 805,6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3 295,8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3 952,2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3 443,2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5 204,8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5 107,2   </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 xml:space="preserve">бюджет Березовского района, </w:t>
            </w:r>
            <w:proofErr w:type="gramStart"/>
            <w:r w:rsidRPr="00253C68">
              <w:rPr>
                <w:sz w:val="18"/>
                <w:szCs w:val="18"/>
              </w:rPr>
              <w:t>млн</w:t>
            </w:r>
            <w:proofErr w:type="gramEnd"/>
            <w:r w:rsidRPr="00253C68">
              <w:rPr>
                <w:sz w:val="18"/>
                <w:szCs w:val="18"/>
              </w:rPr>
              <w:t xml:space="preserve"> рублей</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1 656,7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1 590,7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1 783,2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1 730,9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2 048,9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1 987,7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2 223,3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2 144,2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2 570,6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2 499,8   </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tcPr>
          <w:p w:rsidR="004F6A79" w:rsidRPr="00253C68" w:rsidRDefault="004F6A79" w:rsidP="008B02B3">
            <w:pPr>
              <w:jc w:val="both"/>
              <w:rPr>
                <w:sz w:val="18"/>
                <w:szCs w:val="18"/>
              </w:rPr>
            </w:pPr>
            <w:r w:rsidRPr="00253C68">
              <w:rPr>
                <w:sz w:val="18"/>
                <w:szCs w:val="18"/>
              </w:rPr>
              <w:t xml:space="preserve">Бюджет поселений Березовского района в рамках переданных полномочий, </w:t>
            </w:r>
            <w:proofErr w:type="gramStart"/>
            <w:r w:rsidRPr="00253C68">
              <w:rPr>
                <w:sz w:val="18"/>
                <w:szCs w:val="18"/>
              </w:rPr>
              <w:t>млн</w:t>
            </w:r>
            <w:proofErr w:type="gramEnd"/>
            <w:r w:rsidRPr="00253C68">
              <w:rPr>
                <w:sz w:val="18"/>
                <w:szCs w:val="18"/>
              </w:rPr>
              <w:t xml:space="preserve"> рублей</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23,0</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23,0</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14,1</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14,1</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16,0</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13,2</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104,9</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93,7</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149,8</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145,9</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 xml:space="preserve">внебюджетные источники, </w:t>
            </w:r>
            <w:proofErr w:type="gramStart"/>
            <w:r w:rsidRPr="00253C68">
              <w:rPr>
                <w:sz w:val="18"/>
                <w:szCs w:val="18"/>
              </w:rPr>
              <w:t>млн</w:t>
            </w:r>
            <w:proofErr w:type="gramEnd"/>
            <w:r w:rsidRPr="00253C68">
              <w:rPr>
                <w:sz w:val="18"/>
                <w:szCs w:val="18"/>
              </w:rPr>
              <w:t xml:space="preserve"> рублей</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r>
      <w:tr w:rsidR="004F6A79" w:rsidRPr="00253C68" w:rsidTr="008B02B3">
        <w:trPr>
          <w:trHeight w:val="103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Доля расходов бюджета района, формируемых через муниципальные программы, процентов</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100,0</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96,9</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100,0</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100,0</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100,0</w:t>
            </w:r>
          </w:p>
        </w:tc>
      </w:tr>
    </w:tbl>
    <w:p w:rsidR="004F6A79" w:rsidRPr="00253C68" w:rsidRDefault="004F6A79" w:rsidP="004F6A79">
      <w:pPr>
        <w:pStyle w:val="27"/>
        <w:shd w:val="clear" w:color="auto" w:fill="auto"/>
        <w:spacing w:before="329" w:line="310" w:lineRule="exact"/>
        <w:ind w:left="3760"/>
        <w:jc w:val="right"/>
        <w:rPr>
          <w:color w:val="000000"/>
          <w:sz w:val="28"/>
          <w:szCs w:val="28"/>
          <w:lang w:bidi="ru-RU"/>
        </w:rPr>
      </w:pPr>
      <w:r w:rsidRPr="00253C68">
        <w:rPr>
          <w:color w:val="000000"/>
          <w:sz w:val="28"/>
          <w:szCs w:val="28"/>
          <w:lang w:bidi="ru-RU"/>
        </w:rPr>
        <w:t>Таблица 4</w:t>
      </w:r>
    </w:p>
    <w:p w:rsidR="004F6A79" w:rsidRPr="00253C68" w:rsidRDefault="004F6A79" w:rsidP="004F6A79">
      <w:pPr>
        <w:pStyle w:val="27"/>
        <w:shd w:val="clear" w:color="auto" w:fill="auto"/>
        <w:spacing w:before="329" w:line="310" w:lineRule="exact"/>
        <w:jc w:val="center"/>
        <w:rPr>
          <w:sz w:val="28"/>
          <w:szCs w:val="28"/>
        </w:rPr>
      </w:pPr>
      <w:r w:rsidRPr="00253C68">
        <w:rPr>
          <w:color w:val="000000"/>
          <w:sz w:val="28"/>
          <w:szCs w:val="28"/>
          <w:lang w:bidi="ru-RU"/>
        </w:rPr>
        <w:t>Средства бюджета района</w:t>
      </w:r>
    </w:p>
    <w:p w:rsidR="004F6A79" w:rsidRPr="00253C68" w:rsidRDefault="004F6A79" w:rsidP="004F6A79">
      <w:pPr>
        <w:pStyle w:val="27"/>
        <w:shd w:val="clear" w:color="auto" w:fill="auto"/>
        <w:spacing w:line="310" w:lineRule="exact"/>
        <w:jc w:val="center"/>
        <w:rPr>
          <w:color w:val="000000"/>
          <w:sz w:val="28"/>
          <w:szCs w:val="28"/>
          <w:lang w:bidi="ru-RU"/>
        </w:rPr>
      </w:pPr>
      <w:r w:rsidRPr="00253C68">
        <w:rPr>
          <w:color w:val="000000"/>
          <w:sz w:val="28"/>
          <w:szCs w:val="28"/>
          <w:lang w:bidi="ru-RU"/>
        </w:rPr>
        <w:t>на реализацию муниципальных программ в 2025 году</w:t>
      </w:r>
    </w:p>
    <w:p w:rsidR="004F6A79" w:rsidRPr="00253C68" w:rsidRDefault="004F6A79" w:rsidP="004F6A79">
      <w:pPr>
        <w:pStyle w:val="27"/>
        <w:shd w:val="clear" w:color="auto" w:fill="auto"/>
        <w:spacing w:line="310" w:lineRule="exact"/>
        <w:ind w:left="2100"/>
        <w:rPr>
          <w:color w:val="000000"/>
          <w:sz w:val="28"/>
          <w:szCs w:val="28"/>
          <w:lang w:bidi="ru-RU"/>
        </w:rPr>
      </w:pPr>
    </w:p>
    <w:p w:rsidR="004F6A79" w:rsidRDefault="004F6A79" w:rsidP="004F6A79">
      <w:pPr>
        <w:rPr>
          <w:sz w:val="2"/>
          <w:szCs w:val="2"/>
        </w:rPr>
      </w:pPr>
    </w:p>
    <w:tbl>
      <w:tblPr>
        <w:tblW w:w="9998" w:type="dxa"/>
        <w:tblInd w:w="108" w:type="dxa"/>
        <w:tblLook w:val="04A0" w:firstRow="1" w:lastRow="0" w:firstColumn="1" w:lastColumn="0" w:noHBand="0" w:noVBand="1"/>
      </w:tblPr>
      <w:tblGrid>
        <w:gridCol w:w="624"/>
        <w:gridCol w:w="4551"/>
        <w:gridCol w:w="1643"/>
        <w:gridCol w:w="1758"/>
        <w:gridCol w:w="1422"/>
      </w:tblGrid>
      <w:tr w:rsidR="00E17F04" w:rsidRPr="00E17F04" w:rsidTr="008B02B3">
        <w:trPr>
          <w:trHeight w:val="464"/>
        </w:trPr>
        <w:tc>
          <w:tcPr>
            <w:tcW w:w="628" w:type="dxa"/>
            <w:tcBorders>
              <w:top w:val="single" w:sz="8" w:space="0" w:color="auto"/>
              <w:left w:val="single" w:sz="8" w:space="0" w:color="auto"/>
              <w:bottom w:val="nil"/>
              <w:right w:val="nil"/>
            </w:tcBorders>
            <w:shd w:val="clear" w:color="auto" w:fill="auto"/>
            <w:vAlign w:val="bottom"/>
            <w:hideMark/>
          </w:tcPr>
          <w:p w:rsidR="004F6A79" w:rsidRPr="00E17F04" w:rsidRDefault="004F6A79" w:rsidP="008B02B3">
            <w:pPr>
              <w:jc w:val="center"/>
              <w:rPr>
                <w:sz w:val="22"/>
                <w:szCs w:val="22"/>
              </w:rPr>
            </w:pPr>
            <w:r w:rsidRPr="00E17F04">
              <w:rPr>
                <w:sz w:val="22"/>
                <w:szCs w:val="22"/>
              </w:rPr>
              <w:t xml:space="preserve">№ </w:t>
            </w:r>
            <w:proofErr w:type="gramStart"/>
            <w:r w:rsidRPr="00E17F04">
              <w:rPr>
                <w:sz w:val="22"/>
                <w:szCs w:val="22"/>
              </w:rPr>
              <w:t>п</w:t>
            </w:r>
            <w:proofErr w:type="gramEnd"/>
            <w:r w:rsidRPr="00E17F04">
              <w:rPr>
                <w:sz w:val="22"/>
                <w:szCs w:val="22"/>
              </w:rPr>
              <w:t>/п</w:t>
            </w:r>
          </w:p>
        </w:tc>
        <w:tc>
          <w:tcPr>
            <w:tcW w:w="4617"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4F6A79" w:rsidRPr="00E17F04" w:rsidRDefault="004F6A79" w:rsidP="008B02B3">
            <w:pPr>
              <w:jc w:val="center"/>
              <w:rPr>
                <w:sz w:val="22"/>
                <w:szCs w:val="22"/>
              </w:rPr>
            </w:pPr>
            <w:r w:rsidRPr="00E17F04">
              <w:rPr>
                <w:sz w:val="22"/>
                <w:szCs w:val="22"/>
              </w:rPr>
              <w:t>Наименование муниципальной программы</w:t>
            </w:r>
          </w:p>
        </w:tc>
        <w:tc>
          <w:tcPr>
            <w:tcW w:w="1559" w:type="dxa"/>
            <w:tcBorders>
              <w:top w:val="single" w:sz="8" w:space="0" w:color="auto"/>
              <w:left w:val="nil"/>
              <w:bottom w:val="single" w:sz="8" w:space="0" w:color="auto"/>
              <w:right w:val="single" w:sz="8" w:space="0" w:color="auto"/>
            </w:tcBorders>
            <w:shd w:val="clear" w:color="auto" w:fill="auto"/>
            <w:vAlign w:val="bottom"/>
            <w:hideMark/>
          </w:tcPr>
          <w:p w:rsidR="004F6A79" w:rsidRPr="00E17F04" w:rsidRDefault="004F6A79" w:rsidP="008B02B3">
            <w:pPr>
              <w:jc w:val="center"/>
              <w:rPr>
                <w:sz w:val="22"/>
                <w:szCs w:val="22"/>
              </w:rPr>
            </w:pPr>
            <w:r w:rsidRPr="00E17F04">
              <w:rPr>
                <w:sz w:val="22"/>
                <w:szCs w:val="22"/>
              </w:rPr>
              <w:t>Утвержденный план на год</w:t>
            </w:r>
          </w:p>
        </w:tc>
        <w:tc>
          <w:tcPr>
            <w:tcW w:w="1772" w:type="dxa"/>
            <w:tcBorders>
              <w:top w:val="single" w:sz="8" w:space="0" w:color="auto"/>
              <w:left w:val="nil"/>
              <w:bottom w:val="single" w:sz="8" w:space="0" w:color="auto"/>
              <w:right w:val="single" w:sz="8" w:space="0" w:color="auto"/>
            </w:tcBorders>
            <w:shd w:val="clear" w:color="auto" w:fill="auto"/>
            <w:vAlign w:val="bottom"/>
            <w:hideMark/>
          </w:tcPr>
          <w:p w:rsidR="004F6A79" w:rsidRPr="00E17F04" w:rsidRDefault="004F6A79" w:rsidP="008B02B3">
            <w:pPr>
              <w:jc w:val="center"/>
              <w:rPr>
                <w:sz w:val="22"/>
                <w:szCs w:val="22"/>
              </w:rPr>
            </w:pPr>
            <w:r w:rsidRPr="00E17F04">
              <w:rPr>
                <w:sz w:val="22"/>
                <w:szCs w:val="22"/>
              </w:rPr>
              <w:t>Исполнено по состоянию на 31.12.2025</w:t>
            </w:r>
          </w:p>
        </w:tc>
        <w:tc>
          <w:tcPr>
            <w:tcW w:w="1422" w:type="dxa"/>
            <w:tcBorders>
              <w:top w:val="single" w:sz="8" w:space="0" w:color="auto"/>
              <w:left w:val="nil"/>
              <w:bottom w:val="single" w:sz="8" w:space="0" w:color="auto"/>
              <w:right w:val="single" w:sz="8" w:space="0" w:color="auto"/>
            </w:tcBorders>
            <w:shd w:val="clear" w:color="auto" w:fill="auto"/>
            <w:vAlign w:val="bottom"/>
            <w:hideMark/>
          </w:tcPr>
          <w:p w:rsidR="004F6A79" w:rsidRPr="00E17F04" w:rsidRDefault="004F6A79" w:rsidP="008B02B3">
            <w:pPr>
              <w:jc w:val="center"/>
              <w:rPr>
                <w:sz w:val="22"/>
                <w:szCs w:val="22"/>
              </w:rPr>
            </w:pPr>
            <w:r w:rsidRPr="00E17F04">
              <w:rPr>
                <w:sz w:val="22"/>
                <w:szCs w:val="22"/>
              </w:rPr>
              <w:t>% исполнения</w:t>
            </w:r>
          </w:p>
        </w:tc>
      </w:tr>
      <w:tr w:rsidR="00E17F04" w:rsidRPr="00E17F04" w:rsidTr="008B02B3">
        <w:trPr>
          <w:trHeight w:val="478"/>
        </w:trPr>
        <w:tc>
          <w:tcPr>
            <w:tcW w:w="628" w:type="dxa"/>
            <w:tcBorders>
              <w:top w:val="single" w:sz="8" w:space="0" w:color="auto"/>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образования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3 085,6</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3 031,0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r w:rsidR="00E17F04" w:rsidRPr="00E17F04" w:rsidTr="008B02B3">
        <w:trPr>
          <w:trHeight w:val="477"/>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2</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«Социальная поддержка жителей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29,0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29,0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74"/>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3</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«Культурное пространство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338,5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336,6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99%</w:t>
            </w:r>
          </w:p>
        </w:tc>
      </w:tr>
      <w:tr w:rsidR="00E17F04" w:rsidRPr="00E17F04" w:rsidTr="008B02B3">
        <w:trPr>
          <w:trHeight w:val="47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4</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физической культуры, спорта и молодежной политики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665,4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640,0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96%</w:t>
            </w:r>
          </w:p>
        </w:tc>
      </w:tr>
      <w:tr w:rsidR="00E17F04" w:rsidRPr="00E17F04" w:rsidTr="008B02B3">
        <w:trPr>
          <w:trHeight w:val="347"/>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5</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«Поддержка занятости населения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12,0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11,8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r w:rsidR="00E17F04" w:rsidRPr="00E17F04" w:rsidTr="008B02B3">
        <w:trPr>
          <w:trHeight w:val="359"/>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6</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агропромышленного комплекса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10,7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10,7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7</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«Устойчивое развитие коренных малочисленных народов Севера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7,4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7,4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09"/>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8</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жилищной сферы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578,0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539,1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93%</w:t>
            </w:r>
          </w:p>
        </w:tc>
      </w:tr>
      <w:tr w:rsidR="00E17F04" w:rsidRPr="00E17F04" w:rsidTr="008B02B3">
        <w:trPr>
          <w:trHeight w:val="279"/>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9</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«Жилищно-коммунальный комплекс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1 716,8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1 680,7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r w:rsidR="00E17F04" w:rsidRPr="00E17F04" w:rsidTr="008B02B3">
        <w:trPr>
          <w:trHeight w:val="276"/>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10</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«Профилактика правонарушений и обеспечение отдельных прав граждан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12,0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12,0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570"/>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lastRenderedPageBreak/>
              <w:t>11</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«Безопасность жизнедеятельности на территории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26,3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26,1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99%</w:t>
            </w:r>
          </w:p>
        </w:tc>
      </w:tr>
      <w:tr w:rsidR="00E17F04" w:rsidRPr="00E17F04" w:rsidTr="008B02B3">
        <w:trPr>
          <w:trHeight w:val="4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12</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«Экологическая безопасность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28,0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23,3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83%</w:t>
            </w:r>
          </w:p>
        </w:tc>
      </w:tr>
      <w:tr w:rsidR="00E17F04" w:rsidRPr="00E17F04" w:rsidTr="008B02B3">
        <w:trPr>
          <w:trHeight w:val="29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13</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экономического потенциала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3,8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3,8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16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14</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«Цифровое развитие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8,1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7,8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96%</w:t>
            </w:r>
          </w:p>
        </w:tc>
      </w:tr>
      <w:tr w:rsidR="00E17F04" w:rsidRPr="00E17F04" w:rsidTr="008B02B3">
        <w:trPr>
          <w:trHeight w:val="30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15</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«Современная транспортная система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493,5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490,6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99%</w:t>
            </w:r>
          </w:p>
        </w:tc>
      </w:tr>
      <w:tr w:rsidR="00E17F04" w:rsidRPr="00E17F04" w:rsidTr="008B02B3">
        <w:trPr>
          <w:trHeight w:val="726"/>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16</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«Создание условий для эффективного управления муниципальными финансами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365,6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363,6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99%</w:t>
            </w:r>
          </w:p>
        </w:tc>
      </w:tr>
      <w:tr w:rsidR="00E17F04" w:rsidRPr="00E17F04" w:rsidTr="008B02B3">
        <w:trPr>
          <w:trHeight w:val="30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17</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«Управление муниципальным имуществом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6,5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6,4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r w:rsidR="00E17F04" w:rsidRPr="00E17F04" w:rsidTr="008B02B3">
        <w:trPr>
          <w:trHeight w:val="648"/>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18</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«Совершенствование муниципального управления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459,0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457,7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764"/>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19</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«Формирование современной городской среды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22,9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22,9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52"/>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20</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«Реализация государственной национальной политики и профилактика экстремизма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0,5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0,5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3"/>
        </w:trPr>
        <w:tc>
          <w:tcPr>
            <w:tcW w:w="628" w:type="dxa"/>
            <w:tcBorders>
              <w:top w:val="nil"/>
              <w:left w:val="single" w:sz="8" w:space="0" w:color="auto"/>
              <w:bottom w:val="single" w:sz="4"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21</w:t>
            </w:r>
          </w:p>
        </w:tc>
        <w:tc>
          <w:tcPr>
            <w:tcW w:w="4617" w:type="dxa"/>
            <w:tcBorders>
              <w:top w:val="nil"/>
              <w:left w:val="single" w:sz="8" w:space="0" w:color="auto"/>
              <w:bottom w:val="single" w:sz="4"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«Молодежная политика Березовского района»</w:t>
            </w:r>
          </w:p>
        </w:tc>
        <w:tc>
          <w:tcPr>
            <w:tcW w:w="1559" w:type="dxa"/>
            <w:tcBorders>
              <w:top w:val="nil"/>
              <w:left w:val="single" w:sz="8" w:space="0" w:color="auto"/>
              <w:bottom w:val="single" w:sz="4"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29,2   </w:t>
            </w:r>
          </w:p>
        </w:tc>
        <w:tc>
          <w:tcPr>
            <w:tcW w:w="1772" w:type="dxa"/>
            <w:tcBorders>
              <w:top w:val="nil"/>
              <w:left w:val="single" w:sz="8" w:space="0" w:color="auto"/>
              <w:bottom w:val="single" w:sz="4"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29,1   </w:t>
            </w:r>
          </w:p>
        </w:tc>
        <w:tc>
          <w:tcPr>
            <w:tcW w:w="1422" w:type="dxa"/>
            <w:tcBorders>
              <w:top w:val="nil"/>
              <w:left w:val="single" w:sz="8" w:space="0" w:color="auto"/>
              <w:bottom w:val="single" w:sz="4"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72"/>
        </w:trPr>
        <w:tc>
          <w:tcPr>
            <w:tcW w:w="62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center"/>
              <w:rPr>
                <w:sz w:val="22"/>
                <w:szCs w:val="22"/>
              </w:rPr>
            </w:pPr>
            <w:r w:rsidRPr="00E17F04">
              <w:rPr>
                <w:sz w:val="22"/>
                <w:szCs w:val="22"/>
              </w:rPr>
              <w:t>22</w:t>
            </w:r>
          </w:p>
        </w:tc>
        <w:tc>
          <w:tcPr>
            <w:tcW w:w="46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гражданского общества в Березовском районе»</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33,3   </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33,2   </w:t>
            </w:r>
          </w:p>
        </w:tc>
        <w:tc>
          <w:tcPr>
            <w:tcW w:w="142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330"/>
        </w:trPr>
        <w:tc>
          <w:tcPr>
            <w:tcW w:w="62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w:t>
            </w:r>
          </w:p>
        </w:tc>
        <w:tc>
          <w:tcPr>
            <w:tcW w:w="46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rPr>
                <w:sz w:val="22"/>
                <w:szCs w:val="22"/>
              </w:rPr>
            </w:pPr>
            <w:r w:rsidRPr="00E17F04">
              <w:rPr>
                <w:sz w:val="22"/>
                <w:szCs w:val="22"/>
              </w:rPr>
              <w:t>ИТОГО:</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7 932,1   </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7 763,3   </w:t>
            </w:r>
          </w:p>
        </w:tc>
        <w:tc>
          <w:tcPr>
            <w:tcW w:w="142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bl>
    <w:p w:rsidR="004F6A79" w:rsidRPr="00465E7F" w:rsidRDefault="004F6A79" w:rsidP="004F6A79">
      <w:pPr>
        <w:pStyle w:val="27"/>
        <w:shd w:val="clear" w:color="auto" w:fill="auto"/>
        <w:spacing w:line="322" w:lineRule="exact"/>
        <w:ind w:firstLine="740"/>
        <w:jc w:val="both"/>
      </w:pPr>
    </w:p>
    <w:p w:rsidR="004F6A79" w:rsidRPr="003B1113" w:rsidRDefault="004F6A79" w:rsidP="004F6A79">
      <w:pPr>
        <w:pStyle w:val="220"/>
        <w:numPr>
          <w:ilvl w:val="1"/>
          <w:numId w:val="8"/>
        </w:numPr>
        <w:spacing w:line="240" w:lineRule="auto"/>
        <w:ind w:left="709"/>
        <w:jc w:val="center"/>
        <w:outlineLvl w:val="1"/>
        <w:rPr>
          <w:i w:val="0"/>
          <w:color w:val="auto"/>
          <w:sz w:val="28"/>
          <w:szCs w:val="28"/>
        </w:rPr>
      </w:pPr>
      <w:bookmarkStart w:id="16" w:name="_Toc221103191"/>
      <w:bookmarkStart w:id="17" w:name="_Toc126333131"/>
      <w:r w:rsidRPr="003B1113">
        <w:rPr>
          <w:i w:val="0"/>
          <w:color w:val="auto"/>
          <w:sz w:val="28"/>
          <w:szCs w:val="28"/>
        </w:rPr>
        <w:t>Закупки товаров, работ, услуг для обеспечения муниципальных нужд</w:t>
      </w:r>
      <w:bookmarkEnd w:id="16"/>
    </w:p>
    <w:p w:rsidR="004F6A79" w:rsidRPr="003B1113" w:rsidRDefault="004F6A79" w:rsidP="004F6A79">
      <w:pPr>
        <w:pStyle w:val="220"/>
        <w:spacing w:line="240" w:lineRule="auto"/>
        <w:ind w:left="709" w:firstLine="0"/>
        <w:jc w:val="center"/>
        <w:outlineLvl w:val="1"/>
        <w:rPr>
          <w:i w:val="0"/>
          <w:color w:val="auto"/>
          <w:sz w:val="28"/>
          <w:szCs w:val="28"/>
        </w:rPr>
      </w:pPr>
    </w:p>
    <w:p w:rsidR="004F6A79" w:rsidRPr="00716FF0" w:rsidRDefault="004F6A79" w:rsidP="004F6A79">
      <w:pPr>
        <w:ind w:firstLine="708"/>
        <w:jc w:val="both"/>
        <w:rPr>
          <w:sz w:val="28"/>
          <w:szCs w:val="28"/>
        </w:rPr>
      </w:pPr>
      <w:r w:rsidRPr="005B26EA">
        <w:rPr>
          <w:sz w:val="28"/>
          <w:szCs w:val="28"/>
        </w:rPr>
        <w:t xml:space="preserve">В 2025 году на официальном сайте Единой информационной системы в сфере закупок, заказчиками Березовского района в рамках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опубликовано 290 процедур определения поставщиков (подрядчиков, исполнителей), объем закупок товаров, работ, услуг составил 951,1 </w:t>
      </w:r>
      <w:proofErr w:type="gramStart"/>
      <w:r w:rsidRPr="005B26EA">
        <w:rPr>
          <w:sz w:val="28"/>
          <w:szCs w:val="28"/>
        </w:rPr>
        <w:t>млн</w:t>
      </w:r>
      <w:proofErr w:type="gramEnd"/>
      <w:r w:rsidRPr="005B26EA">
        <w:rPr>
          <w:sz w:val="28"/>
          <w:szCs w:val="28"/>
        </w:rPr>
        <w:t xml:space="preserve"> рублей.</w:t>
      </w:r>
    </w:p>
    <w:p w:rsidR="004F6A79" w:rsidRPr="005B26EA" w:rsidRDefault="004F6A79" w:rsidP="004F6A79">
      <w:pPr>
        <w:pStyle w:val="aff8"/>
        <w:keepNext/>
        <w:spacing w:after="0" w:line="240" w:lineRule="auto"/>
        <w:jc w:val="right"/>
        <w:rPr>
          <w:rFonts w:ascii="Times New Roman" w:eastAsia="Times New Roman" w:hAnsi="Times New Roman"/>
          <w:b w:val="0"/>
          <w:bCs w:val="0"/>
          <w:sz w:val="28"/>
          <w:szCs w:val="28"/>
          <w:lang w:eastAsia="ru-RU"/>
        </w:rPr>
      </w:pPr>
      <w:r w:rsidRPr="005B26EA">
        <w:rPr>
          <w:rFonts w:ascii="Times New Roman" w:eastAsia="Times New Roman" w:hAnsi="Times New Roman"/>
          <w:b w:val="0"/>
          <w:bCs w:val="0"/>
          <w:sz w:val="28"/>
          <w:szCs w:val="28"/>
          <w:lang w:eastAsia="ru-RU"/>
        </w:rPr>
        <w:t>Таблица 5</w:t>
      </w:r>
    </w:p>
    <w:p w:rsidR="004F6A79" w:rsidRPr="005B26EA" w:rsidRDefault="004F6A79" w:rsidP="004F6A79">
      <w:pPr>
        <w:jc w:val="center"/>
        <w:rPr>
          <w:rFonts w:eastAsia="SimSun"/>
          <w:b/>
          <w:kern w:val="1"/>
          <w:sz w:val="28"/>
          <w:szCs w:val="28"/>
          <w:lang w:eastAsia="ar-SA"/>
        </w:rPr>
      </w:pPr>
    </w:p>
    <w:p w:rsidR="004F6A79" w:rsidRPr="005B26EA" w:rsidRDefault="004F6A79" w:rsidP="004F6A79">
      <w:pPr>
        <w:jc w:val="center"/>
        <w:rPr>
          <w:rFonts w:eastAsia="SimSun"/>
          <w:kern w:val="1"/>
          <w:sz w:val="28"/>
          <w:szCs w:val="28"/>
          <w:lang w:eastAsia="ar-SA"/>
        </w:rPr>
      </w:pPr>
      <w:r w:rsidRPr="005B26EA">
        <w:rPr>
          <w:sz w:val="28"/>
          <w:szCs w:val="28"/>
        </w:rPr>
        <w:t>Динамика объема закупок товаров, работ, услуг</w:t>
      </w:r>
    </w:p>
    <w:p w:rsidR="004F6A79" w:rsidRPr="005B26EA" w:rsidRDefault="004F6A79" w:rsidP="004F6A79">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229"/>
        <w:gridCol w:w="962"/>
        <w:gridCol w:w="961"/>
        <w:gridCol w:w="961"/>
        <w:gridCol w:w="961"/>
        <w:gridCol w:w="961"/>
      </w:tblGrid>
      <w:tr w:rsidR="004F6A79" w:rsidRPr="005B26EA" w:rsidTr="008B02B3">
        <w:trPr>
          <w:trHeight w:val="20"/>
          <w:jc w:val="center"/>
        </w:trPr>
        <w:tc>
          <w:tcPr>
            <w:tcW w:w="2605" w:type="pct"/>
            <w:vMerge w:val="restart"/>
            <w:tcBorders>
              <w:top w:val="single" w:sz="4" w:space="0" w:color="auto"/>
              <w:left w:val="single" w:sz="4" w:space="0" w:color="auto"/>
              <w:right w:val="single" w:sz="4" w:space="0" w:color="auto"/>
            </w:tcBorders>
          </w:tcPr>
          <w:p w:rsidR="004F6A79" w:rsidRPr="005B26EA" w:rsidRDefault="004F6A79" w:rsidP="008B02B3">
            <w:pPr>
              <w:widowControl w:val="0"/>
              <w:suppressAutoHyphens/>
              <w:jc w:val="center"/>
            </w:pPr>
            <w:r w:rsidRPr="005B26EA">
              <w:t>Наименование показателя</w:t>
            </w:r>
          </w:p>
        </w:tc>
        <w:tc>
          <w:tcPr>
            <w:tcW w:w="2395" w:type="pct"/>
            <w:gridSpan w:val="5"/>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годы</w:t>
            </w:r>
          </w:p>
        </w:tc>
      </w:tr>
      <w:tr w:rsidR="004F6A79" w:rsidRPr="005B26EA" w:rsidTr="008B02B3">
        <w:trPr>
          <w:trHeight w:val="20"/>
          <w:jc w:val="center"/>
        </w:trPr>
        <w:tc>
          <w:tcPr>
            <w:tcW w:w="2605" w:type="pct"/>
            <w:vMerge/>
            <w:tcBorders>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2021</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2022</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2024</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2025</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suppressAutoHyphens/>
              <w:jc w:val="both"/>
            </w:pPr>
            <w:r w:rsidRPr="005B26EA">
              <w:t>Количество процедур закупок товаров, работ, услуг (ед.), в том числе:</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323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253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203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260</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290</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widowControl w:val="0"/>
              <w:rPr>
                <w:rFonts w:eastAsia="Calibri"/>
              </w:rPr>
            </w:pPr>
            <w:r w:rsidRPr="005B26EA">
              <w:rPr>
                <w:rFonts w:eastAsia="Calibri"/>
              </w:rPr>
              <w:t>- электронный конкурс</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10</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19</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widowControl w:val="0"/>
              <w:rPr>
                <w:rFonts w:eastAsia="Calibri"/>
              </w:rPr>
            </w:pPr>
            <w:r w:rsidRPr="005B26EA">
              <w:rPr>
                <w:rFonts w:eastAsia="Calibri"/>
              </w:rPr>
              <w:t>- электронный аукцион</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322</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251</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199</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250</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271</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suppressAutoHyphens/>
              <w:jc w:val="both"/>
            </w:pPr>
            <w:r w:rsidRPr="005B26EA">
              <w:t>Объем закупок товаров, работ, услуг (</w:t>
            </w:r>
            <w:proofErr w:type="gramStart"/>
            <w:r w:rsidRPr="005B26EA">
              <w:t>млн</w:t>
            </w:r>
            <w:proofErr w:type="gramEnd"/>
            <w:r w:rsidRPr="005B26EA">
              <w:t xml:space="preserve">  руб.), </w:t>
            </w:r>
          </w:p>
          <w:p w:rsidR="004F6A79" w:rsidRPr="005B26EA" w:rsidRDefault="004F6A79" w:rsidP="008B02B3">
            <w:pPr>
              <w:suppressAutoHyphens/>
              <w:jc w:val="both"/>
            </w:pPr>
            <w:r w:rsidRPr="005B26EA">
              <w:t>в том числе:</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656,3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403,5</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422,3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475,3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951,1</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widowControl w:val="0"/>
              <w:rPr>
                <w:rFonts w:eastAsia="Calibri"/>
              </w:rPr>
            </w:pPr>
            <w:r w:rsidRPr="005B26EA">
              <w:rPr>
                <w:rFonts w:eastAsia="Calibri"/>
              </w:rPr>
              <w:lastRenderedPageBreak/>
              <w:t>- электронный конкурс</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1,5</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3,7</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6,1</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40,7</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260,7</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widowControl w:val="0"/>
              <w:rPr>
                <w:rFonts w:eastAsia="Calibri"/>
              </w:rPr>
            </w:pPr>
            <w:r w:rsidRPr="005B26EA">
              <w:rPr>
                <w:rFonts w:eastAsia="Calibri"/>
              </w:rPr>
              <w:t>- электронный аукцион</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654,8</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399,8</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416,2</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434,6</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690,4</w:t>
            </w:r>
          </w:p>
        </w:tc>
      </w:tr>
    </w:tbl>
    <w:p w:rsidR="004F6A79" w:rsidRPr="005B26EA" w:rsidRDefault="004F6A79" w:rsidP="004F6A79">
      <w:pPr>
        <w:ind w:firstLine="708"/>
        <w:jc w:val="both"/>
        <w:rPr>
          <w:sz w:val="28"/>
          <w:szCs w:val="28"/>
        </w:rPr>
      </w:pPr>
    </w:p>
    <w:p w:rsidR="004F6A79" w:rsidRPr="005B26EA" w:rsidRDefault="004F6A79" w:rsidP="004F6A79">
      <w:pPr>
        <w:ind w:firstLine="708"/>
        <w:jc w:val="both"/>
        <w:rPr>
          <w:sz w:val="28"/>
          <w:szCs w:val="28"/>
        </w:rPr>
      </w:pPr>
      <w:r w:rsidRPr="005B26EA">
        <w:rPr>
          <w:sz w:val="28"/>
          <w:szCs w:val="28"/>
        </w:rPr>
        <w:t>Преобладающим способом определения поставщиков (подрядчиков, исполнителей) в 2025 году остается электронный аукцион (93,5% от общего числа размещенных закупок), что свидетельствует о высокой прозрачности закупок.</w:t>
      </w:r>
    </w:p>
    <w:p w:rsidR="004F6A79" w:rsidRPr="005B26EA" w:rsidRDefault="004F6A79" w:rsidP="004F6A79">
      <w:pPr>
        <w:ind w:firstLine="708"/>
        <w:jc w:val="both"/>
        <w:rPr>
          <w:sz w:val="28"/>
          <w:szCs w:val="28"/>
        </w:rPr>
      </w:pPr>
      <w:r w:rsidRPr="005B26EA">
        <w:rPr>
          <w:sz w:val="28"/>
          <w:szCs w:val="28"/>
        </w:rPr>
        <w:t>Единой комиссией по осуществлению закупок для обеспечения муниципальных нужд (далее – Единая комиссия) было проведено 290 заседаний.</w:t>
      </w:r>
    </w:p>
    <w:p w:rsidR="004F6A79" w:rsidRPr="005B26EA" w:rsidRDefault="004F6A79" w:rsidP="004F6A79">
      <w:pPr>
        <w:ind w:firstLine="708"/>
        <w:jc w:val="both"/>
        <w:rPr>
          <w:sz w:val="28"/>
          <w:szCs w:val="28"/>
        </w:rPr>
      </w:pPr>
      <w:r w:rsidRPr="005B26EA">
        <w:rPr>
          <w:sz w:val="28"/>
          <w:szCs w:val="28"/>
        </w:rPr>
        <w:t>Общее количество заявок, поданных участниками закупок и рассмотренных Единой комиссией, составило 599 заявок, из них 120 заявок от поставщиков, подрядчиков (исполнителей) Ханты-Мансийского автономного округа – Югры (2021 год – 626, 2022 год – 455, 2023 год – 410, 2024 год – 504).</w:t>
      </w:r>
    </w:p>
    <w:p w:rsidR="004F6A79" w:rsidRPr="005B26EA" w:rsidRDefault="004F6A79" w:rsidP="004F6A79">
      <w:pPr>
        <w:jc w:val="both"/>
        <w:rPr>
          <w:sz w:val="28"/>
          <w:szCs w:val="28"/>
        </w:rPr>
      </w:pPr>
      <w:r w:rsidRPr="005B26EA">
        <w:rPr>
          <w:sz w:val="28"/>
          <w:szCs w:val="28"/>
        </w:rPr>
        <w:tab/>
        <w:t xml:space="preserve">В соответствии с частью 1 статьи 30 Федерального закона № 44-ФЗ установлена норма, согласно которой  заказчики обязаны осуществлять закупки у субъектов малого предпринимательства, социально ориентированных некоммерческих организаций (далее – СМСП, СОНКО) в размере не менее чем 25% совокупного годового объема закупок. </w:t>
      </w:r>
    </w:p>
    <w:p w:rsidR="004F6A79" w:rsidRPr="005B26EA" w:rsidRDefault="004F6A79" w:rsidP="004F6A79">
      <w:pPr>
        <w:ind w:firstLine="709"/>
        <w:jc w:val="both"/>
        <w:rPr>
          <w:rFonts w:eastAsia="Calibri"/>
          <w:sz w:val="28"/>
          <w:szCs w:val="28"/>
          <w:lang w:eastAsia="x-none"/>
        </w:rPr>
      </w:pPr>
      <w:r w:rsidRPr="005B26EA">
        <w:rPr>
          <w:rFonts w:eastAsia="Calibri"/>
          <w:sz w:val="28"/>
          <w:szCs w:val="28"/>
          <w:lang w:eastAsia="x-none"/>
        </w:rPr>
        <w:t xml:space="preserve">За 2025 год проведено 216 аукционов для СМСП и СОНКО на общую сумму 421,6 </w:t>
      </w:r>
      <w:proofErr w:type="gramStart"/>
      <w:r w:rsidRPr="005B26EA">
        <w:rPr>
          <w:rFonts w:eastAsia="Calibri"/>
          <w:sz w:val="28"/>
          <w:szCs w:val="28"/>
          <w:lang w:eastAsia="x-none"/>
        </w:rPr>
        <w:t>млн</w:t>
      </w:r>
      <w:proofErr w:type="gramEnd"/>
      <w:r w:rsidRPr="005B26EA">
        <w:rPr>
          <w:rFonts w:eastAsia="Calibri"/>
          <w:sz w:val="28"/>
          <w:szCs w:val="28"/>
          <w:lang w:eastAsia="x-none"/>
        </w:rPr>
        <w:t xml:space="preserve"> рублей (2022 год – 184 на общую сумму 270,6 млн руб., 2023 год – 164 на общую сумму 327,2 млн руб., 2024 год – 218 на сумму 266,4 млн руб.).</w:t>
      </w:r>
    </w:p>
    <w:p w:rsidR="004F6A79" w:rsidRPr="005B26EA" w:rsidRDefault="004F6A79" w:rsidP="004F6A79">
      <w:pPr>
        <w:ind w:firstLine="709"/>
        <w:jc w:val="both"/>
        <w:rPr>
          <w:color w:val="000000"/>
          <w:sz w:val="28"/>
          <w:szCs w:val="28"/>
        </w:rPr>
      </w:pPr>
      <w:r w:rsidRPr="005B26EA">
        <w:rPr>
          <w:color w:val="000000"/>
          <w:sz w:val="28"/>
          <w:szCs w:val="28"/>
        </w:rPr>
        <w:t xml:space="preserve">Заключено 311 муниципальных контрактов на общую сумму 707,1 </w:t>
      </w:r>
      <w:proofErr w:type="gramStart"/>
      <w:r w:rsidRPr="005B26EA">
        <w:rPr>
          <w:color w:val="000000"/>
          <w:sz w:val="28"/>
          <w:szCs w:val="28"/>
        </w:rPr>
        <w:t>млн</w:t>
      </w:r>
      <w:proofErr w:type="gramEnd"/>
      <w:r w:rsidRPr="005B26EA">
        <w:rPr>
          <w:color w:val="000000"/>
          <w:sz w:val="28"/>
          <w:szCs w:val="28"/>
        </w:rPr>
        <w:t xml:space="preserve"> рублей. </w:t>
      </w:r>
    </w:p>
    <w:p w:rsidR="004F6A79" w:rsidRPr="005B26EA" w:rsidRDefault="004F6A79" w:rsidP="004F6A79">
      <w:pPr>
        <w:ind w:firstLine="709"/>
        <w:jc w:val="both"/>
        <w:rPr>
          <w:sz w:val="28"/>
          <w:szCs w:val="28"/>
          <w:lang w:eastAsia="en-US"/>
        </w:rPr>
      </w:pPr>
      <w:r w:rsidRPr="005B26EA">
        <w:rPr>
          <w:color w:val="000000"/>
          <w:sz w:val="28"/>
          <w:szCs w:val="28"/>
        </w:rPr>
        <w:t xml:space="preserve">Доля закупок, которые заказчик осуществил у СМСП и СОНКО, в совокупном годовом объеме составила </w:t>
      </w:r>
      <w:r w:rsidRPr="005B26EA">
        <w:rPr>
          <w:sz w:val="28"/>
          <w:szCs w:val="28"/>
        </w:rPr>
        <w:t>91,8% (2021 год – 96%, 2022 год – 97,1%, 2023 год – 95%, 2024 год – 97,2%)</w:t>
      </w:r>
      <w:r w:rsidRPr="005B26EA">
        <w:rPr>
          <w:sz w:val="28"/>
          <w:szCs w:val="28"/>
          <w:lang w:eastAsia="en-US"/>
        </w:rPr>
        <w:t>.</w:t>
      </w:r>
    </w:p>
    <w:p w:rsidR="004F6A79" w:rsidRPr="005B26EA" w:rsidRDefault="004F6A79" w:rsidP="004F6A79">
      <w:pPr>
        <w:ind w:firstLine="708"/>
        <w:jc w:val="both"/>
        <w:rPr>
          <w:rFonts w:eastAsia="Calibri"/>
          <w:color w:val="000000"/>
          <w:sz w:val="28"/>
          <w:szCs w:val="28"/>
          <w:lang w:eastAsia="en-US"/>
        </w:rPr>
      </w:pPr>
      <w:r w:rsidRPr="005B26EA">
        <w:rPr>
          <w:sz w:val="28"/>
          <w:szCs w:val="28"/>
        </w:rPr>
        <w:t xml:space="preserve">В 2025 году в рамках ежегодного конкурса по развитию конкурентной среды в Югре, практика </w:t>
      </w:r>
      <w:r w:rsidRPr="005B26EA">
        <w:rPr>
          <w:rFonts w:ascii="Times New Roman CYR" w:eastAsia="Calibri" w:hAnsi="Times New Roman CYR" w:cs="Times New Roman CYR"/>
          <w:color w:val="000000"/>
          <w:sz w:val="28"/>
          <w:szCs w:val="28"/>
          <w:lang w:eastAsia="en-US"/>
        </w:rPr>
        <w:t xml:space="preserve">администрации Березовского района </w:t>
      </w:r>
      <w:r w:rsidRPr="005B26EA">
        <w:rPr>
          <w:rFonts w:eastAsia="Calibri"/>
          <w:color w:val="000000"/>
          <w:sz w:val="28"/>
          <w:szCs w:val="28"/>
          <w:lang w:eastAsia="en-US"/>
        </w:rPr>
        <w:t>«</w:t>
      </w:r>
      <w:r w:rsidRPr="005B26EA">
        <w:rPr>
          <w:rFonts w:ascii="Times New Roman CYR" w:eastAsia="Calibri" w:hAnsi="Times New Roman CYR" w:cs="Times New Roman CYR"/>
          <w:color w:val="000000"/>
          <w:sz w:val="28"/>
          <w:szCs w:val="28"/>
          <w:lang w:eastAsia="en-US"/>
        </w:rPr>
        <w:t>Мониторинг закупок по достижению наивысшего показателя участия субъектов малого предпринимательства, социально ориентированных некоммерческих организаций</w:t>
      </w:r>
      <w:r w:rsidRPr="005B26EA">
        <w:rPr>
          <w:rFonts w:eastAsia="Calibri"/>
          <w:color w:val="000000"/>
          <w:sz w:val="28"/>
          <w:szCs w:val="28"/>
          <w:lang w:eastAsia="en-US"/>
        </w:rPr>
        <w:t xml:space="preserve">» заняла 2 место среди 22 участников – муниципальных образований автономного округа. </w:t>
      </w:r>
    </w:p>
    <w:p w:rsidR="004F6A79" w:rsidRPr="005B26EA" w:rsidRDefault="004F6A79" w:rsidP="004F6A79">
      <w:pPr>
        <w:ind w:firstLine="708"/>
        <w:jc w:val="both"/>
        <w:rPr>
          <w:sz w:val="28"/>
          <w:szCs w:val="28"/>
        </w:rPr>
      </w:pPr>
      <w:r w:rsidRPr="005B26EA">
        <w:rPr>
          <w:sz w:val="28"/>
          <w:szCs w:val="28"/>
        </w:rPr>
        <w:t>Практика предусматривает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 и достигла лидирующих позиций в течение последних 3 лет.</w:t>
      </w:r>
    </w:p>
    <w:p w:rsidR="004F6A79" w:rsidRPr="005B26EA" w:rsidRDefault="004F6A79" w:rsidP="004F6A79">
      <w:pPr>
        <w:ind w:firstLine="708"/>
        <w:jc w:val="both"/>
        <w:rPr>
          <w:sz w:val="28"/>
          <w:szCs w:val="28"/>
        </w:rPr>
      </w:pPr>
      <w:r w:rsidRPr="005B26EA">
        <w:rPr>
          <w:sz w:val="28"/>
          <w:szCs w:val="28"/>
        </w:rPr>
        <w:t>Показателем эффективности осуществления закупок является экономия бюджетных средств, в части снижения размера начальной (максимальной) цены контракта, полученная в результате конкурентной борьбы участников.</w:t>
      </w:r>
    </w:p>
    <w:p w:rsidR="004F6A79" w:rsidRPr="00FE76DF" w:rsidRDefault="004F6A79" w:rsidP="004F6A79">
      <w:pPr>
        <w:ind w:firstLine="708"/>
        <w:jc w:val="both"/>
        <w:rPr>
          <w:sz w:val="28"/>
          <w:szCs w:val="28"/>
        </w:rPr>
      </w:pPr>
      <w:r w:rsidRPr="005B26EA">
        <w:rPr>
          <w:sz w:val="28"/>
          <w:szCs w:val="28"/>
        </w:rPr>
        <w:t xml:space="preserve">Экономия бюджетных средств в процессе проведения закупок в 2025 году составила 35,7 </w:t>
      </w:r>
      <w:proofErr w:type="gramStart"/>
      <w:r w:rsidRPr="005B26EA">
        <w:rPr>
          <w:sz w:val="28"/>
          <w:szCs w:val="28"/>
        </w:rPr>
        <w:t>млн</w:t>
      </w:r>
      <w:proofErr w:type="gramEnd"/>
      <w:r w:rsidRPr="005B26EA">
        <w:rPr>
          <w:sz w:val="28"/>
          <w:szCs w:val="28"/>
        </w:rPr>
        <w:t xml:space="preserve"> рублей (2021 год – 17,8 млн руб., 2022 год – 22,9 млн руб., 2023 год – 21,7 млн руб., 2024 год – 18,8 млн руб.).</w:t>
      </w:r>
    </w:p>
    <w:p w:rsidR="004F6A79" w:rsidRDefault="004F6A79" w:rsidP="004F6A79">
      <w:pPr>
        <w:ind w:firstLine="708"/>
        <w:jc w:val="both"/>
        <w:rPr>
          <w:sz w:val="28"/>
          <w:szCs w:val="28"/>
        </w:rPr>
      </w:pPr>
      <w:r w:rsidRPr="005B26EA">
        <w:rPr>
          <w:spacing w:val="-1"/>
          <w:sz w:val="28"/>
          <w:szCs w:val="28"/>
        </w:rPr>
        <w:t xml:space="preserve">В Управление </w:t>
      </w:r>
      <w:r w:rsidRPr="005B26EA">
        <w:rPr>
          <w:sz w:val="28"/>
          <w:szCs w:val="28"/>
        </w:rPr>
        <w:t>Федеральной антимонопольной службы по автономному округу в</w:t>
      </w:r>
      <w:r w:rsidRPr="005B26EA">
        <w:rPr>
          <w:spacing w:val="-1"/>
          <w:sz w:val="28"/>
          <w:szCs w:val="28"/>
        </w:rPr>
        <w:t xml:space="preserve"> 2025 году не </w:t>
      </w:r>
      <w:r w:rsidRPr="005B26EA">
        <w:rPr>
          <w:color w:val="000000" w:themeColor="text1"/>
          <w:sz w:val="28"/>
          <w:szCs w:val="28"/>
        </w:rPr>
        <w:t xml:space="preserve">поступило ни одной жалобы на </w:t>
      </w:r>
      <w:r w:rsidRPr="005B26EA">
        <w:rPr>
          <w:sz w:val="28"/>
          <w:szCs w:val="28"/>
        </w:rPr>
        <w:t>действие администрации Березовского района.</w:t>
      </w:r>
      <w:r w:rsidRPr="004077FF">
        <w:rPr>
          <w:sz w:val="28"/>
          <w:szCs w:val="28"/>
        </w:rPr>
        <w:t xml:space="preserve"> </w:t>
      </w:r>
    </w:p>
    <w:p w:rsidR="004F6A79" w:rsidRPr="004077FF" w:rsidRDefault="004F6A79" w:rsidP="004F6A79">
      <w:pPr>
        <w:pStyle w:val="220"/>
        <w:spacing w:line="240" w:lineRule="auto"/>
        <w:outlineLvl w:val="1"/>
        <w:rPr>
          <w:i w:val="0"/>
          <w:color w:val="auto"/>
          <w:sz w:val="28"/>
          <w:szCs w:val="28"/>
        </w:rPr>
      </w:pPr>
    </w:p>
    <w:p w:rsidR="004F6A79" w:rsidRPr="00A23357" w:rsidRDefault="004F6A79" w:rsidP="004F6A79">
      <w:pPr>
        <w:pStyle w:val="220"/>
        <w:numPr>
          <w:ilvl w:val="1"/>
          <w:numId w:val="8"/>
        </w:numPr>
        <w:spacing w:line="240" w:lineRule="auto"/>
        <w:ind w:left="709"/>
        <w:jc w:val="center"/>
        <w:outlineLvl w:val="1"/>
        <w:rPr>
          <w:i w:val="0"/>
          <w:color w:val="auto"/>
          <w:sz w:val="28"/>
          <w:szCs w:val="28"/>
        </w:rPr>
      </w:pPr>
      <w:bookmarkStart w:id="18" w:name="_Toc221103192"/>
      <w:r w:rsidRPr="00A23357">
        <w:rPr>
          <w:i w:val="0"/>
          <w:color w:val="auto"/>
          <w:sz w:val="28"/>
          <w:szCs w:val="28"/>
        </w:rPr>
        <w:t xml:space="preserve">Инвестиционная </w:t>
      </w:r>
      <w:bookmarkEnd w:id="17"/>
      <w:r w:rsidRPr="00A23357">
        <w:rPr>
          <w:i w:val="0"/>
          <w:color w:val="auto"/>
          <w:sz w:val="28"/>
          <w:szCs w:val="28"/>
        </w:rPr>
        <w:t>политика</w:t>
      </w:r>
      <w:bookmarkEnd w:id="18"/>
    </w:p>
    <w:p w:rsidR="004F6A79" w:rsidRPr="00A23357" w:rsidRDefault="004F6A79" w:rsidP="004F6A79">
      <w:pPr>
        <w:pStyle w:val="220"/>
        <w:spacing w:line="240" w:lineRule="auto"/>
        <w:ind w:left="426" w:firstLine="0"/>
        <w:outlineLvl w:val="1"/>
        <w:rPr>
          <w:i w:val="0"/>
          <w:color w:val="auto"/>
          <w:sz w:val="28"/>
          <w:szCs w:val="28"/>
        </w:rPr>
      </w:pPr>
    </w:p>
    <w:p w:rsidR="004F6A79" w:rsidRPr="00A23357" w:rsidRDefault="004F6A79" w:rsidP="004F6A79">
      <w:pPr>
        <w:pStyle w:val="220"/>
        <w:spacing w:line="240" w:lineRule="auto"/>
        <w:jc w:val="both"/>
        <w:rPr>
          <w:rFonts w:ascii="Times New Roman CYR" w:hAnsi="Times New Roman CYR" w:cs="Times New Roman CYR"/>
          <w:i w:val="0"/>
          <w:color w:val="000000"/>
          <w:sz w:val="28"/>
          <w:szCs w:val="28"/>
        </w:rPr>
      </w:pPr>
      <w:proofErr w:type="gramStart"/>
      <w:r w:rsidRPr="00A23357">
        <w:rPr>
          <w:rFonts w:ascii="Times New Roman CYR" w:hAnsi="Times New Roman CYR" w:cs="Times New Roman CYR"/>
          <w:i w:val="0"/>
          <w:color w:val="000000"/>
          <w:sz w:val="28"/>
          <w:szCs w:val="28"/>
        </w:rPr>
        <w:t>В целях улучшения условий развития инвестиционной деятельности на территории Березовского района организована работа по применению элементов инвестиционного и инновационного стандартов на муниципальном уровне, информация о которых размещена в разделе «Инвестиционная деятельность» на официальном сайте органов местного самоуправления Березовского района (далее – официальный сайт), включая утвержденный муниципальный регламент сопровождения инвестиционных проектов, информацию по обратной связи для инвесторов и о мерах поддержки для</w:t>
      </w:r>
      <w:proofErr w:type="gramEnd"/>
      <w:r w:rsidRPr="00A23357">
        <w:rPr>
          <w:rFonts w:ascii="Times New Roman CYR" w:hAnsi="Times New Roman CYR" w:cs="Times New Roman CYR"/>
          <w:i w:val="0"/>
          <w:color w:val="000000"/>
          <w:sz w:val="28"/>
          <w:szCs w:val="28"/>
        </w:rPr>
        <w:t xml:space="preserve"> них. </w:t>
      </w:r>
    </w:p>
    <w:p w:rsidR="004F6A79" w:rsidRPr="00A23357" w:rsidRDefault="004F6A79" w:rsidP="004F6A79">
      <w:pPr>
        <w:pStyle w:val="220"/>
        <w:spacing w:line="240" w:lineRule="auto"/>
        <w:jc w:val="both"/>
        <w:rPr>
          <w:i w:val="0"/>
          <w:color w:val="auto"/>
          <w:sz w:val="28"/>
          <w:szCs w:val="28"/>
        </w:rPr>
      </w:pPr>
      <w:r w:rsidRPr="00A23357">
        <w:rPr>
          <w:rFonts w:ascii="Times New Roman CYR" w:hAnsi="Times New Roman CYR" w:cs="Times New Roman CYR"/>
          <w:i w:val="0"/>
          <w:color w:val="000000"/>
          <w:sz w:val="28"/>
          <w:szCs w:val="28"/>
        </w:rPr>
        <w:t xml:space="preserve">Для </w:t>
      </w:r>
      <w:r w:rsidRPr="00A23357">
        <w:rPr>
          <w:rFonts w:eastAsia="Calibri"/>
          <w:i w:val="0"/>
          <w:color w:val="auto"/>
          <w:sz w:val="28"/>
          <w:szCs w:val="28"/>
        </w:rPr>
        <w:t xml:space="preserve">информирования инвесторов на Инвестиционной карте Югры и на официальном сайте размещены сведения об инвестиционных предложениях муниципального образования, включающие 36 объектов для реализации потенциальными инвесторами своих </w:t>
      </w:r>
      <w:proofErr w:type="gramStart"/>
      <w:r w:rsidRPr="00A23357">
        <w:rPr>
          <w:rFonts w:eastAsia="Calibri"/>
          <w:i w:val="0"/>
          <w:color w:val="auto"/>
          <w:sz w:val="28"/>
          <w:szCs w:val="28"/>
        </w:rPr>
        <w:t>бизнес-идей</w:t>
      </w:r>
      <w:proofErr w:type="gramEnd"/>
      <w:r w:rsidRPr="00A23357">
        <w:rPr>
          <w:rFonts w:eastAsia="Calibri"/>
          <w:i w:val="0"/>
          <w:color w:val="auto"/>
          <w:sz w:val="28"/>
          <w:szCs w:val="28"/>
        </w:rPr>
        <w:t xml:space="preserve">. Это 25 земельных участков, площадью 8,7914 га и 11 объектов муниципальной собственности. </w:t>
      </w:r>
    </w:p>
    <w:p w:rsidR="004F6A79" w:rsidRPr="00A23357" w:rsidRDefault="004F6A79" w:rsidP="004F6A79">
      <w:pPr>
        <w:ind w:firstLine="709"/>
        <w:contextualSpacing/>
        <w:jc w:val="both"/>
        <w:rPr>
          <w:rFonts w:eastAsia="Calibri"/>
          <w:sz w:val="28"/>
          <w:szCs w:val="28"/>
        </w:rPr>
      </w:pPr>
      <w:r w:rsidRPr="00A23357">
        <w:rPr>
          <w:rFonts w:eastAsia="Calibri"/>
          <w:sz w:val="28"/>
          <w:szCs w:val="28"/>
        </w:rPr>
        <w:t xml:space="preserve">В 2025 году на территории Березовского района за счет бюджетных средств реализовывалось 4 инвестиционных проекта, емкостью более 3, </w:t>
      </w:r>
      <w:proofErr w:type="gramStart"/>
      <w:r w:rsidRPr="00A23357">
        <w:rPr>
          <w:rFonts w:eastAsia="Calibri"/>
          <w:sz w:val="28"/>
          <w:szCs w:val="28"/>
        </w:rPr>
        <w:t>млрд</w:t>
      </w:r>
      <w:proofErr w:type="gramEnd"/>
      <w:r w:rsidRPr="00A23357">
        <w:rPr>
          <w:rFonts w:eastAsia="Calibri"/>
          <w:sz w:val="28"/>
          <w:szCs w:val="28"/>
        </w:rPr>
        <w:t xml:space="preserve"> рублей. </w:t>
      </w:r>
    </w:p>
    <w:p w:rsidR="004F6A79" w:rsidRPr="00A23357" w:rsidRDefault="004F6A79" w:rsidP="004F6A79">
      <w:pPr>
        <w:ind w:firstLine="709"/>
        <w:jc w:val="both"/>
        <w:rPr>
          <w:rFonts w:eastAsia="Calibri"/>
          <w:sz w:val="28"/>
          <w:szCs w:val="28"/>
        </w:rPr>
      </w:pPr>
      <w:r w:rsidRPr="00A23357">
        <w:rPr>
          <w:rFonts w:eastAsia="Calibri"/>
          <w:sz w:val="28"/>
          <w:szCs w:val="28"/>
        </w:rPr>
        <w:t xml:space="preserve">В 2025 году общий объем инвестиционных вложений увеличился в 2,5 раза и составил 1 381,87 </w:t>
      </w:r>
      <w:proofErr w:type="gramStart"/>
      <w:r w:rsidRPr="00A23357">
        <w:rPr>
          <w:rFonts w:eastAsia="Calibri"/>
          <w:sz w:val="28"/>
          <w:szCs w:val="28"/>
        </w:rPr>
        <w:t>млн</w:t>
      </w:r>
      <w:proofErr w:type="gramEnd"/>
      <w:r w:rsidRPr="00A23357">
        <w:rPr>
          <w:rFonts w:eastAsia="Calibri"/>
          <w:sz w:val="28"/>
          <w:szCs w:val="28"/>
        </w:rPr>
        <w:t xml:space="preserve"> рублей к объему 2024 года, что обусловлено активизацией деятельности строительного комплекса.</w:t>
      </w:r>
    </w:p>
    <w:p w:rsidR="004F6A79" w:rsidRPr="00A23357" w:rsidRDefault="004F6A79" w:rsidP="004F6A79">
      <w:pPr>
        <w:ind w:firstLine="709"/>
        <w:jc w:val="both"/>
        <w:rPr>
          <w:rFonts w:eastAsia="Calibri"/>
          <w:sz w:val="28"/>
          <w:szCs w:val="28"/>
        </w:rPr>
      </w:pPr>
      <w:r w:rsidRPr="00A23357">
        <w:rPr>
          <w:rFonts w:eastAsia="Calibri"/>
          <w:sz w:val="28"/>
          <w:szCs w:val="28"/>
        </w:rPr>
        <w:t>За счет частных инвестиций продолжена реализация инвестиционных проектов:</w:t>
      </w:r>
    </w:p>
    <w:p w:rsidR="004F6A79" w:rsidRPr="00A23357" w:rsidRDefault="004F6A79" w:rsidP="004F6A79">
      <w:pPr>
        <w:pStyle w:val="af9"/>
        <w:numPr>
          <w:ilvl w:val="0"/>
          <w:numId w:val="16"/>
        </w:numPr>
        <w:jc w:val="both"/>
        <w:rPr>
          <w:rFonts w:eastAsia="Calibri"/>
          <w:sz w:val="28"/>
          <w:szCs w:val="28"/>
        </w:rPr>
      </w:pPr>
      <w:r w:rsidRPr="00A23357">
        <w:rPr>
          <w:rFonts w:eastAsia="Calibri"/>
          <w:sz w:val="28"/>
          <w:szCs w:val="28"/>
        </w:rPr>
        <w:t xml:space="preserve">Рыбная отрасль </w:t>
      </w:r>
    </w:p>
    <w:p w:rsidR="004F6A79" w:rsidRPr="00A23357" w:rsidRDefault="004F6A79" w:rsidP="004F6A79">
      <w:pPr>
        <w:ind w:firstLine="708"/>
        <w:jc w:val="both"/>
        <w:rPr>
          <w:color w:val="000000"/>
          <w:sz w:val="28"/>
          <w:szCs w:val="28"/>
          <w:lang w:bidi="ru-RU"/>
        </w:rPr>
      </w:pPr>
      <w:r w:rsidRPr="00A23357">
        <w:rPr>
          <w:rFonts w:eastAsia="Calibri"/>
          <w:sz w:val="28"/>
          <w:szCs w:val="28"/>
        </w:rPr>
        <w:t>В Березовском районе</w:t>
      </w:r>
      <w:r w:rsidRPr="00A23357">
        <w:rPr>
          <w:sz w:val="28"/>
          <w:szCs w:val="28"/>
        </w:rPr>
        <w:t xml:space="preserve"> АО «Югорский рыбоводный завод» реализует проект по </w:t>
      </w:r>
      <w:r w:rsidRPr="00A23357">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Pr="00A23357">
        <w:rPr>
          <w:sz w:val="28"/>
          <w:szCs w:val="28"/>
        </w:rPr>
        <w:t xml:space="preserve"> </w:t>
      </w:r>
      <w:r w:rsidRPr="00A23357">
        <w:rPr>
          <w:color w:val="000000"/>
          <w:sz w:val="28"/>
          <w:szCs w:val="28"/>
          <w:lang w:bidi="ru-RU"/>
        </w:rPr>
        <w:t xml:space="preserve">Планируемый объем инвестиционных вложений составляет более 300 </w:t>
      </w:r>
      <w:proofErr w:type="gramStart"/>
      <w:r w:rsidRPr="00A23357">
        <w:rPr>
          <w:color w:val="000000"/>
          <w:sz w:val="28"/>
          <w:szCs w:val="28"/>
          <w:lang w:bidi="ru-RU"/>
        </w:rPr>
        <w:t>млн</w:t>
      </w:r>
      <w:proofErr w:type="gramEnd"/>
      <w:r w:rsidRPr="00A23357">
        <w:rPr>
          <w:color w:val="000000"/>
          <w:sz w:val="28"/>
          <w:szCs w:val="28"/>
          <w:lang w:bidi="ru-RU"/>
        </w:rPr>
        <w:t xml:space="preserve"> рублей.</w:t>
      </w:r>
    </w:p>
    <w:p w:rsidR="004F6A79" w:rsidRPr="00A23357" w:rsidRDefault="004F6A79" w:rsidP="004F6A79">
      <w:pPr>
        <w:widowControl w:val="0"/>
        <w:ind w:firstLine="709"/>
        <w:jc w:val="both"/>
        <w:rPr>
          <w:sz w:val="28"/>
          <w:szCs w:val="28"/>
        </w:rPr>
      </w:pPr>
      <w:r w:rsidRPr="00A23357">
        <w:rPr>
          <w:sz w:val="28"/>
          <w:szCs w:val="28"/>
        </w:rPr>
        <w:t xml:space="preserve">2. Жилищное строительство </w:t>
      </w:r>
    </w:p>
    <w:p w:rsidR="004F6A79" w:rsidRPr="00A23357" w:rsidRDefault="004F6A79" w:rsidP="004F6A79">
      <w:pPr>
        <w:widowControl w:val="0"/>
        <w:ind w:firstLine="709"/>
        <w:jc w:val="both"/>
        <w:rPr>
          <w:sz w:val="28"/>
          <w:szCs w:val="28"/>
        </w:rPr>
      </w:pPr>
      <w:r w:rsidRPr="00A23357">
        <w:rPr>
          <w:sz w:val="28"/>
          <w:szCs w:val="28"/>
        </w:rPr>
        <w:t xml:space="preserve">ООО «Специализированный Застройщик Дивес Девелопмент» завершено строительство многоквартирного дома, площадью 2 033,50 кв.м. в пгт. Березово, инвестиционная емкость проекта 314,9 </w:t>
      </w:r>
      <w:proofErr w:type="gramStart"/>
      <w:r w:rsidRPr="00A23357">
        <w:rPr>
          <w:sz w:val="28"/>
          <w:szCs w:val="28"/>
        </w:rPr>
        <w:t>млн</w:t>
      </w:r>
      <w:proofErr w:type="gramEnd"/>
      <w:r w:rsidRPr="00A23357">
        <w:rPr>
          <w:sz w:val="28"/>
          <w:szCs w:val="28"/>
        </w:rPr>
        <w:t xml:space="preserve"> рублей;</w:t>
      </w:r>
    </w:p>
    <w:p w:rsidR="004F6A79" w:rsidRPr="00A23357" w:rsidRDefault="004F6A79" w:rsidP="004F6A79">
      <w:pPr>
        <w:widowControl w:val="0"/>
        <w:ind w:firstLine="709"/>
        <w:jc w:val="both"/>
        <w:rPr>
          <w:sz w:val="28"/>
          <w:szCs w:val="28"/>
        </w:rPr>
      </w:pPr>
      <w:r w:rsidRPr="00A23357">
        <w:rPr>
          <w:sz w:val="28"/>
          <w:szCs w:val="28"/>
        </w:rPr>
        <w:t xml:space="preserve">ИП Беловым Э.В. продолжается строительство многоквартирного жилого дома в пгт. Березово, площадью 517,3 кв.м., инвестиционная емкость проекта </w:t>
      </w:r>
      <w:r w:rsidRPr="00A23357">
        <w:rPr>
          <w:color w:val="000000"/>
          <w:sz w:val="28"/>
          <w:szCs w:val="28"/>
          <w:lang w:bidi="ru-RU"/>
        </w:rPr>
        <w:t>–</w:t>
      </w:r>
      <w:r w:rsidRPr="00A23357">
        <w:rPr>
          <w:sz w:val="28"/>
          <w:szCs w:val="28"/>
        </w:rPr>
        <w:t xml:space="preserve"> 66,6 </w:t>
      </w:r>
      <w:proofErr w:type="gramStart"/>
      <w:r w:rsidRPr="00A23357">
        <w:rPr>
          <w:sz w:val="28"/>
          <w:szCs w:val="28"/>
        </w:rPr>
        <w:t>млн</w:t>
      </w:r>
      <w:proofErr w:type="gramEnd"/>
      <w:r w:rsidRPr="00A23357">
        <w:rPr>
          <w:sz w:val="28"/>
          <w:szCs w:val="28"/>
        </w:rPr>
        <w:t xml:space="preserve"> рублей;</w:t>
      </w:r>
    </w:p>
    <w:p w:rsidR="004F6A79" w:rsidRPr="00A23357" w:rsidRDefault="004F6A79" w:rsidP="004F6A79">
      <w:pPr>
        <w:widowControl w:val="0"/>
        <w:ind w:firstLine="709"/>
        <w:jc w:val="both"/>
        <w:rPr>
          <w:sz w:val="28"/>
          <w:szCs w:val="28"/>
        </w:rPr>
      </w:pPr>
      <w:r w:rsidRPr="00A23357">
        <w:rPr>
          <w:sz w:val="28"/>
          <w:szCs w:val="28"/>
        </w:rPr>
        <w:t xml:space="preserve">ИП Кузьминым Н.В. ведется строительство многоквартирного жилого дома блокированной застройки в пгт. Игрим, площадью 224,0 кв.м., инвестиционный объем </w:t>
      </w:r>
      <w:r w:rsidRPr="00A23357">
        <w:rPr>
          <w:color w:val="000000"/>
          <w:sz w:val="28"/>
          <w:szCs w:val="28"/>
          <w:lang w:bidi="ru-RU"/>
        </w:rPr>
        <w:t>–</w:t>
      </w:r>
      <w:r w:rsidRPr="00A23357">
        <w:rPr>
          <w:sz w:val="28"/>
          <w:szCs w:val="28"/>
        </w:rPr>
        <w:t xml:space="preserve"> 28,9 </w:t>
      </w:r>
      <w:proofErr w:type="gramStart"/>
      <w:r w:rsidRPr="00A23357">
        <w:rPr>
          <w:sz w:val="28"/>
          <w:szCs w:val="28"/>
        </w:rPr>
        <w:t>млн</w:t>
      </w:r>
      <w:proofErr w:type="gramEnd"/>
      <w:r w:rsidRPr="00A23357">
        <w:rPr>
          <w:sz w:val="28"/>
          <w:szCs w:val="28"/>
        </w:rPr>
        <w:t xml:space="preserve"> рублей;</w:t>
      </w:r>
    </w:p>
    <w:p w:rsidR="004F6A79" w:rsidRPr="00A23357" w:rsidRDefault="004F6A79" w:rsidP="004F6A79">
      <w:pPr>
        <w:widowControl w:val="0"/>
        <w:ind w:firstLine="709"/>
        <w:jc w:val="both"/>
        <w:rPr>
          <w:sz w:val="28"/>
          <w:szCs w:val="28"/>
        </w:rPr>
      </w:pPr>
      <w:r w:rsidRPr="00A23357">
        <w:rPr>
          <w:sz w:val="28"/>
          <w:szCs w:val="28"/>
        </w:rPr>
        <w:t xml:space="preserve">ИП </w:t>
      </w:r>
      <w:proofErr w:type="spellStart"/>
      <w:r w:rsidRPr="00A23357">
        <w:rPr>
          <w:sz w:val="28"/>
          <w:szCs w:val="28"/>
        </w:rPr>
        <w:t>Голошубиным</w:t>
      </w:r>
      <w:proofErr w:type="spellEnd"/>
      <w:r w:rsidRPr="00A23357">
        <w:rPr>
          <w:sz w:val="28"/>
          <w:szCs w:val="28"/>
        </w:rPr>
        <w:t xml:space="preserve"> А.И. ведется строительство жилого дома блокированной застройки в п. Сосьва, площадью 171,2 кв.м., инвестиционная составляющая </w:t>
      </w:r>
      <w:r w:rsidRPr="00A23357">
        <w:rPr>
          <w:color w:val="000000"/>
          <w:sz w:val="28"/>
          <w:szCs w:val="28"/>
          <w:lang w:bidi="ru-RU"/>
        </w:rPr>
        <w:t>–</w:t>
      </w:r>
      <w:r w:rsidRPr="00A23357">
        <w:rPr>
          <w:sz w:val="28"/>
          <w:szCs w:val="28"/>
        </w:rPr>
        <w:t xml:space="preserve"> 22,05 </w:t>
      </w:r>
      <w:proofErr w:type="gramStart"/>
      <w:r w:rsidRPr="00A23357">
        <w:rPr>
          <w:sz w:val="28"/>
          <w:szCs w:val="28"/>
        </w:rPr>
        <w:t>млн</w:t>
      </w:r>
      <w:proofErr w:type="gramEnd"/>
      <w:r w:rsidRPr="00A23357">
        <w:rPr>
          <w:sz w:val="28"/>
          <w:szCs w:val="28"/>
        </w:rPr>
        <w:t xml:space="preserve"> рублей;</w:t>
      </w:r>
    </w:p>
    <w:p w:rsidR="004F6A79" w:rsidRPr="00A23357" w:rsidRDefault="004F6A79" w:rsidP="004F6A79">
      <w:pPr>
        <w:widowControl w:val="0"/>
        <w:ind w:firstLine="709"/>
        <w:jc w:val="both"/>
        <w:rPr>
          <w:sz w:val="28"/>
          <w:szCs w:val="28"/>
        </w:rPr>
      </w:pPr>
      <w:r w:rsidRPr="00A23357">
        <w:rPr>
          <w:sz w:val="28"/>
          <w:szCs w:val="28"/>
        </w:rPr>
        <w:t xml:space="preserve">ООО «Сосьва» запланировано строительство дома блокированной застройки, площадью 209 кв.м. (выдано разрешение на строительство), объем инвестиций </w:t>
      </w:r>
      <w:r w:rsidRPr="00A23357">
        <w:rPr>
          <w:bCs/>
          <w:sz w:val="28"/>
          <w:szCs w:val="28"/>
        </w:rPr>
        <w:t xml:space="preserve">– 3,2 </w:t>
      </w:r>
      <w:proofErr w:type="gramStart"/>
      <w:r w:rsidRPr="00A23357">
        <w:rPr>
          <w:bCs/>
          <w:sz w:val="28"/>
          <w:szCs w:val="28"/>
        </w:rPr>
        <w:t>млн</w:t>
      </w:r>
      <w:proofErr w:type="gramEnd"/>
      <w:r w:rsidRPr="00A23357">
        <w:rPr>
          <w:bCs/>
          <w:sz w:val="28"/>
          <w:szCs w:val="28"/>
        </w:rPr>
        <w:t xml:space="preserve"> рублей.</w:t>
      </w:r>
      <w:r w:rsidRPr="00A23357">
        <w:rPr>
          <w:sz w:val="28"/>
          <w:szCs w:val="28"/>
        </w:rPr>
        <w:t xml:space="preserve"> </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3. Коммунальная сфера:</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lastRenderedPageBreak/>
        <w:t>АО «ЮРЭСК» в рамках инвестиционной программы в 2025 году выполнены работы:</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п. Светлый – технологическое присоединение ЛЭП 0,4 </w:t>
      </w:r>
      <w:proofErr w:type="spellStart"/>
      <w:r w:rsidRPr="00A23357">
        <w:rPr>
          <w:rFonts w:eastAsia="Calibri"/>
          <w:color w:val="000000"/>
          <w:sz w:val="28"/>
          <w:szCs w:val="28"/>
          <w:lang w:bidi="ru-RU"/>
        </w:rPr>
        <w:t>кВ</w:t>
      </w:r>
      <w:proofErr w:type="spellEnd"/>
      <w:r w:rsidRPr="00A23357">
        <w:rPr>
          <w:rFonts w:eastAsia="Calibri"/>
          <w:color w:val="000000"/>
          <w:sz w:val="28"/>
          <w:szCs w:val="28"/>
          <w:lang w:bidi="ru-RU"/>
        </w:rPr>
        <w:t xml:space="preserve"> для электроснабжения </w:t>
      </w:r>
      <w:proofErr w:type="gramStart"/>
      <w:r w:rsidRPr="00A23357">
        <w:rPr>
          <w:rFonts w:eastAsia="Calibri"/>
          <w:color w:val="000000"/>
          <w:sz w:val="28"/>
          <w:szCs w:val="28"/>
          <w:lang w:bidi="ru-RU"/>
        </w:rPr>
        <w:t>блок-контейнера</w:t>
      </w:r>
      <w:proofErr w:type="gramEnd"/>
      <w:r w:rsidRPr="00A23357">
        <w:rPr>
          <w:rFonts w:eastAsia="Calibri"/>
          <w:color w:val="000000"/>
          <w:sz w:val="28"/>
          <w:szCs w:val="28"/>
          <w:lang w:bidi="ru-RU"/>
        </w:rPr>
        <w:t xml:space="preserve"> РТС «Светлый-2»;</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д. Деминская – строительство ЛЭП-0,4 </w:t>
      </w:r>
      <w:proofErr w:type="spellStart"/>
      <w:r w:rsidRPr="00A23357">
        <w:rPr>
          <w:rFonts w:eastAsia="Calibri"/>
          <w:color w:val="000000"/>
          <w:sz w:val="28"/>
          <w:szCs w:val="28"/>
          <w:lang w:bidi="ru-RU"/>
        </w:rPr>
        <w:t>кВ</w:t>
      </w:r>
      <w:proofErr w:type="spellEnd"/>
      <w:r w:rsidRPr="00A23357">
        <w:rPr>
          <w:rFonts w:eastAsia="Calibri"/>
          <w:color w:val="000000"/>
          <w:sz w:val="28"/>
          <w:szCs w:val="28"/>
          <w:lang w:bidi="ru-RU"/>
        </w:rPr>
        <w:t xml:space="preserve"> пункта пожаротушения (0,025 км);</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пгт. Березово – строительство ЛЭП-0,4 </w:t>
      </w:r>
      <w:proofErr w:type="spellStart"/>
      <w:r w:rsidRPr="00A23357">
        <w:rPr>
          <w:rFonts w:eastAsia="Calibri"/>
          <w:color w:val="000000"/>
          <w:sz w:val="28"/>
          <w:szCs w:val="28"/>
          <w:lang w:bidi="ru-RU"/>
        </w:rPr>
        <w:t>кВ</w:t>
      </w:r>
      <w:proofErr w:type="spellEnd"/>
      <w:r w:rsidRPr="00A23357">
        <w:rPr>
          <w:rFonts w:eastAsia="Calibri"/>
          <w:color w:val="000000"/>
          <w:sz w:val="28"/>
          <w:szCs w:val="28"/>
          <w:lang w:bidi="ru-RU"/>
        </w:rPr>
        <w:t xml:space="preserve">, ЛЭП-6 </w:t>
      </w:r>
      <w:proofErr w:type="spellStart"/>
      <w:r w:rsidRPr="00A23357">
        <w:rPr>
          <w:rFonts w:eastAsia="Calibri"/>
          <w:color w:val="000000"/>
          <w:sz w:val="28"/>
          <w:szCs w:val="28"/>
          <w:lang w:bidi="ru-RU"/>
        </w:rPr>
        <w:t>кВ</w:t>
      </w:r>
      <w:proofErr w:type="spellEnd"/>
      <w:r w:rsidRPr="00A23357">
        <w:rPr>
          <w:rFonts w:eastAsia="Calibri"/>
          <w:color w:val="000000"/>
          <w:sz w:val="28"/>
          <w:szCs w:val="28"/>
          <w:lang w:bidi="ru-RU"/>
        </w:rPr>
        <w:t xml:space="preserve"> для электроснабжения БССС-ЦТВ-Регион (0,04 км), </w:t>
      </w:r>
      <w:r w:rsidRPr="00A23357">
        <w:rPr>
          <w:rFonts w:ascii="Calibri" w:eastAsia="Calibri" w:hAnsi="Calibri"/>
          <w:color w:val="000000"/>
          <w:sz w:val="28"/>
          <w:szCs w:val="28"/>
          <w:lang w:bidi="ru-RU"/>
        </w:rPr>
        <w:t>р</w:t>
      </w:r>
      <w:r w:rsidRPr="00A23357">
        <w:rPr>
          <w:rFonts w:eastAsia="Calibri"/>
          <w:color w:val="000000"/>
          <w:sz w:val="28"/>
          <w:szCs w:val="28"/>
          <w:lang w:bidi="ru-RU"/>
        </w:rPr>
        <w:t xml:space="preserve">ентгеновского отделения больницы (0,110 км), канализационно-очистные сооружения (0,26 км); реконструкция ТП-6/0,4 </w:t>
      </w:r>
      <w:proofErr w:type="spellStart"/>
      <w:r w:rsidRPr="00A23357">
        <w:rPr>
          <w:rFonts w:eastAsia="Calibri"/>
          <w:color w:val="000000"/>
          <w:sz w:val="28"/>
          <w:szCs w:val="28"/>
          <w:lang w:bidi="ru-RU"/>
        </w:rPr>
        <w:t>кВ</w:t>
      </w:r>
      <w:proofErr w:type="spellEnd"/>
      <w:r w:rsidRPr="00A23357">
        <w:rPr>
          <w:rFonts w:eastAsia="Calibri"/>
          <w:color w:val="000000"/>
          <w:sz w:val="28"/>
          <w:szCs w:val="28"/>
          <w:lang w:bidi="ru-RU"/>
        </w:rPr>
        <w:t xml:space="preserve"> №11-1014, ТП№11-1056; строительство распределительных сетей 6 </w:t>
      </w:r>
      <w:proofErr w:type="spellStart"/>
      <w:r w:rsidRPr="00A23357">
        <w:rPr>
          <w:rFonts w:eastAsia="Calibri"/>
          <w:color w:val="000000"/>
          <w:sz w:val="28"/>
          <w:szCs w:val="28"/>
          <w:lang w:bidi="ru-RU"/>
        </w:rPr>
        <w:t>кВ</w:t>
      </w:r>
      <w:proofErr w:type="spellEnd"/>
      <w:r w:rsidRPr="00A23357">
        <w:rPr>
          <w:rFonts w:eastAsia="Calibri"/>
          <w:color w:val="000000"/>
          <w:sz w:val="28"/>
          <w:szCs w:val="28"/>
          <w:lang w:bidi="ru-RU"/>
        </w:rPr>
        <w:t xml:space="preserve"> для развития электросетевой инфраструктуры по ул. Братьев Гурьяновых (0,32 км); </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пгт. Игрим – </w:t>
      </w:r>
      <w:r w:rsidRPr="00A23357">
        <w:rPr>
          <w:color w:val="000000"/>
          <w:sz w:val="28"/>
          <w:szCs w:val="28"/>
          <w:lang w:bidi="ru-RU"/>
        </w:rPr>
        <w:t xml:space="preserve">строительство ЛЭП-0,4 </w:t>
      </w:r>
      <w:proofErr w:type="spellStart"/>
      <w:r w:rsidRPr="00A23357">
        <w:rPr>
          <w:color w:val="000000"/>
          <w:sz w:val="28"/>
          <w:szCs w:val="28"/>
          <w:lang w:bidi="ru-RU"/>
        </w:rPr>
        <w:t>кВ</w:t>
      </w:r>
      <w:proofErr w:type="spellEnd"/>
      <w:r w:rsidRPr="00A23357">
        <w:rPr>
          <w:color w:val="000000"/>
          <w:sz w:val="28"/>
          <w:szCs w:val="28"/>
          <w:lang w:bidi="ru-RU"/>
        </w:rPr>
        <w:t xml:space="preserve"> для электроснабжения объекта торговли по ул. Кооперативная (0,03 км); реконструкция ТП№11-2089 и ВЛ-6 </w:t>
      </w:r>
      <w:proofErr w:type="spellStart"/>
      <w:r w:rsidRPr="00A23357">
        <w:rPr>
          <w:color w:val="000000"/>
          <w:sz w:val="28"/>
          <w:szCs w:val="28"/>
          <w:lang w:bidi="ru-RU"/>
        </w:rPr>
        <w:t>кВ</w:t>
      </w:r>
      <w:proofErr w:type="spellEnd"/>
      <w:r w:rsidRPr="00A23357">
        <w:rPr>
          <w:color w:val="000000"/>
          <w:sz w:val="28"/>
          <w:szCs w:val="28"/>
          <w:lang w:bidi="ru-RU"/>
        </w:rPr>
        <w:t xml:space="preserve"> филиала ПАО Ростелеком для электроснабжения объекта торговли по ул. Кооперативная.</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Общий объем инвестиций 2025 года – 39,7 </w:t>
      </w:r>
      <w:proofErr w:type="gramStart"/>
      <w:r w:rsidRPr="00A23357">
        <w:rPr>
          <w:rFonts w:eastAsia="Calibri"/>
          <w:color w:val="000000"/>
          <w:sz w:val="28"/>
          <w:szCs w:val="28"/>
          <w:lang w:bidi="ru-RU"/>
        </w:rPr>
        <w:t>млн</w:t>
      </w:r>
      <w:proofErr w:type="gramEnd"/>
      <w:r w:rsidRPr="00A23357">
        <w:rPr>
          <w:rFonts w:eastAsia="Calibri"/>
          <w:color w:val="000000"/>
          <w:sz w:val="28"/>
          <w:szCs w:val="28"/>
          <w:lang w:bidi="ru-RU"/>
        </w:rPr>
        <w:t xml:space="preserve"> рублей.</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АО «Юграэнерго» в ходе реализации инвестиционной программы выполнено:</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строительство сетей электроснабжения и ЛЭП-0,4 </w:t>
      </w:r>
      <w:proofErr w:type="spellStart"/>
      <w:r w:rsidRPr="00A23357">
        <w:rPr>
          <w:rFonts w:eastAsia="Calibri"/>
          <w:color w:val="000000"/>
          <w:sz w:val="28"/>
          <w:szCs w:val="28"/>
          <w:lang w:bidi="ru-RU"/>
        </w:rPr>
        <w:t>кВ</w:t>
      </w:r>
      <w:proofErr w:type="spellEnd"/>
      <w:r w:rsidRPr="00A23357">
        <w:rPr>
          <w:rFonts w:eastAsia="Calibri"/>
          <w:color w:val="000000"/>
          <w:sz w:val="28"/>
          <w:szCs w:val="28"/>
          <w:lang w:bidi="ru-RU"/>
        </w:rPr>
        <w:t xml:space="preserve"> для ИЖС по переулку Югорский, реконструкция нежилого здания, строительство расходного склада ГСМ, приобретение оборудования (ДГУ-ДЭС) </w:t>
      </w:r>
      <w:proofErr w:type="gramStart"/>
      <w:r w:rsidRPr="00A23357">
        <w:rPr>
          <w:rFonts w:eastAsia="Calibri"/>
          <w:color w:val="000000"/>
          <w:sz w:val="28"/>
          <w:szCs w:val="28"/>
          <w:lang w:bidi="ru-RU"/>
        </w:rPr>
        <w:t>в</w:t>
      </w:r>
      <w:proofErr w:type="gramEnd"/>
      <w:r w:rsidRPr="00A23357">
        <w:rPr>
          <w:rFonts w:eastAsia="Calibri"/>
          <w:color w:val="000000"/>
          <w:sz w:val="28"/>
          <w:szCs w:val="28"/>
          <w:lang w:bidi="ru-RU"/>
        </w:rPr>
        <w:t xml:space="preserve"> с. Саранпауль;</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переустройство ДЭС в c. Няксимволь, с. Ломбовож, д. Кимкьясуй, д. Сартынья, д. Анеева (2 этап), с. Саранпауль (2 этап);</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приобретение оборудования в д. Кимкъясуй (ДЭС ЭД250-Т400-2РН);</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создание точек учета розничного рынка электроэнергии на территории Березовского района.</w:t>
      </w:r>
    </w:p>
    <w:p w:rsidR="004F6A79" w:rsidRPr="00A23357" w:rsidRDefault="004F6A79" w:rsidP="004F6A79">
      <w:pPr>
        <w:pStyle w:val="af9"/>
        <w:tabs>
          <w:tab w:val="left" w:pos="993"/>
        </w:tabs>
        <w:ind w:left="0" w:firstLine="709"/>
        <w:jc w:val="both"/>
        <w:rPr>
          <w:sz w:val="28"/>
          <w:szCs w:val="28"/>
        </w:rPr>
      </w:pPr>
      <w:r w:rsidRPr="00A23357">
        <w:rPr>
          <w:rFonts w:eastAsia="Calibri"/>
          <w:color w:val="000000"/>
          <w:sz w:val="28"/>
          <w:szCs w:val="28"/>
          <w:lang w:bidi="ru-RU"/>
        </w:rPr>
        <w:t xml:space="preserve">Общий объем инвестиций 2025 года – 37,2 </w:t>
      </w:r>
      <w:proofErr w:type="gramStart"/>
      <w:r w:rsidRPr="00A23357">
        <w:rPr>
          <w:rFonts w:eastAsia="Calibri"/>
          <w:color w:val="000000"/>
          <w:sz w:val="28"/>
          <w:szCs w:val="28"/>
          <w:lang w:bidi="ru-RU"/>
        </w:rPr>
        <w:t>млн</w:t>
      </w:r>
      <w:proofErr w:type="gramEnd"/>
      <w:r w:rsidRPr="00A23357">
        <w:rPr>
          <w:rFonts w:eastAsia="Calibri"/>
          <w:color w:val="000000"/>
          <w:sz w:val="28"/>
          <w:szCs w:val="28"/>
          <w:lang w:bidi="ru-RU"/>
        </w:rPr>
        <w:t xml:space="preserve"> рублей.</w:t>
      </w:r>
    </w:p>
    <w:p w:rsidR="004F6A79" w:rsidRPr="00A23357" w:rsidRDefault="004F6A79" w:rsidP="004F6A79">
      <w:pPr>
        <w:widowControl w:val="0"/>
        <w:ind w:firstLine="709"/>
        <w:jc w:val="both"/>
        <w:rPr>
          <w:sz w:val="28"/>
          <w:szCs w:val="28"/>
        </w:rPr>
      </w:pPr>
      <w:r w:rsidRPr="00A23357">
        <w:rPr>
          <w:sz w:val="28"/>
          <w:szCs w:val="28"/>
        </w:rPr>
        <w:t>5. Резидентами Арктической зоны реализуются следующие проекты:</w:t>
      </w:r>
    </w:p>
    <w:p w:rsidR="004F6A79" w:rsidRPr="00A23357" w:rsidRDefault="004F6A79" w:rsidP="004F6A79">
      <w:pPr>
        <w:widowControl w:val="0"/>
        <w:ind w:firstLine="709"/>
        <w:jc w:val="both"/>
        <w:rPr>
          <w:sz w:val="28"/>
          <w:szCs w:val="28"/>
        </w:rPr>
      </w:pPr>
      <w:r w:rsidRPr="00A23357">
        <w:rPr>
          <w:sz w:val="28"/>
          <w:szCs w:val="28"/>
        </w:rPr>
        <w:t>в пгт. Березово:</w:t>
      </w:r>
    </w:p>
    <w:p w:rsidR="004F6A79" w:rsidRPr="00A23357" w:rsidRDefault="004F6A79" w:rsidP="004F6A79">
      <w:pPr>
        <w:ind w:firstLine="709"/>
        <w:contextualSpacing/>
        <w:jc w:val="both"/>
        <w:rPr>
          <w:sz w:val="28"/>
          <w:szCs w:val="28"/>
        </w:rPr>
      </w:pPr>
      <w:r w:rsidRPr="00A23357">
        <w:rPr>
          <w:sz w:val="28"/>
          <w:szCs w:val="28"/>
        </w:rPr>
        <w:t>- ООО КФХ (Национальная община) «Полюс» – проект «Создание производства по переработке рыбы».</w:t>
      </w:r>
      <w:r w:rsidRPr="00A23357">
        <w:rPr>
          <w:color w:val="000000"/>
          <w:sz w:val="28"/>
          <w:szCs w:val="28"/>
          <w:lang w:bidi="ru-RU"/>
        </w:rPr>
        <w:t xml:space="preserve"> </w:t>
      </w:r>
      <w:r w:rsidRPr="00A23357">
        <w:rPr>
          <w:sz w:val="28"/>
          <w:szCs w:val="28"/>
          <w:lang w:bidi="ru-RU"/>
        </w:rPr>
        <w:t xml:space="preserve">Планируемый объем инвестиционных вложений составляет 3,5 </w:t>
      </w:r>
      <w:proofErr w:type="gramStart"/>
      <w:r w:rsidRPr="00A23357">
        <w:rPr>
          <w:sz w:val="28"/>
          <w:szCs w:val="28"/>
          <w:lang w:bidi="ru-RU"/>
        </w:rPr>
        <w:t>млн</w:t>
      </w:r>
      <w:proofErr w:type="gramEnd"/>
      <w:r w:rsidRPr="00A23357">
        <w:rPr>
          <w:sz w:val="28"/>
          <w:szCs w:val="28"/>
          <w:lang w:bidi="ru-RU"/>
        </w:rPr>
        <w:t xml:space="preserve"> рублей. </w:t>
      </w:r>
      <w:r w:rsidRPr="00A23357">
        <w:rPr>
          <w:sz w:val="28"/>
          <w:szCs w:val="28"/>
        </w:rPr>
        <w:t xml:space="preserve">В рамках проекта запланировано: создание 4 рабочих мест, налоговые поступления в бюджет региона в размере – 10,2 </w:t>
      </w:r>
      <w:proofErr w:type="gramStart"/>
      <w:r w:rsidRPr="00A23357">
        <w:rPr>
          <w:sz w:val="28"/>
          <w:szCs w:val="28"/>
        </w:rPr>
        <w:t>млн</w:t>
      </w:r>
      <w:proofErr w:type="gramEnd"/>
      <w:r w:rsidRPr="00A23357">
        <w:rPr>
          <w:sz w:val="28"/>
          <w:szCs w:val="28"/>
        </w:rPr>
        <w:t xml:space="preserve"> рублей;</w:t>
      </w:r>
    </w:p>
    <w:p w:rsidR="004F6A79" w:rsidRPr="00A23357" w:rsidRDefault="004F6A79" w:rsidP="004F6A79">
      <w:pPr>
        <w:widowControl w:val="0"/>
        <w:ind w:firstLine="709"/>
        <w:jc w:val="both"/>
        <w:rPr>
          <w:sz w:val="28"/>
          <w:szCs w:val="28"/>
        </w:rPr>
      </w:pPr>
      <w:r w:rsidRPr="00A23357">
        <w:rPr>
          <w:sz w:val="28"/>
          <w:szCs w:val="28"/>
        </w:rPr>
        <w:t>в пгт. Игрим:</w:t>
      </w:r>
    </w:p>
    <w:p w:rsidR="004F6A79" w:rsidRPr="00A23357" w:rsidRDefault="004F6A79" w:rsidP="004F6A79">
      <w:pPr>
        <w:widowControl w:val="0"/>
        <w:ind w:firstLine="709"/>
        <w:jc w:val="both"/>
        <w:rPr>
          <w:bCs/>
          <w:sz w:val="28"/>
          <w:szCs w:val="28"/>
        </w:rPr>
      </w:pPr>
      <w:r w:rsidRPr="00A23357">
        <w:rPr>
          <w:sz w:val="28"/>
          <w:szCs w:val="28"/>
        </w:rPr>
        <w:t>- ООО «АЛТАТУМП» – проект «</w:t>
      </w:r>
      <w:r w:rsidRPr="00A23357">
        <w:rPr>
          <w:bCs/>
          <w:sz w:val="28"/>
          <w:szCs w:val="28"/>
        </w:rPr>
        <w:t xml:space="preserve">Реконструкция здания для сдачи в аренду площадей под объекты бытового обслуживания населения и социально-бытового назначения», инвестиционная емкость 6,3 </w:t>
      </w:r>
      <w:proofErr w:type="gramStart"/>
      <w:r w:rsidRPr="00A23357">
        <w:rPr>
          <w:bCs/>
          <w:sz w:val="28"/>
          <w:szCs w:val="28"/>
        </w:rPr>
        <w:t>млн</w:t>
      </w:r>
      <w:proofErr w:type="gramEnd"/>
      <w:r w:rsidRPr="00A23357">
        <w:rPr>
          <w:bCs/>
          <w:sz w:val="28"/>
          <w:szCs w:val="28"/>
        </w:rPr>
        <w:t xml:space="preserve"> рублей. В рамках проекта запланировано создание 5 рабочих мест, плановые налоговые поступления в бюджет составляют – 5,6 </w:t>
      </w:r>
      <w:proofErr w:type="gramStart"/>
      <w:r w:rsidRPr="00A23357">
        <w:rPr>
          <w:bCs/>
          <w:sz w:val="28"/>
          <w:szCs w:val="28"/>
        </w:rPr>
        <w:t>млн</w:t>
      </w:r>
      <w:proofErr w:type="gramEnd"/>
      <w:r w:rsidRPr="00A23357">
        <w:rPr>
          <w:bCs/>
          <w:sz w:val="28"/>
          <w:szCs w:val="28"/>
        </w:rPr>
        <w:t xml:space="preserve"> рублей;</w:t>
      </w:r>
    </w:p>
    <w:p w:rsidR="004F6A79" w:rsidRPr="00A23357" w:rsidRDefault="004F6A79" w:rsidP="004F6A79">
      <w:pPr>
        <w:widowControl w:val="0"/>
        <w:ind w:firstLine="709"/>
        <w:jc w:val="both"/>
        <w:rPr>
          <w:bCs/>
          <w:sz w:val="28"/>
          <w:szCs w:val="28"/>
        </w:rPr>
      </w:pPr>
      <w:r w:rsidRPr="00A23357">
        <w:rPr>
          <w:bCs/>
          <w:sz w:val="28"/>
          <w:szCs w:val="28"/>
        </w:rPr>
        <w:t xml:space="preserve">- ООО «СЕВЕРОВ» – проект «Производство хлебобулочных изделий (хлебопекарня)», инвестиционная емкость 2,0 </w:t>
      </w:r>
      <w:proofErr w:type="gramStart"/>
      <w:r w:rsidRPr="00A23357">
        <w:rPr>
          <w:bCs/>
          <w:sz w:val="28"/>
          <w:szCs w:val="28"/>
        </w:rPr>
        <w:t>млн</w:t>
      </w:r>
      <w:proofErr w:type="gramEnd"/>
      <w:r w:rsidRPr="00A23357">
        <w:rPr>
          <w:bCs/>
          <w:sz w:val="28"/>
          <w:szCs w:val="28"/>
        </w:rPr>
        <w:t xml:space="preserve"> рублей. В рамках проекта запланировано создание 18 рабочих мест, плановые налоговые поступления в бюджеты всех уровней Российской Федерации в размере – 56,9 </w:t>
      </w:r>
      <w:proofErr w:type="gramStart"/>
      <w:r w:rsidRPr="00A23357">
        <w:rPr>
          <w:bCs/>
          <w:sz w:val="28"/>
          <w:szCs w:val="28"/>
        </w:rPr>
        <w:t>млн</w:t>
      </w:r>
      <w:proofErr w:type="gramEnd"/>
      <w:r w:rsidRPr="00A23357">
        <w:rPr>
          <w:bCs/>
          <w:sz w:val="28"/>
          <w:szCs w:val="28"/>
        </w:rPr>
        <w:t xml:space="preserve"> рублей;</w:t>
      </w:r>
    </w:p>
    <w:p w:rsidR="004F6A79" w:rsidRPr="00A23357" w:rsidRDefault="004F6A79" w:rsidP="004F6A79">
      <w:pPr>
        <w:widowControl w:val="0"/>
        <w:ind w:firstLine="709"/>
        <w:jc w:val="both"/>
        <w:rPr>
          <w:bCs/>
          <w:sz w:val="28"/>
          <w:szCs w:val="28"/>
        </w:rPr>
      </w:pPr>
      <w:r w:rsidRPr="00A23357">
        <w:rPr>
          <w:bCs/>
          <w:sz w:val="28"/>
          <w:szCs w:val="28"/>
        </w:rPr>
        <w:lastRenderedPageBreak/>
        <w:t xml:space="preserve">- ООО «ГК Арктика» – проект «Создание судоремонтной компании», инвестиционная емкость 69,0 </w:t>
      </w:r>
      <w:proofErr w:type="gramStart"/>
      <w:r w:rsidRPr="00A23357">
        <w:rPr>
          <w:bCs/>
          <w:sz w:val="28"/>
          <w:szCs w:val="28"/>
        </w:rPr>
        <w:t>млн</w:t>
      </w:r>
      <w:proofErr w:type="gramEnd"/>
      <w:r w:rsidRPr="00A23357">
        <w:rPr>
          <w:bCs/>
          <w:sz w:val="28"/>
          <w:szCs w:val="28"/>
        </w:rPr>
        <w:t xml:space="preserve"> рублей. В рамках проекта запланировано создание 58 рабочих мест, налоговые поступления в бюджеты всех уровней Российской Федерации составят 340,3 </w:t>
      </w:r>
      <w:proofErr w:type="gramStart"/>
      <w:r w:rsidRPr="00A23357">
        <w:rPr>
          <w:bCs/>
          <w:sz w:val="28"/>
          <w:szCs w:val="28"/>
        </w:rPr>
        <w:t>млн</w:t>
      </w:r>
      <w:proofErr w:type="gramEnd"/>
      <w:r w:rsidRPr="00A23357">
        <w:rPr>
          <w:bCs/>
          <w:sz w:val="28"/>
          <w:szCs w:val="28"/>
        </w:rPr>
        <w:t xml:space="preserve"> рублей.</w:t>
      </w:r>
    </w:p>
    <w:p w:rsidR="004F6A79" w:rsidRPr="00A23357" w:rsidRDefault="004F6A79" w:rsidP="004F6A79">
      <w:pPr>
        <w:ind w:firstLine="709"/>
        <w:contextualSpacing/>
        <w:jc w:val="both"/>
        <w:rPr>
          <w:rFonts w:eastAsia="Calibri"/>
          <w:sz w:val="28"/>
          <w:szCs w:val="28"/>
        </w:rPr>
      </w:pPr>
      <w:r w:rsidRPr="00A23357">
        <w:rPr>
          <w:rFonts w:eastAsia="Calibri"/>
          <w:sz w:val="28"/>
          <w:szCs w:val="28"/>
        </w:rPr>
        <w:t xml:space="preserve">В рамках муниципально-частного партнерства в 2025 году продолжена реализация 17 энергосервисных контрактов </w:t>
      </w:r>
      <w:r w:rsidRPr="00A23357">
        <w:rPr>
          <w:sz w:val="28"/>
          <w:szCs w:val="28"/>
        </w:rPr>
        <w:t>на выполнение мероприятий по энергосбережению и повышению эффективности использования энергетических ресурсов при эксплуатации объектов: в 1 организации дополнительного образования (Березовская школа искусств), в 13 – образовательных учреждениях,</w:t>
      </w:r>
      <w:r w:rsidRPr="00A23357">
        <w:rPr>
          <w:rFonts w:eastAsia="Calibri"/>
          <w:sz w:val="28"/>
          <w:szCs w:val="28"/>
        </w:rPr>
        <w:t xml:space="preserve"> у</w:t>
      </w:r>
      <w:r w:rsidRPr="00A23357">
        <w:rPr>
          <w:sz w:val="28"/>
          <w:szCs w:val="28"/>
        </w:rPr>
        <w:t xml:space="preserve">личное освещение гп. Березово, пгт. Игрим. </w:t>
      </w:r>
      <w:r w:rsidRPr="00A23357">
        <w:rPr>
          <w:rFonts w:eastAsia="Calibri"/>
          <w:sz w:val="28"/>
          <w:szCs w:val="28"/>
        </w:rPr>
        <w:t xml:space="preserve"> Инвестиционная емкость проектов составляет 39,8 </w:t>
      </w:r>
      <w:proofErr w:type="gramStart"/>
      <w:r w:rsidRPr="00A23357">
        <w:rPr>
          <w:rFonts w:eastAsia="Calibri"/>
          <w:sz w:val="28"/>
          <w:szCs w:val="28"/>
        </w:rPr>
        <w:t>млн</w:t>
      </w:r>
      <w:proofErr w:type="gramEnd"/>
      <w:r w:rsidRPr="00A23357">
        <w:rPr>
          <w:rFonts w:eastAsia="Calibri"/>
          <w:sz w:val="28"/>
          <w:szCs w:val="28"/>
        </w:rPr>
        <w:t xml:space="preserve"> рублей. </w:t>
      </w:r>
      <w:r w:rsidRPr="00A23357">
        <w:rPr>
          <w:sz w:val="28"/>
          <w:szCs w:val="28"/>
        </w:rPr>
        <w:t xml:space="preserve">В результате энергосервисных мероприятий запланировано сокращение объемов потребления электроэнергии на 70,7%, что составит более 10,7 </w:t>
      </w:r>
      <w:proofErr w:type="gramStart"/>
      <w:r w:rsidRPr="00A23357">
        <w:rPr>
          <w:sz w:val="28"/>
          <w:szCs w:val="28"/>
        </w:rPr>
        <w:t>млн</w:t>
      </w:r>
      <w:proofErr w:type="gramEnd"/>
      <w:r w:rsidRPr="00A23357">
        <w:rPr>
          <w:sz w:val="28"/>
          <w:szCs w:val="28"/>
        </w:rPr>
        <w:t xml:space="preserve"> кВт/ч., в денежном эквиваленте экономия достигнет 56,7 млн рублей.</w:t>
      </w:r>
    </w:p>
    <w:p w:rsidR="004F6A79" w:rsidRPr="00A23357" w:rsidRDefault="004F6A79" w:rsidP="004F6A79">
      <w:pPr>
        <w:tabs>
          <w:tab w:val="left" w:pos="993"/>
        </w:tabs>
        <w:ind w:firstLine="720"/>
        <w:contextualSpacing/>
        <w:jc w:val="both"/>
        <w:rPr>
          <w:sz w:val="28"/>
          <w:szCs w:val="28"/>
        </w:rPr>
      </w:pPr>
      <w:r w:rsidRPr="00A23357">
        <w:rPr>
          <w:sz w:val="28"/>
          <w:szCs w:val="28"/>
        </w:rPr>
        <w:t>Продолжена работа Совета по инвестиционной политике Березовского района. В 2025 году состоялось 2 заседания, рассмотрено 10 вопросов.</w:t>
      </w:r>
    </w:p>
    <w:p w:rsidR="004F6A79" w:rsidRPr="00A23357" w:rsidRDefault="004F6A79" w:rsidP="004F6A79">
      <w:pPr>
        <w:widowControl w:val="0"/>
        <w:tabs>
          <w:tab w:val="left" w:pos="993"/>
        </w:tabs>
        <w:ind w:firstLine="709"/>
        <w:contextualSpacing/>
        <w:jc w:val="both"/>
        <w:rPr>
          <w:sz w:val="28"/>
          <w:szCs w:val="28"/>
          <w:lang w:bidi="ru-RU"/>
        </w:rPr>
      </w:pPr>
      <w:r w:rsidRPr="00A23357">
        <w:rPr>
          <w:rFonts w:eastAsia="Calibri"/>
          <w:sz w:val="28"/>
          <w:szCs w:val="28"/>
        </w:rPr>
        <w:t xml:space="preserve">С целью усиления </w:t>
      </w:r>
      <w:proofErr w:type="gramStart"/>
      <w:r w:rsidRPr="00A23357">
        <w:rPr>
          <w:rFonts w:eastAsia="Calibri"/>
          <w:sz w:val="28"/>
          <w:szCs w:val="28"/>
        </w:rPr>
        <w:t>контроля за</w:t>
      </w:r>
      <w:proofErr w:type="gramEnd"/>
      <w:r w:rsidRPr="00A23357">
        <w:rPr>
          <w:rFonts w:eastAsia="Calibri"/>
          <w:sz w:val="28"/>
          <w:szCs w:val="28"/>
        </w:rPr>
        <w:t xml:space="preserve"> ходом реализации инвестиционных проектов, своевременного принятия ключевых управленческих решений при их реализации, повышения эффективности использования бюджетных средств, в</w:t>
      </w:r>
      <w:r w:rsidRPr="00A23357">
        <w:rPr>
          <w:sz w:val="28"/>
          <w:szCs w:val="28"/>
        </w:rPr>
        <w:t xml:space="preserve"> рамках проектного управления в администрации Березовского района реализовывалось 8 муниципальных проектов</w:t>
      </w:r>
      <w:r w:rsidRPr="00A23357">
        <w:rPr>
          <w:sz w:val="28"/>
          <w:szCs w:val="28"/>
          <w:lang w:bidi="ru-RU"/>
        </w:rPr>
        <w:t>. П</w:t>
      </w:r>
      <w:r w:rsidRPr="00A23357">
        <w:rPr>
          <w:rFonts w:eastAsia="Calibri"/>
          <w:sz w:val="28"/>
          <w:szCs w:val="28"/>
        </w:rPr>
        <w:t xml:space="preserve">роведено 6 заседаний Проектного комитета администрации Березовского района, рассмотрено 16 вопросов. </w:t>
      </w:r>
    </w:p>
    <w:p w:rsidR="004F6A79" w:rsidRPr="00A23357" w:rsidRDefault="004F6A79" w:rsidP="004F6A79">
      <w:pPr>
        <w:ind w:firstLine="709"/>
        <w:jc w:val="both"/>
        <w:rPr>
          <w:rFonts w:eastAsia="Calibri"/>
          <w:sz w:val="28"/>
          <w:szCs w:val="28"/>
        </w:rPr>
      </w:pPr>
      <w:r w:rsidRPr="00A23357">
        <w:rPr>
          <w:rFonts w:eastAsia="Calibri"/>
          <w:sz w:val="28"/>
          <w:szCs w:val="28"/>
        </w:rPr>
        <w:t>В 2025 году муниципальным проектным офисом администрации Березовского района осуществлялось кураторство и мониторинг реализации 29 проектов регионального и муниципального уровней:</w:t>
      </w:r>
    </w:p>
    <w:p w:rsidR="004F6A79" w:rsidRPr="00A23357" w:rsidRDefault="004F6A79" w:rsidP="004F6A79">
      <w:pPr>
        <w:ind w:firstLine="709"/>
        <w:jc w:val="both"/>
        <w:rPr>
          <w:rFonts w:eastAsia="Calibri"/>
          <w:sz w:val="28"/>
          <w:szCs w:val="28"/>
        </w:rPr>
      </w:pPr>
      <w:r w:rsidRPr="00A23357">
        <w:rPr>
          <w:rFonts w:eastAsia="Calibri"/>
          <w:sz w:val="28"/>
          <w:szCs w:val="28"/>
        </w:rPr>
        <w:t xml:space="preserve">8 – региональных проектов, направленных на достижение целей, показателей и решение задач 4 национальных проектов; </w:t>
      </w:r>
    </w:p>
    <w:p w:rsidR="004F6A79" w:rsidRPr="00A23357" w:rsidRDefault="004F6A79" w:rsidP="004F6A79">
      <w:pPr>
        <w:ind w:firstLine="709"/>
        <w:jc w:val="both"/>
        <w:rPr>
          <w:rFonts w:eastAsia="Calibri"/>
          <w:sz w:val="28"/>
          <w:szCs w:val="28"/>
        </w:rPr>
      </w:pPr>
      <w:r w:rsidRPr="00A23357">
        <w:rPr>
          <w:rFonts w:eastAsia="Calibri"/>
          <w:sz w:val="28"/>
          <w:szCs w:val="28"/>
        </w:rPr>
        <w:t>6 – региональных проектов, направленных на достижение целей федеральных проектов, не входящих в состав национальных проектов;</w:t>
      </w:r>
    </w:p>
    <w:p w:rsidR="004F6A79" w:rsidRPr="00A23357" w:rsidRDefault="004F6A79" w:rsidP="004F6A79">
      <w:pPr>
        <w:pStyle w:val="af9"/>
        <w:tabs>
          <w:tab w:val="left" w:pos="993"/>
        </w:tabs>
        <w:ind w:left="0" w:firstLine="720"/>
        <w:jc w:val="both"/>
        <w:rPr>
          <w:rFonts w:eastAsia="Calibri"/>
          <w:sz w:val="28"/>
          <w:szCs w:val="28"/>
        </w:rPr>
      </w:pPr>
      <w:r w:rsidRPr="00A23357">
        <w:rPr>
          <w:rFonts w:eastAsia="Calibri"/>
          <w:sz w:val="28"/>
          <w:szCs w:val="28"/>
        </w:rPr>
        <w:t>7 – региональных проектов, направленных на достижение целей социально-экономического развития автономного округа; </w:t>
      </w:r>
    </w:p>
    <w:p w:rsidR="004F6A79" w:rsidRPr="00173930" w:rsidRDefault="004F6A79" w:rsidP="004F6A79">
      <w:pPr>
        <w:tabs>
          <w:tab w:val="left" w:pos="993"/>
        </w:tabs>
        <w:ind w:left="720"/>
        <w:contextualSpacing/>
        <w:rPr>
          <w:rFonts w:eastAsia="Calibri"/>
          <w:sz w:val="28"/>
          <w:szCs w:val="28"/>
        </w:rPr>
      </w:pPr>
      <w:r w:rsidRPr="00A23357">
        <w:rPr>
          <w:rFonts w:eastAsia="Calibri"/>
          <w:sz w:val="28"/>
          <w:szCs w:val="28"/>
        </w:rPr>
        <w:t>8 – муниципальных проектов.</w:t>
      </w:r>
      <w:r w:rsidRPr="00173930">
        <w:rPr>
          <w:rFonts w:eastAsia="Calibri"/>
          <w:sz w:val="28"/>
          <w:szCs w:val="28"/>
        </w:rPr>
        <w:t> </w:t>
      </w:r>
    </w:p>
    <w:p w:rsidR="004F6A79" w:rsidRPr="00222D8C" w:rsidRDefault="004F6A79" w:rsidP="004F6A79">
      <w:pPr>
        <w:autoSpaceDE w:val="0"/>
        <w:autoSpaceDN w:val="0"/>
        <w:adjustRightInd w:val="0"/>
        <w:ind w:firstLine="709"/>
        <w:jc w:val="both"/>
        <w:rPr>
          <w:sz w:val="28"/>
          <w:szCs w:val="28"/>
        </w:rPr>
      </w:pPr>
    </w:p>
    <w:p w:rsidR="004F6A79" w:rsidRPr="00F708C4" w:rsidRDefault="004F6A79" w:rsidP="004F6A79">
      <w:pPr>
        <w:pStyle w:val="a3"/>
        <w:widowControl w:val="0"/>
        <w:numPr>
          <w:ilvl w:val="0"/>
          <w:numId w:val="8"/>
        </w:numPr>
        <w:jc w:val="center"/>
        <w:outlineLvl w:val="1"/>
        <w:rPr>
          <w:szCs w:val="28"/>
        </w:rPr>
      </w:pPr>
      <w:bookmarkStart w:id="19" w:name="_Toc221103193"/>
      <w:bookmarkStart w:id="20" w:name="_Toc126333132"/>
      <w:r w:rsidRPr="00F708C4">
        <w:rPr>
          <w:szCs w:val="28"/>
        </w:rPr>
        <w:t>Развитие предпринимательства и потребительского рынка</w:t>
      </w:r>
      <w:bookmarkEnd w:id="19"/>
    </w:p>
    <w:p w:rsidR="004F6A79" w:rsidRPr="00F708C4" w:rsidRDefault="004F6A79" w:rsidP="004F6A79">
      <w:pPr>
        <w:pStyle w:val="a3"/>
        <w:widowControl w:val="0"/>
        <w:ind w:left="450"/>
        <w:outlineLvl w:val="1"/>
        <w:rPr>
          <w:szCs w:val="28"/>
        </w:rPr>
      </w:pPr>
    </w:p>
    <w:p w:rsidR="004F6A79" w:rsidRPr="00F708C4" w:rsidRDefault="004F6A79" w:rsidP="004F6A79">
      <w:pPr>
        <w:pStyle w:val="a3"/>
        <w:widowControl w:val="0"/>
        <w:numPr>
          <w:ilvl w:val="1"/>
          <w:numId w:val="8"/>
        </w:numPr>
        <w:ind w:left="709"/>
        <w:jc w:val="center"/>
        <w:outlineLvl w:val="1"/>
        <w:rPr>
          <w:szCs w:val="28"/>
        </w:rPr>
      </w:pPr>
      <w:bookmarkStart w:id="21" w:name="_Toc221103194"/>
      <w:bookmarkEnd w:id="20"/>
      <w:r w:rsidRPr="00F708C4">
        <w:rPr>
          <w:szCs w:val="28"/>
        </w:rPr>
        <w:t>Содействие развитию малого и среднего предпринимательства</w:t>
      </w:r>
      <w:bookmarkEnd w:id="21"/>
    </w:p>
    <w:p w:rsidR="004F6A79" w:rsidRPr="003B1113" w:rsidRDefault="004F6A79" w:rsidP="004F6A79">
      <w:pPr>
        <w:pStyle w:val="a3"/>
        <w:widowControl w:val="0"/>
        <w:ind w:left="709"/>
        <w:jc w:val="center"/>
        <w:outlineLvl w:val="1"/>
        <w:rPr>
          <w:szCs w:val="28"/>
        </w:rPr>
      </w:pPr>
    </w:p>
    <w:p w:rsidR="004F6A79" w:rsidRPr="001C2FAD" w:rsidRDefault="004F6A79" w:rsidP="004F6A79">
      <w:pPr>
        <w:jc w:val="right"/>
        <w:rPr>
          <w:sz w:val="28"/>
          <w:szCs w:val="28"/>
        </w:rPr>
      </w:pPr>
      <w:r w:rsidRPr="001C2FAD">
        <w:rPr>
          <w:sz w:val="28"/>
          <w:szCs w:val="28"/>
        </w:rPr>
        <w:t>Таблица 6</w:t>
      </w:r>
    </w:p>
    <w:p w:rsidR="004F6A79" w:rsidRPr="001C2FAD" w:rsidRDefault="004F6A79" w:rsidP="004F6A79">
      <w:pPr>
        <w:jc w:val="center"/>
        <w:rPr>
          <w:sz w:val="28"/>
          <w:szCs w:val="28"/>
        </w:rPr>
      </w:pPr>
      <w:r w:rsidRPr="001C2FAD">
        <w:rPr>
          <w:sz w:val="28"/>
          <w:szCs w:val="28"/>
        </w:rPr>
        <w:t xml:space="preserve">Показатели развития </w:t>
      </w:r>
      <w:r>
        <w:rPr>
          <w:sz w:val="28"/>
          <w:szCs w:val="28"/>
        </w:rPr>
        <w:t>предпринимательства</w:t>
      </w:r>
      <w:r w:rsidRPr="001C2FAD">
        <w:rPr>
          <w:sz w:val="28"/>
          <w:szCs w:val="28"/>
        </w:rPr>
        <w:t xml:space="preserve"> </w:t>
      </w:r>
    </w:p>
    <w:p w:rsidR="004F6A79" w:rsidRPr="001C2FAD" w:rsidRDefault="004F6A79" w:rsidP="004F6A79">
      <w:pPr>
        <w:ind w:firstLine="709"/>
        <w:jc w:val="right"/>
        <w:rPr>
          <w:sz w:val="28"/>
          <w:szCs w:val="28"/>
        </w:rPr>
      </w:pPr>
      <w:r>
        <w:rPr>
          <w:sz w:val="28"/>
          <w:szCs w:val="28"/>
        </w:rPr>
        <w:t>единиц</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75"/>
        <w:gridCol w:w="1276"/>
        <w:gridCol w:w="1276"/>
        <w:gridCol w:w="1276"/>
        <w:gridCol w:w="1276"/>
      </w:tblGrid>
      <w:tr w:rsidR="004F6A79" w:rsidRPr="001C2FAD" w:rsidTr="008B02B3">
        <w:trPr>
          <w:trHeight w:val="210"/>
        </w:trPr>
        <w:tc>
          <w:tcPr>
            <w:tcW w:w="3544" w:type="dxa"/>
            <w:vMerge w:val="restart"/>
            <w:tcBorders>
              <w:top w:val="single" w:sz="4" w:space="0" w:color="auto"/>
              <w:left w:val="single" w:sz="4" w:space="0" w:color="auto"/>
              <w:right w:val="single" w:sz="4" w:space="0" w:color="auto"/>
            </w:tcBorders>
          </w:tcPr>
          <w:p w:rsidR="004F6A79" w:rsidRPr="001C2FAD" w:rsidRDefault="004F6A79" w:rsidP="008B02B3">
            <w:pPr>
              <w:spacing w:line="276" w:lineRule="auto"/>
              <w:jc w:val="center"/>
              <w:rPr>
                <w:lang w:eastAsia="en-US"/>
              </w:rPr>
            </w:pPr>
            <w:r w:rsidRPr="001C2FAD">
              <w:rPr>
                <w:lang w:eastAsia="en-US"/>
              </w:rPr>
              <w:t>Наименование показателей</w:t>
            </w:r>
          </w:p>
        </w:tc>
        <w:tc>
          <w:tcPr>
            <w:tcW w:w="6379" w:type="dxa"/>
            <w:gridSpan w:val="5"/>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годы</w:t>
            </w:r>
          </w:p>
        </w:tc>
      </w:tr>
      <w:tr w:rsidR="004F6A79" w:rsidRPr="001C2FAD" w:rsidTr="008B02B3">
        <w:trPr>
          <w:trHeight w:val="210"/>
        </w:trPr>
        <w:tc>
          <w:tcPr>
            <w:tcW w:w="3544" w:type="dxa"/>
            <w:vMerge/>
            <w:tcBorders>
              <w:left w:val="single" w:sz="4" w:space="0" w:color="auto"/>
              <w:bottom w:val="single" w:sz="4" w:space="0" w:color="auto"/>
              <w:right w:val="single" w:sz="4" w:space="0" w:color="auto"/>
            </w:tcBorders>
            <w:vAlign w:val="center"/>
            <w:hideMark/>
          </w:tcPr>
          <w:p w:rsidR="004F6A79" w:rsidRPr="001C2FAD" w:rsidRDefault="004F6A79" w:rsidP="008B02B3">
            <w:pPr>
              <w:spacing w:line="276" w:lineRule="auto"/>
              <w:jc w:val="center"/>
              <w:rPr>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 xml:space="preserve">2021 </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 xml:space="preserve">2022 </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2023</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 xml:space="preserve">2024 </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2025</w:t>
            </w:r>
          </w:p>
        </w:tc>
      </w:tr>
      <w:tr w:rsidR="004F6A79" w:rsidRPr="001C2FAD" w:rsidTr="008B02B3">
        <w:trPr>
          <w:trHeight w:val="225"/>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spacing w:before="100" w:beforeAutospacing="1"/>
              <w:jc w:val="both"/>
              <w:rPr>
                <w:lang w:eastAsia="en-US"/>
              </w:rPr>
            </w:pPr>
            <w:r w:rsidRPr="001C2FAD">
              <w:rPr>
                <w:lang w:eastAsia="en-US"/>
              </w:rPr>
              <w:t xml:space="preserve">Количество субъектов малого и среднего </w:t>
            </w:r>
            <w:r>
              <w:rPr>
                <w:lang w:eastAsia="en-US"/>
              </w:rPr>
              <w:t>предпринимательства всего</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540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513</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509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508</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508</w:t>
            </w:r>
          </w:p>
        </w:tc>
      </w:tr>
      <w:tr w:rsidR="004F6A79" w:rsidRPr="001C2FAD" w:rsidTr="008B02B3">
        <w:trPr>
          <w:trHeight w:val="225"/>
        </w:trPr>
        <w:tc>
          <w:tcPr>
            <w:tcW w:w="9923" w:type="dxa"/>
            <w:gridSpan w:val="6"/>
            <w:tcBorders>
              <w:top w:val="single" w:sz="4" w:space="0" w:color="auto"/>
              <w:left w:val="single" w:sz="4" w:space="0" w:color="auto"/>
              <w:bottom w:val="single" w:sz="4" w:space="0" w:color="auto"/>
              <w:right w:val="single" w:sz="4" w:space="0" w:color="auto"/>
            </w:tcBorders>
          </w:tcPr>
          <w:p w:rsidR="004F6A79" w:rsidRPr="001C2FAD" w:rsidRDefault="004F6A79" w:rsidP="008B02B3">
            <w:pPr>
              <w:keepNext/>
              <w:widowControl w:val="0"/>
              <w:spacing w:line="276" w:lineRule="auto"/>
              <w:rPr>
                <w:lang w:eastAsia="en-US"/>
              </w:rPr>
            </w:pPr>
            <w:r w:rsidRPr="001C2FAD">
              <w:rPr>
                <w:lang w:eastAsia="en-US"/>
              </w:rPr>
              <w:lastRenderedPageBreak/>
              <w:t>в том числе:</w:t>
            </w:r>
          </w:p>
        </w:tc>
      </w:tr>
      <w:tr w:rsidR="004F6A79" w:rsidRPr="001C2FAD" w:rsidTr="008B02B3">
        <w:trPr>
          <w:trHeight w:val="225"/>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spacing w:line="276" w:lineRule="auto"/>
              <w:jc w:val="both"/>
              <w:rPr>
                <w:lang w:eastAsia="en-US"/>
              </w:rPr>
            </w:pPr>
            <w:r>
              <w:rPr>
                <w:lang w:eastAsia="en-US"/>
              </w:rPr>
              <w:t xml:space="preserve">- </w:t>
            </w:r>
            <w:r w:rsidRPr="001C2FAD">
              <w:rPr>
                <w:lang w:eastAsia="en-US"/>
              </w:rPr>
              <w:t>малые предприятия</w:t>
            </w:r>
          </w:p>
        </w:tc>
        <w:tc>
          <w:tcPr>
            <w:tcW w:w="1275" w:type="dxa"/>
            <w:tcBorders>
              <w:top w:val="single" w:sz="4" w:space="0" w:color="auto"/>
              <w:left w:val="single" w:sz="4" w:space="0" w:color="auto"/>
              <w:bottom w:val="single" w:sz="4" w:space="0" w:color="auto"/>
              <w:right w:val="single" w:sz="4" w:space="0" w:color="auto"/>
            </w:tcBorders>
          </w:tcPr>
          <w:p w:rsidR="004F6A79" w:rsidRPr="001C2FAD" w:rsidRDefault="004F6A79" w:rsidP="008B02B3">
            <w:pPr>
              <w:spacing w:line="276" w:lineRule="auto"/>
              <w:jc w:val="center"/>
              <w:rPr>
                <w:lang w:eastAsia="en-US"/>
              </w:rPr>
            </w:pPr>
            <w:r w:rsidRPr="001C2FAD">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5</w:t>
            </w:r>
          </w:p>
        </w:tc>
      </w:tr>
      <w:tr w:rsidR="004F6A79" w:rsidRPr="001C2FAD" w:rsidTr="008B02B3">
        <w:trPr>
          <w:trHeight w:val="225"/>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jc w:val="both"/>
              <w:rPr>
                <w:lang w:eastAsia="en-US"/>
              </w:rPr>
            </w:pPr>
            <w:r>
              <w:rPr>
                <w:lang w:eastAsia="en-US"/>
              </w:rPr>
              <w:t>- микропредприятия</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530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503</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499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499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503</w:t>
            </w:r>
          </w:p>
        </w:tc>
      </w:tr>
      <w:tr w:rsidR="004F6A79" w:rsidRPr="001C2FAD" w:rsidTr="008B02B3">
        <w:trPr>
          <w:trHeight w:val="225"/>
        </w:trPr>
        <w:tc>
          <w:tcPr>
            <w:tcW w:w="9923" w:type="dxa"/>
            <w:gridSpan w:val="6"/>
            <w:tcBorders>
              <w:top w:val="single" w:sz="4" w:space="0" w:color="auto"/>
              <w:left w:val="single" w:sz="4" w:space="0" w:color="auto"/>
              <w:bottom w:val="single" w:sz="4" w:space="0" w:color="auto"/>
              <w:right w:val="single" w:sz="4" w:space="0" w:color="auto"/>
            </w:tcBorders>
          </w:tcPr>
          <w:p w:rsidR="004F6A79" w:rsidRPr="001C2FAD" w:rsidRDefault="004F6A79" w:rsidP="008B02B3">
            <w:pPr>
              <w:keepNext/>
              <w:widowControl w:val="0"/>
              <w:spacing w:line="276" w:lineRule="auto"/>
              <w:rPr>
                <w:lang w:eastAsia="en-US"/>
              </w:rPr>
            </w:pPr>
            <w:r w:rsidRPr="001C2FAD">
              <w:rPr>
                <w:lang w:eastAsia="en-US"/>
              </w:rPr>
              <w:t>в том числе:</w:t>
            </w:r>
          </w:p>
        </w:tc>
      </w:tr>
      <w:tr w:rsidR="004F6A79" w:rsidRPr="001C2FAD" w:rsidTr="008B02B3">
        <w:trPr>
          <w:trHeight w:val="225"/>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jc w:val="both"/>
              <w:rPr>
                <w:lang w:eastAsia="en-US"/>
              </w:rPr>
            </w:pPr>
            <w:r>
              <w:rPr>
                <w:lang w:eastAsia="en-US"/>
              </w:rPr>
              <w:t>- юридические лица</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Pr>
                <w:lang w:eastAsia="en-US"/>
              </w:rPr>
              <w:t>106</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Pr>
                <w:lang w:eastAsia="en-US"/>
              </w:rPr>
              <w:t>89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Pr>
                <w:lang w:eastAsia="en-US"/>
              </w:rPr>
              <w:t>92</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Pr>
                <w:lang w:eastAsia="en-US"/>
              </w:rPr>
              <w:t>88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1C2FAD" w:rsidRDefault="004F6A79" w:rsidP="008B02B3">
            <w:pPr>
              <w:keepNext/>
              <w:widowControl w:val="0"/>
              <w:spacing w:line="276" w:lineRule="auto"/>
              <w:jc w:val="center"/>
              <w:rPr>
                <w:lang w:eastAsia="en-US"/>
              </w:rPr>
            </w:pPr>
            <w:r>
              <w:rPr>
                <w:lang w:eastAsia="en-US"/>
              </w:rPr>
              <w:t>87</w:t>
            </w:r>
          </w:p>
        </w:tc>
      </w:tr>
      <w:tr w:rsidR="004F6A79" w:rsidRPr="001C2FAD" w:rsidTr="008B02B3">
        <w:trPr>
          <w:trHeight w:val="399"/>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rPr>
                <w:lang w:eastAsia="en-US"/>
              </w:rPr>
            </w:pPr>
            <w:r>
              <w:rPr>
                <w:lang w:eastAsia="en-US"/>
              </w:rPr>
              <w:t>- и</w:t>
            </w:r>
            <w:r w:rsidRPr="001C2FAD">
              <w:rPr>
                <w:lang w:eastAsia="en-US"/>
              </w:rPr>
              <w:t>ндив</w:t>
            </w:r>
            <w:r>
              <w:rPr>
                <w:lang w:eastAsia="en-US"/>
              </w:rPr>
              <w:t>идуальные предприниматели, из них:</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434</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424</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417</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420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421</w:t>
            </w:r>
          </w:p>
        </w:tc>
      </w:tr>
      <w:tr w:rsidR="004F6A79" w:rsidRPr="001C2FAD" w:rsidTr="008B02B3">
        <w:trPr>
          <w:trHeight w:val="399"/>
        </w:trPr>
        <w:tc>
          <w:tcPr>
            <w:tcW w:w="3544" w:type="dxa"/>
            <w:tcBorders>
              <w:top w:val="single" w:sz="4" w:space="0" w:color="auto"/>
              <w:left w:val="single" w:sz="4" w:space="0" w:color="auto"/>
              <w:bottom w:val="single" w:sz="4" w:space="0" w:color="auto"/>
              <w:right w:val="single" w:sz="4" w:space="0" w:color="auto"/>
            </w:tcBorders>
          </w:tcPr>
          <w:p w:rsidR="004F6A79" w:rsidRPr="001C2FAD" w:rsidRDefault="004F6A79" w:rsidP="008B02B3">
            <w:pPr>
              <w:keepNext/>
              <w:widowControl w:val="0"/>
              <w:rPr>
                <w:lang w:eastAsia="en-US"/>
              </w:rPr>
            </w:pPr>
            <w:r>
              <w:rPr>
                <w:lang w:eastAsia="en-US"/>
              </w:rPr>
              <w:t>к</w:t>
            </w:r>
            <w:r w:rsidRPr="001C2FAD">
              <w:rPr>
                <w:lang w:eastAsia="en-US"/>
              </w:rPr>
              <w:t>рестьянские (фермерские) хозяйства</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7</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3</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w:t>
            </w:r>
          </w:p>
        </w:tc>
      </w:tr>
      <w:tr w:rsidR="004F6A79" w:rsidRPr="001C2FAD" w:rsidTr="008B02B3">
        <w:trPr>
          <w:trHeight w:val="399"/>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jc w:val="both"/>
              <w:rPr>
                <w:lang w:eastAsia="en-US"/>
              </w:rPr>
            </w:pPr>
            <w:r w:rsidRPr="001C2FAD">
              <w:rPr>
                <w:lang w:eastAsia="en-US"/>
              </w:rPr>
              <w:t>Самозанятые граждане</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465</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782</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1 101</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1 448</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1 820</w:t>
            </w:r>
          </w:p>
        </w:tc>
      </w:tr>
    </w:tbl>
    <w:p w:rsidR="004F6A79" w:rsidRPr="001C2FAD" w:rsidRDefault="004F6A79" w:rsidP="004F6A79">
      <w:pPr>
        <w:autoSpaceDE w:val="0"/>
        <w:autoSpaceDN w:val="0"/>
        <w:adjustRightInd w:val="0"/>
        <w:ind w:firstLine="708"/>
        <w:jc w:val="both"/>
        <w:rPr>
          <w:sz w:val="28"/>
          <w:szCs w:val="28"/>
        </w:rPr>
      </w:pPr>
    </w:p>
    <w:p w:rsidR="004F6A79" w:rsidRPr="001C2FAD" w:rsidRDefault="004F6A79" w:rsidP="004F6A79">
      <w:pPr>
        <w:autoSpaceDE w:val="0"/>
        <w:autoSpaceDN w:val="0"/>
        <w:adjustRightInd w:val="0"/>
        <w:ind w:firstLine="708"/>
        <w:jc w:val="both"/>
        <w:rPr>
          <w:sz w:val="28"/>
          <w:szCs w:val="28"/>
        </w:rPr>
      </w:pPr>
      <w:r w:rsidRPr="001C2FAD">
        <w:rPr>
          <w:sz w:val="28"/>
          <w:szCs w:val="28"/>
        </w:rPr>
        <w:t>На территории Березовского района осуществляют свою деятельность 508 субъектов малого и среднего предпринимательства (далее –</w:t>
      </w:r>
      <w:r>
        <w:rPr>
          <w:sz w:val="28"/>
          <w:szCs w:val="28"/>
        </w:rPr>
        <w:t xml:space="preserve"> </w:t>
      </w:r>
      <w:r w:rsidRPr="001C2FAD">
        <w:rPr>
          <w:sz w:val="28"/>
          <w:szCs w:val="28"/>
        </w:rPr>
        <w:t>М</w:t>
      </w:r>
      <w:r>
        <w:rPr>
          <w:sz w:val="28"/>
          <w:szCs w:val="28"/>
        </w:rPr>
        <w:t>С</w:t>
      </w:r>
      <w:r w:rsidRPr="001C2FAD">
        <w:rPr>
          <w:sz w:val="28"/>
          <w:szCs w:val="28"/>
        </w:rPr>
        <w:t>П), в том числе: 87 юридических лиц, 421 индивидуальны</w:t>
      </w:r>
      <w:r>
        <w:rPr>
          <w:sz w:val="28"/>
          <w:szCs w:val="28"/>
        </w:rPr>
        <w:t>й</w:t>
      </w:r>
      <w:r w:rsidRPr="001C2FAD">
        <w:rPr>
          <w:sz w:val="28"/>
          <w:szCs w:val="28"/>
        </w:rPr>
        <w:t xml:space="preserve"> предпринимател</w:t>
      </w:r>
      <w:r>
        <w:rPr>
          <w:sz w:val="28"/>
          <w:szCs w:val="28"/>
        </w:rPr>
        <w:t>ь</w:t>
      </w:r>
      <w:r w:rsidRPr="001C2FAD">
        <w:rPr>
          <w:sz w:val="28"/>
          <w:szCs w:val="28"/>
        </w:rPr>
        <w:t xml:space="preserve">. </w:t>
      </w:r>
    </w:p>
    <w:p w:rsidR="004F6A79" w:rsidRPr="00B26F59" w:rsidRDefault="004F6A79" w:rsidP="004F6A79">
      <w:pPr>
        <w:ind w:firstLine="708"/>
        <w:jc w:val="both"/>
        <w:rPr>
          <w:sz w:val="28"/>
          <w:szCs w:val="28"/>
        </w:rPr>
      </w:pPr>
      <w:r w:rsidRPr="00B26F59">
        <w:rPr>
          <w:sz w:val="28"/>
          <w:szCs w:val="28"/>
        </w:rPr>
        <w:t xml:space="preserve">В качестве плательщиков налога на профессиональный доход (самозанятые граждане) зарегистрировано 1 820 человек, что на 25,7% больше чем за 2024 год. </w:t>
      </w:r>
    </w:p>
    <w:p w:rsidR="004F6A79" w:rsidRPr="00B26F59" w:rsidRDefault="004F6A79" w:rsidP="004F6A79">
      <w:pPr>
        <w:autoSpaceDE w:val="0"/>
        <w:autoSpaceDN w:val="0"/>
        <w:adjustRightInd w:val="0"/>
        <w:ind w:firstLine="708"/>
        <w:jc w:val="both"/>
        <w:rPr>
          <w:sz w:val="28"/>
          <w:szCs w:val="28"/>
        </w:rPr>
      </w:pPr>
      <w:r w:rsidRPr="00B26F59">
        <w:rPr>
          <w:sz w:val="28"/>
          <w:szCs w:val="28"/>
        </w:rPr>
        <w:t>За отчетный период в Березовском районе появилось 97 вновь зарегистрированных субъектов предпринимательской деятельности, что на 6,6% больше показателя 2024 года.</w:t>
      </w:r>
    </w:p>
    <w:p w:rsidR="004F6A79" w:rsidRPr="00B26F59" w:rsidRDefault="004F6A79" w:rsidP="004F6A79">
      <w:pPr>
        <w:widowControl w:val="0"/>
        <w:tabs>
          <w:tab w:val="left" w:pos="8640"/>
        </w:tabs>
        <w:ind w:firstLine="720"/>
        <w:jc w:val="both"/>
        <w:rPr>
          <w:bCs/>
          <w:sz w:val="28"/>
          <w:szCs w:val="28"/>
        </w:rPr>
      </w:pPr>
      <w:proofErr w:type="gramStart"/>
      <w:r w:rsidRPr="00B26F59">
        <w:rPr>
          <w:bCs/>
          <w:sz w:val="28"/>
          <w:szCs w:val="28"/>
        </w:rPr>
        <w:t>В реестр поставщиков социальных услуг Югры включены 4 индивидуальных предпринимателя Березовского района, предоставляющих услуги пожилым гражданам на дому и социального такси, услуги по обеспечению бесплатным горячим питанием и (или) предметами первой необходимости, услуги по адаптивной физической культуре (в группе).</w:t>
      </w:r>
      <w:proofErr w:type="gramEnd"/>
    </w:p>
    <w:p w:rsidR="004F6A79" w:rsidRPr="00B26F59" w:rsidRDefault="004F6A79" w:rsidP="004F6A79">
      <w:pPr>
        <w:widowControl w:val="0"/>
        <w:tabs>
          <w:tab w:val="left" w:pos="8640"/>
        </w:tabs>
        <w:ind w:firstLine="720"/>
        <w:jc w:val="both"/>
        <w:rPr>
          <w:bCs/>
          <w:sz w:val="28"/>
          <w:szCs w:val="28"/>
        </w:rPr>
      </w:pPr>
      <w:r w:rsidRPr="00B26F59">
        <w:rPr>
          <w:bCs/>
          <w:sz w:val="28"/>
          <w:szCs w:val="28"/>
        </w:rPr>
        <w:t xml:space="preserve">Статус «Социальное предприятие» имеют 4 субъекта МСП Березовского района. </w:t>
      </w:r>
    </w:p>
    <w:p w:rsidR="004F6A79" w:rsidRPr="00B26F59" w:rsidRDefault="004F6A79" w:rsidP="004F6A79">
      <w:pPr>
        <w:widowControl w:val="0"/>
        <w:tabs>
          <w:tab w:val="left" w:pos="8640"/>
        </w:tabs>
        <w:ind w:firstLine="709"/>
        <w:jc w:val="both"/>
        <w:rPr>
          <w:sz w:val="28"/>
          <w:szCs w:val="28"/>
        </w:rPr>
      </w:pPr>
      <w:r w:rsidRPr="00B26F59">
        <w:rPr>
          <w:sz w:val="28"/>
          <w:szCs w:val="28"/>
        </w:rPr>
        <w:t>Налоговые поступления в бюджет Березовского района от субъектов предпринимательства за 2024 год составили 68 020,16 тыс. рублей</w:t>
      </w:r>
      <w:r w:rsidRPr="00B26F59">
        <w:rPr>
          <w:rFonts w:ascii="Times New Roman , serif" w:eastAsia="Calibri" w:hAnsi="Times New Roman , serif"/>
          <w:sz w:val="28"/>
          <w:szCs w:val="28"/>
        </w:rPr>
        <w:t xml:space="preserve">, рост к значению 2024 года на 9,2%. </w:t>
      </w:r>
      <w:r w:rsidRPr="00B26F59">
        <w:rPr>
          <w:sz w:val="28"/>
          <w:szCs w:val="28"/>
        </w:rPr>
        <w:t>Основную долю налоговых поступлений обеспечило поступление по налогу, взимаемому в связи с применением упрощенной системы налогообложения – 93,3% от общего объема налога на совокупный доход.</w:t>
      </w:r>
    </w:p>
    <w:p w:rsidR="004F6A79" w:rsidRPr="00B26F59" w:rsidRDefault="004F6A79" w:rsidP="004F6A79">
      <w:pPr>
        <w:ind w:firstLine="708"/>
        <w:jc w:val="both"/>
        <w:rPr>
          <w:sz w:val="28"/>
          <w:szCs w:val="28"/>
        </w:rPr>
      </w:pPr>
      <w:r w:rsidRPr="00B26F59">
        <w:rPr>
          <w:sz w:val="28"/>
          <w:szCs w:val="28"/>
        </w:rPr>
        <w:t>Подпрограмма «Развитие малого и среднего предпринимательства» (далее – подпрограмма) муниципальной программы «Развитие экономического потенциала Березовского района» является основным инструментом создания условий в сфере развития малого бизнеса в Березовском районе и реализации регионального проекта «Малое и среднее предпринимательство и поддержка индивидуальной предпринимательской инициативы».</w:t>
      </w:r>
    </w:p>
    <w:p w:rsidR="004F6A79" w:rsidRPr="00B26F59" w:rsidRDefault="004F6A79" w:rsidP="004F6A79">
      <w:pPr>
        <w:ind w:firstLine="708"/>
        <w:jc w:val="both"/>
        <w:rPr>
          <w:sz w:val="28"/>
          <w:szCs w:val="28"/>
        </w:rPr>
      </w:pPr>
      <w:r w:rsidRPr="00B26F59">
        <w:rPr>
          <w:sz w:val="28"/>
          <w:szCs w:val="28"/>
        </w:rPr>
        <w:t xml:space="preserve">Общий объем денежных средств, направленный на реализацию мероприятий подпрограммы в 2025 году составил 3 838,5 тыс. рублей, в том числе: средства бюджета автономного округа 3 420,5 тыс. рублей, средства бюджета Березовского района 418,0 тыс. рублей. </w:t>
      </w:r>
    </w:p>
    <w:p w:rsidR="004F6A79" w:rsidRPr="00B26F59" w:rsidRDefault="004F6A79" w:rsidP="004F6A79">
      <w:pPr>
        <w:tabs>
          <w:tab w:val="left" w:pos="567"/>
        </w:tabs>
        <w:ind w:right="-142" w:firstLine="709"/>
        <w:jc w:val="both"/>
        <w:rPr>
          <w:sz w:val="28"/>
          <w:szCs w:val="28"/>
        </w:rPr>
      </w:pPr>
      <w:r w:rsidRPr="00B26F59">
        <w:rPr>
          <w:sz w:val="28"/>
          <w:szCs w:val="28"/>
        </w:rPr>
        <w:t>При реализации регионального проекта</w:t>
      </w:r>
      <w:r w:rsidRPr="00B26F59">
        <w:rPr>
          <w:kern w:val="32"/>
          <w:sz w:val="28"/>
          <w:szCs w:val="28"/>
          <w:lang w:eastAsia="en-US"/>
        </w:rPr>
        <w:t xml:space="preserve"> </w:t>
      </w:r>
      <w:r w:rsidRPr="00B26F59">
        <w:rPr>
          <w:sz w:val="28"/>
          <w:szCs w:val="28"/>
          <w:shd w:val="clear" w:color="auto" w:fill="FFFFFF"/>
        </w:rPr>
        <w:t xml:space="preserve">«Малое и среднее предпринимательство и поддержка индивидуальной предпринимательской инициативы» </w:t>
      </w:r>
      <w:r w:rsidRPr="00B26F59">
        <w:rPr>
          <w:sz w:val="28"/>
          <w:szCs w:val="28"/>
        </w:rPr>
        <w:t xml:space="preserve">финансовая поддержка предоставлена 11 субъектам малого бизнеса Березовского района, в том числе 1 резиденту Арктической зоны. Всего заключено </w:t>
      </w:r>
      <w:r w:rsidRPr="00B26F59">
        <w:rPr>
          <w:sz w:val="28"/>
          <w:szCs w:val="28"/>
        </w:rPr>
        <w:lastRenderedPageBreak/>
        <w:t xml:space="preserve">19 соглашений о предоставлении субсидий на </w:t>
      </w:r>
      <w:r w:rsidRPr="00B26F59">
        <w:rPr>
          <w:snapToGrid w:val="0"/>
          <w:sz w:val="28"/>
          <w:szCs w:val="28"/>
        </w:rPr>
        <w:t xml:space="preserve">возмещение части затрат: </w:t>
      </w:r>
      <w:r w:rsidRPr="00B26F59">
        <w:rPr>
          <w:sz w:val="28"/>
          <w:szCs w:val="28"/>
        </w:rPr>
        <w:t>по аренде, коммунальным услугам, приобретению оборудования, приобретению муки для производства хлеба и хлебобулочных изделий, сертификации продукции.</w:t>
      </w:r>
    </w:p>
    <w:p w:rsidR="004F6A79" w:rsidRPr="00B26F59" w:rsidRDefault="004F6A79" w:rsidP="004F6A79">
      <w:pPr>
        <w:ind w:firstLine="709"/>
        <w:contextualSpacing/>
        <w:jc w:val="both"/>
        <w:rPr>
          <w:sz w:val="28"/>
          <w:szCs w:val="28"/>
        </w:rPr>
      </w:pPr>
      <w:r w:rsidRPr="00B26F59">
        <w:rPr>
          <w:sz w:val="28"/>
          <w:szCs w:val="28"/>
        </w:rPr>
        <w:t>В целях формировани</w:t>
      </w:r>
      <w:r>
        <w:rPr>
          <w:sz w:val="28"/>
          <w:szCs w:val="28"/>
        </w:rPr>
        <w:t xml:space="preserve">я благоприятного общественного </w:t>
      </w:r>
      <w:r w:rsidRPr="00B26F59">
        <w:rPr>
          <w:sz w:val="28"/>
          <w:szCs w:val="28"/>
        </w:rPr>
        <w:t>мнения о малом и среднем предпринимательстве и института самозанятых, проведены:</w:t>
      </w:r>
    </w:p>
    <w:p w:rsidR="004F6A79" w:rsidRPr="00B26F59" w:rsidRDefault="004F6A79" w:rsidP="004F6A79">
      <w:pPr>
        <w:ind w:firstLine="708"/>
        <w:contextualSpacing/>
        <w:jc w:val="both"/>
        <w:rPr>
          <w:color w:val="0D0D0D"/>
          <w:sz w:val="28"/>
          <w:szCs w:val="28"/>
        </w:rPr>
      </w:pPr>
      <w:r w:rsidRPr="00B26F59">
        <w:rPr>
          <w:color w:val="000000"/>
          <w:sz w:val="28"/>
          <w:szCs w:val="28"/>
        </w:rPr>
        <w:t>- ежегодная межмуниципальная ярмарка Березовского уезда с участием 22 субъектов, в том числе из</w:t>
      </w:r>
      <w:r w:rsidRPr="00B26F59">
        <w:rPr>
          <w:color w:val="0D0D0D"/>
          <w:sz w:val="28"/>
          <w:szCs w:val="28"/>
        </w:rPr>
        <w:t xml:space="preserve"> Республики Башкортостан, города Югорск, поселков Игрим и Сосьва, села Мужи Ямало-Ненецкого автономного округа и Белоярского района;</w:t>
      </w:r>
    </w:p>
    <w:p w:rsidR="004F6A79" w:rsidRPr="00B26F59" w:rsidRDefault="004F6A79" w:rsidP="004F6A79">
      <w:pPr>
        <w:ind w:firstLine="708"/>
        <w:contextualSpacing/>
        <w:jc w:val="both"/>
        <w:rPr>
          <w:bCs/>
          <w:sz w:val="28"/>
          <w:szCs w:val="28"/>
        </w:rPr>
      </w:pPr>
      <w:r w:rsidRPr="00B26F59">
        <w:rPr>
          <w:bCs/>
          <w:sz w:val="28"/>
          <w:szCs w:val="28"/>
        </w:rPr>
        <w:t>- муниципальный конкурс детских творческих работ «Бизнес мечты», с количеством участников – 16 детей;</w:t>
      </w:r>
    </w:p>
    <w:p w:rsidR="004F6A79" w:rsidRPr="00B26F59" w:rsidRDefault="004F6A79" w:rsidP="004F6A79">
      <w:pPr>
        <w:ind w:firstLine="708"/>
        <w:contextualSpacing/>
        <w:jc w:val="both"/>
        <w:rPr>
          <w:bCs/>
          <w:sz w:val="28"/>
          <w:szCs w:val="28"/>
        </w:rPr>
      </w:pPr>
      <w:r w:rsidRPr="00B26F59">
        <w:rPr>
          <w:bCs/>
          <w:sz w:val="28"/>
          <w:szCs w:val="28"/>
        </w:rPr>
        <w:t>- муниципальный конкурс «Предприниматель года – 2025», с участием 19 субъектов предпринимательства;</w:t>
      </w:r>
    </w:p>
    <w:p w:rsidR="004F6A79" w:rsidRPr="00B26F59" w:rsidRDefault="004F6A79" w:rsidP="004F6A79">
      <w:pPr>
        <w:ind w:firstLine="708"/>
        <w:contextualSpacing/>
        <w:jc w:val="both"/>
        <w:rPr>
          <w:color w:val="0D0D0D"/>
          <w:sz w:val="28"/>
          <w:szCs w:val="28"/>
          <w:shd w:val="clear" w:color="auto" w:fill="FFFFFF"/>
        </w:rPr>
      </w:pPr>
      <w:r w:rsidRPr="00B26F59">
        <w:rPr>
          <w:color w:val="0D0D0D"/>
          <w:sz w:val="28"/>
          <w:szCs w:val="28"/>
          <w:shd w:val="clear" w:color="auto" w:fill="FFFFFF"/>
        </w:rPr>
        <w:t xml:space="preserve">- в рамках празднования Дня российского предпринимательства подготовлены </w:t>
      </w:r>
      <w:proofErr w:type="gramStart"/>
      <w:r w:rsidRPr="00B26F59">
        <w:rPr>
          <w:color w:val="0D0D0D"/>
          <w:sz w:val="28"/>
          <w:szCs w:val="28"/>
          <w:shd w:val="clear" w:color="auto" w:fill="FFFFFF"/>
        </w:rPr>
        <w:t>видео-репортаж</w:t>
      </w:r>
      <w:proofErr w:type="gramEnd"/>
      <w:r w:rsidRPr="00B26F59">
        <w:rPr>
          <w:color w:val="0D0D0D"/>
          <w:sz w:val="28"/>
          <w:szCs w:val="28"/>
          <w:shd w:val="clear" w:color="auto" w:fill="FFFFFF"/>
        </w:rPr>
        <w:t xml:space="preserve"> и цикл публикаций в газете «Жизнь Югры» об успешных предпринимателях Березовского района. </w:t>
      </w:r>
    </w:p>
    <w:p w:rsidR="004F6A79" w:rsidRPr="00B26F59" w:rsidRDefault="004F6A79" w:rsidP="004F6A79">
      <w:pPr>
        <w:ind w:firstLine="708"/>
        <w:contextualSpacing/>
        <w:jc w:val="both"/>
        <w:rPr>
          <w:sz w:val="28"/>
        </w:rPr>
      </w:pPr>
      <w:r w:rsidRPr="00B26F59">
        <w:rPr>
          <w:sz w:val="28"/>
        </w:rPr>
        <w:t xml:space="preserve">Организованно участие товаропроизводителей Березовского района в выставке – ярмарке «Товары земли Югорской», в том числе: две ярмарки в </w:t>
      </w:r>
      <w:proofErr w:type="spellStart"/>
      <w:r w:rsidRPr="00B26F59">
        <w:rPr>
          <w:sz w:val="28"/>
        </w:rPr>
        <w:t>г</w:t>
      </w:r>
      <w:proofErr w:type="gramStart"/>
      <w:r w:rsidRPr="00B26F59">
        <w:rPr>
          <w:sz w:val="28"/>
        </w:rPr>
        <w:t>.Х</w:t>
      </w:r>
      <w:proofErr w:type="gramEnd"/>
      <w:r w:rsidRPr="00B26F59">
        <w:rPr>
          <w:sz w:val="28"/>
        </w:rPr>
        <w:t>анты</w:t>
      </w:r>
      <w:proofErr w:type="spellEnd"/>
      <w:r w:rsidRPr="00B26F59">
        <w:rPr>
          <w:sz w:val="28"/>
        </w:rPr>
        <w:t xml:space="preserve">-Мансийск, одна ярмарка в г.Сургут. Березовский район представили 7 товаропроизводителей, в том числе 4 субъекта МСП. </w:t>
      </w:r>
    </w:p>
    <w:p w:rsidR="004F6A79" w:rsidRPr="00B26F59" w:rsidRDefault="004F6A79" w:rsidP="004F6A79">
      <w:pPr>
        <w:ind w:firstLine="708"/>
        <w:contextualSpacing/>
        <w:jc w:val="both"/>
        <w:rPr>
          <w:sz w:val="28"/>
          <w:szCs w:val="28"/>
        </w:rPr>
      </w:pPr>
      <w:r w:rsidRPr="00B26F59">
        <w:rPr>
          <w:sz w:val="28"/>
          <w:szCs w:val="28"/>
        </w:rPr>
        <w:t xml:space="preserve">В течение года администрацией Березовского района оказывалась информационно-консультационная поддержка субъектам МСП. Предоставлено 125 консультаций 84 субъектам предпринимательства по общим вопросам предпринимательской деятельности. </w:t>
      </w:r>
    </w:p>
    <w:p w:rsidR="004F6A79" w:rsidRPr="00B26F59" w:rsidRDefault="004F6A79" w:rsidP="004F6A79">
      <w:pPr>
        <w:ind w:firstLine="708"/>
        <w:contextualSpacing/>
        <w:jc w:val="both"/>
        <w:rPr>
          <w:sz w:val="28"/>
          <w:szCs w:val="28"/>
          <w:shd w:val="clear" w:color="auto" w:fill="FFFFFF"/>
        </w:rPr>
      </w:pPr>
      <w:proofErr w:type="gramStart"/>
      <w:r w:rsidRPr="00B26F59">
        <w:rPr>
          <w:sz w:val="28"/>
          <w:szCs w:val="28"/>
          <w:shd w:val="clear" w:color="auto" w:fill="FFFFFF"/>
        </w:rPr>
        <w:t>В августе 2025 года, во время визита Уполномоченного по защите прав предпринимателей в автономном округе Каск И.А., состоялся «круглый стол» с участием 32 субъектов МСП, в рамках которого обсуждались актуальные изменения в налоговом законодательстве и адаптация к ним, а также принципы ведения креативного бизнеса, подачи и презентации креативной продукции, организации «туристических» ярмарок, повышение уровня индустрии гостеприимства с опытными предпринимателями</w:t>
      </w:r>
      <w:proofErr w:type="gramEnd"/>
      <w:r w:rsidRPr="00B26F59">
        <w:rPr>
          <w:sz w:val="28"/>
          <w:szCs w:val="28"/>
          <w:shd w:val="clear" w:color="auto" w:fill="FFFFFF"/>
        </w:rPr>
        <w:t xml:space="preserve"> из г. Сургут и г. Нягань. </w:t>
      </w:r>
    </w:p>
    <w:p w:rsidR="004F6A79" w:rsidRPr="00B26F59" w:rsidRDefault="004F6A79" w:rsidP="004F6A79">
      <w:pPr>
        <w:ind w:firstLine="708"/>
        <w:contextualSpacing/>
        <w:jc w:val="both"/>
        <w:rPr>
          <w:sz w:val="28"/>
          <w:szCs w:val="28"/>
        </w:rPr>
      </w:pPr>
      <w:r w:rsidRPr="00B26F59">
        <w:rPr>
          <w:sz w:val="28"/>
          <w:szCs w:val="28"/>
        </w:rPr>
        <w:t>Заключено соглашение о сотрудничестве между администрацией Березовского района и Фондом поддержки предпринимательства Югры «Мой Бизнес», в рамках которого в</w:t>
      </w:r>
      <w:r w:rsidRPr="00B26F59">
        <w:rPr>
          <w:sz w:val="28"/>
          <w:szCs w:val="28"/>
          <w:shd w:val="clear" w:color="auto" w:fill="FFFFFF"/>
        </w:rPr>
        <w:t xml:space="preserve"> декабре 2025 года в пгт. Березово состоялся бизнес-интенсив «Бизнес, важный для Арктики и малых городов». В обучающих модулях приняли участие 43 субъекта МСП, рассмотрены вопросы </w:t>
      </w:r>
      <w:r w:rsidRPr="00B26F59">
        <w:rPr>
          <w:sz w:val="28"/>
          <w:szCs w:val="28"/>
        </w:rPr>
        <w:t xml:space="preserve">оптимизации логистики и управление цепочками поставок в сложных климатических условиях, развитие кадрового потенциала и привлечение специалистов, адаптация </w:t>
      </w:r>
      <w:proofErr w:type="gramStart"/>
      <w:r w:rsidRPr="00B26F59">
        <w:rPr>
          <w:sz w:val="28"/>
          <w:szCs w:val="28"/>
        </w:rPr>
        <w:t>бизнес-моделей</w:t>
      </w:r>
      <w:proofErr w:type="gramEnd"/>
      <w:r w:rsidRPr="00B26F59">
        <w:rPr>
          <w:sz w:val="28"/>
          <w:szCs w:val="28"/>
        </w:rPr>
        <w:t xml:space="preserve"> и технологий к реалиям Крайнего Севера, практическое освоение инструментов государственной поддержки.</w:t>
      </w:r>
    </w:p>
    <w:p w:rsidR="004F6A79" w:rsidRPr="00B26F59" w:rsidRDefault="004F6A79" w:rsidP="004F6A79">
      <w:pPr>
        <w:ind w:firstLine="709"/>
        <w:contextualSpacing/>
        <w:jc w:val="both"/>
        <w:rPr>
          <w:sz w:val="28"/>
          <w:szCs w:val="28"/>
        </w:rPr>
      </w:pPr>
      <w:r w:rsidRPr="00B26F59">
        <w:rPr>
          <w:rFonts w:eastAsia="Calibri"/>
          <w:sz w:val="28"/>
          <w:szCs w:val="28"/>
          <w:lang w:eastAsia="en-US"/>
        </w:rPr>
        <w:t>С участием субъектов предпринимательской деятельности проведено два заседания Координационного совета по развитию малого и среднего предпринимательства, рассмотрено 10 вопросов.</w:t>
      </w:r>
    </w:p>
    <w:p w:rsidR="004F6A79" w:rsidRDefault="004F6A79" w:rsidP="004F6A79">
      <w:pPr>
        <w:ind w:firstLine="708"/>
        <w:contextualSpacing/>
        <w:jc w:val="both"/>
        <w:rPr>
          <w:color w:val="0D0D0D"/>
          <w:sz w:val="28"/>
          <w:szCs w:val="28"/>
          <w:shd w:val="clear" w:color="auto" w:fill="FFFFFF"/>
        </w:rPr>
      </w:pPr>
      <w:r w:rsidRPr="00B26F59">
        <w:rPr>
          <w:rFonts w:eastAsia="Calibri"/>
          <w:sz w:val="28"/>
          <w:szCs w:val="28"/>
        </w:rPr>
        <w:t xml:space="preserve">В 2025 году администрация Березовского района продолжила оказывать имущественную поддержку субъектам МСП в виде предоставления </w:t>
      </w:r>
      <w:r w:rsidRPr="00B26F59">
        <w:rPr>
          <w:rFonts w:eastAsia="Calibri"/>
          <w:sz w:val="28"/>
          <w:szCs w:val="28"/>
        </w:rPr>
        <w:lastRenderedPageBreak/>
        <w:t xml:space="preserve">муниципального имущества на льготных условиях (с применением понижающих коэффициентов). Заключено 16 договоров с 11 субъектами МСП. </w:t>
      </w:r>
      <w:r w:rsidRPr="00B26F59">
        <w:rPr>
          <w:color w:val="0D0D0D"/>
          <w:sz w:val="28"/>
          <w:szCs w:val="28"/>
          <w:shd w:val="clear" w:color="auto" w:fill="FFFFFF"/>
        </w:rPr>
        <w:t>Общий объем имущественной поддержки составил 11 894,7 тыс. рублей.</w:t>
      </w:r>
      <w:r w:rsidRPr="002D6CDA">
        <w:rPr>
          <w:color w:val="0D0D0D"/>
          <w:sz w:val="28"/>
          <w:szCs w:val="28"/>
          <w:shd w:val="clear" w:color="auto" w:fill="FFFFFF"/>
        </w:rPr>
        <w:t xml:space="preserve"> </w:t>
      </w:r>
    </w:p>
    <w:p w:rsidR="004F6A79" w:rsidRPr="00437F48" w:rsidRDefault="004F6A79" w:rsidP="004F6A79">
      <w:pPr>
        <w:ind w:firstLine="708"/>
        <w:contextualSpacing/>
        <w:jc w:val="both"/>
        <w:rPr>
          <w:bCs/>
          <w:color w:val="0D0D0D"/>
          <w:sz w:val="28"/>
          <w:szCs w:val="28"/>
        </w:rPr>
      </w:pPr>
      <w:r w:rsidRPr="00437F48">
        <w:rPr>
          <w:bCs/>
          <w:color w:val="0D0D0D"/>
          <w:sz w:val="28"/>
          <w:szCs w:val="28"/>
        </w:rPr>
        <w:t xml:space="preserve">Региональные и федеральные меры финансовой поддержки в 2025 году предоставлены субъектам предпринимательства Березовского района на </w:t>
      </w:r>
      <w:r w:rsidRPr="00437F48">
        <w:rPr>
          <w:bCs/>
          <w:sz w:val="28"/>
          <w:szCs w:val="28"/>
        </w:rPr>
        <w:t>сумму 26 753,4 тыс</w:t>
      </w:r>
      <w:r w:rsidRPr="00437F48">
        <w:rPr>
          <w:bCs/>
          <w:color w:val="0D0D0D"/>
          <w:sz w:val="28"/>
          <w:szCs w:val="28"/>
        </w:rPr>
        <w:t xml:space="preserve">. рублей, в том числе: </w:t>
      </w:r>
    </w:p>
    <w:p w:rsidR="004F6A79" w:rsidRPr="0073025C" w:rsidRDefault="004F6A79" w:rsidP="004F6A79">
      <w:pPr>
        <w:ind w:firstLine="708"/>
        <w:contextualSpacing/>
        <w:jc w:val="both"/>
        <w:rPr>
          <w:color w:val="0D0D0D"/>
          <w:sz w:val="28"/>
          <w:szCs w:val="28"/>
        </w:rPr>
      </w:pPr>
      <w:r w:rsidRPr="0073025C">
        <w:rPr>
          <w:color w:val="0D0D0D"/>
          <w:sz w:val="28"/>
          <w:szCs w:val="28"/>
        </w:rPr>
        <w:t xml:space="preserve">- территориальным центром занятости населения по Березовскому району – </w:t>
      </w:r>
      <w:r>
        <w:rPr>
          <w:color w:val="0D0D0D"/>
          <w:sz w:val="28"/>
          <w:szCs w:val="28"/>
        </w:rPr>
        <w:t>5</w:t>
      </w:r>
      <w:r w:rsidRPr="0073025C">
        <w:rPr>
          <w:color w:val="0D0D0D"/>
          <w:sz w:val="28"/>
          <w:szCs w:val="28"/>
        </w:rPr>
        <w:t xml:space="preserve"> субсидий самозанятым гражданам в сумме </w:t>
      </w:r>
      <w:r w:rsidRPr="0073025C">
        <w:rPr>
          <w:sz w:val="28"/>
          <w:szCs w:val="28"/>
        </w:rPr>
        <w:t>1 </w:t>
      </w:r>
      <w:r>
        <w:rPr>
          <w:sz w:val="28"/>
          <w:szCs w:val="28"/>
        </w:rPr>
        <w:t>100</w:t>
      </w:r>
      <w:r w:rsidRPr="0073025C">
        <w:rPr>
          <w:sz w:val="28"/>
          <w:szCs w:val="28"/>
        </w:rPr>
        <w:t xml:space="preserve">,0 </w:t>
      </w:r>
      <w:r w:rsidRPr="0073025C">
        <w:rPr>
          <w:color w:val="0D0D0D"/>
          <w:sz w:val="28"/>
          <w:szCs w:val="28"/>
        </w:rPr>
        <w:t>тыс. рублей на поддержку проектов в области бьюти-индустрии, слесарных работ, репетиторских услуг по обучению игры на фортепиано, в сфере туризма и животноводства;</w:t>
      </w:r>
    </w:p>
    <w:p w:rsidR="004F6A79" w:rsidRPr="00E5012D" w:rsidRDefault="004F6A79" w:rsidP="004F6A79">
      <w:pPr>
        <w:ind w:firstLine="708"/>
        <w:contextualSpacing/>
        <w:jc w:val="both"/>
        <w:rPr>
          <w:color w:val="0D0D0D"/>
          <w:sz w:val="28"/>
          <w:szCs w:val="28"/>
        </w:rPr>
      </w:pPr>
      <w:r w:rsidRPr="0073025C">
        <w:rPr>
          <w:color w:val="0D0D0D"/>
          <w:sz w:val="28"/>
          <w:szCs w:val="28"/>
        </w:rPr>
        <w:t>- Департаментом труда и занятости автономного округа – 5 субсидий субъектам малого предпринимательства на создание бизнеса и сохранение рабочих мест на сумму 1 750,6 тыс. рублей;</w:t>
      </w:r>
    </w:p>
    <w:p w:rsidR="004F6A79" w:rsidRDefault="004F6A79" w:rsidP="004F6A79">
      <w:pPr>
        <w:ind w:firstLine="708"/>
        <w:contextualSpacing/>
        <w:jc w:val="both"/>
        <w:rPr>
          <w:color w:val="0D0D0D"/>
          <w:sz w:val="28"/>
          <w:szCs w:val="28"/>
        </w:rPr>
      </w:pPr>
      <w:r w:rsidRPr="00D86BE3">
        <w:rPr>
          <w:color w:val="0D0D0D"/>
          <w:sz w:val="28"/>
          <w:szCs w:val="28"/>
        </w:rPr>
        <w:t>- Фондом содействия кредитования малого и среднего бизнеса «Югорская региональная гарантийная организация» – 2 субъект</w:t>
      </w:r>
      <w:r>
        <w:rPr>
          <w:color w:val="0D0D0D"/>
          <w:sz w:val="28"/>
          <w:szCs w:val="28"/>
        </w:rPr>
        <w:t>ам на сумму 1 700,0 тыс. рублей;</w:t>
      </w:r>
    </w:p>
    <w:p w:rsidR="004F6A79" w:rsidRDefault="004F6A79" w:rsidP="004F6A79">
      <w:pPr>
        <w:ind w:firstLine="708"/>
        <w:contextualSpacing/>
        <w:jc w:val="both"/>
        <w:rPr>
          <w:color w:val="0D0D0D"/>
          <w:sz w:val="28"/>
          <w:szCs w:val="28"/>
        </w:rPr>
      </w:pPr>
      <w:r>
        <w:rPr>
          <w:color w:val="0D0D0D"/>
          <w:sz w:val="28"/>
          <w:szCs w:val="28"/>
        </w:rPr>
        <w:t>- АО «</w:t>
      </w:r>
      <w:r w:rsidRPr="00D86BE3">
        <w:rPr>
          <w:color w:val="0D0D0D"/>
          <w:sz w:val="28"/>
          <w:szCs w:val="28"/>
        </w:rPr>
        <w:t>РОССИЙСКИЙ БАНК ПОДДЕРЖКИ МАЛОГО</w:t>
      </w:r>
      <w:r>
        <w:rPr>
          <w:color w:val="0D0D0D"/>
          <w:sz w:val="28"/>
          <w:szCs w:val="28"/>
        </w:rPr>
        <w:t xml:space="preserve"> И СРЕДНЕГО ПРЕДПРИНИМАТЕЛЬСТВА» </w:t>
      </w:r>
      <w:r w:rsidRPr="00864E73">
        <w:rPr>
          <w:color w:val="17365D" w:themeColor="text2" w:themeShade="BF"/>
          <w:sz w:val="28"/>
          <w:szCs w:val="28"/>
        </w:rPr>
        <w:t xml:space="preserve">– 3 </w:t>
      </w:r>
      <w:r w:rsidRPr="00D86BE3">
        <w:rPr>
          <w:color w:val="0D0D0D"/>
          <w:sz w:val="28"/>
          <w:szCs w:val="28"/>
        </w:rPr>
        <w:t>субъект</w:t>
      </w:r>
      <w:r>
        <w:rPr>
          <w:color w:val="0D0D0D"/>
          <w:sz w:val="28"/>
          <w:szCs w:val="28"/>
        </w:rPr>
        <w:t>ам на сумму 22 202,8 тыс. рублей;</w:t>
      </w:r>
    </w:p>
    <w:p w:rsidR="004F6A79" w:rsidRPr="00C51CBB" w:rsidRDefault="004F6A79" w:rsidP="004F6A79">
      <w:pPr>
        <w:ind w:firstLine="708"/>
        <w:contextualSpacing/>
        <w:jc w:val="both"/>
        <w:rPr>
          <w:color w:val="0D0D0D"/>
          <w:sz w:val="28"/>
          <w:szCs w:val="28"/>
        </w:rPr>
      </w:pPr>
      <w:r>
        <w:rPr>
          <w:color w:val="0D0D0D"/>
          <w:sz w:val="28"/>
          <w:szCs w:val="28"/>
        </w:rPr>
        <w:t xml:space="preserve">- </w:t>
      </w:r>
      <w:r w:rsidRPr="00D86BE3">
        <w:rPr>
          <w:color w:val="0D0D0D"/>
          <w:sz w:val="28"/>
          <w:szCs w:val="28"/>
        </w:rPr>
        <w:t xml:space="preserve">ФОНД </w:t>
      </w:r>
      <w:r w:rsidRPr="00C51CBB">
        <w:rPr>
          <w:color w:val="0D0D0D"/>
          <w:sz w:val="28"/>
          <w:szCs w:val="28"/>
        </w:rPr>
        <w:t>ПОДДЕРЖКИ ИНВЕСТИЦИОННЫХ ПРОЕКТОВ КРЕАТИВНЫХ ИНДУСТРИЙ И МИКРОФИНАНСИРОВАНИЯ – 4 субъекта получили кредитование по льготной процентной ставке.</w:t>
      </w:r>
    </w:p>
    <w:p w:rsidR="004F6A79" w:rsidRPr="00C51CBB" w:rsidRDefault="004F6A79" w:rsidP="004F6A79">
      <w:pPr>
        <w:ind w:firstLine="708"/>
        <w:contextualSpacing/>
        <w:jc w:val="both"/>
        <w:rPr>
          <w:color w:val="0D0D0D"/>
          <w:sz w:val="28"/>
          <w:szCs w:val="28"/>
        </w:rPr>
      </w:pPr>
    </w:p>
    <w:p w:rsidR="004F6A79" w:rsidRPr="00C51CBB" w:rsidRDefault="004F6A79" w:rsidP="004F6A79">
      <w:pPr>
        <w:pStyle w:val="1"/>
        <w:contextualSpacing/>
        <w:rPr>
          <w:b w:val="0"/>
          <w:i w:val="0"/>
          <w:color w:val="FF0000"/>
          <w:u w:val="none"/>
        </w:rPr>
      </w:pPr>
      <w:bookmarkStart w:id="22" w:name="_Toc221027036"/>
      <w:bookmarkStart w:id="23" w:name="_Toc221103195"/>
      <w:bookmarkStart w:id="24" w:name="_Toc126333134"/>
      <w:r w:rsidRPr="00C51CBB">
        <w:rPr>
          <w:b w:val="0"/>
          <w:i w:val="0"/>
          <w:color w:val="0D0D0D"/>
          <w:u w:val="none"/>
        </w:rPr>
        <w:t xml:space="preserve">2.2. </w:t>
      </w:r>
      <w:r w:rsidRPr="00C51CBB">
        <w:rPr>
          <w:b w:val="0"/>
          <w:i w:val="0"/>
          <w:u w:val="none"/>
        </w:rPr>
        <w:t>Содействие развитию потребительского рынка</w:t>
      </w:r>
      <w:bookmarkEnd w:id="22"/>
      <w:bookmarkEnd w:id="23"/>
      <w:r w:rsidRPr="00C51CBB">
        <w:rPr>
          <w:b w:val="0"/>
          <w:i w:val="0"/>
          <w:u w:val="none"/>
        </w:rPr>
        <w:t xml:space="preserve"> </w:t>
      </w:r>
    </w:p>
    <w:p w:rsidR="004F6A79" w:rsidRPr="00C51CBB" w:rsidRDefault="004F6A79" w:rsidP="004F6A79">
      <w:pPr>
        <w:pStyle w:val="af9"/>
        <w:ind w:left="1429"/>
        <w:jc w:val="both"/>
        <w:rPr>
          <w:rFonts w:eastAsia="Calibri"/>
          <w:sz w:val="28"/>
          <w:szCs w:val="28"/>
        </w:rPr>
      </w:pPr>
    </w:p>
    <w:p w:rsidR="004F6A79" w:rsidRPr="00C51CBB" w:rsidRDefault="004F6A79" w:rsidP="004F6A79">
      <w:pPr>
        <w:ind w:firstLine="709"/>
        <w:contextualSpacing/>
        <w:jc w:val="right"/>
        <w:rPr>
          <w:sz w:val="28"/>
          <w:szCs w:val="28"/>
        </w:rPr>
      </w:pPr>
      <w:r w:rsidRPr="00C51CBB">
        <w:rPr>
          <w:sz w:val="28"/>
          <w:szCs w:val="28"/>
        </w:rPr>
        <w:t>Таблица 7</w:t>
      </w:r>
    </w:p>
    <w:p w:rsidR="004F6A79" w:rsidRPr="00C51CBB" w:rsidRDefault="004F6A79" w:rsidP="004F6A79">
      <w:pPr>
        <w:tabs>
          <w:tab w:val="left" w:pos="0"/>
        </w:tabs>
        <w:ind w:left="390"/>
        <w:contextualSpacing/>
        <w:jc w:val="center"/>
        <w:rPr>
          <w:sz w:val="28"/>
          <w:szCs w:val="28"/>
        </w:rPr>
      </w:pPr>
    </w:p>
    <w:p w:rsidR="004F6A79" w:rsidRPr="00C51CBB" w:rsidRDefault="004F6A79" w:rsidP="004F6A79">
      <w:pPr>
        <w:tabs>
          <w:tab w:val="left" w:pos="0"/>
        </w:tabs>
        <w:ind w:left="390"/>
        <w:contextualSpacing/>
        <w:jc w:val="center"/>
        <w:rPr>
          <w:sz w:val="28"/>
          <w:szCs w:val="28"/>
        </w:rPr>
      </w:pPr>
      <w:r w:rsidRPr="00C51CBB">
        <w:rPr>
          <w:sz w:val="28"/>
          <w:szCs w:val="28"/>
        </w:rPr>
        <w:t xml:space="preserve">Структура потребительского рынка Березовского района </w:t>
      </w:r>
    </w:p>
    <w:p w:rsidR="004F6A79" w:rsidRPr="00C51CBB" w:rsidRDefault="004F6A79" w:rsidP="004F6A79">
      <w:pPr>
        <w:ind w:firstLine="709"/>
        <w:contextualSpacing/>
        <w:jc w:val="right"/>
        <w:rPr>
          <w:sz w:val="28"/>
          <w:szCs w:val="28"/>
        </w:rPr>
      </w:pPr>
    </w:p>
    <w:tbl>
      <w:tblPr>
        <w:tblW w:w="49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6"/>
        <w:gridCol w:w="893"/>
        <w:gridCol w:w="895"/>
        <w:gridCol w:w="893"/>
        <w:gridCol w:w="895"/>
        <w:gridCol w:w="889"/>
      </w:tblGrid>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tabs>
                <w:tab w:val="left" w:pos="720"/>
              </w:tabs>
              <w:contextualSpacing/>
            </w:pPr>
          </w:p>
        </w:tc>
        <w:tc>
          <w:tcPr>
            <w:tcW w:w="2210" w:type="pct"/>
            <w:gridSpan w:val="5"/>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Количество объектов, единиц</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tabs>
                <w:tab w:val="left" w:pos="720"/>
              </w:tabs>
              <w:contextualSpacing/>
            </w:pPr>
            <w:r w:rsidRPr="00C51CBB">
              <w:t>Наименование объектов</w:t>
            </w:r>
          </w:p>
        </w:tc>
        <w:tc>
          <w:tcPr>
            <w:tcW w:w="442"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2021 год</w:t>
            </w:r>
          </w:p>
        </w:tc>
        <w:tc>
          <w:tcPr>
            <w:tcW w:w="443"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2022 год</w:t>
            </w:r>
          </w:p>
        </w:tc>
        <w:tc>
          <w:tcPr>
            <w:tcW w:w="442"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2023 год</w:t>
            </w:r>
          </w:p>
        </w:tc>
        <w:tc>
          <w:tcPr>
            <w:tcW w:w="443"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2024 год</w:t>
            </w:r>
          </w:p>
        </w:tc>
        <w:tc>
          <w:tcPr>
            <w:tcW w:w="440"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2025  год</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contextualSpacing/>
            </w:pPr>
            <w:r w:rsidRPr="00C51CBB">
              <w:t>1. Розничная торговля, всего</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326</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316</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312</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r w:rsidRPr="00C51CBB">
              <w:t>295</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r w:rsidRPr="00C51CBB">
              <w:t>278</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contextualSpacing/>
            </w:pPr>
            <w:r w:rsidRPr="00C51CBB">
              <w:t>в том числе:</w:t>
            </w:r>
          </w:p>
        </w:tc>
        <w:tc>
          <w:tcPr>
            <w:tcW w:w="442"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c>
          <w:tcPr>
            <w:tcW w:w="442"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contextualSpacing/>
            </w:pPr>
            <w:r w:rsidRPr="00C51CBB">
              <w:t>- магазины, павильоны в торговых комплексах, киоски (нестационарные)</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326</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316</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312</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r w:rsidRPr="00C51CBB">
              <w:t>295</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r w:rsidRPr="00C51CBB">
              <w:t>204</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2. Общественное питание, всего</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25</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26</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24</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27</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23</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3. Бытовое обслуживание, всего</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91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103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115</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134</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126</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в том числе:</w:t>
            </w:r>
          </w:p>
        </w:tc>
        <w:tc>
          <w:tcPr>
            <w:tcW w:w="442"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c>
          <w:tcPr>
            <w:tcW w:w="442"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0"/>
              </w:tabs>
            </w:pPr>
            <w:r w:rsidRPr="00C51CBB">
              <w:t>-парикмахерские, косметологические салоны</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35</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44</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47</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61</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52</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ремонт обуви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4</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3</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ремонт бытовой техники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4</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4</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СТО, автомойки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8</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9</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8</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10</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8</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фотосервис</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3</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ритуальные услуги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2</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ателье по ремонту и пошиву одежды</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5</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6</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7</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6</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xml:space="preserve">- прачечные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0</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0</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0</w:t>
            </w:r>
          </w:p>
        </w:tc>
      </w:tr>
      <w:tr w:rsidR="004F6A79" w:rsidRPr="00C51CBB" w:rsidTr="008B02B3">
        <w:trPr>
          <w:trHeight w:val="216"/>
        </w:trPr>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xml:space="preserve">- клининговые услуг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2</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lastRenderedPageBreak/>
              <w:t xml:space="preserve">- прочие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43</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42</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46</w:t>
            </w:r>
          </w:p>
        </w:tc>
      </w:tr>
    </w:tbl>
    <w:p w:rsidR="004F6A79" w:rsidRPr="00C51CBB" w:rsidRDefault="004F6A79" w:rsidP="004F6A79">
      <w:pPr>
        <w:ind w:firstLine="709"/>
        <w:jc w:val="both"/>
        <w:rPr>
          <w:color w:val="0D0D0D"/>
          <w:sz w:val="28"/>
          <w:szCs w:val="28"/>
        </w:rPr>
      </w:pPr>
    </w:p>
    <w:p w:rsidR="004F6A79" w:rsidRPr="00C51CBB" w:rsidRDefault="004F6A79" w:rsidP="004F6A79">
      <w:pPr>
        <w:ind w:right="21" w:firstLine="720"/>
        <w:contextualSpacing/>
        <w:jc w:val="both"/>
        <w:rPr>
          <w:sz w:val="28"/>
          <w:szCs w:val="28"/>
        </w:rPr>
      </w:pPr>
      <w:r w:rsidRPr="00C51CBB">
        <w:rPr>
          <w:sz w:val="28"/>
          <w:szCs w:val="28"/>
        </w:rPr>
        <w:t>В целях определения обеспеченности населения Березовского района торговыми площадями проведена работа по обновлению дислокации объектов розничной торговли, общественного питания и предоставления бытовых услуг населению.</w:t>
      </w:r>
    </w:p>
    <w:p w:rsidR="004F6A79" w:rsidRPr="00C51CBB" w:rsidRDefault="004F6A79" w:rsidP="004F6A79">
      <w:pPr>
        <w:ind w:firstLine="709"/>
        <w:jc w:val="both"/>
        <w:rPr>
          <w:sz w:val="28"/>
          <w:szCs w:val="28"/>
        </w:rPr>
      </w:pPr>
      <w:r w:rsidRPr="00C51CBB">
        <w:rPr>
          <w:sz w:val="28"/>
          <w:szCs w:val="28"/>
        </w:rPr>
        <w:t xml:space="preserve">По состоянию на 1 января 2026 года на территории района располагаются 278 объектов розничной торговли, общей площадью 34,65 тыс. кв. м, из которых: 204 магазина (151 </w:t>
      </w:r>
      <w:proofErr w:type="gramStart"/>
      <w:r w:rsidRPr="00C51CBB">
        <w:rPr>
          <w:sz w:val="28"/>
          <w:szCs w:val="28"/>
        </w:rPr>
        <w:t>действующий</w:t>
      </w:r>
      <w:proofErr w:type="gramEnd"/>
      <w:r w:rsidRPr="00C51CBB">
        <w:rPr>
          <w:sz w:val="28"/>
          <w:szCs w:val="28"/>
        </w:rPr>
        <w:t xml:space="preserve">; 53 свободных), 55 павильонов мелкорозничной торговой сети (44 действующих, 11 свободных), 19 павильонов нестационарной торговой сети (15 действующих, 4 свободных). </w:t>
      </w:r>
    </w:p>
    <w:p w:rsidR="004F6A79" w:rsidRPr="00C51CBB" w:rsidRDefault="004F6A79" w:rsidP="004F6A79">
      <w:pPr>
        <w:ind w:firstLine="709"/>
        <w:contextualSpacing/>
        <w:jc w:val="both"/>
        <w:rPr>
          <w:sz w:val="28"/>
          <w:szCs w:val="28"/>
        </w:rPr>
      </w:pPr>
      <w:r w:rsidRPr="00C51CBB">
        <w:rPr>
          <w:sz w:val="28"/>
          <w:szCs w:val="28"/>
        </w:rPr>
        <w:t>Обеспеченность населения площадью торговых объектов в Березовском районе сложилась выше установленного норматива и составила:</w:t>
      </w:r>
    </w:p>
    <w:p w:rsidR="004F6A79" w:rsidRPr="00C51CBB" w:rsidRDefault="004F6A79" w:rsidP="004F6A79">
      <w:pPr>
        <w:ind w:firstLine="709"/>
        <w:jc w:val="both"/>
        <w:rPr>
          <w:color w:val="0D0D0D"/>
          <w:sz w:val="28"/>
          <w:szCs w:val="28"/>
        </w:rPr>
      </w:pPr>
      <w:r w:rsidRPr="00C51CBB">
        <w:rPr>
          <w:color w:val="0D0D0D"/>
          <w:sz w:val="28"/>
          <w:szCs w:val="28"/>
        </w:rPr>
        <w:t>- 143 единицы для стационарных объектов</w:t>
      </w:r>
      <w:r>
        <w:rPr>
          <w:color w:val="0D0D0D"/>
          <w:sz w:val="28"/>
          <w:szCs w:val="28"/>
        </w:rPr>
        <w:t xml:space="preserve"> (</w:t>
      </w:r>
      <w:r w:rsidRPr="00C51CBB">
        <w:rPr>
          <w:color w:val="0D0D0D"/>
          <w:sz w:val="28"/>
          <w:szCs w:val="28"/>
        </w:rPr>
        <w:t>при нормативе 64 единицы</w:t>
      </w:r>
      <w:r>
        <w:rPr>
          <w:color w:val="0D0D0D"/>
          <w:sz w:val="28"/>
          <w:szCs w:val="28"/>
        </w:rPr>
        <w:t>)</w:t>
      </w:r>
      <w:r w:rsidRPr="00C51CBB">
        <w:rPr>
          <w:color w:val="0D0D0D"/>
          <w:sz w:val="28"/>
          <w:szCs w:val="28"/>
        </w:rPr>
        <w:t>;</w:t>
      </w:r>
    </w:p>
    <w:p w:rsidR="004F6A79" w:rsidRPr="00C51CBB" w:rsidRDefault="004F6A79" w:rsidP="004F6A79">
      <w:pPr>
        <w:ind w:firstLine="709"/>
        <w:jc w:val="both"/>
        <w:rPr>
          <w:color w:val="1A1A1A"/>
          <w:sz w:val="28"/>
          <w:szCs w:val="28"/>
        </w:rPr>
      </w:pPr>
      <w:r w:rsidRPr="00C51CBB">
        <w:rPr>
          <w:color w:val="0D0D0D"/>
          <w:sz w:val="28"/>
          <w:szCs w:val="28"/>
        </w:rPr>
        <w:t>- 98 единиц для стационарных (продовольственных) объектов</w:t>
      </w:r>
      <w:r>
        <w:rPr>
          <w:color w:val="0D0D0D"/>
          <w:sz w:val="28"/>
          <w:szCs w:val="28"/>
        </w:rPr>
        <w:t xml:space="preserve"> (</w:t>
      </w:r>
      <w:r w:rsidRPr="00C51CBB">
        <w:rPr>
          <w:color w:val="0D0D0D"/>
          <w:sz w:val="28"/>
          <w:szCs w:val="28"/>
        </w:rPr>
        <w:t>при нормативе 29 единиц</w:t>
      </w:r>
      <w:r w:rsidRPr="00C51CBB">
        <w:rPr>
          <w:color w:val="1A1A1A"/>
          <w:sz w:val="28"/>
          <w:szCs w:val="28"/>
        </w:rPr>
        <w:t>).</w:t>
      </w:r>
    </w:p>
    <w:p w:rsidR="004F6A79" w:rsidRPr="00C51CBB" w:rsidRDefault="004F6A79" w:rsidP="004F6A79">
      <w:pPr>
        <w:ind w:firstLine="709"/>
        <w:jc w:val="both"/>
        <w:rPr>
          <w:sz w:val="28"/>
        </w:rPr>
      </w:pPr>
      <w:r w:rsidRPr="00C51CBB">
        <w:rPr>
          <w:sz w:val="28"/>
        </w:rPr>
        <w:t>В 2025 году в структуре потребительского рынка Березовского района произошли следующие изменения.</w:t>
      </w:r>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В результате перепрофилирования старых объектов потребительского рынка открыты 5 объектов розничной торговли, реализующи</w:t>
      </w:r>
      <w:r>
        <w:rPr>
          <w:color w:val="0D0D0D" w:themeColor="text1" w:themeTint="F2"/>
          <w:sz w:val="28"/>
          <w:szCs w:val="28"/>
        </w:rPr>
        <w:t>х</w:t>
      </w:r>
      <w:r w:rsidRPr="00C51CBB">
        <w:rPr>
          <w:color w:val="0D0D0D" w:themeColor="text1" w:themeTint="F2"/>
          <w:sz w:val="28"/>
          <w:szCs w:val="28"/>
        </w:rPr>
        <w:t xml:space="preserve"> продовольственные и непродовольственные товары:</w:t>
      </w:r>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 xml:space="preserve">-  в пгт. Березово - магазин «Мясная точка» (ИП </w:t>
      </w:r>
      <w:proofErr w:type="spellStart"/>
      <w:r w:rsidRPr="00C51CBB">
        <w:rPr>
          <w:color w:val="0D0D0D" w:themeColor="text1" w:themeTint="F2"/>
          <w:sz w:val="28"/>
          <w:szCs w:val="28"/>
        </w:rPr>
        <w:t>Маммаев</w:t>
      </w:r>
      <w:proofErr w:type="spellEnd"/>
      <w:r w:rsidRPr="00C51CBB">
        <w:rPr>
          <w:color w:val="0D0D0D" w:themeColor="text1" w:themeTint="F2"/>
          <w:sz w:val="28"/>
          <w:szCs w:val="28"/>
        </w:rPr>
        <w:t xml:space="preserve"> М.А.), реализующий замороженную</w:t>
      </w:r>
      <w:r>
        <w:rPr>
          <w:color w:val="0D0D0D" w:themeColor="text1" w:themeTint="F2"/>
          <w:sz w:val="28"/>
          <w:szCs w:val="28"/>
        </w:rPr>
        <w:t xml:space="preserve"> и охлажденную мясную продукцию;</w:t>
      </w:r>
      <w:r w:rsidRPr="00C51CBB">
        <w:rPr>
          <w:color w:val="0D0D0D" w:themeColor="text1" w:themeTint="F2"/>
          <w:sz w:val="28"/>
          <w:szCs w:val="28"/>
        </w:rPr>
        <w:t xml:space="preserve"> павильон по продаже цветов (ИП </w:t>
      </w:r>
      <w:proofErr w:type="spellStart"/>
      <w:r w:rsidRPr="00C51CBB">
        <w:rPr>
          <w:color w:val="0D0D0D" w:themeColor="text1" w:themeTint="F2"/>
          <w:sz w:val="28"/>
          <w:szCs w:val="28"/>
        </w:rPr>
        <w:t>Захваткина</w:t>
      </w:r>
      <w:proofErr w:type="spellEnd"/>
      <w:r w:rsidRPr="00C51CBB">
        <w:rPr>
          <w:color w:val="0D0D0D" w:themeColor="text1" w:themeTint="F2"/>
          <w:sz w:val="28"/>
          <w:szCs w:val="28"/>
        </w:rPr>
        <w:t xml:space="preserve"> О.М.);</w:t>
      </w:r>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 xml:space="preserve">-  в пгт. </w:t>
      </w:r>
      <w:proofErr w:type="gramStart"/>
      <w:r w:rsidRPr="00C51CBB">
        <w:rPr>
          <w:color w:val="0D0D0D" w:themeColor="text1" w:themeTint="F2"/>
          <w:sz w:val="28"/>
          <w:szCs w:val="28"/>
        </w:rPr>
        <w:t>Игрим – магазин федеральной торговой сети «Пятерочка»</w:t>
      </w:r>
      <w:r w:rsidRPr="00C51CBB">
        <w:rPr>
          <w:rStyle w:val="a8"/>
          <w:color w:val="0D0D0D" w:themeColor="text1" w:themeTint="F2"/>
          <w:sz w:val="28"/>
          <w:szCs w:val="28"/>
          <w:shd w:val="clear" w:color="auto" w:fill="FFFFFF"/>
        </w:rPr>
        <w:t xml:space="preserve"> </w:t>
      </w:r>
      <w:r w:rsidRPr="0068785B">
        <w:rPr>
          <w:rStyle w:val="a8"/>
          <w:b w:val="0"/>
          <w:sz w:val="28"/>
          <w:szCs w:val="28"/>
          <w:shd w:val="clear" w:color="auto" w:fill="FFFFFF"/>
        </w:rPr>
        <w:t>(ООО «Агроторг»</w:t>
      </w:r>
      <w:r w:rsidRPr="0068785B">
        <w:rPr>
          <w:sz w:val="28"/>
          <w:szCs w:val="28"/>
        </w:rPr>
        <w:t>)</w:t>
      </w:r>
      <w:r>
        <w:rPr>
          <w:sz w:val="28"/>
          <w:szCs w:val="28"/>
        </w:rPr>
        <w:t>;</w:t>
      </w:r>
      <w:r w:rsidRPr="00C51CBB">
        <w:rPr>
          <w:sz w:val="28"/>
          <w:szCs w:val="28"/>
        </w:rPr>
        <w:t xml:space="preserve"> киоск «Тамерлан» (ИП Рустамов Э.Х.), реализующий мя</w:t>
      </w:r>
      <w:r>
        <w:rPr>
          <w:color w:val="0D0D0D" w:themeColor="text1" w:themeTint="F2"/>
          <w:sz w:val="28"/>
          <w:szCs w:val="28"/>
        </w:rPr>
        <w:t>сную продукцию;</w:t>
      </w:r>
      <w:r w:rsidRPr="00C51CBB">
        <w:rPr>
          <w:color w:val="0D0D0D" w:themeColor="text1" w:themeTint="F2"/>
          <w:sz w:val="28"/>
          <w:szCs w:val="28"/>
        </w:rPr>
        <w:t xml:space="preserve"> павильон «Пышка» (ООО «Северов»), реализующий хлеб и хлебобулочные изделия.</w:t>
      </w:r>
      <w:proofErr w:type="gramEnd"/>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 xml:space="preserve">Возобновили деятельность: в пгт. Березово – магазин «Самур» (ИП </w:t>
      </w:r>
      <w:proofErr w:type="spellStart"/>
      <w:r w:rsidRPr="00C51CBB">
        <w:rPr>
          <w:color w:val="0D0D0D" w:themeColor="text1" w:themeTint="F2"/>
          <w:sz w:val="28"/>
          <w:szCs w:val="28"/>
        </w:rPr>
        <w:t>Таибов</w:t>
      </w:r>
      <w:proofErr w:type="spellEnd"/>
      <w:r w:rsidRPr="00C51CBB">
        <w:rPr>
          <w:color w:val="0D0D0D" w:themeColor="text1" w:themeTint="F2"/>
          <w:sz w:val="28"/>
          <w:szCs w:val="28"/>
        </w:rPr>
        <w:t xml:space="preserve"> А.А.) и нестационарный торговый объект «Dadi Burger», в котором реализуется готовая пищевая продукция (выпечка, шаурма), в с. Саранпауль (ПО Сосьвинский рыбкооп) магазин «Маяк».</w:t>
      </w:r>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Прекратили деятельность 19 торговых объектов.</w:t>
      </w:r>
    </w:p>
    <w:p w:rsidR="004F6A79" w:rsidRPr="00C51CBB" w:rsidRDefault="004F6A79" w:rsidP="004F6A79">
      <w:pPr>
        <w:ind w:firstLine="709"/>
        <w:jc w:val="both"/>
        <w:rPr>
          <w:sz w:val="28"/>
          <w:szCs w:val="28"/>
        </w:rPr>
      </w:pPr>
      <w:r w:rsidRPr="00C51CBB">
        <w:rPr>
          <w:color w:val="0D0D0D" w:themeColor="text1" w:themeTint="F2"/>
          <w:sz w:val="28"/>
          <w:szCs w:val="28"/>
        </w:rPr>
        <w:t xml:space="preserve">Активным спросом у жителей пользуются маркетплейсы, предоставляя возможность осуществить заказ с доставкой. </w:t>
      </w:r>
      <w:proofErr w:type="gramStart"/>
      <w:r w:rsidRPr="00C51CBB">
        <w:rPr>
          <w:sz w:val="28"/>
          <w:szCs w:val="28"/>
        </w:rPr>
        <w:t xml:space="preserve">На территории </w:t>
      </w:r>
      <w:r w:rsidRPr="00C51CBB">
        <w:rPr>
          <w:sz w:val="28"/>
        </w:rPr>
        <w:t xml:space="preserve">Березовского района открыто 10 </w:t>
      </w:r>
      <w:r w:rsidRPr="00C51CBB">
        <w:rPr>
          <w:sz w:val="28"/>
          <w:szCs w:val="28"/>
        </w:rPr>
        <w:t>пунктов выдачи «Wildberries»</w:t>
      </w:r>
      <w:r w:rsidRPr="00C51CBB">
        <w:rPr>
          <w:color w:val="0D0D0D" w:themeColor="text1" w:themeTint="F2"/>
          <w:sz w:val="28"/>
          <w:szCs w:val="28"/>
        </w:rPr>
        <w:t xml:space="preserve"> (пгт.</w:t>
      </w:r>
      <w:proofErr w:type="gramEnd"/>
      <w:r w:rsidRPr="00C51CBB">
        <w:rPr>
          <w:color w:val="0D0D0D" w:themeColor="text1" w:themeTint="F2"/>
          <w:sz w:val="28"/>
          <w:szCs w:val="28"/>
        </w:rPr>
        <w:t xml:space="preserve"> Березово – 5 ед., пгт. Игрим – 3 ед., п. </w:t>
      </w:r>
      <w:proofErr w:type="gramStart"/>
      <w:r w:rsidRPr="00C51CBB">
        <w:rPr>
          <w:color w:val="0D0D0D" w:themeColor="text1" w:themeTint="F2"/>
          <w:sz w:val="28"/>
          <w:szCs w:val="28"/>
        </w:rPr>
        <w:t>Светлый</w:t>
      </w:r>
      <w:proofErr w:type="gramEnd"/>
      <w:r w:rsidRPr="00C51CBB">
        <w:rPr>
          <w:color w:val="0D0D0D" w:themeColor="text1" w:themeTint="F2"/>
          <w:sz w:val="28"/>
          <w:szCs w:val="28"/>
        </w:rPr>
        <w:t xml:space="preserve"> – 2 ед.) </w:t>
      </w:r>
      <w:r w:rsidRPr="00C51CBB">
        <w:rPr>
          <w:sz w:val="28"/>
          <w:szCs w:val="28"/>
        </w:rPr>
        <w:t xml:space="preserve"> и 6 пунктов выдачи «</w:t>
      </w:r>
      <w:proofErr w:type="spellStart"/>
      <w:r w:rsidRPr="00C51CBB">
        <w:rPr>
          <w:sz w:val="28"/>
          <w:szCs w:val="28"/>
        </w:rPr>
        <w:t>Ozon</w:t>
      </w:r>
      <w:proofErr w:type="spellEnd"/>
      <w:r w:rsidRPr="00C51CBB">
        <w:rPr>
          <w:sz w:val="28"/>
          <w:szCs w:val="28"/>
        </w:rPr>
        <w:t>»</w:t>
      </w:r>
      <w:r w:rsidRPr="00C51CBB">
        <w:rPr>
          <w:color w:val="0D0D0D" w:themeColor="text1" w:themeTint="F2"/>
          <w:sz w:val="28"/>
          <w:szCs w:val="28"/>
        </w:rPr>
        <w:t xml:space="preserve"> (пгт. Березово </w:t>
      </w:r>
      <w:r w:rsidRPr="00C51CBB">
        <w:rPr>
          <w:sz w:val="28"/>
          <w:szCs w:val="28"/>
        </w:rPr>
        <w:t xml:space="preserve">– </w:t>
      </w:r>
      <w:r w:rsidRPr="00C51CBB">
        <w:rPr>
          <w:color w:val="0D0D0D" w:themeColor="text1" w:themeTint="F2"/>
          <w:sz w:val="28"/>
          <w:szCs w:val="28"/>
        </w:rPr>
        <w:t xml:space="preserve">2 ед., пгт. Игрим </w:t>
      </w:r>
      <w:r w:rsidRPr="00C51CBB">
        <w:rPr>
          <w:sz w:val="28"/>
          <w:szCs w:val="28"/>
        </w:rPr>
        <w:t xml:space="preserve">– 3 ед., п. Светлый – 1 </w:t>
      </w:r>
      <w:proofErr w:type="spellStart"/>
      <w:proofErr w:type="gramStart"/>
      <w:r w:rsidRPr="00C51CBB">
        <w:rPr>
          <w:sz w:val="28"/>
          <w:szCs w:val="28"/>
        </w:rPr>
        <w:t>ед</w:t>
      </w:r>
      <w:proofErr w:type="spellEnd"/>
      <w:proofErr w:type="gramEnd"/>
      <w:r w:rsidRPr="00C51CBB">
        <w:rPr>
          <w:sz w:val="28"/>
          <w:szCs w:val="28"/>
        </w:rPr>
        <w:t>,).</w:t>
      </w:r>
      <w:r w:rsidRPr="00C51CBB">
        <w:rPr>
          <w:b/>
          <w:sz w:val="28"/>
          <w:szCs w:val="28"/>
        </w:rPr>
        <w:t xml:space="preserve"> </w:t>
      </w:r>
      <w:r w:rsidRPr="00C51CBB">
        <w:rPr>
          <w:sz w:val="28"/>
          <w:szCs w:val="28"/>
        </w:rPr>
        <w:t>В 2025 году открылись 3 пункта выдачи «Wildberries» и «</w:t>
      </w:r>
      <w:proofErr w:type="spellStart"/>
      <w:r w:rsidRPr="00C51CBB">
        <w:rPr>
          <w:sz w:val="28"/>
          <w:szCs w:val="28"/>
        </w:rPr>
        <w:t>Ozon</w:t>
      </w:r>
      <w:proofErr w:type="spellEnd"/>
      <w:r w:rsidRPr="00C51CBB">
        <w:rPr>
          <w:sz w:val="28"/>
          <w:szCs w:val="28"/>
        </w:rPr>
        <w:t>» в пгт. Березово.</w:t>
      </w:r>
    </w:p>
    <w:p w:rsidR="004F6A79" w:rsidRPr="00C51CBB" w:rsidRDefault="004F6A79" w:rsidP="004F6A79">
      <w:pPr>
        <w:tabs>
          <w:tab w:val="left" w:pos="540"/>
        </w:tabs>
        <w:ind w:firstLine="720"/>
        <w:contextualSpacing/>
        <w:jc w:val="both"/>
        <w:rPr>
          <w:sz w:val="28"/>
          <w:szCs w:val="28"/>
        </w:rPr>
      </w:pPr>
      <w:r w:rsidRPr="00C51CBB">
        <w:rPr>
          <w:rFonts w:eastAsia="Calibri"/>
          <w:sz w:val="28"/>
          <w:szCs w:val="28"/>
          <w:lang w:eastAsia="en-US"/>
        </w:rPr>
        <w:t>Функционирует 23 общедоступных предприяти</w:t>
      </w:r>
      <w:r>
        <w:rPr>
          <w:rFonts w:eastAsia="Calibri"/>
          <w:sz w:val="28"/>
          <w:szCs w:val="28"/>
          <w:lang w:eastAsia="en-US"/>
        </w:rPr>
        <w:t>я</w:t>
      </w:r>
      <w:r w:rsidRPr="00C51CBB">
        <w:rPr>
          <w:rFonts w:eastAsia="Calibri"/>
          <w:sz w:val="28"/>
          <w:szCs w:val="28"/>
          <w:lang w:eastAsia="en-US"/>
        </w:rPr>
        <w:t xml:space="preserve"> общественного питания на 876 посадочных мест. Обеспеченность общедоступной сетью населения Березовского района составляет 38,61 посадочных мест на 1 000 жителей. В 2025 году в пгт. Березово возобновил свою деятельность ресторан «Град Березов» (ИП Макарова М.Ю.), открыто кафе «</w:t>
      </w:r>
      <w:proofErr w:type="spellStart"/>
      <w:r w:rsidRPr="00C51CBB">
        <w:rPr>
          <w:rFonts w:eastAsia="Calibri"/>
          <w:sz w:val="28"/>
          <w:szCs w:val="28"/>
          <w:lang w:eastAsia="en-US"/>
        </w:rPr>
        <w:t>Лоло</w:t>
      </w:r>
      <w:proofErr w:type="spellEnd"/>
      <w:r w:rsidRPr="00C51CBB">
        <w:rPr>
          <w:rFonts w:eastAsia="Calibri"/>
          <w:sz w:val="28"/>
          <w:szCs w:val="28"/>
          <w:lang w:eastAsia="en-US"/>
        </w:rPr>
        <w:t xml:space="preserve"> Пицца» на 25 посадочных мест (ИП </w:t>
      </w:r>
      <w:proofErr w:type="spellStart"/>
      <w:r w:rsidRPr="00C51CBB">
        <w:rPr>
          <w:rFonts w:eastAsia="Calibri"/>
          <w:sz w:val="28"/>
          <w:szCs w:val="28"/>
          <w:lang w:eastAsia="en-US"/>
        </w:rPr>
        <w:t>Баклажанская</w:t>
      </w:r>
      <w:proofErr w:type="spellEnd"/>
      <w:r>
        <w:rPr>
          <w:rFonts w:eastAsia="Calibri"/>
          <w:sz w:val="28"/>
          <w:szCs w:val="28"/>
          <w:lang w:eastAsia="en-US"/>
        </w:rPr>
        <w:t xml:space="preserve"> Е.В.</w:t>
      </w:r>
      <w:r w:rsidRPr="00C51CBB">
        <w:rPr>
          <w:rFonts w:eastAsia="Calibri"/>
          <w:sz w:val="28"/>
          <w:szCs w:val="28"/>
          <w:lang w:eastAsia="en-US"/>
        </w:rPr>
        <w:t>).</w:t>
      </w:r>
    </w:p>
    <w:p w:rsidR="004F6A79" w:rsidRPr="00C51CBB" w:rsidRDefault="004F6A79" w:rsidP="004F6A79">
      <w:pPr>
        <w:ind w:firstLine="709"/>
        <w:jc w:val="both"/>
        <w:rPr>
          <w:sz w:val="28"/>
          <w:szCs w:val="28"/>
        </w:rPr>
      </w:pPr>
      <w:r w:rsidRPr="00C51CBB">
        <w:rPr>
          <w:sz w:val="28"/>
          <w:szCs w:val="28"/>
        </w:rPr>
        <w:lastRenderedPageBreak/>
        <w:t xml:space="preserve">Количество организаций по предоставлению бытовых услуг населению составило 126 единиц. </w:t>
      </w:r>
      <w:r>
        <w:rPr>
          <w:sz w:val="28"/>
          <w:szCs w:val="28"/>
        </w:rPr>
        <w:t>Субъектами</w:t>
      </w:r>
      <w:r w:rsidRPr="00C51CBB">
        <w:rPr>
          <w:sz w:val="28"/>
          <w:szCs w:val="28"/>
        </w:rPr>
        <w:t xml:space="preserve"> предпринимательской д</w:t>
      </w:r>
      <w:r>
        <w:rPr>
          <w:sz w:val="28"/>
          <w:szCs w:val="28"/>
        </w:rPr>
        <w:t>еятельности Березовского района</w:t>
      </w:r>
      <w:r w:rsidRPr="00C51CBB">
        <w:rPr>
          <w:sz w:val="28"/>
          <w:szCs w:val="28"/>
        </w:rPr>
        <w:t xml:space="preserve"> в 2025 году открыт</w:t>
      </w:r>
      <w:r>
        <w:rPr>
          <w:sz w:val="28"/>
          <w:szCs w:val="28"/>
        </w:rPr>
        <w:t xml:space="preserve">ы пункты </w:t>
      </w:r>
      <w:r w:rsidRPr="00C51CBB">
        <w:rPr>
          <w:sz w:val="28"/>
          <w:szCs w:val="28"/>
        </w:rPr>
        <w:t>предоставлени</w:t>
      </w:r>
      <w:r>
        <w:rPr>
          <w:sz w:val="28"/>
          <w:szCs w:val="28"/>
        </w:rPr>
        <w:t>я</w:t>
      </w:r>
      <w:r w:rsidRPr="00C51CBB">
        <w:rPr>
          <w:sz w:val="28"/>
          <w:szCs w:val="28"/>
        </w:rPr>
        <w:t xml:space="preserve"> следующих услуг: </w:t>
      </w:r>
    </w:p>
    <w:p w:rsidR="004F6A79" w:rsidRPr="00C51CBB" w:rsidRDefault="004F6A79" w:rsidP="004F6A79">
      <w:pPr>
        <w:ind w:firstLine="708"/>
        <w:jc w:val="both"/>
        <w:rPr>
          <w:rFonts w:eastAsia="Calibri"/>
          <w:sz w:val="28"/>
          <w:szCs w:val="28"/>
        </w:rPr>
      </w:pPr>
      <w:r w:rsidRPr="00C51CBB">
        <w:rPr>
          <w:rFonts w:eastAsia="Calibri"/>
          <w:sz w:val="28"/>
          <w:szCs w:val="28"/>
        </w:rPr>
        <w:t>в пгт. Березово: салон красоты «Грация» (ИП Рассылканова Н.Р.</w:t>
      </w:r>
      <w:r>
        <w:rPr>
          <w:rFonts w:eastAsia="Calibri"/>
          <w:sz w:val="28"/>
          <w:szCs w:val="28"/>
        </w:rPr>
        <w:t>), парикмахерская</w:t>
      </w:r>
      <w:r w:rsidRPr="00C51CBB">
        <w:rPr>
          <w:rFonts w:eastAsia="Calibri"/>
          <w:sz w:val="28"/>
          <w:szCs w:val="28"/>
        </w:rPr>
        <w:t xml:space="preserve"> (</w:t>
      </w:r>
      <w:r>
        <w:rPr>
          <w:rFonts w:eastAsia="Calibri"/>
          <w:sz w:val="28"/>
          <w:szCs w:val="28"/>
        </w:rPr>
        <w:t>самозанятая</w:t>
      </w:r>
      <w:r w:rsidRPr="00C51CBB">
        <w:rPr>
          <w:rFonts w:eastAsia="Calibri"/>
          <w:sz w:val="28"/>
          <w:szCs w:val="28"/>
        </w:rPr>
        <w:t xml:space="preserve"> Дереча В.М.), перманентн</w:t>
      </w:r>
      <w:r>
        <w:rPr>
          <w:rFonts w:eastAsia="Calibri"/>
          <w:sz w:val="28"/>
          <w:szCs w:val="28"/>
        </w:rPr>
        <w:t>ый</w:t>
      </w:r>
      <w:r w:rsidRPr="00C51CBB">
        <w:rPr>
          <w:rFonts w:eastAsia="Calibri"/>
          <w:sz w:val="28"/>
          <w:szCs w:val="28"/>
        </w:rPr>
        <w:t xml:space="preserve"> макияж, (</w:t>
      </w:r>
      <w:r>
        <w:rPr>
          <w:rFonts w:eastAsia="Calibri"/>
          <w:sz w:val="28"/>
          <w:szCs w:val="28"/>
        </w:rPr>
        <w:t xml:space="preserve">самозанятая </w:t>
      </w:r>
      <w:r w:rsidRPr="00C51CBB">
        <w:rPr>
          <w:rFonts w:eastAsia="Calibri"/>
          <w:sz w:val="28"/>
          <w:szCs w:val="28"/>
        </w:rPr>
        <w:t xml:space="preserve">Лопарева О.С.), </w:t>
      </w:r>
      <w:r>
        <w:rPr>
          <w:rFonts w:eastAsia="Calibri"/>
          <w:sz w:val="28"/>
          <w:szCs w:val="28"/>
        </w:rPr>
        <w:t>кондитерская</w:t>
      </w:r>
      <w:r w:rsidRPr="00C51CBB">
        <w:rPr>
          <w:rFonts w:eastAsia="Calibri"/>
          <w:sz w:val="28"/>
          <w:szCs w:val="28"/>
        </w:rPr>
        <w:t xml:space="preserve"> (</w:t>
      </w:r>
      <w:r>
        <w:rPr>
          <w:rFonts w:eastAsia="Calibri"/>
          <w:sz w:val="28"/>
          <w:szCs w:val="28"/>
        </w:rPr>
        <w:t>самозанятая</w:t>
      </w:r>
      <w:r w:rsidRPr="00C51CBB">
        <w:rPr>
          <w:rFonts w:eastAsia="Calibri"/>
          <w:sz w:val="28"/>
          <w:szCs w:val="28"/>
        </w:rPr>
        <w:t xml:space="preserve"> Волошина Я.В.), изготовление национальных изделий ручной работы (</w:t>
      </w:r>
      <w:r>
        <w:rPr>
          <w:rFonts w:eastAsia="Calibri"/>
          <w:sz w:val="28"/>
          <w:szCs w:val="28"/>
        </w:rPr>
        <w:t>самозанятая</w:t>
      </w:r>
      <w:r w:rsidRPr="00C51CBB">
        <w:rPr>
          <w:rFonts w:eastAsia="Calibri"/>
          <w:sz w:val="28"/>
          <w:szCs w:val="28"/>
        </w:rPr>
        <w:t xml:space="preserve"> Новьюхова И.Ф.),</w:t>
      </w:r>
    </w:p>
    <w:p w:rsidR="004F6A79" w:rsidRPr="00C51CBB" w:rsidRDefault="004F6A79" w:rsidP="004F6A79">
      <w:pPr>
        <w:ind w:firstLine="708"/>
        <w:jc w:val="both"/>
        <w:rPr>
          <w:rFonts w:eastAsia="Calibri"/>
          <w:sz w:val="28"/>
          <w:szCs w:val="28"/>
        </w:rPr>
      </w:pPr>
      <w:r w:rsidRPr="00C51CBB">
        <w:rPr>
          <w:rFonts w:eastAsia="Calibri"/>
          <w:sz w:val="28"/>
          <w:szCs w:val="28"/>
        </w:rPr>
        <w:t>с. Саранпауль: парикмахерск</w:t>
      </w:r>
      <w:r>
        <w:rPr>
          <w:rFonts w:eastAsia="Calibri"/>
          <w:sz w:val="28"/>
          <w:szCs w:val="28"/>
        </w:rPr>
        <w:t xml:space="preserve">ая </w:t>
      </w:r>
      <w:r w:rsidRPr="00C51CBB">
        <w:rPr>
          <w:rFonts w:eastAsia="Calibri"/>
          <w:sz w:val="28"/>
          <w:szCs w:val="28"/>
        </w:rPr>
        <w:t>(</w:t>
      </w:r>
      <w:r>
        <w:rPr>
          <w:rFonts w:eastAsia="Calibri"/>
          <w:sz w:val="28"/>
          <w:szCs w:val="28"/>
        </w:rPr>
        <w:t>самозанятая</w:t>
      </w:r>
      <w:r w:rsidRPr="00C51CBB">
        <w:rPr>
          <w:rFonts w:eastAsia="Calibri"/>
          <w:sz w:val="28"/>
          <w:szCs w:val="28"/>
        </w:rPr>
        <w:t xml:space="preserve"> </w:t>
      </w:r>
      <w:proofErr w:type="spellStart"/>
      <w:r w:rsidRPr="00C51CBB">
        <w:rPr>
          <w:rFonts w:eastAsia="Calibri"/>
          <w:sz w:val="28"/>
          <w:szCs w:val="28"/>
        </w:rPr>
        <w:t>Долейко</w:t>
      </w:r>
      <w:proofErr w:type="spellEnd"/>
      <w:r w:rsidRPr="00C51CBB">
        <w:rPr>
          <w:rFonts w:eastAsia="Calibri"/>
          <w:sz w:val="28"/>
          <w:szCs w:val="28"/>
        </w:rPr>
        <w:t xml:space="preserve"> Г.Д.); </w:t>
      </w:r>
    </w:p>
    <w:p w:rsidR="004F6A79" w:rsidRPr="00C51CBB" w:rsidRDefault="004F6A79" w:rsidP="004F6A79">
      <w:pPr>
        <w:ind w:firstLine="708"/>
        <w:jc w:val="both"/>
        <w:rPr>
          <w:rFonts w:eastAsia="Calibri"/>
          <w:sz w:val="28"/>
          <w:szCs w:val="28"/>
        </w:rPr>
      </w:pPr>
      <w:r w:rsidRPr="00C51CBB">
        <w:rPr>
          <w:rFonts w:eastAsia="Calibri"/>
          <w:sz w:val="28"/>
          <w:szCs w:val="28"/>
        </w:rPr>
        <w:t>п. Светлый: маникюр (</w:t>
      </w:r>
      <w:r>
        <w:rPr>
          <w:rFonts w:eastAsia="Calibri"/>
          <w:sz w:val="28"/>
          <w:szCs w:val="28"/>
        </w:rPr>
        <w:t>самозанятая</w:t>
      </w:r>
      <w:r w:rsidRPr="00C51CBB">
        <w:rPr>
          <w:rFonts w:eastAsia="Calibri"/>
          <w:sz w:val="28"/>
          <w:szCs w:val="28"/>
        </w:rPr>
        <w:t xml:space="preserve"> </w:t>
      </w:r>
      <w:proofErr w:type="spellStart"/>
      <w:r w:rsidRPr="00C51CBB">
        <w:rPr>
          <w:rFonts w:eastAsia="Calibri"/>
          <w:sz w:val="28"/>
          <w:szCs w:val="28"/>
        </w:rPr>
        <w:t>Муковнина</w:t>
      </w:r>
      <w:proofErr w:type="spellEnd"/>
      <w:r w:rsidRPr="00C51CBB">
        <w:rPr>
          <w:rFonts w:eastAsia="Calibri"/>
          <w:sz w:val="28"/>
          <w:szCs w:val="28"/>
        </w:rPr>
        <w:t xml:space="preserve"> Е.И.), </w:t>
      </w:r>
      <w:proofErr w:type="spellStart"/>
      <w:r w:rsidRPr="00C51CBB">
        <w:rPr>
          <w:rFonts w:eastAsia="Calibri"/>
          <w:sz w:val="28"/>
          <w:szCs w:val="28"/>
        </w:rPr>
        <w:t>шугаринг</w:t>
      </w:r>
      <w:proofErr w:type="spellEnd"/>
      <w:r w:rsidRPr="00C51CBB">
        <w:rPr>
          <w:rFonts w:eastAsia="Calibri"/>
          <w:sz w:val="28"/>
          <w:szCs w:val="28"/>
        </w:rPr>
        <w:t xml:space="preserve"> (</w:t>
      </w:r>
      <w:r>
        <w:rPr>
          <w:rFonts w:eastAsia="Calibri"/>
          <w:sz w:val="28"/>
          <w:szCs w:val="28"/>
        </w:rPr>
        <w:t>самозанятая</w:t>
      </w:r>
      <w:r w:rsidRPr="00C51CBB">
        <w:rPr>
          <w:rFonts w:eastAsia="Calibri"/>
          <w:sz w:val="28"/>
          <w:szCs w:val="28"/>
        </w:rPr>
        <w:t xml:space="preserve"> </w:t>
      </w:r>
      <w:proofErr w:type="spellStart"/>
      <w:r w:rsidRPr="00C51CBB">
        <w:rPr>
          <w:rFonts w:eastAsia="Calibri"/>
          <w:sz w:val="28"/>
          <w:szCs w:val="28"/>
        </w:rPr>
        <w:t>Нимаш</w:t>
      </w:r>
      <w:proofErr w:type="spellEnd"/>
      <w:r w:rsidRPr="00C51CBB">
        <w:rPr>
          <w:rFonts w:eastAsia="Calibri"/>
          <w:sz w:val="28"/>
          <w:szCs w:val="28"/>
        </w:rPr>
        <w:t xml:space="preserve"> К.В.).</w:t>
      </w:r>
    </w:p>
    <w:p w:rsidR="004F6A79" w:rsidRPr="00C51CBB" w:rsidRDefault="004F6A79" w:rsidP="004F6A79">
      <w:pPr>
        <w:shd w:val="clear" w:color="auto" w:fill="FFFFFF"/>
        <w:ind w:firstLine="708"/>
        <w:jc w:val="both"/>
        <w:rPr>
          <w:color w:val="0D0D0D" w:themeColor="text1" w:themeTint="F2"/>
          <w:sz w:val="28"/>
          <w:szCs w:val="28"/>
        </w:rPr>
      </w:pPr>
      <w:r w:rsidRPr="00C51CBB">
        <w:rPr>
          <w:color w:val="0D0D0D" w:themeColor="text1" w:themeTint="F2"/>
          <w:sz w:val="28"/>
          <w:szCs w:val="28"/>
        </w:rPr>
        <w:t xml:space="preserve">Одним из приоритетных направлений развития потребительского рынка является развитие ярмарочной торговли. В районе действует 10 ярмарочных площадок с возможностью размещения единовременно до 97 торговых мест и 7 площадок для развозной </w:t>
      </w:r>
      <w:r w:rsidRPr="00C51CBB">
        <w:rPr>
          <w:sz w:val="28"/>
          <w:szCs w:val="28"/>
        </w:rPr>
        <w:t>торговли.</w:t>
      </w:r>
      <w:r w:rsidRPr="00C51CBB">
        <w:rPr>
          <w:color w:val="0D0D0D" w:themeColor="text1" w:themeTint="F2"/>
          <w:sz w:val="28"/>
          <w:szCs w:val="28"/>
        </w:rPr>
        <w:t xml:space="preserve"> В течение 2025 года проведено 28 ярмарок, количество участников ярмарок </w:t>
      </w:r>
      <w:r>
        <w:rPr>
          <w:color w:val="0D0D0D" w:themeColor="text1" w:themeTint="F2"/>
          <w:sz w:val="28"/>
          <w:szCs w:val="28"/>
        </w:rPr>
        <w:t xml:space="preserve">– </w:t>
      </w:r>
      <w:r w:rsidRPr="00C51CBB">
        <w:rPr>
          <w:color w:val="0D0D0D" w:themeColor="text1" w:themeTint="F2"/>
          <w:sz w:val="28"/>
          <w:szCs w:val="28"/>
        </w:rPr>
        <w:t xml:space="preserve">111, </w:t>
      </w:r>
      <w:r w:rsidRPr="00C51CBB">
        <w:rPr>
          <w:color w:val="0D0D0D" w:themeColor="text1" w:themeTint="F2"/>
          <w:spacing w:val="-5"/>
          <w:sz w:val="28"/>
          <w:szCs w:val="28"/>
        </w:rPr>
        <w:t>предоставлено 183 торговых места.</w:t>
      </w:r>
    </w:p>
    <w:p w:rsidR="004F6A79" w:rsidRPr="00C51CBB" w:rsidRDefault="004F6A79" w:rsidP="004F6A79">
      <w:pPr>
        <w:ind w:firstLine="720"/>
        <w:jc w:val="right"/>
        <w:rPr>
          <w:sz w:val="28"/>
          <w:szCs w:val="28"/>
        </w:rPr>
      </w:pPr>
    </w:p>
    <w:p w:rsidR="004F6A79" w:rsidRPr="00C51CBB" w:rsidRDefault="004F6A79" w:rsidP="004F6A79">
      <w:pPr>
        <w:ind w:firstLine="720"/>
        <w:jc w:val="right"/>
        <w:rPr>
          <w:sz w:val="28"/>
          <w:szCs w:val="28"/>
        </w:rPr>
      </w:pPr>
      <w:r w:rsidRPr="00C51CBB">
        <w:rPr>
          <w:sz w:val="28"/>
          <w:szCs w:val="28"/>
        </w:rPr>
        <w:t>Таблица 8</w:t>
      </w:r>
    </w:p>
    <w:p w:rsidR="004F6A79" w:rsidRPr="00C51CBB" w:rsidRDefault="004F6A79" w:rsidP="004F6A79">
      <w:pPr>
        <w:ind w:firstLine="720"/>
        <w:jc w:val="center"/>
        <w:rPr>
          <w:sz w:val="28"/>
          <w:szCs w:val="28"/>
        </w:rPr>
      </w:pPr>
    </w:p>
    <w:p w:rsidR="004F6A79" w:rsidRPr="00C51CBB" w:rsidRDefault="004F6A79" w:rsidP="004F6A79">
      <w:pPr>
        <w:ind w:firstLine="720"/>
        <w:jc w:val="center"/>
        <w:rPr>
          <w:sz w:val="28"/>
          <w:szCs w:val="28"/>
        </w:rPr>
      </w:pPr>
      <w:r w:rsidRPr="00C51CBB">
        <w:rPr>
          <w:sz w:val="28"/>
          <w:szCs w:val="28"/>
        </w:rPr>
        <w:t>Показатели обращений граждан по защите прав потребителей</w:t>
      </w:r>
    </w:p>
    <w:p w:rsidR="004F6A79" w:rsidRPr="00C51CBB" w:rsidRDefault="004F6A79" w:rsidP="004F6A79">
      <w:pPr>
        <w:ind w:firstLine="720"/>
        <w:jc w:val="center"/>
        <w:rPr>
          <w:sz w:val="28"/>
          <w:szCs w:val="28"/>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43"/>
        <w:gridCol w:w="943"/>
        <w:gridCol w:w="943"/>
        <w:gridCol w:w="865"/>
        <w:gridCol w:w="865"/>
      </w:tblGrid>
      <w:tr w:rsidR="004F6A79" w:rsidRPr="00C51CBB" w:rsidTr="008B02B3">
        <w:trPr>
          <w:trHeight w:val="285"/>
        </w:trPr>
        <w:tc>
          <w:tcPr>
            <w:tcW w:w="5211" w:type="dxa"/>
            <w:vMerge w:val="restart"/>
            <w:tcBorders>
              <w:top w:val="single" w:sz="4" w:space="0" w:color="auto"/>
              <w:left w:val="single" w:sz="4" w:space="0" w:color="auto"/>
              <w:right w:val="single" w:sz="4" w:space="0" w:color="auto"/>
            </w:tcBorders>
            <w:vAlign w:val="center"/>
          </w:tcPr>
          <w:p w:rsidR="004F6A79" w:rsidRPr="00C51CBB" w:rsidRDefault="004F6A79" w:rsidP="008B02B3">
            <w:pPr>
              <w:jc w:val="center"/>
              <w:rPr>
                <w:sz w:val="28"/>
                <w:szCs w:val="28"/>
                <w:lang w:eastAsia="en-US"/>
              </w:rPr>
            </w:pPr>
            <w:r w:rsidRPr="00C51CBB">
              <w:rPr>
                <w:sz w:val="28"/>
                <w:szCs w:val="28"/>
                <w:lang w:eastAsia="en-US"/>
              </w:rPr>
              <w:t>Показатели</w:t>
            </w:r>
          </w:p>
        </w:tc>
        <w:tc>
          <w:tcPr>
            <w:tcW w:w="4559" w:type="dxa"/>
            <w:gridSpan w:val="5"/>
            <w:tcBorders>
              <w:top w:val="single" w:sz="4" w:space="0" w:color="auto"/>
              <w:left w:val="single" w:sz="4" w:space="0" w:color="auto"/>
              <w:bottom w:val="single" w:sz="4" w:space="0" w:color="auto"/>
              <w:right w:val="single" w:sz="4" w:space="0" w:color="auto"/>
            </w:tcBorders>
          </w:tcPr>
          <w:p w:rsidR="004F6A79" w:rsidRPr="00C51CBB" w:rsidRDefault="004F6A79" w:rsidP="008B02B3">
            <w:pPr>
              <w:jc w:val="center"/>
              <w:rPr>
                <w:sz w:val="28"/>
                <w:szCs w:val="28"/>
                <w:lang w:eastAsia="en-US"/>
              </w:rPr>
            </w:pPr>
            <w:r>
              <w:rPr>
                <w:sz w:val="28"/>
                <w:szCs w:val="28"/>
                <w:lang w:eastAsia="en-US"/>
              </w:rPr>
              <w:t>годы</w:t>
            </w:r>
          </w:p>
        </w:tc>
      </w:tr>
      <w:tr w:rsidR="004F6A79" w:rsidRPr="00C51CBB" w:rsidTr="008B02B3">
        <w:trPr>
          <w:trHeight w:val="285"/>
        </w:trPr>
        <w:tc>
          <w:tcPr>
            <w:tcW w:w="5211" w:type="dxa"/>
            <w:vMerge/>
            <w:tcBorders>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p>
        </w:tc>
        <w:tc>
          <w:tcPr>
            <w:tcW w:w="943"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2021</w:t>
            </w:r>
          </w:p>
        </w:tc>
        <w:tc>
          <w:tcPr>
            <w:tcW w:w="943"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2022</w:t>
            </w:r>
          </w:p>
        </w:tc>
        <w:tc>
          <w:tcPr>
            <w:tcW w:w="943"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2023</w:t>
            </w:r>
          </w:p>
        </w:tc>
        <w:tc>
          <w:tcPr>
            <w:tcW w:w="865"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2024</w:t>
            </w:r>
          </w:p>
        </w:tc>
        <w:tc>
          <w:tcPr>
            <w:tcW w:w="865"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2025</w:t>
            </w:r>
          </w:p>
        </w:tc>
      </w:tr>
      <w:tr w:rsidR="004F6A79" w:rsidRPr="00C51CBB" w:rsidTr="008B02B3">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rPr>
                <w:sz w:val="28"/>
                <w:szCs w:val="28"/>
                <w:lang w:eastAsia="en-US"/>
              </w:rPr>
            </w:pPr>
            <w:r w:rsidRPr="00C51CBB">
              <w:rPr>
                <w:sz w:val="28"/>
                <w:szCs w:val="28"/>
                <w:lang w:eastAsia="en-US"/>
              </w:rPr>
              <w:t>Поступило обращений (заявлений, жалоб)</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8</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7</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7</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5</w:t>
            </w:r>
          </w:p>
        </w:tc>
      </w:tr>
      <w:tr w:rsidR="004F6A79" w:rsidRPr="00C51CBB" w:rsidTr="008B02B3">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rPr>
                <w:sz w:val="28"/>
                <w:szCs w:val="28"/>
                <w:lang w:eastAsia="en-US"/>
              </w:rPr>
            </w:pPr>
            <w:r w:rsidRPr="00C51CBB">
              <w:rPr>
                <w:sz w:val="28"/>
                <w:szCs w:val="28"/>
                <w:lang w:eastAsia="en-US"/>
              </w:rPr>
              <w:t>Предоставлено консультаций гражданам по вопросам защиты прав потребителей</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8</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7</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7</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5</w:t>
            </w:r>
          </w:p>
        </w:tc>
      </w:tr>
      <w:tr w:rsidR="004F6A79" w:rsidRPr="00C51CBB" w:rsidTr="008B02B3">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rPr>
                <w:sz w:val="28"/>
                <w:szCs w:val="28"/>
                <w:lang w:eastAsia="en-US"/>
              </w:rPr>
            </w:pPr>
            <w:r w:rsidRPr="00C51CBB">
              <w:rPr>
                <w:bCs/>
                <w:sz w:val="28"/>
                <w:szCs w:val="28"/>
                <w:lang w:eastAsia="en-US"/>
              </w:rPr>
              <w:t>Предъявлено потребителем требований (претензий) к продавцу (изготовителю, исполнителю)</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r>
      <w:tr w:rsidR="004F6A79" w:rsidRPr="00C51CBB" w:rsidTr="008B02B3">
        <w:trPr>
          <w:trHeight w:val="948"/>
        </w:trPr>
        <w:tc>
          <w:tcPr>
            <w:tcW w:w="5211"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rPr>
                <w:sz w:val="28"/>
                <w:szCs w:val="28"/>
                <w:lang w:eastAsia="en-US"/>
              </w:rPr>
            </w:pPr>
            <w:r w:rsidRPr="00C51CBB">
              <w:rPr>
                <w:bCs/>
                <w:sz w:val="28"/>
                <w:szCs w:val="28"/>
                <w:lang w:eastAsia="en-US"/>
              </w:rPr>
              <w:t>Удовлетворено требований (претензий) потребителя  продавцами (исполнителями, изготовителями) в добровольном порядке</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r>
    </w:tbl>
    <w:p w:rsidR="004F6A79" w:rsidRPr="00C51CBB" w:rsidRDefault="004F6A79" w:rsidP="004F6A79">
      <w:pPr>
        <w:tabs>
          <w:tab w:val="left" w:pos="6317"/>
        </w:tabs>
        <w:ind w:firstLine="709"/>
        <w:jc w:val="both"/>
        <w:rPr>
          <w:sz w:val="28"/>
          <w:szCs w:val="28"/>
        </w:rPr>
      </w:pPr>
    </w:p>
    <w:p w:rsidR="004F6A79" w:rsidRPr="00C51CBB" w:rsidRDefault="004F6A79" w:rsidP="004F6A79">
      <w:pPr>
        <w:pStyle w:val="a4"/>
        <w:spacing w:before="0" w:beforeAutospacing="0" w:after="0" w:afterAutospacing="0"/>
        <w:ind w:firstLine="709"/>
        <w:jc w:val="both"/>
        <w:rPr>
          <w:color w:val="000000"/>
          <w:sz w:val="28"/>
          <w:szCs w:val="28"/>
        </w:rPr>
      </w:pPr>
      <w:r w:rsidRPr="00C51CBB">
        <w:rPr>
          <w:color w:val="000000"/>
          <w:sz w:val="28"/>
          <w:szCs w:val="28"/>
        </w:rPr>
        <w:t xml:space="preserve">В целях информирования и повышения правовой грамотности населения на </w:t>
      </w:r>
      <w:proofErr w:type="gramStart"/>
      <w:r w:rsidRPr="00C51CBB">
        <w:rPr>
          <w:color w:val="000000"/>
          <w:sz w:val="28"/>
          <w:szCs w:val="28"/>
        </w:rPr>
        <w:t>официальном</w:t>
      </w:r>
      <w:proofErr w:type="gramEnd"/>
      <w:r w:rsidRPr="00C51CBB">
        <w:rPr>
          <w:color w:val="000000"/>
          <w:sz w:val="28"/>
          <w:szCs w:val="28"/>
        </w:rPr>
        <w:t xml:space="preserve"> веб-сайте органов местного самоуправления муниципального образования Березовский район осуществляется ведение раздела «Защита прав потребителей». </w:t>
      </w:r>
    </w:p>
    <w:p w:rsidR="004F6A79" w:rsidRPr="00C51CBB" w:rsidRDefault="004F6A79" w:rsidP="004F6A79">
      <w:pPr>
        <w:pStyle w:val="a4"/>
        <w:spacing w:before="0" w:beforeAutospacing="0" w:after="0" w:afterAutospacing="0"/>
        <w:ind w:firstLine="709"/>
        <w:jc w:val="both"/>
        <w:rPr>
          <w:color w:val="000000"/>
          <w:sz w:val="28"/>
          <w:szCs w:val="28"/>
        </w:rPr>
      </w:pPr>
      <w:r w:rsidRPr="00C51CBB">
        <w:rPr>
          <w:color w:val="000000"/>
          <w:sz w:val="28"/>
          <w:szCs w:val="28"/>
        </w:rPr>
        <w:t>За 2025 год в социальных сетях, на официальном сайте органов местного самоуправления Березовский района, в районной газете «Жизнь Югры» размещено 48 информационных материалов на актуальные темы, разработаны и вручены информационные памятки хозяйствующим субъектам и потребителям.</w:t>
      </w:r>
    </w:p>
    <w:p w:rsidR="004F6A79" w:rsidRDefault="004F6A79" w:rsidP="004F6A79">
      <w:pPr>
        <w:pStyle w:val="a4"/>
        <w:spacing w:before="0" w:beforeAutospacing="0" w:after="0" w:afterAutospacing="0"/>
        <w:ind w:firstLine="709"/>
        <w:jc w:val="both"/>
        <w:rPr>
          <w:sz w:val="28"/>
          <w:szCs w:val="28"/>
        </w:rPr>
      </w:pPr>
      <w:r w:rsidRPr="00C51CBB">
        <w:rPr>
          <w:color w:val="000000"/>
          <w:sz w:val="28"/>
          <w:szCs w:val="28"/>
        </w:rPr>
        <w:t xml:space="preserve">Проведена информационная кампания для людей старшего поколения и работников БУ «Березовский районный комплексный центр социального </w:t>
      </w:r>
      <w:r w:rsidRPr="00C51CBB">
        <w:rPr>
          <w:color w:val="000000"/>
          <w:sz w:val="28"/>
          <w:szCs w:val="28"/>
        </w:rPr>
        <w:lastRenderedPageBreak/>
        <w:t>обслуживания населения «Альянс» на темы «Права потребителей при покупке и возврате продовольственных товаров», «Если цена не соответствует ценнику».</w:t>
      </w:r>
    </w:p>
    <w:p w:rsidR="004F6A79" w:rsidRPr="00CB00F0" w:rsidRDefault="004F6A79" w:rsidP="004F6A79">
      <w:pPr>
        <w:pStyle w:val="2"/>
        <w:numPr>
          <w:ilvl w:val="0"/>
          <w:numId w:val="8"/>
        </w:numPr>
        <w:ind w:left="0"/>
        <w:jc w:val="center"/>
        <w:rPr>
          <w:b w:val="0"/>
          <w:sz w:val="28"/>
          <w:szCs w:val="28"/>
        </w:rPr>
      </w:pPr>
      <w:bookmarkStart w:id="25" w:name="_Toc221103196"/>
      <w:r w:rsidRPr="00CB00F0">
        <w:rPr>
          <w:b w:val="0"/>
          <w:sz w:val="28"/>
          <w:szCs w:val="28"/>
        </w:rPr>
        <w:t>Агропромышленный комплекс</w:t>
      </w:r>
      <w:bookmarkEnd w:id="24"/>
      <w:bookmarkEnd w:id="25"/>
    </w:p>
    <w:p w:rsidR="004F6A79" w:rsidRPr="00CB00F0" w:rsidRDefault="004F6A79" w:rsidP="004F6A79">
      <w:pPr>
        <w:ind w:firstLine="709"/>
        <w:jc w:val="both"/>
        <w:rPr>
          <w:sz w:val="28"/>
          <w:szCs w:val="28"/>
        </w:rPr>
      </w:pPr>
      <w:r w:rsidRPr="00CB00F0">
        <w:rPr>
          <w:sz w:val="28"/>
          <w:szCs w:val="28"/>
        </w:rPr>
        <w:t>На территории Березовского района производство и реализацию сельскохозяйственной продукции осуществляют 5 сельхозпроизводителей, в том числе: 1 сельскохозяйственное предприятие – АО «Саранпаульская оленеводческая компания» и 4 крестьянских (фермерских) хозяйств:</w:t>
      </w:r>
      <w:r w:rsidRPr="00CB00F0">
        <w:rPr>
          <w:bCs/>
          <w:sz w:val="28"/>
          <w:szCs w:val="28"/>
        </w:rPr>
        <w:t xml:space="preserve"> пгт. Березово – 1, пгт. Игрим  –  2, п. Сосьва – 1. Р</w:t>
      </w:r>
      <w:r w:rsidRPr="00CB00F0">
        <w:rPr>
          <w:bCs/>
          <w:iCs/>
          <w:sz w:val="28"/>
          <w:szCs w:val="28"/>
        </w:rPr>
        <w:t>ыбодобывающих предприятий в районе 11.</w:t>
      </w:r>
    </w:p>
    <w:p w:rsidR="004F6A79" w:rsidRPr="00CB00F0" w:rsidRDefault="004F6A79" w:rsidP="004F6A79">
      <w:pPr>
        <w:ind w:firstLine="709"/>
        <w:jc w:val="right"/>
        <w:rPr>
          <w:sz w:val="28"/>
          <w:szCs w:val="28"/>
        </w:rPr>
      </w:pPr>
    </w:p>
    <w:p w:rsidR="004F6A79" w:rsidRPr="00CB00F0" w:rsidRDefault="004F6A79" w:rsidP="004F6A79">
      <w:pPr>
        <w:ind w:firstLine="709"/>
        <w:jc w:val="right"/>
        <w:rPr>
          <w:sz w:val="28"/>
          <w:szCs w:val="28"/>
        </w:rPr>
      </w:pPr>
      <w:r w:rsidRPr="00CB00F0">
        <w:rPr>
          <w:sz w:val="28"/>
          <w:szCs w:val="28"/>
        </w:rPr>
        <w:t>Таблица 9</w:t>
      </w:r>
    </w:p>
    <w:p w:rsidR="004F6A79" w:rsidRPr="00CB00F0" w:rsidRDefault="004F6A79" w:rsidP="004F6A79">
      <w:pPr>
        <w:ind w:firstLine="709"/>
        <w:jc w:val="both"/>
        <w:rPr>
          <w:bCs/>
          <w:sz w:val="28"/>
          <w:szCs w:val="28"/>
        </w:rPr>
      </w:pPr>
    </w:p>
    <w:p w:rsidR="004F6A79" w:rsidRPr="00CB00F0" w:rsidRDefault="004F6A79" w:rsidP="004F6A79">
      <w:pPr>
        <w:jc w:val="center"/>
        <w:rPr>
          <w:sz w:val="28"/>
          <w:szCs w:val="28"/>
        </w:rPr>
      </w:pPr>
      <w:r w:rsidRPr="00CB00F0">
        <w:rPr>
          <w:sz w:val="28"/>
          <w:szCs w:val="28"/>
        </w:rPr>
        <w:t>Показатели развития агропромышленного комплекса</w:t>
      </w:r>
    </w:p>
    <w:p w:rsidR="004F6A79" w:rsidRPr="00CB00F0" w:rsidRDefault="004F6A79" w:rsidP="004F6A79">
      <w:pPr>
        <w:rPr>
          <w:sz w:val="28"/>
          <w:szCs w:val="28"/>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3690"/>
        <w:gridCol w:w="1257"/>
        <w:gridCol w:w="1257"/>
        <w:gridCol w:w="1257"/>
        <w:gridCol w:w="1257"/>
        <w:gridCol w:w="1257"/>
      </w:tblGrid>
      <w:tr w:rsidR="004F6A79" w:rsidRPr="00CB00F0" w:rsidTr="008B02B3">
        <w:trPr>
          <w:tblHeader/>
          <w:jc w:val="center"/>
        </w:trPr>
        <w:tc>
          <w:tcPr>
            <w:tcW w:w="1850" w:type="pct"/>
            <w:vMerge w:val="restart"/>
            <w:vAlign w:val="center"/>
          </w:tcPr>
          <w:p w:rsidR="004F6A79" w:rsidRPr="00CB00F0" w:rsidRDefault="004F6A79" w:rsidP="008B02B3">
            <w:pPr>
              <w:jc w:val="center"/>
            </w:pPr>
            <w:r w:rsidRPr="00CB00F0">
              <w:t>Наименование показателя</w:t>
            </w:r>
          </w:p>
        </w:tc>
        <w:tc>
          <w:tcPr>
            <w:tcW w:w="3150" w:type="pct"/>
            <w:gridSpan w:val="5"/>
            <w:vAlign w:val="center"/>
          </w:tcPr>
          <w:p w:rsidR="004F6A79" w:rsidRPr="00CB00F0" w:rsidRDefault="004F6A79" w:rsidP="008B02B3">
            <w:pPr>
              <w:jc w:val="center"/>
            </w:pPr>
            <w:r w:rsidRPr="00CB00F0">
              <w:t>годы</w:t>
            </w:r>
          </w:p>
        </w:tc>
      </w:tr>
      <w:tr w:rsidR="004F6A79" w:rsidRPr="00CB00F0" w:rsidTr="008B02B3">
        <w:trPr>
          <w:tblHeader/>
          <w:jc w:val="center"/>
        </w:trPr>
        <w:tc>
          <w:tcPr>
            <w:tcW w:w="1850" w:type="pct"/>
            <w:vMerge/>
            <w:vAlign w:val="center"/>
          </w:tcPr>
          <w:p w:rsidR="004F6A79" w:rsidRPr="00CB00F0" w:rsidRDefault="004F6A79" w:rsidP="008B02B3">
            <w:pPr>
              <w:jc w:val="center"/>
            </w:pPr>
          </w:p>
        </w:tc>
        <w:tc>
          <w:tcPr>
            <w:tcW w:w="630" w:type="pct"/>
            <w:vAlign w:val="center"/>
          </w:tcPr>
          <w:p w:rsidR="004F6A79" w:rsidRPr="00CB00F0" w:rsidRDefault="004F6A79" w:rsidP="008B02B3">
            <w:pPr>
              <w:jc w:val="center"/>
            </w:pPr>
            <w:r w:rsidRPr="00CB00F0">
              <w:t>2021</w:t>
            </w:r>
          </w:p>
        </w:tc>
        <w:tc>
          <w:tcPr>
            <w:tcW w:w="630" w:type="pct"/>
            <w:vAlign w:val="center"/>
          </w:tcPr>
          <w:p w:rsidR="004F6A79" w:rsidRPr="00CB00F0" w:rsidRDefault="004F6A79" w:rsidP="008B02B3">
            <w:pPr>
              <w:jc w:val="center"/>
            </w:pPr>
            <w:r w:rsidRPr="00CB00F0">
              <w:t>2022</w:t>
            </w:r>
          </w:p>
        </w:tc>
        <w:tc>
          <w:tcPr>
            <w:tcW w:w="630" w:type="pct"/>
            <w:vAlign w:val="center"/>
          </w:tcPr>
          <w:p w:rsidR="004F6A79" w:rsidRPr="00CB00F0" w:rsidRDefault="004F6A79" w:rsidP="008B02B3">
            <w:pPr>
              <w:jc w:val="center"/>
            </w:pPr>
            <w:r w:rsidRPr="00CB00F0">
              <w:t>2023</w:t>
            </w:r>
          </w:p>
        </w:tc>
        <w:tc>
          <w:tcPr>
            <w:tcW w:w="630" w:type="pct"/>
            <w:vAlign w:val="center"/>
          </w:tcPr>
          <w:p w:rsidR="004F6A79" w:rsidRPr="00CB00F0" w:rsidRDefault="004F6A79" w:rsidP="008B02B3">
            <w:pPr>
              <w:jc w:val="center"/>
            </w:pPr>
            <w:r w:rsidRPr="00CB00F0">
              <w:t>2024</w:t>
            </w:r>
          </w:p>
        </w:tc>
        <w:tc>
          <w:tcPr>
            <w:tcW w:w="630" w:type="pct"/>
            <w:vAlign w:val="center"/>
          </w:tcPr>
          <w:p w:rsidR="004F6A79" w:rsidRPr="00CB00F0" w:rsidRDefault="004F6A79" w:rsidP="008B02B3">
            <w:pPr>
              <w:jc w:val="center"/>
            </w:pPr>
            <w:r w:rsidRPr="00CB00F0">
              <w:t>2025</w:t>
            </w:r>
          </w:p>
        </w:tc>
      </w:tr>
      <w:tr w:rsidR="004F6A79" w:rsidRPr="00CB00F0" w:rsidTr="008B02B3">
        <w:trPr>
          <w:jc w:val="center"/>
        </w:trPr>
        <w:tc>
          <w:tcPr>
            <w:tcW w:w="1850" w:type="pct"/>
            <w:vAlign w:val="center"/>
          </w:tcPr>
          <w:p w:rsidR="004F6A79" w:rsidRPr="00CB00F0" w:rsidRDefault="004F6A79" w:rsidP="008B02B3">
            <w:pPr>
              <w:spacing w:before="100" w:beforeAutospacing="1"/>
            </w:pPr>
            <w:r w:rsidRPr="00CB00F0">
              <w:t>Объем бюджетных ассигнований на развитие сельскохозяйственного производства, рыбохозяйственного комплекса и деятельности по заготовке и переработке дикоросов, тыс. рублей</w:t>
            </w:r>
          </w:p>
        </w:tc>
        <w:tc>
          <w:tcPr>
            <w:tcW w:w="630" w:type="pct"/>
            <w:vAlign w:val="center"/>
          </w:tcPr>
          <w:p w:rsidR="004F6A79" w:rsidRPr="00CB00F0" w:rsidRDefault="004F6A79" w:rsidP="008B02B3">
            <w:pPr>
              <w:spacing w:before="100" w:beforeAutospacing="1"/>
              <w:jc w:val="center"/>
              <w:rPr>
                <w:lang w:eastAsia="en-US"/>
              </w:rPr>
            </w:pPr>
            <w:r w:rsidRPr="00CB00F0">
              <w:rPr>
                <w:lang w:eastAsia="en-US"/>
              </w:rPr>
              <w:t>3 611,7</w:t>
            </w:r>
          </w:p>
        </w:tc>
        <w:tc>
          <w:tcPr>
            <w:tcW w:w="630" w:type="pct"/>
            <w:vAlign w:val="center"/>
          </w:tcPr>
          <w:p w:rsidR="004F6A79" w:rsidRPr="00CB00F0" w:rsidRDefault="004F6A79" w:rsidP="008B02B3">
            <w:pPr>
              <w:spacing w:before="100" w:beforeAutospacing="1"/>
              <w:jc w:val="center"/>
            </w:pPr>
            <w:r w:rsidRPr="00CB00F0">
              <w:t>3 732,8</w:t>
            </w:r>
          </w:p>
        </w:tc>
        <w:tc>
          <w:tcPr>
            <w:tcW w:w="630" w:type="pct"/>
            <w:vAlign w:val="center"/>
          </w:tcPr>
          <w:p w:rsidR="004F6A79" w:rsidRPr="00CB00F0" w:rsidRDefault="004F6A79" w:rsidP="008B02B3">
            <w:pPr>
              <w:spacing w:before="100" w:beforeAutospacing="1"/>
              <w:jc w:val="center"/>
            </w:pPr>
            <w:r w:rsidRPr="00CB00F0">
              <w:t>1 429,2</w:t>
            </w:r>
          </w:p>
        </w:tc>
        <w:tc>
          <w:tcPr>
            <w:tcW w:w="630" w:type="pct"/>
            <w:vAlign w:val="center"/>
          </w:tcPr>
          <w:p w:rsidR="004F6A79" w:rsidRPr="00CB00F0" w:rsidRDefault="004F6A79" w:rsidP="008B02B3">
            <w:pPr>
              <w:spacing w:before="100" w:beforeAutospacing="1"/>
              <w:jc w:val="center"/>
              <w:rPr>
                <w:lang w:eastAsia="en-US"/>
              </w:rPr>
            </w:pPr>
            <w:r w:rsidRPr="00CB00F0">
              <w:rPr>
                <w:lang w:eastAsia="en-US"/>
              </w:rPr>
              <w:t>1 416,7</w:t>
            </w:r>
          </w:p>
        </w:tc>
        <w:tc>
          <w:tcPr>
            <w:tcW w:w="630" w:type="pct"/>
            <w:vAlign w:val="center"/>
          </w:tcPr>
          <w:p w:rsidR="004F6A79" w:rsidRPr="00CB00F0" w:rsidRDefault="004F6A79" w:rsidP="008B02B3">
            <w:pPr>
              <w:spacing w:before="100" w:beforeAutospacing="1"/>
              <w:jc w:val="center"/>
              <w:rPr>
                <w:lang w:eastAsia="en-US"/>
              </w:rPr>
            </w:pPr>
            <w:r w:rsidRPr="00CB00F0">
              <w:rPr>
                <w:lang w:eastAsia="en-US"/>
              </w:rPr>
              <w:t>958,0</w:t>
            </w:r>
          </w:p>
        </w:tc>
      </w:tr>
      <w:tr w:rsidR="004F6A79" w:rsidRPr="00CB00F0" w:rsidTr="008B02B3">
        <w:trPr>
          <w:jc w:val="center"/>
        </w:trPr>
        <w:tc>
          <w:tcPr>
            <w:tcW w:w="1850" w:type="pct"/>
          </w:tcPr>
          <w:p w:rsidR="004F6A79" w:rsidRPr="00CB00F0" w:rsidRDefault="004F6A79" w:rsidP="008B02B3">
            <w:r w:rsidRPr="00CB00F0">
              <w:t>Поголовье крупного рогатого скота,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416</w:t>
            </w:r>
          </w:p>
        </w:tc>
        <w:tc>
          <w:tcPr>
            <w:tcW w:w="630" w:type="pct"/>
            <w:vAlign w:val="center"/>
          </w:tcPr>
          <w:p w:rsidR="004F6A79" w:rsidRPr="00CB00F0" w:rsidRDefault="004F6A79" w:rsidP="008B02B3">
            <w:pPr>
              <w:jc w:val="center"/>
            </w:pPr>
            <w:r w:rsidRPr="00CB00F0">
              <w:t>390</w:t>
            </w:r>
          </w:p>
        </w:tc>
        <w:tc>
          <w:tcPr>
            <w:tcW w:w="630" w:type="pct"/>
            <w:vAlign w:val="center"/>
          </w:tcPr>
          <w:p w:rsidR="004F6A79" w:rsidRPr="00CB00F0" w:rsidRDefault="004F6A79" w:rsidP="008B02B3">
            <w:pPr>
              <w:jc w:val="center"/>
            </w:pPr>
            <w:r w:rsidRPr="00CB00F0">
              <w:t>490</w:t>
            </w:r>
          </w:p>
        </w:tc>
        <w:tc>
          <w:tcPr>
            <w:tcW w:w="630" w:type="pct"/>
            <w:vAlign w:val="center"/>
          </w:tcPr>
          <w:p w:rsidR="004F6A79" w:rsidRPr="00CB00F0" w:rsidRDefault="004F6A79" w:rsidP="008B02B3">
            <w:pPr>
              <w:spacing w:line="276" w:lineRule="auto"/>
              <w:jc w:val="center"/>
              <w:rPr>
                <w:lang w:eastAsia="en-US"/>
              </w:rPr>
            </w:pPr>
            <w:r w:rsidRPr="00CB00F0">
              <w:rPr>
                <w:lang w:eastAsia="en-US"/>
              </w:rPr>
              <w:t>331</w:t>
            </w:r>
          </w:p>
        </w:tc>
        <w:tc>
          <w:tcPr>
            <w:tcW w:w="630" w:type="pct"/>
            <w:vAlign w:val="center"/>
          </w:tcPr>
          <w:p w:rsidR="004F6A79" w:rsidRPr="00CB00F0" w:rsidRDefault="004F6A79" w:rsidP="008B02B3">
            <w:pPr>
              <w:spacing w:line="276" w:lineRule="auto"/>
              <w:jc w:val="center"/>
            </w:pPr>
            <w:r w:rsidRPr="00CB00F0">
              <w:t>245</w:t>
            </w:r>
          </w:p>
        </w:tc>
      </w:tr>
      <w:tr w:rsidR="004F6A79" w:rsidRPr="00CB00F0" w:rsidTr="008B02B3">
        <w:trPr>
          <w:jc w:val="center"/>
        </w:trPr>
        <w:tc>
          <w:tcPr>
            <w:tcW w:w="1850" w:type="pct"/>
          </w:tcPr>
          <w:p w:rsidR="004F6A79" w:rsidRPr="00CB00F0" w:rsidRDefault="004F6A79" w:rsidP="008B02B3">
            <w:r w:rsidRPr="00CB00F0">
              <w:t>Поголовье коров,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219</w:t>
            </w:r>
          </w:p>
        </w:tc>
        <w:tc>
          <w:tcPr>
            <w:tcW w:w="630" w:type="pct"/>
            <w:vAlign w:val="center"/>
          </w:tcPr>
          <w:p w:rsidR="004F6A79" w:rsidRPr="00CB00F0" w:rsidRDefault="004F6A79" w:rsidP="008B02B3">
            <w:pPr>
              <w:jc w:val="center"/>
            </w:pPr>
            <w:r w:rsidRPr="00CB00F0">
              <w:t>203</w:t>
            </w:r>
          </w:p>
        </w:tc>
        <w:tc>
          <w:tcPr>
            <w:tcW w:w="630" w:type="pct"/>
            <w:vAlign w:val="center"/>
          </w:tcPr>
          <w:p w:rsidR="004F6A79" w:rsidRPr="00CB00F0" w:rsidRDefault="004F6A79" w:rsidP="008B02B3">
            <w:pPr>
              <w:jc w:val="center"/>
            </w:pPr>
            <w:r w:rsidRPr="00CB00F0">
              <w:t>205</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163</w:t>
            </w:r>
          </w:p>
        </w:tc>
        <w:tc>
          <w:tcPr>
            <w:tcW w:w="630" w:type="pct"/>
            <w:vAlign w:val="center"/>
          </w:tcPr>
          <w:p w:rsidR="004F6A79" w:rsidRPr="00CB00F0" w:rsidRDefault="004F6A79" w:rsidP="008B02B3">
            <w:pPr>
              <w:spacing w:line="276" w:lineRule="auto"/>
              <w:jc w:val="center"/>
            </w:pPr>
            <w:r w:rsidRPr="00CB00F0">
              <w:t>139</w:t>
            </w:r>
          </w:p>
        </w:tc>
      </w:tr>
      <w:tr w:rsidR="004F6A79" w:rsidRPr="00CB00F0" w:rsidTr="008B02B3">
        <w:trPr>
          <w:jc w:val="center"/>
        </w:trPr>
        <w:tc>
          <w:tcPr>
            <w:tcW w:w="1850" w:type="pct"/>
          </w:tcPr>
          <w:p w:rsidR="004F6A79" w:rsidRPr="00CB00F0" w:rsidRDefault="004F6A79" w:rsidP="008B02B3">
            <w:r w:rsidRPr="00CB00F0">
              <w:t>Поголовье свиней,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125</w:t>
            </w:r>
          </w:p>
        </w:tc>
        <w:tc>
          <w:tcPr>
            <w:tcW w:w="630" w:type="pct"/>
            <w:vAlign w:val="center"/>
          </w:tcPr>
          <w:p w:rsidR="004F6A79" w:rsidRPr="00CB00F0" w:rsidRDefault="004F6A79" w:rsidP="008B02B3">
            <w:pPr>
              <w:jc w:val="center"/>
            </w:pPr>
            <w:r w:rsidRPr="00CB00F0">
              <w:t>114</w:t>
            </w:r>
          </w:p>
        </w:tc>
        <w:tc>
          <w:tcPr>
            <w:tcW w:w="630" w:type="pct"/>
            <w:vAlign w:val="center"/>
          </w:tcPr>
          <w:p w:rsidR="004F6A79" w:rsidRPr="00CB00F0" w:rsidRDefault="004F6A79" w:rsidP="008B02B3">
            <w:pPr>
              <w:jc w:val="center"/>
            </w:pPr>
            <w:r w:rsidRPr="00CB00F0">
              <w:t>117</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14</w:t>
            </w:r>
          </w:p>
        </w:tc>
        <w:tc>
          <w:tcPr>
            <w:tcW w:w="630" w:type="pct"/>
            <w:vAlign w:val="center"/>
          </w:tcPr>
          <w:p w:rsidR="004F6A79" w:rsidRPr="00CB00F0" w:rsidRDefault="004F6A79" w:rsidP="008B02B3">
            <w:pPr>
              <w:spacing w:line="276" w:lineRule="auto"/>
              <w:jc w:val="center"/>
            </w:pPr>
            <w:r w:rsidRPr="00CB00F0">
              <w:t>9</w:t>
            </w:r>
          </w:p>
        </w:tc>
      </w:tr>
      <w:tr w:rsidR="004F6A79" w:rsidRPr="00CB00F0" w:rsidTr="008B02B3">
        <w:trPr>
          <w:jc w:val="center"/>
        </w:trPr>
        <w:tc>
          <w:tcPr>
            <w:tcW w:w="1850" w:type="pct"/>
          </w:tcPr>
          <w:p w:rsidR="004F6A79" w:rsidRPr="00CB00F0" w:rsidRDefault="004F6A79" w:rsidP="008B02B3">
            <w:r w:rsidRPr="00CB00F0">
              <w:t>Поголовье овец и коз,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85</w:t>
            </w:r>
          </w:p>
        </w:tc>
        <w:tc>
          <w:tcPr>
            <w:tcW w:w="630" w:type="pct"/>
            <w:vAlign w:val="center"/>
          </w:tcPr>
          <w:p w:rsidR="004F6A79" w:rsidRPr="00CB00F0" w:rsidRDefault="004F6A79" w:rsidP="008B02B3">
            <w:pPr>
              <w:jc w:val="center"/>
            </w:pPr>
            <w:r w:rsidRPr="00CB00F0">
              <w:t>63</w:t>
            </w:r>
          </w:p>
        </w:tc>
        <w:tc>
          <w:tcPr>
            <w:tcW w:w="630" w:type="pct"/>
            <w:vAlign w:val="center"/>
          </w:tcPr>
          <w:p w:rsidR="004F6A79" w:rsidRPr="00CB00F0" w:rsidRDefault="004F6A79" w:rsidP="008B02B3">
            <w:pPr>
              <w:jc w:val="center"/>
            </w:pPr>
            <w:r w:rsidRPr="00CB00F0">
              <w:t>67</w:t>
            </w:r>
          </w:p>
        </w:tc>
        <w:tc>
          <w:tcPr>
            <w:tcW w:w="630" w:type="pct"/>
            <w:vAlign w:val="center"/>
          </w:tcPr>
          <w:p w:rsidR="004F6A79" w:rsidRPr="00CB00F0" w:rsidRDefault="004F6A79" w:rsidP="008B02B3">
            <w:pPr>
              <w:spacing w:line="276" w:lineRule="auto"/>
              <w:jc w:val="center"/>
              <w:rPr>
                <w:lang w:eastAsia="en-US"/>
              </w:rPr>
            </w:pPr>
            <w:r w:rsidRPr="00CB00F0">
              <w:rPr>
                <w:lang w:eastAsia="en-US"/>
              </w:rPr>
              <w:t>46</w:t>
            </w:r>
          </w:p>
        </w:tc>
        <w:tc>
          <w:tcPr>
            <w:tcW w:w="630" w:type="pct"/>
            <w:vAlign w:val="center"/>
          </w:tcPr>
          <w:p w:rsidR="004F6A79" w:rsidRPr="00CB00F0" w:rsidRDefault="004F6A79" w:rsidP="008B02B3">
            <w:pPr>
              <w:spacing w:line="276" w:lineRule="auto"/>
              <w:jc w:val="center"/>
            </w:pPr>
            <w:r w:rsidRPr="00CB00F0">
              <w:t>60</w:t>
            </w:r>
          </w:p>
        </w:tc>
      </w:tr>
      <w:tr w:rsidR="004F6A79" w:rsidRPr="00CB00F0" w:rsidTr="008B02B3">
        <w:trPr>
          <w:jc w:val="center"/>
        </w:trPr>
        <w:tc>
          <w:tcPr>
            <w:tcW w:w="1850" w:type="pct"/>
          </w:tcPr>
          <w:p w:rsidR="004F6A79" w:rsidRPr="00CB00F0" w:rsidRDefault="004F6A79" w:rsidP="008B02B3">
            <w:r w:rsidRPr="00CB00F0">
              <w:t>Поголовье птицы,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924</w:t>
            </w:r>
          </w:p>
        </w:tc>
        <w:tc>
          <w:tcPr>
            <w:tcW w:w="630" w:type="pct"/>
            <w:vAlign w:val="center"/>
          </w:tcPr>
          <w:p w:rsidR="004F6A79" w:rsidRPr="00CB00F0" w:rsidRDefault="004F6A79" w:rsidP="008B02B3">
            <w:pPr>
              <w:jc w:val="center"/>
            </w:pPr>
            <w:r w:rsidRPr="00CB00F0">
              <w:t>642</w:t>
            </w:r>
          </w:p>
        </w:tc>
        <w:tc>
          <w:tcPr>
            <w:tcW w:w="630" w:type="pct"/>
            <w:vAlign w:val="center"/>
          </w:tcPr>
          <w:p w:rsidR="004F6A79" w:rsidRPr="00CB00F0" w:rsidRDefault="004F6A79" w:rsidP="008B02B3">
            <w:pPr>
              <w:jc w:val="center"/>
            </w:pPr>
            <w:r w:rsidRPr="00CB00F0">
              <w:t>999</w:t>
            </w:r>
          </w:p>
        </w:tc>
        <w:tc>
          <w:tcPr>
            <w:tcW w:w="630" w:type="pct"/>
            <w:vAlign w:val="center"/>
          </w:tcPr>
          <w:p w:rsidR="004F6A79" w:rsidRPr="00CB00F0" w:rsidRDefault="004F6A79" w:rsidP="008B02B3">
            <w:pPr>
              <w:spacing w:line="276" w:lineRule="auto"/>
              <w:jc w:val="center"/>
              <w:rPr>
                <w:lang w:eastAsia="en-US"/>
              </w:rPr>
            </w:pPr>
            <w:r w:rsidRPr="00CB00F0">
              <w:rPr>
                <w:lang w:eastAsia="en-US"/>
              </w:rPr>
              <w:t>719</w:t>
            </w:r>
          </w:p>
        </w:tc>
        <w:tc>
          <w:tcPr>
            <w:tcW w:w="630" w:type="pct"/>
            <w:vAlign w:val="center"/>
          </w:tcPr>
          <w:p w:rsidR="004F6A79" w:rsidRPr="00CB00F0" w:rsidRDefault="004F6A79" w:rsidP="008B02B3">
            <w:pPr>
              <w:spacing w:line="276" w:lineRule="auto"/>
              <w:jc w:val="center"/>
            </w:pPr>
            <w:r w:rsidRPr="00CB00F0">
              <w:t>733</w:t>
            </w:r>
          </w:p>
        </w:tc>
      </w:tr>
      <w:tr w:rsidR="004F6A79" w:rsidRPr="00CB00F0" w:rsidTr="008B02B3">
        <w:trPr>
          <w:jc w:val="center"/>
        </w:trPr>
        <w:tc>
          <w:tcPr>
            <w:tcW w:w="1850" w:type="pct"/>
          </w:tcPr>
          <w:p w:rsidR="004F6A79" w:rsidRPr="00CB00F0" w:rsidRDefault="004F6A79" w:rsidP="008B02B3">
            <w:r w:rsidRPr="00CB00F0">
              <w:t>Поголовье лошадей,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129</w:t>
            </w:r>
          </w:p>
        </w:tc>
        <w:tc>
          <w:tcPr>
            <w:tcW w:w="630" w:type="pct"/>
            <w:vAlign w:val="center"/>
          </w:tcPr>
          <w:p w:rsidR="004F6A79" w:rsidRPr="00CB00F0" w:rsidRDefault="004F6A79" w:rsidP="008B02B3">
            <w:pPr>
              <w:jc w:val="center"/>
            </w:pPr>
            <w:r w:rsidRPr="00CB00F0">
              <w:t>138</w:t>
            </w:r>
          </w:p>
        </w:tc>
        <w:tc>
          <w:tcPr>
            <w:tcW w:w="630" w:type="pct"/>
            <w:vAlign w:val="center"/>
          </w:tcPr>
          <w:p w:rsidR="004F6A79" w:rsidRPr="00CB00F0" w:rsidRDefault="004F6A79" w:rsidP="008B02B3">
            <w:pPr>
              <w:jc w:val="center"/>
            </w:pPr>
            <w:r w:rsidRPr="00CB00F0">
              <w:t>92</w:t>
            </w:r>
          </w:p>
        </w:tc>
        <w:tc>
          <w:tcPr>
            <w:tcW w:w="630" w:type="pct"/>
            <w:vAlign w:val="center"/>
          </w:tcPr>
          <w:p w:rsidR="004F6A79" w:rsidRPr="00CB00F0" w:rsidRDefault="004F6A79" w:rsidP="008B02B3">
            <w:pPr>
              <w:spacing w:line="276" w:lineRule="auto"/>
              <w:jc w:val="center"/>
              <w:rPr>
                <w:lang w:eastAsia="en-US"/>
              </w:rPr>
            </w:pPr>
            <w:r w:rsidRPr="00CB00F0">
              <w:rPr>
                <w:lang w:eastAsia="en-US"/>
              </w:rPr>
              <w:t>80</w:t>
            </w:r>
          </w:p>
        </w:tc>
        <w:tc>
          <w:tcPr>
            <w:tcW w:w="630" w:type="pct"/>
            <w:vAlign w:val="center"/>
          </w:tcPr>
          <w:p w:rsidR="004F6A79" w:rsidRPr="00CB00F0" w:rsidRDefault="004F6A79" w:rsidP="008B02B3">
            <w:pPr>
              <w:spacing w:line="276" w:lineRule="auto"/>
              <w:jc w:val="center"/>
            </w:pPr>
            <w:r w:rsidRPr="00CB00F0">
              <w:t>92</w:t>
            </w:r>
          </w:p>
        </w:tc>
      </w:tr>
      <w:tr w:rsidR="004F6A79" w:rsidRPr="00CB00F0" w:rsidTr="008B02B3">
        <w:trPr>
          <w:jc w:val="center"/>
        </w:trPr>
        <w:tc>
          <w:tcPr>
            <w:tcW w:w="1850" w:type="pct"/>
          </w:tcPr>
          <w:p w:rsidR="004F6A79" w:rsidRPr="00CB00F0" w:rsidRDefault="004F6A79" w:rsidP="008B02B3">
            <w:r w:rsidRPr="00CB00F0">
              <w:t>Поголовье оленей,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13 760</w:t>
            </w:r>
          </w:p>
        </w:tc>
        <w:tc>
          <w:tcPr>
            <w:tcW w:w="630" w:type="pct"/>
            <w:vAlign w:val="center"/>
          </w:tcPr>
          <w:p w:rsidR="004F6A79" w:rsidRPr="00CB00F0" w:rsidRDefault="004F6A79" w:rsidP="008B02B3">
            <w:pPr>
              <w:jc w:val="center"/>
            </w:pPr>
            <w:r w:rsidRPr="00CB00F0">
              <w:t>13 820</w:t>
            </w:r>
          </w:p>
        </w:tc>
        <w:tc>
          <w:tcPr>
            <w:tcW w:w="630" w:type="pct"/>
            <w:vAlign w:val="center"/>
          </w:tcPr>
          <w:p w:rsidR="004F6A79" w:rsidRPr="00CB00F0" w:rsidRDefault="004F6A79" w:rsidP="008B02B3">
            <w:pPr>
              <w:jc w:val="center"/>
            </w:pPr>
            <w:r w:rsidRPr="00CB00F0">
              <w:t>18 210</w:t>
            </w:r>
          </w:p>
        </w:tc>
        <w:tc>
          <w:tcPr>
            <w:tcW w:w="630" w:type="pct"/>
            <w:vAlign w:val="center"/>
          </w:tcPr>
          <w:p w:rsidR="004F6A79" w:rsidRPr="00CB00F0" w:rsidRDefault="004F6A79" w:rsidP="008B02B3">
            <w:pPr>
              <w:spacing w:line="276" w:lineRule="auto"/>
              <w:jc w:val="center"/>
              <w:rPr>
                <w:lang w:eastAsia="en-US"/>
              </w:rPr>
            </w:pPr>
            <w:r w:rsidRPr="00CB00F0">
              <w:rPr>
                <w:lang w:eastAsia="en-US"/>
              </w:rPr>
              <w:t>9 543</w:t>
            </w:r>
          </w:p>
        </w:tc>
        <w:tc>
          <w:tcPr>
            <w:tcW w:w="630" w:type="pct"/>
            <w:vAlign w:val="center"/>
          </w:tcPr>
          <w:p w:rsidR="004F6A79" w:rsidRPr="00CB00F0" w:rsidRDefault="004F6A79" w:rsidP="008B02B3">
            <w:pPr>
              <w:spacing w:line="276" w:lineRule="auto"/>
              <w:jc w:val="center"/>
            </w:pPr>
            <w:r w:rsidRPr="00CB00F0">
              <w:t>8 190</w:t>
            </w:r>
          </w:p>
        </w:tc>
      </w:tr>
      <w:tr w:rsidR="004F6A79" w:rsidRPr="00CB00F0" w:rsidTr="008B02B3">
        <w:trPr>
          <w:jc w:val="center"/>
        </w:trPr>
        <w:tc>
          <w:tcPr>
            <w:tcW w:w="1850" w:type="pct"/>
          </w:tcPr>
          <w:p w:rsidR="004F6A79" w:rsidRPr="00CB00F0" w:rsidRDefault="004F6A79" w:rsidP="008B02B3">
            <w:r w:rsidRPr="00CB00F0">
              <w:t>Поголовье кроликов,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 xml:space="preserve">15 </w:t>
            </w:r>
          </w:p>
        </w:tc>
        <w:tc>
          <w:tcPr>
            <w:tcW w:w="630" w:type="pct"/>
            <w:vAlign w:val="center"/>
          </w:tcPr>
          <w:p w:rsidR="004F6A79" w:rsidRPr="00CB00F0" w:rsidRDefault="004F6A79" w:rsidP="008B02B3">
            <w:pPr>
              <w:jc w:val="center"/>
            </w:pPr>
            <w:r w:rsidRPr="00CB00F0">
              <w:t>15</w:t>
            </w:r>
          </w:p>
        </w:tc>
        <w:tc>
          <w:tcPr>
            <w:tcW w:w="630" w:type="pct"/>
            <w:vAlign w:val="center"/>
          </w:tcPr>
          <w:p w:rsidR="004F6A79" w:rsidRPr="00CB00F0" w:rsidRDefault="004F6A79" w:rsidP="008B02B3">
            <w:pPr>
              <w:jc w:val="center"/>
            </w:pPr>
            <w:r w:rsidRPr="00CB00F0">
              <w:t>19</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19</w:t>
            </w:r>
          </w:p>
        </w:tc>
        <w:tc>
          <w:tcPr>
            <w:tcW w:w="630" w:type="pct"/>
            <w:vAlign w:val="center"/>
          </w:tcPr>
          <w:p w:rsidR="004F6A79" w:rsidRPr="00CB00F0" w:rsidRDefault="004F6A79" w:rsidP="008B02B3">
            <w:pPr>
              <w:spacing w:line="276" w:lineRule="auto"/>
              <w:jc w:val="center"/>
            </w:pPr>
            <w:r w:rsidRPr="00CB00F0">
              <w:t>10</w:t>
            </w:r>
          </w:p>
        </w:tc>
      </w:tr>
      <w:tr w:rsidR="004F6A79" w:rsidRPr="00CB00F0" w:rsidTr="008B02B3">
        <w:trPr>
          <w:jc w:val="center"/>
        </w:trPr>
        <w:tc>
          <w:tcPr>
            <w:tcW w:w="1850" w:type="pct"/>
          </w:tcPr>
          <w:p w:rsidR="004F6A79" w:rsidRPr="00CB00F0" w:rsidRDefault="004F6A79" w:rsidP="008B02B3">
            <w:r w:rsidRPr="00CB00F0">
              <w:t>Производство мяса, тонн</w:t>
            </w:r>
          </w:p>
        </w:tc>
        <w:tc>
          <w:tcPr>
            <w:tcW w:w="630" w:type="pct"/>
            <w:vAlign w:val="center"/>
          </w:tcPr>
          <w:p w:rsidR="004F6A79" w:rsidRPr="00CB00F0" w:rsidRDefault="004F6A79" w:rsidP="008B02B3">
            <w:pPr>
              <w:spacing w:line="276" w:lineRule="auto"/>
              <w:jc w:val="center"/>
              <w:rPr>
                <w:lang w:eastAsia="en-US"/>
              </w:rPr>
            </w:pPr>
            <w:r w:rsidRPr="00CB00F0">
              <w:rPr>
                <w:lang w:eastAsia="en-US"/>
              </w:rPr>
              <w:t>73,77</w:t>
            </w:r>
          </w:p>
        </w:tc>
        <w:tc>
          <w:tcPr>
            <w:tcW w:w="630" w:type="pct"/>
            <w:vAlign w:val="center"/>
          </w:tcPr>
          <w:p w:rsidR="004F6A79" w:rsidRPr="00CB00F0" w:rsidRDefault="004F6A79" w:rsidP="008B02B3">
            <w:pPr>
              <w:jc w:val="center"/>
            </w:pPr>
            <w:r w:rsidRPr="00CB00F0">
              <w:t>105,46</w:t>
            </w:r>
          </w:p>
        </w:tc>
        <w:tc>
          <w:tcPr>
            <w:tcW w:w="630" w:type="pct"/>
            <w:vAlign w:val="center"/>
          </w:tcPr>
          <w:p w:rsidR="004F6A79" w:rsidRPr="00CB00F0" w:rsidRDefault="004F6A79" w:rsidP="008B02B3">
            <w:pPr>
              <w:jc w:val="center"/>
            </w:pPr>
            <w:r w:rsidRPr="00CB00F0">
              <w:t>55,51</w:t>
            </w:r>
          </w:p>
        </w:tc>
        <w:tc>
          <w:tcPr>
            <w:tcW w:w="630" w:type="pct"/>
            <w:vAlign w:val="center"/>
          </w:tcPr>
          <w:p w:rsidR="004F6A79" w:rsidRPr="00CB00F0" w:rsidRDefault="004F6A79" w:rsidP="008B02B3">
            <w:pPr>
              <w:spacing w:line="276" w:lineRule="auto"/>
              <w:jc w:val="center"/>
              <w:rPr>
                <w:lang w:eastAsia="en-US"/>
              </w:rPr>
            </w:pPr>
            <w:r w:rsidRPr="00CB00F0">
              <w:rPr>
                <w:lang w:eastAsia="en-US"/>
              </w:rPr>
              <w:t>99,58</w:t>
            </w:r>
          </w:p>
        </w:tc>
        <w:tc>
          <w:tcPr>
            <w:tcW w:w="630" w:type="pct"/>
            <w:vAlign w:val="center"/>
          </w:tcPr>
          <w:p w:rsidR="004F6A79" w:rsidRPr="00CB00F0" w:rsidRDefault="004F6A79" w:rsidP="008B02B3">
            <w:pPr>
              <w:spacing w:line="276" w:lineRule="auto"/>
              <w:jc w:val="center"/>
            </w:pPr>
            <w:r w:rsidRPr="00CB00F0">
              <w:t>41,19</w:t>
            </w:r>
          </w:p>
        </w:tc>
      </w:tr>
      <w:tr w:rsidR="004F6A79" w:rsidRPr="00CB00F0" w:rsidTr="008B02B3">
        <w:trPr>
          <w:jc w:val="center"/>
        </w:trPr>
        <w:tc>
          <w:tcPr>
            <w:tcW w:w="1850" w:type="pct"/>
          </w:tcPr>
          <w:p w:rsidR="004F6A79" w:rsidRPr="00CB00F0" w:rsidRDefault="004F6A79" w:rsidP="008B02B3">
            <w:r w:rsidRPr="00CB00F0">
              <w:t>Производство молока, тонн</w:t>
            </w:r>
          </w:p>
        </w:tc>
        <w:tc>
          <w:tcPr>
            <w:tcW w:w="630" w:type="pct"/>
            <w:vAlign w:val="center"/>
          </w:tcPr>
          <w:p w:rsidR="004F6A79" w:rsidRPr="00CB00F0" w:rsidRDefault="004F6A79" w:rsidP="008B02B3">
            <w:pPr>
              <w:spacing w:line="276" w:lineRule="auto"/>
              <w:jc w:val="center"/>
              <w:rPr>
                <w:lang w:eastAsia="en-US"/>
              </w:rPr>
            </w:pPr>
            <w:r w:rsidRPr="00CB00F0">
              <w:rPr>
                <w:lang w:eastAsia="en-US"/>
              </w:rPr>
              <w:t>99,37</w:t>
            </w:r>
          </w:p>
        </w:tc>
        <w:tc>
          <w:tcPr>
            <w:tcW w:w="630" w:type="pct"/>
            <w:vAlign w:val="center"/>
          </w:tcPr>
          <w:p w:rsidR="004F6A79" w:rsidRPr="00CB00F0" w:rsidRDefault="004F6A79" w:rsidP="008B02B3">
            <w:pPr>
              <w:jc w:val="center"/>
            </w:pPr>
            <w:r w:rsidRPr="00CB00F0">
              <w:t>79,52</w:t>
            </w:r>
          </w:p>
        </w:tc>
        <w:tc>
          <w:tcPr>
            <w:tcW w:w="630" w:type="pct"/>
            <w:vAlign w:val="center"/>
          </w:tcPr>
          <w:p w:rsidR="004F6A79" w:rsidRPr="00CB00F0" w:rsidRDefault="004F6A79" w:rsidP="008B02B3">
            <w:pPr>
              <w:jc w:val="center"/>
            </w:pPr>
            <w:r w:rsidRPr="00CB00F0">
              <w:t>30,0</w:t>
            </w:r>
          </w:p>
        </w:tc>
        <w:tc>
          <w:tcPr>
            <w:tcW w:w="630" w:type="pct"/>
            <w:vAlign w:val="center"/>
          </w:tcPr>
          <w:p w:rsidR="004F6A79" w:rsidRPr="00CB00F0" w:rsidRDefault="004F6A79" w:rsidP="008B02B3">
            <w:pPr>
              <w:spacing w:line="276" w:lineRule="auto"/>
              <w:jc w:val="center"/>
              <w:rPr>
                <w:lang w:eastAsia="en-US"/>
              </w:rPr>
            </w:pPr>
            <w:r w:rsidRPr="00CB00F0">
              <w:rPr>
                <w:lang w:eastAsia="en-US"/>
              </w:rPr>
              <w:t>47,1</w:t>
            </w:r>
          </w:p>
        </w:tc>
        <w:tc>
          <w:tcPr>
            <w:tcW w:w="630" w:type="pct"/>
            <w:vAlign w:val="center"/>
          </w:tcPr>
          <w:p w:rsidR="004F6A79" w:rsidRPr="00CB00F0" w:rsidRDefault="004F6A79" w:rsidP="008B02B3">
            <w:pPr>
              <w:spacing w:line="276" w:lineRule="auto"/>
              <w:jc w:val="center"/>
            </w:pPr>
            <w:r w:rsidRPr="00CB00F0">
              <w:t>46,3</w:t>
            </w:r>
          </w:p>
        </w:tc>
      </w:tr>
      <w:tr w:rsidR="004F6A79" w:rsidRPr="00CB00F0" w:rsidTr="008B02B3">
        <w:trPr>
          <w:jc w:val="center"/>
        </w:trPr>
        <w:tc>
          <w:tcPr>
            <w:tcW w:w="1850" w:type="pct"/>
          </w:tcPr>
          <w:p w:rsidR="004F6A79" w:rsidRPr="00CB00F0" w:rsidRDefault="004F6A79" w:rsidP="008B02B3">
            <w:r w:rsidRPr="00CB00F0">
              <w:t>Производство яиц, шт.</w:t>
            </w:r>
          </w:p>
        </w:tc>
        <w:tc>
          <w:tcPr>
            <w:tcW w:w="630" w:type="pct"/>
            <w:vAlign w:val="center"/>
          </w:tcPr>
          <w:p w:rsidR="004F6A79" w:rsidRPr="00CB00F0" w:rsidRDefault="004F6A79" w:rsidP="008B02B3">
            <w:pPr>
              <w:spacing w:line="276" w:lineRule="auto"/>
              <w:jc w:val="center"/>
              <w:rPr>
                <w:lang w:eastAsia="en-US"/>
              </w:rPr>
            </w:pPr>
            <w:r w:rsidRPr="00CB00F0">
              <w:rPr>
                <w:lang w:eastAsia="en-US"/>
              </w:rPr>
              <w:t>2 160,0</w:t>
            </w:r>
          </w:p>
        </w:tc>
        <w:tc>
          <w:tcPr>
            <w:tcW w:w="630" w:type="pct"/>
            <w:vAlign w:val="center"/>
          </w:tcPr>
          <w:p w:rsidR="004F6A79" w:rsidRPr="00CB00F0" w:rsidRDefault="004F6A79" w:rsidP="008B02B3">
            <w:pPr>
              <w:jc w:val="center"/>
              <w:rPr>
                <w:lang w:eastAsia="en-US"/>
              </w:rPr>
            </w:pPr>
            <w:r w:rsidRPr="00CB00F0">
              <w:rPr>
                <w:lang w:eastAsia="en-US"/>
              </w:rPr>
              <w:t>х</w:t>
            </w:r>
          </w:p>
        </w:tc>
        <w:tc>
          <w:tcPr>
            <w:tcW w:w="630" w:type="pct"/>
            <w:vAlign w:val="center"/>
          </w:tcPr>
          <w:p w:rsidR="004F6A79" w:rsidRPr="00CB00F0" w:rsidRDefault="004F6A79" w:rsidP="008B02B3">
            <w:pPr>
              <w:jc w:val="center"/>
              <w:rPr>
                <w:lang w:eastAsia="en-US"/>
              </w:rPr>
            </w:pPr>
            <w:r w:rsidRPr="00CB00F0">
              <w:rPr>
                <w:lang w:eastAsia="en-US"/>
              </w:rPr>
              <w:t>х</w:t>
            </w:r>
          </w:p>
        </w:tc>
        <w:tc>
          <w:tcPr>
            <w:tcW w:w="630" w:type="pct"/>
            <w:vAlign w:val="center"/>
          </w:tcPr>
          <w:p w:rsidR="004F6A79" w:rsidRPr="00CB00F0" w:rsidRDefault="004F6A79" w:rsidP="008B02B3">
            <w:pPr>
              <w:spacing w:line="276" w:lineRule="auto"/>
              <w:jc w:val="center"/>
              <w:rPr>
                <w:lang w:eastAsia="en-US"/>
              </w:rPr>
            </w:pPr>
            <w:r w:rsidRPr="00CB00F0">
              <w:rPr>
                <w:lang w:eastAsia="en-US"/>
              </w:rPr>
              <w:t>х</w:t>
            </w:r>
          </w:p>
        </w:tc>
        <w:tc>
          <w:tcPr>
            <w:tcW w:w="630" w:type="pct"/>
            <w:vAlign w:val="center"/>
          </w:tcPr>
          <w:p w:rsidR="004F6A79" w:rsidRPr="00CB00F0" w:rsidRDefault="004F6A79" w:rsidP="008B02B3">
            <w:pPr>
              <w:spacing w:line="276" w:lineRule="auto"/>
              <w:jc w:val="center"/>
            </w:pPr>
            <w:r w:rsidRPr="00CB00F0">
              <w:t>х</w:t>
            </w:r>
          </w:p>
        </w:tc>
      </w:tr>
      <w:tr w:rsidR="004F6A79" w:rsidRPr="00CB00F0" w:rsidTr="008B02B3">
        <w:trPr>
          <w:jc w:val="center"/>
        </w:trPr>
        <w:tc>
          <w:tcPr>
            <w:tcW w:w="1850" w:type="pct"/>
          </w:tcPr>
          <w:p w:rsidR="004F6A79" w:rsidRPr="00CB00F0" w:rsidRDefault="004F6A79" w:rsidP="008B02B3">
            <w:r w:rsidRPr="00CB00F0">
              <w:t>Вылов рыбы, тонн</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1 440,1</w:t>
            </w:r>
          </w:p>
        </w:tc>
        <w:tc>
          <w:tcPr>
            <w:tcW w:w="630" w:type="pct"/>
            <w:vAlign w:val="center"/>
          </w:tcPr>
          <w:p w:rsidR="004F6A79" w:rsidRPr="00CB00F0" w:rsidRDefault="004F6A79" w:rsidP="008B02B3">
            <w:pPr>
              <w:jc w:val="center"/>
              <w:rPr>
                <w:lang w:eastAsia="en-US"/>
              </w:rPr>
            </w:pPr>
            <w:r w:rsidRPr="00CB00F0">
              <w:rPr>
                <w:lang w:eastAsia="en-US"/>
              </w:rPr>
              <w:t>1 556,9</w:t>
            </w:r>
          </w:p>
        </w:tc>
        <w:tc>
          <w:tcPr>
            <w:tcW w:w="630" w:type="pct"/>
            <w:vAlign w:val="center"/>
          </w:tcPr>
          <w:p w:rsidR="004F6A79" w:rsidRPr="00CB00F0" w:rsidRDefault="004F6A79" w:rsidP="008B02B3">
            <w:pPr>
              <w:jc w:val="center"/>
              <w:rPr>
                <w:lang w:eastAsia="en-US"/>
              </w:rPr>
            </w:pPr>
            <w:r w:rsidRPr="00CB00F0">
              <w:rPr>
                <w:lang w:eastAsia="en-US"/>
              </w:rPr>
              <w:t>1 218,6</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1 036,1</w:t>
            </w:r>
          </w:p>
        </w:tc>
        <w:tc>
          <w:tcPr>
            <w:tcW w:w="630" w:type="pct"/>
            <w:vAlign w:val="center"/>
          </w:tcPr>
          <w:p w:rsidR="004F6A79" w:rsidRPr="00CB00F0" w:rsidRDefault="004F6A79" w:rsidP="008B02B3">
            <w:pPr>
              <w:spacing w:line="276" w:lineRule="auto"/>
              <w:jc w:val="center"/>
            </w:pPr>
            <w:r w:rsidRPr="00CB00F0">
              <w:t>636,3</w:t>
            </w:r>
          </w:p>
        </w:tc>
      </w:tr>
    </w:tbl>
    <w:p w:rsidR="004F6A79" w:rsidRPr="00CB00F0" w:rsidRDefault="004F6A79" w:rsidP="004F6A79">
      <w:pPr>
        <w:widowControl w:val="0"/>
        <w:spacing w:line="0" w:lineRule="atLeast"/>
        <w:ind w:firstLine="709"/>
        <w:jc w:val="both"/>
        <w:rPr>
          <w:sz w:val="28"/>
          <w:szCs w:val="28"/>
        </w:rPr>
      </w:pPr>
    </w:p>
    <w:p w:rsidR="004F6A79" w:rsidRPr="00CB00F0" w:rsidRDefault="004F6A79" w:rsidP="004F6A79">
      <w:pPr>
        <w:widowControl w:val="0"/>
        <w:spacing w:line="0" w:lineRule="atLeast"/>
        <w:ind w:firstLine="709"/>
        <w:jc w:val="both"/>
        <w:rPr>
          <w:sz w:val="28"/>
          <w:szCs w:val="28"/>
        </w:rPr>
      </w:pPr>
      <w:r w:rsidRPr="00CB00F0">
        <w:rPr>
          <w:sz w:val="28"/>
          <w:szCs w:val="28"/>
        </w:rPr>
        <w:t xml:space="preserve">В 2025 году оказана финансовая поддержка производителям сельскохозяйственной продукции в ходе реализации мероприятий муниципальной программы «Развитие агропромышленного комплекса Березовского района». Предоставлены субсидии </w:t>
      </w:r>
      <w:r w:rsidRPr="00CB00F0">
        <w:rPr>
          <w:bCs/>
          <w:sz w:val="28"/>
          <w:szCs w:val="28"/>
        </w:rPr>
        <w:t xml:space="preserve">на содержание маточного поголовья сельскохозяйственных животных крестьянским (фермерским) хозяйствам, в том </w:t>
      </w:r>
      <w:r w:rsidRPr="00CB00F0">
        <w:rPr>
          <w:bCs/>
          <w:sz w:val="28"/>
          <w:szCs w:val="28"/>
        </w:rPr>
        <w:lastRenderedPageBreak/>
        <w:t>числе владельцам личных подсобных хозяйств</w:t>
      </w:r>
      <w:r w:rsidRPr="00CB00F0">
        <w:rPr>
          <w:sz w:val="28"/>
          <w:szCs w:val="28"/>
        </w:rPr>
        <w:t xml:space="preserve"> на общую сумму 958,0 тыс. рублей</w:t>
      </w:r>
      <w:r w:rsidRPr="00CB00F0">
        <w:rPr>
          <w:bCs/>
          <w:sz w:val="28"/>
          <w:szCs w:val="28"/>
        </w:rPr>
        <w:t xml:space="preserve">. </w:t>
      </w:r>
    </w:p>
    <w:p w:rsidR="004F6A79" w:rsidRPr="00CB00F0" w:rsidRDefault="004F6A79" w:rsidP="004F6A79">
      <w:pPr>
        <w:ind w:firstLine="708"/>
        <w:jc w:val="both"/>
        <w:rPr>
          <w:rFonts w:eastAsia="Arial Unicode MS"/>
          <w:sz w:val="28"/>
          <w:szCs w:val="28"/>
        </w:rPr>
      </w:pPr>
      <w:bookmarkStart w:id="26" w:name="_Toc126333135"/>
      <w:r w:rsidRPr="00CB00F0">
        <w:rPr>
          <w:rFonts w:eastAsia="Arial Unicode MS"/>
          <w:sz w:val="28"/>
          <w:szCs w:val="28"/>
        </w:rPr>
        <w:t>В целях восстановления водных биоресурсов для искусственного воспроизводства сиговых видов рыб в 2025 году на территории Березовского района прошли мероприятия по зарыблению:</w:t>
      </w:r>
    </w:p>
    <w:p w:rsidR="004F6A79" w:rsidRPr="00CB00F0" w:rsidRDefault="004F6A79" w:rsidP="004F6A79">
      <w:pPr>
        <w:ind w:firstLine="708"/>
        <w:jc w:val="both"/>
        <w:rPr>
          <w:rFonts w:eastAsia="Arial Unicode MS"/>
          <w:sz w:val="28"/>
          <w:szCs w:val="28"/>
        </w:rPr>
      </w:pPr>
      <w:r w:rsidRPr="00CB00F0">
        <w:rPr>
          <w:sz w:val="28"/>
          <w:szCs w:val="28"/>
        </w:rPr>
        <w:t xml:space="preserve">ФГБНУ «Госрыбцентр» - </w:t>
      </w:r>
      <w:r w:rsidRPr="00CB00F0">
        <w:rPr>
          <w:rFonts w:eastAsia="Arial Unicode MS"/>
          <w:sz w:val="28"/>
          <w:szCs w:val="28"/>
        </w:rPr>
        <w:t xml:space="preserve">в Ванзетурском рыбопитомнике рыбоводного участка – «Озеро Вазетурский Сор» </w:t>
      </w:r>
      <w:r w:rsidRPr="00CB00F0">
        <w:rPr>
          <w:sz w:val="28"/>
          <w:szCs w:val="28"/>
        </w:rPr>
        <w:t>в</w:t>
      </w:r>
      <w:r w:rsidRPr="00CB00F0">
        <w:rPr>
          <w:rFonts w:eastAsia="Arial Unicode MS"/>
          <w:sz w:val="28"/>
          <w:szCs w:val="28"/>
        </w:rPr>
        <w:t xml:space="preserve">ыпущено 28 миллионов мальков нельмы; </w:t>
      </w:r>
    </w:p>
    <w:p w:rsidR="004F6A79" w:rsidRPr="00CB00F0" w:rsidRDefault="004F6A79" w:rsidP="004F6A79">
      <w:pPr>
        <w:ind w:firstLine="708"/>
        <w:jc w:val="both"/>
        <w:rPr>
          <w:rFonts w:eastAsia="Arial Unicode MS"/>
          <w:sz w:val="28"/>
          <w:szCs w:val="28"/>
        </w:rPr>
      </w:pPr>
      <w:r w:rsidRPr="00CB00F0">
        <w:rPr>
          <w:rFonts w:eastAsia="Arial Unicode MS"/>
          <w:sz w:val="28"/>
          <w:szCs w:val="28"/>
        </w:rPr>
        <w:t xml:space="preserve">АО «Югорский рыбоводный завод» - в новом прудовом рыбоводном хозяйстве с применением передовых технологий в Малом Башков сору осуществлен первый запуск 2 миллионов мальков чира. </w:t>
      </w:r>
    </w:p>
    <w:p w:rsidR="004F6A79" w:rsidRDefault="004F6A79" w:rsidP="004F6A79">
      <w:pPr>
        <w:ind w:firstLine="708"/>
        <w:jc w:val="both"/>
        <w:rPr>
          <w:rFonts w:eastAsia="Arial Unicode MS"/>
          <w:sz w:val="28"/>
          <w:szCs w:val="28"/>
        </w:rPr>
      </w:pPr>
      <w:r w:rsidRPr="00CB00F0">
        <w:rPr>
          <w:rFonts w:eastAsia="Arial Unicode MS"/>
          <w:sz w:val="28"/>
          <w:szCs w:val="28"/>
        </w:rPr>
        <w:t>Выпуск молоди для дальнейшего выращивания в целях сохранения водных биологических ресурсов составил 28 миллионов  и 1,</w:t>
      </w:r>
      <w:r>
        <w:rPr>
          <w:rFonts w:eastAsia="Arial Unicode MS"/>
          <w:sz w:val="28"/>
          <w:szCs w:val="28"/>
        </w:rPr>
        <w:t>25</w:t>
      </w:r>
      <w:r w:rsidRPr="00CB00F0">
        <w:rPr>
          <w:rFonts w:eastAsia="Arial Unicode MS"/>
          <w:sz w:val="28"/>
          <w:szCs w:val="28"/>
        </w:rPr>
        <w:t xml:space="preserve"> тысяч особей молоди соответственно.</w:t>
      </w:r>
    </w:p>
    <w:p w:rsidR="004F6A79" w:rsidRPr="00C17AD2" w:rsidRDefault="004F6A79" w:rsidP="004F6A79">
      <w:pPr>
        <w:ind w:firstLine="708"/>
        <w:jc w:val="both"/>
        <w:rPr>
          <w:rFonts w:eastAsia="Arial Unicode MS"/>
          <w:sz w:val="28"/>
          <w:szCs w:val="28"/>
        </w:rPr>
      </w:pPr>
      <w:r w:rsidRPr="00CB00F0">
        <w:rPr>
          <w:rFonts w:eastAsia="Arial Unicode MS"/>
          <w:sz w:val="28"/>
          <w:szCs w:val="28"/>
        </w:rPr>
        <w:t>В декабре 2025 года на территории Березовского района зарегистрировано новое предприятие ООО «Березовский рыбокомбинат», которое будет осуществляться функции АО «Югорского рыбоводного завода» по рыбодобыче и рыбопереработке водных биологических ресурсов.</w:t>
      </w:r>
    </w:p>
    <w:p w:rsidR="004F6A79" w:rsidRPr="00F06D9D" w:rsidRDefault="004F6A79" w:rsidP="004F6A79">
      <w:pPr>
        <w:pStyle w:val="2"/>
        <w:jc w:val="center"/>
        <w:rPr>
          <w:b w:val="0"/>
          <w:sz w:val="28"/>
          <w:szCs w:val="28"/>
        </w:rPr>
      </w:pPr>
      <w:bookmarkStart w:id="27" w:name="_Toc221103197"/>
      <w:r w:rsidRPr="00F06D9D">
        <w:rPr>
          <w:b w:val="0"/>
          <w:bCs w:val="0"/>
          <w:sz w:val="28"/>
          <w:szCs w:val="28"/>
        </w:rPr>
        <w:t>4.</w:t>
      </w:r>
      <w:r w:rsidRPr="00F06D9D">
        <w:rPr>
          <w:b w:val="0"/>
          <w:sz w:val="28"/>
          <w:szCs w:val="28"/>
        </w:rPr>
        <w:t xml:space="preserve"> Управление </w:t>
      </w:r>
      <w:bookmarkEnd w:id="26"/>
      <w:r w:rsidRPr="00F06D9D">
        <w:rPr>
          <w:b w:val="0"/>
          <w:sz w:val="28"/>
          <w:szCs w:val="28"/>
        </w:rPr>
        <w:t>муниципальным имуществом и земельными ресурсами</w:t>
      </w:r>
      <w:bookmarkEnd w:id="27"/>
      <w:r w:rsidRPr="00F06D9D">
        <w:rPr>
          <w:b w:val="0"/>
          <w:sz w:val="28"/>
          <w:szCs w:val="28"/>
        </w:rPr>
        <w:t xml:space="preserve"> </w:t>
      </w:r>
    </w:p>
    <w:p w:rsidR="004F6A79" w:rsidRPr="004077FF" w:rsidRDefault="004F6A79" w:rsidP="004F6A79">
      <w:pPr>
        <w:pStyle w:val="a3"/>
        <w:tabs>
          <w:tab w:val="left" w:pos="540"/>
        </w:tabs>
        <w:ind w:firstLine="720"/>
        <w:rPr>
          <w:szCs w:val="28"/>
        </w:rPr>
      </w:pPr>
      <w:proofErr w:type="gramStart"/>
      <w:r w:rsidRPr="00F06D9D">
        <w:rPr>
          <w:rFonts w:ascii="Times New Roman CYR" w:hAnsi="Times New Roman CYR" w:cs="Times New Roman CYR"/>
          <w:color w:val="000000"/>
          <w:szCs w:val="28"/>
        </w:rPr>
        <w:t>Основными задачами администрации Березовского района в сфере управления имуществом и земельными ресурсами являются: управление и распоряжение муниципальным имуществом, обеспечение контроля за эффективным использованием муниципального имущества, осуществление мероприятий по формированию муниципальной собственности, управление и распоряжение земельными ресурсами, осуществление приватизации муниципального имущества, обеспечение своевременного поступления в бюджет района денежных средств от реализации возложенных функций в данной сфере.</w:t>
      </w:r>
      <w:proofErr w:type="gramEnd"/>
      <w:r w:rsidRPr="00F06D9D">
        <w:rPr>
          <w:rFonts w:ascii="Times New Roman CYR" w:hAnsi="Times New Roman CYR" w:cs="Times New Roman CYR"/>
          <w:color w:val="000000"/>
          <w:szCs w:val="28"/>
        </w:rPr>
        <w:t xml:space="preserve"> Для  решения данных задач реализуется муниципальная программа </w:t>
      </w:r>
      <w:r w:rsidRPr="00F06D9D">
        <w:rPr>
          <w:szCs w:val="28"/>
        </w:rPr>
        <w:t xml:space="preserve">«Управление муниципальным имуществом в Березовском районе». На эти цели в 2025 году направлено 6,540 </w:t>
      </w:r>
      <w:proofErr w:type="gramStart"/>
      <w:r w:rsidRPr="00F06D9D">
        <w:rPr>
          <w:szCs w:val="28"/>
        </w:rPr>
        <w:t>млн</w:t>
      </w:r>
      <w:proofErr w:type="gramEnd"/>
      <w:r w:rsidRPr="00F06D9D">
        <w:rPr>
          <w:szCs w:val="28"/>
        </w:rPr>
        <w:t xml:space="preserve"> рублей.</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В ходе реализации муниципальной программы заключены муниципальные контракты (договоры):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на поставку газового оборудования в муниципальный специализированный служебный фонд  на сумму 292,53 тыс. рублей;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на выполнение кадастровых работ объектов коммунального назначения, а также исполнения дорожной карты Губернатора автономного округа по оформлению и регистрации права собственности ранее учтенных объектов недвижимого имущества направлено 2 024,33 тыс. рублей; </w:t>
      </w:r>
    </w:p>
    <w:p w:rsidR="004F6A79" w:rsidRPr="007E0614" w:rsidRDefault="004F6A79" w:rsidP="004F6A79">
      <w:pPr>
        <w:pStyle w:val="2a"/>
        <w:ind w:firstLine="708"/>
        <w:jc w:val="both"/>
        <w:rPr>
          <w:rFonts w:ascii="Times New Roman" w:hAnsi="Times New Roman" w:cs="Times New Roman"/>
          <w:color w:val="FF0000"/>
          <w:sz w:val="28"/>
          <w:szCs w:val="28"/>
        </w:rPr>
      </w:pPr>
      <w:r w:rsidRPr="007E0614">
        <w:rPr>
          <w:rFonts w:ascii="Times New Roman" w:hAnsi="Times New Roman" w:cs="Times New Roman"/>
          <w:sz w:val="28"/>
          <w:szCs w:val="28"/>
        </w:rPr>
        <w:t xml:space="preserve">- на оказание услуг по оценке рыночной стоимости объектов муниципальной собственности на сумму 91,45 тыс. рублей;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на снос ветхого здания на сумму 705,3 тыс. рублей в целях высвобождения земельного участка под новое строительство объекта социального назначения;</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на ремонт жилых помещений муниципального специализированного жилищного фонда 1 636,0 тыс. рублей;</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lastRenderedPageBreak/>
        <w:t>- на выполнение работ по разработке проектов на выполнение мероприятий по сносу объектов 80,0 тыс. рублей;</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на содержание объектов муниципальной собственности 443,18 тыс. рублей.</w:t>
      </w:r>
    </w:p>
    <w:p w:rsidR="004F6A79" w:rsidRPr="007E0614" w:rsidRDefault="004F6A79" w:rsidP="004F6A79">
      <w:pPr>
        <w:tabs>
          <w:tab w:val="left" w:pos="540"/>
        </w:tabs>
        <w:spacing w:line="0" w:lineRule="atLeast"/>
        <w:ind w:firstLine="720"/>
        <w:jc w:val="both"/>
        <w:rPr>
          <w:spacing w:val="2"/>
          <w:sz w:val="28"/>
          <w:szCs w:val="28"/>
        </w:rPr>
      </w:pPr>
      <w:r w:rsidRPr="007E0614">
        <w:rPr>
          <w:color w:val="000000"/>
          <w:spacing w:val="2"/>
          <w:sz w:val="28"/>
          <w:szCs w:val="28"/>
        </w:rPr>
        <w:t xml:space="preserve">В 2025 году стоимость муниципального имущества Березовского района, с учетом имущества поселений Березовского района </w:t>
      </w:r>
      <w:r w:rsidRPr="007E0614">
        <w:rPr>
          <w:spacing w:val="2"/>
          <w:sz w:val="28"/>
          <w:szCs w:val="28"/>
        </w:rPr>
        <w:t xml:space="preserve">составила 15 155,42 </w:t>
      </w:r>
      <w:proofErr w:type="gramStart"/>
      <w:r w:rsidRPr="007E0614">
        <w:rPr>
          <w:spacing w:val="2"/>
          <w:sz w:val="28"/>
          <w:szCs w:val="28"/>
        </w:rPr>
        <w:t>млн</w:t>
      </w:r>
      <w:proofErr w:type="gramEnd"/>
      <w:r w:rsidRPr="007E0614">
        <w:rPr>
          <w:spacing w:val="2"/>
          <w:sz w:val="28"/>
          <w:szCs w:val="28"/>
        </w:rPr>
        <w:t xml:space="preserve"> рублей, в том числе стоимость имущества муниципального образования Березовский район 7 884,86 млн рублей. </w:t>
      </w:r>
    </w:p>
    <w:p w:rsidR="004F6A79" w:rsidRPr="007E0614" w:rsidRDefault="004F6A79" w:rsidP="004F6A79">
      <w:pPr>
        <w:tabs>
          <w:tab w:val="left" w:pos="540"/>
        </w:tabs>
        <w:ind w:firstLine="720"/>
        <w:jc w:val="both"/>
        <w:rPr>
          <w:color w:val="000000"/>
          <w:spacing w:val="2"/>
          <w:sz w:val="28"/>
          <w:szCs w:val="28"/>
        </w:rPr>
      </w:pPr>
      <w:r w:rsidRPr="007E0614">
        <w:rPr>
          <w:color w:val="000000"/>
          <w:spacing w:val="2"/>
          <w:sz w:val="28"/>
          <w:szCs w:val="28"/>
        </w:rPr>
        <w:t>В муниципальную собственность в 2025 году поступило имущество, путем:</w:t>
      </w:r>
      <w:r w:rsidRPr="007E0614">
        <w:rPr>
          <w:color w:val="000000"/>
          <w:spacing w:val="2"/>
          <w:sz w:val="28"/>
          <w:szCs w:val="28"/>
        </w:rPr>
        <w:tab/>
      </w:r>
    </w:p>
    <w:p w:rsidR="004F6A79" w:rsidRPr="007E0614" w:rsidRDefault="004F6A79" w:rsidP="004F6A79">
      <w:pPr>
        <w:tabs>
          <w:tab w:val="left" w:pos="540"/>
        </w:tabs>
        <w:ind w:firstLine="720"/>
        <w:jc w:val="both"/>
        <w:rPr>
          <w:color w:val="000000"/>
          <w:spacing w:val="2"/>
          <w:sz w:val="28"/>
          <w:szCs w:val="28"/>
        </w:rPr>
      </w:pPr>
      <w:r w:rsidRPr="007E0614">
        <w:rPr>
          <w:color w:val="000000"/>
          <w:spacing w:val="2"/>
          <w:sz w:val="28"/>
          <w:szCs w:val="28"/>
        </w:rPr>
        <w:t>- приобретения объектов жилищного фонда в пгт. Березово по ул. Молодежная, д. 21 для предоставления гражданам на условиях социального найма;</w:t>
      </w:r>
    </w:p>
    <w:p w:rsidR="004F6A79" w:rsidRPr="007E0614" w:rsidRDefault="004F6A79" w:rsidP="004F6A79">
      <w:pPr>
        <w:tabs>
          <w:tab w:val="left" w:pos="540"/>
        </w:tabs>
        <w:ind w:firstLine="720"/>
        <w:jc w:val="both"/>
        <w:rPr>
          <w:color w:val="000000"/>
          <w:spacing w:val="2"/>
          <w:sz w:val="28"/>
          <w:szCs w:val="28"/>
        </w:rPr>
      </w:pPr>
      <w:r w:rsidRPr="007E0614">
        <w:rPr>
          <w:color w:val="000000"/>
          <w:spacing w:val="2"/>
          <w:sz w:val="28"/>
          <w:szCs w:val="28"/>
        </w:rPr>
        <w:t xml:space="preserve">- установки уличного спортивного комплекса с тренажерами в </w:t>
      </w:r>
      <w:proofErr w:type="spellStart"/>
      <w:r w:rsidRPr="007E0614">
        <w:rPr>
          <w:color w:val="000000"/>
          <w:spacing w:val="2"/>
          <w:sz w:val="28"/>
          <w:szCs w:val="28"/>
        </w:rPr>
        <w:t>пгт</w:t>
      </w:r>
      <w:proofErr w:type="gramStart"/>
      <w:r w:rsidRPr="007E0614">
        <w:rPr>
          <w:color w:val="000000"/>
          <w:spacing w:val="2"/>
          <w:sz w:val="28"/>
          <w:szCs w:val="28"/>
        </w:rPr>
        <w:t>.Б</w:t>
      </w:r>
      <w:proofErr w:type="gramEnd"/>
      <w:r w:rsidRPr="007E0614">
        <w:rPr>
          <w:color w:val="000000"/>
          <w:spacing w:val="2"/>
          <w:sz w:val="28"/>
          <w:szCs w:val="28"/>
        </w:rPr>
        <w:t>ерезово</w:t>
      </w:r>
      <w:proofErr w:type="spellEnd"/>
      <w:r w:rsidRPr="007E0614">
        <w:rPr>
          <w:color w:val="000000"/>
          <w:spacing w:val="2"/>
          <w:sz w:val="28"/>
          <w:szCs w:val="28"/>
        </w:rPr>
        <w:t xml:space="preserve"> по ул. Астраханцева;</w:t>
      </w:r>
    </w:p>
    <w:p w:rsidR="004F6A79" w:rsidRPr="007E0614" w:rsidRDefault="004F6A79" w:rsidP="004F6A79">
      <w:pPr>
        <w:tabs>
          <w:tab w:val="left" w:pos="540"/>
        </w:tabs>
        <w:ind w:firstLine="720"/>
        <w:jc w:val="both"/>
        <w:rPr>
          <w:spacing w:val="2"/>
          <w:sz w:val="28"/>
          <w:szCs w:val="28"/>
        </w:rPr>
      </w:pPr>
      <w:r w:rsidRPr="007E0614">
        <w:rPr>
          <w:spacing w:val="2"/>
          <w:sz w:val="28"/>
          <w:szCs w:val="28"/>
        </w:rPr>
        <w:t>- принятия жилых помещений для переселения граждан из аварийного жилья, в том числе путем изъятия недвижимости для муниципальных нужд;</w:t>
      </w:r>
    </w:p>
    <w:p w:rsidR="004F6A79" w:rsidRPr="007E0614" w:rsidRDefault="004F6A79" w:rsidP="004F6A79">
      <w:pPr>
        <w:tabs>
          <w:tab w:val="left" w:pos="540"/>
        </w:tabs>
        <w:ind w:firstLine="720"/>
        <w:jc w:val="both"/>
        <w:rPr>
          <w:sz w:val="28"/>
          <w:szCs w:val="28"/>
        </w:rPr>
      </w:pPr>
      <w:r w:rsidRPr="007E0614">
        <w:rPr>
          <w:sz w:val="28"/>
          <w:szCs w:val="28"/>
        </w:rPr>
        <w:t>- безвозмездной передачи имущества в собственность Березовского района, передаваемых из муниципальной собственности городских и сельских поселений Березовского района;</w:t>
      </w:r>
    </w:p>
    <w:p w:rsidR="004F6A79" w:rsidRPr="007E0614" w:rsidRDefault="004F6A79" w:rsidP="004F6A79">
      <w:pPr>
        <w:tabs>
          <w:tab w:val="left" w:pos="540"/>
        </w:tabs>
        <w:ind w:firstLine="720"/>
        <w:jc w:val="both"/>
        <w:rPr>
          <w:spacing w:val="2"/>
          <w:sz w:val="28"/>
          <w:szCs w:val="28"/>
        </w:rPr>
      </w:pPr>
      <w:r w:rsidRPr="007E0614">
        <w:rPr>
          <w:spacing w:val="2"/>
          <w:sz w:val="28"/>
          <w:szCs w:val="28"/>
        </w:rPr>
        <w:t>- приобретения муниципальными учреждениями и предприятиями Березовского района имущества, необходимого для осуществления уставной деятельности;</w:t>
      </w:r>
    </w:p>
    <w:p w:rsidR="004F6A79" w:rsidRPr="007E0614" w:rsidRDefault="004F6A79" w:rsidP="004F6A79">
      <w:pPr>
        <w:tabs>
          <w:tab w:val="left" w:pos="540"/>
        </w:tabs>
        <w:ind w:firstLine="720"/>
        <w:jc w:val="both"/>
        <w:rPr>
          <w:color w:val="000000"/>
          <w:spacing w:val="2"/>
          <w:sz w:val="28"/>
          <w:szCs w:val="28"/>
        </w:rPr>
      </w:pPr>
      <w:r w:rsidRPr="007E0614">
        <w:rPr>
          <w:spacing w:val="2"/>
          <w:sz w:val="28"/>
          <w:szCs w:val="28"/>
        </w:rPr>
        <w:t xml:space="preserve">- </w:t>
      </w:r>
      <w:r w:rsidRPr="007E0614">
        <w:rPr>
          <w:color w:val="000000"/>
          <w:spacing w:val="2"/>
          <w:sz w:val="28"/>
          <w:szCs w:val="28"/>
        </w:rPr>
        <w:t>завершения строительства объекта «Образовательно-культурный комплекс в д. Хулимсунт»;</w:t>
      </w:r>
    </w:p>
    <w:p w:rsidR="004F6A79" w:rsidRPr="007E0614" w:rsidRDefault="004F6A79" w:rsidP="004F6A79">
      <w:pPr>
        <w:tabs>
          <w:tab w:val="left" w:pos="540"/>
        </w:tabs>
        <w:ind w:firstLine="720"/>
        <w:jc w:val="both"/>
        <w:rPr>
          <w:spacing w:val="2"/>
          <w:sz w:val="28"/>
          <w:szCs w:val="28"/>
        </w:rPr>
      </w:pPr>
      <w:r w:rsidRPr="007E0614">
        <w:rPr>
          <w:color w:val="000000"/>
          <w:spacing w:val="2"/>
          <w:sz w:val="28"/>
          <w:szCs w:val="28"/>
        </w:rPr>
        <w:t xml:space="preserve">- исполнения муниципального контракта на выполнение работ по обустройству контейнерных площадок накопления твердых коммунальных отходов в п. </w:t>
      </w:r>
      <w:proofErr w:type="gramStart"/>
      <w:r w:rsidRPr="007E0614">
        <w:rPr>
          <w:color w:val="000000"/>
          <w:spacing w:val="2"/>
          <w:sz w:val="28"/>
          <w:szCs w:val="28"/>
        </w:rPr>
        <w:t>Светлый</w:t>
      </w:r>
      <w:proofErr w:type="gramEnd"/>
      <w:r w:rsidRPr="007E0614">
        <w:rPr>
          <w:color w:val="000000"/>
          <w:spacing w:val="2"/>
          <w:sz w:val="28"/>
          <w:szCs w:val="28"/>
        </w:rPr>
        <w:t>;</w:t>
      </w:r>
    </w:p>
    <w:p w:rsidR="004F6A79" w:rsidRPr="007E0614" w:rsidRDefault="004F6A79" w:rsidP="004F6A79">
      <w:pPr>
        <w:tabs>
          <w:tab w:val="left" w:pos="540"/>
        </w:tabs>
        <w:ind w:firstLine="720"/>
        <w:jc w:val="both"/>
        <w:rPr>
          <w:spacing w:val="2"/>
          <w:sz w:val="28"/>
          <w:szCs w:val="28"/>
        </w:rPr>
      </w:pPr>
      <w:r w:rsidRPr="007E0614">
        <w:rPr>
          <w:spacing w:val="2"/>
          <w:sz w:val="28"/>
          <w:szCs w:val="28"/>
        </w:rPr>
        <w:t>- безвозмездной передачи автономным округом в муниципальную собственность имущества, необходимого для реализации полномочий (школьные автобусы, учебная литература, материально-технические средства).</w:t>
      </w:r>
    </w:p>
    <w:p w:rsidR="004F6A79" w:rsidRPr="007E0614" w:rsidRDefault="004F6A79" w:rsidP="004F6A79">
      <w:pPr>
        <w:tabs>
          <w:tab w:val="left" w:pos="540"/>
        </w:tabs>
        <w:ind w:firstLine="720"/>
        <w:jc w:val="both"/>
        <w:rPr>
          <w:color w:val="000000"/>
          <w:spacing w:val="2"/>
          <w:sz w:val="28"/>
          <w:szCs w:val="28"/>
        </w:rPr>
      </w:pPr>
      <w:r w:rsidRPr="007E0614">
        <w:rPr>
          <w:sz w:val="28"/>
          <w:szCs w:val="28"/>
        </w:rPr>
        <w:t xml:space="preserve">Зафиксировано выбытие муниципального имущества, </w:t>
      </w:r>
      <w:r w:rsidRPr="007E0614">
        <w:rPr>
          <w:color w:val="000000"/>
          <w:spacing w:val="2"/>
          <w:sz w:val="28"/>
          <w:szCs w:val="28"/>
        </w:rPr>
        <w:t xml:space="preserve">путем: </w:t>
      </w:r>
    </w:p>
    <w:p w:rsidR="004F6A79" w:rsidRPr="007E0614" w:rsidRDefault="004F6A79" w:rsidP="004F6A79">
      <w:pPr>
        <w:widowControl w:val="0"/>
        <w:suppressAutoHyphens/>
        <w:autoSpaceDE w:val="0"/>
        <w:autoSpaceDN w:val="0"/>
        <w:adjustRightInd w:val="0"/>
        <w:ind w:firstLine="709"/>
        <w:jc w:val="both"/>
        <w:rPr>
          <w:rFonts w:eastAsia="SimSun"/>
          <w:sz w:val="28"/>
          <w:szCs w:val="28"/>
          <w:lang w:eastAsia="ar-SA"/>
        </w:rPr>
      </w:pPr>
      <w:r w:rsidRPr="007E0614">
        <w:rPr>
          <w:rFonts w:eastAsia="SimSun"/>
          <w:sz w:val="28"/>
          <w:szCs w:val="28"/>
          <w:lang w:eastAsia="ar-SA"/>
        </w:rPr>
        <w:t>- безвозмездной передачи имущества в собственность городских и сельских поселений, входящих в состав Березовского района;</w:t>
      </w:r>
    </w:p>
    <w:p w:rsidR="004F6A79" w:rsidRPr="007E0614" w:rsidRDefault="004F6A79" w:rsidP="004F6A79">
      <w:pPr>
        <w:widowControl w:val="0"/>
        <w:suppressAutoHyphens/>
        <w:autoSpaceDE w:val="0"/>
        <w:autoSpaceDN w:val="0"/>
        <w:adjustRightInd w:val="0"/>
        <w:ind w:firstLine="709"/>
        <w:jc w:val="both"/>
        <w:rPr>
          <w:rFonts w:eastAsia="SimSun"/>
          <w:sz w:val="28"/>
          <w:szCs w:val="28"/>
          <w:lang w:eastAsia="ar-SA"/>
        </w:rPr>
      </w:pPr>
      <w:r w:rsidRPr="007E0614">
        <w:rPr>
          <w:rFonts w:eastAsia="SimSun"/>
          <w:sz w:val="28"/>
          <w:szCs w:val="28"/>
          <w:lang w:eastAsia="ar-SA"/>
        </w:rPr>
        <w:t>- зарегистрированных в установленном законом порядке договоров мены квартир;</w:t>
      </w:r>
    </w:p>
    <w:p w:rsidR="004F6A79" w:rsidRPr="007E0614" w:rsidRDefault="004F6A79" w:rsidP="004F6A79">
      <w:pPr>
        <w:widowControl w:val="0"/>
        <w:suppressAutoHyphens/>
        <w:autoSpaceDE w:val="0"/>
        <w:autoSpaceDN w:val="0"/>
        <w:adjustRightInd w:val="0"/>
        <w:ind w:firstLine="709"/>
        <w:jc w:val="both"/>
        <w:rPr>
          <w:rFonts w:eastAsia="SimSun"/>
          <w:sz w:val="28"/>
          <w:szCs w:val="28"/>
          <w:lang w:eastAsia="ar-SA"/>
        </w:rPr>
      </w:pPr>
      <w:r w:rsidRPr="007E0614">
        <w:rPr>
          <w:rFonts w:eastAsia="SimSun"/>
          <w:sz w:val="28"/>
          <w:szCs w:val="28"/>
          <w:lang w:eastAsia="ar-SA"/>
        </w:rPr>
        <w:t>- исключения жилых помещений, предоставленных в собственность граждан, в результате предоставлении муниципальной услуги «Передача в собственность граждан занимаемых ими жилых помещений жилищного фонда (приватизация жилищного фонда)»;</w:t>
      </w:r>
    </w:p>
    <w:p w:rsidR="004F6A79" w:rsidRPr="007E0614" w:rsidRDefault="004F6A79" w:rsidP="004F6A79">
      <w:pPr>
        <w:ind w:firstLine="708"/>
        <w:jc w:val="both"/>
        <w:rPr>
          <w:sz w:val="28"/>
          <w:szCs w:val="28"/>
        </w:rPr>
      </w:pPr>
      <w:r w:rsidRPr="007E0614">
        <w:rPr>
          <w:rFonts w:eastAsia="SimSun"/>
          <w:sz w:val="28"/>
          <w:szCs w:val="28"/>
          <w:lang w:eastAsia="ar-SA"/>
        </w:rPr>
        <w:t>- списания имущества, находящегося в оперативном управлении, муниципальными учреждениями Березовского района в установленном порядке.</w:t>
      </w:r>
    </w:p>
    <w:p w:rsidR="004F6A79" w:rsidRPr="007E0614" w:rsidRDefault="004F6A79" w:rsidP="004F6A79">
      <w:pPr>
        <w:ind w:firstLine="708"/>
        <w:jc w:val="both"/>
        <w:rPr>
          <w:sz w:val="28"/>
          <w:szCs w:val="28"/>
        </w:rPr>
      </w:pPr>
      <w:proofErr w:type="gramStart"/>
      <w:r w:rsidRPr="007E0614">
        <w:rPr>
          <w:sz w:val="28"/>
          <w:szCs w:val="28"/>
        </w:rPr>
        <w:t xml:space="preserve">В рамках исполнения отдельного государственного полномочия по обеспечению детей-сирот и детей, оставшихся без попечения родителей, лиц из числа детей-сирот и детей, оставшихся без попечения родителей, жилыми </w:t>
      </w:r>
      <w:r w:rsidRPr="007E0614">
        <w:rPr>
          <w:sz w:val="28"/>
          <w:szCs w:val="28"/>
        </w:rPr>
        <w:lastRenderedPageBreak/>
        <w:t xml:space="preserve">помещениями муниципального специализированного жилищного фонда по договорам найма специализированных жилых помещений, в 2025 году с указанной категорией граждан заключено 14 договоров специализированного найма, в том числе перезаключение на новый пятилетний срок – 9 договоров.  </w:t>
      </w:r>
      <w:proofErr w:type="gramEnd"/>
    </w:p>
    <w:p w:rsidR="004F6A79" w:rsidRPr="007E0614" w:rsidRDefault="004F6A79" w:rsidP="004F6A79">
      <w:pPr>
        <w:shd w:val="clear" w:color="auto" w:fill="FFFFFF"/>
        <w:ind w:left="51" w:firstLine="658"/>
        <w:jc w:val="both"/>
        <w:rPr>
          <w:color w:val="000000"/>
          <w:spacing w:val="2"/>
          <w:sz w:val="28"/>
          <w:szCs w:val="28"/>
          <w:lang w:eastAsia="en-US"/>
        </w:rPr>
      </w:pPr>
      <w:r w:rsidRPr="007E0614">
        <w:rPr>
          <w:color w:val="000000"/>
          <w:spacing w:val="2"/>
          <w:sz w:val="28"/>
          <w:szCs w:val="28"/>
          <w:lang w:eastAsia="en-US"/>
        </w:rPr>
        <w:t>В течение 2025 года проведены контрольные мероприятия:</w:t>
      </w:r>
    </w:p>
    <w:p w:rsidR="004F6A79" w:rsidRPr="007E0614" w:rsidRDefault="004F6A79" w:rsidP="004F6A79">
      <w:pPr>
        <w:ind w:firstLine="709"/>
        <w:jc w:val="both"/>
        <w:rPr>
          <w:sz w:val="28"/>
          <w:szCs w:val="28"/>
        </w:rPr>
      </w:pPr>
      <w:r w:rsidRPr="007E0614">
        <w:rPr>
          <w:spacing w:val="2"/>
          <w:sz w:val="28"/>
          <w:szCs w:val="28"/>
          <w:lang w:eastAsia="en-US"/>
        </w:rPr>
        <w:t>- в муниципальных учреждениях:</w:t>
      </w:r>
      <w:r w:rsidRPr="007E0614">
        <w:rPr>
          <w:sz w:val="28"/>
          <w:szCs w:val="28"/>
        </w:rPr>
        <w:t xml:space="preserve"> </w:t>
      </w:r>
      <w:proofErr w:type="gramStart"/>
      <w:r w:rsidRPr="007E0614">
        <w:rPr>
          <w:color w:val="000000"/>
          <w:sz w:val="28"/>
          <w:szCs w:val="28"/>
        </w:rPr>
        <w:t>МБОУ «Игримская средняя общеобразовательная школа № 1», МАУ «Березовский центр культуры и досуга «Звездный», МАОУ «Березовская начальная общеобразовательная школа»</w:t>
      </w:r>
      <w:r w:rsidRPr="007E0614">
        <w:rPr>
          <w:sz w:val="28"/>
          <w:szCs w:val="28"/>
        </w:rPr>
        <w:t>, направленные на проверку использования имущества по назначению, обеспечения сохранности имущества, правомерности распоряжения имуществом, проверки предоставления сведений об имуществе для внесения сведений в Реестр муниципальной собственности, проверки наличия у учреждений излишнего, неиспользуемого либо используемого не по назначению имущества, достаточности имущества, необходимого для осуществления</w:t>
      </w:r>
      <w:proofErr w:type="gramEnd"/>
      <w:r w:rsidRPr="007E0614">
        <w:rPr>
          <w:sz w:val="28"/>
          <w:szCs w:val="28"/>
        </w:rPr>
        <w:t xml:space="preserve"> </w:t>
      </w:r>
      <w:proofErr w:type="gramStart"/>
      <w:r w:rsidRPr="007E0614">
        <w:rPr>
          <w:sz w:val="28"/>
          <w:szCs w:val="28"/>
        </w:rPr>
        <w:t>деятельности, эффективности его использования, проверки наличия правоустанавливающих документов на объекты недвижимого имущества, в том числе земельные участки, а также учредительных документов, соблюдения процедуры согласования комитетом по земельным ресурсам и управления муниципальным имуществом администрации Березовского района  передачи имущества, закрепленного на праве оперативного управления, в аренду в безвозмездное пользование, полноты и своевременности перечисления  арендных платежей по договорам аренды;</w:t>
      </w:r>
      <w:proofErr w:type="gramEnd"/>
    </w:p>
    <w:p w:rsidR="004F6A79" w:rsidRPr="007E0614" w:rsidRDefault="004F6A79" w:rsidP="004F6A79">
      <w:pPr>
        <w:ind w:firstLine="709"/>
        <w:jc w:val="both"/>
        <w:rPr>
          <w:sz w:val="28"/>
          <w:szCs w:val="28"/>
        </w:rPr>
      </w:pPr>
      <w:r w:rsidRPr="007E0614">
        <w:rPr>
          <w:sz w:val="28"/>
          <w:szCs w:val="28"/>
        </w:rPr>
        <w:t>- общества с ограниченной ответственностью  «Град Березов» на предмет</w:t>
      </w:r>
      <w:r w:rsidRPr="007E0614">
        <w:rPr>
          <w:color w:val="FF0000"/>
          <w:sz w:val="28"/>
          <w:szCs w:val="28"/>
        </w:rPr>
        <w:t xml:space="preserve"> </w:t>
      </w:r>
      <w:r w:rsidRPr="007E0614">
        <w:rPr>
          <w:sz w:val="28"/>
          <w:szCs w:val="28"/>
          <w:lang w:eastAsia="en-US"/>
        </w:rPr>
        <w:t xml:space="preserve">целевого использования, сохранности муниципального имущества, предоставленного в аренду: </w:t>
      </w:r>
      <w:r w:rsidRPr="007E0614">
        <w:rPr>
          <w:sz w:val="28"/>
          <w:szCs w:val="28"/>
        </w:rPr>
        <w:t>здание гостиницы (инженерные сети, основные средства, оборудование, малоценные и быстроизнашивающиеся предметы) по адресу: пгт. Березово, ул. Собянина, д. 40.</w:t>
      </w:r>
    </w:p>
    <w:p w:rsidR="004F6A79" w:rsidRPr="007E0614" w:rsidRDefault="004F6A79" w:rsidP="004F6A79">
      <w:pPr>
        <w:ind w:firstLine="709"/>
        <w:contextualSpacing/>
        <w:jc w:val="both"/>
        <w:rPr>
          <w:rFonts w:eastAsia="Calibri"/>
          <w:sz w:val="28"/>
          <w:szCs w:val="28"/>
          <w:lang w:eastAsia="en-US"/>
        </w:rPr>
      </w:pPr>
      <w:r w:rsidRPr="007E0614">
        <w:rPr>
          <w:rFonts w:eastAsia="Calibri"/>
          <w:sz w:val="28"/>
          <w:szCs w:val="28"/>
          <w:lang w:eastAsia="en-US"/>
        </w:rPr>
        <w:t>Продолжена работа по передаче во временное владение (пользование) имущества, составляющего казну Березовского района. На 01.01.2026 действовало:</w:t>
      </w:r>
    </w:p>
    <w:p w:rsidR="004F6A79" w:rsidRPr="007E0614" w:rsidRDefault="004F6A79" w:rsidP="004F6A79">
      <w:pPr>
        <w:ind w:firstLine="709"/>
        <w:contextualSpacing/>
        <w:jc w:val="both"/>
        <w:rPr>
          <w:rFonts w:eastAsia="Calibri"/>
          <w:sz w:val="28"/>
          <w:szCs w:val="28"/>
          <w:lang w:eastAsia="en-US"/>
        </w:rPr>
      </w:pPr>
      <w:r w:rsidRPr="007E0614">
        <w:rPr>
          <w:rFonts w:eastAsia="Calibri"/>
          <w:sz w:val="28"/>
          <w:szCs w:val="28"/>
          <w:lang w:eastAsia="en-US"/>
        </w:rPr>
        <w:t>- 33 договора аренды муниципального нежилого фонда, движимого имущества и объектов инженерной инфраструктуры;</w:t>
      </w:r>
    </w:p>
    <w:p w:rsidR="004F6A79" w:rsidRPr="007E0614" w:rsidRDefault="004F6A79" w:rsidP="004F6A79">
      <w:pPr>
        <w:ind w:firstLine="709"/>
        <w:contextualSpacing/>
        <w:jc w:val="both"/>
        <w:rPr>
          <w:rFonts w:eastAsia="Calibri"/>
          <w:sz w:val="28"/>
          <w:szCs w:val="28"/>
          <w:lang w:eastAsia="en-US"/>
        </w:rPr>
      </w:pPr>
      <w:r w:rsidRPr="007E0614">
        <w:rPr>
          <w:rFonts w:eastAsia="Calibri"/>
          <w:sz w:val="28"/>
          <w:szCs w:val="28"/>
          <w:lang w:eastAsia="en-US"/>
        </w:rPr>
        <w:t>- 35 договоров безвозмездного пользования муниципальным имуществом.</w:t>
      </w:r>
    </w:p>
    <w:p w:rsidR="004F6A79" w:rsidRPr="007E0614" w:rsidRDefault="004F6A79" w:rsidP="004F6A79">
      <w:pPr>
        <w:ind w:firstLine="709"/>
        <w:contextualSpacing/>
        <w:jc w:val="both"/>
        <w:rPr>
          <w:rFonts w:eastAsia="Calibri"/>
          <w:sz w:val="28"/>
          <w:szCs w:val="28"/>
          <w:lang w:eastAsia="en-US"/>
        </w:rPr>
      </w:pPr>
      <w:r w:rsidRPr="007E0614">
        <w:rPr>
          <w:rFonts w:eastAsia="Calibri"/>
          <w:sz w:val="28"/>
          <w:szCs w:val="28"/>
          <w:lang w:eastAsia="en-US"/>
        </w:rPr>
        <w:t xml:space="preserve">От аренды муниципального имущества в 2025 году поступило 9 663,5 тыс. рублей, что составляет 105% к уровню 2024 года (2024 год – 9 165,8 тыс. руб.). </w:t>
      </w:r>
    </w:p>
    <w:p w:rsidR="004F6A79" w:rsidRPr="007E0614" w:rsidRDefault="004F6A79" w:rsidP="004F6A79">
      <w:pPr>
        <w:ind w:firstLine="709"/>
        <w:jc w:val="both"/>
        <w:rPr>
          <w:sz w:val="28"/>
          <w:szCs w:val="28"/>
          <w:lang w:eastAsia="en-US"/>
        </w:rPr>
      </w:pPr>
      <w:r w:rsidRPr="007E0614">
        <w:rPr>
          <w:sz w:val="28"/>
          <w:szCs w:val="28"/>
        </w:rPr>
        <w:t xml:space="preserve">Во временное владение и пользование на льготных условиях субъектам МСП передано 25 объектов муниципального имущества. </w:t>
      </w:r>
    </w:p>
    <w:p w:rsidR="004F6A79" w:rsidRPr="007E0614" w:rsidRDefault="004F6A79" w:rsidP="004F6A79">
      <w:pPr>
        <w:ind w:firstLine="709"/>
        <w:jc w:val="both"/>
        <w:rPr>
          <w:sz w:val="28"/>
          <w:szCs w:val="28"/>
          <w:lang w:eastAsia="en-US"/>
        </w:rPr>
      </w:pPr>
      <w:r w:rsidRPr="007E0614">
        <w:rPr>
          <w:sz w:val="28"/>
          <w:szCs w:val="28"/>
        </w:rPr>
        <w:t>В безвозмездное пользование социально ориентированным негосударственным организациям переданы 4 объекта недвижимого имущества и 2 объекта движимого имущества.</w:t>
      </w:r>
      <w:r w:rsidRPr="007E0614">
        <w:rPr>
          <w:rFonts w:ascii="Calibri" w:eastAsia="Calibri" w:hAnsi="Calibri"/>
          <w:sz w:val="22"/>
          <w:szCs w:val="22"/>
          <w:lang w:eastAsia="en-US"/>
        </w:rPr>
        <w:t xml:space="preserve"> </w:t>
      </w:r>
    </w:p>
    <w:p w:rsidR="004F6A79" w:rsidRPr="007E0614" w:rsidRDefault="004F6A79" w:rsidP="004F6A79">
      <w:pPr>
        <w:ind w:firstLine="709"/>
        <w:jc w:val="both"/>
        <w:rPr>
          <w:rFonts w:eastAsia="Calibri"/>
          <w:sz w:val="28"/>
          <w:szCs w:val="28"/>
          <w:lang w:eastAsia="en-US"/>
        </w:rPr>
      </w:pPr>
      <w:r w:rsidRPr="007E0614">
        <w:rPr>
          <w:rFonts w:eastAsia="Calibri"/>
          <w:sz w:val="28"/>
          <w:szCs w:val="28"/>
          <w:lang w:eastAsia="en-US"/>
        </w:rPr>
        <w:t xml:space="preserve">В соответствии с Прогнозным планом (программой) приватизации в отчетном периоде реализована доля муниципального участия в ДООО «САДКО» ОАО «Игримторг». </w:t>
      </w:r>
    </w:p>
    <w:p w:rsidR="004F6A79" w:rsidRPr="007E0614" w:rsidRDefault="004F6A79" w:rsidP="004F6A79">
      <w:pPr>
        <w:ind w:firstLine="709"/>
        <w:jc w:val="both"/>
        <w:rPr>
          <w:sz w:val="28"/>
          <w:szCs w:val="28"/>
        </w:rPr>
      </w:pPr>
      <w:r w:rsidRPr="007E0614">
        <w:rPr>
          <w:rFonts w:eastAsia="Calibri"/>
          <w:sz w:val="28"/>
          <w:szCs w:val="28"/>
          <w:lang w:eastAsia="en-US"/>
        </w:rPr>
        <w:t>Доход Березовского района от реализации прогнозного плана по итогам 2025 года составил 624,0 тыс. рублей.</w:t>
      </w:r>
    </w:p>
    <w:p w:rsidR="004F6A79" w:rsidRPr="007E0614" w:rsidRDefault="004F6A79" w:rsidP="004F6A79">
      <w:pPr>
        <w:tabs>
          <w:tab w:val="left" w:pos="993"/>
        </w:tabs>
        <w:ind w:firstLine="709"/>
        <w:contextualSpacing/>
        <w:jc w:val="both"/>
        <w:rPr>
          <w:rFonts w:eastAsia="Calibri"/>
          <w:sz w:val="28"/>
          <w:szCs w:val="28"/>
          <w:lang w:eastAsia="en-US"/>
        </w:rPr>
      </w:pPr>
      <w:r w:rsidRPr="007E0614">
        <w:rPr>
          <w:rFonts w:eastAsia="Calibri"/>
          <w:sz w:val="28"/>
          <w:szCs w:val="28"/>
          <w:lang w:eastAsia="en-US"/>
        </w:rPr>
        <w:lastRenderedPageBreak/>
        <w:t xml:space="preserve">Проведены мероприятия по усилению </w:t>
      </w:r>
      <w:proofErr w:type="gramStart"/>
      <w:r w:rsidRPr="007E0614">
        <w:rPr>
          <w:rFonts w:eastAsia="Calibri"/>
          <w:sz w:val="28"/>
          <w:szCs w:val="28"/>
          <w:lang w:eastAsia="en-US"/>
        </w:rPr>
        <w:t>контроля за</w:t>
      </w:r>
      <w:proofErr w:type="gramEnd"/>
      <w:r w:rsidRPr="007E0614">
        <w:rPr>
          <w:rFonts w:eastAsia="Calibri"/>
          <w:sz w:val="28"/>
          <w:szCs w:val="28"/>
          <w:lang w:eastAsia="en-US"/>
        </w:rPr>
        <w:t xml:space="preserve"> надлежащим фактическим использованием муниципального имущества и своевременным внесением арендной платы. В результате принимаемых мер, в счет погашения дебиторской задолженности по арендной плате поступило 1 862,9 тыс. рублей. </w:t>
      </w:r>
    </w:p>
    <w:p w:rsidR="004F6A79" w:rsidRPr="007E0614" w:rsidRDefault="004F6A79" w:rsidP="004F6A79">
      <w:pPr>
        <w:tabs>
          <w:tab w:val="left" w:pos="993"/>
        </w:tabs>
        <w:ind w:firstLine="709"/>
        <w:contextualSpacing/>
        <w:jc w:val="both"/>
        <w:rPr>
          <w:rFonts w:eastAsia="Calibri"/>
          <w:sz w:val="28"/>
          <w:szCs w:val="28"/>
          <w:lang w:eastAsia="en-US"/>
        </w:rPr>
      </w:pPr>
      <w:r w:rsidRPr="007E0614">
        <w:rPr>
          <w:rFonts w:eastAsia="Calibri"/>
          <w:sz w:val="28"/>
          <w:szCs w:val="28"/>
          <w:lang w:eastAsia="en-US"/>
        </w:rPr>
        <w:t xml:space="preserve">По итогам проведения контрольных мероприятий, направленных на совершенствование </w:t>
      </w:r>
      <w:proofErr w:type="gramStart"/>
      <w:r w:rsidRPr="007E0614">
        <w:rPr>
          <w:rFonts w:eastAsia="Calibri"/>
          <w:sz w:val="28"/>
          <w:szCs w:val="28"/>
          <w:lang w:eastAsia="en-US"/>
        </w:rPr>
        <w:t>контроля за</w:t>
      </w:r>
      <w:proofErr w:type="gramEnd"/>
      <w:r w:rsidRPr="007E0614">
        <w:rPr>
          <w:rFonts w:eastAsia="Calibri"/>
          <w:sz w:val="28"/>
          <w:szCs w:val="28"/>
          <w:lang w:eastAsia="en-US"/>
        </w:rPr>
        <w:t xml:space="preserve"> использованием муниципального имущества, проведена проверка целевого использования арендованного имущества, соблюдения арендатором условий договора аренды. Нарушений не выявлено.</w:t>
      </w:r>
    </w:p>
    <w:p w:rsidR="004F6A79" w:rsidRPr="007E0614" w:rsidRDefault="004F6A79" w:rsidP="004F6A79">
      <w:pPr>
        <w:ind w:firstLine="708"/>
        <w:jc w:val="both"/>
        <w:rPr>
          <w:sz w:val="28"/>
          <w:szCs w:val="28"/>
        </w:rPr>
      </w:pPr>
      <w:r w:rsidRPr="007E0614">
        <w:rPr>
          <w:sz w:val="28"/>
          <w:szCs w:val="28"/>
        </w:rPr>
        <w:t>В области управления и распоряжения земельными участками за 2025 год заключено 46 договоров: аренды земельных участков (25 ед.) и безвозмездного пользования (21 ед.): с юридическими лицами – 10, физическими лицами – 15, безвозмездного срочного пользования участками – 21.</w:t>
      </w:r>
    </w:p>
    <w:p w:rsidR="004F6A79" w:rsidRPr="007E0614" w:rsidRDefault="004F6A79" w:rsidP="004F6A79">
      <w:pPr>
        <w:widowControl w:val="0"/>
        <w:autoSpaceDE w:val="0"/>
        <w:autoSpaceDN w:val="0"/>
        <w:adjustRightInd w:val="0"/>
        <w:ind w:firstLine="709"/>
        <w:jc w:val="both"/>
        <w:rPr>
          <w:sz w:val="28"/>
          <w:szCs w:val="28"/>
        </w:rPr>
      </w:pPr>
      <w:r w:rsidRPr="007E0614">
        <w:rPr>
          <w:sz w:val="28"/>
          <w:szCs w:val="28"/>
        </w:rPr>
        <w:t>Заключено договоров купли-продажи земельных участков и соглашений о перераспределении земель и земельных участков 28.</w:t>
      </w:r>
      <w:r w:rsidRPr="007E0614">
        <w:rPr>
          <w:color w:val="244061"/>
          <w:sz w:val="28"/>
          <w:szCs w:val="28"/>
        </w:rPr>
        <w:t xml:space="preserve"> </w:t>
      </w:r>
    </w:p>
    <w:p w:rsidR="004F6A79" w:rsidRPr="007E0614" w:rsidRDefault="004F6A79" w:rsidP="004F6A79">
      <w:pPr>
        <w:widowControl w:val="0"/>
        <w:autoSpaceDE w:val="0"/>
        <w:autoSpaceDN w:val="0"/>
        <w:adjustRightInd w:val="0"/>
        <w:ind w:firstLine="709"/>
        <w:jc w:val="both"/>
        <w:rPr>
          <w:sz w:val="28"/>
          <w:szCs w:val="28"/>
        </w:rPr>
      </w:pPr>
      <w:r w:rsidRPr="007E0614">
        <w:rPr>
          <w:sz w:val="28"/>
          <w:szCs w:val="28"/>
        </w:rPr>
        <w:t>Предоставлено в аренду</w:t>
      </w:r>
      <w:r w:rsidRPr="007E0614">
        <w:rPr>
          <w:color w:val="244061"/>
          <w:sz w:val="28"/>
          <w:szCs w:val="28"/>
        </w:rPr>
        <w:t xml:space="preserve"> </w:t>
      </w:r>
      <w:r w:rsidRPr="007E0614">
        <w:rPr>
          <w:sz w:val="28"/>
          <w:szCs w:val="28"/>
        </w:rPr>
        <w:t>15</w:t>
      </w:r>
      <w:r w:rsidRPr="007E0614">
        <w:rPr>
          <w:color w:val="244061"/>
          <w:sz w:val="28"/>
          <w:szCs w:val="28"/>
        </w:rPr>
        <w:t xml:space="preserve"> </w:t>
      </w:r>
      <w:r w:rsidRPr="007E0614">
        <w:rPr>
          <w:sz w:val="28"/>
          <w:szCs w:val="28"/>
        </w:rPr>
        <w:t xml:space="preserve">земельных участков для жилищного строительства и личного подсобного хозяйства. </w:t>
      </w:r>
    </w:p>
    <w:p w:rsidR="004F6A79" w:rsidRPr="007E0614" w:rsidRDefault="004F6A79" w:rsidP="004F6A79">
      <w:pPr>
        <w:suppressAutoHyphens/>
        <w:spacing w:line="100" w:lineRule="atLeast"/>
        <w:ind w:firstLine="709"/>
        <w:jc w:val="both"/>
        <w:rPr>
          <w:rFonts w:eastAsia="SimSun"/>
          <w:sz w:val="28"/>
          <w:szCs w:val="28"/>
          <w:lang w:eastAsia="ar-SA"/>
        </w:rPr>
      </w:pPr>
      <w:r w:rsidRPr="007E0614">
        <w:rPr>
          <w:sz w:val="28"/>
          <w:szCs w:val="28"/>
          <w:lang w:eastAsia="ar-SA"/>
        </w:rPr>
        <w:t>Для индивидуального жилищного строительства п</w:t>
      </w:r>
      <w:r w:rsidRPr="007E0614">
        <w:rPr>
          <w:rFonts w:eastAsia="SimSun"/>
          <w:sz w:val="28"/>
          <w:szCs w:val="28"/>
          <w:lang w:eastAsia="ar-SA"/>
        </w:rPr>
        <w:t>редоставлены земельные участки</w:t>
      </w:r>
      <w:r w:rsidRPr="007E0614">
        <w:rPr>
          <w:sz w:val="28"/>
          <w:szCs w:val="28"/>
          <w:lang w:eastAsia="ar-SA"/>
        </w:rPr>
        <w:t xml:space="preserve">, расположенные в </w:t>
      </w:r>
      <w:r w:rsidRPr="007E0614">
        <w:rPr>
          <w:rFonts w:eastAsia="SimSun"/>
          <w:sz w:val="28"/>
          <w:szCs w:val="28"/>
          <w:lang w:eastAsia="ar-SA"/>
        </w:rPr>
        <w:t xml:space="preserve">Березовском районе, льготным категориям граждан, в том числе, многодетным семьям по следующим территориям: </w:t>
      </w:r>
      <w:r w:rsidRPr="007E0614">
        <w:rPr>
          <w:rFonts w:eastAsia="SimSun" w:cs="Tahoma"/>
          <w:sz w:val="28"/>
          <w:szCs w:val="28"/>
          <w:lang w:eastAsia="ar-SA"/>
        </w:rPr>
        <w:t>пгт. Березово – 3 семьям, с. Саранпауль  – 1 семье.</w:t>
      </w:r>
    </w:p>
    <w:p w:rsidR="004F6A79" w:rsidRPr="007E0614" w:rsidRDefault="004F6A79" w:rsidP="004F6A79">
      <w:pPr>
        <w:ind w:firstLine="709"/>
        <w:jc w:val="both"/>
        <w:rPr>
          <w:rFonts w:eastAsia="Calibri"/>
          <w:sz w:val="28"/>
          <w:szCs w:val="28"/>
          <w:lang w:eastAsia="en-US"/>
        </w:rPr>
      </w:pPr>
      <w:r w:rsidRPr="007E0614">
        <w:rPr>
          <w:rFonts w:eastAsia="Calibri"/>
          <w:sz w:val="28"/>
          <w:szCs w:val="28"/>
          <w:lang w:eastAsia="en-US"/>
        </w:rPr>
        <w:t>Состоит на учете граждан льготной категории на</w:t>
      </w:r>
      <w:r w:rsidRPr="007E0614">
        <w:rPr>
          <w:sz w:val="28"/>
          <w:szCs w:val="28"/>
        </w:rPr>
        <w:t xml:space="preserve"> бесплатное предоставление земельного участка для индивидуального жилищного строительства</w:t>
      </w:r>
      <w:r w:rsidRPr="007E0614">
        <w:rPr>
          <w:rFonts w:eastAsia="Calibri"/>
          <w:sz w:val="28"/>
          <w:szCs w:val="28"/>
          <w:lang w:eastAsia="en-US"/>
        </w:rPr>
        <w:t xml:space="preserve"> – 35 человек.</w:t>
      </w:r>
    </w:p>
    <w:p w:rsidR="004F6A79" w:rsidRPr="007E0614" w:rsidRDefault="004F6A79" w:rsidP="004F6A79">
      <w:pPr>
        <w:ind w:firstLine="709"/>
        <w:jc w:val="both"/>
        <w:rPr>
          <w:rFonts w:eastAsia="Calibri"/>
          <w:sz w:val="28"/>
          <w:szCs w:val="28"/>
          <w:lang w:eastAsia="en-US"/>
        </w:rPr>
      </w:pPr>
      <w:r w:rsidRPr="007E0614">
        <w:rPr>
          <w:rFonts w:eastAsia="Calibri"/>
          <w:sz w:val="28"/>
          <w:szCs w:val="28"/>
          <w:lang w:eastAsia="en-US"/>
        </w:rPr>
        <w:t>Направлено уведомление с предложением о предоставлении бесплатно в собственность для индивидуального жилищного строительства земельного участка в пгт. Березово 4 гражданам.</w:t>
      </w:r>
    </w:p>
    <w:p w:rsidR="004F6A79" w:rsidRDefault="004F6A79" w:rsidP="004F6A79">
      <w:pPr>
        <w:ind w:firstLine="709"/>
        <w:jc w:val="both"/>
        <w:rPr>
          <w:rFonts w:eastAsia="Calibri"/>
          <w:sz w:val="28"/>
          <w:szCs w:val="28"/>
          <w:lang w:eastAsia="en-US"/>
        </w:rPr>
      </w:pPr>
      <w:r w:rsidRPr="007E0614">
        <w:rPr>
          <w:rFonts w:eastAsia="Calibri"/>
          <w:sz w:val="28"/>
          <w:szCs w:val="28"/>
          <w:lang w:eastAsia="en-US"/>
        </w:rPr>
        <w:t>Оказана мера социальной поддержки, взамен предоставления земельного участка 7 семьям.</w:t>
      </w:r>
    </w:p>
    <w:p w:rsidR="004F6A79" w:rsidRPr="007E0614" w:rsidRDefault="004F6A79" w:rsidP="004F6A79">
      <w:pPr>
        <w:ind w:firstLine="709"/>
        <w:jc w:val="right"/>
        <w:rPr>
          <w:rFonts w:eastAsia="Calibri"/>
          <w:sz w:val="28"/>
          <w:szCs w:val="28"/>
          <w:lang w:eastAsia="en-US"/>
        </w:rPr>
      </w:pPr>
      <w:r w:rsidRPr="007E0614">
        <w:rPr>
          <w:rFonts w:eastAsia="Calibri"/>
          <w:sz w:val="28"/>
          <w:szCs w:val="28"/>
          <w:lang w:eastAsia="en-US"/>
        </w:rPr>
        <w:t>Таблица 10</w:t>
      </w:r>
    </w:p>
    <w:p w:rsidR="004F6A79" w:rsidRPr="007E0614" w:rsidRDefault="004F6A79" w:rsidP="004F6A79">
      <w:pPr>
        <w:ind w:firstLine="709"/>
        <w:jc w:val="right"/>
        <w:rPr>
          <w:rFonts w:eastAsia="Calibri"/>
          <w:sz w:val="28"/>
          <w:szCs w:val="28"/>
          <w:lang w:eastAsia="en-US"/>
        </w:rPr>
      </w:pPr>
    </w:p>
    <w:p w:rsidR="004F6A79" w:rsidRPr="007E0614" w:rsidRDefault="004F6A79" w:rsidP="004F6A79">
      <w:pPr>
        <w:jc w:val="center"/>
        <w:rPr>
          <w:rFonts w:eastAsia="Calibri"/>
          <w:sz w:val="28"/>
          <w:szCs w:val="28"/>
          <w:lang w:eastAsia="en-US"/>
        </w:rPr>
      </w:pPr>
      <w:r w:rsidRPr="007E0614">
        <w:rPr>
          <w:rFonts w:eastAsia="Calibri"/>
          <w:sz w:val="28"/>
          <w:szCs w:val="28"/>
          <w:lang w:eastAsia="en-US"/>
        </w:rPr>
        <w:t xml:space="preserve">Граждане, состоящие на учете на бесплатное предоставление </w:t>
      </w:r>
    </w:p>
    <w:p w:rsidR="004F6A79" w:rsidRPr="007E0614" w:rsidRDefault="004F6A79" w:rsidP="004F6A79">
      <w:pPr>
        <w:jc w:val="center"/>
        <w:rPr>
          <w:rFonts w:eastAsia="Calibri"/>
          <w:sz w:val="28"/>
          <w:szCs w:val="28"/>
          <w:lang w:eastAsia="en-US"/>
        </w:rPr>
      </w:pPr>
      <w:r w:rsidRPr="007E0614">
        <w:rPr>
          <w:rFonts w:eastAsia="Calibri"/>
          <w:sz w:val="28"/>
          <w:szCs w:val="28"/>
          <w:lang w:eastAsia="en-US"/>
        </w:rPr>
        <w:t xml:space="preserve">земельного участка для индивидуального жилищного строительства </w:t>
      </w:r>
    </w:p>
    <w:p w:rsidR="004F6A79" w:rsidRPr="007E0614" w:rsidRDefault="004F6A79" w:rsidP="004F6A79">
      <w:pPr>
        <w:ind w:firstLine="709"/>
        <w:jc w:val="center"/>
        <w:rPr>
          <w:rFonts w:eastAsia="Calibri"/>
          <w:sz w:val="28"/>
          <w:szCs w:val="28"/>
          <w:lang w:eastAsia="en-US"/>
        </w:rPr>
      </w:pPr>
    </w:p>
    <w:tbl>
      <w:tblPr>
        <w:tblW w:w="9876" w:type="dxa"/>
        <w:tblInd w:w="108" w:type="dxa"/>
        <w:tblLayout w:type="fixed"/>
        <w:tblLook w:val="0000" w:firstRow="0" w:lastRow="0" w:firstColumn="0" w:lastColumn="0" w:noHBand="0" w:noVBand="0"/>
      </w:tblPr>
      <w:tblGrid>
        <w:gridCol w:w="2127"/>
        <w:gridCol w:w="1086"/>
        <w:gridCol w:w="1323"/>
        <w:gridCol w:w="993"/>
        <w:gridCol w:w="1086"/>
        <w:gridCol w:w="1323"/>
        <w:gridCol w:w="1087"/>
        <w:gridCol w:w="851"/>
      </w:tblGrid>
      <w:tr w:rsidR="004F6A79" w:rsidRPr="007E0614" w:rsidTr="008B02B3">
        <w:trPr>
          <w:cantSplit/>
          <w:trHeight w:val="1647"/>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Категория граждан</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tabs>
                <w:tab w:val="left" w:pos="1026"/>
              </w:tabs>
              <w:ind w:left="-108" w:right="-156"/>
              <w:jc w:val="center"/>
              <w:rPr>
                <w:rFonts w:ascii="Times New Roman" w:hAnsi="Times New Roman" w:cs="Times New Roman"/>
                <w:sz w:val="24"/>
                <w:szCs w:val="24"/>
              </w:rPr>
            </w:pPr>
            <w:r w:rsidRPr="007E0614">
              <w:rPr>
                <w:rFonts w:ascii="Times New Roman" w:hAnsi="Times New Roman" w:cs="Times New Roman"/>
                <w:sz w:val="24"/>
                <w:szCs w:val="24"/>
              </w:rPr>
              <w:t>гп. Березово</w:t>
            </w:r>
          </w:p>
        </w:tc>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tabs>
                <w:tab w:val="left" w:pos="743"/>
              </w:tabs>
              <w:ind w:left="-108" w:right="-156"/>
              <w:jc w:val="center"/>
              <w:rPr>
                <w:rFonts w:ascii="Times New Roman" w:hAnsi="Times New Roman" w:cs="Times New Roman"/>
                <w:sz w:val="24"/>
                <w:szCs w:val="24"/>
              </w:rPr>
            </w:pPr>
            <w:proofErr w:type="spellStart"/>
            <w:r w:rsidRPr="007E0614">
              <w:rPr>
                <w:rFonts w:ascii="Times New Roman" w:hAnsi="Times New Roman" w:cs="Times New Roman"/>
                <w:sz w:val="24"/>
                <w:szCs w:val="24"/>
              </w:rPr>
              <w:t>сп</w:t>
            </w:r>
            <w:proofErr w:type="gramStart"/>
            <w:r w:rsidRPr="007E0614">
              <w:rPr>
                <w:rFonts w:ascii="Times New Roman" w:hAnsi="Times New Roman" w:cs="Times New Roman"/>
                <w:sz w:val="24"/>
                <w:szCs w:val="24"/>
              </w:rPr>
              <w:t>.С</w:t>
            </w:r>
            <w:proofErr w:type="gramEnd"/>
            <w:r w:rsidRPr="007E0614">
              <w:rPr>
                <w:rFonts w:ascii="Times New Roman" w:hAnsi="Times New Roman" w:cs="Times New Roman"/>
                <w:sz w:val="24"/>
                <w:szCs w:val="24"/>
              </w:rPr>
              <w:t>аран</w:t>
            </w:r>
            <w:proofErr w:type="spellEnd"/>
            <w:r w:rsidRPr="007E0614">
              <w:rPr>
                <w:rFonts w:ascii="Times New Roman" w:hAnsi="Times New Roman" w:cs="Times New Roman"/>
                <w:sz w:val="24"/>
                <w:szCs w:val="24"/>
              </w:rPr>
              <w:t>-</w:t>
            </w:r>
          </w:p>
          <w:p w:rsidR="004F6A79" w:rsidRPr="007E0614" w:rsidRDefault="004F6A79" w:rsidP="008B02B3">
            <w:pPr>
              <w:pStyle w:val="2a"/>
              <w:tabs>
                <w:tab w:val="left" w:pos="743"/>
              </w:tabs>
              <w:ind w:left="-108" w:right="-156"/>
              <w:jc w:val="center"/>
              <w:rPr>
                <w:rFonts w:ascii="Times New Roman" w:hAnsi="Times New Roman" w:cs="Times New Roman"/>
                <w:sz w:val="24"/>
                <w:szCs w:val="24"/>
              </w:rPr>
            </w:pPr>
            <w:proofErr w:type="spellStart"/>
            <w:r w:rsidRPr="007E0614">
              <w:rPr>
                <w:rFonts w:ascii="Times New Roman" w:hAnsi="Times New Roman" w:cs="Times New Roman"/>
                <w:sz w:val="24"/>
                <w:szCs w:val="24"/>
              </w:rPr>
              <w:t>пауль</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ind w:left="-108" w:right="-108"/>
              <w:jc w:val="center"/>
              <w:rPr>
                <w:rFonts w:ascii="Times New Roman" w:hAnsi="Times New Roman" w:cs="Times New Roman"/>
                <w:sz w:val="24"/>
                <w:szCs w:val="24"/>
              </w:rPr>
            </w:pPr>
            <w:r w:rsidRPr="007E0614">
              <w:rPr>
                <w:rFonts w:ascii="Times New Roman" w:hAnsi="Times New Roman" w:cs="Times New Roman"/>
                <w:sz w:val="24"/>
                <w:szCs w:val="24"/>
              </w:rPr>
              <w:t>гп. Игрим</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ind w:left="-108"/>
              <w:jc w:val="center"/>
              <w:rPr>
                <w:rFonts w:ascii="Times New Roman" w:hAnsi="Times New Roman" w:cs="Times New Roman"/>
                <w:sz w:val="24"/>
                <w:szCs w:val="24"/>
              </w:rPr>
            </w:pPr>
            <w:r w:rsidRPr="007E0614">
              <w:rPr>
                <w:rFonts w:ascii="Times New Roman" w:hAnsi="Times New Roman" w:cs="Times New Roman"/>
                <w:sz w:val="24"/>
                <w:szCs w:val="24"/>
              </w:rPr>
              <w:t xml:space="preserve">п. </w:t>
            </w:r>
            <w:proofErr w:type="spellStart"/>
            <w:proofErr w:type="gramStart"/>
            <w:r w:rsidRPr="007E0614">
              <w:rPr>
                <w:rFonts w:ascii="Times New Roman" w:hAnsi="Times New Roman" w:cs="Times New Roman"/>
                <w:sz w:val="24"/>
                <w:szCs w:val="24"/>
              </w:rPr>
              <w:t>Припо-лярный</w:t>
            </w:r>
            <w:proofErr w:type="spellEnd"/>
            <w:proofErr w:type="gramEnd"/>
          </w:p>
        </w:tc>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ind w:left="-108" w:right="-108"/>
              <w:jc w:val="center"/>
              <w:rPr>
                <w:rFonts w:ascii="Times New Roman" w:hAnsi="Times New Roman" w:cs="Times New Roman"/>
                <w:sz w:val="24"/>
                <w:szCs w:val="24"/>
              </w:rPr>
            </w:pPr>
            <w:proofErr w:type="spellStart"/>
            <w:r w:rsidRPr="007E0614">
              <w:rPr>
                <w:rFonts w:ascii="Times New Roman" w:hAnsi="Times New Roman" w:cs="Times New Roman"/>
                <w:sz w:val="24"/>
                <w:szCs w:val="24"/>
              </w:rPr>
              <w:t>д</w:t>
            </w:r>
            <w:proofErr w:type="gramStart"/>
            <w:r w:rsidRPr="007E0614">
              <w:rPr>
                <w:rFonts w:ascii="Times New Roman" w:hAnsi="Times New Roman" w:cs="Times New Roman"/>
                <w:sz w:val="24"/>
                <w:szCs w:val="24"/>
              </w:rPr>
              <w:t>.Х</w:t>
            </w:r>
            <w:proofErr w:type="gramEnd"/>
            <w:r w:rsidRPr="007E0614">
              <w:rPr>
                <w:rFonts w:ascii="Times New Roman" w:hAnsi="Times New Roman" w:cs="Times New Roman"/>
                <w:sz w:val="24"/>
                <w:szCs w:val="24"/>
              </w:rPr>
              <w:t>улим-сунт</w:t>
            </w:r>
            <w:proofErr w:type="spellEnd"/>
          </w:p>
        </w:tc>
        <w:tc>
          <w:tcPr>
            <w:tcW w:w="1087" w:type="dxa"/>
            <w:tcBorders>
              <w:top w:val="single" w:sz="4" w:space="0" w:color="000000"/>
              <w:left w:val="single" w:sz="4" w:space="0" w:color="000000"/>
              <w:bottom w:val="single" w:sz="4" w:space="0" w:color="000000"/>
              <w:right w:val="single" w:sz="4" w:space="0" w:color="000000"/>
            </w:tcBorders>
          </w:tcPr>
          <w:p w:rsidR="004F6A79" w:rsidRPr="007E0614" w:rsidRDefault="004F6A79" w:rsidP="008B02B3">
            <w:pPr>
              <w:pStyle w:val="2a"/>
              <w:ind w:left="-108"/>
              <w:jc w:val="center"/>
              <w:rPr>
                <w:rFonts w:ascii="Times New Roman" w:hAnsi="Times New Roman" w:cs="Times New Roman"/>
                <w:sz w:val="24"/>
                <w:szCs w:val="24"/>
              </w:rPr>
            </w:pPr>
            <w:proofErr w:type="spellStart"/>
            <w:r w:rsidRPr="007E0614">
              <w:rPr>
                <w:rFonts w:ascii="Times New Roman" w:hAnsi="Times New Roman" w:cs="Times New Roman"/>
                <w:sz w:val="24"/>
                <w:szCs w:val="24"/>
              </w:rPr>
              <w:t>п</w:t>
            </w:r>
            <w:proofErr w:type="gramStart"/>
            <w:r w:rsidRPr="007E0614">
              <w:rPr>
                <w:rFonts w:ascii="Times New Roman" w:hAnsi="Times New Roman" w:cs="Times New Roman"/>
                <w:sz w:val="24"/>
                <w:szCs w:val="24"/>
              </w:rPr>
              <w:t>.С</w:t>
            </w:r>
            <w:proofErr w:type="gramEnd"/>
            <w:r w:rsidRPr="007E0614">
              <w:rPr>
                <w:rFonts w:ascii="Times New Roman" w:hAnsi="Times New Roman" w:cs="Times New Roman"/>
                <w:sz w:val="24"/>
                <w:szCs w:val="24"/>
              </w:rPr>
              <w:t>вет-лый</w:t>
            </w:r>
            <w:proofErr w:type="spellEnd"/>
          </w:p>
        </w:tc>
        <w:tc>
          <w:tcPr>
            <w:tcW w:w="851" w:type="dxa"/>
            <w:tcBorders>
              <w:top w:val="single" w:sz="4" w:space="0" w:color="000000"/>
              <w:left w:val="single" w:sz="4" w:space="0" w:color="000000"/>
              <w:bottom w:val="single" w:sz="4" w:space="0" w:color="000000"/>
              <w:right w:val="single" w:sz="4" w:space="0" w:color="000000"/>
            </w:tcBorders>
          </w:tcPr>
          <w:p w:rsidR="004F6A79" w:rsidRPr="007E0614" w:rsidRDefault="004F6A79" w:rsidP="008B02B3">
            <w:pPr>
              <w:pStyle w:val="2a"/>
              <w:ind w:left="-108"/>
              <w:jc w:val="center"/>
              <w:rPr>
                <w:rFonts w:ascii="Times New Roman" w:hAnsi="Times New Roman" w:cs="Times New Roman"/>
                <w:sz w:val="24"/>
                <w:szCs w:val="24"/>
              </w:rPr>
            </w:pPr>
            <w:r w:rsidRPr="007E0614">
              <w:rPr>
                <w:rFonts w:ascii="Times New Roman" w:hAnsi="Times New Roman" w:cs="Times New Roman"/>
                <w:sz w:val="24"/>
                <w:szCs w:val="24"/>
              </w:rPr>
              <w:t>Итого по категориям</w:t>
            </w:r>
          </w:p>
          <w:p w:rsidR="004F6A79" w:rsidRPr="007E0614" w:rsidRDefault="004F6A79" w:rsidP="008B02B3">
            <w:pPr>
              <w:pStyle w:val="2a"/>
              <w:ind w:left="-108"/>
              <w:jc w:val="center"/>
              <w:rPr>
                <w:rFonts w:ascii="Times New Roman" w:hAnsi="Times New Roman" w:cs="Times New Roman"/>
                <w:sz w:val="24"/>
                <w:szCs w:val="24"/>
              </w:rPr>
            </w:pP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Многодетные семьи</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16</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32</w:t>
            </w: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Инвалиды</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0</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Ветераны, участники боевых действий</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Молодые семьи</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Участники СВО</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lang w:val="en-U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r>
      <w:tr w:rsidR="004F6A79" w:rsidRPr="002324D3"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lastRenderedPageBreak/>
              <w:t>Всего</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18</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2324D3"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34</w:t>
            </w:r>
          </w:p>
        </w:tc>
      </w:tr>
    </w:tbl>
    <w:p w:rsidR="004F6A79" w:rsidRPr="00C6108B" w:rsidRDefault="004F6A79" w:rsidP="004F6A79">
      <w:pPr>
        <w:ind w:firstLine="709"/>
        <w:jc w:val="both"/>
        <w:rPr>
          <w:rFonts w:eastAsia="Calibri"/>
          <w:sz w:val="28"/>
          <w:szCs w:val="28"/>
          <w:lang w:eastAsia="en-US"/>
        </w:rPr>
      </w:pPr>
    </w:p>
    <w:p w:rsidR="004F6A79" w:rsidRPr="003B1113" w:rsidRDefault="004F6A79" w:rsidP="004F6A79">
      <w:pPr>
        <w:ind w:firstLine="708"/>
        <w:jc w:val="both"/>
        <w:rPr>
          <w:sz w:val="28"/>
          <w:szCs w:val="28"/>
        </w:rPr>
      </w:pPr>
      <w:r w:rsidRPr="003B1113">
        <w:rPr>
          <w:sz w:val="28"/>
          <w:szCs w:val="28"/>
        </w:rPr>
        <w:t xml:space="preserve">Сумма доходов </w:t>
      </w:r>
      <w:r w:rsidRPr="00605533">
        <w:rPr>
          <w:sz w:val="28"/>
          <w:szCs w:val="28"/>
        </w:rPr>
        <w:t>в консолидированный бюджет от</w:t>
      </w:r>
      <w:r w:rsidRPr="007E0614">
        <w:rPr>
          <w:sz w:val="28"/>
          <w:szCs w:val="28"/>
        </w:rPr>
        <w:t xml:space="preserve"> продажи и аренды земельных участков за 2025 год составила 5 666,59  тыс. рублей (2021 год – 6 462,2 тыс. руб., 2022 год – 6979,7 тыс. руб., 2023 год – 6 018,7 тыс. руб., 2024 год – 8 714,2 тыс. руб.), из них:</w:t>
      </w:r>
    </w:p>
    <w:p w:rsidR="004F6A79" w:rsidRPr="007E0614" w:rsidRDefault="004F6A79" w:rsidP="004F6A79">
      <w:pPr>
        <w:ind w:firstLine="708"/>
        <w:jc w:val="both"/>
        <w:rPr>
          <w:color w:val="000000"/>
          <w:sz w:val="28"/>
          <w:szCs w:val="28"/>
        </w:rPr>
      </w:pPr>
      <w:proofErr w:type="gramStart"/>
      <w:r w:rsidRPr="007E0614">
        <w:rPr>
          <w:color w:val="000000"/>
          <w:sz w:val="28"/>
          <w:szCs w:val="28"/>
        </w:rPr>
        <w:t xml:space="preserve">- от передачи земельных участков в аренду 5 544,9 тыс. рублей (2021 год – 6 532,1 тыс. руб., 2022 год – 6 379,7 тыс. руб., 2023 год – 5 698,4 тыс. руб., 2024 год – 6 473,3 тыс. руб.); </w:t>
      </w:r>
      <w:proofErr w:type="gramEnd"/>
    </w:p>
    <w:p w:rsidR="004F6A79" w:rsidRPr="007E0614" w:rsidRDefault="004F6A79" w:rsidP="004F6A79">
      <w:pPr>
        <w:ind w:firstLine="708"/>
        <w:jc w:val="both"/>
        <w:rPr>
          <w:color w:val="000000"/>
          <w:sz w:val="28"/>
          <w:szCs w:val="28"/>
        </w:rPr>
      </w:pPr>
      <w:proofErr w:type="gramStart"/>
      <w:r w:rsidRPr="007E0614">
        <w:rPr>
          <w:color w:val="000000"/>
          <w:sz w:val="28"/>
          <w:szCs w:val="28"/>
        </w:rPr>
        <w:t xml:space="preserve">- от продажи земельных участков 121,7 тыс. рублей (2021 год – 115,7 тыс. руб., 2022 год – 600 тыс. руб., 2023 год – 320,2 тыс. руб., 2024 год – 2 267,8 тыс. руб.). </w:t>
      </w:r>
      <w:proofErr w:type="gramEnd"/>
    </w:p>
    <w:p w:rsidR="004F6A79" w:rsidRPr="007E0614" w:rsidRDefault="004F6A79" w:rsidP="004F6A79">
      <w:pPr>
        <w:suppressAutoHyphens/>
        <w:spacing w:line="100" w:lineRule="atLeast"/>
        <w:ind w:firstLine="708"/>
        <w:jc w:val="both"/>
        <w:rPr>
          <w:rFonts w:eastAsia="SimSun"/>
          <w:sz w:val="28"/>
          <w:szCs w:val="28"/>
          <w:lang w:eastAsia="ar-SA"/>
        </w:rPr>
      </w:pPr>
      <w:r w:rsidRPr="007E0614">
        <w:rPr>
          <w:rFonts w:eastAsia="SimSun"/>
          <w:sz w:val="28"/>
          <w:szCs w:val="28"/>
          <w:lang w:eastAsia="ar-SA"/>
        </w:rPr>
        <w:t xml:space="preserve">Велась претензионная работа с арендаторами, в части погашения задолженности по арендной плате за землю на сумму 321,0 тыс. рублей. Сумма поступившей задолженности по договорам аренды составила 250,0 тыс. рублей.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В целях реализации программы «Арктический гектар» с 01.09.2025 в администрацию Березовского района посредством Федеральной информационной системы «На Дальний Восток» https://надальнийвосток</w:t>
      </w:r>
      <w:proofErr w:type="gramStart"/>
      <w:r w:rsidRPr="007E0614">
        <w:rPr>
          <w:rFonts w:ascii="Times New Roman" w:hAnsi="Times New Roman" w:cs="Times New Roman"/>
          <w:sz w:val="28"/>
          <w:szCs w:val="28"/>
        </w:rPr>
        <w:t>.р</w:t>
      </w:r>
      <w:proofErr w:type="gramEnd"/>
      <w:r w:rsidRPr="007E0614">
        <w:rPr>
          <w:rFonts w:ascii="Times New Roman" w:hAnsi="Times New Roman" w:cs="Times New Roman"/>
          <w:sz w:val="28"/>
          <w:szCs w:val="28"/>
        </w:rPr>
        <w:t xml:space="preserve">ф/ поступило 14 заявлений от граждан о предоставлении земельного участка в безвозмездное пользование: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- 3 заявления перенаправлены в уполномоченные органы автономного округа по предоставлению земельных участков;</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- 4 заявления аннулированы по инициативе заявителей;</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- 1 заявление возвращено гражданину в соответствии с  пунктом 1, части 2, части 3 статьи 4  Федерального закона от 01 мая 2016 года № 119-ФЗ;</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по 2 заявлениям договор</w:t>
      </w:r>
      <w:r>
        <w:rPr>
          <w:rFonts w:ascii="Times New Roman" w:hAnsi="Times New Roman" w:cs="Times New Roman"/>
          <w:sz w:val="28"/>
          <w:szCs w:val="28"/>
        </w:rPr>
        <w:t>ы</w:t>
      </w:r>
      <w:r w:rsidRPr="007E0614">
        <w:rPr>
          <w:rFonts w:ascii="Times New Roman" w:hAnsi="Times New Roman" w:cs="Times New Roman"/>
          <w:sz w:val="28"/>
          <w:szCs w:val="28"/>
        </w:rPr>
        <w:t xml:space="preserve"> направлены на подписание гражданам;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по 4 заявлениям договор</w:t>
      </w:r>
      <w:r>
        <w:rPr>
          <w:rFonts w:ascii="Times New Roman" w:hAnsi="Times New Roman" w:cs="Times New Roman"/>
          <w:sz w:val="28"/>
          <w:szCs w:val="28"/>
        </w:rPr>
        <w:t>ы</w:t>
      </w:r>
      <w:r w:rsidRPr="007E0614">
        <w:rPr>
          <w:rFonts w:ascii="Times New Roman" w:hAnsi="Times New Roman" w:cs="Times New Roman"/>
          <w:sz w:val="28"/>
          <w:szCs w:val="28"/>
        </w:rPr>
        <w:t xml:space="preserve"> безвозмездного пользования земельными участками зарегистрированы и выданы заявителям.</w:t>
      </w:r>
    </w:p>
    <w:p w:rsidR="004F6A79" w:rsidRPr="006F2D05" w:rsidRDefault="004F6A79" w:rsidP="004F6A79">
      <w:pPr>
        <w:pStyle w:val="a5"/>
        <w:ind w:firstLine="709"/>
        <w:jc w:val="both"/>
        <w:rPr>
          <w:sz w:val="28"/>
          <w:szCs w:val="28"/>
        </w:rPr>
      </w:pPr>
      <w:r w:rsidRPr="007E0614">
        <w:rPr>
          <w:sz w:val="28"/>
          <w:szCs w:val="28"/>
        </w:rPr>
        <w:t xml:space="preserve">В рамках осуществления муниципального земельного </w:t>
      </w:r>
      <w:proofErr w:type="gramStart"/>
      <w:r w:rsidRPr="007E0614">
        <w:rPr>
          <w:sz w:val="28"/>
          <w:szCs w:val="28"/>
        </w:rPr>
        <w:t>контроля за</w:t>
      </w:r>
      <w:proofErr w:type="gramEnd"/>
      <w:r w:rsidRPr="007E0614">
        <w:rPr>
          <w:sz w:val="28"/>
          <w:szCs w:val="28"/>
        </w:rPr>
        <w:t xml:space="preserve"> использованием земельных участков на территории городского поселения Березово и земель межселенной территории в границах Березовского района в 2025 году проведено 20 профилактических мероприятия: консультирование – 9, информирование – 11. В целях оценки соблюдения обязательных требований проведено два контрольных мероприятия без взаимодействия с контролируемым лицом – объявлено 1 предостережение о недопустимости нарушений обязательных требований земельного законодательства.</w:t>
      </w:r>
    </w:p>
    <w:p w:rsidR="004F6A79" w:rsidRPr="00CD02AB" w:rsidRDefault="004F6A79" w:rsidP="004F6A79">
      <w:pPr>
        <w:pStyle w:val="2"/>
        <w:jc w:val="center"/>
        <w:rPr>
          <w:b w:val="0"/>
          <w:sz w:val="28"/>
          <w:szCs w:val="28"/>
        </w:rPr>
      </w:pPr>
      <w:bookmarkStart w:id="28" w:name="_Toc221103198"/>
      <w:bookmarkStart w:id="29" w:name="_Toc126333136"/>
      <w:r w:rsidRPr="00CD02AB">
        <w:rPr>
          <w:b w:val="0"/>
          <w:sz w:val="28"/>
          <w:szCs w:val="28"/>
        </w:rPr>
        <w:t>5. Градостроительная политика</w:t>
      </w:r>
      <w:bookmarkEnd w:id="28"/>
    </w:p>
    <w:p w:rsidR="004F6A79" w:rsidRPr="00CD02AB" w:rsidRDefault="004F6A79" w:rsidP="004F6A79">
      <w:pPr>
        <w:pStyle w:val="2"/>
        <w:jc w:val="center"/>
        <w:rPr>
          <w:b w:val="0"/>
          <w:sz w:val="28"/>
          <w:szCs w:val="28"/>
        </w:rPr>
      </w:pPr>
      <w:bookmarkStart w:id="30" w:name="_Toc221103199"/>
      <w:r w:rsidRPr="00CD02AB">
        <w:rPr>
          <w:b w:val="0"/>
          <w:sz w:val="28"/>
          <w:szCs w:val="28"/>
        </w:rPr>
        <w:t>5.1. Строительство</w:t>
      </w:r>
      <w:bookmarkEnd w:id="30"/>
    </w:p>
    <w:p w:rsidR="004F6A79" w:rsidRPr="00CD02AB" w:rsidRDefault="004F6A79" w:rsidP="004F6A79">
      <w:pPr>
        <w:pStyle w:val="2"/>
        <w:ind w:firstLine="851"/>
        <w:jc w:val="both"/>
        <w:rPr>
          <w:rFonts w:ascii="Times New Roman CYR" w:hAnsi="Times New Roman CYR" w:cs="Times New Roman CYR"/>
          <w:b w:val="0"/>
          <w:color w:val="000000"/>
          <w:sz w:val="28"/>
          <w:szCs w:val="28"/>
        </w:rPr>
      </w:pPr>
      <w:bookmarkStart w:id="31" w:name="_Toc220919023"/>
      <w:bookmarkStart w:id="32" w:name="_Toc220919124"/>
      <w:bookmarkStart w:id="33" w:name="_Toc220919504"/>
      <w:bookmarkStart w:id="34" w:name="_Toc221102653"/>
      <w:bookmarkStart w:id="35" w:name="_Toc221103200"/>
      <w:r w:rsidRPr="00CD02AB">
        <w:rPr>
          <w:rFonts w:ascii="Times New Roman CYR" w:hAnsi="Times New Roman CYR" w:cs="Times New Roman CYR"/>
          <w:b w:val="0"/>
          <w:color w:val="000000"/>
          <w:sz w:val="28"/>
          <w:szCs w:val="28"/>
        </w:rPr>
        <w:t>Основной целью в сфере строительной деятельности администрации Березовского района является обеспечение развития на территории района капитального строительства объектов социальной сферы, коммунальной инфраструктуры, финансируемых за счет бюджетных инвестиций.</w:t>
      </w:r>
      <w:bookmarkEnd w:id="31"/>
      <w:bookmarkEnd w:id="32"/>
      <w:bookmarkEnd w:id="33"/>
      <w:bookmarkEnd w:id="34"/>
      <w:bookmarkEnd w:id="35"/>
    </w:p>
    <w:p w:rsidR="004F6A79" w:rsidRPr="00952FFF" w:rsidRDefault="004F6A79" w:rsidP="004F6A79">
      <w:pPr>
        <w:pStyle w:val="2"/>
        <w:ind w:firstLine="709"/>
        <w:rPr>
          <w:rFonts w:ascii="Times New Roman CYR" w:hAnsi="Times New Roman CYR" w:cs="Times New Roman CYR"/>
          <w:b w:val="0"/>
          <w:color w:val="000000"/>
          <w:sz w:val="28"/>
          <w:szCs w:val="28"/>
        </w:rPr>
      </w:pPr>
      <w:bookmarkStart w:id="36" w:name="_Toc221103201"/>
      <w:r w:rsidRPr="00CD02AB">
        <w:rPr>
          <w:rFonts w:ascii="Times New Roman CYR" w:hAnsi="Times New Roman CYR" w:cs="Times New Roman CYR"/>
          <w:b w:val="0"/>
          <w:color w:val="000000"/>
          <w:sz w:val="28"/>
          <w:szCs w:val="28"/>
        </w:rPr>
        <w:lastRenderedPageBreak/>
        <w:t>5.1.1. Строительство и ремонт объектов социальной инфраструктуры</w:t>
      </w:r>
      <w:bookmarkEnd w:id="36"/>
    </w:p>
    <w:p w:rsidR="004F6A79" w:rsidRPr="003949B7" w:rsidRDefault="004F6A79" w:rsidP="004F6A79">
      <w:pPr>
        <w:ind w:firstLine="709"/>
        <w:jc w:val="both"/>
        <w:rPr>
          <w:sz w:val="28"/>
          <w:szCs w:val="28"/>
        </w:rPr>
      </w:pPr>
      <w:r w:rsidRPr="003949B7">
        <w:rPr>
          <w:sz w:val="28"/>
          <w:szCs w:val="28"/>
        </w:rPr>
        <w:t>В рамках реализации мероприятий региональных проектов «Укрепление материально-технической базы образовательных организаций, организаций для отдыха и оздоровления детей» и «Укрепление материально-технической базы учреждений спорта» в 2025 году:</w:t>
      </w:r>
    </w:p>
    <w:p w:rsidR="004F6A79" w:rsidRPr="003949B7" w:rsidRDefault="004F6A79" w:rsidP="004F6A79">
      <w:pPr>
        <w:ind w:firstLine="709"/>
        <w:jc w:val="both"/>
        <w:rPr>
          <w:bCs/>
          <w:iCs/>
          <w:sz w:val="28"/>
          <w:szCs w:val="28"/>
        </w:rPr>
      </w:pPr>
      <w:r w:rsidRPr="003949B7">
        <w:rPr>
          <w:bCs/>
          <w:iCs/>
          <w:sz w:val="28"/>
          <w:szCs w:val="28"/>
        </w:rPr>
        <w:t>- выполнено строительство и ввод в эксплуатацию новых объектов: образовательно-культурного комплекса в д. Хулимсунт (школы на 140 учащихся)</w:t>
      </w:r>
      <w:r w:rsidRPr="003949B7">
        <w:rPr>
          <w:sz w:val="28"/>
          <w:szCs w:val="28"/>
        </w:rPr>
        <w:t>;</w:t>
      </w:r>
      <w:r w:rsidRPr="003949B7">
        <w:rPr>
          <w:bCs/>
          <w:iCs/>
          <w:sz w:val="28"/>
          <w:szCs w:val="28"/>
        </w:rPr>
        <w:t xml:space="preserve"> </w:t>
      </w:r>
      <w:r w:rsidRPr="003949B7">
        <w:rPr>
          <w:sz w:val="28"/>
          <w:szCs w:val="28"/>
        </w:rPr>
        <w:t xml:space="preserve">спортивного зала имени Руслана Проводникова в пгт. Березово; </w:t>
      </w:r>
    </w:p>
    <w:p w:rsidR="004F6A79" w:rsidRPr="003949B7" w:rsidRDefault="004F6A79" w:rsidP="004F6A79">
      <w:pPr>
        <w:ind w:firstLine="709"/>
        <w:jc w:val="both"/>
        <w:rPr>
          <w:sz w:val="28"/>
          <w:szCs w:val="28"/>
        </w:rPr>
      </w:pPr>
      <w:r w:rsidRPr="003949B7">
        <w:rPr>
          <w:sz w:val="28"/>
          <w:szCs w:val="28"/>
        </w:rPr>
        <w:t>- продолжено с</w:t>
      </w:r>
      <w:r w:rsidRPr="003949B7">
        <w:rPr>
          <w:rFonts w:eastAsia="Calibri"/>
          <w:sz w:val="28"/>
          <w:szCs w:val="28"/>
          <w:lang w:eastAsia="en-US"/>
        </w:rPr>
        <w:t>троительство школы на 700 мест в пгт. Березово. Строительная г</w:t>
      </w:r>
      <w:r w:rsidRPr="003949B7">
        <w:rPr>
          <w:sz w:val="28"/>
          <w:szCs w:val="28"/>
          <w:shd w:val="clear" w:color="auto" w:fill="FFFFFF"/>
        </w:rPr>
        <w:t>отовность объекта – 50%. Проведена корректировка проектно-сметной документации для проведения повторной госэкспертизы в части проверки достоверности определения сметной стоимости. 23 декабря 2025 года заключен договор с АУ ХМАО-Югры «УГЭПДиЦС» на проведение экспертизы документации. Ведется работа с подрядной организацией о продлении муниципального контракта до 31 августа 2026 год;</w:t>
      </w:r>
    </w:p>
    <w:p w:rsidR="004F6A79" w:rsidRPr="003949B7" w:rsidRDefault="004F6A79" w:rsidP="004F6A79">
      <w:pPr>
        <w:ind w:firstLine="708"/>
        <w:jc w:val="both"/>
        <w:rPr>
          <w:rFonts w:eastAsia="Calibri"/>
          <w:sz w:val="28"/>
          <w:szCs w:val="28"/>
          <w:lang w:eastAsia="en-US"/>
        </w:rPr>
      </w:pPr>
      <w:r w:rsidRPr="003949B7">
        <w:rPr>
          <w:rFonts w:eastAsia="Calibri"/>
          <w:sz w:val="28"/>
          <w:szCs w:val="28"/>
          <w:lang w:eastAsia="en-US"/>
        </w:rPr>
        <w:t>- п</w:t>
      </w:r>
      <w:r>
        <w:rPr>
          <w:rFonts w:eastAsia="Calibri"/>
          <w:sz w:val="28"/>
          <w:szCs w:val="28"/>
          <w:lang w:eastAsia="en-US"/>
        </w:rPr>
        <w:t xml:space="preserve">о объекту </w:t>
      </w:r>
      <w:r w:rsidRPr="003949B7">
        <w:rPr>
          <w:rFonts w:eastAsia="Calibri"/>
          <w:sz w:val="28"/>
          <w:szCs w:val="28"/>
          <w:lang w:eastAsia="en-US"/>
        </w:rPr>
        <w:t>«Строительство школы в п. Приполярный на 160 мест» - выделен участок для строительства объекта, ведется работа по выбору проектного решения.</w:t>
      </w:r>
    </w:p>
    <w:p w:rsidR="004F6A79" w:rsidRPr="003949B7" w:rsidRDefault="004F6A79" w:rsidP="004F6A79">
      <w:pPr>
        <w:widowControl w:val="0"/>
        <w:ind w:firstLine="709"/>
        <w:jc w:val="both"/>
        <w:rPr>
          <w:sz w:val="28"/>
          <w:szCs w:val="28"/>
        </w:rPr>
      </w:pPr>
      <w:r w:rsidRPr="003949B7">
        <w:rPr>
          <w:sz w:val="28"/>
          <w:szCs w:val="28"/>
        </w:rPr>
        <w:t>В целях реализации мероприятий регионального проекта «</w:t>
      </w:r>
      <w:r>
        <w:rPr>
          <w:sz w:val="28"/>
          <w:szCs w:val="28"/>
        </w:rPr>
        <w:t xml:space="preserve">Все лучшее </w:t>
      </w:r>
      <w:r w:rsidRPr="003949B7">
        <w:rPr>
          <w:sz w:val="28"/>
          <w:szCs w:val="28"/>
        </w:rPr>
        <w:t>детям» (национальный проект «Молодежь и дети») приступили к модернизации школьных систем образования в Березовском районе (срок реализации 2025-2027 годы). В рамках заключенных в 2025 году муниципальных контрактов:</w:t>
      </w:r>
    </w:p>
    <w:p w:rsidR="004F6A79" w:rsidRPr="003949B7" w:rsidRDefault="004F6A79" w:rsidP="004F6A79">
      <w:pPr>
        <w:widowControl w:val="0"/>
        <w:ind w:firstLine="709"/>
        <w:jc w:val="both"/>
        <w:rPr>
          <w:sz w:val="28"/>
          <w:szCs w:val="28"/>
        </w:rPr>
      </w:pPr>
      <w:r w:rsidRPr="003949B7">
        <w:rPr>
          <w:sz w:val="28"/>
          <w:szCs w:val="28"/>
        </w:rPr>
        <w:t>- выполнен 1 этап работ по капитальному ремо</w:t>
      </w:r>
      <w:r>
        <w:rPr>
          <w:sz w:val="28"/>
          <w:szCs w:val="28"/>
        </w:rPr>
        <w:t>нту</w:t>
      </w:r>
      <w:r w:rsidRPr="003949B7">
        <w:rPr>
          <w:sz w:val="28"/>
          <w:szCs w:val="28"/>
        </w:rPr>
        <w:t xml:space="preserve"> МБОУ «Игримская СОШ № 1» и МБОУ «Саранпаульская СОШ»;</w:t>
      </w:r>
    </w:p>
    <w:p w:rsidR="004F6A79" w:rsidRPr="003949B7" w:rsidRDefault="004F6A79" w:rsidP="004F6A79">
      <w:pPr>
        <w:widowControl w:val="0"/>
        <w:ind w:firstLine="709"/>
        <w:jc w:val="both"/>
        <w:rPr>
          <w:i/>
          <w:color w:val="FF0000"/>
          <w:sz w:val="28"/>
          <w:szCs w:val="28"/>
        </w:rPr>
      </w:pPr>
      <w:r w:rsidRPr="003949B7">
        <w:rPr>
          <w:sz w:val="28"/>
          <w:szCs w:val="28"/>
        </w:rPr>
        <w:t xml:space="preserve">- разработана проектная документация по капитальному ремонту: МБОУ «Березовская СОШ», МБОУ «Игримская СОШ № 1» (2 этап), МБОУ «Саранпаульская СОШ» (2 этап). Ведется работа по получению положительного заключения государственной экспертизы. </w:t>
      </w:r>
    </w:p>
    <w:p w:rsidR="004F6A79" w:rsidRPr="003949B7" w:rsidRDefault="004F6A79" w:rsidP="004F6A79">
      <w:pPr>
        <w:widowControl w:val="0"/>
        <w:ind w:firstLine="709"/>
        <w:jc w:val="both"/>
        <w:rPr>
          <w:sz w:val="28"/>
          <w:szCs w:val="28"/>
        </w:rPr>
      </w:pPr>
      <w:r w:rsidRPr="003949B7">
        <w:rPr>
          <w:sz w:val="28"/>
          <w:szCs w:val="28"/>
        </w:rPr>
        <w:t>В ходе подготовки к новому 2025-2026 учебному году, в рамках муниципальной программы «Развитие образования в Березовском районе», проведены работы:</w:t>
      </w:r>
    </w:p>
    <w:p w:rsidR="004F6A79" w:rsidRPr="003949B7" w:rsidRDefault="004F6A79" w:rsidP="004F6A79">
      <w:pPr>
        <w:widowControl w:val="0"/>
        <w:ind w:firstLine="709"/>
        <w:jc w:val="both"/>
        <w:rPr>
          <w:sz w:val="28"/>
          <w:szCs w:val="28"/>
        </w:rPr>
      </w:pPr>
      <w:r w:rsidRPr="003949B7">
        <w:rPr>
          <w:sz w:val="28"/>
          <w:szCs w:val="28"/>
        </w:rPr>
        <w:t>- Игримская школа им. Героя Советского Союза Собянина Е.Г. – ремонт входной группы (замена двери) и крыльца, замена фильтров в питьевых фонтанах, устройство ограждения на кровле;</w:t>
      </w:r>
    </w:p>
    <w:p w:rsidR="004F6A79" w:rsidRPr="003949B7" w:rsidRDefault="004F6A79" w:rsidP="004F6A79">
      <w:pPr>
        <w:widowControl w:val="0"/>
        <w:ind w:firstLine="709"/>
        <w:jc w:val="both"/>
        <w:rPr>
          <w:sz w:val="28"/>
          <w:szCs w:val="28"/>
        </w:rPr>
      </w:pPr>
      <w:r w:rsidRPr="003949B7">
        <w:rPr>
          <w:sz w:val="28"/>
          <w:szCs w:val="28"/>
        </w:rPr>
        <w:t>- Ванзетурская школа – промывка и опресовка системы отопления;</w:t>
      </w:r>
    </w:p>
    <w:p w:rsidR="004F6A79" w:rsidRPr="003949B7" w:rsidRDefault="004F6A79" w:rsidP="004F6A79">
      <w:pPr>
        <w:widowControl w:val="0"/>
        <w:ind w:firstLine="709"/>
        <w:jc w:val="both"/>
        <w:rPr>
          <w:sz w:val="28"/>
          <w:szCs w:val="28"/>
        </w:rPr>
      </w:pPr>
      <w:r w:rsidRPr="003949B7">
        <w:rPr>
          <w:sz w:val="28"/>
          <w:szCs w:val="28"/>
        </w:rPr>
        <w:t xml:space="preserve">- начальная школа с группой детского сада д. Кимкъясуй – ремонт систем пожарной сигнализации, замена котлов отопления </w:t>
      </w:r>
      <w:proofErr w:type="gramStart"/>
      <w:r w:rsidRPr="003949B7">
        <w:rPr>
          <w:sz w:val="28"/>
          <w:szCs w:val="28"/>
        </w:rPr>
        <w:t>на</w:t>
      </w:r>
      <w:proofErr w:type="gramEnd"/>
      <w:r w:rsidRPr="003949B7">
        <w:rPr>
          <w:sz w:val="28"/>
          <w:szCs w:val="28"/>
        </w:rPr>
        <w:t xml:space="preserve"> электрические.  </w:t>
      </w:r>
    </w:p>
    <w:p w:rsidR="004F6A79" w:rsidRPr="003949B7" w:rsidRDefault="004F6A79" w:rsidP="004F6A79">
      <w:pPr>
        <w:widowControl w:val="0"/>
        <w:ind w:firstLine="709"/>
        <w:jc w:val="both"/>
        <w:rPr>
          <w:sz w:val="28"/>
          <w:szCs w:val="28"/>
        </w:rPr>
      </w:pPr>
      <w:r w:rsidRPr="003949B7">
        <w:rPr>
          <w:sz w:val="28"/>
          <w:szCs w:val="28"/>
        </w:rPr>
        <w:t>Для соблюдения прав несовершеннолетних обучающихся с ограниченными возможностями здоровья в школах Березовского района выполнены мероприятия:</w:t>
      </w:r>
    </w:p>
    <w:p w:rsidR="004F6A79" w:rsidRPr="003949B7" w:rsidRDefault="004F6A79" w:rsidP="004F6A79">
      <w:pPr>
        <w:widowControl w:val="0"/>
        <w:ind w:firstLine="709"/>
        <w:jc w:val="both"/>
        <w:rPr>
          <w:sz w:val="28"/>
          <w:szCs w:val="28"/>
        </w:rPr>
      </w:pPr>
      <w:r w:rsidRPr="003949B7">
        <w:rPr>
          <w:sz w:val="28"/>
          <w:szCs w:val="28"/>
        </w:rPr>
        <w:t>- п. Приполярный – ремонт пищеблока, туалетных комнат и крыльца;</w:t>
      </w:r>
    </w:p>
    <w:p w:rsidR="004F6A79" w:rsidRPr="003949B7" w:rsidRDefault="004F6A79" w:rsidP="004F6A79">
      <w:pPr>
        <w:widowControl w:val="0"/>
        <w:ind w:firstLine="709"/>
        <w:jc w:val="both"/>
        <w:rPr>
          <w:sz w:val="28"/>
          <w:szCs w:val="28"/>
        </w:rPr>
      </w:pPr>
      <w:r w:rsidRPr="003949B7">
        <w:rPr>
          <w:sz w:val="28"/>
          <w:szCs w:val="28"/>
        </w:rPr>
        <w:t xml:space="preserve">- п. Светлый, п. Сосьва,– поставка и монтаж индукционной </w:t>
      </w:r>
      <w:r w:rsidRPr="003949B7">
        <w:rPr>
          <w:color w:val="000000"/>
          <w:sz w:val="28"/>
          <w:szCs w:val="28"/>
        </w:rPr>
        <w:t>петли (</w:t>
      </w:r>
      <w:r w:rsidRPr="003949B7">
        <w:rPr>
          <w:color w:val="000000"/>
          <w:sz w:val="28"/>
          <w:szCs w:val="28"/>
          <w:shd w:val="clear" w:color="auto" w:fill="FFFFFF"/>
        </w:rPr>
        <w:t>специальное устройство, устраняющее шумовые помехи)</w:t>
      </w:r>
      <w:r w:rsidRPr="003949B7">
        <w:rPr>
          <w:rFonts w:ascii="Arial" w:hAnsi="Arial" w:cs="Arial"/>
          <w:color w:val="333333"/>
          <w:shd w:val="clear" w:color="auto" w:fill="FFFFFF"/>
        </w:rPr>
        <w:t xml:space="preserve"> </w:t>
      </w:r>
      <w:r w:rsidRPr="003949B7">
        <w:rPr>
          <w:sz w:val="28"/>
          <w:szCs w:val="28"/>
        </w:rPr>
        <w:t>для инвалидов по слуху;</w:t>
      </w:r>
    </w:p>
    <w:p w:rsidR="004F6A79" w:rsidRPr="003949B7" w:rsidRDefault="004F6A79" w:rsidP="004F6A79">
      <w:pPr>
        <w:widowControl w:val="0"/>
        <w:ind w:firstLine="709"/>
        <w:jc w:val="both"/>
        <w:rPr>
          <w:sz w:val="28"/>
          <w:szCs w:val="28"/>
        </w:rPr>
      </w:pPr>
      <w:r w:rsidRPr="003949B7">
        <w:rPr>
          <w:sz w:val="28"/>
          <w:szCs w:val="28"/>
        </w:rPr>
        <w:t xml:space="preserve">- п. Теги – ремонт туалетных комнат и крыльца; поставка и монтаж </w:t>
      </w:r>
      <w:r w:rsidRPr="003949B7">
        <w:rPr>
          <w:sz w:val="28"/>
          <w:szCs w:val="28"/>
        </w:rPr>
        <w:lastRenderedPageBreak/>
        <w:t xml:space="preserve">индукционной </w:t>
      </w:r>
      <w:r w:rsidRPr="003949B7">
        <w:rPr>
          <w:color w:val="000000"/>
          <w:sz w:val="28"/>
          <w:szCs w:val="28"/>
        </w:rPr>
        <w:t>петли (</w:t>
      </w:r>
      <w:r w:rsidRPr="003949B7">
        <w:rPr>
          <w:color w:val="000000"/>
          <w:sz w:val="28"/>
          <w:szCs w:val="28"/>
          <w:shd w:val="clear" w:color="auto" w:fill="FFFFFF"/>
        </w:rPr>
        <w:t>специальное устройство, устраняющее шумовые помехи)</w:t>
      </w:r>
      <w:r w:rsidRPr="003949B7">
        <w:rPr>
          <w:rFonts w:ascii="Arial" w:hAnsi="Arial" w:cs="Arial"/>
          <w:color w:val="333333"/>
          <w:shd w:val="clear" w:color="auto" w:fill="FFFFFF"/>
        </w:rPr>
        <w:t xml:space="preserve"> </w:t>
      </w:r>
      <w:r w:rsidRPr="003949B7">
        <w:rPr>
          <w:sz w:val="28"/>
          <w:szCs w:val="28"/>
        </w:rPr>
        <w:t>для инвалидов по слуху;</w:t>
      </w:r>
    </w:p>
    <w:p w:rsidR="004F6A79" w:rsidRPr="003949B7" w:rsidRDefault="004F6A79" w:rsidP="004F6A79">
      <w:pPr>
        <w:widowControl w:val="0"/>
        <w:ind w:firstLine="709"/>
        <w:jc w:val="both"/>
        <w:rPr>
          <w:sz w:val="28"/>
          <w:szCs w:val="28"/>
        </w:rPr>
      </w:pPr>
      <w:r w:rsidRPr="003949B7">
        <w:rPr>
          <w:sz w:val="28"/>
          <w:szCs w:val="28"/>
        </w:rPr>
        <w:t>- с. Няксимволь – ремонт туалетных комнат.</w:t>
      </w:r>
    </w:p>
    <w:p w:rsidR="004F6A79" w:rsidRPr="003949B7" w:rsidRDefault="004F6A79" w:rsidP="004F6A79">
      <w:pPr>
        <w:widowControl w:val="0"/>
        <w:ind w:firstLine="709"/>
        <w:jc w:val="both"/>
        <w:rPr>
          <w:sz w:val="28"/>
          <w:szCs w:val="28"/>
        </w:rPr>
      </w:pPr>
      <w:r w:rsidRPr="003949B7">
        <w:rPr>
          <w:sz w:val="28"/>
          <w:szCs w:val="28"/>
        </w:rPr>
        <w:t>Проведен текущий ремонт в дошкольных образовательных учреждениях района, а именно:</w:t>
      </w:r>
    </w:p>
    <w:p w:rsidR="004F6A79" w:rsidRPr="003949B7" w:rsidRDefault="004F6A79" w:rsidP="004F6A79">
      <w:pPr>
        <w:widowControl w:val="0"/>
        <w:ind w:firstLine="709"/>
        <w:jc w:val="both"/>
        <w:rPr>
          <w:sz w:val="28"/>
          <w:szCs w:val="28"/>
        </w:rPr>
      </w:pPr>
      <w:r w:rsidRPr="003949B7">
        <w:rPr>
          <w:sz w:val="28"/>
          <w:szCs w:val="28"/>
        </w:rPr>
        <w:t>пгт. Березово:</w:t>
      </w:r>
    </w:p>
    <w:p w:rsidR="004F6A79" w:rsidRPr="003949B7" w:rsidRDefault="004F6A79" w:rsidP="004F6A79">
      <w:pPr>
        <w:ind w:firstLine="708"/>
        <w:jc w:val="both"/>
        <w:rPr>
          <w:rFonts w:eastAsia="Calibri"/>
          <w:sz w:val="28"/>
          <w:szCs w:val="28"/>
          <w:lang w:eastAsia="en-US"/>
        </w:rPr>
      </w:pPr>
      <w:r w:rsidRPr="003949B7">
        <w:rPr>
          <w:rFonts w:eastAsia="Calibri"/>
          <w:sz w:val="28"/>
          <w:szCs w:val="28"/>
          <w:lang w:eastAsia="en-US"/>
        </w:rPr>
        <w:t>- в детском саду «Кораблик» – бассейна и прогулочных веранд;</w:t>
      </w:r>
    </w:p>
    <w:p w:rsidR="004F6A79" w:rsidRPr="003949B7" w:rsidRDefault="004F6A79" w:rsidP="004F6A79">
      <w:pPr>
        <w:ind w:firstLine="708"/>
        <w:jc w:val="both"/>
        <w:rPr>
          <w:rFonts w:eastAsia="Calibri"/>
          <w:sz w:val="28"/>
          <w:szCs w:val="28"/>
          <w:lang w:eastAsia="en-US"/>
        </w:rPr>
      </w:pPr>
      <w:r w:rsidRPr="003949B7">
        <w:rPr>
          <w:rFonts w:eastAsia="Calibri"/>
          <w:sz w:val="28"/>
          <w:szCs w:val="28"/>
          <w:lang w:eastAsia="en-US"/>
        </w:rPr>
        <w:t>- в детском саду «Малышок» –  кровли, ограждений территории, возведена прогулочная веранда;</w:t>
      </w:r>
    </w:p>
    <w:p w:rsidR="004F6A79" w:rsidRPr="003949B7" w:rsidRDefault="004F6A79" w:rsidP="004F6A79">
      <w:pPr>
        <w:ind w:firstLine="708"/>
        <w:jc w:val="both"/>
        <w:rPr>
          <w:rFonts w:eastAsia="Calibri"/>
          <w:sz w:val="28"/>
          <w:szCs w:val="28"/>
          <w:lang w:eastAsia="en-US"/>
        </w:rPr>
      </w:pPr>
      <w:proofErr w:type="gramStart"/>
      <w:r w:rsidRPr="003949B7">
        <w:rPr>
          <w:rFonts w:eastAsia="Calibri"/>
          <w:sz w:val="28"/>
          <w:szCs w:val="28"/>
          <w:lang w:eastAsia="en-US"/>
        </w:rPr>
        <w:t>пгт. Игрим – в детскому саду «Рябинушка» - санитарных узлов в корпусе №1;</w:t>
      </w:r>
      <w:proofErr w:type="gramEnd"/>
    </w:p>
    <w:p w:rsidR="004F6A79" w:rsidRPr="003949B7" w:rsidRDefault="004F6A79" w:rsidP="004F6A79">
      <w:pPr>
        <w:ind w:firstLine="708"/>
        <w:jc w:val="both"/>
        <w:rPr>
          <w:rFonts w:eastAsia="Calibri"/>
          <w:sz w:val="28"/>
          <w:szCs w:val="28"/>
          <w:lang w:eastAsia="en-US"/>
        </w:rPr>
      </w:pPr>
      <w:r w:rsidRPr="003949B7">
        <w:rPr>
          <w:rFonts w:eastAsia="Calibri"/>
          <w:sz w:val="28"/>
          <w:szCs w:val="28"/>
          <w:lang w:eastAsia="en-US"/>
        </w:rPr>
        <w:t xml:space="preserve">д. Хулимсунт – </w:t>
      </w:r>
      <w:proofErr w:type="gramStart"/>
      <w:r w:rsidRPr="003949B7">
        <w:rPr>
          <w:rFonts w:eastAsia="Calibri"/>
          <w:sz w:val="28"/>
          <w:szCs w:val="28"/>
          <w:lang w:eastAsia="en-US"/>
        </w:rPr>
        <w:t>в</w:t>
      </w:r>
      <w:proofErr w:type="gramEnd"/>
      <w:r w:rsidRPr="003949B7">
        <w:rPr>
          <w:rFonts w:eastAsia="Calibri"/>
          <w:sz w:val="28"/>
          <w:szCs w:val="28"/>
          <w:lang w:eastAsia="en-US"/>
        </w:rPr>
        <w:t xml:space="preserve"> </w:t>
      </w:r>
      <w:proofErr w:type="gramStart"/>
      <w:r w:rsidRPr="003949B7">
        <w:rPr>
          <w:rFonts w:eastAsia="Calibri"/>
          <w:sz w:val="28"/>
          <w:szCs w:val="28"/>
          <w:lang w:eastAsia="en-US"/>
        </w:rPr>
        <w:t>детскому</w:t>
      </w:r>
      <w:proofErr w:type="gramEnd"/>
      <w:r w:rsidRPr="003949B7">
        <w:rPr>
          <w:rFonts w:eastAsia="Calibri"/>
          <w:sz w:val="28"/>
          <w:szCs w:val="28"/>
          <w:lang w:eastAsia="en-US"/>
        </w:rPr>
        <w:t xml:space="preserve"> саду «Комарик» - ремонт и замена первого и второго тамбурного помещения запасного выхода 1 корпуса.</w:t>
      </w:r>
    </w:p>
    <w:p w:rsidR="004F6A79" w:rsidRPr="003949B7" w:rsidRDefault="004F6A79" w:rsidP="004F6A79">
      <w:pPr>
        <w:ind w:firstLine="709"/>
        <w:jc w:val="both"/>
        <w:rPr>
          <w:bCs/>
          <w:sz w:val="28"/>
          <w:szCs w:val="28"/>
        </w:rPr>
      </w:pPr>
      <w:r w:rsidRPr="003949B7">
        <w:rPr>
          <w:bCs/>
          <w:sz w:val="28"/>
          <w:szCs w:val="28"/>
        </w:rPr>
        <w:t>В целях развития спортивной инфраструктуры в 2025 году за счет средств окружного бюджета закуплены и установлены:</w:t>
      </w:r>
    </w:p>
    <w:p w:rsidR="004F6A79" w:rsidRPr="003949B7" w:rsidRDefault="004F6A79" w:rsidP="004F6A79">
      <w:pPr>
        <w:numPr>
          <w:ilvl w:val="0"/>
          <w:numId w:val="9"/>
        </w:numPr>
        <w:ind w:left="0" w:firstLine="709"/>
        <w:contextualSpacing/>
        <w:jc w:val="both"/>
        <w:rPr>
          <w:rFonts w:eastAsia="Calibri"/>
          <w:color w:val="000000"/>
          <w:sz w:val="28"/>
          <w:szCs w:val="28"/>
          <w:lang w:eastAsia="en-US"/>
        </w:rPr>
      </w:pPr>
      <w:r w:rsidRPr="003949B7">
        <w:rPr>
          <w:color w:val="000000"/>
          <w:sz w:val="28"/>
          <w:szCs w:val="28"/>
          <w:lang w:eastAsia="en-US"/>
        </w:rPr>
        <w:t>тренажеры в п. Сосьва;</w:t>
      </w:r>
    </w:p>
    <w:p w:rsidR="004F6A79" w:rsidRPr="003949B7" w:rsidRDefault="004F6A79" w:rsidP="004F6A79">
      <w:pPr>
        <w:numPr>
          <w:ilvl w:val="0"/>
          <w:numId w:val="9"/>
        </w:numPr>
        <w:ind w:left="0" w:firstLine="709"/>
        <w:contextualSpacing/>
        <w:jc w:val="both"/>
        <w:rPr>
          <w:rFonts w:eastAsia="Arial Unicode MS"/>
          <w:color w:val="000000"/>
          <w:sz w:val="28"/>
          <w:szCs w:val="28"/>
          <w:lang w:eastAsia="en-US"/>
        </w:rPr>
      </w:pPr>
      <w:r w:rsidRPr="003949B7">
        <w:rPr>
          <w:color w:val="000000"/>
          <w:sz w:val="28"/>
          <w:szCs w:val="28"/>
          <w:lang w:eastAsia="en-US"/>
        </w:rPr>
        <w:t>оборудование для о</w:t>
      </w:r>
      <w:r w:rsidRPr="003949B7">
        <w:rPr>
          <w:rFonts w:eastAsia="Calibri"/>
          <w:color w:val="000000"/>
          <w:sz w:val="28"/>
          <w:szCs w:val="28"/>
          <w:lang w:eastAsia="en-US"/>
        </w:rPr>
        <w:t>снащения спортивной площадки в д. Ломбовож (сетки на ворота, тренажер);</w:t>
      </w:r>
    </w:p>
    <w:p w:rsidR="004F6A79" w:rsidRPr="003949B7" w:rsidRDefault="004F6A79" w:rsidP="004F6A79">
      <w:pPr>
        <w:numPr>
          <w:ilvl w:val="0"/>
          <w:numId w:val="9"/>
        </w:numPr>
        <w:ind w:left="0" w:firstLine="709"/>
        <w:contextualSpacing/>
        <w:jc w:val="both"/>
        <w:rPr>
          <w:rFonts w:eastAsia="Arial Unicode MS"/>
          <w:color w:val="000000"/>
          <w:sz w:val="28"/>
          <w:szCs w:val="28"/>
          <w:lang w:eastAsia="en-US"/>
        </w:rPr>
      </w:pPr>
      <w:r w:rsidRPr="003949B7">
        <w:rPr>
          <w:rFonts w:eastAsia="Calibri"/>
          <w:color w:val="000000"/>
          <w:sz w:val="28"/>
          <w:szCs w:val="28"/>
          <w:lang w:eastAsia="en-US"/>
        </w:rPr>
        <w:t xml:space="preserve"> резиновая плитка, ворота для хоккея с шайбой (в комп</w:t>
      </w:r>
      <w:r>
        <w:rPr>
          <w:rFonts w:eastAsia="Calibri"/>
          <w:color w:val="000000"/>
          <w:sz w:val="28"/>
          <w:szCs w:val="28"/>
          <w:lang w:eastAsia="en-US"/>
        </w:rPr>
        <w:t>лекте с сеткой), панели стеклоп</w:t>
      </w:r>
      <w:r w:rsidRPr="003949B7">
        <w:rPr>
          <w:rFonts w:eastAsia="Calibri"/>
          <w:color w:val="000000"/>
          <w:sz w:val="28"/>
          <w:szCs w:val="28"/>
          <w:lang w:eastAsia="en-US"/>
        </w:rPr>
        <w:t>ласти</w:t>
      </w:r>
      <w:r>
        <w:rPr>
          <w:rFonts w:eastAsia="Calibri"/>
          <w:color w:val="000000"/>
          <w:sz w:val="28"/>
          <w:szCs w:val="28"/>
          <w:lang w:eastAsia="en-US"/>
        </w:rPr>
        <w:t>к</w:t>
      </w:r>
      <w:r w:rsidRPr="003949B7">
        <w:rPr>
          <w:rFonts w:eastAsia="Calibri"/>
          <w:color w:val="000000"/>
          <w:sz w:val="28"/>
          <w:szCs w:val="28"/>
          <w:lang w:eastAsia="en-US"/>
        </w:rPr>
        <w:t>овые для хоккейного корта для МАУ ДО СШ «Арена»;</w:t>
      </w:r>
    </w:p>
    <w:p w:rsidR="004F6A79" w:rsidRPr="003949B7" w:rsidRDefault="004F6A79" w:rsidP="004F6A79">
      <w:pPr>
        <w:numPr>
          <w:ilvl w:val="0"/>
          <w:numId w:val="9"/>
        </w:numPr>
        <w:ind w:left="0" w:firstLine="709"/>
        <w:contextualSpacing/>
        <w:jc w:val="both"/>
        <w:rPr>
          <w:rFonts w:eastAsia="Arial Unicode MS"/>
          <w:color w:val="000000"/>
          <w:sz w:val="28"/>
          <w:szCs w:val="28"/>
          <w:lang w:eastAsia="en-US"/>
        </w:rPr>
      </w:pPr>
      <w:r w:rsidRPr="003949B7">
        <w:rPr>
          <w:rFonts w:eastAsia="Arial Unicode MS"/>
          <w:color w:val="000000"/>
          <w:sz w:val="28"/>
          <w:szCs w:val="28"/>
          <w:lang w:eastAsia="en-US"/>
        </w:rPr>
        <w:t>с</w:t>
      </w:r>
      <w:r w:rsidRPr="003949B7">
        <w:rPr>
          <w:rFonts w:eastAsia="Calibri"/>
          <w:color w:val="000000"/>
          <w:sz w:val="28"/>
          <w:szCs w:val="28"/>
          <w:lang w:eastAsia="en-US"/>
        </w:rPr>
        <w:t xml:space="preserve">портивное оборудование, ограждение площадок, покрытие для беговых дорожек, уличные спортивные тренажеры для МАУ ДО СШ «Виктория». </w:t>
      </w:r>
    </w:p>
    <w:p w:rsidR="004F6A79" w:rsidRPr="003949B7" w:rsidRDefault="004F6A79" w:rsidP="004F6A79">
      <w:pPr>
        <w:ind w:firstLine="709"/>
        <w:jc w:val="both"/>
        <w:rPr>
          <w:bCs/>
          <w:sz w:val="28"/>
          <w:szCs w:val="28"/>
        </w:rPr>
      </w:pPr>
      <w:r w:rsidRPr="003949B7">
        <w:rPr>
          <w:bCs/>
          <w:sz w:val="28"/>
          <w:szCs w:val="28"/>
        </w:rPr>
        <w:t>В пгт. Березово в районе центральной площади установлен спортивный комплекс «Уличные спортивные тренажеры».</w:t>
      </w:r>
    </w:p>
    <w:p w:rsidR="004F6A79" w:rsidRPr="003949B7" w:rsidRDefault="004F6A79" w:rsidP="004F6A79">
      <w:pPr>
        <w:ind w:firstLine="709"/>
        <w:jc w:val="both"/>
        <w:rPr>
          <w:bCs/>
          <w:sz w:val="28"/>
          <w:szCs w:val="28"/>
        </w:rPr>
      </w:pPr>
      <w:r w:rsidRPr="003949B7">
        <w:rPr>
          <w:bCs/>
          <w:sz w:val="28"/>
          <w:szCs w:val="28"/>
        </w:rPr>
        <w:t xml:space="preserve">Заключен муниципальный контракт на выполнение проектно-изыскательских работ по капитальному ремонту МАУ </w:t>
      </w:r>
      <w:proofErr w:type="gramStart"/>
      <w:r w:rsidRPr="003949B7">
        <w:rPr>
          <w:bCs/>
          <w:sz w:val="28"/>
          <w:szCs w:val="28"/>
        </w:rPr>
        <w:t>ДО</w:t>
      </w:r>
      <w:proofErr w:type="gramEnd"/>
      <w:r w:rsidRPr="003949B7">
        <w:rPr>
          <w:bCs/>
          <w:sz w:val="28"/>
          <w:szCs w:val="28"/>
        </w:rPr>
        <w:t xml:space="preserve"> </w:t>
      </w:r>
      <w:proofErr w:type="gramStart"/>
      <w:r w:rsidRPr="003949B7">
        <w:rPr>
          <w:sz w:val="28"/>
          <w:szCs w:val="28"/>
        </w:rPr>
        <w:t>спортивная</w:t>
      </w:r>
      <w:proofErr w:type="gramEnd"/>
      <w:r w:rsidRPr="003949B7">
        <w:rPr>
          <w:sz w:val="28"/>
          <w:szCs w:val="28"/>
        </w:rPr>
        <w:t xml:space="preserve"> школа «Виктория». Срок выполнения 2026 год.</w:t>
      </w:r>
    </w:p>
    <w:p w:rsidR="004F6A79" w:rsidRPr="000F65CC" w:rsidRDefault="004F6A79" w:rsidP="004F6A79">
      <w:pPr>
        <w:ind w:firstLine="708"/>
        <w:jc w:val="both"/>
        <w:rPr>
          <w:sz w:val="28"/>
          <w:szCs w:val="28"/>
        </w:rPr>
      </w:pPr>
      <w:r w:rsidRPr="000F65CC">
        <w:rPr>
          <w:rFonts w:eastAsia="Calibri"/>
          <w:sz w:val="28"/>
          <w:szCs w:val="28"/>
          <w:lang w:eastAsia="en-US"/>
        </w:rPr>
        <w:t xml:space="preserve">По поручению Губернатора автономного округа, совместно с Департаментом физической культуры и спорта автономного округа, разработан и утвержден План мероприятий «дорожная карта» на 2025-2027 годы по строительству объекта «Лыжная база с лыжероллерной трассой в пгт. Березово». Ведется работа по формированию пакета документов по инвестиционному проекту для </w:t>
      </w:r>
      <w:r w:rsidRPr="000F65CC">
        <w:rPr>
          <w:sz w:val="28"/>
          <w:szCs w:val="28"/>
        </w:rPr>
        <w:t xml:space="preserve">получения положительного заключения о проверке инвестиционного проекта на предмет эффективности использования средств бюджета автономного округа, для дальнейшего включения в государственную программу автономного округа. </w:t>
      </w:r>
    </w:p>
    <w:p w:rsidR="004F6A79" w:rsidRPr="000F65CC" w:rsidRDefault="004F6A79" w:rsidP="004F6A79">
      <w:pPr>
        <w:ind w:firstLine="708"/>
        <w:jc w:val="both"/>
        <w:rPr>
          <w:rFonts w:eastAsia="Calibri"/>
          <w:sz w:val="28"/>
          <w:szCs w:val="28"/>
        </w:rPr>
      </w:pPr>
      <w:r w:rsidRPr="000F65CC">
        <w:rPr>
          <w:rFonts w:eastAsia="Calibri"/>
          <w:sz w:val="28"/>
          <w:szCs w:val="28"/>
        </w:rPr>
        <w:t>В целях развития инфраструктуры культуры и сохранения объектов культурного наследия в 2025 году:</w:t>
      </w:r>
    </w:p>
    <w:p w:rsidR="004F6A79" w:rsidRPr="000F65CC" w:rsidRDefault="004F6A79" w:rsidP="004F6A79">
      <w:pPr>
        <w:ind w:firstLine="708"/>
        <w:jc w:val="both"/>
        <w:rPr>
          <w:rFonts w:eastAsia="Calibri"/>
          <w:sz w:val="28"/>
          <w:szCs w:val="28"/>
        </w:rPr>
      </w:pPr>
      <w:r w:rsidRPr="000F65CC">
        <w:rPr>
          <w:rFonts w:eastAsia="Calibri"/>
          <w:sz w:val="28"/>
          <w:szCs w:val="28"/>
        </w:rPr>
        <w:t xml:space="preserve">- в рамках нового национального проекта «Семья» привлечены средства из федерального бюджета в размере 10 386,10 тыс. рублей на техническое оснащение МАУ «Березовский районный краеведческий музей». Всего в 2026 году на эти планируется направить 26 900,0 тыс. рублей; </w:t>
      </w:r>
    </w:p>
    <w:p w:rsidR="004F6A79" w:rsidRPr="000F65CC" w:rsidRDefault="004F6A79" w:rsidP="004F6A79">
      <w:pPr>
        <w:ind w:firstLine="708"/>
        <w:jc w:val="both"/>
        <w:rPr>
          <w:rFonts w:eastAsia="Calibri"/>
          <w:sz w:val="28"/>
          <w:szCs w:val="28"/>
        </w:rPr>
      </w:pPr>
      <w:proofErr w:type="gramStart"/>
      <w:r w:rsidRPr="000F65CC">
        <w:rPr>
          <w:rFonts w:eastAsia="Calibri"/>
          <w:sz w:val="28"/>
          <w:szCs w:val="28"/>
        </w:rPr>
        <w:t xml:space="preserve">- разработана проектно-сметная документация на проведение первоочередных противоаварийных работ по объекту культурного наследия </w:t>
      </w:r>
      <w:r w:rsidRPr="000F65CC">
        <w:rPr>
          <w:rFonts w:eastAsia="Calibri"/>
          <w:sz w:val="28"/>
          <w:szCs w:val="28"/>
        </w:rPr>
        <w:lastRenderedPageBreak/>
        <w:t>регионального значения «Амбар 2 (кон.</w:t>
      </w:r>
      <w:proofErr w:type="gramEnd"/>
      <w:r w:rsidRPr="000F65CC">
        <w:rPr>
          <w:rFonts w:eastAsia="Calibri"/>
          <w:sz w:val="28"/>
          <w:szCs w:val="28"/>
        </w:rPr>
        <w:t xml:space="preserve"> </w:t>
      </w:r>
      <w:proofErr w:type="gramStart"/>
      <w:r w:rsidRPr="000F65CC">
        <w:rPr>
          <w:rFonts w:eastAsia="Calibri"/>
          <w:sz w:val="28"/>
          <w:szCs w:val="28"/>
          <w:lang w:val="en-US"/>
        </w:rPr>
        <w:t>XVIII</w:t>
      </w:r>
      <w:r w:rsidRPr="000F65CC">
        <w:rPr>
          <w:rFonts w:eastAsia="Calibri"/>
          <w:sz w:val="28"/>
          <w:szCs w:val="28"/>
        </w:rPr>
        <w:t xml:space="preserve"> – нач.</w:t>
      </w:r>
      <w:proofErr w:type="gramEnd"/>
      <w:r w:rsidRPr="000F65CC">
        <w:rPr>
          <w:rFonts w:eastAsia="Calibri"/>
          <w:sz w:val="28"/>
          <w:szCs w:val="28"/>
        </w:rPr>
        <w:t xml:space="preserve">  </w:t>
      </w:r>
      <w:r w:rsidRPr="000F65CC">
        <w:rPr>
          <w:rFonts w:eastAsia="Calibri"/>
          <w:sz w:val="28"/>
          <w:szCs w:val="28"/>
          <w:lang w:val="en-US"/>
        </w:rPr>
        <w:t>XIX</w:t>
      </w:r>
      <w:r w:rsidRPr="000F65CC">
        <w:rPr>
          <w:rFonts w:eastAsia="Calibri"/>
          <w:sz w:val="28"/>
          <w:szCs w:val="28"/>
        </w:rPr>
        <w:t xml:space="preserve"> вв.</w:t>
      </w:r>
      <w:proofErr w:type="gramStart"/>
      <w:r w:rsidRPr="000F65CC">
        <w:rPr>
          <w:rFonts w:eastAsia="Calibri"/>
          <w:sz w:val="28"/>
          <w:szCs w:val="28"/>
        </w:rPr>
        <w:t>)»</w:t>
      </w:r>
      <w:proofErr w:type="gramEnd"/>
      <w:r w:rsidRPr="000F65CC">
        <w:rPr>
          <w:rFonts w:eastAsia="Calibri"/>
          <w:sz w:val="28"/>
          <w:szCs w:val="28"/>
        </w:rPr>
        <w:t>. Реставрация объекта с сохранением исторических элементов запланирована в 2026 году;</w:t>
      </w:r>
    </w:p>
    <w:p w:rsidR="004F6A79" w:rsidRPr="000F65CC" w:rsidRDefault="004F6A79" w:rsidP="004F6A79">
      <w:pPr>
        <w:ind w:firstLine="708"/>
        <w:jc w:val="both"/>
        <w:rPr>
          <w:rFonts w:eastAsia="Calibri"/>
          <w:i/>
          <w:color w:val="FF0000"/>
          <w:sz w:val="28"/>
          <w:szCs w:val="28"/>
        </w:rPr>
      </w:pPr>
      <w:proofErr w:type="gramStart"/>
      <w:r w:rsidRPr="000F65CC">
        <w:rPr>
          <w:rFonts w:eastAsia="Calibri"/>
          <w:sz w:val="28"/>
          <w:szCs w:val="28"/>
        </w:rPr>
        <w:t>- мероприятия по сохранению объектов культурного наследия регионального значения «Городское казначейское управление (кон.</w:t>
      </w:r>
      <w:proofErr w:type="gramEnd"/>
      <w:r w:rsidRPr="000F65CC">
        <w:rPr>
          <w:rFonts w:eastAsia="Calibri"/>
          <w:sz w:val="28"/>
          <w:szCs w:val="28"/>
        </w:rPr>
        <w:t xml:space="preserve"> </w:t>
      </w:r>
      <w:proofErr w:type="gramStart"/>
      <w:r w:rsidRPr="000F65CC">
        <w:rPr>
          <w:rFonts w:eastAsia="Calibri"/>
          <w:sz w:val="28"/>
          <w:szCs w:val="28"/>
        </w:rPr>
        <w:t>Х</w:t>
      </w:r>
      <w:proofErr w:type="gramEnd"/>
      <w:r w:rsidRPr="000F65CC">
        <w:rPr>
          <w:rFonts w:eastAsia="Calibri"/>
          <w:sz w:val="28"/>
          <w:szCs w:val="28"/>
          <w:lang w:val="en-US"/>
        </w:rPr>
        <w:t>IX</w:t>
      </w:r>
      <w:r w:rsidRPr="000F65CC">
        <w:rPr>
          <w:rFonts w:eastAsia="Calibri"/>
          <w:sz w:val="28"/>
          <w:szCs w:val="28"/>
        </w:rPr>
        <w:t xml:space="preserve"> в.)» и «Здание краеведческого музея (кон. </w:t>
      </w:r>
      <w:r w:rsidRPr="000F65CC">
        <w:rPr>
          <w:rFonts w:eastAsia="Calibri"/>
          <w:sz w:val="28"/>
          <w:szCs w:val="28"/>
          <w:lang w:val="en-US"/>
        </w:rPr>
        <w:t>XIX</w:t>
      </w:r>
      <w:r w:rsidRPr="000F65CC">
        <w:rPr>
          <w:rFonts w:eastAsia="Calibri"/>
          <w:sz w:val="28"/>
          <w:szCs w:val="28"/>
        </w:rPr>
        <w:t xml:space="preserve"> в.</w:t>
      </w:r>
      <w:proofErr w:type="gramStart"/>
      <w:r w:rsidRPr="000F65CC">
        <w:rPr>
          <w:rFonts w:eastAsia="Calibri"/>
          <w:sz w:val="28"/>
          <w:szCs w:val="28"/>
        </w:rPr>
        <w:t>)»</w:t>
      </w:r>
      <w:proofErr w:type="gramEnd"/>
      <w:r w:rsidRPr="000F65CC">
        <w:rPr>
          <w:rFonts w:eastAsia="Calibri"/>
          <w:sz w:val="28"/>
          <w:szCs w:val="28"/>
        </w:rPr>
        <w:t xml:space="preserve"> </w:t>
      </w:r>
      <w:proofErr w:type="gramStart"/>
      <w:r w:rsidRPr="000F65CC">
        <w:rPr>
          <w:rFonts w:eastAsia="Calibri"/>
          <w:sz w:val="28"/>
          <w:szCs w:val="28"/>
        </w:rPr>
        <w:t>включены в государственную программу автономного округа «Культурное пространство» на 2027 год.</w:t>
      </w:r>
      <w:proofErr w:type="gramEnd"/>
    </w:p>
    <w:p w:rsidR="004F6A79" w:rsidRPr="000F65CC" w:rsidRDefault="004F6A79" w:rsidP="004F6A79">
      <w:pPr>
        <w:ind w:firstLine="708"/>
        <w:jc w:val="both"/>
        <w:rPr>
          <w:rFonts w:eastAsia="Calibri"/>
          <w:sz w:val="28"/>
          <w:szCs w:val="28"/>
        </w:rPr>
      </w:pPr>
      <w:r w:rsidRPr="000F65CC">
        <w:rPr>
          <w:rFonts w:eastAsia="Calibri"/>
          <w:sz w:val="28"/>
          <w:szCs w:val="28"/>
        </w:rPr>
        <w:t>Проведена работа по включению в государственную программу автономного округа «Развитие гражданского общества» мероприятия по ремонту и материально-техническому обеспечению МАУ Березовского района «</w:t>
      </w:r>
      <w:proofErr w:type="gramStart"/>
      <w:r w:rsidRPr="000F65CC">
        <w:rPr>
          <w:rFonts w:eastAsia="Calibri"/>
          <w:sz w:val="28"/>
          <w:szCs w:val="28"/>
        </w:rPr>
        <w:t>Молодежный</w:t>
      </w:r>
      <w:proofErr w:type="gramEnd"/>
      <w:r w:rsidRPr="000F65CC">
        <w:rPr>
          <w:rFonts w:eastAsia="Calibri"/>
          <w:sz w:val="28"/>
          <w:szCs w:val="28"/>
        </w:rPr>
        <w:t xml:space="preserve"> центр «Звездный». Начало проведения работ запланировано на 2026 год за счет средств субсидии, доведенной в рамках </w:t>
      </w:r>
      <w:r w:rsidRPr="000F65CC">
        <w:rPr>
          <w:sz w:val="28"/>
          <w:szCs w:val="28"/>
        </w:rPr>
        <w:t>федерального и регионального проекта «Россия – страна возможностей».</w:t>
      </w:r>
    </w:p>
    <w:p w:rsidR="004F6A79" w:rsidRPr="000F65CC" w:rsidRDefault="004F6A79" w:rsidP="004F6A79">
      <w:pPr>
        <w:ind w:firstLine="708"/>
        <w:jc w:val="both"/>
        <w:rPr>
          <w:rFonts w:eastAsia="Calibri"/>
          <w:sz w:val="28"/>
          <w:szCs w:val="28"/>
        </w:rPr>
      </w:pPr>
      <w:r w:rsidRPr="000F65CC">
        <w:rPr>
          <w:rFonts w:eastAsia="Calibri"/>
          <w:sz w:val="28"/>
          <w:szCs w:val="28"/>
        </w:rPr>
        <w:t>В рамках Соглашения о сотрудничестве между Правительством автономного округа и ПАО «Нефтяная компания «Роснефть» в 2025 году между АО «Самотлорнефтегаз» и администрацией Березовского района заключен договор пожертвования денежных средств на строительство образовательного центра</w:t>
      </w:r>
      <w:r w:rsidRPr="000F65CC">
        <w:rPr>
          <w:rFonts w:eastAsia="Calibri"/>
          <w:sz w:val="28"/>
          <w:szCs w:val="28"/>
          <w:lang w:eastAsia="en-US"/>
        </w:rPr>
        <w:t xml:space="preserve"> «Номтынг Манквла»</w:t>
      </w:r>
      <w:r w:rsidRPr="000F65CC">
        <w:rPr>
          <w:rFonts w:eastAsia="Calibri"/>
          <w:sz w:val="28"/>
          <w:szCs w:val="28"/>
        </w:rPr>
        <w:t xml:space="preserve"> на территории сельского поселения Саранпауль</w:t>
      </w:r>
      <w:r w:rsidRPr="000F65CC">
        <w:rPr>
          <w:rFonts w:eastAsia="Calibri"/>
          <w:sz w:val="28"/>
          <w:szCs w:val="28"/>
          <w:lang w:eastAsia="en-US"/>
        </w:rPr>
        <w:t>. В ноябре отчетного года з</w:t>
      </w:r>
      <w:r w:rsidRPr="000F65CC">
        <w:rPr>
          <w:rFonts w:eastAsia="Calibri"/>
          <w:sz w:val="28"/>
          <w:szCs w:val="28"/>
        </w:rPr>
        <w:t xml:space="preserve">аключен муниципальный контракт на выполнение проектно-изыскательских работ по объекту капитального строительства. Срок исполнения работ – апрель 2026 года. </w:t>
      </w:r>
    </w:p>
    <w:p w:rsidR="004F6A79" w:rsidRPr="000F65CC" w:rsidRDefault="004F6A79" w:rsidP="004F6A79">
      <w:pPr>
        <w:ind w:firstLine="708"/>
        <w:jc w:val="both"/>
        <w:rPr>
          <w:rFonts w:eastAsia="Calibri"/>
          <w:sz w:val="28"/>
          <w:szCs w:val="28"/>
          <w:lang w:eastAsia="en-US"/>
        </w:rPr>
      </w:pPr>
      <w:r w:rsidRPr="000F65CC">
        <w:rPr>
          <w:rFonts w:eastAsia="Calibri"/>
          <w:sz w:val="28"/>
          <w:szCs w:val="28"/>
          <w:lang w:eastAsia="en-US"/>
        </w:rPr>
        <w:t xml:space="preserve">С 2025 года единым заказчиком по строительству новых объектов социальной сферы (школ, детских садов, культурных, спортивных и медицинских) является </w:t>
      </w:r>
      <w:r w:rsidRPr="000F65CC">
        <w:rPr>
          <w:color w:val="000000"/>
          <w:sz w:val="28"/>
          <w:szCs w:val="28"/>
        </w:rPr>
        <w:t xml:space="preserve">Казенное учреждение Ханты-Мансийского автономного округа – Югры «Управление капитального строительства». Так, по объектам </w:t>
      </w:r>
      <w:r>
        <w:rPr>
          <w:color w:val="17365D" w:themeColor="text2" w:themeShade="BF"/>
          <w:sz w:val="28"/>
          <w:szCs w:val="28"/>
        </w:rPr>
        <w:t>капи</w:t>
      </w:r>
      <w:r w:rsidRPr="003915F3">
        <w:rPr>
          <w:color w:val="17365D" w:themeColor="text2" w:themeShade="BF"/>
          <w:sz w:val="28"/>
          <w:szCs w:val="28"/>
        </w:rPr>
        <w:t>тального</w:t>
      </w:r>
      <w:r w:rsidRPr="000F65CC">
        <w:rPr>
          <w:color w:val="000000"/>
          <w:sz w:val="28"/>
          <w:szCs w:val="28"/>
        </w:rPr>
        <w:t xml:space="preserve"> строительства:</w:t>
      </w:r>
    </w:p>
    <w:p w:rsidR="004F6A79" w:rsidRPr="003949B7" w:rsidRDefault="004F6A79" w:rsidP="004F6A79">
      <w:pPr>
        <w:widowControl w:val="0"/>
        <w:ind w:firstLine="709"/>
        <w:jc w:val="both"/>
        <w:rPr>
          <w:color w:val="000000"/>
          <w:sz w:val="28"/>
          <w:szCs w:val="28"/>
        </w:rPr>
      </w:pPr>
      <w:r w:rsidRPr="000F65CC">
        <w:rPr>
          <w:rFonts w:eastAsia="Calibri"/>
          <w:sz w:val="28"/>
          <w:szCs w:val="28"/>
          <w:lang w:eastAsia="en-US"/>
        </w:rPr>
        <w:t xml:space="preserve">- «Детский сад на 200 мест в пгт. Игрим» - получено положительное заключение повторной государственной экспертизы в части проверки достоверности сметной стоимости по объекту. Подготовлен земельный участок по строительства объекта. </w:t>
      </w:r>
      <w:r w:rsidRPr="000F65CC">
        <w:rPr>
          <w:color w:val="000000"/>
          <w:sz w:val="28"/>
          <w:szCs w:val="28"/>
        </w:rPr>
        <w:t>В адрес Департамента строительства автономного округа администрацией Березовского района направлено обращение о переносе сроков реализации проекта в государственной программе автономного округа «Строительство» на 2026 год (ПИР), 2027</w:t>
      </w:r>
      <w:r w:rsidRPr="003949B7">
        <w:rPr>
          <w:color w:val="000000"/>
          <w:sz w:val="28"/>
          <w:szCs w:val="28"/>
        </w:rPr>
        <w:t>-2028 годы (СМР);</w:t>
      </w:r>
    </w:p>
    <w:p w:rsidR="004F6A79" w:rsidRPr="003949B7" w:rsidRDefault="004F6A79" w:rsidP="004F6A79">
      <w:pPr>
        <w:widowControl w:val="0"/>
        <w:ind w:firstLine="709"/>
        <w:jc w:val="both"/>
        <w:rPr>
          <w:color w:val="000000"/>
          <w:sz w:val="28"/>
          <w:szCs w:val="28"/>
        </w:rPr>
      </w:pPr>
      <w:r w:rsidRPr="003949B7">
        <w:rPr>
          <w:color w:val="000000"/>
          <w:sz w:val="28"/>
          <w:szCs w:val="28"/>
        </w:rPr>
        <w:t xml:space="preserve">- «Физкультурно-оздоровительный комплекс в с. Саранпауль» - заключен государственный контракт </w:t>
      </w:r>
      <w:r w:rsidRPr="003949B7">
        <w:rPr>
          <w:rFonts w:eastAsia="Calibri"/>
          <w:sz w:val="28"/>
          <w:szCs w:val="28"/>
          <w:lang w:eastAsia="en-US"/>
        </w:rPr>
        <w:t>на выполнение подрядных работ по инженерным изысканиям и по подготовке проектной и рабочей документации в целях строительства объекта капитального строительства</w:t>
      </w:r>
      <w:r w:rsidRPr="003949B7">
        <w:rPr>
          <w:color w:val="000000"/>
          <w:sz w:val="28"/>
          <w:szCs w:val="28"/>
        </w:rPr>
        <w:t>. Срок выполнения работ 2026 год;</w:t>
      </w:r>
    </w:p>
    <w:p w:rsidR="004F6A79" w:rsidRPr="003949B7" w:rsidRDefault="004F6A79" w:rsidP="004F6A79">
      <w:pPr>
        <w:ind w:firstLine="709"/>
        <w:jc w:val="both"/>
        <w:rPr>
          <w:rFonts w:eastAsia="Calibri"/>
          <w:b/>
          <w:bCs/>
          <w:sz w:val="28"/>
          <w:szCs w:val="28"/>
          <w:lang w:eastAsia="en-US"/>
        </w:rPr>
      </w:pPr>
      <w:r w:rsidRPr="003949B7">
        <w:rPr>
          <w:color w:val="000000"/>
          <w:sz w:val="28"/>
          <w:szCs w:val="28"/>
        </w:rPr>
        <w:t xml:space="preserve">- «Плавательный бассейн в пгт. Игрим» - заключен государственный контракт </w:t>
      </w:r>
      <w:r w:rsidRPr="003949B7">
        <w:rPr>
          <w:rFonts w:eastAsia="Calibri"/>
          <w:sz w:val="28"/>
          <w:szCs w:val="28"/>
          <w:lang w:eastAsia="en-US"/>
        </w:rPr>
        <w:t xml:space="preserve">на выполнение инженерных изысканий, осуществление подготовки проектной и рабочей документации, выполнение работ по строительству объекта капитального строительства </w:t>
      </w:r>
      <w:r w:rsidRPr="003949B7">
        <w:rPr>
          <w:rFonts w:eastAsia="Calibri"/>
          <w:bCs/>
          <w:sz w:val="28"/>
          <w:szCs w:val="28"/>
          <w:lang w:eastAsia="en-US"/>
        </w:rPr>
        <w:t>(ПИР – до 03.05.2026, СМР – до 13.12.2027);</w:t>
      </w:r>
    </w:p>
    <w:p w:rsidR="004F6A79" w:rsidRPr="003949B7" w:rsidRDefault="004F6A79" w:rsidP="004F6A79">
      <w:pPr>
        <w:ind w:firstLine="708"/>
        <w:jc w:val="both"/>
        <w:rPr>
          <w:rFonts w:eastAsia="Calibri"/>
          <w:sz w:val="28"/>
          <w:szCs w:val="28"/>
        </w:rPr>
      </w:pPr>
      <w:r w:rsidRPr="003949B7">
        <w:rPr>
          <w:rFonts w:eastAsia="Calibri"/>
          <w:sz w:val="28"/>
          <w:szCs w:val="28"/>
        </w:rPr>
        <w:t xml:space="preserve">- «Дом культуры на 300 мест в пгт. Березово» </w:t>
      </w:r>
      <w:r w:rsidRPr="003949B7">
        <w:rPr>
          <w:color w:val="000000"/>
          <w:sz w:val="28"/>
          <w:szCs w:val="28"/>
        </w:rPr>
        <w:t>– заключен государственный контракт</w:t>
      </w:r>
      <w:r w:rsidRPr="003949B7">
        <w:rPr>
          <w:rFonts w:eastAsia="Calibri"/>
          <w:sz w:val="28"/>
          <w:szCs w:val="28"/>
        </w:rPr>
        <w:t xml:space="preserve"> на выполнение инженерных изысканий, осуществление подготовки проектной и рабочей документации в целях строительства объекта капитального строительства. Срок выполнения работ до 18.05.2026.</w:t>
      </w:r>
    </w:p>
    <w:p w:rsidR="004F6A79" w:rsidRPr="003949B7" w:rsidRDefault="004F6A79" w:rsidP="004F6A79">
      <w:pPr>
        <w:ind w:firstLine="708"/>
        <w:jc w:val="both"/>
        <w:rPr>
          <w:rFonts w:eastAsia="Calibri"/>
          <w:sz w:val="28"/>
          <w:szCs w:val="28"/>
        </w:rPr>
      </w:pPr>
    </w:p>
    <w:p w:rsidR="004F6A79" w:rsidRPr="003949B7" w:rsidRDefault="004F6A79" w:rsidP="004F6A79">
      <w:pPr>
        <w:pStyle w:val="1"/>
        <w:ind w:firstLine="709"/>
        <w:jc w:val="left"/>
        <w:rPr>
          <w:b w:val="0"/>
          <w:i w:val="0"/>
          <w:u w:val="none"/>
        </w:rPr>
      </w:pPr>
      <w:bookmarkStart w:id="37" w:name="_Toc221103202"/>
      <w:r w:rsidRPr="003949B7">
        <w:rPr>
          <w:b w:val="0"/>
          <w:i w:val="0"/>
          <w:u w:val="none"/>
        </w:rPr>
        <w:t>5.1.2. Инженерная инфраструктура</w:t>
      </w:r>
      <w:bookmarkEnd w:id="37"/>
    </w:p>
    <w:p w:rsidR="004F6A79" w:rsidRPr="00997825" w:rsidRDefault="004F6A79" w:rsidP="004F6A79">
      <w:pPr>
        <w:ind w:firstLine="708"/>
        <w:jc w:val="both"/>
        <w:rPr>
          <w:rFonts w:ascii="Times New Roman CYR" w:hAnsi="Times New Roman CYR" w:cs="Times New Roman CYR"/>
          <w:color w:val="000000"/>
          <w:sz w:val="28"/>
          <w:szCs w:val="28"/>
          <w:highlight w:val="green"/>
        </w:rPr>
      </w:pPr>
    </w:p>
    <w:p w:rsidR="004F6A79" w:rsidRPr="00AA2520" w:rsidRDefault="004F6A79" w:rsidP="004F6A79">
      <w:pPr>
        <w:pStyle w:val="2"/>
        <w:spacing w:before="0" w:beforeAutospacing="0" w:after="0" w:afterAutospacing="0"/>
        <w:ind w:firstLine="709"/>
        <w:jc w:val="both"/>
        <w:rPr>
          <w:rFonts w:ascii="Times New Roman CYR" w:hAnsi="Times New Roman CYR" w:cs="Times New Roman CYR"/>
          <w:b w:val="0"/>
          <w:color w:val="000000"/>
          <w:sz w:val="28"/>
          <w:szCs w:val="28"/>
        </w:rPr>
      </w:pPr>
      <w:bookmarkStart w:id="38" w:name="_Toc221102656"/>
      <w:bookmarkStart w:id="39" w:name="_Toc221103203"/>
      <w:r w:rsidRPr="00AA2520">
        <w:rPr>
          <w:rFonts w:ascii="Times New Roman CYR" w:hAnsi="Times New Roman CYR" w:cs="Times New Roman CYR"/>
          <w:b w:val="0"/>
          <w:color w:val="000000"/>
          <w:sz w:val="28"/>
          <w:szCs w:val="28"/>
        </w:rPr>
        <w:t>В рамках развития коммунального хозяйства в 2025 году:</w:t>
      </w:r>
      <w:bookmarkEnd w:id="38"/>
      <w:bookmarkEnd w:id="39"/>
    </w:p>
    <w:p w:rsidR="004F6A79" w:rsidRPr="00AA2520" w:rsidRDefault="004F6A79" w:rsidP="004F6A79">
      <w:pPr>
        <w:pStyle w:val="2"/>
        <w:spacing w:before="0" w:beforeAutospacing="0" w:after="0" w:afterAutospacing="0"/>
        <w:ind w:firstLine="709"/>
        <w:jc w:val="both"/>
        <w:rPr>
          <w:rFonts w:ascii="Times New Roman CYR" w:hAnsi="Times New Roman CYR" w:cs="Times New Roman CYR"/>
          <w:b w:val="0"/>
          <w:color w:val="000000"/>
          <w:sz w:val="28"/>
          <w:szCs w:val="28"/>
        </w:rPr>
      </w:pPr>
      <w:bookmarkStart w:id="40" w:name="_Toc221102657"/>
      <w:bookmarkStart w:id="41" w:name="_Toc221103204"/>
      <w:r w:rsidRPr="00AA2520">
        <w:rPr>
          <w:b w:val="0"/>
          <w:sz w:val="28"/>
          <w:szCs w:val="28"/>
        </w:rPr>
        <w:t>1. в пгт. Березово:</w:t>
      </w:r>
      <w:bookmarkEnd w:id="40"/>
      <w:bookmarkEnd w:id="41"/>
    </w:p>
    <w:p w:rsidR="004F6A79" w:rsidRPr="00AA2520" w:rsidRDefault="004F6A79" w:rsidP="004F6A79">
      <w:pPr>
        <w:tabs>
          <w:tab w:val="left" w:pos="709"/>
          <w:tab w:val="left" w:pos="6096"/>
        </w:tabs>
        <w:ind w:firstLine="709"/>
        <w:jc w:val="both"/>
        <w:rPr>
          <w:color w:val="FF0000"/>
          <w:sz w:val="28"/>
          <w:szCs w:val="28"/>
        </w:rPr>
      </w:pPr>
      <w:r w:rsidRPr="00AA2520">
        <w:rPr>
          <w:sz w:val="28"/>
          <w:szCs w:val="28"/>
        </w:rPr>
        <w:t xml:space="preserve">- продолжена </w:t>
      </w:r>
      <w:r w:rsidRPr="00AA2520">
        <w:rPr>
          <w:sz w:val="28"/>
          <w:szCs w:val="28"/>
          <w:lang w:eastAsia="en-US"/>
        </w:rPr>
        <w:t>реконструкция и расширение канализационных очистных сооружений до 2000 м</w:t>
      </w:r>
      <w:r w:rsidRPr="00AA2520">
        <w:rPr>
          <w:sz w:val="28"/>
          <w:szCs w:val="28"/>
          <w:vertAlign w:val="superscript"/>
          <w:lang w:eastAsia="en-US"/>
        </w:rPr>
        <w:t>3</w:t>
      </w:r>
      <w:r w:rsidRPr="00AA2520">
        <w:rPr>
          <w:sz w:val="28"/>
          <w:szCs w:val="28"/>
          <w:lang w:eastAsia="en-US"/>
        </w:rPr>
        <w:t xml:space="preserve">/сут. Строительная готовность объекта – 95%. Согласована программа пуско-наладочных работ с 05.02.2026. </w:t>
      </w:r>
      <w:r w:rsidRPr="00AA2520">
        <w:rPr>
          <w:sz w:val="28"/>
          <w:szCs w:val="28"/>
        </w:rPr>
        <w:t xml:space="preserve">Планируемый срок ввода объекта – май 2026 года; </w:t>
      </w:r>
    </w:p>
    <w:p w:rsidR="004F6A79" w:rsidRDefault="004F6A79" w:rsidP="004F6A79">
      <w:pPr>
        <w:tabs>
          <w:tab w:val="left" w:pos="709"/>
          <w:tab w:val="left" w:pos="6096"/>
        </w:tabs>
        <w:ind w:firstLine="709"/>
        <w:jc w:val="both"/>
        <w:rPr>
          <w:sz w:val="28"/>
          <w:szCs w:val="28"/>
        </w:rPr>
      </w:pPr>
      <w:r w:rsidRPr="00AA2520">
        <w:rPr>
          <w:sz w:val="28"/>
          <w:szCs w:val="28"/>
        </w:rPr>
        <w:t xml:space="preserve">- начато </w:t>
      </w:r>
      <w:r w:rsidRPr="00AA2520">
        <w:rPr>
          <w:sz w:val="28"/>
          <w:szCs w:val="28"/>
          <w:lang w:eastAsia="en-US"/>
        </w:rPr>
        <w:t xml:space="preserve">строительство блочно-модульной котельной на 7,8 Мвт по ул. </w:t>
      </w:r>
      <w:proofErr w:type="gramStart"/>
      <w:r w:rsidRPr="00AA2520">
        <w:rPr>
          <w:sz w:val="28"/>
          <w:szCs w:val="28"/>
          <w:lang w:eastAsia="en-US"/>
        </w:rPr>
        <w:t>Молодежная</w:t>
      </w:r>
      <w:proofErr w:type="gramEnd"/>
      <w:r w:rsidRPr="00AA2520">
        <w:rPr>
          <w:sz w:val="28"/>
          <w:szCs w:val="28"/>
          <w:lang w:eastAsia="en-US"/>
        </w:rPr>
        <w:t xml:space="preserve">, 1 «б». Строительная готовность объекта – 64%. </w:t>
      </w:r>
      <w:r w:rsidRPr="00AA2520">
        <w:rPr>
          <w:sz w:val="28"/>
          <w:szCs w:val="28"/>
        </w:rPr>
        <w:t>Планируемый срок завершения работ – июнь 2026 года;</w:t>
      </w:r>
    </w:p>
    <w:p w:rsidR="004F6A79" w:rsidRPr="002C45BB" w:rsidRDefault="004F6A79" w:rsidP="004F6A79">
      <w:pPr>
        <w:pStyle w:val="a4"/>
        <w:spacing w:before="0" w:beforeAutospacing="0" w:after="0" w:afterAutospacing="0"/>
        <w:ind w:firstLine="708"/>
        <w:jc w:val="both"/>
        <w:rPr>
          <w:sz w:val="28"/>
          <w:szCs w:val="28"/>
        </w:rPr>
      </w:pPr>
      <w:r w:rsidRPr="002C45BB">
        <w:rPr>
          <w:sz w:val="28"/>
          <w:szCs w:val="28"/>
        </w:rPr>
        <w:t>- по объекту «Строительство водоочистных сооружений на 2000 м</w:t>
      </w:r>
      <w:r w:rsidRPr="002C45BB">
        <w:rPr>
          <w:sz w:val="28"/>
          <w:szCs w:val="28"/>
          <w:vertAlign w:val="superscript"/>
        </w:rPr>
        <w:t>3</w:t>
      </w:r>
      <w:r w:rsidRPr="002C45BB">
        <w:rPr>
          <w:sz w:val="28"/>
          <w:szCs w:val="28"/>
        </w:rPr>
        <w:t xml:space="preserve">/сут» на основании решения технического совета по вопросам жилищно-коммунального комплекса под председательством заместителя Губернатора автономного округа Кильтау В.В. от 23.09.2025 осуществлена замена документации по виду работ и мощности объекта </w:t>
      </w:r>
      <w:proofErr w:type="gramStart"/>
      <w:r w:rsidRPr="002C45BB">
        <w:rPr>
          <w:sz w:val="28"/>
          <w:szCs w:val="28"/>
        </w:rPr>
        <w:t>на</w:t>
      </w:r>
      <w:proofErr w:type="gramEnd"/>
      <w:r w:rsidRPr="002C45BB">
        <w:rPr>
          <w:sz w:val="28"/>
          <w:szCs w:val="28"/>
        </w:rPr>
        <w:t xml:space="preserve"> «</w:t>
      </w:r>
      <w:proofErr w:type="gramStart"/>
      <w:r w:rsidRPr="002C45BB">
        <w:rPr>
          <w:sz w:val="28"/>
          <w:szCs w:val="28"/>
        </w:rPr>
        <w:t>Реконструкция</w:t>
      </w:r>
      <w:proofErr w:type="gramEnd"/>
      <w:r w:rsidRPr="002C45BB">
        <w:rPr>
          <w:sz w:val="28"/>
          <w:szCs w:val="28"/>
        </w:rPr>
        <w:t xml:space="preserve"> водозабора и водоочистных сооружений мощностью до 1000 м³/сутки». Проведена работа по включению объекта в государственную программу автономного округа «Развитие жилищно-коммунального комплекса и энергетики» с учетом изменений со сроком реализации ПИР – 2026-2027 гг., СМР 2027-2028 гг. Подготовлена конкурсная документация для проведения проектно-изыскательских работ по объекту. На текущий момент проходит процедуру согласования в Департаменте жилищно-ко</w:t>
      </w:r>
      <w:r>
        <w:rPr>
          <w:sz w:val="28"/>
          <w:szCs w:val="28"/>
        </w:rPr>
        <w:t>ммунального</w:t>
      </w:r>
      <w:r w:rsidRPr="002C45BB">
        <w:rPr>
          <w:sz w:val="28"/>
          <w:szCs w:val="28"/>
        </w:rPr>
        <w:t xml:space="preserve"> комплекса автономного округа;</w:t>
      </w:r>
    </w:p>
    <w:p w:rsidR="004F6A79" w:rsidRPr="002C45BB" w:rsidRDefault="004F6A79" w:rsidP="004F6A79">
      <w:pPr>
        <w:tabs>
          <w:tab w:val="left" w:pos="709"/>
          <w:tab w:val="left" w:pos="6096"/>
        </w:tabs>
        <w:ind w:firstLine="709"/>
        <w:jc w:val="both"/>
        <w:rPr>
          <w:sz w:val="28"/>
          <w:szCs w:val="28"/>
        </w:rPr>
      </w:pPr>
      <w:r w:rsidRPr="002C45BB">
        <w:rPr>
          <w:sz w:val="28"/>
          <w:szCs w:val="28"/>
        </w:rPr>
        <w:t>- по объекту «Строительст</w:t>
      </w:r>
      <w:r>
        <w:rPr>
          <w:sz w:val="28"/>
          <w:szCs w:val="28"/>
        </w:rPr>
        <w:t xml:space="preserve">во котельной по ул. Шмидта, 2, </w:t>
      </w:r>
      <w:r w:rsidRPr="002C45BB">
        <w:rPr>
          <w:sz w:val="28"/>
          <w:szCs w:val="28"/>
        </w:rPr>
        <w:t>на 5,4 Мвт» в 2025 году получено положительное заключение Департамента экономического развития автономного округа о проверке инвестиционного проекта на предмет эффективности использования средств бюджета автономного округа, направляемых на капитальные вложения. Администрацией Березовского района ведется работа по включению строительства объекта в государственную программу автономного округа;</w:t>
      </w:r>
    </w:p>
    <w:p w:rsidR="004F6A79" w:rsidRPr="002C45BB" w:rsidRDefault="004F6A79" w:rsidP="004F6A79">
      <w:pPr>
        <w:tabs>
          <w:tab w:val="left" w:pos="709"/>
          <w:tab w:val="left" w:pos="6096"/>
        </w:tabs>
        <w:ind w:firstLine="709"/>
        <w:jc w:val="both"/>
        <w:rPr>
          <w:sz w:val="28"/>
          <w:szCs w:val="28"/>
        </w:rPr>
      </w:pPr>
      <w:r w:rsidRPr="002C45BB">
        <w:rPr>
          <w:sz w:val="28"/>
          <w:szCs w:val="28"/>
        </w:rPr>
        <w:t>2. по объекту «Строительство канализационно-очистных сооружений на 600 м</w:t>
      </w:r>
      <w:r w:rsidRPr="002C45BB">
        <w:rPr>
          <w:sz w:val="28"/>
          <w:szCs w:val="28"/>
          <w:vertAlign w:val="superscript"/>
        </w:rPr>
        <w:t>3</w:t>
      </w:r>
      <w:r w:rsidRPr="002C45BB">
        <w:rPr>
          <w:sz w:val="28"/>
          <w:szCs w:val="28"/>
        </w:rPr>
        <w:t xml:space="preserve">/сут. в с. Саранпауль» </w:t>
      </w:r>
      <w:r w:rsidRPr="002C45BB">
        <w:rPr>
          <w:rFonts w:eastAsia="Calibri"/>
          <w:sz w:val="28"/>
          <w:szCs w:val="28"/>
          <w:lang w:eastAsia="en-US"/>
        </w:rPr>
        <w:t xml:space="preserve">получено положительное заключение государственной экспертизы проектной документации №86-1-1-3-004757-2025 от 04.02.2025 и положительное заключение государственной </w:t>
      </w:r>
      <w:proofErr w:type="gramStart"/>
      <w:r w:rsidRPr="002C45BB">
        <w:rPr>
          <w:rFonts w:eastAsia="Calibri"/>
          <w:sz w:val="28"/>
          <w:szCs w:val="28"/>
          <w:lang w:eastAsia="en-US"/>
        </w:rPr>
        <w:t>экспертизы достоверности определения сметной стоимости строительства объекта</w:t>
      </w:r>
      <w:proofErr w:type="gramEnd"/>
      <w:r w:rsidRPr="002C45BB">
        <w:rPr>
          <w:rFonts w:eastAsia="Calibri"/>
          <w:sz w:val="28"/>
          <w:szCs w:val="28"/>
          <w:lang w:eastAsia="en-US"/>
        </w:rPr>
        <w:t xml:space="preserve"> №86-1-1-2-036756-2025 от 01.07.2025. В связи с приятыми 22.10.2025 </w:t>
      </w:r>
      <w:r w:rsidRPr="002C45BB">
        <w:rPr>
          <w:sz w:val="28"/>
          <w:szCs w:val="28"/>
        </w:rPr>
        <w:t>решениями технического совета по вопросам жилищно-коммунального комплекса под председательством заместителя Губернатора автономного округа Кильтау В.В., администрацией Березовского района в</w:t>
      </w:r>
      <w:r>
        <w:rPr>
          <w:sz w:val="28"/>
          <w:szCs w:val="28"/>
        </w:rPr>
        <w:t xml:space="preserve">едется работа по корректировке </w:t>
      </w:r>
      <w:r w:rsidRPr="002C45BB">
        <w:rPr>
          <w:sz w:val="28"/>
          <w:szCs w:val="28"/>
        </w:rPr>
        <w:t>документации по объекту и формированию пакета документов для включения строительства объекта в государственную программу автономного округа;</w:t>
      </w:r>
    </w:p>
    <w:p w:rsidR="004F6A79" w:rsidRPr="002C45BB" w:rsidRDefault="004F6A79" w:rsidP="004F6A79">
      <w:pPr>
        <w:pStyle w:val="a4"/>
        <w:spacing w:before="0" w:beforeAutospacing="0" w:after="0" w:afterAutospacing="0"/>
        <w:ind w:firstLine="708"/>
        <w:jc w:val="both"/>
        <w:rPr>
          <w:sz w:val="28"/>
          <w:szCs w:val="28"/>
        </w:rPr>
      </w:pPr>
      <w:r w:rsidRPr="002C45BB">
        <w:rPr>
          <w:sz w:val="28"/>
          <w:szCs w:val="28"/>
        </w:rPr>
        <w:t>3. по объекту «Строительство водоочистных сооружений на 500 м</w:t>
      </w:r>
      <w:r w:rsidRPr="002C45BB">
        <w:rPr>
          <w:sz w:val="28"/>
          <w:szCs w:val="28"/>
          <w:vertAlign w:val="superscript"/>
        </w:rPr>
        <w:t>3</w:t>
      </w:r>
      <w:r w:rsidRPr="002C45BB">
        <w:rPr>
          <w:sz w:val="28"/>
          <w:szCs w:val="28"/>
        </w:rPr>
        <w:t xml:space="preserve">/сут. в п. </w:t>
      </w:r>
      <w:proofErr w:type="gramStart"/>
      <w:r w:rsidRPr="002C45BB">
        <w:rPr>
          <w:sz w:val="28"/>
          <w:szCs w:val="28"/>
        </w:rPr>
        <w:t>Светлом</w:t>
      </w:r>
      <w:proofErr w:type="gramEnd"/>
      <w:r w:rsidRPr="002C45BB">
        <w:rPr>
          <w:sz w:val="28"/>
          <w:szCs w:val="28"/>
        </w:rPr>
        <w:t xml:space="preserve">» (ПИР – 2026-2027 гг.), ведется работа по корректировке документации для получения повторного заключения о проверке инвестиционного проекта на </w:t>
      </w:r>
      <w:r w:rsidRPr="002C45BB">
        <w:rPr>
          <w:sz w:val="28"/>
          <w:szCs w:val="28"/>
        </w:rPr>
        <w:lastRenderedPageBreak/>
        <w:t>предмет эффективности использования средств бюджета автономного округа, направляемых на капитальные вложения. Разработано техническое задание на проектирование объекта. На текущий момент проходит процедуру согласования в Департаменте жилищно-коммунального комплекса автономного округа;</w:t>
      </w:r>
    </w:p>
    <w:p w:rsidR="004F6A79" w:rsidRPr="002C45BB" w:rsidRDefault="004F6A79" w:rsidP="004F6A79">
      <w:pPr>
        <w:pStyle w:val="a4"/>
        <w:spacing w:before="0" w:beforeAutospacing="0" w:after="0" w:afterAutospacing="0"/>
        <w:ind w:firstLine="708"/>
        <w:jc w:val="both"/>
        <w:rPr>
          <w:sz w:val="28"/>
          <w:szCs w:val="28"/>
        </w:rPr>
      </w:pPr>
      <w:r w:rsidRPr="002C45BB">
        <w:rPr>
          <w:sz w:val="28"/>
          <w:szCs w:val="28"/>
        </w:rPr>
        <w:t>4. по объекту «Строительство водоочистных сооружений на 70 м</w:t>
      </w:r>
      <w:r w:rsidRPr="002C45BB">
        <w:rPr>
          <w:sz w:val="28"/>
          <w:szCs w:val="28"/>
          <w:vertAlign w:val="superscript"/>
        </w:rPr>
        <w:t>3</w:t>
      </w:r>
      <w:r w:rsidRPr="002C45BB">
        <w:rPr>
          <w:sz w:val="28"/>
          <w:szCs w:val="28"/>
        </w:rPr>
        <w:t>/сут. в с. Няксимволь» (ПИР – 2026-2027 гг.), получено положительное заключение о проверке инвестиционного проекта на предмет эффективности использования средств бюджета автономного округа, направляемых на капитальные вложения. Разработано техническое задание на проектирование объекта. На текущий момент проходит процедуру согласования в Депа</w:t>
      </w:r>
      <w:r>
        <w:rPr>
          <w:sz w:val="28"/>
          <w:szCs w:val="28"/>
        </w:rPr>
        <w:t xml:space="preserve">ртаменте жилищно-коммунального </w:t>
      </w:r>
      <w:r w:rsidRPr="002C45BB">
        <w:rPr>
          <w:sz w:val="28"/>
          <w:szCs w:val="28"/>
        </w:rPr>
        <w:t>комплекса автономного округа.</w:t>
      </w:r>
    </w:p>
    <w:p w:rsidR="004F6A79" w:rsidRPr="00901784" w:rsidRDefault="004F6A79" w:rsidP="004F6A79">
      <w:pPr>
        <w:pStyle w:val="2"/>
        <w:ind w:firstLine="709"/>
        <w:jc w:val="both"/>
        <w:rPr>
          <w:b w:val="0"/>
          <w:sz w:val="28"/>
          <w:szCs w:val="28"/>
        </w:rPr>
      </w:pPr>
      <w:bookmarkStart w:id="42" w:name="_Toc221103205"/>
      <w:r w:rsidRPr="00901784">
        <w:rPr>
          <w:b w:val="0"/>
          <w:sz w:val="28"/>
          <w:szCs w:val="28"/>
        </w:rPr>
        <w:t>5.1.3. Развитие жилого фонда, ликвидация аварийных домов, улучшение жилищных условий граждан</w:t>
      </w:r>
      <w:bookmarkEnd w:id="29"/>
      <w:bookmarkEnd w:id="42"/>
    </w:p>
    <w:p w:rsidR="004F6A79" w:rsidRPr="00901784" w:rsidRDefault="004F6A79" w:rsidP="004F6A79">
      <w:pPr>
        <w:autoSpaceDE w:val="0"/>
        <w:autoSpaceDN w:val="0"/>
        <w:adjustRightInd w:val="0"/>
        <w:ind w:firstLine="709"/>
        <w:jc w:val="both"/>
        <w:rPr>
          <w:sz w:val="28"/>
          <w:szCs w:val="28"/>
        </w:rPr>
      </w:pPr>
      <w:r w:rsidRPr="00901784">
        <w:rPr>
          <w:sz w:val="28"/>
          <w:szCs w:val="28"/>
        </w:rPr>
        <w:t>В 2025 году ввод жилья составил 4 389,8 кв. м (62 квартиры). Введено в эксплуатацию:</w:t>
      </w:r>
    </w:p>
    <w:p w:rsidR="004F6A79" w:rsidRPr="00901784" w:rsidRDefault="004F6A79" w:rsidP="004F6A79">
      <w:pPr>
        <w:ind w:firstLine="709"/>
        <w:jc w:val="both"/>
        <w:rPr>
          <w:bCs/>
          <w:iCs/>
          <w:sz w:val="28"/>
          <w:szCs w:val="28"/>
        </w:rPr>
      </w:pPr>
      <w:r w:rsidRPr="00901784">
        <w:rPr>
          <w:bCs/>
          <w:iCs/>
          <w:sz w:val="28"/>
          <w:szCs w:val="28"/>
        </w:rPr>
        <w:t xml:space="preserve">-  2 </w:t>
      </w:r>
      <w:r w:rsidRPr="00901784">
        <w:rPr>
          <w:sz w:val="28"/>
          <w:szCs w:val="28"/>
        </w:rPr>
        <w:t xml:space="preserve">многоквартирных жилых дома – по ул. Молодежная, д. 21 в </w:t>
      </w:r>
      <w:proofErr w:type="spellStart"/>
      <w:r w:rsidRPr="00901784">
        <w:rPr>
          <w:sz w:val="28"/>
          <w:szCs w:val="28"/>
        </w:rPr>
        <w:t>пгт</w:t>
      </w:r>
      <w:proofErr w:type="gramStart"/>
      <w:r w:rsidRPr="00901784">
        <w:rPr>
          <w:sz w:val="28"/>
          <w:szCs w:val="28"/>
        </w:rPr>
        <w:t>.Б</w:t>
      </w:r>
      <w:proofErr w:type="gramEnd"/>
      <w:r w:rsidRPr="00901784">
        <w:rPr>
          <w:sz w:val="28"/>
          <w:szCs w:val="28"/>
        </w:rPr>
        <w:t>ерезово</w:t>
      </w:r>
      <w:proofErr w:type="spellEnd"/>
      <w:r w:rsidRPr="00901784">
        <w:rPr>
          <w:sz w:val="28"/>
          <w:szCs w:val="28"/>
        </w:rPr>
        <w:t xml:space="preserve"> и пер. Епрева, д. 2 в с. Саранпауль, общей площадью 2 182,8 кв. м;</w:t>
      </w:r>
    </w:p>
    <w:p w:rsidR="004F6A79" w:rsidRPr="00901784" w:rsidRDefault="004F6A79" w:rsidP="004F6A79">
      <w:pPr>
        <w:autoSpaceDE w:val="0"/>
        <w:autoSpaceDN w:val="0"/>
        <w:adjustRightInd w:val="0"/>
        <w:ind w:firstLine="709"/>
        <w:jc w:val="both"/>
        <w:rPr>
          <w:sz w:val="28"/>
          <w:szCs w:val="28"/>
        </w:rPr>
      </w:pPr>
      <w:r w:rsidRPr="00901784">
        <w:rPr>
          <w:sz w:val="28"/>
          <w:szCs w:val="28"/>
        </w:rPr>
        <w:t xml:space="preserve">- 21 индивидуальный жилой дом. </w:t>
      </w:r>
    </w:p>
    <w:p w:rsidR="004F6A79" w:rsidRPr="00901784" w:rsidRDefault="004F6A79" w:rsidP="004F6A79">
      <w:pPr>
        <w:autoSpaceDE w:val="0"/>
        <w:autoSpaceDN w:val="0"/>
        <w:adjustRightInd w:val="0"/>
        <w:ind w:firstLine="709"/>
        <w:jc w:val="both"/>
        <w:rPr>
          <w:color w:val="FF0000"/>
          <w:sz w:val="28"/>
          <w:szCs w:val="28"/>
        </w:rPr>
      </w:pPr>
      <w:r w:rsidRPr="00901784">
        <w:rPr>
          <w:sz w:val="28"/>
          <w:szCs w:val="28"/>
        </w:rPr>
        <w:t xml:space="preserve">Продолжено строительство многоквартирных жилых домов в пгт. Березово по ул. Разведчиков, д. № 16 (площадь – 677,2 кв.м) и в пгт. Игрим по ул. Мира, д. 30 (площадь – 262,3 кв.м). </w:t>
      </w:r>
    </w:p>
    <w:p w:rsidR="004F6A79" w:rsidRPr="00901784" w:rsidRDefault="004F6A79" w:rsidP="004F6A79">
      <w:pPr>
        <w:jc w:val="right"/>
        <w:rPr>
          <w:sz w:val="28"/>
          <w:szCs w:val="28"/>
        </w:rPr>
      </w:pPr>
      <w:r w:rsidRPr="00901784">
        <w:rPr>
          <w:sz w:val="28"/>
          <w:szCs w:val="28"/>
        </w:rPr>
        <w:t>Таблица 11</w:t>
      </w:r>
    </w:p>
    <w:p w:rsidR="004F6A79" w:rsidRPr="00901784" w:rsidRDefault="004F6A79" w:rsidP="004F6A79">
      <w:pPr>
        <w:jc w:val="right"/>
        <w:rPr>
          <w:sz w:val="28"/>
          <w:szCs w:val="28"/>
        </w:rPr>
      </w:pPr>
    </w:p>
    <w:p w:rsidR="004F6A79" w:rsidRPr="00901784" w:rsidRDefault="004F6A79" w:rsidP="004F6A79">
      <w:pPr>
        <w:jc w:val="center"/>
        <w:rPr>
          <w:sz w:val="28"/>
          <w:szCs w:val="28"/>
        </w:rPr>
      </w:pPr>
      <w:r w:rsidRPr="00901784">
        <w:rPr>
          <w:sz w:val="28"/>
          <w:szCs w:val="28"/>
        </w:rPr>
        <w:t>Показатели ввода жилья</w:t>
      </w:r>
    </w:p>
    <w:p w:rsidR="004F6A79" w:rsidRPr="00901784" w:rsidRDefault="004F6A79" w:rsidP="004F6A79">
      <w:pPr>
        <w:jc w:val="right"/>
      </w:pPr>
    </w:p>
    <w:tbl>
      <w:tblPr>
        <w:tblW w:w="990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9"/>
        <w:gridCol w:w="1528"/>
        <w:gridCol w:w="1529"/>
        <w:gridCol w:w="1529"/>
        <w:gridCol w:w="1529"/>
        <w:gridCol w:w="1529"/>
      </w:tblGrid>
      <w:tr w:rsidR="004F6A79" w:rsidRPr="00901784" w:rsidTr="008B02B3">
        <w:trPr>
          <w:trHeight w:val="150"/>
        </w:trPr>
        <w:tc>
          <w:tcPr>
            <w:tcW w:w="2259" w:type="dxa"/>
            <w:vMerge w:val="restart"/>
          </w:tcPr>
          <w:p w:rsidR="004F6A79" w:rsidRPr="00901784" w:rsidRDefault="004F6A79" w:rsidP="008B02B3">
            <w:pPr>
              <w:jc w:val="center"/>
            </w:pPr>
            <w:r w:rsidRPr="00901784">
              <w:t>Наименование показателя</w:t>
            </w:r>
          </w:p>
        </w:tc>
        <w:tc>
          <w:tcPr>
            <w:tcW w:w="7644" w:type="dxa"/>
            <w:gridSpan w:val="5"/>
          </w:tcPr>
          <w:p w:rsidR="004F6A79" w:rsidRPr="00901784" w:rsidRDefault="004F6A79" w:rsidP="008B02B3">
            <w:pPr>
              <w:jc w:val="center"/>
            </w:pPr>
            <w:r w:rsidRPr="00901784">
              <w:t>годы</w:t>
            </w:r>
          </w:p>
        </w:tc>
      </w:tr>
      <w:tr w:rsidR="004F6A79" w:rsidRPr="00901784" w:rsidTr="008B02B3">
        <w:trPr>
          <w:trHeight w:val="150"/>
        </w:trPr>
        <w:tc>
          <w:tcPr>
            <w:tcW w:w="2259" w:type="dxa"/>
            <w:vMerge/>
          </w:tcPr>
          <w:p w:rsidR="004F6A79" w:rsidRPr="00901784" w:rsidRDefault="004F6A79" w:rsidP="008B02B3">
            <w:pPr>
              <w:jc w:val="center"/>
            </w:pPr>
          </w:p>
        </w:tc>
        <w:tc>
          <w:tcPr>
            <w:tcW w:w="1528" w:type="dxa"/>
          </w:tcPr>
          <w:p w:rsidR="004F6A79" w:rsidRPr="00901784" w:rsidRDefault="004F6A79" w:rsidP="008B02B3">
            <w:pPr>
              <w:jc w:val="center"/>
            </w:pPr>
            <w:r w:rsidRPr="00901784">
              <w:t>2021</w:t>
            </w:r>
          </w:p>
        </w:tc>
        <w:tc>
          <w:tcPr>
            <w:tcW w:w="1529" w:type="dxa"/>
          </w:tcPr>
          <w:p w:rsidR="004F6A79" w:rsidRPr="00901784" w:rsidRDefault="004F6A79" w:rsidP="008B02B3">
            <w:pPr>
              <w:jc w:val="center"/>
            </w:pPr>
            <w:r w:rsidRPr="00901784">
              <w:t>2022</w:t>
            </w:r>
          </w:p>
        </w:tc>
        <w:tc>
          <w:tcPr>
            <w:tcW w:w="1529" w:type="dxa"/>
          </w:tcPr>
          <w:p w:rsidR="004F6A79" w:rsidRPr="00901784" w:rsidRDefault="004F6A79" w:rsidP="008B02B3">
            <w:pPr>
              <w:jc w:val="center"/>
            </w:pPr>
            <w:r w:rsidRPr="00901784">
              <w:t>2023</w:t>
            </w:r>
          </w:p>
        </w:tc>
        <w:tc>
          <w:tcPr>
            <w:tcW w:w="1529" w:type="dxa"/>
          </w:tcPr>
          <w:p w:rsidR="004F6A79" w:rsidRPr="00901784" w:rsidRDefault="004F6A79" w:rsidP="008B02B3">
            <w:pPr>
              <w:jc w:val="center"/>
            </w:pPr>
            <w:r w:rsidRPr="00901784">
              <w:t>2024</w:t>
            </w:r>
          </w:p>
        </w:tc>
        <w:tc>
          <w:tcPr>
            <w:tcW w:w="1529" w:type="dxa"/>
          </w:tcPr>
          <w:p w:rsidR="004F6A79" w:rsidRPr="00901784" w:rsidRDefault="004F6A79" w:rsidP="008B02B3">
            <w:pPr>
              <w:jc w:val="center"/>
            </w:pPr>
            <w:r w:rsidRPr="00901784">
              <w:t>2025</w:t>
            </w:r>
          </w:p>
        </w:tc>
      </w:tr>
      <w:tr w:rsidR="004F6A79" w:rsidRPr="00C0683C" w:rsidTr="008B02B3">
        <w:trPr>
          <w:trHeight w:val="150"/>
        </w:trPr>
        <w:tc>
          <w:tcPr>
            <w:tcW w:w="2259" w:type="dxa"/>
            <w:shd w:val="clear" w:color="auto" w:fill="auto"/>
          </w:tcPr>
          <w:p w:rsidR="004F6A79" w:rsidRPr="00901784" w:rsidRDefault="004F6A79" w:rsidP="008B02B3">
            <w:pPr>
              <w:jc w:val="both"/>
            </w:pPr>
            <w:r w:rsidRPr="00901784">
              <w:t>Ввод жилья, кв.м.</w:t>
            </w:r>
          </w:p>
        </w:tc>
        <w:tc>
          <w:tcPr>
            <w:tcW w:w="1528" w:type="dxa"/>
            <w:vAlign w:val="center"/>
          </w:tcPr>
          <w:p w:rsidR="004F6A79" w:rsidRPr="00901784" w:rsidRDefault="004F6A79" w:rsidP="008B02B3">
            <w:pPr>
              <w:jc w:val="center"/>
            </w:pPr>
            <w:r w:rsidRPr="00901784">
              <w:t>7 187,0</w:t>
            </w:r>
          </w:p>
        </w:tc>
        <w:tc>
          <w:tcPr>
            <w:tcW w:w="1529" w:type="dxa"/>
            <w:vAlign w:val="center"/>
          </w:tcPr>
          <w:p w:rsidR="004F6A79" w:rsidRPr="00901784" w:rsidRDefault="004F6A79" w:rsidP="008B02B3">
            <w:pPr>
              <w:jc w:val="center"/>
            </w:pPr>
            <w:r w:rsidRPr="00901784">
              <w:t>6 815,4</w:t>
            </w:r>
          </w:p>
        </w:tc>
        <w:tc>
          <w:tcPr>
            <w:tcW w:w="1529" w:type="dxa"/>
            <w:vAlign w:val="center"/>
          </w:tcPr>
          <w:p w:rsidR="004F6A79" w:rsidRPr="00901784" w:rsidRDefault="004F6A79" w:rsidP="008B02B3">
            <w:pPr>
              <w:jc w:val="center"/>
            </w:pPr>
            <w:r w:rsidRPr="00901784">
              <w:t>9 243,9</w:t>
            </w:r>
          </w:p>
        </w:tc>
        <w:tc>
          <w:tcPr>
            <w:tcW w:w="1529" w:type="dxa"/>
            <w:vAlign w:val="center"/>
          </w:tcPr>
          <w:p w:rsidR="004F6A79" w:rsidRPr="00901784" w:rsidRDefault="004F6A79" w:rsidP="008B02B3">
            <w:pPr>
              <w:jc w:val="center"/>
            </w:pPr>
            <w:r w:rsidRPr="00901784">
              <w:t>4 663,8</w:t>
            </w:r>
          </w:p>
        </w:tc>
        <w:tc>
          <w:tcPr>
            <w:tcW w:w="1529" w:type="dxa"/>
            <w:shd w:val="clear" w:color="auto" w:fill="auto"/>
            <w:vAlign w:val="center"/>
          </w:tcPr>
          <w:p w:rsidR="004F6A79" w:rsidRPr="00C0683C" w:rsidRDefault="004F6A79" w:rsidP="008B02B3">
            <w:pPr>
              <w:jc w:val="center"/>
            </w:pPr>
            <w:r w:rsidRPr="00901784">
              <w:t>4 389,8</w:t>
            </w:r>
          </w:p>
        </w:tc>
      </w:tr>
    </w:tbl>
    <w:p w:rsidR="004F6A79" w:rsidRDefault="004F6A79" w:rsidP="004F6A79">
      <w:pPr>
        <w:ind w:firstLine="709"/>
        <w:jc w:val="both"/>
      </w:pPr>
    </w:p>
    <w:p w:rsidR="004F6A79" w:rsidRPr="00901784" w:rsidRDefault="004F6A79" w:rsidP="004F6A79">
      <w:pPr>
        <w:ind w:firstLine="709"/>
        <w:contextualSpacing/>
        <w:jc w:val="both"/>
        <w:rPr>
          <w:rFonts w:eastAsia="Calibri"/>
          <w:sz w:val="28"/>
          <w:szCs w:val="28"/>
        </w:rPr>
      </w:pPr>
      <w:r w:rsidRPr="00901784">
        <w:rPr>
          <w:rFonts w:eastAsia="Calibri"/>
          <w:sz w:val="28"/>
          <w:szCs w:val="28"/>
        </w:rPr>
        <w:t>В 2026 году в пгт. Березово запланирована подготовка к разработке проекта по комплексной застройке, включающей возведение 7 современных 4-этажных домов.</w:t>
      </w:r>
    </w:p>
    <w:p w:rsidR="004F6A79" w:rsidRPr="00901784" w:rsidRDefault="004F6A79" w:rsidP="004F6A79">
      <w:pPr>
        <w:ind w:firstLine="709"/>
        <w:jc w:val="both"/>
        <w:rPr>
          <w:sz w:val="28"/>
          <w:szCs w:val="28"/>
        </w:rPr>
      </w:pPr>
      <w:proofErr w:type="gramStart"/>
      <w:r w:rsidRPr="00901784">
        <w:rPr>
          <w:sz w:val="28"/>
          <w:szCs w:val="28"/>
        </w:rPr>
        <w:t>На конец</w:t>
      </w:r>
      <w:proofErr w:type="gramEnd"/>
      <w:r w:rsidRPr="00901784">
        <w:rPr>
          <w:sz w:val="28"/>
          <w:szCs w:val="28"/>
        </w:rPr>
        <w:t xml:space="preserve"> 2025 года общее количество многоквартирных аварийных жилых домов, требующих расселения, составляет </w:t>
      </w:r>
      <w:r w:rsidRPr="00616DEF">
        <w:rPr>
          <w:color w:val="17365D" w:themeColor="text2" w:themeShade="BF"/>
          <w:sz w:val="28"/>
          <w:szCs w:val="28"/>
        </w:rPr>
        <w:t>99 (862 квартиры</w:t>
      </w:r>
      <w:r>
        <w:rPr>
          <w:sz w:val="28"/>
          <w:szCs w:val="28"/>
        </w:rPr>
        <w:t>)</w:t>
      </w:r>
      <w:r w:rsidRPr="00901784">
        <w:rPr>
          <w:sz w:val="28"/>
          <w:szCs w:val="28"/>
        </w:rPr>
        <w:t>, общей площадью 37,7 тыс. кв.м (5,26% от общего жилого фонда).</w:t>
      </w:r>
    </w:p>
    <w:p w:rsidR="004F6A79" w:rsidRPr="00901784" w:rsidRDefault="004F6A79" w:rsidP="004F6A79">
      <w:pPr>
        <w:ind w:firstLine="748"/>
        <w:contextualSpacing/>
        <w:jc w:val="both"/>
        <w:rPr>
          <w:bCs/>
          <w:sz w:val="28"/>
          <w:szCs w:val="28"/>
        </w:rPr>
      </w:pPr>
      <w:r w:rsidRPr="00901784">
        <w:rPr>
          <w:bCs/>
          <w:sz w:val="28"/>
          <w:szCs w:val="28"/>
        </w:rPr>
        <w:t>Выполнены работы по сносу 8 многоквартирных домов в гп. Березово и 1 многоквартирного дома в п. Приполярный, общей площадь 3 790,53 кв. м.</w:t>
      </w:r>
    </w:p>
    <w:p w:rsidR="004F6A79" w:rsidRPr="00901784" w:rsidRDefault="004F6A79" w:rsidP="004F6A79">
      <w:pPr>
        <w:ind w:firstLine="709"/>
        <w:jc w:val="both"/>
        <w:rPr>
          <w:sz w:val="28"/>
          <w:szCs w:val="28"/>
        </w:rPr>
      </w:pPr>
      <w:r w:rsidRPr="00901784">
        <w:rPr>
          <w:sz w:val="28"/>
          <w:szCs w:val="28"/>
        </w:rPr>
        <w:t xml:space="preserve">В Березовском районе по состоянию на 1 января 2026 года состоит на учете по улучшению жилищных условий 436 семей (1 025 человек). </w:t>
      </w:r>
    </w:p>
    <w:p w:rsidR="004F6A79" w:rsidRPr="00C0683C" w:rsidRDefault="004F6A79" w:rsidP="004F6A79">
      <w:pPr>
        <w:ind w:firstLine="709"/>
        <w:jc w:val="both"/>
        <w:rPr>
          <w:sz w:val="28"/>
          <w:szCs w:val="28"/>
        </w:rPr>
      </w:pPr>
      <w:r w:rsidRPr="00901784">
        <w:rPr>
          <w:sz w:val="28"/>
          <w:szCs w:val="28"/>
        </w:rPr>
        <w:t>На улучшение жилищных условий жителей Березовского района в 2025 году в рамках все реализуемых мероприятий направлено 602 604,03 тыс. рублей. Улучшили свои жилищные условия 196 семей.</w:t>
      </w:r>
    </w:p>
    <w:p w:rsidR="004F6A79" w:rsidRPr="007C3390" w:rsidRDefault="004F6A79" w:rsidP="004F6A79">
      <w:pPr>
        <w:autoSpaceDE w:val="0"/>
        <w:autoSpaceDN w:val="0"/>
        <w:adjustRightInd w:val="0"/>
        <w:ind w:firstLine="709"/>
        <w:jc w:val="both"/>
        <w:rPr>
          <w:bCs/>
          <w:sz w:val="28"/>
          <w:szCs w:val="28"/>
          <w:lang w:eastAsia="ar-SA"/>
        </w:rPr>
      </w:pPr>
      <w:r w:rsidRPr="007C3390">
        <w:rPr>
          <w:bCs/>
          <w:sz w:val="28"/>
          <w:szCs w:val="28"/>
        </w:rPr>
        <w:lastRenderedPageBreak/>
        <w:t xml:space="preserve">В рамках реализации мероприятий </w:t>
      </w:r>
      <w:r w:rsidRPr="007C3390">
        <w:rPr>
          <w:bCs/>
          <w:sz w:val="28"/>
          <w:szCs w:val="28"/>
          <w:lang w:eastAsia="ar-SA"/>
        </w:rPr>
        <w:t>муниципальной программы «Развитие жилищной сферы в Березовском районе» регионального проекта «Жилье» (национальный проект «Инфраструктура для жизни»):</w:t>
      </w:r>
    </w:p>
    <w:p w:rsidR="004F6A79" w:rsidRPr="007C3390" w:rsidRDefault="004F6A79" w:rsidP="004F6A79">
      <w:pPr>
        <w:autoSpaceDE w:val="0"/>
        <w:autoSpaceDN w:val="0"/>
        <w:adjustRightInd w:val="0"/>
        <w:ind w:firstLine="709"/>
        <w:jc w:val="both"/>
        <w:rPr>
          <w:bCs/>
          <w:sz w:val="28"/>
          <w:szCs w:val="28"/>
          <w:lang w:eastAsia="ar-SA"/>
        </w:rPr>
      </w:pPr>
      <w:r w:rsidRPr="007C3390">
        <w:rPr>
          <w:bCs/>
          <w:sz w:val="28"/>
          <w:szCs w:val="28"/>
          <w:lang w:eastAsia="ar-SA"/>
        </w:rPr>
        <w:t xml:space="preserve"> </w:t>
      </w:r>
      <w:r w:rsidRPr="007C3390">
        <w:rPr>
          <w:sz w:val="28"/>
          <w:szCs w:val="28"/>
          <w:lang w:eastAsia="ar-SA"/>
        </w:rPr>
        <w:t xml:space="preserve">заключены соглашения </w:t>
      </w:r>
      <w:r w:rsidRPr="007C3390">
        <w:rPr>
          <w:bCs/>
          <w:sz w:val="28"/>
          <w:szCs w:val="28"/>
        </w:rPr>
        <w:t xml:space="preserve">с администрациями городских поселений Березово, Игрим и сельских поселений Приполярный, Саранпауль </w:t>
      </w:r>
      <w:r w:rsidRPr="007C3390">
        <w:rPr>
          <w:sz w:val="28"/>
          <w:szCs w:val="28"/>
          <w:lang w:eastAsia="ar-SA"/>
        </w:rPr>
        <w:t xml:space="preserve">о </w:t>
      </w:r>
      <w:r w:rsidRPr="007C3390">
        <w:rPr>
          <w:bCs/>
          <w:sz w:val="28"/>
          <w:szCs w:val="28"/>
        </w:rPr>
        <w:t xml:space="preserve">предоставлении иных межбюджетных трансфертов из бюджета Березовского района на реализацию </w:t>
      </w:r>
      <w:r w:rsidRPr="007C3390">
        <w:rPr>
          <w:color w:val="000000"/>
          <w:sz w:val="28"/>
          <w:szCs w:val="28"/>
        </w:rPr>
        <w:t>м</w:t>
      </w:r>
      <w:r w:rsidRPr="007C3390">
        <w:rPr>
          <w:sz w:val="28"/>
          <w:szCs w:val="28"/>
        </w:rPr>
        <w:t xml:space="preserve">ероприятия по приобретению жилья и осуществлению выплат гражданам, в чьей собственности находятся жилые помещения, входящие в аварийный жилищный фонд, </w:t>
      </w:r>
      <w:r w:rsidRPr="007C3390">
        <w:rPr>
          <w:color w:val="000000"/>
          <w:sz w:val="28"/>
          <w:szCs w:val="28"/>
        </w:rPr>
        <w:t>на общую сумму 96 214,7 тыс. рублей.</w:t>
      </w:r>
      <w:r w:rsidRPr="007C3390">
        <w:rPr>
          <w:rFonts w:eastAsia="Calibri"/>
          <w:sz w:val="28"/>
          <w:szCs w:val="28"/>
        </w:rPr>
        <w:t xml:space="preserve"> В 2025 году из аварийного жилищного фонда,</w:t>
      </w:r>
      <w:r w:rsidRPr="007C3390">
        <w:rPr>
          <w:rFonts w:eastAsia="Arial Unicode MS"/>
          <w:sz w:val="28"/>
          <w:szCs w:val="28"/>
        </w:rPr>
        <w:t xml:space="preserve"> </w:t>
      </w:r>
      <w:r w:rsidRPr="007C3390">
        <w:rPr>
          <w:sz w:val="28"/>
          <w:szCs w:val="28"/>
        </w:rPr>
        <w:t xml:space="preserve">площадью 1,2 тыс. кв.м., </w:t>
      </w:r>
      <w:r w:rsidRPr="007C3390">
        <w:rPr>
          <w:rFonts w:eastAsia="Calibri"/>
          <w:sz w:val="28"/>
          <w:szCs w:val="28"/>
        </w:rPr>
        <w:t>расселена 31 семья</w:t>
      </w:r>
      <w:r w:rsidRPr="007C3390">
        <w:rPr>
          <w:sz w:val="28"/>
          <w:szCs w:val="28"/>
        </w:rPr>
        <w:t>;</w:t>
      </w:r>
    </w:p>
    <w:p w:rsidR="004F6A79" w:rsidRPr="007C3390" w:rsidRDefault="004F6A79" w:rsidP="004F6A79">
      <w:pPr>
        <w:ind w:firstLine="709"/>
        <w:jc w:val="both"/>
        <w:rPr>
          <w:color w:val="000000"/>
          <w:sz w:val="28"/>
          <w:szCs w:val="28"/>
        </w:rPr>
      </w:pPr>
      <w:r w:rsidRPr="007C3390">
        <w:rPr>
          <w:color w:val="000000"/>
          <w:sz w:val="28"/>
          <w:szCs w:val="28"/>
        </w:rPr>
        <w:t>- заключено 26 соглашений об изъятии недвижимости для муниципальных нужд на общую сумму 40 722,9 тыс. руб.,</w:t>
      </w:r>
    </w:p>
    <w:p w:rsidR="004F6A79" w:rsidRPr="007C3390" w:rsidRDefault="004F6A79" w:rsidP="004F6A79">
      <w:pPr>
        <w:ind w:firstLine="709"/>
        <w:jc w:val="both"/>
        <w:rPr>
          <w:color w:val="000000"/>
          <w:sz w:val="28"/>
          <w:szCs w:val="28"/>
        </w:rPr>
      </w:pPr>
      <w:proofErr w:type="gramStart"/>
      <w:r w:rsidRPr="007C3390">
        <w:rPr>
          <w:color w:val="000000"/>
          <w:sz w:val="28"/>
          <w:szCs w:val="28"/>
        </w:rPr>
        <w:t>- приобретено 10 жилых помещений для переселения граждан из аварийного жилищного фонда, для обеспечения жилыми помещениями граждан, состоящих на учете в качестве нуждающихся, формирования маневренного жилищного фонда</w:t>
      </w:r>
      <w:r w:rsidRPr="007C3390">
        <w:rPr>
          <w:sz w:val="28"/>
          <w:szCs w:val="28"/>
          <w:lang w:eastAsia="ar-SA"/>
        </w:rPr>
        <w:t xml:space="preserve"> (пгт.</w:t>
      </w:r>
      <w:proofErr w:type="gramEnd"/>
      <w:r w:rsidRPr="007C3390">
        <w:rPr>
          <w:sz w:val="28"/>
          <w:szCs w:val="28"/>
          <w:lang w:eastAsia="ar-SA"/>
        </w:rPr>
        <w:t xml:space="preserve"> Березово – 7, п. Сосьва – 3) на общую сумму 40 147,0 тыс. руб., из которых 5 жилых помещений </w:t>
      </w:r>
      <w:proofErr w:type="gramStart"/>
      <w:r w:rsidRPr="007C3390">
        <w:rPr>
          <w:sz w:val="28"/>
          <w:szCs w:val="28"/>
          <w:lang w:eastAsia="ar-SA"/>
        </w:rPr>
        <w:t>предоставлены</w:t>
      </w:r>
      <w:proofErr w:type="gramEnd"/>
      <w:r w:rsidRPr="007C3390">
        <w:rPr>
          <w:sz w:val="28"/>
          <w:szCs w:val="28"/>
          <w:lang w:eastAsia="ar-SA"/>
        </w:rPr>
        <w:t xml:space="preserve"> гражданам.</w:t>
      </w:r>
    </w:p>
    <w:p w:rsidR="004F6A79" w:rsidRPr="007C3390" w:rsidRDefault="004F6A79" w:rsidP="004F6A79">
      <w:pPr>
        <w:ind w:firstLine="709"/>
        <w:jc w:val="both"/>
        <w:rPr>
          <w:bCs/>
          <w:sz w:val="28"/>
          <w:szCs w:val="28"/>
        </w:rPr>
      </w:pPr>
      <w:r w:rsidRPr="007C3390">
        <w:rPr>
          <w:bCs/>
          <w:sz w:val="28"/>
          <w:szCs w:val="28"/>
        </w:rPr>
        <w:t xml:space="preserve">В имеющийся свободный жилищный фонд переселено 4 семьи из аварийного жилищного фонда, в том числе:   </w:t>
      </w:r>
    </w:p>
    <w:p w:rsidR="004F6A79" w:rsidRPr="007C3390" w:rsidRDefault="004F6A79" w:rsidP="004F6A79">
      <w:pPr>
        <w:ind w:firstLine="709"/>
        <w:jc w:val="both"/>
        <w:rPr>
          <w:bCs/>
          <w:sz w:val="28"/>
          <w:szCs w:val="28"/>
        </w:rPr>
      </w:pPr>
      <w:r w:rsidRPr="007C3390">
        <w:rPr>
          <w:bCs/>
          <w:sz w:val="28"/>
          <w:szCs w:val="28"/>
        </w:rPr>
        <w:t>- заключено 2 договора мены;</w:t>
      </w:r>
    </w:p>
    <w:p w:rsidR="004F6A79" w:rsidRPr="007C3390" w:rsidRDefault="004F6A79" w:rsidP="004F6A79">
      <w:pPr>
        <w:ind w:firstLine="709"/>
        <w:jc w:val="both"/>
        <w:rPr>
          <w:bCs/>
          <w:sz w:val="28"/>
          <w:szCs w:val="28"/>
        </w:rPr>
      </w:pPr>
      <w:r w:rsidRPr="007C3390">
        <w:rPr>
          <w:bCs/>
          <w:sz w:val="28"/>
          <w:szCs w:val="28"/>
        </w:rPr>
        <w:t>- заключено 2 договора социального найма.</w:t>
      </w:r>
    </w:p>
    <w:p w:rsidR="004F6A79" w:rsidRPr="007C3390" w:rsidRDefault="004F6A79" w:rsidP="004F6A79">
      <w:pPr>
        <w:ind w:firstLine="709"/>
        <w:jc w:val="both"/>
        <w:rPr>
          <w:color w:val="000000"/>
          <w:sz w:val="28"/>
          <w:szCs w:val="28"/>
        </w:rPr>
      </w:pPr>
      <w:proofErr w:type="gramStart"/>
      <w:r w:rsidRPr="007C3390">
        <w:rPr>
          <w:rFonts w:eastAsia="Calibri"/>
          <w:sz w:val="28"/>
          <w:szCs w:val="28"/>
        </w:rPr>
        <w:t xml:space="preserve">В рамках Адресной региональной программы по переселению граждан из аварийного жилья, признанного таковым с 1 января 2017 года до 1 января 2022 года, </w:t>
      </w:r>
      <w:r w:rsidRPr="007C3390">
        <w:rPr>
          <w:rFonts w:eastAsia="Calibri"/>
          <w:sz w:val="28"/>
          <w:szCs w:val="28"/>
          <w:lang w:val="en-US"/>
        </w:rPr>
        <w:t>c</w:t>
      </w:r>
      <w:r w:rsidRPr="007C3390">
        <w:rPr>
          <w:sz w:val="28"/>
          <w:szCs w:val="28"/>
          <w:lang w:eastAsia="ar-SA"/>
        </w:rPr>
        <w:t xml:space="preserve"> городскими (сельскими) поселениями заключено 5 соглашений о </w:t>
      </w:r>
      <w:r w:rsidRPr="007C3390">
        <w:rPr>
          <w:bCs/>
          <w:sz w:val="28"/>
          <w:szCs w:val="28"/>
        </w:rPr>
        <w:t xml:space="preserve">предоставлении иных межбюджетных трансфертов из бюджета Березовского района на реализацию </w:t>
      </w:r>
      <w:r w:rsidRPr="007C3390">
        <w:rPr>
          <w:color w:val="000000"/>
          <w:sz w:val="28"/>
          <w:szCs w:val="28"/>
        </w:rPr>
        <w:t>м</w:t>
      </w:r>
      <w:r w:rsidRPr="007C3390">
        <w:rPr>
          <w:sz w:val="28"/>
          <w:szCs w:val="28"/>
        </w:rPr>
        <w:t xml:space="preserve">ероприятия «Обеспечение устойчивого сокращения непригодного для проживания жилищного фонда» </w:t>
      </w:r>
      <w:r w:rsidRPr="007C3390">
        <w:rPr>
          <w:color w:val="000000"/>
          <w:sz w:val="28"/>
          <w:szCs w:val="28"/>
        </w:rPr>
        <w:t>на общую сумму 329 027,5 тыс. рублей.</w:t>
      </w:r>
      <w:proofErr w:type="gramEnd"/>
    </w:p>
    <w:p w:rsidR="004F6A79" w:rsidRPr="007C3390" w:rsidRDefault="004F6A79" w:rsidP="004F6A79">
      <w:pPr>
        <w:ind w:firstLine="709"/>
        <w:jc w:val="both"/>
        <w:rPr>
          <w:color w:val="000000"/>
          <w:sz w:val="28"/>
          <w:szCs w:val="28"/>
        </w:rPr>
      </w:pPr>
      <w:r w:rsidRPr="007C3390">
        <w:rPr>
          <w:rFonts w:eastAsia="Calibri"/>
          <w:sz w:val="28"/>
          <w:szCs w:val="28"/>
        </w:rPr>
        <w:t>В</w:t>
      </w:r>
      <w:r w:rsidRPr="007C3390">
        <w:rPr>
          <w:color w:val="000000"/>
          <w:sz w:val="28"/>
          <w:szCs w:val="28"/>
        </w:rPr>
        <w:t xml:space="preserve"> </w:t>
      </w:r>
      <w:r w:rsidRPr="007C3390">
        <w:rPr>
          <w:rFonts w:eastAsia="Calibri"/>
          <w:sz w:val="28"/>
          <w:szCs w:val="28"/>
        </w:rPr>
        <w:t>2025 году расселено 123 семьи из аварийного жилищного фонда</w:t>
      </w:r>
      <w:r w:rsidRPr="007C3390">
        <w:rPr>
          <w:rFonts w:eastAsia="Arial Unicode MS"/>
          <w:sz w:val="28"/>
          <w:szCs w:val="28"/>
        </w:rPr>
        <w:t xml:space="preserve"> </w:t>
      </w:r>
      <w:r w:rsidRPr="007C3390">
        <w:rPr>
          <w:sz w:val="28"/>
          <w:szCs w:val="28"/>
        </w:rPr>
        <w:t>площадью 5 682,5 кв.м</w:t>
      </w:r>
      <w:r w:rsidRPr="007C3390">
        <w:rPr>
          <w:color w:val="000000"/>
          <w:sz w:val="28"/>
          <w:szCs w:val="28"/>
        </w:rPr>
        <w:t>:</w:t>
      </w:r>
    </w:p>
    <w:p w:rsidR="004F6A79" w:rsidRPr="007C3390" w:rsidRDefault="004F6A79" w:rsidP="004F6A79">
      <w:pPr>
        <w:ind w:firstLine="709"/>
        <w:jc w:val="both"/>
        <w:rPr>
          <w:color w:val="000000"/>
          <w:sz w:val="28"/>
          <w:szCs w:val="28"/>
        </w:rPr>
      </w:pPr>
      <w:r w:rsidRPr="007C3390">
        <w:rPr>
          <w:color w:val="000000"/>
          <w:sz w:val="28"/>
          <w:szCs w:val="28"/>
        </w:rPr>
        <w:t>- заключено 103 соглашение об изъятии недвижимости для муниципальных нужд на общую сумму 208 665,1 тыс. руб.,</w:t>
      </w:r>
    </w:p>
    <w:p w:rsidR="004F6A79" w:rsidRPr="007C3390" w:rsidRDefault="004F6A79" w:rsidP="004F6A79">
      <w:pPr>
        <w:ind w:firstLine="709"/>
        <w:jc w:val="both"/>
        <w:rPr>
          <w:color w:val="000000"/>
          <w:sz w:val="28"/>
          <w:szCs w:val="28"/>
        </w:rPr>
      </w:pPr>
      <w:proofErr w:type="gramStart"/>
      <w:r w:rsidRPr="007C3390">
        <w:rPr>
          <w:color w:val="000000"/>
          <w:sz w:val="28"/>
          <w:szCs w:val="28"/>
        </w:rPr>
        <w:t xml:space="preserve">- приобретено 23 жилых помещения для переселения граждан из аварийного жилищного фонда </w:t>
      </w:r>
      <w:r w:rsidRPr="007C3390">
        <w:rPr>
          <w:sz w:val="28"/>
          <w:szCs w:val="28"/>
          <w:lang w:eastAsia="ar-SA"/>
        </w:rPr>
        <w:t>на общую сумму 120 362,4 тыс. руб., из которых 20 жилых помещений предоставлены гражданам.</w:t>
      </w:r>
      <w:proofErr w:type="gramEnd"/>
    </w:p>
    <w:p w:rsidR="004F6A79" w:rsidRPr="007C3390" w:rsidRDefault="004F6A79" w:rsidP="004F6A79">
      <w:pPr>
        <w:ind w:firstLine="709"/>
        <w:jc w:val="both"/>
        <w:rPr>
          <w:bCs/>
          <w:sz w:val="28"/>
          <w:szCs w:val="28"/>
        </w:rPr>
      </w:pPr>
      <w:r w:rsidRPr="007C3390">
        <w:rPr>
          <w:bCs/>
          <w:sz w:val="28"/>
          <w:szCs w:val="28"/>
        </w:rPr>
        <w:t xml:space="preserve">В имеющийся свободный жилищный фонд переселено 3 семьи из аварийного жилищного фонда, в том числе:   </w:t>
      </w:r>
    </w:p>
    <w:p w:rsidR="004F6A79" w:rsidRPr="007C3390" w:rsidRDefault="004F6A79" w:rsidP="004F6A79">
      <w:pPr>
        <w:ind w:firstLine="709"/>
        <w:jc w:val="both"/>
        <w:rPr>
          <w:bCs/>
          <w:sz w:val="28"/>
          <w:szCs w:val="28"/>
        </w:rPr>
      </w:pPr>
      <w:r w:rsidRPr="007C3390">
        <w:rPr>
          <w:bCs/>
          <w:sz w:val="28"/>
          <w:szCs w:val="28"/>
        </w:rPr>
        <w:t>- заключен 1 договор мены;</w:t>
      </w:r>
    </w:p>
    <w:p w:rsidR="004F6A79" w:rsidRPr="00C0683C" w:rsidRDefault="004F6A79" w:rsidP="004F6A79">
      <w:pPr>
        <w:ind w:firstLine="709"/>
        <w:jc w:val="both"/>
        <w:rPr>
          <w:bCs/>
          <w:sz w:val="28"/>
          <w:szCs w:val="28"/>
        </w:rPr>
      </w:pPr>
      <w:r w:rsidRPr="007C3390">
        <w:rPr>
          <w:bCs/>
          <w:sz w:val="28"/>
          <w:szCs w:val="28"/>
        </w:rPr>
        <w:t>- заключено 2 договора социального найма.</w:t>
      </w:r>
    </w:p>
    <w:p w:rsidR="004F6A79" w:rsidRDefault="004F6A79" w:rsidP="004F6A79">
      <w:pPr>
        <w:tabs>
          <w:tab w:val="center" w:pos="4677"/>
          <w:tab w:val="right" w:pos="9355"/>
        </w:tabs>
        <w:ind w:firstLine="720"/>
        <w:jc w:val="right"/>
        <w:rPr>
          <w:bCs/>
          <w:sz w:val="28"/>
          <w:szCs w:val="28"/>
        </w:rPr>
      </w:pPr>
    </w:p>
    <w:p w:rsidR="004F6A79" w:rsidRPr="00C0683C" w:rsidRDefault="004F6A79" w:rsidP="004F6A79">
      <w:pPr>
        <w:tabs>
          <w:tab w:val="center" w:pos="4677"/>
          <w:tab w:val="right" w:pos="9355"/>
        </w:tabs>
        <w:ind w:firstLine="720"/>
        <w:jc w:val="right"/>
        <w:rPr>
          <w:bCs/>
          <w:sz w:val="28"/>
          <w:szCs w:val="28"/>
        </w:rPr>
      </w:pPr>
      <w:r w:rsidRPr="00C0683C">
        <w:rPr>
          <w:bCs/>
          <w:sz w:val="28"/>
          <w:szCs w:val="28"/>
        </w:rPr>
        <w:t>Таблица 1</w:t>
      </w:r>
      <w:r>
        <w:rPr>
          <w:bCs/>
          <w:sz w:val="28"/>
          <w:szCs w:val="28"/>
        </w:rPr>
        <w:t>2</w:t>
      </w:r>
    </w:p>
    <w:p w:rsidR="004F6A79" w:rsidRPr="00C0683C" w:rsidRDefault="004F6A79" w:rsidP="004F6A79">
      <w:pPr>
        <w:tabs>
          <w:tab w:val="center" w:pos="4677"/>
          <w:tab w:val="right" w:pos="9355"/>
        </w:tabs>
        <w:ind w:firstLine="720"/>
        <w:jc w:val="center"/>
        <w:rPr>
          <w:bCs/>
          <w:sz w:val="28"/>
          <w:szCs w:val="28"/>
        </w:rPr>
      </w:pPr>
      <w:r w:rsidRPr="00C0683C">
        <w:rPr>
          <w:bCs/>
          <w:sz w:val="28"/>
          <w:szCs w:val="28"/>
        </w:rPr>
        <w:t>Показатели получателей поддержки</w:t>
      </w:r>
    </w:p>
    <w:p w:rsidR="004F6A79" w:rsidRPr="00FD481D" w:rsidRDefault="004F6A79" w:rsidP="004F6A79">
      <w:pPr>
        <w:tabs>
          <w:tab w:val="center" w:pos="4677"/>
          <w:tab w:val="right" w:pos="9355"/>
        </w:tabs>
        <w:ind w:firstLine="720"/>
        <w:jc w:val="right"/>
        <w:rPr>
          <w:bCs/>
          <w:sz w:val="28"/>
          <w:szCs w:val="28"/>
          <w:lang w:val="en-US"/>
        </w:rPr>
      </w:pPr>
      <w:r w:rsidRPr="00FD481D">
        <w:rPr>
          <w:bCs/>
          <w:sz w:val="28"/>
          <w:szCs w:val="28"/>
        </w:rPr>
        <w:t>единиц</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1049"/>
        <w:gridCol w:w="1049"/>
        <w:gridCol w:w="1049"/>
        <w:gridCol w:w="1049"/>
        <w:gridCol w:w="1049"/>
      </w:tblGrid>
      <w:tr w:rsidR="004F6A79" w:rsidRPr="00FD481D" w:rsidTr="008B02B3">
        <w:tc>
          <w:tcPr>
            <w:tcW w:w="4678" w:type="dxa"/>
            <w:vMerge w:val="restart"/>
            <w:shd w:val="clear" w:color="auto" w:fill="auto"/>
          </w:tcPr>
          <w:p w:rsidR="004F6A79" w:rsidRPr="00FD481D" w:rsidRDefault="004F6A79" w:rsidP="008B02B3">
            <w:pPr>
              <w:tabs>
                <w:tab w:val="center" w:pos="4677"/>
                <w:tab w:val="right" w:pos="9355"/>
              </w:tabs>
              <w:ind w:firstLine="720"/>
              <w:jc w:val="both"/>
              <w:rPr>
                <w:rFonts w:eastAsia="Calibri"/>
                <w:lang w:eastAsia="ar-SA"/>
              </w:rPr>
            </w:pPr>
            <w:r w:rsidRPr="00FD481D">
              <w:rPr>
                <w:rFonts w:eastAsia="Calibri"/>
                <w:lang w:eastAsia="ar-SA"/>
              </w:rPr>
              <w:t xml:space="preserve">Наименование показателя </w:t>
            </w:r>
          </w:p>
        </w:tc>
        <w:tc>
          <w:tcPr>
            <w:tcW w:w="5245" w:type="dxa"/>
            <w:gridSpan w:val="5"/>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годы</w:t>
            </w:r>
          </w:p>
        </w:tc>
      </w:tr>
      <w:tr w:rsidR="004F6A79" w:rsidRPr="00FD481D" w:rsidTr="008B02B3">
        <w:tc>
          <w:tcPr>
            <w:tcW w:w="4678" w:type="dxa"/>
            <w:vMerge/>
            <w:shd w:val="clear" w:color="auto" w:fill="auto"/>
          </w:tcPr>
          <w:p w:rsidR="004F6A79" w:rsidRPr="00FD481D" w:rsidRDefault="004F6A79" w:rsidP="008B02B3">
            <w:pPr>
              <w:tabs>
                <w:tab w:val="center" w:pos="4677"/>
                <w:tab w:val="right" w:pos="9355"/>
              </w:tabs>
              <w:ind w:firstLine="720"/>
              <w:jc w:val="both"/>
              <w:rPr>
                <w:rFonts w:eastAsia="Calibri"/>
                <w:lang w:eastAsia="ar-SA"/>
              </w:rPr>
            </w:pP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2021</w:t>
            </w:r>
          </w:p>
        </w:tc>
        <w:tc>
          <w:tcPr>
            <w:tcW w:w="1049" w:type="dxa"/>
            <w:shd w:val="clear" w:color="auto" w:fill="auto"/>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2022</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2023</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2024</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2025</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lastRenderedPageBreak/>
              <w:t>Молодые семьи</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shd w:val="clear" w:color="auto" w:fill="auto"/>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t>Многодетные семьи</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3</w:t>
            </w:r>
          </w:p>
        </w:tc>
        <w:tc>
          <w:tcPr>
            <w:tcW w:w="1049" w:type="dxa"/>
            <w:shd w:val="clear" w:color="auto" w:fill="auto"/>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7</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t>Ветераны, инвалиды, семьи, имеющие детей-инвалидов</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shd w:val="clear" w:color="auto" w:fill="auto"/>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3</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t>Участники специальной военной операции</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shd w:val="clear" w:color="auto" w:fill="auto"/>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5</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19</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t>Семьи, проживающие в сельской местности</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shd w:val="clear" w:color="auto" w:fill="auto"/>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r>
    </w:tbl>
    <w:p w:rsidR="004F6A79" w:rsidRPr="00FD481D" w:rsidRDefault="004F6A79" w:rsidP="004F6A79">
      <w:pPr>
        <w:autoSpaceDE w:val="0"/>
        <w:autoSpaceDN w:val="0"/>
        <w:adjustRightInd w:val="0"/>
        <w:ind w:firstLine="709"/>
        <w:jc w:val="both"/>
        <w:rPr>
          <w:bCs/>
          <w:color w:val="000000"/>
          <w:sz w:val="28"/>
          <w:szCs w:val="28"/>
        </w:rPr>
      </w:pPr>
    </w:p>
    <w:p w:rsidR="004F6A79" w:rsidRPr="00241C76" w:rsidRDefault="004F6A79" w:rsidP="004F6A79">
      <w:pPr>
        <w:autoSpaceDE w:val="0"/>
        <w:autoSpaceDN w:val="0"/>
        <w:adjustRightInd w:val="0"/>
        <w:ind w:firstLine="720"/>
        <w:jc w:val="both"/>
        <w:rPr>
          <w:bCs/>
          <w:color w:val="000000"/>
          <w:sz w:val="28"/>
          <w:szCs w:val="28"/>
        </w:rPr>
      </w:pPr>
      <w:r w:rsidRPr="00FD481D">
        <w:rPr>
          <w:bCs/>
          <w:sz w:val="28"/>
          <w:szCs w:val="28"/>
        </w:rPr>
        <w:t>По подпрограмме «Создание условий для обеспечения жилыми помещениями граждан»</w:t>
      </w:r>
      <w:r w:rsidRPr="00FD481D">
        <w:rPr>
          <w:bCs/>
          <w:sz w:val="28"/>
          <w:szCs w:val="28"/>
          <w:lang w:eastAsia="ar-SA"/>
        </w:rPr>
        <w:t xml:space="preserve"> в рамках р</w:t>
      </w:r>
      <w:r w:rsidRPr="00FD481D">
        <w:rPr>
          <w:bCs/>
          <w:sz w:val="28"/>
          <w:szCs w:val="28"/>
        </w:rPr>
        <w:t xml:space="preserve">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Pr="00FD481D">
        <w:rPr>
          <w:sz w:val="28"/>
          <w:szCs w:val="28"/>
          <w:lang w:eastAsia="ar-SA"/>
        </w:rPr>
        <w:t>2 молодым семьям предоставлены субсидии на</w:t>
      </w:r>
      <w:r w:rsidRPr="00FD481D">
        <w:rPr>
          <w:sz w:val="28"/>
          <w:szCs w:val="28"/>
        </w:rPr>
        <w:t xml:space="preserve"> приобретение жилых помещений</w:t>
      </w:r>
      <w:r w:rsidRPr="00FD481D">
        <w:rPr>
          <w:color w:val="000000"/>
          <w:sz w:val="28"/>
          <w:szCs w:val="28"/>
        </w:rPr>
        <w:t xml:space="preserve"> в размере 3 025,8 тыс</w:t>
      </w:r>
      <w:r w:rsidRPr="00FD481D">
        <w:rPr>
          <w:sz w:val="28"/>
          <w:szCs w:val="28"/>
        </w:rPr>
        <w:t>. рублей.</w:t>
      </w:r>
    </w:p>
    <w:p w:rsidR="004F6A79" w:rsidRPr="00FD481D" w:rsidRDefault="004F6A79" w:rsidP="004F6A79">
      <w:pPr>
        <w:autoSpaceDE w:val="0"/>
        <w:autoSpaceDN w:val="0"/>
        <w:adjustRightInd w:val="0"/>
        <w:ind w:firstLine="709"/>
        <w:jc w:val="both"/>
        <w:rPr>
          <w:bCs/>
          <w:sz w:val="28"/>
          <w:szCs w:val="28"/>
          <w:lang w:eastAsia="ar-SA"/>
        </w:rPr>
      </w:pPr>
      <w:r w:rsidRPr="00FD481D">
        <w:rPr>
          <w:bCs/>
          <w:sz w:val="28"/>
          <w:szCs w:val="28"/>
        </w:rPr>
        <w:t>В рамках о</w:t>
      </w:r>
      <w:r w:rsidRPr="00FD481D">
        <w:rPr>
          <w:bCs/>
          <w:sz w:val="28"/>
          <w:szCs w:val="28"/>
          <w:lang w:eastAsia="ar-SA"/>
        </w:rPr>
        <w:t>беспечения мерами государственной поддержки по улучшению жилищных условий отдельных категорий граждан:</w:t>
      </w:r>
    </w:p>
    <w:p w:rsidR="004F6A79" w:rsidRPr="00FD481D" w:rsidRDefault="004F6A79" w:rsidP="004F6A79">
      <w:pPr>
        <w:autoSpaceDE w:val="0"/>
        <w:autoSpaceDN w:val="0"/>
        <w:adjustRightInd w:val="0"/>
        <w:ind w:firstLine="709"/>
        <w:jc w:val="both"/>
        <w:rPr>
          <w:sz w:val="28"/>
          <w:szCs w:val="28"/>
        </w:rPr>
      </w:pPr>
      <w:r w:rsidRPr="00FD481D">
        <w:rPr>
          <w:bCs/>
          <w:sz w:val="28"/>
          <w:szCs w:val="28"/>
          <w:lang w:eastAsia="ar-SA"/>
        </w:rPr>
        <w:t xml:space="preserve">- </w:t>
      </w:r>
      <w:r w:rsidRPr="00FD481D">
        <w:rPr>
          <w:sz w:val="28"/>
          <w:szCs w:val="28"/>
        </w:rPr>
        <w:t>7 семей, имеющих трех и более детей, взамен земельного участка воспользовались социальной выплатой на приобретение жилого помещения за счет государственной программы «Сотрудничество» в общем объеме 8 700,0 тыс. рублей;</w:t>
      </w:r>
    </w:p>
    <w:p w:rsidR="004F6A79" w:rsidRPr="00FD481D" w:rsidRDefault="004F6A79" w:rsidP="004F6A79">
      <w:pPr>
        <w:tabs>
          <w:tab w:val="center" w:pos="4677"/>
          <w:tab w:val="right" w:pos="9355"/>
        </w:tabs>
        <w:ind w:firstLine="720"/>
        <w:jc w:val="both"/>
        <w:rPr>
          <w:sz w:val="28"/>
          <w:szCs w:val="28"/>
          <w:lang w:eastAsia="ar-SA"/>
        </w:rPr>
      </w:pPr>
      <w:r w:rsidRPr="00FD481D">
        <w:rPr>
          <w:sz w:val="28"/>
          <w:szCs w:val="28"/>
        </w:rPr>
        <w:t xml:space="preserve">- 19 </w:t>
      </w:r>
      <w:r w:rsidRPr="00FD481D">
        <w:rPr>
          <w:sz w:val="28"/>
          <w:szCs w:val="28"/>
          <w:lang w:eastAsia="ar-SA"/>
        </w:rPr>
        <w:t>участникам специальной военной операции и членам их семей предоставлены субсидии на приобретение жилых помещений на общую сумму 115 543,5 тыс. рублей.</w:t>
      </w:r>
    </w:p>
    <w:p w:rsidR="004F6A79" w:rsidRPr="00FD481D" w:rsidRDefault="004F6A79" w:rsidP="004F6A79">
      <w:pPr>
        <w:ind w:firstLine="720"/>
        <w:jc w:val="right"/>
        <w:rPr>
          <w:bCs/>
          <w:sz w:val="28"/>
          <w:szCs w:val="28"/>
        </w:rPr>
      </w:pPr>
      <w:r w:rsidRPr="00FD481D">
        <w:rPr>
          <w:bCs/>
          <w:sz w:val="28"/>
          <w:szCs w:val="28"/>
        </w:rPr>
        <w:t>Таблица 13</w:t>
      </w:r>
    </w:p>
    <w:p w:rsidR="004F6A79" w:rsidRPr="00FD481D" w:rsidRDefault="004F6A79" w:rsidP="004F6A79">
      <w:pPr>
        <w:tabs>
          <w:tab w:val="center" w:pos="4677"/>
          <w:tab w:val="right" w:pos="9355"/>
        </w:tabs>
        <w:ind w:firstLine="720"/>
        <w:jc w:val="both"/>
        <w:rPr>
          <w:sz w:val="28"/>
          <w:szCs w:val="28"/>
        </w:rPr>
      </w:pPr>
    </w:p>
    <w:p w:rsidR="004F6A79" w:rsidRPr="00FD481D" w:rsidRDefault="004F6A79" w:rsidP="004F6A79">
      <w:pPr>
        <w:jc w:val="center"/>
        <w:rPr>
          <w:bCs/>
          <w:sz w:val="28"/>
          <w:szCs w:val="28"/>
        </w:rPr>
      </w:pPr>
      <w:r w:rsidRPr="00FD481D">
        <w:rPr>
          <w:bCs/>
          <w:sz w:val="28"/>
          <w:szCs w:val="28"/>
        </w:rPr>
        <w:t xml:space="preserve">Показатели предоставления жилищных сертификатов </w:t>
      </w:r>
    </w:p>
    <w:p w:rsidR="004F6A79" w:rsidRPr="00FD481D" w:rsidRDefault="004F6A79" w:rsidP="004F6A79">
      <w:pPr>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1229"/>
        <w:gridCol w:w="1229"/>
        <w:gridCol w:w="1230"/>
        <w:gridCol w:w="1229"/>
        <w:gridCol w:w="1230"/>
      </w:tblGrid>
      <w:tr w:rsidR="004F6A79" w:rsidRPr="00FD481D" w:rsidTr="008B02B3">
        <w:tc>
          <w:tcPr>
            <w:tcW w:w="3686" w:type="dxa"/>
            <w:vMerge w:val="restart"/>
            <w:shd w:val="clear" w:color="auto" w:fill="auto"/>
          </w:tcPr>
          <w:p w:rsidR="004F6A79" w:rsidRPr="00FD481D" w:rsidRDefault="004F6A79" w:rsidP="008B02B3">
            <w:pPr>
              <w:jc w:val="center"/>
              <w:rPr>
                <w:rFonts w:eastAsia="Calibri"/>
                <w:bCs/>
                <w:sz w:val="26"/>
                <w:szCs w:val="26"/>
              </w:rPr>
            </w:pPr>
            <w:r w:rsidRPr="00FD481D">
              <w:rPr>
                <w:rFonts w:eastAsia="Calibri"/>
                <w:bCs/>
                <w:sz w:val="26"/>
                <w:szCs w:val="26"/>
              </w:rPr>
              <w:t>Наименование показателя</w:t>
            </w:r>
          </w:p>
        </w:tc>
        <w:tc>
          <w:tcPr>
            <w:tcW w:w="6147" w:type="dxa"/>
            <w:gridSpan w:val="5"/>
          </w:tcPr>
          <w:p w:rsidR="004F6A79" w:rsidRPr="00FD481D" w:rsidRDefault="004F6A79" w:rsidP="008B02B3">
            <w:pPr>
              <w:jc w:val="center"/>
              <w:rPr>
                <w:rFonts w:eastAsia="Calibri"/>
                <w:bCs/>
                <w:sz w:val="26"/>
                <w:szCs w:val="26"/>
              </w:rPr>
            </w:pPr>
            <w:r w:rsidRPr="00FD481D">
              <w:rPr>
                <w:rFonts w:eastAsia="Calibri"/>
                <w:bCs/>
                <w:sz w:val="26"/>
                <w:szCs w:val="26"/>
              </w:rPr>
              <w:t>годы</w:t>
            </w:r>
          </w:p>
        </w:tc>
      </w:tr>
      <w:tr w:rsidR="004F6A79" w:rsidRPr="00FD481D" w:rsidTr="008B02B3">
        <w:tc>
          <w:tcPr>
            <w:tcW w:w="3686" w:type="dxa"/>
            <w:vMerge/>
            <w:shd w:val="clear" w:color="auto" w:fill="auto"/>
          </w:tcPr>
          <w:p w:rsidR="004F6A79" w:rsidRPr="00FD481D" w:rsidRDefault="004F6A79" w:rsidP="008B02B3">
            <w:pPr>
              <w:jc w:val="both"/>
              <w:rPr>
                <w:rFonts w:eastAsia="Calibri"/>
                <w:bCs/>
                <w:sz w:val="26"/>
                <w:szCs w:val="26"/>
              </w:rPr>
            </w:pPr>
          </w:p>
        </w:tc>
        <w:tc>
          <w:tcPr>
            <w:tcW w:w="1229" w:type="dxa"/>
          </w:tcPr>
          <w:p w:rsidR="004F6A79" w:rsidRPr="00FD481D" w:rsidRDefault="004F6A79" w:rsidP="008B02B3">
            <w:pPr>
              <w:jc w:val="center"/>
              <w:rPr>
                <w:rFonts w:eastAsia="Calibri"/>
                <w:bCs/>
                <w:sz w:val="26"/>
                <w:szCs w:val="26"/>
              </w:rPr>
            </w:pPr>
            <w:r w:rsidRPr="00FD481D">
              <w:rPr>
                <w:rFonts w:eastAsia="Calibri"/>
                <w:bCs/>
                <w:sz w:val="26"/>
                <w:szCs w:val="26"/>
              </w:rPr>
              <w:t>2021</w:t>
            </w:r>
          </w:p>
        </w:tc>
        <w:tc>
          <w:tcPr>
            <w:tcW w:w="1229" w:type="dxa"/>
          </w:tcPr>
          <w:p w:rsidR="004F6A79" w:rsidRPr="00FD481D" w:rsidRDefault="004F6A79" w:rsidP="008B02B3">
            <w:pPr>
              <w:jc w:val="center"/>
              <w:rPr>
                <w:rFonts w:eastAsia="Calibri"/>
                <w:bCs/>
                <w:sz w:val="26"/>
                <w:szCs w:val="26"/>
              </w:rPr>
            </w:pPr>
            <w:r w:rsidRPr="00FD481D">
              <w:rPr>
                <w:rFonts w:eastAsia="Calibri"/>
                <w:bCs/>
                <w:sz w:val="26"/>
                <w:szCs w:val="26"/>
              </w:rPr>
              <w:t>2022</w:t>
            </w:r>
          </w:p>
        </w:tc>
        <w:tc>
          <w:tcPr>
            <w:tcW w:w="1230" w:type="dxa"/>
          </w:tcPr>
          <w:p w:rsidR="004F6A79" w:rsidRPr="00FD481D" w:rsidRDefault="004F6A79" w:rsidP="008B02B3">
            <w:pPr>
              <w:jc w:val="center"/>
              <w:rPr>
                <w:rFonts w:eastAsia="Calibri"/>
                <w:bCs/>
                <w:sz w:val="26"/>
                <w:szCs w:val="26"/>
              </w:rPr>
            </w:pPr>
            <w:r w:rsidRPr="00FD481D">
              <w:rPr>
                <w:rFonts w:eastAsia="Calibri"/>
                <w:bCs/>
                <w:sz w:val="26"/>
                <w:szCs w:val="26"/>
              </w:rPr>
              <w:t>2023</w:t>
            </w:r>
          </w:p>
        </w:tc>
        <w:tc>
          <w:tcPr>
            <w:tcW w:w="1229" w:type="dxa"/>
          </w:tcPr>
          <w:p w:rsidR="004F6A79" w:rsidRPr="00FD481D" w:rsidRDefault="004F6A79" w:rsidP="008B02B3">
            <w:pPr>
              <w:jc w:val="center"/>
              <w:rPr>
                <w:rFonts w:eastAsia="Calibri"/>
                <w:bCs/>
                <w:sz w:val="26"/>
                <w:szCs w:val="26"/>
              </w:rPr>
            </w:pPr>
            <w:r w:rsidRPr="00FD481D">
              <w:rPr>
                <w:rFonts w:eastAsia="Calibri"/>
                <w:bCs/>
                <w:sz w:val="26"/>
                <w:szCs w:val="26"/>
              </w:rPr>
              <w:t>2024</w:t>
            </w:r>
          </w:p>
        </w:tc>
        <w:tc>
          <w:tcPr>
            <w:tcW w:w="1230" w:type="dxa"/>
          </w:tcPr>
          <w:p w:rsidR="004F6A79" w:rsidRPr="00FD481D" w:rsidRDefault="004F6A79" w:rsidP="008B02B3">
            <w:pPr>
              <w:jc w:val="center"/>
              <w:rPr>
                <w:rFonts w:eastAsia="Calibri"/>
                <w:bCs/>
                <w:sz w:val="26"/>
                <w:szCs w:val="26"/>
              </w:rPr>
            </w:pPr>
            <w:r w:rsidRPr="00FD481D">
              <w:rPr>
                <w:rFonts w:eastAsia="Calibri"/>
                <w:bCs/>
                <w:sz w:val="26"/>
                <w:szCs w:val="26"/>
              </w:rPr>
              <w:t>2025</w:t>
            </w:r>
          </w:p>
        </w:tc>
      </w:tr>
      <w:tr w:rsidR="004F6A79" w:rsidRPr="00C0683C" w:rsidTr="008B02B3">
        <w:tc>
          <w:tcPr>
            <w:tcW w:w="3686" w:type="dxa"/>
            <w:shd w:val="clear" w:color="auto" w:fill="auto"/>
          </w:tcPr>
          <w:p w:rsidR="004F6A79" w:rsidRPr="00FD481D" w:rsidRDefault="004F6A79" w:rsidP="008B02B3">
            <w:pPr>
              <w:rPr>
                <w:rFonts w:eastAsia="Calibri"/>
                <w:bCs/>
                <w:sz w:val="26"/>
                <w:szCs w:val="26"/>
              </w:rPr>
            </w:pPr>
            <w:r w:rsidRPr="00FD481D">
              <w:rPr>
                <w:rFonts w:eastAsia="Calibri"/>
                <w:bCs/>
                <w:sz w:val="26"/>
                <w:szCs w:val="26"/>
              </w:rPr>
              <w:t>Жилищные сертификаты</w:t>
            </w:r>
          </w:p>
          <w:p w:rsidR="004F6A79" w:rsidRPr="00FD481D" w:rsidRDefault="004F6A79" w:rsidP="008B02B3">
            <w:pPr>
              <w:rPr>
                <w:rFonts w:eastAsia="Calibri"/>
                <w:bCs/>
                <w:sz w:val="26"/>
                <w:szCs w:val="26"/>
              </w:rPr>
            </w:pPr>
            <w:r w:rsidRPr="00FD481D">
              <w:rPr>
                <w:rFonts w:eastAsia="Calibri"/>
                <w:bCs/>
                <w:sz w:val="26"/>
                <w:szCs w:val="26"/>
              </w:rPr>
              <w:t xml:space="preserve"> (семей/</w:t>
            </w:r>
            <w:proofErr w:type="gramStart"/>
            <w:r w:rsidRPr="00FD481D">
              <w:rPr>
                <w:rFonts w:eastAsia="Calibri"/>
                <w:bCs/>
                <w:sz w:val="26"/>
                <w:szCs w:val="26"/>
              </w:rPr>
              <w:t>млн</w:t>
            </w:r>
            <w:proofErr w:type="gramEnd"/>
            <w:r w:rsidRPr="00FD481D">
              <w:rPr>
                <w:rFonts w:eastAsia="Calibri"/>
                <w:bCs/>
                <w:sz w:val="26"/>
                <w:szCs w:val="26"/>
              </w:rPr>
              <w:t xml:space="preserve">  руб.)</w:t>
            </w:r>
          </w:p>
        </w:tc>
        <w:tc>
          <w:tcPr>
            <w:tcW w:w="1229" w:type="dxa"/>
            <w:vAlign w:val="center"/>
          </w:tcPr>
          <w:p w:rsidR="004F6A79" w:rsidRPr="00FD481D" w:rsidRDefault="004F6A79" w:rsidP="008B02B3">
            <w:pPr>
              <w:jc w:val="center"/>
              <w:rPr>
                <w:rFonts w:eastAsia="Calibri"/>
                <w:bCs/>
                <w:sz w:val="26"/>
                <w:szCs w:val="26"/>
              </w:rPr>
            </w:pPr>
            <w:r w:rsidRPr="00FD481D">
              <w:rPr>
                <w:rFonts w:eastAsia="Calibri"/>
                <w:bCs/>
                <w:sz w:val="26"/>
                <w:szCs w:val="26"/>
              </w:rPr>
              <w:t>16/45,2</w:t>
            </w:r>
          </w:p>
        </w:tc>
        <w:tc>
          <w:tcPr>
            <w:tcW w:w="1229" w:type="dxa"/>
            <w:vAlign w:val="center"/>
          </w:tcPr>
          <w:p w:rsidR="004F6A79" w:rsidRPr="00FD481D" w:rsidRDefault="004F6A79" w:rsidP="008B02B3">
            <w:pPr>
              <w:jc w:val="center"/>
              <w:rPr>
                <w:rFonts w:eastAsia="Calibri"/>
                <w:bCs/>
                <w:sz w:val="26"/>
                <w:szCs w:val="26"/>
              </w:rPr>
            </w:pPr>
            <w:r w:rsidRPr="00FD481D">
              <w:rPr>
                <w:rFonts w:eastAsia="Calibri"/>
                <w:bCs/>
                <w:sz w:val="26"/>
                <w:szCs w:val="26"/>
              </w:rPr>
              <w:t>13/48,6</w:t>
            </w:r>
          </w:p>
        </w:tc>
        <w:tc>
          <w:tcPr>
            <w:tcW w:w="1230" w:type="dxa"/>
            <w:vAlign w:val="center"/>
          </w:tcPr>
          <w:p w:rsidR="004F6A79" w:rsidRPr="00FD481D" w:rsidRDefault="004F6A79" w:rsidP="008B02B3">
            <w:pPr>
              <w:jc w:val="center"/>
              <w:rPr>
                <w:rFonts w:eastAsia="Calibri"/>
                <w:bCs/>
                <w:sz w:val="26"/>
                <w:szCs w:val="26"/>
              </w:rPr>
            </w:pPr>
            <w:r w:rsidRPr="00FD481D">
              <w:rPr>
                <w:rFonts w:eastAsia="Calibri"/>
                <w:bCs/>
                <w:sz w:val="26"/>
                <w:szCs w:val="26"/>
              </w:rPr>
              <w:t>3/13,2</w:t>
            </w:r>
          </w:p>
        </w:tc>
        <w:tc>
          <w:tcPr>
            <w:tcW w:w="1229" w:type="dxa"/>
            <w:vAlign w:val="center"/>
          </w:tcPr>
          <w:p w:rsidR="004F6A79" w:rsidRPr="00FD481D" w:rsidRDefault="004F6A79" w:rsidP="008B02B3">
            <w:pPr>
              <w:jc w:val="center"/>
              <w:rPr>
                <w:rFonts w:eastAsia="Calibri"/>
                <w:bCs/>
                <w:sz w:val="26"/>
                <w:szCs w:val="26"/>
              </w:rPr>
            </w:pPr>
            <w:r w:rsidRPr="00FD481D">
              <w:rPr>
                <w:rFonts w:eastAsia="Calibri"/>
                <w:bCs/>
                <w:sz w:val="26"/>
                <w:szCs w:val="26"/>
              </w:rPr>
              <w:t>5/22,1</w:t>
            </w:r>
          </w:p>
        </w:tc>
        <w:tc>
          <w:tcPr>
            <w:tcW w:w="1230" w:type="dxa"/>
            <w:vAlign w:val="center"/>
          </w:tcPr>
          <w:p w:rsidR="004F6A79" w:rsidRPr="00C0683C" w:rsidRDefault="004F6A79" w:rsidP="008B02B3">
            <w:pPr>
              <w:jc w:val="center"/>
              <w:rPr>
                <w:rFonts w:eastAsia="Calibri"/>
                <w:bCs/>
                <w:sz w:val="26"/>
                <w:szCs w:val="26"/>
              </w:rPr>
            </w:pPr>
            <w:r w:rsidRPr="00FD481D">
              <w:rPr>
                <w:rFonts w:eastAsia="Calibri"/>
                <w:bCs/>
                <w:sz w:val="26"/>
                <w:szCs w:val="26"/>
              </w:rPr>
              <w:t>7/50,1</w:t>
            </w:r>
          </w:p>
        </w:tc>
      </w:tr>
    </w:tbl>
    <w:p w:rsidR="004F6A79" w:rsidRPr="00C0683C" w:rsidRDefault="004F6A79" w:rsidP="004F6A79">
      <w:pPr>
        <w:ind w:firstLine="720"/>
        <w:jc w:val="both"/>
        <w:rPr>
          <w:sz w:val="28"/>
          <w:szCs w:val="28"/>
        </w:rPr>
      </w:pPr>
    </w:p>
    <w:p w:rsidR="004F6A79" w:rsidRPr="00FD481D" w:rsidRDefault="004F6A79" w:rsidP="004F6A79">
      <w:pPr>
        <w:ind w:firstLine="720"/>
        <w:jc w:val="both"/>
        <w:rPr>
          <w:sz w:val="28"/>
          <w:szCs w:val="28"/>
        </w:rPr>
      </w:pPr>
      <w:r w:rsidRPr="00FD481D">
        <w:rPr>
          <w:sz w:val="28"/>
          <w:szCs w:val="28"/>
        </w:rPr>
        <w:t xml:space="preserve">В рамках реализации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FD481D">
        <w:rPr>
          <w:bCs/>
          <w:sz w:val="28"/>
          <w:szCs w:val="28"/>
        </w:rPr>
        <w:t>в 2025 году в</w:t>
      </w:r>
      <w:r w:rsidRPr="00FD481D">
        <w:rPr>
          <w:sz w:val="28"/>
          <w:szCs w:val="28"/>
        </w:rPr>
        <w:t xml:space="preserve">ыдано 7 </w:t>
      </w:r>
      <w:r w:rsidRPr="00FD481D">
        <w:rPr>
          <w:sz w:val="28"/>
          <w:szCs w:val="28"/>
          <w:lang w:eastAsia="en-US"/>
        </w:rPr>
        <w:t>государственных жилищных сертификатов</w:t>
      </w:r>
      <w:r w:rsidRPr="00FD481D">
        <w:rPr>
          <w:sz w:val="28"/>
          <w:szCs w:val="28"/>
        </w:rPr>
        <w:t xml:space="preserve"> на общую сумму 50 092,5 тыс. рублей.</w:t>
      </w:r>
    </w:p>
    <w:p w:rsidR="004F6A79" w:rsidRPr="00FD481D" w:rsidRDefault="004F6A79" w:rsidP="004F6A79">
      <w:pPr>
        <w:tabs>
          <w:tab w:val="center" w:pos="4677"/>
          <w:tab w:val="right" w:pos="9355"/>
        </w:tabs>
        <w:ind w:firstLine="720"/>
        <w:jc w:val="both"/>
        <w:rPr>
          <w:sz w:val="28"/>
          <w:szCs w:val="28"/>
        </w:rPr>
      </w:pPr>
      <w:r w:rsidRPr="00FD481D">
        <w:rPr>
          <w:bCs/>
          <w:sz w:val="28"/>
          <w:szCs w:val="28"/>
        </w:rPr>
        <w:t xml:space="preserve">В 2025 году </w:t>
      </w:r>
      <w:r w:rsidRPr="00FD481D">
        <w:rPr>
          <w:rFonts w:eastAsia="Calibri"/>
          <w:sz w:val="28"/>
          <w:szCs w:val="28"/>
          <w:lang w:eastAsia="en-US"/>
        </w:rPr>
        <w:t>с гражданами заключено</w:t>
      </w:r>
      <w:r w:rsidRPr="00FD481D">
        <w:rPr>
          <w:sz w:val="28"/>
          <w:szCs w:val="28"/>
        </w:rPr>
        <w:t>:</w:t>
      </w:r>
    </w:p>
    <w:p w:rsidR="004F6A79" w:rsidRPr="00FD481D" w:rsidRDefault="004F6A79" w:rsidP="004F6A79">
      <w:pPr>
        <w:tabs>
          <w:tab w:val="center" w:pos="4677"/>
          <w:tab w:val="right" w:pos="9355"/>
        </w:tabs>
        <w:ind w:firstLine="720"/>
        <w:jc w:val="both"/>
        <w:rPr>
          <w:sz w:val="28"/>
          <w:szCs w:val="28"/>
        </w:rPr>
      </w:pPr>
      <w:r w:rsidRPr="00FD481D">
        <w:rPr>
          <w:sz w:val="28"/>
          <w:szCs w:val="28"/>
        </w:rPr>
        <w:t xml:space="preserve">- 23 договора служебного найма, расторгнуто 26 договоров; </w:t>
      </w:r>
    </w:p>
    <w:p w:rsidR="004F6A79" w:rsidRPr="00FD481D" w:rsidRDefault="004F6A79" w:rsidP="004F6A79">
      <w:pPr>
        <w:autoSpaceDE w:val="0"/>
        <w:autoSpaceDN w:val="0"/>
        <w:adjustRightInd w:val="0"/>
        <w:ind w:firstLine="709"/>
        <w:jc w:val="both"/>
        <w:rPr>
          <w:sz w:val="28"/>
          <w:szCs w:val="28"/>
        </w:rPr>
      </w:pPr>
      <w:r w:rsidRPr="00FD481D">
        <w:rPr>
          <w:bCs/>
          <w:sz w:val="28"/>
          <w:szCs w:val="28"/>
        </w:rPr>
        <w:t>- 1</w:t>
      </w:r>
      <w:r w:rsidRPr="00FD481D">
        <w:rPr>
          <w:sz w:val="28"/>
          <w:szCs w:val="28"/>
        </w:rPr>
        <w:t>8 договоров социального найма и 7 договоров маневренного найма, 21 дополнительное соглашение к договорам социального найма, 15 соглашений о расторжении договора социального найма и 6 соглашений о расторжении маневренного найма.</w:t>
      </w:r>
    </w:p>
    <w:p w:rsidR="004F6A79" w:rsidRDefault="004F6A79" w:rsidP="004F6A79">
      <w:pPr>
        <w:tabs>
          <w:tab w:val="center" w:pos="4677"/>
          <w:tab w:val="right" w:pos="9355"/>
        </w:tabs>
        <w:ind w:firstLine="720"/>
        <w:jc w:val="both"/>
        <w:rPr>
          <w:sz w:val="28"/>
          <w:szCs w:val="28"/>
        </w:rPr>
      </w:pPr>
      <w:r w:rsidRPr="00FD481D">
        <w:rPr>
          <w:sz w:val="28"/>
          <w:szCs w:val="28"/>
        </w:rPr>
        <w:lastRenderedPageBreak/>
        <w:t>Поступила в бюджет Березовского района плата за наем служебного помещения, пени в размере 3 755,8 тыс. рублей, плата за жилые помещения по договорам мены – 779,5 тыс. рублей.</w:t>
      </w:r>
    </w:p>
    <w:p w:rsidR="004F6A79" w:rsidRDefault="004F6A79" w:rsidP="004F6A79">
      <w:pPr>
        <w:tabs>
          <w:tab w:val="center" w:pos="4677"/>
          <w:tab w:val="right" w:pos="9355"/>
        </w:tabs>
        <w:ind w:firstLine="720"/>
        <w:jc w:val="both"/>
        <w:rPr>
          <w:sz w:val="28"/>
          <w:szCs w:val="28"/>
        </w:rPr>
      </w:pPr>
    </w:p>
    <w:p w:rsidR="004F6A79" w:rsidRPr="00414E04" w:rsidRDefault="004F6A79" w:rsidP="004F6A79">
      <w:pPr>
        <w:pStyle w:val="1"/>
        <w:rPr>
          <w:b w:val="0"/>
          <w:i w:val="0"/>
          <w:u w:val="none"/>
        </w:rPr>
      </w:pPr>
      <w:bookmarkStart w:id="43" w:name="_Toc220956402"/>
      <w:bookmarkStart w:id="44" w:name="_Toc221103206"/>
      <w:r w:rsidRPr="00414E04">
        <w:rPr>
          <w:b w:val="0"/>
          <w:i w:val="0"/>
          <w:u w:val="none"/>
        </w:rPr>
        <w:t>5.2. Градостроительная деятельность и архитектура</w:t>
      </w:r>
      <w:bookmarkEnd w:id="43"/>
      <w:bookmarkEnd w:id="44"/>
    </w:p>
    <w:p w:rsidR="004F6A79" w:rsidRPr="00414E04" w:rsidRDefault="004F6A79" w:rsidP="004F6A79">
      <w:pPr>
        <w:tabs>
          <w:tab w:val="center" w:pos="4677"/>
          <w:tab w:val="right" w:pos="9355"/>
        </w:tabs>
        <w:ind w:firstLine="720"/>
        <w:jc w:val="both"/>
        <w:rPr>
          <w:sz w:val="28"/>
          <w:szCs w:val="28"/>
        </w:rPr>
      </w:pPr>
    </w:p>
    <w:p w:rsidR="004F6A79" w:rsidRPr="00414E04" w:rsidRDefault="004F6A79" w:rsidP="004F6A79">
      <w:pPr>
        <w:ind w:firstLine="709"/>
        <w:jc w:val="both"/>
        <w:rPr>
          <w:color w:val="000000"/>
          <w:sz w:val="28"/>
          <w:szCs w:val="28"/>
        </w:rPr>
      </w:pPr>
      <w:r w:rsidRPr="00414E04">
        <w:rPr>
          <w:color w:val="000000"/>
          <w:sz w:val="28"/>
          <w:szCs w:val="28"/>
        </w:rPr>
        <w:t>По вопросам градостроительной деятельности предоставляется 14 муниципальных услуг. В 2025 году оказано 204 муниципальные услуги.</w:t>
      </w:r>
    </w:p>
    <w:p w:rsidR="004F6A79" w:rsidRPr="00414E04" w:rsidRDefault="004F6A79" w:rsidP="004F6A79">
      <w:pPr>
        <w:ind w:firstLine="709"/>
        <w:jc w:val="both"/>
        <w:rPr>
          <w:color w:val="000000"/>
          <w:sz w:val="28"/>
          <w:szCs w:val="28"/>
        </w:rPr>
      </w:pPr>
      <w:r w:rsidRPr="00414E04">
        <w:rPr>
          <w:color w:val="000000"/>
          <w:sz w:val="28"/>
          <w:szCs w:val="28"/>
        </w:rPr>
        <w:t>Оказаны услуги:</w:t>
      </w:r>
    </w:p>
    <w:p w:rsidR="004F6A79" w:rsidRPr="00414E04" w:rsidRDefault="004F6A79" w:rsidP="004F6A79">
      <w:pPr>
        <w:ind w:firstLine="709"/>
        <w:jc w:val="both"/>
        <w:rPr>
          <w:color w:val="000000"/>
          <w:sz w:val="28"/>
          <w:szCs w:val="28"/>
        </w:rPr>
      </w:pPr>
      <w:r w:rsidRPr="00414E04">
        <w:rPr>
          <w:color w:val="000000"/>
          <w:sz w:val="28"/>
          <w:szCs w:val="28"/>
        </w:rPr>
        <w:t>- по выдаче градостроительного плана земельного участка – 87;</w:t>
      </w:r>
    </w:p>
    <w:p w:rsidR="004F6A79" w:rsidRPr="00414E04" w:rsidRDefault="004F6A79" w:rsidP="004F6A79">
      <w:pPr>
        <w:ind w:firstLine="709"/>
        <w:jc w:val="both"/>
        <w:rPr>
          <w:color w:val="000000"/>
          <w:sz w:val="28"/>
          <w:szCs w:val="28"/>
        </w:rPr>
      </w:pPr>
      <w:r w:rsidRPr="00414E04">
        <w:rPr>
          <w:color w:val="000000"/>
          <w:sz w:val="28"/>
          <w:szCs w:val="28"/>
        </w:rPr>
        <w:t>- по предоставлению разрешения на условно разрешенный вид использования земельного участка или объекта капитального строительства – 2;</w:t>
      </w:r>
    </w:p>
    <w:p w:rsidR="004F6A79" w:rsidRPr="00414E04" w:rsidRDefault="004F6A79" w:rsidP="004F6A79">
      <w:pPr>
        <w:ind w:firstLine="709"/>
        <w:jc w:val="both"/>
        <w:rPr>
          <w:color w:val="000000"/>
          <w:sz w:val="28"/>
          <w:szCs w:val="28"/>
        </w:rPr>
      </w:pPr>
      <w:r w:rsidRPr="00414E04">
        <w:rPr>
          <w:color w:val="000000"/>
          <w:sz w:val="28"/>
          <w:szCs w:val="28"/>
        </w:rPr>
        <w:t xml:space="preserve"> - по предоставлению сведений, документов и материалов, содержащихся в государственных информационных системах обеспечения градостроительной деятельности – 33;</w:t>
      </w:r>
    </w:p>
    <w:p w:rsidR="004F6A79" w:rsidRPr="00414E04" w:rsidRDefault="004F6A79" w:rsidP="004F6A79">
      <w:pPr>
        <w:ind w:firstLine="709"/>
        <w:jc w:val="both"/>
        <w:rPr>
          <w:color w:val="000000"/>
          <w:sz w:val="28"/>
          <w:szCs w:val="28"/>
        </w:rPr>
      </w:pPr>
      <w:r w:rsidRPr="00414E04">
        <w:rPr>
          <w:color w:val="000000"/>
          <w:sz w:val="28"/>
          <w:szCs w:val="28"/>
        </w:rPr>
        <w:t xml:space="preserve">- по выдаче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 24; </w:t>
      </w:r>
    </w:p>
    <w:p w:rsidR="004F6A79" w:rsidRPr="00414E04" w:rsidRDefault="004F6A79" w:rsidP="004F6A79">
      <w:pPr>
        <w:ind w:firstLine="709"/>
        <w:jc w:val="both"/>
        <w:rPr>
          <w:color w:val="000000"/>
          <w:sz w:val="28"/>
          <w:szCs w:val="28"/>
        </w:rPr>
      </w:pPr>
      <w:r w:rsidRPr="00414E04">
        <w:rPr>
          <w:color w:val="000000"/>
          <w:sz w:val="28"/>
          <w:szCs w:val="28"/>
        </w:rPr>
        <w:t>- по выдаче разрешения на ввод объекта в эксплуатацию – 7;</w:t>
      </w:r>
    </w:p>
    <w:p w:rsidR="004F6A79" w:rsidRPr="00414E04" w:rsidRDefault="004F6A79" w:rsidP="004F6A79">
      <w:pPr>
        <w:ind w:firstLine="709"/>
        <w:jc w:val="both"/>
        <w:rPr>
          <w:color w:val="000000"/>
          <w:sz w:val="28"/>
          <w:szCs w:val="28"/>
        </w:rPr>
      </w:pPr>
      <w:proofErr w:type="gramStart"/>
      <w:r w:rsidRPr="00414E04">
        <w:rPr>
          <w:color w:val="000000"/>
          <w:sz w:val="28"/>
          <w:szCs w:val="28"/>
        </w:rPr>
        <w:t>- направлены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 4; уведомлений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 1;</w:t>
      </w:r>
      <w:proofErr w:type="gramEnd"/>
    </w:p>
    <w:p w:rsidR="004F6A79" w:rsidRPr="00414E04" w:rsidRDefault="004F6A79" w:rsidP="004F6A79">
      <w:pPr>
        <w:ind w:firstLine="709"/>
        <w:jc w:val="both"/>
        <w:rPr>
          <w:color w:val="000000"/>
          <w:sz w:val="28"/>
          <w:szCs w:val="28"/>
        </w:rPr>
      </w:pPr>
      <w:r w:rsidRPr="00414E04">
        <w:rPr>
          <w:color w:val="000000"/>
          <w:sz w:val="28"/>
          <w:szCs w:val="28"/>
        </w:rPr>
        <w:t>- по присвоению адреса объекту адресации, изменению и аннулированию такого адреса – 22;</w:t>
      </w:r>
    </w:p>
    <w:p w:rsidR="004F6A79" w:rsidRPr="00414E04" w:rsidRDefault="004F6A79" w:rsidP="004F6A79">
      <w:pPr>
        <w:ind w:firstLine="709"/>
        <w:jc w:val="both"/>
        <w:rPr>
          <w:color w:val="000000"/>
          <w:sz w:val="28"/>
          <w:szCs w:val="28"/>
        </w:rPr>
      </w:pPr>
      <w:r w:rsidRPr="00414E04">
        <w:rPr>
          <w:color w:val="000000"/>
          <w:sz w:val="28"/>
          <w:szCs w:val="28"/>
        </w:rPr>
        <w:t>- направлены уведомления о планируемом сносе объекта капитального строительства – 12; уведомления о завершении сноса объекта капитального строительства – 11;</w:t>
      </w:r>
    </w:p>
    <w:p w:rsidR="004F6A79" w:rsidRPr="00414E04" w:rsidRDefault="004F6A79" w:rsidP="004F6A79">
      <w:pPr>
        <w:ind w:firstLine="709"/>
        <w:jc w:val="both"/>
        <w:rPr>
          <w:color w:val="000000"/>
          <w:sz w:val="28"/>
          <w:szCs w:val="28"/>
        </w:rPr>
      </w:pPr>
      <w:r w:rsidRPr="00414E04">
        <w:rPr>
          <w:color w:val="000000"/>
          <w:sz w:val="28"/>
          <w:szCs w:val="28"/>
        </w:rPr>
        <w:t xml:space="preserve">- по установке информационной вывески, согласование </w:t>
      </w:r>
      <w:proofErr w:type="gramStart"/>
      <w:r w:rsidRPr="00414E04">
        <w:rPr>
          <w:color w:val="000000"/>
          <w:sz w:val="28"/>
          <w:szCs w:val="28"/>
        </w:rPr>
        <w:t>дизайн-проекта</w:t>
      </w:r>
      <w:proofErr w:type="gramEnd"/>
      <w:r w:rsidRPr="00414E04">
        <w:rPr>
          <w:color w:val="000000"/>
          <w:sz w:val="28"/>
          <w:szCs w:val="28"/>
        </w:rPr>
        <w:t xml:space="preserve"> размещения вывески – 1.</w:t>
      </w:r>
    </w:p>
    <w:p w:rsidR="004F6A79" w:rsidRPr="00414E04" w:rsidRDefault="004F6A79" w:rsidP="004F6A79">
      <w:pPr>
        <w:ind w:firstLine="709"/>
        <w:jc w:val="both"/>
        <w:rPr>
          <w:sz w:val="28"/>
          <w:szCs w:val="28"/>
        </w:rPr>
      </w:pPr>
      <w:r w:rsidRPr="00414E04">
        <w:rPr>
          <w:sz w:val="28"/>
          <w:szCs w:val="28"/>
        </w:rPr>
        <w:t>Выполнена разработка:</w:t>
      </w:r>
    </w:p>
    <w:p w:rsidR="004F6A79" w:rsidRPr="00414E04" w:rsidRDefault="004F6A79" w:rsidP="004F6A79">
      <w:pPr>
        <w:ind w:firstLine="709"/>
        <w:jc w:val="both"/>
        <w:rPr>
          <w:sz w:val="28"/>
          <w:szCs w:val="28"/>
        </w:rPr>
      </w:pPr>
      <w:r w:rsidRPr="00414E04">
        <w:rPr>
          <w:sz w:val="28"/>
          <w:szCs w:val="28"/>
        </w:rPr>
        <w:t xml:space="preserve">- проекта мероприятий по обеспечению сохранности объектов культурного наследия и проведения государственной историко-культурной экспертизы территории муниципального образования пгт. Березово (историко-культурное зонирование); </w:t>
      </w:r>
    </w:p>
    <w:p w:rsidR="004F6A79" w:rsidRPr="00414E04" w:rsidRDefault="004F6A79" w:rsidP="004F6A79">
      <w:pPr>
        <w:ind w:firstLine="709"/>
        <w:jc w:val="both"/>
        <w:rPr>
          <w:color w:val="000000"/>
          <w:sz w:val="28"/>
          <w:szCs w:val="28"/>
        </w:rPr>
      </w:pPr>
      <w:r w:rsidRPr="00414E04">
        <w:rPr>
          <w:sz w:val="28"/>
          <w:szCs w:val="28"/>
        </w:rPr>
        <w:t xml:space="preserve">- </w:t>
      </w:r>
      <w:r w:rsidRPr="00414E04">
        <w:rPr>
          <w:color w:val="000000"/>
          <w:sz w:val="28"/>
          <w:szCs w:val="28"/>
        </w:rPr>
        <w:t xml:space="preserve">документации по планировке и межеванию территорий и выполнение инженерных изысканий с учетом «Югорского стандарта развития территорий» в </w:t>
      </w:r>
      <w:r w:rsidRPr="00414E04">
        <w:rPr>
          <w:color w:val="000000"/>
          <w:sz w:val="28"/>
          <w:szCs w:val="28"/>
        </w:rPr>
        <w:lastRenderedPageBreak/>
        <w:t>границах п. Приполярный, сельского поселения Приполярный, Березовского района;</w:t>
      </w:r>
    </w:p>
    <w:p w:rsidR="004F6A79" w:rsidRPr="00414E04" w:rsidRDefault="004F6A79" w:rsidP="004F6A79">
      <w:pPr>
        <w:ind w:firstLine="709"/>
        <w:jc w:val="both"/>
        <w:rPr>
          <w:color w:val="000000"/>
          <w:sz w:val="28"/>
          <w:szCs w:val="28"/>
        </w:rPr>
      </w:pPr>
      <w:r w:rsidRPr="00414E04">
        <w:rPr>
          <w:color w:val="000000"/>
          <w:sz w:val="28"/>
          <w:szCs w:val="28"/>
        </w:rPr>
        <w:t xml:space="preserve">- проекта внесения изменений в местные нормативы градостроительного проектирования Березовского района, гп. Березово, гп. Игрим, </w:t>
      </w:r>
      <w:proofErr w:type="spellStart"/>
      <w:r w:rsidRPr="00414E04">
        <w:rPr>
          <w:color w:val="000000"/>
          <w:sz w:val="28"/>
          <w:szCs w:val="28"/>
        </w:rPr>
        <w:t>сп</w:t>
      </w:r>
      <w:proofErr w:type="spellEnd"/>
      <w:r w:rsidRPr="00414E04">
        <w:rPr>
          <w:color w:val="000000"/>
          <w:sz w:val="28"/>
          <w:szCs w:val="28"/>
        </w:rPr>
        <w:t xml:space="preserve">. Хулимсунт, </w:t>
      </w:r>
      <w:proofErr w:type="spellStart"/>
      <w:r w:rsidRPr="00414E04">
        <w:rPr>
          <w:color w:val="000000"/>
          <w:sz w:val="28"/>
          <w:szCs w:val="28"/>
        </w:rPr>
        <w:t>сп</w:t>
      </w:r>
      <w:proofErr w:type="spellEnd"/>
      <w:r w:rsidRPr="00414E04">
        <w:rPr>
          <w:color w:val="000000"/>
          <w:sz w:val="28"/>
          <w:szCs w:val="28"/>
        </w:rPr>
        <w:t xml:space="preserve">. Приполярный, </w:t>
      </w:r>
      <w:proofErr w:type="spellStart"/>
      <w:r w:rsidRPr="00414E04">
        <w:rPr>
          <w:color w:val="000000"/>
          <w:sz w:val="28"/>
          <w:szCs w:val="28"/>
        </w:rPr>
        <w:t>сп</w:t>
      </w:r>
      <w:proofErr w:type="spellEnd"/>
      <w:r w:rsidRPr="00414E04">
        <w:rPr>
          <w:color w:val="000000"/>
          <w:sz w:val="28"/>
          <w:szCs w:val="28"/>
        </w:rPr>
        <w:t xml:space="preserve">. Светлый, </w:t>
      </w:r>
      <w:proofErr w:type="spellStart"/>
      <w:r w:rsidRPr="00414E04">
        <w:rPr>
          <w:color w:val="000000"/>
          <w:sz w:val="28"/>
          <w:szCs w:val="28"/>
        </w:rPr>
        <w:t>сп</w:t>
      </w:r>
      <w:proofErr w:type="spellEnd"/>
      <w:r w:rsidRPr="00414E04">
        <w:rPr>
          <w:color w:val="000000"/>
          <w:sz w:val="28"/>
          <w:szCs w:val="28"/>
        </w:rPr>
        <w:t>. Саранпауль;</w:t>
      </w:r>
    </w:p>
    <w:p w:rsidR="004F6A79" w:rsidRPr="00414E04" w:rsidRDefault="004F6A79" w:rsidP="004F6A79">
      <w:pPr>
        <w:ind w:firstLine="709"/>
        <w:jc w:val="both"/>
        <w:rPr>
          <w:color w:val="000000"/>
          <w:sz w:val="28"/>
          <w:szCs w:val="28"/>
        </w:rPr>
      </w:pPr>
      <w:r w:rsidRPr="00414E04">
        <w:rPr>
          <w:color w:val="000000"/>
          <w:sz w:val="28"/>
          <w:szCs w:val="28"/>
        </w:rPr>
        <w:t>- атрибутивных и семантических данных пространственной (картографической) информации векторных моделей документов территориального планирования и градостроительного зонирования для загрузки в государственную информационную систему обеспечения градостроительной деятельности автономного округа, в том числе схемы территориального планирования Березовского района, правил землепользования и застройки межселенной территории Березовского района.</w:t>
      </w:r>
    </w:p>
    <w:p w:rsidR="004F6A79" w:rsidRPr="00414E04" w:rsidRDefault="004F6A79" w:rsidP="004F6A79">
      <w:pPr>
        <w:ind w:firstLine="709"/>
        <w:jc w:val="both"/>
        <w:rPr>
          <w:color w:val="000000"/>
          <w:sz w:val="28"/>
          <w:szCs w:val="28"/>
        </w:rPr>
      </w:pPr>
      <w:r w:rsidRPr="00414E04">
        <w:rPr>
          <w:color w:val="000000"/>
          <w:sz w:val="28"/>
          <w:szCs w:val="28"/>
        </w:rPr>
        <w:t xml:space="preserve">Разработаны и утверждены требования к архитектурно-градостроительному облику объекта капитального строительства на территории городского поселения Березово. </w:t>
      </w:r>
    </w:p>
    <w:p w:rsidR="004F6A79" w:rsidRPr="00414E04" w:rsidRDefault="004F6A79" w:rsidP="004F6A79">
      <w:pPr>
        <w:ind w:firstLine="709"/>
        <w:jc w:val="both"/>
        <w:rPr>
          <w:color w:val="000000"/>
          <w:sz w:val="28"/>
          <w:szCs w:val="28"/>
        </w:rPr>
      </w:pPr>
      <w:r w:rsidRPr="00414E04">
        <w:rPr>
          <w:color w:val="000000"/>
          <w:sz w:val="28"/>
          <w:szCs w:val="28"/>
        </w:rPr>
        <w:t>На постоянной основе проводится работа по ведению и наполнению государственной информационной системы обеспечения градостроительной деятельности, наполнению государственного адресного реестра.</w:t>
      </w:r>
    </w:p>
    <w:p w:rsidR="004F6A79" w:rsidRPr="00414E04" w:rsidRDefault="004F6A79" w:rsidP="004F6A79">
      <w:pPr>
        <w:ind w:firstLine="709"/>
        <w:jc w:val="both"/>
        <w:rPr>
          <w:color w:val="1A1A1A"/>
          <w:sz w:val="28"/>
          <w:szCs w:val="28"/>
        </w:rPr>
      </w:pPr>
      <w:r w:rsidRPr="00414E04">
        <w:rPr>
          <w:color w:val="1A1A1A"/>
          <w:sz w:val="28"/>
          <w:szCs w:val="28"/>
        </w:rPr>
        <w:t xml:space="preserve">Проведено 6 заседаний комиссии по землепользованию и застройке, в рамках которых рассмотрено 37 граждан и организаций. </w:t>
      </w:r>
    </w:p>
    <w:p w:rsidR="004F6A79" w:rsidRPr="00414E04" w:rsidRDefault="004F6A79" w:rsidP="004F6A79">
      <w:pPr>
        <w:ind w:firstLine="709"/>
        <w:jc w:val="both"/>
        <w:rPr>
          <w:color w:val="1A1A1A"/>
          <w:sz w:val="28"/>
          <w:szCs w:val="28"/>
        </w:rPr>
      </w:pPr>
      <w:r w:rsidRPr="00414E04">
        <w:rPr>
          <w:color w:val="1A1A1A"/>
          <w:sz w:val="28"/>
          <w:szCs w:val="28"/>
        </w:rPr>
        <w:t>Проведено 1 заседание комиссии по рассмотрению уведомлений и документов, подтверждающих наличие признаков самовольной постройки на территории Березовского района и городского поселения Березово, по результатам которого направлено обращение в судебные органы для сноса самовольной постройки или ее приведению в соответствие с установленными требованиями.</w:t>
      </w:r>
    </w:p>
    <w:p w:rsidR="004F6A79" w:rsidRPr="000F65CC" w:rsidRDefault="004F6A79" w:rsidP="004F6A79">
      <w:pPr>
        <w:ind w:firstLine="709"/>
        <w:jc w:val="both"/>
        <w:rPr>
          <w:sz w:val="28"/>
          <w:szCs w:val="28"/>
        </w:rPr>
      </w:pPr>
      <w:r w:rsidRPr="000F65CC">
        <w:rPr>
          <w:color w:val="1A1A1A"/>
          <w:sz w:val="28"/>
          <w:szCs w:val="28"/>
        </w:rPr>
        <w:t>В целях оценки соблюдения обязательных требований на основании заданий руководителя контрольного органа проводились контрольные мероприятия</w:t>
      </w:r>
      <w:r w:rsidRPr="000F65CC">
        <w:rPr>
          <w:rFonts w:eastAsia="Calibri"/>
          <w:sz w:val="28"/>
          <w:szCs w:val="28"/>
        </w:rPr>
        <w:t xml:space="preserve"> </w:t>
      </w:r>
      <w:r w:rsidRPr="000F65CC">
        <w:rPr>
          <w:color w:val="1A1A1A"/>
          <w:sz w:val="28"/>
          <w:szCs w:val="28"/>
        </w:rPr>
        <w:t>без</w:t>
      </w:r>
      <w:r w:rsidRPr="000F65CC">
        <w:rPr>
          <w:rFonts w:eastAsia="Calibri"/>
          <w:sz w:val="28"/>
          <w:szCs w:val="28"/>
        </w:rPr>
        <w:t xml:space="preserve"> </w:t>
      </w:r>
      <w:r w:rsidRPr="000F65CC">
        <w:rPr>
          <w:color w:val="1A1A1A"/>
          <w:sz w:val="28"/>
          <w:szCs w:val="28"/>
        </w:rPr>
        <w:t xml:space="preserve">взаимодействия с контролируемым лицом в форме выездного обследования. </w:t>
      </w:r>
      <w:r w:rsidRPr="000F65CC">
        <w:rPr>
          <w:rFonts w:eastAsia="Calibri"/>
          <w:sz w:val="28"/>
          <w:szCs w:val="28"/>
        </w:rPr>
        <w:t>За период с января по декабрь 2025 года проведено 57 осмотров территории городского поселения Березово.</w:t>
      </w:r>
      <w:r w:rsidRPr="000F65CC">
        <w:rPr>
          <w:sz w:val="28"/>
          <w:szCs w:val="28"/>
        </w:rPr>
        <w:t xml:space="preserve"> П</w:t>
      </w:r>
      <w:r w:rsidRPr="000F65CC">
        <w:rPr>
          <w:rFonts w:eastAsia="Calibri"/>
          <w:sz w:val="28"/>
          <w:szCs w:val="28"/>
        </w:rPr>
        <w:t>о результатам выездных обследований, инспектором в адрес контролируемых</w:t>
      </w:r>
      <w:r w:rsidRPr="000F65CC">
        <w:rPr>
          <w:sz w:val="28"/>
          <w:szCs w:val="28"/>
        </w:rPr>
        <w:t xml:space="preserve"> лиц направлено 54 рекомендаций по соблюдению Правил благоустройства на территории городского поселения Березово и объявлено 5 предостережений о недопустимости нарушений обязательных требований. </w:t>
      </w:r>
    </w:p>
    <w:p w:rsidR="004F6A79" w:rsidRPr="00414E04" w:rsidRDefault="004F6A79" w:rsidP="004F6A79">
      <w:pPr>
        <w:ind w:firstLine="709"/>
        <w:jc w:val="both"/>
        <w:rPr>
          <w:sz w:val="28"/>
          <w:szCs w:val="28"/>
        </w:rPr>
      </w:pPr>
      <w:r w:rsidRPr="000F65CC">
        <w:rPr>
          <w:sz w:val="28"/>
          <w:szCs w:val="28"/>
        </w:rPr>
        <w:t xml:space="preserve">В целях профилактики </w:t>
      </w:r>
      <w:proofErr w:type="gramStart"/>
      <w:r w:rsidRPr="000F65CC">
        <w:rPr>
          <w:sz w:val="28"/>
          <w:szCs w:val="28"/>
        </w:rPr>
        <w:t>нарушений обязательных требований, установленных Правилами благоустройства на территории городского поселения Березово инспектором осуществлялось</w:t>
      </w:r>
      <w:proofErr w:type="gramEnd"/>
      <w:r w:rsidRPr="000F65CC">
        <w:rPr>
          <w:sz w:val="28"/>
          <w:szCs w:val="28"/>
        </w:rPr>
        <w:t xml:space="preserve"> консультирование и информирование контролируемых лиц по вопросам соблюдения обязательных требований. Так за период с января по декабрь 2025 года проведена 1 консультация и направлено 4 информационных письма в адрес контролируемых лиц.</w:t>
      </w:r>
    </w:p>
    <w:p w:rsidR="004F6A79" w:rsidRDefault="004F6A79" w:rsidP="004F6A79">
      <w:pPr>
        <w:tabs>
          <w:tab w:val="center" w:pos="4677"/>
          <w:tab w:val="right" w:pos="9355"/>
        </w:tabs>
        <w:ind w:firstLine="720"/>
        <w:jc w:val="both"/>
        <w:rPr>
          <w:sz w:val="28"/>
          <w:szCs w:val="28"/>
        </w:rPr>
      </w:pPr>
    </w:p>
    <w:p w:rsidR="004F6A79" w:rsidRDefault="004F6A79" w:rsidP="004F6A79">
      <w:pPr>
        <w:tabs>
          <w:tab w:val="center" w:pos="4677"/>
          <w:tab w:val="right" w:pos="9355"/>
        </w:tabs>
        <w:ind w:firstLine="720"/>
        <w:jc w:val="both"/>
        <w:rPr>
          <w:sz w:val="28"/>
          <w:szCs w:val="28"/>
        </w:rPr>
      </w:pPr>
    </w:p>
    <w:p w:rsidR="004F6A79" w:rsidRDefault="004F6A79" w:rsidP="004F6A79">
      <w:pPr>
        <w:tabs>
          <w:tab w:val="center" w:pos="4677"/>
          <w:tab w:val="right" w:pos="9355"/>
        </w:tabs>
        <w:ind w:firstLine="720"/>
        <w:jc w:val="both"/>
        <w:rPr>
          <w:sz w:val="28"/>
          <w:szCs w:val="28"/>
        </w:rPr>
      </w:pPr>
    </w:p>
    <w:p w:rsidR="004F6A79" w:rsidRPr="00FD481D" w:rsidRDefault="004F6A79" w:rsidP="004F6A79">
      <w:pPr>
        <w:tabs>
          <w:tab w:val="center" w:pos="4677"/>
          <w:tab w:val="right" w:pos="9355"/>
        </w:tabs>
        <w:ind w:firstLine="720"/>
        <w:jc w:val="both"/>
        <w:rPr>
          <w:sz w:val="28"/>
          <w:szCs w:val="28"/>
        </w:rPr>
      </w:pPr>
    </w:p>
    <w:p w:rsidR="004F6A79" w:rsidRPr="00FD481D" w:rsidRDefault="004F6A79" w:rsidP="004F6A79">
      <w:pPr>
        <w:pStyle w:val="af9"/>
        <w:numPr>
          <w:ilvl w:val="0"/>
          <w:numId w:val="10"/>
        </w:numPr>
        <w:ind w:left="0" w:firstLine="0"/>
        <w:jc w:val="center"/>
        <w:outlineLvl w:val="1"/>
        <w:rPr>
          <w:sz w:val="28"/>
          <w:szCs w:val="28"/>
        </w:rPr>
      </w:pPr>
      <w:bookmarkStart w:id="45" w:name="_Toc221103207"/>
      <w:bookmarkStart w:id="46" w:name="_Toc126333137"/>
      <w:r w:rsidRPr="00FD481D">
        <w:rPr>
          <w:sz w:val="28"/>
          <w:szCs w:val="28"/>
        </w:rPr>
        <w:lastRenderedPageBreak/>
        <w:t>Развитие городской инфраструктуры</w:t>
      </w:r>
      <w:bookmarkEnd w:id="45"/>
    </w:p>
    <w:p w:rsidR="004F6A79" w:rsidRPr="00FD481D" w:rsidRDefault="004F6A79" w:rsidP="004F6A79">
      <w:pPr>
        <w:pStyle w:val="af9"/>
        <w:outlineLvl w:val="1"/>
        <w:rPr>
          <w:sz w:val="28"/>
          <w:szCs w:val="28"/>
        </w:rPr>
      </w:pPr>
    </w:p>
    <w:p w:rsidR="004F6A79" w:rsidRPr="00FD481D" w:rsidRDefault="004F6A79" w:rsidP="004F6A79">
      <w:pPr>
        <w:pStyle w:val="af9"/>
        <w:numPr>
          <w:ilvl w:val="1"/>
          <w:numId w:val="10"/>
        </w:numPr>
        <w:ind w:left="0" w:firstLine="0"/>
        <w:jc w:val="center"/>
        <w:outlineLvl w:val="1"/>
        <w:rPr>
          <w:sz w:val="28"/>
          <w:szCs w:val="28"/>
        </w:rPr>
      </w:pPr>
      <w:bookmarkStart w:id="47" w:name="_Toc221103208"/>
      <w:r w:rsidRPr="00FD481D">
        <w:rPr>
          <w:sz w:val="28"/>
          <w:szCs w:val="28"/>
        </w:rPr>
        <w:t>Жилищно-коммунальн</w:t>
      </w:r>
      <w:bookmarkEnd w:id="46"/>
      <w:r w:rsidRPr="00FD481D">
        <w:rPr>
          <w:sz w:val="28"/>
          <w:szCs w:val="28"/>
        </w:rPr>
        <w:t>ое хозяйство</w:t>
      </w:r>
      <w:bookmarkEnd w:id="47"/>
    </w:p>
    <w:p w:rsidR="004F6A79" w:rsidRPr="003B1113" w:rsidRDefault="004F6A79" w:rsidP="004F6A79">
      <w:pPr>
        <w:ind w:firstLine="709"/>
        <w:jc w:val="both"/>
        <w:rPr>
          <w:b/>
          <w:sz w:val="28"/>
          <w:szCs w:val="28"/>
        </w:rPr>
      </w:pPr>
    </w:p>
    <w:p w:rsidR="004F6A79" w:rsidRPr="009E6335" w:rsidRDefault="004F6A79" w:rsidP="004F6A79">
      <w:pPr>
        <w:tabs>
          <w:tab w:val="left" w:pos="540"/>
        </w:tabs>
        <w:suppressAutoHyphens/>
        <w:ind w:firstLine="720"/>
        <w:jc w:val="both"/>
        <w:rPr>
          <w:sz w:val="28"/>
          <w:szCs w:val="28"/>
        </w:rPr>
      </w:pPr>
      <w:r w:rsidRPr="009E6335">
        <w:rPr>
          <w:sz w:val="28"/>
          <w:szCs w:val="28"/>
        </w:rPr>
        <w:t>Обеспечена подготовка к осенне-зимнему периоду 2025-2026 гг. Н</w:t>
      </w:r>
      <w:r>
        <w:rPr>
          <w:sz w:val="28"/>
          <w:szCs w:val="28"/>
        </w:rPr>
        <w:t xml:space="preserve">а капитальный ремонт (с </w:t>
      </w:r>
      <w:r w:rsidRPr="009E6335">
        <w:rPr>
          <w:sz w:val="28"/>
          <w:szCs w:val="28"/>
        </w:rPr>
        <w:t xml:space="preserve">заменой ветхих сетей) систем теплоснабжения, водоснабжения направлено 149,5 </w:t>
      </w:r>
      <w:proofErr w:type="gramStart"/>
      <w:r w:rsidRPr="009E6335">
        <w:rPr>
          <w:sz w:val="28"/>
          <w:szCs w:val="28"/>
        </w:rPr>
        <w:t>млн</w:t>
      </w:r>
      <w:proofErr w:type="gramEnd"/>
      <w:r w:rsidRPr="009E6335">
        <w:rPr>
          <w:sz w:val="28"/>
          <w:szCs w:val="28"/>
        </w:rPr>
        <w:t xml:space="preserve"> рублей.</w:t>
      </w:r>
    </w:p>
    <w:p w:rsidR="004F6A79" w:rsidRPr="009E6335" w:rsidRDefault="004F6A79" w:rsidP="004F6A79">
      <w:pPr>
        <w:ind w:left="10" w:right="70" w:firstLine="698"/>
        <w:jc w:val="both"/>
        <w:rPr>
          <w:sz w:val="28"/>
          <w:szCs w:val="28"/>
        </w:rPr>
      </w:pPr>
      <w:r w:rsidRPr="009E6335">
        <w:rPr>
          <w:sz w:val="28"/>
          <w:szCs w:val="28"/>
        </w:rPr>
        <w:t>В 2025 году заменено 5,253 км сетей тепловодоснабжения, в том числе 2,124 км сетей теплоснабжения, 2,052 км сетей водоснабжения, 1,077 км сетей водоотведения:</w:t>
      </w:r>
    </w:p>
    <w:p w:rsidR="004F6A79" w:rsidRPr="009E6335" w:rsidRDefault="004F6A79" w:rsidP="004F6A79">
      <w:pPr>
        <w:ind w:left="10" w:right="70" w:firstLine="698"/>
        <w:jc w:val="both"/>
        <w:rPr>
          <w:sz w:val="28"/>
          <w:szCs w:val="28"/>
        </w:rPr>
      </w:pPr>
      <w:r w:rsidRPr="009E6335">
        <w:rPr>
          <w:sz w:val="28"/>
          <w:szCs w:val="28"/>
        </w:rPr>
        <w:t xml:space="preserve">- пгт. Березово – 0,633 км (теплоснабжения – 0,358 км, водоснабжения – 0,275 км) – по ул. </w:t>
      </w:r>
      <w:proofErr w:type="gramStart"/>
      <w:r w:rsidRPr="009E6335">
        <w:rPr>
          <w:sz w:val="28"/>
          <w:szCs w:val="28"/>
        </w:rPr>
        <w:t>Советская</w:t>
      </w:r>
      <w:proofErr w:type="gramEnd"/>
      <w:r w:rsidRPr="009E6335">
        <w:rPr>
          <w:sz w:val="28"/>
          <w:szCs w:val="28"/>
        </w:rPr>
        <w:t>;</w:t>
      </w:r>
    </w:p>
    <w:p w:rsidR="004F6A79" w:rsidRPr="009E6335" w:rsidRDefault="004F6A79" w:rsidP="004F6A79">
      <w:pPr>
        <w:ind w:left="10" w:right="70" w:firstLine="698"/>
        <w:jc w:val="both"/>
        <w:rPr>
          <w:sz w:val="28"/>
          <w:szCs w:val="28"/>
        </w:rPr>
      </w:pPr>
      <w:r w:rsidRPr="009E6335">
        <w:rPr>
          <w:sz w:val="28"/>
          <w:szCs w:val="28"/>
        </w:rPr>
        <w:t xml:space="preserve">- пгт. </w:t>
      </w:r>
      <w:proofErr w:type="gramStart"/>
      <w:r w:rsidRPr="009E6335">
        <w:rPr>
          <w:sz w:val="28"/>
          <w:szCs w:val="28"/>
        </w:rPr>
        <w:t>Игрим – 1,675 км (теплоснабжения – 0,832 км, водоснабжения – 0,843 км) на участках: от ул. Кооперативная – м-н «Мир детства» до ул. Кооперативная, 43;</w:t>
      </w:r>
      <w:proofErr w:type="gramEnd"/>
    </w:p>
    <w:p w:rsidR="004F6A79" w:rsidRPr="009E6335" w:rsidRDefault="004F6A79" w:rsidP="004F6A79">
      <w:pPr>
        <w:ind w:left="10" w:right="70" w:firstLine="698"/>
        <w:jc w:val="both"/>
        <w:rPr>
          <w:sz w:val="28"/>
          <w:szCs w:val="28"/>
        </w:rPr>
      </w:pPr>
      <w:proofErr w:type="gramStart"/>
      <w:r w:rsidRPr="009E6335">
        <w:rPr>
          <w:sz w:val="28"/>
          <w:szCs w:val="28"/>
        </w:rPr>
        <w:t>- с. Саранпауль – 0,586 км (теплоснабжения – 0,293 км, водоснабжения – 0,293 км) - по пер. Кедровый, ул. Н.Вокуева, ул. Советская;</w:t>
      </w:r>
      <w:proofErr w:type="gramEnd"/>
    </w:p>
    <w:p w:rsidR="004F6A79" w:rsidRPr="009E6335" w:rsidRDefault="004F6A79" w:rsidP="004F6A79">
      <w:pPr>
        <w:ind w:left="10" w:right="70" w:firstLine="698"/>
        <w:jc w:val="both"/>
        <w:rPr>
          <w:sz w:val="28"/>
          <w:szCs w:val="28"/>
        </w:rPr>
      </w:pPr>
      <w:r w:rsidRPr="009E6335">
        <w:rPr>
          <w:sz w:val="28"/>
          <w:szCs w:val="28"/>
        </w:rPr>
        <w:t>- п. Светлый – 0,815 км (водоотведения – 0,815 км) – капитальный ремонт самотечного коллектора по ул. Набережная;</w:t>
      </w:r>
    </w:p>
    <w:p w:rsidR="004F6A79" w:rsidRPr="009E6335" w:rsidRDefault="004F6A79" w:rsidP="004F6A79">
      <w:pPr>
        <w:ind w:left="10" w:right="70" w:firstLine="698"/>
        <w:jc w:val="both"/>
        <w:rPr>
          <w:sz w:val="28"/>
          <w:szCs w:val="28"/>
        </w:rPr>
      </w:pPr>
      <w:proofErr w:type="gramStart"/>
      <w:r w:rsidRPr="009E6335">
        <w:rPr>
          <w:sz w:val="28"/>
          <w:szCs w:val="28"/>
        </w:rPr>
        <w:t>- п. Приполярный – 0,496 км (теплоснабжения – 0,248 км, водоснабжения – 0,248 км) – в районе 1 микрорайона, д.1 а;</w:t>
      </w:r>
      <w:proofErr w:type="gramEnd"/>
    </w:p>
    <w:p w:rsidR="004F6A79" w:rsidRPr="009E6335" w:rsidRDefault="004F6A79" w:rsidP="004F6A79">
      <w:pPr>
        <w:ind w:left="10" w:right="70" w:firstLine="698"/>
        <w:jc w:val="both"/>
        <w:rPr>
          <w:sz w:val="28"/>
          <w:szCs w:val="28"/>
        </w:rPr>
      </w:pPr>
      <w:r w:rsidRPr="009E6335">
        <w:rPr>
          <w:sz w:val="28"/>
          <w:szCs w:val="28"/>
        </w:rPr>
        <w:t>- д. Хулимсунт – 1,048 км (теплоснабжения – 0,393 км, водоснабжения – 0,393 км, водоотведения – 0,262) – от ТК 1 до больницы.</w:t>
      </w:r>
    </w:p>
    <w:p w:rsidR="004F6A79" w:rsidRPr="009E6335" w:rsidRDefault="004F6A79" w:rsidP="004F6A79">
      <w:pPr>
        <w:tabs>
          <w:tab w:val="left" w:pos="709"/>
          <w:tab w:val="left" w:pos="6096"/>
        </w:tabs>
        <w:ind w:firstLine="709"/>
        <w:jc w:val="both"/>
        <w:rPr>
          <w:color w:val="000000" w:themeColor="text1"/>
          <w:sz w:val="28"/>
          <w:szCs w:val="28"/>
          <w:shd w:val="clear" w:color="auto" w:fill="FFFFFF"/>
        </w:rPr>
      </w:pPr>
      <w:r w:rsidRPr="009E6335">
        <w:rPr>
          <w:color w:val="000000" w:themeColor="text1"/>
          <w:sz w:val="28"/>
          <w:szCs w:val="28"/>
          <w:shd w:val="clear" w:color="auto" w:fill="FFFFFF"/>
        </w:rPr>
        <w:t xml:space="preserve">В целях принятия стратегических управленческих решений по развитию коммунальной инфраструктуры </w:t>
      </w:r>
      <w:r w:rsidRPr="009E6335">
        <w:rPr>
          <w:color w:val="333333"/>
          <w:sz w:val="28"/>
          <w:szCs w:val="28"/>
          <w:shd w:val="clear" w:color="auto" w:fill="FFFFFF"/>
        </w:rPr>
        <w:t>а</w:t>
      </w:r>
      <w:r w:rsidRPr="009E6335">
        <w:rPr>
          <w:color w:val="000000" w:themeColor="text1"/>
          <w:sz w:val="28"/>
          <w:szCs w:val="28"/>
          <w:shd w:val="clear" w:color="auto" w:fill="FFFFFF"/>
        </w:rPr>
        <w:t xml:space="preserve">ктуализированы схемы теплоснабжения, водоснабжения и водоотведения сельского поселения </w:t>
      </w:r>
      <w:proofErr w:type="gramStart"/>
      <w:r w:rsidRPr="009E6335">
        <w:rPr>
          <w:color w:val="000000" w:themeColor="text1"/>
          <w:sz w:val="28"/>
          <w:szCs w:val="28"/>
          <w:shd w:val="clear" w:color="auto" w:fill="FFFFFF"/>
        </w:rPr>
        <w:t>Светлый</w:t>
      </w:r>
      <w:proofErr w:type="gramEnd"/>
      <w:r w:rsidRPr="009E6335">
        <w:rPr>
          <w:color w:val="000000" w:themeColor="text1"/>
          <w:sz w:val="28"/>
          <w:szCs w:val="28"/>
          <w:shd w:val="clear" w:color="auto" w:fill="FFFFFF"/>
        </w:rPr>
        <w:t>.</w:t>
      </w:r>
    </w:p>
    <w:p w:rsidR="004F6A79" w:rsidRPr="009E6335" w:rsidRDefault="004F6A79" w:rsidP="004F6A79">
      <w:pPr>
        <w:tabs>
          <w:tab w:val="left" w:pos="709"/>
          <w:tab w:val="left" w:pos="6096"/>
        </w:tabs>
        <w:ind w:firstLine="709"/>
        <w:jc w:val="both"/>
        <w:rPr>
          <w:color w:val="000000" w:themeColor="text1"/>
          <w:sz w:val="28"/>
          <w:szCs w:val="28"/>
        </w:rPr>
      </w:pPr>
      <w:r w:rsidRPr="009E6335">
        <w:rPr>
          <w:color w:val="000000" w:themeColor="text1"/>
          <w:sz w:val="28"/>
          <w:szCs w:val="28"/>
          <w:shd w:val="clear" w:color="auto" w:fill="FFFFFF"/>
        </w:rPr>
        <w:t>Для определения основных направлений развития коммунальной инфраструктуры в соответствии с потребностями промышленного и жилищного строительства актуализирована программа комплексного развития систем коммунальной инфраструктуры сельского поселения Саранпауль.</w:t>
      </w:r>
    </w:p>
    <w:p w:rsidR="004F6A79" w:rsidRPr="009E6335" w:rsidRDefault="004F6A79" w:rsidP="004F6A79">
      <w:pPr>
        <w:tabs>
          <w:tab w:val="left" w:pos="709"/>
          <w:tab w:val="left" w:pos="6096"/>
        </w:tabs>
        <w:ind w:firstLine="709"/>
        <w:jc w:val="both"/>
        <w:rPr>
          <w:rFonts w:eastAsia="Arial Unicode MS"/>
          <w:sz w:val="28"/>
          <w:szCs w:val="28"/>
        </w:rPr>
      </w:pPr>
      <w:r w:rsidRPr="009E6335">
        <w:rPr>
          <w:rFonts w:eastAsia="Arial Unicode MS"/>
          <w:sz w:val="28"/>
          <w:szCs w:val="28"/>
        </w:rPr>
        <w:t xml:space="preserve">В целях недопущения роста цен на электрическую энергию, сжиженный газ в зоне децентрализованного электроснабжения и возмещение недополученных доходов при оказании коммунальных услуг по регулируемым ценам предприятиям коммунальной сферы на территории Березовского района предоставлена субсидия в объеме 795,5 </w:t>
      </w:r>
      <w:proofErr w:type="gramStart"/>
      <w:r w:rsidRPr="009E6335">
        <w:rPr>
          <w:rFonts w:eastAsia="Arial Unicode MS"/>
          <w:sz w:val="28"/>
          <w:szCs w:val="28"/>
        </w:rPr>
        <w:t>млн</w:t>
      </w:r>
      <w:proofErr w:type="gramEnd"/>
      <w:r w:rsidRPr="009E6335">
        <w:rPr>
          <w:rFonts w:eastAsia="Arial Unicode MS"/>
          <w:sz w:val="28"/>
          <w:szCs w:val="28"/>
        </w:rPr>
        <w:t xml:space="preserve"> </w:t>
      </w:r>
      <w:r w:rsidRPr="009E6335">
        <w:rPr>
          <w:sz w:val="28"/>
          <w:szCs w:val="28"/>
        </w:rPr>
        <w:t>рублей</w:t>
      </w:r>
      <w:r w:rsidRPr="009E6335">
        <w:rPr>
          <w:color w:val="FF0000"/>
          <w:sz w:val="28"/>
          <w:szCs w:val="28"/>
        </w:rPr>
        <w:t>.</w:t>
      </w:r>
      <w:r w:rsidRPr="009E6335">
        <w:rPr>
          <w:rFonts w:eastAsia="Arial Unicode MS"/>
          <w:sz w:val="28"/>
          <w:szCs w:val="28"/>
        </w:rPr>
        <w:t xml:space="preserve"> </w:t>
      </w:r>
    </w:p>
    <w:p w:rsidR="004F6A79" w:rsidRPr="009E6335" w:rsidRDefault="004F6A79" w:rsidP="004F6A79">
      <w:pPr>
        <w:ind w:firstLine="567"/>
        <w:jc w:val="both"/>
        <w:rPr>
          <w:bCs/>
          <w:sz w:val="28"/>
          <w:szCs w:val="28"/>
        </w:rPr>
      </w:pPr>
      <w:r w:rsidRPr="009E6335">
        <w:rPr>
          <w:bCs/>
          <w:sz w:val="28"/>
          <w:szCs w:val="28"/>
        </w:rPr>
        <w:t xml:space="preserve">Осуществлено субсидирование </w:t>
      </w:r>
      <w:r w:rsidRPr="009E6335">
        <w:rPr>
          <w:sz w:val="28"/>
          <w:szCs w:val="28"/>
        </w:rPr>
        <w:t>м</w:t>
      </w:r>
      <w:r w:rsidRPr="009E6335">
        <w:rPr>
          <w:bCs/>
          <w:sz w:val="28"/>
          <w:szCs w:val="28"/>
        </w:rPr>
        <w:t xml:space="preserve">униципальных предприятий </w:t>
      </w:r>
      <w:r w:rsidRPr="009E6335">
        <w:rPr>
          <w:rFonts w:eastAsia="Arial Unicode MS"/>
          <w:sz w:val="28"/>
          <w:szCs w:val="28"/>
        </w:rPr>
        <w:t>коммунальной сферы</w:t>
      </w:r>
      <w:r w:rsidRPr="009E6335">
        <w:rPr>
          <w:bCs/>
          <w:sz w:val="28"/>
          <w:szCs w:val="28"/>
        </w:rPr>
        <w:t xml:space="preserve"> Березовского района для финансового обеспечения затрат по погашению кредиторской задолженности в размере </w:t>
      </w:r>
      <w:r w:rsidRPr="009E6335">
        <w:rPr>
          <w:sz w:val="28"/>
          <w:szCs w:val="28"/>
        </w:rPr>
        <w:t xml:space="preserve">170,9 </w:t>
      </w:r>
      <w:proofErr w:type="gramStart"/>
      <w:r w:rsidRPr="009E6335">
        <w:rPr>
          <w:sz w:val="28"/>
          <w:szCs w:val="28"/>
        </w:rPr>
        <w:t>млн</w:t>
      </w:r>
      <w:proofErr w:type="gramEnd"/>
      <w:r w:rsidRPr="009E6335">
        <w:rPr>
          <w:sz w:val="28"/>
          <w:szCs w:val="28"/>
        </w:rPr>
        <w:t xml:space="preserve"> рублей, в том числе: за потребленный газ и электроэнергию на сумму </w:t>
      </w:r>
      <w:r w:rsidRPr="009E6335">
        <w:rPr>
          <w:sz w:val="28"/>
        </w:rPr>
        <w:t>137,5</w:t>
      </w:r>
      <w:r w:rsidRPr="009E6335">
        <w:rPr>
          <w:sz w:val="28"/>
          <w:szCs w:val="28"/>
          <w:lang w:val="x-none"/>
        </w:rPr>
        <w:t xml:space="preserve"> млн рублей</w:t>
      </w:r>
      <w:r w:rsidRPr="009E6335">
        <w:rPr>
          <w:sz w:val="28"/>
          <w:szCs w:val="28"/>
        </w:rPr>
        <w:t xml:space="preserve">; по налогам и сборам, заработной плате – </w:t>
      </w:r>
      <w:r w:rsidRPr="009E6335">
        <w:rPr>
          <w:sz w:val="28"/>
        </w:rPr>
        <w:t>10,0</w:t>
      </w:r>
      <w:r w:rsidRPr="009E6335">
        <w:rPr>
          <w:sz w:val="28"/>
          <w:szCs w:val="28"/>
          <w:lang w:val="x-none"/>
        </w:rPr>
        <w:t xml:space="preserve"> млн рублей</w:t>
      </w:r>
      <w:r w:rsidRPr="009E6335">
        <w:rPr>
          <w:sz w:val="28"/>
          <w:szCs w:val="28"/>
        </w:rPr>
        <w:t>.</w:t>
      </w:r>
    </w:p>
    <w:p w:rsidR="004F6A79" w:rsidRPr="009E6335" w:rsidRDefault="004F6A79" w:rsidP="004F6A79">
      <w:pPr>
        <w:autoSpaceDE w:val="0"/>
        <w:autoSpaceDN w:val="0"/>
        <w:adjustRightInd w:val="0"/>
        <w:ind w:firstLine="708"/>
        <w:jc w:val="both"/>
        <w:rPr>
          <w:sz w:val="28"/>
          <w:szCs w:val="28"/>
        </w:rPr>
      </w:pPr>
      <w:r w:rsidRPr="009E6335">
        <w:rPr>
          <w:sz w:val="28"/>
          <w:szCs w:val="28"/>
        </w:rPr>
        <w:t xml:space="preserve">Для снижения задолженности по оплате за жилищно-коммунальные услуги организована работа предприятий жилищно-коммунального хозяйства по проведению комплекса мер: подано 811 исковых заявления на сумму 42,9 </w:t>
      </w:r>
      <w:proofErr w:type="gramStart"/>
      <w:r w:rsidRPr="009E6335">
        <w:rPr>
          <w:sz w:val="28"/>
          <w:szCs w:val="28"/>
        </w:rPr>
        <w:t>млн</w:t>
      </w:r>
      <w:proofErr w:type="gramEnd"/>
      <w:r w:rsidRPr="009E6335">
        <w:rPr>
          <w:sz w:val="28"/>
          <w:szCs w:val="28"/>
        </w:rPr>
        <w:t xml:space="preserve"> рублей, рассмотрено 789 исков на сумму 49,9  млн рублей. Оплачено за 2025 год 22 исковых заявления на сумму 14,5 </w:t>
      </w:r>
      <w:proofErr w:type="gramStart"/>
      <w:r w:rsidRPr="009E6335">
        <w:rPr>
          <w:sz w:val="28"/>
          <w:szCs w:val="28"/>
        </w:rPr>
        <w:t>млн</w:t>
      </w:r>
      <w:proofErr w:type="gramEnd"/>
      <w:r w:rsidRPr="009E6335">
        <w:rPr>
          <w:sz w:val="28"/>
          <w:szCs w:val="28"/>
        </w:rPr>
        <w:t xml:space="preserve"> рублей.</w:t>
      </w:r>
    </w:p>
    <w:p w:rsidR="004F6A79" w:rsidRPr="009E6335" w:rsidRDefault="004F6A79" w:rsidP="004F6A79">
      <w:pPr>
        <w:ind w:firstLine="709"/>
        <w:jc w:val="both"/>
        <w:rPr>
          <w:rFonts w:eastAsia="Calibri"/>
          <w:sz w:val="28"/>
          <w:szCs w:val="28"/>
          <w:lang w:eastAsia="en-US"/>
        </w:rPr>
      </w:pPr>
      <w:r w:rsidRPr="009E6335">
        <w:rPr>
          <w:rFonts w:eastAsia="Calibri"/>
          <w:sz w:val="28"/>
          <w:szCs w:val="28"/>
          <w:lang w:eastAsia="en-US"/>
        </w:rPr>
        <w:lastRenderedPageBreak/>
        <w:t xml:space="preserve">В рамках организации </w:t>
      </w:r>
      <w:r>
        <w:rPr>
          <w:rFonts w:eastAsia="Calibri"/>
          <w:sz w:val="28"/>
          <w:szCs w:val="28"/>
          <w:lang w:eastAsia="en-US"/>
        </w:rPr>
        <w:t xml:space="preserve">северного </w:t>
      </w:r>
      <w:r w:rsidRPr="009E6335">
        <w:rPr>
          <w:rFonts w:eastAsia="Calibri"/>
          <w:sz w:val="28"/>
          <w:szCs w:val="28"/>
          <w:lang w:eastAsia="en-US"/>
        </w:rPr>
        <w:t xml:space="preserve">завоза продукции в районы и населенные пункты на территории автономного округа с ограниченными сроками завоза грузов в навигацию 2025 года </w:t>
      </w:r>
      <w:r w:rsidRPr="009E6335">
        <w:rPr>
          <w:sz w:val="28"/>
          <w:szCs w:val="28"/>
        </w:rPr>
        <w:t>формировалась оперативная информация о ходе поставок продукции, осуществлялась проверка соответствия первичной документации условиям договоров поставки, государственных контрактов.</w:t>
      </w:r>
      <w:r w:rsidRPr="009E6335">
        <w:rPr>
          <w:rFonts w:eastAsia="Calibri"/>
          <w:sz w:val="28"/>
          <w:szCs w:val="28"/>
          <w:lang w:eastAsia="en-US"/>
        </w:rPr>
        <w:t xml:space="preserve"> Выполнен завоз </w:t>
      </w:r>
      <w:r w:rsidRPr="009E6335">
        <w:rPr>
          <w:sz w:val="28"/>
          <w:szCs w:val="28"/>
        </w:rPr>
        <w:t>продукции в объеме 11 825,69 тонн</w:t>
      </w:r>
      <w:r w:rsidRPr="009E6335">
        <w:rPr>
          <w:b/>
          <w:sz w:val="28"/>
          <w:szCs w:val="28"/>
        </w:rPr>
        <w:t xml:space="preserve"> </w:t>
      </w:r>
      <w:r w:rsidRPr="009E6335">
        <w:rPr>
          <w:sz w:val="28"/>
          <w:szCs w:val="28"/>
        </w:rPr>
        <w:t xml:space="preserve">(горюче-смазочные материалы – 2 769,69 тонн, уголь каменный – 9 056 тонн) на общую сумму 311,87 </w:t>
      </w:r>
      <w:proofErr w:type="gramStart"/>
      <w:r w:rsidRPr="009E6335">
        <w:rPr>
          <w:sz w:val="28"/>
          <w:szCs w:val="28"/>
        </w:rPr>
        <w:t>млн</w:t>
      </w:r>
      <w:proofErr w:type="gramEnd"/>
      <w:r w:rsidRPr="009E6335">
        <w:rPr>
          <w:sz w:val="28"/>
          <w:szCs w:val="28"/>
        </w:rPr>
        <w:t xml:space="preserve"> рублей. </w:t>
      </w:r>
    </w:p>
    <w:p w:rsidR="004F6A79" w:rsidRPr="003B1113" w:rsidRDefault="004F6A79" w:rsidP="004F6A79">
      <w:pPr>
        <w:jc w:val="right"/>
        <w:rPr>
          <w:sz w:val="28"/>
          <w:szCs w:val="28"/>
        </w:rPr>
      </w:pPr>
      <w:r w:rsidRPr="009E6335">
        <w:rPr>
          <w:sz w:val="28"/>
          <w:szCs w:val="28"/>
        </w:rPr>
        <w:t>Таблица 14</w:t>
      </w:r>
    </w:p>
    <w:p w:rsidR="004F6A79" w:rsidRDefault="004F6A79" w:rsidP="004F6A79">
      <w:pPr>
        <w:ind w:firstLine="708"/>
        <w:jc w:val="center"/>
        <w:rPr>
          <w:sz w:val="28"/>
          <w:szCs w:val="28"/>
        </w:rPr>
      </w:pPr>
    </w:p>
    <w:p w:rsidR="004F6A79" w:rsidRPr="003B1113" w:rsidRDefault="004F6A79" w:rsidP="004F6A79">
      <w:pPr>
        <w:ind w:firstLine="708"/>
        <w:jc w:val="center"/>
        <w:rPr>
          <w:sz w:val="28"/>
          <w:szCs w:val="28"/>
        </w:rPr>
      </w:pPr>
      <w:r w:rsidRPr="003B1113">
        <w:rPr>
          <w:sz w:val="28"/>
          <w:szCs w:val="28"/>
        </w:rPr>
        <w:t xml:space="preserve">Показатели </w:t>
      </w:r>
      <w:r>
        <w:rPr>
          <w:sz w:val="28"/>
          <w:szCs w:val="28"/>
        </w:rPr>
        <w:t>северного</w:t>
      </w:r>
      <w:r w:rsidRPr="003B1113">
        <w:rPr>
          <w:sz w:val="28"/>
          <w:szCs w:val="28"/>
        </w:rPr>
        <w:t xml:space="preserve"> завоза продукции </w:t>
      </w:r>
    </w:p>
    <w:p w:rsidR="004F6A79" w:rsidRPr="003B1113" w:rsidRDefault="004F6A79" w:rsidP="004F6A79">
      <w:pPr>
        <w:pStyle w:val="220"/>
        <w:spacing w:line="240" w:lineRule="auto"/>
        <w:ind w:firstLine="0"/>
        <w:rPr>
          <w:i w:val="0"/>
          <w:color w:val="auto"/>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517"/>
        <w:gridCol w:w="1480"/>
        <w:gridCol w:w="1479"/>
        <w:gridCol w:w="1517"/>
        <w:gridCol w:w="1480"/>
        <w:gridCol w:w="1480"/>
      </w:tblGrid>
      <w:tr w:rsidR="004F6A79" w:rsidRPr="003B1113" w:rsidTr="008B02B3">
        <w:tc>
          <w:tcPr>
            <w:tcW w:w="1048" w:type="dxa"/>
            <w:vMerge w:val="restart"/>
            <w:shd w:val="clear" w:color="auto" w:fill="auto"/>
          </w:tcPr>
          <w:p w:rsidR="004F6A79" w:rsidRPr="003B1113" w:rsidRDefault="004F6A79" w:rsidP="008B02B3">
            <w:pPr>
              <w:rPr>
                <w:iCs/>
                <w:sz w:val="26"/>
                <w:szCs w:val="26"/>
                <w:lang w:eastAsia="ar-SA"/>
              </w:rPr>
            </w:pPr>
          </w:p>
        </w:tc>
        <w:tc>
          <w:tcPr>
            <w:tcW w:w="4476" w:type="dxa"/>
            <w:gridSpan w:val="3"/>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Горюче-смазочные материалы</w:t>
            </w:r>
          </w:p>
        </w:tc>
        <w:tc>
          <w:tcPr>
            <w:tcW w:w="4477" w:type="dxa"/>
            <w:gridSpan w:val="3"/>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Уголь каменный</w:t>
            </w:r>
          </w:p>
        </w:tc>
      </w:tr>
      <w:tr w:rsidR="004F6A79" w:rsidRPr="003B1113" w:rsidTr="008B02B3">
        <w:tc>
          <w:tcPr>
            <w:tcW w:w="1048" w:type="dxa"/>
            <w:vMerge/>
            <w:shd w:val="clear" w:color="auto" w:fill="auto"/>
          </w:tcPr>
          <w:p w:rsidR="004F6A79" w:rsidRPr="003B1113" w:rsidRDefault="004F6A79" w:rsidP="008B02B3">
            <w:pPr>
              <w:rPr>
                <w:iCs/>
                <w:sz w:val="26"/>
                <w:szCs w:val="26"/>
                <w:lang w:eastAsia="ar-SA"/>
              </w:rPr>
            </w:pPr>
          </w:p>
        </w:tc>
        <w:tc>
          <w:tcPr>
            <w:tcW w:w="1517" w:type="dxa"/>
            <w:shd w:val="clear" w:color="auto" w:fill="auto"/>
          </w:tcPr>
          <w:p w:rsidR="004F6A79" w:rsidRPr="003B1113" w:rsidRDefault="004F6A79" w:rsidP="008B02B3">
            <w:pPr>
              <w:jc w:val="center"/>
              <w:rPr>
                <w:sz w:val="26"/>
                <w:szCs w:val="26"/>
              </w:rPr>
            </w:pPr>
            <w:r w:rsidRPr="003B1113">
              <w:rPr>
                <w:sz w:val="26"/>
                <w:szCs w:val="26"/>
              </w:rPr>
              <w:t>Количество продукции, (тн.)</w:t>
            </w:r>
          </w:p>
        </w:tc>
        <w:tc>
          <w:tcPr>
            <w:tcW w:w="1480" w:type="dxa"/>
            <w:shd w:val="clear" w:color="auto" w:fill="auto"/>
          </w:tcPr>
          <w:p w:rsidR="004F6A79" w:rsidRPr="003B1113" w:rsidRDefault="004F6A79" w:rsidP="008B02B3">
            <w:pPr>
              <w:jc w:val="center"/>
              <w:rPr>
                <w:sz w:val="26"/>
                <w:szCs w:val="26"/>
              </w:rPr>
            </w:pPr>
            <w:r w:rsidRPr="003B1113">
              <w:rPr>
                <w:sz w:val="26"/>
                <w:szCs w:val="26"/>
              </w:rPr>
              <w:t>Стоимость, (</w:t>
            </w:r>
            <w:proofErr w:type="gramStart"/>
            <w:r>
              <w:rPr>
                <w:sz w:val="26"/>
                <w:szCs w:val="26"/>
              </w:rPr>
              <w:t>млн</w:t>
            </w:r>
            <w:proofErr w:type="gramEnd"/>
            <w:r>
              <w:rPr>
                <w:sz w:val="26"/>
                <w:szCs w:val="26"/>
              </w:rPr>
              <w:t xml:space="preserve"> </w:t>
            </w:r>
            <w:r w:rsidRPr="003B1113">
              <w:rPr>
                <w:sz w:val="26"/>
                <w:szCs w:val="26"/>
              </w:rPr>
              <w:t xml:space="preserve"> руб.)</w:t>
            </w:r>
          </w:p>
        </w:tc>
        <w:tc>
          <w:tcPr>
            <w:tcW w:w="1479" w:type="dxa"/>
            <w:shd w:val="clear" w:color="auto" w:fill="auto"/>
          </w:tcPr>
          <w:p w:rsidR="004F6A79" w:rsidRPr="003B1113" w:rsidRDefault="004F6A79" w:rsidP="008B02B3">
            <w:pPr>
              <w:jc w:val="center"/>
              <w:rPr>
                <w:iCs/>
                <w:sz w:val="26"/>
                <w:szCs w:val="26"/>
                <w:lang w:eastAsia="ar-SA"/>
              </w:rPr>
            </w:pPr>
            <w:r>
              <w:rPr>
                <w:iCs/>
                <w:sz w:val="26"/>
                <w:szCs w:val="26"/>
                <w:lang w:eastAsia="ar-SA"/>
              </w:rPr>
              <w:t>Стоимость одной тонны</w:t>
            </w:r>
            <w:r w:rsidRPr="003B1113">
              <w:rPr>
                <w:iCs/>
                <w:sz w:val="26"/>
                <w:szCs w:val="26"/>
                <w:lang w:eastAsia="ar-SA"/>
              </w:rPr>
              <w:t xml:space="preserve"> </w:t>
            </w:r>
          </w:p>
          <w:p w:rsidR="004F6A79" w:rsidRPr="003B1113" w:rsidRDefault="004F6A79" w:rsidP="008B02B3">
            <w:pPr>
              <w:jc w:val="center"/>
              <w:rPr>
                <w:iCs/>
                <w:sz w:val="26"/>
                <w:szCs w:val="26"/>
                <w:lang w:eastAsia="ar-SA"/>
              </w:rPr>
            </w:pPr>
            <w:r w:rsidRPr="003B1113">
              <w:rPr>
                <w:iCs/>
                <w:sz w:val="26"/>
                <w:szCs w:val="26"/>
                <w:lang w:eastAsia="ar-SA"/>
              </w:rPr>
              <w:t>(</w:t>
            </w:r>
            <w:proofErr w:type="gramStart"/>
            <w:r>
              <w:rPr>
                <w:iCs/>
                <w:sz w:val="26"/>
                <w:szCs w:val="26"/>
                <w:lang w:eastAsia="ar-SA"/>
              </w:rPr>
              <w:t>млн</w:t>
            </w:r>
            <w:proofErr w:type="gramEnd"/>
            <w:r>
              <w:rPr>
                <w:iCs/>
                <w:sz w:val="26"/>
                <w:szCs w:val="26"/>
                <w:lang w:eastAsia="ar-SA"/>
              </w:rPr>
              <w:t xml:space="preserve"> </w:t>
            </w:r>
            <w:r w:rsidRPr="003B1113">
              <w:rPr>
                <w:iCs/>
                <w:sz w:val="26"/>
                <w:szCs w:val="26"/>
                <w:lang w:eastAsia="ar-SA"/>
              </w:rPr>
              <w:t xml:space="preserve"> руб.)</w:t>
            </w:r>
          </w:p>
        </w:tc>
        <w:tc>
          <w:tcPr>
            <w:tcW w:w="1517" w:type="dxa"/>
            <w:shd w:val="clear" w:color="auto" w:fill="auto"/>
          </w:tcPr>
          <w:p w:rsidR="004F6A79" w:rsidRPr="003B1113" w:rsidRDefault="004F6A79" w:rsidP="008B02B3">
            <w:pPr>
              <w:jc w:val="center"/>
              <w:rPr>
                <w:sz w:val="26"/>
                <w:szCs w:val="26"/>
              </w:rPr>
            </w:pPr>
            <w:r w:rsidRPr="003B1113">
              <w:rPr>
                <w:sz w:val="26"/>
                <w:szCs w:val="26"/>
              </w:rPr>
              <w:t>Количество продукции, (тн.)</w:t>
            </w:r>
          </w:p>
        </w:tc>
        <w:tc>
          <w:tcPr>
            <w:tcW w:w="1480" w:type="dxa"/>
            <w:shd w:val="clear" w:color="auto" w:fill="auto"/>
          </w:tcPr>
          <w:p w:rsidR="004F6A79" w:rsidRPr="003B1113" w:rsidRDefault="004F6A79" w:rsidP="008B02B3">
            <w:pPr>
              <w:jc w:val="center"/>
              <w:rPr>
                <w:sz w:val="26"/>
                <w:szCs w:val="26"/>
              </w:rPr>
            </w:pPr>
            <w:r w:rsidRPr="003B1113">
              <w:rPr>
                <w:sz w:val="26"/>
                <w:szCs w:val="26"/>
              </w:rPr>
              <w:t>Стоимость, (</w:t>
            </w:r>
            <w:proofErr w:type="gramStart"/>
            <w:r>
              <w:rPr>
                <w:sz w:val="26"/>
                <w:szCs w:val="26"/>
              </w:rPr>
              <w:t>млн</w:t>
            </w:r>
            <w:proofErr w:type="gramEnd"/>
            <w:r>
              <w:rPr>
                <w:sz w:val="26"/>
                <w:szCs w:val="26"/>
              </w:rPr>
              <w:t xml:space="preserve"> </w:t>
            </w:r>
            <w:r w:rsidRPr="003B1113">
              <w:rPr>
                <w:sz w:val="26"/>
                <w:szCs w:val="26"/>
              </w:rPr>
              <w:t xml:space="preserve"> руб.)</w:t>
            </w:r>
          </w:p>
        </w:tc>
        <w:tc>
          <w:tcPr>
            <w:tcW w:w="1480" w:type="dxa"/>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 xml:space="preserve">Стоимость одной тонны </w:t>
            </w:r>
          </w:p>
          <w:p w:rsidR="004F6A79" w:rsidRPr="003B1113" w:rsidRDefault="004F6A79" w:rsidP="008B02B3">
            <w:pPr>
              <w:jc w:val="center"/>
              <w:rPr>
                <w:iCs/>
                <w:sz w:val="26"/>
                <w:szCs w:val="26"/>
                <w:lang w:eastAsia="ar-SA"/>
              </w:rPr>
            </w:pPr>
            <w:r w:rsidRPr="003B1113">
              <w:rPr>
                <w:iCs/>
                <w:sz w:val="26"/>
                <w:szCs w:val="26"/>
                <w:lang w:eastAsia="ar-SA"/>
              </w:rPr>
              <w:t>(</w:t>
            </w:r>
            <w:proofErr w:type="gramStart"/>
            <w:r>
              <w:rPr>
                <w:iCs/>
                <w:sz w:val="26"/>
                <w:szCs w:val="26"/>
                <w:lang w:eastAsia="ar-SA"/>
              </w:rPr>
              <w:t>млн</w:t>
            </w:r>
            <w:proofErr w:type="gramEnd"/>
            <w:r>
              <w:rPr>
                <w:iCs/>
                <w:sz w:val="26"/>
                <w:szCs w:val="26"/>
                <w:lang w:eastAsia="ar-SA"/>
              </w:rPr>
              <w:t xml:space="preserve"> </w:t>
            </w:r>
            <w:r w:rsidRPr="003B1113">
              <w:rPr>
                <w:iCs/>
                <w:sz w:val="26"/>
                <w:szCs w:val="26"/>
                <w:lang w:eastAsia="ar-SA"/>
              </w:rPr>
              <w:t xml:space="preserve"> руб.)</w:t>
            </w:r>
          </w:p>
        </w:tc>
      </w:tr>
      <w:tr w:rsidR="004F6A79" w:rsidRPr="003B1113" w:rsidTr="008B02B3">
        <w:tc>
          <w:tcPr>
            <w:tcW w:w="1048" w:type="dxa"/>
            <w:shd w:val="clear" w:color="auto" w:fill="auto"/>
          </w:tcPr>
          <w:p w:rsidR="004F6A79" w:rsidRPr="003B1113" w:rsidRDefault="004F6A79" w:rsidP="008B02B3">
            <w:pPr>
              <w:rPr>
                <w:iCs/>
                <w:sz w:val="26"/>
                <w:szCs w:val="26"/>
                <w:lang w:eastAsia="ar-SA"/>
              </w:rPr>
            </w:pPr>
            <w:r w:rsidRPr="003B1113">
              <w:rPr>
                <w:iCs/>
                <w:sz w:val="26"/>
                <w:szCs w:val="26"/>
                <w:lang w:eastAsia="ar-SA"/>
              </w:rPr>
              <w:t>2021</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2859,5</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162,84</w:t>
            </w:r>
          </w:p>
        </w:tc>
        <w:tc>
          <w:tcPr>
            <w:tcW w:w="1479"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0,0569</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8330</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166,60</w:t>
            </w:r>
          </w:p>
        </w:tc>
        <w:tc>
          <w:tcPr>
            <w:tcW w:w="1480" w:type="dxa"/>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0,0199</w:t>
            </w:r>
          </w:p>
        </w:tc>
      </w:tr>
      <w:tr w:rsidR="004F6A79" w:rsidRPr="003B1113" w:rsidTr="008B02B3">
        <w:tc>
          <w:tcPr>
            <w:tcW w:w="1048" w:type="dxa"/>
            <w:shd w:val="clear" w:color="auto" w:fill="auto"/>
          </w:tcPr>
          <w:p w:rsidR="004F6A79" w:rsidRPr="003B1113" w:rsidRDefault="004F6A79" w:rsidP="008B02B3">
            <w:pPr>
              <w:rPr>
                <w:iCs/>
                <w:sz w:val="26"/>
                <w:szCs w:val="26"/>
                <w:lang w:eastAsia="ar-SA"/>
              </w:rPr>
            </w:pPr>
            <w:r w:rsidRPr="003B1113">
              <w:rPr>
                <w:iCs/>
                <w:sz w:val="26"/>
                <w:szCs w:val="26"/>
                <w:lang w:eastAsia="ar-SA"/>
              </w:rPr>
              <w:t>2022</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2789,7</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156,11</w:t>
            </w:r>
          </w:p>
        </w:tc>
        <w:tc>
          <w:tcPr>
            <w:tcW w:w="1479"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0,0559</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9372</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227,36</w:t>
            </w:r>
          </w:p>
        </w:tc>
        <w:tc>
          <w:tcPr>
            <w:tcW w:w="1480" w:type="dxa"/>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0,0242</w:t>
            </w:r>
          </w:p>
        </w:tc>
      </w:tr>
      <w:tr w:rsidR="004F6A79" w:rsidRPr="003B1113" w:rsidTr="008B02B3">
        <w:tc>
          <w:tcPr>
            <w:tcW w:w="1048" w:type="dxa"/>
            <w:shd w:val="clear" w:color="auto" w:fill="auto"/>
          </w:tcPr>
          <w:p w:rsidR="004F6A79" w:rsidRPr="003B1113" w:rsidRDefault="004F6A79" w:rsidP="008B02B3">
            <w:pPr>
              <w:rPr>
                <w:iCs/>
                <w:sz w:val="26"/>
                <w:szCs w:val="26"/>
                <w:lang w:eastAsia="ar-SA"/>
              </w:rPr>
            </w:pPr>
            <w:r w:rsidRPr="003B1113">
              <w:rPr>
                <w:iCs/>
                <w:sz w:val="26"/>
                <w:szCs w:val="26"/>
                <w:lang w:eastAsia="ar-SA"/>
              </w:rPr>
              <w:t>2023</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2639,8</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163,64</w:t>
            </w:r>
          </w:p>
        </w:tc>
        <w:tc>
          <w:tcPr>
            <w:tcW w:w="1479"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0,0619</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8822</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102,06</w:t>
            </w:r>
          </w:p>
        </w:tc>
        <w:tc>
          <w:tcPr>
            <w:tcW w:w="1480" w:type="dxa"/>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0,0115</w:t>
            </w:r>
          </w:p>
        </w:tc>
      </w:tr>
      <w:tr w:rsidR="004F6A79" w:rsidRPr="003B1113" w:rsidTr="008B02B3">
        <w:tc>
          <w:tcPr>
            <w:tcW w:w="1048" w:type="dxa"/>
            <w:shd w:val="clear" w:color="auto" w:fill="auto"/>
          </w:tcPr>
          <w:p w:rsidR="004F6A79" w:rsidRPr="009E6335" w:rsidRDefault="004F6A79" w:rsidP="008B02B3">
            <w:pPr>
              <w:rPr>
                <w:iCs/>
                <w:sz w:val="26"/>
                <w:szCs w:val="26"/>
                <w:lang w:eastAsia="ar-SA"/>
              </w:rPr>
            </w:pPr>
            <w:r w:rsidRPr="009E6335">
              <w:rPr>
                <w:iCs/>
                <w:sz w:val="26"/>
                <w:szCs w:val="26"/>
                <w:lang w:eastAsia="ar-SA"/>
              </w:rPr>
              <w:t>2024</w:t>
            </w:r>
          </w:p>
        </w:tc>
        <w:tc>
          <w:tcPr>
            <w:tcW w:w="1517"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3019,6</w:t>
            </w:r>
          </w:p>
        </w:tc>
        <w:tc>
          <w:tcPr>
            <w:tcW w:w="1480"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208,34</w:t>
            </w:r>
          </w:p>
        </w:tc>
        <w:tc>
          <w:tcPr>
            <w:tcW w:w="1479"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0,0689</w:t>
            </w:r>
          </w:p>
        </w:tc>
        <w:tc>
          <w:tcPr>
            <w:tcW w:w="1517"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9690</w:t>
            </w:r>
          </w:p>
        </w:tc>
        <w:tc>
          <w:tcPr>
            <w:tcW w:w="1480"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121,19</w:t>
            </w:r>
          </w:p>
        </w:tc>
        <w:tc>
          <w:tcPr>
            <w:tcW w:w="1480" w:type="dxa"/>
            <w:shd w:val="clear" w:color="auto" w:fill="auto"/>
          </w:tcPr>
          <w:p w:rsidR="004F6A79" w:rsidRPr="009E6335" w:rsidRDefault="004F6A79" w:rsidP="008B02B3">
            <w:pPr>
              <w:jc w:val="center"/>
              <w:rPr>
                <w:iCs/>
                <w:sz w:val="26"/>
                <w:szCs w:val="26"/>
                <w:lang w:eastAsia="ar-SA"/>
              </w:rPr>
            </w:pPr>
            <w:r w:rsidRPr="009E6335">
              <w:rPr>
                <w:iCs/>
                <w:sz w:val="26"/>
                <w:szCs w:val="26"/>
                <w:lang w:eastAsia="ar-SA"/>
              </w:rPr>
              <w:t>0,0125</w:t>
            </w:r>
          </w:p>
        </w:tc>
      </w:tr>
      <w:tr w:rsidR="004F6A79" w:rsidRPr="003B1113" w:rsidTr="008B02B3">
        <w:tc>
          <w:tcPr>
            <w:tcW w:w="1048" w:type="dxa"/>
            <w:shd w:val="clear" w:color="auto" w:fill="auto"/>
          </w:tcPr>
          <w:p w:rsidR="004F6A79" w:rsidRPr="009E6335" w:rsidRDefault="004F6A79" w:rsidP="008B02B3">
            <w:pPr>
              <w:rPr>
                <w:iCs/>
                <w:sz w:val="26"/>
                <w:szCs w:val="26"/>
                <w:lang w:eastAsia="ar-SA"/>
              </w:rPr>
            </w:pPr>
            <w:r w:rsidRPr="009E6335">
              <w:rPr>
                <w:iCs/>
                <w:sz w:val="26"/>
                <w:szCs w:val="26"/>
                <w:lang w:eastAsia="ar-SA"/>
              </w:rPr>
              <w:t>2025</w:t>
            </w:r>
          </w:p>
        </w:tc>
        <w:tc>
          <w:tcPr>
            <w:tcW w:w="1517"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2769,7</w:t>
            </w:r>
          </w:p>
        </w:tc>
        <w:tc>
          <w:tcPr>
            <w:tcW w:w="1480"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212,62</w:t>
            </w:r>
          </w:p>
        </w:tc>
        <w:tc>
          <w:tcPr>
            <w:tcW w:w="1479"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0,0768</w:t>
            </w:r>
          </w:p>
        </w:tc>
        <w:tc>
          <w:tcPr>
            <w:tcW w:w="1517"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9056</w:t>
            </w:r>
          </w:p>
        </w:tc>
        <w:tc>
          <w:tcPr>
            <w:tcW w:w="1480"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99,25</w:t>
            </w:r>
          </w:p>
        </w:tc>
        <w:tc>
          <w:tcPr>
            <w:tcW w:w="1480" w:type="dxa"/>
            <w:shd w:val="clear" w:color="auto" w:fill="auto"/>
          </w:tcPr>
          <w:p w:rsidR="004F6A79" w:rsidRPr="009E6335" w:rsidRDefault="004F6A79" w:rsidP="008B02B3">
            <w:pPr>
              <w:jc w:val="center"/>
              <w:rPr>
                <w:iCs/>
                <w:sz w:val="26"/>
                <w:szCs w:val="26"/>
                <w:lang w:eastAsia="ar-SA"/>
              </w:rPr>
            </w:pPr>
            <w:r w:rsidRPr="009E6335">
              <w:rPr>
                <w:iCs/>
                <w:sz w:val="26"/>
                <w:szCs w:val="26"/>
                <w:lang w:eastAsia="ar-SA"/>
              </w:rPr>
              <w:t>0,0109</w:t>
            </w:r>
          </w:p>
        </w:tc>
      </w:tr>
    </w:tbl>
    <w:p w:rsidR="004F6A79" w:rsidRPr="003B1113" w:rsidRDefault="004F6A79" w:rsidP="004F6A79">
      <w:pPr>
        <w:ind w:firstLine="709"/>
        <w:jc w:val="both"/>
        <w:rPr>
          <w:sz w:val="28"/>
          <w:szCs w:val="28"/>
        </w:rPr>
      </w:pPr>
    </w:p>
    <w:p w:rsidR="004F6A79" w:rsidRPr="007176E4" w:rsidRDefault="004F6A79" w:rsidP="004F6A79">
      <w:pPr>
        <w:pStyle w:val="af9"/>
        <w:numPr>
          <w:ilvl w:val="1"/>
          <w:numId w:val="10"/>
        </w:numPr>
        <w:tabs>
          <w:tab w:val="left" w:pos="0"/>
        </w:tabs>
        <w:ind w:left="0" w:firstLine="0"/>
        <w:jc w:val="center"/>
        <w:outlineLvl w:val="1"/>
        <w:rPr>
          <w:sz w:val="28"/>
          <w:szCs w:val="28"/>
        </w:rPr>
      </w:pPr>
      <w:bookmarkStart w:id="48" w:name="_Toc126333138"/>
      <w:bookmarkStart w:id="49" w:name="_Toc221103209"/>
      <w:r w:rsidRPr="007176E4">
        <w:rPr>
          <w:sz w:val="28"/>
          <w:szCs w:val="28"/>
        </w:rPr>
        <w:t>Благоустройство</w:t>
      </w:r>
      <w:bookmarkEnd w:id="48"/>
      <w:bookmarkEnd w:id="49"/>
    </w:p>
    <w:p w:rsidR="004F6A79" w:rsidRDefault="004F6A79" w:rsidP="004F6A79">
      <w:pPr>
        <w:pStyle w:val="af9"/>
        <w:tabs>
          <w:tab w:val="left" w:pos="0"/>
        </w:tabs>
        <w:ind w:left="1440"/>
        <w:outlineLvl w:val="1"/>
        <w:rPr>
          <w:sz w:val="28"/>
          <w:szCs w:val="28"/>
        </w:rPr>
      </w:pPr>
    </w:p>
    <w:p w:rsidR="004F6A79" w:rsidRPr="00700373" w:rsidRDefault="004F6A79" w:rsidP="004F6A79">
      <w:pPr>
        <w:tabs>
          <w:tab w:val="left" w:pos="0"/>
        </w:tabs>
        <w:ind w:firstLine="709"/>
        <w:outlineLvl w:val="1"/>
        <w:rPr>
          <w:sz w:val="28"/>
          <w:szCs w:val="28"/>
        </w:rPr>
      </w:pPr>
      <w:bookmarkStart w:id="50" w:name="_Toc221103210"/>
      <w:r w:rsidRPr="00700373">
        <w:rPr>
          <w:sz w:val="28"/>
          <w:szCs w:val="28"/>
        </w:rPr>
        <w:t>6.2.1. Формирование комфортной городской среды</w:t>
      </w:r>
      <w:bookmarkEnd w:id="50"/>
    </w:p>
    <w:p w:rsidR="004F6A79" w:rsidRPr="00700373" w:rsidRDefault="004F6A79" w:rsidP="004F6A79">
      <w:pPr>
        <w:pStyle w:val="af9"/>
        <w:jc w:val="right"/>
        <w:rPr>
          <w:sz w:val="28"/>
          <w:szCs w:val="28"/>
        </w:rPr>
      </w:pPr>
    </w:p>
    <w:p w:rsidR="004F6A79" w:rsidRPr="00700373" w:rsidRDefault="004F6A79" w:rsidP="004F6A79">
      <w:pPr>
        <w:ind w:firstLine="709"/>
        <w:jc w:val="both"/>
        <w:rPr>
          <w:sz w:val="28"/>
          <w:szCs w:val="28"/>
        </w:rPr>
      </w:pPr>
      <w:r w:rsidRPr="00700373">
        <w:rPr>
          <w:sz w:val="28"/>
          <w:szCs w:val="28"/>
        </w:rPr>
        <w:t xml:space="preserve">В рамках реализации мероприятий регионального проекта «Формирование комфортной городской среды» в 2025 году </w:t>
      </w:r>
      <w:r w:rsidRPr="00700373">
        <w:rPr>
          <w:rFonts w:eastAsia="Arial Unicode MS"/>
          <w:sz w:val="28"/>
          <w:szCs w:val="28"/>
        </w:rPr>
        <w:t>выполнен второй и третий этапы благоустройства парка по ул. Молодежная в пгт. Березово.</w:t>
      </w:r>
      <w:r w:rsidRPr="00700373">
        <w:rPr>
          <w:sz w:val="28"/>
          <w:szCs w:val="28"/>
        </w:rPr>
        <w:t xml:space="preserve"> На реализацию мероприятия направлено 22 916,6 тыс. рублей.</w:t>
      </w:r>
    </w:p>
    <w:p w:rsidR="004F6A79" w:rsidRPr="00700373" w:rsidRDefault="004F6A79" w:rsidP="004F6A79">
      <w:pPr>
        <w:ind w:firstLine="709"/>
        <w:jc w:val="both"/>
        <w:rPr>
          <w:i/>
          <w:color w:val="FF0000"/>
          <w:sz w:val="28"/>
          <w:szCs w:val="28"/>
        </w:rPr>
      </w:pPr>
      <w:r w:rsidRPr="00700373">
        <w:rPr>
          <w:sz w:val="28"/>
          <w:szCs w:val="28"/>
        </w:rPr>
        <w:t xml:space="preserve">В рамках реализации программы инициативного бюджетирования, благодаря </w:t>
      </w:r>
      <w:r>
        <w:rPr>
          <w:sz w:val="28"/>
          <w:szCs w:val="28"/>
        </w:rPr>
        <w:t>участию</w:t>
      </w:r>
      <w:r w:rsidRPr="00700373">
        <w:rPr>
          <w:sz w:val="28"/>
          <w:szCs w:val="28"/>
        </w:rPr>
        <w:t xml:space="preserve"> в региональном конкурсе инициативных проектов, в </w:t>
      </w:r>
      <w:proofErr w:type="spellStart"/>
      <w:r w:rsidRPr="00700373">
        <w:rPr>
          <w:sz w:val="28"/>
          <w:szCs w:val="28"/>
        </w:rPr>
        <w:t>пгт</w:t>
      </w:r>
      <w:proofErr w:type="gramStart"/>
      <w:r w:rsidRPr="00700373">
        <w:rPr>
          <w:sz w:val="28"/>
          <w:szCs w:val="28"/>
        </w:rPr>
        <w:t>.Б</w:t>
      </w:r>
      <w:proofErr w:type="gramEnd"/>
      <w:r w:rsidRPr="00700373">
        <w:rPr>
          <w:sz w:val="28"/>
          <w:szCs w:val="28"/>
        </w:rPr>
        <w:t>ерезово</w:t>
      </w:r>
      <w:proofErr w:type="spellEnd"/>
      <w:r w:rsidRPr="00700373">
        <w:rPr>
          <w:sz w:val="28"/>
          <w:szCs w:val="28"/>
        </w:rPr>
        <w:t xml:space="preserve"> установлен памятник участникам локальных конфликтов и специальной военной операции. На реализацию проекта направлено 5 127,5 тыс. рублей. </w:t>
      </w:r>
    </w:p>
    <w:p w:rsidR="004F6A79" w:rsidRPr="007176E4" w:rsidRDefault="004F6A79" w:rsidP="004F6A79">
      <w:pPr>
        <w:pStyle w:val="3"/>
        <w:numPr>
          <w:ilvl w:val="0"/>
          <w:numId w:val="0"/>
        </w:numPr>
        <w:ind w:firstLine="709"/>
        <w:jc w:val="both"/>
        <w:rPr>
          <w:b w:val="0"/>
          <w:sz w:val="28"/>
          <w:highlight w:val="green"/>
        </w:rPr>
      </w:pPr>
      <w:bookmarkStart w:id="51" w:name="_Toc126333246"/>
    </w:p>
    <w:p w:rsidR="004F6A79" w:rsidRPr="00700373" w:rsidRDefault="004F6A79" w:rsidP="004F6A79">
      <w:pPr>
        <w:pStyle w:val="3"/>
        <w:numPr>
          <w:ilvl w:val="2"/>
          <w:numId w:val="11"/>
        </w:numPr>
        <w:ind w:left="0" w:firstLine="709"/>
        <w:jc w:val="both"/>
        <w:rPr>
          <w:b w:val="0"/>
          <w:sz w:val="28"/>
        </w:rPr>
      </w:pPr>
      <w:bookmarkStart w:id="52" w:name="_Toc221103211"/>
      <w:bookmarkEnd w:id="51"/>
      <w:r w:rsidRPr="00700373">
        <w:rPr>
          <w:b w:val="0"/>
          <w:sz w:val="28"/>
        </w:rPr>
        <w:t>Мероприятия по охране окружающей среды и обращению с животными без владельцев</w:t>
      </w:r>
      <w:bookmarkEnd w:id="52"/>
    </w:p>
    <w:p w:rsidR="004F6A79" w:rsidRPr="00700373" w:rsidRDefault="004F6A79" w:rsidP="004F6A79">
      <w:pPr>
        <w:ind w:firstLine="709"/>
        <w:jc w:val="both"/>
        <w:rPr>
          <w:bCs/>
          <w:color w:val="000000"/>
          <w:spacing w:val="7"/>
          <w:sz w:val="28"/>
          <w:szCs w:val="28"/>
        </w:rPr>
      </w:pPr>
    </w:p>
    <w:p w:rsidR="004F6A79" w:rsidRPr="00700373" w:rsidRDefault="004F6A79" w:rsidP="004F6A79">
      <w:pPr>
        <w:spacing w:line="240" w:lineRule="atLeast"/>
        <w:ind w:firstLine="709"/>
        <w:jc w:val="both"/>
        <w:rPr>
          <w:bCs/>
          <w:color w:val="000000"/>
          <w:spacing w:val="7"/>
          <w:sz w:val="28"/>
          <w:szCs w:val="28"/>
        </w:rPr>
      </w:pPr>
      <w:r w:rsidRPr="00700373">
        <w:rPr>
          <w:bCs/>
          <w:color w:val="000000"/>
          <w:spacing w:val="7"/>
          <w:sz w:val="28"/>
          <w:szCs w:val="28"/>
        </w:rPr>
        <w:t xml:space="preserve">В рамках </w:t>
      </w:r>
      <w:r w:rsidRPr="00700373">
        <w:rPr>
          <w:bCs/>
          <w:color w:val="000000"/>
          <w:spacing w:val="7"/>
          <w:sz w:val="28"/>
          <w:szCs w:val="28"/>
          <w:lang w:val="en-US"/>
        </w:rPr>
        <w:t>XXII</w:t>
      </w:r>
      <w:r w:rsidRPr="00700373">
        <w:rPr>
          <w:bCs/>
          <w:color w:val="000000"/>
          <w:spacing w:val="7"/>
          <w:sz w:val="28"/>
          <w:szCs w:val="28"/>
        </w:rPr>
        <w:t xml:space="preserve"> Международной экологической акции «Спасти и сохранить»</w:t>
      </w:r>
      <w:r w:rsidRPr="00700373">
        <w:rPr>
          <w:color w:val="222222"/>
          <w:sz w:val="28"/>
          <w:szCs w:val="28"/>
        </w:rPr>
        <w:t xml:space="preserve"> </w:t>
      </w:r>
      <w:r w:rsidRPr="00700373">
        <w:rPr>
          <w:bCs/>
          <w:color w:val="000000"/>
          <w:spacing w:val="7"/>
          <w:sz w:val="28"/>
          <w:szCs w:val="28"/>
        </w:rPr>
        <w:t>на территории Березовского района в 2025 году проведено:</w:t>
      </w:r>
    </w:p>
    <w:p w:rsidR="004F6A79" w:rsidRPr="00700373" w:rsidRDefault="004F6A79" w:rsidP="004F6A79">
      <w:pPr>
        <w:spacing w:line="240" w:lineRule="atLeast"/>
        <w:ind w:firstLine="709"/>
        <w:jc w:val="both"/>
        <w:rPr>
          <w:bCs/>
          <w:color w:val="000000"/>
          <w:spacing w:val="7"/>
          <w:sz w:val="28"/>
          <w:szCs w:val="28"/>
        </w:rPr>
      </w:pPr>
      <w:r w:rsidRPr="00700373">
        <w:rPr>
          <w:bCs/>
          <w:color w:val="000000"/>
          <w:spacing w:val="7"/>
          <w:sz w:val="28"/>
          <w:szCs w:val="28"/>
        </w:rPr>
        <w:t>70 природоохранных мероприятий, с участием 3 794 человек (из них дети, подростки и молодежь – 548 человек);</w:t>
      </w:r>
    </w:p>
    <w:p w:rsidR="004F6A79" w:rsidRPr="00700373" w:rsidRDefault="004F6A79" w:rsidP="004F6A79">
      <w:pPr>
        <w:spacing w:line="240" w:lineRule="atLeast"/>
        <w:ind w:firstLine="709"/>
        <w:jc w:val="both"/>
        <w:rPr>
          <w:bCs/>
          <w:color w:val="000000"/>
          <w:spacing w:val="7"/>
          <w:sz w:val="28"/>
          <w:szCs w:val="28"/>
        </w:rPr>
      </w:pPr>
      <w:proofErr w:type="gramStart"/>
      <w:r w:rsidRPr="00700373">
        <w:rPr>
          <w:bCs/>
          <w:color w:val="000000"/>
          <w:spacing w:val="7"/>
          <w:sz w:val="28"/>
          <w:szCs w:val="28"/>
        </w:rPr>
        <w:lastRenderedPageBreak/>
        <w:t>68 эколого-просветительских мероприятий (слеты, форумы, экологические марафоны, семинары, экологические уроки, походы, выставки и т.д.), с участием 3 718 человек (из них дети, подростки и молодежь – 3 643 человека).</w:t>
      </w:r>
      <w:proofErr w:type="gramEnd"/>
    </w:p>
    <w:p w:rsidR="004F6A79" w:rsidRPr="00742D15" w:rsidRDefault="004F6A79" w:rsidP="004F6A79">
      <w:pPr>
        <w:spacing w:line="240" w:lineRule="atLeast"/>
        <w:ind w:firstLine="709"/>
        <w:jc w:val="both"/>
        <w:rPr>
          <w:bCs/>
          <w:color w:val="000000"/>
          <w:spacing w:val="7"/>
          <w:sz w:val="28"/>
          <w:szCs w:val="28"/>
        </w:rPr>
      </w:pPr>
      <w:r w:rsidRPr="00700373">
        <w:rPr>
          <w:sz w:val="28"/>
          <w:szCs w:val="28"/>
        </w:rPr>
        <w:t>В ходе проведения экологических акций убрано 903,06 куб. м хозяйственно-бытового мусора.</w:t>
      </w:r>
    </w:p>
    <w:p w:rsidR="004F6A79" w:rsidRPr="00700373" w:rsidRDefault="004F6A79" w:rsidP="004F6A79">
      <w:pPr>
        <w:shd w:val="clear" w:color="auto" w:fill="FFFFFF"/>
        <w:ind w:left="23" w:right="28" w:firstLine="686"/>
        <w:jc w:val="both"/>
        <w:rPr>
          <w:rFonts w:eastAsia="Calibri"/>
          <w:sz w:val="28"/>
          <w:szCs w:val="28"/>
          <w:lang w:eastAsia="en-US"/>
        </w:rPr>
      </w:pPr>
      <w:r w:rsidRPr="00700373">
        <w:rPr>
          <w:rFonts w:eastAsia="Calibri"/>
          <w:sz w:val="28"/>
          <w:szCs w:val="28"/>
          <w:lang w:eastAsia="en-US"/>
        </w:rPr>
        <w:t>В ходе реализации системы обращения с твердыми коммунальными отходами в 2025 году в населенных пунктах:</w:t>
      </w:r>
    </w:p>
    <w:p w:rsidR="004F6A79" w:rsidRPr="00700373" w:rsidRDefault="004F6A79" w:rsidP="004F6A79">
      <w:pPr>
        <w:shd w:val="clear" w:color="auto" w:fill="FFFFFF"/>
        <w:ind w:left="23" w:right="28" w:firstLine="686"/>
        <w:jc w:val="both"/>
        <w:rPr>
          <w:rFonts w:eastAsia="Calibri"/>
          <w:sz w:val="28"/>
          <w:szCs w:val="28"/>
          <w:lang w:eastAsia="en-US"/>
        </w:rPr>
      </w:pPr>
      <w:r w:rsidRPr="00700373">
        <w:rPr>
          <w:rFonts w:eastAsia="Calibri"/>
          <w:sz w:val="28"/>
          <w:szCs w:val="28"/>
          <w:lang w:eastAsia="en-US"/>
        </w:rPr>
        <w:t>- Ванзетур, Теги, Няксимволь, Сосьва – организована эксплуатация мусороперегрузочных станций. Жителям населенных пунктов оказывается услуга по сбору и вывозу твердых коммунальных отходов региональным оператором АО «Югра экология»;</w:t>
      </w:r>
    </w:p>
    <w:p w:rsidR="004F6A79" w:rsidRPr="00700373" w:rsidRDefault="004F6A79" w:rsidP="004F6A79">
      <w:pPr>
        <w:shd w:val="clear" w:color="auto" w:fill="FFFFFF"/>
        <w:ind w:left="23" w:right="28" w:firstLine="686"/>
        <w:jc w:val="both"/>
        <w:rPr>
          <w:rFonts w:eastAsia="Calibri"/>
          <w:sz w:val="28"/>
          <w:szCs w:val="28"/>
          <w:lang w:eastAsia="en-US"/>
        </w:rPr>
      </w:pPr>
      <w:r w:rsidRPr="00700373">
        <w:rPr>
          <w:rFonts w:eastAsia="Calibri"/>
          <w:sz w:val="28"/>
          <w:szCs w:val="28"/>
          <w:lang w:eastAsia="en-US"/>
        </w:rPr>
        <w:t xml:space="preserve">- </w:t>
      </w:r>
      <w:proofErr w:type="gramStart"/>
      <w:r w:rsidRPr="00700373">
        <w:rPr>
          <w:rFonts w:eastAsia="Calibri"/>
          <w:sz w:val="28"/>
          <w:szCs w:val="28"/>
          <w:lang w:eastAsia="en-US"/>
        </w:rPr>
        <w:t>Светлый</w:t>
      </w:r>
      <w:proofErr w:type="gramEnd"/>
      <w:r w:rsidRPr="00700373">
        <w:rPr>
          <w:rFonts w:eastAsia="Calibri"/>
          <w:sz w:val="28"/>
          <w:szCs w:val="28"/>
          <w:lang w:eastAsia="en-US"/>
        </w:rPr>
        <w:t xml:space="preserve"> – обустроено 14 контейнерных площадок с 56 контейнерами для накопления твердых коммунальных отходов;</w:t>
      </w:r>
    </w:p>
    <w:p w:rsidR="004F6A79" w:rsidRPr="00700373" w:rsidRDefault="004F6A79" w:rsidP="004F6A79">
      <w:pPr>
        <w:shd w:val="clear" w:color="auto" w:fill="FFFFFF"/>
        <w:ind w:left="23" w:right="28" w:firstLine="686"/>
        <w:jc w:val="both"/>
        <w:rPr>
          <w:rFonts w:eastAsia="Calibri"/>
          <w:sz w:val="28"/>
          <w:szCs w:val="28"/>
          <w:lang w:eastAsia="en-US"/>
        </w:rPr>
      </w:pPr>
      <w:r w:rsidRPr="00700373">
        <w:rPr>
          <w:rFonts w:eastAsia="Calibri"/>
          <w:sz w:val="28"/>
          <w:szCs w:val="28"/>
          <w:lang w:eastAsia="en-US"/>
        </w:rPr>
        <w:t>- для организации накопления и временного хранения отработанных ртутных люминесцентных ламп, химических источников тока (батареек), закуплено 30 специализированных экобоксов (3 – Приполярный, 7 – Саранпауль, 3 – Светлый, 4 – Хулимсунт, 13 – Игрим).</w:t>
      </w:r>
    </w:p>
    <w:p w:rsidR="004F6A79" w:rsidRPr="003D631E" w:rsidRDefault="004F6A79" w:rsidP="004F6A79">
      <w:pPr>
        <w:ind w:firstLine="709"/>
        <w:jc w:val="both"/>
        <w:rPr>
          <w:sz w:val="28"/>
          <w:szCs w:val="28"/>
        </w:rPr>
      </w:pPr>
      <w:r w:rsidRPr="00700373">
        <w:rPr>
          <w:sz w:val="28"/>
          <w:szCs w:val="28"/>
        </w:rPr>
        <w:t>В рамках осуществления отдельных государственных полномочий по обращению с животными без владельцев в 2025 году проведены мероприятия на общую сумму 1 694,4 тыс. рублей. Заключено 3 муниципальных контракта на оказание услуг по обращению с животными без владельцев (ИП Ивановым В.И., ИП Шлеин Е.А., г. Нижневартовск). На территории городских и сельских поселений Березово</w:t>
      </w:r>
      <w:r w:rsidRPr="003D631E">
        <w:rPr>
          <w:sz w:val="28"/>
          <w:szCs w:val="28"/>
        </w:rPr>
        <w:t xml:space="preserve">, Игрим, </w:t>
      </w:r>
      <w:proofErr w:type="gramStart"/>
      <w:r w:rsidRPr="003D631E">
        <w:rPr>
          <w:sz w:val="28"/>
          <w:szCs w:val="28"/>
        </w:rPr>
        <w:t>Светлый</w:t>
      </w:r>
      <w:proofErr w:type="gramEnd"/>
      <w:r w:rsidRPr="003D631E">
        <w:rPr>
          <w:sz w:val="28"/>
          <w:szCs w:val="28"/>
        </w:rPr>
        <w:t xml:space="preserve"> отловлено 50 особей. </w:t>
      </w:r>
    </w:p>
    <w:p w:rsidR="004F6A79" w:rsidRPr="003D631E" w:rsidRDefault="004F6A79" w:rsidP="004F6A79">
      <w:pPr>
        <w:ind w:firstLine="709"/>
        <w:jc w:val="both"/>
        <w:rPr>
          <w:sz w:val="28"/>
          <w:szCs w:val="28"/>
        </w:rPr>
      </w:pPr>
    </w:p>
    <w:p w:rsidR="004F6A79" w:rsidRPr="003D631E" w:rsidRDefault="004F6A79" w:rsidP="004F6A79">
      <w:pPr>
        <w:pStyle w:val="af9"/>
        <w:numPr>
          <w:ilvl w:val="1"/>
          <w:numId w:val="11"/>
        </w:numPr>
        <w:suppressAutoHyphens/>
        <w:ind w:left="0" w:firstLine="0"/>
        <w:jc w:val="center"/>
        <w:outlineLvl w:val="1"/>
        <w:rPr>
          <w:sz w:val="28"/>
          <w:szCs w:val="28"/>
        </w:rPr>
      </w:pPr>
      <w:bookmarkStart w:id="53" w:name="_Toc220956408"/>
      <w:bookmarkStart w:id="54" w:name="_Toc221103212"/>
      <w:r w:rsidRPr="003D631E">
        <w:rPr>
          <w:sz w:val="28"/>
          <w:szCs w:val="28"/>
        </w:rPr>
        <w:t>Транспорт и дорожное хозяйство</w:t>
      </w:r>
      <w:bookmarkEnd w:id="53"/>
      <w:bookmarkEnd w:id="54"/>
    </w:p>
    <w:p w:rsidR="004F6A79" w:rsidRPr="003D631E" w:rsidRDefault="004F6A79" w:rsidP="004F6A79">
      <w:pPr>
        <w:pStyle w:val="af9"/>
        <w:suppressAutoHyphens/>
        <w:ind w:left="0"/>
        <w:jc w:val="center"/>
        <w:rPr>
          <w:sz w:val="28"/>
          <w:szCs w:val="28"/>
        </w:rPr>
      </w:pPr>
    </w:p>
    <w:p w:rsidR="004F6A79" w:rsidRPr="003D631E" w:rsidRDefault="004F6A79" w:rsidP="004F6A79">
      <w:pPr>
        <w:ind w:firstLine="708"/>
        <w:jc w:val="both"/>
        <w:rPr>
          <w:rFonts w:ascii="Times New Roman CYR" w:hAnsi="Times New Roman CYR" w:cs="Times New Roman CYR"/>
          <w:color w:val="000000"/>
          <w:sz w:val="28"/>
          <w:szCs w:val="28"/>
        </w:rPr>
      </w:pPr>
      <w:r w:rsidRPr="003D631E">
        <w:rPr>
          <w:rFonts w:ascii="Times New Roman CYR" w:hAnsi="Times New Roman CYR" w:cs="Times New Roman CYR"/>
          <w:color w:val="000000"/>
          <w:sz w:val="28"/>
          <w:szCs w:val="28"/>
        </w:rPr>
        <w:t>Основными целями деятельности администрации Березовского района в сфере транспорта и дорожного хозяйства является обеспечение безопасного функционирования и развития дорожной инфраструктуры района в соответствии с потребностями населения и градостроительной деятельностью, удовлетворение потребностей населения в транспортном обслуживании.</w:t>
      </w:r>
    </w:p>
    <w:p w:rsidR="004F6A79" w:rsidRPr="003D631E" w:rsidRDefault="004F6A79" w:rsidP="004F6A79">
      <w:pPr>
        <w:ind w:firstLine="708"/>
        <w:jc w:val="both"/>
        <w:rPr>
          <w:sz w:val="28"/>
          <w:szCs w:val="28"/>
        </w:rPr>
      </w:pPr>
      <w:r w:rsidRPr="003D631E">
        <w:rPr>
          <w:rFonts w:eastAsia="Calibri"/>
          <w:sz w:val="28"/>
          <w:szCs w:val="28"/>
          <w:lang w:eastAsia="en-US"/>
        </w:rPr>
        <w:t>При поддержке Губернатора и Правительства Ханты-Мансийского автономного округа – Югры</w:t>
      </w:r>
      <w:r w:rsidRPr="003D631E">
        <w:rPr>
          <w:sz w:val="28"/>
          <w:szCs w:val="28"/>
        </w:rPr>
        <w:t xml:space="preserve"> в 2025 году на автомобильных дорогах Березовского района выполнен ремонт 23 участков, протяженностью 13,65 км. Финансирование составило 224,88 </w:t>
      </w:r>
      <w:proofErr w:type="gramStart"/>
      <w:r w:rsidRPr="003D631E">
        <w:rPr>
          <w:sz w:val="28"/>
          <w:szCs w:val="28"/>
        </w:rPr>
        <w:t>млн</w:t>
      </w:r>
      <w:proofErr w:type="gramEnd"/>
      <w:r w:rsidRPr="003D631E">
        <w:rPr>
          <w:sz w:val="28"/>
          <w:szCs w:val="28"/>
        </w:rPr>
        <w:t xml:space="preserve"> рублей, освоение средств – 100%.</w:t>
      </w:r>
    </w:p>
    <w:p w:rsidR="004F6A79" w:rsidRPr="003D631E" w:rsidRDefault="004F6A79" w:rsidP="004F6A79">
      <w:pPr>
        <w:ind w:firstLine="708"/>
        <w:jc w:val="both"/>
        <w:rPr>
          <w:sz w:val="28"/>
          <w:szCs w:val="28"/>
        </w:rPr>
      </w:pPr>
      <w:r w:rsidRPr="003D631E">
        <w:rPr>
          <w:sz w:val="28"/>
          <w:szCs w:val="28"/>
        </w:rPr>
        <w:t xml:space="preserve">Выполнен ремонт </w:t>
      </w:r>
      <w:proofErr w:type="gramStart"/>
      <w:r w:rsidRPr="003D631E">
        <w:rPr>
          <w:sz w:val="28"/>
          <w:szCs w:val="28"/>
        </w:rPr>
        <w:t>в</w:t>
      </w:r>
      <w:proofErr w:type="gramEnd"/>
      <w:r w:rsidRPr="003D631E">
        <w:rPr>
          <w:sz w:val="28"/>
          <w:szCs w:val="28"/>
        </w:rPr>
        <w:t xml:space="preserve">: </w:t>
      </w:r>
    </w:p>
    <w:p w:rsidR="004F6A79" w:rsidRPr="003D631E" w:rsidRDefault="004F6A79" w:rsidP="004F6A79">
      <w:pPr>
        <w:ind w:firstLine="708"/>
        <w:jc w:val="both"/>
        <w:rPr>
          <w:sz w:val="28"/>
          <w:szCs w:val="28"/>
        </w:rPr>
      </w:pPr>
      <w:r w:rsidRPr="003D631E">
        <w:rPr>
          <w:sz w:val="28"/>
          <w:szCs w:val="28"/>
        </w:rPr>
        <w:t xml:space="preserve">пгт. Березово (2,98 км) – по улицам: </w:t>
      </w:r>
      <w:proofErr w:type="gramStart"/>
      <w:r w:rsidRPr="003D631E">
        <w:rPr>
          <w:sz w:val="28"/>
          <w:szCs w:val="28"/>
        </w:rPr>
        <w:t>Астраханцева и Сенькина (0,13 км), Сенькина, Горького, Логовая, Железнова (0,7 км), Путилова (0,51 км), Берсенева (0,26 км), Чкалова (0,88 км);</w:t>
      </w:r>
      <w:proofErr w:type="gramEnd"/>
    </w:p>
    <w:p w:rsidR="004F6A79" w:rsidRPr="003D631E" w:rsidRDefault="004F6A79" w:rsidP="004F6A79">
      <w:pPr>
        <w:ind w:firstLine="708"/>
        <w:jc w:val="both"/>
        <w:rPr>
          <w:sz w:val="28"/>
          <w:szCs w:val="28"/>
        </w:rPr>
      </w:pPr>
      <w:r w:rsidRPr="003D631E">
        <w:rPr>
          <w:sz w:val="28"/>
          <w:szCs w:val="28"/>
        </w:rPr>
        <w:t xml:space="preserve">д. Шайтанка – улицы </w:t>
      </w:r>
      <w:proofErr w:type="gramStart"/>
      <w:r w:rsidRPr="003D631E">
        <w:rPr>
          <w:sz w:val="28"/>
          <w:szCs w:val="28"/>
        </w:rPr>
        <w:t>Центральная</w:t>
      </w:r>
      <w:proofErr w:type="gramEnd"/>
      <w:r w:rsidRPr="003D631E">
        <w:rPr>
          <w:sz w:val="28"/>
          <w:szCs w:val="28"/>
        </w:rPr>
        <w:t xml:space="preserve"> (0,5 км);</w:t>
      </w:r>
    </w:p>
    <w:p w:rsidR="004F6A79" w:rsidRPr="003D631E" w:rsidRDefault="004F6A79" w:rsidP="004F6A79">
      <w:pPr>
        <w:ind w:firstLine="709"/>
        <w:contextualSpacing/>
        <w:jc w:val="both"/>
        <w:rPr>
          <w:sz w:val="28"/>
          <w:szCs w:val="28"/>
        </w:rPr>
      </w:pPr>
      <w:r w:rsidRPr="003D631E">
        <w:rPr>
          <w:sz w:val="28"/>
          <w:szCs w:val="28"/>
        </w:rPr>
        <w:t xml:space="preserve">пгт. Игрим (0,95 км.) – по улицам: </w:t>
      </w:r>
      <w:proofErr w:type="gramStart"/>
      <w:r w:rsidRPr="003D631E">
        <w:rPr>
          <w:sz w:val="28"/>
          <w:szCs w:val="28"/>
        </w:rPr>
        <w:t>Кухаря (0,32 км), Кедровая (0,3 км), пер. Набережный (0,33 км);</w:t>
      </w:r>
      <w:proofErr w:type="gramEnd"/>
    </w:p>
    <w:p w:rsidR="004F6A79" w:rsidRPr="003D631E" w:rsidRDefault="004F6A79" w:rsidP="004F6A79">
      <w:pPr>
        <w:ind w:firstLine="709"/>
        <w:contextualSpacing/>
        <w:jc w:val="both"/>
        <w:rPr>
          <w:sz w:val="28"/>
          <w:szCs w:val="28"/>
        </w:rPr>
      </w:pPr>
      <w:r w:rsidRPr="003D631E">
        <w:rPr>
          <w:sz w:val="28"/>
          <w:szCs w:val="28"/>
        </w:rPr>
        <w:t>с. Саранпауль (8,97 км) – по улицам: Кооперации, Вокуева (1,47 км), Собянина, Юбилейная (1,71 км), Андриянова, Ятринская (2,27 км);</w:t>
      </w:r>
    </w:p>
    <w:p w:rsidR="004F6A79" w:rsidRPr="003D631E" w:rsidRDefault="004F6A79" w:rsidP="004F6A79">
      <w:pPr>
        <w:ind w:left="709"/>
        <w:contextualSpacing/>
        <w:jc w:val="both"/>
        <w:rPr>
          <w:sz w:val="28"/>
          <w:szCs w:val="28"/>
        </w:rPr>
      </w:pPr>
      <w:r w:rsidRPr="003D631E">
        <w:rPr>
          <w:sz w:val="28"/>
          <w:szCs w:val="28"/>
        </w:rPr>
        <w:lastRenderedPageBreak/>
        <w:t xml:space="preserve">д. Ломбовож – улицы Набережная (1,0 км); </w:t>
      </w:r>
    </w:p>
    <w:p w:rsidR="004F6A79" w:rsidRPr="003D631E" w:rsidRDefault="004F6A79" w:rsidP="004F6A79">
      <w:pPr>
        <w:ind w:left="709"/>
        <w:contextualSpacing/>
        <w:jc w:val="both"/>
        <w:rPr>
          <w:sz w:val="28"/>
          <w:szCs w:val="28"/>
        </w:rPr>
      </w:pPr>
      <w:r w:rsidRPr="003D631E">
        <w:rPr>
          <w:sz w:val="28"/>
          <w:szCs w:val="28"/>
        </w:rPr>
        <w:t xml:space="preserve">п. Сосьва – по улицам: </w:t>
      </w:r>
      <w:proofErr w:type="gramStart"/>
      <w:r w:rsidRPr="003D631E">
        <w:rPr>
          <w:sz w:val="28"/>
          <w:szCs w:val="28"/>
        </w:rPr>
        <w:t>Рыбопромысловая</w:t>
      </w:r>
      <w:proofErr w:type="gramEnd"/>
      <w:r w:rsidRPr="003D631E">
        <w:rPr>
          <w:sz w:val="28"/>
          <w:szCs w:val="28"/>
        </w:rPr>
        <w:t>, Лесная (2,52 км);</w:t>
      </w:r>
    </w:p>
    <w:p w:rsidR="004F6A79" w:rsidRPr="003D631E" w:rsidRDefault="004F6A79" w:rsidP="004F6A79">
      <w:pPr>
        <w:ind w:firstLine="709"/>
        <w:contextualSpacing/>
        <w:jc w:val="both"/>
        <w:rPr>
          <w:sz w:val="28"/>
          <w:szCs w:val="28"/>
        </w:rPr>
      </w:pPr>
      <w:r w:rsidRPr="003D631E">
        <w:rPr>
          <w:sz w:val="28"/>
          <w:szCs w:val="28"/>
        </w:rPr>
        <w:t>п. Светлый – автомобильной дороги до кладбища (0,75 км).</w:t>
      </w:r>
    </w:p>
    <w:p w:rsidR="004F6A79" w:rsidRDefault="004F6A79" w:rsidP="004F6A79">
      <w:pPr>
        <w:ind w:firstLine="709"/>
        <w:jc w:val="both"/>
        <w:rPr>
          <w:i/>
          <w:color w:val="FF0000"/>
          <w:sz w:val="28"/>
          <w:szCs w:val="28"/>
        </w:rPr>
      </w:pPr>
      <w:r w:rsidRPr="00D055AF">
        <w:rPr>
          <w:sz w:val="28"/>
          <w:szCs w:val="28"/>
        </w:rPr>
        <w:t>В 2025 году заключен муниципальный контракт на проектирование капитального ремонта автомобильных дорог в пгт. Березово по улицам: Северная, Гидропорт, Собянина, Дуркина, Молодежная, Аэропорт, Гагарина, Пушкина, Лермонтова и автомобильной дороги до причала, общей протяженностью 6,8 км, в целях дальнейшего включения объектов в государственную программу автономного округа «Современная транспортная система». Срок завершения работ по проектированию до 16.02.2026 года.</w:t>
      </w:r>
      <w:r w:rsidRPr="00C11961">
        <w:rPr>
          <w:sz w:val="28"/>
          <w:szCs w:val="28"/>
        </w:rPr>
        <w:t xml:space="preserve"> </w:t>
      </w:r>
    </w:p>
    <w:p w:rsidR="004F6A79" w:rsidRPr="00DB79E3" w:rsidRDefault="004F6A79" w:rsidP="004F6A79">
      <w:pPr>
        <w:ind w:firstLine="709"/>
        <w:jc w:val="both"/>
        <w:rPr>
          <w:strike/>
          <w:sz w:val="28"/>
          <w:szCs w:val="28"/>
        </w:rPr>
      </w:pPr>
      <w:r w:rsidRPr="00DB79E3">
        <w:rPr>
          <w:iCs/>
          <w:sz w:val="28"/>
          <w:szCs w:val="28"/>
        </w:rPr>
        <w:t xml:space="preserve">В ходе реализации мероприятий муниципальной программы «Современная </w:t>
      </w:r>
      <w:r w:rsidRPr="00DB79E3">
        <w:rPr>
          <w:color w:val="000000"/>
          <w:sz w:val="28"/>
          <w:szCs w:val="28"/>
        </w:rPr>
        <w:t xml:space="preserve">транспортная система Березовского района» осуществлена </w:t>
      </w:r>
      <w:r w:rsidRPr="00DB79E3">
        <w:rPr>
          <w:iCs/>
          <w:sz w:val="28"/>
          <w:szCs w:val="28"/>
        </w:rPr>
        <w:t xml:space="preserve">организация транспортного обслуживания населения на территории Березовского района видами транспорта – </w:t>
      </w:r>
      <w:proofErr w:type="gramStart"/>
      <w:r w:rsidRPr="00DB79E3">
        <w:rPr>
          <w:iCs/>
          <w:sz w:val="28"/>
          <w:szCs w:val="28"/>
        </w:rPr>
        <w:t>автомобильный</w:t>
      </w:r>
      <w:proofErr w:type="gramEnd"/>
      <w:r w:rsidRPr="00DB79E3">
        <w:rPr>
          <w:iCs/>
          <w:sz w:val="28"/>
          <w:szCs w:val="28"/>
        </w:rPr>
        <w:t>, водный, авиационный.</w:t>
      </w:r>
    </w:p>
    <w:p w:rsidR="004F6A79" w:rsidRPr="00DB79E3" w:rsidRDefault="004F6A79" w:rsidP="004F6A79">
      <w:pPr>
        <w:rPr>
          <w:iCs/>
          <w:sz w:val="28"/>
          <w:szCs w:val="28"/>
        </w:rPr>
      </w:pPr>
    </w:p>
    <w:p w:rsidR="004F6A79" w:rsidRPr="00742D15" w:rsidRDefault="004F6A79" w:rsidP="004F6A79">
      <w:pPr>
        <w:jc w:val="right"/>
        <w:rPr>
          <w:sz w:val="28"/>
          <w:szCs w:val="28"/>
        </w:rPr>
      </w:pPr>
      <w:r w:rsidRPr="00DB79E3">
        <w:rPr>
          <w:sz w:val="28"/>
          <w:szCs w:val="28"/>
        </w:rPr>
        <w:t>Таблица 15</w:t>
      </w:r>
    </w:p>
    <w:p w:rsidR="004F6A79" w:rsidRPr="00CA6AD6" w:rsidRDefault="004F6A79" w:rsidP="004F6A79">
      <w:pPr>
        <w:jc w:val="center"/>
        <w:rPr>
          <w:sz w:val="28"/>
          <w:szCs w:val="28"/>
        </w:rPr>
      </w:pPr>
      <w:r w:rsidRPr="00CA6AD6">
        <w:rPr>
          <w:sz w:val="28"/>
          <w:szCs w:val="28"/>
        </w:rPr>
        <w:t>Показатели организации пассажирских перевозок</w:t>
      </w:r>
    </w:p>
    <w:p w:rsidR="004F6A79" w:rsidRPr="00CA6AD6" w:rsidRDefault="004F6A79" w:rsidP="004F6A79">
      <w:pPr>
        <w:jc w:val="center"/>
        <w:rPr>
          <w:sz w:val="28"/>
          <w:szCs w:val="28"/>
        </w:rPr>
      </w:pPr>
      <w:r w:rsidRPr="00CA6AD6">
        <w:rPr>
          <w:sz w:val="28"/>
          <w:szCs w:val="28"/>
        </w:rPr>
        <w:t>в межмуниципальном сообщении в границах Березовского района</w:t>
      </w:r>
    </w:p>
    <w:p w:rsidR="004F6A79" w:rsidRPr="00CA6AD6" w:rsidRDefault="004F6A79" w:rsidP="004F6A79">
      <w:pPr>
        <w:rPr>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7"/>
        <w:gridCol w:w="1359"/>
        <w:gridCol w:w="1359"/>
        <w:gridCol w:w="1359"/>
        <w:gridCol w:w="1359"/>
        <w:gridCol w:w="1359"/>
      </w:tblGrid>
      <w:tr w:rsidR="004F6A79" w:rsidRPr="00CA6AD6" w:rsidTr="008B02B3">
        <w:trPr>
          <w:trHeight w:val="365"/>
          <w:jc w:val="center"/>
        </w:trPr>
        <w:tc>
          <w:tcPr>
            <w:tcW w:w="3367" w:type="dxa"/>
            <w:vMerge w:val="restart"/>
            <w:tcBorders>
              <w:top w:val="single" w:sz="4" w:space="0" w:color="auto"/>
              <w:left w:val="single" w:sz="4" w:space="0" w:color="auto"/>
              <w:right w:val="single" w:sz="4" w:space="0" w:color="auto"/>
            </w:tcBorders>
            <w:vAlign w:val="center"/>
          </w:tcPr>
          <w:p w:rsidR="004F6A79" w:rsidRPr="00CA6AD6" w:rsidRDefault="004F6A79" w:rsidP="008B02B3">
            <w:pPr>
              <w:rPr>
                <w:sz w:val="26"/>
                <w:szCs w:val="26"/>
              </w:rPr>
            </w:pPr>
            <w:r w:rsidRPr="00CA6AD6">
              <w:rPr>
                <w:sz w:val="26"/>
                <w:szCs w:val="26"/>
              </w:rPr>
              <w:t>Наименование показателя</w:t>
            </w:r>
          </w:p>
        </w:tc>
        <w:tc>
          <w:tcPr>
            <w:tcW w:w="6795" w:type="dxa"/>
            <w:gridSpan w:val="5"/>
            <w:tcBorders>
              <w:top w:val="single" w:sz="4" w:space="0" w:color="auto"/>
              <w:left w:val="single" w:sz="4" w:space="0" w:color="auto"/>
              <w:bottom w:val="single" w:sz="4" w:space="0" w:color="auto"/>
              <w:right w:val="single" w:sz="4" w:space="0" w:color="auto"/>
            </w:tcBorders>
          </w:tcPr>
          <w:p w:rsidR="004F6A79" w:rsidRPr="00CA6AD6" w:rsidRDefault="004F6A79" w:rsidP="008B02B3">
            <w:pPr>
              <w:jc w:val="center"/>
              <w:rPr>
                <w:sz w:val="26"/>
                <w:szCs w:val="26"/>
              </w:rPr>
            </w:pPr>
            <w:r w:rsidRPr="00CA6AD6">
              <w:rPr>
                <w:sz w:val="26"/>
                <w:szCs w:val="26"/>
              </w:rPr>
              <w:t>годы</w:t>
            </w:r>
          </w:p>
        </w:tc>
      </w:tr>
      <w:tr w:rsidR="004F6A79" w:rsidRPr="00CA6AD6" w:rsidTr="008B02B3">
        <w:trPr>
          <w:trHeight w:val="365"/>
          <w:jc w:val="center"/>
        </w:trPr>
        <w:tc>
          <w:tcPr>
            <w:tcW w:w="3367" w:type="dxa"/>
            <w:vMerge/>
            <w:tcBorders>
              <w:left w:val="single" w:sz="4" w:space="0" w:color="auto"/>
              <w:bottom w:val="single" w:sz="4" w:space="0" w:color="auto"/>
              <w:right w:val="single" w:sz="4" w:space="0" w:color="auto"/>
            </w:tcBorders>
            <w:vAlign w:val="center"/>
            <w:hideMark/>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2022</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2023</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2024</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2025</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Количество выполненных рейсов (рейсооборотов),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водный транспорт, единиц (рейсы)</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336</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331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299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327</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328</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авиационный транспорт, единиц (рейсообороты)</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288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317</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309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301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316,5</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автомобильный транспорт, единиц</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270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228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220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0</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Пассажиропоток, человек,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22 728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21 470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20 795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23 291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21 359</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водный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12 159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11 215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10 666</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12 101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11 821</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авиационный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8 529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8 631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9 124</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8 649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9 538</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автомобильный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2 040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1 624</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1 005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2 541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0</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Объем субсидий на перевозки пассажиров, тыс. рублей,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119 926,9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164 749,5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176 941,1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228 719,3</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295 720,3</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водный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30 966,1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55 047,4</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57 984,2</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68 413,0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81 598,3</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авиационный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83 659,1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105 595,9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114 113,9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153 019,5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214 122,0</w:t>
            </w:r>
          </w:p>
        </w:tc>
      </w:tr>
      <w:tr w:rsidR="004F6A79" w:rsidRPr="00CA6AD6" w:rsidTr="008B02B3">
        <w:trPr>
          <w:trHeight w:val="251"/>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 xml:space="preserve">автомобильный транспорт, </w:t>
            </w:r>
            <w:r w:rsidRPr="00CA6AD6">
              <w:rPr>
                <w:sz w:val="26"/>
                <w:szCs w:val="26"/>
              </w:rPr>
              <w:lastRenderedPageBreak/>
              <w:t>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lastRenderedPageBreak/>
              <w:t>5 301,7</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4 106,1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4 843,0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7 286,8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0</w:t>
            </w:r>
          </w:p>
        </w:tc>
      </w:tr>
    </w:tbl>
    <w:p w:rsidR="004F6A79" w:rsidRPr="00CA6AD6" w:rsidRDefault="004F6A79" w:rsidP="004F6A79">
      <w:pPr>
        <w:rPr>
          <w:rFonts w:eastAsia="Calibri"/>
          <w:sz w:val="28"/>
          <w:szCs w:val="28"/>
          <w:lang w:eastAsia="en-US"/>
        </w:rPr>
      </w:pPr>
    </w:p>
    <w:p w:rsidR="004F6A79" w:rsidRPr="00CA6AD6" w:rsidRDefault="004F6A79" w:rsidP="004F6A79">
      <w:pPr>
        <w:ind w:firstLine="709"/>
        <w:rPr>
          <w:sz w:val="28"/>
          <w:szCs w:val="28"/>
        </w:rPr>
      </w:pPr>
      <w:r w:rsidRPr="00CA6AD6">
        <w:rPr>
          <w:sz w:val="28"/>
          <w:szCs w:val="28"/>
        </w:rPr>
        <w:t>За 2025 год:</w:t>
      </w:r>
    </w:p>
    <w:p w:rsidR="004F6A79" w:rsidRPr="00CA6AD6" w:rsidRDefault="004F6A79" w:rsidP="004F6A79">
      <w:pPr>
        <w:suppressAutoHyphens/>
        <w:ind w:firstLine="709"/>
        <w:contextualSpacing/>
        <w:jc w:val="both"/>
        <w:outlineLvl w:val="1"/>
        <w:rPr>
          <w:sz w:val="28"/>
          <w:szCs w:val="28"/>
        </w:rPr>
      </w:pPr>
      <w:bookmarkStart w:id="55" w:name="_Toc220948159"/>
      <w:bookmarkStart w:id="56" w:name="_Toc220956409"/>
      <w:bookmarkStart w:id="57" w:name="_Toc221102666"/>
      <w:bookmarkStart w:id="58" w:name="_Toc221103213"/>
      <w:r w:rsidRPr="00CA6AD6">
        <w:rPr>
          <w:sz w:val="28"/>
          <w:szCs w:val="28"/>
        </w:rPr>
        <w:t>объем перевезенных пассажиров между поселениями в границах Березовского района уменьшился на 8,3% и составил 21 359 человек;</w:t>
      </w:r>
      <w:bookmarkEnd w:id="55"/>
      <w:bookmarkEnd w:id="56"/>
      <w:bookmarkEnd w:id="57"/>
      <w:bookmarkEnd w:id="58"/>
    </w:p>
    <w:p w:rsidR="004F6A79" w:rsidRPr="00CA6AD6" w:rsidRDefault="004F6A79" w:rsidP="004F6A79">
      <w:pPr>
        <w:suppressAutoHyphens/>
        <w:ind w:firstLine="709"/>
        <w:contextualSpacing/>
        <w:jc w:val="both"/>
        <w:outlineLvl w:val="1"/>
        <w:rPr>
          <w:sz w:val="28"/>
          <w:szCs w:val="28"/>
        </w:rPr>
      </w:pPr>
      <w:bookmarkStart w:id="59" w:name="_Toc220948160"/>
      <w:bookmarkStart w:id="60" w:name="_Toc220956410"/>
      <w:bookmarkStart w:id="61" w:name="_Toc221102667"/>
      <w:bookmarkStart w:id="62" w:name="_Toc221103214"/>
      <w:r w:rsidRPr="00CA6AD6">
        <w:rPr>
          <w:sz w:val="28"/>
          <w:szCs w:val="28"/>
        </w:rPr>
        <w:t>объем субсидирования пассажирских перевозок всеми видам транспорта увеличился на 29,3% и составил 295 720,3 тыс. рублей.</w:t>
      </w:r>
      <w:bookmarkEnd w:id="59"/>
      <w:bookmarkEnd w:id="60"/>
      <w:bookmarkEnd w:id="61"/>
      <w:bookmarkEnd w:id="62"/>
      <w:r w:rsidRPr="00CA6AD6">
        <w:rPr>
          <w:sz w:val="28"/>
          <w:szCs w:val="28"/>
        </w:rPr>
        <w:t xml:space="preserve"> </w:t>
      </w:r>
    </w:p>
    <w:p w:rsidR="004F6A79" w:rsidRPr="00CA6AD6" w:rsidRDefault="004F6A79" w:rsidP="004F6A79">
      <w:pPr>
        <w:ind w:firstLine="720"/>
        <w:jc w:val="both"/>
        <w:rPr>
          <w:sz w:val="28"/>
          <w:szCs w:val="28"/>
        </w:rPr>
      </w:pPr>
      <w:r w:rsidRPr="00CA6AD6">
        <w:rPr>
          <w:sz w:val="28"/>
          <w:szCs w:val="28"/>
        </w:rPr>
        <w:t xml:space="preserve">Осуществлялись регулярные перевозки пассажиров: </w:t>
      </w:r>
    </w:p>
    <w:p w:rsidR="004F6A79" w:rsidRPr="00CA6AD6" w:rsidRDefault="004F6A79" w:rsidP="004F6A79">
      <w:pPr>
        <w:pStyle w:val="af9"/>
        <w:numPr>
          <w:ilvl w:val="0"/>
          <w:numId w:val="7"/>
        </w:numPr>
        <w:jc w:val="both"/>
        <w:rPr>
          <w:sz w:val="28"/>
          <w:szCs w:val="28"/>
        </w:rPr>
      </w:pPr>
      <w:r w:rsidRPr="00CA6AD6">
        <w:rPr>
          <w:sz w:val="28"/>
          <w:szCs w:val="28"/>
        </w:rPr>
        <w:t xml:space="preserve">Водным транспортом общего пользования (АО «Северречфлот»). </w:t>
      </w:r>
    </w:p>
    <w:p w:rsidR="004F6A79" w:rsidRPr="00CA6AD6" w:rsidRDefault="004F6A79" w:rsidP="004F6A79">
      <w:pPr>
        <w:ind w:firstLine="720"/>
        <w:jc w:val="both"/>
        <w:rPr>
          <w:sz w:val="28"/>
          <w:szCs w:val="28"/>
        </w:rPr>
      </w:pPr>
      <w:r w:rsidRPr="00CA6AD6">
        <w:rPr>
          <w:sz w:val="28"/>
          <w:szCs w:val="28"/>
        </w:rPr>
        <w:t>Количество выполненных рейсов к уровню аналогичного периода 2024 года (май-октябрь) увеличилось на 1 единицу и составило 328 рейсов, число перевезенных пассажиров сократилось на 280 человек и составило 11 821 человек.</w:t>
      </w:r>
    </w:p>
    <w:p w:rsidR="004F6A79" w:rsidRPr="00CA6AD6" w:rsidRDefault="004F6A79" w:rsidP="004F6A79">
      <w:pPr>
        <w:ind w:firstLine="720"/>
        <w:jc w:val="both"/>
        <w:rPr>
          <w:sz w:val="28"/>
          <w:szCs w:val="28"/>
        </w:rPr>
      </w:pPr>
      <w:r w:rsidRPr="00CA6AD6">
        <w:rPr>
          <w:sz w:val="28"/>
          <w:szCs w:val="28"/>
        </w:rPr>
        <w:t>Размер субсидии на возмещение недополученных доходов предприятия на перевозку пассажиров увеличился на 19% и составил 81 598,3 тыс. рублей. Увеличение объема субсидии обусловлено удорожанием экономически обоснованной стоимости 1 рейса в 2025 году.</w:t>
      </w:r>
    </w:p>
    <w:p w:rsidR="004F6A79" w:rsidRPr="00CA6AD6" w:rsidRDefault="004F6A79" w:rsidP="004F6A79">
      <w:pPr>
        <w:pStyle w:val="af9"/>
        <w:numPr>
          <w:ilvl w:val="0"/>
          <w:numId w:val="7"/>
        </w:numPr>
        <w:ind w:left="0" w:firstLine="720"/>
        <w:jc w:val="both"/>
        <w:rPr>
          <w:sz w:val="28"/>
          <w:szCs w:val="28"/>
        </w:rPr>
      </w:pPr>
      <w:r w:rsidRPr="00CA6AD6">
        <w:rPr>
          <w:sz w:val="28"/>
          <w:szCs w:val="28"/>
        </w:rPr>
        <w:t>Воздушным транспортом общего пользования вертолетами МИ-8Т (АО «ЮТэйр – Вертолетные услуги»). Аэропортовое обслуживание на посадочных площадках в  пгт. Березово, пгт. Игрим и с. Саранпауль осуществляло АО «Аэропорт Сургут».</w:t>
      </w:r>
    </w:p>
    <w:p w:rsidR="004F6A79" w:rsidRPr="00CA6AD6" w:rsidRDefault="004F6A79" w:rsidP="004F6A79">
      <w:pPr>
        <w:ind w:firstLine="720"/>
        <w:jc w:val="both"/>
        <w:rPr>
          <w:sz w:val="28"/>
          <w:szCs w:val="28"/>
        </w:rPr>
      </w:pPr>
      <w:r w:rsidRPr="00CA6AD6">
        <w:rPr>
          <w:sz w:val="28"/>
          <w:szCs w:val="28"/>
        </w:rPr>
        <w:t xml:space="preserve">Выполнено по Березовскому району 316,5 рейсооборотов, что на 5,1% или на 15,5 рейсооборотов больше показателя 2024 года (301 рейсооборот). Перевезено 9 538 пассажиров, увеличение к 2024 году на 10,3% или на 889 пассажиров. </w:t>
      </w:r>
    </w:p>
    <w:p w:rsidR="004F6A79" w:rsidRPr="00CA6AD6" w:rsidRDefault="004F6A79" w:rsidP="004F6A79">
      <w:pPr>
        <w:ind w:firstLine="720"/>
        <w:jc w:val="both"/>
        <w:rPr>
          <w:sz w:val="28"/>
          <w:szCs w:val="28"/>
        </w:rPr>
      </w:pPr>
      <w:r w:rsidRPr="00CA6AD6">
        <w:rPr>
          <w:sz w:val="28"/>
          <w:szCs w:val="28"/>
        </w:rPr>
        <w:t>Размер субсидии на возмещение недополученных доходов предприятиям на перевозку пассажиров увеличился на 39,9% и составил 214 122,0 тыс. рублей.</w:t>
      </w:r>
    </w:p>
    <w:p w:rsidR="004F6A79" w:rsidRPr="00CA6AD6" w:rsidRDefault="004F6A79" w:rsidP="004F6A79">
      <w:pPr>
        <w:pStyle w:val="af9"/>
        <w:numPr>
          <w:ilvl w:val="0"/>
          <w:numId w:val="7"/>
        </w:numPr>
        <w:ind w:left="0" w:firstLine="720"/>
        <w:jc w:val="both"/>
        <w:rPr>
          <w:sz w:val="28"/>
          <w:szCs w:val="28"/>
        </w:rPr>
      </w:pPr>
      <w:r w:rsidRPr="00CA6AD6">
        <w:rPr>
          <w:sz w:val="28"/>
          <w:szCs w:val="28"/>
        </w:rPr>
        <w:t xml:space="preserve">Перевозки автомобильным транспортом общего пользования по дорогам зимнего пользования в границах Березовского района в 2025 году не осуществлялись </w:t>
      </w:r>
      <w:proofErr w:type="gramStart"/>
      <w:r w:rsidRPr="00CA6AD6">
        <w:rPr>
          <w:sz w:val="28"/>
          <w:szCs w:val="28"/>
        </w:rPr>
        <w:t>в связи с отсутствием заявок на участие в аукционе на оказание</w:t>
      </w:r>
      <w:proofErr w:type="gramEnd"/>
      <w:r w:rsidRPr="00CA6AD6">
        <w:rPr>
          <w:sz w:val="28"/>
          <w:szCs w:val="28"/>
        </w:rPr>
        <w:t xml:space="preserve"> услуг.</w:t>
      </w:r>
    </w:p>
    <w:p w:rsidR="004F6A79" w:rsidRPr="00CA6AD6" w:rsidRDefault="004F6A79" w:rsidP="004F6A79">
      <w:pPr>
        <w:ind w:firstLine="709"/>
        <w:jc w:val="both"/>
        <w:rPr>
          <w:rFonts w:eastAsia="Calibri"/>
          <w:sz w:val="28"/>
          <w:szCs w:val="28"/>
          <w:lang w:eastAsia="en-US"/>
        </w:rPr>
      </w:pPr>
      <w:r w:rsidRPr="00CA6AD6">
        <w:rPr>
          <w:rFonts w:eastAsia="Calibri"/>
          <w:sz w:val="28"/>
          <w:szCs w:val="28"/>
          <w:lang w:eastAsia="en-US"/>
        </w:rPr>
        <w:t>Кроме того, для обеспечения транспортной доступности территории Березовского района в 2025 году:</w:t>
      </w:r>
    </w:p>
    <w:p w:rsidR="004F6A79" w:rsidRPr="00CA6AD6" w:rsidRDefault="004F6A79" w:rsidP="004F6A79">
      <w:pPr>
        <w:suppressAutoHyphens/>
        <w:ind w:firstLine="709"/>
        <w:contextualSpacing/>
        <w:jc w:val="both"/>
        <w:outlineLvl w:val="1"/>
        <w:rPr>
          <w:sz w:val="28"/>
          <w:szCs w:val="28"/>
        </w:rPr>
      </w:pPr>
      <w:bookmarkStart w:id="63" w:name="_Toc220948161"/>
      <w:bookmarkStart w:id="64" w:name="_Toc220956411"/>
      <w:bookmarkStart w:id="65" w:name="_Toc221102668"/>
      <w:bookmarkStart w:id="66" w:name="_Toc221103215"/>
      <w:r w:rsidRPr="00CA6AD6">
        <w:rPr>
          <w:sz w:val="28"/>
          <w:szCs w:val="28"/>
        </w:rPr>
        <w:t>в рамках заключенного государственного контракта, выполнен 1-ый этап работ по капитальному ремонту взлетно-посадочной полосы в пгт. Березово;</w:t>
      </w:r>
      <w:bookmarkEnd w:id="63"/>
      <w:bookmarkEnd w:id="64"/>
      <w:bookmarkEnd w:id="65"/>
      <w:bookmarkEnd w:id="66"/>
    </w:p>
    <w:p w:rsidR="004F6A79" w:rsidRPr="004B61EB" w:rsidRDefault="004F6A79" w:rsidP="004F6A79">
      <w:pPr>
        <w:suppressAutoHyphens/>
        <w:ind w:firstLine="709"/>
        <w:contextualSpacing/>
        <w:jc w:val="both"/>
        <w:outlineLvl w:val="1"/>
        <w:rPr>
          <w:sz w:val="28"/>
          <w:szCs w:val="28"/>
        </w:rPr>
      </w:pPr>
      <w:bookmarkStart w:id="67" w:name="_Toc220948162"/>
      <w:bookmarkStart w:id="68" w:name="_Toc220956412"/>
      <w:bookmarkStart w:id="69" w:name="_Toc221102669"/>
      <w:bookmarkStart w:id="70" w:name="_Toc221103216"/>
      <w:r w:rsidRPr="00CA6AD6">
        <w:rPr>
          <w:sz w:val="28"/>
          <w:szCs w:val="28"/>
        </w:rPr>
        <w:t xml:space="preserve">произведена доставка и монтаж модульного здания для ожидания </w:t>
      </w:r>
      <w:r w:rsidRPr="004B61EB">
        <w:rPr>
          <w:sz w:val="28"/>
          <w:szCs w:val="28"/>
        </w:rPr>
        <w:t>пассажирами речного транспорта в пгт. Игрим;</w:t>
      </w:r>
      <w:bookmarkEnd w:id="67"/>
      <w:bookmarkEnd w:id="68"/>
      <w:bookmarkEnd w:id="69"/>
      <w:bookmarkEnd w:id="70"/>
    </w:p>
    <w:p w:rsidR="004F6A79" w:rsidRDefault="004F6A79" w:rsidP="004F6A79">
      <w:pPr>
        <w:ind w:firstLine="709"/>
        <w:jc w:val="both"/>
        <w:rPr>
          <w:rFonts w:eastAsia="Calibri"/>
          <w:sz w:val="28"/>
          <w:szCs w:val="28"/>
          <w:lang w:eastAsia="en-US"/>
        </w:rPr>
      </w:pPr>
      <w:r w:rsidRPr="004B61EB">
        <w:rPr>
          <w:rFonts w:eastAsia="Calibri"/>
          <w:sz w:val="28"/>
          <w:szCs w:val="28"/>
          <w:lang w:eastAsia="en-US"/>
        </w:rPr>
        <w:t>по поручению Губернатора Ханты-Мансийского автономного округа в рамках государственной программы «Сотрудничество» для муниципального образования приобретено 3 судна на воздушных подушках (вместимостью</w:t>
      </w:r>
      <w:r>
        <w:rPr>
          <w:rFonts w:eastAsia="Calibri"/>
          <w:sz w:val="28"/>
          <w:szCs w:val="28"/>
          <w:lang w:eastAsia="en-US"/>
        </w:rPr>
        <w:t xml:space="preserve"> 15 мест)</w:t>
      </w:r>
      <w:r w:rsidRPr="004B61EB">
        <w:rPr>
          <w:rFonts w:eastAsia="Calibri"/>
          <w:sz w:val="28"/>
          <w:szCs w:val="28"/>
          <w:lang w:eastAsia="en-US"/>
        </w:rPr>
        <w:t xml:space="preserve"> для организации пассажирских перевозок в отдаленных и труднодоступных территориях по маршруту Игрим-Сосьва-Саранпауль. Выполнение рейса запланировано с апреля 2026 года.</w:t>
      </w:r>
    </w:p>
    <w:p w:rsidR="004F6A79" w:rsidRDefault="004F6A79" w:rsidP="004F6A79">
      <w:pPr>
        <w:ind w:firstLine="709"/>
        <w:jc w:val="both"/>
        <w:rPr>
          <w:rFonts w:eastAsia="Calibri"/>
          <w:sz w:val="28"/>
          <w:szCs w:val="28"/>
          <w:lang w:eastAsia="en-US"/>
        </w:rPr>
      </w:pPr>
    </w:p>
    <w:p w:rsidR="004F6A79" w:rsidRPr="004B61EB" w:rsidRDefault="004F6A79" w:rsidP="004F6A79">
      <w:pPr>
        <w:ind w:firstLine="709"/>
        <w:jc w:val="both"/>
        <w:rPr>
          <w:rFonts w:eastAsia="Calibri"/>
          <w:sz w:val="28"/>
          <w:szCs w:val="28"/>
          <w:lang w:eastAsia="en-US"/>
        </w:rPr>
      </w:pPr>
    </w:p>
    <w:p w:rsidR="004F6A79" w:rsidRPr="004B61EB" w:rsidRDefault="004F6A79" w:rsidP="004F6A79">
      <w:pPr>
        <w:pStyle w:val="2"/>
        <w:numPr>
          <w:ilvl w:val="0"/>
          <w:numId w:val="11"/>
        </w:numPr>
        <w:ind w:left="0" w:firstLine="0"/>
        <w:jc w:val="center"/>
        <w:rPr>
          <w:b w:val="0"/>
          <w:sz w:val="28"/>
          <w:szCs w:val="28"/>
        </w:rPr>
      </w:pPr>
      <w:r w:rsidRPr="004B61EB">
        <w:rPr>
          <w:b w:val="0"/>
          <w:sz w:val="28"/>
          <w:szCs w:val="28"/>
        </w:rPr>
        <w:lastRenderedPageBreak/>
        <w:t xml:space="preserve"> </w:t>
      </w:r>
      <w:bookmarkStart w:id="71" w:name="_Toc220956413"/>
      <w:bookmarkStart w:id="72" w:name="_Toc221103217"/>
      <w:r w:rsidRPr="004B61EB">
        <w:rPr>
          <w:b w:val="0"/>
          <w:sz w:val="28"/>
          <w:szCs w:val="28"/>
        </w:rPr>
        <w:t>Социальная сфера</w:t>
      </w:r>
      <w:bookmarkEnd w:id="71"/>
      <w:bookmarkEnd w:id="72"/>
    </w:p>
    <w:p w:rsidR="004F6A79" w:rsidRPr="004B61EB" w:rsidRDefault="004F6A79" w:rsidP="004F6A79">
      <w:pPr>
        <w:pStyle w:val="3"/>
        <w:numPr>
          <w:ilvl w:val="0"/>
          <w:numId w:val="0"/>
        </w:numPr>
        <w:jc w:val="left"/>
        <w:rPr>
          <w:b w:val="0"/>
          <w:sz w:val="28"/>
        </w:rPr>
      </w:pPr>
      <w:bookmarkStart w:id="73" w:name="_Toc220956414"/>
      <w:bookmarkStart w:id="74" w:name="_Toc221103218"/>
      <w:r w:rsidRPr="004B61EB">
        <w:rPr>
          <w:b w:val="0"/>
          <w:sz w:val="28"/>
        </w:rPr>
        <w:t>7.1. Образование</w:t>
      </w:r>
      <w:bookmarkEnd w:id="73"/>
      <w:bookmarkEnd w:id="74"/>
    </w:p>
    <w:p w:rsidR="004F6A79" w:rsidRPr="004B61EB" w:rsidRDefault="004F6A79" w:rsidP="004F6A79"/>
    <w:p w:rsidR="004F6A79" w:rsidRPr="004B61EB" w:rsidRDefault="004F6A79" w:rsidP="004F6A79">
      <w:pPr>
        <w:jc w:val="right"/>
        <w:rPr>
          <w:sz w:val="28"/>
          <w:szCs w:val="28"/>
        </w:rPr>
      </w:pPr>
      <w:r w:rsidRPr="004B61EB">
        <w:rPr>
          <w:sz w:val="28"/>
          <w:szCs w:val="28"/>
        </w:rPr>
        <w:t>Таблица 16</w:t>
      </w:r>
    </w:p>
    <w:p w:rsidR="004F6A79" w:rsidRPr="004B61EB" w:rsidRDefault="004F6A79" w:rsidP="004F6A79">
      <w:pPr>
        <w:jc w:val="right"/>
        <w:rPr>
          <w:sz w:val="28"/>
          <w:szCs w:val="28"/>
        </w:rPr>
      </w:pPr>
    </w:p>
    <w:p w:rsidR="004F6A79" w:rsidRPr="004B61EB" w:rsidRDefault="004F6A79" w:rsidP="004F6A79">
      <w:pPr>
        <w:jc w:val="center"/>
        <w:rPr>
          <w:sz w:val="28"/>
          <w:szCs w:val="28"/>
        </w:rPr>
      </w:pPr>
      <w:r w:rsidRPr="004B61EB">
        <w:rPr>
          <w:sz w:val="28"/>
          <w:szCs w:val="28"/>
        </w:rPr>
        <w:t>Показатели национального проекта «Молодежь и дети»</w:t>
      </w:r>
    </w:p>
    <w:p w:rsidR="004F6A79" w:rsidRPr="004B61EB" w:rsidRDefault="004F6A79" w:rsidP="004F6A79">
      <w:pPr>
        <w:jc w:val="center"/>
        <w:rPr>
          <w:sz w:val="28"/>
          <w:szCs w:val="28"/>
        </w:rPr>
      </w:pPr>
    </w:p>
    <w:tbl>
      <w:tblPr>
        <w:tblStyle w:val="50"/>
        <w:tblW w:w="10206" w:type="dxa"/>
        <w:tblInd w:w="-34" w:type="dxa"/>
        <w:tblLook w:val="04A0" w:firstRow="1" w:lastRow="0" w:firstColumn="1" w:lastColumn="0" w:noHBand="0" w:noVBand="1"/>
      </w:tblPr>
      <w:tblGrid>
        <w:gridCol w:w="7655"/>
        <w:gridCol w:w="1276"/>
        <w:gridCol w:w="1275"/>
      </w:tblGrid>
      <w:tr w:rsidR="004F6A79" w:rsidRPr="004B61EB" w:rsidTr="008B02B3">
        <w:tc>
          <w:tcPr>
            <w:tcW w:w="7655" w:type="dxa"/>
            <w:vMerge w:val="restart"/>
          </w:tcPr>
          <w:p w:rsidR="004F6A79" w:rsidRPr="004B61EB" w:rsidRDefault="004F6A79" w:rsidP="008B02B3">
            <w:pPr>
              <w:jc w:val="both"/>
              <w:rPr>
                <w:sz w:val="26"/>
                <w:szCs w:val="26"/>
              </w:rPr>
            </w:pPr>
          </w:p>
        </w:tc>
        <w:tc>
          <w:tcPr>
            <w:tcW w:w="2551" w:type="dxa"/>
            <w:gridSpan w:val="2"/>
          </w:tcPr>
          <w:p w:rsidR="004F6A79" w:rsidRPr="004B61EB" w:rsidRDefault="004F6A79" w:rsidP="008B02B3">
            <w:pPr>
              <w:jc w:val="center"/>
              <w:rPr>
                <w:sz w:val="26"/>
                <w:szCs w:val="26"/>
              </w:rPr>
            </w:pPr>
            <w:r w:rsidRPr="004B61EB">
              <w:rPr>
                <w:sz w:val="26"/>
                <w:szCs w:val="26"/>
              </w:rPr>
              <w:t>2025</w:t>
            </w:r>
          </w:p>
        </w:tc>
      </w:tr>
      <w:tr w:rsidR="004F6A79" w:rsidRPr="004B61EB" w:rsidTr="008B02B3">
        <w:tc>
          <w:tcPr>
            <w:tcW w:w="7655" w:type="dxa"/>
            <w:vMerge/>
          </w:tcPr>
          <w:p w:rsidR="004F6A79" w:rsidRPr="004B61EB" w:rsidRDefault="004F6A79" w:rsidP="008B02B3">
            <w:pPr>
              <w:jc w:val="both"/>
              <w:rPr>
                <w:sz w:val="26"/>
                <w:szCs w:val="26"/>
              </w:rPr>
            </w:pPr>
          </w:p>
        </w:tc>
        <w:tc>
          <w:tcPr>
            <w:tcW w:w="1276" w:type="dxa"/>
          </w:tcPr>
          <w:p w:rsidR="004F6A79" w:rsidRPr="004B61EB" w:rsidRDefault="004F6A79" w:rsidP="008B02B3">
            <w:pPr>
              <w:jc w:val="center"/>
              <w:rPr>
                <w:sz w:val="26"/>
                <w:szCs w:val="26"/>
              </w:rPr>
            </w:pPr>
            <w:r w:rsidRPr="004B61EB">
              <w:rPr>
                <w:sz w:val="26"/>
                <w:szCs w:val="26"/>
              </w:rPr>
              <w:t>целевое значение</w:t>
            </w:r>
          </w:p>
        </w:tc>
        <w:tc>
          <w:tcPr>
            <w:tcW w:w="1275" w:type="dxa"/>
          </w:tcPr>
          <w:p w:rsidR="004F6A79" w:rsidRPr="004B61EB" w:rsidRDefault="004F6A79" w:rsidP="008B02B3">
            <w:pPr>
              <w:jc w:val="center"/>
              <w:rPr>
                <w:sz w:val="26"/>
                <w:szCs w:val="26"/>
              </w:rPr>
            </w:pPr>
            <w:r w:rsidRPr="004B61EB">
              <w:rPr>
                <w:sz w:val="26"/>
                <w:szCs w:val="26"/>
              </w:rPr>
              <w:t>факт</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 xml:space="preserve">Доля детей в возрасте от 5 до 18 лет (17 лет включительно), охваченных дополнительным образованием, процент </w:t>
            </w:r>
          </w:p>
        </w:tc>
        <w:tc>
          <w:tcPr>
            <w:tcW w:w="1276" w:type="dxa"/>
          </w:tcPr>
          <w:p w:rsidR="004F6A79" w:rsidRPr="004B61EB" w:rsidRDefault="004F6A79" w:rsidP="008B02B3">
            <w:pPr>
              <w:jc w:val="center"/>
              <w:rPr>
                <w:sz w:val="26"/>
                <w:szCs w:val="26"/>
              </w:rPr>
            </w:pPr>
            <w:r w:rsidRPr="004B61EB">
              <w:rPr>
                <w:sz w:val="26"/>
                <w:szCs w:val="26"/>
              </w:rPr>
              <w:t>87,77</w:t>
            </w:r>
          </w:p>
        </w:tc>
        <w:tc>
          <w:tcPr>
            <w:tcW w:w="1275" w:type="dxa"/>
          </w:tcPr>
          <w:p w:rsidR="004F6A79" w:rsidRPr="004B61EB" w:rsidRDefault="004F6A79" w:rsidP="008B02B3">
            <w:pPr>
              <w:jc w:val="center"/>
              <w:rPr>
                <w:sz w:val="26"/>
                <w:szCs w:val="26"/>
              </w:rPr>
            </w:pPr>
            <w:r w:rsidRPr="004B61EB">
              <w:rPr>
                <w:sz w:val="26"/>
                <w:szCs w:val="26"/>
              </w:rPr>
              <w:t>88,17</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 xml:space="preserve">Доля обучающихся 6-11 классов, охваченных комплексом профориентационных мероприятий в рамках Единой модели профориентации, процент </w:t>
            </w:r>
          </w:p>
        </w:tc>
        <w:tc>
          <w:tcPr>
            <w:tcW w:w="1276" w:type="dxa"/>
          </w:tcPr>
          <w:p w:rsidR="004F6A79" w:rsidRPr="004B61EB" w:rsidRDefault="004F6A79" w:rsidP="008B02B3">
            <w:pPr>
              <w:jc w:val="center"/>
              <w:rPr>
                <w:sz w:val="26"/>
                <w:szCs w:val="26"/>
              </w:rPr>
            </w:pPr>
            <w:r w:rsidRPr="004B61EB">
              <w:rPr>
                <w:sz w:val="26"/>
                <w:szCs w:val="26"/>
              </w:rPr>
              <w:t>43</w:t>
            </w:r>
          </w:p>
        </w:tc>
        <w:tc>
          <w:tcPr>
            <w:tcW w:w="1275" w:type="dxa"/>
          </w:tcPr>
          <w:p w:rsidR="004F6A79" w:rsidRPr="004B61EB" w:rsidRDefault="004F6A79" w:rsidP="008B02B3">
            <w:pPr>
              <w:jc w:val="center"/>
              <w:rPr>
                <w:sz w:val="26"/>
                <w:szCs w:val="26"/>
              </w:rPr>
            </w:pPr>
            <w:r w:rsidRPr="004B61EB">
              <w:rPr>
                <w:sz w:val="26"/>
                <w:szCs w:val="26"/>
              </w:rPr>
              <w:t>45</w:t>
            </w:r>
          </w:p>
        </w:tc>
      </w:tr>
      <w:tr w:rsidR="004F6A79" w:rsidRPr="004B61EB" w:rsidTr="008B02B3">
        <w:tc>
          <w:tcPr>
            <w:tcW w:w="7655" w:type="dxa"/>
          </w:tcPr>
          <w:p w:rsidR="004F6A79" w:rsidRPr="004B61EB" w:rsidRDefault="004F6A79" w:rsidP="008B02B3">
            <w:pPr>
              <w:jc w:val="both"/>
              <w:rPr>
                <w:sz w:val="26"/>
                <w:szCs w:val="26"/>
              </w:rPr>
            </w:pPr>
            <w:proofErr w:type="gramStart"/>
            <w:r w:rsidRPr="004B61EB">
              <w:rPr>
                <w:sz w:val="26"/>
                <w:szCs w:val="26"/>
              </w:rPr>
              <w:t>Доля детей, охваченных деятельностью на инфраструктуре, созданной при исполнении мероприятий нацпроекта "Образование" (новые места дополнительного образования, регионального центра  выявления,</w:t>
            </w:r>
            <w:r w:rsidRPr="004B61EB">
              <w:rPr>
                <w:sz w:val="20"/>
                <w:szCs w:val="20"/>
              </w:rPr>
              <w:t xml:space="preserve"> </w:t>
            </w:r>
            <w:r w:rsidRPr="004B61EB">
              <w:rPr>
                <w:sz w:val="26"/>
                <w:szCs w:val="26"/>
              </w:rPr>
              <w:t>поддержки и развития способностей и талантов у детей и молодежи, технопарков «</w:t>
            </w:r>
            <w:proofErr w:type="spellStart"/>
            <w:r w:rsidRPr="004B61EB">
              <w:rPr>
                <w:sz w:val="26"/>
                <w:szCs w:val="26"/>
              </w:rPr>
              <w:t>Кванториум</w:t>
            </w:r>
            <w:proofErr w:type="spellEnd"/>
            <w:r w:rsidRPr="004B61EB">
              <w:rPr>
                <w:sz w:val="26"/>
                <w:szCs w:val="26"/>
              </w:rPr>
              <w:t xml:space="preserve">» и центров «IT-куб», «Точка роста»), от общей численности детей 5-18 (17 включительно) лет по демографии, процент </w:t>
            </w:r>
            <w:proofErr w:type="gramEnd"/>
          </w:p>
        </w:tc>
        <w:tc>
          <w:tcPr>
            <w:tcW w:w="1276" w:type="dxa"/>
          </w:tcPr>
          <w:p w:rsidR="004F6A79" w:rsidRPr="004B61EB" w:rsidRDefault="004F6A79" w:rsidP="008B02B3">
            <w:pPr>
              <w:jc w:val="center"/>
              <w:rPr>
                <w:sz w:val="26"/>
                <w:szCs w:val="26"/>
              </w:rPr>
            </w:pPr>
            <w:r w:rsidRPr="004B61EB">
              <w:rPr>
                <w:sz w:val="26"/>
                <w:szCs w:val="26"/>
              </w:rPr>
              <w:t>36,5</w:t>
            </w:r>
          </w:p>
        </w:tc>
        <w:tc>
          <w:tcPr>
            <w:tcW w:w="1275" w:type="dxa"/>
          </w:tcPr>
          <w:p w:rsidR="004F6A79" w:rsidRPr="004B61EB" w:rsidRDefault="004F6A79" w:rsidP="008B02B3">
            <w:pPr>
              <w:jc w:val="center"/>
              <w:rPr>
                <w:sz w:val="26"/>
                <w:szCs w:val="26"/>
              </w:rPr>
            </w:pPr>
            <w:r w:rsidRPr="004B61EB">
              <w:rPr>
                <w:sz w:val="26"/>
                <w:szCs w:val="26"/>
              </w:rPr>
              <w:t>44,5</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 xml:space="preserve">Доля детей от 5 до 18 лет (17 лет включительно), которые обеспечены сертификатами персонифицированного финансирования дополнительного образования (социальными сертификатами), от общей численности детей указанного возраста по демографии, процент </w:t>
            </w:r>
          </w:p>
        </w:tc>
        <w:tc>
          <w:tcPr>
            <w:tcW w:w="1276" w:type="dxa"/>
          </w:tcPr>
          <w:p w:rsidR="004F6A79" w:rsidRPr="004B61EB" w:rsidRDefault="004F6A79" w:rsidP="008B02B3">
            <w:pPr>
              <w:jc w:val="center"/>
              <w:rPr>
                <w:sz w:val="26"/>
                <w:szCs w:val="26"/>
              </w:rPr>
            </w:pPr>
            <w:r w:rsidRPr="004B61EB">
              <w:rPr>
                <w:sz w:val="26"/>
                <w:szCs w:val="26"/>
              </w:rPr>
              <w:t>25,0</w:t>
            </w:r>
          </w:p>
        </w:tc>
        <w:tc>
          <w:tcPr>
            <w:tcW w:w="1275" w:type="dxa"/>
          </w:tcPr>
          <w:p w:rsidR="004F6A79" w:rsidRPr="004B61EB" w:rsidRDefault="004F6A79" w:rsidP="008B02B3">
            <w:pPr>
              <w:jc w:val="center"/>
              <w:rPr>
                <w:sz w:val="26"/>
                <w:szCs w:val="26"/>
              </w:rPr>
            </w:pPr>
            <w:r w:rsidRPr="004B61EB">
              <w:rPr>
                <w:sz w:val="26"/>
                <w:szCs w:val="26"/>
              </w:rPr>
              <w:t>1,5</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Доля детей, обучающихся по дополнительным общеобразовательным программам в организациях частной формы собственности (в том числе у индивидуальных предпринимателей), в общей численности детей, которые обучаются по программам дополнительного образования в организациях всех форм собственности, процент</w:t>
            </w:r>
          </w:p>
        </w:tc>
        <w:tc>
          <w:tcPr>
            <w:tcW w:w="1276" w:type="dxa"/>
          </w:tcPr>
          <w:p w:rsidR="004F6A79" w:rsidRPr="004B61EB" w:rsidRDefault="004F6A79" w:rsidP="008B02B3">
            <w:pPr>
              <w:jc w:val="center"/>
              <w:rPr>
                <w:sz w:val="26"/>
                <w:szCs w:val="26"/>
              </w:rPr>
            </w:pPr>
            <w:r w:rsidRPr="004B61EB">
              <w:rPr>
                <w:sz w:val="26"/>
                <w:szCs w:val="26"/>
              </w:rPr>
              <w:t>1,5</w:t>
            </w:r>
          </w:p>
        </w:tc>
        <w:tc>
          <w:tcPr>
            <w:tcW w:w="1275" w:type="dxa"/>
          </w:tcPr>
          <w:p w:rsidR="004F6A79" w:rsidRPr="004B61EB" w:rsidRDefault="004F6A79" w:rsidP="008B02B3">
            <w:pPr>
              <w:jc w:val="center"/>
              <w:rPr>
                <w:sz w:val="26"/>
                <w:szCs w:val="26"/>
              </w:rPr>
            </w:pPr>
            <w:r w:rsidRPr="004B61EB">
              <w:rPr>
                <w:sz w:val="26"/>
                <w:szCs w:val="26"/>
              </w:rPr>
              <w:t>1,6</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Доля детей с ограниченными возможностями здоровья и детей-инвалидов от 5 до 18 лет (17 лет включительно),  осваивающих дополнительные общеобразовательные программы, в том числе с использованием дистанционных технологий, процент</w:t>
            </w:r>
          </w:p>
        </w:tc>
        <w:tc>
          <w:tcPr>
            <w:tcW w:w="1276" w:type="dxa"/>
          </w:tcPr>
          <w:p w:rsidR="004F6A79" w:rsidRPr="004B61EB" w:rsidRDefault="004F6A79" w:rsidP="008B02B3">
            <w:pPr>
              <w:jc w:val="center"/>
              <w:rPr>
                <w:sz w:val="26"/>
                <w:szCs w:val="26"/>
              </w:rPr>
            </w:pPr>
            <w:r w:rsidRPr="004B61EB">
              <w:rPr>
                <w:sz w:val="26"/>
                <w:szCs w:val="26"/>
              </w:rPr>
              <w:t>68,0</w:t>
            </w:r>
          </w:p>
        </w:tc>
        <w:tc>
          <w:tcPr>
            <w:tcW w:w="1275" w:type="dxa"/>
          </w:tcPr>
          <w:p w:rsidR="004F6A79" w:rsidRPr="004B61EB" w:rsidRDefault="004F6A79" w:rsidP="008B02B3">
            <w:pPr>
              <w:jc w:val="center"/>
              <w:rPr>
                <w:sz w:val="26"/>
                <w:szCs w:val="26"/>
              </w:rPr>
            </w:pPr>
            <w:r w:rsidRPr="004B61EB">
              <w:rPr>
                <w:sz w:val="26"/>
                <w:szCs w:val="26"/>
              </w:rPr>
              <w:t>86,0</w:t>
            </w:r>
          </w:p>
        </w:tc>
      </w:tr>
    </w:tbl>
    <w:p w:rsidR="004F6A79" w:rsidRPr="004B61EB" w:rsidRDefault="004F6A79" w:rsidP="004F6A79">
      <w:pPr>
        <w:jc w:val="right"/>
        <w:rPr>
          <w:sz w:val="28"/>
          <w:szCs w:val="28"/>
        </w:rPr>
      </w:pPr>
    </w:p>
    <w:p w:rsidR="004F6A79" w:rsidRPr="004B61EB" w:rsidRDefault="004F6A79" w:rsidP="004F6A79">
      <w:pPr>
        <w:jc w:val="right"/>
        <w:rPr>
          <w:sz w:val="28"/>
          <w:szCs w:val="28"/>
        </w:rPr>
      </w:pPr>
      <w:r w:rsidRPr="004B61EB">
        <w:rPr>
          <w:sz w:val="28"/>
          <w:szCs w:val="28"/>
        </w:rPr>
        <w:t>Таблица 17</w:t>
      </w:r>
    </w:p>
    <w:p w:rsidR="004F6A79" w:rsidRPr="004B61EB" w:rsidRDefault="004F6A79" w:rsidP="004F6A79">
      <w:pPr>
        <w:jc w:val="right"/>
        <w:rPr>
          <w:sz w:val="28"/>
          <w:szCs w:val="28"/>
        </w:rPr>
      </w:pPr>
    </w:p>
    <w:p w:rsidR="004F6A79" w:rsidRPr="004B61EB" w:rsidRDefault="004F6A79" w:rsidP="004F6A79">
      <w:pPr>
        <w:ind w:firstLine="709"/>
        <w:jc w:val="center"/>
        <w:rPr>
          <w:sz w:val="28"/>
          <w:szCs w:val="28"/>
        </w:rPr>
      </w:pPr>
      <w:r w:rsidRPr="004B61EB">
        <w:rPr>
          <w:sz w:val="28"/>
          <w:szCs w:val="28"/>
        </w:rPr>
        <w:t xml:space="preserve">Показатели, характеризующие уровень развития образования </w:t>
      </w:r>
    </w:p>
    <w:p w:rsidR="004F6A79" w:rsidRPr="004B61EB" w:rsidRDefault="004F6A79" w:rsidP="004F6A79">
      <w:pPr>
        <w:jc w:val="center"/>
        <w:rPr>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2"/>
        <w:gridCol w:w="1310"/>
        <w:gridCol w:w="1310"/>
        <w:gridCol w:w="1310"/>
        <w:gridCol w:w="1310"/>
        <w:gridCol w:w="1311"/>
      </w:tblGrid>
      <w:tr w:rsidR="004F6A79" w:rsidRPr="004B61EB" w:rsidTr="008B02B3">
        <w:tc>
          <w:tcPr>
            <w:tcW w:w="3622" w:type="dxa"/>
            <w:vMerge w:val="restart"/>
          </w:tcPr>
          <w:p w:rsidR="004F6A79" w:rsidRPr="004B61EB" w:rsidRDefault="004F6A79" w:rsidP="008B02B3">
            <w:pPr>
              <w:jc w:val="center"/>
            </w:pPr>
            <w:r w:rsidRPr="004B61EB">
              <w:t>Наименование показателей</w:t>
            </w:r>
          </w:p>
        </w:tc>
        <w:tc>
          <w:tcPr>
            <w:tcW w:w="6551" w:type="dxa"/>
            <w:gridSpan w:val="5"/>
          </w:tcPr>
          <w:p w:rsidR="004F6A79" w:rsidRPr="004B61EB" w:rsidRDefault="004F6A79" w:rsidP="008B02B3">
            <w:pPr>
              <w:jc w:val="center"/>
            </w:pPr>
            <w:r w:rsidRPr="004B61EB">
              <w:t>годы</w:t>
            </w:r>
          </w:p>
        </w:tc>
      </w:tr>
      <w:tr w:rsidR="004F6A79" w:rsidRPr="004B61EB" w:rsidTr="008B02B3">
        <w:tc>
          <w:tcPr>
            <w:tcW w:w="3622" w:type="dxa"/>
            <w:vMerge/>
          </w:tcPr>
          <w:p w:rsidR="004F6A79" w:rsidRPr="004B61EB" w:rsidRDefault="004F6A79" w:rsidP="008B02B3">
            <w:pPr>
              <w:jc w:val="center"/>
            </w:pPr>
          </w:p>
        </w:tc>
        <w:tc>
          <w:tcPr>
            <w:tcW w:w="1310" w:type="dxa"/>
          </w:tcPr>
          <w:p w:rsidR="004F6A79" w:rsidRPr="004B61EB" w:rsidRDefault="004F6A79" w:rsidP="008B02B3">
            <w:pPr>
              <w:jc w:val="center"/>
            </w:pPr>
            <w:r w:rsidRPr="004B61EB">
              <w:t>2021</w:t>
            </w:r>
          </w:p>
        </w:tc>
        <w:tc>
          <w:tcPr>
            <w:tcW w:w="1310" w:type="dxa"/>
          </w:tcPr>
          <w:p w:rsidR="004F6A79" w:rsidRPr="004B61EB" w:rsidRDefault="004F6A79" w:rsidP="008B02B3">
            <w:pPr>
              <w:jc w:val="center"/>
            </w:pPr>
            <w:r w:rsidRPr="004B61EB">
              <w:t>2022</w:t>
            </w:r>
          </w:p>
        </w:tc>
        <w:tc>
          <w:tcPr>
            <w:tcW w:w="1310" w:type="dxa"/>
          </w:tcPr>
          <w:p w:rsidR="004F6A79" w:rsidRPr="004B61EB" w:rsidRDefault="004F6A79" w:rsidP="008B02B3">
            <w:pPr>
              <w:jc w:val="center"/>
            </w:pPr>
            <w:r w:rsidRPr="004B61EB">
              <w:t>2023</w:t>
            </w:r>
          </w:p>
        </w:tc>
        <w:tc>
          <w:tcPr>
            <w:tcW w:w="1310" w:type="dxa"/>
          </w:tcPr>
          <w:p w:rsidR="004F6A79" w:rsidRPr="004B61EB" w:rsidRDefault="004F6A79" w:rsidP="008B02B3">
            <w:pPr>
              <w:jc w:val="center"/>
            </w:pPr>
            <w:r w:rsidRPr="004B61EB">
              <w:t>2024</w:t>
            </w:r>
          </w:p>
        </w:tc>
        <w:tc>
          <w:tcPr>
            <w:tcW w:w="1311" w:type="dxa"/>
          </w:tcPr>
          <w:p w:rsidR="004F6A79" w:rsidRPr="004B61EB" w:rsidRDefault="004F6A79" w:rsidP="008B02B3">
            <w:pPr>
              <w:jc w:val="center"/>
            </w:pPr>
            <w:r w:rsidRPr="004B61EB">
              <w:t>2025</w:t>
            </w:r>
          </w:p>
        </w:tc>
      </w:tr>
      <w:tr w:rsidR="004F6A79" w:rsidRPr="004B61EB" w:rsidTr="008B02B3">
        <w:tc>
          <w:tcPr>
            <w:tcW w:w="3622" w:type="dxa"/>
          </w:tcPr>
          <w:p w:rsidR="004F6A79" w:rsidRPr="004B61EB" w:rsidRDefault="004F6A79" w:rsidP="008B02B3">
            <w:pPr>
              <w:jc w:val="both"/>
            </w:pPr>
            <w:r w:rsidRPr="004B61EB">
              <w:t xml:space="preserve">Численность образовательных </w:t>
            </w:r>
            <w:r w:rsidRPr="004B61EB">
              <w:lastRenderedPageBreak/>
              <w:t>организаций, единиц</w:t>
            </w:r>
          </w:p>
        </w:tc>
        <w:tc>
          <w:tcPr>
            <w:tcW w:w="1310" w:type="dxa"/>
            <w:vAlign w:val="center"/>
          </w:tcPr>
          <w:p w:rsidR="004F6A79" w:rsidRPr="004B61EB" w:rsidRDefault="004F6A79" w:rsidP="008B02B3">
            <w:pPr>
              <w:jc w:val="center"/>
            </w:pPr>
            <w:r w:rsidRPr="004B61EB">
              <w:lastRenderedPageBreak/>
              <w:t>24</w:t>
            </w:r>
          </w:p>
        </w:tc>
        <w:tc>
          <w:tcPr>
            <w:tcW w:w="1310" w:type="dxa"/>
            <w:vAlign w:val="center"/>
          </w:tcPr>
          <w:p w:rsidR="004F6A79" w:rsidRPr="004B61EB" w:rsidRDefault="004F6A79" w:rsidP="008B02B3">
            <w:pPr>
              <w:jc w:val="center"/>
            </w:pPr>
            <w:r w:rsidRPr="004B61EB">
              <w:t>23</w:t>
            </w:r>
          </w:p>
        </w:tc>
        <w:tc>
          <w:tcPr>
            <w:tcW w:w="1310" w:type="dxa"/>
            <w:vAlign w:val="center"/>
          </w:tcPr>
          <w:p w:rsidR="004F6A79" w:rsidRPr="004B61EB" w:rsidRDefault="004F6A79" w:rsidP="008B02B3">
            <w:pPr>
              <w:jc w:val="center"/>
            </w:pPr>
            <w:r w:rsidRPr="004B61EB">
              <w:t>22</w:t>
            </w:r>
          </w:p>
        </w:tc>
        <w:tc>
          <w:tcPr>
            <w:tcW w:w="1310" w:type="dxa"/>
            <w:vAlign w:val="center"/>
          </w:tcPr>
          <w:p w:rsidR="004F6A79" w:rsidRPr="004B61EB" w:rsidRDefault="004F6A79" w:rsidP="008B02B3">
            <w:pPr>
              <w:jc w:val="center"/>
            </w:pPr>
            <w:r w:rsidRPr="004B61EB">
              <w:t>22</w:t>
            </w:r>
          </w:p>
        </w:tc>
        <w:tc>
          <w:tcPr>
            <w:tcW w:w="1311" w:type="dxa"/>
            <w:vAlign w:val="center"/>
          </w:tcPr>
          <w:p w:rsidR="004F6A79" w:rsidRPr="004B61EB" w:rsidRDefault="004F6A79" w:rsidP="008B02B3">
            <w:pPr>
              <w:jc w:val="center"/>
            </w:pPr>
            <w:r w:rsidRPr="004B61EB">
              <w:t>21</w:t>
            </w:r>
          </w:p>
        </w:tc>
      </w:tr>
      <w:tr w:rsidR="004F6A79" w:rsidRPr="004B61EB" w:rsidTr="008B02B3">
        <w:tc>
          <w:tcPr>
            <w:tcW w:w="3622" w:type="dxa"/>
          </w:tcPr>
          <w:p w:rsidR="004F6A79" w:rsidRPr="004B61EB" w:rsidRDefault="004F6A79" w:rsidP="008B02B3">
            <w:pPr>
              <w:jc w:val="both"/>
            </w:pPr>
            <w:r w:rsidRPr="004B61EB">
              <w:lastRenderedPageBreak/>
              <w:t xml:space="preserve">Доля обучающихся в муниципальных общеобразовательных организациях, занимающихся во вторую смену, в общей </w:t>
            </w:r>
            <w:proofErr w:type="gramStart"/>
            <w:r w:rsidRPr="004B61EB">
              <w:t>численности</w:t>
            </w:r>
            <w:proofErr w:type="gramEnd"/>
            <w:r w:rsidRPr="004B61EB">
              <w:t xml:space="preserve"> обучающихся в муниципальных общеобразовательных организациях,  процентов</w:t>
            </w:r>
          </w:p>
        </w:tc>
        <w:tc>
          <w:tcPr>
            <w:tcW w:w="1310" w:type="dxa"/>
            <w:vAlign w:val="center"/>
          </w:tcPr>
          <w:p w:rsidR="004F6A79" w:rsidRPr="004B61EB" w:rsidRDefault="004F6A79" w:rsidP="008B02B3">
            <w:pPr>
              <w:jc w:val="center"/>
            </w:pPr>
            <w:r w:rsidRPr="004B61EB">
              <w:t>13,4</w:t>
            </w:r>
          </w:p>
        </w:tc>
        <w:tc>
          <w:tcPr>
            <w:tcW w:w="1310" w:type="dxa"/>
            <w:vAlign w:val="center"/>
          </w:tcPr>
          <w:p w:rsidR="004F6A79" w:rsidRPr="004B61EB" w:rsidRDefault="004F6A79" w:rsidP="008B02B3">
            <w:pPr>
              <w:jc w:val="center"/>
            </w:pPr>
            <w:r w:rsidRPr="004B61EB">
              <w:t>13,4</w:t>
            </w:r>
          </w:p>
        </w:tc>
        <w:tc>
          <w:tcPr>
            <w:tcW w:w="1310" w:type="dxa"/>
            <w:vAlign w:val="center"/>
          </w:tcPr>
          <w:p w:rsidR="004F6A79" w:rsidRPr="004B61EB" w:rsidRDefault="004F6A79" w:rsidP="008B02B3">
            <w:pPr>
              <w:jc w:val="center"/>
            </w:pPr>
            <w:r w:rsidRPr="004B61EB">
              <w:t>13,4</w:t>
            </w:r>
          </w:p>
        </w:tc>
        <w:tc>
          <w:tcPr>
            <w:tcW w:w="1310" w:type="dxa"/>
            <w:vAlign w:val="center"/>
          </w:tcPr>
          <w:p w:rsidR="004F6A79" w:rsidRPr="004B61EB" w:rsidRDefault="004F6A79" w:rsidP="008B02B3">
            <w:pPr>
              <w:jc w:val="center"/>
            </w:pPr>
            <w:r w:rsidRPr="004B61EB">
              <w:t>16,8</w:t>
            </w:r>
          </w:p>
        </w:tc>
        <w:tc>
          <w:tcPr>
            <w:tcW w:w="1311" w:type="dxa"/>
            <w:vAlign w:val="center"/>
          </w:tcPr>
          <w:p w:rsidR="004F6A79" w:rsidRPr="004B61EB" w:rsidRDefault="004F6A79" w:rsidP="008B02B3">
            <w:pPr>
              <w:jc w:val="center"/>
            </w:pPr>
            <w:r w:rsidRPr="004B61EB">
              <w:t>16,0</w:t>
            </w:r>
          </w:p>
        </w:tc>
      </w:tr>
      <w:tr w:rsidR="004F6A79" w:rsidRPr="004B61EB" w:rsidTr="008B02B3">
        <w:tc>
          <w:tcPr>
            <w:tcW w:w="3622" w:type="dxa"/>
            <w:shd w:val="clear" w:color="auto" w:fill="auto"/>
          </w:tcPr>
          <w:p w:rsidR="004F6A79" w:rsidRPr="004B61EB" w:rsidRDefault="004F6A79" w:rsidP="008B02B3">
            <w:pPr>
              <w:jc w:val="both"/>
            </w:pPr>
            <w:r w:rsidRPr="004B61EB">
              <w:t>Доля детей, получающих дошкольную образовательную услугу и (или) услугу по их содержанию, процентов</w:t>
            </w:r>
          </w:p>
        </w:tc>
        <w:tc>
          <w:tcPr>
            <w:tcW w:w="1310" w:type="dxa"/>
            <w:vAlign w:val="center"/>
          </w:tcPr>
          <w:p w:rsidR="004F6A79" w:rsidRPr="004B61EB" w:rsidRDefault="004F6A79" w:rsidP="008B02B3">
            <w:pPr>
              <w:jc w:val="center"/>
            </w:pPr>
            <w:r w:rsidRPr="004B61EB">
              <w:t>100</w:t>
            </w:r>
          </w:p>
        </w:tc>
        <w:tc>
          <w:tcPr>
            <w:tcW w:w="1310" w:type="dxa"/>
            <w:vAlign w:val="center"/>
          </w:tcPr>
          <w:p w:rsidR="004F6A79" w:rsidRPr="004B61EB" w:rsidRDefault="004F6A79" w:rsidP="008B02B3">
            <w:pPr>
              <w:jc w:val="center"/>
            </w:pPr>
            <w:r w:rsidRPr="004B61EB">
              <w:t>100</w:t>
            </w:r>
          </w:p>
        </w:tc>
        <w:tc>
          <w:tcPr>
            <w:tcW w:w="1310" w:type="dxa"/>
            <w:vAlign w:val="center"/>
          </w:tcPr>
          <w:p w:rsidR="004F6A79" w:rsidRPr="004B61EB" w:rsidRDefault="004F6A79" w:rsidP="008B02B3">
            <w:pPr>
              <w:jc w:val="center"/>
            </w:pPr>
            <w:r w:rsidRPr="004B61EB">
              <w:t>100</w:t>
            </w:r>
          </w:p>
        </w:tc>
        <w:tc>
          <w:tcPr>
            <w:tcW w:w="1310" w:type="dxa"/>
            <w:vAlign w:val="center"/>
          </w:tcPr>
          <w:p w:rsidR="004F6A79" w:rsidRPr="004B61EB" w:rsidRDefault="004F6A79" w:rsidP="008B02B3">
            <w:pPr>
              <w:jc w:val="center"/>
            </w:pPr>
            <w:r w:rsidRPr="004B61EB">
              <w:t>100</w:t>
            </w:r>
          </w:p>
        </w:tc>
        <w:tc>
          <w:tcPr>
            <w:tcW w:w="1311" w:type="dxa"/>
            <w:vAlign w:val="center"/>
          </w:tcPr>
          <w:p w:rsidR="004F6A79" w:rsidRPr="004B61EB" w:rsidRDefault="004F6A79" w:rsidP="008B02B3">
            <w:pPr>
              <w:jc w:val="center"/>
            </w:pPr>
            <w:r w:rsidRPr="004B61EB">
              <w:t>100</w:t>
            </w:r>
          </w:p>
        </w:tc>
      </w:tr>
      <w:tr w:rsidR="004F6A79" w:rsidRPr="004B61EB" w:rsidTr="008B02B3">
        <w:trPr>
          <w:trHeight w:val="240"/>
        </w:trPr>
        <w:tc>
          <w:tcPr>
            <w:tcW w:w="3622" w:type="dxa"/>
          </w:tcPr>
          <w:p w:rsidR="004F6A79" w:rsidRPr="004B61EB" w:rsidRDefault="004F6A79" w:rsidP="008B02B3">
            <w:pPr>
              <w:jc w:val="both"/>
            </w:pPr>
            <w:r w:rsidRPr="004B61EB">
              <w:t>Средняя заработная плата в отрасли, в том числе:</w:t>
            </w:r>
          </w:p>
        </w:tc>
        <w:tc>
          <w:tcPr>
            <w:tcW w:w="1310" w:type="dxa"/>
            <w:vAlign w:val="center"/>
          </w:tcPr>
          <w:p w:rsidR="004F6A79" w:rsidRPr="004B61EB" w:rsidRDefault="004F6A79" w:rsidP="008B02B3">
            <w:pPr>
              <w:jc w:val="center"/>
            </w:pPr>
          </w:p>
        </w:tc>
        <w:tc>
          <w:tcPr>
            <w:tcW w:w="1310" w:type="dxa"/>
            <w:vAlign w:val="center"/>
          </w:tcPr>
          <w:p w:rsidR="004F6A79" w:rsidRPr="004B61EB" w:rsidRDefault="004F6A79" w:rsidP="008B02B3">
            <w:pPr>
              <w:jc w:val="center"/>
            </w:pPr>
          </w:p>
        </w:tc>
        <w:tc>
          <w:tcPr>
            <w:tcW w:w="1310" w:type="dxa"/>
            <w:vAlign w:val="center"/>
          </w:tcPr>
          <w:p w:rsidR="004F6A79" w:rsidRPr="004B61EB" w:rsidRDefault="004F6A79" w:rsidP="008B02B3">
            <w:pPr>
              <w:jc w:val="center"/>
            </w:pPr>
          </w:p>
        </w:tc>
        <w:tc>
          <w:tcPr>
            <w:tcW w:w="1310" w:type="dxa"/>
            <w:vAlign w:val="center"/>
          </w:tcPr>
          <w:p w:rsidR="004F6A79" w:rsidRPr="004B61EB" w:rsidRDefault="004F6A79" w:rsidP="008B02B3">
            <w:pPr>
              <w:jc w:val="center"/>
            </w:pPr>
          </w:p>
        </w:tc>
        <w:tc>
          <w:tcPr>
            <w:tcW w:w="1311" w:type="dxa"/>
            <w:vAlign w:val="center"/>
          </w:tcPr>
          <w:p w:rsidR="004F6A79" w:rsidRPr="004B61EB" w:rsidRDefault="004F6A79" w:rsidP="008B02B3">
            <w:pPr>
              <w:jc w:val="center"/>
            </w:pPr>
          </w:p>
        </w:tc>
      </w:tr>
      <w:tr w:rsidR="004F6A79" w:rsidRPr="004B61EB" w:rsidTr="008B02B3">
        <w:trPr>
          <w:trHeight w:val="585"/>
        </w:trPr>
        <w:tc>
          <w:tcPr>
            <w:tcW w:w="3622" w:type="dxa"/>
          </w:tcPr>
          <w:p w:rsidR="004F6A79" w:rsidRPr="004B61EB" w:rsidRDefault="004F6A79" w:rsidP="008B02B3">
            <w:pPr>
              <w:jc w:val="both"/>
            </w:pPr>
            <w:r w:rsidRPr="004B61EB">
              <w:t xml:space="preserve"> педагогические работники образовательных учреждений общего образования, рублей</w:t>
            </w:r>
          </w:p>
        </w:tc>
        <w:tc>
          <w:tcPr>
            <w:tcW w:w="1310" w:type="dxa"/>
            <w:vAlign w:val="center"/>
          </w:tcPr>
          <w:p w:rsidR="004F6A79" w:rsidRPr="004B61EB" w:rsidRDefault="004F6A79" w:rsidP="008B02B3">
            <w:pPr>
              <w:jc w:val="center"/>
            </w:pPr>
            <w:r w:rsidRPr="004B61EB">
              <w:t>73 197,90</w:t>
            </w:r>
          </w:p>
        </w:tc>
        <w:tc>
          <w:tcPr>
            <w:tcW w:w="1310" w:type="dxa"/>
            <w:vAlign w:val="center"/>
          </w:tcPr>
          <w:p w:rsidR="004F6A79" w:rsidRPr="004B61EB" w:rsidRDefault="004F6A79" w:rsidP="008B02B3">
            <w:pPr>
              <w:jc w:val="center"/>
            </w:pPr>
            <w:r w:rsidRPr="004B61EB">
              <w:t>79 194,40</w:t>
            </w:r>
          </w:p>
        </w:tc>
        <w:tc>
          <w:tcPr>
            <w:tcW w:w="1310" w:type="dxa"/>
            <w:vAlign w:val="center"/>
          </w:tcPr>
          <w:p w:rsidR="004F6A79" w:rsidRPr="004B61EB" w:rsidRDefault="004F6A79" w:rsidP="008B02B3">
            <w:pPr>
              <w:jc w:val="center"/>
            </w:pPr>
            <w:r w:rsidRPr="004B61EB">
              <w:t>84 291,47</w:t>
            </w:r>
          </w:p>
        </w:tc>
        <w:tc>
          <w:tcPr>
            <w:tcW w:w="1310" w:type="dxa"/>
            <w:vAlign w:val="center"/>
          </w:tcPr>
          <w:p w:rsidR="004F6A79" w:rsidRPr="004B61EB" w:rsidRDefault="004F6A79" w:rsidP="008B02B3">
            <w:pPr>
              <w:jc w:val="center"/>
            </w:pPr>
            <w:r w:rsidRPr="004B61EB">
              <w:t>98 422,60</w:t>
            </w:r>
          </w:p>
        </w:tc>
        <w:tc>
          <w:tcPr>
            <w:tcW w:w="1311" w:type="dxa"/>
            <w:vAlign w:val="center"/>
          </w:tcPr>
          <w:p w:rsidR="004F6A79" w:rsidRPr="004B61EB" w:rsidRDefault="004F6A79" w:rsidP="008B02B3">
            <w:pPr>
              <w:jc w:val="center"/>
            </w:pPr>
            <w:r w:rsidRPr="004B61EB">
              <w:t>136 613,95</w:t>
            </w:r>
          </w:p>
        </w:tc>
      </w:tr>
      <w:tr w:rsidR="004F6A79" w:rsidRPr="004B61EB" w:rsidTr="008B02B3">
        <w:tc>
          <w:tcPr>
            <w:tcW w:w="3622" w:type="dxa"/>
          </w:tcPr>
          <w:p w:rsidR="004F6A79" w:rsidRPr="004B61EB" w:rsidRDefault="004F6A79" w:rsidP="008B02B3">
            <w:pPr>
              <w:jc w:val="both"/>
            </w:pPr>
            <w:r w:rsidRPr="004B61EB">
              <w:t>учителя, рублей</w:t>
            </w:r>
          </w:p>
        </w:tc>
        <w:tc>
          <w:tcPr>
            <w:tcW w:w="1310" w:type="dxa"/>
          </w:tcPr>
          <w:p w:rsidR="004F6A79" w:rsidRPr="004B61EB" w:rsidRDefault="004F6A79" w:rsidP="008B02B3">
            <w:pPr>
              <w:jc w:val="center"/>
            </w:pPr>
            <w:r w:rsidRPr="004B61EB">
              <w:t>75 216,20</w:t>
            </w:r>
          </w:p>
        </w:tc>
        <w:tc>
          <w:tcPr>
            <w:tcW w:w="1310" w:type="dxa"/>
            <w:vAlign w:val="center"/>
          </w:tcPr>
          <w:p w:rsidR="004F6A79" w:rsidRPr="004B61EB" w:rsidRDefault="004F6A79" w:rsidP="008B02B3">
            <w:pPr>
              <w:jc w:val="center"/>
            </w:pPr>
            <w:r w:rsidRPr="004B61EB">
              <w:t>82 755,30</w:t>
            </w:r>
          </w:p>
        </w:tc>
        <w:tc>
          <w:tcPr>
            <w:tcW w:w="1310" w:type="dxa"/>
          </w:tcPr>
          <w:p w:rsidR="004F6A79" w:rsidRPr="004B61EB" w:rsidRDefault="004F6A79" w:rsidP="008B02B3">
            <w:pPr>
              <w:jc w:val="center"/>
            </w:pPr>
            <w:r w:rsidRPr="004B61EB">
              <w:t>88 092,30</w:t>
            </w:r>
          </w:p>
        </w:tc>
        <w:tc>
          <w:tcPr>
            <w:tcW w:w="1310" w:type="dxa"/>
            <w:vAlign w:val="center"/>
          </w:tcPr>
          <w:p w:rsidR="004F6A79" w:rsidRPr="004B61EB" w:rsidRDefault="004F6A79" w:rsidP="008B02B3">
            <w:pPr>
              <w:jc w:val="center"/>
            </w:pPr>
            <w:r w:rsidRPr="004B61EB">
              <w:t>102 848,60</w:t>
            </w:r>
          </w:p>
        </w:tc>
        <w:tc>
          <w:tcPr>
            <w:tcW w:w="1311" w:type="dxa"/>
            <w:vAlign w:val="center"/>
          </w:tcPr>
          <w:p w:rsidR="004F6A79" w:rsidRPr="004B61EB" w:rsidRDefault="004F6A79" w:rsidP="008B02B3">
            <w:pPr>
              <w:jc w:val="center"/>
            </w:pPr>
            <w:r w:rsidRPr="004B61EB">
              <w:t>144 226,05</w:t>
            </w:r>
          </w:p>
        </w:tc>
      </w:tr>
      <w:tr w:rsidR="004F6A79" w:rsidRPr="004B61EB" w:rsidTr="008B02B3">
        <w:tc>
          <w:tcPr>
            <w:tcW w:w="3622" w:type="dxa"/>
          </w:tcPr>
          <w:p w:rsidR="004F6A79" w:rsidRPr="004B61EB" w:rsidRDefault="004F6A79" w:rsidP="008B02B3">
            <w:pPr>
              <w:jc w:val="both"/>
            </w:pPr>
            <w:r w:rsidRPr="004B61EB">
              <w:t>педагогические работники дошкольных образовательных организаций, рублей</w:t>
            </w:r>
          </w:p>
        </w:tc>
        <w:tc>
          <w:tcPr>
            <w:tcW w:w="1310" w:type="dxa"/>
            <w:vAlign w:val="center"/>
          </w:tcPr>
          <w:p w:rsidR="004F6A79" w:rsidRPr="004B61EB" w:rsidRDefault="004F6A79" w:rsidP="008B02B3">
            <w:pPr>
              <w:jc w:val="center"/>
            </w:pPr>
            <w:r w:rsidRPr="004B61EB">
              <w:t>67 903,09</w:t>
            </w:r>
          </w:p>
        </w:tc>
        <w:tc>
          <w:tcPr>
            <w:tcW w:w="1310" w:type="dxa"/>
            <w:vAlign w:val="center"/>
          </w:tcPr>
          <w:p w:rsidR="004F6A79" w:rsidRPr="004B61EB" w:rsidRDefault="004F6A79" w:rsidP="008B02B3">
            <w:pPr>
              <w:jc w:val="center"/>
            </w:pPr>
            <w:r w:rsidRPr="004B61EB">
              <w:t>83 029,30</w:t>
            </w:r>
          </w:p>
        </w:tc>
        <w:tc>
          <w:tcPr>
            <w:tcW w:w="1310" w:type="dxa"/>
            <w:vAlign w:val="center"/>
          </w:tcPr>
          <w:p w:rsidR="004F6A79" w:rsidRPr="004B61EB" w:rsidRDefault="004F6A79" w:rsidP="008B02B3">
            <w:pPr>
              <w:jc w:val="center"/>
            </w:pPr>
            <w:r w:rsidRPr="004B61EB">
              <w:t>87 065,00</w:t>
            </w:r>
          </w:p>
        </w:tc>
        <w:tc>
          <w:tcPr>
            <w:tcW w:w="1310" w:type="dxa"/>
            <w:vAlign w:val="center"/>
          </w:tcPr>
          <w:p w:rsidR="004F6A79" w:rsidRPr="004B61EB" w:rsidRDefault="004F6A79" w:rsidP="008B02B3">
            <w:pPr>
              <w:jc w:val="center"/>
            </w:pPr>
            <w:r w:rsidRPr="004B61EB">
              <w:t>93 462,00</w:t>
            </w:r>
          </w:p>
        </w:tc>
        <w:tc>
          <w:tcPr>
            <w:tcW w:w="1311" w:type="dxa"/>
            <w:vAlign w:val="center"/>
          </w:tcPr>
          <w:p w:rsidR="004F6A79" w:rsidRPr="004B61EB" w:rsidRDefault="004F6A79" w:rsidP="008B02B3">
            <w:pPr>
              <w:jc w:val="center"/>
            </w:pPr>
            <w:r w:rsidRPr="004B61EB">
              <w:t>117 458,90</w:t>
            </w:r>
          </w:p>
        </w:tc>
      </w:tr>
    </w:tbl>
    <w:p w:rsidR="004F6A79" w:rsidRPr="004B61EB" w:rsidRDefault="004F6A79" w:rsidP="004F6A79">
      <w:pPr>
        <w:ind w:firstLine="708"/>
        <w:jc w:val="both"/>
        <w:rPr>
          <w:sz w:val="28"/>
          <w:szCs w:val="28"/>
        </w:rPr>
      </w:pPr>
    </w:p>
    <w:p w:rsidR="004F6A79" w:rsidRPr="004B61EB" w:rsidRDefault="004F6A79" w:rsidP="004F6A79">
      <w:pPr>
        <w:ind w:firstLine="709"/>
        <w:jc w:val="both"/>
        <w:rPr>
          <w:sz w:val="28"/>
          <w:szCs w:val="28"/>
        </w:rPr>
      </w:pPr>
      <w:r w:rsidRPr="004B61EB">
        <w:rPr>
          <w:sz w:val="28"/>
          <w:szCs w:val="28"/>
        </w:rPr>
        <w:t xml:space="preserve">Инструментом решения задач и достижения целевых показателей в сфере образования является муниципальная программа «Развитие образования в Березовском районе». </w:t>
      </w:r>
    </w:p>
    <w:p w:rsidR="004F6A79" w:rsidRPr="004B61EB" w:rsidRDefault="004F6A79" w:rsidP="004F6A79">
      <w:pPr>
        <w:ind w:firstLine="708"/>
        <w:jc w:val="both"/>
        <w:rPr>
          <w:sz w:val="28"/>
          <w:szCs w:val="28"/>
        </w:rPr>
      </w:pPr>
      <w:r w:rsidRPr="004B61EB">
        <w:rPr>
          <w:sz w:val="28"/>
          <w:szCs w:val="28"/>
        </w:rPr>
        <w:t xml:space="preserve">На территории Березовского района программу дошкольного образования реализуют 6 муниципальных детских садов. </w:t>
      </w:r>
    </w:p>
    <w:p w:rsidR="004F6A79" w:rsidRPr="004B61EB" w:rsidRDefault="004F6A79" w:rsidP="004F6A79">
      <w:pPr>
        <w:widowControl w:val="0"/>
        <w:tabs>
          <w:tab w:val="left" w:pos="540"/>
        </w:tabs>
        <w:ind w:firstLine="709"/>
        <w:jc w:val="both"/>
        <w:rPr>
          <w:sz w:val="28"/>
          <w:szCs w:val="28"/>
        </w:rPr>
      </w:pPr>
      <w:r w:rsidRPr="004B61EB">
        <w:rPr>
          <w:sz w:val="28"/>
          <w:szCs w:val="28"/>
        </w:rPr>
        <w:t xml:space="preserve">Количество детей, посещающих дошкольные образовательные учреждения, в 2025 году составило 1 056 детей (2020 год – 1 799, 2021 год – 1 668, 2022 год – 1 542, 2023 год – 1 434, 2024 год – 1 191). </w:t>
      </w:r>
    </w:p>
    <w:p w:rsidR="004F6A79" w:rsidRPr="004B61EB" w:rsidRDefault="004F6A79" w:rsidP="004F6A79">
      <w:pPr>
        <w:snapToGrid w:val="0"/>
        <w:ind w:firstLine="709"/>
        <w:jc w:val="both"/>
        <w:rPr>
          <w:rFonts w:eastAsia="Calibri"/>
          <w:sz w:val="28"/>
          <w:szCs w:val="28"/>
        </w:rPr>
      </w:pPr>
      <w:r w:rsidRPr="004B61EB">
        <w:rPr>
          <w:rFonts w:eastAsia="Calibri"/>
          <w:sz w:val="28"/>
          <w:szCs w:val="28"/>
        </w:rPr>
        <w:t>В 2025 году сохранена 100% доступность дошкольного образования для детей в возрастных категориях с 1,5 месяцев до 7 лет. Указ Президента выполнен в полном объёме.</w:t>
      </w:r>
    </w:p>
    <w:p w:rsidR="004F6A79" w:rsidRPr="004B61EB" w:rsidRDefault="004F6A79" w:rsidP="004F6A79">
      <w:pPr>
        <w:widowControl w:val="0"/>
        <w:tabs>
          <w:tab w:val="left" w:pos="1300"/>
        </w:tabs>
        <w:spacing w:line="0" w:lineRule="atLeast"/>
        <w:ind w:firstLine="709"/>
        <w:jc w:val="both"/>
        <w:rPr>
          <w:sz w:val="28"/>
          <w:szCs w:val="28"/>
        </w:rPr>
      </w:pPr>
      <w:r w:rsidRPr="004B61EB">
        <w:rPr>
          <w:sz w:val="28"/>
          <w:szCs w:val="28"/>
        </w:rPr>
        <w:t xml:space="preserve">На территории Березовского района функционируют 8 групп кратковременного пребывания адаптационной направленности (далее – ГКП), в том числе: пгт. Березово, пгт. Игрим, п. Светлый, д. Хулимсунт, п. Приполярный, д. Щекурья, охват детей в возрасте от 1,5 до 3 лет составляет 28 человек. </w:t>
      </w:r>
    </w:p>
    <w:p w:rsidR="004F6A79" w:rsidRPr="004B61EB" w:rsidRDefault="004F6A79" w:rsidP="004F6A79">
      <w:pPr>
        <w:ind w:firstLine="708"/>
        <w:jc w:val="both"/>
        <w:rPr>
          <w:sz w:val="28"/>
          <w:szCs w:val="28"/>
        </w:rPr>
      </w:pPr>
      <w:r w:rsidRPr="004B61EB">
        <w:rPr>
          <w:sz w:val="28"/>
          <w:szCs w:val="28"/>
        </w:rPr>
        <w:t xml:space="preserve">Сеть образовательных учреждений на территории Березовского района (11 школ) обеспечивают граждан общедоступным, бесплатным общим образованием. </w:t>
      </w:r>
    </w:p>
    <w:p w:rsidR="004F6A79" w:rsidRPr="004B61EB" w:rsidRDefault="004F6A79" w:rsidP="004F6A79">
      <w:pPr>
        <w:ind w:firstLine="708"/>
        <w:jc w:val="both"/>
        <w:rPr>
          <w:sz w:val="26"/>
          <w:szCs w:val="26"/>
        </w:rPr>
      </w:pPr>
      <w:r w:rsidRPr="004B61EB">
        <w:rPr>
          <w:sz w:val="28"/>
          <w:szCs w:val="28"/>
        </w:rPr>
        <w:t>Общим образованием в 2024-2025 учебном году было охвачено 3</w:t>
      </w:r>
      <w:r>
        <w:rPr>
          <w:sz w:val="28"/>
          <w:szCs w:val="28"/>
        </w:rPr>
        <w:t xml:space="preserve"> 242 </w:t>
      </w:r>
      <w:r w:rsidRPr="004B61EB">
        <w:rPr>
          <w:sz w:val="28"/>
          <w:szCs w:val="28"/>
        </w:rPr>
        <w:t xml:space="preserve">человека (2020 год – 3 567 учащихся, 2021 год – 3 509 учащихся, 2022 год – 3 447 учащихся, 2023 год – 3 382 учащихся, 2024 год – 3 253 учащихся). </w:t>
      </w:r>
    </w:p>
    <w:p w:rsidR="004F6A79" w:rsidRPr="004B61EB" w:rsidRDefault="004F6A79" w:rsidP="004F6A79">
      <w:pPr>
        <w:widowControl w:val="0"/>
        <w:tabs>
          <w:tab w:val="left" w:pos="1300"/>
        </w:tabs>
        <w:ind w:firstLine="708"/>
        <w:jc w:val="both"/>
        <w:rPr>
          <w:sz w:val="28"/>
          <w:szCs w:val="28"/>
        </w:rPr>
      </w:pPr>
      <w:r w:rsidRPr="004B61EB">
        <w:rPr>
          <w:sz w:val="28"/>
          <w:szCs w:val="28"/>
        </w:rPr>
        <w:t>Численность учащихся, занимающихся во вторую смену, составляет 518 человек или 16,5 % от общего числа всех учащихся.</w:t>
      </w:r>
    </w:p>
    <w:p w:rsidR="004F6A79" w:rsidRPr="004B61EB" w:rsidRDefault="004F6A79" w:rsidP="004F6A79">
      <w:pPr>
        <w:widowControl w:val="0"/>
        <w:tabs>
          <w:tab w:val="left" w:pos="540"/>
        </w:tabs>
        <w:ind w:firstLine="709"/>
        <w:jc w:val="both"/>
        <w:rPr>
          <w:sz w:val="28"/>
          <w:szCs w:val="28"/>
        </w:rPr>
      </w:pPr>
      <w:r w:rsidRPr="004B61EB">
        <w:rPr>
          <w:sz w:val="28"/>
          <w:szCs w:val="28"/>
        </w:rPr>
        <w:t xml:space="preserve">Общеобразовательные организации укомплектованы педагогическими кадрами в полном объеме, общая численность педагогов на 01.09.2025 составила </w:t>
      </w:r>
      <w:r w:rsidRPr="004B61EB">
        <w:rPr>
          <w:sz w:val="28"/>
          <w:szCs w:val="28"/>
        </w:rPr>
        <w:lastRenderedPageBreak/>
        <w:t>337 человек.</w:t>
      </w:r>
    </w:p>
    <w:p w:rsidR="004F6A79" w:rsidRPr="004B61EB" w:rsidRDefault="004F6A79" w:rsidP="004F6A79">
      <w:pPr>
        <w:ind w:right="-2" w:firstLine="851"/>
        <w:jc w:val="both"/>
        <w:rPr>
          <w:bCs/>
          <w:sz w:val="28"/>
          <w:szCs w:val="28"/>
        </w:rPr>
      </w:pPr>
      <w:r w:rsidRPr="004B61EB">
        <w:rPr>
          <w:bCs/>
          <w:sz w:val="28"/>
          <w:szCs w:val="28"/>
        </w:rPr>
        <w:t>В целях подготовки к государственной итоговой аттестации, обучающихся по образовательным программам основного общего и среднего общего образования, комитетом образования в 2025 году проведены мероприятия:</w:t>
      </w:r>
    </w:p>
    <w:p w:rsidR="004F6A79" w:rsidRPr="004B61EB" w:rsidRDefault="004F6A79" w:rsidP="004F6A79">
      <w:pPr>
        <w:ind w:firstLine="708"/>
        <w:jc w:val="both"/>
        <w:rPr>
          <w:sz w:val="28"/>
          <w:szCs w:val="28"/>
          <w:lang w:eastAsia="zh-CN"/>
        </w:rPr>
      </w:pPr>
      <w:r w:rsidRPr="004B61EB">
        <w:rPr>
          <w:sz w:val="28"/>
          <w:szCs w:val="28"/>
          <w:lang w:eastAsia="zh-CN"/>
        </w:rPr>
        <w:t>- 17 и 18 октября – районные родительские собрания, выпускников 9-х и 11-х классов Березовского района, где озвучены вопросы, возникшие при проведении ГИА, рассмотрены предложения по улучшению качества подготовки обучающихся, даны рекомендации должностным лицам;</w:t>
      </w:r>
    </w:p>
    <w:p w:rsidR="004F6A79" w:rsidRPr="004B61EB" w:rsidRDefault="004F6A79" w:rsidP="004F6A79">
      <w:pPr>
        <w:ind w:firstLine="708"/>
        <w:jc w:val="both"/>
        <w:rPr>
          <w:sz w:val="28"/>
          <w:szCs w:val="28"/>
          <w:lang w:eastAsia="zh-CN"/>
        </w:rPr>
      </w:pPr>
      <w:r w:rsidRPr="004B61EB">
        <w:rPr>
          <w:sz w:val="28"/>
          <w:szCs w:val="28"/>
          <w:lang w:eastAsia="zh-CN"/>
        </w:rPr>
        <w:t>- в марте – Всероссийская акция «Сдаём вместе. День сдачи ЕГЭ родителями». Участие приняли МАОУ «</w:t>
      </w:r>
      <w:proofErr w:type="gramStart"/>
      <w:r w:rsidRPr="004B61EB">
        <w:rPr>
          <w:sz w:val="28"/>
          <w:szCs w:val="28"/>
          <w:lang w:eastAsia="zh-CN"/>
        </w:rPr>
        <w:t>Приполярная</w:t>
      </w:r>
      <w:proofErr w:type="gramEnd"/>
      <w:r w:rsidRPr="004B61EB">
        <w:rPr>
          <w:sz w:val="28"/>
          <w:szCs w:val="28"/>
          <w:lang w:eastAsia="zh-CN"/>
        </w:rPr>
        <w:t xml:space="preserve"> СОШ», МАОУ «Хулимсунтская СОШ с кадетскими и мариинскими классами». Участники (родители, законные представители) прошли все этапы сдачи экзамена – от регистрации до сдачи экзаменационной работы, где смогли увидеть, как работает контроль на входе перед экзаменом, какие меры безопасности соблюдаются в пунктах проведения экзаменов;</w:t>
      </w:r>
    </w:p>
    <w:p w:rsidR="004F6A79" w:rsidRPr="004B61EB" w:rsidRDefault="004F6A79" w:rsidP="004F6A79">
      <w:pPr>
        <w:ind w:firstLine="708"/>
        <w:jc w:val="both"/>
        <w:rPr>
          <w:sz w:val="28"/>
          <w:szCs w:val="28"/>
          <w:lang w:eastAsia="zh-CN"/>
        </w:rPr>
      </w:pPr>
      <w:r w:rsidRPr="004B61EB">
        <w:rPr>
          <w:sz w:val="28"/>
          <w:szCs w:val="28"/>
          <w:lang w:eastAsia="zh-CN"/>
        </w:rPr>
        <w:t>- с 10 апреля по 15 мая – участие в региональной акции «Дни единого информационного пространства ЕГЭ в Югре в 2025 году». Участие приняли МАОУ «</w:t>
      </w:r>
      <w:proofErr w:type="gramStart"/>
      <w:r w:rsidRPr="004B61EB">
        <w:rPr>
          <w:sz w:val="28"/>
          <w:szCs w:val="28"/>
          <w:lang w:eastAsia="zh-CN"/>
        </w:rPr>
        <w:t>Приполярная</w:t>
      </w:r>
      <w:proofErr w:type="gramEnd"/>
      <w:r w:rsidRPr="004B61EB">
        <w:rPr>
          <w:sz w:val="28"/>
          <w:szCs w:val="28"/>
          <w:lang w:eastAsia="zh-CN"/>
        </w:rPr>
        <w:t xml:space="preserve"> СОШ», МАОУ «Хулимсунтская СОШ с кадетскими и мариинскими классами»;</w:t>
      </w:r>
    </w:p>
    <w:p w:rsidR="004F6A79" w:rsidRPr="004B61EB" w:rsidRDefault="004F6A79" w:rsidP="004F6A79">
      <w:pPr>
        <w:ind w:firstLine="708"/>
        <w:jc w:val="both"/>
        <w:rPr>
          <w:sz w:val="28"/>
          <w:szCs w:val="28"/>
          <w:lang w:eastAsia="zh-CN"/>
        </w:rPr>
      </w:pPr>
      <w:r w:rsidRPr="004B61EB">
        <w:rPr>
          <w:sz w:val="28"/>
          <w:szCs w:val="28"/>
          <w:lang w:eastAsia="zh-CN"/>
        </w:rPr>
        <w:t>- с марта по май – проведены тренировочные мероприятия при подготовке к ОГЭ и ЕГЭ.</w:t>
      </w:r>
    </w:p>
    <w:p w:rsidR="004F6A79" w:rsidRPr="004B61EB" w:rsidRDefault="004F6A79" w:rsidP="004F6A79">
      <w:pPr>
        <w:ind w:right="-2" w:firstLine="851"/>
        <w:jc w:val="both"/>
        <w:rPr>
          <w:bCs/>
          <w:sz w:val="28"/>
          <w:szCs w:val="28"/>
        </w:rPr>
      </w:pPr>
      <w:r w:rsidRPr="004B61EB">
        <w:rPr>
          <w:bCs/>
          <w:sz w:val="28"/>
          <w:szCs w:val="28"/>
        </w:rPr>
        <w:t xml:space="preserve">В 2025 году государственную итоговую аттестацию по программе основного общего образования проходило 336 учащихся 9-х классов, из них в форме ГВЭ – 7. </w:t>
      </w:r>
      <w:r w:rsidRPr="004B61EB">
        <w:rPr>
          <w:color w:val="000000"/>
          <w:spacing w:val="-1"/>
          <w:sz w:val="28"/>
          <w:szCs w:val="28"/>
        </w:rPr>
        <w:t>Успешно сдали экзамены и получили аттестаты об освоении программ основного общего образования</w:t>
      </w:r>
      <w:r w:rsidRPr="004B61EB">
        <w:rPr>
          <w:bCs/>
          <w:sz w:val="28"/>
          <w:szCs w:val="28"/>
        </w:rPr>
        <w:t xml:space="preserve"> и получили аттестаты – 302 (89,9%) выпускник, в том числе с отличием – 12 (3,6%). </w:t>
      </w:r>
    </w:p>
    <w:p w:rsidR="004F6A79" w:rsidRPr="004B61EB" w:rsidRDefault="004F6A79" w:rsidP="004F6A79">
      <w:pPr>
        <w:ind w:left="14" w:firstLine="695"/>
        <w:jc w:val="both"/>
        <w:rPr>
          <w:color w:val="000000"/>
          <w:spacing w:val="-1"/>
          <w:sz w:val="28"/>
          <w:szCs w:val="28"/>
        </w:rPr>
      </w:pPr>
      <w:r w:rsidRPr="004B61EB">
        <w:rPr>
          <w:bCs/>
          <w:sz w:val="28"/>
          <w:szCs w:val="28"/>
        </w:rPr>
        <w:t xml:space="preserve">Государственную итоговую аттестацию по программе среднего общего образования сдавали 139 учащихся 11-х классов, в том числе в форме ГВЭ – 2 ученика, и 1 выпускник прошлых лет. Аттестаты о среднем общем образовании с отличием и медаль «За особые успехи в учении» 1 степени получили 8 выпускников, аттестаты о среднем общем образовании и медаль «За особые успехи в учении» 2 степени (серебро) получили 8 выпускников. Стобалльный результат по литературе получила выпускница МБОУ </w:t>
      </w:r>
      <w:r w:rsidRPr="004B61EB">
        <w:rPr>
          <w:bCs/>
          <w:iCs/>
          <w:sz w:val="28"/>
          <w:szCs w:val="28"/>
        </w:rPr>
        <w:t>Березовской СОШ</w:t>
      </w:r>
      <w:r w:rsidRPr="004B61EB">
        <w:rPr>
          <w:color w:val="000000"/>
          <w:spacing w:val="-1"/>
          <w:sz w:val="28"/>
          <w:szCs w:val="28"/>
        </w:rPr>
        <w:t>.</w:t>
      </w:r>
    </w:p>
    <w:p w:rsidR="004F6A79" w:rsidRPr="004B61EB" w:rsidRDefault="004F6A79" w:rsidP="004F6A79">
      <w:pPr>
        <w:ind w:firstLine="709"/>
        <w:jc w:val="both"/>
        <w:rPr>
          <w:bCs/>
          <w:iCs/>
          <w:sz w:val="28"/>
          <w:szCs w:val="28"/>
        </w:rPr>
      </w:pPr>
      <w:r w:rsidRPr="004B61EB">
        <w:rPr>
          <w:bCs/>
          <w:iCs/>
          <w:sz w:val="28"/>
          <w:szCs w:val="28"/>
        </w:rPr>
        <w:t>На базе 7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продолжена работа Центров «Точка роста», в которых обучаются 2 254 человека.</w:t>
      </w:r>
    </w:p>
    <w:p w:rsidR="004F6A79" w:rsidRPr="004B61EB" w:rsidRDefault="004F6A79" w:rsidP="004F6A79">
      <w:pPr>
        <w:widowControl w:val="0"/>
        <w:tabs>
          <w:tab w:val="left" w:pos="540"/>
        </w:tabs>
        <w:spacing w:line="0" w:lineRule="atLeast"/>
        <w:ind w:firstLine="709"/>
        <w:jc w:val="both"/>
        <w:rPr>
          <w:sz w:val="28"/>
          <w:szCs w:val="28"/>
        </w:rPr>
      </w:pPr>
      <w:r w:rsidRPr="004B61EB">
        <w:rPr>
          <w:sz w:val="28"/>
          <w:szCs w:val="28"/>
        </w:rPr>
        <w:t>При поддержке Губернатора автономного округа в 2025 году выполнена поставка восьми новых школьных автобусов северного исполнения, соответствующих нормам безопасности перевозок учащихся. Транспортные средства поступят в распоряжение образовательных учреждений населенных пунктов: Саранпауль, Хулимсунт, Березово, Игрим.</w:t>
      </w:r>
    </w:p>
    <w:p w:rsidR="004F6A79" w:rsidRPr="004B61EB" w:rsidRDefault="004F6A79" w:rsidP="004F6A79">
      <w:pPr>
        <w:widowControl w:val="0"/>
        <w:tabs>
          <w:tab w:val="left" w:pos="1300"/>
        </w:tabs>
        <w:ind w:firstLine="720"/>
        <w:jc w:val="both"/>
        <w:rPr>
          <w:sz w:val="28"/>
          <w:szCs w:val="28"/>
        </w:rPr>
      </w:pPr>
      <w:r w:rsidRPr="004B61EB">
        <w:rPr>
          <w:sz w:val="28"/>
          <w:szCs w:val="28"/>
        </w:rPr>
        <w:t xml:space="preserve">В рамках реализации регионального проекта «Все лучшее детям» национального проекта «Молодежь и дети» продолжалась работа по повышению </w:t>
      </w:r>
      <w:r w:rsidRPr="004B61EB">
        <w:rPr>
          <w:sz w:val="28"/>
          <w:szCs w:val="28"/>
        </w:rPr>
        <w:lastRenderedPageBreak/>
        <w:t>о</w:t>
      </w:r>
      <w:r w:rsidRPr="004B61EB">
        <w:rPr>
          <w:color w:val="000000"/>
          <w:sz w:val="28"/>
          <w:szCs w:val="28"/>
        </w:rPr>
        <w:t>хвата детей в возрасте от 5 до 18 лет, получающих услуги по дополнительному образованию. Целевой показатель на 2025 год по проекту достиг 87,77% при плановом значении 88,17%.</w:t>
      </w:r>
      <w:r w:rsidRPr="004B61EB">
        <w:rPr>
          <w:sz w:val="28"/>
          <w:szCs w:val="28"/>
        </w:rPr>
        <w:t xml:space="preserve"> Д</w:t>
      </w:r>
      <w:r w:rsidRPr="004B61EB">
        <w:rPr>
          <w:snapToGrid w:val="0"/>
          <w:sz w:val="28"/>
          <w:szCs w:val="28"/>
        </w:rPr>
        <w:t>опобразованием в 2025 году было охвачено 3 200 учащихся (2021 год – 1 892 уч., 2022 год – 3 004 уч., 2023 год – 2 221 уч., 2024 год – 2 915 уч.).</w:t>
      </w:r>
    </w:p>
    <w:p w:rsidR="004F6A79" w:rsidRPr="004B61EB" w:rsidRDefault="004F6A79" w:rsidP="004F6A79">
      <w:pPr>
        <w:ind w:firstLine="708"/>
        <w:jc w:val="both"/>
        <w:rPr>
          <w:bCs/>
          <w:iCs/>
          <w:sz w:val="28"/>
          <w:szCs w:val="28"/>
        </w:rPr>
      </w:pPr>
      <w:r w:rsidRPr="004B61EB">
        <w:rPr>
          <w:bCs/>
          <w:iCs/>
          <w:sz w:val="28"/>
          <w:szCs w:val="28"/>
        </w:rPr>
        <w:t xml:space="preserve">В целях повышения потенциала участия немуниципальных организаций в социально-экономическом развитии Березовского района на исполнение немуниципальным поставщикам услуг передана часть услуг по дополнительному образованию. Реализовано 72 сертификата персонифицированного финансирования, в рамках которых дети обучаются вождению автотранспортного средства, занимаются спортом и робототехникой. На эти цели направленно 700,0 тыс. рублей. </w:t>
      </w:r>
    </w:p>
    <w:p w:rsidR="004F6A79" w:rsidRPr="004B61EB" w:rsidRDefault="004F6A79" w:rsidP="004F6A79">
      <w:pPr>
        <w:ind w:firstLine="709"/>
        <w:jc w:val="both"/>
        <w:rPr>
          <w:sz w:val="28"/>
          <w:szCs w:val="28"/>
        </w:rPr>
      </w:pPr>
      <w:r w:rsidRPr="004B61EB">
        <w:rPr>
          <w:sz w:val="28"/>
          <w:szCs w:val="28"/>
        </w:rPr>
        <w:t>В 2025 году организовано 14 лагерей с дневным пребыванием детей для отдыха и оздоровления, с охватом 964 человека.</w:t>
      </w:r>
    </w:p>
    <w:p w:rsidR="004F6A79" w:rsidRPr="004B61EB" w:rsidRDefault="004F6A79" w:rsidP="004F6A79">
      <w:pPr>
        <w:ind w:firstLine="708"/>
        <w:jc w:val="both"/>
        <w:rPr>
          <w:sz w:val="28"/>
          <w:szCs w:val="28"/>
        </w:rPr>
      </w:pPr>
      <w:r w:rsidRPr="004B61EB">
        <w:rPr>
          <w:sz w:val="28"/>
          <w:szCs w:val="28"/>
        </w:rPr>
        <w:t>Осуществлялось</w:t>
      </w:r>
      <w:r w:rsidRPr="004B61EB">
        <w:rPr>
          <w:sz w:val="20"/>
          <w:szCs w:val="20"/>
        </w:rPr>
        <w:t xml:space="preserve"> </w:t>
      </w:r>
      <w:r w:rsidRPr="004B61EB">
        <w:rPr>
          <w:sz w:val="28"/>
          <w:szCs w:val="28"/>
        </w:rPr>
        <w:t xml:space="preserve">трудоустройство несовершеннолетних в возрасте от 14 до 18 лет на 0,25 ставки, с охватом 250 подростков на базе 11 образовательных организаций. </w:t>
      </w:r>
    </w:p>
    <w:p w:rsidR="004F6A79" w:rsidRPr="004B61EB" w:rsidRDefault="004F6A79" w:rsidP="004F6A79">
      <w:pPr>
        <w:widowControl w:val="0"/>
        <w:ind w:firstLine="709"/>
        <w:jc w:val="both"/>
        <w:rPr>
          <w:snapToGrid w:val="0"/>
          <w:sz w:val="28"/>
          <w:szCs w:val="28"/>
        </w:rPr>
      </w:pPr>
      <w:r w:rsidRPr="004B61EB">
        <w:rPr>
          <w:snapToGrid w:val="0"/>
          <w:sz w:val="28"/>
          <w:szCs w:val="28"/>
        </w:rPr>
        <w:t>В 2025 году организовано проведение:</w:t>
      </w:r>
    </w:p>
    <w:p w:rsidR="004F6A79" w:rsidRPr="004B61EB" w:rsidRDefault="004F6A79" w:rsidP="004F6A79">
      <w:pPr>
        <w:pStyle w:val="af9"/>
        <w:widowControl w:val="0"/>
        <w:numPr>
          <w:ilvl w:val="0"/>
          <w:numId w:val="5"/>
        </w:numPr>
        <w:ind w:left="0" w:firstLine="709"/>
        <w:jc w:val="both"/>
        <w:rPr>
          <w:sz w:val="28"/>
          <w:szCs w:val="28"/>
        </w:rPr>
      </w:pPr>
      <w:r w:rsidRPr="004B61EB">
        <w:rPr>
          <w:snapToGrid w:val="0"/>
          <w:sz w:val="28"/>
          <w:szCs w:val="28"/>
        </w:rPr>
        <w:t>М</w:t>
      </w:r>
      <w:r w:rsidRPr="004B61EB">
        <w:rPr>
          <w:sz w:val="28"/>
          <w:szCs w:val="28"/>
        </w:rPr>
        <w:t xml:space="preserve">униципального этапа всероссийского конкурса профессионального мастерства в сфере образования «Педагог года Березовского района – 2025». </w:t>
      </w:r>
      <w:r w:rsidRPr="004B61EB">
        <w:rPr>
          <w:snapToGrid w:val="0"/>
          <w:sz w:val="28"/>
          <w:szCs w:val="28"/>
        </w:rPr>
        <w:t>П</w:t>
      </w:r>
      <w:r w:rsidRPr="004B61EB">
        <w:rPr>
          <w:sz w:val="28"/>
          <w:szCs w:val="28"/>
        </w:rPr>
        <w:t>обедителями стали:</w:t>
      </w:r>
    </w:p>
    <w:p w:rsidR="004F6A79" w:rsidRPr="004B61EB" w:rsidRDefault="004F6A79" w:rsidP="004F6A79">
      <w:pPr>
        <w:ind w:firstLine="709"/>
        <w:jc w:val="both"/>
        <w:rPr>
          <w:sz w:val="28"/>
          <w:szCs w:val="28"/>
        </w:rPr>
      </w:pPr>
      <w:r w:rsidRPr="004B61EB">
        <w:rPr>
          <w:sz w:val="28"/>
          <w:szCs w:val="28"/>
        </w:rPr>
        <w:t>в номинации «Учитель года Березовского района – 2025» – Сергей Александрович Павлов, учитель истории МАОУ «Хулимсунтская средняя общеобразовательная школа с кадетскими и мариинскими классами»;</w:t>
      </w:r>
    </w:p>
    <w:p w:rsidR="004F6A79" w:rsidRPr="00D055AF" w:rsidRDefault="004F6A79" w:rsidP="004F6A79">
      <w:pPr>
        <w:ind w:firstLine="709"/>
        <w:jc w:val="both"/>
        <w:rPr>
          <w:sz w:val="28"/>
          <w:szCs w:val="28"/>
        </w:rPr>
      </w:pPr>
      <w:r w:rsidRPr="004B61EB">
        <w:rPr>
          <w:sz w:val="28"/>
          <w:szCs w:val="28"/>
        </w:rPr>
        <w:t>в номинации «Воспитатель дошкольного образовательного учреждения Березовского района – 2025» – Анастасия Алексеевна Белоногова, воспитатель МБАОУ «Хулимсунтская средняя общеобразовательная школа с кадетскими и мариинскими кл</w:t>
      </w:r>
      <w:r w:rsidRPr="00D055AF">
        <w:rPr>
          <w:sz w:val="28"/>
          <w:szCs w:val="28"/>
        </w:rPr>
        <w:t>ассами» структурное подразделение детский сад «Комарик»;</w:t>
      </w:r>
    </w:p>
    <w:p w:rsidR="004F6A79" w:rsidRPr="00D055AF" w:rsidRDefault="004F6A79" w:rsidP="004F6A79">
      <w:pPr>
        <w:ind w:firstLine="709"/>
        <w:jc w:val="both"/>
        <w:rPr>
          <w:sz w:val="28"/>
          <w:szCs w:val="28"/>
        </w:rPr>
      </w:pPr>
      <w:r w:rsidRPr="00D055AF">
        <w:rPr>
          <w:sz w:val="28"/>
          <w:szCs w:val="28"/>
        </w:rPr>
        <w:t xml:space="preserve">в номинации «Сердце отдаю детям – 2025» – Надежда Ивановна </w:t>
      </w:r>
      <w:proofErr w:type="spellStart"/>
      <w:r w:rsidRPr="00D055AF">
        <w:rPr>
          <w:sz w:val="28"/>
          <w:szCs w:val="28"/>
        </w:rPr>
        <w:t>Катрычева</w:t>
      </w:r>
      <w:proofErr w:type="spellEnd"/>
      <w:r w:rsidRPr="00D055AF">
        <w:rPr>
          <w:sz w:val="28"/>
          <w:szCs w:val="28"/>
        </w:rPr>
        <w:t>, педагог дополнительного образования МАОУ «Тегинская средняя общеобразовательная школа».</w:t>
      </w:r>
    </w:p>
    <w:p w:rsidR="004F6A79" w:rsidRPr="00D055AF" w:rsidRDefault="004F6A79" w:rsidP="004F6A79">
      <w:pPr>
        <w:pStyle w:val="af9"/>
        <w:numPr>
          <w:ilvl w:val="0"/>
          <w:numId w:val="5"/>
        </w:numPr>
        <w:ind w:left="0" w:firstLine="709"/>
        <w:jc w:val="both"/>
        <w:rPr>
          <w:sz w:val="28"/>
          <w:szCs w:val="28"/>
          <w:shd w:val="clear" w:color="auto" w:fill="FFFFFF"/>
        </w:rPr>
      </w:pPr>
      <w:r w:rsidRPr="00D055AF">
        <w:rPr>
          <w:sz w:val="28"/>
          <w:szCs w:val="28"/>
        </w:rPr>
        <w:t xml:space="preserve">Муниципального конкурса лучших практик в сфере образования «Педагогический потенциал Березовского района». </w:t>
      </w:r>
    </w:p>
    <w:p w:rsidR="004F6A79" w:rsidRPr="00D055AF" w:rsidRDefault="004F6A79" w:rsidP="004F6A79">
      <w:pPr>
        <w:pStyle w:val="af9"/>
        <w:ind w:left="709"/>
        <w:jc w:val="both"/>
        <w:rPr>
          <w:sz w:val="28"/>
          <w:szCs w:val="28"/>
          <w:shd w:val="clear" w:color="auto" w:fill="FFFFFF"/>
        </w:rPr>
      </w:pPr>
      <w:r w:rsidRPr="00D055AF">
        <w:rPr>
          <w:snapToGrid w:val="0"/>
          <w:sz w:val="28"/>
          <w:szCs w:val="28"/>
        </w:rPr>
        <w:t>П</w:t>
      </w:r>
      <w:r w:rsidRPr="00D055AF">
        <w:rPr>
          <w:sz w:val="28"/>
          <w:szCs w:val="28"/>
        </w:rPr>
        <w:t>обедителями стали:</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t xml:space="preserve">в номинации «Лучшие практики инклюзивного образования в образовательном учреждении» </w:t>
      </w:r>
      <w:r w:rsidRPr="00D055AF">
        <w:rPr>
          <w:sz w:val="28"/>
          <w:szCs w:val="28"/>
        </w:rPr>
        <w:t>–</w:t>
      </w:r>
      <w:r w:rsidRPr="00D055AF">
        <w:rPr>
          <w:sz w:val="28"/>
          <w:szCs w:val="28"/>
          <w:shd w:val="clear" w:color="auto" w:fill="FFFFFF"/>
        </w:rPr>
        <w:t xml:space="preserve"> Жанна Александровна </w:t>
      </w:r>
      <w:proofErr w:type="spellStart"/>
      <w:r w:rsidRPr="00D055AF">
        <w:rPr>
          <w:sz w:val="28"/>
          <w:szCs w:val="28"/>
          <w:shd w:val="clear" w:color="auto" w:fill="FFFFFF"/>
        </w:rPr>
        <w:t>Сельдемирова</w:t>
      </w:r>
      <w:proofErr w:type="spellEnd"/>
      <w:r w:rsidRPr="00D055AF">
        <w:rPr>
          <w:sz w:val="28"/>
          <w:szCs w:val="28"/>
          <w:shd w:val="clear" w:color="auto" w:fill="FFFFFF"/>
        </w:rPr>
        <w:t>, учитель-дефектолог МАДОУ детский сад «Солнышко;</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t xml:space="preserve">в номинации «Лучшие практики в дополнительном образовании» </w:t>
      </w:r>
      <w:r w:rsidRPr="00D055AF">
        <w:rPr>
          <w:sz w:val="28"/>
          <w:szCs w:val="28"/>
        </w:rPr>
        <w:t>–</w:t>
      </w:r>
      <w:r w:rsidRPr="00D055AF">
        <w:rPr>
          <w:sz w:val="28"/>
          <w:szCs w:val="28"/>
          <w:shd w:val="clear" w:color="auto" w:fill="FFFFFF"/>
        </w:rPr>
        <w:t xml:space="preserve"> Наталия Витальевна </w:t>
      </w:r>
      <w:proofErr w:type="spellStart"/>
      <w:r w:rsidRPr="00D055AF">
        <w:rPr>
          <w:sz w:val="28"/>
          <w:szCs w:val="28"/>
          <w:shd w:val="clear" w:color="auto" w:fill="FFFFFF"/>
        </w:rPr>
        <w:t>Леванских</w:t>
      </w:r>
      <w:proofErr w:type="spellEnd"/>
      <w:r w:rsidRPr="00D055AF">
        <w:rPr>
          <w:sz w:val="28"/>
          <w:szCs w:val="28"/>
          <w:shd w:val="clear" w:color="auto" w:fill="FFFFFF"/>
        </w:rPr>
        <w:t>, учитель, педагог дополнительного образования МАОУ «Ванзетурская средняя общеобразовательная школа»;</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t xml:space="preserve">в номинации «Лучшие практики в дошкольном образовании» </w:t>
      </w:r>
      <w:r w:rsidRPr="00D055AF">
        <w:rPr>
          <w:sz w:val="28"/>
          <w:szCs w:val="28"/>
        </w:rPr>
        <w:t>–</w:t>
      </w:r>
      <w:r w:rsidRPr="00D055AF">
        <w:rPr>
          <w:sz w:val="28"/>
          <w:szCs w:val="28"/>
          <w:shd w:val="clear" w:color="auto" w:fill="FFFFFF"/>
        </w:rPr>
        <w:t xml:space="preserve"> Людмила Анатольевна </w:t>
      </w:r>
      <w:proofErr w:type="spellStart"/>
      <w:r w:rsidRPr="00D055AF">
        <w:rPr>
          <w:sz w:val="28"/>
          <w:szCs w:val="28"/>
          <w:shd w:val="clear" w:color="auto" w:fill="FFFFFF"/>
        </w:rPr>
        <w:t>Крылосова</w:t>
      </w:r>
      <w:proofErr w:type="spellEnd"/>
      <w:r w:rsidRPr="00D055AF">
        <w:rPr>
          <w:sz w:val="28"/>
          <w:szCs w:val="28"/>
          <w:shd w:val="clear" w:color="auto" w:fill="FFFFFF"/>
        </w:rPr>
        <w:t xml:space="preserve"> и Юлия Владимировна </w:t>
      </w:r>
      <w:proofErr w:type="spellStart"/>
      <w:r w:rsidRPr="00D055AF">
        <w:rPr>
          <w:sz w:val="28"/>
          <w:szCs w:val="28"/>
          <w:shd w:val="clear" w:color="auto" w:fill="FFFFFF"/>
        </w:rPr>
        <w:t>Шефер</w:t>
      </w:r>
      <w:proofErr w:type="spellEnd"/>
      <w:r w:rsidRPr="00D055AF">
        <w:rPr>
          <w:sz w:val="28"/>
          <w:szCs w:val="28"/>
          <w:shd w:val="clear" w:color="auto" w:fill="FFFFFF"/>
        </w:rPr>
        <w:t>, педагоги структурного подразделения «Детский сад Ветерок» МАОУ «Светловская средняя общеобразовательная школа имени Соленова Б. А.»;</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lastRenderedPageBreak/>
        <w:t xml:space="preserve">в номинации «Лучшие практики в общем образовании» </w:t>
      </w:r>
      <w:r w:rsidRPr="00D055AF">
        <w:rPr>
          <w:sz w:val="28"/>
          <w:szCs w:val="28"/>
        </w:rPr>
        <w:t>–</w:t>
      </w:r>
      <w:r w:rsidRPr="00D055AF">
        <w:rPr>
          <w:sz w:val="28"/>
          <w:szCs w:val="28"/>
          <w:shd w:val="clear" w:color="auto" w:fill="FFFFFF"/>
        </w:rPr>
        <w:t xml:space="preserve"> Мария Михайловна </w:t>
      </w:r>
      <w:proofErr w:type="spellStart"/>
      <w:r w:rsidRPr="00D055AF">
        <w:rPr>
          <w:sz w:val="28"/>
          <w:szCs w:val="28"/>
          <w:shd w:val="clear" w:color="auto" w:fill="FFFFFF"/>
        </w:rPr>
        <w:t>Кулбаева</w:t>
      </w:r>
      <w:proofErr w:type="spellEnd"/>
      <w:r w:rsidRPr="00D055AF">
        <w:rPr>
          <w:sz w:val="28"/>
          <w:szCs w:val="28"/>
          <w:shd w:val="clear" w:color="auto" w:fill="FFFFFF"/>
        </w:rPr>
        <w:t>, учитель информатики МБОУ «Березовская средняя общеобразовательная школа»;</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t>в номинации «Лучшие практики использования оборудования центров «Точка роста» в образовательном процессе»</w:t>
      </w:r>
      <w:r w:rsidRPr="00D055AF">
        <w:rPr>
          <w:sz w:val="28"/>
          <w:szCs w:val="28"/>
        </w:rPr>
        <w:t xml:space="preserve"> – </w:t>
      </w:r>
      <w:r w:rsidRPr="00D055AF">
        <w:rPr>
          <w:sz w:val="28"/>
          <w:szCs w:val="28"/>
          <w:shd w:val="clear" w:color="auto" w:fill="FFFFFF"/>
        </w:rPr>
        <w:t xml:space="preserve">Роза </w:t>
      </w:r>
      <w:proofErr w:type="spellStart"/>
      <w:r w:rsidRPr="00D055AF">
        <w:rPr>
          <w:sz w:val="28"/>
          <w:szCs w:val="28"/>
          <w:shd w:val="clear" w:color="auto" w:fill="FFFFFF"/>
        </w:rPr>
        <w:t>Баурджановна</w:t>
      </w:r>
      <w:proofErr w:type="spellEnd"/>
      <w:r w:rsidRPr="00D055AF">
        <w:rPr>
          <w:sz w:val="28"/>
          <w:szCs w:val="28"/>
          <w:shd w:val="clear" w:color="auto" w:fill="FFFFFF"/>
        </w:rPr>
        <w:t xml:space="preserve"> </w:t>
      </w:r>
      <w:proofErr w:type="spellStart"/>
      <w:r w:rsidRPr="00D055AF">
        <w:rPr>
          <w:sz w:val="28"/>
          <w:szCs w:val="28"/>
          <w:shd w:val="clear" w:color="auto" w:fill="FFFFFF"/>
        </w:rPr>
        <w:t>Успанова</w:t>
      </w:r>
      <w:proofErr w:type="spellEnd"/>
      <w:r w:rsidRPr="00D055AF">
        <w:rPr>
          <w:sz w:val="28"/>
          <w:szCs w:val="28"/>
          <w:shd w:val="clear" w:color="auto" w:fill="FFFFFF"/>
        </w:rPr>
        <w:t xml:space="preserve"> и Ольга Леонидовна Галкина, учителя МБОУ Игримской средней общеобразовательной школы имени Героя Советского Союза Собянина Гавриила Епифановича.</w:t>
      </w:r>
    </w:p>
    <w:p w:rsidR="004F6A79" w:rsidRPr="00D055AF" w:rsidRDefault="004F6A79" w:rsidP="004F6A79">
      <w:pPr>
        <w:ind w:firstLine="567"/>
        <w:jc w:val="both"/>
        <w:rPr>
          <w:sz w:val="28"/>
          <w:szCs w:val="28"/>
        </w:rPr>
      </w:pPr>
      <w:r w:rsidRPr="00D055AF">
        <w:rPr>
          <w:sz w:val="28"/>
          <w:szCs w:val="28"/>
        </w:rPr>
        <w:t>Приняли участие в региональном этапе всероссийских конкурсов профессионального мастерства «Педагог года Югры 2025»:</w:t>
      </w:r>
    </w:p>
    <w:p w:rsidR="004F6A79" w:rsidRPr="00D055AF" w:rsidRDefault="004F6A79" w:rsidP="004F6A79">
      <w:pPr>
        <w:ind w:firstLine="567"/>
        <w:jc w:val="both"/>
        <w:rPr>
          <w:sz w:val="28"/>
          <w:szCs w:val="28"/>
        </w:rPr>
      </w:pPr>
      <w:r w:rsidRPr="00D055AF">
        <w:rPr>
          <w:sz w:val="28"/>
          <w:szCs w:val="28"/>
        </w:rPr>
        <w:t xml:space="preserve">3 место в конкурсе «Учитель родного языка и литературы Югры – 2025» – Олеся Вячеславовна </w:t>
      </w:r>
      <w:proofErr w:type="spellStart"/>
      <w:r w:rsidRPr="00D055AF">
        <w:rPr>
          <w:sz w:val="28"/>
          <w:szCs w:val="28"/>
        </w:rPr>
        <w:t>Хандыбина</w:t>
      </w:r>
      <w:proofErr w:type="spellEnd"/>
      <w:r w:rsidRPr="00D055AF">
        <w:rPr>
          <w:sz w:val="28"/>
          <w:szCs w:val="28"/>
        </w:rPr>
        <w:t xml:space="preserve">, учитель МБОУ «Тегинская средняя общеобразовательная школа»; </w:t>
      </w:r>
    </w:p>
    <w:p w:rsidR="004F6A79" w:rsidRPr="00D055AF" w:rsidRDefault="004F6A79" w:rsidP="004F6A79">
      <w:pPr>
        <w:ind w:firstLine="567"/>
        <w:jc w:val="both"/>
        <w:rPr>
          <w:sz w:val="28"/>
          <w:szCs w:val="28"/>
        </w:rPr>
      </w:pPr>
      <w:r w:rsidRPr="00D055AF">
        <w:rPr>
          <w:sz w:val="28"/>
          <w:szCs w:val="28"/>
        </w:rPr>
        <w:t xml:space="preserve">победитель конкурса «Педагог-психолог Югры – 2025» – Мария Владимировна </w:t>
      </w:r>
      <w:proofErr w:type="spellStart"/>
      <w:r w:rsidRPr="00D055AF">
        <w:rPr>
          <w:sz w:val="28"/>
          <w:szCs w:val="28"/>
        </w:rPr>
        <w:t>Сухомлинова</w:t>
      </w:r>
      <w:proofErr w:type="spellEnd"/>
      <w:r w:rsidRPr="00D055AF">
        <w:rPr>
          <w:sz w:val="28"/>
          <w:szCs w:val="28"/>
        </w:rPr>
        <w:t>, педагог-психолог МАОУ «Хулимсунтская средняя общеобразовательная школа с кадетскими и мариинскими классами».</w:t>
      </w:r>
    </w:p>
    <w:p w:rsidR="004F6A79" w:rsidRPr="00D055AF" w:rsidRDefault="004F6A79" w:rsidP="004F6A79">
      <w:pPr>
        <w:ind w:firstLine="567"/>
        <w:jc w:val="both"/>
        <w:rPr>
          <w:sz w:val="28"/>
          <w:szCs w:val="28"/>
        </w:rPr>
      </w:pPr>
      <w:r w:rsidRPr="00D055AF">
        <w:rPr>
          <w:sz w:val="28"/>
          <w:szCs w:val="28"/>
        </w:rPr>
        <w:t xml:space="preserve">Победитель в региональном конкурсе на звание лучшего педагога в сфере сохранения родного языка коренных малочисленных народов Севера «Оберегаемое слово предков» – Виктория Дмитриевна </w:t>
      </w:r>
      <w:proofErr w:type="spellStart"/>
      <w:r w:rsidRPr="00D055AF">
        <w:rPr>
          <w:sz w:val="28"/>
          <w:szCs w:val="28"/>
        </w:rPr>
        <w:t>Юхлымова</w:t>
      </w:r>
      <w:proofErr w:type="spellEnd"/>
      <w:r w:rsidRPr="00D055AF">
        <w:rPr>
          <w:sz w:val="28"/>
          <w:szCs w:val="28"/>
        </w:rPr>
        <w:t>, учитель МБОУ «Березовская средняя общеобразовательная школа».</w:t>
      </w:r>
    </w:p>
    <w:p w:rsidR="004F6A79" w:rsidRPr="00D055AF" w:rsidRDefault="004F6A79" w:rsidP="004F6A79">
      <w:pPr>
        <w:ind w:firstLine="709"/>
        <w:rPr>
          <w:sz w:val="28"/>
          <w:szCs w:val="28"/>
        </w:rPr>
      </w:pPr>
    </w:p>
    <w:p w:rsidR="004F6A79" w:rsidRPr="00D055AF" w:rsidRDefault="004F6A79" w:rsidP="004F6A79">
      <w:pPr>
        <w:pStyle w:val="3"/>
        <w:numPr>
          <w:ilvl w:val="0"/>
          <w:numId w:val="0"/>
        </w:numPr>
        <w:ind w:left="540"/>
        <w:jc w:val="left"/>
        <w:rPr>
          <w:b w:val="0"/>
          <w:sz w:val="28"/>
        </w:rPr>
      </w:pPr>
      <w:bookmarkStart w:id="75" w:name="_Toc220956415"/>
      <w:bookmarkStart w:id="76" w:name="_Toc221103219"/>
      <w:r w:rsidRPr="00D055AF">
        <w:rPr>
          <w:b w:val="0"/>
          <w:sz w:val="28"/>
        </w:rPr>
        <w:t>7.2. Культура</w:t>
      </w:r>
      <w:bookmarkEnd w:id="75"/>
      <w:bookmarkEnd w:id="76"/>
    </w:p>
    <w:p w:rsidR="004F6A79" w:rsidRPr="00D055AF" w:rsidRDefault="004F6A79" w:rsidP="004F6A79">
      <w:pPr>
        <w:spacing w:line="0" w:lineRule="atLeast"/>
        <w:jc w:val="both"/>
        <w:rPr>
          <w:b/>
          <w:sz w:val="28"/>
          <w:szCs w:val="28"/>
        </w:rPr>
      </w:pPr>
    </w:p>
    <w:p w:rsidR="004F6A79" w:rsidRPr="00D055AF" w:rsidRDefault="004F6A79" w:rsidP="004F6A79">
      <w:pPr>
        <w:ind w:firstLine="567"/>
        <w:jc w:val="right"/>
        <w:rPr>
          <w:rFonts w:eastAsia="Calibri"/>
          <w:sz w:val="28"/>
          <w:szCs w:val="28"/>
          <w:lang w:eastAsia="en-US"/>
        </w:rPr>
      </w:pPr>
      <w:r w:rsidRPr="00D055AF">
        <w:rPr>
          <w:rFonts w:eastAsia="Calibri"/>
          <w:sz w:val="28"/>
          <w:szCs w:val="28"/>
          <w:lang w:eastAsia="en-US"/>
        </w:rPr>
        <w:t>Таблица 18</w:t>
      </w:r>
    </w:p>
    <w:p w:rsidR="004F6A79" w:rsidRPr="00D055AF" w:rsidRDefault="004F6A79" w:rsidP="004F6A79">
      <w:pPr>
        <w:ind w:firstLine="567"/>
        <w:jc w:val="both"/>
        <w:rPr>
          <w:rFonts w:eastAsia="Calibri"/>
          <w:sz w:val="28"/>
          <w:szCs w:val="28"/>
          <w:lang w:eastAsia="en-US"/>
        </w:rPr>
      </w:pPr>
    </w:p>
    <w:p w:rsidR="004F6A79" w:rsidRPr="00D055AF" w:rsidRDefault="004F6A79" w:rsidP="004F6A79">
      <w:pPr>
        <w:widowControl w:val="0"/>
        <w:autoSpaceDE w:val="0"/>
        <w:autoSpaceDN w:val="0"/>
        <w:adjustRightInd w:val="0"/>
        <w:jc w:val="center"/>
        <w:rPr>
          <w:sz w:val="28"/>
          <w:szCs w:val="28"/>
        </w:rPr>
      </w:pPr>
      <w:r w:rsidRPr="00D055AF">
        <w:rPr>
          <w:sz w:val="28"/>
          <w:szCs w:val="28"/>
        </w:rPr>
        <w:t>Динамика показателей развития культуры</w:t>
      </w:r>
    </w:p>
    <w:p w:rsidR="004F6A79" w:rsidRPr="00D055AF" w:rsidRDefault="004F6A79" w:rsidP="004F6A79">
      <w:pPr>
        <w:ind w:firstLine="709"/>
        <w:jc w:val="both"/>
        <w:rPr>
          <w:sz w:val="28"/>
          <w:szCs w:val="28"/>
        </w:rPr>
      </w:pPr>
    </w:p>
    <w:tbl>
      <w:tblPr>
        <w:tblW w:w="4899" w:type="pct"/>
        <w:jc w:val="center"/>
        <w:tblLayout w:type="fixed"/>
        <w:tblCellMar>
          <w:top w:w="102" w:type="dxa"/>
          <w:left w:w="62" w:type="dxa"/>
          <w:bottom w:w="102" w:type="dxa"/>
          <w:right w:w="62" w:type="dxa"/>
        </w:tblCellMar>
        <w:tblLook w:val="0000" w:firstRow="0" w:lastRow="0" w:firstColumn="0" w:lastColumn="0" w:noHBand="0" w:noVBand="0"/>
      </w:tblPr>
      <w:tblGrid>
        <w:gridCol w:w="3782"/>
        <w:gridCol w:w="1212"/>
        <w:gridCol w:w="1212"/>
        <w:gridCol w:w="1212"/>
        <w:gridCol w:w="1212"/>
        <w:gridCol w:w="1212"/>
      </w:tblGrid>
      <w:tr w:rsidR="004F6A79" w:rsidRPr="00D055AF" w:rsidTr="008B02B3">
        <w:trPr>
          <w:tblHeader/>
          <w:jc w:val="center"/>
        </w:trPr>
        <w:tc>
          <w:tcPr>
            <w:tcW w:w="3782" w:type="dxa"/>
            <w:vMerge w:val="restart"/>
            <w:tcBorders>
              <w:top w:val="single" w:sz="4" w:space="0" w:color="auto"/>
              <w:left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Наименование показателя</w:t>
            </w:r>
          </w:p>
        </w:tc>
        <w:tc>
          <w:tcPr>
            <w:tcW w:w="6060" w:type="dxa"/>
            <w:gridSpan w:val="5"/>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годы</w:t>
            </w:r>
          </w:p>
        </w:tc>
      </w:tr>
      <w:tr w:rsidR="004F6A79" w:rsidRPr="00D055AF" w:rsidTr="008B02B3">
        <w:trPr>
          <w:tblHeader/>
          <w:jc w:val="center"/>
        </w:trPr>
        <w:tc>
          <w:tcPr>
            <w:tcW w:w="3782" w:type="dxa"/>
            <w:vMerge/>
            <w:tcBorders>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r w:rsidRPr="00D055AF">
              <w:rPr>
                <w:color w:val="000000"/>
              </w:rPr>
              <w:t>2021</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2022</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2023</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2024</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2025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ind w:left="1"/>
              <w:rPr>
                <w:color w:val="000000"/>
              </w:rPr>
            </w:pPr>
            <w:r w:rsidRPr="00D055AF">
              <w:rPr>
                <w:color w:val="000000"/>
              </w:rPr>
              <w:t>Количество культурно-досуговых учреждений/филиалов,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000000"/>
              </w:rPr>
            </w:pPr>
            <w:r w:rsidRPr="00D055AF">
              <w:rPr>
                <w:color w:val="000000"/>
              </w:rPr>
              <w:t>6/11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6/11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6/11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5</w:t>
            </w:r>
            <w:r w:rsidRPr="00D055AF">
              <w:rPr>
                <w:lang w:val="en-US"/>
              </w:rPr>
              <w:t>/1</w:t>
            </w:r>
            <w:r w:rsidRPr="00D055AF">
              <w:t>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5/10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Количество проведённых мероприятий,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2 081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lang w:val="en-US"/>
              </w:rPr>
            </w:pPr>
            <w:r w:rsidRPr="00D055AF">
              <w:rPr>
                <w:lang w:val="en-US"/>
              </w:rPr>
              <w:t>2 128</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FF0000"/>
              </w:rPr>
            </w:pPr>
            <w:r w:rsidRPr="00D055AF">
              <w:t>2 125</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1 913</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2 156</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rPr>
                <w:color w:val="000000"/>
              </w:rPr>
            </w:pPr>
            <w:r w:rsidRPr="00D055AF">
              <w:rPr>
                <w:color w:val="000000"/>
              </w:rPr>
              <w:t>Количество клубных формирований, единиц, в том числе:</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000000"/>
              </w:rPr>
            </w:pPr>
            <w:r w:rsidRPr="00D055AF">
              <w:rPr>
                <w:color w:val="000000"/>
              </w:rPr>
              <w:t>76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70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70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63</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r w:rsidRPr="00D055AF">
              <w:t>детских формирований</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r w:rsidRPr="00D055AF">
              <w:rPr>
                <w:color w:val="000000"/>
              </w:rPr>
              <w:t>23</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lang w:val="en-US"/>
              </w:rPr>
            </w:pPr>
            <w:r w:rsidRPr="00D055AF">
              <w:rPr>
                <w:lang w:val="en-US"/>
              </w:rPr>
              <w:t>19</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18</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19</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22</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r w:rsidRPr="00D055AF">
              <w:t>Число участников клубных формирований, человек, в том числе:</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p>
          <w:p w:rsidR="004F6A79" w:rsidRPr="00D055AF" w:rsidRDefault="004F6A79" w:rsidP="008B02B3">
            <w:pPr>
              <w:widowControl w:val="0"/>
              <w:autoSpaceDE w:val="0"/>
              <w:autoSpaceDN w:val="0"/>
              <w:adjustRightInd w:val="0"/>
              <w:jc w:val="center"/>
              <w:rPr>
                <w:color w:val="000000"/>
              </w:rPr>
            </w:pPr>
            <w:r w:rsidRPr="00D055AF">
              <w:rPr>
                <w:color w:val="000000"/>
              </w:rPr>
              <w:t>772</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p>
          <w:p w:rsidR="004F6A79" w:rsidRPr="00D055AF" w:rsidRDefault="004F6A79" w:rsidP="008B02B3">
            <w:pPr>
              <w:widowControl w:val="0"/>
              <w:autoSpaceDE w:val="0"/>
              <w:autoSpaceDN w:val="0"/>
              <w:adjustRightInd w:val="0"/>
              <w:jc w:val="center"/>
            </w:pPr>
            <w:r w:rsidRPr="00D055AF">
              <w:t>727</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p>
          <w:p w:rsidR="004F6A79" w:rsidRPr="00D055AF" w:rsidRDefault="004F6A79" w:rsidP="008B02B3">
            <w:pPr>
              <w:widowControl w:val="0"/>
              <w:autoSpaceDE w:val="0"/>
              <w:autoSpaceDN w:val="0"/>
              <w:adjustRightInd w:val="0"/>
              <w:jc w:val="center"/>
            </w:pPr>
            <w:r w:rsidRPr="00D055AF">
              <w:t>742</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p>
          <w:p w:rsidR="004F6A79" w:rsidRPr="00D055AF" w:rsidRDefault="004F6A79" w:rsidP="008B02B3">
            <w:pPr>
              <w:widowControl w:val="0"/>
              <w:autoSpaceDE w:val="0"/>
              <w:autoSpaceDN w:val="0"/>
              <w:adjustRightInd w:val="0"/>
              <w:jc w:val="center"/>
            </w:pPr>
            <w:r w:rsidRPr="00D055AF">
              <w:t>661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680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r w:rsidRPr="00D055AF">
              <w:t>детей</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r w:rsidRPr="00D055AF">
              <w:rPr>
                <w:color w:val="000000"/>
              </w:rPr>
              <w:t>245</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lang w:val="en-US"/>
              </w:rPr>
            </w:pPr>
            <w:r w:rsidRPr="00D055AF">
              <w:t>20</w:t>
            </w:r>
            <w:r w:rsidRPr="00D055AF">
              <w:rPr>
                <w:lang w:val="en-US"/>
              </w:rPr>
              <w:t>1</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FF0000"/>
              </w:rPr>
            </w:pPr>
            <w:r w:rsidRPr="00D055AF">
              <w:t>187</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239</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rPr>
                <w:color w:val="000000"/>
              </w:rPr>
            </w:pPr>
            <w:r w:rsidRPr="00D055AF">
              <w:rPr>
                <w:color w:val="000000"/>
              </w:rPr>
              <w:lastRenderedPageBreak/>
              <w:t>Обеспеченность учреждениями музейного типа, процент от норматива</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p>
          <w:p w:rsidR="004F6A79" w:rsidRPr="00D055AF" w:rsidRDefault="004F6A79" w:rsidP="008B02B3">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p>
          <w:p w:rsidR="004F6A79" w:rsidRPr="00D055AF" w:rsidRDefault="004F6A79" w:rsidP="008B02B3">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p>
          <w:p w:rsidR="004F6A79" w:rsidRPr="00D055AF" w:rsidRDefault="004F6A79" w:rsidP="008B02B3">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000000"/>
              </w:rPr>
            </w:pPr>
            <w:r w:rsidRPr="00D055AF">
              <w:rPr>
                <w:color w:val="000000"/>
              </w:rPr>
              <w:t>100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Количество выставочных проектов, организованных на базе муниципальных музеев района,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113</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D055AF" w:rsidRDefault="004F6A79" w:rsidP="008B02B3">
            <w:pPr>
              <w:widowControl w:val="0"/>
              <w:autoSpaceDE w:val="0"/>
              <w:autoSpaceDN w:val="0"/>
              <w:adjustRightInd w:val="0"/>
              <w:jc w:val="center"/>
            </w:pPr>
            <w:r w:rsidRPr="00D055AF">
              <w:t>106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107</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94</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95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Численность читателей,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4 593</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5 708</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5 520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5 969</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5 425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Книговыдача, экземпляров</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73 474</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79 650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82 900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82 047</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84 615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Доля библиотечных фондов общедоступных библиотек, отраженных в электронных каталогах, в процентах</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left="-284" w:firstLine="567"/>
              <w:jc w:val="center"/>
            </w:pPr>
            <w:r w:rsidRPr="00D055AF">
              <w:t>100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Количество музейных фондов, ед. хранения</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32 086</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D055AF" w:rsidRDefault="004F6A79" w:rsidP="008B02B3">
            <w:pPr>
              <w:widowControl w:val="0"/>
              <w:autoSpaceDE w:val="0"/>
              <w:autoSpaceDN w:val="0"/>
              <w:adjustRightInd w:val="0"/>
              <w:jc w:val="center"/>
            </w:pPr>
            <w:r w:rsidRPr="00D055AF">
              <w:t>32 491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32 612</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32 712</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32 970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Доля музейных предметов и музейных коллекций, отраженных в электронных каталогах, в общем объеме музейных фондов и музейных коллекций, в процентах</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77,6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85,3</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93,9</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100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Посещаемость в музеях, человек</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jc w:val="center"/>
              <w:rPr>
                <w:bCs/>
              </w:rPr>
            </w:pPr>
            <w:r w:rsidRPr="00D055AF">
              <w:rPr>
                <w:bCs/>
              </w:rPr>
              <w:t>11 232</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jc w:val="center"/>
              <w:rPr>
                <w:bCs/>
              </w:rPr>
            </w:pPr>
            <w:r w:rsidRPr="00D055AF">
              <w:rPr>
                <w:bCs/>
              </w:rPr>
              <w:t>16 680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jc w:val="center"/>
              <w:rPr>
                <w:bCs/>
              </w:rPr>
            </w:pPr>
            <w:r w:rsidRPr="00D055AF">
              <w:rPr>
                <w:bCs/>
              </w:rPr>
              <w:t>31 700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jc w:val="center"/>
              <w:rPr>
                <w:bCs/>
              </w:rPr>
            </w:pPr>
            <w:r w:rsidRPr="00D055AF">
              <w:rPr>
                <w:bCs/>
              </w:rPr>
              <w:t>24 232</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jc w:val="center"/>
              <w:rPr>
                <w:bCs/>
              </w:rPr>
            </w:pPr>
            <w:r w:rsidRPr="00D055AF">
              <w:rPr>
                <w:bCs/>
              </w:rPr>
              <w:t>28 924</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Количество проведенных экскурсий, выставок,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803</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814</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1 336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1 087</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879</w:t>
            </w:r>
          </w:p>
        </w:tc>
      </w:tr>
    </w:tbl>
    <w:p w:rsidR="004F6A79" w:rsidRPr="00D055AF" w:rsidRDefault="004F6A79" w:rsidP="004F6A79">
      <w:pPr>
        <w:spacing w:line="0" w:lineRule="atLeast"/>
        <w:ind w:firstLine="709"/>
        <w:jc w:val="both"/>
        <w:rPr>
          <w:sz w:val="28"/>
          <w:szCs w:val="28"/>
        </w:rPr>
      </w:pPr>
    </w:p>
    <w:p w:rsidR="004F6A79" w:rsidRPr="00D055AF" w:rsidRDefault="004F6A79" w:rsidP="004F6A79">
      <w:pPr>
        <w:autoSpaceDE w:val="0"/>
        <w:autoSpaceDN w:val="0"/>
        <w:adjustRightInd w:val="0"/>
        <w:ind w:firstLine="709"/>
        <w:jc w:val="both"/>
        <w:rPr>
          <w:color w:val="000000"/>
          <w:sz w:val="28"/>
          <w:szCs w:val="28"/>
        </w:rPr>
      </w:pPr>
      <w:r w:rsidRPr="00D055AF">
        <w:rPr>
          <w:color w:val="000000"/>
          <w:sz w:val="28"/>
          <w:szCs w:val="28"/>
        </w:rPr>
        <w:t>Основными целями муниципальной политики в сфере культуры являются удовлетворение потребностей населения в области культуры и искусства и повышение привлекательности и эффективности деятельности муниципальных учреждений культуры и дополнительного образования.</w:t>
      </w:r>
    </w:p>
    <w:p w:rsidR="004F6A79" w:rsidRPr="00D055AF" w:rsidRDefault="004F6A79" w:rsidP="004F6A79">
      <w:pPr>
        <w:autoSpaceDE w:val="0"/>
        <w:autoSpaceDN w:val="0"/>
        <w:adjustRightInd w:val="0"/>
        <w:ind w:firstLine="709"/>
        <w:jc w:val="both"/>
        <w:rPr>
          <w:sz w:val="28"/>
          <w:szCs w:val="28"/>
        </w:rPr>
      </w:pPr>
      <w:r w:rsidRPr="00D055AF">
        <w:rPr>
          <w:color w:val="000000"/>
          <w:sz w:val="28"/>
          <w:szCs w:val="28"/>
        </w:rPr>
        <w:t xml:space="preserve">Для достижения этих целей создаются условия для организации досуга и обеспечения жителей Березовского района услугами организаций культуры, реализуется муниципальная программа </w:t>
      </w:r>
      <w:r w:rsidRPr="00D055AF">
        <w:rPr>
          <w:sz w:val="28"/>
          <w:szCs w:val="28"/>
        </w:rPr>
        <w:t xml:space="preserve">«Культурное пространство Березовского района». </w:t>
      </w:r>
    </w:p>
    <w:p w:rsidR="004F6A79" w:rsidRPr="00D055AF" w:rsidRDefault="004F6A79" w:rsidP="004F6A79">
      <w:pPr>
        <w:tabs>
          <w:tab w:val="left" w:pos="709"/>
        </w:tabs>
        <w:ind w:firstLine="567"/>
        <w:jc w:val="both"/>
        <w:rPr>
          <w:rFonts w:eastAsiaTheme="minorHAnsi"/>
          <w:sz w:val="28"/>
          <w:szCs w:val="28"/>
          <w:lang w:eastAsia="en-US"/>
        </w:rPr>
      </w:pPr>
      <w:r w:rsidRPr="00D055AF">
        <w:rPr>
          <w:rFonts w:eastAsiaTheme="minorHAnsi"/>
          <w:sz w:val="28"/>
          <w:szCs w:val="28"/>
          <w:lang w:eastAsia="en-US"/>
        </w:rPr>
        <w:t xml:space="preserve">  На территории Березовского района функционируют 5 досуговых учреждений с 10 филиалами, из них 2 учреждения в сельской местности.</w:t>
      </w:r>
    </w:p>
    <w:p w:rsidR="004F6A79" w:rsidRPr="00D055AF" w:rsidRDefault="004F6A79" w:rsidP="004F6A79">
      <w:pPr>
        <w:ind w:firstLine="708"/>
        <w:jc w:val="both"/>
        <w:rPr>
          <w:rFonts w:eastAsia="Calibri"/>
          <w:sz w:val="28"/>
          <w:szCs w:val="28"/>
          <w:lang w:eastAsia="en-US"/>
        </w:rPr>
      </w:pPr>
      <w:r w:rsidRPr="00D055AF">
        <w:rPr>
          <w:rFonts w:eastAsia="Calibri"/>
          <w:sz w:val="28"/>
          <w:szCs w:val="28"/>
          <w:lang w:eastAsia="en-US"/>
        </w:rPr>
        <w:t xml:space="preserve">В рамках деятельности по организации досуга населения в течение 2025 года проведено 2 156 культурных мероприятий различной направленности.  Общее количество посещений муниципальных учреждений культуры составило 126 559 человек (2024 год – 121 057 чел.). Проведено 20 онлайн мероприятий с количество участников – 1 722 человека, 57 189 просмотров (2024 год – 34 888 </w:t>
      </w:r>
      <w:r w:rsidRPr="00D055AF">
        <w:rPr>
          <w:rFonts w:eastAsia="Calibri"/>
          <w:sz w:val="28"/>
          <w:szCs w:val="28"/>
          <w:lang w:eastAsia="en-US"/>
        </w:rPr>
        <w:lastRenderedPageBreak/>
        <w:t>просмотров). Кинопоказов проведено 763 кинопоказов с количеством зрителей 12 258 человек (2024 год – 12 100 чел.).</w:t>
      </w:r>
    </w:p>
    <w:p w:rsidR="004F6A79" w:rsidRPr="00D055AF" w:rsidRDefault="004F6A79" w:rsidP="004F6A79">
      <w:pPr>
        <w:pStyle w:val="13"/>
        <w:ind w:firstLine="708"/>
        <w:jc w:val="both"/>
        <w:rPr>
          <w:rFonts w:ascii="Times New Roman" w:hAnsi="Times New Roman"/>
          <w:sz w:val="28"/>
          <w:szCs w:val="28"/>
        </w:rPr>
      </w:pPr>
      <w:r w:rsidRPr="00D055AF">
        <w:rPr>
          <w:rFonts w:ascii="Times New Roman" w:hAnsi="Times New Roman"/>
          <w:sz w:val="28"/>
          <w:szCs w:val="28"/>
        </w:rPr>
        <w:t>Культурно-досуговыми учреждениями района проведены традиционные мероприятия, посвященные: Новогодним и Рождественским праздникам Фестивалю ретро-песни «Хиты эпох», Дню Защитника Отечества, молодежному фестивалю «Крылья», Международному женскому дню - 8 Марта, празднованию Масленицы, народные гуляния «Проводы зимы», ко Дню работника культуры,</w:t>
      </w:r>
      <w:r w:rsidRPr="00D055AF">
        <w:rPr>
          <w:rFonts w:ascii="Times New Roman" w:hAnsi="Times New Roman"/>
        </w:rPr>
        <w:t xml:space="preserve"> </w:t>
      </w:r>
      <w:r w:rsidRPr="00D055AF">
        <w:rPr>
          <w:rFonts w:ascii="Times New Roman" w:hAnsi="Times New Roman"/>
          <w:sz w:val="28"/>
          <w:szCs w:val="28"/>
        </w:rPr>
        <w:t>Выставки-презентации креативных индустрий, тематические вечера отдыха для людей старшего поколения; праздничные мероприятия 01 и 09 Мая, игровые программы ко Дню защиты детей, торжественные программы 12 июня, памятные мероприятия, посвященные Дню памяти и скорби, Дню рыбака, Дню государственного флага. Прошли праздничные программы ко Дню Березовского района, Дню народного единства.</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 xml:space="preserve">На территории Березовского района осуществляют свою деятельность 30 библиотек разной ведомственной принадлежности, в том числе 14 общедоступных муниципальных библиотек с книжным фондом 152,5 тыс. экземпляров. </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Услугами общедоступных библиотек Березовского района пользуется 24% жителей Березовского района (2021 год – 21%, 2022 год – 26%, 2023 год – 24,8%, 2024 год – 26,2%), что составляет 5 425 читателей, книговыдача в 2025 году достигла 84 615 экземпляров (2024 год – 82 047 экз.).</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Электронный каталог общедоступных библиотек Березовского района   насчитывает 141 494 записи, что составляет 100% от общего объема документного фонда библиотек.</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Саранпаульский краеведческий музей</w:t>
      </w:r>
      <w:r w:rsidRPr="00D055AF">
        <w:t xml:space="preserve"> </w:t>
      </w:r>
      <w:r w:rsidRPr="00D055AF">
        <w:rPr>
          <w:rFonts w:eastAsia="Calibri"/>
          <w:sz w:val="28"/>
          <w:szCs w:val="28"/>
          <w:lang w:eastAsia="en-US"/>
        </w:rPr>
        <w:t>с филиалом в п. Сосьва.</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 xml:space="preserve">Общее количество фондов составило 32 970 единиц хранения, из них основной фонд – 26 383 единицы хранения. В 2025 году в фонды поступило 267 предметов музейного значения, из которых 139 единиц (2024 год – 60 ед.) единиц хранения вошли в основной фонд.   </w:t>
      </w:r>
    </w:p>
    <w:p w:rsidR="004F6A79" w:rsidRPr="00D055AF" w:rsidRDefault="004F6A79" w:rsidP="004F6A79">
      <w:pPr>
        <w:ind w:firstLine="709"/>
        <w:jc w:val="both"/>
        <w:rPr>
          <w:sz w:val="28"/>
          <w:szCs w:val="28"/>
        </w:rPr>
      </w:pPr>
      <w:r w:rsidRPr="00D055AF">
        <w:rPr>
          <w:sz w:val="28"/>
          <w:szCs w:val="28"/>
        </w:rPr>
        <w:t xml:space="preserve">С помощью автоматизированной музейной информационной системы «КАМИС» в электронный каталог в 2025 году внесено 397 музейных предметов. В сети Интернет представлены 32 258 единиц музейных предметов и коллекций, из них опубликовано в 2025 году 2 575 единиц.  </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Организовано в музее 784 экскурсии (2021 год – 113 экс</w:t>
      </w:r>
      <w:proofErr w:type="gramStart"/>
      <w:r w:rsidRPr="00D055AF">
        <w:rPr>
          <w:rFonts w:eastAsia="Calibri"/>
          <w:sz w:val="28"/>
          <w:szCs w:val="28"/>
          <w:lang w:eastAsia="en-US"/>
        </w:rPr>
        <w:t xml:space="preserve">., </w:t>
      </w:r>
      <w:proofErr w:type="gramEnd"/>
      <w:r w:rsidRPr="00D055AF">
        <w:rPr>
          <w:rFonts w:eastAsia="Calibri"/>
          <w:sz w:val="28"/>
          <w:szCs w:val="28"/>
          <w:lang w:eastAsia="en-US"/>
        </w:rPr>
        <w:t>2022 год – 814 экс., 2023 год – 1 336 экс., 2024 год – 993 экс.</w:t>
      </w:r>
      <w:r w:rsidRPr="00D055AF">
        <w:rPr>
          <w:sz w:val="28"/>
          <w:szCs w:val="28"/>
        </w:rPr>
        <w:t xml:space="preserve">). </w:t>
      </w:r>
      <w:r w:rsidRPr="00D055AF">
        <w:rPr>
          <w:rFonts w:eastAsia="Calibri"/>
          <w:sz w:val="28"/>
          <w:szCs w:val="28"/>
          <w:lang w:eastAsia="en-US"/>
        </w:rPr>
        <w:t>Посещаемость в музее составила 28 924 человека, в том числе 12 382 ребенка (2022 год – 16 680 чел., 2023 год – 31 700 чел., 2024 год – 24 232 чел.).</w:t>
      </w:r>
    </w:p>
    <w:p w:rsidR="004F6A79" w:rsidRPr="00D055AF" w:rsidRDefault="004F6A79" w:rsidP="004F6A79">
      <w:pPr>
        <w:pStyle w:val="a5"/>
        <w:ind w:firstLine="709"/>
        <w:jc w:val="both"/>
        <w:rPr>
          <w:rFonts w:eastAsia="Calibri"/>
          <w:sz w:val="28"/>
          <w:szCs w:val="28"/>
          <w:lang w:eastAsia="en-US"/>
        </w:rPr>
      </w:pPr>
      <w:r w:rsidRPr="00D055AF">
        <w:rPr>
          <w:rFonts w:eastAsia="Calibri"/>
          <w:sz w:val="28"/>
          <w:szCs w:val="28"/>
        </w:rPr>
        <w:t xml:space="preserve">Число организованных и открытых выставок (в </w:t>
      </w:r>
      <w:proofErr w:type="spellStart"/>
      <w:r w:rsidRPr="00D055AF">
        <w:rPr>
          <w:rFonts w:eastAsia="Calibri"/>
          <w:sz w:val="28"/>
          <w:szCs w:val="28"/>
        </w:rPr>
        <w:t>т.ч</w:t>
      </w:r>
      <w:proofErr w:type="spellEnd"/>
      <w:r w:rsidRPr="00D055AF">
        <w:rPr>
          <w:rFonts w:eastAsia="Calibri"/>
          <w:sz w:val="28"/>
          <w:szCs w:val="28"/>
        </w:rPr>
        <w:t xml:space="preserve">. экспозиций) – 95 </w:t>
      </w:r>
      <w:r w:rsidRPr="00D055AF">
        <w:rPr>
          <w:rFonts w:eastAsia="Calibri"/>
          <w:sz w:val="28"/>
          <w:szCs w:val="28"/>
          <w:lang w:eastAsia="en-US"/>
        </w:rPr>
        <w:t xml:space="preserve">(2021 год – 113, 2022 год – 103, 2023 год – 107, 2024 год – 94), из них организовано вне музея – 55 (2021 год – 53, 2022 год – 54, 2023 – 48, 2024 год – 48).  Общее </w:t>
      </w:r>
      <w:r w:rsidRPr="00D055AF">
        <w:rPr>
          <w:rFonts w:eastAsia="Calibri"/>
          <w:sz w:val="28"/>
          <w:szCs w:val="28"/>
          <w:lang w:eastAsia="en-US"/>
        </w:rPr>
        <w:lastRenderedPageBreak/>
        <w:t>количество просмотров за 2025 год в социальных сетях 341 917 (2023 год – 215 894 просмотров, 2024 год – 127 769 просмотров).</w:t>
      </w:r>
    </w:p>
    <w:p w:rsidR="004F6A79" w:rsidRPr="00D055AF" w:rsidRDefault="004F6A79" w:rsidP="004F6A79">
      <w:pPr>
        <w:ind w:firstLine="708"/>
        <w:jc w:val="both"/>
        <w:rPr>
          <w:sz w:val="28"/>
          <w:szCs w:val="28"/>
        </w:rPr>
      </w:pPr>
      <w:r w:rsidRPr="00D055AF">
        <w:rPr>
          <w:rFonts w:eastAsia="Calibri"/>
          <w:sz w:val="28"/>
          <w:szCs w:val="28"/>
          <w:lang w:eastAsia="en-US"/>
        </w:rPr>
        <w:t>По итогам работы в отчетном периоде можно выделить следующие музейные мероприятия:</w:t>
      </w:r>
      <w:r w:rsidRPr="00D055AF">
        <w:rPr>
          <w:sz w:val="28"/>
          <w:szCs w:val="28"/>
        </w:rPr>
        <w:t xml:space="preserve"> </w:t>
      </w:r>
    </w:p>
    <w:p w:rsidR="004F6A79" w:rsidRPr="00D055AF" w:rsidRDefault="004F6A79" w:rsidP="004F6A79">
      <w:pPr>
        <w:ind w:firstLine="708"/>
        <w:jc w:val="both"/>
        <w:rPr>
          <w:sz w:val="28"/>
          <w:szCs w:val="28"/>
        </w:rPr>
      </w:pPr>
      <w:r w:rsidRPr="00D055AF">
        <w:rPr>
          <w:sz w:val="28"/>
          <w:szCs w:val="28"/>
        </w:rPr>
        <w:t xml:space="preserve">- </w:t>
      </w:r>
      <w:r w:rsidRPr="00D055AF">
        <w:rPr>
          <w:sz w:val="28"/>
          <w:szCs w:val="28"/>
          <w:shd w:val="clear" w:color="auto" w:fill="FFFFFF"/>
        </w:rPr>
        <w:t xml:space="preserve">25 февраля в стенах Березовского музея прошло торжественное празднование 105-летия отдела </w:t>
      </w:r>
      <w:proofErr w:type="spellStart"/>
      <w:r w:rsidRPr="00D055AF">
        <w:rPr>
          <w:sz w:val="28"/>
          <w:szCs w:val="28"/>
          <w:shd w:val="clear" w:color="auto" w:fill="FFFFFF"/>
        </w:rPr>
        <w:t>ЗАГСа</w:t>
      </w:r>
      <w:proofErr w:type="spellEnd"/>
      <w:r w:rsidRPr="00D055AF">
        <w:rPr>
          <w:sz w:val="28"/>
          <w:szCs w:val="28"/>
          <w:shd w:val="clear" w:color="auto" w:fill="FFFFFF"/>
        </w:rPr>
        <w:t xml:space="preserve"> администрации Берёзовского района. Сотрудниками музея была организована выставка, рассказывающая об истории </w:t>
      </w:r>
      <w:proofErr w:type="spellStart"/>
      <w:r w:rsidRPr="00D055AF">
        <w:rPr>
          <w:sz w:val="28"/>
          <w:szCs w:val="28"/>
          <w:shd w:val="clear" w:color="auto" w:fill="FFFFFF"/>
        </w:rPr>
        <w:t>ЗАГСа</w:t>
      </w:r>
      <w:proofErr w:type="spellEnd"/>
      <w:proofErr w:type="gramStart"/>
      <w:r w:rsidRPr="00D055AF">
        <w:rPr>
          <w:sz w:val="28"/>
          <w:szCs w:val="28"/>
          <w:shd w:val="clear" w:color="auto" w:fill="FFFFFF"/>
        </w:rPr>
        <w:t>,</w:t>
      </w:r>
      <w:r w:rsidRPr="00D055AF">
        <w:rPr>
          <w:sz w:val="28"/>
          <w:szCs w:val="28"/>
        </w:rPr>
        <w:t>;</w:t>
      </w:r>
      <w:proofErr w:type="gramEnd"/>
    </w:p>
    <w:p w:rsidR="004F6A79" w:rsidRPr="00D055AF" w:rsidRDefault="004F6A79" w:rsidP="004F6A79">
      <w:pPr>
        <w:ind w:firstLine="708"/>
        <w:jc w:val="both"/>
        <w:rPr>
          <w:sz w:val="28"/>
          <w:szCs w:val="28"/>
        </w:rPr>
      </w:pPr>
      <w:r w:rsidRPr="00D055AF">
        <w:rPr>
          <w:rFonts w:eastAsia="Calibri"/>
          <w:sz w:val="28"/>
          <w:szCs w:val="28"/>
        </w:rPr>
        <w:t>- открытие выставки художниц</w:t>
      </w:r>
      <w:r w:rsidRPr="00D055AF">
        <w:rPr>
          <w:sz w:val="28"/>
          <w:szCs w:val="28"/>
        </w:rPr>
        <w:t xml:space="preserve"> Березовского района «Женских рук прекрасные творенья», приуроченная к 8 Марта.</w:t>
      </w:r>
      <w:r w:rsidRPr="00D055AF">
        <w:rPr>
          <w:rFonts w:ascii="PT Sans" w:hAnsi="PT Sans"/>
          <w:sz w:val="28"/>
          <w:szCs w:val="28"/>
          <w:shd w:val="clear" w:color="auto" w:fill="FFFFFF"/>
        </w:rPr>
        <w:t xml:space="preserve"> </w:t>
      </w:r>
      <w:r w:rsidRPr="00D055AF">
        <w:rPr>
          <w:sz w:val="28"/>
          <w:szCs w:val="28"/>
          <w:shd w:val="clear" w:color="auto" w:fill="FFFFFF"/>
        </w:rPr>
        <w:t>На выставке представлены работы трех поколений художниц,</w:t>
      </w:r>
      <w:r w:rsidRPr="00D055AF">
        <w:rPr>
          <w:rFonts w:ascii="PT Sans" w:hAnsi="PT Sans"/>
          <w:sz w:val="28"/>
          <w:szCs w:val="28"/>
          <w:shd w:val="clear" w:color="auto" w:fill="FFFFFF"/>
        </w:rPr>
        <w:t xml:space="preserve"> </w:t>
      </w:r>
      <w:r w:rsidRPr="00D055AF">
        <w:rPr>
          <w:sz w:val="28"/>
          <w:szCs w:val="28"/>
          <w:shd w:val="clear" w:color="auto" w:fill="FFFFFF"/>
        </w:rPr>
        <w:t>где каждое полотно – это рассказ о женской душе, о её многогранности и красоте</w:t>
      </w:r>
      <w:r w:rsidRPr="00D055AF">
        <w:rPr>
          <w:sz w:val="28"/>
          <w:szCs w:val="28"/>
        </w:rPr>
        <w:t>;</w:t>
      </w:r>
    </w:p>
    <w:p w:rsidR="004F6A79" w:rsidRPr="00D055AF" w:rsidRDefault="004F6A79" w:rsidP="004F6A79">
      <w:pPr>
        <w:ind w:firstLine="708"/>
        <w:jc w:val="both"/>
        <w:rPr>
          <w:sz w:val="28"/>
          <w:szCs w:val="28"/>
        </w:rPr>
      </w:pPr>
      <w:r w:rsidRPr="00D055AF">
        <w:rPr>
          <w:rFonts w:eastAsia="Calibri"/>
          <w:sz w:val="28"/>
          <w:szCs w:val="28"/>
        </w:rPr>
        <w:t>- проведение полуфинала и финала интеллектуальной игры «Что? Где? Когда? Кто?»</w:t>
      </w:r>
      <w:r w:rsidRPr="00D055AF">
        <w:rPr>
          <w:rFonts w:eastAsia="Calibri"/>
          <w:color w:val="000000"/>
          <w:sz w:val="28"/>
          <w:szCs w:val="28"/>
          <w:lang w:eastAsia="en-US"/>
        </w:rPr>
        <w:t xml:space="preserve"> с вопросами по знанию истории страны, родного края, </w:t>
      </w:r>
      <w:proofErr w:type="gramStart"/>
      <w:r w:rsidRPr="00D055AF">
        <w:rPr>
          <w:sz w:val="28"/>
          <w:szCs w:val="28"/>
        </w:rPr>
        <w:t>посвященное</w:t>
      </w:r>
      <w:proofErr w:type="gramEnd"/>
      <w:r w:rsidRPr="00D055AF">
        <w:rPr>
          <w:sz w:val="28"/>
          <w:szCs w:val="28"/>
        </w:rPr>
        <w:t xml:space="preserve"> 95-летию автономного округа;</w:t>
      </w:r>
    </w:p>
    <w:p w:rsidR="004F6A79" w:rsidRPr="00D055AF" w:rsidRDefault="004F6A79" w:rsidP="004F6A79">
      <w:pPr>
        <w:ind w:firstLine="708"/>
        <w:jc w:val="both"/>
        <w:rPr>
          <w:rFonts w:eastAsia="Calibri"/>
          <w:color w:val="000000"/>
          <w:sz w:val="28"/>
          <w:szCs w:val="28"/>
          <w:lang w:eastAsia="en-US"/>
        </w:rPr>
      </w:pPr>
      <w:r w:rsidRPr="00D055AF">
        <w:rPr>
          <w:rFonts w:eastAsia="Calibri"/>
          <w:sz w:val="28"/>
          <w:szCs w:val="28"/>
        </w:rPr>
        <w:t xml:space="preserve">- 08 </w:t>
      </w:r>
      <w:r w:rsidRPr="00D055AF">
        <w:rPr>
          <w:sz w:val="28"/>
          <w:szCs w:val="28"/>
        </w:rPr>
        <w:t xml:space="preserve">– 09 февраля в пгт. Березово </w:t>
      </w:r>
      <w:r w:rsidRPr="00D055AF">
        <w:rPr>
          <w:spacing w:val="1"/>
          <w:sz w:val="28"/>
          <w:szCs w:val="28"/>
        </w:rPr>
        <w:t xml:space="preserve">на базе Березовской детской школы искусств </w:t>
      </w:r>
      <w:r w:rsidRPr="00D055AF">
        <w:rPr>
          <w:sz w:val="28"/>
          <w:szCs w:val="28"/>
        </w:rPr>
        <w:t xml:space="preserve">состоялась </w:t>
      </w:r>
      <w:r w:rsidRPr="00D055AF">
        <w:rPr>
          <w:bCs/>
          <w:sz w:val="28"/>
          <w:szCs w:val="28"/>
          <w:lang w:val="en-US"/>
        </w:rPr>
        <w:t>VII</w:t>
      </w:r>
      <w:r w:rsidRPr="00D055AF">
        <w:rPr>
          <w:bCs/>
          <w:sz w:val="28"/>
          <w:szCs w:val="28"/>
        </w:rPr>
        <w:t xml:space="preserve"> межшкольная научно-практическая конференция «На горных ветрах времени…»,</w:t>
      </w:r>
      <w:r w:rsidRPr="00D055AF">
        <w:rPr>
          <w:sz w:val="28"/>
          <w:szCs w:val="28"/>
        </w:rPr>
        <w:t xml:space="preserve"> посвященная </w:t>
      </w:r>
      <w:r w:rsidRPr="00D055AF">
        <w:rPr>
          <w:rFonts w:eastAsia="Arial"/>
          <w:sz w:val="28"/>
          <w:szCs w:val="28"/>
          <w:shd w:val="clear" w:color="auto" w:fill="FFFFFF"/>
        </w:rPr>
        <w:t>80-й годовщине Победы в Великой Отечественной войне и 95-летнему юбилею со дня образования автономного округа</w:t>
      </w:r>
      <w:r w:rsidRPr="00D055AF">
        <w:rPr>
          <w:rFonts w:eastAsia="Calibri"/>
          <w:color w:val="000000"/>
          <w:sz w:val="28"/>
          <w:szCs w:val="28"/>
          <w:lang w:eastAsia="en-US"/>
        </w:rPr>
        <w:t>;</w:t>
      </w:r>
    </w:p>
    <w:p w:rsidR="004F6A79" w:rsidRPr="00D055AF" w:rsidRDefault="004F6A79" w:rsidP="004F6A79">
      <w:pPr>
        <w:ind w:firstLine="708"/>
        <w:jc w:val="both"/>
        <w:rPr>
          <w:rFonts w:eastAsia="Calibri"/>
          <w:color w:val="000000"/>
          <w:sz w:val="28"/>
          <w:szCs w:val="28"/>
          <w:lang w:eastAsia="en-US"/>
        </w:rPr>
      </w:pPr>
      <w:proofErr w:type="gramStart"/>
      <w:r w:rsidRPr="00D055AF">
        <w:rPr>
          <w:rFonts w:eastAsia="Calibri"/>
          <w:color w:val="000000"/>
          <w:sz w:val="28"/>
          <w:szCs w:val="28"/>
          <w:lang w:eastAsia="en-US"/>
        </w:rPr>
        <w:t>- к 80-летию Победы в Великой Отечественной войне открыты фотодокументальные выставки «Нет в России семьи такой, где не памятен свой герой», «Мы для Победы ничего не пожалели», «Наши ветераны-фронтовики», «Медаль за бой, медаль за труд», «</w:t>
      </w:r>
      <w:proofErr w:type="spellStart"/>
      <w:r w:rsidRPr="00D055AF">
        <w:rPr>
          <w:rFonts w:eastAsia="Calibri"/>
          <w:color w:val="000000"/>
          <w:sz w:val="28"/>
          <w:szCs w:val="28"/>
          <w:lang w:eastAsia="en-US"/>
        </w:rPr>
        <w:t>Собянин</w:t>
      </w:r>
      <w:proofErr w:type="spellEnd"/>
      <w:r w:rsidRPr="00D055AF">
        <w:rPr>
          <w:rFonts w:eastAsia="Calibri"/>
          <w:color w:val="000000"/>
          <w:sz w:val="28"/>
          <w:szCs w:val="28"/>
          <w:lang w:eastAsia="en-US"/>
        </w:rPr>
        <w:t xml:space="preserve"> Г.Е», «О вас, тружениках тыла, кто час Победы приближал», выездные выставки «Минувших дней живая память» и «</w:t>
      </w:r>
      <w:proofErr w:type="spellStart"/>
      <w:r w:rsidRPr="00D055AF">
        <w:rPr>
          <w:rFonts w:eastAsia="Calibri"/>
          <w:color w:val="000000"/>
          <w:sz w:val="28"/>
          <w:szCs w:val="28"/>
          <w:lang w:eastAsia="en-US"/>
        </w:rPr>
        <w:t>Собянин</w:t>
      </w:r>
      <w:proofErr w:type="spellEnd"/>
      <w:r w:rsidRPr="00D055AF">
        <w:rPr>
          <w:rFonts w:eastAsia="Calibri"/>
          <w:color w:val="000000"/>
          <w:sz w:val="28"/>
          <w:szCs w:val="28"/>
          <w:lang w:eastAsia="en-US"/>
        </w:rPr>
        <w:t xml:space="preserve"> Г.Е. - Герой Советского Союза», музейная гостиная</w:t>
      </w:r>
      <w:proofErr w:type="gramEnd"/>
      <w:r w:rsidRPr="00D055AF">
        <w:rPr>
          <w:rFonts w:eastAsia="Calibri"/>
          <w:color w:val="000000"/>
          <w:sz w:val="28"/>
          <w:szCs w:val="28"/>
          <w:lang w:eastAsia="en-US"/>
        </w:rPr>
        <w:t xml:space="preserve"> «Войны священные страницы навеки в памяти людской», </w:t>
      </w:r>
      <w:proofErr w:type="gramStart"/>
      <w:r w:rsidRPr="00D055AF">
        <w:rPr>
          <w:rFonts w:eastAsia="Calibri"/>
          <w:color w:val="000000"/>
          <w:sz w:val="28"/>
          <w:szCs w:val="28"/>
          <w:lang w:eastAsia="en-US"/>
        </w:rPr>
        <w:t>посвященная</w:t>
      </w:r>
      <w:proofErr w:type="gramEnd"/>
      <w:r w:rsidRPr="00D055AF">
        <w:rPr>
          <w:rFonts w:eastAsia="Calibri"/>
          <w:color w:val="000000"/>
          <w:sz w:val="28"/>
          <w:szCs w:val="28"/>
          <w:lang w:eastAsia="en-US"/>
        </w:rPr>
        <w:t xml:space="preserve"> участникам Великой Отечественной войны;</w:t>
      </w:r>
    </w:p>
    <w:p w:rsidR="004F6A79" w:rsidRPr="00D055AF" w:rsidRDefault="004F6A79" w:rsidP="004F6A79">
      <w:pPr>
        <w:ind w:firstLine="708"/>
        <w:jc w:val="both"/>
        <w:rPr>
          <w:rFonts w:eastAsia="Calibri"/>
          <w:color w:val="000000"/>
          <w:sz w:val="28"/>
          <w:szCs w:val="28"/>
          <w:lang w:eastAsia="en-US"/>
        </w:rPr>
      </w:pPr>
      <w:r w:rsidRPr="00D055AF">
        <w:rPr>
          <w:rFonts w:eastAsia="Calibri"/>
          <w:color w:val="000000"/>
          <w:sz w:val="28"/>
          <w:szCs w:val="28"/>
          <w:lang w:eastAsia="en-US"/>
        </w:rPr>
        <w:t>- международная акция «Ночь музеев – 2025», приуроченная к 80-летию со дня Победы и Году исторического наследия в Югре;</w:t>
      </w:r>
    </w:p>
    <w:p w:rsidR="004F6A79" w:rsidRPr="00D055AF" w:rsidRDefault="004F6A79" w:rsidP="004F6A79">
      <w:pPr>
        <w:ind w:firstLine="708"/>
        <w:jc w:val="both"/>
        <w:rPr>
          <w:rFonts w:eastAsia="Calibri"/>
          <w:color w:val="000000"/>
          <w:sz w:val="28"/>
          <w:szCs w:val="28"/>
          <w:lang w:eastAsia="en-US"/>
        </w:rPr>
      </w:pPr>
      <w:r w:rsidRPr="00D055AF">
        <w:rPr>
          <w:rFonts w:eastAsia="Calibri"/>
          <w:color w:val="000000"/>
          <w:sz w:val="28"/>
          <w:szCs w:val="28"/>
          <w:lang w:eastAsia="en-US"/>
        </w:rPr>
        <w:t xml:space="preserve">- выставка «Высочайшим указом </w:t>
      </w:r>
      <w:proofErr w:type="gramStart"/>
      <w:r w:rsidRPr="00D055AF">
        <w:rPr>
          <w:rFonts w:eastAsia="Calibri"/>
          <w:color w:val="000000"/>
          <w:sz w:val="28"/>
          <w:szCs w:val="28"/>
          <w:lang w:eastAsia="en-US"/>
        </w:rPr>
        <w:t>утверждённый</w:t>
      </w:r>
      <w:proofErr w:type="gramEnd"/>
      <w:r w:rsidRPr="00D055AF">
        <w:rPr>
          <w:rFonts w:eastAsia="Calibri"/>
          <w:color w:val="000000"/>
          <w:sz w:val="28"/>
          <w:szCs w:val="28"/>
          <w:lang w:eastAsia="en-US"/>
        </w:rPr>
        <w:t xml:space="preserve">», посвященное 240-летию со дня создания герба Березово; </w:t>
      </w:r>
    </w:p>
    <w:p w:rsidR="004F6A79" w:rsidRPr="00D055AF" w:rsidRDefault="004F6A79" w:rsidP="004F6A79">
      <w:pPr>
        <w:ind w:firstLine="708"/>
        <w:jc w:val="both"/>
        <w:rPr>
          <w:rFonts w:eastAsia="Calibri"/>
          <w:color w:val="000000"/>
          <w:sz w:val="28"/>
          <w:szCs w:val="28"/>
          <w:lang w:eastAsia="en-US"/>
        </w:rPr>
      </w:pPr>
      <w:r w:rsidRPr="00D055AF">
        <w:rPr>
          <w:rFonts w:eastAsia="Calibri"/>
          <w:color w:val="000000"/>
          <w:sz w:val="28"/>
          <w:szCs w:val="28"/>
          <w:lang w:eastAsia="en-US"/>
        </w:rPr>
        <w:t xml:space="preserve">- 3 ноября – ежегодная акция «Ночь искусств». Темой стал девиз «в единстве </w:t>
      </w:r>
      <w:proofErr w:type="gramStart"/>
      <w:r w:rsidRPr="00D055AF">
        <w:rPr>
          <w:rFonts w:eastAsia="Calibri"/>
          <w:color w:val="000000"/>
          <w:sz w:val="28"/>
          <w:szCs w:val="28"/>
          <w:lang w:eastAsia="en-US"/>
        </w:rPr>
        <w:t>культур-сила</w:t>
      </w:r>
      <w:proofErr w:type="gramEnd"/>
      <w:r w:rsidRPr="00D055AF">
        <w:rPr>
          <w:rFonts w:eastAsia="Calibri"/>
          <w:color w:val="000000"/>
          <w:sz w:val="28"/>
          <w:szCs w:val="28"/>
          <w:lang w:eastAsia="en-US"/>
        </w:rPr>
        <w:t xml:space="preserve"> народа».  </w:t>
      </w:r>
    </w:p>
    <w:p w:rsidR="004F6A79" w:rsidRPr="00D055AF" w:rsidRDefault="004F6A79" w:rsidP="004F6A79">
      <w:pPr>
        <w:widowControl w:val="0"/>
        <w:tabs>
          <w:tab w:val="left" w:pos="-4536"/>
        </w:tabs>
        <w:contextualSpacing/>
        <w:jc w:val="both"/>
        <w:rPr>
          <w:sz w:val="28"/>
          <w:szCs w:val="28"/>
        </w:rPr>
      </w:pPr>
      <w:r w:rsidRPr="00D055AF">
        <w:rPr>
          <w:sz w:val="28"/>
          <w:szCs w:val="28"/>
        </w:rPr>
        <w:t xml:space="preserve">          Образование в сфере культуры представляют 2 учреждения: муниципальное автономное учреждение дополнительного образования «Березовская детская школа искусств» с четырьмя отделениями в пгт. Игрим, </w:t>
      </w:r>
      <w:proofErr w:type="spellStart"/>
      <w:r w:rsidRPr="00D055AF">
        <w:rPr>
          <w:sz w:val="28"/>
          <w:szCs w:val="28"/>
        </w:rPr>
        <w:t>д</w:t>
      </w:r>
      <w:proofErr w:type="gramStart"/>
      <w:r w:rsidRPr="00D055AF">
        <w:rPr>
          <w:sz w:val="28"/>
          <w:szCs w:val="28"/>
        </w:rPr>
        <w:t>.Х</w:t>
      </w:r>
      <w:proofErr w:type="gramEnd"/>
      <w:r w:rsidRPr="00D055AF">
        <w:rPr>
          <w:sz w:val="28"/>
          <w:szCs w:val="28"/>
        </w:rPr>
        <w:t>улимсунт</w:t>
      </w:r>
      <w:proofErr w:type="spellEnd"/>
      <w:r w:rsidRPr="00D055AF">
        <w:rPr>
          <w:sz w:val="28"/>
          <w:szCs w:val="28"/>
        </w:rPr>
        <w:t>, п. Приполярный, п. Светлый и муниципальное автономное учреждение дополнительного образования «Саранпаульская национальная школа искусств». Контингент обучающихся составил 702 человека (2024 год – 729 человек).</w:t>
      </w:r>
    </w:p>
    <w:p w:rsidR="004F6A79" w:rsidRPr="00D055AF" w:rsidRDefault="004F6A79" w:rsidP="004F6A79">
      <w:pPr>
        <w:ind w:firstLine="708"/>
        <w:jc w:val="both"/>
        <w:rPr>
          <w:sz w:val="28"/>
          <w:szCs w:val="28"/>
        </w:rPr>
      </w:pPr>
      <w:r w:rsidRPr="00D055AF">
        <w:rPr>
          <w:rFonts w:eastAsia="Calibri"/>
          <w:sz w:val="28"/>
          <w:szCs w:val="28"/>
        </w:rPr>
        <w:t>Творческие коллективы и солисты школ иску</w:t>
      </w:r>
      <w:proofErr w:type="gramStart"/>
      <w:r w:rsidRPr="00D055AF">
        <w:rPr>
          <w:rFonts w:eastAsia="Calibri"/>
          <w:sz w:val="28"/>
          <w:szCs w:val="28"/>
        </w:rPr>
        <w:t>сств пр</w:t>
      </w:r>
      <w:proofErr w:type="gramEnd"/>
      <w:r w:rsidRPr="00D055AF">
        <w:rPr>
          <w:rFonts w:eastAsia="Calibri"/>
          <w:sz w:val="28"/>
          <w:szCs w:val="28"/>
        </w:rPr>
        <w:t xml:space="preserve">иняли участие </w:t>
      </w:r>
      <w:r w:rsidRPr="00D055AF">
        <w:rPr>
          <w:sz w:val="28"/>
          <w:szCs w:val="28"/>
        </w:rPr>
        <w:t xml:space="preserve">в 294 мероприятиях конкурсного характера на территории Березовского района, регионального, всероссийского и международного уровней, в которых приняли участие 625 человек. </w:t>
      </w:r>
      <w:proofErr w:type="gramStart"/>
      <w:r w:rsidRPr="00D055AF">
        <w:rPr>
          <w:sz w:val="28"/>
          <w:szCs w:val="28"/>
        </w:rPr>
        <w:t xml:space="preserve">Завоевано 283 награды (2021 год – 305 наград, 2022 год – 274 награды, 2023 год – 282 награды, 2024 год – 232 награды). </w:t>
      </w:r>
      <w:proofErr w:type="gramEnd"/>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lastRenderedPageBreak/>
        <w:t>Основные достижения и награды в 2025 году:</w:t>
      </w:r>
    </w:p>
    <w:p w:rsidR="004F6A79" w:rsidRPr="00D055AF" w:rsidRDefault="004F6A79" w:rsidP="004F6A79">
      <w:pPr>
        <w:pStyle w:val="13"/>
        <w:ind w:firstLine="708"/>
        <w:jc w:val="both"/>
        <w:rPr>
          <w:rFonts w:ascii="Times New Roman" w:hAnsi="Times New Roman"/>
          <w:sz w:val="28"/>
          <w:szCs w:val="28"/>
        </w:rPr>
      </w:pPr>
      <w:r w:rsidRPr="00D055AF">
        <w:rPr>
          <w:rFonts w:ascii="Times New Roman" w:hAnsi="Times New Roman"/>
          <w:sz w:val="28"/>
          <w:szCs w:val="28"/>
        </w:rPr>
        <w:t>- МАУ «Березовский районный дом культуры» стал лауреатом II степени окружного конкурса на лучшее культурно-досуговое учреждение Югры среди муниципальных районов.</w:t>
      </w:r>
    </w:p>
    <w:p w:rsidR="004F6A79" w:rsidRPr="00D055AF" w:rsidRDefault="004F6A79" w:rsidP="004F6A79">
      <w:pPr>
        <w:jc w:val="both"/>
        <w:rPr>
          <w:sz w:val="28"/>
          <w:szCs w:val="28"/>
        </w:rPr>
      </w:pPr>
      <w:r w:rsidRPr="00D055AF">
        <w:rPr>
          <w:sz w:val="28"/>
          <w:szCs w:val="28"/>
        </w:rPr>
        <w:t xml:space="preserve">         - в </w:t>
      </w:r>
      <w:proofErr w:type="gramStart"/>
      <w:r w:rsidRPr="00D055AF">
        <w:rPr>
          <w:sz w:val="28"/>
          <w:szCs w:val="28"/>
        </w:rPr>
        <w:t>Международном</w:t>
      </w:r>
      <w:proofErr w:type="gramEnd"/>
      <w:r w:rsidRPr="00D055AF">
        <w:rPr>
          <w:sz w:val="28"/>
          <w:szCs w:val="28"/>
        </w:rPr>
        <w:t xml:space="preserve"> фестиваль-конкурсе национальных культур «Возьмемся за руки, друзья!»: </w:t>
      </w:r>
    </w:p>
    <w:p w:rsidR="004F6A79" w:rsidRPr="00D055AF" w:rsidRDefault="004F6A79" w:rsidP="004F6A79">
      <w:pPr>
        <w:ind w:firstLine="708"/>
        <w:jc w:val="both"/>
        <w:rPr>
          <w:sz w:val="28"/>
          <w:szCs w:val="28"/>
        </w:rPr>
      </w:pPr>
      <w:r w:rsidRPr="00D055AF">
        <w:rPr>
          <w:sz w:val="28"/>
          <w:szCs w:val="28"/>
        </w:rPr>
        <w:t xml:space="preserve">коллектив «Салы </w:t>
      </w:r>
      <w:proofErr w:type="spellStart"/>
      <w:r w:rsidRPr="00D055AF">
        <w:rPr>
          <w:sz w:val="28"/>
          <w:szCs w:val="28"/>
        </w:rPr>
        <w:t>лёнгх</w:t>
      </w:r>
      <w:proofErr w:type="spellEnd"/>
      <w:r w:rsidRPr="00D055AF">
        <w:rPr>
          <w:sz w:val="28"/>
          <w:szCs w:val="28"/>
        </w:rPr>
        <w:t>» («Оленьими тропами») – лауреат 1 степени в номинации «Инструментальное творчество. Ансамбли»;</w:t>
      </w:r>
    </w:p>
    <w:p w:rsidR="004F6A79" w:rsidRPr="00D055AF" w:rsidRDefault="004F6A79" w:rsidP="004F6A79">
      <w:pPr>
        <w:ind w:firstLine="708"/>
        <w:jc w:val="both"/>
        <w:rPr>
          <w:sz w:val="28"/>
          <w:szCs w:val="28"/>
        </w:rPr>
      </w:pPr>
      <w:r w:rsidRPr="00D055AF">
        <w:rPr>
          <w:sz w:val="28"/>
          <w:szCs w:val="28"/>
        </w:rPr>
        <w:t>Кирилл Филиппов – дипломант 1 степени в номинации «Инструментальное творчество. Солисты»;</w:t>
      </w:r>
    </w:p>
    <w:p w:rsidR="004F6A79" w:rsidRPr="00D055AF" w:rsidRDefault="004F6A79" w:rsidP="004F6A79">
      <w:pPr>
        <w:ind w:firstLine="708"/>
        <w:jc w:val="both"/>
        <w:rPr>
          <w:sz w:val="28"/>
          <w:szCs w:val="28"/>
        </w:rPr>
      </w:pPr>
      <w:r w:rsidRPr="00D055AF">
        <w:rPr>
          <w:sz w:val="28"/>
          <w:szCs w:val="28"/>
        </w:rPr>
        <w:t xml:space="preserve">Кира </w:t>
      </w:r>
      <w:proofErr w:type="spellStart"/>
      <w:r w:rsidRPr="00D055AF">
        <w:rPr>
          <w:sz w:val="28"/>
          <w:szCs w:val="28"/>
        </w:rPr>
        <w:t>Боднар</w:t>
      </w:r>
      <w:proofErr w:type="spellEnd"/>
      <w:r w:rsidRPr="00D055AF">
        <w:rPr>
          <w:sz w:val="28"/>
          <w:szCs w:val="28"/>
        </w:rPr>
        <w:t xml:space="preserve"> – дипломант 1 степени в номинации «Инструментальное творчество. Солисты».</w:t>
      </w:r>
    </w:p>
    <w:p w:rsidR="004F6A79" w:rsidRPr="00D055AF" w:rsidRDefault="004F6A79" w:rsidP="004F6A79">
      <w:pPr>
        <w:ind w:firstLine="708"/>
        <w:jc w:val="both"/>
        <w:rPr>
          <w:sz w:val="28"/>
          <w:szCs w:val="28"/>
        </w:rPr>
      </w:pPr>
      <w:r w:rsidRPr="00D055AF">
        <w:rPr>
          <w:sz w:val="28"/>
          <w:szCs w:val="28"/>
        </w:rPr>
        <w:t>Александр Перов – лауреат 1 степени в номинации «Инструментальное творчество. Солисты»;</w:t>
      </w:r>
    </w:p>
    <w:p w:rsidR="004F6A79" w:rsidRPr="00D055AF" w:rsidRDefault="004F6A79" w:rsidP="004F6A79">
      <w:pPr>
        <w:ind w:firstLine="708"/>
        <w:jc w:val="both"/>
        <w:rPr>
          <w:sz w:val="28"/>
          <w:szCs w:val="28"/>
        </w:rPr>
      </w:pPr>
      <w:r w:rsidRPr="00D055AF">
        <w:rPr>
          <w:sz w:val="28"/>
          <w:szCs w:val="28"/>
        </w:rPr>
        <w:t>Анна Петрова – дипломант 1 степени в номинации «Народное пение»;</w:t>
      </w:r>
    </w:p>
    <w:p w:rsidR="004F6A79" w:rsidRPr="00D055AF" w:rsidRDefault="004F6A79" w:rsidP="004F6A79">
      <w:pPr>
        <w:ind w:firstLine="708"/>
        <w:jc w:val="both"/>
        <w:rPr>
          <w:sz w:val="28"/>
          <w:szCs w:val="28"/>
        </w:rPr>
      </w:pPr>
      <w:r w:rsidRPr="00D055AF">
        <w:rPr>
          <w:sz w:val="28"/>
          <w:szCs w:val="28"/>
        </w:rPr>
        <w:t>- преподаватель МАУ ДО «Саранпаульская национальная детская школа искусств» стал победителем конкурсной программы Союза композиторов России, проводимой Министерством культуры Российской Федерации, «Ноты и квоты».</w:t>
      </w:r>
    </w:p>
    <w:p w:rsidR="004F6A79" w:rsidRPr="00D055AF" w:rsidRDefault="004F6A79" w:rsidP="004F6A79">
      <w:pPr>
        <w:pStyle w:val="13"/>
        <w:ind w:firstLine="708"/>
        <w:jc w:val="both"/>
        <w:rPr>
          <w:rFonts w:ascii="Times New Roman" w:hAnsi="Times New Roman"/>
          <w:sz w:val="28"/>
          <w:szCs w:val="28"/>
        </w:rPr>
      </w:pPr>
      <w:r w:rsidRPr="00D055AF">
        <w:rPr>
          <w:rFonts w:ascii="Times New Roman" w:hAnsi="Times New Roman"/>
          <w:sz w:val="28"/>
          <w:szCs w:val="28"/>
        </w:rPr>
        <w:t>- МАУ «Березовский районный дом культуры» стал обладателем гранта Фонда Кино в размере 2 937 903 рублей на модернизацию кинозала. Средства освоены 100%. Приобретено: проектор 1 шт., акустическая система 11 шт.; усилитель мощности 1 шт.; сабвуфер 2 шт.; система продажи билетов 1 шт.; звуковой кинопроцессор 1 шт.; рэковая стойка 1 шт.; ноутбук 1 шт.; кронштейн для проектора 1 шт.; управляемый свитч-коммутатор 1 шт.</w:t>
      </w:r>
    </w:p>
    <w:p w:rsidR="004F6A79" w:rsidRPr="00D055AF" w:rsidRDefault="004F6A79" w:rsidP="004F6A79">
      <w:pPr>
        <w:pStyle w:val="a5"/>
        <w:ind w:firstLine="708"/>
        <w:jc w:val="both"/>
        <w:rPr>
          <w:sz w:val="28"/>
          <w:szCs w:val="28"/>
        </w:rPr>
      </w:pPr>
      <w:r w:rsidRPr="00D055AF">
        <w:rPr>
          <w:sz w:val="28"/>
          <w:szCs w:val="28"/>
        </w:rPr>
        <w:t>В рамках реализации регионального проекта «Творческие люди» в 2025 году на безвозмездной основе прошли курсы повышения квалификации 7 сотрудников сферы культуры. Всего с 2020 года, с начала реализации проекта, прошли курсы повышения квалификации 68 сотрудников сферы культуры (2020 год – 8 чел.; 2021 год – 13 чел.;</w:t>
      </w:r>
      <w:r w:rsidRPr="00D055AF">
        <w:t xml:space="preserve"> </w:t>
      </w:r>
      <w:r w:rsidRPr="00D055AF">
        <w:rPr>
          <w:sz w:val="28"/>
          <w:szCs w:val="28"/>
        </w:rPr>
        <w:t xml:space="preserve">2022 год – 13 чел., 2023 год – 13 чел., 2024 – 14 чел.). </w:t>
      </w:r>
    </w:p>
    <w:p w:rsidR="004F6A79" w:rsidRPr="0071224C" w:rsidRDefault="004F6A79" w:rsidP="004F6A79">
      <w:pPr>
        <w:pStyle w:val="a5"/>
        <w:ind w:firstLine="708"/>
        <w:jc w:val="both"/>
        <w:rPr>
          <w:sz w:val="28"/>
          <w:szCs w:val="28"/>
        </w:rPr>
      </w:pPr>
      <w:r w:rsidRPr="00D055AF">
        <w:rPr>
          <w:rFonts w:eastAsia="Calibri"/>
          <w:sz w:val="28"/>
          <w:szCs w:val="28"/>
          <w:lang w:eastAsia="en-US"/>
        </w:rPr>
        <w:t xml:space="preserve">В рамках конкурсного отбора в 2025 году на исполнение немуниципальным поставщикам передана 1 услуга по организации мероприятия в сфере культуры. </w:t>
      </w:r>
      <w:r w:rsidRPr="00D055AF">
        <w:rPr>
          <w:rFonts w:eastAsiaTheme="minorEastAsia"/>
          <w:sz w:val="28"/>
          <w:szCs w:val="28"/>
        </w:rPr>
        <w:t xml:space="preserve">Автономной некоммерческой организацией по сохранению и развитию культурного наследия коренных малочисленных народов севера </w:t>
      </w:r>
      <w:proofErr w:type="gramStart"/>
      <w:r w:rsidRPr="00D055AF">
        <w:rPr>
          <w:rFonts w:eastAsiaTheme="minorEastAsia"/>
          <w:sz w:val="28"/>
          <w:szCs w:val="28"/>
        </w:rPr>
        <w:t>многофункциональный</w:t>
      </w:r>
      <w:proofErr w:type="gramEnd"/>
      <w:r w:rsidRPr="00D055AF">
        <w:rPr>
          <w:rFonts w:eastAsiaTheme="minorEastAsia"/>
          <w:sz w:val="28"/>
          <w:szCs w:val="28"/>
        </w:rPr>
        <w:t xml:space="preserve"> «Этно-центр «Точка Росы». Реализован проект «Менш</w:t>
      </w:r>
      <w:r w:rsidRPr="0071224C">
        <w:rPr>
          <w:rFonts w:eastAsiaTheme="minorEastAsia"/>
          <w:sz w:val="28"/>
          <w:szCs w:val="28"/>
        </w:rPr>
        <w:t xml:space="preserve">иковские чтения». Предоставлена субсидия в размере </w:t>
      </w:r>
      <w:r w:rsidRPr="0071224C">
        <w:rPr>
          <w:rFonts w:eastAsiaTheme="majorEastAsia"/>
          <w:bCs/>
          <w:iCs/>
          <w:sz w:val="28"/>
          <w:szCs w:val="28"/>
        </w:rPr>
        <w:t xml:space="preserve">1 858,18 тыс. рублей. </w:t>
      </w:r>
      <w:r w:rsidRPr="0071224C">
        <w:rPr>
          <w:sz w:val="28"/>
          <w:szCs w:val="28"/>
        </w:rPr>
        <w:t xml:space="preserve">Охват граждан, получивших в 2025 году услугу в рамках реализации проекта, составил 8123 человек. </w:t>
      </w:r>
    </w:p>
    <w:p w:rsidR="004F6A79" w:rsidRPr="0071224C" w:rsidRDefault="004F6A79" w:rsidP="004F6A79">
      <w:pPr>
        <w:ind w:firstLine="709"/>
        <w:jc w:val="both"/>
        <w:rPr>
          <w:sz w:val="28"/>
          <w:szCs w:val="28"/>
        </w:rPr>
      </w:pPr>
      <w:r w:rsidRPr="0071224C">
        <w:rPr>
          <w:rFonts w:ascii="Times New Roman CYR" w:hAnsi="Times New Roman CYR"/>
          <w:color w:val="000000"/>
          <w:sz w:val="28"/>
          <w:szCs w:val="28"/>
        </w:rPr>
        <w:t xml:space="preserve">Учреждения культуры продолжили активное участие в реализации федеральной программы </w:t>
      </w:r>
      <w:r w:rsidRPr="0071224C">
        <w:rPr>
          <w:color w:val="000000"/>
          <w:sz w:val="28"/>
          <w:szCs w:val="28"/>
        </w:rPr>
        <w:t>«</w:t>
      </w:r>
      <w:r w:rsidRPr="0071224C">
        <w:rPr>
          <w:rFonts w:ascii="Times New Roman CYR" w:hAnsi="Times New Roman CYR"/>
          <w:color w:val="000000"/>
          <w:sz w:val="28"/>
          <w:szCs w:val="28"/>
        </w:rPr>
        <w:t>Пушкинская карта</w:t>
      </w:r>
      <w:r w:rsidRPr="0071224C">
        <w:rPr>
          <w:color w:val="000000"/>
          <w:sz w:val="28"/>
          <w:szCs w:val="28"/>
        </w:rPr>
        <w:t xml:space="preserve">». </w:t>
      </w:r>
      <w:r w:rsidRPr="0071224C">
        <w:rPr>
          <w:rFonts w:ascii="Times New Roman CYR" w:hAnsi="Times New Roman CYR"/>
          <w:color w:val="000000"/>
          <w:sz w:val="28"/>
          <w:szCs w:val="28"/>
        </w:rPr>
        <w:t xml:space="preserve">За 2025 год муниципальными учреждениями было продано </w:t>
      </w:r>
      <w:r w:rsidRPr="0071224C">
        <w:rPr>
          <w:color w:val="000000"/>
          <w:sz w:val="28"/>
          <w:szCs w:val="28"/>
        </w:rPr>
        <w:t>3 494</w:t>
      </w:r>
      <w:r w:rsidRPr="0071224C">
        <w:rPr>
          <w:rFonts w:asciiTheme="minorHAnsi" w:hAnsiTheme="minorHAnsi"/>
          <w:color w:val="000000"/>
          <w:sz w:val="28"/>
          <w:szCs w:val="28"/>
        </w:rPr>
        <w:t xml:space="preserve"> </w:t>
      </w:r>
      <w:r w:rsidRPr="0071224C">
        <w:rPr>
          <w:rFonts w:ascii="Times New Roman CYR" w:hAnsi="Times New Roman CYR"/>
          <w:color w:val="000000"/>
          <w:sz w:val="28"/>
          <w:szCs w:val="28"/>
        </w:rPr>
        <w:t xml:space="preserve">билетов </w:t>
      </w:r>
      <w:r w:rsidRPr="0071224C">
        <w:rPr>
          <w:color w:val="000000"/>
          <w:sz w:val="28"/>
          <w:szCs w:val="28"/>
        </w:rPr>
        <w:t>(в 2024 году – 658 билетов)</w:t>
      </w:r>
      <w:r w:rsidRPr="0071224C">
        <w:rPr>
          <w:rFonts w:asciiTheme="minorHAnsi" w:hAnsiTheme="minorHAnsi"/>
          <w:color w:val="000000"/>
          <w:sz w:val="28"/>
          <w:szCs w:val="28"/>
        </w:rPr>
        <w:t xml:space="preserve"> </w:t>
      </w:r>
      <w:r w:rsidRPr="0071224C">
        <w:rPr>
          <w:rFonts w:ascii="Times New Roman CYR" w:hAnsi="Times New Roman CYR"/>
          <w:color w:val="000000"/>
          <w:sz w:val="28"/>
          <w:szCs w:val="28"/>
        </w:rPr>
        <w:t xml:space="preserve">на сумму </w:t>
      </w:r>
      <w:r w:rsidRPr="0071224C">
        <w:rPr>
          <w:color w:val="000000"/>
          <w:sz w:val="28"/>
          <w:szCs w:val="28"/>
        </w:rPr>
        <w:t>670,9</w:t>
      </w:r>
      <w:r w:rsidRPr="0071224C">
        <w:rPr>
          <w:rFonts w:ascii="Times New Roman CYR" w:hAnsi="Times New Roman CYR"/>
          <w:color w:val="000000"/>
          <w:sz w:val="28"/>
          <w:szCs w:val="28"/>
        </w:rPr>
        <w:t xml:space="preserve"> тыс. рублей (в 2024 г. – </w:t>
      </w:r>
      <w:r w:rsidRPr="0071224C">
        <w:rPr>
          <w:color w:val="000000"/>
          <w:sz w:val="28"/>
          <w:szCs w:val="28"/>
        </w:rPr>
        <w:t>114,9</w:t>
      </w:r>
      <w:r w:rsidRPr="0071224C">
        <w:rPr>
          <w:rFonts w:ascii="Times New Roman CYR" w:hAnsi="Times New Roman CYR"/>
          <w:color w:val="000000"/>
          <w:sz w:val="28"/>
          <w:szCs w:val="28"/>
        </w:rPr>
        <w:t xml:space="preserve"> тыс. руб.). На </w:t>
      </w:r>
      <w:r w:rsidRPr="0071224C">
        <w:rPr>
          <w:color w:val="000000"/>
          <w:sz w:val="28"/>
          <w:szCs w:val="28"/>
        </w:rPr>
        <w:t xml:space="preserve">2026 </w:t>
      </w:r>
      <w:r w:rsidRPr="0071224C">
        <w:rPr>
          <w:rFonts w:asciiTheme="minorHAnsi" w:hAnsiTheme="minorHAnsi"/>
          <w:color w:val="000000"/>
          <w:sz w:val="28"/>
          <w:szCs w:val="28"/>
        </w:rPr>
        <w:t>год</w:t>
      </w:r>
      <w:r w:rsidRPr="0071224C">
        <w:rPr>
          <w:rFonts w:ascii="Times New Roman CYR" w:hAnsi="Times New Roman CYR"/>
          <w:color w:val="000000"/>
          <w:sz w:val="28"/>
          <w:szCs w:val="28"/>
        </w:rPr>
        <w:t xml:space="preserve"> в учреждениях культуры </w:t>
      </w:r>
      <w:r w:rsidRPr="0071224C">
        <w:rPr>
          <w:color w:val="000000"/>
          <w:sz w:val="28"/>
          <w:szCs w:val="28"/>
        </w:rPr>
        <w:t>запланировано свыше 100</w:t>
      </w:r>
      <w:r w:rsidRPr="0071224C">
        <w:rPr>
          <w:rFonts w:ascii="Times New Roman CYR" w:hAnsi="Times New Roman CYR"/>
          <w:color w:val="000000"/>
          <w:sz w:val="28"/>
          <w:szCs w:val="28"/>
        </w:rPr>
        <w:t xml:space="preserve"> мероприятий, доступных к посещению по </w:t>
      </w:r>
      <w:r w:rsidRPr="0071224C">
        <w:rPr>
          <w:color w:val="000000"/>
          <w:sz w:val="28"/>
          <w:szCs w:val="28"/>
        </w:rPr>
        <w:t>«</w:t>
      </w:r>
      <w:r w:rsidRPr="0071224C">
        <w:rPr>
          <w:rFonts w:ascii="Times New Roman CYR" w:hAnsi="Times New Roman CYR"/>
          <w:color w:val="000000"/>
          <w:sz w:val="28"/>
          <w:szCs w:val="28"/>
        </w:rPr>
        <w:t>Пушкинской карте</w:t>
      </w:r>
      <w:r w:rsidRPr="0071224C">
        <w:rPr>
          <w:color w:val="000000"/>
          <w:sz w:val="28"/>
          <w:szCs w:val="28"/>
        </w:rPr>
        <w:t>».</w:t>
      </w:r>
    </w:p>
    <w:p w:rsidR="004F6A79" w:rsidRPr="0071224C" w:rsidRDefault="004F6A79" w:rsidP="004F6A79">
      <w:pPr>
        <w:ind w:firstLine="709"/>
        <w:jc w:val="both"/>
        <w:rPr>
          <w:sz w:val="28"/>
          <w:szCs w:val="28"/>
        </w:rPr>
      </w:pPr>
      <w:proofErr w:type="gramStart"/>
      <w:r w:rsidRPr="0071224C">
        <w:rPr>
          <w:sz w:val="28"/>
          <w:szCs w:val="28"/>
        </w:rPr>
        <w:lastRenderedPageBreak/>
        <w:t>Доход от основных видов уставной деятельности учреждений, благотворительности, целевых взносов составил 2 287,1 тыс. рублей (2021 год – 1 849,45 тыс. руб., 2022 год – 2 741,4 тыс. руб., 2023 – 2 642,7 тыс. руб., 2024 год – 1 829,5 тыс. руб.).</w:t>
      </w:r>
      <w:proofErr w:type="gramEnd"/>
    </w:p>
    <w:p w:rsidR="004F6A79" w:rsidRPr="0071224C" w:rsidRDefault="004F6A79" w:rsidP="004F6A79">
      <w:pPr>
        <w:ind w:firstLine="709"/>
        <w:jc w:val="both"/>
        <w:rPr>
          <w:rFonts w:eastAsia="Calibri"/>
          <w:sz w:val="28"/>
          <w:szCs w:val="28"/>
          <w:lang w:eastAsia="en-US"/>
        </w:rPr>
      </w:pPr>
      <w:r w:rsidRPr="0071224C">
        <w:rPr>
          <w:rFonts w:eastAsia="Calibri"/>
          <w:sz w:val="28"/>
          <w:szCs w:val="28"/>
          <w:lang w:eastAsia="en-US"/>
        </w:rPr>
        <w:t>Для организации мероприятий и улучшения материально-технической базы учреждений культуры привлечены средства депутатов Думы Ханты-Мансийского автономного округа – Югры и Тюменской области на сумму 2 227,2 тыс. рублей (2024 год – 1 284,5 тыс. руб.). Средства направлены:</w:t>
      </w:r>
    </w:p>
    <w:p w:rsidR="004F6A79" w:rsidRPr="0071224C" w:rsidRDefault="004F6A79" w:rsidP="004F6A79">
      <w:pPr>
        <w:ind w:firstLine="709"/>
        <w:jc w:val="both"/>
        <w:rPr>
          <w:sz w:val="28"/>
          <w:szCs w:val="28"/>
        </w:rPr>
      </w:pPr>
      <w:r w:rsidRPr="0071224C">
        <w:rPr>
          <w:sz w:val="28"/>
          <w:szCs w:val="28"/>
        </w:rPr>
        <w:t xml:space="preserve">- на приобретение двух системных блоков для персонального компьютера, пульта управления светом и ноутбука для МАУ «Саранпаульский дом культуры; LED-телевизора для структурных подразделений Ломбовожский сельский клуб и Кимкьясуйский сельский клуб МАУ «Саранпаульский дом культуры»; </w:t>
      </w:r>
    </w:p>
    <w:p w:rsidR="004F6A79" w:rsidRPr="0071224C" w:rsidRDefault="004F6A79" w:rsidP="004F6A79">
      <w:pPr>
        <w:ind w:firstLine="709"/>
        <w:jc w:val="both"/>
        <w:rPr>
          <w:sz w:val="28"/>
          <w:szCs w:val="28"/>
        </w:rPr>
      </w:pPr>
      <w:proofErr w:type="gramStart"/>
      <w:r w:rsidRPr="0071224C">
        <w:rPr>
          <w:sz w:val="28"/>
          <w:szCs w:val="28"/>
        </w:rPr>
        <w:t>- на издание краеведческой книги по мемуарным материалам Почетного жителя Березовского района Кирилла Егоровича Семяшкина, третьего историко-документального тома, посвященного участникам Великой Отечественной войны 1941-1945 гг. с территории Березовского района «Много наших мужчин по Сосьве, Оби под фронт железного войска увозят…», сборника лирических и патриотических стихов Члена союза писателей Российской Федерации В.А. Квашнина для школьных, сельских и поселковых библиотек, приобретение цветного</w:t>
      </w:r>
      <w:proofErr w:type="gramEnd"/>
      <w:r w:rsidRPr="0071224C">
        <w:rPr>
          <w:sz w:val="28"/>
          <w:szCs w:val="28"/>
        </w:rPr>
        <w:t xml:space="preserve"> принтера, необходимого для печати наглядного материала и микшерного пульта для качественного проведения мероприятий для МБУ «Березовская межпоселенческая центральная районная библиотека»;</w:t>
      </w:r>
    </w:p>
    <w:p w:rsidR="004F6A79" w:rsidRPr="0071224C" w:rsidRDefault="004F6A79" w:rsidP="004F6A79">
      <w:pPr>
        <w:ind w:firstLine="709"/>
        <w:jc w:val="both"/>
        <w:rPr>
          <w:sz w:val="28"/>
          <w:szCs w:val="28"/>
        </w:rPr>
      </w:pPr>
      <w:r w:rsidRPr="0071224C">
        <w:rPr>
          <w:sz w:val="28"/>
          <w:szCs w:val="28"/>
        </w:rPr>
        <w:t>- на приобретение интерактивной панели c дополнительным вычислительным блоком и мобильной стойкой для МАУ «Березовский районный краеведческий музей» обособленного структурного подразделения Саранпаульский краеведческий музей.</w:t>
      </w:r>
    </w:p>
    <w:p w:rsidR="004F6A79" w:rsidRPr="0071224C" w:rsidRDefault="004F6A79" w:rsidP="004F6A79">
      <w:pPr>
        <w:ind w:firstLine="709"/>
        <w:jc w:val="both"/>
        <w:rPr>
          <w:rFonts w:eastAsia="Calibri"/>
          <w:sz w:val="28"/>
          <w:szCs w:val="28"/>
        </w:rPr>
      </w:pPr>
    </w:p>
    <w:p w:rsidR="004F6A79" w:rsidRPr="0071224C" w:rsidRDefault="004F6A79" w:rsidP="004F6A79">
      <w:pPr>
        <w:pStyle w:val="3"/>
        <w:numPr>
          <w:ilvl w:val="0"/>
          <w:numId w:val="0"/>
        </w:numPr>
        <w:ind w:left="540" w:firstLine="169"/>
        <w:jc w:val="left"/>
        <w:rPr>
          <w:b w:val="0"/>
          <w:sz w:val="28"/>
        </w:rPr>
      </w:pPr>
      <w:bookmarkStart w:id="77" w:name="_Toc220956416"/>
      <w:bookmarkStart w:id="78" w:name="_Toc221103220"/>
      <w:r w:rsidRPr="0071224C">
        <w:rPr>
          <w:b w:val="0"/>
          <w:sz w:val="28"/>
        </w:rPr>
        <w:t>7.3. Туризм</w:t>
      </w:r>
      <w:bookmarkEnd w:id="77"/>
      <w:bookmarkEnd w:id="78"/>
    </w:p>
    <w:p w:rsidR="004F6A79" w:rsidRPr="0071224C" w:rsidRDefault="004F6A79" w:rsidP="004F6A79">
      <w:pPr>
        <w:jc w:val="center"/>
        <w:rPr>
          <w:sz w:val="28"/>
          <w:szCs w:val="28"/>
        </w:rPr>
      </w:pPr>
    </w:p>
    <w:p w:rsidR="004F6A79" w:rsidRPr="0071224C" w:rsidRDefault="004F6A79" w:rsidP="004F6A79">
      <w:pPr>
        <w:ind w:firstLine="708"/>
        <w:jc w:val="both"/>
        <w:rPr>
          <w:sz w:val="28"/>
          <w:szCs w:val="28"/>
        </w:rPr>
      </w:pPr>
      <w:r w:rsidRPr="0071224C">
        <w:rPr>
          <w:sz w:val="28"/>
          <w:szCs w:val="28"/>
        </w:rPr>
        <w:t xml:space="preserve">На территории Березовского района на 01.01.2026 года 12 коммерческих хозяйствующих субъектов, предоставляющих туристские услуги: </w:t>
      </w:r>
      <w:proofErr w:type="gramStart"/>
      <w:r w:rsidRPr="0071224C">
        <w:rPr>
          <w:sz w:val="28"/>
          <w:szCs w:val="28"/>
        </w:rPr>
        <w:t>ООО «Рутил», ООО «Бедкаш», ООО «НП «Элаль», ООО «Национальная община «</w:t>
      </w:r>
      <w:proofErr w:type="spellStart"/>
      <w:r w:rsidRPr="0071224C">
        <w:rPr>
          <w:sz w:val="28"/>
          <w:szCs w:val="28"/>
        </w:rPr>
        <w:t>Нялк</w:t>
      </w:r>
      <w:proofErr w:type="spellEnd"/>
      <w:r w:rsidRPr="0071224C">
        <w:rPr>
          <w:sz w:val="28"/>
          <w:szCs w:val="28"/>
        </w:rPr>
        <w:t>», ООО «Югра-тур», ООО «Алтатумп» и Рыболовная база Игрим, индивидуальные предприниматели:</w:t>
      </w:r>
      <w:proofErr w:type="gramEnd"/>
      <w:r w:rsidRPr="0071224C">
        <w:rPr>
          <w:sz w:val="28"/>
          <w:szCs w:val="28"/>
        </w:rPr>
        <w:t xml:space="preserve"> Давыдков Ю.В., Рокина Е.А, Маслов А.В., Охрименко А.А. (турагентство «География»), Макаров А.В. Н</w:t>
      </w:r>
      <w:r w:rsidRPr="0071224C">
        <w:rPr>
          <w:rFonts w:eastAsia="Calibri"/>
          <w:sz w:val="28"/>
          <w:szCs w:val="28"/>
          <w:lang w:eastAsia="en-US"/>
        </w:rPr>
        <w:t xml:space="preserve">екоммерческие организации: МОУ ДОД «ДЮЦ Поиск», </w:t>
      </w:r>
      <w:proofErr w:type="gramStart"/>
      <w:r w:rsidRPr="0071224C">
        <w:rPr>
          <w:rFonts w:eastAsia="Calibri"/>
          <w:sz w:val="28"/>
          <w:szCs w:val="28"/>
          <w:lang w:eastAsia="en-US"/>
        </w:rPr>
        <w:t>детское</w:t>
      </w:r>
      <w:proofErr w:type="gramEnd"/>
      <w:r w:rsidRPr="0071224C">
        <w:rPr>
          <w:rFonts w:eastAsia="Calibri"/>
          <w:sz w:val="28"/>
          <w:szCs w:val="28"/>
          <w:lang w:eastAsia="en-US"/>
        </w:rPr>
        <w:t xml:space="preserve"> этностойбище «Мань Ускве». </w:t>
      </w:r>
    </w:p>
    <w:p w:rsidR="004F6A79" w:rsidRPr="0071224C" w:rsidRDefault="004F6A79" w:rsidP="004F6A79">
      <w:pPr>
        <w:ind w:firstLine="567"/>
        <w:jc w:val="both"/>
        <w:rPr>
          <w:sz w:val="28"/>
          <w:szCs w:val="28"/>
        </w:rPr>
      </w:pPr>
      <w:r w:rsidRPr="0071224C">
        <w:rPr>
          <w:rFonts w:eastAsia="Calibri"/>
          <w:sz w:val="28"/>
          <w:szCs w:val="28"/>
          <w:lang w:eastAsia="en-US"/>
        </w:rPr>
        <w:t>Общий поток туристов, посещающих Березовский район, в 2025 году увеличился в 1,3 раза и составил 12 919 человек</w:t>
      </w:r>
      <w:r w:rsidRPr="0071224C">
        <w:rPr>
          <w:sz w:val="28"/>
          <w:szCs w:val="28"/>
        </w:rPr>
        <w:t xml:space="preserve">. </w:t>
      </w:r>
    </w:p>
    <w:p w:rsidR="004F6A79" w:rsidRPr="0071224C" w:rsidRDefault="004F6A79" w:rsidP="004F6A79">
      <w:pPr>
        <w:ind w:firstLine="709"/>
        <w:jc w:val="right"/>
        <w:rPr>
          <w:sz w:val="28"/>
          <w:szCs w:val="28"/>
        </w:rPr>
      </w:pPr>
      <w:r w:rsidRPr="0071224C">
        <w:rPr>
          <w:sz w:val="28"/>
          <w:szCs w:val="28"/>
        </w:rPr>
        <w:t>Таблица 19</w:t>
      </w:r>
    </w:p>
    <w:p w:rsidR="004F6A79" w:rsidRPr="0071224C" w:rsidRDefault="004F6A79" w:rsidP="004F6A79">
      <w:pPr>
        <w:ind w:firstLine="709"/>
        <w:jc w:val="right"/>
        <w:rPr>
          <w:sz w:val="28"/>
          <w:szCs w:val="28"/>
        </w:rPr>
      </w:pPr>
    </w:p>
    <w:p w:rsidR="004F6A79" w:rsidRPr="0071224C" w:rsidRDefault="004F6A79" w:rsidP="004F6A79">
      <w:pPr>
        <w:jc w:val="center"/>
        <w:rPr>
          <w:sz w:val="28"/>
          <w:szCs w:val="28"/>
        </w:rPr>
      </w:pPr>
      <w:r w:rsidRPr="0071224C">
        <w:rPr>
          <w:sz w:val="28"/>
          <w:szCs w:val="28"/>
        </w:rPr>
        <w:t>Показатели туристического потока</w:t>
      </w:r>
    </w:p>
    <w:p w:rsidR="004F6A79" w:rsidRPr="0071224C" w:rsidRDefault="004F6A79" w:rsidP="004F6A79">
      <w:pPr>
        <w:jc w:val="center"/>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1318"/>
        <w:gridCol w:w="1318"/>
        <w:gridCol w:w="1318"/>
        <w:gridCol w:w="1318"/>
        <w:gridCol w:w="1318"/>
      </w:tblGrid>
      <w:tr w:rsidR="004F6A79" w:rsidRPr="0071224C" w:rsidTr="008B02B3">
        <w:tc>
          <w:tcPr>
            <w:tcW w:w="3441" w:type="dxa"/>
            <w:vMerge w:val="restart"/>
            <w:shd w:val="clear" w:color="auto" w:fill="auto"/>
          </w:tcPr>
          <w:p w:rsidR="004F6A79" w:rsidRPr="0071224C" w:rsidRDefault="004F6A79" w:rsidP="008B02B3">
            <w:pPr>
              <w:jc w:val="center"/>
            </w:pPr>
            <w:r w:rsidRPr="0071224C">
              <w:t>Наименование показателя</w:t>
            </w:r>
          </w:p>
        </w:tc>
        <w:tc>
          <w:tcPr>
            <w:tcW w:w="6590" w:type="dxa"/>
            <w:gridSpan w:val="5"/>
          </w:tcPr>
          <w:p w:rsidR="004F6A79" w:rsidRPr="0071224C" w:rsidRDefault="004F6A79" w:rsidP="008B02B3">
            <w:pPr>
              <w:jc w:val="center"/>
            </w:pPr>
            <w:r w:rsidRPr="0071224C">
              <w:t>годы</w:t>
            </w:r>
          </w:p>
        </w:tc>
      </w:tr>
      <w:tr w:rsidR="004F6A79" w:rsidRPr="0071224C" w:rsidTr="008B02B3">
        <w:tc>
          <w:tcPr>
            <w:tcW w:w="3441" w:type="dxa"/>
            <w:vMerge/>
            <w:shd w:val="clear" w:color="auto" w:fill="auto"/>
          </w:tcPr>
          <w:p w:rsidR="004F6A79" w:rsidRPr="0071224C" w:rsidRDefault="004F6A79" w:rsidP="008B02B3">
            <w:pPr>
              <w:jc w:val="center"/>
            </w:pPr>
          </w:p>
        </w:tc>
        <w:tc>
          <w:tcPr>
            <w:tcW w:w="1318" w:type="dxa"/>
          </w:tcPr>
          <w:p w:rsidR="004F6A79" w:rsidRPr="0071224C" w:rsidRDefault="004F6A79" w:rsidP="008B02B3">
            <w:pPr>
              <w:jc w:val="center"/>
            </w:pPr>
            <w:r w:rsidRPr="0071224C">
              <w:t>2021</w:t>
            </w:r>
          </w:p>
        </w:tc>
        <w:tc>
          <w:tcPr>
            <w:tcW w:w="1318" w:type="dxa"/>
          </w:tcPr>
          <w:p w:rsidR="004F6A79" w:rsidRPr="0071224C" w:rsidRDefault="004F6A79" w:rsidP="008B02B3">
            <w:pPr>
              <w:jc w:val="center"/>
            </w:pPr>
            <w:r w:rsidRPr="0071224C">
              <w:t>2022</w:t>
            </w:r>
          </w:p>
        </w:tc>
        <w:tc>
          <w:tcPr>
            <w:tcW w:w="1318" w:type="dxa"/>
          </w:tcPr>
          <w:p w:rsidR="004F6A79" w:rsidRPr="0071224C" w:rsidRDefault="004F6A79" w:rsidP="008B02B3">
            <w:pPr>
              <w:jc w:val="center"/>
            </w:pPr>
            <w:r w:rsidRPr="0071224C">
              <w:t>2023</w:t>
            </w:r>
          </w:p>
        </w:tc>
        <w:tc>
          <w:tcPr>
            <w:tcW w:w="1318" w:type="dxa"/>
          </w:tcPr>
          <w:p w:rsidR="004F6A79" w:rsidRPr="0071224C" w:rsidRDefault="004F6A79" w:rsidP="008B02B3">
            <w:pPr>
              <w:jc w:val="center"/>
            </w:pPr>
            <w:r w:rsidRPr="0071224C">
              <w:t>2024</w:t>
            </w:r>
          </w:p>
        </w:tc>
        <w:tc>
          <w:tcPr>
            <w:tcW w:w="1318" w:type="dxa"/>
          </w:tcPr>
          <w:p w:rsidR="004F6A79" w:rsidRPr="0071224C" w:rsidRDefault="004F6A79" w:rsidP="008B02B3">
            <w:pPr>
              <w:jc w:val="center"/>
            </w:pPr>
            <w:r w:rsidRPr="0071224C">
              <w:t>2025</w:t>
            </w:r>
          </w:p>
        </w:tc>
      </w:tr>
      <w:tr w:rsidR="004F6A79" w:rsidRPr="0071224C" w:rsidTr="008B02B3">
        <w:tc>
          <w:tcPr>
            <w:tcW w:w="3441" w:type="dxa"/>
            <w:shd w:val="clear" w:color="auto" w:fill="auto"/>
          </w:tcPr>
          <w:p w:rsidR="004F6A79" w:rsidRPr="0071224C" w:rsidRDefault="004F6A79" w:rsidP="008B02B3">
            <w:pPr>
              <w:jc w:val="both"/>
            </w:pPr>
            <w:r w:rsidRPr="0071224C">
              <w:t>Количество туристов, человек</w:t>
            </w:r>
          </w:p>
        </w:tc>
        <w:tc>
          <w:tcPr>
            <w:tcW w:w="1318" w:type="dxa"/>
            <w:vAlign w:val="center"/>
          </w:tcPr>
          <w:p w:rsidR="004F6A79" w:rsidRPr="0071224C" w:rsidRDefault="004F6A79" w:rsidP="008B02B3">
            <w:pPr>
              <w:jc w:val="center"/>
            </w:pPr>
            <w:r w:rsidRPr="0071224C">
              <w:t>10 732</w:t>
            </w:r>
          </w:p>
        </w:tc>
        <w:tc>
          <w:tcPr>
            <w:tcW w:w="1318" w:type="dxa"/>
            <w:vAlign w:val="center"/>
          </w:tcPr>
          <w:p w:rsidR="004F6A79" w:rsidRPr="0071224C" w:rsidRDefault="004F6A79" w:rsidP="008B02B3">
            <w:pPr>
              <w:jc w:val="center"/>
            </w:pPr>
            <w:r w:rsidRPr="0071224C">
              <w:t>7 038</w:t>
            </w:r>
          </w:p>
        </w:tc>
        <w:tc>
          <w:tcPr>
            <w:tcW w:w="1318" w:type="dxa"/>
            <w:vAlign w:val="center"/>
          </w:tcPr>
          <w:p w:rsidR="004F6A79" w:rsidRPr="0071224C" w:rsidRDefault="004F6A79" w:rsidP="008B02B3">
            <w:pPr>
              <w:jc w:val="center"/>
            </w:pPr>
            <w:r w:rsidRPr="0071224C">
              <w:t>9 544</w:t>
            </w:r>
          </w:p>
        </w:tc>
        <w:tc>
          <w:tcPr>
            <w:tcW w:w="1318" w:type="dxa"/>
            <w:vAlign w:val="center"/>
          </w:tcPr>
          <w:p w:rsidR="004F6A79" w:rsidRPr="0071224C" w:rsidRDefault="004F6A79" w:rsidP="008B02B3">
            <w:pPr>
              <w:jc w:val="center"/>
            </w:pPr>
            <w:r w:rsidRPr="0071224C">
              <w:t>9 696</w:t>
            </w:r>
          </w:p>
        </w:tc>
        <w:tc>
          <w:tcPr>
            <w:tcW w:w="1318" w:type="dxa"/>
            <w:vAlign w:val="center"/>
          </w:tcPr>
          <w:p w:rsidR="004F6A79" w:rsidRPr="0071224C" w:rsidRDefault="004F6A79" w:rsidP="008B02B3">
            <w:pPr>
              <w:jc w:val="center"/>
            </w:pPr>
            <w:r w:rsidRPr="0071224C">
              <w:t>12 919</w:t>
            </w:r>
          </w:p>
        </w:tc>
      </w:tr>
    </w:tbl>
    <w:p w:rsidR="004F6A79" w:rsidRPr="0071224C" w:rsidRDefault="004F6A79" w:rsidP="004F6A79">
      <w:pPr>
        <w:ind w:firstLine="567"/>
        <w:jc w:val="both"/>
        <w:rPr>
          <w:sz w:val="28"/>
          <w:szCs w:val="28"/>
        </w:rPr>
      </w:pPr>
    </w:p>
    <w:p w:rsidR="004F6A79" w:rsidRPr="0071224C" w:rsidRDefault="004F6A79" w:rsidP="004F6A79">
      <w:pPr>
        <w:ind w:firstLine="567"/>
        <w:jc w:val="both"/>
        <w:rPr>
          <w:i/>
          <w:color w:val="FF0000"/>
          <w:sz w:val="28"/>
          <w:szCs w:val="28"/>
        </w:rPr>
      </w:pPr>
      <w:r w:rsidRPr="0071224C">
        <w:rPr>
          <w:sz w:val="28"/>
          <w:szCs w:val="28"/>
        </w:rPr>
        <w:t xml:space="preserve">Рост турпотока обусловлен проведенными юбилейными значимыми событийными мероприятиями - «Олимпиада оленеводов» в с. Саранпауль и юбилейный турнир по боксу на кубок Руслана Проводникова в пгт. Березово, а также </w:t>
      </w:r>
      <w:r w:rsidRPr="0071224C">
        <w:rPr>
          <w:rFonts w:eastAsia="Calibri"/>
          <w:sz w:val="28"/>
          <w:szCs w:val="28"/>
          <w:lang w:eastAsia="en-US"/>
        </w:rPr>
        <w:t xml:space="preserve">остановками туристического круизного лайнера «Северная сказка» в период с июня по август 2025 года на территории пгт. Березово. Всего совершено 8 стоянок с общим количеством туристов 804 человека (2024 год – 651 турист). </w:t>
      </w:r>
    </w:p>
    <w:p w:rsidR="004F6A79" w:rsidRPr="0071224C" w:rsidRDefault="004F6A79" w:rsidP="004F6A79">
      <w:pPr>
        <w:ind w:firstLine="708"/>
        <w:jc w:val="both"/>
        <w:rPr>
          <w:sz w:val="28"/>
          <w:szCs w:val="28"/>
        </w:rPr>
      </w:pPr>
      <w:r w:rsidRPr="0071224C">
        <w:rPr>
          <w:sz w:val="28"/>
          <w:szCs w:val="28"/>
        </w:rPr>
        <w:t>Для повышения туристической привлекательности Березовского района действует муниципальная программа «Культурное пространство Березовского района», в рамках которой реализуются следующие мероприятия:</w:t>
      </w:r>
    </w:p>
    <w:p w:rsidR="004F6A79" w:rsidRPr="0071224C" w:rsidRDefault="004F6A79" w:rsidP="004F6A79">
      <w:pPr>
        <w:pStyle w:val="af9"/>
        <w:numPr>
          <w:ilvl w:val="0"/>
          <w:numId w:val="6"/>
        </w:numPr>
        <w:ind w:left="0" w:firstLine="708"/>
        <w:jc w:val="both"/>
        <w:rPr>
          <w:sz w:val="28"/>
          <w:szCs w:val="28"/>
        </w:rPr>
      </w:pPr>
      <w:r w:rsidRPr="0071224C">
        <w:rPr>
          <w:sz w:val="28"/>
          <w:szCs w:val="28"/>
        </w:rPr>
        <w:t>Участие в конгрессно-выставочных мероприятиях, семинарах, конкурсах.</w:t>
      </w:r>
    </w:p>
    <w:p w:rsidR="004F6A79" w:rsidRPr="0071224C" w:rsidRDefault="004F6A79" w:rsidP="004F6A79">
      <w:pPr>
        <w:ind w:firstLine="709"/>
        <w:jc w:val="both"/>
        <w:rPr>
          <w:sz w:val="28"/>
          <w:szCs w:val="28"/>
        </w:rPr>
      </w:pPr>
      <w:r w:rsidRPr="0071224C">
        <w:rPr>
          <w:sz w:val="28"/>
          <w:szCs w:val="28"/>
        </w:rPr>
        <w:t>В июне 2025 года представители туристского бизнеса Березовского района в составе команды автономного округа приняли участие в Российском туристском форуме «Путешествуй!» в г. Москва (ВДНХ).</w:t>
      </w:r>
    </w:p>
    <w:p w:rsidR="004F6A79" w:rsidRPr="0071224C" w:rsidRDefault="004F6A79" w:rsidP="004F6A79">
      <w:pPr>
        <w:pStyle w:val="af9"/>
        <w:ind w:left="142" w:firstLine="567"/>
        <w:jc w:val="both"/>
        <w:rPr>
          <w:sz w:val="28"/>
          <w:szCs w:val="28"/>
        </w:rPr>
      </w:pPr>
      <w:r w:rsidRPr="0071224C">
        <w:rPr>
          <w:sz w:val="28"/>
          <w:szCs w:val="28"/>
        </w:rPr>
        <w:t>На туристической базе «</w:t>
      </w:r>
      <w:proofErr w:type="spellStart"/>
      <w:r w:rsidRPr="0071224C">
        <w:rPr>
          <w:sz w:val="28"/>
          <w:szCs w:val="28"/>
        </w:rPr>
        <w:t>Нёр-Ойка</w:t>
      </w:r>
      <w:proofErr w:type="spellEnd"/>
      <w:r w:rsidRPr="0071224C">
        <w:rPr>
          <w:sz w:val="28"/>
          <w:szCs w:val="28"/>
        </w:rPr>
        <w:t>» приняли участие в региональном семинаре наставников «Движение первых», праздновании «Дня коренных народов мира».</w:t>
      </w:r>
    </w:p>
    <w:p w:rsidR="004F6A79" w:rsidRPr="0071224C" w:rsidRDefault="004F6A79" w:rsidP="004F6A79">
      <w:pPr>
        <w:ind w:firstLine="709"/>
        <w:jc w:val="both"/>
        <w:rPr>
          <w:sz w:val="28"/>
          <w:szCs w:val="28"/>
        </w:rPr>
      </w:pPr>
      <w:r w:rsidRPr="0071224C">
        <w:rPr>
          <w:sz w:val="28"/>
          <w:szCs w:val="28"/>
        </w:rPr>
        <w:t>Посредством получения государственной услуги в сфере туризма, в рамках национального проекта «Туризм и индустрия гостеприимства», в мае два школьника из Березовского района воспользовались социальными сертификатами для путешествий в г. Нягань.</w:t>
      </w:r>
    </w:p>
    <w:p w:rsidR="004F6A79" w:rsidRPr="0071224C" w:rsidRDefault="004F6A79" w:rsidP="004F6A79">
      <w:pPr>
        <w:ind w:firstLine="709"/>
        <w:jc w:val="both"/>
        <w:rPr>
          <w:sz w:val="28"/>
          <w:szCs w:val="28"/>
        </w:rPr>
      </w:pPr>
      <w:r w:rsidRPr="0071224C">
        <w:rPr>
          <w:sz w:val="28"/>
          <w:szCs w:val="28"/>
        </w:rPr>
        <w:t>Организовано участие в национальной премии «</w:t>
      </w:r>
      <w:proofErr w:type="spellStart"/>
      <w:r w:rsidRPr="0071224C">
        <w:rPr>
          <w:sz w:val="28"/>
          <w:szCs w:val="28"/>
        </w:rPr>
        <w:t>Russian</w:t>
      </w:r>
      <w:proofErr w:type="spellEnd"/>
      <w:r w:rsidRPr="0071224C">
        <w:rPr>
          <w:sz w:val="28"/>
          <w:szCs w:val="28"/>
        </w:rPr>
        <w:t xml:space="preserve"> </w:t>
      </w:r>
      <w:proofErr w:type="spellStart"/>
      <w:r w:rsidRPr="0071224C">
        <w:rPr>
          <w:sz w:val="28"/>
          <w:szCs w:val="28"/>
        </w:rPr>
        <w:t>Traveler</w:t>
      </w:r>
      <w:proofErr w:type="spellEnd"/>
      <w:r w:rsidRPr="0071224C">
        <w:rPr>
          <w:sz w:val="28"/>
          <w:szCs w:val="28"/>
        </w:rPr>
        <w:t xml:space="preserve"> </w:t>
      </w:r>
      <w:proofErr w:type="spellStart"/>
      <w:r w:rsidRPr="0071224C">
        <w:rPr>
          <w:sz w:val="28"/>
          <w:szCs w:val="28"/>
        </w:rPr>
        <w:t>Awards</w:t>
      </w:r>
      <w:proofErr w:type="spellEnd"/>
      <w:r w:rsidRPr="0071224C">
        <w:rPr>
          <w:sz w:val="28"/>
          <w:szCs w:val="28"/>
        </w:rPr>
        <w:t>», посвященной главным туристическим возможностям России, в рамках которого гора Неройка вошла в номинацию «Природный объект».</w:t>
      </w:r>
    </w:p>
    <w:p w:rsidR="004F6A79" w:rsidRPr="00066421" w:rsidRDefault="004F6A79" w:rsidP="004F6A79">
      <w:pPr>
        <w:ind w:firstLine="709"/>
        <w:jc w:val="both"/>
        <w:rPr>
          <w:sz w:val="28"/>
          <w:szCs w:val="28"/>
        </w:rPr>
      </w:pPr>
      <w:r w:rsidRPr="0071224C">
        <w:rPr>
          <w:sz w:val="28"/>
          <w:szCs w:val="28"/>
        </w:rPr>
        <w:t xml:space="preserve">В целях реализации в региональной программе «Активное долголетие» организован выезд команды ветеранов Березовского района для участия в туристической поляне «Лазурный берег» в г. Нягань. </w:t>
      </w:r>
    </w:p>
    <w:p w:rsidR="004F6A79" w:rsidRPr="00C7301C" w:rsidRDefault="004F6A79" w:rsidP="004F6A79">
      <w:pPr>
        <w:tabs>
          <w:tab w:val="left" w:pos="1560"/>
        </w:tabs>
        <w:ind w:firstLine="567"/>
        <w:jc w:val="both"/>
        <w:textAlignment w:val="baseline"/>
        <w:rPr>
          <w:rFonts w:eastAsia="Calibri"/>
          <w:sz w:val="28"/>
          <w:szCs w:val="28"/>
          <w:lang w:eastAsia="en-US"/>
        </w:rPr>
      </w:pPr>
      <w:r w:rsidRPr="00C7301C">
        <w:rPr>
          <w:sz w:val="28"/>
          <w:szCs w:val="28"/>
        </w:rPr>
        <w:tab/>
      </w:r>
    </w:p>
    <w:p w:rsidR="004F6A79" w:rsidRPr="0071224C" w:rsidRDefault="004F6A79" w:rsidP="004F6A79">
      <w:pPr>
        <w:pStyle w:val="1"/>
        <w:ind w:firstLine="709"/>
        <w:jc w:val="left"/>
        <w:rPr>
          <w:b w:val="0"/>
          <w:i w:val="0"/>
          <w:u w:val="none"/>
        </w:rPr>
      </w:pPr>
      <w:bookmarkStart w:id="79" w:name="_Toc220956417"/>
      <w:bookmarkStart w:id="80" w:name="_Toc221103221"/>
      <w:r w:rsidRPr="0071224C">
        <w:rPr>
          <w:b w:val="0"/>
          <w:i w:val="0"/>
          <w:u w:val="none"/>
        </w:rPr>
        <w:t>7.4. Физическая культура и спорт</w:t>
      </w:r>
      <w:bookmarkEnd w:id="79"/>
      <w:bookmarkEnd w:id="80"/>
    </w:p>
    <w:p w:rsidR="004F6A79" w:rsidRPr="0071224C" w:rsidRDefault="004F6A79" w:rsidP="004F6A79">
      <w:pPr>
        <w:jc w:val="right"/>
        <w:rPr>
          <w:sz w:val="28"/>
          <w:szCs w:val="28"/>
        </w:rPr>
      </w:pPr>
    </w:p>
    <w:p w:rsidR="004F6A79" w:rsidRPr="0071224C" w:rsidRDefault="004F6A79" w:rsidP="004F6A79">
      <w:pPr>
        <w:ind w:firstLine="709"/>
        <w:jc w:val="both"/>
        <w:rPr>
          <w:rFonts w:ascii="Times New Roman CYR" w:hAnsi="Times New Roman CYR" w:cs="Times New Roman CYR"/>
          <w:color w:val="000000"/>
          <w:sz w:val="28"/>
          <w:szCs w:val="28"/>
        </w:rPr>
      </w:pPr>
      <w:r w:rsidRPr="0071224C">
        <w:rPr>
          <w:rFonts w:ascii="Times New Roman CYR" w:hAnsi="Times New Roman CYR" w:cs="Times New Roman CYR"/>
          <w:color w:val="000000"/>
          <w:sz w:val="28"/>
          <w:szCs w:val="28"/>
        </w:rPr>
        <w:t xml:space="preserve">Обеспечение условий для развития на территории Березовского района физической культуры и массового спорта, организация и проведение официальных физкультурно-оздоровительных и спортивных мероприятий, а также создание условий для функционирования и развития системы муниципальных учреждений в сфере физической культуры и спорта является важными направлениями муниципальной политики. </w:t>
      </w:r>
    </w:p>
    <w:p w:rsidR="004F6A79" w:rsidRPr="0071224C" w:rsidRDefault="004F6A79" w:rsidP="004F6A79">
      <w:pPr>
        <w:ind w:firstLine="709"/>
        <w:jc w:val="both"/>
        <w:rPr>
          <w:rFonts w:ascii="Times New Roman CYR" w:hAnsi="Times New Roman CYR" w:cs="Times New Roman CYR"/>
          <w:color w:val="000000"/>
          <w:sz w:val="28"/>
          <w:szCs w:val="28"/>
        </w:rPr>
      </w:pPr>
      <w:r w:rsidRPr="0071224C">
        <w:rPr>
          <w:rFonts w:ascii="Times New Roman CYR" w:hAnsi="Times New Roman CYR" w:cs="Times New Roman CYR"/>
          <w:color w:val="000000"/>
          <w:sz w:val="28"/>
          <w:szCs w:val="28"/>
        </w:rPr>
        <w:t>Результатом активной работы администрации Березовского района, направленной на популяризацию занятий физической культурой и спортом и здорового образа жизни, является ежегодный рост численности населения района, систематически занимающегося физической культурой и спортом. На 1 января 2026 года этот показатель составил 16 246 человек или 74% от численности населения в возрасте от 3-79 лет, что на 4,7 % больше показателя 2024 года (15 518 чел.).</w:t>
      </w:r>
    </w:p>
    <w:p w:rsidR="004F6A79" w:rsidRPr="0071224C" w:rsidRDefault="004F6A79" w:rsidP="004F6A79">
      <w:pPr>
        <w:ind w:firstLine="709"/>
        <w:jc w:val="both"/>
        <w:rPr>
          <w:sz w:val="28"/>
          <w:szCs w:val="28"/>
        </w:rPr>
      </w:pPr>
    </w:p>
    <w:p w:rsidR="004F6A79" w:rsidRPr="00A73336" w:rsidRDefault="004F6A79" w:rsidP="004F6A79">
      <w:pPr>
        <w:jc w:val="right"/>
        <w:rPr>
          <w:sz w:val="28"/>
          <w:szCs w:val="28"/>
        </w:rPr>
      </w:pPr>
      <w:r w:rsidRPr="0071224C">
        <w:rPr>
          <w:sz w:val="28"/>
          <w:szCs w:val="28"/>
        </w:rPr>
        <w:lastRenderedPageBreak/>
        <w:t>Таблица 20</w:t>
      </w:r>
    </w:p>
    <w:p w:rsidR="004F6A79" w:rsidRPr="00742D15" w:rsidRDefault="004F6A79" w:rsidP="004F6A79">
      <w:pPr>
        <w:jc w:val="center"/>
        <w:rPr>
          <w:sz w:val="28"/>
          <w:szCs w:val="28"/>
        </w:rPr>
      </w:pPr>
    </w:p>
    <w:p w:rsidR="004F6A79" w:rsidRDefault="004F6A79" w:rsidP="004F6A79">
      <w:pPr>
        <w:widowControl w:val="0"/>
        <w:autoSpaceDE w:val="0"/>
        <w:autoSpaceDN w:val="0"/>
        <w:adjustRightInd w:val="0"/>
        <w:jc w:val="center"/>
        <w:rPr>
          <w:sz w:val="28"/>
          <w:szCs w:val="28"/>
        </w:rPr>
      </w:pPr>
      <w:r w:rsidRPr="00742D15">
        <w:rPr>
          <w:sz w:val="28"/>
          <w:szCs w:val="28"/>
        </w:rPr>
        <w:t>Показатели развития физической культуры и спорта</w:t>
      </w:r>
    </w:p>
    <w:p w:rsidR="004F6A79" w:rsidRDefault="004F6A79" w:rsidP="004F6A79">
      <w:pPr>
        <w:widowControl w:val="0"/>
        <w:autoSpaceDE w:val="0"/>
        <w:autoSpaceDN w:val="0"/>
        <w:adjustRightInd w:val="0"/>
        <w:jc w:val="center"/>
        <w:rPr>
          <w:sz w:val="28"/>
          <w:szCs w:val="28"/>
        </w:rPr>
      </w:pPr>
    </w:p>
    <w:tbl>
      <w:tblPr>
        <w:tblW w:w="4890" w:type="pct"/>
        <w:jc w:val="center"/>
        <w:tblLayout w:type="fixed"/>
        <w:tblCellMar>
          <w:top w:w="102" w:type="dxa"/>
          <w:left w:w="62" w:type="dxa"/>
          <w:bottom w:w="102" w:type="dxa"/>
          <w:right w:w="62" w:type="dxa"/>
        </w:tblCellMar>
        <w:tblLook w:val="0000" w:firstRow="0" w:lastRow="0" w:firstColumn="0" w:lastColumn="0" w:noHBand="0" w:noVBand="0"/>
      </w:tblPr>
      <w:tblGrid>
        <w:gridCol w:w="5254"/>
        <w:gridCol w:w="914"/>
        <w:gridCol w:w="914"/>
        <w:gridCol w:w="914"/>
        <w:gridCol w:w="914"/>
        <w:gridCol w:w="914"/>
      </w:tblGrid>
      <w:tr w:rsidR="004F6A79" w:rsidRPr="000F7565" w:rsidTr="008B02B3">
        <w:trPr>
          <w:trHeight w:val="183"/>
          <w:tblHeader/>
          <w:jc w:val="center"/>
        </w:trPr>
        <w:tc>
          <w:tcPr>
            <w:tcW w:w="5254" w:type="dxa"/>
            <w:vMerge w:val="restart"/>
            <w:tcBorders>
              <w:top w:val="single" w:sz="4" w:space="0" w:color="auto"/>
              <w:left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Наименование показателя</w:t>
            </w:r>
          </w:p>
        </w:tc>
        <w:tc>
          <w:tcPr>
            <w:tcW w:w="4570" w:type="dxa"/>
            <w:gridSpan w:val="5"/>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год</w:t>
            </w:r>
          </w:p>
        </w:tc>
      </w:tr>
      <w:tr w:rsidR="004F6A79" w:rsidRPr="000F7565" w:rsidTr="008B02B3">
        <w:trPr>
          <w:tblHeader/>
          <w:jc w:val="center"/>
        </w:trPr>
        <w:tc>
          <w:tcPr>
            <w:tcW w:w="5254" w:type="dxa"/>
            <w:vMerge/>
            <w:tcBorders>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2021</w:t>
            </w:r>
          </w:p>
        </w:tc>
        <w:tc>
          <w:tcPr>
            <w:tcW w:w="91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2022</w:t>
            </w:r>
          </w:p>
        </w:tc>
        <w:tc>
          <w:tcPr>
            <w:tcW w:w="91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2023</w:t>
            </w:r>
          </w:p>
        </w:tc>
        <w:tc>
          <w:tcPr>
            <w:tcW w:w="91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2024</w:t>
            </w:r>
          </w:p>
        </w:tc>
        <w:tc>
          <w:tcPr>
            <w:tcW w:w="91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2025</w:t>
            </w:r>
          </w:p>
        </w:tc>
      </w:tr>
      <w:tr w:rsidR="004F6A79" w:rsidRPr="000F7565" w:rsidTr="008B02B3">
        <w:trPr>
          <w:jc w:val="center"/>
        </w:trPr>
        <w:tc>
          <w:tcPr>
            <w:tcW w:w="525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ind w:right="108"/>
              <w:rPr>
                <w:color w:val="000000"/>
              </w:rPr>
            </w:pPr>
            <w:r w:rsidRPr="0071224C">
              <w:rPr>
                <w:color w:val="000000"/>
              </w:rPr>
              <w:t>Количество спортивных сооружений, единиц</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81</w:t>
            </w:r>
          </w:p>
        </w:tc>
      </w:tr>
      <w:tr w:rsidR="004F6A79" w:rsidRPr="000F7565" w:rsidTr="008B02B3">
        <w:trPr>
          <w:jc w:val="center"/>
        </w:trPr>
        <w:tc>
          <w:tcPr>
            <w:tcW w:w="525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ind w:right="108"/>
              <w:rPr>
                <w:color w:val="000000"/>
              </w:rPr>
            </w:pPr>
            <w:r w:rsidRPr="0071224C">
              <w:rPr>
                <w:color w:val="000000"/>
              </w:rPr>
              <w:t>Обеспеченность спортивными сооружениями, %</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83,9</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82</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82</w:t>
            </w:r>
          </w:p>
        </w:tc>
      </w:tr>
      <w:tr w:rsidR="004F6A79" w:rsidRPr="000F7565" w:rsidTr="008B02B3">
        <w:trPr>
          <w:jc w:val="center"/>
        </w:trPr>
        <w:tc>
          <w:tcPr>
            <w:tcW w:w="525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ind w:right="108"/>
              <w:rPr>
                <w:color w:val="000000"/>
              </w:rPr>
            </w:pPr>
            <w:r w:rsidRPr="0071224C">
              <w:rPr>
                <w:rFonts w:ascii="PT Astra Serif" w:hAnsi="PT Astra Serif"/>
                <w:lang w:eastAsia="ar-SA"/>
              </w:rPr>
              <w:t>Количество систематически занимающихся физической культурой и спортом, человек</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10 292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12 620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13 831</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15 518</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16 246</w:t>
            </w:r>
          </w:p>
        </w:tc>
      </w:tr>
      <w:tr w:rsidR="004F6A79" w:rsidRPr="000F7565" w:rsidTr="008B02B3">
        <w:trPr>
          <w:jc w:val="center"/>
        </w:trPr>
        <w:tc>
          <w:tcPr>
            <w:tcW w:w="525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ind w:right="108"/>
              <w:rPr>
                <w:color w:val="000000"/>
              </w:rPr>
            </w:pPr>
            <w:r w:rsidRPr="0071224C">
              <w:rPr>
                <w:color w:val="000000"/>
              </w:rPr>
              <w:t>Доля граждан, систематически занимающегося физической культурой и спортом (от общей численности населения района в возрасте от 3 до 79 лет), %</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47,9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57,3</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63</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68</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74</w:t>
            </w:r>
          </w:p>
        </w:tc>
      </w:tr>
    </w:tbl>
    <w:p w:rsidR="004F6A79" w:rsidRPr="00222D8C" w:rsidRDefault="004F6A79" w:rsidP="004F6A79">
      <w:pPr>
        <w:autoSpaceDE w:val="0"/>
        <w:autoSpaceDN w:val="0"/>
        <w:adjustRightInd w:val="0"/>
        <w:ind w:firstLine="708"/>
        <w:jc w:val="both"/>
        <w:rPr>
          <w:rStyle w:val="text"/>
          <w:sz w:val="28"/>
          <w:szCs w:val="28"/>
        </w:rPr>
      </w:pPr>
    </w:p>
    <w:p w:rsidR="004F6A79" w:rsidRPr="00742D15" w:rsidRDefault="004F6A79" w:rsidP="004F6A79">
      <w:pPr>
        <w:ind w:firstLine="709"/>
        <w:jc w:val="both"/>
        <w:rPr>
          <w:sz w:val="28"/>
          <w:szCs w:val="28"/>
        </w:rPr>
      </w:pPr>
      <w:r w:rsidRPr="00BC4E20">
        <w:rPr>
          <w:sz w:val="28"/>
          <w:szCs w:val="28"/>
        </w:rPr>
        <w:t xml:space="preserve">В 2025 году организовано проведение 159 спортивно-массовых мероприятий, </w:t>
      </w:r>
      <w:r w:rsidRPr="00BC4E20">
        <w:rPr>
          <w:rFonts w:ascii="PT Astra Serif" w:hAnsi="PT Astra Serif"/>
          <w:sz w:val="28"/>
          <w:szCs w:val="28"/>
          <w:lang w:eastAsia="ar-SA"/>
        </w:rPr>
        <w:t xml:space="preserve">в том числе 5 всероссийских, 46 региональных, 4 </w:t>
      </w:r>
      <w:r w:rsidRPr="00BC4E20">
        <w:rPr>
          <w:rFonts w:eastAsia="Calibri"/>
          <w:sz w:val="28"/>
          <w:szCs w:val="28"/>
        </w:rPr>
        <w:t xml:space="preserve">межрегиональных, </w:t>
      </w:r>
      <w:r w:rsidRPr="00BC4E20">
        <w:rPr>
          <w:rFonts w:ascii="PT Astra Serif" w:hAnsi="PT Astra Serif"/>
          <w:sz w:val="28"/>
          <w:szCs w:val="28"/>
          <w:lang w:eastAsia="ar-SA"/>
        </w:rPr>
        <w:t>82 межмуниципальных, 22 районных</w:t>
      </w:r>
      <w:r w:rsidRPr="00BC4E20">
        <w:rPr>
          <w:rFonts w:ascii="PT Astra Serif" w:hAnsi="PT Astra Serif"/>
          <w:sz w:val="26"/>
          <w:szCs w:val="26"/>
          <w:lang w:eastAsia="ar-SA"/>
        </w:rPr>
        <w:t xml:space="preserve">, </w:t>
      </w:r>
      <w:r w:rsidRPr="00BC4E20">
        <w:rPr>
          <w:sz w:val="28"/>
          <w:szCs w:val="28"/>
        </w:rPr>
        <w:t>с охватом участников – 6 008 человек.</w:t>
      </w:r>
    </w:p>
    <w:p w:rsidR="004F6A79" w:rsidRPr="00BC4E20" w:rsidRDefault="004F6A79" w:rsidP="004F6A79">
      <w:pPr>
        <w:ind w:firstLine="709"/>
        <w:jc w:val="both"/>
        <w:rPr>
          <w:rFonts w:eastAsia="Calibri"/>
          <w:sz w:val="28"/>
          <w:szCs w:val="28"/>
        </w:rPr>
      </w:pPr>
      <w:r w:rsidRPr="00BC4E20">
        <w:rPr>
          <w:rFonts w:eastAsia="Calibri"/>
          <w:sz w:val="28"/>
          <w:szCs w:val="28"/>
        </w:rPr>
        <w:t>Значимые мероприятия 2025 года:</w:t>
      </w:r>
    </w:p>
    <w:p w:rsidR="004F6A79" w:rsidRPr="00BC4E20" w:rsidRDefault="004F6A79" w:rsidP="004F6A79">
      <w:pPr>
        <w:shd w:val="clear" w:color="auto" w:fill="FFFFFF"/>
        <w:ind w:firstLine="709"/>
        <w:jc w:val="both"/>
        <w:rPr>
          <w:sz w:val="28"/>
          <w:szCs w:val="28"/>
        </w:rPr>
      </w:pPr>
      <w:r w:rsidRPr="00BC4E20">
        <w:rPr>
          <w:sz w:val="28"/>
          <w:szCs w:val="28"/>
        </w:rPr>
        <w:t>открытый кубок главы Березовского района по гиревому спорту;</w:t>
      </w:r>
    </w:p>
    <w:p w:rsidR="004F6A79" w:rsidRPr="00BC4E20" w:rsidRDefault="004F6A79" w:rsidP="004F6A79">
      <w:pPr>
        <w:shd w:val="clear" w:color="auto" w:fill="FFFFFF"/>
        <w:ind w:firstLine="709"/>
        <w:jc w:val="both"/>
        <w:rPr>
          <w:sz w:val="28"/>
          <w:szCs w:val="28"/>
        </w:rPr>
      </w:pPr>
      <w:r w:rsidRPr="00BC4E20">
        <w:rPr>
          <w:sz w:val="28"/>
          <w:szCs w:val="28"/>
        </w:rPr>
        <w:t>кубок главы Березовского района по волейболу среди мужских и женских команд;</w:t>
      </w:r>
    </w:p>
    <w:p w:rsidR="004F6A79" w:rsidRPr="00BC4E20" w:rsidRDefault="004F6A79" w:rsidP="004F6A79">
      <w:pPr>
        <w:shd w:val="clear" w:color="auto" w:fill="FFFFFF"/>
        <w:ind w:firstLine="709"/>
        <w:jc w:val="both"/>
        <w:rPr>
          <w:sz w:val="28"/>
          <w:szCs w:val="28"/>
        </w:rPr>
      </w:pPr>
      <w:r w:rsidRPr="00BC4E20">
        <w:rPr>
          <w:sz w:val="28"/>
          <w:szCs w:val="28"/>
        </w:rPr>
        <w:t>XLIII открытая Всероссийская массовая лыжная гонка «Лыжня России»;</w:t>
      </w:r>
    </w:p>
    <w:p w:rsidR="004F6A79" w:rsidRPr="00BC4E20" w:rsidRDefault="004F6A79" w:rsidP="004F6A79">
      <w:pPr>
        <w:shd w:val="clear" w:color="auto" w:fill="FFFFFF"/>
        <w:ind w:firstLine="709"/>
        <w:jc w:val="both"/>
        <w:rPr>
          <w:sz w:val="28"/>
          <w:szCs w:val="28"/>
        </w:rPr>
      </w:pPr>
      <w:r w:rsidRPr="00BC4E20">
        <w:rPr>
          <w:sz w:val="28"/>
          <w:szCs w:val="28"/>
        </w:rPr>
        <w:t>открытый региональный турнир по мини-футболу на Кубок «Виктории», посвященный Дню защитника Отечества;</w:t>
      </w:r>
    </w:p>
    <w:p w:rsidR="004F6A79" w:rsidRPr="00BC4E20" w:rsidRDefault="004F6A79" w:rsidP="004F6A79">
      <w:pPr>
        <w:shd w:val="clear" w:color="auto" w:fill="FFFFFF"/>
        <w:ind w:firstLine="709"/>
        <w:jc w:val="both"/>
        <w:rPr>
          <w:sz w:val="28"/>
          <w:szCs w:val="28"/>
        </w:rPr>
      </w:pPr>
      <w:r w:rsidRPr="00BC4E20">
        <w:rPr>
          <w:sz w:val="28"/>
          <w:szCs w:val="28"/>
        </w:rPr>
        <w:t>открытый турнир по хоккею, посвященный воинам интернационалистам и воинам, служившим в горячих точках;</w:t>
      </w:r>
    </w:p>
    <w:p w:rsidR="004F6A79" w:rsidRPr="00BC4E20" w:rsidRDefault="004F6A79" w:rsidP="004F6A79">
      <w:pPr>
        <w:shd w:val="clear" w:color="auto" w:fill="FFFFFF"/>
        <w:ind w:firstLine="709"/>
        <w:jc w:val="both"/>
        <w:rPr>
          <w:sz w:val="28"/>
          <w:szCs w:val="28"/>
        </w:rPr>
      </w:pPr>
      <w:r w:rsidRPr="00BC4E20">
        <w:rPr>
          <w:sz w:val="28"/>
          <w:szCs w:val="28"/>
        </w:rPr>
        <w:t>XII открытый региональный турнир по боксу на Кубок Руслана Проводникова;</w:t>
      </w:r>
    </w:p>
    <w:p w:rsidR="004F6A79" w:rsidRPr="00BC4E20" w:rsidRDefault="004F6A79" w:rsidP="004F6A79">
      <w:pPr>
        <w:shd w:val="clear" w:color="auto" w:fill="FFFFFF"/>
        <w:ind w:firstLine="709"/>
        <w:jc w:val="both"/>
        <w:rPr>
          <w:sz w:val="28"/>
          <w:szCs w:val="28"/>
        </w:rPr>
      </w:pPr>
      <w:r w:rsidRPr="00BC4E20">
        <w:rPr>
          <w:sz w:val="28"/>
          <w:szCs w:val="28"/>
        </w:rPr>
        <w:t>открытый турнир по мини-футболу на снегу среди мужских команд;</w:t>
      </w:r>
    </w:p>
    <w:p w:rsidR="004F6A79" w:rsidRPr="00BC4E20" w:rsidRDefault="004F6A79" w:rsidP="004F6A79">
      <w:pPr>
        <w:shd w:val="clear" w:color="auto" w:fill="FFFFFF"/>
        <w:ind w:firstLine="709"/>
        <w:jc w:val="both"/>
        <w:rPr>
          <w:sz w:val="28"/>
          <w:szCs w:val="28"/>
        </w:rPr>
      </w:pPr>
      <w:r w:rsidRPr="00BC4E20">
        <w:rPr>
          <w:sz w:val="28"/>
          <w:szCs w:val="28"/>
        </w:rPr>
        <w:t>XX открытый региональный турнир по хоккею памяти А.И. Ногтева;</w:t>
      </w:r>
    </w:p>
    <w:p w:rsidR="004F6A79" w:rsidRPr="00BC4E20" w:rsidRDefault="004F6A79" w:rsidP="004F6A79">
      <w:pPr>
        <w:shd w:val="clear" w:color="auto" w:fill="FFFFFF"/>
        <w:ind w:firstLine="709"/>
        <w:jc w:val="both"/>
        <w:rPr>
          <w:sz w:val="28"/>
          <w:szCs w:val="28"/>
        </w:rPr>
      </w:pPr>
      <w:r w:rsidRPr="00BC4E20">
        <w:rPr>
          <w:sz w:val="28"/>
          <w:szCs w:val="28"/>
        </w:rPr>
        <w:t>всероссийский день бега «Кросс Нации – 2025»;</w:t>
      </w:r>
    </w:p>
    <w:p w:rsidR="004F6A79" w:rsidRPr="00BC4E20" w:rsidRDefault="004F6A79" w:rsidP="004F6A79">
      <w:pPr>
        <w:shd w:val="clear" w:color="auto" w:fill="FFFFFF"/>
        <w:ind w:firstLine="709"/>
        <w:jc w:val="both"/>
        <w:rPr>
          <w:sz w:val="28"/>
          <w:szCs w:val="28"/>
        </w:rPr>
      </w:pPr>
      <w:r w:rsidRPr="00BC4E20">
        <w:rPr>
          <w:sz w:val="28"/>
          <w:szCs w:val="28"/>
        </w:rPr>
        <w:t>открытый региональный турнир по мини-футболу имени В.Н. Мальцева среди юношей до 18 лет;</w:t>
      </w:r>
    </w:p>
    <w:p w:rsidR="004F6A79" w:rsidRPr="00512B43" w:rsidRDefault="004F6A79" w:rsidP="004F6A79">
      <w:pPr>
        <w:shd w:val="clear" w:color="auto" w:fill="FFFFFF"/>
        <w:ind w:firstLine="709"/>
        <w:jc w:val="both"/>
        <w:rPr>
          <w:sz w:val="28"/>
          <w:szCs w:val="28"/>
        </w:rPr>
      </w:pPr>
      <w:r w:rsidRPr="00BC4E20">
        <w:rPr>
          <w:sz w:val="28"/>
          <w:szCs w:val="28"/>
        </w:rPr>
        <w:t>открытый Чемпионат и первенство Березовского района по гиревому спорту, посвященный Году защитника Отечества и открытию спортивного сезона.</w:t>
      </w:r>
    </w:p>
    <w:p w:rsidR="004F6A79" w:rsidRPr="00BC4E20" w:rsidRDefault="004F6A79" w:rsidP="004F6A79">
      <w:pPr>
        <w:ind w:firstLine="709"/>
        <w:jc w:val="both"/>
        <w:rPr>
          <w:rFonts w:eastAsia="Calibri"/>
          <w:sz w:val="28"/>
          <w:szCs w:val="28"/>
        </w:rPr>
      </w:pPr>
      <w:r w:rsidRPr="00BC4E20">
        <w:rPr>
          <w:rFonts w:eastAsia="Calibri"/>
          <w:sz w:val="28"/>
          <w:szCs w:val="28"/>
        </w:rPr>
        <w:t>В 53 выездных соревнованиях различного уровня прияли участие 630 спортсменов Березовского района. За 2025 год завоевано 86 медалей: 43 золотых медалей, 23</w:t>
      </w:r>
      <w:r>
        <w:rPr>
          <w:rFonts w:eastAsia="Calibri"/>
          <w:sz w:val="28"/>
          <w:szCs w:val="28"/>
        </w:rPr>
        <w:t xml:space="preserve"> серебря</w:t>
      </w:r>
      <w:r w:rsidRPr="00BC4E20">
        <w:rPr>
          <w:rFonts w:eastAsia="Calibri"/>
          <w:sz w:val="28"/>
          <w:szCs w:val="28"/>
        </w:rPr>
        <w:t>ных и 20 бронзовых медалей.</w:t>
      </w:r>
    </w:p>
    <w:p w:rsidR="004F6A79" w:rsidRPr="00BC4E20" w:rsidRDefault="004F6A79" w:rsidP="004F6A79">
      <w:pPr>
        <w:ind w:firstLine="709"/>
        <w:contextualSpacing/>
        <w:jc w:val="both"/>
        <w:rPr>
          <w:rFonts w:eastAsia="Calibri"/>
          <w:sz w:val="28"/>
          <w:szCs w:val="28"/>
          <w:lang w:eastAsia="en-US"/>
        </w:rPr>
      </w:pPr>
      <w:r w:rsidRPr="00BC4E20">
        <w:rPr>
          <w:rFonts w:eastAsia="Calibri"/>
          <w:sz w:val="28"/>
          <w:szCs w:val="28"/>
          <w:lang w:eastAsia="en-US"/>
        </w:rPr>
        <w:t>В 2025 году наиболее значимы</w:t>
      </w:r>
      <w:r>
        <w:rPr>
          <w:rFonts w:eastAsia="Calibri"/>
          <w:sz w:val="28"/>
          <w:szCs w:val="28"/>
          <w:lang w:eastAsia="en-US"/>
        </w:rPr>
        <w:t>ми</w:t>
      </w:r>
      <w:r w:rsidRPr="00BC4E20">
        <w:rPr>
          <w:rFonts w:eastAsia="Calibri"/>
          <w:sz w:val="28"/>
          <w:szCs w:val="28"/>
          <w:lang w:eastAsia="en-US"/>
        </w:rPr>
        <w:t xml:space="preserve"> результат</w:t>
      </w:r>
      <w:r>
        <w:rPr>
          <w:rFonts w:eastAsia="Calibri"/>
          <w:sz w:val="28"/>
          <w:szCs w:val="28"/>
          <w:lang w:eastAsia="en-US"/>
        </w:rPr>
        <w:t>ами</w:t>
      </w:r>
      <w:r w:rsidRPr="00BC4E20">
        <w:rPr>
          <w:rFonts w:eastAsia="Calibri"/>
          <w:sz w:val="28"/>
          <w:szCs w:val="28"/>
          <w:lang w:eastAsia="en-US"/>
        </w:rPr>
        <w:t xml:space="preserve"> на выездных мероприятиях стали: </w:t>
      </w:r>
    </w:p>
    <w:p w:rsidR="004F6A79" w:rsidRPr="00BC4E20" w:rsidRDefault="004F6A79" w:rsidP="004F6A79">
      <w:pPr>
        <w:ind w:firstLine="916"/>
        <w:contextualSpacing/>
        <w:jc w:val="both"/>
        <w:rPr>
          <w:rFonts w:eastAsia="Calibri"/>
          <w:sz w:val="28"/>
          <w:szCs w:val="28"/>
          <w:lang w:eastAsia="en-US"/>
        </w:rPr>
      </w:pPr>
      <w:proofErr w:type="gramStart"/>
      <w:r w:rsidRPr="00BC4E20">
        <w:rPr>
          <w:rFonts w:eastAsia="Calibri"/>
          <w:sz w:val="28"/>
          <w:szCs w:val="28"/>
          <w:lang w:eastAsia="en-US"/>
        </w:rPr>
        <w:lastRenderedPageBreak/>
        <w:t xml:space="preserve">Первенство Уральского федерального округа по боксу, г. Магнитогорск – 1 место – </w:t>
      </w:r>
      <w:proofErr w:type="spellStart"/>
      <w:r w:rsidRPr="00BC4E20">
        <w:rPr>
          <w:rFonts w:eastAsia="Calibri"/>
          <w:bCs/>
          <w:sz w:val="28"/>
          <w:szCs w:val="28"/>
          <w:lang w:eastAsia="en-US"/>
        </w:rPr>
        <w:t>Сверцов</w:t>
      </w:r>
      <w:proofErr w:type="spellEnd"/>
      <w:r w:rsidRPr="00BC4E20">
        <w:rPr>
          <w:rFonts w:eastAsia="Calibri"/>
          <w:bCs/>
          <w:sz w:val="28"/>
          <w:szCs w:val="28"/>
          <w:lang w:eastAsia="en-US"/>
        </w:rPr>
        <w:t xml:space="preserve"> Григорий</w:t>
      </w:r>
      <w:r w:rsidRPr="00BC4E20">
        <w:rPr>
          <w:rFonts w:eastAsia="Calibri"/>
          <w:sz w:val="28"/>
          <w:szCs w:val="28"/>
          <w:lang w:eastAsia="en-US"/>
        </w:rPr>
        <w:t xml:space="preserve"> (пгт.</w:t>
      </w:r>
      <w:proofErr w:type="gramEnd"/>
      <w:r w:rsidRPr="00BC4E20">
        <w:rPr>
          <w:rFonts w:eastAsia="Calibri"/>
          <w:sz w:val="28"/>
          <w:szCs w:val="28"/>
          <w:lang w:eastAsia="en-US"/>
        </w:rPr>
        <w:t xml:space="preserve"> </w:t>
      </w:r>
      <w:proofErr w:type="gramStart"/>
      <w:r w:rsidRPr="00BC4E20">
        <w:rPr>
          <w:rFonts w:eastAsia="Calibri"/>
          <w:sz w:val="28"/>
          <w:szCs w:val="28"/>
          <w:lang w:eastAsia="en-US"/>
        </w:rPr>
        <w:t>Березово);</w:t>
      </w:r>
      <w:proofErr w:type="gramEnd"/>
    </w:p>
    <w:p w:rsidR="004F6A79" w:rsidRPr="00BC4E20" w:rsidRDefault="004F6A79" w:rsidP="004F6A79">
      <w:pPr>
        <w:ind w:firstLine="916"/>
        <w:contextualSpacing/>
        <w:jc w:val="both"/>
        <w:rPr>
          <w:rFonts w:eastAsia="Calibri"/>
          <w:sz w:val="28"/>
          <w:szCs w:val="28"/>
          <w:lang w:eastAsia="en-US"/>
        </w:rPr>
      </w:pPr>
      <w:r w:rsidRPr="00BC4E20">
        <w:rPr>
          <w:sz w:val="28"/>
          <w:szCs w:val="28"/>
          <w:lang w:eastAsia="en-US"/>
        </w:rPr>
        <w:t xml:space="preserve">XII межрегиональный турнир по боксу «Кубок Руслана Проводникова», 27.02.2025-03.03.2025, пгт. Берёзово: 1 место – </w:t>
      </w:r>
      <w:proofErr w:type="spellStart"/>
      <w:r w:rsidRPr="00BC4E20">
        <w:rPr>
          <w:bCs/>
          <w:sz w:val="28"/>
          <w:szCs w:val="28"/>
          <w:lang w:eastAsia="en-US"/>
        </w:rPr>
        <w:t>Ченьков</w:t>
      </w:r>
      <w:proofErr w:type="spellEnd"/>
      <w:r w:rsidRPr="00BC4E20">
        <w:rPr>
          <w:bCs/>
          <w:sz w:val="28"/>
          <w:szCs w:val="28"/>
          <w:lang w:eastAsia="en-US"/>
        </w:rPr>
        <w:t xml:space="preserve"> Владислав</w:t>
      </w:r>
      <w:r w:rsidRPr="00BC4E20">
        <w:rPr>
          <w:rFonts w:eastAsia="Calibri"/>
          <w:sz w:val="28"/>
          <w:szCs w:val="28"/>
          <w:lang w:eastAsia="en-US"/>
        </w:rPr>
        <w:t xml:space="preserve">, </w:t>
      </w:r>
      <w:r w:rsidRPr="00BC4E20">
        <w:rPr>
          <w:sz w:val="28"/>
          <w:szCs w:val="28"/>
          <w:lang w:eastAsia="en-US"/>
        </w:rPr>
        <w:t xml:space="preserve">1 место – </w:t>
      </w:r>
      <w:proofErr w:type="spellStart"/>
      <w:r w:rsidRPr="00BC4E20">
        <w:rPr>
          <w:bCs/>
          <w:sz w:val="28"/>
          <w:szCs w:val="28"/>
          <w:lang w:eastAsia="en-US"/>
        </w:rPr>
        <w:t>Хозумов</w:t>
      </w:r>
      <w:proofErr w:type="spellEnd"/>
      <w:r w:rsidRPr="00BC4E20">
        <w:rPr>
          <w:bCs/>
          <w:sz w:val="28"/>
          <w:szCs w:val="28"/>
          <w:lang w:eastAsia="en-US"/>
        </w:rPr>
        <w:t xml:space="preserve"> Дени</w:t>
      </w:r>
      <w:r w:rsidRPr="00BC4E20">
        <w:rPr>
          <w:sz w:val="28"/>
          <w:szCs w:val="28"/>
          <w:lang w:eastAsia="en-US"/>
        </w:rPr>
        <w:t>с</w:t>
      </w:r>
      <w:r w:rsidRPr="00BC4E20">
        <w:rPr>
          <w:rFonts w:eastAsia="Calibri"/>
          <w:sz w:val="28"/>
          <w:szCs w:val="28"/>
          <w:lang w:eastAsia="en-US"/>
        </w:rPr>
        <w:t xml:space="preserve">, </w:t>
      </w:r>
      <w:r w:rsidRPr="00BC4E20">
        <w:rPr>
          <w:sz w:val="28"/>
          <w:szCs w:val="28"/>
          <w:lang w:eastAsia="en-US"/>
        </w:rPr>
        <w:t xml:space="preserve">1 место – </w:t>
      </w:r>
      <w:proofErr w:type="spellStart"/>
      <w:r w:rsidRPr="00BC4E20">
        <w:rPr>
          <w:bCs/>
          <w:sz w:val="28"/>
          <w:szCs w:val="28"/>
          <w:lang w:eastAsia="en-US"/>
        </w:rPr>
        <w:t>Бурмантов</w:t>
      </w:r>
      <w:proofErr w:type="spellEnd"/>
      <w:r w:rsidRPr="00BC4E20">
        <w:rPr>
          <w:bCs/>
          <w:sz w:val="28"/>
          <w:szCs w:val="28"/>
          <w:lang w:eastAsia="en-US"/>
        </w:rPr>
        <w:t xml:space="preserve"> Роман</w:t>
      </w:r>
      <w:r>
        <w:rPr>
          <w:sz w:val="28"/>
          <w:szCs w:val="28"/>
          <w:lang w:eastAsia="en-US"/>
        </w:rPr>
        <w:t>;</w:t>
      </w:r>
      <w:r w:rsidRPr="00BC4E20">
        <w:rPr>
          <w:sz w:val="28"/>
          <w:szCs w:val="28"/>
          <w:lang w:eastAsia="en-US"/>
        </w:rPr>
        <w:t xml:space="preserve"> </w:t>
      </w:r>
      <w:r>
        <w:rPr>
          <w:sz w:val="28"/>
          <w:szCs w:val="28"/>
          <w:lang w:eastAsia="en-US"/>
        </w:rPr>
        <w:t>пгт. Игрим:</w:t>
      </w:r>
      <w:r w:rsidRPr="00BC4E20">
        <w:rPr>
          <w:sz w:val="28"/>
          <w:szCs w:val="28"/>
          <w:lang w:eastAsia="en-US"/>
        </w:rPr>
        <w:t xml:space="preserve">1 место – </w:t>
      </w:r>
      <w:proofErr w:type="spellStart"/>
      <w:r w:rsidRPr="00BC4E20">
        <w:rPr>
          <w:bCs/>
          <w:sz w:val="28"/>
          <w:szCs w:val="28"/>
          <w:lang w:eastAsia="en-US"/>
        </w:rPr>
        <w:t>Подкорытов</w:t>
      </w:r>
      <w:proofErr w:type="spellEnd"/>
      <w:r w:rsidRPr="00BC4E20">
        <w:rPr>
          <w:bCs/>
          <w:sz w:val="28"/>
          <w:szCs w:val="28"/>
          <w:lang w:eastAsia="en-US"/>
        </w:rPr>
        <w:t xml:space="preserve"> Артем</w:t>
      </w:r>
      <w:r w:rsidRPr="00BC4E20">
        <w:rPr>
          <w:sz w:val="28"/>
          <w:szCs w:val="28"/>
          <w:lang w:eastAsia="en-US"/>
        </w:rPr>
        <w:t>;</w:t>
      </w:r>
    </w:p>
    <w:p w:rsidR="004F6A79" w:rsidRPr="00BC4E20" w:rsidRDefault="004F6A79" w:rsidP="004F6A79">
      <w:pPr>
        <w:ind w:firstLine="916"/>
        <w:contextualSpacing/>
        <w:jc w:val="both"/>
        <w:rPr>
          <w:rFonts w:eastAsia="Calibri"/>
          <w:sz w:val="28"/>
          <w:szCs w:val="28"/>
          <w:lang w:eastAsia="en-US"/>
        </w:rPr>
      </w:pPr>
      <w:r w:rsidRPr="00BC4E20">
        <w:rPr>
          <w:sz w:val="28"/>
          <w:szCs w:val="28"/>
          <w:lang w:eastAsia="en-US"/>
        </w:rPr>
        <w:t xml:space="preserve">Первенство автономного округа по мини-футболу среди юношей 2015-2016 г.р., 17-18.02.2025, г. Советский – 2 место </w:t>
      </w:r>
      <w:r w:rsidRPr="00BC4E20">
        <w:rPr>
          <w:bCs/>
          <w:sz w:val="28"/>
          <w:szCs w:val="28"/>
          <w:lang w:eastAsia="en-US"/>
        </w:rPr>
        <w:t xml:space="preserve">команда Берёзовского района </w:t>
      </w:r>
      <w:r w:rsidRPr="00BC4E20">
        <w:rPr>
          <w:sz w:val="28"/>
          <w:szCs w:val="28"/>
          <w:lang w:eastAsia="en-US"/>
        </w:rPr>
        <w:t xml:space="preserve"> пгт. Игрим;</w:t>
      </w:r>
    </w:p>
    <w:p w:rsidR="004F6A79" w:rsidRPr="00BC4E20" w:rsidRDefault="004F6A79" w:rsidP="004F6A79">
      <w:pPr>
        <w:ind w:firstLine="916"/>
        <w:contextualSpacing/>
        <w:jc w:val="both"/>
        <w:rPr>
          <w:rFonts w:eastAsia="Calibri"/>
          <w:sz w:val="28"/>
          <w:szCs w:val="28"/>
          <w:lang w:eastAsia="en-US"/>
        </w:rPr>
      </w:pPr>
      <w:proofErr w:type="gramStart"/>
      <w:r w:rsidRPr="00BC4E20">
        <w:rPr>
          <w:sz w:val="28"/>
          <w:szCs w:val="28"/>
          <w:lang w:eastAsia="en-US"/>
        </w:rPr>
        <w:t xml:space="preserve">Региональный турнир города Ханты-Мансийска по чир спорту: 1 место – </w:t>
      </w:r>
      <w:proofErr w:type="spellStart"/>
      <w:r w:rsidRPr="00BC4E20">
        <w:rPr>
          <w:bCs/>
          <w:sz w:val="28"/>
          <w:szCs w:val="28"/>
          <w:lang w:eastAsia="en-US"/>
        </w:rPr>
        <w:t>Криницина</w:t>
      </w:r>
      <w:proofErr w:type="spellEnd"/>
      <w:r w:rsidRPr="00BC4E20">
        <w:rPr>
          <w:bCs/>
          <w:sz w:val="28"/>
          <w:szCs w:val="28"/>
          <w:lang w:eastAsia="en-US"/>
        </w:rPr>
        <w:t xml:space="preserve"> Илона</w:t>
      </w:r>
      <w:r w:rsidRPr="00BC4E20">
        <w:rPr>
          <w:sz w:val="28"/>
          <w:szCs w:val="28"/>
          <w:lang w:eastAsia="en-US"/>
        </w:rPr>
        <w:t xml:space="preserve"> (чир джаз двойка), 2 место – </w:t>
      </w:r>
      <w:r w:rsidRPr="00BC4E20">
        <w:rPr>
          <w:bCs/>
          <w:sz w:val="28"/>
          <w:szCs w:val="28"/>
          <w:lang w:eastAsia="en-US"/>
        </w:rPr>
        <w:t>Гофман Яна (</w:t>
      </w:r>
      <w:r w:rsidRPr="00BC4E20">
        <w:rPr>
          <w:sz w:val="28"/>
          <w:szCs w:val="28"/>
          <w:lang w:eastAsia="en-US"/>
        </w:rPr>
        <w:t xml:space="preserve">чир соло), 3 место – </w:t>
      </w:r>
      <w:r w:rsidRPr="00BC4E20">
        <w:rPr>
          <w:bCs/>
          <w:sz w:val="28"/>
          <w:szCs w:val="28"/>
          <w:lang w:eastAsia="en-US"/>
        </w:rPr>
        <w:t>Игнатьева Дарья</w:t>
      </w:r>
      <w:r w:rsidRPr="00BC4E20">
        <w:rPr>
          <w:sz w:val="28"/>
          <w:szCs w:val="28"/>
          <w:lang w:eastAsia="en-US"/>
        </w:rPr>
        <w:t xml:space="preserve"> (чир соло), 1 место – </w:t>
      </w:r>
      <w:r w:rsidRPr="00BC4E20">
        <w:rPr>
          <w:bCs/>
          <w:sz w:val="28"/>
          <w:szCs w:val="28"/>
          <w:lang w:eastAsia="en-US"/>
        </w:rPr>
        <w:t>Ковтун Анна</w:t>
      </w:r>
      <w:r w:rsidRPr="00BC4E20">
        <w:rPr>
          <w:sz w:val="28"/>
          <w:szCs w:val="28"/>
          <w:lang w:eastAsia="en-US"/>
        </w:rPr>
        <w:t xml:space="preserve"> (чир соло), 2 место – </w:t>
      </w:r>
      <w:proofErr w:type="spellStart"/>
      <w:r w:rsidRPr="00BC4E20">
        <w:rPr>
          <w:sz w:val="28"/>
          <w:szCs w:val="28"/>
          <w:lang w:eastAsia="en-US"/>
        </w:rPr>
        <w:t>Азанова</w:t>
      </w:r>
      <w:proofErr w:type="spellEnd"/>
      <w:r w:rsidRPr="00BC4E20">
        <w:rPr>
          <w:sz w:val="28"/>
          <w:szCs w:val="28"/>
          <w:lang w:eastAsia="en-US"/>
        </w:rPr>
        <w:t xml:space="preserve"> Алина (чир соло), 1 место – </w:t>
      </w:r>
      <w:proofErr w:type="spellStart"/>
      <w:r w:rsidRPr="00BC4E20">
        <w:rPr>
          <w:bCs/>
          <w:sz w:val="28"/>
          <w:szCs w:val="28"/>
          <w:lang w:eastAsia="en-US"/>
        </w:rPr>
        <w:t>Криницина</w:t>
      </w:r>
      <w:proofErr w:type="spellEnd"/>
      <w:r w:rsidRPr="00BC4E20">
        <w:rPr>
          <w:bCs/>
          <w:sz w:val="28"/>
          <w:szCs w:val="28"/>
          <w:lang w:eastAsia="en-US"/>
        </w:rPr>
        <w:t xml:space="preserve"> Илона и Репина Илон</w:t>
      </w:r>
      <w:r w:rsidRPr="00BC4E20">
        <w:rPr>
          <w:sz w:val="28"/>
          <w:szCs w:val="28"/>
          <w:lang w:eastAsia="en-US"/>
        </w:rPr>
        <w:t xml:space="preserve">а (чир хип-хоп двойка), 1 место – </w:t>
      </w:r>
      <w:proofErr w:type="spellStart"/>
      <w:r w:rsidRPr="00BC4E20">
        <w:rPr>
          <w:bCs/>
          <w:sz w:val="28"/>
          <w:szCs w:val="28"/>
          <w:lang w:eastAsia="en-US"/>
        </w:rPr>
        <w:t>Азанова</w:t>
      </w:r>
      <w:proofErr w:type="spellEnd"/>
      <w:r w:rsidRPr="00BC4E20">
        <w:rPr>
          <w:bCs/>
          <w:sz w:val="28"/>
          <w:szCs w:val="28"/>
          <w:lang w:eastAsia="en-US"/>
        </w:rPr>
        <w:t xml:space="preserve"> </w:t>
      </w:r>
      <w:proofErr w:type="spellStart"/>
      <w:r w:rsidRPr="00BC4E20">
        <w:rPr>
          <w:bCs/>
          <w:sz w:val="28"/>
          <w:szCs w:val="28"/>
          <w:lang w:eastAsia="en-US"/>
        </w:rPr>
        <w:t>Алиана</w:t>
      </w:r>
      <w:proofErr w:type="spellEnd"/>
      <w:r w:rsidRPr="00BC4E20">
        <w:rPr>
          <w:bCs/>
          <w:sz w:val="28"/>
          <w:szCs w:val="28"/>
          <w:lang w:eastAsia="en-US"/>
        </w:rPr>
        <w:t xml:space="preserve"> и Пуртова Александра </w:t>
      </w:r>
      <w:r w:rsidRPr="00BC4E20">
        <w:rPr>
          <w:sz w:val="28"/>
          <w:szCs w:val="28"/>
          <w:lang w:eastAsia="en-US"/>
        </w:rPr>
        <w:t>(чир хип-хоп двойка), 2 место</w:t>
      </w:r>
      <w:proofErr w:type="gramEnd"/>
      <w:r w:rsidRPr="00BC4E20">
        <w:rPr>
          <w:sz w:val="28"/>
          <w:szCs w:val="28"/>
          <w:lang w:eastAsia="en-US"/>
        </w:rPr>
        <w:t xml:space="preserve"> – </w:t>
      </w:r>
      <w:r w:rsidRPr="00BC4E20">
        <w:rPr>
          <w:bCs/>
          <w:sz w:val="28"/>
          <w:szCs w:val="28"/>
          <w:lang w:eastAsia="en-US"/>
        </w:rPr>
        <w:t>Ковтун Анна и Матвеева Алиса</w:t>
      </w:r>
      <w:r w:rsidRPr="00BC4E20">
        <w:rPr>
          <w:sz w:val="28"/>
          <w:szCs w:val="28"/>
          <w:lang w:eastAsia="en-US"/>
        </w:rPr>
        <w:t xml:space="preserve"> (чир хип-хоп двойка);</w:t>
      </w:r>
    </w:p>
    <w:p w:rsidR="004F6A79" w:rsidRPr="00BC4E20" w:rsidRDefault="004F6A79" w:rsidP="004F6A79">
      <w:pPr>
        <w:ind w:firstLine="916"/>
        <w:contextualSpacing/>
        <w:jc w:val="both"/>
        <w:rPr>
          <w:rFonts w:eastAsia="Calibri"/>
          <w:sz w:val="28"/>
          <w:szCs w:val="28"/>
          <w:lang w:eastAsia="en-US"/>
        </w:rPr>
      </w:pPr>
      <w:r w:rsidRPr="00BC4E20">
        <w:rPr>
          <w:sz w:val="28"/>
          <w:szCs w:val="28"/>
          <w:lang w:eastAsia="en-US"/>
        </w:rPr>
        <w:t xml:space="preserve">XX Открытый региональный турнир по хоккею «Кубок А.И. Ногтева», пгт. Игрим: </w:t>
      </w:r>
      <w:r w:rsidRPr="00BC4E20">
        <w:rPr>
          <w:bCs/>
          <w:sz w:val="28"/>
          <w:szCs w:val="28"/>
          <w:lang w:eastAsia="en-US"/>
        </w:rPr>
        <w:t>1 место команда «Айсберг» пгт. Игрим</w:t>
      </w:r>
      <w:r w:rsidRPr="00BC4E20">
        <w:rPr>
          <w:sz w:val="28"/>
          <w:szCs w:val="28"/>
          <w:lang w:eastAsia="en-US"/>
        </w:rPr>
        <w:t>;</w:t>
      </w:r>
    </w:p>
    <w:p w:rsidR="004F6A79" w:rsidRPr="00BC4E20" w:rsidRDefault="004F6A79" w:rsidP="004F6A79">
      <w:pPr>
        <w:tabs>
          <w:tab w:val="left" w:pos="-425"/>
        </w:tabs>
        <w:jc w:val="both"/>
        <w:rPr>
          <w:sz w:val="28"/>
          <w:szCs w:val="28"/>
          <w:lang w:eastAsia="en-US"/>
        </w:rPr>
      </w:pPr>
      <w:r w:rsidRPr="00BC4E20">
        <w:rPr>
          <w:sz w:val="28"/>
          <w:szCs w:val="28"/>
          <w:lang w:eastAsia="en-US"/>
        </w:rPr>
        <w:tab/>
      </w:r>
      <w:r w:rsidRPr="00BC4E20">
        <w:rPr>
          <w:sz w:val="28"/>
          <w:szCs w:val="28"/>
          <w:shd w:val="clear" w:color="auto" w:fill="FFFFFF"/>
          <w:lang w:eastAsia="en-US"/>
        </w:rPr>
        <w:t xml:space="preserve">XIX Межрегиональный турнир по боксу, посвященный памяти погибшего </w:t>
      </w:r>
      <w:proofErr w:type="gramStart"/>
      <w:r w:rsidRPr="00BC4E20">
        <w:rPr>
          <w:sz w:val="28"/>
          <w:szCs w:val="28"/>
          <w:shd w:val="clear" w:color="auto" w:fill="FFFFFF"/>
          <w:lang w:eastAsia="en-US"/>
        </w:rPr>
        <w:t>при</w:t>
      </w:r>
      <w:proofErr w:type="gramEnd"/>
      <w:r w:rsidRPr="00BC4E20">
        <w:rPr>
          <w:sz w:val="28"/>
          <w:szCs w:val="28"/>
          <w:shd w:val="clear" w:color="auto" w:fill="FFFFFF"/>
          <w:lang w:eastAsia="en-US"/>
        </w:rPr>
        <w:t xml:space="preserve"> выполнение воинского долго Ивана </w:t>
      </w:r>
      <w:proofErr w:type="spellStart"/>
      <w:r w:rsidRPr="00BC4E20">
        <w:rPr>
          <w:sz w:val="28"/>
          <w:szCs w:val="28"/>
          <w:shd w:val="clear" w:color="auto" w:fill="FFFFFF"/>
          <w:lang w:eastAsia="en-US"/>
        </w:rPr>
        <w:t>Пахтышева</w:t>
      </w:r>
      <w:proofErr w:type="spellEnd"/>
      <w:r w:rsidRPr="00BC4E20">
        <w:rPr>
          <w:sz w:val="28"/>
          <w:szCs w:val="28"/>
          <w:shd w:val="clear" w:color="auto" w:fill="FFFFFF"/>
          <w:lang w:eastAsia="en-US"/>
        </w:rPr>
        <w:t xml:space="preserve">: </w:t>
      </w:r>
      <w:proofErr w:type="spellStart"/>
      <w:r w:rsidRPr="00BC4E20">
        <w:rPr>
          <w:sz w:val="28"/>
          <w:szCs w:val="28"/>
          <w:shd w:val="clear" w:color="auto" w:fill="FFFFFF"/>
          <w:lang w:eastAsia="en-US"/>
        </w:rPr>
        <w:t>Соболин</w:t>
      </w:r>
      <w:proofErr w:type="spellEnd"/>
      <w:r w:rsidRPr="00BC4E20">
        <w:rPr>
          <w:sz w:val="28"/>
          <w:szCs w:val="28"/>
          <w:shd w:val="clear" w:color="auto" w:fill="FFFFFF"/>
          <w:lang w:eastAsia="en-US"/>
        </w:rPr>
        <w:t xml:space="preserve"> Кирилл – 1 место и Приз «За волю к победе»</w:t>
      </w:r>
      <w:r w:rsidRPr="00BC4E20">
        <w:rPr>
          <w:sz w:val="28"/>
          <w:szCs w:val="28"/>
          <w:lang w:eastAsia="en-US"/>
        </w:rPr>
        <w:t xml:space="preserve">, </w:t>
      </w:r>
      <w:proofErr w:type="spellStart"/>
      <w:r w:rsidRPr="00BC4E20">
        <w:rPr>
          <w:sz w:val="28"/>
          <w:szCs w:val="28"/>
          <w:shd w:val="clear" w:color="auto" w:fill="FFFFFF"/>
          <w:lang w:eastAsia="en-US"/>
        </w:rPr>
        <w:t>Суин</w:t>
      </w:r>
      <w:proofErr w:type="spellEnd"/>
      <w:r w:rsidRPr="00BC4E20">
        <w:rPr>
          <w:sz w:val="28"/>
          <w:szCs w:val="28"/>
          <w:shd w:val="clear" w:color="auto" w:fill="FFFFFF"/>
          <w:lang w:eastAsia="en-US"/>
        </w:rPr>
        <w:t xml:space="preserve"> Илья – 1 место</w:t>
      </w:r>
      <w:r w:rsidRPr="00BC4E20">
        <w:rPr>
          <w:sz w:val="28"/>
          <w:szCs w:val="28"/>
          <w:lang w:eastAsia="en-US"/>
        </w:rPr>
        <w:t xml:space="preserve">, </w:t>
      </w:r>
      <w:proofErr w:type="spellStart"/>
      <w:r w:rsidRPr="00BC4E20">
        <w:rPr>
          <w:sz w:val="28"/>
          <w:szCs w:val="28"/>
          <w:lang w:eastAsia="en-US"/>
        </w:rPr>
        <w:t>Балабуркин</w:t>
      </w:r>
      <w:proofErr w:type="spellEnd"/>
      <w:r w:rsidRPr="00BC4E20">
        <w:rPr>
          <w:sz w:val="28"/>
          <w:szCs w:val="28"/>
          <w:shd w:val="clear" w:color="auto" w:fill="FFFFFF"/>
          <w:lang w:eastAsia="en-US"/>
        </w:rPr>
        <w:t xml:space="preserve"> Михаил – 3 место</w:t>
      </w:r>
      <w:r w:rsidRPr="00BC4E20">
        <w:rPr>
          <w:sz w:val="28"/>
          <w:szCs w:val="28"/>
          <w:lang w:eastAsia="en-US"/>
        </w:rPr>
        <w:t>;</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rPr>
        <w:t>Зимнее первенство автономного округа по северному многоборью</w:t>
      </w:r>
      <w:r>
        <w:rPr>
          <w:color w:val="000000"/>
          <w:sz w:val="28"/>
          <w:szCs w:val="28"/>
        </w:rPr>
        <w:t xml:space="preserve"> в</w:t>
      </w:r>
      <w:r w:rsidRPr="00BC4E20">
        <w:rPr>
          <w:color w:val="000000"/>
          <w:sz w:val="28"/>
          <w:szCs w:val="28"/>
        </w:rPr>
        <w:t xml:space="preserve"> </w:t>
      </w:r>
      <w:proofErr w:type="spellStart"/>
      <w:r w:rsidRPr="00BC4E20">
        <w:rPr>
          <w:color w:val="000000"/>
          <w:sz w:val="28"/>
          <w:szCs w:val="28"/>
        </w:rPr>
        <w:t>гп</w:t>
      </w:r>
      <w:proofErr w:type="gramStart"/>
      <w:r w:rsidRPr="00BC4E20">
        <w:rPr>
          <w:color w:val="000000"/>
          <w:sz w:val="28"/>
          <w:szCs w:val="28"/>
        </w:rPr>
        <w:t>.Б</w:t>
      </w:r>
      <w:proofErr w:type="gramEnd"/>
      <w:r w:rsidRPr="00BC4E20">
        <w:rPr>
          <w:color w:val="000000"/>
          <w:sz w:val="28"/>
          <w:szCs w:val="28"/>
        </w:rPr>
        <w:t>арсово</w:t>
      </w:r>
      <w:proofErr w:type="spellEnd"/>
      <w:r w:rsidRPr="00BC4E20">
        <w:rPr>
          <w:color w:val="000000"/>
          <w:sz w:val="28"/>
          <w:szCs w:val="28"/>
        </w:rPr>
        <w:t xml:space="preserve"> Сургутский район: 1 место – Калинин Артём, 2 место – Наумов Серафим, 3 место – </w:t>
      </w:r>
      <w:proofErr w:type="spellStart"/>
      <w:r w:rsidRPr="00BC4E20">
        <w:rPr>
          <w:color w:val="000000"/>
          <w:sz w:val="28"/>
          <w:szCs w:val="28"/>
        </w:rPr>
        <w:t>Хозяинова</w:t>
      </w:r>
      <w:proofErr w:type="spellEnd"/>
      <w:r w:rsidRPr="00BC4E20">
        <w:rPr>
          <w:color w:val="000000"/>
          <w:sz w:val="28"/>
          <w:szCs w:val="28"/>
        </w:rPr>
        <w:t xml:space="preserve"> Екатерина;</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rPr>
        <w:t>Первенство автономного округа по боксу среди юношей 15-16 лет</w:t>
      </w:r>
      <w:r>
        <w:rPr>
          <w:color w:val="000000"/>
          <w:sz w:val="28"/>
          <w:szCs w:val="28"/>
        </w:rPr>
        <w:t xml:space="preserve"> в </w:t>
      </w:r>
      <w:proofErr w:type="spellStart"/>
      <w:r>
        <w:rPr>
          <w:color w:val="000000"/>
          <w:sz w:val="28"/>
          <w:szCs w:val="28"/>
        </w:rPr>
        <w:t>г</w:t>
      </w:r>
      <w:proofErr w:type="gramStart"/>
      <w:r>
        <w:rPr>
          <w:color w:val="000000"/>
          <w:sz w:val="28"/>
          <w:szCs w:val="28"/>
        </w:rPr>
        <w:t>.</w:t>
      </w:r>
      <w:r w:rsidRPr="00BC4E20">
        <w:rPr>
          <w:color w:val="000000"/>
          <w:sz w:val="28"/>
          <w:szCs w:val="28"/>
        </w:rPr>
        <w:t>К</w:t>
      </w:r>
      <w:proofErr w:type="gramEnd"/>
      <w:r w:rsidRPr="00BC4E20">
        <w:rPr>
          <w:color w:val="000000"/>
          <w:sz w:val="28"/>
          <w:szCs w:val="28"/>
        </w:rPr>
        <w:t>огалым</w:t>
      </w:r>
      <w:proofErr w:type="spellEnd"/>
      <w:r w:rsidRPr="00BC4E20">
        <w:rPr>
          <w:color w:val="000000"/>
          <w:sz w:val="28"/>
          <w:szCs w:val="28"/>
        </w:rPr>
        <w:t xml:space="preserve"> – 2 место – </w:t>
      </w:r>
      <w:proofErr w:type="spellStart"/>
      <w:r w:rsidRPr="00BC4E20">
        <w:rPr>
          <w:color w:val="000000"/>
          <w:sz w:val="28"/>
          <w:szCs w:val="28"/>
        </w:rPr>
        <w:t>Соболин</w:t>
      </w:r>
      <w:proofErr w:type="spellEnd"/>
      <w:r w:rsidRPr="00BC4E20">
        <w:rPr>
          <w:color w:val="000000"/>
          <w:sz w:val="28"/>
          <w:szCs w:val="28"/>
        </w:rPr>
        <w:t xml:space="preserve"> Кирилл;</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lang w:eastAsia="en-US"/>
        </w:rPr>
        <w:t>Зональное первенство Югры по волейболу среди юношей до 14 лет зона «запад» 2 место – команда Берёзовского района;</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lang w:eastAsia="en-US"/>
        </w:rPr>
        <w:t xml:space="preserve">Открытое первенство г. Нягань по волейболу посвящённое памяти первого директора </w:t>
      </w:r>
      <w:proofErr w:type="gramStart"/>
      <w:r w:rsidRPr="00BC4E20">
        <w:rPr>
          <w:color w:val="000000"/>
          <w:sz w:val="28"/>
          <w:szCs w:val="28"/>
          <w:lang w:eastAsia="en-US"/>
        </w:rPr>
        <w:t>СШ А.</w:t>
      </w:r>
      <w:proofErr w:type="gramEnd"/>
      <w:r w:rsidRPr="00BC4E20">
        <w:rPr>
          <w:color w:val="000000"/>
          <w:sz w:val="28"/>
          <w:szCs w:val="28"/>
          <w:lang w:eastAsia="en-US"/>
        </w:rPr>
        <w:t>Ф. Орловского: 1 место – команда пгт. Игрим;</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lang w:eastAsia="en-US"/>
        </w:rPr>
      </w:pPr>
      <w:proofErr w:type="gramStart"/>
      <w:r w:rsidRPr="00BC4E20">
        <w:rPr>
          <w:color w:val="000000"/>
          <w:sz w:val="28"/>
          <w:szCs w:val="28"/>
          <w:lang w:eastAsia="en-US"/>
        </w:rPr>
        <w:t>Всероссийские соревнования по гиревому спорту «Путь к Олимпу» г. Калуга: 2 место – Аксенова Карина (классический толчок), 2 место – Аксенова Карина (толчок по длинному циклу), 3 место – Аксенова Карина (рывок);</w:t>
      </w:r>
      <w:proofErr w:type="gramEnd"/>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rFonts w:eastAsia="Calibri"/>
          <w:color w:val="000000"/>
          <w:sz w:val="28"/>
          <w:szCs w:val="28"/>
          <w:lang w:eastAsia="en-US"/>
        </w:rPr>
      </w:pPr>
      <w:r w:rsidRPr="00BC4E20">
        <w:rPr>
          <w:color w:val="000000"/>
          <w:sz w:val="28"/>
          <w:szCs w:val="28"/>
          <w:lang w:eastAsia="en-US"/>
        </w:rPr>
        <w:t>XXXVIII межрегиональный традиционный новогодний турнир по боксу «СНЕЖИНКА» (все возрастные категории)</w:t>
      </w:r>
      <w:r w:rsidRPr="00BC4E20">
        <w:rPr>
          <w:rFonts w:eastAsia="Calibri"/>
          <w:color w:val="000000"/>
          <w:sz w:val="28"/>
          <w:szCs w:val="28"/>
          <w:lang w:eastAsia="en-US"/>
        </w:rPr>
        <w:t xml:space="preserve"> </w:t>
      </w:r>
      <w:r w:rsidRPr="00BC4E20">
        <w:rPr>
          <w:color w:val="000000"/>
          <w:sz w:val="28"/>
          <w:szCs w:val="28"/>
          <w:lang w:eastAsia="en-US"/>
        </w:rPr>
        <w:t>п. Приобье – Хватов Сергей – вышел в полуфинал.</w:t>
      </w:r>
    </w:p>
    <w:p w:rsidR="004F6A79" w:rsidRPr="00BC4E20" w:rsidRDefault="004F6A79" w:rsidP="004F6A79">
      <w:pPr>
        <w:ind w:firstLine="709"/>
        <w:contextualSpacing/>
        <w:jc w:val="both"/>
        <w:rPr>
          <w:rFonts w:eastAsia="Calibri"/>
          <w:sz w:val="28"/>
          <w:szCs w:val="28"/>
          <w:lang w:eastAsia="en-US"/>
        </w:rPr>
      </w:pPr>
      <w:r w:rsidRPr="00BC4E20">
        <w:rPr>
          <w:rFonts w:eastAsia="Calibri"/>
          <w:sz w:val="28"/>
          <w:szCs w:val="28"/>
          <w:lang w:eastAsia="en-US"/>
        </w:rPr>
        <w:t>Спортсмены с ограниченными возможностями здоровья з</w:t>
      </w:r>
      <w:r w:rsidRPr="00BC4E20">
        <w:rPr>
          <w:rFonts w:eastAsia="Calibri"/>
          <w:sz w:val="28"/>
          <w:szCs w:val="28"/>
        </w:rPr>
        <w:t>а 2025 год завоевано 23 медали: 9 золотых медалей, 11 серебр</w:t>
      </w:r>
      <w:r>
        <w:rPr>
          <w:rFonts w:eastAsia="Calibri"/>
          <w:sz w:val="28"/>
          <w:szCs w:val="28"/>
        </w:rPr>
        <w:t>ян</w:t>
      </w:r>
      <w:r w:rsidRPr="00BC4E20">
        <w:rPr>
          <w:rFonts w:eastAsia="Calibri"/>
          <w:sz w:val="28"/>
          <w:szCs w:val="28"/>
        </w:rPr>
        <w:t xml:space="preserve">ых и 3 бронзовых медалей, </w:t>
      </w:r>
      <w:r w:rsidRPr="00BC4E20">
        <w:rPr>
          <w:rFonts w:eastAsia="Calibri"/>
          <w:sz w:val="28"/>
          <w:szCs w:val="28"/>
          <w:lang w:eastAsia="en-US"/>
        </w:rPr>
        <w:t>в следующих мероприятиях:</w:t>
      </w:r>
    </w:p>
    <w:p w:rsidR="004F6A79" w:rsidRPr="00BC4E20" w:rsidRDefault="004F6A79" w:rsidP="004F6A79">
      <w:pPr>
        <w:ind w:firstLine="709"/>
        <w:contextualSpacing/>
        <w:jc w:val="both"/>
        <w:rPr>
          <w:rFonts w:eastAsia="Calibri"/>
          <w:sz w:val="28"/>
          <w:szCs w:val="28"/>
          <w:lang w:eastAsia="en-US"/>
        </w:rPr>
      </w:pPr>
      <w:proofErr w:type="gramStart"/>
      <w:r w:rsidRPr="00BC4E20">
        <w:rPr>
          <w:sz w:val="28"/>
          <w:szCs w:val="28"/>
        </w:rPr>
        <w:t xml:space="preserve">Параспартакиада автономного округа (соревнования по пауэрлифтингу) г. Нижневартовск – 1 место – </w:t>
      </w:r>
      <w:r w:rsidRPr="00BC4E20">
        <w:rPr>
          <w:bCs/>
          <w:sz w:val="28"/>
          <w:szCs w:val="28"/>
        </w:rPr>
        <w:t xml:space="preserve">Сонин Степан, </w:t>
      </w:r>
      <w:r w:rsidRPr="00BC4E20">
        <w:rPr>
          <w:sz w:val="28"/>
          <w:szCs w:val="28"/>
        </w:rPr>
        <w:t xml:space="preserve">2 место – </w:t>
      </w:r>
      <w:r w:rsidRPr="00BC4E20">
        <w:rPr>
          <w:bCs/>
          <w:sz w:val="28"/>
          <w:szCs w:val="28"/>
        </w:rPr>
        <w:t>Шилов Сергей</w:t>
      </w:r>
      <w:r w:rsidRPr="00BC4E20">
        <w:rPr>
          <w:sz w:val="28"/>
          <w:szCs w:val="28"/>
        </w:rPr>
        <w:t>, (пгт.</w:t>
      </w:r>
      <w:proofErr w:type="gramEnd"/>
      <w:r w:rsidRPr="00BC4E20">
        <w:rPr>
          <w:sz w:val="28"/>
          <w:szCs w:val="28"/>
        </w:rPr>
        <w:t xml:space="preserve"> </w:t>
      </w:r>
      <w:proofErr w:type="gramStart"/>
      <w:r w:rsidRPr="00BC4E20">
        <w:rPr>
          <w:sz w:val="28"/>
          <w:szCs w:val="28"/>
        </w:rPr>
        <w:t>Березово);</w:t>
      </w:r>
      <w:proofErr w:type="gramEnd"/>
    </w:p>
    <w:p w:rsidR="004F6A79" w:rsidRPr="00BC4E20" w:rsidRDefault="004F6A79" w:rsidP="004F6A79">
      <w:pPr>
        <w:ind w:firstLine="916"/>
        <w:contextualSpacing/>
        <w:jc w:val="both"/>
        <w:rPr>
          <w:rFonts w:eastAsia="Calibri"/>
          <w:sz w:val="28"/>
          <w:szCs w:val="28"/>
          <w:lang w:eastAsia="en-US"/>
        </w:rPr>
      </w:pPr>
      <w:proofErr w:type="gramStart"/>
      <w:r w:rsidRPr="00BC4E20">
        <w:rPr>
          <w:rFonts w:eastAsia="Calibri"/>
          <w:sz w:val="28"/>
          <w:szCs w:val="28"/>
          <w:lang w:eastAsia="en-US"/>
        </w:rPr>
        <w:t xml:space="preserve">Чемпионат и первенство по настольному теннису, в зачет Параспартакиады автономного округа, г. Ханты-Мансийск: 2 место – </w:t>
      </w:r>
      <w:r w:rsidRPr="00BC4E20">
        <w:rPr>
          <w:rFonts w:eastAsia="Calibri"/>
          <w:bCs/>
          <w:sz w:val="28"/>
          <w:szCs w:val="28"/>
          <w:lang w:eastAsia="en-US"/>
        </w:rPr>
        <w:t>Сонин Степан</w:t>
      </w:r>
      <w:r w:rsidRPr="00BC4E20">
        <w:rPr>
          <w:rFonts w:eastAsia="Calibri"/>
          <w:sz w:val="28"/>
          <w:szCs w:val="28"/>
          <w:lang w:eastAsia="en-US"/>
        </w:rPr>
        <w:t xml:space="preserve">, 3 место – </w:t>
      </w:r>
      <w:r w:rsidRPr="00BC4E20">
        <w:rPr>
          <w:rFonts w:eastAsia="Calibri"/>
          <w:bCs/>
          <w:sz w:val="28"/>
          <w:szCs w:val="28"/>
          <w:lang w:eastAsia="en-US"/>
        </w:rPr>
        <w:t>Шилов Сергей</w:t>
      </w:r>
      <w:r w:rsidRPr="00BC4E20">
        <w:rPr>
          <w:rFonts w:eastAsia="Calibri"/>
          <w:sz w:val="28"/>
          <w:szCs w:val="28"/>
          <w:lang w:eastAsia="en-US"/>
        </w:rPr>
        <w:t xml:space="preserve"> (пгт.</w:t>
      </w:r>
      <w:proofErr w:type="gramEnd"/>
      <w:r w:rsidRPr="00BC4E20">
        <w:rPr>
          <w:rFonts w:eastAsia="Calibri"/>
          <w:sz w:val="28"/>
          <w:szCs w:val="28"/>
          <w:lang w:eastAsia="en-US"/>
        </w:rPr>
        <w:t xml:space="preserve"> </w:t>
      </w:r>
      <w:proofErr w:type="gramStart"/>
      <w:r w:rsidRPr="00BC4E20">
        <w:rPr>
          <w:rFonts w:eastAsia="Calibri"/>
          <w:sz w:val="28"/>
          <w:szCs w:val="28"/>
          <w:lang w:eastAsia="en-US"/>
        </w:rPr>
        <w:t>Березово);</w:t>
      </w:r>
      <w:proofErr w:type="gramEnd"/>
    </w:p>
    <w:p w:rsidR="004F6A79" w:rsidRPr="00BC4E20" w:rsidRDefault="004F6A79" w:rsidP="004F6A79">
      <w:pPr>
        <w:tabs>
          <w:tab w:val="left" w:pos="-425"/>
        </w:tabs>
        <w:ind w:firstLine="567"/>
        <w:jc w:val="both"/>
        <w:rPr>
          <w:rFonts w:eastAsia="Calibri"/>
          <w:sz w:val="28"/>
          <w:szCs w:val="28"/>
          <w:lang w:eastAsia="en-US"/>
        </w:rPr>
      </w:pPr>
      <w:r w:rsidRPr="00BC4E20">
        <w:rPr>
          <w:rFonts w:eastAsia="Calibri"/>
          <w:sz w:val="28"/>
          <w:szCs w:val="28"/>
          <w:lang w:eastAsia="en-US"/>
        </w:rPr>
        <w:lastRenderedPageBreak/>
        <w:tab/>
        <w:t>Чемпионат и Первенство по легкой атлетике в закрытом помещении автономного округа: два первых места – Шилов Сергей (толкание ядра, метание копья), три вторых места – Сонин Степан (толкание ядра, метание копья, метание диска);</w:t>
      </w:r>
    </w:p>
    <w:p w:rsidR="004F6A79" w:rsidRPr="00BC4E20" w:rsidRDefault="004F6A79" w:rsidP="004F6A79">
      <w:pPr>
        <w:ind w:firstLine="916"/>
        <w:contextualSpacing/>
        <w:jc w:val="both"/>
        <w:rPr>
          <w:rFonts w:eastAsia="Calibri"/>
          <w:sz w:val="28"/>
          <w:szCs w:val="28"/>
          <w:lang w:eastAsia="en-US"/>
        </w:rPr>
      </w:pPr>
      <w:proofErr w:type="gramStart"/>
      <w:r w:rsidRPr="00BC4E20">
        <w:rPr>
          <w:rFonts w:eastAsia="Calibri"/>
          <w:sz w:val="28"/>
          <w:szCs w:val="28"/>
          <w:lang w:eastAsia="en-US"/>
        </w:rPr>
        <w:t xml:space="preserve">Чемпионат и Первенство автономного округа по бадминтону в зачет Параспартакиады, г. Ханты-Мансийск – 1 место – </w:t>
      </w:r>
      <w:r w:rsidRPr="00BC4E20">
        <w:rPr>
          <w:rFonts w:eastAsia="Calibri"/>
          <w:bCs/>
          <w:sz w:val="28"/>
          <w:szCs w:val="28"/>
          <w:lang w:eastAsia="en-US"/>
        </w:rPr>
        <w:t xml:space="preserve">Сонин Степан </w:t>
      </w:r>
      <w:r w:rsidRPr="00BC4E20">
        <w:rPr>
          <w:rFonts w:eastAsia="Calibri"/>
          <w:sz w:val="28"/>
          <w:szCs w:val="28"/>
          <w:lang w:eastAsia="en-US"/>
        </w:rPr>
        <w:t>(пгт.</w:t>
      </w:r>
      <w:proofErr w:type="gramEnd"/>
      <w:r w:rsidRPr="00BC4E20">
        <w:rPr>
          <w:rFonts w:eastAsia="Calibri"/>
          <w:sz w:val="28"/>
          <w:szCs w:val="28"/>
          <w:lang w:eastAsia="en-US"/>
        </w:rPr>
        <w:t xml:space="preserve"> </w:t>
      </w:r>
      <w:proofErr w:type="gramStart"/>
      <w:r w:rsidRPr="00BC4E20">
        <w:rPr>
          <w:rFonts w:eastAsia="Calibri"/>
          <w:sz w:val="28"/>
          <w:szCs w:val="28"/>
          <w:lang w:eastAsia="en-US"/>
        </w:rPr>
        <w:t>Березово);</w:t>
      </w:r>
      <w:proofErr w:type="gramEnd"/>
    </w:p>
    <w:p w:rsidR="004F6A79" w:rsidRPr="00BC4E20" w:rsidRDefault="004F6A79" w:rsidP="004F6A79">
      <w:pPr>
        <w:tabs>
          <w:tab w:val="left" w:pos="-425"/>
        </w:tabs>
        <w:jc w:val="both"/>
        <w:rPr>
          <w:color w:val="000000"/>
          <w:sz w:val="28"/>
          <w:szCs w:val="28"/>
        </w:rPr>
      </w:pPr>
      <w:r w:rsidRPr="00BC4E20">
        <w:rPr>
          <w:sz w:val="28"/>
          <w:szCs w:val="28"/>
          <w:lang w:eastAsia="en-US"/>
        </w:rPr>
        <w:tab/>
      </w:r>
      <w:proofErr w:type="gramStart"/>
      <w:r w:rsidRPr="00BC4E20">
        <w:rPr>
          <w:color w:val="000000"/>
          <w:sz w:val="28"/>
          <w:szCs w:val="28"/>
        </w:rPr>
        <w:t>XXVII Открытая Спартакиада Югры среди людей с инвалидностью</w:t>
      </w:r>
      <w:r w:rsidRPr="00BC4E20">
        <w:rPr>
          <w:sz w:val="28"/>
          <w:szCs w:val="28"/>
        </w:rPr>
        <w:t xml:space="preserve">: </w:t>
      </w:r>
      <w:r w:rsidRPr="00BC4E20">
        <w:rPr>
          <w:color w:val="000000"/>
          <w:sz w:val="28"/>
          <w:szCs w:val="28"/>
        </w:rPr>
        <w:t xml:space="preserve">настольный теннис: 1 место – Боль Жанна, </w:t>
      </w:r>
      <w:proofErr w:type="spellStart"/>
      <w:r w:rsidRPr="00BC4E20">
        <w:rPr>
          <w:color w:val="000000"/>
          <w:sz w:val="28"/>
          <w:szCs w:val="28"/>
        </w:rPr>
        <w:t>Ашарапова</w:t>
      </w:r>
      <w:proofErr w:type="spellEnd"/>
      <w:r w:rsidRPr="00BC4E20">
        <w:rPr>
          <w:color w:val="000000"/>
          <w:sz w:val="28"/>
          <w:szCs w:val="28"/>
        </w:rPr>
        <w:t xml:space="preserve"> Александра, пауэрлифтинг – 1 место Кожевникова Жанна, метание копья – 1 место </w:t>
      </w:r>
      <w:proofErr w:type="spellStart"/>
      <w:r w:rsidRPr="00BC4E20">
        <w:rPr>
          <w:color w:val="000000"/>
          <w:sz w:val="28"/>
          <w:szCs w:val="28"/>
        </w:rPr>
        <w:t>Масляева</w:t>
      </w:r>
      <w:proofErr w:type="spellEnd"/>
      <w:r w:rsidRPr="00BC4E20">
        <w:rPr>
          <w:color w:val="000000"/>
          <w:sz w:val="28"/>
          <w:szCs w:val="28"/>
        </w:rPr>
        <w:t xml:space="preserve"> Дарья, метание диска – 1 место </w:t>
      </w:r>
      <w:proofErr w:type="spellStart"/>
      <w:r w:rsidRPr="00BC4E20">
        <w:rPr>
          <w:color w:val="000000"/>
          <w:sz w:val="28"/>
          <w:szCs w:val="28"/>
        </w:rPr>
        <w:t>Ашарапова</w:t>
      </w:r>
      <w:proofErr w:type="spellEnd"/>
      <w:r w:rsidRPr="00BC4E20">
        <w:rPr>
          <w:color w:val="000000"/>
          <w:sz w:val="28"/>
          <w:szCs w:val="28"/>
        </w:rPr>
        <w:t xml:space="preserve"> Александра, Кожевникова Жа</w:t>
      </w:r>
      <w:r>
        <w:rPr>
          <w:color w:val="000000"/>
          <w:sz w:val="28"/>
          <w:szCs w:val="28"/>
        </w:rPr>
        <w:t xml:space="preserve">нна, 2 место – </w:t>
      </w:r>
      <w:proofErr w:type="spellStart"/>
      <w:r>
        <w:rPr>
          <w:color w:val="000000"/>
          <w:sz w:val="28"/>
          <w:szCs w:val="28"/>
        </w:rPr>
        <w:t>Масляева</w:t>
      </w:r>
      <w:proofErr w:type="spellEnd"/>
      <w:r>
        <w:rPr>
          <w:color w:val="000000"/>
          <w:sz w:val="28"/>
          <w:szCs w:val="28"/>
        </w:rPr>
        <w:t xml:space="preserve"> Дарья, </w:t>
      </w:r>
      <w:r w:rsidRPr="00BC4E20">
        <w:rPr>
          <w:color w:val="000000"/>
          <w:sz w:val="28"/>
          <w:szCs w:val="28"/>
        </w:rPr>
        <w:t xml:space="preserve">толкание ядра – 1 место </w:t>
      </w:r>
      <w:proofErr w:type="spellStart"/>
      <w:r w:rsidRPr="00BC4E20">
        <w:rPr>
          <w:color w:val="000000"/>
          <w:sz w:val="28"/>
          <w:szCs w:val="28"/>
        </w:rPr>
        <w:t>Ашарапова</w:t>
      </w:r>
      <w:proofErr w:type="spellEnd"/>
      <w:r w:rsidRPr="00BC4E20">
        <w:rPr>
          <w:color w:val="000000"/>
          <w:sz w:val="28"/>
          <w:szCs w:val="28"/>
        </w:rPr>
        <w:t xml:space="preserve"> Александра, Боль </w:t>
      </w:r>
      <w:r>
        <w:rPr>
          <w:color w:val="000000"/>
          <w:sz w:val="28"/>
          <w:szCs w:val="28"/>
        </w:rPr>
        <w:t xml:space="preserve">Жанна, 2 место – </w:t>
      </w:r>
      <w:proofErr w:type="spellStart"/>
      <w:r>
        <w:rPr>
          <w:color w:val="000000"/>
          <w:sz w:val="28"/>
          <w:szCs w:val="28"/>
        </w:rPr>
        <w:t>Масляева</w:t>
      </w:r>
      <w:proofErr w:type="spellEnd"/>
      <w:r>
        <w:rPr>
          <w:color w:val="000000"/>
          <w:sz w:val="28"/>
          <w:szCs w:val="28"/>
        </w:rPr>
        <w:t xml:space="preserve"> Дарья.</w:t>
      </w:r>
      <w:proofErr w:type="gramEnd"/>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rPr>
        <w:t xml:space="preserve">В 2025 году присвоено 89 спортивных разрядов, из них: 7 спортсменам присвоен первый спортивный разряд (1 чел. – лыжные гонки, 3 чел. – гиревой спорт, 3 чел. – северное многоборье), 1 спортсмен из числа КМНС – бокс. </w:t>
      </w:r>
    </w:p>
    <w:p w:rsidR="004F6A79" w:rsidRPr="00BC4E20" w:rsidRDefault="004F6A79" w:rsidP="004F6A79">
      <w:pPr>
        <w:ind w:firstLine="708"/>
        <w:jc w:val="both"/>
        <w:rPr>
          <w:sz w:val="28"/>
          <w:szCs w:val="28"/>
        </w:rPr>
      </w:pPr>
      <w:r w:rsidRPr="00BC4E20">
        <w:rPr>
          <w:sz w:val="28"/>
          <w:szCs w:val="28"/>
        </w:rPr>
        <w:t xml:space="preserve">Организовано выездное проведение тестирования по выполнению нормативов испытаний (тестов) ВФСК ГТО среди населения Березовского района. Протестировано 579 человек, из них 270 сдали нормативы со знаком </w:t>
      </w:r>
      <w:r w:rsidRPr="00BC4E20">
        <w:rPr>
          <w:rFonts w:eastAsia="Calibri"/>
          <w:bCs/>
          <w:sz w:val="28"/>
          <w:szCs w:val="28"/>
          <w:lang w:eastAsia="en-US"/>
        </w:rPr>
        <w:t>отличия: золото – 39 знаков, серебро – 70 знаков, бронза – 105 знаков.</w:t>
      </w:r>
    </w:p>
    <w:p w:rsidR="004F6A79" w:rsidRPr="00BC4E20" w:rsidRDefault="004F6A79" w:rsidP="004F6A79">
      <w:pPr>
        <w:ind w:firstLine="708"/>
        <w:jc w:val="both"/>
        <w:rPr>
          <w:sz w:val="28"/>
          <w:szCs w:val="28"/>
        </w:rPr>
      </w:pPr>
      <w:r w:rsidRPr="00BC4E20">
        <w:rPr>
          <w:sz w:val="28"/>
          <w:szCs w:val="28"/>
        </w:rPr>
        <w:t xml:space="preserve">В </w:t>
      </w:r>
      <w:r>
        <w:rPr>
          <w:sz w:val="28"/>
          <w:szCs w:val="28"/>
        </w:rPr>
        <w:t>период летней оздоровительной ка</w:t>
      </w:r>
      <w:r w:rsidRPr="00BC4E20">
        <w:rPr>
          <w:sz w:val="28"/>
          <w:szCs w:val="28"/>
        </w:rPr>
        <w:t>мпании 2025 года:</w:t>
      </w:r>
    </w:p>
    <w:p w:rsidR="004F6A79" w:rsidRPr="00BC4E20" w:rsidRDefault="004F6A79" w:rsidP="004F6A79">
      <w:pPr>
        <w:ind w:firstLine="708"/>
        <w:jc w:val="both"/>
        <w:rPr>
          <w:sz w:val="28"/>
          <w:szCs w:val="28"/>
        </w:rPr>
      </w:pPr>
      <w:r w:rsidRPr="00BC4E20">
        <w:rPr>
          <w:sz w:val="28"/>
          <w:szCs w:val="28"/>
        </w:rPr>
        <w:t xml:space="preserve">- на базе МАУ ДО «СШ «Виктория» отдохнуло 106 несовершеннолетних </w:t>
      </w:r>
      <w:r>
        <w:rPr>
          <w:sz w:val="28"/>
          <w:szCs w:val="28"/>
        </w:rPr>
        <w:t>детей</w:t>
      </w:r>
      <w:r w:rsidRPr="00BC4E20">
        <w:rPr>
          <w:sz w:val="28"/>
          <w:szCs w:val="28"/>
        </w:rPr>
        <w:t xml:space="preserve">. </w:t>
      </w:r>
    </w:p>
    <w:p w:rsidR="004F6A79" w:rsidRPr="00BC4E20" w:rsidRDefault="004F6A79" w:rsidP="004F6A79">
      <w:pPr>
        <w:ind w:firstLine="709"/>
        <w:jc w:val="both"/>
        <w:rPr>
          <w:sz w:val="28"/>
          <w:szCs w:val="28"/>
        </w:rPr>
      </w:pPr>
      <w:proofErr w:type="gramStart"/>
      <w:r w:rsidRPr="00BC4E20">
        <w:rPr>
          <w:sz w:val="28"/>
          <w:szCs w:val="28"/>
        </w:rPr>
        <w:t xml:space="preserve">- 60 детей, проходящих спортивную подготовку в учреждениях физической культуры и спорта Березовского района, выезжали: в </w:t>
      </w:r>
      <w:r w:rsidRPr="00BC4E20">
        <w:rPr>
          <w:color w:val="1A1A1A"/>
          <w:sz w:val="28"/>
          <w:szCs w:val="28"/>
        </w:rPr>
        <w:t>ООО «Санаторий-профилакторий «Металлург», расположенный в Челябинской области г. Златоуст (30 чел.);</w:t>
      </w:r>
      <w:r w:rsidRPr="00BC4E20">
        <w:rPr>
          <w:sz w:val="28"/>
          <w:szCs w:val="28"/>
        </w:rPr>
        <w:t xml:space="preserve"> в детский оздоровительный лагерь «Звездный» (ДОЛ «Звездный»), расположенный в Республике Крым, г. Евпатория (30 чел.);</w:t>
      </w:r>
      <w:proofErr w:type="gramEnd"/>
    </w:p>
    <w:p w:rsidR="004F6A79" w:rsidRPr="00BC4E20" w:rsidRDefault="004F6A79" w:rsidP="004F6A79">
      <w:pPr>
        <w:shd w:val="clear" w:color="auto" w:fill="FFFFFF"/>
        <w:ind w:firstLine="709"/>
        <w:jc w:val="both"/>
        <w:rPr>
          <w:sz w:val="28"/>
          <w:szCs w:val="28"/>
        </w:rPr>
      </w:pPr>
      <w:r w:rsidRPr="00BC4E20">
        <w:rPr>
          <w:sz w:val="28"/>
          <w:szCs w:val="28"/>
        </w:rPr>
        <w:t>- по путевкам Департамента физической культуры и спорта Югры в детский оздоровительный лагерь «Солнечный берег» (Туапсинский район, п. Лермонтово, СНТ «Нептун») выехало 16 детей.</w:t>
      </w:r>
    </w:p>
    <w:p w:rsidR="004F6A79" w:rsidRPr="00BC4E20" w:rsidRDefault="004F6A79" w:rsidP="004F6A79">
      <w:pPr>
        <w:pStyle w:val="a4"/>
        <w:spacing w:before="0" w:beforeAutospacing="0" w:after="0" w:afterAutospacing="0" w:line="240" w:lineRule="atLeast"/>
        <w:ind w:firstLine="709"/>
        <w:jc w:val="both"/>
        <w:rPr>
          <w:sz w:val="28"/>
          <w:szCs w:val="28"/>
        </w:rPr>
      </w:pPr>
      <w:r w:rsidRPr="00BC4E20">
        <w:rPr>
          <w:bCs/>
          <w:iCs/>
          <w:sz w:val="28"/>
          <w:szCs w:val="28"/>
        </w:rPr>
        <w:t>В целях повышения потенциала участия немуниципальных организаций в социально-экономическом развитии Березовского района передана услуга</w:t>
      </w:r>
      <w:r w:rsidRPr="00BC4E20">
        <w:rPr>
          <w:rFonts w:eastAsia="Calibri"/>
          <w:sz w:val="28"/>
          <w:szCs w:val="28"/>
          <w:lang w:eastAsia="en-US"/>
        </w:rPr>
        <w:t xml:space="preserve"> по организации спортивных мероприятий </w:t>
      </w:r>
      <w:r w:rsidRPr="00BC4E20">
        <w:rPr>
          <w:sz w:val="28"/>
          <w:szCs w:val="28"/>
        </w:rPr>
        <w:t>Березовской районной общественной организации Всероссийского общества инвалидов на проект – «Настольные игры для всех» – 100 тыс. рублей.</w:t>
      </w:r>
    </w:p>
    <w:p w:rsidR="004F6A79" w:rsidRDefault="004F6A79" w:rsidP="004F6A79">
      <w:pPr>
        <w:ind w:firstLine="708"/>
        <w:jc w:val="both"/>
        <w:rPr>
          <w:sz w:val="28"/>
          <w:szCs w:val="28"/>
        </w:rPr>
      </w:pPr>
      <w:r w:rsidRPr="00BC4E20">
        <w:rPr>
          <w:sz w:val="28"/>
          <w:szCs w:val="28"/>
        </w:rPr>
        <w:t>За 2025 год привлечено денежных средств (</w:t>
      </w:r>
      <w:bookmarkStart w:id="81" w:name="_Hlk63714057"/>
      <w:r w:rsidRPr="00BC4E20">
        <w:rPr>
          <w:sz w:val="28"/>
          <w:szCs w:val="28"/>
        </w:rPr>
        <w:t>депутатов Думы Ханты-Мансийского автономного округа – Югры и Тюменской области</w:t>
      </w:r>
      <w:bookmarkEnd w:id="81"/>
      <w:r w:rsidRPr="00BC4E20">
        <w:rPr>
          <w:sz w:val="28"/>
          <w:szCs w:val="28"/>
        </w:rPr>
        <w:t xml:space="preserve">) в объеме 1 341,31 тыс.  рублей, средства направлены на: проведение </w:t>
      </w:r>
      <w:r w:rsidRPr="00BC4E20">
        <w:rPr>
          <w:sz w:val="28"/>
          <w:szCs w:val="28"/>
          <w:lang w:val="en-US"/>
        </w:rPr>
        <w:t>XII</w:t>
      </w:r>
      <w:r w:rsidRPr="00BC4E20">
        <w:rPr>
          <w:sz w:val="28"/>
          <w:szCs w:val="28"/>
        </w:rPr>
        <w:t xml:space="preserve"> открытого регионального турнира по боксу на Кубок Руслана Проводникова МАУ «Спортивная школа «Виктория» пгт. Березово; приобретение спортивного инвентаря и сувенирной продукции, спортивной экипировки для занятий хоккеем, спортивной формы для секции</w:t>
      </w:r>
      <w:r>
        <w:rPr>
          <w:sz w:val="28"/>
          <w:szCs w:val="28"/>
        </w:rPr>
        <w:t xml:space="preserve"> пауэрлифтинга МАУ «Арена» </w:t>
      </w:r>
      <w:proofErr w:type="spellStart"/>
      <w:r>
        <w:rPr>
          <w:sz w:val="28"/>
          <w:szCs w:val="28"/>
        </w:rPr>
        <w:t>пгт</w:t>
      </w:r>
      <w:proofErr w:type="gramStart"/>
      <w:r>
        <w:rPr>
          <w:sz w:val="28"/>
          <w:szCs w:val="28"/>
        </w:rPr>
        <w:t>.</w:t>
      </w:r>
      <w:r w:rsidRPr="00BC4E20">
        <w:rPr>
          <w:sz w:val="28"/>
          <w:szCs w:val="28"/>
        </w:rPr>
        <w:t>И</w:t>
      </w:r>
      <w:proofErr w:type="gramEnd"/>
      <w:r w:rsidRPr="00BC4E20">
        <w:rPr>
          <w:sz w:val="28"/>
          <w:szCs w:val="28"/>
        </w:rPr>
        <w:t>грим</w:t>
      </w:r>
      <w:proofErr w:type="spellEnd"/>
      <w:r w:rsidRPr="00BC4E20">
        <w:rPr>
          <w:sz w:val="28"/>
          <w:szCs w:val="28"/>
        </w:rPr>
        <w:t>.</w:t>
      </w:r>
    </w:p>
    <w:p w:rsidR="004F6A79" w:rsidRDefault="004F6A79" w:rsidP="004F6A79">
      <w:pPr>
        <w:ind w:firstLine="709"/>
        <w:jc w:val="both"/>
        <w:rPr>
          <w:sz w:val="28"/>
          <w:szCs w:val="28"/>
        </w:rPr>
      </w:pPr>
    </w:p>
    <w:p w:rsidR="004F6A79" w:rsidRPr="00222D8C" w:rsidRDefault="004F6A79" w:rsidP="004F6A79">
      <w:pPr>
        <w:ind w:firstLine="709"/>
        <w:jc w:val="both"/>
        <w:rPr>
          <w:sz w:val="28"/>
          <w:szCs w:val="28"/>
        </w:rPr>
      </w:pPr>
    </w:p>
    <w:p w:rsidR="004F6A79" w:rsidRPr="008F457D" w:rsidRDefault="004F6A79" w:rsidP="004F6A79">
      <w:pPr>
        <w:pStyle w:val="3"/>
        <w:numPr>
          <w:ilvl w:val="0"/>
          <w:numId w:val="0"/>
        </w:numPr>
        <w:ind w:left="540" w:firstLine="169"/>
        <w:jc w:val="left"/>
        <w:rPr>
          <w:b w:val="0"/>
          <w:sz w:val="28"/>
        </w:rPr>
      </w:pPr>
      <w:bookmarkStart w:id="82" w:name="_Toc126333229"/>
      <w:bookmarkStart w:id="83" w:name="_Toc221027063"/>
      <w:bookmarkStart w:id="84" w:name="_Toc221103222"/>
      <w:r w:rsidRPr="008F457D">
        <w:rPr>
          <w:b w:val="0"/>
          <w:sz w:val="28"/>
        </w:rPr>
        <w:lastRenderedPageBreak/>
        <w:t>7.5. Молодежная политика</w:t>
      </w:r>
      <w:bookmarkEnd w:id="82"/>
      <w:bookmarkEnd w:id="83"/>
      <w:bookmarkEnd w:id="84"/>
    </w:p>
    <w:p w:rsidR="004F6A79" w:rsidRPr="008F457D" w:rsidRDefault="004F6A79" w:rsidP="004F6A79"/>
    <w:p w:rsidR="004F6A79" w:rsidRPr="008F457D" w:rsidRDefault="004F6A79" w:rsidP="004F6A79">
      <w:pPr>
        <w:autoSpaceDE w:val="0"/>
        <w:autoSpaceDN w:val="0"/>
        <w:adjustRightInd w:val="0"/>
        <w:ind w:firstLine="709"/>
        <w:jc w:val="both"/>
        <w:rPr>
          <w:sz w:val="28"/>
          <w:szCs w:val="28"/>
        </w:rPr>
      </w:pPr>
      <w:r w:rsidRPr="008F457D">
        <w:rPr>
          <w:rFonts w:eastAsia="Calibri"/>
          <w:sz w:val="28"/>
          <w:szCs w:val="28"/>
          <w:lang w:eastAsia="en-US"/>
        </w:rPr>
        <w:t xml:space="preserve">Одной из главных целей развития молодежной политики на территории Березовского района является обеспечение условий для разностороннего развития и самореализации молодежи, </w:t>
      </w:r>
      <w:r w:rsidRPr="008F457D">
        <w:rPr>
          <w:sz w:val="28"/>
          <w:szCs w:val="28"/>
        </w:rPr>
        <w:t xml:space="preserve">на их патриотическое воспитание, развитие волонтерского движения, популяризацию активного, здорового образа жизни, укрепление духовно-нравственных ценностей, института семьи и семейных традиций. </w:t>
      </w:r>
    </w:p>
    <w:p w:rsidR="004F6A79" w:rsidRPr="008F457D" w:rsidRDefault="004F6A79" w:rsidP="004F6A79">
      <w:pPr>
        <w:shd w:val="clear" w:color="auto" w:fill="FFFFFF" w:themeFill="background1"/>
        <w:ind w:firstLine="709"/>
        <w:jc w:val="both"/>
        <w:rPr>
          <w:rFonts w:eastAsia="Calibri"/>
          <w:sz w:val="28"/>
          <w:szCs w:val="28"/>
          <w:lang w:eastAsia="en-US"/>
        </w:rPr>
      </w:pPr>
      <w:r w:rsidRPr="008F457D">
        <w:rPr>
          <w:rFonts w:eastAsia="Calibri"/>
          <w:sz w:val="28"/>
          <w:szCs w:val="28"/>
          <w:lang w:eastAsia="en-US"/>
        </w:rPr>
        <w:t>На территории Березовского района в возрасте от 14 до 35 лет проживает 6 212 человек.</w:t>
      </w:r>
    </w:p>
    <w:p w:rsidR="004F6A79" w:rsidRPr="008F457D" w:rsidRDefault="004F6A79" w:rsidP="004F6A79">
      <w:pPr>
        <w:ind w:firstLine="708"/>
        <w:jc w:val="both"/>
        <w:rPr>
          <w:sz w:val="28"/>
          <w:szCs w:val="28"/>
        </w:rPr>
      </w:pPr>
      <w:r w:rsidRPr="008F457D">
        <w:rPr>
          <w:sz w:val="28"/>
          <w:szCs w:val="28"/>
        </w:rPr>
        <w:t xml:space="preserve">В Березовском районе открыто и функционирует </w:t>
      </w:r>
      <w:r w:rsidRPr="008F457D">
        <w:rPr>
          <w:bCs/>
          <w:sz w:val="28"/>
          <w:szCs w:val="28"/>
        </w:rPr>
        <w:t>1 местное отделение и 23 первичных отделения</w:t>
      </w:r>
      <w:r w:rsidRPr="008F457D">
        <w:rPr>
          <w:sz w:val="28"/>
          <w:szCs w:val="28"/>
        </w:rPr>
        <w:t xml:space="preserve"> Общероссийского общественно-государственного движения детей и молодежи «Движения первых», 2</w:t>
      </w:r>
      <w:r w:rsidRPr="008F457D">
        <w:rPr>
          <w:bCs/>
          <w:sz w:val="28"/>
          <w:szCs w:val="28"/>
        </w:rPr>
        <w:t xml:space="preserve"> создано в 2025 году.</w:t>
      </w:r>
    </w:p>
    <w:p w:rsidR="004F6A79" w:rsidRPr="008F457D" w:rsidRDefault="004F6A79" w:rsidP="004F6A79">
      <w:pPr>
        <w:shd w:val="clear" w:color="auto" w:fill="FFFFFF"/>
        <w:ind w:firstLine="709"/>
        <w:jc w:val="both"/>
        <w:rPr>
          <w:sz w:val="28"/>
          <w:szCs w:val="28"/>
          <w:shd w:val="clear" w:color="auto" w:fill="FFFFFF"/>
        </w:rPr>
      </w:pPr>
      <w:r w:rsidRPr="008F457D">
        <w:rPr>
          <w:sz w:val="28"/>
          <w:szCs w:val="28"/>
          <w:shd w:val="clear" w:color="auto" w:fill="FFFFFF"/>
        </w:rPr>
        <w:t xml:space="preserve">В деятельность «Движения первых» вовлечено 2 365 жителей Березовского района, из них молодых участников «Движения первых» – 1974, наставников из числа взрослых – 391. </w:t>
      </w:r>
    </w:p>
    <w:p w:rsidR="004F6A79" w:rsidRPr="008F457D" w:rsidRDefault="004F6A79" w:rsidP="004F6A79">
      <w:pPr>
        <w:shd w:val="clear" w:color="auto" w:fill="FFFFFF"/>
        <w:ind w:firstLine="709"/>
        <w:jc w:val="both"/>
        <w:rPr>
          <w:sz w:val="28"/>
          <w:szCs w:val="28"/>
        </w:rPr>
      </w:pPr>
      <w:r w:rsidRPr="008F457D">
        <w:rPr>
          <w:sz w:val="28"/>
          <w:szCs w:val="28"/>
        </w:rPr>
        <w:t xml:space="preserve">В 2025 году участниками региональных проектов Движения первых стали 547 представителей Березовского района, в федеральных проектах приняли участие 637 человек. Самые масштабные – военно-патриотическая игра «Зарница 2.0», Фестиваль выпускников «Это «Юность моя», Всероссийский экологический форум-фестиваль, Региональный проект «Лидеры изменений Югры. </w:t>
      </w:r>
      <w:proofErr w:type="gramStart"/>
      <w:r w:rsidRPr="008F457D">
        <w:rPr>
          <w:sz w:val="28"/>
          <w:szCs w:val="28"/>
        </w:rPr>
        <w:t>Первые», спортивная Лига Первых в рамках регионального проекта «Первые – спортивные», Региональный онлайн-слет «Сохраняй память» в рамках Всероссийского проекта «Хранители истории», одной из победителей стала команда от исторического клуба в с. Саранпауль, их эссе будет напечатано в общем сборнике эссе всех победителей к юбилею Югры.</w:t>
      </w:r>
      <w:proofErr w:type="gramEnd"/>
    </w:p>
    <w:p w:rsidR="004F6A79" w:rsidRPr="008F457D" w:rsidRDefault="004F6A79" w:rsidP="004F6A79">
      <w:pPr>
        <w:ind w:firstLine="708"/>
        <w:jc w:val="both"/>
        <w:rPr>
          <w:sz w:val="28"/>
          <w:szCs w:val="28"/>
        </w:rPr>
      </w:pPr>
      <w:r w:rsidRPr="008F457D">
        <w:rPr>
          <w:sz w:val="28"/>
          <w:szCs w:val="28"/>
        </w:rPr>
        <w:t>На туристической базе «</w:t>
      </w:r>
      <w:proofErr w:type="spellStart"/>
      <w:r w:rsidRPr="008F457D">
        <w:rPr>
          <w:sz w:val="28"/>
          <w:szCs w:val="28"/>
        </w:rPr>
        <w:t>НёрОйка</w:t>
      </w:r>
      <w:proofErr w:type="spellEnd"/>
      <w:r w:rsidRPr="008F457D">
        <w:rPr>
          <w:sz w:val="28"/>
          <w:szCs w:val="28"/>
        </w:rPr>
        <w:t xml:space="preserve">» </w:t>
      </w:r>
      <w:proofErr w:type="spellStart"/>
      <w:r w:rsidRPr="008F457D">
        <w:rPr>
          <w:sz w:val="28"/>
          <w:szCs w:val="28"/>
        </w:rPr>
        <w:t>сп</w:t>
      </w:r>
      <w:proofErr w:type="spellEnd"/>
      <w:r w:rsidRPr="008F457D">
        <w:rPr>
          <w:sz w:val="28"/>
          <w:szCs w:val="28"/>
        </w:rPr>
        <w:t>. Саранпауль, при участии Регионального отделения Общероссийского общественно-государственного движения детей и молодежи «Движение первых», организовано проведение семинара для наставников «Движения Первых» по направлению «Региональная идентичность: Сохраняй традиции!». Участниками семинара стали представители муниципальных образований автономного округа: Березовского района, городов Нягань, Нижневартовск, Ханты-Мансийск, Октябрьского и Белоярского районов. Охват составил 34 участника.</w:t>
      </w:r>
      <w:r w:rsidRPr="008F457D">
        <w:rPr>
          <w:rFonts w:eastAsia="Calibri"/>
          <w:sz w:val="28"/>
          <w:szCs w:val="28"/>
        </w:rPr>
        <w:t xml:space="preserve"> В рамках мероприятия у</w:t>
      </w:r>
      <w:r w:rsidRPr="008F457D">
        <w:rPr>
          <w:rFonts w:eastAsia="Calibri"/>
          <w:bCs/>
          <w:sz w:val="28"/>
          <w:szCs w:val="28"/>
        </w:rPr>
        <w:t xml:space="preserve">частниками разработана концепция развитии Центра компетенций по сохранению </w:t>
      </w:r>
      <w:r w:rsidRPr="008F457D">
        <w:rPr>
          <w:rFonts w:eastAsia="Calibri"/>
          <w:sz w:val="28"/>
          <w:szCs w:val="28"/>
        </w:rPr>
        <w:t xml:space="preserve">традиций коренных народов Севера через организацию деятельности детей, входящих в состав «Движение первых». Губернатор Югры отметил значимость направлений концепции и необходимость масштабирования ее проектов на уровне региона.   </w:t>
      </w:r>
    </w:p>
    <w:p w:rsidR="004F6A79" w:rsidRPr="008F457D" w:rsidRDefault="004F6A79" w:rsidP="004F6A79">
      <w:pPr>
        <w:ind w:firstLine="708"/>
        <w:jc w:val="both"/>
        <w:rPr>
          <w:sz w:val="28"/>
        </w:rPr>
      </w:pPr>
      <w:r w:rsidRPr="008F457D">
        <w:rPr>
          <w:sz w:val="28"/>
          <w:szCs w:val="28"/>
        </w:rPr>
        <w:t xml:space="preserve">В целях </w:t>
      </w:r>
      <w:r w:rsidRPr="008F457D">
        <w:rPr>
          <w:sz w:val="28"/>
          <w:szCs w:val="28"/>
          <w:lang w:eastAsia="en-US"/>
        </w:rPr>
        <w:t xml:space="preserve">сохранения и популяризации российских духовно-нравственных ценностей, формирования у молодежи чувства гражданской идентичности и принадлежности к единой многонациональной Родине, </w:t>
      </w:r>
      <w:r w:rsidRPr="008F457D">
        <w:rPr>
          <w:sz w:val="28"/>
          <w:szCs w:val="28"/>
        </w:rPr>
        <w:t xml:space="preserve">в </w:t>
      </w:r>
      <w:proofErr w:type="spellStart"/>
      <w:r w:rsidRPr="008F457D">
        <w:rPr>
          <w:sz w:val="28"/>
          <w:szCs w:val="28"/>
        </w:rPr>
        <w:t>пгт</w:t>
      </w:r>
      <w:proofErr w:type="gramStart"/>
      <w:r w:rsidRPr="008F457D">
        <w:rPr>
          <w:sz w:val="28"/>
          <w:szCs w:val="28"/>
        </w:rPr>
        <w:t>.И</w:t>
      </w:r>
      <w:proofErr w:type="gramEnd"/>
      <w:r w:rsidRPr="008F457D">
        <w:rPr>
          <w:sz w:val="28"/>
          <w:szCs w:val="28"/>
        </w:rPr>
        <w:t>грим</w:t>
      </w:r>
      <w:proofErr w:type="spellEnd"/>
      <w:r w:rsidRPr="008F457D">
        <w:rPr>
          <w:sz w:val="28"/>
          <w:szCs w:val="28"/>
        </w:rPr>
        <w:t xml:space="preserve"> и в </w:t>
      </w:r>
      <w:proofErr w:type="spellStart"/>
      <w:r w:rsidRPr="008F457D">
        <w:rPr>
          <w:sz w:val="28"/>
          <w:szCs w:val="28"/>
        </w:rPr>
        <w:t>пгт.Березово</w:t>
      </w:r>
      <w:proofErr w:type="spellEnd"/>
      <w:r w:rsidRPr="008F457D">
        <w:rPr>
          <w:sz w:val="28"/>
          <w:szCs w:val="28"/>
        </w:rPr>
        <w:t xml:space="preserve"> проведен молодежный форум «Арктическое этноСодружество </w:t>
      </w:r>
      <w:r w:rsidR="00E17F04">
        <w:rPr>
          <w:sz w:val="28"/>
          <w:szCs w:val="28"/>
        </w:rPr>
        <w:t>–</w:t>
      </w:r>
      <w:r w:rsidRPr="008F457D">
        <w:rPr>
          <w:sz w:val="28"/>
          <w:szCs w:val="28"/>
        </w:rPr>
        <w:t xml:space="preserve"> 2025». Общее количество участников из числа молодежи составило 80 человек</w:t>
      </w:r>
      <w:r w:rsidRPr="008F457D">
        <w:rPr>
          <w:sz w:val="28"/>
        </w:rPr>
        <w:t>.</w:t>
      </w:r>
    </w:p>
    <w:p w:rsidR="004F6A79" w:rsidRPr="008F457D" w:rsidRDefault="004F6A79" w:rsidP="004F6A79">
      <w:pPr>
        <w:ind w:firstLine="708"/>
        <w:jc w:val="both"/>
        <w:rPr>
          <w:sz w:val="28"/>
          <w:szCs w:val="28"/>
        </w:rPr>
      </w:pPr>
      <w:r w:rsidRPr="008F457D">
        <w:rPr>
          <w:sz w:val="28"/>
          <w:szCs w:val="28"/>
        </w:rPr>
        <w:t xml:space="preserve">В рамках реализации федерального проекта «Россия – страна возможностей» национального проекта «Молодежь и дети» в июле 2025 года </w:t>
      </w:r>
      <w:r w:rsidRPr="008F457D">
        <w:rPr>
          <w:sz w:val="28"/>
          <w:szCs w:val="28"/>
        </w:rPr>
        <w:lastRenderedPageBreak/>
        <w:t xml:space="preserve">Березовский район стал площадкой Всероссийского молодежного форума-фестиваля «Арктика. Лёд тронулся». Так, в рамках выездной площадки всероссийского форума гостями Березовского района стали 10 молодых ребят из Республики Крым, Республики Коми, Московской области, г. Москва, Вологодской области, Ханты-Мансийского автономного округа – Югры. </w:t>
      </w:r>
    </w:p>
    <w:p w:rsidR="004F6A79" w:rsidRPr="008F457D" w:rsidRDefault="004F6A79" w:rsidP="004F6A79">
      <w:pPr>
        <w:shd w:val="clear" w:color="auto" w:fill="FFFFFF"/>
        <w:ind w:firstLine="375"/>
        <w:jc w:val="both"/>
        <w:rPr>
          <w:sz w:val="28"/>
          <w:szCs w:val="28"/>
        </w:rPr>
      </w:pPr>
      <w:r w:rsidRPr="008F457D">
        <w:rPr>
          <w:sz w:val="28"/>
          <w:szCs w:val="28"/>
        </w:rPr>
        <w:tab/>
        <w:t xml:space="preserve">Молодые форумчане познакомились с представителями молодежного актива, богатым историческим наследием Березовского района, посетили государственный комплексный заказник регионального значения «Вогулка», погрузились в быт и культуру коренных малочисленных народов Севера на локациях этнотуристического комплекса «Сорни Сэй». </w:t>
      </w:r>
    </w:p>
    <w:p w:rsidR="004F6A79" w:rsidRPr="008F457D" w:rsidRDefault="004F6A79" w:rsidP="004F6A79">
      <w:pPr>
        <w:ind w:firstLine="709"/>
        <w:jc w:val="both"/>
        <w:rPr>
          <w:sz w:val="28"/>
          <w:szCs w:val="28"/>
        </w:rPr>
      </w:pPr>
      <w:r w:rsidRPr="008F457D">
        <w:rPr>
          <w:sz w:val="28"/>
          <w:szCs w:val="28"/>
        </w:rPr>
        <w:t>При поддержке Губернатора и Правительства Ханты-Мансийский автономный округ – Югра в 2025 году Березовский район:</w:t>
      </w:r>
    </w:p>
    <w:p w:rsidR="004F6A79" w:rsidRPr="008F457D" w:rsidRDefault="004F6A79" w:rsidP="004F6A79">
      <w:pPr>
        <w:ind w:firstLine="709"/>
        <w:jc w:val="both"/>
        <w:rPr>
          <w:sz w:val="28"/>
          <w:szCs w:val="28"/>
        </w:rPr>
      </w:pPr>
      <w:r w:rsidRPr="008F457D">
        <w:rPr>
          <w:sz w:val="28"/>
          <w:szCs w:val="28"/>
        </w:rPr>
        <w:t xml:space="preserve">- по результатам участия в составе комплексной региональной заявки во Всероссийском конкурсе программ комплексного развития молодежной политики в субъектах Российской Федерации «Регион для молодых», из средств федерального и регионального бюджетов муниципальному образованию выделено финансирование в размере 43,5 </w:t>
      </w:r>
      <w:proofErr w:type="gramStart"/>
      <w:r w:rsidRPr="008F457D">
        <w:rPr>
          <w:sz w:val="28"/>
          <w:szCs w:val="28"/>
        </w:rPr>
        <w:t>млн</w:t>
      </w:r>
      <w:proofErr w:type="gramEnd"/>
      <w:r w:rsidRPr="008F457D">
        <w:rPr>
          <w:sz w:val="28"/>
          <w:szCs w:val="28"/>
        </w:rPr>
        <w:t xml:space="preserve"> рублей на ремонт помещений и материально-техническому обеспечению муниципального автономного учреждения Березовского района «Молодежный центр «Звездный» (далее – молодежный центр). Проведение работ запланировано на 2026 год. Это позволит создать в молодежном центре современные пространства «Движение первых», «Добро.Центр», «Киберзона», «Медиастудия»;  </w:t>
      </w:r>
    </w:p>
    <w:p w:rsidR="004F6A79" w:rsidRPr="008F457D" w:rsidRDefault="004F6A79" w:rsidP="004F6A79">
      <w:pPr>
        <w:spacing w:line="240" w:lineRule="atLeast"/>
        <w:ind w:firstLine="708"/>
        <w:jc w:val="both"/>
        <w:rPr>
          <w:sz w:val="28"/>
          <w:szCs w:val="28"/>
          <w:shd w:val="clear" w:color="auto" w:fill="FFFFFF"/>
        </w:rPr>
      </w:pPr>
      <w:r w:rsidRPr="008F457D">
        <w:rPr>
          <w:sz w:val="28"/>
          <w:szCs w:val="28"/>
          <w:shd w:val="clear" w:color="auto" w:fill="FFFFFF"/>
        </w:rPr>
        <w:t>- в рамках программы комплексного развития инфраструктуры молодежной политики в регионе на 2026-2030 годы (далее – программа) вошел в государственную программу автономного округа «Развитие гражданского общества», с мероприятиями:</w:t>
      </w:r>
    </w:p>
    <w:p w:rsidR="004F6A79" w:rsidRPr="008F457D" w:rsidRDefault="004F6A79" w:rsidP="004F6A79">
      <w:pPr>
        <w:spacing w:line="240" w:lineRule="atLeast"/>
        <w:ind w:firstLine="708"/>
        <w:contextualSpacing/>
        <w:jc w:val="both"/>
        <w:rPr>
          <w:sz w:val="28"/>
          <w:szCs w:val="28"/>
          <w:shd w:val="clear" w:color="auto" w:fill="FFFFFF"/>
        </w:rPr>
      </w:pPr>
      <w:r w:rsidRPr="008F457D">
        <w:rPr>
          <w:sz w:val="28"/>
          <w:szCs w:val="28"/>
          <w:shd w:val="clear" w:color="auto" w:fill="FFFFFF"/>
        </w:rPr>
        <w:t>ремонт молодежного центра пгт. Березово;</w:t>
      </w:r>
    </w:p>
    <w:p w:rsidR="004F6A79" w:rsidRPr="008F457D" w:rsidRDefault="004F6A79" w:rsidP="004F6A79">
      <w:pPr>
        <w:spacing w:line="240" w:lineRule="atLeast"/>
        <w:ind w:firstLine="708"/>
        <w:contextualSpacing/>
        <w:jc w:val="both"/>
        <w:rPr>
          <w:sz w:val="28"/>
          <w:szCs w:val="28"/>
          <w:shd w:val="clear" w:color="auto" w:fill="FFFFFF"/>
        </w:rPr>
      </w:pPr>
      <w:r w:rsidRPr="008F457D">
        <w:rPr>
          <w:sz w:val="28"/>
          <w:szCs w:val="28"/>
          <w:shd w:val="clear" w:color="auto" w:fill="FFFFFF"/>
        </w:rPr>
        <w:t>ремонт отдельных площадей под молодежное пространство в здании в МБУ ДО «Игримский центр творчества», пгт. Игрим;</w:t>
      </w:r>
    </w:p>
    <w:p w:rsidR="004F6A79" w:rsidRPr="008F457D" w:rsidRDefault="004F6A79" w:rsidP="004F6A79">
      <w:pPr>
        <w:spacing w:line="240" w:lineRule="atLeast"/>
        <w:ind w:firstLine="708"/>
        <w:contextualSpacing/>
        <w:jc w:val="both"/>
        <w:rPr>
          <w:sz w:val="28"/>
          <w:szCs w:val="28"/>
          <w:shd w:val="clear" w:color="auto" w:fill="FFFFFF"/>
        </w:rPr>
      </w:pPr>
      <w:r w:rsidRPr="008F457D">
        <w:rPr>
          <w:sz w:val="28"/>
          <w:szCs w:val="28"/>
          <w:shd w:val="clear" w:color="auto" w:fill="FFFFFF"/>
        </w:rPr>
        <w:t xml:space="preserve">ремонт площади в здании СДК «Пилигрим» Светловская библиотека </w:t>
      </w:r>
      <w:proofErr w:type="spellStart"/>
      <w:r w:rsidRPr="008F457D">
        <w:rPr>
          <w:sz w:val="28"/>
          <w:szCs w:val="28"/>
          <w:shd w:val="clear" w:color="auto" w:fill="FFFFFF"/>
        </w:rPr>
        <w:t>сп</w:t>
      </w:r>
      <w:proofErr w:type="spellEnd"/>
      <w:r w:rsidRPr="008F457D">
        <w:rPr>
          <w:sz w:val="28"/>
          <w:szCs w:val="28"/>
          <w:shd w:val="clear" w:color="auto" w:fill="FFFFFF"/>
        </w:rPr>
        <w:t>. Светлый;</w:t>
      </w:r>
    </w:p>
    <w:p w:rsidR="004F6A79" w:rsidRPr="008F457D" w:rsidRDefault="004F6A79" w:rsidP="004F6A79">
      <w:pPr>
        <w:spacing w:line="240" w:lineRule="atLeast"/>
        <w:ind w:firstLine="708"/>
        <w:contextualSpacing/>
        <w:jc w:val="both"/>
        <w:rPr>
          <w:sz w:val="28"/>
          <w:szCs w:val="28"/>
          <w:shd w:val="clear" w:color="auto" w:fill="FFFFFF"/>
        </w:rPr>
      </w:pPr>
      <w:r w:rsidRPr="008F457D">
        <w:rPr>
          <w:sz w:val="28"/>
          <w:szCs w:val="28"/>
          <w:shd w:val="clear" w:color="auto" w:fill="FFFFFF"/>
        </w:rPr>
        <w:t xml:space="preserve">п. Приполярный, с. Саранпауль, д. Хулимсунт включены в программу по созданию молодежных пространств, в том числе, за счет возведения модульных сооружений. </w:t>
      </w:r>
    </w:p>
    <w:p w:rsidR="004F6A79" w:rsidRPr="008F457D" w:rsidRDefault="004F6A79" w:rsidP="004F6A79">
      <w:pPr>
        <w:ind w:firstLine="709"/>
        <w:jc w:val="both"/>
        <w:rPr>
          <w:i/>
          <w:color w:val="FF0000"/>
          <w:sz w:val="28"/>
          <w:szCs w:val="28"/>
        </w:rPr>
      </w:pPr>
      <w:r w:rsidRPr="008F457D">
        <w:rPr>
          <w:sz w:val="28"/>
          <w:szCs w:val="28"/>
        </w:rPr>
        <w:t xml:space="preserve">В Год Защитника Отчества и Год исторического наследия в целях патриотического сознания граждан по инициативе общественных молодежных организаций «Молодой Гвардии Единой России» и Молодежного парламента при Думе Березовского района в пгт. Березово появились два мурала. Арт-объекты, как символ исторической памяти и патриотизма, войдут в сборник лучших муниципальных практик реализации в автономном округе комплексного плана противодействия идеологии терроризма в Российской Федерации в 2025 году. </w:t>
      </w:r>
    </w:p>
    <w:p w:rsidR="004F6A79" w:rsidRPr="008F457D" w:rsidRDefault="004F6A79" w:rsidP="004F6A79">
      <w:pPr>
        <w:spacing w:line="240" w:lineRule="atLeast"/>
        <w:ind w:firstLine="708"/>
        <w:jc w:val="both"/>
        <w:rPr>
          <w:sz w:val="28"/>
          <w:szCs w:val="28"/>
          <w:shd w:val="clear" w:color="auto" w:fill="FFFFFF"/>
        </w:rPr>
      </w:pPr>
      <w:r w:rsidRPr="008F457D">
        <w:rPr>
          <w:sz w:val="28"/>
          <w:szCs w:val="28"/>
          <w:shd w:val="clear" w:color="auto" w:fill="FFFFFF"/>
        </w:rPr>
        <w:t>Достижения студентов и педагогов в 2025 году:</w:t>
      </w:r>
    </w:p>
    <w:p w:rsidR="004F6A79" w:rsidRPr="008F457D" w:rsidRDefault="004F6A79" w:rsidP="004F6A79">
      <w:pPr>
        <w:ind w:firstLine="708"/>
        <w:jc w:val="both"/>
        <w:rPr>
          <w:noProof/>
          <w:sz w:val="28"/>
          <w:szCs w:val="28"/>
        </w:rPr>
      </w:pPr>
      <w:r w:rsidRPr="008F457D">
        <w:rPr>
          <w:sz w:val="28"/>
          <w:szCs w:val="28"/>
          <w:shd w:val="clear" w:color="auto" w:fill="FFFFFF"/>
        </w:rPr>
        <w:t xml:space="preserve">победитель Чемпионата профессий на базе ООО «Газпром трансгаз Югорск» </w:t>
      </w:r>
      <w:proofErr w:type="gramStart"/>
      <w:r w:rsidRPr="008F457D">
        <w:rPr>
          <w:sz w:val="28"/>
          <w:szCs w:val="28"/>
          <w:shd w:val="clear" w:color="auto" w:fill="FFFFFF"/>
        </w:rPr>
        <w:t>Холуев</w:t>
      </w:r>
      <w:proofErr w:type="gramEnd"/>
      <w:r w:rsidRPr="008F457D">
        <w:rPr>
          <w:sz w:val="28"/>
          <w:szCs w:val="28"/>
          <w:shd w:val="clear" w:color="auto" w:fill="FFFFFF"/>
        </w:rPr>
        <w:t xml:space="preserve"> Николай – удостоен звания «Лучший по профессии «Электрогазосварщик»; </w:t>
      </w:r>
      <w:r w:rsidRPr="008F457D">
        <w:rPr>
          <w:noProof/>
          <w:sz w:val="28"/>
          <w:szCs w:val="28"/>
        </w:rPr>
        <w:t xml:space="preserve"> </w:t>
      </w:r>
    </w:p>
    <w:p w:rsidR="004F6A79" w:rsidRPr="008F457D" w:rsidRDefault="004F6A79" w:rsidP="004F6A79">
      <w:pPr>
        <w:ind w:firstLine="708"/>
        <w:jc w:val="both"/>
        <w:rPr>
          <w:sz w:val="28"/>
          <w:szCs w:val="28"/>
          <w:shd w:val="clear" w:color="auto" w:fill="FFFFFF"/>
        </w:rPr>
      </w:pPr>
      <w:r w:rsidRPr="008F457D">
        <w:rPr>
          <w:sz w:val="28"/>
          <w:szCs w:val="28"/>
          <w:shd w:val="clear" w:color="auto" w:fill="FFFFFF"/>
        </w:rPr>
        <w:lastRenderedPageBreak/>
        <w:t xml:space="preserve">призовые места III Регионального этапа Чемпионата по профессиональному мастерству «Профессионалы», Чемпионат 2025 года в Югре: 1 место в компетенции «Водитель грузовика» завоевал </w:t>
      </w:r>
      <w:proofErr w:type="gramStart"/>
      <w:r w:rsidRPr="008F457D">
        <w:rPr>
          <w:sz w:val="28"/>
          <w:szCs w:val="28"/>
          <w:shd w:val="clear" w:color="auto" w:fill="FFFFFF"/>
        </w:rPr>
        <w:t>Горлач</w:t>
      </w:r>
      <w:proofErr w:type="gramEnd"/>
      <w:r w:rsidRPr="008F457D">
        <w:rPr>
          <w:sz w:val="28"/>
          <w:szCs w:val="28"/>
          <w:shd w:val="clear" w:color="auto" w:fill="FFFFFF"/>
        </w:rPr>
        <w:t xml:space="preserve"> Глеб вместе, 2 место в компетенции «Дошкольное воспитание» заняла Прутьян Милана, 2 место в компетенции «Автоматизация бизнес-процессов организации» завоевала Калашникова Ангелина;</w:t>
      </w:r>
    </w:p>
    <w:p w:rsidR="004F6A79" w:rsidRPr="008F457D" w:rsidRDefault="004F6A79" w:rsidP="004F6A79">
      <w:pPr>
        <w:ind w:firstLine="709"/>
        <w:jc w:val="both"/>
        <w:rPr>
          <w:sz w:val="28"/>
          <w:szCs w:val="28"/>
          <w:shd w:val="clear" w:color="auto" w:fill="FFFFFF"/>
        </w:rPr>
      </w:pPr>
      <w:r w:rsidRPr="008F457D">
        <w:rPr>
          <w:sz w:val="28"/>
          <w:szCs w:val="28"/>
          <w:shd w:val="clear" w:color="auto" w:fill="FFFFFF"/>
        </w:rPr>
        <w:t xml:space="preserve">обладатели кубков, дипломов и победы в номинации «Лучшая актриса» Зимнего кубка КВН 2025» XXX сезона Игримской </w:t>
      </w:r>
      <w:proofErr w:type="gramStart"/>
      <w:r w:rsidRPr="008F457D">
        <w:rPr>
          <w:sz w:val="28"/>
          <w:szCs w:val="28"/>
          <w:shd w:val="clear" w:color="auto" w:fill="FFFFFF"/>
        </w:rPr>
        <w:t>Юниор-Лиги</w:t>
      </w:r>
      <w:proofErr w:type="gramEnd"/>
      <w:r w:rsidRPr="008F457D">
        <w:rPr>
          <w:sz w:val="28"/>
          <w:szCs w:val="28"/>
          <w:shd w:val="clear" w:color="auto" w:fill="FFFFFF"/>
        </w:rPr>
        <w:t xml:space="preserve"> КВН Клуба «Зеленый Попугай»: Ермоленко Кристина, капитан команды.  </w:t>
      </w:r>
    </w:p>
    <w:p w:rsidR="004F6A79" w:rsidRPr="008F457D" w:rsidRDefault="004F6A79" w:rsidP="004F6A79">
      <w:pPr>
        <w:shd w:val="clear" w:color="auto" w:fill="FFFFFF"/>
        <w:tabs>
          <w:tab w:val="left" w:pos="567"/>
        </w:tabs>
        <w:ind w:firstLine="709"/>
        <w:jc w:val="both"/>
        <w:rPr>
          <w:sz w:val="28"/>
          <w:szCs w:val="28"/>
          <w:shd w:val="clear" w:color="auto" w:fill="FFFFFF"/>
        </w:rPr>
      </w:pPr>
      <w:r w:rsidRPr="008F457D">
        <w:rPr>
          <w:sz w:val="28"/>
          <w:szCs w:val="28"/>
          <w:shd w:val="clear" w:color="auto" w:fill="FFFFFF"/>
        </w:rPr>
        <w:t xml:space="preserve">В целях поддержки талантливой студенческой молодежи учреждена премия главы Березовского района. В 2025 году премией главы Березовского </w:t>
      </w:r>
      <w:r w:rsidRPr="008F457D">
        <w:rPr>
          <w:color w:val="000000" w:themeColor="text1"/>
          <w:sz w:val="28"/>
          <w:szCs w:val="28"/>
          <w:shd w:val="clear" w:color="auto" w:fill="FFFFFF"/>
        </w:rPr>
        <w:t xml:space="preserve">района </w:t>
      </w:r>
      <w:r w:rsidRPr="008F457D">
        <w:rPr>
          <w:color w:val="000000" w:themeColor="text1"/>
          <w:sz w:val="28"/>
          <w:szCs w:val="28"/>
        </w:rPr>
        <w:t xml:space="preserve">награждены три студента </w:t>
      </w:r>
      <w:r w:rsidRPr="008F457D">
        <w:rPr>
          <w:rFonts w:eastAsia="Calibri"/>
          <w:color w:val="000000" w:themeColor="text1"/>
          <w:sz w:val="28"/>
          <w:szCs w:val="28"/>
        </w:rPr>
        <w:t xml:space="preserve">Бюджетного </w:t>
      </w:r>
      <w:r w:rsidRPr="008F457D">
        <w:rPr>
          <w:rFonts w:eastAsia="Calibri"/>
          <w:sz w:val="28"/>
          <w:szCs w:val="28"/>
        </w:rPr>
        <w:t>учреждения профессионального образования Ханты-Мансийского автономного округа – Югры «Игримский политехнический колледж»,</w:t>
      </w:r>
      <w:r w:rsidRPr="008F457D">
        <w:rPr>
          <w:rFonts w:eastAsia="Calibri"/>
          <w:sz w:val="28"/>
          <w:szCs w:val="28"/>
          <w:shd w:val="clear" w:color="auto" w:fill="FFFFFF"/>
        </w:rPr>
        <w:t xml:space="preserve"> учащиеся 4 курса</w:t>
      </w:r>
      <w:r w:rsidRPr="008F457D">
        <w:rPr>
          <w:rFonts w:eastAsia="Calibri"/>
          <w:sz w:val="28"/>
          <w:szCs w:val="28"/>
        </w:rPr>
        <w:t>:</w:t>
      </w:r>
      <w:r w:rsidRPr="008F457D">
        <w:rPr>
          <w:sz w:val="28"/>
          <w:szCs w:val="28"/>
          <w:shd w:val="clear" w:color="auto" w:fill="FFFFFF"/>
        </w:rPr>
        <w:t xml:space="preserve"> </w:t>
      </w:r>
      <w:proofErr w:type="spellStart"/>
      <w:r w:rsidRPr="008F457D">
        <w:rPr>
          <w:rFonts w:eastAsia="Calibri"/>
          <w:sz w:val="28"/>
          <w:szCs w:val="28"/>
          <w:shd w:val="clear" w:color="auto" w:fill="FFFFFF"/>
        </w:rPr>
        <w:t>Прейс</w:t>
      </w:r>
      <w:proofErr w:type="spellEnd"/>
      <w:r w:rsidRPr="008F457D">
        <w:rPr>
          <w:rFonts w:eastAsia="Calibri"/>
          <w:sz w:val="28"/>
          <w:szCs w:val="28"/>
          <w:shd w:val="clear" w:color="auto" w:fill="FFFFFF"/>
        </w:rPr>
        <w:t xml:space="preserve"> Станислав Константинович </w:t>
      </w:r>
      <w:r w:rsidRPr="008F457D">
        <w:rPr>
          <w:rFonts w:eastAsia="Calibri"/>
          <w:b/>
          <w:sz w:val="28"/>
          <w:szCs w:val="28"/>
        </w:rPr>
        <w:t>(</w:t>
      </w:r>
      <w:r w:rsidRPr="008F457D">
        <w:rPr>
          <w:rFonts w:eastAsia="Calibri"/>
          <w:sz w:val="28"/>
          <w:szCs w:val="28"/>
        </w:rPr>
        <w:t>специальность</w:t>
      </w:r>
      <w:r w:rsidRPr="008F457D">
        <w:rPr>
          <w:rFonts w:eastAsia="Calibri"/>
          <w:b/>
          <w:sz w:val="28"/>
          <w:szCs w:val="28"/>
        </w:rPr>
        <w:t xml:space="preserve"> «</w:t>
      </w:r>
      <w:r w:rsidRPr="008F457D">
        <w:rPr>
          <w:rFonts w:eastAsia="Calibri"/>
          <w:sz w:val="28"/>
          <w:szCs w:val="28"/>
        </w:rPr>
        <w:t xml:space="preserve">Сооружение и эксплуатация газонефтепроводов и газонефтехранилищ»), </w:t>
      </w:r>
      <w:r w:rsidRPr="008F457D">
        <w:rPr>
          <w:sz w:val="28"/>
          <w:szCs w:val="28"/>
          <w:shd w:val="clear" w:color="auto" w:fill="FFFFFF"/>
        </w:rPr>
        <w:t xml:space="preserve">Гайсина Арина Рустамовна </w:t>
      </w:r>
      <w:r w:rsidRPr="008F457D">
        <w:rPr>
          <w:sz w:val="28"/>
          <w:szCs w:val="28"/>
        </w:rPr>
        <w:t>(специальность «Дошкольное образование»), Юн Нонне Георгиевне</w:t>
      </w:r>
      <w:r w:rsidRPr="008F457D">
        <w:rPr>
          <w:b/>
          <w:sz w:val="28"/>
          <w:szCs w:val="28"/>
        </w:rPr>
        <w:t xml:space="preserve"> </w:t>
      </w:r>
      <w:r w:rsidRPr="008F457D">
        <w:rPr>
          <w:sz w:val="28"/>
        </w:rPr>
        <w:t>(специальность «Дошкольное образование»).</w:t>
      </w:r>
    </w:p>
    <w:p w:rsidR="004F6A79" w:rsidRPr="008F457D" w:rsidRDefault="004F6A79" w:rsidP="004F6A79">
      <w:pPr>
        <w:widowControl w:val="0"/>
        <w:autoSpaceDE w:val="0"/>
        <w:autoSpaceDN w:val="0"/>
        <w:adjustRightInd w:val="0"/>
        <w:spacing w:line="240" w:lineRule="atLeast"/>
        <w:ind w:firstLine="708"/>
        <w:jc w:val="both"/>
        <w:rPr>
          <w:sz w:val="28"/>
          <w:szCs w:val="28"/>
        </w:rPr>
      </w:pPr>
      <w:r w:rsidRPr="008F457D">
        <w:rPr>
          <w:sz w:val="28"/>
          <w:szCs w:val="28"/>
        </w:rPr>
        <w:t>В 2025 году Игримский клуб «Зеленый Попугай» отметил свое 30-летие. Команды клуба продолжает добиваться все больше достижений на Всероссийском и международном уровне.</w:t>
      </w:r>
    </w:p>
    <w:p w:rsidR="004F6A79" w:rsidRPr="008F457D" w:rsidRDefault="004F6A79" w:rsidP="004F6A79">
      <w:pPr>
        <w:widowControl w:val="0"/>
        <w:autoSpaceDE w:val="0"/>
        <w:autoSpaceDN w:val="0"/>
        <w:adjustRightInd w:val="0"/>
        <w:spacing w:line="240" w:lineRule="atLeast"/>
        <w:ind w:firstLine="708"/>
        <w:jc w:val="both"/>
        <w:rPr>
          <w:sz w:val="28"/>
          <w:szCs w:val="28"/>
        </w:rPr>
      </w:pPr>
      <w:r w:rsidRPr="008F457D">
        <w:rPr>
          <w:sz w:val="28"/>
          <w:szCs w:val="28"/>
        </w:rPr>
        <w:t>Яркие достижения 2025 года: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победа в номинации «Лучшая актриса» 1/4 финала Всероссийской </w:t>
      </w:r>
      <w:proofErr w:type="gramStart"/>
      <w:r w:rsidRPr="008F457D">
        <w:rPr>
          <w:sz w:val="28"/>
          <w:szCs w:val="28"/>
          <w:shd w:val="clear" w:color="auto" w:fill="FFFFFF"/>
        </w:rPr>
        <w:t>Юниор-Лиги</w:t>
      </w:r>
      <w:proofErr w:type="gramEnd"/>
      <w:r w:rsidRPr="008F457D">
        <w:rPr>
          <w:sz w:val="28"/>
          <w:szCs w:val="28"/>
          <w:shd w:val="clear" w:color="auto" w:fill="FFFFFF"/>
        </w:rPr>
        <w:t xml:space="preserve"> КВН, г. Москва;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1 место в финале </w:t>
      </w:r>
      <w:proofErr w:type="gramStart"/>
      <w:r w:rsidRPr="008F457D">
        <w:rPr>
          <w:sz w:val="28"/>
          <w:szCs w:val="28"/>
          <w:shd w:val="clear" w:color="auto" w:fill="FFFFFF"/>
        </w:rPr>
        <w:t>Всероссийского</w:t>
      </w:r>
      <w:proofErr w:type="gramEnd"/>
      <w:r w:rsidRPr="008F457D">
        <w:rPr>
          <w:sz w:val="28"/>
          <w:szCs w:val="28"/>
          <w:shd w:val="clear" w:color="auto" w:fill="FFFFFF"/>
        </w:rPr>
        <w:t xml:space="preserve"> телепроекта «Детский </w:t>
      </w:r>
      <w:proofErr w:type="spellStart"/>
      <w:r w:rsidRPr="008F457D">
        <w:rPr>
          <w:sz w:val="28"/>
          <w:szCs w:val="28"/>
          <w:shd w:val="clear" w:color="auto" w:fill="FFFFFF"/>
        </w:rPr>
        <w:t>Стендап</w:t>
      </w:r>
      <w:proofErr w:type="spellEnd"/>
      <w:r w:rsidRPr="008F457D">
        <w:rPr>
          <w:sz w:val="28"/>
          <w:szCs w:val="28"/>
          <w:shd w:val="clear" w:color="auto" w:fill="FFFFFF"/>
        </w:rPr>
        <w:t>», г. Москва;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призеры телевизионного проекта «Школа </w:t>
      </w:r>
      <w:proofErr w:type="spellStart"/>
      <w:r w:rsidRPr="008F457D">
        <w:rPr>
          <w:sz w:val="28"/>
          <w:szCs w:val="28"/>
          <w:shd w:val="clear" w:color="auto" w:fill="FFFFFF"/>
        </w:rPr>
        <w:t>Стендапа</w:t>
      </w:r>
      <w:proofErr w:type="spellEnd"/>
      <w:r w:rsidRPr="008F457D">
        <w:rPr>
          <w:sz w:val="28"/>
          <w:szCs w:val="28"/>
          <w:shd w:val="clear" w:color="auto" w:fill="FFFFFF"/>
        </w:rPr>
        <w:t>», «</w:t>
      </w:r>
      <w:proofErr w:type="gramStart"/>
      <w:r w:rsidRPr="008F457D">
        <w:rPr>
          <w:sz w:val="28"/>
          <w:szCs w:val="28"/>
          <w:shd w:val="clear" w:color="auto" w:fill="FFFFFF"/>
        </w:rPr>
        <w:t>Детский</w:t>
      </w:r>
      <w:proofErr w:type="gramEnd"/>
      <w:r w:rsidRPr="008F457D">
        <w:rPr>
          <w:sz w:val="28"/>
          <w:szCs w:val="28"/>
          <w:shd w:val="clear" w:color="auto" w:fill="FFFFFF"/>
        </w:rPr>
        <w:t xml:space="preserve"> </w:t>
      </w:r>
      <w:proofErr w:type="spellStart"/>
      <w:r w:rsidRPr="008F457D">
        <w:rPr>
          <w:sz w:val="28"/>
          <w:szCs w:val="28"/>
          <w:shd w:val="clear" w:color="auto" w:fill="FFFFFF"/>
        </w:rPr>
        <w:t>Стендап</w:t>
      </w:r>
      <w:proofErr w:type="spellEnd"/>
      <w:r w:rsidRPr="008F457D">
        <w:rPr>
          <w:sz w:val="28"/>
          <w:szCs w:val="28"/>
          <w:shd w:val="clear" w:color="auto" w:fill="FFFFFF"/>
        </w:rPr>
        <w:t xml:space="preserve">» в рамках проектов «Все сюда» Ассоциации учащейся молодежи Российского Союза молодёжи «Содружество», г. Москва;  </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призеры и медалисты XIV Международного фестиваля детских команд КВН при поддержке АМИК и Движения Первых, г. </w:t>
      </w:r>
      <w:proofErr w:type="gramStart"/>
      <w:r w:rsidRPr="008F457D">
        <w:rPr>
          <w:sz w:val="28"/>
          <w:szCs w:val="28"/>
          <w:shd w:val="clear" w:color="auto" w:fill="FFFFFF"/>
        </w:rPr>
        <w:t>Москва-Тульская</w:t>
      </w:r>
      <w:proofErr w:type="gramEnd"/>
      <w:r w:rsidRPr="008F457D">
        <w:rPr>
          <w:sz w:val="28"/>
          <w:szCs w:val="28"/>
          <w:shd w:val="clear" w:color="auto" w:fill="FFFFFF"/>
        </w:rPr>
        <w:t xml:space="preserve"> область;</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сертификаты Книги Рекордов России за участие во Всероссийской акции «Портрет Героя», Тульская область;</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победители и призеры Всероссийского проекта «Нам есть чем гордиться»</w:t>
      </w:r>
      <w:r w:rsidRPr="008F457D">
        <w:rPr>
          <w:shd w:val="clear" w:color="auto" w:fill="FFFFFF"/>
        </w:rPr>
        <w:t xml:space="preserve"> </w:t>
      </w:r>
      <w:r w:rsidRPr="008F457D">
        <w:rPr>
          <w:sz w:val="28"/>
          <w:szCs w:val="28"/>
          <w:shd w:val="clear" w:color="auto" w:fill="FFFFFF"/>
        </w:rPr>
        <w:t>Ассоциации учащейся молодежи Российского Союза молодежи «Содружество», г. Москва;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победители, призеры в номинациях и программах Всероссийского фестиваля «Все сюда» творческого и интеллектуального развития детей и молодежи, г. Анапа; </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гран-при, Золотой Кубок, Серебряный Кубок, призеры Всероссийского фестиваля «Все в кино», г. Анапа;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победители, участники первой региональной детской лиги КВН «</w:t>
      </w:r>
      <w:proofErr w:type="spellStart"/>
      <w:r w:rsidRPr="008F457D">
        <w:rPr>
          <w:sz w:val="28"/>
          <w:szCs w:val="28"/>
          <w:shd w:val="clear" w:color="auto" w:fill="FFFFFF"/>
        </w:rPr>
        <w:t>Донбассочка</w:t>
      </w:r>
      <w:proofErr w:type="spellEnd"/>
      <w:r w:rsidRPr="008F457D">
        <w:rPr>
          <w:sz w:val="28"/>
          <w:szCs w:val="28"/>
          <w:shd w:val="clear" w:color="auto" w:fill="FFFFFF"/>
        </w:rPr>
        <w:t>», ДНР;</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11 победителей из 500 участников Всероссийского конкурса стихов, приуроченных к празднованию 80-летия Победы в Великой Отечественной войне </w:t>
      </w:r>
      <w:r w:rsidRPr="008F457D">
        <w:rPr>
          <w:sz w:val="28"/>
          <w:szCs w:val="28"/>
          <w:shd w:val="clear" w:color="auto" w:fill="FFFFFF"/>
        </w:rPr>
        <w:lastRenderedPageBreak/>
        <w:t>Ассоциации учащейся молодежи Российского Союза молодежи «Содружество», г. Москва;</w:t>
      </w:r>
    </w:p>
    <w:p w:rsidR="004F6A79" w:rsidRDefault="004F6A79" w:rsidP="004F6A79">
      <w:pPr>
        <w:widowControl w:val="0"/>
        <w:autoSpaceDE w:val="0"/>
        <w:autoSpaceDN w:val="0"/>
        <w:adjustRightInd w:val="0"/>
        <w:spacing w:line="240" w:lineRule="atLeast"/>
        <w:ind w:firstLine="708"/>
        <w:jc w:val="both"/>
        <w:rPr>
          <w:sz w:val="28"/>
          <w:szCs w:val="28"/>
        </w:rPr>
      </w:pPr>
      <w:r w:rsidRPr="008F457D">
        <w:rPr>
          <w:sz w:val="28"/>
          <w:szCs w:val="28"/>
        </w:rPr>
        <w:t xml:space="preserve">победители Всероссийского кастинга телевизионных проектов «Детский </w:t>
      </w:r>
      <w:proofErr w:type="spellStart"/>
      <w:r w:rsidRPr="008F457D">
        <w:rPr>
          <w:sz w:val="28"/>
          <w:szCs w:val="28"/>
        </w:rPr>
        <w:t>стендап</w:t>
      </w:r>
      <w:proofErr w:type="spellEnd"/>
      <w:r w:rsidRPr="008F457D">
        <w:rPr>
          <w:sz w:val="28"/>
          <w:szCs w:val="28"/>
        </w:rPr>
        <w:t xml:space="preserve">», «Неожиданно», приглашены в феврале 2026 года на съемку в г. Москва (Наталья Малых, Иван и Мария Зубковы, Михаил </w:t>
      </w:r>
      <w:proofErr w:type="spellStart"/>
      <w:r w:rsidRPr="008F457D">
        <w:rPr>
          <w:sz w:val="28"/>
          <w:szCs w:val="28"/>
        </w:rPr>
        <w:t>Ядрышкин</w:t>
      </w:r>
      <w:proofErr w:type="spellEnd"/>
      <w:r w:rsidRPr="008F457D">
        <w:rPr>
          <w:sz w:val="28"/>
          <w:szCs w:val="28"/>
        </w:rPr>
        <w:t>).</w:t>
      </w:r>
      <w:r w:rsidRPr="009C743C">
        <w:rPr>
          <w:sz w:val="28"/>
          <w:szCs w:val="28"/>
        </w:rPr>
        <w:t xml:space="preserve">  </w:t>
      </w:r>
    </w:p>
    <w:p w:rsidR="004F6A79" w:rsidRPr="009C743C" w:rsidRDefault="004F6A79" w:rsidP="004F6A79">
      <w:pPr>
        <w:widowControl w:val="0"/>
        <w:autoSpaceDE w:val="0"/>
        <w:autoSpaceDN w:val="0"/>
        <w:adjustRightInd w:val="0"/>
        <w:spacing w:line="240" w:lineRule="atLeast"/>
        <w:ind w:firstLine="708"/>
        <w:jc w:val="both"/>
      </w:pPr>
    </w:p>
    <w:p w:rsidR="004F6A79" w:rsidRDefault="004F6A79" w:rsidP="004F6A79">
      <w:pPr>
        <w:pStyle w:val="3"/>
        <w:numPr>
          <w:ilvl w:val="0"/>
          <w:numId w:val="0"/>
        </w:numPr>
        <w:ind w:firstLine="709"/>
        <w:jc w:val="left"/>
        <w:rPr>
          <w:b w:val="0"/>
          <w:sz w:val="28"/>
        </w:rPr>
      </w:pPr>
      <w:bookmarkStart w:id="85" w:name="_Toc220956419"/>
      <w:bookmarkStart w:id="86" w:name="_Toc221103223"/>
      <w:r>
        <w:rPr>
          <w:b w:val="0"/>
          <w:sz w:val="28"/>
        </w:rPr>
        <w:t>7</w:t>
      </w:r>
      <w:r w:rsidRPr="00742D15">
        <w:rPr>
          <w:b w:val="0"/>
          <w:sz w:val="28"/>
        </w:rPr>
        <w:t>.6. Социальная политика</w:t>
      </w:r>
      <w:bookmarkEnd w:id="85"/>
      <w:bookmarkEnd w:id="86"/>
    </w:p>
    <w:p w:rsidR="004F6A79" w:rsidRPr="00C31B67" w:rsidRDefault="004F6A79" w:rsidP="004F6A79"/>
    <w:p w:rsidR="004F6A79" w:rsidRPr="00C32D07" w:rsidRDefault="004F6A79" w:rsidP="004F6A79">
      <w:pPr>
        <w:widowControl w:val="0"/>
        <w:ind w:firstLine="709"/>
        <w:jc w:val="both"/>
        <w:rPr>
          <w:rFonts w:eastAsia="Calibri"/>
          <w:sz w:val="28"/>
          <w:szCs w:val="28"/>
          <w:lang w:eastAsia="en-US"/>
        </w:rPr>
      </w:pPr>
      <w:proofErr w:type="gramStart"/>
      <w:r w:rsidRPr="00C32D07">
        <w:rPr>
          <w:rFonts w:eastAsia="Calibri"/>
          <w:sz w:val="28"/>
          <w:szCs w:val="28"/>
          <w:lang w:eastAsia="en-US"/>
        </w:rPr>
        <w:t xml:space="preserve">В рамках оздоровительной кампании 2025 года доля детей школьного возраста, проживающих в Березовском районе, охваченных организованными формами отдыха и оздоровления, составила 53% или 1 725 детей (2021 год – 1 850 детей (51,9%), 2022 год – 2 392 ребенка (68,1%), 2023 год – 2 760 детей (77,9%), 2024 год – 1 840 детей (54,4%). </w:t>
      </w:r>
      <w:proofErr w:type="gramEnd"/>
    </w:p>
    <w:p w:rsidR="004F6A79" w:rsidRPr="00C32D07" w:rsidRDefault="004F6A79" w:rsidP="004F6A79">
      <w:pPr>
        <w:ind w:firstLine="709"/>
        <w:jc w:val="both"/>
        <w:rPr>
          <w:rFonts w:eastAsia="Calibri"/>
          <w:sz w:val="28"/>
          <w:szCs w:val="28"/>
        </w:rPr>
      </w:pPr>
      <w:r w:rsidRPr="00C32D07">
        <w:rPr>
          <w:rFonts w:eastAsia="Calibri"/>
          <w:sz w:val="28"/>
          <w:szCs w:val="28"/>
        </w:rPr>
        <w:t xml:space="preserve">В целях изучения степени удовлетворённости организацией работы лагерей по итогам смен в лагерях, организованных в период летних каникул, проведено анкетирование для детей и родителей (законных представителей). Общий показатель удовлетворенности качеством проведения каникулярного отдыха в 2024 году по результатам анкетирования детей составил 96,0%, по результатам анкетирования родителей составил 95,8%.     </w:t>
      </w:r>
    </w:p>
    <w:p w:rsidR="004F6A79" w:rsidRPr="00C32D07" w:rsidRDefault="004F6A79" w:rsidP="004F6A79">
      <w:pPr>
        <w:ind w:firstLine="709"/>
        <w:jc w:val="both"/>
        <w:rPr>
          <w:color w:val="000000"/>
          <w:sz w:val="28"/>
          <w:szCs w:val="28"/>
        </w:rPr>
      </w:pPr>
      <w:r w:rsidRPr="00C32D07">
        <w:rPr>
          <w:color w:val="000000"/>
          <w:sz w:val="28"/>
          <w:szCs w:val="28"/>
        </w:rPr>
        <w:t xml:space="preserve">Благодаря Правительству автономного округа в </w:t>
      </w:r>
      <w:r w:rsidRPr="00C32D07">
        <w:rPr>
          <w:rFonts w:eastAsia="Calibri"/>
          <w:sz w:val="28"/>
          <w:szCs w:val="28"/>
        </w:rPr>
        <w:t xml:space="preserve">рамках государственной программы Ханты-Мансийского автономного округа – Югры «Развитие образования» для юных жителей </w:t>
      </w:r>
      <w:r w:rsidRPr="00C32D07">
        <w:rPr>
          <w:bCs/>
          <w:color w:val="000000"/>
          <w:sz w:val="28"/>
          <w:szCs w:val="28"/>
          <w:shd w:val="clear" w:color="auto" w:fill="FFFFFF"/>
        </w:rPr>
        <w:t>Арктической</w:t>
      </w:r>
      <w:r w:rsidRPr="00C32D07">
        <w:rPr>
          <w:color w:val="000000"/>
          <w:sz w:val="28"/>
          <w:szCs w:val="28"/>
          <w:shd w:val="clear" w:color="auto" w:fill="FFFFFF"/>
        </w:rPr>
        <w:t> </w:t>
      </w:r>
      <w:r w:rsidRPr="00C32D07">
        <w:rPr>
          <w:bCs/>
          <w:color w:val="000000"/>
          <w:sz w:val="28"/>
          <w:szCs w:val="28"/>
          <w:shd w:val="clear" w:color="auto" w:fill="FFFFFF"/>
        </w:rPr>
        <w:t>зоны</w:t>
      </w:r>
      <w:r w:rsidRPr="00C32D07">
        <w:rPr>
          <w:color w:val="000000"/>
          <w:sz w:val="28"/>
          <w:szCs w:val="28"/>
          <w:shd w:val="clear" w:color="auto" w:fill="FFFFFF"/>
        </w:rPr>
        <w:t> </w:t>
      </w:r>
      <w:r w:rsidRPr="00C32D07">
        <w:rPr>
          <w:color w:val="000000"/>
          <w:sz w:val="28"/>
          <w:szCs w:val="28"/>
        </w:rPr>
        <w:t xml:space="preserve">дополнительно приобретены путевки в детский оздоровительный лагерь «Солнечный» Ставропольского края, где в июне отдохнуло 52 ребенка из многодетных и малообеспеченных семей </w:t>
      </w:r>
      <w:proofErr w:type="gramStart"/>
      <w:r w:rsidRPr="00C32D07">
        <w:rPr>
          <w:color w:val="000000"/>
          <w:sz w:val="28"/>
          <w:szCs w:val="28"/>
        </w:rPr>
        <w:t>из</w:t>
      </w:r>
      <w:proofErr w:type="gramEnd"/>
      <w:r w:rsidRPr="00C32D07">
        <w:rPr>
          <w:color w:val="000000"/>
          <w:sz w:val="28"/>
          <w:szCs w:val="28"/>
        </w:rPr>
        <w:t xml:space="preserve"> </w:t>
      </w:r>
      <w:r w:rsidRPr="00C32D07">
        <w:rPr>
          <w:rFonts w:eastAsia="Calibri"/>
          <w:sz w:val="28"/>
          <w:szCs w:val="28"/>
        </w:rPr>
        <w:t>с. Саранпауль, п. Теги, п. Сосьва, п. Ванзетур.</w:t>
      </w:r>
      <w:r w:rsidRPr="00C32D07">
        <w:rPr>
          <w:color w:val="000000"/>
          <w:sz w:val="28"/>
          <w:szCs w:val="28"/>
        </w:rPr>
        <w:t xml:space="preserve">    </w:t>
      </w:r>
    </w:p>
    <w:p w:rsidR="004F6A79" w:rsidRPr="00C32D07" w:rsidRDefault="004F6A79" w:rsidP="004F6A79">
      <w:pPr>
        <w:ind w:firstLine="709"/>
        <w:jc w:val="both"/>
        <w:rPr>
          <w:rFonts w:eastAsia="Calibri"/>
          <w:sz w:val="28"/>
          <w:szCs w:val="28"/>
        </w:rPr>
      </w:pPr>
      <w:proofErr w:type="gramStart"/>
      <w:r w:rsidRPr="00C32D07">
        <w:rPr>
          <w:rFonts w:eastAsia="Calibri"/>
          <w:sz w:val="28"/>
          <w:szCs w:val="28"/>
        </w:rPr>
        <w:t>В 2025 году этнокультурный лагерь с дневным пребыванием детей «Тандора», организованный на базе Муниципального автономного дошкольного образовательного учреждения детский сад «Олененок» (</w:t>
      </w:r>
      <w:proofErr w:type="spellStart"/>
      <w:r w:rsidRPr="00C32D07">
        <w:rPr>
          <w:rFonts w:eastAsia="Calibri"/>
          <w:sz w:val="28"/>
          <w:szCs w:val="28"/>
        </w:rPr>
        <w:t>сп</w:t>
      </w:r>
      <w:proofErr w:type="spellEnd"/>
      <w:r w:rsidRPr="00C32D07">
        <w:rPr>
          <w:rFonts w:eastAsia="Calibri"/>
          <w:sz w:val="28"/>
          <w:szCs w:val="28"/>
        </w:rPr>
        <w:t>.</w:t>
      </w:r>
      <w:proofErr w:type="gramEnd"/>
      <w:r w:rsidRPr="00C32D07">
        <w:rPr>
          <w:rFonts w:eastAsia="Calibri"/>
          <w:sz w:val="28"/>
          <w:szCs w:val="28"/>
        </w:rPr>
        <w:t xml:space="preserve"> Саранпауль) одержал победу:</w:t>
      </w:r>
    </w:p>
    <w:p w:rsidR="004F6A79" w:rsidRPr="00C32D07" w:rsidRDefault="004F6A79" w:rsidP="004F6A79">
      <w:pPr>
        <w:ind w:firstLine="709"/>
        <w:jc w:val="both"/>
        <w:rPr>
          <w:rFonts w:eastAsia="Calibri"/>
          <w:sz w:val="28"/>
          <w:szCs w:val="28"/>
        </w:rPr>
      </w:pPr>
      <w:r w:rsidRPr="00C32D07">
        <w:rPr>
          <w:rFonts w:eastAsia="Calibri"/>
          <w:sz w:val="28"/>
          <w:szCs w:val="28"/>
        </w:rPr>
        <w:t>- в окружном конкурсе «Лучшая организация отдыха детей и их оздоровления Ханты-Мансийского автономного округа – Югры» в номинации «Лучший лагерь с этнокультурным компонентом», заняв 1 место. Получен грант в размере 110,0 тыс. рублей (2024 год – 1 место, 2023 год – 2 место, 2022 год – 3 место);</w:t>
      </w:r>
    </w:p>
    <w:p w:rsidR="004F6A79" w:rsidRPr="00C32D07" w:rsidRDefault="004F6A79" w:rsidP="004F6A79">
      <w:pPr>
        <w:widowControl w:val="0"/>
        <w:autoSpaceDE w:val="0"/>
        <w:autoSpaceDN w:val="0"/>
        <w:adjustRightInd w:val="0"/>
        <w:ind w:firstLine="709"/>
        <w:contextualSpacing/>
        <w:jc w:val="both"/>
        <w:rPr>
          <w:rFonts w:eastAsia="Calibri"/>
          <w:color w:val="000000"/>
          <w:sz w:val="28"/>
          <w:szCs w:val="28"/>
          <w:lang w:eastAsia="en-US"/>
        </w:rPr>
      </w:pPr>
      <w:r w:rsidRPr="00C32D07">
        <w:rPr>
          <w:rFonts w:eastAsia="Calibri"/>
          <w:sz w:val="28"/>
          <w:szCs w:val="28"/>
          <w:lang w:eastAsia="en-US"/>
        </w:rPr>
        <w:t xml:space="preserve">- в конкурсе </w:t>
      </w:r>
      <w:r w:rsidRPr="00C32D07">
        <w:rPr>
          <w:rFonts w:eastAsia="Calibri"/>
          <w:color w:val="000000"/>
          <w:sz w:val="28"/>
          <w:szCs w:val="28"/>
          <w:lang w:eastAsia="en-US"/>
        </w:rPr>
        <w:t xml:space="preserve">программ педагогических отрядов на лучшую организацию досуга детей, подростков и молодежи в каникулярный период 2025 года в номинации </w:t>
      </w:r>
      <w:r w:rsidRPr="00C32D07">
        <w:rPr>
          <w:rFonts w:eastAsia="Calibri"/>
          <w:sz w:val="28"/>
          <w:szCs w:val="28"/>
          <w:lang w:eastAsia="en-US"/>
        </w:rPr>
        <w:t>«Организация отдыха детей на дворовых площадках и в лагерях с дневным пребыванием, расположенных в автономном округе»</w:t>
      </w:r>
      <w:r w:rsidRPr="00C32D07">
        <w:rPr>
          <w:rFonts w:eastAsia="Calibri"/>
          <w:color w:val="000000"/>
          <w:sz w:val="28"/>
          <w:szCs w:val="28"/>
          <w:lang w:eastAsia="en-US"/>
        </w:rPr>
        <w:t xml:space="preserve">. Получен грант </w:t>
      </w:r>
      <w:r w:rsidRPr="00C32D07">
        <w:rPr>
          <w:rFonts w:eastAsia="Calibri"/>
          <w:sz w:val="28"/>
          <w:szCs w:val="28"/>
          <w:lang w:eastAsia="en-US"/>
        </w:rPr>
        <w:t>2 степени в сумме 50,0 тыс. рублей.</w:t>
      </w:r>
    </w:p>
    <w:p w:rsidR="004F6A79" w:rsidRPr="00C32D07" w:rsidRDefault="004F6A79" w:rsidP="004F6A79">
      <w:pPr>
        <w:ind w:firstLine="709"/>
        <w:jc w:val="both"/>
        <w:rPr>
          <w:rFonts w:eastAsia="Calibri"/>
          <w:sz w:val="28"/>
          <w:szCs w:val="28"/>
          <w:lang w:eastAsia="en-US"/>
        </w:rPr>
      </w:pPr>
      <w:r w:rsidRPr="00C32D07">
        <w:rPr>
          <w:sz w:val="28"/>
          <w:szCs w:val="28"/>
        </w:rPr>
        <w:t xml:space="preserve">Временной трудовой занятостью в 2025 году охвачено 341 несовершеннолетний в возрасте от 14 до 18 лет. </w:t>
      </w:r>
      <w:r w:rsidRPr="00C32D07">
        <w:rPr>
          <w:rFonts w:eastAsia="Calibri"/>
          <w:sz w:val="28"/>
          <w:szCs w:val="28"/>
        </w:rPr>
        <w:t xml:space="preserve">Работодателями выступили: МКУ ХЭС </w:t>
      </w:r>
      <w:proofErr w:type="spellStart"/>
      <w:r w:rsidRPr="00C32D07">
        <w:rPr>
          <w:rFonts w:eastAsia="Calibri"/>
          <w:sz w:val="28"/>
          <w:szCs w:val="28"/>
        </w:rPr>
        <w:t>сп</w:t>
      </w:r>
      <w:proofErr w:type="spellEnd"/>
      <w:r w:rsidRPr="00C32D07">
        <w:rPr>
          <w:rFonts w:eastAsia="Calibri"/>
          <w:sz w:val="28"/>
          <w:szCs w:val="28"/>
        </w:rPr>
        <w:t xml:space="preserve">. Саранпауль, МКУ «ОХС Хулимсунт», МКУ ХЭС </w:t>
      </w:r>
      <w:proofErr w:type="spellStart"/>
      <w:r w:rsidRPr="00C32D07">
        <w:rPr>
          <w:rFonts w:eastAsia="Calibri"/>
          <w:sz w:val="28"/>
          <w:szCs w:val="28"/>
        </w:rPr>
        <w:t>сп</w:t>
      </w:r>
      <w:proofErr w:type="spellEnd"/>
      <w:r w:rsidRPr="00C32D07">
        <w:rPr>
          <w:rFonts w:eastAsia="Calibri"/>
          <w:sz w:val="28"/>
          <w:szCs w:val="28"/>
        </w:rPr>
        <w:t xml:space="preserve">. Приполярный, МКУ ХЭС </w:t>
      </w:r>
      <w:proofErr w:type="spellStart"/>
      <w:r w:rsidRPr="00C32D07">
        <w:rPr>
          <w:rFonts w:eastAsia="Calibri"/>
          <w:sz w:val="28"/>
          <w:szCs w:val="28"/>
        </w:rPr>
        <w:t>сп</w:t>
      </w:r>
      <w:proofErr w:type="spellEnd"/>
      <w:r w:rsidRPr="00C32D07">
        <w:rPr>
          <w:rFonts w:eastAsia="Calibri"/>
          <w:sz w:val="28"/>
          <w:szCs w:val="28"/>
        </w:rPr>
        <w:t xml:space="preserve">. Светлый, МАУ </w:t>
      </w:r>
      <w:proofErr w:type="gramStart"/>
      <w:r w:rsidRPr="00C32D07">
        <w:rPr>
          <w:rFonts w:eastAsia="Calibri"/>
          <w:sz w:val="28"/>
          <w:szCs w:val="28"/>
        </w:rPr>
        <w:t>ДО</w:t>
      </w:r>
      <w:proofErr w:type="gramEnd"/>
      <w:r w:rsidRPr="00C32D07">
        <w:rPr>
          <w:rFonts w:eastAsia="Calibri"/>
          <w:sz w:val="28"/>
          <w:szCs w:val="28"/>
        </w:rPr>
        <w:t xml:space="preserve"> «</w:t>
      </w:r>
      <w:proofErr w:type="gramStart"/>
      <w:r w:rsidRPr="00C32D07">
        <w:rPr>
          <w:rFonts w:eastAsia="Calibri"/>
          <w:sz w:val="28"/>
          <w:szCs w:val="28"/>
        </w:rPr>
        <w:t>Центр</w:t>
      </w:r>
      <w:proofErr w:type="gramEnd"/>
      <w:r w:rsidRPr="00C32D07">
        <w:rPr>
          <w:rFonts w:eastAsia="Calibri"/>
          <w:sz w:val="28"/>
          <w:szCs w:val="28"/>
        </w:rPr>
        <w:t xml:space="preserve"> «Поиск», </w:t>
      </w:r>
      <w:r w:rsidRPr="00C32D07">
        <w:rPr>
          <w:sz w:val="28"/>
          <w:szCs w:val="28"/>
        </w:rPr>
        <w:t>МАУ «</w:t>
      </w:r>
      <w:r w:rsidRPr="00C32D07">
        <w:rPr>
          <w:sz w:val="28"/>
          <w:szCs w:val="28"/>
          <w:shd w:val="clear" w:color="auto" w:fill="FFFFFF"/>
        </w:rPr>
        <w:t>Березовский районный Дом культуры», ООО «Содержание МКД».</w:t>
      </w:r>
      <w:r w:rsidRPr="00C32D07">
        <w:rPr>
          <w:sz w:val="28"/>
          <w:szCs w:val="28"/>
        </w:rPr>
        <w:t xml:space="preserve"> </w:t>
      </w:r>
      <w:r w:rsidRPr="00C32D07">
        <w:rPr>
          <w:rFonts w:eastAsia="Calibri"/>
          <w:sz w:val="28"/>
          <w:szCs w:val="28"/>
          <w:lang w:eastAsia="en-US"/>
        </w:rPr>
        <w:t xml:space="preserve">Трудоустройство подростков организовано в 9 населенных пунктах района: пгт. Березово, пгт. </w:t>
      </w:r>
      <w:proofErr w:type="gramStart"/>
      <w:r w:rsidRPr="00C32D07">
        <w:rPr>
          <w:rFonts w:eastAsia="Calibri"/>
          <w:sz w:val="28"/>
          <w:szCs w:val="28"/>
          <w:lang w:eastAsia="en-US"/>
        </w:rPr>
        <w:t xml:space="preserve">Игрим, д. </w:t>
      </w:r>
      <w:r w:rsidRPr="00C32D07">
        <w:rPr>
          <w:rFonts w:eastAsia="Calibri"/>
          <w:sz w:val="28"/>
          <w:szCs w:val="28"/>
          <w:lang w:eastAsia="en-US"/>
        </w:rPr>
        <w:lastRenderedPageBreak/>
        <w:t>Ванзетур, с. Саранпауль, п. Светлый, п. Сосьва, с. Теги, п. Приполярный, д. Хулимсунт.</w:t>
      </w:r>
      <w:proofErr w:type="gramEnd"/>
    </w:p>
    <w:p w:rsidR="004F6A79" w:rsidRPr="00C32D07" w:rsidRDefault="004F6A79" w:rsidP="004F6A79">
      <w:pPr>
        <w:ind w:firstLine="709"/>
        <w:jc w:val="both"/>
        <w:rPr>
          <w:rFonts w:eastAsia="Calibri"/>
          <w:sz w:val="28"/>
          <w:szCs w:val="28"/>
          <w:lang w:eastAsia="en-US"/>
        </w:rPr>
      </w:pPr>
      <w:r w:rsidRPr="00C32D07">
        <w:rPr>
          <w:rFonts w:eastAsia="Calibri"/>
          <w:sz w:val="28"/>
          <w:szCs w:val="28"/>
          <w:lang w:eastAsia="en-US"/>
        </w:rPr>
        <w:t>За 2025 год при администрации Березовского района было проведено:</w:t>
      </w:r>
    </w:p>
    <w:p w:rsidR="004F6A79" w:rsidRPr="00C32D07" w:rsidRDefault="004F6A79" w:rsidP="004F6A79">
      <w:pPr>
        <w:ind w:firstLine="709"/>
        <w:jc w:val="both"/>
        <w:rPr>
          <w:sz w:val="28"/>
          <w:szCs w:val="28"/>
        </w:rPr>
      </w:pPr>
      <w:r w:rsidRPr="00C32D07">
        <w:rPr>
          <w:sz w:val="28"/>
          <w:szCs w:val="28"/>
        </w:rPr>
        <w:t>2 заседания Координационного совета по делам инвалидов;</w:t>
      </w:r>
    </w:p>
    <w:p w:rsidR="004F6A79" w:rsidRPr="00C32D07" w:rsidRDefault="004F6A79" w:rsidP="004F6A79">
      <w:pPr>
        <w:ind w:firstLine="709"/>
        <w:jc w:val="both"/>
        <w:rPr>
          <w:sz w:val="28"/>
          <w:szCs w:val="28"/>
        </w:rPr>
      </w:pPr>
      <w:r w:rsidRPr="00C32D07">
        <w:rPr>
          <w:sz w:val="28"/>
          <w:szCs w:val="28"/>
        </w:rPr>
        <w:t>8 заседаний Общественного совета по реализации государственной политики в социальной сфере на территории Березовского района;</w:t>
      </w:r>
    </w:p>
    <w:p w:rsidR="004F6A79" w:rsidRPr="00C32D07" w:rsidRDefault="004F6A79" w:rsidP="004F6A79">
      <w:pPr>
        <w:ind w:firstLine="709"/>
        <w:jc w:val="both"/>
        <w:rPr>
          <w:sz w:val="28"/>
          <w:szCs w:val="28"/>
        </w:rPr>
      </w:pPr>
      <w:r w:rsidRPr="00C32D07">
        <w:rPr>
          <w:sz w:val="28"/>
          <w:szCs w:val="28"/>
        </w:rPr>
        <w:t>10 заседаний межведомственной санитарно-противоэпидемической комиссии;</w:t>
      </w:r>
    </w:p>
    <w:p w:rsidR="004F6A79" w:rsidRPr="00C32D07" w:rsidRDefault="004F6A79" w:rsidP="004F6A79">
      <w:pPr>
        <w:ind w:firstLine="709"/>
        <w:jc w:val="both"/>
        <w:rPr>
          <w:sz w:val="28"/>
          <w:szCs w:val="28"/>
        </w:rPr>
      </w:pPr>
      <w:r w:rsidRPr="00C32D07">
        <w:rPr>
          <w:sz w:val="28"/>
          <w:szCs w:val="28"/>
        </w:rPr>
        <w:t>1 заседание межведомственной рабочей группы Березовского района по разработке, утверждению и реализации непрерывных индивидуальных маршрутов комплексной реабилитации детей с ограниченными возможностями и молодых инвалидов с учетом необходимости преемственности в работе с детьми и молодыми инвалидами целевой группы по их сопровождению.</w:t>
      </w:r>
    </w:p>
    <w:p w:rsidR="004F6A79" w:rsidRPr="00C32D07" w:rsidRDefault="004F6A79" w:rsidP="004F6A79">
      <w:pPr>
        <w:ind w:firstLine="709"/>
        <w:jc w:val="both"/>
        <w:rPr>
          <w:sz w:val="28"/>
          <w:szCs w:val="28"/>
        </w:rPr>
      </w:pPr>
      <w:r w:rsidRPr="00C32D07">
        <w:rPr>
          <w:sz w:val="28"/>
          <w:szCs w:val="28"/>
        </w:rPr>
        <w:t>3 заседания муниципальной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p w:rsidR="004F6A79" w:rsidRPr="00C32D07" w:rsidRDefault="004F6A79" w:rsidP="004F6A79">
      <w:pPr>
        <w:ind w:firstLine="709"/>
        <w:jc w:val="both"/>
        <w:rPr>
          <w:bCs/>
          <w:sz w:val="28"/>
          <w:szCs w:val="28"/>
        </w:rPr>
      </w:pPr>
      <w:r w:rsidRPr="00C32D07">
        <w:rPr>
          <w:sz w:val="28"/>
          <w:szCs w:val="28"/>
        </w:rPr>
        <w:t xml:space="preserve">5 заседаний </w:t>
      </w:r>
      <w:r w:rsidRPr="00C32D07">
        <w:rPr>
          <w:bCs/>
          <w:sz w:val="28"/>
          <w:szCs w:val="28"/>
        </w:rPr>
        <w:t>Координационного совета по реализации демографической и семейной политики в Березовском районе;</w:t>
      </w:r>
    </w:p>
    <w:p w:rsidR="004F6A79" w:rsidRPr="00C32D07" w:rsidRDefault="004F6A79" w:rsidP="004F6A79">
      <w:pPr>
        <w:ind w:firstLine="709"/>
        <w:jc w:val="both"/>
        <w:rPr>
          <w:sz w:val="28"/>
          <w:szCs w:val="28"/>
        </w:rPr>
      </w:pPr>
      <w:r w:rsidRPr="00C32D07">
        <w:rPr>
          <w:bCs/>
          <w:sz w:val="28"/>
          <w:szCs w:val="28"/>
        </w:rPr>
        <w:t xml:space="preserve">2 заседания </w:t>
      </w:r>
      <w:r w:rsidRPr="00C32D07">
        <w:rPr>
          <w:sz w:val="28"/>
          <w:szCs w:val="28"/>
        </w:rPr>
        <w:t>постоянно действующей рабочей группы по профилактике террористических угроз, минимизации их последствий и обеспечению антитеррористической защищенности объектов массового пребывания людей (образования, здравоохранения, спорта, социальной сферы, культуры и искусства) Антитеррористической комиссии Березовского района;</w:t>
      </w:r>
    </w:p>
    <w:p w:rsidR="004F6A79" w:rsidRPr="00C32D07" w:rsidRDefault="004F6A79" w:rsidP="004F6A79">
      <w:pPr>
        <w:pStyle w:val="220"/>
        <w:numPr>
          <w:ilvl w:val="0"/>
          <w:numId w:val="12"/>
        </w:numPr>
        <w:spacing w:line="240" w:lineRule="auto"/>
        <w:jc w:val="both"/>
        <w:rPr>
          <w:i w:val="0"/>
          <w:iCs w:val="0"/>
          <w:color w:val="auto"/>
          <w:sz w:val="28"/>
          <w:szCs w:val="28"/>
          <w:lang w:eastAsia="ru-RU"/>
        </w:rPr>
      </w:pPr>
      <w:r w:rsidRPr="00C32D07">
        <w:rPr>
          <w:i w:val="0"/>
          <w:iCs w:val="0"/>
          <w:color w:val="auto"/>
          <w:sz w:val="28"/>
          <w:szCs w:val="28"/>
          <w:lang w:eastAsia="ru-RU"/>
        </w:rPr>
        <w:t>заседания эвакуационной комиссии Березовского района.</w:t>
      </w:r>
    </w:p>
    <w:p w:rsidR="004F6A79" w:rsidRPr="00C7301C" w:rsidRDefault="004F6A79" w:rsidP="004F6A79">
      <w:pPr>
        <w:pStyle w:val="220"/>
        <w:spacing w:line="240" w:lineRule="auto"/>
        <w:jc w:val="both"/>
        <w:rPr>
          <w:bCs/>
          <w:i w:val="0"/>
          <w:iCs w:val="0"/>
          <w:color w:val="auto"/>
          <w:spacing w:val="2"/>
          <w:sz w:val="28"/>
          <w:szCs w:val="28"/>
          <w:lang w:eastAsia="ru-RU"/>
        </w:rPr>
      </w:pPr>
    </w:p>
    <w:p w:rsidR="004F6A79" w:rsidRPr="00C32D07" w:rsidRDefault="004F6A79" w:rsidP="004F6A79">
      <w:pPr>
        <w:ind w:firstLine="567"/>
        <w:jc w:val="both"/>
        <w:outlineLvl w:val="1"/>
        <w:rPr>
          <w:sz w:val="28"/>
          <w:szCs w:val="28"/>
        </w:rPr>
      </w:pPr>
      <w:bookmarkStart w:id="87" w:name="_Toc221027065"/>
      <w:bookmarkStart w:id="88" w:name="_Toc221103224"/>
      <w:bookmarkStart w:id="89" w:name="_Toc126333232"/>
      <w:r>
        <w:rPr>
          <w:sz w:val="28"/>
          <w:szCs w:val="28"/>
        </w:rPr>
        <w:t>7.</w:t>
      </w:r>
      <w:r w:rsidRPr="008C3347">
        <w:rPr>
          <w:sz w:val="28"/>
          <w:szCs w:val="28"/>
        </w:rPr>
        <w:t>7</w:t>
      </w:r>
      <w:r w:rsidRPr="00C32D07">
        <w:rPr>
          <w:sz w:val="28"/>
          <w:szCs w:val="28"/>
        </w:rPr>
        <w:t>. Меры социальной поддержки лиц, принимающих участие в специальной военной операции и членам их семей</w:t>
      </w:r>
      <w:bookmarkEnd w:id="87"/>
      <w:bookmarkEnd w:id="88"/>
    </w:p>
    <w:p w:rsidR="004F6A79" w:rsidRPr="00C32D07" w:rsidRDefault="004F6A79" w:rsidP="004F6A79">
      <w:pPr>
        <w:ind w:firstLine="709"/>
        <w:jc w:val="both"/>
        <w:rPr>
          <w:rFonts w:eastAsia="Calibri"/>
          <w:sz w:val="28"/>
          <w:szCs w:val="28"/>
        </w:rPr>
      </w:pPr>
    </w:p>
    <w:p w:rsidR="004F6A79" w:rsidRPr="003D292B" w:rsidRDefault="004F6A79" w:rsidP="004F6A79">
      <w:pPr>
        <w:ind w:firstLine="709"/>
        <w:jc w:val="both"/>
        <w:rPr>
          <w:rFonts w:eastAsia="Calibri"/>
          <w:sz w:val="28"/>
          <w:szCs w:val="28"/>
        </w:rPr>
      </w:pPr>
      <w:r w:rsidRPr="003D292B">
        <w:rPr>
          <w:rFonts w:eastAsia="Calibri"/>
          <w:sz w:val="28"/>
          <w:szCs w:val="28"/>
        </w:rPr>
        <w:t xml:space="preserve">В соответствии с нормативными правовыми актами администрации Березовского района в 2025 году </w:t>
      </w:r>
      <w:r w:rsidRPr="003D292B">
        <w:rPr>
          <w:rFonts w:eastAsia="Arial Unicode MS"/>
          <w:color w:val="000000"/>
          <w:sz w:val="28"/>
          <w:szCs w:val="28"/>
          <w:lang w:eastAsia="en-US"/>
        </w:rPr>
        <w:t>участникам специальной военной операции (далее – СВО), членам их семей</w:t>
      </w:r>
      <w:r w:rsidRPr="003D292B">
        <w:rPr>
          <w:rFonts w:eastAsia="Calibri"/>
          <w:sz w:val="28"/>
          <w:szCs w:val="28"/>
        </w:rPr>
        <w:t xml:space="preserve"> предоставлены следующие меры поддержки.</w:t>
      </w:r>
    </w:p>
    <w:p w:rsidR="004F6A79" w:rsidRPr="003D292B" w:rsidRDefault="004F6A79" w:rsidP="004F6A79">
      <w:pPr>
        <w:ind w:firstLine="709"/>
        <w:jc w:val="both"/>
        <w:rPr>
          <w:rFonts w:eastAsia="Calibri"/>
          <w:sz w:val="28"/>
          <w:szCs w:val="28"/>
        </w:rPr>
      </w:pPr>
      <w:r w:rsidRPr="003D292B">
        <w:rPr>
          <w:rFonts w:eastAsia="Calibri"/>
          <w:sz w:val="28"/>
          <w:szCs w:val="28"/>
        </w:rPr>
        <w:t>Учреждениями культуры Березовского района:</w:t>
      </w:r>
    </w:p>
    <w:p w:rsidR="004F6A79" w:rsidRPr="003D292B" w:rsidRDefault="004F6A79" w:rsidP="004F6A79">
      <w:pPr>
        <w:ind w:firstLine="709"/>
        <w:jc w:val="both"/>
        <w:rPr>
          <w:rFonts w:eastAsia="Calibri"/>
          <w:sz w:val="28"/>
          <w:szCs w:val="28"/>
        </w:rPr>
      </w:pPr>
      <w:r w:rsidRPr="003D292B">
        <w:rPr>
          <w:rFonts w:eastAsia="Calibri"/>
          <w:sz w:val="28"/>
          <w:szCs w:val="28"/>
        </w:rPr>
        <w:t>бесплатное посещение экспозиции и временных выставок Березовского районного краеведческого музея каждую субботу в часы работы организации, МАУ «Березовский районный краеведческий музей». Мерой воспользовались 137 человек;</w:t>
      </w:r>
    </w:p>
    <w:p w:rsidR="004F6A79" w:rsidRPr="003D292B" w:rsidRDefault="004F6A79" w:rsidP="004F6A79">
      <w:pPr>
        <w:ind w:firstLine="709"/>
        <w:jc w:val="both"/>
        <w:rPr>
          <w:rFonts w:eastAsia="Calibri"/>
          <w:sz w:val="28"/>
          <w:szCs w:val="28"/>
        </w:rPr>
      </w:pPr>
      <w:r w:rsidRPr="003D292B">
        <w:rPr>
          <w:rFonts w:eastAsia="Calibri"/>
          <w:sz w:val="28"/>
          <w:szCs w:val="28"/>
        </w:rPr>
        <w:t>бесплатное обучение по дополнительным общеобразовательным программам, МАУ ДО «Березовская детская школа искусств» и МАУ ДО «Саранпаульская национальная детская школа искусств». Мерой воспользовались 21 человек;</w:t>
      </w:r>
    </w:p>
    <w:p w:rsidR="004F6A79" w:rsidRPr="003D292B" w:rsidRDefault="004F6A79" w:rsidP="004F6A79">
      <w:pPr>
        <w:ind w:firstLine="709"/>
        <w:jc w:val="both"/>
        <w:rPr>
          <w:rFonts w:eastAsia="Calibri"/>
          <w:sz w:val="28"/>
          <w:szCs w:val="28"/>
        </w:rPr>
      </w:pPr>
      <w:r w:rsidRPr="003D292B">
        <w:rPr>
          <w:rFonts w:eastAsia="Calibri"/>
          <w:sz w:val="28"/>
          <w:szCs w:val="28"/>
        </w:rPr>
        <w:t>бесплатное посещение культурно-массовых мероприятий, проводимых учреждениями культурно-досугового типа (дома культуры) на платной основе, МАУ «Березовский районный дом культуры» и МАУ «Саранпаульский дом культуры». Мерой воспользовались 129 человек.</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lastRenderedPageBreak/>
        <w:t>Учреждениями спорта Березовского района:</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бесплатное посещение ледового катка – каждое 1,3 воскресенье месяца с 16:00 до 18:00 часов. Мерой воспользовались 2 человека;</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бесплатное посещение плавательного бассейна – каждое 1,3 воскресенье месяца с 16:00 до 18:00 часов. Мерой воспользовались 161 человек;</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бесплатное посещение тренажерного зала – каждое 1,3 воскресенье месяца с 16:00 до 18:00 часов. Мерой воспользовались 47 человек;</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 xml:space="preserve">бесплатное обучение по дополнительным общеобразовательным программам и дополнительным общеразвивающим программам (58 детей: </w:t>
      </w:r>
      <w:proofErr w:type="spellStart"/>
      <w:r w:rsidRPr="003D292B">
        <w:rPr>
          <w:rFonts w:eastAsia="Calibri"/>
          <w:sz w:val="28"/>
          <w:szCs w:val="28"/>
          <w:lang w:eastAsia="en-US"/>
        </w:rPr>
        <w:t>с</w:t>
      </w:r>
      <w:proofErr w:type="gramStart"/>
      <w:r w:rsidRPr="003D292B">
        <w:rPr>
          <w:rFonts w:eastAsia="Calibri"/>
          <w:sz w:val="28"/>
          <w:szCs w:val="28"/>
          <w:lang w:eastAsia="en-US"/>
        </w:rPr>
        <w:t>.С</w:t>
      </w:r>
      <w:proofErr w:type="gramEnd"/>
      <w:r w:rsidRPr="003D292B">
        <w:rPr>
          <w:rFonts w:eastAsia="Calibri"/>
          <w:sz w:val="28"/>
          <w:szCs w:val="28"/>
          <w:lang w:eastAsia="en-US"/>
        </w:rPr>
        <w:t>аранпауль</w:t>
      </w:r>
      <w:proofErr w:type="spellEnd"/>
      <w:r w:rsidRPr="003D292B">
        <w:rPr>
          <w:rFonts w:eastAsia="Calibri"/>
          <w:sz w:val="28"/>
          <w:szCs w:val="28"/>
          <w:lang w:eastAsia="en-US"/>
        </w:rPr>
        <w:t xml:space="preserve"> – 4 ребенка, пгт. Березово – 35 детей, пгт. Игрим – 19 детей).</w:t>
      </w:r>
    </w:p>
    <w:p w:rsidR="004F6A79" w:rsidRPr="003D292B" w:rsidRDefault="004F6A79" w:rsidP="004F6A79">
      <w:pPr>
        <w:ind w:firstLine="709"/>
        <w:jc w:val="both"/>
        <w:rPr>
          <w:bCs/>
          <w:sz w:val="28"/>
          <w:szCs w:val="28"/>
        </w:rPr>
      </w:pPr>
      <w:r w:rsidRPr="003D292B">
        <w:rPr>
          <w:bCs/>
          <w:sz w:val="28"/>
          <w:szCs w:val="28"/>
        </w:rPr>
        <w:t>Учреждениями образования Березовского района предоставлены:</w:t>
      </w:r>
    </w:p>
    <w:p w:rsidR="004F6A79" w:rsidRPr="003D292B" w:rsidRDefault="004F6A79" w:rsidP="004F6A79">
      <w:pPr>
        <w:ind w:firstLine="709"/>
        <w:jc w:val="both"/>
        <w:rPr>
          <w:bCs/>
          <w:sz w:val="28"/>
          <w:szCs w:val="28"/>
        </w:rPr>
      </w:pPr>
      <w:r w:rsidRPr="003D292B">
        <w:rPr>
          <w:bCs/>
          <w:sz w:val="28"/>
          <w:szCs w:val="28"/>
        </w:rPr>
        <w:t>- меры социальной поддержки в сфере дошкольного образования для детей граждан и членов семей участников спецоперации:</w:t>
      </w:r>
    </w:p>
    <w:p w:rsidR="004F6A79" w:rsidRPr="003D292B" w:rsidRDefault="004F6A79" w:rsidP="004F6A79">
      <w:pPr>
        <w:ind w:firstLine="709"/>
        <w:jc w:val="both"/>
        <w:rPr>
          <w:rFonts w:eastAsia="Calibri"/>
          <w:bCs/>
          <w:iCs/>
          <w:sz w:val="28"/>
          <w:szCs w:val="28"/>
          <w:lang w:eastAsia="en-US"/>
        </w:rPr>
      </w:pPr>
      <w:r w:rsidRPr="003D292B">
        <w:rPr>
          <w:sz w:val="28"/>
          <w:szCs w:val="28"/>
        </w:rPr>
        <w:t xml:space="preserve">льгота </w:t>
      </w:r>
      <w:r w:rsidRPr="003D292B">
        <w:rPr>
          <w:bCs/>
          <w:sz w:val="28"/>
          <w:szCs w:val="28"/>
        </w:rPr>
        <w:t xml:space="preserve">по постановке на учет и предоставления места в дошкольных образовательных организациях, которой </w:t>
      </w:r>
      <w:r w:rsidRPr="003D292B">
        <w:rPr>
          <w:rFonts w:eastAsia="Calibri"/>
          <w:bCs/>
          <w:iCs/>
          <w:sz w:val="28"/>
          <w:szCs w:val="28"/>
          <w:lang w:eastAsia="en-US"/>
        </w:rPr>
        <w:t xml:space="preserve">воспользовалось 5 родителей </w:t>
      </w:r>
      <w:r w:rsidRPr="003D292B">
        <w:rPr>
          <w:rFonts w:eastAsia="Calibri"/>
          <w:sz w:val="28"/>
          <w:szCs w:val="28"/>
          <w:lang w:eastAsia="en-US"/>
        </w:rPr>
        <w:t>(законных представителей)</w:t>
      </w:r>
      <w:r w:rsidRPr="003D292B">
        <w:rPr>
          <w:rFonts w:eastAsia="Calibri"/>
          <w:bCs/>
          <w:iCs/>
          <w:sz w:val="28"/>
          <w:szCs w:val="28"/>
          <w:lang w:eastAsia="en-US"/>
        </w:rPr>
        <w:t>, в ДОО пгт. Березово – 3, пгт. Игрим – 1, п. Сосьва – 1;</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компенсационные выплаты (100%) по родительской плате за присмотр и уход за детьми в дошкольных образовательных организациях, были назначены по 42 воспитанникам в размере 1 600,72 тыс. рублей;</w:t>
      </w:r>
    </w:p>
    <w:p w:rsidR="004F6A79" w:rsidRPr="003D292B" w:rsidRDefault="004F6A79" w:rsidP="004F6A79">
      <w:pPr>
        <w:ind w:firstLine="709"/>
        <w:jc w:val="both"/>
        <w:rPr>
          <w:sz w:val="28"/>
          <w:szCs w:val="28"/>
        </w:rPr>
      </w:pPr>
      <w:r w:rsidRPr="003D292B">
        <w:rPr>
          <w:sz w:val="28"/>
          <w:szCs w:val="28"/>
        </w:rPr>
        <w:t xml:space="preserve">льгота по </w:t>
      </w:r>
      <w:proofErr w:type="spellStart"/>
      <w:r w:rsidRPr="003D292B">
        <w:rPr>
          <w:sz w:val="28"/>
          <w:szCs w:val="28"/>
        </w:rPr>
        <w:t>невзиманию</w:t>
      </w:r>
      <w:proofErr w:type="spellEnd"/>
      <w:r w:rsidRPr="003D292B">
        <w:rPr>
          <w:sz w:val="28"/>
          <w:szCs w:val="28"/>
        </w:rPr>
        <w:t xml:space="preserve"> родительской платы для детей из семей участников СВО, у которого один из родителей (законных представителей) или отчим, мачеха, не состоящие в браке брат, сестра ребенка (детей) погибли (умерли) в период проведения СВО, воспользовались 3 родителя (законных представителя);</w:t>
      </w:r>
    </w:p>
    <w:p w:rsidR="004F6A79" w:rsidRPr="003D292B" w:rsidRDefault="004F6A79" w:rsidP="004F6A79">
      <w:pPr>
        <w:tabs>
          <w:tab w:val="left" w:pos="4820"/>
        </w:tabs>
        <w:ind w:right="-143" w:firstLine="709"/>
        <w:jc w:val="both"/>
        <w:rPr>
          <w:rFonts w:eastAsia="Calibri"/>
          <w:sz w:val="22"/>
          <w:szCs w:val="22"/>
          <w:lang w:eastAsia="en-US"/>
        </w:rPr>
      </w:pPr>
      <w:r w:rsidRPr="003D292B">
        <w:rPr>
          <w:rFonts w:eastAsia="Calibri"/>
          <w:sz w:val="28"/>
          <w:szCs w:val="28"/>
          <w:lang w:eastAsia="en-US"/>
        </w:rPr>
        <w:t xml:space="preserve">меры поддержки </w:t>
      </w:r>
      <w:proofErr w:type="gramStart"/>
      <w:r w:rsidRPr="003D292B">
        <w:rPr>
          <w:rFonts w:eastAsia="Calibri"/>
          <w:sz w:val="28"/>
          <w:szCs w:val="28"/>
          <w:lang w:eastAsia="en-US"/>
        </w:rPr>
        <w:t>обучающимся</w:t>
      </w:r>
      <w:proofErr w:type="gramEnd"/>
      <w:r w:rsidRPr="003D292B">
        <w:rPr>
          <w:rFonts w:eastAsia="Calibri"/>
          <w:sz w:val="28"/>
          <w:szCs w:val="28"/>
          <w:lang w:eastAsia="en-US"/>
        </w:rPr>
        <w:t xml:space="preserve"> общеобразовательных организаций в виде предоставления бесплатного двухразового питания, предоставлены 108 обучающимся.</w:t>
      </w:r>
    </w:p>
    <w:p w:rsidR="004F6A79" w:rsidRPr="003D292B" w:rsidRDefault="004F6A79" w:rsidP="004F6A79">
      <w:pPr>
        <w:ind w:firstLine="708"/>
        <w:jc w:val="both"/>
        <w:rPr>
          <w:sz w:val="28"/>
          <w:szCs w:val="28"/>
        </w:rPr>
      </w:pPr>
      <w:r w:rsidRPr="003D292B">
        <w:rPr>
          <w:sz w:val="28"/>
          <w:szCs w:val="28"/>
        </w:rPr>
        <w:t xml:space="preserve">В 2025 году в летний период в лагерях отдохнули 69 детей из числа семей участников СВО </w:t>
      </w:r>
      <w:r w:rsidRPr="003D292B">
        <w:rPr>
          <w:color w:val="000000"/>
          <w:sz w:val="28"/>
          <w:szCs w:val="28"/>
          <w:shd w:val="clear" w:color="auto" w:fill="FFFFFF"/>
        </w:rPr>
        <w:t xml:space="preserve">в лагерях на территории Березовского района и за его пределами. Из них 33 ребенка отдохнули на территории района и 36 детей отдыхали в Краснодарском и </w:t>
      </w:r>
      <w:r w:rsidRPr="003D292B">
        <w:rPr>
          <w:sz w:val="28"/>
          <w:szCs w:val="28"/>
        </w:rPr>
        <w:t xml:space="preserve">Ставропольском </w:t>
      </w:r>
      <w:r w:rsidRPr="003D292B">
        <w:rPr>
          <w:color w:val="000000"/>
          <w:sz w:val="28"/>
          <w:szCs w:val="28"/>
          <w:shd w:val="clear" w:color="auto" w:fill="FFFFFF"/>
        </w:rPr>
        <w:t xml:space="preserve">крае, </w:t>
      </w:r>
      <w:r w:rsidRPr="003D292B">
        <w:rPr>
          <w:sz w:val="28"/>
          <w:szCs w:val="28"/>
        </w:rPr>
        <w:t xml:space="preserve">Республике Крым, </w:t>
      </w:r>
      <w:r w:rsidRPr="003D292B">
        <w:rPr>
          <w:color w:val="000000"/>
          <w:sz w:val="28"/>
          <w:szCs w:val="28"/>
          <w:shd w:val="clear" w:color="auto" w:fill="FFFFFF"/>
        </w:rPr>
        <w:t>Московской, Тюменской, Свердловской областях и г. Нефтеюганск.</w:t>
      </w:r>
    </w:p>
    <w:p w:rsidR="004F6A79" w:rsidRPr="003D292B" w:rsidRDefault="004F6A79" w:rsidP="004F6A79">
      <w:pPr>
        <w:ind w:firstLine="709"/>
        <w:contextualSpacing/>
        <w:jc w:val="both"/>
        <w:rPr>
          <w:rFonts w:eastAsia="Calibri"/>
          <w:sz w:val="28"/>
          <w:szCs w:val="28"/>
          <w:lang w:eastAsia="en-US"/>
        </w:rPr>
      </w:pPr>
      <w:r w:rsidRPr="003D292B">
        <w:rPr>
          <w:rFonts w:eastAsia="Calibri"/>
          <w:sz w:val="28"/>
          <w:szCs w:val="28"/>
          <w:lang w:eastAsia="en-US"/>
        </w:rPr>
        <w:t>В целях улучшения жилищных условий участников СВО и членам их семей:</w:t>
      </w:r>
    </w:p>
    <w:p w:rsidR="004F6A79" w:rsidRPr="003D292B" w:rsidRDefault="004F6A79" w:rsidP="004F6A79">
      <w:pPr>
        <w:ind w:firstLine="709"/>
        <w:contextualSpacing/>
        <w:jc w:val="both"/>
        <w:rPr>
          <w:rFonts w:eastAsia="Calibri"/>
          <w:bCs/>
          <w:sz w:val="28"/>
          <w:szCs w:val="28"/>
          <w:lang w:eastAsia="en-US"/>
        </w:rPr>
      </w:pPr>
      <w:r w:rsidRPr="003D292B">
        <w:rPr>
          <w:rFonts w:eastAsia="Arial Unicode MS"/>
          <w:sz w:val="28"/>
          <w:szCs w:val="28"/>
          <w:lang w:eastAsia="en-US"/>
        </w:rPr>
        <w:t>19</w:t>
      </w:r>
      <w:r w:rsidRPr="003D292B">
        <w:rPr>
          <w:rFonts w:eastAsia="Calibri"/>
          <w:sz w:val="28"/>
          <w:szCs w:val="28"/>
          <w:lang w:eastAsia="en-US"/>
        </w:rPr>
        <w:t xml:space="preserve"> участникам СВО и членам их семей перечислены субсидии на приобретение жилья в размере 115 543,5 тыс. рулей;</w:t>
      </w:r>
    </w:p>
    <w:p w:rsidR="004F6A79" w:rsidRPr="000F65CC" w:rsidRDefault="004F6A79" w:rsidP="004F6A79">
      <w:pPr>
        <w:tabs>
          <w:tab w:val="left" w:pos="708"/>
          <w:tab w:val="center" w:pos="4153"/>
          <w:tab w:val="right" w:pos="8306"/>
        </w:tabs>
        <w:ind w:firstLine="709"/>
        <w:jc w:val="both"/>
        <w:rPr>
          <w:rFonts w:eastAsia="Arial Unicode MS"/>
          <w:color w:val="000000"/>
          <w:sz w:val="28"/>
          <w:szCs w:val="28"/>
        </w:rPr>
      </w:pPr>
      <w:r w:rsidRPr="003D292B">
        <w:rPr>
          <w:rFonts w:eastAsia="Calibri"/>
          <w:sz w:val="28"/>
          <w:szCs w:val="28"/>
        </w:rPr>
        <w:tab/>
        <w:t xml:space="preserve">1 семья погибшего участника </w:t>
      </w:r>
      <w:r w:rsidRPr="003D292B">
        <w:rPr>
          <w:rFonts w:eastAsia="Arial Unicode MS"/>
          <w:color w:val="000000"/>
          <w:sz w:val="28"/>
          <w:szCs w:val="28"/>
        </w:rPr>
        <w:t xml:space="preserve">СВО переселена в первоочередном порядке из жилого помещения, расположенного в жилом доме, признанном аварийным и </w:t>
      </w:r>
      <w:r w:rsidRPr="000F65CC">
        <w:rPr>
          <w:rFonts w:eastAsia="Arial Unicode MS"/>
          <w:color w:val="000000"/>
          <w:sz w:val="28"/>
          <w:szCs w:val="28"/>
        </w:rPr>
        <w:t>подлежащим сносу, на условиях социального найма.</w:t>
      </w:r>
    </w:p>
    <w:p w:rsidR="004F6A79" w:rsidRPr="000F65CC" w:rsidRDefault="004F6A79" w:rsidP="004F6A79">
      <w:pPr>
        <w:ind w:firstLine="709"/>
        <w:contextualSpacing/>
        <w:jc w:val="both"/>
        <w:rPr>
          <w:sz w:val="28"/>
          <w:szCs w:val="28"/>
        </w:rPr>
      </w:pPr>
      <w:r w:rsidRPr="000F65CC">
        <w:rPr>
          <w:sz w:val="28"/>
          <w:szCs w:val="28"/>
        </w:rPr>
        <w:t xml:space="preserve">С июня 2024 года на базе муниципального автономного учреждения Березовского района «Молодежный центр «Звездный» (далее – молодежный центр) функционирует районный гуманитарный корпус. </w:t>
      </w:r>
    </w:p>
    <w:p w:rsidR="004F6A79" w:rsidRPr="000F65CC" w:rsidRDefault="004F6A79" w:rsidP="004F6A79">
      <w:pPr>
        <w:tabs>
          <w:tab w:val="left" w:pos="-2977"/>
        </w:tabs>
        <w:ind w:firstLine="709"/>
        <w:jc w:val="both"/>
        <w:rPr>
          <w:sz w:val="28"/>
          <w:szCs w:val="28"/>
        </w:rPr>
      </w:pPr>
      <w:bookmarkStart w:id="90" w:name="_Toc189143007"/>
      <w:bookmarkStart w:id="91" w:name="_Toc189143108"/>
      <w:r w:rsidRPr="000F65CC">
        <w:rPr>
          <w:sz w:val="28"/>
          <w:szCs w:val="28"/>
        </w:rPr>
        <w:t>За период работы районного гуманитарного корпуса с июня 2024 года по декабрь 2025 года направлено более 13,5 тонн</w:t>
      </w:r>
      <w:r w:rsidRPr="000F65CC">
        <w:rPr>
          <w:b/>
          <w:sz w:val="28"/>
          <w:szCs w:val="28"/>
        </w:rPr>
        <w:t xml:space="preserve"> </w:t>
      </w:r>
      <w:r w:rsidRPr="000F65CC">
        <w:rPr>
          <w:sz w:val="28"/>
          <w:szCs w:val="28"/>
        </w:rPr>
        <w:t xml:space="preserve">гуманитарной помощи (2024 год – 5 тонн, 2025 – 8,5 тонн), в том числе гуманитарная помощь для военнослужащих и мирных жителей «Посылка солдату», «Коробка Добра», гуманитарная помощь в госпитали. Оказывалась поддержка общественным организациям района в </w:t>
      </w:r>
      <w:r w:rsidRPr="000F65CC">
        <w:rPr>
          <w:sz w:val="28"/>
          <w:szCs w:val="28"/>
        </w:rPr>
        <w:lastRenderedPageBreak/>
        <w:t>приобретении расходных материалов для изготовления маскировочных сетей, окопных свечей.</w:t>
      </w:r>
    </w:p>
    <w:p w:rsidR="004F6A79" w:rsidRPr="000F65CC" w:rsidRDefault="004F6A79" w:rsidP="004F6A79">
      <w:pPr>
        <w:spacing w:line="240" w:lineRule="atLeast"/>
        <w:ind w:firstLine="708"/>
        <w:jc w:val="both"/>
        <w:rPr>
          <w:sz w:val="28"/>
          <w:szCs w:val="28"/>
        </w:rPr>
      </w:pPr>
      <w:r w:rsidRPr="000F65CC">
        <w:rPr>
          <w:sz w:val="28"/>
          <w:szCs w:val="28"/>
        </w:rPr>
        <w:t>В зону специальной военной операции районным гуманитарным корпусом направлены медикаменты, продукты питания, маскировочные и рыболовные сети (для защиты от дронов), окопные свечи, сухой душ, средства гигиены, термобелье, оленьи шкуры; авто и мототехника, средства индивидуальной защиты и технические средства, повышающие боеготовность и безопасность личного состава, строительные</w:t>
      </w:r>
      <w:r w:rsidRPr="000F65CC">
        <w:rPr>
          <w:sz w:val="26"/>
          <w:szCs w:val="26"/>
        </w:rPr>
        <w:t xml:space="preserve"> </w:t>
      </w:r>
      <w:r w:rsidRPr="000F65CC">
        <w:rPr>
          <w:sz w:val="28"/>
          <w:szCs w:val="28"/>
        </w:rPr>
        <w:t xml:space="preserve">инструменты, детекторы-определители БПЛА, снегоболотоход, автомобиль УАЗ, мотоцикл УРАЛ и запасные части для них  и др. </w:t>
      </w:r>
    </w:p>
    <w:p w:rsidR="004F6A79" w:rsidRPr="000F65CC" w:rsidRDefault="004F6A79" w:rsidP="004F6A79">
      <w:pPr>
        <w:pStyle w:val="af9"/>
        <w:ind w:left="0" w:firstLine="709"/>
        <w:jc w:val="both"/>
        <w:rPr>
          <w:sz w:val="28"/>
          <w:szCs w:val="28"/>
        </w:rPr>
      </w:pPr>
      <w:r w:rsidRPr="000F65CC">
        <w:rPr>
          <w:sz w:val="28"/>
          <w:szCs w:val="28"/>
        </w:rPr>
        <w:t xml:space="preserve">Поселениями Березовского района отправлено более 614 тонн гуманитарной помощи, в том числе: УАЗ – 2 шт., нива-1 шт., </w:t>
      </w:r>
      <w:proofErr w:type="spellStart"/>
      <w:r w:rsidRPr="000F65CC">
        <w:rPr>
          <w:sz w:val="28"/>
          <w:szCs w:val="28"/>
        </w:rPr>
        <w:t>антидроновые</w:t>
      </w:r>
      <w:proofErr w:type="spellEnd"/>
      <w:r w:rsidRPr="000F65CC">
        <w:rPr>
          <w:sz w:val="28"/>
          <w:szCs w:val="28"/>
        </w:rPr>
        <w:t xml:space="preserve"> покрывала, тактическое обмундирование, БПЛА, маскировочные сети, окопные свечи, одежда по сезону, термобелье, медикаменты, продукты, предметы личной гигиены, браслеты выживания; более 4 тон гуманитарной помощи направленно в госпитали и жителям прифронтовых территорий.</w:t>
      </w:r>
    </w:p>
    <w:p w:rsidR="004F6A79" w:rsidRPr="000F65CC" w:rsidRDefault="004F6A79" w:rsidP="004F6A79">
      <w:pPr>
        <w:spacing w:line="240" w:lineRule="atLeast"/>
        <w:ind w:firstLine="708"/>
        <w:jc w:val="both"/>
        <w:rPr>
          <w:sz w:val="28"/>
          <w:szCs w:val="28"/>
        </w:rPr>
      </w:pPr>
      <w:r w:rsidRPr="000F65CC">
        <w:rPr>
          <w:sz w:val="28"/>
          <w:szCs w:val="28"/>
        </w:rPr>
        <w:t xml:space="preserve">За 2025 год волонтерами штаба «Мы вместе» отработано 19 заявок от семей участников СВО в решении бытовых вопросов: уборка снега, покос травы, </w:t>
      </w:r>
      <w:bookmarkEnd w:id="90"/>
      <w:bookmarkEnd w:id="91"/>
      <w:r w:rsidRPr="000F65CC">
        <w:rPr>
          <w:sz w:val="28"/>
          <w:szCs w:val="28"/>
        </w:rPr>
        <w:t xml:space="preserve">помощь </w:t>
      </w:r>
      <w:proofErr w:type="gramStart"/>
      <w:r w:rsidRPr="000F65CC">
        <w:rPr>
          <w:sz w:val="28"/>
          <w:szCs w:val="28"/>
        </w:rPr>
        <w:t>в</w:t>
      </w:r>
      <w:proofErr w:type="gramEnd"/>
      <w:r w:rsidRPr="000F65CC">
        <w:rPr>
          <w:sz w:val="28"/>
          <w:szCs w:val="28"/>
        </w:rPr>
        <w:t xml:space="preserve"> вспашке огорода, окучивании, содействие в ремонтных работах (ремонт забора), в транспортировке надгробного памятника участнику СВО из г. Нягань в пгт. Березово. </w:t>
      </w:r>
    </w:p>
    <w:p w:rsidR="004F6A79" w:rsidRPr="000F65CC" w:rsidRDefault="004F6A79" w:rsidP="004F6A79">
      <w:pPr>
        <w:ind w:firstLine="708"/>
        <w:jc w:val="both"/>
        <w:rPr>
          <w:color w:val="000000" w:themeColor="text1"/>
          <w:sz w:val="28"/>
          <w:szCs w:val="28"/>
        </w:rPr>
      </w:pPr>
      <w:r w:rsidRPr="000F65CC">
        <w:rPr>
          <w:color w:val="000000" w:themeColor="text1"/>
          <w:sz w:val="28"/>
          <w:szCs w:val="28"/>
        </w:rPr>
        <w:t xml:space="preserve">За счет средств бюджета Березовского района в 2025 году предусмотрены средства на дополнительные выплаты для участников СВО, заключивших контракт, в размере 150 тыс. рублей. За год меру социальной поддержки получили 83 бойца в общем объеме 12 450,0 тыс. рублей. </w:t>
      </w:r>
    </w:p>
    <w:p w:rsidR="004F6A79" w:rsidRPr="000F65CC" w:rsidRDefault="004F6A79" w:rsidP="004F6A79">
      <w:pPr>
        <w:spacing w:line="240" w:lineRule="atLeast"/>
        <w:ind w:firstLine="708"/>
        <w:jc w:val="both"/>
        <w:rPr>
          <w:sz w:val="28"/>
          <w:szCs w:val="28"/>
        </w:rPr>
      </w:pPr>
    </w:p>
    <w:p w:rsidR="004F6A79" w:rsidRPr="000F65CC" w:rsidRDefault="004F6A79" w:rsidP="004F6A79">
      <w:pPr>
        <w:pStyle w:val="af9"/>
        <w:numPr>
          <w:ilvl w:val="0"/>
          <w:numId w:val="11"/>
        </w:numPr>
        <w:jc w:val="center"/>
        <w:outlineLvl w:val="1"/>
        <w:rPr>
          <w:sz w:val="28"/>
          <w:szCs w:val="28"/>
        </w:rPr>
      </w:pPr>
      <w:r w:rsidRPr="000F65CC">
        <w:rPr>
          <w:sz w:val="28"/>
          <w:szCs w:val="28"/>
        </w:rPr>
        <w:t xml:space="preserve"> </w:t>
      </w:r>
      <w:bookmarkStart w:id="92" w:name="_Toc221027066"/>
      <w:bookmarkStart w:id="93" w:name="_Toc221103225"/>
      <w:r w:rsidRPr="000F65CC">
        <w:rPr>
          <w:sz w:val="28"/>
          <w:szCs w:val="28"/>
        </w:rPr>
        <w:t>Развитие гражданского общества</w:t>
      </w:r>
      <w:bookmarkEnd w:id="89"/>
      <w:bookmarkEnd w:id="92"/>
      <w:bookmarkEnd w:id="93"/>
    </w:p>
    <w:p w:rsidR="004F6A79" w:rsidRPr="000F65CC" w:rsidRDefault="004F6A79" w:rsidP="004F6A79">
      <w:pPr>
        <w:pStyle w:val="af9"/>
        <w:ind w:left="709"/>
        <w:outlineLvl w:val="1"/>
        <w:rPr>
          <w:sz w:val="28"/>
          <w:szCs w:val="28"/>
        </w:rPr>
      </w:pPr>
    </w:p>
    <w:p w:rsidR="004F6A79" w:rsidRPr="000F65CC" w:rsidRDefault="004F6A79" w:rsidP="004F6A79">
      <w:pPr>
        <w:pStyle w:val="af9"/>
        <w:numPr>
          <w:ilvl w:val="1"/>
          <w:numId w:val="13"/>
        </w:numPr>
        <w:ind w:left="0" w:firstLine="709"/>
        <w:jc w:val="both"/>
        <w:outlineLvl w:val="1"/>
        <w:rPr>
          <w:sz w:val="28"/>
          <w:szCs w:val="28"/>
        </w:rPr>
      </w:pPr>
      <w:bookmarkStart w:id="94" w:name="_Toc221027067"/>
      <w:bookmarkStart w:id="95" w:name="_Toc221103226"/>
      <w:r w:rsidRPr="000F65CC">
        <w:rPr>
          <w:sz w:val="28"/>
          <w:szCs w:val="28"/>
        </w:rPr>
        <w:t>Поддержка некоммерческих организаций</w:t>
      </w:r>
      <w:bookmarkEnd w:id="94"/>
      <w:bookmarkEnd w:id="95"/>
    </w:p>
    <w:p w:rsidR="004F6A79" w:rsidRPr="000F65CC" w:rsidRDefault="004F6A79" w:rsidP="004F6A79">
      <w:pPr>
        <w:pStyle w:val="af9"/>
        <w:ind w:left="709"/>
        <w:jc w:val="both"/>
        <w:outlineLvl w:val="1"/>
        <w:rPr>
          <w:sz w:val="28"/>
          <w:szCs w:val="28"/>
        </w:rPr>
      </w:pPr>
    </w:p>
    <w:p w:rsidR="004F6A79" w:rsidRPr="000F65CC" w:rsidRDefault="004F6A79" w:rsidP="004F6A79">
      <w:pPr>
        <w:pStyle w:val="a5"/>
        <w:ind w:firstLine="708"/>
        <w:jc w:val="both"/>
        <w:rPr>
          <w:rFonts w:eastAsia="Calibri"/>
          <w:sz w:val="28"/>
          <w:szCs w:val="28"/>
        </w:rPr>
      </w:pPr>
      <w:r w:rsidRPr="000F65CC">
        <w:rPr>
          <w:rFonts w:eastAsia="Calibri"/>
          <w:sz w:val="28"/>
          <w:szCs w:val="28"/>
          <w:lang w:eastAsia="en-US"/>
        </w:rPr>
        <w:t xml:space="preserve">В течение 2025 года продолжалась работа по оказанию поддержки некоммерческим организациям </w:t>
      </w:r>
      <w:r w:rsidRPr="000F65CC">
        <w:rPr>
          <w:rFonts w:eastAsia="Calibri"/>
          <w:sz w:val="28"/>
          <w:szCs w:val="28"/>
        </w:rPr>
        <w:t>(далее – НКО) в их деятельности и реализации социальных проектов.</w:t>
      </w:r>
      <w:r w:rsidRPr="000F65CC">
        <w:rPr>
          <w:rFonts w:eastAsia="Calibri"/>
          <w:sz w:val="28"/>
          <w:szCs w:val="28"/>
          <w:lang w:eastAsia="en-US"/>
        </w:rPr>
        <w:t xml:space="preserve">  </w:t>
      </w:r>
      <w:r w:rsidRPr="000F65CC">
        <w:rPr>
          <w:rFonts w:eastAsia="Calibri"/>
          <w:sz w:val="28"/>
          <w:szCs w:val="28"/>
        </w:rPr>
        <w:t xml:space="preserve"> </w:t>
      </w:r>
    </w:p>
    <w:p w:rsidR="004F6A79" w:rsidRPr="000F65CC" w:rsidRDefault="004F6A79" w:rsidP="004F6A79">
      <w:pPr>
        <w:pStyle w:val="a5"/>
        <w:ind w:firstLine="708"/>
        <w:jc w:val="both"/>
        <w:rPr>
          <w:color w:val="000000"/>
          <w:sz w:val="28"/>
          <w:szCs w:val="28"/>
        </w:rPr>
      </w:pPr>
      <w:r w:rsidRPr="000F65CC">
        <w:rPr>
          <w:rFonts w:eastAsia="Calibri"/>
          <w:sz w:val="28"/>
          <w:szCs w:val="28"/>
        </w:rPr>
        <w:t>В целях оказания финансовой поддержки наиболее значимым социальным и общественно значимым инициативам проводится конкурс на</w:t>
      </w:r>
      <w:r w:rsidRPr="000F65CC">
        <w:rPr>
          <w:color w:val="000000"/>
          <w:sz w:val="28"/>
          <w:szCs w:val="28"/>
        </w:rPr>
        <w:t xml:space="preserve"> Грант главы Березовского района на реализацию социально значимых проектов в сфере развития гражданского общества. В 2025 году победителями стали 7 НКО. Фонд конкурса составил 1,4 </w:t>
      </w:r>
      <w:proofErr w:type="gramStart"/>
      <w:r w:rsidRPr="000F65CC">
        <w:rPr>
          <w:color w:val="000000"/>
          <w:sz w:val="28"/>
          <w:szCs w:val="28"/>
        </w:rPr>
        <w:t>млн</w:t>
      </w:r>
      <w:proofErr w:type="gramEnd"/>
      <w:r w:rsidRPr="000F65CC">
        <w:rPr>
          <w:color w:val="000000"/>
          <w:sz w:val="28"/>
          <w:szCs w:val="28"/>
        </w:rPr>
        <w:t xml:space="preserve"> рублей. Сумма субсидии была увеличена в 1,75 раза к уровню с 2024 года. </w:t>
      </w:r>
    </w:p>
    <w:p w:rsidR="004F6A79" w:rsidRPr="0022499A" w:rsidRDefault="004F6A79" w:rsidP="004F6A79">
      <w:pPr>
        <w:pStyle w:val="a5"/>
        <w:ind w:firstLine="708"/>
        <w:jc w:val="both"/>
        <w:rPr>
          <w:color w:val="000000"/>
          <w:sz w:val="28"/>
          <w:szCs w:val="28"/>
        </w:rPr>
      </w:pPr>
      <w:r w:rsidRPr="000F65CC">
        <w:rPr>
          <w:color w:val="000000"/>
          <w:sz w:val="28"/>
          <w:szCs w:val="28"/>
        </w:rPr>
        <w:t>Поддержка предоставлена следующим</w:t>
      </w:r>
      <w:r w:rsidRPr="0022499A">
        <w:rPr>
          <w:color w:val="000000"/>
          <w:sz w:val="28"/>
          <w:szCs w:val="28"/>
        </w:rPr>
        <w:t xml:space="preserve"> НКО:</w:t>
      </w:r>
    </w:p>
    <w:p w:rsidR="004F6A79" w:rsidRPr="0022499A" w:rsidRDefault="004F6A79" w:rsidP="004F6A79">
      <w:pPr>
        <w:pStyle w:val="a5"/>
        <w:ind w:firstLine="708"/>
        <w:jc w:val="both"/>
        <w:rPr>
          <w:color w:val="000000"/>
          <w:sz w:val="28"/>
          <w:szCs w:val="28"/>
        </w:rPr>
      </w:pPr>
      <w:r w:rsidRPr="0022499A">
        <w:rPr>
          <w:rFonts w:eastAsia="Calibri"/>
          <w:bCs/>
          <w:sz w:val="28"/>
          <w:szCs w:val="28"/>
        </w:rPr>
        <w:t>Автономной некоммерческой организации «Центр организации спортивных мероприятий «Лидер», проект «Хоккейный старт» - 268 123,87 рубля;</w:t>
      </w:r>
    </w:p>
    <w:p w:rsidR="004F6A79" w:rsidRPr="0022499A" w:rsidRDefault="004F6A79" w:rsidP="004F6A79">
      <w:pPr>
        <w:pStyle w:val="a5"/>
        <w:ind w:firstLine="708"/>
        <w:jc w:val="both"/>
        <w:rPr>
          <w:rFonts w:eastAsia="Calibri"/>
          <w:bCs/>
          <w:sz w:val="28"/>
          <w:szCs w:val="28"/>
        </w:rPr>
      </w:pPr>
      <w:proofErr w:type="gramStart"/>
      <w:r w:rsidRPr="0022499A">
        <w:rPr>
          <w:rFonts w:eastAsia="Calibri"/>
          <w:bCs/>
          <w:sz w:val="28"/>
          <w:szCs w:val="28"/>
        </w:rPr>
        <w:t xml:space="preserve">Автономной некоммерческой организации развития культуры народов Севера Центр этнотехнологий, проект </w:t>
      </w:r>
      <w:r w:rsidRPr="0022499A">
        <w:rPr>
          <w:color w:val="000000"/>
          <w:sz w:val="28"/>
          <w:szCs w:val="28"/>
        </w:rPr>
        <w:t>«</w:t>
      </w:r>
      <w:proofErr w:type="spellStart"/>
      <w:r w:rsidRPr="0022499A">
        <w:rPr>
          <w:color w:val="000000"/>
          <w:sz w:val="28"/>
          <w:szCs w:val="28"/>
        </w:rPr>
        <w:t>Ёмас</w:t>
      </w:r>
      <w:proofErr w:type="spellEnd"/>
      <w:r w:rsidRPr="0022499A">
        <w:rPr>
          <w:color w:val="000000"/>
          <w:sz w:val="28"/>
          <w:szCs w:val="28"/>
        </w:rPr>
        <w:t xml:space="preserve"> </w:t>
      </w:r>
      <w:proofErr w:type="spellStart"/>
      <w:r w:rsidRPr="0022499A">
        <w:rPr>
          <w:color w:val="000000"/>
          <w:sz w:val="28"/>
          <w:szCs w:val="28"/>
        </w:rPr>
        <w:t>латынг</w:t>
      </w:r>
      <w:proofErr w:type="spellEnd"/>
      <w:r w:rsidRPr="0022499A">
        <w:rPr>
          <w:color w:val="000000"/>
          <w:sz w:val="28"/>
          <w:szCs w:val="28"/>
        </w:rPr>
        <w:t xml:space="preserve"> Мань Ускве </w:t>
      </w:r>
      <w:proofErr w:type="spellStart"/>
      <w:r w:rsidRPr="0022499A">
        <w:rPr>
          <w:color w:val="000000"/>
          <w:sz w:val="28"/>
          <w:szCs w:val="28"/>
        </w:rPr>
        <w:t>урыл</w:t>
      </w:r>
      <w:proofErr w:type="spellEnd"/>
      <w:r w:rsidRPr="0022499A">
        <w:rPr>
          <w:color w:val="000000"/>
          <w:sz w:val="28"/>
          <w:szCs w:val="28"/>
        </w:rPr>
        <w:t xml:space="preserve"> (</w:t>
      </w:r>
      <w:proofErr w:type="spellStart"/>
      <w:r w:rsidRPr="0022499A">
        <w:rPr>
          <w:color w:val="000000"/>
          <w:sz w:val="28"/>
          <w:szCs w:val="28"/>
        </w:rPr>
        <w:t>манс</w:t>
      </w:r>
      <w:proofErr w:type="spellEnd"/>
      <w:r w:rsidRPr="0022499A">
        <w:rPr>
          <w:color w:val="000000"/>
          <w:sz w:val="28"/>
          <w:szCs w:val="28"/>
        </w:rPr>
        <w:t>.</w:t>
      </w:r>
      <w:proofErr w:type="gramEnd"/>
      <w:r w:rsidRPr="0022499A">
        <w:rPr>
          <w:color w:val="000000"/>
          <w:sz w:val="28"/>
          <w:szCs w:val="28"/>
        </w:rPr>
        <w:t xml:space="preserve"> </w:t>
      </w:r>
      <w:proofErr w:type="gramStart"/>
      <w:r w:rsidRPr="0022499A">
        <w:rPr>
          <w:color w:val="000000"/>
          <w:sz w:val="28"/>
          <w:szCs w:val="28"/>
        </w:rPr>
        <w:t xml:space="preserve">Доброе слово о Мань Ускве)» - </w:t>
      </w:r>
      <w:r w:rsidRPr="0022499A">
        <w:rPr>
          <w:rFonts w:eastAsia="Calibri"/>
          <w:bCs/>
          <w:sz w:val="28"/>
          <w:szCs w:val="28"/>
        </w:rPr>
        <w:t>167 055,37 рублей;</w:t>
      </w:r>
      <w:proofErr w:type="gramEnd"/>
    </w:p>
    <w:p w:rsidR="004F6A79" w:rsidRPr="0022499A" w:rsidRDefault="004F6A79" w:rsidP="004F6A79">
      <w:pPr>
        <w:pStyle w:val="a5"/>
        <w:ind w:firstLine="708"/>
        <w:jc w:val="both"/>
        <w:rPr>
          <w:rFonts w:eastAsia="Calibri"/>
          <w:bCs/>
          <w:sz w:val="28"/>
          <w:szCs w:val="28"/>
        </w:rPr>
      </w:pPr>
      <w:r w:rsidRPr="0022499A">
        <w:rPr>
          <w:rFonts w:eastAsia="Calibri"/>
          <w:bCs/>
          <w:sz w:val="28"/>
          <w:szCs w:val="28"/>
          <w:lang w:eastAsia="en-US"/>
        </w:rPr>
        <w:lastRenderedPageBreak/>
        <w:t xml:space="preserve">Некоммерческой организации Игримское хуторское казачье общество, проект </w:t>
      </w:r>
      <w:r w:rsidRPr="0022499A">
        <w:rPr>
          <w:color w:val="000000"/>
          <w:sz w:val="28"/>
          <w:szCs w:val="28"/>
        </w:rPr>
        <w:t xml:space="preserve">«Казачий культурно-досуговый центр «Сибирь казачья» - </w:t>
      </w:r>
      <w:r w:rsidRPr="0022499A">
        <w:rPr>
          <w:rFonts w:eastAsia="Calibri"/>
          <w:bCs/>
          <w:sz w:val="28"/>
          <w:szCs w:val="28"/>
          <w:lang w:eastAsia="en-US"/>
        </w:rPr>
        <w:t>160 289,62 рублей;</w:t>
      </w:r>
    </w:p>
    <w:p w:rsidR="004F6A79" w:rsidRPr="0022499A" w:rsidRDefault="004F6A79" w:rsidP="004F6A79">
      <w:pPr>
        <w:pStyle w:val="a5"/>
        <w:ind w:firstLine="708"/>
        <w:jc w:val="both"/>
        <w:rPr>
          <w:bCs/>
          <w:sz w:val="28"/>
          <w:szCs w:val="28"/>
        </w:rPr>
      </w:pPr>
      <w:r w:rsidRPr="0022499A">
        <w:rPr>
          <w:bCs/>
          <w:sz w:val="28"/>
          <w:szCs w:val="28"/>
        </w:rPr>
        <w:t xml:space="preserve">Местной религиозной организации православный приход храма Рождества Пресвятой Богородицы пгт. Березово Ханты-Мансийского автономного округа – Югры Тюменской области Югорской епархии Русской православной церкви (Московский патриархат), проект </w:t>
      </w:r>
      <w:r w:rsidRPr="0022499A">
        <w:rPr>
          <w:color w:val="000000"/>
          <w:sz w:val="28"/>
          <w:szCs w:val="28"/>
        </w:rPr>
        <w:t xml:space="preserve">«Благовест» - </w:t>
      </w:r>
      <w:r w:rsidRPr="0022499A">
        <w:rPr>
          <w:bCs/>
          <w:sz w:val="28"/>
          <w:szCs w:val="28"/>
        </w:rPr>
        <w:t>167 759,50 рублей;</w:t>
      </w:r>
    </w:p>
    <w:p w:rsidR="004F6A79" w:rsidRPr="0022499A" w:rsidRDefault="004F6A79" w:rsidP="004F6A79">
      <w:pPr>
        <w:pStyle w:val="a5"/>
        <w:ind w:firstLine="708"/>
        <w:jc w:val="both"/>
        <w:rPr>
          <w:rFonts w:eastAsia="Calibri"/>
          <w:bCs/>
          <w:sz w:val="28"/>
          <w:szCs w:val="28"/>
          <w:lang w:eastAsia="en-US"/>
        </w:rPr>
      </w:pPr>
      <w:r w:rsidRPr="0022499A">
        <w:rPr>
          <w:rFonts w:eastAsia="Calibri"/>
          <w:bCs/>
          <w:sz w:val="28"/>
          <w:szCs w:val="28"/>
          <w:lang w:eastAsia="en-US"/>
        </w:rPr>
        <w:t xml:space="preserve">Местной общественной организации ветеранов (пенсионеров) войны, труда, вооруженных сил и правоохранительных органов Березовского района, проект </w:t>
      </w:r>
      <w:r w:rsidRPr="0022499A">
        <w:rPr>
          <w:color w:val="000000"/>
          <w:sz w:val="28"/>
          <w:szCs w:val="28"/>
        </w:rPr>
        <w:t xml:space="preserve">«Культурно-просветительский проект «С песней по жизни» - </w:t>
      </w:r>
      <w:r w:rsidRPr="0022499A">
        <w:rPr>
          <w:rFonts w:eastAsia="Calibri"/>
          <w:bCs/>
          <w:sz w:val="28"/>
          <w:szCs w:val="28"/>
          <w:lang w:eastAsia="en-US"/>
        </w:rPr>
        <w:t>231 496,98 рублей;</w:t>
      </w:r>
    </w:p>
    <w:p w:rsidR="004F6A79" w:rsidRPr="0022499A" w:rsidRDefault="004F6A79" w:rsidP="004F6A79">
      <w:pPr>
        <w:pStyle w:val="a5"/>
        <w:ind w:firstLine="708"/>
        <w:jc w:val="both"/>
        <w:rPr>
          <w:rFonts w:eastAsia="Calibri"/>
          <w:bCs/>
          <w:sz w:val="28"/>
          <w:szCs w:val="28"/>
          <w:lang w:eastAsia="en-US"/>
        </w:rPr>
      </w:pPr>
      <w:r w:rsidRPr="0022499A">
        <w:rPr>
          <w:rFonts w:eastAsia="Calibri"/>
          <w:bCs/>
          <w:sz w:val="28"/>
          <w:szCs w:val="28"/>
          <w:lang w:eastAsia="en-US"/>
        </w:rPr>
        <w:t xml:space="preserve">Местной общественной организации пгт. Березово содействия сохранению и развитию традиций и культуры коренных малочисленных народов Севера «Рут Махум» («Родственные люди»), проект </w:t>
      </w:r>
      <w:r w:rsidRPr="0022499A">
        <w:rPr>
          <w:color w:val="000000"/>
          <w:sz w:val="28"/>
          <w:szCs w:val="28"/>
        </w:rPr>
        <w:t xml:space="preserve">«День коренных малочисленных народов России в Берёзовском районе» - </w:t>
      </w:r>
      <w:r w:rsidRPr="0022499A">
        <w:rPr>
          <w:rFonts w:eastAsia="Calibri"/>
          <w:bCs/>
          <w:sz w:val="28"/>
          <w:szCs w:val="28"/>
          <w:lang w:eastAsia="en-US"/>
        </w:rPr>
        <w:t>238 220,96 рублей;</w:t>
      </w:r>
    </w:p>
    <w:p w:rsidR="004F6A79" w:rsidRPr="0022499A" w:rsidRDefault="004F6A79" w:rsidP="004F6A79">
      <w:pPr>
        <w:pStyle w:val="a5"/>
        <w:ind w:firstLine="708"/>
        <w:jc w:val="both"/>
        <w:rPr>
          <w:bCs/>
          <w:sz w:val="28"/>
          <w:szCs w:val="28"/>
        </w:rPr>
      </w:pPr>
      <w:r w:rsidRPr="0022499A">
        <w:rPr>
          <w:rFonts w:eastAsia="Calibri"/>
          <w:bCs/>
          <w:sz w:val="28"/>
          <w:szCs w:val="28"/>
          <w:lang w:eastAsia="en-US"/>
        </w:rPr>
        <w:t xml:space="preserve">Березовской местной районной общественной организации Ханты-Мансийской общественной региональной организации Общероссийской общественной организации «Всероссийское общество инвалидов» </w:t>
      </w:r>
      <w:proofErr w:type="gramStart"/>
      <w:r w:rsidRPr="0022499A">
        <w:rPr>
          <w:rFonts w:eastAsia="Calibri"/>
          <w:bCs/>
          <w:sz w:val="28"/>
          <w:szCs w:val="28"/>
          <w:lang w:eastAsia="en-US"/>
        </w:rPr>
        <w:t>в</w:t>
      </w:r>
      <w:proofErr w:type="gramEnd"/>
      <w:r w:rsidRPr="0022499A">
        <w:rPr>
          <w:rFonts w:eastAsia="Calibri"/>
          <w:bCs/>
          <w:sz w:val="28"/>
          <w:szCs w:val="28"/>
          <w:lang w:eastAsia="en-US"/>
        </w:rPr>
        <w:t xml:space="preserve"> </w:t>
      </w:r>
      <w:proofErr w:type="gramStart"/>
      <w:r w:rsidRPr="0022499A">
        <w:rPr>
          <w:rFonts w:eastAsia="Calibri"/>
          <w:bCs/>
          <w:sz w:val="28"/>
          <w:szCs w:val="28"/>
          <w:lang w:eastAsia="en-US"/>
        </w:rPr>
        <w:t>Ханты-Мансийском</w:t>
      </w:r>
      <w:proofErr w:type="gramEnd"/>
      <w:r w:rsidRPr="0022499A">
        <w:rPr>
          <w:rFonts w:eastAsia="Calibri"/>
          <w:bCs/>
          <w:sz w:val="28"/>
          <w:szCs w:val="28"/>
          <w:lang w:eastAsia="en-US"/>
        </w:rPr>
        <w:t xml:space="preserve"> автономном округе – Югре, проект </w:t>
      </w:r>
      <w:r w:rsidRPr="0022499A">
        <w:rPr>
          <w:color w:val="000000"/>
          <w:sz w:val="28"/>
          <w:szCs w:val="28"/>
        </w:rPr>
        <w:t xml:space="preserve">«Я - Звезда» - </w:t>
      </w:r>
      <w:r w:rsidRPr="0022499A">
        <w:rPr>
          <w:rFonts w:eastAsia="Calibri"/>
          <w:bCs/>
          <w:sz w:val="28"/>
          <w:szCs w:val="28"/>
          <w:lang w:eastAsia="en-US"/>
        </w:rPr>
        <w:t>167 053,70 рубля.</w:t>
      </w:r>
    </w:p>
    <w:p w:rsidR="004F6A79" w:rsidRPr="0022499A" w:rsidRDefault="004F6A79" w:rsidP="004F6A79">
      <w:pPr>
        <w:ind w:firstLine="708"/>
        <w:contextualSpacing/>
        <w:jc w:val="both"/>
        <w:rPr>
          <w:rFonts w:eastAsia="Arial Unicode MS"/>
          <w:color w:val="000000"/>
          <w:sz w:val="28"/>
          <w:szCs w:val="28"/>
        </w:rPr>
      </w:pPr>
      <w:r w:rsidRPr="0022499A">
        <w:rPr>
          <w:rFonts w:eastAsia="Arial Unicode MS"/>
          <w:color w:val="000000"/>
          <w:sz w:val="28"/>
          <w:szCs w:val="28"/>
        </w:rPr>
        <w:t>НКО Березовского района передано на исполнение 3 услуги, оказана финансовая поддержка на сумму 2 350,18 тыс. рублей:</w:t>
      </w:r>
    </w:p>
    <w:p w:rsidR="004F6A79" w:rsidRPr="0022499A" w:rsidRDefault="004F6A79" w:rsidP="004F6A79">
      <w:pPr>
        <w:ind w:firstLine="708"/>
        <w:contextualSpacing/>
        <w:jc w:val="both"/>
        <w:rPr>
          <w:sz w:val="28"/>
          <w:szCs w:val="28"/>
        </w:rPr>
      </w:pPr>
      <w:r w:rsidRPr="0022499A">
        <w:rPr>
          <w:rFonts w:eastAsia="Arial Unicode MS"/>
          <w:color w:val="000000"/>
          <w:sz w:val="28"/>
          <w:szCs w:val="28"/>
        </w:rPr>
        <w:t>в сфере образования – 1 услуга</w:t>
      </w:r>
      <w:r w:rsidRPr="0022499A">
        <w:rPr>
          <w:sz w:val="28"/>
          <w:szCs w:val="28"/>
        </w:rPr>
        <w:t xml:space="preserve"> на </w:t>
      </w:r>
      <w:r w:rsidRPr="0022499A">
        <w:rPr>
          <w:rFonts w:eastAsia="Calibri"/>
          <w:color w:val="000000"/>
          <w:sz w:val="28"/>
          <w:szCs w:val="28"/>
          <w:lang w:eastAsia="en-US"/>
        </w:rPr>
        <w:t>организацию работы по введению социального сертификата в направлении «</w:t>
      </w:r>
      <w:r w:rsidRPr="0022499A">
        <w:rPr>
          <w:rFonts w:eastAsia="Calibri"/>
          <w:bCs/>
          <w:color w:val="000000"/>
          <w:sz w:val="28"/>
          <w:szCs w:val="28"/>
          <w:lang w:eastAsia="en-US"/>
        </w:rPr>
        <w:t xml:space="preserve">реализация дополнительных образовательных программ» (далее – сертификаты ПФДО). </w:t>
      </w:r>
      <w:r w:rsidRPr="0022499A">
        <w:rPr>
          <w:rFonts w:eastAsia="Arial Unicode MS"/>
          <w:color w:val="000000"/>
          <w:sz w:val="28"/>
          <w:szCs w:val="28"/>
        </w:rPr>
        <w:t xml:space="preserve">Реализовано </w:t>
      </w:r>
      <w:r w:rsidRPr="0022499A">
        <w:rPr>
          <w:sz w:val="28"/>
          <w:szCs w:val="28"/>
        </w:rPr>
        <w:t>28 сертификатов ПФДО по обучению вождению легковым автомобилем;</w:t>
      </w:r>
    </w:p>
    <w:p w:rsidR="004F6A79" w:rsidRPr="0022499A" w:rsidRDefault="004F6A79" w:rsidP="004F6A79">
      <w:pPr>
        <w:ind w:firstLine="708"/>
        <w:contextualSpacing/>
        <w:jc w:val="both"/>
        <w:rPr>
          <w:sz w:val="28"/>
          <w:szCs w:val="28"/>
        </w:rPr>
      </w:pPr>
      <w:r w:rsidRPr="0022499A">
        <w:rPr>
          <w:sz w:val="28"/>
          <w:szCs w:val="28"/>
        </w:rPr>
        <w:t>в сфере физической культуры и спорта – 1 услуга по организации и проведению мероприятия «Настольные игры для всех»;</w:t>
      </w:r>
    </w:p>
    <w:p w:rsidR="004F6A79" w:rsidRPr="0022499A" w:rsidRDefault="004F6A79" w:rsidP="004F6A79">
      <w:pPr>
        <w:ind w:firstLine="708"/>
        <w:contextualSpacing/>
        <w:jc w:val="both"/>
        <w:rPr>
          <w:sz w:val="28"/>
          <w:szCs w:val="28"/>
        </w:rPr>
      </w:pPr>
      <w:r w:rsidRPr="0022499A">
        <w:rPr>
          <w:sz w:val="28"/>
          <w:szCs w:val="28"/>
        </w:rPr>
        <w:t>в сфере культуры – 1 услуга по организации и проведению мероприятия «Меншиковские чтения – 2025».</w:t>
      </w:r>
    </w:p>
    <w:p w:rsidR="004F6A79" w:rsidRPr="0022499A" w:rsidRDefault="004F6A79" w:rsidP="004F6A79">
      <w:pPr>
        <w:ind w:firstLine="709"/>
        <w:jc w:val="both"/>
        <w:rPr>
          <w:sz w:val="28"/>
          <w:szCs w:val="28"/>
        </w:rPr>
      </w:pPr>
      <w:r w:rsidRPr="0022499A">
        <w:rPr>
          <w:sz w:val="28"/>
          <w:szCs w:val="28"/>
        </w:rPr>
        <w:t>Имущественная поддержка предоставлена 15 НКО: во владение (пользование) СОНКО в 2025 году передано 2 957,6 м</w:t>
      </w:r>
      <w:proofErr w:type="gramStart"/>
      <w:r w:rsidRPr="0022499A">
        <w:rPr>
          <w:sz w:val="28"/>
          <w:szCs w:val="28"/>
          <w:vertAlign w:val="superscript"/>
        </w:rPr>
        <w:t>2</w:t>
      </w:r>
      <w:proofErr w:type="gramEnd"/>
      <w:r w:rsidRPr="0022499A">
        <w:rPr>
          <w:sz w:val="28"/>
          <w:szCs w:val="28"/>
        </w:rPr>
        <w:t xml:space="preserve"> площади недвижимого имущества (это 100%), находящейся в перечне муниципального имущества,</w:t>
      </w:r>
      <w:r w:rsidRPr="0022499A">
        <w:rPr>
          <w:color w:val="000000"/>
          <w:sz w:val="28"/>
          <w:szCs w:val="28"/>
        </w:rPr>
        <w:t xml:space="preserve"> предназначенного для передачи во владение (пользование) НКО.</w:t>
      </w:r>
    </w:p>
    <w:p w:rsidR="004F6A79" w:rsidRPr="0022499A" w:rsidRDefault="004F6A79" w:rsidP="004F6A79">
      <w:pPr>
        <w:ind w:firstLine="851"/>
        <w:jc w:val="both"/>
        <w:rPr>
          <w:sz w:val="28"/>
        </w:rPr>
      </w:pPr>
      <w:proofErr w:type="gramStart"/>
      <w:r w:rsidRPr="0022499A">
        <w:rPr>
          <w:sz w:val="28"/>
        </w:rPr>
        <w:t>Ресурсный</w:t>
      </w:r>
      <w:proofErr w:type="gramEnd"/>
      <w:r w:rsidRPr="0022499A">
        <w:rPr>
          <w:sz w:val="28"/>
        </w:rPr>
        <w:t xml:space="preserve"> центр поддержки НКО в 2025 году успешно прошел сертификацию, действие которой продлено до 2028 года. Ресурсным центром на регулярной основе предоставляется информационно-консультационная помощь некоммерческому сектору Березовского района и инициативным группам по реализации инициативных проектов.</w:t>
      </w:r>
    </w:p>
    <w:p w:rsidR="004F6A79" w:rsidRPr="0022499A" w:rsidRDefault="004F6A79" w:rsidP="004F6A79">
      <w:pPr>
        <w:ind w:firstLine="709"/>
        <w:jc w:val="both"/>
        <w:rPr>
          <w:rFonts w:eastAsia="Calibri"/>
          <w:color w:val="000000"/>
          <w:sz w:val="28"/>
          <w:szCs w:val="28"/>
          <w:lang w:eastAsia="en-US"/>
        </w:rPr>
      </w:pPr>
      <w:r w:rsidRPr="0022499A">
        <w:rPr>
          <w:rFonts w:eastAsia="Calibri"/>
          <w:color w:val="000000"/>
          <w:sz w:val="28"/>
          <w:szCs w:val="28"/>
          <w:lang w:eastAsia="en-US"/>
        </w:rPr>
        <w:t>Значимым источником средств развития НКО Березовского района в 2025 году стала поддержка из регионального бюджета. Общественными организациями и физическими лицами на реализацию 8 социально значимых проектов привлечено 13 462,59 тыс. рублей:</w:t>
      </w:r>
    </w:p>
    <w:p w:rsidR="004F6A79" w:rsidRPr="0022499A" w:rsidRDefault="004F6A79" w:rsidP="004F6A79">
      <w:pPr>
        <w:ind w:firstLine="709"/>
        <w:jc w:val="both"/>
        <w:rPr>
          <w:rFonts w:eastAsia="Calibri"/>
          <w:sz w:val="28"/>
          <w:szCs w:val="28"/>
          <w:lang w:eastAsia="en-US"/>
        </w:rPr>
      </w:pPr>
      <w:r w:rsidRPr="0022499A">
        <w:rPr>
          <w:rFonts w:eastAsia="Calibri"/>
          <w:sz w:val="28"/>
          <w:szCs w:val="28"/>
          <w:lang w:eastAsia="en-US"/>
        </w:rPr>
        <w:t xml:space="preserve">1. Грант Губернатора Ханты-Мансийского автономного округа – Югры: </w:t>
      </w:r>
    </w:p>
    <w:p w:rsidR="004F6A79" w:rsidRPr="0022499A" w:rsidRDefault="004F6A79" w:rsidP="004F6A79">
      <w:pPr>
        <w:ind w:firstLine="708"/>
        <w:jc w:val="both"/>
        <w:rPr>
          <w:rFonts w:eastAsia="Calibri"/>
          <w:sz w:val="28"/>
          <w:szCs w:val="28"/>
          <w:lang w:eastAsia="en-US"/>
        </w:rPr>
      </w:pPr>
      <w:r w:rsidRPr="0022499A">
        <w:rPr>
          <w:rFonts w:eastAsia="Calibri"/>
          <w:sz w:val="28"/>
          <w:szCs w:val="28"/>
          <w:lang w:eastAsia="en-US"/>
        </w:rPr>
        <w:t>Автономной некоммерческой организацией «Академия медиа и творчества», в размере 438 424,0 рублей, с проектом «Остров вдохновения»;</w:t>
      </w:r>
    </w:p>
    <w:p w:rsidR="004F6A79" w:rsidRPr="0022499A" w:rsidRDefault="004F6A79" w:rsidP="004F6A79">
      <w:pPr>
        <w:ind w:firstLine="567"/>
        <w:jc w:val="both"/>
        <w:rPr>
          <w:rFonts w:eastAsia="Calibri"/>
          <w:sz w:val="28"/>
          <w:szCs w:val="28"/>
          <w:lang w:eastAsia="en-US"/>
        </w:rPr>
      </w:pPr>
      <w:r w:rsidRPr="0022499A">
        <w:rPr>
          <w:rFonts w:eastAsia="Calibri"/>
          <w:sz w:val="28"/>
          <w:szCs w:val="28"/>
          <w:lang w:eastAsia="en-US"/>
        </w:rPr>
        <w:lastRenderedPageBreak/>
        <w:t xml:space="preserve">Перова Валентина Дмитриевна, в размере 433 000 рублей, с проектом «Цикл мероприятий «Мир </w:t>
      </w:r>
      <w:proofErr w:type="spellStart"/>
      <w:r w:rsidRPr="0022499A">
        <w:rPr>
          <w:rFonts w:eastAsia="Calibri"/>
          <w:sz w:val="28"/>
          <w:szCs w:val="28"/>
          <w:lang w:eastAsia="en-US"/>
        </w:rPr>
        <w:t>югорской</w:t>
      </w:r>
      <w:proofErr w:type="spellEnd"/>
      <w:r w:rsidRPr="0022499A">
        <w:rPr>
          <w:rFonts w:eastAsia="Calibri"/>
          <w:sz w:val="28"/>
          <w:szCs w:val="28"/>
          <w:lang w:eastAsia="en-US"/>
        </w:rPr>
        <w:t xml:space="preserve"> национальной музыки»; </w:t>
      </w:r>
    </w:p>
    <w:p w:rsidR="004F6A79" w:rsidRPr="0022499A" w:rsidRDefault="004F6A79" w:rsidP="004F6A79">
      <w:pPr>
        <w:ind w:firstLine="567"/>
        <w:jc w:val="both"/>
        <w:rPr>
          <w:rFonts w:eastAsia="Calibri"/>
          <w:sz w:val="28"/>
          <w:szCs w:val="28"/>
          <w:lang w:eastAsia="en-US"/>
        </w:rPr>
      </w:pPr>
      <w:r w:rsidRPr="0022499A">
        <w:rPr>
          <w:rFonts w:eastAsia="Calibri"/>
          <w:sz w:val="28"/>
          <w:szCs w:val="28"/>
          <w:lang w:eastAsia="en-US"/>
        </w:rPr>
        <w:t xml:space="preserve">Сетов Сергей Сергеевич, в размере 680 000 рублей, с проектом «Эстафета военно-тактического клуба «Рубеж»; </w:t>
      </w:r>
    </w:p>
    <w:p w:rsidR="004F6A79" w:rsidRPr="0022499A" w:rsidRDefault="004F6A79" w:rsidP="004F6A79">
      <w:pPr>
        <w:ind w:firstLine="567"/>
        <w:jc w:val="both"/>
        <w:rPr>
          <w:rFonts w:eastAsia="Calibri"/>
          <w:sz w:val="28"/>
          <w:szCs w:val="28"/>
          <w:lang w:eastAsia="en-US"/>
        </w:rPr>
      </w:pPr>
      <w:r w:rsidRPr="0022499A">
        <w:rPr>
          <w:rFonts w:eastAsia="Calibri"/>
          <w:sz w:val="28"/>
          <w:szCs w:val="28"/>
          <w:lang w:eastAsia="en-US"/>
        </w:rPr>
        <w:t xml:space="preserve">Карина Станиславовна Миль, в размере 110 700 рублей, с проектом «Поселковый турнир по </w:t>
      </w:r>
      <w:proofErr w:type="spellStart"/>
      <w:r w:rsidRPr="0022499A">
        <w:rPr>
          <w:rFonts w:eastAsia="Calibri"/>
          <w:sz w:val="28"/>
          <w:szCs w:val="28"/>
          <w:lang w:eastAsia="en-US"/>
        </w:rPr>
        <w:t>джампинг</w:t>
      </w:r>
      <w:proofErr w:type="spellEnd"/>
      <w:r w:rsidRPr="0022499A">
        <w:rPr>
          <w:rFonts w:eastAsia="Calibri"/>
          <w:sz w:val="28"/>
          <w:szCs w:val="28"/>
          <w:lang w:eastAsia="en-US"/>
        </w:rPr>
        <w:t xml:space="preserve">-фитнесу среди детей «Прыжок». </w:t>
      </w:r>
    </w:p>
    <w:p w:rsidR="004F6A79" w:rsidRPr="0022499A" w:rsidRDefault="004F6A79" w:rsidP="004F6A79">
      <w:pPr>
        <w:ind w:firstLine="709"/>
        <w:jc w:val="both"/>
        <w:rPr>
          <w:sz w:val="28"/>
        </w:rPr>
      </w:pPr>
      <w:r w:rsidRPr="0022499A">
        <w:rPr>
          <w:sz w:val="28"/>
          <w:szCs w:val="28"/>
        </w:rPr>
        <w:t xml:space="preserve">2. Грант из бюджета </w:t>
      </w:r>
      <w:r w:rsidRPr="0022499A">
        <w:rPr>
          <w:rFonts w:eastAsia="Calibri"/>
          <w:sz w:val="28"/>
          <w:szCs w:val="28"/>
          <w:lang w:eastAsia="en-US"/>
        </w:rPr>
        <w:t>Ханты-Мансийского автономного округа – Югры:</w:t>
      </w:r>
    </w:p>
    <w:p w:rsidR="004F6A79" w:rsidRPr="0022499A" w:rsidRDefault="004F6A79" w:rsidP="004F6A79">
      <w:pPr>
        <w:ind w:firstLine="708"/>
        <w:jc w:val="both"/>
        <w:rPr>
          <w:rFonts w:eastAsia="Calibri"/>
          <w:sz w:val="28"/>
          <w:szCs w:val="28"/>
          <w:lang w:eastAsia="en-US"/>
        </w:rPr>
      </w:pPr>
      <w:r w:rsidRPr="0022499A">
        <w:rPr>
          <w:rFonts w:eastAsia="Calibri"/>
          <w:sz w:val="28"/>
          <w:szCs w:val="28"/>
          <w:lang w:eastAsia="en-US"/>
        </w:rPr>
        <w:t>Автономной некоммерческой организацией «Академия медиа и творчества», в размере 745 481,30 рублей, с проектом «Неизвестная жертва войны».</w:t>
      </w:r>
    </w:p>
    <w:p w:rsidR="004F6A79" w:rsidRPr="0022499A" w:rsidRDefault="004F6A79" w:rsidP="004F6A79">
      <w:pPr>
        <w:ind w:firstLine="708"/>
        <w:jc w:val="both"/>
        <w:rPr>
          <w:rFonts w:eastAsia="Calibri"/>
          <w:b/>
          <w:sz w:val="28"/>
          <w:szCs w:val="28"/>
          <w:lang w:eastAsia="en-US"/>
        </w:rPr>
      </w:pPr>
      <w:r w:rsidRPr="0022499A">
        <w:rPr>
          <w:rFonts w:eastAsia="Calibri"/>
          <w:sz w:val="28"/>
          <w:szCs w:val="28"/>
          <w:lang w:eastAsia="en-US"/>
        </w:rPr>
        <w:t xml:space="preserve">Автономной некоммерческой организацией развития культуры народов Севера «Центр этнотехнологий», в размере 2 446 230,0 рублей, с проектом «Священный танец медведя: живая память». </w:t>
      </w:r>
    </w:p>
    <w:p w:rsidR="004F6A79" w:rsidRPr="0022499A" w:rsidRDefault="004F6A79" w:rsidP="004F6A79">
      <w:pPr>
        <w:ind w:firstLine="708"/>
        <w:jc w:val="both"/>
        <w:rPr>
          <w:rFonts w:eastAsia="Calibri"/>
          <w:sz w:val="28"/>
          <w:szCs w:val="28"/>
          <w:lang w:eastAsia="en-US"/>
        </w:rPr>
      </w:pPr>
      <w:r w:rsidRPr="0022499A">
        <w:rPr>
          <w:rFonts w:eastAsia="Calibri"/>
          <w:sz w:val="28"/>
          <w:szCs w:val="28"/>
          <w:lang w:eastAsia="en-US"/>
        </w:rPr>
        <w:t xml:space="preserve">НРО КМНС «Рахтынья», в размере 5 </w:t>
      </w:r>
      <w:proofErr w:type="gramStart"/>
      <w:r w:rsidRPr="0022499A">
        <w:rPr>
          <w:rFonts w:eastAsia="Calibri"/>
          <w:sz w:val="28"/>
          <w:szCs w:val="28"/>
          <w:lang w:eastAsia="en-US"/>
        </w:rPr>
        <w:t>млн</w:t>
      </w:r>
      <w:proofErr w:type="gramEnd"/>
      <w:r w:rsidRPr="0022499A">
        <w:rPr>
          <w:rFonts w:eastAsia="Calibri"/>
          <w:sz w:val="28"/>
          <w:szCs w:val="28"/>
          <w:lang w:eastAsia="en-US"/>
        </w:rPr>
        <w:t xml:space="preserve"> рублей, по направлению «Развитие рыбного промысла» в номинации «Заготовка, хранение и транспортировка продукции рыбного промысла».</w:t>
      </w:r>
    </w:p>
    <w:p w:rsidR="004F6A79" w:rsidRPr="005A0D85" w:rsidRDefault="004F6A79" w:rsidP="004F6A79">
      <w:pPr>
        <w:ind w:firstLine="851"/>
        <w:jc w:val="both"/>
        <w:rPr>
          <w:sz w:val="28"/>
          <w:szCs w:val="28"/>
        </w:rPr>
      </w:pPr>
      <w:r w:rsidRPr="0022499A">
        <w:rPr>
          <w:sz w:val="28"/>
          <w:szCs w:val="28"/>
        </w:rPr>
        <w:t>В региональном конкурсе инициативных проектов победу одержал проект «Установка памятника участникам локальных конфликтов и специальной военной операции в пгт. Березово». На реализацию проекта направлено 5 127,5 тыс. рублей, в том числе бюджет автономного округа (грант) – 3 588,76 тыс. рулей, бюджет городского поселения Березово – 1 538,77 тыс. рублей.</w:t>
      </w:r>
    </w:p>
    <w:p w:rsidR="004F6A79" w:rsidRPr="00DA50B4" w:rsidRDefault="004F6A79" w:rsidP="004F6A79">
      <w:pPr>
        <w:pStyle w:val="af9"/>
        <w:jc w:val="both"/>
        <w:outlineLvl w:val="1"/>
        <w:rPr>
          <w:sz w:val="28"/>
          <w:szCs w:val="28"/>
        </w:rPr>
      </w:pPr>
    </w:p>
    <w:p w:rsidR="004F6A79" w:rsidRPr="00DA50B4" w:rsidRDefault="004F6A79" w:rsidP="004F6A79">
      <w:pPr>
        <w:pStyle w:val="af9"/>
        <w:numPr>
          <w:ilvl w:val="1"/>
          <w:numId w:val="13"/>
        </w:numPr>
        <w:ind w:left="0" w:firstLine="709"/>
        <w:jc w:val="both"/>
        <w:outlineLvl w:val="1"/>
        <w:rPr>
          <w:sz w:val="28"/>
          <w:szCs w:val="28"/>
        </w:rPr>
      </w:pPr>
      <w:bookmarkStart w:id="96" w:name="_Toc221027068"/>
      <w:bookmarkStart w:id="97" w:name="_Toc221103227"/>
      <w:r w:rsidRPr="00DA50B4">
        <w:rPr>
          <w:sz w:val="28"/>
          <w:szCs w:val="28"/>
        </w:rPr>
        <w:t>Волонтерство и добровольчество</w:t>
      </w:r>
      <w:bookmarkEnd w:id="96"/>
      <w:bookmarkEnd w:id="97"/>
    </w:p>
    <w:p w:rsidR="004F6A79" w:rsidRPr="00DA50B4" w:rsidRDefault="004F6A79" w:rsidP="004F6A79">
      <w:pPr>
        <w:pStyle w:val="af9"/>
        <w:shd w:val="clear" w:color="auto" w:fill="FFFFFF"/>
        <w:ind w:left="709"/>
        <w:jc w:val="both"/>
        <w:rPr>
          <w:sz w:val="28"/>
          <w:szCs w:val="28"/>
        </w:rPr>
      </w:pPr>
    </w:p>
    <w:p w:rsidR="004F6A79" w:rsidRPr="00DA50B4" w:rsidRDefault="004F6A79" w:rsidP="004F6A79">
      <w:pPr>
        <w:widowControl w:val="0"/>
        <w:autoSpaceDE w:val="0"/>
        <w:autoSpaceDN w:val="0"/>
        <w:adjustRightInd w:val="0"/>
        <w:spacing w:line="240" w:lineRule="atLeast"/>
        <w:ind w:firstLine="709"/>
        <w:jc w:val="both"/>
        <w:rPr>
          <w:sz w:val="28"/>
          <w:szCs w:val="28"/>
        </w:rPr>
      </w:pPr>
      <w:r w:rsidRPr="00DA50B4">
        <w:rPr>
          <w:sz w:val="28"/>
          <w:szCs w:val="28"/>
        </w:rPr>
        <w:t xml:space="preserve">В Березовском районе осуществляют деятельность 31 волонтерское (добровольческое) объединение, при учреждениях образования, культуры, спорта, молодежной политики, социального обслуживания населения и общественных организациях, в которых числится 634 волонтера (добровольца). </w:t>
      </w:r>
    </w:p>
    <w:p w:rsidR="004F6A79" w:rsidRPr="00DA50B4" w:rsidRDefault="004F6A79" w:rsidP="004F6A79">
      <w:pPr>
        <w:widowControl w:val="0"/>
        <w:autoSpaceDE w:val="0"/>
        <w:autoSpaceDN w:val="0"/>
        <w:adjustRightInd w:val="0"/>
        <w:spacing w:line="240" w:lineRule="atLeast"/>
        <w:ind w:firstLine="709"/>
        <w:jc w:val="both"/>
        <w:rPr>
          <w:sz w:val="28"/>
          <w:szCs w:val="28"/>
          <w:shd w:val="clear" w:color="auto" w:fill="FFFFFF"/>
        </w:rPr>
      </w:pPr>
      <w:r w:rsidRPr="00DA50B4">
        <w:rPr>
          <w:sz w:val="28"/>
          <w:szCs w:val="28"/>
        </w:rPr>
        <w:t xml:space="preserve">Всего на основании открытых данных по развитию добровольчества в Российской Федерации на платформе ДОБРО. РФ на территории Березовского района проживают 1 451 волонтер (доброволец). В общей численности волонтеров 74% составляет молодежь. Эти показатели </w:t>
      </w:r>
      <w:r w:rsidRPr="00DA50B4">
        <w:rPr>
          <w:sz w:val="28"/>
          <w:szCs w:val="28"/>
          <w:shd w:val="clear" w:color="auto" w:fill="FFFFFF"/>
        </w:rPr>
        <w:t xml:space="preserve">демонстрирует высокий потенциал и заинтересованность граждан Березовского района в реализации социальных инициатив. </w:t>
      </w:r>
    </w:p>
    <w:p w:rsidR="004F6A79" w:rsidRPr="00DA50B4" w:rsidRDefault="004F6A79" w:rsidP="004F6A79">
      <w:pPr>
        <w:ind w:firstLine="709"/>
        <w:jc w:val="both"/>
        <w:rPr>
          <w:rFonts w:eastAsia="Calibri"/>
          <w:sz w:val="28"/>
          <w:szCs w:val="28"/>
        </w:rPr>
      </w:pPr>
      <w:r w:rsidRPr="00DA50B4">
        <w:rPr>
          <w:rFonts w:eastAsia="Calibri"/>
          <w:sz w:val="28"/>
          <w:szCs w:val="28"/>
        </w:rPr>
        <w:t xml:space="preserve">Волонтеры Березовского района вовлечены в социально-значимые мероприятия и акции, в реализацию сетевых, общественных проектов, направленных на патриотическое воспитание граждан, сохранение традиционных российских духовно-нравственных ценностей. </w:t>
      </w:r>
    </w:p>
    <w:p w:rsidR="004F6A79" w:rsidRPr="00DA50B4" w:rsidRDefault="004F6A79" w:rsidP="004F6A79">
      <w:pPr>
        <w:spacing w:line="240" w:lineRule="atLeast"/>
        <w:ind w:firstLine="709"/>
        <w:jc w:val="both"/>
        <w:rPr>
          <w:sz w:val="28"/>
          <w:szCs w:val="28"/>
        </w:rPr>
      </w:pPr>
      <w:r w:rsidRPr="00DA50B4">
        <w:rPr>
          <w:sz w:val="28"/>
          <w:szCs w:val="28"/>
        </w:rPr>
        <w:t xml:space="preserve">В 2025 году – Год празднования 80-летия Победы в Великой отечественной войне, в Год Защитника Отечества и Год исторического </w:t>
      </w:r>
      <w:proofErr w:type="gramStart"/>
      <w:r w:rsidRPr="00DA50B4">
        <w:rPr>
          <w:sz w:val="28"/>
          <w:szCs w:val="28"/>
        </w:rPr>
        <w:t>наследия</w:t>
      </w:r>
      <w:proofErr w:type="gramEnd"/>
      <w:r w:rsidRPr="00DA50B4">
        <w:rPr>
          <w:sz w:val="28"/>
          <w:szCs w:val="28"/>
        </w:rPr>
        <w:t xml:space="preserve"> волонтерские объединения, общественные организации и активные граждане приняли участие во Всероссийских акциях, проектах патриотической направленности и социально-общественной значимости, такие как «Георгиевская ленточка», «Свеча Победы», </w:t>
      </w:r>
      <w:r w:rsidRPr="00DA50B4">
        <w:rPr>
          <w:rFonts w:eastAsia="Calibri"/>
          <w:bCs/>
          <w:sz w:val="28"/>
          <w:szCs w:val="28"/>
        </w:rPr>
        <w:t>«Окна Победы»,</w:t>
      </w:r>
      <w:r w:rsidRPr="00DA50B4">
        <w:rPr>
          <w:sz w:val="28"/>
          <w:szCs w:val="28"/>
        </w:rPr>
        <w:t xml:space="preserve"> «Письмо Победы»,</w:t>
      </w:r>
      <w:r w:rsidRPr="00DA50B4">
        <w:rPr>
          <w:rFonts w:eastAsia="Calibri"/>
          <w:bCs/>
          <w:sz w:val="26"/>
          <w:szCs w:val="26"/>
        </w:rPr>
        <w:t xml:space="preserve"> </w:t>
      </w:r>
      <w:r w:rsidRPr="00DA50B4">
        <w:rPr>
          <w:rFonts w:eastAsia="Calibri"/>
          <w:bCs/>
          <w:sz w:val="28"/>
          <w:szCs w:val="28"/>
        </w:rPr>
        <w:t xml:space="preserve">«Герои с нами», «Стена памяти», </w:t>
      </w:r>
      <w:r w:rsidRPr="00DA50B4">
        <w:rPr>
          <w:sz w:val="28"/>
          <w:szCs w:val="28"/>
        </w:rPr>
        <w:t xml:space="preserve">«Гвоздика на снегу», «Красная гвоздика». «Добрая почта», «Посылка солдату», «Письмо </w:t>
      </w:r>
      <w:r w:rsidRPr="00DA50B4">
        <w:rPr>
          <w:sz w:val="28"/>
          <w:szCs w:val="28"/>
        </w:rPr>
        <w:lastRenderedPageBreak/>
        <w:t xml:space="preserve">солдату», «Пишу тебе, Герой», </w:t>
      </w:r>
      <w:r w:rsidRPr="00DA50B4">
        <w:rPr>
          <w:bCs/>
          <w:sz w:val="28"/>
          <w:szCs w:val="28"/>
        </w:rPr>
        <w:t>акция «Символы блокадного Ленинграда</w:t>
      </w:r>
      <w:r w:rsidRPr="00DA50B4">
        <w:rPr>
          <w:rFonts w:eastAsia="Calibri"/>
          <w:bCs/>
          <w:spacing w:val="-1"/>
          <w:sz w:val="28"/>
          <w:szCs w:val="28"/>
        </w:rPr>
        <w:t xml:space="preserve">, «России главный триколор», раздача ленточек-триколор; </w:t>
      </w:r>
      <w:r w:rsidRPr="00DA50B4">
        <w:rPr>
          <w:rFonts w:eastAsia="Calibri"/>
          <w:sz w:val="28"/>
          <w:szCs w:val="28"/>
        </w:rPr>
        <w:t>Всероссийской акции «Спасибо, что #МЫВМЕСТЕ»</w:t>
      </w:r>
      <w:r w:rsidRPr="00DA50B4">
        <w:rPr>
          <w:sz w:val="28"/>
          <w:szCs w:val="28"/>
        </w:rPr>
        <w:t xml:space="preserve">, </w:t>
      </w:r>
      <w:r w:rsidRPr="00DA50B4">
        <w:rPr>
          <w:rFonts w:eastAsia="Calibri"/>
          <w:sz w:val="28"/>
          <w:szCs w:val="28"/>
        </w:rPr>
        <w:t xml:space="preserve">приуроченной к празднованию Дня воссоединения Донецкой Народной Республики, Луганской Народной Республики, Запорожской области и Херсонской области с Российской Федерацией и многие другие. В преддверии празднования 80-летия Победы в Великой отечественной войне </w:t>
      </w:r>
      <w:r w:rsidRPr="00DA50B4">
        <w:rPr>
          <w:sz w:val="28"/>
          <w:szCs w:val="28"/>
        </w:rPr>
        <w:t xml:space="preserve">Волонтеры Победы, активисты «Движение первых» приняли участие в обследовании памятников и мемориалов, посвященных подвигу солдат в годы Великой отечественной войны, при необходимости – привели в порядок. </w:t>
      </w:r>
    </w:p>
    <w:p w:rsidR="004F6A79" w:rsidRPr="00DA50B4" w:rsidRDefault="004F6A79" w:rsidP="004F6A79">
      <w:pPr>
        <w:spacing w:line="240" w:lineRule="atLeast"/>
        <w:ind w:firstLine="708"/>
        <w:jc w:val="both"/>
        <w:rPr>
          <w:rFonts w:eastAsia="Calibri"/>
          <w:sz w:val="28"/>
          <w:szCs w:val="28"/>
        </w:rPr>
      </w:pPr>
      <w:r w:rsidRPr="00DA50B4">
        <w:rPr>
          <w:rFonts w:eastAsia="Calibri"/>
          <w:sz w:val="28"/>
          <w:szCs w:val="28"/>
        </w:rPr>
        <w:t xml:space="preserve">По итогам 2025 года целевой показатель </w:t>
      </w:r>
      <w:r w:rsidRPr="00DA50B4">
        <w:rPr>
          <w:sz w:val="28"/>
          <w:szCs w:val="28"/>
        </w:rPr>
        <w:t xml:space="preserve">«Доля молодых людей, вовлеченных в добровольческую и общественную деятельность» регионального проекта «Мы вместе» (Воспитание гармонично развитой личности) (национальный проект «Молодежь и дети») Березовским районом выполнен на 101,6%, охват граждан составил 2 380 чел. </w:t>
      </w:r>
    </w:p>
    <w:p w:rsidR="004F6A79" w:rsidRPr="00DA50B4" w:rsidRDefault="004F6A79" w:rsidP="004F6A79">
      <w:pPr>
        <w:spacing w:line="240" w:lineRule="atLeast"/>
        <w:ind w:firstLine="708"/>
        <w:jc w:val="both"/>
        <w:rPr>
          <w:sz w:val="28"/>
          <w:szCs w:val="28"/>
        </w:rPr>
      </w:pPr>
      <w:r w:rsidRPr="00DA50B4">
        <w:rPr>
          <w:sz w:val="28"/>
          <w:szCs w:val="28"/>
        </w:rPr>
        <w:t>В 2025 году свыше 130 добровольцев (волонтеров) Березовского района прошли курсы в сфере добровольчества (волонтерства) и гражданского развития сервиса «Добро.Университет» единой информационной системы в сфере добровольчества (волонтерства) ДОБРО.РФ.</w:t>
      </w:r>
    </w:p>
    <w:p w:rsidR="004F6A79" w:rsidRPr="002A2B04" w:rsidRDefault="004F6A79" w:rsidP="004F6A79">
      <w:pPr>
        <w:ind w:firstLine="709"/>
        <w:jc w:val="both"/>
        <w:rPr>
          <w:i/>
          <w:sz w:val="28"/>
        </w:rPr>
      </w:pPr>
      <w:r w:rsidRPr="00DA50B4">
        <w:rPr>
          <w:sz w:val="28"/>
          <w:szCs w:val="28"/>
        </w:rPr>
        <w:t>В целях наибольшего вовлечения жителей Березовского района в добровольческую, благотворительную и общественную деятельность ведется работа по созданию на базе МАУ Березовского района «</w:t>
      </w:r>
      <w:proofErr w:type="gramStart"/>
      <w:r w:rsidRPr="00DA50B4">
        <w:rPr>
          <w:sz w:val="28"/>
          <w:szCs w:val="28"/>
        </w:rPr>
        <w:t>Молодежный</w:t>
      </w:r>
      <w:proofErr w:type="gramEnd"/>
      <w:r w:rsidRPr="00DA50B4">
        <w:rPr>
          <w:sz w:val="28"/>
          <w:szCs w:val="28"/>
        </w:rPr>
        <w:t xml:space="preserve"> центр «Звездный» и МБУ ДО «Игримский центр творчества» центров общественного развития «Добро.Центра» (далее – учреждения). В 2025 году сотрудники </w:t>
      </w:r>
      <w:r w:rsidRPr="002A2B04">
        <w:rPr>
          <w:sz w:val="28"/>
          <w:szCs w:val="28"/>
        </w:rPr>
        <w:t>учреждений успешно прошли образовательную программу на открытие «Добро.Центра», которое запланировано в 2026 году.</w:t>
      </w:r>
    </w:p>
    <w:p w:rsidR="004F6A79" w:rsidRPr="002A2B04" w:rsidRDefault="004F6A79" w:rsidP="004F6A79">
      <w:pPr>
        <w:spacing w:line="240" w:lineRule="atLeast"/>
        <w:ind w:firstLine="709"/>
        <w:jc w:val="both"/>
        <w:rPr>
          <w:sz w:val="28"/>
          <w:szCs w:val="28"/>
        </w:rPr>
      </w:pPr>
      <w:r w:rsidRPr="002A2B04">
        <w:rPr>
          <w:sz w:val="28"/>
          <w:szCs w:val="28"/>
        </w:rPr>
        <w:t>При поддержке региона в 2026 году запланировано открытие на территории Березовского района филиала АНО «Гуманитарный Добровольческий корпус».</w:t>
      </w:r>
    </w:p>
    <w:p w:rsidR="004F6A79" w:rsidRPr="002A2B04" w:rsidRDefault="004F6A79" w:rsidP="004F6A79">
      <w:pPr>
        <w:shd w:val="clear" w:color="auto" w:fill="FFFFFF"/>
        <w:ind w:firstLine="709"/>
        <w:jc w:val="both"/>
        <w:rPr>
          <w:sz w:val="28"/>
          <w:szCs w:val="28"/>
        </w:rPr>
      </w:pPr>
    </w:p>
    <w:p w:rsidR="004F6A79" w:rsidRPr="002A2B04" w:rsidRDefault="004F6A79" w:rsidP="004F6A79">
      <w:pPr>
        <w:pStyle w:val="af9"/>
        <w:numPr>
          <w:ilvl w:val="0"/>
          <w:numId w:val="13"/>
        </w:numPr>
        <w:jc w:val="center"/>
        <w:outlineLvl w:val="1"/>
        <w:rPr>
          <w:spacing w:val="1"/>
          <w:sz w:val="28"/>
          <w:szCs w:val="28"/>
        </w:rPr>
      </w:pPr>
      <w:r w:rsidRPr="002A2B04">
        <w:rPr>
          <w:spacing w:val="1"/>
          <w:sz w:val="28"/>
          <w:szCs w:val="28"/>
        </w:rPr>
        <w:t xml:space="preserve"> </w:t>
      </w:r>
      <w:bookmarkStart w:id="98" w:name="_Toc126333233"/>
      <w:bookmarkStart w:id="99" w:name="_Toc221027069"/>
      <w:bookmarkStart w:id="100" w:name="_Toc221103228"/>
      <w:r w:rsidRPr="002A2B04">
        <w:rPr>
          <w:spacing w:val="1"/>
          <w:sz w:val="28"/>
          <w:szCs w:val="28"/>
        </w:rPr>
        <w:t>Развитие коренных малочисленных народов Севера</w:t>
      </w:r>
      <w:bookmarkEnd w:id="98"/>
      <w:bookmarkEnd w:id="99"/>
      <w:bookmarkEnd w:id="100"/>
    </w:p>
    <w:p w:rsidR="004F6A79" w:rsidRPr="002A2B04" w:rsidRDefault="004F6A79" w:rsidP="004F6A79">
      <w:pPr>
        <w:pStyle w:val="af9"/>
        <w:ind w:left="600"/>
        <w:jc w:val="center"/>
        <w:rPr>
          <w:spacing w:val="1"/>
          <w:sz w:val="28"/>
          <w:szCs w:val="28"/>
        </w:rPr>
      </w:pPr>
    </w:p>
    <w:p w:rsidR="004F6A79" w:rsidRPr="002A2B04" w:rsidRDefault="004F6A79" w:rsidP="004F6A79">
      <w:pPr>
        <w:pStyle w:val="af9"/>
        <w:ind w:left="600"/>
        <w:jc w:val="right"/>
        <w:rPr>
          <w:spacing w:val="1"/>
          <w:sz w:val="28"/>
          <w:szCs w:val="28"/>
        </w:rPr>
      </w:pPr>
      <w:r w:rsidRPr="002A2B04">
        <w:rPr>
          <w:spacing w:val="1"/>
          <w:sz w:val="28"/>
          <w:szCs w:val="28"/>
        </w:rPr>
        <w:t>Таблица 21</w:t>
      </w:r>
    </w:p>
    <w:p w:rsidR="004F6A79" w:rsidRPr="002A2B04" w:rsidRDefault="004F6A79" w:rsidP="004F6A79">
      <w:pPr>
        <w:jc w:val="center"/>
        <w:rPr>
          <w:spacing w:val="1"/>
          <w:sz w:val="28"/>
          <w:szCs w:val="28"/>
        </w:rPr>
      </w:pPr>
    </w:p>
    <w:p w:rsidR="004F6A79" w:rsidRPr="002A2B04" w:rsidRDefault="004F6A79" w:rsidP="004F6A79">
      <w:pPr>
        <w:jc w:val="center"/>
        <w:rPr>
          <w:spacing w:val="1"/>
          <w:sz w:val="28"/>
          <w:szCs w:val="28"/>
        </w:rPr>
      </w:pPr>
      <w:r w:rsidRPr="002A2B04">
        <w:rPr>
          <w:spacing w:val="1"/>
          <w:sz w:val="28"/>
          <w:szCs w:val="28"/>
        </w:rPr>
        <w:t>Показатели развития коренных малочисленных народов Севера</w:t>
      </w:r>
    </w:p>
    <w:p w:rsidR="004F6A79" w:rsidRPr="002A2B04" w:rsidRDefault="004F6A79" w:rsidP="004F6A79">
      <w:pPr>
        <w:jc w:val="center"/>
        <w:rPr>
          <w:spacing w:val="1"/>
          <w:sz w:val="28"/>
          <w:szCs w:val="28"/>
        </w:rPr>
      </w:pPr>
    </w:p>
    <w:tbl>
      <w:tblPr>
        <w:tblStyle w:val="af3"/>
        <w:tblW w:w="0" w:type="auto"/>
        <w:tblInd w:w="108" w:type="dxa"/>
        <w:tblLook w:val="04A0" w:firstRow="1" w:lastRow="0" w:firstColumn="1" w:lastColumn="0" w:noHBand="0" w:noVBand="1"/>
      </w:tblPr>
      <w:tblGrid>
        <w:gridCol w:w="3544"/>
        <w:gridCol w:w="1267"/>
        <w:gridCol w:w="1267"/>
        <w:gridCol w:w="1267"/>
        <w:gridCol w:w="1267"/>
        <w:gridCol w:w="1267"/>
      </w:tblGrid>
      <w:tr w:rsidR="004F6A79" w:rsidRPr="002A2B04" w:rsidTr="008B02B3">
        <w:tc>
          <w:tcPr>
            <w:tcW w:w="3544" w:type="dxa"/>
            <w:vMerge w:val="restart"/>
          </w:tcPr>
          <w:p w:rsidR="004F6A79" w:rsidRPr="002A2B04" w:rsidRDefault="004F6A79" w:rsidP="008B02B3">
            <w:pPr>
              <w:jc w:val="center"/>
              <w:rPr>
                <w:spacing w:val="1"/>
              </w:rPr>
            </w:pPr>
            <w:r w:rsidRPr="002A2B04">
              <w:rPr>
                <w:spacing w:val="1"/>
              </w:rPr>
              <w:t xml:space="preserve">Наименование показателя </w:t>
            </w:r>
          </w:p>
        </w:tc>
        <w:tc>
          <w:tcPr>
            <w:tcW w:w="6335" w:type="dxa"/>
            <w:gridSpan w:val="5"/>
          </w:tcPr>
          <w:p w:rsidR="004F6A79" w:rsidRPr="002A2B04" w:rsidRDefault="004F6A79" w:rsidP="008B02B3">
            <w:pPr>
              <w:jc w:val="center"/>
              <w:rPr>
                <w:spacing w:val="1"/>
              </w:rPr>
            </w:pPr>
            <w:r w:rsidRPr="002A2B04">
              <w:rPr>
                <w:spacing w:val="1"/>
              </w:rPr>
              <w:t>годы</w:t>
            </w:r>
          </w:p>
        </w:tc>
      </w:tr>
      <w:tr w:rsidR="004F6A79" w:rsidRPr="002A2B04" w:rsidTr="008B02B3">
        <w:tc>
          <w:tcPr>
            <w:tcW w:w="3544" w:type="dxa"/>
            <w:vMerge/>
          </w:tcPr>
          <w:p w:rsidR="004F6A79" w:rsidRPr="002A2B04" w:rsidRDefault="004F6A79" w:rsidP="008B02B3">
            <w:pPr>
              <w:jc w:val="center"/>
              <w:rPr>
                <w:spacing w:val="1"/>
              </w:rPr>
            </w:pPr>
          </w:p>
        </w:tc>
        <w:tc>
          <w:tcPr>
            <w:tcW w:w="1267" w:type="dxa"/>
          </w:tcPr>
          <w:p w:rsidR="004F6A79" w:rsidRPr="002A2B04" w:rsidRDefault="004F6A79" w:rsidP="008B02B3">
            <w:pPr>
              <w:jc w:val="center"/>
              <w:rPr>
                <w:spacing w:val="1"/>
              </w:rPr>
            </w:pPr>
            <w:r w:rsidRPr="002A2B04">
              <w:rPr>
                <w:spacing w:val="1"/>
              </w:rPr>
              <w:t>2021</w:t>
            </w:r>
          </w:p>
        </w:tc>
        <w:tc>
          <w:tcPr>
            <w:tcW w:w="1267" w:type="dxa"/>
          </w:tcPr>
          <w:p w:rsidR="004F6A79" w:rsidRPr="002A2B04" w:rsidRDefault="004F6A79" w:rsidP="008B02B3">
            <w:pPr>
              <w:jc w:val="center"/>
              <w:rPr>
                <w:spacing w:val="1"/>
              </w:rPr>
            </w:pPr>
            <w:r w:rsidRPr="002A2B04">
              <w:rPr>
                <w:spacing w:val="1"/>
              </w:rPr>
              <w:t>2022</w:t>
            </w:r>
          </w:p>
        </w:tc>
        <w:tc>
          <w:tcPr>
            <w:tcW w:w="1267" w:type="dxa"/>
          </w:tcPr>
          <w:p w:rsidR="004F6A79" w:rsidRPr="002A2B04" w:rsidRDefault="004F6A79" w:rsidP="008B02B3">
            <w:pPr>
              <w:jc w:val="center"/>
              <w:rPr>
                <w:spacing w:val="1"/>
              </w:rPr>
            </w:pPr>
            <w:r w:rsidRPr="002A2B04">
              <w:rPr>
                <w:spacing w:val="1"/>
              </w:rPr>
              <w:t>2023</w:t>
            </w:r>
          </w:p>
        </w:tc>
        <w:tc>
          <w:tcPr>
            <w:tcW w:w="1267" w:type="dxa"/>
          </w:tcPr>
          <w:p w:rsidR="004F6A79" w:rsidRPr="002A2B04" w:rsidRDefault="004F6A79" w:rsidP="008B02B3">
            <w:pPr>
              <w:jc w:val="center"/>
              <w:rPr>
                <w:spacing w:val="1"/>
              </w:rPr>
            </w:pPr>
            <w:r w:rsidRPr="002A2B04">
              <w:rPr>
                <w:spacing w:val="1"/>
              </w:rPr>
              <w:t>2024</w:t>
            </w:r>
          </w:p>
        </w:tc>
        <w:tc>
          <w:tcPr>
            <w:tcW w:w="1267" w:type="dxa"/>
          </w:tcPr>
          <w:p w:rsidR="004F6A79" w:rsidRPr="002A2B04" w:rsidRDefault="004F6A79" w:rsidP="008B02B3">
            <w:pPr>
              <w:jc w:val="center"/>
              <w:rPr>
                <w:spacing w:val="1"/>
              </w:rPr>
            </w:pPr>
            <w:r w:rsidRPr="002A2B04">
              <w:rPr>
                <w:spacing w:val="1"/>
              </w:rPr>
              <w:t>2025</w:t>
            </w:r>
          </w:p>
        </w:tc>
      </w:tr>
      <w:tr w:rsidR="004F6A79" w:rsidRPr="002A2B04" w:rsidTr="008B02B3">
        <w:tc>
          <w:tcPr>
            <w:tcW w:w="3544" w:type="dxa"/>
          </w:tcPr>
          <w:p w:rsidR="004F6A79" w:rsidRPr="002A2B04" w:rsidRDefault="004F6A79" w:rsidP="008B02B3">
            <w:pPr>
              <w:rPr>
                <w:spacing w:val="1"/>
              </w:rPr>
            </w:pPr>
            <w:r w:rsidRPr="002A2B04">
              <w:rPr>
                <w:spacing w:val="1"/>
              </w:rPr>
              <w:t>Количество граждан из числа коренных народов Севера, человек</w:t>
            </w:r>
          </w:p>
        </w:tc>
        <w:tc>
          <w:tcPr>
            <w:tcW w:w="1267" w:type="dxa"/>
            <w:vAlign w:val="center"/>
          </w:tcPr>
          <w:p w:rsidR="004F6A79" w:rsidRPr="002A2B04" w:rsidRDefault="004F6A79" w:rsidP="008B02B3">
            <w:pPr>
              <w:jc w:val="center"/>
              <w:rPr>
                <w:spacing w:val="1"/>
              </w:rPr>
            </w:pPr>
            <w:r w:rsidRPr="002A2B04">
              <w:rPr>
                <w:spacing w:val="1"/>
              </w:rPr>
              <w:t>6 120</w:t>
            </w:r>
          </w:p>
        </w:tc>
        <w:tc>
          <w:tcPr>
            <w:tcW w:w="1267" w:type="dxa"/>
            <w:vAlign w:val="center"/>
          </w:tcPr>
          <w:p w:rsidR="004F6A79" w:rsidRPr="002A2B04" w:rsidRDefault="004F6A79" w:rsidP="008B02B3">
            <w:pPr>
              <w:jc w:val="center"/>
              <w:rPr>
                <w:spacing w:val="1"/>
              </w:rPr>
            </w:pPr>
            <w:r w:rsidRPr="002A2B04">
              <w:rPr>
                <w:spacing w:val="1"/>
              </w:rPr>
              <w:t>5 766</w:t>
            </w:r>
          </w:p>
        </w:tc>
        <w:tc>
          <w:tcPr>
            <w:tcW w:w="1267" w:type="dxa"/>
            <w:vAlign w:val="center"/>
          </w:tcPr>
          <w:p w:rsidR="004F6A79" w:rsidRPr="002A2B04" w:rsidRDefault="004F6A79" w:rsidP="008B02B3">
            <w:pPr>
              <w:jc w:val="center"/>
              <w:rPr>
                <w:spacing w:val="1"/>
              </w:rPr>
            </w:pPr>
            <w:r w:rsidRPr="002A2B04">
              <w:rPr>
                <w:spacing w:val="1"/>
              </w:rPr>
              <w:t>5 767</w:t>
            </w:r>
          </w:p>
        </w:tc>
        <w:tc>
          <w:tcPr>
            <w:tcW w:w="1267" w:type="dxa"/>
            <w:vAlign w:val="center"/>
          </w:tcPr>
          <w:p w:rsidR="004F6A79" w:rsidRPr="002A2B04" w:rsidRDefault="004F6A79" w:rsidP="008B02B3">
            <w:pPr>
              <w:jc w:val="center"/>
              <w:rPr>
                <w:spacing w:val="1"/>
              </w:rPr>
            </w:pPr>
            <w:r w:rsidRPr="002A2B04">
              <w:rPr>
                <w:spacing w:val="1"/>
              </w:rPr>
              <w:t>5 767</w:t>
            </w:r>
          </w:p>
        </w:tc>
        <w:tc>
          <w:tcPr>
            <w:tcW w:w="1267" w:type="dxa"/>
            <w:vAlign w:val="center"/>
          </w:tcPr>
          <w:p w:rsidR="004F6A79" w:rsidRPr="002A2B04" w:rsidRDefault="004F6A79" w:rsidP="008B02B3">
            <w:pPr>
              <w:jc w:val="center"/>
              <w:rPr>
                <w:spacing w:val="1"/>
              </w:rPr>
            </w:pPr>
            <w:r w:rsidRPr="002A2B04">
              <w:rPr>
                <w:spacing w:val="1"/>
              </w:rPr>
              <w:t>5 766</w:t>
            </w:r>
          </w:p>
        </w:tc>
      </w:tr>
    </w:tbl>
    <w:p w:rsidR="004F6A79" w:rsidRPr="002A2B04" w:rsidRDefault="004F6A79" w:rsidP="004F6A79">
      <w:pPr>
        <w:ind w:firstLine="709"/>
        <w:jc w:val="both"/>
        <w:rPr>
          <w:sz w:val="28"/>
          <w:szCs w:val="28"/>
        </w:rPr>
      </w:pPr>
    </w:p>
    <w:p w:rsidR="004F6A79" w:rsidRPr="002A2B04" w:rsidRDefault="004F6A79" w:rsidP="004F6A79">
      <w:pPr>
        <w:ind w:firstLine="709"/>
        <w:jc w:val="both"/>
        <w:rPr>
          <w:sz w:val="28"/>
          <w:szCs w:val="28"/>
        </w:rPr>
      </w:pPr>
      <w:r w:rsidRPr="002A2B04">
        <w:rPr>
          <w:sz w:val="28"/>
          <w:szCs w:val="28"/>
        </w:rPr>
        <w:t xml:space="preserve">В целях </w:t>
      </w:r>
      <w:proofErr w:type="gramStart"/>
      <w:r w:rsidRPr="002A2B04">
        <w:rPr>
          <w:sz w:val="28"/>
          <w:szCs w:val="28"/>
        </w:rPr>
        <w:t>поддержки развития традиционной хозяйственной деятельности коренных малочисленных народов Севера</w:t>
      </w:r>
      <w:proofErr w:type="gramEnd"/>
      <w:r w:rsidRPr="002A2B04">
        <w:rPr>
          <w:sz w:val="28"/>
          <w:szCs w:val="28"/>
        </w:rPr>
        <w:t xml:space="preserve"> в 2025 году в рамках муниципальной программы </w:t>
      </w:r>
      <w:r w:rsidRPr="002A2B04">
        <w:rPr>
          <w:bCs/>
          <w:sz w:val="28"/>
          <w:szCs w:val="28"/>
        </w:rPr>
        <w:t xml:space="preserve">«Устойчивое </w:t>
      </w:r>
      <w:r w:rsidRPr="002A2B04">
        <w:rPr>
          <w:sz w:val="28"/>
          <w:szCs w:val="28"/>
        </w:rPr>
        <w:t>развитие коренных малочисленных народов Севера в Березовском районе» предоставлены меры поддержки в сумме 7 420,6 тыс. рублей, что на 19,8 % больше уровня 2024 года:</w:t>
      </w:r>
      <w:r w:rsidRPr="002A2B04">
        <w:rPr>
          <w:sz w:val="28"/>
          <w:szCs w:val="28"/>
        </w:rPr>
        <w:tab/>
        <w:t xml:space="preserve"> </w:t>
      </w:r>
    </w:p>
    <w:p w:rsidR="004F6A79" w:rsidRPr="00390BC8" w:rsidRDefault="004F6A79" w:rsidP="004F6A79">
      <w:pPr>
        <w:ind w:firstLine="709"/>
        <w:jc w:val="both"/>
        <w:rPr>
          <w:sz w:val="28"/>
          <w:szCs w:val="28"/>
        </w:rPr>
      </w:pPr>
      <w:proofErr w:type="gramStart"/>
      <w:r w:rsidRPr="002A2B04">
        <w:rPr>
          <w:sz w:val="28"/>
          <w:szCs w:val="28"/>
        </w:rPr>
        <w:lastRenderedPageBreak/>
        <w:t>на приобретение материально-технических средств – 23 гражданам из числа коренных малочисленных народов Севера (п. Сосьва – 9; д. Щекурья – 1; п. Устрем – 1; пгт.</w:t>
      </w:r>
      <w:proofErr w:type="gramEnd"/>
      <w:r w:rsidRPr="002A2B04">
        <w:rPr>
          <w:sz w:val="28"/>
          <w:szCs w:val="28"/>
        </w:rPr>
        <w:t xml:space="preserve"> Березово – 4; с. Саранпауль – 5; с. Няксимволь – 1; пгт. Игрим – 1; д. Сартынья – 1.). Приобретено: лодочный мотор – 6, солнечная электростанция – 1, </w:t>
      </w:r>
      <w:r w:rsidRPr="00390BC8">
        <w:rPr>
          <w:sz w:val="28"/>
          <w:szCs w:val="28"/>
        </w:rPr>
        <w:t>прицепы (сани-волокуши) – 2, сетематериалы – 5, снегоход – 4, спутниковый телефон – 1, оружие/боеприпасы – 3, запасные части (редуктор в сборе) – 1;</w:t>
      </w:r>
    </w:p>
    <w:p w:rsidR="004F6A79" w:rsidRPr="00390BC8" w:rsidRDefault="004F6A79" w:rsidP="004F6A79">
      <w:pPr>
        <w:ind w:right="38" w:firstLine="709"/>
        <w:jc w:val="both"/>
        <w:rPr>
          <w:sz w:val="28"/>
          <w:szCs w:val="28"/>
        </w:rPr>
      </w:pPr>
      <w:r w:rsidRPr="00390BC8">
        <w:rPr>
          <w:sz w:val="28"/>
          <w:szCs w:val="28"/>
        </w:rPr>
        <w:t xml:space="preserve">на лимитируемую продукцию охоты – 2 организациям с. Саранпауль; </w:t>
      </w:r>
    </w:p>
    <w:p w:rsidR="004F6A79" w:rsidRPr="00390BC8" w:rsidRDefault="004F6A79" w:rsidP="004F6A79">
      <w:pPr>
        <w:ind w:right="38" w:firstLine="709"/>
        <w:jc w:val="both"/>
        <w:rPr>
          <w:sz w:val="28"/>
          <w:szCs w:val="28"/>
        </w:rPr>
      </w:pPr>
      <w:r w:rsidRPr="00390BC8">
        <w:rPr>
          <w:sz w:val="28"/>
          <w:szCs w:val="28"/>
        </w:rPr>
        <w:t>на обустройство быта – единовременная финансовая помощь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 11 гражданам: в пгт. Березово – 3, д. Хулимсунт – 2, п. Ванзетур – 2, п. Сосьва – 2, с. Теги – 2;</w:t>
      </w:r>
    </w:p>
    <w:p w:rsidR="004F6A79" w:rsidRPr="00390BC8" w:rsidRDefault="004F6A79" w:rsidP="004F6A79">
      <w:pPr>
        <w:ind w:firstLine="709"/>
        <w:jc w:val="both"/>
        <w:rPr>
          <w:sz w:val="28"/>
          <w:szCs w:val="28"/>
        </w:rPr>
      </w:pPr>
      <w:r w:rsidRPr="00390BC8">
        <w:rPr>
          <w:sz w:val="28"/>
          <w:szCs w:val="28"/>
        </w:rPr>
        <w:t>на возмещение затрат на оплату коммунальных услуг, понесенных в ходе заготовки и переработки продукции традиционной хозяйственной деятельности – 3 организациям п. Сосьва.</w:t>
      </w:r>
    </w:p>
    <w:p w:rsidR="004F6A79" w:rsidRPr="00390BC8" w:rsidRDefault="004F6A79" w:rsidP="004F6A79">
      <w:pPr>
        <w:autoSpaceDE w:val="0"/>
        <w:autoSpaceDN w:val="0"/>
        <w:adjustRightInd w:val="0"/>
        <w:ind w:firstLine="708"/>
        <w:jc w:val="both"/>
        <w:rPr>
          <w:sz w:val="28"/>
          <w:szCs w:val="28"/>
        </w:rPr>
      </w:pPr>
      <w:r w:rsidRPr="00390BC8">
        <w:rPr>
          <w:sz w:val="28"/>
          <w:szCs w:val="28"/>
        </w:rPr>
        <w:t>В целях содействия в сохранении и популяризации традиционных национальных ремесел и промыслов коренных малочисленных народов Севера в д. Ясунт на территории детского этнического стойбища «Мань Ускве» проведена муниципальная выставка-ярмарка и мастер-классы традиционных народных промыслов обско-угорских народов «ХОШУМ-ХОТ» (Теплый дом) с количеством участников 35 человек.</w:t>
      </w:r>
    </w:p>
    <w:p w:rsidR="004F6A79" w:rsidRPr="00390BC8" w:rsidRDefault="004F6A79" w:rsidP="004F6A79">
      <w:pPr>
        <w:pStyle w:val="2"/>
        <w:numPr>
          <w:ilvl w:val="0"/>
          <w:numId w:val="13"/>
        </w:numPr>
        <w:jc w:val="center"/>
        <w:rPr>
          <w:b w:val="0"/>
          <w:sz w:val="28"/>
          <w:szCs w:val="28"/>
        </w:rPr>
      </w:pPr>
      <w:bookmarkStart w:id="101" w:name="_Toc126333234"/>
      <w:bookmarkStart w:id="102" w:name="_Toc221027070"/>
      <w:bookmarkStart w:id="103" w:name="_Toc221103229"/>
      <w:r w:rsidRPr="00390BC8">
        <w:rPr>
          <w:b w:val="0"/>
          <w:sz w:val="28"/>
          <w:szCs w:val="28"/>
        </w:rPr>
        <w:t>Муниципальное управление. Муниципальная служба</w:t>
      </w:r>
      <w:bookmarkEnd w:id="101"/>
      <w:bookmarkEnd w:id="102"/>
      <w:bookmarkEnd w:id="103"/>
    </w:p>
    <w:p w:rsidR="004F6A79" w:rsidRPr="00390BC8" w:rsidRDefault="004F6A79" w:rsidP="004F6A79">
      <w:pPr>
        <w:ind w:firstLine="720"/>
        <w:jc w:val="both"/>
        <w:rPr>
          <w:sz w:val="28"/>
          <w:szCs w:val="28"/>
        </w:rPr>
      </w:pPr>
      <w:proofErr w:type="gramStart"/>
      <w:r w:rsidRPr="00390BC8">
        <w:rPr>
          <w:sz w:val="28"/>
          <w:szCs w:val="28"/>
        </w:rPr>
        <w:t>В целях повышения качества предоставления муниципальных услуг в 2025 году продолжена работа по оптимизации предоставления муниципальных услуг, в том числе по устранению избыточных административных процедур, сокращению сроков предоставления муниципальных услуг и документов и (или) информации, требуемых для получения муниципальных услуг, а также внедрение принципов предоставления муниципальных услуг, предусмотренных Федеральным законом от 27 июля 2010 года № 210-ФЗ «Об организации предоставления государственных</w:t>
      </w:r>
      <w:proofErr w:type="gramEnd"/>
      <w:r w:rsidRPr="00390BC8">
        <w:rPr>
          <w:sz w:val="28"/>
          <w:szCs w:val="28"/>
        </w:rPr>
        <w:t xml:space="preserve"> и муниципальных услуг».</w:t>
      </w:r>
    </w:p>
    <w:p w:rsidR="004F6A79" w:rsidRPr="00390BC8" w:rsidRDefault="004F6A79" w:rsidP="004F6A79">
      <w:pPr>
        <w:ind w:firstLine="708"/>
        <w:jc w:val="both"/>
        <w:rPr>
          <w:color w:val="FF0000"/>
          <w:sz w:val="28"/>
          <w:szCs w:val="28"/>
        </w:rPr>
      </w:pPr>
      <w:r w:rsidRPr="00390BC8">
        <w:rPr>
          <w:sz w:val="28"/>
          <w:szCs w:val="28"/>
        </w:rPr>
        <w:t>Администрацией и муниципальными учреждениями Березовского района предоставляется 58 муниципальных услуг, из них обеспечено предоставление в электронной форме 46 услуг.</w:t>
      </w:r>
    </w:p>
    <w:p w:rsidR="004F6A79" w:rsidRPr="00390BC8" w:rsidRDefault="004F6A79" w:rsidP="004F6A79">
      <w:pPr>
        <w:ind w:firstLine="708"/>
        <w:jc w:val="both"/>
        <w:rPr>
          <w:sz w:val="28"/>
          <w:szCs w:val="28"/>
        </w:rPr>
      </w:pPr>
      <w:r w:rsidRPr="00390BC8">
        <w:rPr>
          <w:sz w:val="28"/>
          <w:szCs w:val="28"/>
        </w:rPr>
        <w:t>В 2025 году проведена экспертиза и подготовлены заключения на 161 проект муниципальных нормативных правовых актов об утверждении, внесении изменений в административные регламенты предоставления муниципальных услуг.</w:t>
      </w:r>
    </w:p>
    <w:p w:rsidR="004F6A79" w:rsidRPr="00390BC8" w:rsidRDefault="004F6A79" w:rsidP="004F6A79">
      <w:pPr>
        <w:ind w:firstLine="708"/>
        <w:jc w:val="both"/>
        <w:rPr>
          <w:sz w:val="28"/>
          <w:szCs w:val="28"/>
          <w:lang w:eastAsia="en-US"/>
        </w:rPr>
      </w:pPr>
      <w:r w:rsidRPr="00390BC8">
        <w:rPr>
          <w:sz w:val="28"/>
          <w:szCs w:val="28"/>
          <w:lang w:eastAsia="en-US"/>
        </w:rPr>
        <w:t xml:space="preserve">Заключено соглашение о взаимодействии между администрацией Березовского района и автономным учреждением Ханты-Мансийского автономного округа – Югры </w:t>
      </w:r>
      <w:proofErr w:type="gramStart"/>
      <w:r w:rsidRPr="00390BC8">
        <w:rPr>
          <w:sz w:val="28"/>
          <w:szCs w:val="28"/>
          <w:lang w:eastAsia="en-US"/>
        </w:rPr>
        <w:t>многофункциональный</w:t>
      </w:r>
      <w:proofErr w:type="gramEnd"/>
      <w:r w:rsidRPr="00390BC8">
        <w:rPr>
          <w:sz w:val="28"/>
          <w:szCs w:val="28"/>
          <w:lang w:eastAsia="en-US"/>
        </w:rPr>
        <w:t xml:space="preserve"> центр предоставления государственных и муниципальных услуг Югры» (далее – МФЦ Югры), в рамках которого в МФЦ Югры на безвозмездной основе предоставляется</w:t>
      </w:r>
      <w:r w:rsidRPr="00390BC8">
        <w:rPr>
          <w:b/>
          <w:sz w:val="28"/>
          <w:szCs w:val="28"/>
          <w:lang w:eastAsia="en-US"/>
        </w:rPr>
        <w:t xml:space="preserve"> </w:t>
      </w:r>
      <w:r w:rsidRPr="00390BC8">
        <w:rPr>
          <w:sz w:val="28"/>
          <w:szCs w:val="28"/>
          <w:lang w:eastAsia="en-US"/>
        </w:rPr>
        <w:t>53 услуги администрации.</w:t>
      </w:r>
    </w:p>
    <w:p w:rsidR="004F6A79" w:rsidRPr="00390BC8" w:rsidRDefault="004F6A79" w:rsidP="004F6A79">
      <w:pPr>
        <w:ind w:firstLine="708"/>
        <w:jc w:val="both"/>
        <w:rPr>
          <w:sz w:val="28"/>
          <w:szCs w:val="28"/>
          <w:lang w:eastAsia="en-US"/>
        </w:rPr>
      </w:pPr>
      <w:r w:rsidRPr="00390BC8">
        <w:rPr>
          <w:rFonts w:eastAsia="Calibri"/>
          <w:sz w:val="28"/>
          <w:szCs w:val="28"/>
          <w:lang w:eastAsia="en-US"/>
        </w:rPr>
        <w:lastRenderedPageBreak/>
        <w:t>За 2025 год администрацией и муниципальными учреждениями Березовского района предоставлено 406 634 муниципальные услуги, в том числе:</w:t>
      </w:r>
      <w:r w:rsidRPr="00390BC8">
        <w:rPr>
          <w:sz w:val="28"/>
          <w:szCs w:val="28"/>
          <w:lang w:eastAsia="en-US"/>
        </w:rPr>
        <w:t xml:space="preserve"> </w:t>
      </w:r>
      <w:r w:rsidRPr="00390BC8">
        <w:rPr>
          <w:rFonts w:eastAsia="Calibri"/>
          <w:sz w:val="28"/>
          <w:szCs w:val="28"/>
          <w:lang w:eastAsia="en-US"/>
        </w:rPr>
        <w:t>в электронном виде – 402 734 услуги, через МФЦ и структурные подразделения администрации – 3 900 услуг.</w:t>
      </w:r>
    </w:p>
    <w:p w:rsidR="004F6A79" w:rsidRPr="00390BC8" w:rsidRDefault="004F6A79" w:rsidP="004F6A79">
      <w:pPr>
        <w:ind w:firstLine="708"/>
        <w:jc w:val="both"/>
        <w:rPr>
          <w:rFonts w:eastAsia="Calibri"/>
          <w:color w:val="000000"/>
          <w:sz w:val="28"/>
          <w:szCs w:val="28"/>
          <w:lang w:eastAsia="en-US"/>
        </w:rPr>
      </w:pPr>
      <w:r w:rsidRPr="00390BC8">
        <w:rPr>
          <w:rFonts w:eastAsia="Calibri"/>
          <w:sz w:val="28"/>
          <w:szCs w:val="28"/>
        </w:rPr>
        <w:t xml:space="preserve">Продолжена работа по совершенствованию </w:t>
      </w:r>
      <w:r w:rsidRPr="00390BC8">
        <w:rPr>
          <w:rFonts w:eastAsia="Calibri"/>
          <w:color w:val="000000"/>
          <w:sz w:val="28"/>
          <w:szCs w:val="28"/>
          <w:lang w:eastAsia="en-US"/>
        </w:rPr>
        <w:t>института оценки регулирующего воздействия (далее – ОРВ), экспертизы и оценки применения обязательных требований в администрации.</w:t>
      </w:r>
      <w:r w:rsidRPr="00390BC8">
        <w:rPr>
          <w:rFonts w:eastAsia="Calibri"/>
          <w:sz w:val="28"/>
          <w:szCs w:val="28"/>
        </w:rPr>
        <w:t xml:space="preserve"> </w:t>
      </w:r>
      <w:proofErr w:type="gramStart"/>
      <w:r w:rsidRPr="00390BC8">
        <w:rPr>
          <w:rFonts w:eastAsia="Calibri"/>
          <w:sz w:val="28"/>
          <w:szCs w:val="28"/>
        </w:rPr>
        <w:t>За 2025 год рассмотрено 466 проектов и действующих</w:t>
      </w:r>
      <w:r w:rsidRPr="00390BC8">
        <w:rPr>
          <w:rFonts w:eastAsia="Calibri"/>
          <w:color w:val="000000"/>
          <w:sz w:val="28"/>
          <w:szCs w:val="28"/>
          <w:lang w:eastAsia="en-US"/>
        </w:rPr>
        <w:t xml:space="preserve"> муниципальных нормативных правовых актов на предмет выявления в них положений, вводящих избыточные обязанности, запреты и ограничения</w:t>
      </w:r>
      <w:r w:rsidRPr="00390BC8">
        <w:t xml:space="preserve"> </w:t>
      </w:r>
      <w:r w:rsidRPr="00390BC8">
        <w:rPr>
          <w:rFonts w:eastAsia="Calibri"/>
          <w:color w:val="000000"/>
          <w:sz w:val="28"/>
          <w:szCs w:val="28"/>
          <w:lang w:eastAsia="en-US"/>
        </w:rPr>
        <w:t>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w:t>
      </w:r>
      <w:proofErr w:type="gramEnd"/>
      <w:r w:rsidRPr="00390BC8">
        <w:rPr>
          <w:rFonts w:eastAsia="Calibri"/>
          <w:color w:val="000000"/>
          <w:sz w:val="28"/>
          <w:szCs w:val="28"/>
          <w:lang w:eastAsia="en-US"/>
        </w:rPr>
        <w:t xml:space="preserve"> В отношении 4% из рассмотренных правовых актов выявлены указанные положения и проведены процедуры ОРВ и экспертизы.</w:t>
      </w:r>
    </w:p>
    <w:p w:rsidR="004F6A79" w:rsidRPr="00390BC8" w:rsidRDefault="004F6A79" w:rsidP="004F6A79">
      <w:pPr>
        <w:ind w:firstLine="708"/>
        <w:jc w:val="both"/>
        <w:rPr>
          <w:rFonts w:eastAsia="Calibri"/>
          <w:sz w:val="28"/>
          <w:szCs w:val="28"/>
        </w:rPr>
      </w:pPr>
      <w:r w:rsidRPr="00390BC8">
        <w:rPr>
          <w:rFonts w:eastAsia="Calibri"/>
          <w:sz w:val="28"/>
          <w:szCs w:val="28"/>
        </w:rPr>
        <w:t>В течение 2025 года уполномоченным органом подготовлено:</w:t>
      </w:r>
    </w:p>
    <w:p w:rsidR="004F6A79" w:rsidRPr="00390BC8" w:rsidRDefault="004F6A79" w:rsidP="004F6A79">
      <w:pPr>
        <w:tabs>
          <w:tab w:val="left" w:pos="5900"/>
        </w:tabs>
        <w:ind w:firstLine="708"/>
        <w:jc w:val="both"/>
        <w:rPr>
          <w:rFonts w:eastAsia="Calibri"/>
          <w:color w:val="000000"/>
          <w:sz w:val="28"/>
          <w:szCs w:val="28"/>
          <w:lang w:eastAsia="en-US"/>
        </w:rPr>
      </w:pPr>
      <w:r w:rsidRPr="00390BC8">
        <w:rPr>
          <w:rFonts w:eastAsia="Calibri"/>
          <w:color w:val="000000"/>
          <w:sz w:val="28"/>
          <w:szCs w:val="28"/>
          <w:lang w:eastAsia="en-US"/>
        </w:rPr>
        <w:t>17 заключений об ОРВ проектов муниципальных нормативных правовых актов;</w:t>
      </w:r>
      <w:r w:rsidRPr="00390BC8">
        <w:rPr>
          <w:rFonts w:eastAsia="Calibri"/>
          <w:color w:val="000000"/>
          <w:sz w:val="28"/>
          <w:szCs w:val="28"/>
          <w:lang w:eastAsia="en-US"/>
        </w:rPr>
        <w:tab/>
      </w:r>
    </w:p>
    <w:p w:rsidR="004F6A79" w:rsidRPr="00390BC8" w:rsidRDefault="004F6A79" w:rsidP="004F6A79">
      <w:pPr>
        <w:ind w:firstLine="708"/>
        <w:jc w:val="both"/>
        <w:rPr>
          <w:rFonts w:eastAsia="Calibri"/>
          <w:color w:val="000000"/>
          <w:sz w:val="28"/>
          <w:szCs w:val="28"/>
          <w:lang w:eastAsia="en-US"/>
        </w:rPr>
      </w:pPr>
      <w:r w:rsidRPr="00390BC8">
        <w:rPr>
          <w:rFonts w:eastAsia="Calibri"/>
          <w:color w:val="000000"/>
          <w:sz w:val="28"/>
          <w:szCs w:val="28"/>
          <w:lang w:eastAsia="en-US"/>
        </w:rPr>
        <w:t>4 заключения об экспертизе</w:t>
      </w:r>
      <w:r w:rsidRPr="00390BC8">
        <w:t xml:space="preserve"> </w:t>
      </w:r>
      <w:r w:rsidRPr="00390BC8">
        <w:rPr>
          <w:sz w:val="28"/>
          <w:szCs w:val="28"/>
        </w:rPr>
        <w:t>действующих</w:t>
      </w:r>
      <w:r w:rsidRPr="00390BC8">
        <w:t xml:space="preserve"> </w:t>
      </w:r>
      <w:r w:rsidRPr="00390BC8">
        <w:rPr>
          <w:rFonts w:eastAsia="Calibri"/>
          <w:color w:val="000000"/>
          <w:sz w:val="28"/>
          <w:szCs w:val="28"/>
          <w:lang w:eastAsia="en-US"/>
        </w:rPr>
        <w:t>муниципальных нормативных правовых актов.</w:t>
      </w:r>
    </w:p>
    <w:p w:rsidR="004F6A79" w:rsidRPr="00390BC8" w:rsidRDefault="004F6A79" w:rsidP="004F6A79">
      <w:pPr>
        <w:ind w:firstLine="709"/>
        <w:jc w:val="both"/>
        <w:rPr>
          <w:rFonts w:eastAsia="Calibri"/>
          <w:color w:val="000000"/>
          <w:sz w:val="28"/>
          <w:szCs w:val="28"/>
        </w:rPr>
      </w:pPr>
      <w:proofErr w:type="gramStart"/>
      <w:r w:rsidRPr="00390BC8">
        <w:rPr>
          <w:rFonts w:eastAsia="Calibri"/>
          <w:color w:val="000000"/>
          <w:sz w:val="28"/>
          <w:szCs w:val="28"/>
        </w:rPr>
        <w:t>План по проведению экспертизы муниципальных нормативны правовых актов в 2025 году выполнен на 100%.</w:t>
      </w:r>
      <w:proofErr w:type="gramEnd"/>
    </w:p>
    <w:p w:rsidR="004F6A79" w:rsidRPr="00390BC8" w:rsidRDefault="004F6A79" w:rsidP="004F6A79">
      <w:pPr>
        <w:ind w:firstLine="709"/>
        <w:jc w:val="both"/>
        <w:rPr>
          <w:sz w:val="28"/>
          <w:szCs w:val="28"/>
        </w:rPr>
      </w:pPr>
      <w:r w:rsidRPr="00390BC8">
        <w:rPr>
          <w:sz w:val="28"/>
          <w:szCs w:val="28"/>
        </w:rPr>
        <w:t xml:space="preserve">По итогам подведения рейтинга качества проведения ОРВ, экспертизы и оценки применения обязательных требований среди 22 муниципальных образований автономного округа, Березовский район </w:t>
      </w:r>
      <w:r w:rsidRPr="00390BC8">
        <w:rPr>
          <w:color w:val="000000" w:themeColor="text1"/>
          <w:sz w:val="28"/>
          <w:szCs w:val="28"/>
        </w:rPr>
        <w:t>входит в группу муниципалитетов с высшим уровнем раз</w:t>
      </w:r>
      <w:r w:rsidRPr="00390BC8">
        <w:rPr>
          <w:sz w:val="28"/>
          <w:szCs w:val="28"/>
        </w:rPr>
        <w:t xml:space="preserve">вития регуляторных процедур. </w:t>
      </w:r>
    </w:p>
    <w:p w:rsidR="004F6A79" w:rsidRPr="00390BC8" w:rsidRDefault="004F6A79" w:rsidP="004F6A79">
      <w:pPr>
        <w:ind w:firstLine="709"/>
        <w:contextualSpacing/>
        <w:jc w:val="both"/>
        <w:rPr>
          <w:color w:val="000000"/>
          <w:sz w:val="28"/>
          <w:szCs w:val="28"/>
          <w:lang w:eastAsia="en-US"/>
        </w:rPr>
      </w:pPr>
      <w:r w:rsidRPr="00390BC8">
        <w:rPr>
          <w:color w:val="000000"/>
          <w:sz w:val="28"/>
          <w:szCs w:val="28"/>
          <w:lang w:eastAsia="en-US"/>
        </w:rPr>
        <w:t>В 2025 году администрацией продолжена работа по совершенствованию контрольной деятельности проводимой в рамках осуществления муниципального контроля.</w:t>
      </w:r>
    </w:p>
    <w:p w:rsidR="004F6A79" w:rsidRPr="00390BC8" w:rsidRDefault="004F6A79" w:rsidP="004F6A79">
      <w:pPr>
        <w:ind w:firstLine="709"/>
        <w:contextualSpacing/>
        <w:jc w:val="both"/>
        <w:rPr>
          <w:color w:val="000000"/>
          <w:sz w:val="28"/>
          <w:szCs w:val="28"/>
          <w:lang w:eastAsia="en-US"/>
        </w:rPr>
      </w:pPr>
      <w:r w:rsidRPr="00390BC8">
        <w:rPr>
          <w:color w:val="000000"/>
          <w:sz w:val="28"/>
          <w:szCs w:val="28"/>
          <w:lang w:eastAsia="en-US"/>
        </w:rPr>
        <w:t>В целях недопустимости нарушения обязательных требований, предусмотренных нормативными правовыми актами по всем осуществляемым администрацией видам муниципального контроля, утверждены Программы профилактик рисков причинения вреда (ущерба) охраняемым законом ценностям при осуществлении муниципального контроля на 2026 год.</w:t>
      </w:r>
    </w:p>
    <w:p w:rsidR="004F6A79" w:rsidRPr="00390BC8" w:rsidRDefault="004F6A79" w:rsidP="004F6A79">
      <w:pPr>
        <w:autoSpaceDE w:val="0"/>
        <w:autoSpaceDN w:val="0"/>
        <w:adjustRightInd w:val="0"/>
        <w:ind w:firstLine="709"/>
        <w:jc w:val="both"/>
        <w:rPr>
          <w:sz w:val="28"/>
          <w:szCs w:val="28"/>
          <w:lang w:eastAsia="en-US"/>
        </w:rPr>
      </w:pPr>
      <w:r w:rsidRPr="00390BC8">
        <w:rPr>
          <w:sz w:val="28"/>
          <w:szCs w:val="28"/>
          <w:lang w:eastAsia="en-US"/>
        </w:rPr>
        <w:t>В рамках осуществления муниципального контроля структурными подразделениями администрации в 2025 году проведено 125 профилактических мероприятий и 85 контрольных мероприяти</w:t>
      </w:r>
      <w:r w:rsidRPr="00616DEF">
        <w:rPr>
          <w:color w:val="17365D" w:themeColor="text2" w:themeShade="BF"/>
          <w:sz w:val="28"/>
          <w:szCs w:val="28"/>
          <w:lang w:eastAsia="en-US"/>
        </w:rPr>
        <w:t>й</w:t>
      </w:r>
      <w:r w:rsidRPr="00390BC8">
        <w:rPr>
          <w:sz w:val="28"/>
          <w:szCs w:val="28"/>
          <w:lang w:eastAsia="en-US"/>
        </w:rPr>
        <w:t xml:space="preserve"> б</w:t>
      </w:r>
      <w:r w:rsidRPr="00390BC8">
        <w:rPr>
          <w:rFonts w:eastAsiaTheme="minorHAnsi"/>
          <w:sz w:val="28"/>
          <w:szCs w:val="28"/>
          <w:lang w:eastAsia="en-US"/>
        </w:rPr>
        <w:t>ез взаимодействия с контролируемым лицом</w:t>
      </w:r>
      <w:r w:rsidRPr="00390BC8">
        <w:rPr>
          <w:sz w:val="28"/>
          <w:szCs w:val="28"/>
          <w:lang w:eastAsia="en-US"/>
        </w:rPr>
        <w:t xml:space="preserve">. </w:t>
      </w:r>
    </w:p>
    <w:p w:rsidR="004F6A79" w:rsidRPr="00390BC8" w:rsidRDefault="004F6A79" w:rsidP="004F6A79">
      <w:pPr>
        <w:tabs>
          <w:tab w:val="left" w:pos="1848"/>
        </w:tabs>
        <w:ind w:firstLine="709"/>
        <w:contextualSpacing/>
        <w:jc w:val="both"/>
        <w:rPr>
          <w:rFonts w:eastAsia="Calibri"/>
          <w:color w:val="000000"/>
          <w:sz w:val="28"/>
          <w:szCs w:val="28"/>
          <w:lang w:eastAsia="en-US"/>
        </w:rPr>
      </w:pPr>
      <w:r w:rsidRPr="00390BC8">
        <w:rPr>
          <w:sz w:val="28"/>
          <w:szCs w:val="28"/>
        </w:rPr>
        <w:t xml:space="preserve">В 2025 году администрацией продолжена работа по функционированию системы внутреннего обеспечения соответствия требованиям антимонопольного законодательства (антимонопольного комплаенса). </w:t>
      </w:r>
      <w:r w:rsidRPr="00390BC8">
        <w:rPr>
          <w:rFonts w:eastAsia="Calibri"/>
          <w:color w:val="000000"/>
          <w:sz w:val="28"/>
          <w:szCs w:val="28"/>
          <w:lang w:eastAsia="en-US"/>
        </w:rPr>
        <w:t>Сформирован и утвержден План мероприятий по снижению рисков нарушения антимонопольного законодательства в администрации на 2025 год.</w:t>
      </w:r>
    </w:p>
    <w:p w:rsidR="004F6A79" w:rsidRPr="00390BC8" w:rsidRDefault="004F6A79" w:rsidP="004F6A79">
      <w:pPr>
        <w:tabs>
          <w:tab w:val="left" w:pos="4820"/>
        </w:tabs>
        <w:ind w:right="-2" w:firstLine="709"/>
        <w:jc w:val="both"/>
        <w:rPr>
          <w:rFonts w:eastAsia="Calibri"/>
          <w:color w:val="000000"/>
          <w:sz w:val="28"/>
          <w:szCs w:val="28"/>
          <w:lang w:eastAsia="en-US"/>
        </w:rPr>
      </w:pPr>
      <w:r w:rsidRPr="00390BC8">
        <w:rPr>
          <w:rFonts w:eastAsia="Calibri"/>
          <w:color w:val="000000"/>
          <w:sz w:val="28"/>
          <w:szCs w:val="28"/>
          <w:lang w:eastAsia="en-US"/>
        </w:rPr>
        <w:t xml:space="preserve">В целях выявления возможных рисков нарушения антимонопольного законодательства на Портале для публичного обсуждения проектов и </w:t>
      </w:r>
      <w:r w:rsidRPr="00390BC8">
        <w:rPr>
          <w:rFonts w:eastAsia="Calibri"/>
          <w:color w:val="000000"/>
          <w:sz w:val="28"/>
          <w:szCs w:val="28"/>
          <w:lang w:eastAsia="en-US"/>
        </w:rPr>
        <w:lastRenderedPageBreak/>
        <w:t xml:space="preserve">действующих нормативных актов органов власти автономного округа </w:t>
      </w:r>
      <w:hyperlink r:id="rId12" w:history="1">
        <w:r w:rsidRPr="00E17F04">
          <w:rPr>
            <w:rFonts w:eastAsia="Calibri"/>
            <w:sz w:val="28"/>
            <w:szCs w:val="28"/>
            <w:u w:val="single"/>
            <w:lang w:eastAsia="en-US"/>
          </w:rPr>
          <w:t>http://regulation.admhmao.ru</w:t>
        </w:r>
      </w:hyperlink>
      <w:r w:rsidRPr="00E17F04">
        <w:t xml:space="preserve"> </w:t>
      </w:r>
      <w:r w:rsidRPr="00E17F04">
        <w:rPr>
          <w:rFonts w:eastAsia="Calibri"/>
          <w:sz w:val="28"/>
          <w:szCs w:val="28"/>
          <w:lang w:eastAsia="en-US"/>
        </w:rPr>
        <w:t xml:space="preserve">проведено общественное обсуждение 18 проектов </w:t>
      </w:r>
      <w:r w:rsidRPr="00390BC8">
        <w:rPr>
          <w:rFonts w:eastAsia="Calibri"/>
          <w:color w:val="000000"/>
          <w:sz w:val="28"/>
          <w:szCs w:val="28"/>
          <w:lang w:eastAsia="en-US"/>
        </w:rPr>
        <w:t>муниципальных нормативных правовых актов.</w:t>
      </w:r>
    </w:p>
    <w:p w:rsidR="004F6A79" w:rsidRPr="00390BC8" w:rsidRDefault="004F6A79" w:rsidP="004F6A79">
      <w:pPr>
        <w:tabs>
          <w:tab w:val="left" w:pos="4820"/>
        </w:tabs>
        <w:ind w:right="-2" w:firstLine="709"/>
        <w:jc w:val="both"/>
        <w:rPr>
          <w:rFonts w:eastAsia="Calibri"/>
          <w:color w:val="000000"/>
          <w:sz w:val="28"/>
          <w:szCs w:val="28"/>
          <w:lang w:eastAsia="en-US"/>
        </w:rPr>
      </w:pPr>
      <w:r w:rsidRPr="00390BC8">
        <w:rPr>
          <w:rFonts w:eastAsia="Calibri"/>
          <w:color w:val="000000"/>
          <w:sz w:val="28"/>
          <w:szCs w:val="28"/>
          <w:lang w:eastAsia="en-US"/>
        </w:rPr>
        <w:t>В целях повышения уровня компетенции, принятия мер, направленных на предотвращение (недопущение) нарушений антимонопольного законодательства, в 2025 году организовано обучение 10 сотрудников в сфере антимонопольного комплаенса и управления госу</w:t>
      </w:r>
      <w:bookmarkStart w:id="104" w:name="_GoBack"/>
      <w:bookmarkEnd w:id="104"/>
      <w:r w:rsidRPr="00390BC8">
        <w:rPr>
          <w:rFonts w:eastAsia="Calibri"/>
          <w:color w:val="000000"/>
          <w:sz w:val="28"/>
          <w:szCs w:val="28"/>
          <w:lang w:eastAsia="en-US"/>
        </w:rPr>
        <w:t>дарственными и муниципальными закупками.</w:t>
      </w:r>
    </w:p>
    <w:p w:rsidR="004F6A79" w:rsidRPr="00390BC8" w:rsidRDefault="004F6A79" w:rsidP="004F6A79">
      <w:pPr>
        <w:tabs>
          <w:tab w:val="left" w:pos="4820"/>
        </w:tabs>
        <w:ind w:right="-2" w:firstLine="709"/>
        <w:jc w:val="both"/>
        <w:rPr>
          <w:rFonts w:eastAsia="Calibri"/>
          <w:color w:val="000000"/>
          <w:sz w:val="28"/>
          <w:szCs w:val="28"/>
          <w:lang w:eastAsia="en-US"/>
        </w:rPr>
      </w:pPr>
      <w:r w:rsidRPr="00390BC8">
        <w:rPr>
          <w:rFonts w:eastAsia="Calibri"/>
          <w:color w:val="000000"/>
          <w:sz w:val="28"/>
          <w:szCs w:val="28"/>
          <w:lang w:eastAsia="en-US"/>
        </w:rPr>
        <w:t xml:space="preserve">В течение 2025 года для осуществления проверки проектов муниципальных нормативных правовых актов на соответствие требованиям антимонопольного законодательства в Департамент экономического развития автономного округа </w:t>
      </w:r>
      <w:r w:rsidRPr="00390BC8">
        <w:rPr>
          <w:rFonts w:eastAsia="Calibri"/>
          <w:sz w:val="28"/>
          <w:szCs w:val="28"/>
          <w:lang w:eastAsia="en-US"/>
        </w:rPr>
        <w:t xml:space="preserve">направлено шесть </w:t>
      </w:r>
      <w:r w:rsidRPr="00390BC8">
        <w:rPr>
          <w:rFonts w:eastAsia="Calibri"/>
          <w:color w:val="000000"/>
          <w:sz w:val="28"/>
          <w:szCs w:val="28"/>
          <w:lang w:eastAsia="en-US"/>
        </w:rPr>
        <w:t>проектов муниципальных нормативных правовых актов. По результатам проведенной проверки в проектах не выявлены положения, содержащие возможные риски нарушения антимонопольного законодательства.</w:t>
      </w:r>
    </w:p>
    <w:p w:rsidR="004F6A79" w:rsidRPr="00390BC8" w:rsidRDefault="004F6A79" w:rsidP="004F6A79">
      <w:pPr>
        <w:ind w:firstLine="708"/>
        <w:jc w:val="both"/>
      </w:pPr>
      <w:r w:rsidRPr="00390BC8">
        <w:rPr>
          <w:sz w:val="28"/>
          <w:szCs w:val="28"/>
        </w:rPr>
        <w:t xml:space="preserve">По результатам проведенного Департаментом экономического развития </w:t>
      </w:r>
      <w:r w:rsidRPr="00390BC8">
        <w:rPr>
          <w:rFonts w:eastAsia="Calibri"/>
          <w:color w:val="000000"/>
          <w:sz w:val="28"/>
          <w:szCs w:val="28"/>
          <w:lang w:eastAsia="en-US"/>
        </w:rPr>
        <w:t xml:space="preserve">автономного округа </w:t>
      </w:r>
      <w:r w:rsidRPr="00390BC8">
        <w:rPr>
          <w:sz w:val="28"/>
          <w:szCs w:val="28"/>
        </w:rPr>
        <w:t>анализа эффективности организации и функционирования антимонопольного комплаенса администрации района установлен «высокий уровень».</w:t>
      </w:r>
    </w:p>
    <w:p w:rsidR="004F6A79" w:rsidRPr="00390BC8" w:rsidRDefault="004F6A79" w:rsidP="004F6A79">
      <w:pPr>
        <w:widowControl w:val="0"/>
        <w:ind w:firstLine="708"/>
        <w:jc w:val="right"/>
        <w:rPr>
          <w:sz w:val="28"/>
          <w:szCs w:val="28"/>
        </w:rPr>
      </w:pPr>
      <w:r w:rsidRPr="00390BC8">
        <w:rPr>
          <w:sz w:val="28"/>
          <w:szCs w:val="28"/>
        </w:rPr>
        <w:t>Таблица 22</w:t>
      </w:r>
    </w:p>
    <w:p w:rsidR="004F6A79" w:rsidRPr="00390BC8" w:rsidRDefault="004F6A79" w:rsidP="004F6A79">
      <w:pPr>
        <w:ind w:firstLine="708"/>
        <w:jc w:val="both"/>
        <w:rPr>
          <w:sz w:val="28"/>
          <w:szCs w:val="28"/>
        </w:rPr>
      </w:pPr>
    </w:p>
    <w:p w:rsidR="004F6A79" w:rsidRPr="00390BC8" w:rsidRDefault="004F6A79" w:rsidP="004F6A79">
      <w:pPr>
        <w:widowControl w:val="0"/>
        <w:jc w:val="center"/>
        <w:rPr>
          <w:sz w:val="28"/>
          <w:szCs w:val="28"/>
        </w:rPr>
      </w:pPr>
      <w:r w:rsidRPr="00390BC8">
        <w:rPr>
          <w:sz w:val="28"/>
          <w:szCs w:val="28"/>
        </w:rPr>
        <w:t>Показатели, характеризующие муниципальную службу</w:t>
      </w:r>
    </w:p>
    <w:p w:rsidR="004F6A79" w:rsidRPr="00390BC8" w:rsidRDefault="004F6A79" w:rsidP="004F6A79">
      <w:pPr>
        <w:widowControl w:val="0"/>
        <w:rPr>
          <w:sz w:val="26"/>
          <w:szCs w:val="26"/>
        </w:rPr>
      </w:pPr>
    </w:p>
    <w:tbl>
      <w:tblPr>
        <w:tblW w:w="4945" w:type="pct"/>
        <w:tblInd w:w="108" w:type="dxa"/>
        <w:tblLayout w:type="fixed"/>
        <w:tblCellMar>
          <w:left w:w="0" w:type="dxa"/>
          <w:right w:w="0" w:type="dxa"/>
        </w:tblCellMar>
        <w:tblLook w:val="04A0" w:firstRow="1" w:lastRow="0" w:firstColumn="1" w:lastColumn="0" w:noHBand="0" w:noVBand="1"/>
      </w:tblPr>
      <w:tblGrid>
        <w:gridCol w:w="4961"/>
        <w:gridCol w:w="993"/>
        <w:gridCol w:w="992"/>
        <w:gridCol w:w="992"/>
        <w:gridCol w:w="992"/>
        <w:gridCol w:w="994"/>
      </w:tblGrid>
      <w:tr w:rsidR="004F6A79" w:rsidRPr="00390BC8" w:rsidTr="008B02B3">
        <w:tc>
          <w:tcPr>
            <w:tcW w:w="2499" w:type="pct"/>
            <w:vMerge w:val="restart"/>
            <w:tcBorders>
              <w:top w:val="single" w:sz="8" w:space="0" w:color="auto"/>
              <w:left w:val="single" w:sz="8" w:space="0" w:color="auto"/>
              <w:right w:val="single" w:sz="4" w:space="0" w:color="auto"/>
            </w:tcBorders>
            <w:noWrap/>
            <w:tcMar>
              <w:top w:w="0" w:type="dxa"/>
              <w:left w:w="108" w:type="dxa"/>
              <w:bottom w:w="0" w:type="dxa"/>
              <w:right w:w="108" w:type="dxa"/>
            </w:tcMar>
          </w:tcPr>
          <w:p w:rsidR="004F6A79" w:rsidRPr="00390BC8" w:rsidRDefault="004F6A79" w:rsidP="008B02B3">
            <w:pPr>
              <w:jc w:val="center"/>
              <w:rPr>
                <w:rFonts w:eastAsia="Calibri"/>
                <w:sz w:val="26"/>
                <w:szCs w:val="26"/>
              </w:rPr>
            </w:pPr>
            <w:r w:rsidRPr="00390BC8">
              <w:rPr>
                <w:rFonts w:eastAsia="Calibri"/>
                <w:sz w:val="26"/>
                <w:szCs w:val="26"/>
              </w:rPr>
              <w:t>Наименование показателя</w:t>
            </w:r>
          </w:p>
        </w:tc>
        <w:tc>
          <w:tcPr>
            <w:tcW w:w="2501" w:type="pct"/>
            <w:gridSpan w:val="5"/>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годы</w:t>
            </w:r>
          </w:p>
        </w:tc>
      </w:tr>
      <w:tr w:rsidR="004F6A79" w:rsidRPr="00390BC8" w:rsidTr="008B02B3">
        <w:tc>
          <w:tcPr>
            <w:tcW w:w="2499" w:type="pct"/>
            <w:vMerge/>
            <w:tcBorders>
              <w:left w:val="single" w:sz="8" w:space="0" w:color="auto"/>
              <w:bottom w:val="single" w:sz="8" w:space="0" w:color="auto"/>
              <w:right w:val="single" w:sz="4" w:space="0" w:color="auto"/>
            </w:tcBorders>
            <w:noWrap/>
            <w:tcMar>
              <w:top w:w="0" w:type="dxa"/>
              <w:left w:w="108" w:type="dxa"/>
              <w:bottom w:w="0" w:type="dxa"/>
              <w:right w:w="108" w:type="dxa"/>
            </w:tcMar>
          </w:tcPr>
          <w:p w:rsidR="004F6A79" w:rsidRPr="00390BC8" w:rsidRDefault="004F6A79" w:rsidP="008B02B3">
            <w:pPr>
              <w:jc w:val="center"/>
              <w:rPr>
                <w:rFonts w:eastAsia="Calibri"/>
                <w:sz w:val="26"/>
                <w:szCs w:val="26"/>
              </w:rPr>
            </w:pP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2021</w:t>
            </w: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2022</w:t>
            </w: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2023</w:t>
            </w: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2024</w:t>
            </w: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2025</w:t>
            </w:r>
          </w:p>
        </w:tc>
      </w:tr>
      <w:tr w:rsidR="004F6A79" w:rsidRPr="00390BC8" w:rsidTr="008B02B3">
        <w:tc>
          <w:tcPr>
            <w:tcW w:w="2499" w:type="pct"/>
            <w:tcBorders>
              <w:top w:val="nil"/>
              <w:left w:val="single" w:sz="8" w:space="0" w:color="auto"/>
              <w:bottom w:val="single" w:sz="8" w:space="0" w:color="auto"/>
              <w:right w:val="single" w:sz="4" w:space="0" w:color="auto"/>
            </w:tcBorders>
            <w:noWrap/>
            <w:tcMar>
              <w:top w:w="0" w:type="dxa"/>
              <w:left w:w="108" w:type="dxa"/>
              <w:bottom w:w="0" w:type="dxa"/>
              <w:right w:w="108" w:type="dxa"/>
            </w:tcMar>
            <w:hideMark/>
          </w:tcPr>
          <w:p w:rsidR="004F6A79" w:rsidRPr="00390BC8" w:rsidRDefault="004F6A79" w:rsidP="008B02B3">
            <w:pPr>
              <w:rPr>
                <w:rFonts w:eastAsia="Calibri"/>
                <w:sz w:val="26"/>
                <w:szCs w:val="26"/>
              </w:rPr>
            </w:pPr>
            <w:r w:rsidRPr="00390BC8">
              <w:rPr>
                <w:rFonts w:eastAsia="Calibri"/>
                <w:sz w:val="26"/>
                <w:szCs w:val="26"/>
              </w:rPr>
              <w:t>Фактическая численность работников администрации района, в том числе муниципальных служащих, человек</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183</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180</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172</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168</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170</w:t>
            </w:r>
          </w:p>
        </w:tc>
      </w:tr>
      <w:tr w:rsidR="004F6A79" w:rsidRPr="00390BC8" w:rsidTr="008B02B3">
        <w:tc>
          <w:tcPr>
            <w:tcW w:w="2499"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4F6A79" w:rsidRPr="00390BC8" w:rsidRDefault="004F6A79" w:rsidP="008B02B3">
            <w:pPr>
              <w:rPr>
                <w:rFonts w:eastAsia="Calibri"/>
                <w:sz w:val="26"/>
                <w:szCs w:val="26"/>
              </w:rPr>
            </w:pPr>
            <w:r w:rsidRPr="00390BC8">
              <w:rPr>
                <w:rFonts w:eastAsia="Calibri"/>
                <w:sz w:val="26"/>
                <w:szCs w:val="26"/>
              </w:rPr>
              <w:t>Численность муниципальных служащих района, человек</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152</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152</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143</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142</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142</w:t>
            </w:r>
          </w:p>
        </w:tc>
      </w:tr>
    </w:tbl>
    <w:p w:rsidR="004F6A79" w:rsidRPr="00390BC8" w:rsidRDefault="004F6A79" w:rsidP="004F6A79">
      <w:pPr>
        <w:widowControl w:val="0"/>
        <w:ind w:firstLine="708"/>
        <w:jc w:val="right"/>
        <w:rPr>
          <w:sz w:val="28"/>
          <w:szCs w:val="28"/>
        </w:rPr>
      </w:pPr>
    </w:p>
    <w:p w:rsidR="004F6A79" w:rsidRPr="00390BC8" w:rsidRDefault="004F6A79" w:rsidP="004F6A79">
      <w:pPr>
        <w:ind w:firstLine="709"/>
        <w:jc w:val="both"/>
        <w:rPr>
          <w:sz w:val="28"/>
          <w:szCs w:val="28"/>
        </w:rPr>
      </w:pPr>
      <w:r w:rsidRPr="00390BC8">
        <w:rPr>
          <w:sz w:val="28"/>
          <w:szCs w:val="28"/>
        </w:rPr>
        <w:t xml:space="preserve">Фактическая штатная численность работников администрации Березовского района, с учетом структурных подразделений </w:t>
      </w:r>
      <w:r w:rsidRPr="00390BC8">
        <w:rPr>
          <w:sz w:val="28"/>
          <w:szCs w:val="28"/>
          <w:lang w:eastAsia="en-US"/>
        </w:rPr>
        <w:t xml:space="preserve">администрации района </w:t>
      </w:r>
      <w:r w:rsidRPr="00390BC8">
        <w:rPr>
          <w:sz w:val="28"/>
          <w:szCs w:val="28"/>
        </w:rPr>
        <w:t>с правом юридического лица составила 170 человек, из них 142 муниципальных служащих:</w:t>
      </w:r>
    </w:p>
    <w:p w:rsidR="004F6A79" w:rsidRPr="00390BC8" w:rsidRDefault="004F6A79" w:rsidP="004F6A79">
      <w:pPr>
        <w:ind w:firstLine="709"/>
        <w:jc w:val="both"/>
        <w:rPr>
          <w:sz w:val="28"/>
          <w:szCs w:val="28"/>
        </w:rPr>
      </w:pPr>
      <w:r w:rsidRPr="00390BC8">
        <w:rPr>
          <w:sz w:val="28"/>
          <w:szCs w:val="28"/>
        </w:rPr>
        <w:t>численность руководителей высшего и среднего звена – 57 человек (33,5% от общей штатной численности);</w:t>
      </w:r>
    </w:p>
    <w:p w:rsidR="004F6A79" w:rsidRPr="00390BC8" w:rsidRDefault="004F6A79" w:rsidP="004F6A79">
      <w:pPr>
        <w:ind w:firstLine="709"/>
        <w:jc w:val="both"/>
        <w:rPr>
          <w:sz w:val="28"/>
          <w:szCs w:val="28"/>
        </w:rPr>
      </w:pPr>
      <w:r w:rsidRPr="00390BC8">
        <w:rPr>
          <w:sz w:val="28"/>
          <w:szCs w:val="28"/>
        </w:rPr>
        <w:t xml:space="preserve">специалистов, обеспечивающий специалист – 88 человек </w:t>
      </w:r>
      <w:r w:rsidRPr="00390BC8">
        <w:rPr>
          <w:sz w:val="26"/>
          <w:szCs w:val="28"/>
        </w:rPr>
        <w:t>(</w:t>
      </w:r>
      <w:r w:rsidRPr="00390BC8">
        <w:rPr>
          <w:sz w:val="28"/>
          <w:szCs w:val="28"/>
        </w:rPr>
        <w:t>51,8% от общей штатной численности);</w:t>
      </w:r>
    </w:p>
    <w:p w:rsidR="004F6A79" w:rsidRPr="00390BC8" w:rsidRDefault="004F6A79" w:rsidP="004F6A79">
      <w:pPr>
        <w:ind w:firstLine="709"/>
        <w:jc w:val="both"/>
        <w:rPr>
          <w:sz w:val="28"/>
          <w:szCs w:val="28"/>
        </w:rPr>
      </w:pPr>
      <w:r w:rsidRPr="00390BC8">
        <w:rPr>
          <w:sz w:val="28"/>
          <w:szCs w:val="28"/>
        </w:rPr>
        <w:t>лиц, не отнесенных к должностям муниципальной службы – 29 человек (17,1% от общей штатной численности).</w:t>
      </w:r>
    </w:p>
    <w:p w:rsidR="004F6A79" w:rsidRPr="00390BC8" w:rsidRDefault="004F6A79" w:rsidP="004F6A79">
      <w:pPr>
        <w:ind w:firstLine="709"/>
        <w:jc w:val="both"/>
        <w:rPr>
          <w:sz w:val="28"/>
          <w:szCs w:val="28"/>
        </w:rPr>
      </w:pPr>
      <w:r w:rsidRPr="00390BC8">
        <w:rPr>
          <w:sz w:val="28"/>
          <w:szCs w:val="28"/>
        </w:rPr>
        <w:t xml:space="preserve">В целях реализации Федерального закона Российской Федерации от 02.03.2007 № 25-ФЗ «О муниципальной службе в Российской Федерации»: </w:t>
      </w:r>
    </w:p>
    <w:p w:rsidR="004F6A79" w:rsidRPr="00390BC8" w:rsidRDefault="004F6A79" w:rsidP="004F6A79">
      <w:pPr>
        <w:ind w:firstLine="709"/>
        <w:jc w:val="both"/>
        <w:rPr>
          <w:sz w:val="28"/>
          <w:szCs w:val="28"/>
        </w:rPr>
      </w:pPr>
      <w:r w:rsidRPr="00390BC8">
        <w:rPr>
          <w:sz w:val="28"/>
          <w:szCs w:val="28"/>
        </w:rPr>
        <w:t>проведена работа по обучению на курсах повышения квалификации 42</w:t>
      </w:r>
      <w:r w:rsidRPr="00390BC8">
        <w:rPr>
          <w:rFonts w:eastAsia="Calibri"/>
          <w:sz w:val="28"/>
          <w:szCs w:val="28"/>
          <w:lang w:eastAsia="en-US"/>
        </w:rPr>
        <w:t xml:space="preserve"> </w:t>
      </w:r>
      <w:r w:rsidRPr="00390BC8">
        <w:rPr>
          <w:sz w:val="28"/>
          <w:szCs w:val="28"/>
        </w:rPr>
        <w:t>муниципальных служащих по темам:</w:t>
      </w:r>
      <w:r w:rsidRPr="00390BC8">
        <w:rPr>
          <w:rFonts w:eastAsia="Calibri"/>
          <w:sz w:val="28"/>
          <w:szCs w:val="28"/>
          <w:lang w:eastAsia="en-US"/>
        </w:rPr>
        <w:t xml:space="preserve"> «Основы противодействия коррупции на муниципальной службе», </w:t>
      </w:r>
      <w:r w:rsidRPr="00390BC8">
        <w:rPr>
          <w:rFonts w:eastAsia="Calibri"/>
          <w:bCs/>
          <w:sz w:val="28"/>
          <w:szCs w:val="28"/>
          <w:lang w:eastAsia="en-US"/>
        </w:rPr>
        <w:t>«</w:t>
      </w:r>
      <w:r w:rsidRPr="00390BC8">
        <w:rPr>
          <w:rFonts w:eastAsia="Calibri"/>
          <w:sz w:val="28"/>
          <w:szCs w:val="28"/>
          <w:lang w:eastAsia="en-US"/>
        </w:rPr>
        <w:t>Производственная система, бережливое производство» и другое;</w:t>
      </w:r>
    </w:p>
    <w:p w:rsidR="004F6A79" w:rsidRPr="00390BC8" w:rsidRDefault="004F6A79" w:rsidP="004F6A79">
      <w:pPr>
        <w:ind w:firstLine="709"/>
        <w:jc w:val="both"/>
        <w:rPr>
          <w:sz w:val="28"/>
          <w:szCs w:val="28"/>
        </w:rPr>
      </w:pPr>
      <w:r w:rsidRPr="00390BC8">
        <w:rPr>
          <w:sz w:val="28"/>
          <w:szCs w:val="28"/>
        </w:rPr>
        <w:lastRenderedPageBreak/>
        <w:t>проведено 16 заседаний конкурсной комиссии на замещение вакантных должностей муниципальной службы. Из 11 кандидатов, участвующих в конкурсах, 5 признаны победителями конкурсов, с которыми заключены трудовые договоры;</w:t>
      </w:r>
    </w:p>
    <w:p w:rsidR="004F6A79" w:rsidRPr="00390BC8" w:rsidRDefault="004F6A79" w:rsidP="004F6A79">
      <w:pPr>
        <w:ind w:firstLine="709"/>
        <w:jc w:val="both"/>
        <w:rPr>
          <w:sz w:val="28"/>
          <w:szCs w:val="28"/>
        </w:rPr>
      </w:pPr>
      <w:r w:rsidRPr="00390BC8">
        <w:rPr>
          <w:rFonts w:eastAsia="Calibri"/>
          <w:sz w:val="28"/>
          <w:szCs w:val="28"/>
          <w:lang w:eastAsia="en-US"/>
        </w:rPr>
        <w:t>присвоен первый классный чин муниципальной службы 10 муниципальным служащим и 24 муниципальным служащим очередной классный чин.</w:t>
      </w:r>
    </w:p>
    <w:p w:rsidR="004F6A79" w:rsidRPr="00390BC8" w:rsidRDefault="004F6A79" w:rsidP="004F6A79">
      <w:pPr>
        <w:ind w:firstLine="709"/>
        <w:jc w:val="both"/>
        <w:rPr>
          <w:sz w:val="28"/>
          <w:szCs w:val="28"/>
        </w:rPr>
      </w:pPr>
      <w:r w:rsidRPr="00390BC8">
        <w:rPr>
          <w:sz w:val="28"/>
          <w:szCs w:val="28"/>
        </w:rPr>
        <w:t>В целях реализации деятельности по вопросам кадровой политики и соблюдения трудового законодательства Российской Федерации:</w:t>
      </w:r>
    </w:p>
    <w:p w:rsidR="004F6A79" w:rsidRPr="00390BC8" w:rsidRDefault="004F6A79" w:rsidP="004F6A79">
      <w:pPr>
        <w:ind w:firstLine="709"/>
        <w:jc w:val="both"/>
        <w:rPr>
          <w:sz w:val="28"/>
          <w:szCs w:val="28"/>
        </w:rPr>
      </w:pPr>
      <w:r w:rsidRPr="00390BC8">
        <w:rPr>
          <w:sz w:val="28"/>
          <w:szCs w:val="28"/>
        </w:rPr>
        <w:t>оформлено 1 398 распоряжений администрации Березовского района, из них: 762 по личному составу, 403 по предоставлению отпусков, 230 по направлению работников в служебные командировки;</w:t>
      </w:r>
    </w:p>
    <w:p w:rsidR="004F6A79" w:rsidRPr="00390BC8" w:rsidRDefault="004F6A79" w:rsidP="004F6A79">
      <w:pPr>
        <w:pStyle w:val="a4"/>
        <w:spacing w:before="0" w:beforeAutospacing="0" w:after="0" w:afterAutospacing="0"/>
        <w:ind w:firstLine="709"/>
        <w:jc w:val="both"/>
        <w:rPr>
          <w:sz w:val="28"/>
          <w:szCs w:val="28"/>
        </w:rPr>
      </w:pPr>
      <w:r w:rsidRPr="00390BC8">
        <w:rPr>
          <w:sz w:val="28"/>
          <w:szCs w:val="28"/>
        </w:rPr>
        <w:t>заключено 22 трудовых договора и 211 дополнительных соглашений к трудовым договорам с работниками администрации Березовского района и руководителями муниципальных учреждений.</w:t>
      </w:r>
    </w:p>
    <w:p w:rsidR="004F6A79" w:rsidRPr="00390BC8" w:rsidRDefault="004F6A79" w:rsidP="004F6A79">
      <w:pPr>
        <w:ind w:firstLine="709"/>
        <w:jc w:val="both"/>
        <w:rPr>
          <w:sz w:val="28"/>
          <w:szCs w:val="28"/>
        </w:rPr>
      </w:pPr>
      <w:r w:rsidRPr="00390BC8">
        <w:rPr>
          <w:sz w:val="28"/>
          <w:szCs w:val="28"/>
        </w:rPr>
        <w:t xml:space="preserve">В целях реализации антикоррупционной деятельности: </w:t>
      </w:r>
    </w:p>
    <w:p w:rsidR="004F6A79" w:rsidRPr="00390BC8" w:rsidRDefault="004F6A79" w:rsidP="004F6A79">
      <w:pPr>
        <w:ind w:firstLine="709"/>
        <w:jc w:val="both"/>
        <w:rPr>
          <w:sz w:val="28"/>
          <w:szCs w:val="28"/>
        </w:rPr>
      </w:pPr>
      <w:r w:rsidRPr="00390BC8">
        <w:rPr>
          <w:sz w:val="28"/>
          <w:szCs w:val="28"/>
        </w:rPr>
        <w:t>приведено в соответствие с федеральным, региональным законодательством о противодействии коррупции 10 муниципальных нормативных правовых актов органов местного самоуправления;</w:t>
      </w:r>
    </w:p>
    <w:p w:rsidR="004F6A79" w:rsidRPr="00390BC8" w:rsidRDefault="004F6A79" w:rsidP="004F6A79">
      <w:pPr>
        <w:ind w:firstLine="709"/>
        <w:jc w:val="both"/>
        <w:rPr>
          <w:sz w:val="28"/>
          <w:szCs w:val="28"/>
        </w:rPr>
      </w:pPr>
      <w:r w:rsidRPr="00390BC8">
        <w:rPr>
          <w:sz w:val="28"/>
          <w:szCs w:val="28"/>
        </w:rPr>
        <w:t>проведена сверка достоверности и полноты сведений, представленных 100 муниципальными служащими администрации Березовского района за 2024 год, 46</w:t>
      </w:r>
      <w:r w:rsidRPr="00390BC8">
        <w:rPr>
          <w:rFonts w:eastAsia="Calibri"/>
          <w:sz w:val="28"/>
          <w:szCs w:val="28"/>
          <w:lang w:eastAsia="en-US"/>
        </w:rPr>
        <w:t xml:space="preserve"> руководителями учреждений входе декларационной кампании 2025 года;</w:t>
      </w:r>
    </w:p>
    <w:p w:rsidR="004F6A79" w:rsidRPr="00390BC8" w:rsidRDefault="004F6A79" w:rsidP="004F6A79">
      <w:pPr>
        <w:ind w:firstLine="709"/>
        <w:jc w:val="both"/>
        <w:rPr>
          <w:sz w:val="28"/>
          <w:szCs w:val="28"/>
        </w:rPr>
      </w:pPr>
      <w:r w:rsidRPr="00390BC8">
        <w:rPr>
          <w:sz w:val="28"/>
          <w:szCs w:val="28"/>
        </w:rPr>
        <w:t>проведено 2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4F6A79" w:rsidRPr="00390BC8" w:rsidRDefault="004F6A79" w:rsidP="004F6A79">
      <w:pPr>
        <w:ind w:firstLine="709"/>
        <w:jc w:val="both"/>
        <w:rPr>
          <w:sz w:val="28"/>
          <w:szCs w:val="28"/>
        </w:rPr>
      </w:pPr>
      <w:r w:rsidRPr="00390BC8">
        <w:rPr>
          <w:sz w:val="28"/>
          <w:szCs w:val="28"/>
        </w:rPr>
        <w:t>Уведомлений о фактах обращения муниципальных служащих в целях склонения их к совершению коррупционных правонарушений в 2025 году не поступали.</w:t>
      </w:r>
    </w:p>
    <w:p w:rsidR="004F6A79" w:rsidRPr="004A119D" w:rsidRDefault="004F6A79" w:rsidP="004F6A79">
      <w:pPr>
        <w:pStyle w:val="a5"/>
        <w:ind w:firstLine="708"/>
        <w:jc w:val="both"/>
        <w:rPr>
          <w:sz w:val="28"/>
          <w:szCs w:val="28"/>
        </w:rPr>
      </w:pPr>
      <w:r w:rsidRPr="00390BC8">
        <w:rPr>
          <w:sz w:val="28"/>
          <w:szCs w:val="28"/>
        </w:rPr>
        <w:t xml:space="preserve">За 2025 год проведено 13 заседаний Комиссии по поощрениям главы Березовского района. </w:t>
      </w:r>
      <w:r w:rsidRPr="004A119D">
        <w:rPr>
          <w:sz w:val="28"/>
          <w:szCs w:val="28"/>
        </w:rPr>
        <w:t>Всего наградами главы Березовского района отмечено180</w:t>
      </w:r>
      <w:r w:rsidRPr="004A119D">
        <w:rPr>
          <w:b/>
          <w:sz w:val="28"/>
          <w:szCs w:val="28"/>
        </w:rPr>
        <w:t xml:space="preserve"> </w:t>
      </w:r>
      <w:r w:rsidRPr="004A119D">
        <w:rPr>
          <w:sz w:val="28"/>
          <w:szCs w:val="28"/>
        </w:rPr>
        <w:t xml:space="preserve">граждан и организаций: 32 гражданина – Почетной грамотой главы Березовского района, 5 граждан – Благодарственным письмом главы Березовского района, 128 граждан – Благодарностью главы Березовского района, занесено на Доску Почета – 12 граждан и 3 коллектива организаций Березовского района.  </w:t>
      </w:r>
    </w:p>
    <w:p w:rsidR="004F6A79" w:rsidRPr="00390BC8" w:rsidRDefault="004F6A79" w:rsidP="004F6A79">
      <w:pPr>
        <w:ind w:firstLine="709"/>
        <w:jc w:val="both"/>
        <w:rPr>
          <w:sz w:val="28"/>
          <w:szCs w:val="28"/>
          <w:lang w:eastAsia="en-US"/>
        </w:rPr>
      </w:pPr>
      <w:r w:rsidRPr="004A119D">
        <w:rPr>
          <w:sz w:val="28"/>
          <w:szCs w:val="28"/>
          <w:lang w:eastAsia="en-US"/>
        </w:rPr>
        <w:t>За 2025 год рассмотрены ходатайства, подготовлены документы</w:t>
      </w:r>
      <w:r w:rsidRPr="00390BC8">
        <w:rPr>
          <w:sz w:val="28"/>
          <w:szCs w:val="28"/>
          <w:lang w:eastAsia="en-US"/>
        </w:rPr>
        <w:t xml:space="preserve"> и награждены наградами регионального уровня 24 гражданина Березовского района: </w:t>
      </w:r>
      <w:proofErr w:type="gramStart"/>
      <w:r w:rsidRPr="00390BC8">
        <w:rPr>
          <w:sz w:val="28"/>
          <w:szCs w:val="28"/>
          <w:lang w:eastAsia="en-US"/>
        </w:rPr>
        <w:t>«Заслуженный работник жилищно-коммунального хозяйства» – 1 человек, «Заслуженный работник здравоохранения» – 1 человек,  «Заслуженный работник образования» – 1 человек, почетным нагрудным знаком «За безупречную службу» – 1 человек, медалью «Материнская слава» – 1 человек, премией «За развитие культуры малочисленных народов Севера» – 1 человек, почетным нагрудным знаком «Гордость Югры» – 1 человек, почетной грамотой Губернатора автономного округа – 5 человек, Благодарностью Губернатора автономного округа – 5 человек, почетной грамотой</w:t>
      </w:r>
      <w:proofErr w:type="gramEnd"/>
      <w:r w:rsidRPr="00390BC8">
        <w:rPr>
          <w:sz w:val="28"/>
          <w:szCs w:val="28"/>
          <w:lang w:eastAsia="en-US"/>
        </w:rPr>
        <w:t xml:space="preserve"> автономного округа – 7 человек. </w:t>
      </w:r>
    </w:p>
    <w:p w:rsidR="004F6A79" w:rsidRPr="00390BC8" w:rsidRDefault="004F6A79" w:rsidP="004F6A79">
      <w:pPr>
        <w:pStyle w:val="a5"/>
        <w:ind w:firstLine="708"/>
        <w:jc w:val="both"/>
        <w:rPr>
          <w:sz w:val="28"/>
          <w:szCs w:val="28"/>
        </w:rPr>
      </w:pPr>
      <w:r w:rsidRPr="00390BC8">
        <w:rPr>
          <w:sz w:val="28"/>
          <w:szCs w:val="28"/>
        </w:rPr>
        <w:lastRenderedPageBreak/>
        <w:t>Во исполнение пункта 39 Указа Президента Российской Федерации «О национальном плане противодействия коррупции» в 2025 году за счет средств бюджета Березовского района обучено 22 муниципальных служащих, из них, в должностные обязанности которых входит участие в противодействии коррупции – 2, вновь принятых на муниципальную службу – 10, по плану повышения квалификации – 1.</w:t>
      </w:r>
    </w:p>
    <w:p w:rsidR="004F6A79" w:rsidRDefault="004F6A79" w:rsidP="004F6A79">
      <w:pPr>
        <w:pStyle w:val="a5"/>
        <w:ind w:firstLine="708"/>
        <w:jc w:val="both"/>
        <w:rPr>
          <w:sz w:val="28"/>
          <w:szCs w:val="28"/>
        </w:rPr>
      </w:pPr>
      <w:r w:rsidRPr="00390BC8">
        <w:rPr>
          <w:rFonts w:eastAsia="Calibri"/>
          <w:sz w:val="28"/>
          <w:szCs w:val="28"/>
          <w:lang w:eastAsia="en-US"/>
        </w:rPr>
        <w:t xml:space="preserve">Во исполнение </w:t>
      </w:r>
      <w:r w:rsidRPr="00390BC8">
        <w:rPr>
          <w:sz w:val="28"/>
          <w:szCs w:val="28"/>
        </w:rPr>
        <w:t>Указа Президента Российской Федерации «О комиссиях по соблюдению требований к служебному поведению федеральных государственных служащих и урегулированию конфликта интересов» в 2025 году проведено 2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4F6A79" w:rsidRPr="00222D8C" w:rsidRDefault="004F6A79" w:rsidP="004F6A79">
      <w:pPr>
        <w:autoSpaceDE w:val="0"/>
        <w:autoSpaceDN w:val="0"/>
        <w:adjustRightInd w:val="0"/>
        <w:jc w:val="both"/>
        <w:rPr>
          <w:sz w:val="28"/>
          <w:szCs w:val="28"/>
        </w:rPr>
      </w:pPr>
    </w:p>
    <w:p w:rsidR="004F6A79" w:rsidRPr="00475554" w:rsidRDefault="004F6A79" w:rsidP="004F6A79">
      <w:pPr>
        <w:pStyle w:val="2"/>
        <w:numPr>
          <w:ilvl w:val="0"/>
          <w:numId w:val="13"/>
        </w:numPr>
        <w:spacing w:before="0" w:beforeAutospacing="0" w:after="0" w:afterAutospacing="0"/>
        <w:jc w:val="center"/>
        <w:rPr>
          <w:b w:val="0"/>
          <w:sz w:val="28"/>
          <w:szCs w:val="28"/>
        </w:rPr>
      </w:pPr>
      <w:bookmarkStart w:id="105" w:name="_Toc126333237"/>
      <w:bookmarkStart w:id="106" w:name="_Toc221027071"/>
      <w:bookmarkStart w:id="107" w:name="_Toc221103230"/>
      <w:r w:rsidRPr="00475554">
        <w:rPr>
          <w:b w:val="0"/>
          <w:sz w:val="28"/>
          <w:szCs w:val="28"/>
        </w:rPr>
        <w:t>Безопасность</w:t>
      </w:r>
      <w:bookmarkEnd w:id="105"/>
      <w:bookmarkEnd w:id="106"/>
      <w:bookmarkEnd w:id="107"/>
    </w:p>
    <w:p w:rsidR="004F6A79" w:rsidRPr="00475554" w:rsidRDefault="004F6A79" w:rsidP="004F6A79">
      <w:pPr>
        <w:ind w:firstLine="709"/>
        <w:jc w:val="center"/>
        <w:rPr>
          <w:sz w:val="28"/>
          <w:szCs w:val="28"/>
        </w:rPr>
      </w:pPr>
    </w:p>
    <w:p w:rsidR="004F6A79" w:rsidRPr="00475554" w:rsidRDefault="004F6A79" w:rsidP="004F6A79">
      <w:pPr>
        <w:pStyle w:val="3"/>
        <w:numPr>
          <w:ilvl w:val="0"/>
          <w:numId w:val="0"/>
        </w:numPr>
        <w:ind w:left="709"/>
        <w:jc w:val="left"/>
        <w:rPr>
          <w:b w:val="0"/>
          <w:sz w:val="28"/>
        </w:rPr>
      </w:pPr>
      <w:bookmarkStart w:id="108" w:name="_Toc126333238"/>
      <w:bookmarkStart w:id="109" w:name="_Toc221027072"/>
      <w:bookmarkStart w:id="110" w:name="_Toc221103231"/>
      <w:r w:rsidRPr="00475554">
        <w:rPr>
          <w:b w:val="0"/>
          <w:sz w:val="28"/>
        </w:rPr>
        <w:t>11.1. Гражданская оборона и предупреждение чрезвычайных ситуаций</w:t>
      </w:r>
      <w:bookmarkEnd w:id="108"/>
      <w:bookmarkEnd w:id="109"/>
      <w:bookmarkEnd w:id="110"/>
    </w:p>
    <w:p w:rsidR="004F6A79" w:rsidRPr="00475554" w:rsidRDefault="004F6A79" w:rsidP="004F6A79">
      <w:pPr>
        <w:ind w:left="-113" w:right="170" w:firstLine="708"/>
        <w:jc w:val="both"/>
        <w:rPr>
          <w:sz w:val="28"/>
          <w:szCs w:val="28"/>
        </w:rPr>
      </w:pPr>
    </w:p>
    <w:p w:rsidR="004F6A79" w:rsidRPr="00475554" w:rsidRDefault="004F6A79" w:rsidP="004F6A79">
      <w:pPr>
        <w:ind w:firstLine="720"/>
        <w:jc w:val="both"/>
        <w:rPr>
          <w:sz w:val="28"/>
          <w:szCs w:val="28"/>
        </w:rPr>
      </w:pPr>
      <w:r w:rsidRPr="00475554">
        <w:rPr>
          <w:sz w:val="28"/>
          <w:szCs w:val="28"/>
        </w:rPr>
        <w:t>На реализацию мероприятий муниципальной программы «Безопасность жизнедеятельности на территории Березовского района» в 2025 году направлено 21 560,0 тыс. рублей.</w:t>
      </w:r>
    </w:p>
    <w:p w:rsidR="004F6A79" w:rsidRPr="00475554" w:rsidRDefault="004F6A79" w:rsidP="004F6A79">
      <w:pPr>
        <w:ind w:firstLine="720"/>
        <w:jc w:val="both"/>
        <w:rPr>
          <w:sz w:val="28"/>
          <w:szCs w:val="28"/>
        </w:rPr>
      </w:pPr>
      <w:r w:rsidRPr="00475554">
        <w:rPr>
          <w:sz w:val="28"/>
          <w:szCs w:val="28"/>
        </w:rPr>
        <w:t>Продолжалась работа единой дежурно-диспетчерской службы Березовского района (далее – ЕДДС). В 2025 году ЕДДС получено и обработано 7 892 сообщения от граждан и организаций.</w:t>
      </w:r>
      <w:r w:rsidRPr="00475554">
        <w:rPr>
          <w:color w:val="000000"/>
          <w:spacing w:val="3"/>
          <w:sz w:val="28"/>
          <w:szCs w:val="28"/>
        </w:rPr>
        <w:t xml:space="preserve"> П</w:t>
      </w:r>
      <w:r w:rsidRPr="00475554">
        <w:rPr>
          <w:sz w:val="28"/>
          <w:szCs w:val="28"/>
        </w:rPr>
        <w:t>роведено 35 тренировок с Центром управления кризисных ситуаций по автономному округу.</w:t>
      </w:r>
    </w:p>
    <w:p w:rsidR="004F6A79" w:rsidRPr="00274335" w:rsidRDefault="004F6A79" w:rsidP="004F6A79">
      <w:pPr>
        <w:widowControl w:val="0"/>
        <w:ind w:firstLine="720"/>
        <w:jc w:val="both"/>
        <w:rPr>
          <w:b/>
          <w:sz w:val="28"/>
          <w:szCs w:val="28"/>
        </w:rPr>
      </w:pPr>
      <w:r w:rsidRPr="00274335">
        <w:rPr>
          <w:spacing w:val="-2"/>
          <w:sz w:val="28"/>
          <w:szCs w:val="28"/>
        </w:rPr>
        <w:t xml:space="preserve">Во исполнение Плана основных мероприятий </w:t>
      </w:r>
      <w:r w:rsidRPr="00274335">
        <w:rPr>
          <w:sz w:val="28"/>
          <w:szCs w:val="28"/>
        </w:rPr>
        <w:t xml:space="preserve">Березовского района по вопросам гражданской обороны и предупреждения чрезвычайных ситуаций </w:t>
      </w:r>
      <w:r w:rsidRPr="00274335">
        <w:rPr>
          <w:spacing w:val="-2"/>
          <w:sz w:val="28"/>
          <w:szCs w:val="28"/>
        </w:rPr>
        <w:t>в 2025 году:</w:t>
      </w:r>
    </w:p>
    <w:p w:rsidR="004F6A79" w:rsidRPr="00274335" w:rsidRDefault="004F6A79" w:rsidP="004F6A79">
      <w:pPr>
        <w:widowControl w:val="0"/>
        <w:tabs>
          <w:tab w:val="left" w:pos="1056"/>
        </w:tabs>
        <w:ind w:firstLine="709"/>
        <w:jc w:val="both"/>
        <w:rPr>
          <w:color w:val="000000"/>
          <w:spacing w:val="-21"/>
          <w:sz w:val="28"/>
          <w:szCs w:val="28"/>
        </w:rPr>
      </w:pPr>
      <w:r w:rsidRPr="00274335">
        <w:rPr>
          <w:color w:val="000000"/>
          <w:spacing w:val="3"/>
          <w:sz w:val="28"/>
          <w:szCs w:val="28"/>
        </w:rPr>
        <w:t>проведено 12 заседаний Комиссий по чрезвычайным ситуациям и обеспечению пожарной безопасности, из них: 8 по неблагоприятным условиям и 4 плановых комиссий;</w:t>
      </w:r>
    </w:p>
    <w:p w:rsidR="004F6A79" w:rsidRPr="00274335" w:rsidRDefault="004F6A79" w:rsidP="004F6A79">
      <w:pPr>
        <w:widowControl w:val="0"/>
        <w:tabs>
          <w:tab w:val="left" w:pos="1056"/>
        </w:tabs>
        <w:ind w:firstLine="709"/>
        <w:jc w:val="both"/>
        <w:rPr>
          <w:color w:val="000000"/>
          <w:spacing w:val="-21"/>
          <w:sz w:val="28"/>
          <w:szCs w:val="28"/>
        </w:rPr>
      </w:pPr>
      <w:r w:rsidRPr="00274335">
        <w:rPr>
          <w:spacing w:val="3"/>
          <w:sz w:val="28"/>
          <w:szCs w:val="28"/>
        </w:rPr>
        <w:t>предоставлены</w:t>
      </w:r>
      <w:r w:rsidRPr="00274335">
        <w:rPr>
          <w:color w:val="000000"/>
          <w:spacing w:val="3"/>
          <w:sz w:val="28"/>
          <w:szCs w:val="28"/>
        </w:rPr>
        <w:t xml:space="preserve"> памятки в городские и сельские поселения, общеобразовательные учреждения Березовского района по действиям при паводке, поведении на тонком льду, лесном пожаре, обогреве домов в зимнее время, об опасности угарного газа, о мерах пожарной безопасности;</w:t>
      </w:r>
    </w:p>
    <w:p w:rsidR="004F6A79" w:rsidRPr="00274335" w:rsidRDefault="004F6A79" w:rsidP="004F6A79">
      <w:pPr>
        <w:widowControl w:val="0"/>
        <w:tabs>
          <w:tab w:val="left" w:pos="1056"/>
        </w:tabs>
        <w:ind w:firstLine="709"/>
        <w:jc w:val="both"/>
        <w:rPr>
          <w:color w:val="000000"/>
          <w:spacing w:val="-21"/>
          <w:sz w:val="28"/>
          <w:szCs w:val="28"/>
        </w:rPr>
      </w:pPr>
      <w:r w:rsidRPr="00274335">
        <w:rPr>
          <w:color w:val="000000"/>
          <w:spacing w:val="3"/>
          <w:sz w:val="28"/>
          <w:szCs w:val="28"/>
        </w:rPr>
        <w:t>на сайте администрации Березовского района, а также в социальных сетях на постоянной осуществлялось освещение по тематике обеспечения безопасности населения.</w:t>
      </w:r>
    </w:p>
    <w:p w:rsidR="004F6A79" w:rsidRPr="00274335" w:rsidRDefault="004F6A79" w:rsidP="004F6A79">
      <w:pPr>
        <w:widowControl w:val="0"/>
        <w:tabs>
          <w:tab w:val="left" w:pos="1056"/>
        </w:tabs>
        <w:ind w:firstLine="709"/>
        <w:jc w:val="both"/>
        <w:rPr>
          <w:spacing w:val="-21"/>
          <w:sz w:val="28"/>
          <w:szCs w:val="28"/>
        </w:rPr>
      </w:pPr>
      <w:r w:rsidRPr="00274335">
        <w:rPr>
          <w:sz w:val="28"/>
          <w:szCs w:val="28"/>
        </w:rPr>
        <w:t>По организации и осуществлению мероприятий по гражданской обороне, защите населения и территории Березовского района от чрезвычайных ситуаций природного и техногенного характера, проведены:</w:t>
      </w:r>
    </w:p>
    <w:p w:rsidR="004F6A79" w:rsidRPr="00274335" w:rsidRDefault="004F6A79" w:rsidP="004F6A79">
      <w:pPr>
        <w:widowControl w:val="0"/>
        <w:tabs>
          <w:tab w:val="left" w:pos="1056"/>
        </w:tabs>
        <w:ind w:firstLine="709"/>
        <w:jc w:val="both"/>
        <w:rPr>
          <w:sz w:val="28"/>
          <w:szCs w:val="28"/>
        </w:rPr>
      </w:pPr>
      <w:r w:rsidRPr="00274335">
        <w:rPr>
          <w:sz w:val="28"/>
          <w:szCs w:val="28"/>
        </w:rPr>
        <w:t>подготовки городских и сельских поселений Березовского района к паводковому и пожароопасному периоду в 2024-2025 годах;</w:t>
      </w:r>
    </w:p>
    <w:p w:rsidR="004F6A79" w:rsidRPr="00274335" w:rsidRDefault="004F6A79" w:rsidP="004F6A79">
      <w:pPr>
        <w:widowControl w:val="0"/>
        <w:tabs>
          <w:tab w:val="left" w:pos="1056"/>
        </w:tabs>
        <w:ind w:firstLine="709"/>
        <w:jc w:val="both"/>
        <w:rPr>
          <w:sz w:val="28"/>
          <w:szCs w:val="28"/>
        </w:rPr>
      </w:pPr>
      <w:r w:rsidRPr="00274335">
        <w:rPr>
          <w:color w:val="000000"/>
          <w:sz w:val="28"/>
          <w:szCs w:val="28"/>
        </w:rPr>
        <w:t>тренировки с общеобразовательными учреждениями Березовского района по теме: «Эвакуация учащихся и персонала школы при возникновении угрозы пожара».</w:t>
      </w:r>
    </w:p>
    <w:p w:rsidR="004F6A79" w:rsidRPr="00274335" w:rsidRDefault="004F6A79" w:rsidP="004F6A79">
      <w:pPr>
        <w:widowControl w:val="0"/>
        <w:tabs>
          <w:tab w:val="left" w:pos="1056"/>
        </w:tabs>
        <w:ind w:firstLine="709"/>
        <w:jc w:val="both"/>
        <w:rPr>
          <w:sz w:val="28"/>
          <w:szCs w:val="28"/>
        </w:rPr>
      </w:pPr>
      <w:r w:rsidRPr="00274335">
        <w:rPr>
          <w:sz w:val="28"/>
          <w:szCs w:val="28"/>
        </w:rPr>
        <w:t xml:space="preserve">Принято участие: в пяти тренировках по антитеррористической </w:t>
      </w:r>
      <w:r w:rsidRPr="00274335">
        <w:rPr>
          <w:sz w:val="28"/>
          <w:szCs w:val="28"/>
        </w:rPr>
        <w:lastRenderedPageBreak/>
        <w:t>защищенности объектов Березовского района; в двух командно-штабных учениях с Департаментом региональной безопасности автономного округа по действиям ТП РСЧС Березовского района при угрозе и возникновении чрезвычайных ситуаций; в командных учениях «Безопасная Арктика» в г. Белоярском.</w:t>
      </w:r>
    </w:p>
    <w:p w:rsidR="004F6A79" w:rsidRPr="00274335" w:rsidRDefault="004F6A79" w:rsidP="004F6A79">
      <w:pPr>
        <w:widowControl w:val="0"/>
        <w:tabs>
          <w:tab w:val="left" w:pos="1056"/>
        </w:tabs>
        <w:ind w:firstLine="720"/>
        <w:jc w:val="both"/>
        <w:rPr>
          <w:sz w:val="28"/>
          <w:szCs w:val="28"/>
        </w:rPr>
      </w:pPr>
      <w:r w:rsidRPr="00274335">
        <w:rPr>
          <w:sz w:val="28"/>
          <w:szCs w:val="28"/>
        </w:rPr>
        <w:t>В июне 2025 года:</w:t>
      </w:r>
    </w:p>
    <w:p w:rsidR="004F6A79" w:rsidRPr="00274335" w:rsidRDefault="004F6A79" w:rsidP="004F6A79">
      <w:pPr>
        <w:widowControl w:val="0"/>
        <w:tabs>
          <w:tab w:val="left" w:pos="1056"/>
        </w:tabs>
        <w:ind w:firstLine="720"/>
        <w:jc w:val="both"/>
        <w:rPr>
          <w:sz w:val="28"/>
          <w:szCs w:val="28"/>
        </w:rPr>
      </w:pPr>
      <w:r w:rsidRPr="00274335">
        <w:rPr>
          <w:sz w:val="28"/>
          <w:szCs w:val="28"/>
        </w:rPr>
        <w:t xml:space="preserve">в пгт. Березово, в связи с опасным явлением погоды, был введен режим чрезвычайной ситуации. </w:t>
      </w:r>
    </w:p>
    <w:p w:rsidR="004F6A79" w:rsidRPr="00274335" w:rsidRDefault="004F6A79" w:rsidP="004F6A79">
      <w:pPr>
        <w:ind w:firstLine="708"/>
        <w:jc w:val="both"/>
        <w:rPr>
          <w:sz w:val="28"/>
          <w:szCs w:val="28"/>
        </w:rPr>
      </w:pPr>
      <w:r w:rsidRPr="00274335">
        <w:rPr>
          <w:sz w:val="28"/>
          <w:szCs w:val="28"/>
        </w:rPr>
        <w:t xml:space="preserve">на территории Березовского района, в связи с увеличением подъема уровня воды, был введен режим повышенной готовности. </w:t>
      </w:r>
    </w:p>
    <w:p w:rsidR="004F6A79" w:rsidRPr="00742D15" w:rsidRDefault="004F6A79" w:rsidP="004F6A79">
      <w:pPr>
        <w:ind w:firstLine="708"/>
        <w:jc w:val="both"/>
        <w:rPr>
          <w:color w:val="000000"/>
          <w:sz w:val="28"/>
          <w:szCs w:val="28"/>
        </w:rPr>
      </w:pPr>
      <w:proofErr w:type="gramStart"/>
      <w:r w:rsidRPr="00274335">
        <w:rPr>
          <w:sz w:val="28"/>
          <w:szCs w:val="28"/>
        </w:rPr>
        <w:t>По обеспечению безопасности людей на водных объектах, охране их жизни и здоровья в городских и сельских поселениях Березовского района с начала Месячника безопасности на водных объектах в осенне-зимний период, весеннего половодья и летнего периода, в местах неорганизованного отдыха, детских лагерях и туристических базах, совместно с ОМВД, ГИМС МЧС России, Комиссией по делам несовершеннолетних было организованно и проведено 724  патрулирований, 249</w:t>
      </w:r>
      <w:proofErr w:type="gramEnd"/>
      <w:r w:rsidRPr="00274335">
        <w:rPr>
          <w:color w:val="000000"/>
          <w:sz w:val="28"/>
          <w:szCs w:val="28"/>
        </w:rPr>
        <w:t xml:space="preserve"> </w:t>
      </w:r>
      <w:r w:rsidRPr="00274335">
        <w:rPr>
          <w:sz w:val="28"/>
          <w:szCs w:val="28"/>
        </w:rPr>
        <w:t xml:space="preserve">рейдовых мероприятий, в рамках которых проведено 981 профилактическая беседа с охватом населения 2 037 </w:t>
      </w:r>
      <w:r w:rsidRPr="00274335">
        <w:rPr>
          <w:color w:val="000000"/>
          <w:sz w:val="28"/>
          <w:szCs w:val="28"/>
        </w:rPr>
        <w:t>человек, с вручением памяток о безопасности на водных объектах.</w:t>
      </w:r>
    </w:p>
    <w:p w:rsidR="004F6A79" w:rsidRPr="00274335" w:rsidRDefault="004F6A79" w:rsidP="004F6A79">
      <w:pPr>
        <w:ind w:firstLine="708"/>
        <w:jc w:val="both"/>
        <w:rPr>
          <w:sz w:val="28"/>
          <w:szCs w:val="28"/>
        </w:rPr>
      </w:pPr>
      <w:r w:rsidRPr="00274335">
        <w:rPr>
          <w:color w:val="000000"/>
          <w:sz w:val="28"/>
          <w:szCs w:val="28"/>
        </w:rPr>
        <w:t>Выставлено 38</w:t>
      </w:r>
      <w:r w:rsidRPr="00274335">
        <w:rPr>
          <w:sz w:val="28"/>
          <w:szCs w:val="28"/>
        </w:rPr>
        <w:t xml:space="preserve"> </w:t>
      </w:r>
      <w:r w:rsidRPr="00274335">
        <w:rPr>
          <w:color w:val="000000"/>
          <w:sz w:val="28"/>
          <w:szCs w:val="28"/>
        </w:rPr>
        <w:t>знаков о запрете купания,</w:t>
      </w:r>
      <w:r w:rsidRPr="00274335">
        <w:rPr>
          <w:sz w:val="28"/>
          <w:szCs w:val="28"/>
        </w:rPr>
        <w:t xml:space="preserve"> 6 аншлагов «Родители! Вы в ответе за Ваших детей». </w:t>
      </w:r>
    </w:p>
    <w:p w:rsidR="004F6A79" w:rsidRPr="00274335" w:rsidRDefault="004F6A79" w:rsidP="004F6A79">
      <w:pPr>
        <w:widowControl w:val="0"/>
        <w:ind w:firstLine="720"/>
        <w:jc w:val="both"/>
        <w:rPr>
          <w:sz w:val="28"/>
          <w:szCs w:val="28"/>
        </w:rPr>
      </w:pPr>
      <w:r w:rsidRPr="00274335">
        <w:rPr>
          <w:sz w:val="28"/>
          <w:szCs w:val="28"/>
        </w:rPr>
        <w:t xml:space="preserve">В рамках подготовки населенных пунктов Березовского района к прохождению паводка и периоду ледостава в целях недопущения чрезвычайных ситуаций проведены работы по очистке ливневой канализации и дренажных колодцев. </w:t>
      </w:r>
    </w:p>
    <w:p w:rsidR="004F6A79" w:rsidRPr="00274335" w:rsidRDefault="004F6A79" w:rsidP="004F6A79">
      <w:pPr>
        <w:ind w:firstLine="709"/>
        <w:jc w:val="both"/>
        <w:rPr>
          <w:rFonts w:eastAsia="Calibri"/>
          <w:sz w:val="28"/>
          <w:szCs w:val="28"/>
          <w:lang w:eastAsia="en-US"/>
        </w:rPr>
      </w:pPr>
      <w:r w:rsidRPr="00274335">
        <w:rPr>
          <w:rFonts w:eastAsia="Calibri"/>
          <w:sz w:val="28"/>
          <w:szCs w:val="28"/>
          <w:lang w:eastAsia="en-US"/>
        </w:rPr>
        <w:t>За 2025 год на территории Березовского района произошло 27 природных пожаров на общей площади 193,53 Га (2023 год – 100/8978,95 Га, 2024 год – 66/1195,8 Га). Из них 26 лесных пожаров на площади 180,93 Га (2023 год – 83/6656,62 Га, 2024 год – 62/1038,8 Га) и 4 ландшафтных пожаров на площади 157</w:t>
      </w:r>
      <w:r w:rsidRPr="00274335">
        <w:rPr>
          <w:rFonts w:eastAsia="Calibri"/>
          <w:b/>
          <w:sz w:val="28"/>
          <w:szCs w:val="28"/>
          <w:lang w:eastAsia="en-US"/>
        </w:rPr>
        <w:t xml:space="preserve"> </w:t>
      </w:r>
      <w:r w:rsidRPr="00274335">
        <w:rPr>
          <w:rFonts w:eastAsia="Calibri"/>
          <w:sz w:val="28"/>
          <w:szCs w:val="28"/>
          <w:lang w:eastAsia="en-US"/>
        </w:rPr>
        <w:t>Га (2023 год – 17/2322,43 Га, 2024 год – 4/157 Га).</w:t>
      </w:r>
      <w:r w:rsidRPr="00274335">
        <w:rPr>
          <w:sz w:val="28"/>
          <w:szCs w:val="28"/>
        </w:rPr>
        <w:t xml:space="preserve"> </w:t>
      </w:r>
    </w:p>
    <w:p w:rsidR="004F6A79" w:rsidRPr="00274335" w:rsidRDefault="004F6A79" w:rsidP="004F6A79">
      <w:pPr>
        <w:ind w:firstLine="709"/>
        <w:jc w:val="both"/>
        <w:rPr>
          <w:sz w:val="28"/>
          <w:szCs w:val="28"/>
        </w:rPr>
      </w:pPr>
      <w:r w:rsidRPr="00274335">
        <w:rPr>
          <w:iCs/>
          <w:sz w:val="28"/>
          <w:szCs w:val="28"/>
        </w:rPr>
        <w:t xml:space="preserve">Со сходом снежного покрова и в течение всего </w:t>
      </w:r>
      <w:r w:rsidRPr="00274335">
        <w:rPr>
          <w:sz w:val="28"/>
          <w:szCs w:val="28"/>
        </w:rPr>
        <w:t>пожароопасного периода</w:t>
      </w:r>
      <w:r w:rsidRPr="00274335">
        <w:rPr>
          <w:iCs/>
          <w:sz w:val="28"/>
          <w:szCs w:val="28"/>
        </w:rPr>
        <w:t xml:space="preserve"> обеспечена своевременная очистка территорий объектов и территорий общего пользования населённых пунктов от горючих отходов, мусора, тары, опавших листьев и сухой травы.</w:t>
      </w:r>
    </w:p>
    <w:p w:rsidR="004F6A79" w:rsidRPr="00274335" w:rsidRDefault="004F6A79" w:rsidP="004F6A79">
      <w:pPr>
        <w:ind w:firstLine="709"/>
        <w:jc w:val="both"/>
        <w:rPr>
          <w:rFonts w:eastAsia="Calibri"/>
          <w:iCs/>
          <w:sz w:val="28"/>
          <w:szCs w:val="28"/>
        </w:rPr>
      </w:pPr>
      <w:r w:rsidRPr="00274335">
        <w:rPr>
          <w:sz w:val="28"/>
          <w:szCs w:val="28"/>
        </w:rPr>
        <w:t>В течение пожароопасного периода через СМИ, сайты администраций Березовского района, мессенджеры проводилось информирование населения Березовского района о противопожарной обстановке в районе, о соблюдении правил пожарной безопасности и правил поведения в лесу.</w:t>
      </w:r>
      <w:r w:rsidRPr="00274335">
        <w:rPr>
          <w:iCs/>
          <w:sz w:val="28"/>
          <w:szCs w:val="28"/>
        </w:rPr>
        <w:t xml:space="preserve"> </w:t>
      </w:r>
      <w:r w:rsidRPr="00274335">
        <w:rPr>
          <w:sz w:val="28"/>
          <w:szCs w:val="28"/>
        </w:rPr>
        <w:t xml:space="preserve">Для информирования населения района о соблюдении правил пожарной безопасности </w:t>
      </w:r>
      <w:r w:rsidRPr="00274335">
        <w:rPr>
          <w:rFonts w:eastAsia="Calibri"/>
          <w:iCs/>
          <w:sz w:val="28"/>
          <w:szCs w:val="28"/>
        </w:rPr>
        <w:t xml:space="preserve">установлены 18 аншлагов. </w:t>
      </w:r>
    </w:p>
    <w:p w:rsidR="004F6A79" w:rsidRPr="00274335" w:rsidRDefault="004F6A79" w:rsidP="004F6A79">
      <w:pPr>
        <w:ind w:firstLine="709"/>
        <w:jc w:val="both"/>
        <w:rPr>
          <w:rFonts w:eastAsia="Calibri"/>
          <w:sz w:val="28"/>
          <w:szCs w:val="28"/>
          <w:lang w:eastAsia="en-US"/>
        </w:rPr>
      </w:pPr>
      <w:r w:rsidRPr="00274335">
        <w:rPr>
          <w:sz w:val="28"/>
          <w:szCs w:val="28"/>
        </w:rPr>
        <w:t>Всего за пожароопасный период проведено 455</w:t>
      </w:r>
      <w:r w:rsidRPr="00274335">
        <w:rPr>
          <w:rFonts w:eastAsia="Calibri"/>
          <w:sz w:val="28"/>
          <w:szCs w:val="28"/>
          <w:lang w:eastAsia="en-US"/>
        </w:rPr>
        <w:t xml:space="preserve"> рейдов, охвачено 18 670 человек,</w:t>
      </w:r>
      <w:r w:rsidRPr="00274335">
        <w:rPr>
          <w:sz w:val="28"/>
          <w:szCs w:val="28"/>
        </w:rPr>
        <w:t xml:space="preserve"> вручено при проведении патрулирования более 12 000 экземпляров наглядно агитационной продукции.</w:t>
      </w:r>
    </w:p>
    <w:p w:rsidR="004F6A79" w:rsidRPr="00973B64" w:rsidRDefault="004F6A79" w:rsidP="004F6A79">
      <w:pPr>
        <w:ind w:firstLine="709"/>
        <w:jc w:val="both"/>
        <w:rPr>
          <w:rFonts w:eastAsia="MS Mincho"/>
          <w:sz w:val="28"/>
          <w:szCs w:val="28"/>
        </w:rPr>
      </w:pPr>
      <w:r w:rsidRPr="00274335">
        <w:rPr>
          <w:rFonts w:eastAsia="MS Mincho"/>
          <w:sz w:val="28"/>
          <w:szCs w:val="28"/>
        </w:rPr>
        <w:t>На территории Березовского района создано 8 пунктов временного размещения населения, готовых к приему и размещению жителей населенных пунктов, связанных с чрезвычайной ситуацией, в количестве 410 человек.</w:t>
      </w:r>
      <w:r w:rsidRPr="00FD15F1">
        <w:rPr>
          <w:rFonts w:eastAsia="MS Mincho"/>
          <w:sz w:val="28"/>
          <w:szCs w:val="28"/>
        </w:rPr>
        <w:t xml:space="preserve">   </w:t>
      </w:r>
    </w:p>
    <w:p w:rsidR="004F6A79" w:rsidRPr="00041F7B" w:rsidRDefault="004F6A79" w:rsidP="004F6A79">
      <w:pPr>
        <w:ind w:firstLine="709"/>
        <w:jc w:val="both"/>
        <w:rPr>
          <w:rFonts w:eastAsia="MS Mincho"/>
          <w:sz w:val="28"/>
          <w:szCs w:val="28"/>
        </w:rPr>
      </w:pPr>
      <w:r w:rsidRPr="00274335">
        <w:rPr>
          <w:rFonts w:eastAsia="MS Mincho"/>
          <w:sz w:val="28"/>
          <w:szCs w:val="28"/>
        </w:rPr>
        <w:lastRenderedPageBreak/>
        <w:t xml:space="preserve">Благодаря поддержке Губернатора и Правительства автономного округ, КУ </w:t>
      </w:r>
      <w:r w:rsidRPr="00041F7B">
        <w:rPr>
          <w:rFonts w:eastAsia="MS Mincho"/>
          <w:sz w:val="28"/>
          <w:szCs w:val="28"/>
        </w:rPr>
        <w:t>«Центроспас-Югория» в июне 2025 года организована оперативная работа по ликвидации последствий стихийного бедствия (урагана) на территории Березово.</w:t>
      </w:r>
      <w:r w:rsidRPr="00041F7B">
        <w:rPr>
          <w:i/>
          <w:sz w:val="28"/>
          <w:szCs w:val="28"/>
        </w:rPr>
        <w:tab/>
      </w:r>
    </w:p>
    <w:p w:rsidR="004F6A79" w:rsidRPr="00041F7B" w:rsidRDefault="004F6A79" w:rsidP="004F6A79">
      <w:pPr>
        <w:tabs>
          <w:tab w:val="left" w:pos="709"/>
        </w:tabs>
        <w:ind w:firstLine="709"/>
        <w:jc w:val="both"/>
        <w:rPr>
          <w:sz w:val="28"/>
          <w:szCs w:val="28"/>
        </w:rPr>
      </w:pPr>
      <w:proofErr w:type="gramStart"/>
      <w:r w:rsidRPr="00041F7B">
        <w:rPr>
          <w:sz w:val="28"/>
          <w:szCs w:val="28"/>
        </w:rPr>
        <w:t>На проведение аварийно-восстановительных работ и иные мероприятия, связанные с ликвидацией последствий чрезвычайной ситуации, было направлено 52 705,3 тыс. рублей, в том числе за счет средств: резервного фонда Правительства автономного округа – 50 509,4 тыс. рублей, резервного фонда администрации Березовского района – 2 075,9 тыс. рублей, резервного фонда городского поселения Березово – 120,0 тыс. рублей.</w:t>
      </w:r>
      <w:proofErr w:type="gramEnd"/>
    </w:p>
    <w:p w:rsidR="004F6A79" w:rsidRPr="00041F7B" w:rsidRDefault="004F6A79" w:rsidP="004F6A79">
      <w:pPr>
        <w:tabs>
          <w:tab w:val="left" w:pos="5580"/>
        </w:tabs>
        <w:rPr>
          <w:i/>
          <w:sz w:val="28"/>
          <w:szCs w:val="28"/>
        </w:rPr>
      </w:pPr>
    </w:p>
    <w:p w:rsidR="004F6A79" w:rsidRPr="00041F7B" w:rsidRDefault="004F6A79" w:rsidP="004F6A79">
      <w:pPr>
        <w:pStyle w:val="3"/>
        <w:numPr>
          <w:ilvl w:val="1"/>
          <w:numId w:val="14"/>
        </w:numPr>
        <w:ind w:left="0" w:firstLine="709"/>
        <w:jc w:val="both"/>
        <w:rPr>
          <w:b w:val="0"/>
          <w:sz w:val="28"/>
        </w:rPr>
      </w:pPr>
      <w:bookmarkStart w:id="111" w:name="_Toc126333239"/>
      <w:bookmarkStart w:id="112" w:name="_Toc221027073"/>
      <w:bookmarkStart w:id="113" w:name="_Toc221103232"/>
      <w:r w:rsidRPr="00041F7B">
        <w:rPr>
          <w:b w:val="0"/>
          <w:sz w:val="28"/>
        </w:rPr>
        <w:t>Обеспечение общественного порядка и профилактика правонарушений</w:t>
      </w:r>
      <w:bookmarkEnd w:id="111"/>
      <w:r w:rsidRPr="00041F7B">
        <w:rPr>
          <w:b w:val="0"/>
          <w:sz w:val="28"/>
        </w:rPr>
        <w:t>, информация о состоянии наркоситуации в муниципальном образовании</w:t>
      </w:r>
      <w:bookmarkEnd w:id="112"/>
      <w:bookmarkEnd w:id="113"/>
    </w:p>
    <w:p w:rsidR="004F6A79" w:rsidRPr="00041F7B" w:rsidRDefault="004F6A79" w:rsidP="004F6A79">
      <w:pPr>
        <w:pStyle w:val="af9"/>
        <w:ind w:left="1185"/>
      </w:pPr>
    </w:p>
    <w:p w:rsidR="004F6A79" w:rsidRPr="00041F7B" w:rsidRDefault="004F6A79" w:rsidP="004F6A79">
      <w:pPr>
        <w:ind w:firstLine="709"/>
        <w:jc w:val="both"/>
        <w:rPr>
          <w:rFonts w:eastAsia="Calibri"/>
          <w:sz w:val="28"/>
          <w:szCs w:val="28"/>
        </w:rPr>
      </w:pPr>
      <w:r w:rsidRPr="00041F7B">
        <w:rPr>
          <w:rFonts w:eastAsia="Calibri"/>
          <w:sz w:val="28"/>
          <w:szCs w:val="28"/>
        </w:rPr>
        <w:t>В 2025 году координация работы по выполнению мероприятий, направленных на обеспечение общественного порядка и безопасности в Березовском районе, профилактику правонарушений, наркомании, осуществлялось при взаимодействии правоохранительных органов, органов местного самоуправления, иных заинтересованных учреждений в деятельности Антитеррористической комиссии Березовского района, комиссии по профилактике правонарушений Березовского района, Антинаркотической комиссии Березовского района.</w:t>
      </w:r>
    </w:p>
    <w:p w:rsidR="004F6A79" w:rsidRPr="00041F7B" w:rsidRDefault="004F6A79" w:rsidP="004F6A79">
      <w:pPr>
        <w:ind w:firstLine="709"/>
        <w:rPr>
          <w:rFonts w:eastAsia="Calibri"/>
          <w:sz w:val="28"/>
          <w:szCs w:val="28"/>
        </w:rPr>
      </w:pPr>
      <w:r w:rsidRPr="00041F7B">
        <w:rPr>
          <w:rFonts w:eastAsia="Calibri"/>
          <w:sz w:val="28"/>
          <w:szCs w:val="28"/>
        </w:rPr>
        <w:t>В области антитеррористической безопасности:</w:t>
      </w:r>
    </w:p>
    <w:p w:rsidR="004F6A79" w:rsidRPr="00041F7B" w:rsidRDefault="004F6A79" w:rsidP="004F6A79">
      <w:pPr>
        <w:ind w:firstLine="708"/>
        <w:jc w:val="both"/>
        <w:rPr>
          <w:sz w:val="28"/>
          <w:szCs w:val="28"/>
        </w:rPr>
      </w:pPr>
      <w:r w:rsidRPr="00041F7B">
        <w:rPr>
          <w:rFonts w:eastAsia="Calibri"/>
          <w:sz w:val="28"/>
          <w:szCs w:val="28"/>
        </w:rPr>
        <w:t xml:space="preserve">проведено 6 заседаний </w:t>
      </w:r>
      <w:r w:rsidRPr="00041F7B">
        <w:rPr>
          <w:bCs/>
          <w:sz w:val="28"/>
          <w:szCs w:val="28"/>
        </w:rPr>
        <w:t xml:space="preserve">Антитеррористической комиссии </w:t>
      </w:r>
      <w:r w:rsidRPr="00041F7B">
        <w:rPr>
          <w:sz w:val="28"/>
          <w:szCs w:val="28"/>
        </w:rPr>
        <w:t xml:space="preserve">Березовского района, рассмотрено 27 вопросов по тематике: </w:t>
      </w:r>
      <w:r w:rsidRPr="00041F7B">
        <w:rPr>
          <w:bCs/>
          <w:sz w:val="28"/>
          <w:szCs w:val="28"/>
        </w:rPr>
        <w:t xml:space="preserve">антитеррористическая защита </w:t>
      </w:r>
      <w:r w:rsidRPr="00041F7B">
        <w:rPr>
          <w:sz w:val="28"/>
          <w:szCs w:val="28"/>
        </w:rPr>
        <w:t xml:space="preserve">объектов транспортной инфраструктуры и транспортных средств, объектов топливно-энергетического комплекса, </w:t>
      </w:r>
      <w:r w:rsidRPr="00041F7B">
        <w:rPr>
          <w:rFonts w:eastAsia="Calibri"/>
          <w:sz w:val="28"/>
          <w:szCs w:val="28"/>
        </w:rPr>
        <w:t>социально значимых объектов (образования, здравоохранения, спорта, культуры, социальной сферы, торговли, жизнеобеспечения</w:t>
      </w:r>
      <w:r w:rsidRPr="00041F7B">
        <w:rPr>
          <w:sz w:val="28"/>
          <w:szCs w:val="28"/>
        </w:rPr>
        <w:t xml:space="preserve">), </w:t>
      </w:r>
      <w:r w:rsidRPr="00041F7B">
        <w:rPr>
          <w:rFonts w:eastAsia="Calibri"/>
          <w:sz w:val="28"/>
          <w:szCs w:val="28"/>
        </w:rPr>
        <w:t xml:space="preserve">профилактика угроз совершения террористических актов в период подготовки и </w:t>
      </w:r>
      <w:proofErr w:type="gramStart"/>
      <w:r w:rsidRPr="00041F7B">
        <w:rPr>
          <w:rFonts w:eastAsia="Calibri"/>
          <w:sz w:val="28"/>
          <w:szCs w:val="28"/>
        </w:rPr>
        <w:t>проведения</w:t>
      </w:r>
      <w:proofErr w:type="gramEnd"/>
      <w:r w:rsidRPr="00041F7B">
        <w:rPr>
          <w:rFonts w:eastAsia="Calibri"/>
          <w:sz w:val="28"/>
          <w:szCs w:val="28"/>
        </w:rPr>
        <w:t xml:space="preserve"> важных общественно-политических, спортивных и иных массовых мероприятий,</w:t>
      </w:r>
      <w:r w:rsidRPr="00041F7B">
        <w:rPr>
          <w:sz w:val="28"/>
          <w:szCs w:val="28"/>
        </w:rPr>
        <w:t xml:space="preserve"> реализация мероприятий Комплексного плана противодействия идеологии терроризма;</w:t>
      </w:r>
    </w:p>
    <w:p w:rsidR="004F6A79" w:rsidRPr="00041F7B" w:rsidRDefault="004F6A79" w:rsidP="004F6A79">
      <w:pPr>
        <w:ind w:firstLine="708"/>
        <w:jc w:val="both"/>
        <w:rPr>
          <w:bCs/>
          <w:sz w:val="28"/>
          <w:szCs w:val="28"/>
        </w:rPr>
      </w:pPr>
      <w:r w:rsidRPr="00041F7B">
        <w:rPr>
          <w:bCs/>
          <w:sz w:val="28"/>
          <w:szCs w:val="28"/>
        </w:rPr>
        <w:t>16 марта 2025 года проведены учебно-тренировочные занятия по теме: «Действия органов местного самоуправления муниципальных образований Ханты-Мансийского автономного округа – Югры при установлении уровней террористической опасности на территории муниципального образования». В результате проведенного мероприятия подтверждена готовность функциональных групп муниципального образования при возникновении чрезвычайного обстоятельства террористического характера.</w:t>
      </w:r>
    </w:p>
    <w:p w:rsidR="004F6A79" w:rsidRPr="00041F7B" w:rsidRDefault="004F6A79" w:rsidP="004F6A79">
      <w:pPr>
        <w:ind w:firstLine="708"/>
        <w:jc w:val="both"/>
        <w:rPr>
          <w:rFonts w:eastAsia="Calibri"/>
          <w:sz w:val="28"/>
          <w:szCs w:val="28"/>
        </w:rPr>
      </w:pPr>
      <w:r w:rsidRPr="00041F7B">
        <w:rPr>
          <w:rFonts w:eastAsia="Calibri"/>
          <w:sz w:val="28"/>
          <w:szCs w:val="28"/>
        </w:rPr>
        <w:t>В области профилактики правонарушений:</w:t>
      </w:r>
    </w:p>
    <w:p w:rsidR="004F6A79" w:rsidRPr="00041F7B" w:rsidRDefault="004F6A79" w:rsidP="004F6A79">
      <w:pPr>
        <w:tabs>
          <w:tab w:val="left" w:pos="3920"/>
        </w:tabs>
        <w:ind w:firstLine="708"/>
        <w:jc w:val="both"/>
        <w:rPr>
          <w:sz w:val="28"/>
          <w:szCs w:val="28"/>
        </w:rPr>
      </w:pPr>
      <w:r w:rsidRPr="00041F7B">
        <w:rPr>
          <w:rFonts w:eastAsia="Calibri"/>
          <w:sz w:val="28"/>
          <w:szCs w:val="28"/>
        </w:rPr>
        <w:t>организована деятельность комиссии по профилактике правонарушений Березовского района, проведено два заседания, рассмотрено 10 вопросов.</w:t>
      </w:r>
    </w:p>
    <w:p w:rsidR="004F6A79" w:rsidRPr="00041F7B" w:rsidRDefault="004F6A79" w:rsidP="004F6A79">
      <w:pPr>
        <w:autoSpaceDE w:val="0"/>
        <w:autoSpaceDN w:val="0"/>
        <w:adjustRightInd w:val="0"/>
        <w:ind w:firstLine="720"/>
        <w:jc w:val="both"/>
        <w:rPr>
          <w:sz w:val="28"/>
          <w:szCs w:val="28"/>
        </w:rPr>
      </w:pPr>
      <w:r w:rsidRPr="00041F7B">
        <w:rPr>
          <w:rFonts w:eastAsia="Calibri"/>
          <w:sz w:val="28"/>
          <w:szCs w:val="28"/>
        </w:rPr>
        <w:t>В области профилактики незаконного оборота и потребления наркотических средств и психотропных веществ:</w:t>
      </w:r>
    </w:p>
    <w:p w:rsidR="004F6A79" w:rsidRPr="00041F7B" w:rsidRDefault="004F6A79" w:rsidP="004F6A79">
      <w:pPr>
        <w:shd w:val="clear" w:color="auto" w:fill="FFFFFF"/>
        <w:autoSpaceDE w:val="0"/>
        <w:autoSpaceDN w:val="0"/>
        <w:adjustRightInd w:val="0"/>
        <w:ind w:firstLine="708"/>
        <w:jc w:val="both"/>
        <w:rPr>
          <w:rFonts w:eastAsia="Calibri"/>
          <w:sz w:val="28"/>
          <w:szCs w:val="28"/>
        </w:rPr>
      </w:pPr>
      <w:r w:rsidRPr="00041F7B">
        <w:rPr>
          <w:rFonts w:eastAsia="Calibri"/>
          <w:sz w:val="28"/>
          <w:szCs w:val="28"/>
        </w:rPr>
        <w:lastRenderedPageBreak/>
        <w:t>организовано проведение четырех заседаний Антинаркотической комиссии Березовского района, рассмотрено 16 вопросов.</w:t>
      </w:r>
    </w:p>
    <w:p w:rsidR="004F6A79" w:rsidRPr="00041F7B" w:rsidRDefault="004F6A79" w:rsidP="004F6A79">
      <w:pPr>
        <w:shd w:val="clear" w:color="auto" w:fill="FFFFFF"/>
        <w:autoSpaceDE w:val="0"/>
        <w:autoSpaceDN w:val="0"/>
        <w:adjustRightInd w:val="0"/>
        <w:ind w:firstLine="708"/>
        <w:jc w:val="both"/>
        <w:rPr>
          <w:rFonts w:eastAsia="Calibri"/>
          <w:sz w:val="28"/>
          <w:szCs w:val="28"/>
        </w:rPr>
      </w:pPr>
      <w:r w:rsidRPr="00041F7B">
        <w:rPr>
          <w:rFonts w:eastAsia="Calibri"/>
          <w:sz w:val="28"/>
          <w:szCs w:val="28"/>
        </w:rPr>
        <w:t>В целях противодействия незаконному обороту наркотических средств, психотропных веществ и их прекурсоров на территории Березовского района:</w:t>
      </w:r>
    </w:p>
    <w:p w:rsidR="004F6A79" w:rsidRPr="00041F7B" w:rsidRDefault="004F6A79" w:rsidP="004F6A79">
      <w:pPr>
        <w:ind w:firstLine="708"/>
        <w:jc w:val="both"/>
        <w:rPr>
          <w:rFonts w:eastAsia="Calibri"/>
          <w:sz w:val="28"/>
          <w:szCs w:val="28"/>
          <w:lang w:eastAsia="en-US"/>
        </w:rPr>
      </w:pPr>
      <w:proofErr w:type="gramStart"/>
      <w:r w:rsidRPr="00041F7B">
        <w:rPr>
          <w:rFonts w:eastAsia="Calibri"/>
          <w:sz w:val="28"/>
          <w:szCs w:val="28"/>
          <w:lang w:eastAsia="ko-KR"/>
        </w:rPr>
        <w:t>разработан</w:t>
      </w:r>
      <w:proofErr w:type="gramEnd"/>
      <w:r w:rsidRPr="00041F7B">
        <w:rPr>
          <w:rFonts w:eastAsia="Calibri"/>
          <w:sz w:val="28"/>
          <w:szCs w:val="28"/>
          <w:lang w:eastAsia="ko-KR"/>
        </w:rPr>
        <w:t xml:space="preserve"> медиа-план</w:t>
      </w:r>
      <w:r w:rsidRPr="00041F7B">
        <w:rPr>
          <w:rFonts w:eastAsia="Calibri"/>
          <w:sz w:val="28"/>
          <w:szCs w:val="28"/>
          <w:lang w:eastAsia="en-US"/>
        </w:rPr>
        <w:t xml:space="preserve"> для обеспечения целостной и скоординированной информационной </w:t>
      </w:r>
      <w:r w:rsidRPr="00041F7B">
        <w:rPr>
          <w:rFonts w:eastAsia="Calibri"/>
          <w:sz w:val="28"/>
          <w:szCs w:val="28"/>
          <w:lang w:eastAsia="ko-KR"/>
        </w:rPr>
        <w:t>политики, направленной на информирование населения Березовского района о ходе антинаркотической работы;</w:t>
      </w:r>
    </w:p>
    <w:p w:rsidR="004F6A79" w:rsidRPr="00041F7B" w:rsidRDefault="004F6A79" w:rsidP="004F6A79">
      <w:pPr>
        <w:ind w:firstLine="708"/>
        <w:jc w:val="both"/>
        <w:rPr>
          <w:rFonts w:eastAsia="Calibri"/>
          <w:sz w:val="28"/>
          <w:szCs w:val="28"/>
        </w:rPr>
      </w:pPr>
      <w:r w:rsidRPr="00041F7B">
        <w:rPr>
          <w:rFonts w:eastAsia="Calibri"/>
          <w:sz w:val="28"/>
          <w:szCs w:val="28"/>
        </w:rPr>
        <w:t>обеспечено проведение ежемесячного мониторинга наркоситуации в Березовском районе.</w:t>
      </w:r>
    </w:p>
    <w:p w:rsidR="004F6A79" w:rsidRPr="00041F7B" w:rsidRDefault="004F6A79" w:rsidP="004F6A79">
      <w:pPr>
        <w:ind w:firstLine="708"/>
        <w:jc w:val="both"/>
        <w:rPr>
          <w:rFonts w:eastAsia="Calibri"/>
          <w:sz w:val="28"/>
          <w:szCs w:val="28"/>
        </w:rPr>
      </w:pPr>
      <w:r w:rsidRPr="00041F7B">
        <w:rPr>
          <w:sz w:val="28"/>
          <w:szCs w:val="28"/>
        </w:rPr>
        <w:t xml:space="preserve">За 2025 год в учреждениях здравоохранения Березовского района лица, с установленным диагнозом «наркомания», не зарегистрированы </w:t>
      </w:r>
      <w:r w:rsidRPr="00041F7B">
        <w:rPr>
          <w:rFonts w:cs="Cambria"/>
          <w:sz w:val="28"/>
          <w:szCs w:val="28"/>
          <w:lang w:bidi="en-US"/>
        </w:rPr>
        <w:t>(2023 год – 2, 2024 – 1).</w:t>
      </w:r>
    </w:p>
    <w:p w:rsidR="004F6A79" w:rsidRPr="00041F7B" w:rsidRDefault="004F6A79" w:rsidP="004F6A79">
      <w:pPr>
        <w:ind w:firstLine="708"/>
        <w:jc w:val="both"/>
        <w:rPr>
          <w:sz w:val="28"/>
          <w:szCs w:val="28"/>
        </w:rPr>
      </w:pPr>
      <w:r w:rsidRPr="00041F7B">
        <w:rPr>
          <w:sz w:val="28"/>
          <w:szCs w:val="28"/>
        </w:rPr>
        <w:t>Благодаря проводимой работе субъектами профилактики на территории района нет несовершеннолетних граждан, зарегистрированных с диагнозом «наркомания».</w:t>
      </w:r>
    </w:p>
    <w:p w:rsidR="004F6A79" w:rsidRPr="00041F7B" w:rsidRDefault="004F6A79" w:rsidP="004F6A79">
      <w:pPr>
        <w:ind w:firstLine="709"/>
        <w:jc w:val="both"/>
        <w:rPr>
          <w:rFonts w:eastAsia="Calibri"/>
          <w:sz w:val="28"/>
          <w:szCs w:val="28"/>
          <w:lang w:eastAsia="en-US"/>
        </w:rPr>
      </w:pPr>
      <w:r w:rsidRPr="00041F7B">
        <w:rPr>
          <w:rFonts w:eastAsia="Tinos"/>
          <w:sz w:val="28"/>
          <w:szCs w:val="28"/>
          <w:lang w:eastAsia="en-US"/>
        </w:rPr>
        <w:t>В 2025 году количество зарегистрированных наркопреступлений увеличилось на 75% до 14 случаев (2024 год – 8). Их удельный вес составил 6 % в общей структуре преступности, и</w:t>
      </w:r>
      <w:r w:rsidRPr="00041F7B">
        <w:rPr>
          <w:rFonts w:eastAsia="Calibri"/>
          <w:sz w:val="28"/>
          <w:szCs w:val="28"/>
          <w:lang w:eastAsia="en-US"/>
        </w:rPr>
        <w:t>з них 8 связаны со сбытом наркотических средств (2024 год – 3).</w:t>
      </w:r>
    </w:p>
    <w:p w:rsidR="004F6A79" w:rsidRPr="00041F7B" w:rsidRDefault="004F6A79" w:rsidP="004F6A79">
      <w:pPr>
        <w:ind w:firstLine="709"/>
        <w:jc w:val="both"/>
        <w:rPr>
          <w:rFonts w:eastAsia="Calibri"/>
          <w:sz w:val="28"/>
          <w:szCs w:val="28"/>
          <w:lang w:eastAsia="en-US"/>
        </w:rPr>
      </w:pPr>
      <w:r w:rsidRPr="00041F7B">
        <w:rPr>
          <w:rFonts w:eastAsia="Calibri"/>
          <w:sz w:val="28"/>
          <w:szCs w:val="28"/>
          <w:lang w:eastAsia="en-US"/>
        </w:rPr>
        <w:t>Всего сотрудниками ОМВД России по Березовскому району за преступления в сфере незаконного оборота наркотиков задержано 7 лиц, из них 6 за незаконное хранение наркотиков, 1 лицо за сбыт наркотических средств.</w:t>
      </w:r>
    </w:p>
    <w:p w:rsidR="004F6A79" w:rsidRPr="00041F7B" w:rsidRDefault="004F6A79" w:rsidP="004F6A79">
      <w:pPr>
        <w:ind w:firstLine="709"/>
        <w:jc w:val="both"/>
        <w:rPr>
          <w:rFonts w:eastAsia="Calibri"/>
          <w:sz w:val="28"/>
          <w:szCs w:val="28"/>
          <w:lang w:eastAsia="en-US"/>
        </w:rPr>
      </w:pPr>
      <w:r w:rsidRPr="00041F7B">
        <w:rPr>
          <w:rFonts w:eastAsia="Calibri"/>
          <w:sz w:val="28"/>
          <w:szCs w:val="28"/>
          <w:lang w:eastAsia="en-US"/>
        </w:rPr>
        <w:t xml:space="preserve">В 2025 году на территории Березовского района зарегистрировано 21 административное правонарушение, связанное с незаконным оборотом, немедицинским потреблением наркотиков и психотропных веществ (2024 год – 20). </w:t>
      </w:r>
    </w:p>
    <w:p w:rsidR="004F6A79" w:rsidRPr="00041F7B" w:rsidRDefault="004F6A79" w:rsidP="004F6A79">
      <w:pPr>
        <w:ind w:firstLine="709"/>
        <w:jc w:val="both"/>
        <w:rPr>
          <w:rFonts w:eastAsia="Calibri"/>
          <w:sz w:val="28"/>
          <w:szCs w:val="28"/>
        </w:rPr>
      </w:pPr>
      <w:r w:rsidRPr="00041F7B">
        <w:rPr>
          <w:rFonts w:eastAsia="Calibri"/>
          <w:sz w:val="28"/>
          <w:szCs w:val="28"/>
        </w:rPr>
        <w:t>В области профилактики экстремизма и развития казачества:</w:t>
      </w:r>
    </w:p>
    <w:p w:rsidR="004F6A79" w:rsidRPr="00041F7B" w:rsidRDefault="004F6A79" w:rsidP="004F6A79">
      <w:pPr>
        <w:shd w:val="clear" w:color="auto" w:fill="FFFFFF"/>
        <w:autoSpaceDE w:val="0"/>
        <w:autoSpaceDN w:val="0"/>
        <w:adjustRightInd w:val="0"/>
        <w:ind w:firstLine="708"/>
        <w:jc w:val="both"/>
        <w:rPr>
          <w:rFonts w:eastAsia="Calibri"/>
          <w:sz w:val="28"/>
          <w:szCs w:val="28"/>
          <w:lang w:eastAsia="en-US"/>
        </w:rPr>
      </w:pPr>
      <w:r w:rsidRPr="00041F7B">
        <w:rPr>
          <w:rFonts w:eastAsia="Calibri"/>
          <w:sz w:val="28"/>
          <w:szCs w:val="28"/>
          <w:lang w:eastAsia="en-US"/>
        </w:rPr>
        <w:t>проведено два заседания межведомственной комиссии по противодействию экстремистской деятельности в Березовском районе. Рассмотрено 16 вопросов;</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 xml:space="preserve">осуществлялся мониторинг сайтов через автоматизированную информационную систему «Поиск», предназначенную для выявления сайтов, распространяющих запрещенную информацию в сети «Интернет», в том числе содержащих признаки террористической и экстремистской направленности. Проверено 1 902 материала, распространяющих запрещенную информацию: 436 по терроризму, 940 по экстремизму, 477 по криминальной субкультуре, из них выявлено подозрительных 538 материалов, заблокировано 128 материалов. </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Организована деятельность:</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 Совета по делам национально-культурных автономий, проведено два заседания, рассмотрено 6 вопросов;</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 межведомственного Совета по противодействию коррупции, проведено два заседания, рассмотрено 18 вопросов.</w:t>
      </w:r>
    </w:p>
    <w:p w:rsidR="004F6A79" w:rsidRPr="00041F7B" w:rsidRDefault="004F6A79" w:rsidP="004F6A79">
      <w:pPr>
        <w:ind w:firstLine="709"/>
        <w:jc w:val="both"/>
        <w:rPr>
          <w:sz w:val="28"/>
          <w:szCs w:val="28"/>
          <w:lang w:eastAsia="en-US"/>
        </w:rPr>
      </w:pPr>
      <w:r w:rsidRPr="00041F7B">
        <w:rPr>
          <w:color w:val="000000"/>
          <w:sz w:val="28"/>
          <w:szCs w:val="28"/>
          <w:lang w:eastAsia="en-US"/>
        </w:rPr>
        <w:t xml:space="preserve">Организована деятельность шести добровольных народных дружин (ДНД) </w:t>
      </w:r>
      <w:r w:rsidRPr="00041F7B">
        <w:rPr>
          <w:rFonts w:eastAsia="Calibri"/>
          <w:sz w:val="28"/>
          <w:szCs w:val="28"/>
          <w:lang w:eastAsia="en-US"/>
        </w:rPr>
        <w:t xml:space="preserve">в населенных пунктах: </w:t>
      </w:r>
      <w:proofErr w:type="gramStart"/>
      <w:r w:rsidRPr="00041F7B">
        <w:rPr>
          <w:rFonts w:eastAsia="Calibri"/>
          <w:sz w:val="28"/>
          <w:szCs w:val="28"/>
          <w:lang w:eastAsia="en-US"/>
        </w:rPr>
        <w:t>Игрим, Березово, Светлый, Хулимсунт, Приполярный, Саранпауль</w:t>
      </w:r>
      <w:r w:rsidRPr="00041F7B">
        <w:rPr>
          <w:color w:val="000000"/>
          <w:sz w:val="28"/>
          <w:szCs w:val="28"/>
          <w:lang w:eastAsia="en-US"/>
        </w:rPr>
        <w:t xml:space="preserve"> по </w:t>
      </w:r>
      <w:r w:rsidRPr="00041F7B">
        <w:rPr>
          <w:rFonts w:eastAsia="Calibri"/>
          <w:sz w:val="28"/>
          <w:szCs w:val="28"/>
          <w:lang w:eastAsia="en-US"/>
        </w:rPr>
        <w:t xml:space="preserve">патрулированию общественных мест, поддержанию правопорядка в период проведения мероприятий на территориях городских (сельских) </w:t>
      </w:r>
      <w:r w:rsidRPr="00041F7B">
        <w:rPr>
          <w:rFonts w:eastAsia="Calibri"/>
          <w:sz w:val="28"/>
          <w:szCs w:val="28"/>
          <w:lang w:eastAsia="en-US"/>
        </w:rPr>
        <w:lastRenderedPageBreak/>
        <w:t>поселений Березовского района, участию членов ДНД в рейдовых мероприятиях, организованных ОМВД</w:t>
      </w:r>
      <w:r w:rsidRPr="00041F7B">
        <w:rPr>
          <w:rFonts w:eastAsia="Calibri"/>
          <w:spacing w:val="-6"/>
          <w:sz w:val="28"/>
          <w:szCs w:val="28"/>
          <w:lang w:eastAsia="en-US"/>
        </w:rPr>
        <w:t xml:space="preserve"> России по Березовскому району</w:t>
      </w:r>
      <w:r w:rsidRPr="00041F7B">
        <w:rPr>
          <w:rFonts w:eastAsia="Calibri"/>
          <w:sz w:val="28"/>
          <w:szCs w:val="28"/>
          <w:lang w:eastAsia="en-US"/>
        </w:rPr>
        <w:t>.</w:t>
      </w:r>
      <w:proofErr w:type="gramEnd"/>
      <w:r w:rsidRPr="00041F7B">
        <w:rPr>
          <w:rFonts w:eastAsia="Calibri"/>
          <w:sz w:val="28"/>
          <w:szCs w:val="28"/>
          <w:lang w:eastAsia="en-US"/>
        </w:rPr>
        <w:t xml:space="preserve"> </w:t>
      </w:r>
      <w:r w:rsidRPr="00041F7B">
        <w:rPr>
          <w:sz w:val="28"/>
          <w:szCs w:val="28"/>
          <w:lang w:eastAsia="en-US"/>
        </w:rPr>
        <w:t>Количество членов в ДНД в районе составляет 45 человек.</w:t>
      </w:r>
    </w:p>
    <w:p w:rsidR="004F6A79" w:rsidRPr="00041F7B" w:rsidRDefault="004F6A79" w:rsidP="004F6A79">
      <w:pPr>
        <w:ind w:firstLine="709"/>
        <w:jc w:val="both"/>
        <w:rPr>
          <w:sz w:val="28"/>
          <w:szCs w:val="28"/>
          <w:lang w:eastAsia="en-US"/>
        </w:rPr>
      </w:pPr>
      <w:r w:rsidRPr="00041F7B">
        <w:rPr>
          <w:sz w:val="28"/>
          <w:szCs w:val="28"/>
          <w:lang w:eastAsia="en-US"/>
        </w:rPr>
        <w:t xml:space="preserve">В 2025 году по результатам конкурсного отбора Березовский район занял третье место среди муниципальных образований Ханты-Мансийского автономного округа – Югры по организации мероприятий по профилактике незаконного потребления наркотических средств и психотропных веществ, наркомании. Муниципальному образованию предоставлена субсидия в размере 640,0 тыс. рублей. Средства направлены на мероприятия: «Экстремальный забег «Сила духа», «В здоровом теле здоровый дух». </w:t>
      </w:r>
    </w:p>
    <w:p w:rsidR="004F6A79" w:rsidRPr="00041F7B" w:rsidRDefault="004F6A79" w:rsidP="004F6A79">
      <w:pPr>
        <w:autoSpaceDE w:val="0"/>
        <w:autoSpaceDN w:val="0"/>
        <w:adjustRightInd w:val="0"/>
        <w:ind w:firstLine="709"/>
        <w:jc w:val="both"/>
        <w:rPr>
          <w:rFonts w:eastAsia="Calibri"/>
          <w:sz w:val="28"/>
          <w:szCs w:val="28"/>
        </w:rPr>
      </w:pPr>
      <w:r w:rsidRPr="00041F7B">
        <w:rPr>
          <w:sz w:val="28"/>
          <w:szCs w:val="28"/>
          <w:lang w:eastAsia="en-US"/>
        </w:rPr>
        <w:t xml:space="preserve">По </w:t>
      </w:r>
      <w:r w:rsidRPr="00041F7B">
        <w:rPr>
          <w:rFonts w:eastAsia="Calibri"/>
          <w:sz w:val="28"/>
          <w:szCs w:val="28"/>
          <w:lang w:eastAsia="en-US"/>
        </w:rPr>
        <w:t>результатам проведенных социологических исследований в сфере оценки состояния межнациональных отношений и уровню толерантного отношения к представителям иной национальности, Березовский район вошел в пятерку с высоким уровнем данного показателя. Предоставлена субсидия в размере 195,5 тыс. руб. на проведение мероприятий, направленных на содействие этнокультурному многообразию народов России.</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p>
    <w:p w:rsidR="004F6A79" w:rsidRPr="00041F7B" w:rsidRDefault="004F6A79" w:rsidP="004F6A79">
      <w:pPr>
        <w:pStyle w:val="2"/>
        <w:numPr>
          <w:ilvl w:val="0"/>
          <w:numId w:val="14"/>
        </w:numPr>
        <w:spacing w:before="0" w:beforeAutospacing="0" w:after="0" w:afterAutospacing="0"/>
        <w:jc w:val="center"/>
        <w:rPr>
          <w:b w:val="0"/>
          <w:sz w:val="28"/>
          <w:szCs w:val="28"/>
        </w:rPr>
      </w:pPr>
      <w:r w:rsidRPr="00041F7B">
        <w:rPr>
          <w:b w:val="0"/>
          <w:sz w:val="28"/>
          <w:szCs w:val="28"/>
        </w:rPr>
        <w:t xml:space="preserve"> </w:t>
      </w:r>
      <w:bookmarkStart w:id="114" w:name="_Toc126333240"/>
      <w:bookmarkStart w:id="115" w:name="_Toc221027074"/>
      <w:bookmarkStart w:id="116" w:name="_Toc221103233"/>
      <w:r w:rsidRPr="00041F7B">
        <w:rPr>
          <w:b w:val="0"/>
          <w:sz w:val="28"/>
          <w:szCs w:val="28"/>
        </w:rPr>
        <w:t>Осуществление деятельности по переданным государственным полномочиям</w:t>
      </w:r>
      <w:bookmarkEnd w:id="114"/>
      <w:bookmarkEnd w:id="115"/>
      <w:bookmarkEnd w:id="116"/>
    </w:p>
    <w:p w:rsidR="004F6A79" w:rsidRPr="00041F7B" w:rsidRDefault="004F6A79" w:rsidP="004F6A79">
      <w:pPr>
        <w:jc w:val="center"/>
        <w:rPr>
          <w:sz w:val="28"/>
          <w:szCs w:val="28"/>
        </w:rPr>
      </w:pPr>
    </w:p>
    <w:p w:rsidR="004F6A79" w:rsidRPr="00041F7B" w:rsidRDefault="004F6A79" w:rsidP="004F6A79">
      <w:pPr>
        <w:pStyle w:val="3"/>
        <w:numPr>
          <w:ilvl w:val="0"/>
          <w:numId w:val="0"/>
        </w:numPr>
        <w:ind w:firstLine="709"/>
        <w:jc w:val="left"/>
        <w:rPr>
          <w:b w:val="0"/>
          <w:sz w:val="28"/>
        </w:rPr>
      </w:pPr>
      <w:bookmarkStart w:id="117" w:name="_Toc126333241"/>
      <w:bookmarkStart w:id="118" w:name="_Toc221027075"/>
      <w:bookmarkStart w:id="119" w:name="_Toc221103234"/>
      <w:r w:rsidRPr="00041F7B">
        <w:rPr>
          <w:b w:val="0"/>
          <w:sz w:val="28"/>
        </w:rPr>
        <w:t>12.1.  Деятельность комиссии по делам несовершеннолетних и защите их прав</w:t>
      </w:r>
      <w:bookmarkEnd w:id="117"/>
      <w:bookmarkEnd w:id="118"/>
      <w:bookmarkEnd w:id="119"/>
    </w:p>
    <w:p w:rsidR="004F6A79" w:rsidRPr="00041F7B" w:rsidRDefault="004F6A79" w:rsidP="004F6A79">
      <w:pPr>
        <w:ind w:firstLine="709"/>
        <w:jc w:val="both"/>
        <w:rPr>
          <w:sz w:val="28"/>
          <w:szCs w:val="28"/>
        </w:rPr>
      </w:pPr>
    </w:p>
    <w:p w:rsidR="004F6A79" w:rsidRPr="00041F7B" w:rsidRDefault="004F6A79" w:rsidP="004F6A79">
      <w:pPr>
        <w:autoSpaceDE w:val="0"/>
        <w:autoSpaceDN w:val="0"/>
        <w:adjustRightInd w:val="0"/>
        <w:ind w:firstLine="709"/>
        <w:jc w:val="both"/>
        <w:rPr>
          <w:rFonts w:ascii="Times New Roman CYR" w:hAnsi="Times New Roman CYR" w:cs="Times New Roman CYR"/>
          <w:color w:val="000000"/>
          <w:sz w:val="28"/>
          <w:szCs w:val="28"/>
        </w:rPr>
      </w:pPr>
      <w:r w:rsidRPr="00041F7B">
        <w:rPr>
          <w:rFonts w:ascii="Times New Roman CYR" w:hAnsi="Times New Roman CYR" w:cs="Times New Roman CYR"/>
          <w:color w:val="000000"/>
          <w:sz w:val="28"/>
          <w:szCs w:val="28"/>
        </w:rPr>
        <w:t xml:space="preserve">В 2025 году продолжена реализация программы по профилактике безнадзорности и правонарушении несовершеннолетних на территории Березовского района автономного округа на период до 2026 года, утвержденной постановлением администрации Березовского района от 1 марта 2024 года </w:t>
      </w:r>
      <w:r w:rsidRPr="00041F7B">
        <w:rPr>
          <w:color w:val="000000"/>
          <w:sz w:val="28"/>
          <w:szCs w:val="28"/>
        </w:rPr>
        <w:t>№ 128 (</w:t>
      </w:r>
      <w:r w:rsidRPr="00041F7B">
        <w:rPr>
          <w:rFonts w:ascii="Times New Roman CYR" w:hAnsi="Times New Roman CYR" w:cs="Times New Roman CYR"/>
          <w:color w:val="000000"/>
          <w:sz w:val="28"/>
          <w:szCs w:val="28"/>
        </w:rPr>
        <w:t xml:space="preserve">далее </w:t>
      </w:r>
      <w:r w:rsidRPr="00041F7B">
        <w:rPr>
          <w:color w:val="000000"/>
          <w:sz w:val="28"/>
          <w:szCs w:val="28"/>
        </w:rPr>
        <w:t xml:space="preserve">– </w:t>
      </w:r>
      <w:r w:rsidRPr="00041F7B">
        <w:rPr>
          <w:rFonts w:ascii="Times New Roman CYR" w:hAnsi="Times New Roman CYR" w:cs="Times New Roman CYR"/>
          <w:color w:val="000000"/>
          <w:sz w:val="28"/>
          <w:szCs w:val="28"/>
        </w:rPr>
        <w:t>программа).</w:t>
      </w:r>
    </w:p>
    <w:p w:rsidR="004F6A79" w:rsidRPr="00041F7B" w:rsidRDefault="004F6A79" w:rsidP="004F6A79">
      <w:pPr>
        <w:autoSpaceDE w:val="0"/>
        <w:autoSpaceDN w:val="0"/>
        <w:adjustRightInd w:val="0"/>
        <w:ind w:firstLine="709"/>
        <w:jc w:val="both"/>
        <w:rPr>
          <w:rFonts w:ascii="System" w:hAnsi="System" w:cs="System"/>
          <w:b/>
          <w:bCs/>
          <w:sz w:val="20"/>
          <w:szCs w:val="20"/>
        </w:rPr>
      </w:pPr>
      <w:proofErr w:type="gramStart"/>
      <w:r w:rsidRPr="00041F7B">
        <w:rPr>
          <w:rFonts w:ascii="Times New Roman CYR" w:hAnsi="Times New Roman CYR" w:cs="Times New Roman CYR"/>
          <w:color w:val="000000"/>
          <w:sz w:val="28"/>
          <w:szCs w:val="28"/>
        </w:rPr>
        <w:t xml:space="preserve">В соответствии с программой органами и учреждениями системы профилактики безнадзорности и правонарушений несовершеннолетних Березовского района (далее </w:t>
      </w:r>
      <w:r w:rsidRPr="00041F7B">
        <w:rPr>
          <w:color w:val="000000"/>
          <w:sz w:val="28"/>
          <w:szCs w:val="28"/>
        </w:rPr>
        <w:t xml:space="preserve">– </w:t>
      </w:r>
      <w:r w:rsidRPr="00041F7B">
        <w:rPr>
          <w:rFonts w:ascii="Times New Roman CYR" w:hAnsi="Times New Roman CYR" w:cs="Times New Roman CYR"/>
          <w:color w:val="000000"/>
          <w:sz w:val="28"/>
          <w:szCs w:val="28"/>
        </w:rPr>
        <w:t>субъекты системы профилактики) реализуются мероприятия, направленные на организационно-правовое обеспечение, профилактику правонарушений с участием несовершеннолетних, формирование здорового жизненного стиля несовершеннолетних, профилактику потребления наркотических средств, психотропных и одурманивающих веществ, наркомании, токсикомании, алкогольной зависимости, обеспечение комплексной безопасности несовершеннолетних, профилактику антивитального поведения, информационно-методическое сопровождение.</w:t>
      </w:r>
      <w:proofErr w:type="gramEnd"/>
    </w:p>
    <w:p w:rsidR="004F6A79" w:rsidRPr="00041F7B" w:rsidRDefault="004F6A79" w:rsidP="004F6A79">
      <w:pPr>
        <w:ind w:firstLine="851"/>
        <w:jc w:val="both"/>
        <w:rPr>
          <w:rFonts w:eastAsia="Calibri"/>
          <w:sz w:val="28"/>
          <w:szCs w:val="28"/>
          <w:lang w:eastAsia="en-US"/>
        </w:rPr>
      </w:pPr>
      <w:r w:rsidRPr="00041F7B">
        <w:rPr>
          <w:rFonts w:eastAsia="Calibri"/>
          <w:sz w:val="28"/>
          <w:szCs w:val="28"/>
          <w:lang w:eastAsia="en-US"/>
        </w:rPr>
        <w:t>Муниципальной комиссией по делам несовершеннолетних и защите их прав при администрации Березовского района в 2025 году проведено 29  заседаний (2024 год – 31), на которых были приняты 415 постановлений (2024 год – 473):</w:t>
      </w:r>
    </w:p>
    <w:p w:rsidR="004F6A79" w:rsidRPr="00041F7B" w:rsidRDefault="004F6A79" w:rsidP="004F6A79">
      <w:pPr>
        <w:ind w:firstLine="851"/>
        <w:jc w:val="both"/>
        <w:rPr>
          <w:rFonts w:eastAsia="Calibri"/>
          <w:sz w:val="28"/>
          <w:szCs w:val="28"/>
          <w:lang w:eastAsia="en-US"/>
        </w:rPr>
      </w:pPr>
      <w:proofErr w:type="gramStart"/>
      <w:r w:rsidRPr="00041F7B">
        <w:rPr>
          <w:sz w:val="28"/>
          <w:szCs w:val="28"/>
        </w:rPr>
        <w:t xml:space="preserve">- 104 (2024 год – 99) постановлений </w:t>
      </w:r>
      <w:r w:rsidRPr="00041F7B">
        <w:rPr>
          <w:rFonts w:eastAsia="Calibri"/>
          <w:sz w:val="28"/>
          <w:szCs w:val="28"/>
          <w:lang w:eastAsia="en-US"/>
        </w:rPr>
        <w:t>по вопросам общепрофилактического характера по различным направлениям деятельности</w:t>
      </w:r>
      <w:r w:rsidRPr="00041F7B">
        <w:rPr>
          <w:rFonts w:ascii="Times New Roman CYR" w:hAnsi="Times New Roman CYR" w:cs="Times New Roman CYR"/>
          <w:color w:val="000000"/>
          <w:sz w:val="28"/>
          <w:szCs w:val="28"/>
        </w:rPr>
        <w:t xml:space="preserve"> (преступность, деятельность муниципальной комиссии и субъектов профилактики, семейного неблагополучия </w:t>
      </w:r>
      <w:r w:rsidRPr="00041F7B">
        <w:rPr>
          <w:rFonts w:ascii="Times New Roman CYR" w:hAnsi="Times New Roman CYR" w:cs="Times New Roman CYR"/>
          <w:color w:val="000000"/>
          <w:sz w:val="28"/>
          <w:szCs w:val="28"/>
        </w:rPr>
        <w:lastRenderedPageBreak/>
        <w:t>и исковая работа, комплексная безопасность и профилактика чрезвычайных происшествий, профилактика жестокого обращения с детьми и преступлений в отношении детей, защита прав и законных интересов детей-сирот, досуговая занятость несовершеннолетних, профилактика употребления наркотических и психотропных веществ, ранней беременности и социально</w:t>
      </w:r>
      <w:proofErr w:type="gramEnd"/>
      <w:r w:rsidRPr="00041F7B">
        <w:rPr>
          <w:rFonts w:ascii="Times New Roman CYR" w:hAnsi="Times New Roman CYR" w:cs="Times New Roman CYR"/>
          <w:color w:val="000000"/>
          <w:sz w:val="28"/>
          <w:szCs w:val="28"/>
        </w:rPr>
        <w:t xml:space="preserve"> значимых заболеваний, вопросы образования и профилактика пропусков уроков </w:t>
      </w:r>
      <w:proofErr w:type="gramStart"/>
      <w:r w:rsidRPr="00041F7B">
        <w:rPr>
          <w:rFonts w:ascii="Times New Roman CYR" w:hAnsi="Times New Roman CYR" w:cs="Times New Roman CYR"/>
          <w:color w:val="000000"/>
          <w:sz w:val="28"/>
          <w:szCs w:val="28"/>
        </w:rPr>
        <w:t>обучающимися</w:t>
      </w:r>
      <w:proofErr w:type="gramEnd"/>
      <w:r w:rsidRPr="00041F7B">
        <w:rPr>
          <w:rFonts w:ascii="Times New Roman CYR" w:hAnsi="Times New Roman CYR" w:cs="Times New Roman CYR"/>
          <w:color w:val="000000"/>
          <w:sz w:val="28"/>
          <w:szCs w:val="28"/>
        </w:rPr>
        <w:t>, помещения в специальные учебно-воспитательные учреждения закрытого типа, самовольных уходов несовершеннолетних из семей и государственных учреждений, вопросы суицидальной превенции, и пр.)</w:t>
      </w:r>
      <w:r w:rsidRPr="00041F7B">
        <w:rPr>
          <w:rFonts w:eastAsia="Calibri"/>
          <w:sz w:val="28"/>
          <w:szCs w:val="28"/>
          <w:lang w:eastAsia="en-US"/>
        </w:rPr>
        <w:t>;</w:t>
      </w:r>
    </w:p>
    <w:p w:rsidR="004F6A79" w:rsidRPr="00041F7B" w:rsidRDefault="004F6A79" w:rsidP="004F6A79">
      <w:pPr>
        <w:ind w:firstLine="851"/>
        <w:jc w:val="both"/>
        <w:rPr>
          <w:rFonts w:eastAsia="Calibri"/>
          <w:sz w:val="28"/>
          <w:szCs w:val="28"/>
          <w:lang w:eastAsia="en-US"/>
        </w:rPr>
      </w:pPr>
      <w:r w:rsidRPr="00041F7B">
        <w:rPr>
          <w:rFonts w:eastAsia="Calibri"/>
          <w:sz w:val="28"/>
          <w:szCs w:val="28"/>
          <w:lang w:eastAsia="en-US"/>
        </w:rPr>
        <w:t xml:space="preserve">- 184 </w:t>
      </w:r>
      <w:r w:rsidRPr="00041F7B">
        <w:rPr>
          <w:sz w:val="28"/>
          <w:szCs w:val="28"/>
        </w:rPr>
        <w:t xml:space="preserve">(2024 год – 227) </w:t>
      </w:r>
      <w:r w:rsidRPr="00041F7B">
        <w:rPr>
          <w:rFonts w:eastAsia="Calibri"/>
          <w:sz w:val="28"/>
          <w:szCs w:val="28"/>
          <w:lang w:eastAsia="en-US"/>
        </w:rPr>
        <w:t xml:space="preserve">постановления по вопросам </w:t>
      </w:r>
      <w:r w:rsidRPr="00041F7B">
        <w:rPr>
          <w:sz w:val="28"/>
          <w:szCs w:val="28"/>
        </w:rPr>
        <w:t>организации индивидуальной профилактической работы</w:t>
      </w:r>
      <w:r w:rsidRPr="00041F7B">
        <w:rPr>
          <w:rFonts w:eastAsia="Calibri"/>
          <w:sz w:val="28"/>
          <w:szCs w:val="28"/>
          <w:lang w:eastAsia="en-US"/>
        </w:rPr>
        <w:t xml:space="preserve">, реализации </w:t>
      </w:r>
      <w:r w:rsidRPr="00041F7B">
        <w:rPr>
          <w:color w:val="000000"/>
          <w:sz w:val="28"/>
          <w:szCs w:val="28"/>
        </w:rPr>
        <w:t xml:space="preserve">межведомственных </w:t>
      </w:r>
      <w:r w:rsidRPr="00041F7B">
        <w:rPr>
          <w:sz w:val="28"/>
          <w:szCs w:val="28"/>
          <w:lang w:eastAsia="en-US"/>
        </w:rPr>
        <w:t>индивидуальных программ социально-педагогической реабилитации</w:t>
      </w:r>
      <w:r w:rsidRPr="00041F7B">
        <w:rPr>
          <w:rFonts w:eastAsia="Calibri"/>
          <w:sz w:val="28"/>
          <w:szCs w:val="28"/>
          <w:lang w:eastAsia="en-US"/>
        </w:rPr>
        <w:t xml:space="preserve"> несовершеннолетнего и (или) семьи, находящихся в социально опасном положении;</w:t>
      </w:r>
    </w:p>
    <w:p w:rsidR="004F6A79" w:rsidRPr="00041F7B" w:rsidRDefault="004F6A79" w:rsidP="004F6A79">
      <w:pPr>
        <w:ind w:firstLine="851"/>
        <w:jc w:val="both"/>
        <w:rPr>
          <w:sz w:val="28"/>
          <w:szCs w:val="28"/>
        </w:rPr>
      </w:pPr>
      <w:r w:rsidRPr="00041F7B">
        <w:rPr>
          <w:rFonts w:eastAsia="Calibri"/>
          <w:sz w:val="28"/>
          <w:szCs w:val="28"/>
          <w:lang w:eastAsia="en-US"/>
        </w:rPr>
        <w:t xml:space="preserve">- 147 </w:t>
      </w:r>
      <w:r w:rsidRPr="00041F7B">
        <w:rPr>
          <w:sz w:val="28"/>
          <w:szCs w:val="28"/>
        </w:rPr>
        <w:t xml:space="preserve">(2024 год – 147) </w:t>
      </w:r>
      <w:r w:rsidRPr="00041F7B">
        <w:rPr>
          <w:rFonts w:eastAsia="Calibri"/>
          <w:sz w:val="28"/>
          <w:szCs w:val="28"/>
          <w:lang w:eastAsia="en-US"/>
        </w:rPr>
        <w:t xml:space="preserve">постановлений по материалам об административных правонарушениях, </w:t>
      </w:r>
      <w:r w:rsidRPr="00041F7B">
        <w:rPr>
          <w:sz w:val="28"/>
          <w:szCs w:val="28"/>
        </w:rPr>
        <w:t xml:space="preserve">из которых 24 административных дела в отношении несовершеннолетних (2024 год – 32), в отношении родителей (законных представителей) и иных лиц – 103 (2024 год – 115). </w:t>
      </w:r>
    </w:p>
    <w:p w:rsidR="004F6A79" w:rsidRPr="00041F7B" w:rsidRDefault="004F6A79" w:rsidP="004F6A79">
      <w:pPr>
        <w:ind w:firstLine="720"/>
        <w:jc w:val="both"/>
        <w:rPr>
          <w:rFonts w:eastAsia="Calibri"/>
          <w:sz w:val="28"/>
          <w:szCs w:val="28"/>
          <w:lang w:eastAsia="en-US"/>
        </w:rPr>
      </w:pPr>
      <w:r w:rsidRPr="00041F7B">
        <w:rPr>
          <w:rFonts w:eastAsia="Calibri"/>
          <w:sz w:val="28"/>
          <w:szCs w:val="28"/>
          <w:lang w:eastAsia="en-US"/>
        </w:rPr>
        <w:t>Прекращено дел об административных правонарушениях по различным основаниям – 7 (2024 год – 4) по основаниям:</w:t>
      </w:r>
    </w:p>
    <w:p w:rsidR="004F6A79" w:rsidRPr="00041F7B" w:rsidRDefault="004F6A79" w:rsidP="004F6A79">
      <w:pPr>
        <w:ind w:firstLine="720"/>
        <w:jc w:val="both"/>
        <w:rPr>
          <w:color w:val="000000"/>
          <w:sz w:val="28"/>
          <w:szCs w:val="28"/>
        </w:rPr>
      </w:pPr>
      <w:r w:rsidRPr="00041F7B">
        <w:rPr>
          <w:rFonts w:ascii="Times New Roman CYR" w:hAnsi="Times New Roman CYR" w:cs="Times New Roman CYR"/>
          <w:color w:val="000000"/>
          <w:sz w:val="28"/>
          <w:szCs w:val="28"/>
        </w:rPr>
        <w:t xml:space="preserve">п.2 ч.1 ст.24.5 КоАП РФ (отсутствие состава) </w:t>
      </w:r>
      <w:r w:rsidRPr="00041F7B">
        <w:rPr>
          <w:color w:val="000000"/>
          <w:sz w:val="28"/>
          <w:szCs w:val="28"/>
        </w:rPr>
        <w:t xml:space="preserve">–  1 (2024 </w:t>
      </w:r>
      <w:r w:rsidRPr="00041F7B">
        <w:rPr>
          <w:rFonts w:ascii="Times New Roman CYR" w:hAnsi="Times New Roman CYR" w:cs="Times New Roman CYR"/>
          <w:color w:val="000000"/>
          <w:sz w:val="28"/>
          <w:szCs w:val="28"/>
        </w:rPr>
        <w:t xml:space="preserve">год </w:t>
      </w:r>
      <w:r w:rsidRPr="00041F7B">
        <w:rPr>
          <w:color w:val="000000"/>
          <w:sz w:val="28"/>
          <w:szCs w:val="28"/>
        </w:rPr>
        <w:t>– 3),</w:t>
      </w:r>
    </w:p>
    <w:p w:rsidR="004F6A79" w:rsidRPr="00041F7B" w:rsidRDefault="004F6A79" w:rsidP="004F6A79">
      <w:pPr>
        <w:ind w:firstLine="720"/>
        <w:jc w:val="both"/>
        <w:rPr>
          <w:color w:val="000000"/>
          <w:sz w:val="28"/>
          <w:szCs w:val="28"/>
        </w:rPr>
      </w:pPr>
      <w:r w:rsidRPr="00041F7B">
        <w:rPr>
          <w:rFonts w:ascii="Times New Roman CYR" w:hAnsi="Times New Roman CYR" w:cs="Times New Roman CYR"/>
          <w:color w:val="000000"/>
          <w:sz w:val="28"/>
          <w:szCs w:val="28"/>
        </w:rPr>
        <w:t xml:space="preserve">п.6 ч.1 ст.24.5 КоАП РФ (истечение срока давности) </w:t>
      </w:r>
      <w:r w:rsidRPr="00041F7B">
        <w:rPr>
          <w:color w:val="000000"/>
          <w:sz w:val="28"/>
          <w:szCs w:val="28"/>
        </w:rPr>
        <w:t xml:space="preserve">– 6 (2024 </w:t>
      </w:r>
      <w:r w:rsidRPr="00041F7B">
        <w:rPr>
          <w:rFonts w:ascii="Times New Roman CYR" w:hAnsi="Times New Roman CYR" w:cs="Times New Roman CYR"/>
          <w:color w:val="000000"/>
          <w:sz w:val="28"/>
          <w:szCs w:val="28"/>
        </w:rPr>
        <w:t xml:space="preserve">год </w:t>
      </w:r>
      <w:r w:rsidRPr="00041F7B">
        <w:rPr>
          <w:color w:val="000000"/>
          <w:sz w:val="28"/>
          <w:szCs w:val="28"/>
        </w:rPr>
        <w:t>– 1).</w:t>
      </w:r>
    </w:p>
    <w:p w:rsidR="004F6A79" w:rsidRPr="00041F7B" w:rsidRDefault="004F6A79" w:rsidP="004F6A79">
      <w:pPr>
        <w:ind w:firstLine="708"/>
        <w:jc w:val="both"/>
        <w:rPr>
          <w:rFonts w:ascii="Times New Roman CYR" w:hAnsi="Times New Roman CYR" w:cs="Times New Roman CYR"/>
          <w:color w:val="000000"/>
          <w:sz w:val="28"/>
          <w:szCs w:val="28"/>
        </w:rPr>
      </w:pPr>
      <w:r w:rsidRPr="00041F7B">
        <w:rPr>
          <w:rFonts w:ascii="Times New Roman CYR" w:hAnsi="Times New Roman CYR" w:cs="Times New Roman CYR"/>
          <w:color w:val="000000"/>
          <w:sz w:val="28"/>
          <w:szCs w:val="28"/>
        </w:rPr>
        <w:t xml:space="preserve">Органы и учреждения системы профилактики безнадзорности правонарушений несовершеннолетних в 2025 году работали по реализации: </w:t>
      </w:r>
    </w:p>
    <w:p w:rsidR="004F6A79" w:rsidRPr="00041F7B" w:rsidRDefault="004F6A79" w:rsidP="004F6A79">
      <w:pPr>
        <w:ind w:firstLine="708"/>
        <w:jc w:val="both"/>
        <w:rPr>
          <w:color w:val="000000"/>
          <w:sz w:val="28"/>
          <w:szCs w:val="28"/>
        </w:rPr>
      </w:pPr>
      <w:r w:rsidRPr="00041F7B">
        <w:rPr>
          <w:rFonts w:ascii="Times New Roman CYR" w:hAnsi="Times New Roman CYR" w:cs="Times New Roman CYR"/>
          <w:color w:val="000000"/>
          <w:sz w:val="28"/>
          <w:szCs w:val="28"/>
        </w:rPr>
        <w:t xml:space="preserve">комплекса мер по профилактике безнадзорности, преступлений и правонарушений несовершеннолетних, самовольных уходов, семейного неблагополучия, социального сиротства, а также обеспечению комплексной безопасности несовершеннолетних на 2021-2025 годы, утвержденного постановлением муниципальной комиссии от 08.04.2021 </w:t>
      </w:r>
      <w:r w:rsidRPr="00041F7B">
        <w:rPr>
          <w:color w:val="000000"/>
          <w:sz w:val="28"/>
          <w:szCs w:val="28"/>
        </w:rPr>
        <w:t>№ 28;</w:t>
      </w:r>
    </w:p>
    <w:p w:rsidR="004F6A79" w:rsidRPr="00041F7B" w:rsidRDefault="004F6A79" w:rsidP="004F6A79">
      <w:pPr>
        <w:ind w:firstLine="708"/>
        <w:jc w:val="both"/>
        <w:rPr>
          <w:color w:val="000000"/>
          <w:sz w:val="28"/>
          <w:szCs w:val="28"/>
        </w:rPr>
      </w:pPr>
      <w:r w:rsidRPr="00041F7B">
        <w:rPr>
          <w:color w:val="000000"/>
          <w:sz w:val="28"/>
          <w:szCs w:val="28"/>
        </w:rPr>
        <w:t xml:space="preserve"> к</w:t>
      </w:r>
      <w:r w:rsidRPr="00041F7B">
        <w:rPr>
          <w:rFonts w:ascii="Times New Roman CYR" w:hAnsi="Times New Roman CYR" w:cs="Times New Roman CYR"/>
          <w:color w:val="000000"/>
          <w:sz w:val="28"/>
          <w:szCs w:val="28"/>
        </w:rPr>
        <w:t xml:space="preserve">омплексного плана мероприятий по профилактике суицидального поведения среди несовершеннолетних на территории Березовского района на 2025-2026 годы, утвержденного постановлением муниципальной комиссии по делам несовершеннолетних и защите их прав администрации Березовского района от 26.02.2025 </w:t>
      </w:r>
      <w:r w:rsidRPr="00041F7B">
        <w:rPr>
          <w:color w:val="000000"/>
          <w:sz w:val="28"/>
          <w:szCs w:val="28"/>
        </w:rPr>
        <w:t xml:space="preserve">№ 18; </w:t>
      </w:r>
    </w:p>
    <w:p w:rsidR="004F6A79" w:rsidRPr="00041F7B" w:rsidRDefault="004F6A79" w:rsidP="004F6A79">
      <w:pPr>
        <w:ind w:firstLine="708"/>
        <w:jc w:val="both"/>
        <w:rPr>
          <w:color w:val="000000"/>
          <w:sz w:val="28"/>
          <w:szCs w:val="28"/>
        </w:rPr>
      </w:pPr>
      <w:r w:rsidRPr="00041F7B">
        <w:rPr>
          <w:rFonts w:ascii="Times New Roman CYR" w:hAnsi="Times New Roman CYR" w:cs="Times New Roman CYR"/>
          <w:color w:val="000000"/>
          <w:sz w:val="28"/>
          <w:szCs w:val="28"/>
        </w:rPr>
        <w:t xml:space="preserve">комплекса мер по профилактике преступлений против половой неприкосновенности несовершеннолетних, ранней беременности и заболеваний, передающихся половым путем среди несовершеннолетних, утвержденного постановлением муниципальной комиссии от 21.02.2024 </w:t>
      </w:r>
      <w:r w:rsidRPr="00041F7B">
        <w:rPr>
          <w:color w:val="000000"/>
          <w:sz w:val="28"/>
          <w:szCs w:val="28"/>
        </w:rPr>
        <w:t>№ 13.</w:t>
      </w:r>
    </w:p>
    <w:p w:rsidR="004F6A79" w:rsidRPr="00041F7B" w:rsidRDefault="004F6A79" w:rsidP="004F6A79">
      <w:pPr>
        <w:ind w:firstLine="709"/>
        <w:jc w:val="both"/>
        <w:rPr>
          <w:rFonts w:eastAsia="Calibri"/>
          <w:noProof/>
          <w:color w:val="000000"/>
          <w:sz w:val="28"/>
          <w:szCs w:val="28"/>
          <w:lang w:eastAsia="en-US"/>
        </w:rPr>
      </w:pPr>
      <w:r w:rsidRPr="00041F7B">
        <w:rPr>
          <w:rFonts w:eastAsia="Calibri"/>
          <w:color w:val="000000"/>
          <w:sz w:val="28"/>
          <w:szCs w:val="28"/>
          <w:lang w:eastAsia="en-US"/>
        </w:rPr>
        <w:t xml:space="preserve">В 2025 году снято с учета семей, находящихся в социально опасном положении, в связи с нормализацией обстановки в семье – 30 (2024 год – 27),  снято с учета подростков по исправлению поведения – 59 (2024 год – 44). </w:t>
      </w:r>
    </w:p>
    <w:p w:rsidR="004F6A79" w:rsidRPr="00041F7B" w:rsidRDefault="004F6A79" w:rsidP="004F6A79">
      <w:pPr>
        <w:ind w:firstLine="708"/>
        <w:jc w:val="both"/>
        <w:rPr>
          <w:sz w:val="28"/>
          <w:szCs w:val="28"/>
        </w:rPr>
      </w:pPr>
      <w:r w:rsidRPr="00041F7B">
        <w:rPr>
          <w:rFonts w:eastAsia="Calibri"/>
          <w:color w:val="000000"/>
          <w:sz w:val="28"/>
          <w:szCs w:val="28"/>
          <w:lang w:eastAsia="en-US"/>
        </w:rPr>
        <w:t>В результате принятых мер по профилактике безнадзорности и правонарушений несовершеннолетних, по итогам реализации мероприятий, предусмотренными межведомственными комплексными планами, в</w:t>
      </w:r>
      <w:r w:rsidRPr="00041F7B">
        <w:rPr>
          <w:sz w:val="28"/>
          <w:szCs w:val="28"/>
        </w:rPr>
        <w:t xml:space="preserve"> 2025 году:</w:t>
      </w:r>
    </w:p>
    <w:p w:rsidR="004F6A79" w:rsidRPr="00041F7B" w:rsidRDefault="004F6A79" w:rsidP="004F6A79">
      <w:pPr>
        <w:ind w:firstLine="708"/>
        <w:jc w:val="both"/>
        <w:rPr>
          <w:sz w:val="28"/>
          <w:szCs w:val="28"/>
        </w:rPr>
      </w:pPr>
      <w:r w:rsidRPr="00041F7B">
        <w:rPr>
          <w:sz w:val="28"/>
          <w:szCs w:val="28"/>
        </w:rPr>
        <w:lastRenderedPageBreak/>
        <w:t>уменьшилось количество несовершеннолетних, в отношении которых прекращено проведение индивидуальной профилактической работы в связи с исправлением поведения;</w:t>
      </w:r>
    </w:p>
    <w:p w:rsidR="004F6A79" w:rsidRPr="00041F7B" w:rsidRDefault="004F6A79" w:rsidP="004F6A79">
      <w:pPr>
        <w:ind w:firstLine="709"/>
        <w:jc w:val="both"/>
        <w:rPr>
          <w:rFonts w:eastAsia="Calibri"/>
          <w:sz w:val="28"/>
          <w:szCs w:val="28"/>
          <w:lang w:eastAsia="en-US"/>
        </w:rPr>
      </w:pPr>
      <w:r w:rsidRPr="00041F7B">
        <w:rPr>
          <w:rFonts w:eastAsia="Calibri"/>
          <w:sz w:val="28"/>
          <w:szCs w:val="28"/>
          <w:lang w:eastAsia="en-US"/>
        </w:rPr>
        <w:t>снизилось количество совершенных родителями (законными представителями) административных правонарушений по ч.1 ст.5.35 КоАП РФ с 115 до 80;</w:t>
      </w:r>
    </w:p>
    <w:p w:rsidR="004F6A79" w:rsidRPr="00041F7B" w:rsidRDefault="004F6A79" w:rsidP="004F6A79">
      <w:pPr>
        <w:ind w:firstLine="709"/>
        <w:jc w:val="both"/>
        <w:rPr>
          <w:color w:val="000000" w:themeColor="text1"/>
          <w:sz w:val="28"/>
          <w:szCs w:val="28"/>
        </w:rPr>
      </w:pPr>
      <w:r w:rsidRPr="00041F7B">
        <w:rPr>
          <w:color w:val="000000" w:themeColor="text1"/>
          <w:sz w:val="28"/>
          <w:szCs w:val="28"/>
        </w:rPr>
        <w:t>снизилось количество совершенных родителями (законными представителями) административных правонарушений по ст.20.20, 20.21 КоАП РФ с 32 до 11;</w:t>
      </w:r>
    </w:p>
    <w:p w:rsidR="004F6A79" w:rsidRPr="00041F7B" w:rsidRDefault="004F6A79" w:rsidP="004F6A79">
      <w:pPr>
        <w:ind w:firstLine="709"/>
        <w:jc w:val="both"/>
        <w:rPr>
          <w:rFonts w:eastAsiaTheme="minorHAnsi"/>
          <w:color w:val="000000" w:themeColor="text1"/>
          <w:sz w:val="28"/>
          <w:szCs w:val="28"/>
          <w:lang w:eastAsia="en-US"/>
        </w:rPr>
      </w:pPr>
      <w:r w:rsidRPr="00041F7B">
        <w:rPr>
          <w:rFonts w:eastAsia="Calibri"/>
          <w:sz w:val="28"/>
          <w:szCs w:val="28"/>
          <w:lang w:eastAsia="en-US"/>
        </w:rPr>
        <w:t>- снизилось количество зарегистрированных преступлений, совершенных несовершеннолетними с 4 до 2.</w:t>
      </w:r>
    </w:p>
    <w:p w:rsidR="004F6A79" w:rsidRPr="00041F7B" w:rsidRDefault="004F6A79" w:rsidP="004F6A79">
      <w:pPr>
        <w:ind w:firstLine="709"/>
        <w:jc w:val="both"/>
        <w:rPr>
          <w:rFonts w:eastAsia="Calibri"/>
          <w:noProof/>
          <w:color w:val="000000" w:themeColor="text1"/>
          <w:sz w:val="28"/>
          <w:szCs w:val="28"/>
        </w:rPr>
      </w:pPr>
      <w:proofErr w:type="gramStart"/>
      <w:r w:rsidRPr="00041F7B">
        <w:rPr>
          <w:rFonts w:eastAsia="Calibri"/>
          <w:noProof/>
          <w:color w:val="000000" w:themeColor="text1"/>
          <w:sz w:val="28"/>
          <w:szCs w:val="28"/>
        </w:rPr>
        <w:t xml:space="preserve">В средствах массовой информации, в официальных группах  муниципальной комиссии в  социальных сетях организовано размещение о деятельности социальных служб, о работе </w:t>
      </w:r>
      <w:r w:rsidRPr="00041F7B">
        <w:rPr>
          <w:bCs/>
          <w:color w:val="000000" w:themeColor="text1"/>
          <w:sz w:val="28"/>
          <w:szCs w:val="28"/>
        </w:rPr>
        <w:t>Детского телефона доверия,  распространяются  информационные материалы о правах ребенка, по профилактике  жестокого обращения с детьми, пропаганды ответственного родительства, семейных ценностей, об ответственности за преступные посягательства в отношении детей, комплексной безопасности несовершеннолетних, об административной и уголовной ответственности несовершеннолетних.</w:t>
      </w:r>
      <w:proofErr w:type="gramEnd"/>
    </w:p>
    <w:p w:rsidR="004F6A79" w:rsidRPr="00041F7B" w:rsidRDefault="004F6A79" w:rsidP="004F6A79">
      <w:pPr>
        <w:pStyle w:val="3"/>
        <w:numPr>
          <w:ilvl w:val="0"/>
          <w:numId w:val="0"/>
        </w:numPr>
        <w:ind w:left="540"/>
        <w:jc w:val="left"/>
        <w:rPr>
          <w:b w:val="0"/>
          <w:sz w:val="28"/>
        </w:rPr>
      </w:pPr>
      <w:bookmarkStart w:id="120" w:name="_Toc126333242"/>
    </w:p>
    <w:p w:rsidR="004F6A79" w:rsidRPr="00041F7B" w:rsidRDefault="004F6A79" w:rsidP="004F6A79">
      <w:pPr>
        <w:pStyle w:val="3"/>
        <w:numPr>
          <w:ilvl w:val="0"/>
          <w:numId w:val="0"/>
        </w:numPr>
        <w:ind w:firstLine="709"/>
        <w:jc w:val="left"/>
        <w:rPr>
          <w:b w:val="0"/>
          <w:sz w:val="28"/>
        </w:rPr>
      </w:pPr>
      <w:bookmarkStart w:id="121" w:name="_Toc126333244"/>
      <w:bookmarkStart w:id="122" w:name="_Toc221027076"/>
      <w:bookmarkStart w:id="123" w:name="_Toc221103235"/>
      <w:bookmarkEnd w:id="120"/>
      <w:r w:rsidRPr="00041F7B">
        <w:rPr>
          <w:b w:val="0"/>
          <w:sz w:val="28"/>
        </w:rPr>
        <w:t xml:space="preserve">12.2. </w:t>
      </w:r>
      <w:bookmarkEnd w:id="121"/>
      <w:r w:rsidRPr="00041F7B">
        <w:rPr>
          <w:b w:val="0"/>
          <w:sz w:val="28"/>
        </w:rPr>
        <w:t>Деятельность административной комиссии</w:t>
      </w:r>
      <w:bookmarkEnd w:id="122"/>
      <w:bookmarkEnd w:id="123"/>
    </w:p>
    <w:p w:rsidR="004F6A79" w:rsidRPr="00041F7B" w:rsidRDefault="004F6A79" w:rsidP="004F6A79">
      <w:pPr>
        <w:ind w:firstLine="708"/>
        <w:jc w:val="both"/>
        <w:rPr>
          <w:sz w:val="28"/>
          <w:szCs w:val="28"/>
        </w:rPr>
      </w:pPr>
    </w:p>
    <w:p w:rsidR="004F6A79" w:rsidRPr="00041F7B" w:rsidRDefault="004F6A79" w:rsidP="004F6A79">
      <w:pPr>
        <w:widowControl w:val="0"/>
        <w:tabs>
          <w:tab w:val="left" w:pos="3240"/>
        </w:tabs>
        <w:ind w:firstLine="709"/>
        <w:jc w:val="both"/>
        <w:rPr>
          <w:rFonts w:eastAsia="Calibri"/>
          <w:sz w:val="28"/>
          <w:szCs w:val="28"/>
          <w:lang w:eastAsia="en-US"/>
        </w:rPr>
      </w:pPr>
      <w:r w:rsidRPr="00041F7B">
        <w:rPr>
          <w:sz w:val="28"/>
          <w:szCs w:val="28"/>
        </w:rPr>
        <w:t>В 2025 году в адрес административной комиссии поступило 91 дело об административном правонарушении (2024 год – 98 дел), р</w:t>
      </w:r>
      <w:r w:rsidRPr="00041F7B">
        <w:rPr>
          <w:rFonts w:eastAsia="Calibri"/>
          <w:sz w:val="28"/>
          <w:szCs w:val="28"/>
          <w:lang w:eastAsia="en-US"/>
        </w:rPr>
        <w:t>ассмотрено 91 дело, что составляет 100% от общего количества.</w:t>
      </w:r>
    </w:p>
    <w:p w:rsidR="004F6A79" w:rsidRPr="00041F7B" w:rsidRDefault="004F6A79" w:rsidP="004F6A79">
      <w:pPr>
        <w:widowControl w:val="0"/>
        <w:tabs>
          <w:tab w:val="left" w:pos="3240"/>
        </w:tabs>
        <w:ind w:firstLine="709"/>
        <w:jc w:val="both"/>
        <w:rPr>
          <w:sz w:val="28"/>
          <w:szCs w:val="28"/>
        </w:rPr>
      </w:pPr>
      <w:r w:rsidRPr="00041F7B">
        <w:rPr>
          <w:sz w:val="28"/>
          <w:szCs w:val="28"/>
        </w:rPr>
        <w:t>Из рассмотренных дел принято решение:</w:t>
      </w:r>
    </w:p>
    <w:p w:rsidR="004F6A79" w:rsidRPr="00041F7B" w:rsidRDefault="004F6A79" w:rsidP="004F6A79">
      <w:pPr>
        <w:widowControl w:val="0"/>
        <w:numPr>
          <w:ilvl w:val="0"/>
          <w:numId w:val="4"/>
        </w:numPr>
        <w:tabs>
          <w:tab w:val="left" w:pos="0"/>
        </w:tabs>
        <w:ind w:left="0" w:firstLine="709"/>
        <w:jc w:val="both"/>
        <w:rPr>
          <w:rFonts w:eastAsia="Calibri"/>
          <w:sz w:val="28"/>
          <w:szCs w:val="28"/>
          <w:lang w:eastAsia="en-US"/>
        </w:rPr>
      </w:pPr>
      <w:r w:rsidRPr="00041F7B">
        <w:rPr>
          <w:rFonts w:eastAsia="Calibri"/>
          <w:sz w:val="28"/>
          <w:szCs w:val="28"/>
          <w:lang w:eastAsia="en-US"/>
        </w:rPr>
        <w:t>по 39 делам – о назначении наказания в виде штрафа, общая сумма которых составила 61,0 тыс. рублей (2024 год – 38 дел на 63,5 тыс. руб.);</w:t>
      </w:r>
    </w:p>
    <w:p w:rsidR="004F6A79" w:rsidRPr="00041F7B" w:rsidRDefault="004F6A79" w:rsidP="004F6A79">
      <w:pPr>
        <w:widowControl w:val="0"/>
        <w:numPr>
          <w:ilvl w:val="0"/>
          <w:numId w:val="4"/>
        </w:numPr>
        <w:tabs>
          <w:tab w:val="left" w:pos="0"/>
        </w:tabs>
        <w:ind w:left="0" w:firstLine="709"/>
        <w:jc w:val="both"/>
        <w:rPr>
          <w:rFonts w:eastAsia="Calibri"/>
          <w:sz w:val="28"/>
          <w:szCs w:val="28"/>
          <w:lang w:eastAsia="en-US"/>
        </w:rPr>
      </w:pPr>
      <w:r w:rsidRPr="00041F7B">
        <w:rPr>
          <w:rFonts w:eastAsia="Calibri"/>
          <w:sz w:val="28"/>
          <w:szCs w:val="28"/>
          <w:lang w:eastAsia="en-US"/>
        </w:rPr>
        <w:t>по 50 делам – о назначении наказания в виде предупреждения (2024 год – 46);</w:t>
      </w:r>
    </w:p>
    <w:p w:rsidR="004F6A79" w:rsidRPr="00041F7B" w:rsidRDefault="004F6A79" w:rsidP="004F6A79">
      <w:pPr>
        <w:widowControl w:val="0"/>
        <w:numPr>
          <w:ilvl w:val="0"/>
          <w:numId w:val="4"/>
        </w:numPr>
        <w:tabs>
          <w:tab w:val="left" w:pos="0"/>
        </w:tabs>
        <w:ind w:left="709" w:firstLine="0"/>
        <w:jc w:val="both"/>
        <w:rPr>
          <w:rFonts w:eastAsia="Calibri"/>
          <w:sz w:val="28"/>
          <w:szCs w:val="28"/>
          <w:lang w:eastAsia="en-US"/>
        </w:rPr>
      </w:pPr>
      <w:r w:rsidRPr="00041F7B">
        <w:rPr>
          <w:rFonts w:eastAsia="Calibri"/>
          <w:sz w:val="28"/>
          <w:szCs w:val="28"/>
          <w:lang w:eastAsia="en-US"/>
        </w:rPr>
        <w:t>по 2 делам – о прекращении производства.</w:t>
      </w:r>
    </w:p>
    <w:p w:rsidR="004F6A79" w:rsidRPr="00041F7B" w:rsidRDefault="004F6A79" w:rsidP="004F6A79">
      <w:pPr>
        <w:widowControl w:val="0"/>
        <w:tabs>
          <w:tab w:val="left" w:pos="0"/>
        </w:tabs>
        <w:ind w:firstLine="709"/>
        <w:jc w:val="both"/>
        <w:rPr>
          <w:rFonts w:eastAsia="Calibri"/>
          <w:sz w:val="28"/>
          <w:szCs w:val="28"/>
          <w:lang w:eastAsia="en-US"/>
        </w:rPr>
      </w:pPr>
      <w:r w:rsidRPr="00041F7B">
        <w:rPr>
          <w:rFonts w:eastAsia="Calibri"/>
          <w:sz w:val="28"/>
          <w:szCs w:val="28"/>
          <w:lang w:eastAsia="en-US"/>
        </w:rPr>
        <w:t>Взыскано штрафов на общую сумму 52,1 тыс. рублей, что составляет 85,2%.</w:t>
      </w:r>
    </w:p>
    <w:p w:rsidR="004F6A79" w:rsidRPr="00041F7B" w:rsidRDefault="004F6A79" w:rsidP="004F6A79">
      <w:pPr>
        <w:tabs>
          <w:tab w:val="left" w:pos="3240"/>
        </w:tabs>
        <w:ind w:firstLine="708"/>
        <w:jc w:val="both"/>
        <w:rPr>
          <w:sz w:val="28"/>
          <w:szCs w:val="28"/>
        </w:rPr>
      </w:pPr>
      <w:r w:rsidRPr="00041F7B">
        <w:rPr>
          <w:rFonts w:eastAsia="Calibri"/>
          <w:sz w:val="28"/>
          <w:szCs w:val="28"/>
          <w:lang w:eastAsia="en-US"/>
        </w:rPr>
        <w:t xml:space="preserve">Набольшее количество административных протоколов составлено по статьям 10 и 20.4 </w:t>
      </w:r>
      <w:r w:rsidRPr="00041F7B">
        <w:rPr>
          <w:sz w:val="28"/>
          <w:szCs w:val="28"/>
        </w:rPr>
        <w:t xml:space="preserve">Закона автономного округа – Югры № 102-оз </w:t>
      </w:r>
      <w:r w:rsidRPr="00041F7B">
        <w:rPr>
          <w:rFonts w:eastAsia="Calibri"/>
          <w:sz w:val="28"/>
          <w:szCs w:val="28"/>
          <w:lang w:eastAsia="en-US"/>
        </w:rPr>
        <w:t>(69 и 19 соответственно).</w:t>
      </w:r>
    </w:p>
    <w:p w:rsidR="004F6A79" w:rsidRPr="00041F7B" w:rsidRDefault="004F6A79" w:rsidP="004F6A79">
      <w:pPr>
        <w:tabs>
          <w:tab w:val="left" w:pos="3240"/>
        </w:tabs>
        <w:ind w:firstLine="708"/>
        <w:jc w:val="both"/>
        <w:rPr>
          <w:rFonts w:eastAsia="Calibri"/>
          <w:sz w:val="28"/>
          <w:szCs w:val="28"/>
          <w:lang w:eastAsia="en-US"/>
        </w:rPr>
      </w:pPr>
      <w:r w:rsidRPr="00041F7B">
        <w:rPr>
          <w:rFonts w:eastAsia="Calibri"/>
          <w:sz w:val="28"/>
          <w:szCs w:val="28"/>
          <w:lang w:eastAsia="en-US"/>
        </w:rPr>
        <w:t xml:space="preserve">Органами местного самоуправления муниципального образования зафиксировано 23 нарушения в городских поселениях Березово </w:t>
      </w:r>
      <w:r w:rsidRPr="00041F7B">
        <w:rPr>
          <w:sz w:val="28"/>
          <w:szCs w:val="28"/>
        </w:rPr>
        <w:t xml:space="preserve">и Игрим, составлены </w:t>
      </w:r>
      <w:r w:rsidRPr="00041F7B">
        <w:rPr>
          <w:rFonts w:eastAsia="Calibri"/>
          <w:sz w:val="28"/>
          <w:szCs w:val="28"/>
          <w:lang w:eastAsia="en-US"/>
        </w:rPr>
        <w:t>протоколы.</w:t>
      </w:r>
    </w:p>
    <w:p w:rsidR="004F6A79" w:rsidRPr="00041F7B" w:rsidRDefault="004F6A79" w:rsidP="004F6A79">
      <w:pPr>
        <w:widowControl w:val="0"/>
        <w:ind w:firstLine="709"/>
        <w:jc w:val="both"/>
        <w:rPr>
          <w:rFonts w:eastAsia="Calibri"/>
          <w:sz w:val="28"/>
          <w:szCs w:val="28"/>
          <w:lang w:eastAsia="en-US"/>
        </w:rPr>
      </w:pPr>
      <w:r w:rsidRPr="00041F7B">
        <w:rPr>
          <w:rFonts w:eastAsia="Calibri"/>
          <w:sz w:val="28"/>
          <w:szCs w:val="28"/>
          <w:lang w:eastAsia="en-US"/>
        </w:rPr>
        <w:t>В 2025 году в Березовском районном суде постановления административной комиссии не обжаловались, акты прокурорского реагирования не поступали.</w:t>
      </w:r>
    </w:p>
    <w:p w:rsidR="004F6A79" w:rsidRPr="00041F7B" w:rsidRDefault="004F6A79" w:rsidP="004F6A79">
      <w:pPr>
        <w:ind w:firstLine="708"/>
        <w:jc w:val="both"/>
        <w:rPr>
          <w:rFonts w:eastAsia="Calibri"/>
          <w:sz w:val="28"/>
          <w:szCs w:val="28"/>
          <w:lang w:eastAsia="en-US"/>
        </w:rPr>
      </w:pPr>
      <w:r w:rsidRPr="00041F7B">
        <w:rPr>
          <w:rFonts w:eastAsia="Calibri"/>
          <w:sz w:val="28"/>
          <w:szCs w:val="28"/>
          <w:lang w:eastAsia="en-US"/>
        </w:rPr>
        <w:t>В целях исполнения постановлений и взыскания административных штрафов, административной комиссией направлено 13 заявлений в Отдел судебных приставов в Березовском районе о возбуждении исполнительных производств.</w:t>
      </w:r>
    </w:p>
    <w:p w:rsidR="004F6A79" w:rsidRPr="00041F7B" w:rsidRDefault="004F6A79" w:rsidP="004F6A79">
      <w:pPr>
        <w:ind w:right="2" w:firstLine="708"/>
        <w:jc w:val="both"/>
        <w:rPr>
          <w:rFonts w:ascii="PT Astra Serif" w:eastAsia="Calibri" w:hAnsi="PT Astra Serif"/>
          <w:sz w:val="26"/>
          <w:szCs w:val="26"/>
        </w:rPr>
      </w:pPr>
      <w:bookmarkStart w:id="124" w:name="_Toc126333245"/>
    </w:p>
    <w:p w:rsidR="004F6A79" w:rsidRPr="00041F7B" w:rsidRDefault="004F6A79" w:rsidP="004F6A79">
      <w:pPr>
        <w:pStyle w:val="3"/>
        <w:numPr>
          <w:ilvl w:val="0"/>
          <w:numId w:val="0"/>
        </w:numPr>
        <w:ind w:left="540" w:firstLine="169"/>
        <w:jc w:val="left"/>
        <w:rPr>
          <w:b w:val="0"/>
          <w:sz w:val="28"/>
        </w:rPr>
      </w:pPr>
      <w:bookmarkStart w:id="125" w:name="_Toc221027077"/>
      <w:bookmarkStart w:id="126" w:name="_Toc221103236"/>
      <w:r w:rsidRPr="00041F7B">
        <w:rPr>
          <w:b w:val="0"/>
          <w:sz w:val="28"/>
        </w:rPr>
        <w:t>12.3. Полномочия в сфере охраны труда</w:t>
      </w:r>
      <w:bookmarkEnd w:id="124"/>
      <w:bookmarkEnd w:id="125"/>
      <w:bookmarkEnd w:id="126"/>
    </w:p>
    <w:p w:rsidR="004F6A79" w:rsidRPr="00041F7B" w:rsidRDefault="004F6A79" w:rsidP="004F6A79">
      <w:pPr>
        <w:ind w:firstLine="708"/>
        <w:jc w:val="both"/>
        <w:rPr>
          <w:sz w:val="28"/>
          <w:szCs w:val="28"/>
        </w:rPr>
      </w:pPr>
    </w:p>
    <w:p w:rsidR="004F6A79" w:rsidRPr="00041F7B" w:rsidRDefault="004F6A79" w:rsidP="004F6A79">
      <w:pPr>
        <w:ind w:firstLine="708"/>
        <w:jc w:val="both"/>
        <w:rPr>
          <w:sz w:val="28"/>
          <w:szCs w:val="28"/>
        </w:rPr>
      </w:pPr>
      <w:r w:rsidRPr="00041F7B">
        <w:rPr>
          <w:sz w:val="28"/>
          <w:szCs w:val="28"/>
        </w:rPr>
        <w:t>В рамках осуществления полномочий в сфере охраны труда, переданных Законом Ханты-Мансийского автономного округа – Югры от 27 мая 2011 года № 57-оз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трудовых отношений и государственного управления охраной труда», в 2025 году:</w:t>
      </w:r>
    </w:p>
    <w:p w:rsidR="004F6A79" w:rsidRPr="00041F7B" w:rsidRDefault="004F6A79" w:rsidP="004F6A79">
      <w:pPr>
        <w:ind w:firstLine="709"/>
        <w:jc w:val="both"/>
        <w:rPr>
          <w:sz w:val="28"/>
          <w:szCs w:val="28"/>
        </w:rPr>
      </w:pPr>
      <w:r w:rsidRPr="00041F7B">
        <w:rPr>
          <w:sz w:val="28"/>
          <w:szCs w:val="28"/>
        </w:rPr>
        <w:t xml:space="preserve">проведено 4 заседания межведомственной комиссии по охране труда при администрации Березовского района, на которых рассмотрено 19 вопросов; </w:t>
      </w:r>
    </w:p>
    <w:p w:rsidR="004F6A79" w:rsidRPr="00041F7B" w:rsidRDefault="004F6A79" w:rsidP="004F6A79">
      <w:pPr>
        <w:ind w:firstLine="709"/>
        <w:jc w:val="both"/>
        <w:rPr>
          <w:sz w:val="28"/>
          <w:szCs w:val="28"/>
        </w:rPr>
      </w:pPr>
      <w:r w:rsidRPr="00041F7B">
        <w:rPr>
          <w:sz w:val="28"/>
          <w:szCs w:val="28"/>
        </w:rPr>
        <w:t>осуществлена уведомительная регистрация 21 коллективного договора (в том числе внесение изменений) предприятий и организаций Березовского района, независимо от форм собственности. Всего в Березовском районе действует 36 коллективных договоров;</w:t>
      </w:r>
    </w:p>
    <w:p w:rsidR="004F6A79" w:rsidRPr="00041F7B" w:rsidRDefault="004F6A79" w:rsidP="004F6A79">
      <w:pPr>
        <w:ind w:firstLine="709"/>
        <w:jc w:val="both"/>
        <w:rPr>
          <w:color w:val="FF0000"/>
          <w:sz w:val="28"/>
          <w:szCs w:val="28"/>
        </w:rPr>
      </w:pPr>
      <w:r w:rsidRPr="00041F7B">
        <w:rPr>
          <w:sz w:val="28"/>
          <w:szCs w:val="28"/>
        </w:rPr>
        <w:t>организовано и проведено 3 конкурса, в том числе: районный смотр-конкурс «Лучший специалист по охране труда Березовского района – 2025», районный фотоконкурс по охране труда «Безопасность в объективе», районный конкурс детских рисунков «Безопасный труд глазами детей»;</w:t>
      </w:r>
    </w:p>
    <w:p w:rsidR="004F6A79" w:rsidRPr="00041F7B" w:rsidRDefault="004F6A79" w:rsidP="004F6A79">
      <w:pPr>
        <w:ind w:firstLine="709"/>
        <w:jc w:val="both"/>
        <w:rPr>
          <w:sz w:val="28"/>
          <w:szCs w:val="28"/>
        </w:rPr>
      </w:pPr>
      <w:r w:rsidRPr="00041F7B">
        <w:rPr>
          <w:sz w:val="28"/>
          <w:szCs w:val="28"/>
        </w:rPr>
        <w:t>утверждены комплексный план мероприятий по снижению травматизма в результате несчастных случаев на производстве на территории муниципального образования Березовский район на 2025 год и план мероприятий по повышению эффективности реализации государственных полномочий по государственному управлению охраной труда на 2025 год;</w:t>
      </w:r>
    </w:p>
    <w:p w:rsidR="004F6A79" w:rsidRPr="00041F7B" w:rsidRDefault="004F6A79" w:rsidP="004F6A79">
      <w:pPr>
        <w:ind w:firstLine="709"/>
        <w:jc w:val="both"/>
        <w:rPr>
          <w:sz w:val="28"/>
          <w:szCs w:val="28"/>
        </w:rPr>
      </w:pPr>
      <w:r w:rsidRPr="00041F7B">
        <w:rPr>
          <w:sz w:val="28"/>
          <w:szCs w:val="28"/>
        </w:rPr>
        <w:t>рассмотрено более двухсот устных обращений от специалистов предприятий и организаций Березовского района.</w:t>
      </w:r>
    </w:p>
    <w:p w:rsidR="004F6A79" w:rsidRPr="00041F7B" w:rsidRDefault="004F6A79" w:rsidP="004F6A79">
      <w:pPr>
        <w:ind w:firstLine="708"/>
        <w:jc w:val="both"/>
        <w:rPr>
          <w:sz w:val="28"/>
          <w:szCs w:val="28"/>
        </w:rPr>
      </w:pPr>
    </w:p>
    <w:p w:rsidR="004F6A79" w:rsidRPr="00041F7B" w:rsidRDefault="004F6A79" w:rsidP="004F6A79">
      <w:pPr>
        <w:pStyle w:val="2"/>
        <w:spacing w:before="0" w:beforeAutospacing="0" w:after="0" w:afterAutospacing="0"/>
        <w:ind w:firstLine="709"/>
        <w:jc w:val="center"/>
        <w:rPr>
          <w:b w:val="0"/>
          <w:sz w:val="28"/>
          <w:szCs w:val="28"/>
        </w:rPr>
      </w:pPr>
      <w:bookmarkStart w:id="127" w:name="_Toc126333247"/>
      <w:bookmarkStart w:id="128" w:name="_Toc221027078"/>
      <w:bookmarkStart w:id="129" w:name="_Toc221103237"/>
      <w:r w:rsidRPr="00041F7B">
        <w:rPr>
          <w:b w:val="0"/>
          <w:sz w:val="28"/>
          <w:szCs w:val="28"/>
        </w:rPr>
        <w:t>13. Правовое обеспечение деятельности администрации района</w:t>
      </w:r>
      <w:bookmarkEnd w:id="127"/>
      <w:bookmarkEnd w:id="128"/>
      <w:bookmarkEnd w:id="129"/>
    </w:p>
    <w:p w:rsidR="004F6A79" w:rsidRPr="00041F7B" w:rsidRDefault="004F6A79" w:rsidP="004F6A79">
      <w:pPr>
        <w:widowControl w:val="0"/>
        <w:ind w:firstLine="709"/>
        <w:jc w:val="both"/>
        <w:rPr>
          <w:sz w:val="28"/>
          <w:szCs w:val="28"/>
        </w:rPr>
      </w:pPr>
    </w:p>
    <w:p w:rsidR="004F6A79" w:rsidRPr="00041F7B" w:rsidRDefault="004F6A79" w:rsidP="004F6A79">
      <w:pPr>
        <w:widowControl w:val="0"/>
        <w:ind w:firstLine="709"/>
        <w:jc w:val="both"/>
        <w:rPr>
          <w:sz w:val="28"/>
          <w:szCs w:val="28"/>
        </w:rPr>
      </w:pPr>
      <w:r w:rsidRPr="00041F7B">
        <w:rPr>
          <w:sz w:val="28"/>
          <w:szCs w:val="28"/>
        </w:rPr>
        <w:t xml:space="preserve">В 2025 году юридическо-правовым управлением осуществлялось представление в судах прав и законных интересов главы Березовского района, администрации Березовского района, подготовка исков, заявлений, иных процессуальных документов в защиту интересов муниципального образования Березовский район, городского поселения Березово. </w:t>
      </w:r>
    </w:p>
    <w:p w:rsidR="004F6A79" w:rsidRPr="00041F7B" w:rsidRDefault="004F6A79" w:rsidP="004F6A79">
      <w:pPr>
        <w:ind w:firstLine="708"/>
        <w:jc w:val="both"/>
        <w:rPr>
          <w:sz w:val="28"/>
          <w:szCs w:val="28"/>
        </w:rPr>
      </w:pPr>
      <w:r w:rsidRPr="00041F7B">
        <w:rPr>
          <w:sz w:val="28"/>
          <w:szCs w:val="28"/>
        </w:rPr>
        <w:t>Осуществлена подготовка процессуальных документов (заявлений, исковых заявлений, административных заявлений, заявлений о выдаче судебных приказов, отзывов, возражений, жалоб и т.д.): по делам в судах общей юрисдикции – 179 (2024 год – 122), по арбитражным делам – 67 (2024 год – 53).</w:t>
      </w:r>
    </w:p>
    <w:p w:rsidR="004F6A79" w:rsidRPr="00041F7B" w:rsidRDefault="004F6A79" w:rsidP="004F6A79">
      <w:pPr>
        <w:widowControl w:val="0"/>
        <w:ind w:firstLine="709"/>
        <w:jc w:val="both"/>
        <w:rPr>
          <w:sz w:val="28"/>
          <w:szCs w:val="28"/>
        </w:rPr>
      </w:pPr>
      <w:r w:rsidRPr="00041F7B">
        <w:rPr>
          <w:sz w:val="28"/>
          <w:szCs w:val="28"/>
        </w:rPr>
        <w:t>Принято участие в заседаниях: в судах общей юрисдикции – 192 (2024 год – 176), в арбитражных судах – 62 (2024 год – 81).</w:t>
      </w:r>
    </w:p>
    <w:p w:rsidR="004F6A79" w:rsidRPr="00041F7B" w:rsidRDefault="004F6A79" w:rsidP="004F6A79">
      <w:pPr>
        <w:widowControl w:val="0"/>
        <w:ind w:firstLine="709"/>
        <w:jc w:val="both"/>
        <w:rPr>
          <w:sz w:val="28"/>
          <w:szCs w:val="28"/>
        </w:rPr>
      </w:pPr>
      <w:r w:rsidRPr="00041F7B">
        <w:rPr>
          <w:sz w:val="28"/>
          <w:szCs w:val="28"/>
        </w:rPr>
        <w:t>Предмет рассмотрения гражданских и арбитражных дел – это требования в сфере земельных, жилищных, градостроительных отношений.</w:t>
      </w:r>
    </w:p>
    <w:p w:rsidR="004F6A79" w:rsidRPr="00716FF0" w:rsidRDefault="004F6A79" w:rsidP="004F6A79">
      <w:pPr>
        <w:widowControl w:val="0"/>
        <w:ind w:firstLine="709"/>
        <w:jc w:val="both"/>
        <w:rPr>
          <w:sz w:val="28"/>
          <w:szCs w:val="28"/>
        </w:rPr>
      </w:pPr>
      <w:r w:rsidRPr="00041F7B">
        <w:rPr>
          <w:sz w:val="28"/>
          <w:szCs w:val="28"/>
        </w:rPr>
        <w:t>Осуществлялась работа по включению задолженности должников в реестр требований кредиторов:</w:t>
      </w:r>
    </w:p>
    <w:p w:rsidR="004F6A79" w:rsidRPr="00716FF0" w:rsidRDefault="004F6A79" w:rsidP="004F6A79">
      <w:pPr>
        <w:widowControl w:val="0"/>
        <w:ind w:firstLine="709"/>
        <w:jc w:val="both"/>
        <w:rPr>
          <w:sz w:val="28"/>
          <w:szCs w:val="28"/>
        </w:rPr>
      </w:pPr>
    </w:p>
    <w:p w:rsidR="004F6A79" w:rsidRPr="00041F7B" w:rsidRDefault="004F6A79" w:rsidP="004F6A79">
      <w:pPr>
        <w:widowControl w:val="0"/>
        <w:ind w:firstLine="709"/>
        <w:jc w:val="right"/>
        <w:rPr>
          <w:sz w:val="28"/>
          <w:szCs w:val="28"/>
        </w:rPr>
      </w:pPr>
      <w:r w:rsidRPr="00041F7B">
        <w:rPr>
          <w:sz w:val="28"/>
          <w:szCs w:val="28"/>
        </w:rPr>
        <w:lastRenderedPageBreak/>
        <w:t>Таблица 24</w:t>
      </w:r>
    </w:p>
    <w:p w:rsidR="004F6A79" w:rsidRPr="00041F7B" w:rsidRDefault="004F6A79" w:rsidP="004F6A79">
      <w:pPr>
        <w:widowControl w:val="0"/>
        <w:ind w:firstLine="709"/>
        <w:jc w:val="center"/>
        <w:rPr>
          <w:sz w:val="28"/>
          <w:szCs w:val="28"/>
        </w:rPr>
      </w:pPr>
      <w:r w:rsidRPr="00041F7B">
        <w:rPr>
          <w:sz w:val="28"/>
          <w:szCs w:val="28"/>
        </w:rPr>
        <w:t>Реестр должников</w:t>
      </w:r>
    </w:p>
    <w:p w:rsidR="004F6A79" w:rsidRPr="00041F7B" w:rsidRDefault="004F6A79" w:rsidP="004F6A79">
      <w:pPr>
        <w:widowControl w:val="0"/>
        <w:ind w:firstLine="709"/>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03"/>
      </w:tblGrid>
      <w:tr w:rsidR="004F6A79" w:rsidRPr="00041F7B" w:rsidTr="008B02B3">
        <w:tc>
          <w:tcPr>
            <w:tcW w:w="4678"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jc w:val="center"/>
              <w:rPr>
                <w:sz w:val="28"/>
                <w:szCs w:val="28"/>
              </w:rPr>
            </w:pPr>
            <w:r w:rsidRPr="00EC6D5B">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jc w:val="center"/>
              <w:rPr>
                <w:sz w:val="28"/>
                <w:szCs w:val="28"/>
              </w:rPr>
            </w:pPr>
            <w:r w:rsidRPr="00EC6D5B">
              <w:rPr>
                <w:sz w:val="28"/>
                <w:szCs w:val="28"/>
              </w:rPr>
              <w:t>Размер исковых требований, рублей</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rPr>
                <w:sz w:val="28"/>
                <w:szCs w:val="28"/>
              </w:rPr>
            </w:pPr>
            <w:r w:rsidRPr="00EC6D5B">
              <w:rPr>
                <w:sz w:val="28"/>
                <w:szCs w:val="28"/>
              </w:rPr>
              <w:t>ООО «Строительная компания «</w:t>
            </w:r>
            <w:proofErr w:type="spellStart"/>
            <w:r w:rsidRPr="00EC6D5B">
              <w:rPr>
                <w:sz w:val="28"/>
                <w:szCs w:val="28"/>
              </w:rPr>
              <w:t>Альтра</w:t>
            </w:r>
            <w:proofErr w:type="spellEnd"/>
            <w:r w:rsidRPr="00EC6D5B">
              <w:rPr>
                <w:sz w:val="28"/>
                <w:szCs w:val="28"/>
              </w:rPr>
              <w:t xml:space="preserve"> </w:t>
            </w:r>
            <w:proofErr w:type="spellStart"/>
            <w:r w:rsidRPr="00EC6D5B">
              <w:rPr>
                <w:sz w:val="28"/>
                <w:szCs w:val="28"/>
              </w:rPr>
              <w:t>Энерджи</w:t>
            </w:r>
            <w:proofErr w:type="spellEnd"/>
            <w:r w:rsidRPr="00EC6D5B">
              <w:rPr>
                <w:sz w:val="28"/>
                <w:szCs w:val="28"/>
              </w:rPr>
              <w:t>»</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jc w:val="center"/>
              <w:rPr>
                <w:sz w:val="28"/>
                <w:szCs w:val="28"/>
              </w:rPr>
            </w:pPr>
            <w:r w:rsidRPr="00EC6D5B">
              <w:rPr>
                <w:sz w:val="28"/>
                <w:szCs w:val="28"/>
              </w:rPr>
              <w:t>452 583</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rPr>
                <w:sz w:val="28"/>
                <w:szCs w:val="28"/>
              </w:rPr>
            </w:pPr>
            <w:r w:rsidRPr="00EC6D5B">
              <w:rPr>
                <w:sz w:val="28"/>
                <w:szCs w:val="28"/>
              </w:rPr>
              <w:t>Ибрагимов И.К.</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jc w:val="center"/>
              <w:rPr>
                <w:sz w:val="28"/>
                <w:szCs w:val="28"/>
              </w:rPr>
            </w:pPr>
            <w:r w:rsidRPr="00EC6D5B">
              <w:rPr>
                <w:sz w:val="28"/>
                <w:szCs w:val="28"/>
              </w:rPr>
              <w:t>6 921 063</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EC6D5B" w:rsidRDefault="004F6A79" w:rsidP="008B02B3">
            <w:pPr>
              <w:jc w:val="both"/>
              <w:rPr>
                <w:sz w:val="28"/>
                <w:szCs w:val="28"/>
              </w:rPr>
            </w:pPr>
            <w:r w:rsidRPr="00EC6D5B">
              <w:rPr>
                <w:sz w:val="28"/>
                <w:szCs w:val="28"/>
              </w:rPr>
              <w:t>МУП «Теплосети Саранпауль»</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ind w:firstLine="34"/>
              <w:jc w:val="center"/>
              <w:rPr>
                <w:sz w:val="28"/>
                <w:szCs w:val="28"/>
              </w:rPr>
            </w:pPr>
            <w:r w:rsidRPr="00EC6D5B">
              <w:rPr>
                <w:sz w:val="28"/>
                <w:szCs w:val="28"/>
              </w:rPr>
              <w:t>29 476 977</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EC6D5B" w:rsidRDefault="004F6A79" w:rsidP="008B02B3">
            <w:pPr>
              <w:jc w:val="both"/>
              <w:rPr>
                <w:sz w:val="28"/>
                <w:szCs w:val="28"/>
              </w:rPr>
            </w:pPr>
            <w:r w:rsidRPr="00EC6D5B">
              <w:rPr>
                <w:sz w:val="28"/>
                <w:szCs w:val="28"/>
              </w:rPr>
              <w:t>ИП Пряхин Ю.В.</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ind w:firstLine="34"/>
              <w:jc w:val="center"/>
              <w:rPr>
                <w:sz w:val="28"/>
                <w:szCs w:val="28"/>
              </w:rPr>
            </w:pPr>
            <w:r w:rsidRPr="00EC6D5B">
              <w:rPr>
                <w:sz w:val="28"/>
                <w:szCs w:val="28"/>
              </w:rPr>
              <w:t>92 375</w:t>
            </w:r>
          </w:p>
        </w:tc>
      </w:tr>
    </w:tbl>
    <w:p w:rsidR="004F6A79" w:rsidRPr="00041F7B" w:rsidRDefault="004F6A79" w:rsidP="004F6A79">
      <w:pPr>
        <w:widowControl w:val="0"/>
        <w:ind w:firstLine="709"/>
        <w:jc w:val="both"/>
        <w:rPr>
          <w:sz w:val="28"/>
          <w:szCs w:val="28"/>
        </w:rPr>
      </w:pPr>
    </w:p>
    <w:p w:rsidR="004F6A79" w:rsidRPr="00041F7B" w:rsidRDefault="004F6A79" w:rsidP="004F6A79">
      <w:pPr>
        <w:widowControl w:val="0"/>
        <w:ind w:firstLine="709"/>
        <w:jc w:val="both"/>
        <w:rPr>
          <w:sz w:val="28"/>
          <w:szCs w:val="28"/>
        </w:rPr>
      </w:pPr>
      <w:r w:rsidRPr="00041F7B">
        <w:rPr>
          <w:sz w:val="28"/>
          <w:szCs w:val="28"/>
        </w:rPr>
        <w:t>Велась претензионно-исковая работа в отношении должников:</w:t>
      </w:r>
    </w:p>
    <w:p w:rsidR="004F6A79" w:rsidRPr="00041F7B" w:rsidRDefault="004F6A79" w:rsidP="004F6A79">
      <w:pPr>
        <w:pStyle w:val="16"/>
        <w:ind w:left="0" w:firstLine="720"/>
        <w:jc w:val="right"/>
        <w:rPr>
          <w:sz w:val="28"/>
          <w:szCs w:val="28"/>
        </w:rPr>
      </w:pPr>
    </w:p>
    <w:p w:rsidR="004F6A79" w:rsidRPr="00041F7B" w:rsidRDefault="004F6A79" w:rsidP="004F6A79">
      <w:pPr>
        <w:pStyle w:val="16"/>
        <w:ind w:left="0" w:firstLine="720"/>
        <w:jc w:val="right"/>
        <w:rPr>
          <w:sz w:val="28"/>
          <w:szCs w:val="28"/>
        </w:rPr>
      </w:pPr>
      <w:r w:rsidRPr="00041F7B">
        <w:rPr>
          <w:sz w:val="28"/>
          <w:szCs w:val="28"/>
        </w:rPr>
        <w:t>Таблица 25</w:t>
      </w:r>
    </w:p>
    <w:p w:rsidR="004F6A79" w:rsidRPr="00041F7B" w:rsidRDefault="004F6A79" w:rsidP="004F6A79">
      <w:pPr>
        <w:pStyle w:val="16"/>
        <w:ind w:left="0" w:firstLine="720"/>
        <w:jc w:val="right"/>
        <w:rPr>
          <w:sz w:val="28"/>
          <w:szCs w:val="28"/>
        </w:rPr>
      </w:pPr>
    </w:p>
    <w:p w:rsidR="004F6A79" w:rsidRPr="00041F7B" w:rsidRDefault="004F6A79" w:rsidP="004F6A79">
      <w:pPr>
        <w:widowControl w:val="0"/>
        <w:ind w:firstLine="709"/>
        <w:jc w:val="center"/>
        <w:rPr>
          <w:sz w:val="28"/>
          <w:szCs w:val="28"/>
        </w:rPr>
      </w:pPr>
      <w:r w:rsidRPr="00041F7B">
        <w:rPr>
          <w:sz w:val="28"/>
          <w:szCs w:val="28"/>
        </w:rPr>
        <w:t>Реестр должников</w:t>
      </w:r>
    </w:p>
    <w:p w:rsidR="004F6A79" w:rsidRPr="00041F7B" w:rsidRDefault="004F6A79" w:rsidP="004F6A79">
      <w:pPr>
        <w:pStyle w:val="16"/>
        <w:ind w:left="0" w:firstLine="720"/>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03"/>
      </w:tblGrid>
      <w:tr w:rsidR="004F6A79" w:rsidRPr="00041F7B" w:rsidTr="008B02B3">
        <w:tc>
          <w:tcPr>
            <w:tcW w:w="4678" w:type="dxa"/>
            <w:tcBorders>
              <w:top w:val="single" w:sz="4" w:space="0" w:color="auto"/>
              <w:left w:val="single" w:sz="4" w:space="0" w:color="auto"/>
              <w:bottom w:val="single" w:sz="4" w:space="0" w:color="auto"/>
              <w:right w:val="single" w:sz="4" w:space="0" w:color="auto"/>
            </w:tcBorders>
            <w:vAlign w:val="center"/>
          </w:tcPr>
          <w:p w:rsidR="004F6A79" w:rsidRPr="00041F7B" w:rsidRDefault="004F6A79" w:rsidP="008B02B3">
            <w:pPr>
              <w:widowControl w:val="0"/>
              <w:jc w:val="center"/>
              <w:rPr>
                <w:sz w:val="28"/>
                <w:szCs w:val="28"/>
              </w:rPr>
            </w:pPr>
            <w:r w:rsidRPr="00041F7B">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041F7B" w:rsidRDefault="004F6A79" w:rsidP="008B02B3">
            <w:pPr>
              <w:widowControl w:val="0"/>
              <w:jc w:val="center"/>
              <w:rPr>
                <w:sz w:val="28"/>
                <w:szCs w:val="28"/>
              </w:rPr>
            </w:pPr>
            <w:r w:rsidRPr="00041F7B">
              <w:rPr>
                <w:sz w:val="28"/>
                <w:szCs w:val="28"/>
              </w:rPr>
              <w:t>Размер исковых требований, рублей</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rPr>
                <w:sz w:val="28"/>
                <w:szCs w:val="28"/>
              </w:rPr>
            </w:pPr>
            <w:r w:rsidRPr="00041F7B">
              <w:rPr>
                <w:sz w:val="28"/>
                <w:szCs w:val="28"/>
              </w:rPr>
              <w:t>ООО «Строительная компания Дивес Девелопмент»</w:t>
            </w:r>
          </w:p>
        </w:tc>
        <w:tc>
          <w:tcPr>
            <w:tcW w:w="5103"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center"/>
              <w:rPr>
                <w:sz w:val="28"/>
                <w:szCs w:val="28"/>
              </w:rPr>
            </w:pPr>
            <w:r>
              <w:rPr>
                <w:sz w:val="28"/>
                <w:szCs w:val="28"/>
              </w:rPr>
              <w:t>б</w:t>
            </w:r>
            <w:r w:rsidRPr="00041F7B">
              <w:rPr>
                <w:sz w:val="28"/>
                <w:szCs w:val="28"/>
              </w:rPr>
              <w:t>олее 30 000 000</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both"/>
              <w:rPr>
                <w:sz w:val="28"/>
                <w:szCs w:val="28"/>
              </w:rPr>
            </w:pPr>
            <w:r w:rsidRPr="00041F7B">
              <w:rPr>
                <w:sz w:val="28"/>
                <w:szCs w:val="28"/>
              </w:rPr>
              <w:t>ИП Гришин</w:t>
            </w:r>
          </w:p>
        </w:tc>
        <w:tc>
          <w:tcPr>
            <w:tcW w:w="5103"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center"/>
              <w:rPr>
                <w:sz w:val="28"/>
                <w:szCs w:val="28"/>
              </w:rPr>
            </w:pPr>
            <w:r w:rsidRPr="00041F7B">
              <w:rPr>
                <w:sz w:val="28"/>
                <w:szCs w:val="28"/>
              </w:rPr>
              <w:t>209 706</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both"/>
              <w:rPr>
                <w:sz w:val="28"/>
                <w:szCs w:val="28"/>
              </w:rPr>
            </w:pPr>
            <w:r w:rsidRPr="00041F7B">
              <w:rPr>
                <w:sz w:val="28"/>
                <w:szCs w:val="28"/>
              </w:rPr>
              <w:t>ИП Ханенков О.В.</w:t>
            </w:r>
          </w:p>
        </w:tc>
        <w:tc>
          <w:tcPr>
            <w:tcW w:w="5103"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center"/>
              <w:rPr>
                <w:sz w:val="28"/>
                <w:szCs w:val="28"/>
              </w:rPr>
            </w:pPr>
            <w:r>
              <w:rPr>
                <w:sz w:val="28"/>
                <w:szCs w:val="28"/>
              </w:rPr>
              <w:t>в</w:t>
            </w:r>
            <w:r w:rsidRPr="00041F7B">
              <w:rPr>
                <w:sz w:val="28"/>
                <w:szCs w:val="28"/>
              </w:rPr>
              <w:t>озмещение ущерба</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both"/>
              <w:rPr>
                <w:sz w:val="28"/>
                <w:szCs w:val="28"/>
              </w:rPr>
            </w:pPr>
            <w:r w:rsidRPr="00041F7B">
              <w:rPr>
                <w:sz w:val="28"/>
                <w:szCs w:val="28"/>
              </w:rPr>
              <w:t>ООО «</w:t>
            </w:r>
            <w:proofErr w:type="spellStart"/>
            <w:r w:rsidRPr="00041F7B">
              <w:rPr>
                <w:sz w:val="28"/>
                <w:szCs w:val="28"/>
              </w:rPr>
              <w:t>Ростармстройинвест</w:t>
            </w:r>
            <w:proofErr w:type="spellEnd"/>
            <w:r w:rsidRPr="00041F7B">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center"/>
              <w:rPr>
                <w:sz w:val="28"/>
                <w:szCs w:val="28"/>
              </w:rPr>
            </w:pPr>
            <w:r w:rsidRPr="00041F7B">
              <w:rPr>
                <w:sz w:val="28"/>
                <w:szCs w:val="28"/>
              </w:rPr>
              <w:t>устранение строительных недостатков</w:t>
            </w:r>
          </w:p>
        </w:tc>
      </w:tr>
    </w:tbl>
    <w:p w:rsidR="004F6A79" w:rsidRPr="00041F7B" w:rsidRDefault="004F6A79" w:rsidP="004F6A79">
      <w:pPr>
        <w:widowControl w:val="0"/>
        <w:jc w:val="right"/>
        <w:rPr>
          <w:sz w:val="28"/>
          <w:szCs w:val="28"/>
        </w:rPr>
      </w:pPr>
    </w:p>
    <w:p w:rsidR="004F6A79" w:rsidRPr="00041F7B" w:rsidRDefault="004F6A79" w:rsidP="004F6A79">
      <w:pPr>
        <w:ind w:firstLine="708"/>
        <w:jc w:val="both"/>
        <w:rPr>
          <w:sz w:val="28"/>
          <w:szCs w:val="28"/>
        </w:rPr>
      </w:pPr>
      <w:r w:rsidRPr="00041F7B">
        <w:rPr>
          <w:sz w:val="28"/>
          <w:szCs w:val="28"/>
        </w:rPr>
        <w:t>Судебными решениями исковые требования администрации Березовского района удовлетворены на общую сумму 4 080 930 рублей (2024 год – 657 264 рубля).</w:t>
      </w:r>
    </w:p>
    <w:p w:rsidR="004F6A79" w:rsidRPr="00041F7B" w:rsidRDefault="004F6A79" w:rsidP="004F6A79">
      <w:pPr>
        <w:ind w:firstLine="708"/>
        <w:jc w:val="both"/>
        <w:rPr>
          <w:sz w:val="28"/>
          <w:szCs w:val="28"/>
        </w:rPr>
      </w:pPr>
      <w:r w:rsidRPr="00041F7B">
        <w:rPr>
          <w:sz w:val="28"/>
          <w:szCs w:val="28"/>
        </w:rPr>
        <w:t>В рамках рассмотрения в 2024 году арбитражных дел о несостоятельности (банкротстве) МУП ЖКХ городского поселения Березово, ООО «Теплосети Березово» администрация Березовского района освобождена от субсидиарной ответственности по обязательствам должников в размере 258,0 млн. рублей. В 2025 году кассационными определениями арбитражных судов указанные решения оставлены без изменения.</w:t>
      </w:r>
    </w:p>
    <w:p w:rsidR="004F6A79" w:rsidRPr="00041F7B" w:rsidRDefault="004F6A79" w:rsidP="004F6A79">
      <w:pPr>
        <w:ind w:firstLine="708"/>
        <w:jc w:val="both"/>
        <w:rPr>
          <w:sz w:val="28"/>
          <w:szCs w:val="28"/>
        </w:rPr>
      </w:pPr>
      <w:r w:rsidRPr="00041F7B">
        <w:rPr>
          <w:sz w:val="28"/>
          <w:szCs w:val="28"/>
        </w:rPr>
        <w:t>Администрациям городских и сельских поселений оказывается правовая помощь в подготовке документов при рассмотрении в судах гражданских и арбитражных дел, по текущим вопросам, связанным с исполнением полномочий.</w:t>
      </w:r>
    </w:p>
    <w:p w:rsidR="004F6A79" w:rsidRPr="00041F7B" w:rsidRDefault="004F6A79" w:rsidP="004F6A79">
      <w:pPr>
        <w:ind w:firstLine="708"/>
        <w:jc w:val="both"/>
        <w:rPr>
          <w:sz w:val="28"/>
          <w:szCs w:val="28"/>
        </w:rPr>
      </w:pPr>
      <w:r w:rsidRPr="00041F7B">
        <w:rPr>
          <w:sz w:val="28"/>
          <w:szCs w:val="28"/>
        </w:rPr>
        <w:t>Обжаловались постановления по делам об административных правонарушениях, по которым администрация Березовского района была привлечена к административной ответственности с назначением административного наказания (штраф), из 14 постановлений: 8 отменены судом, 6 находятся на рассмотрении.</w:t>
      </w:r>
    </w:p>
    <w:p w:rsidR="004F6A79" w:rsidRPr="00041F7B" w:rsidRDefault="004F6A79" w:rsidP="004F6A79">
      <w:pPr>
        <w:ind w:firstLine="708"/>
        <w:jc w:val="both"/>
        <w:rPr>
          <w:sz w:val="28"/>
          <w:szCs w:val="28"/>
        </w:rPr>
      </w:pPr>
      <w:r w:rsidRPr="00041F7B">
        <w:rPr>
          <w:sz w:val="28"/>
          <w:szCs w:val="28"/>
        </w:rPr>
        <w:t>Проведена правовая экспертиза 444 проектов договоров, соглашений, муниципальных контрактов (2024 год – 395).</w:t>
      </w:r>
    </w:p>
    <w:p w:rsidR="004F6A79" w:rsidRPr="00041F7B" w:rsidRDefault="004F6A79" w:rsidP="004F6A79">
      <w:pPr>
        <w:tabs>
          <w:tab w:val="left" w:pos="540"/>
          <w:tab w:val="left" w:pos="720"/>
        </w:tabs>
        <w:ind w:firstLine="720"/>
        <w:jc w:val="both"/>
        <w:rPr>
          <w:sz w:val="28"/>
          <w:szCs w:val="28"/>
        </w:rPr>
      </w:pPr>
      <w:r w:rsidRPr="00041F7B">
        <w:rPr>
          <w:sz w:val="28"/>
          <w:szCs w:val="28"/>
        </w:rPr>
        <w:t xml:space="preserve">Антикоррупционная экспертиза проведена в отношении 568 (2024 год – 532) проектов нормативных правовых актов администрации Березовского района, </w:t>
      </w:r>
      <w:r w:rsidRPr="00041F7B">
        <w:rPr>
          <w:sz w:val="28"/>
          <w:szCs w:val="28"/>
        </w:rPr>
        <w:lastRenderedPageBreak/>
        <w:t xml:space="preserve">по результатам </w:t>
      </w:r>
      <w:proofErr w:type="gramStart"/>
      <w:r w:rsidRPr="00041F7B">
        <w:rPr>
          <w:sz w:val="28"/>
          <w:szCs w:val="28"/>
        </w:rPr>
        <w:t>которой</w:t>
      </w:r>
      <w:proofErr w:type="gramEnd"/>
      <w:r w:rsidRPr="00041F7B">
        <w:rPr>
          <w:sz w:val="28"/>
          <w:szCs w:val="28"/>
        </w:rPr>
        <w:t xml:space="preserve"> в 5 проектах выявлены коррупционные факторы (2024 год – 11).</w:t>
      </w:r>
    </w:p>
    <w:p w:rsidR="004F6A79" w:rsidRPr="00041F7B" w:rsidRDefault="004F6A79" w:rsidP="004F6A79">
      <w:pPr>
        <w:tabs>
          <w:tab w:val="left" w:pos="540"/>
          <w:tab w:val="left" w:pos="720"/>
        </w:tabs>
        <w:ind w:firstLine="720"/>
        <w:jc w:val="both"/>
        <w:rPr>
          <w:sz w:val="28"/>
          <w:szCs w:val="28"/>
        </w:rPr>
      </w:pPr>
      <w:r w:rsidRPr="00041F7B">
        <w:rPr>
          <w:sz w:val="28"/>
          <w:szCs w:val="28"/>
        </w:rPr>
        <w:t>Всего за 2025 год проведена экспертиза 4 862 проектов муниципальных правовых актов главы Березовского района, администрации Березовского района, Думы Березовского района, Совета депутатов городского поселения Березово, председателя</w:t>
      </w:r>
      <w:proofErr w:type="gramStart"/>
      <w:r w:rsidRPr="00041F7B">
        <w:rPr>
          <w:sz w:val="28"/>
          <w:szCs w:val="28"/>
        </w:rPr>
        <w:t xml:space="preserve"> К</w:t>
      </w:r>
      <w:proofErr w:type="gramEnd"/>
      <w:r w:rsidRPr="00041F7B">
        <w:rPr>
          <w:sz w:val="28"/>
          <w:szCs w:val="28"/>
        </w:rPr>
        <w:t>онтрольно – счетной палаты Березовского района (2024 год – 4 668).</w:t>
      </w:r>
    </w:p>
    <w:p w:rsidR="004F6A79" w:rsidRPr="00041F7B" w:rsidRDefault="004F6A79" w:rsidP="004F6A79">
      <w:pPr>
        <w:widowControl w:val="0"/>
        <w:spacing w:line="312" w:lineRule="exact"/>
        <w:ind w:firstLine="700"/>
        <w:jc w:val="both"/>
        <w:rPr>
          <w:sz w:val="28"/>
          <w:szCs w:val="28"/>
        </w:rPr>
      </w:pPr>
      <w:r w:rsidRPr="00041F7B">
        <w:rPr>
          <w:sz w:val="28"/>
          <w:szCs w:val="28"/>
        </w:rPr>
        <w:t>В соответствии с Указом Президента Российской Федерации от 20.05.2011 № 657 в целях своевременного внесения изменений и дополнений в муниципальные нормативные правовые акты в соответствии с действующим законодательством проводится мониторинг правоприменения муниципальных нормативных правовых актов Березовского района, в том числе с использованием программного обеспечения «Кодекс». Исключение и устранение несоответствий, пробелов в правовом регулировании осуществляется на основании планов нормотворчества, утверждаемых ежеквартально муниципальным правовым актом.</w:t>
      </w:r>
    </w:p>
    <w:p w:rsidR="004F6A79" w:rsidRDefault="004F6A79" w:rsidP="004F6A79">
      <w:pPr>
        <w:widowControl w:val="0"/>
        <w:ind w:firstLine="709"/>
        <w:jc w:val="both"/>
        <w:rPr>
          <w:sz w:val="28"/>
          <w:szCs w:val="28"/>
        </w:rPr>
      </w:pPr>
      <w:r w:rsidRPr="00041F7B">
        <w:rPr>
          <w:sz w:val="28"/>
          <w:szCs w:val="28"/>
        </w:rPr>
        <w:t xml:space="preserve">В целях </w:t>
      </w:r>
      <w:proofErr w:type="gramStart"/>
      <w:r w:rsidRPr="00041F7B">
        <w:rPr>
          <w:sz w:val="28"/>
          <w:szCs w:val="28"/>
        </w:rPr>
        <w:t>ведения регистра муниципальных нормативных правовых актов субъекта Российской Федерации</w:t>
      </w:r>
      <w:proofErr w:type="gramEnd"/>
      <w:r w:rsidRPr="00041F7B">
        <w:rPr>
          <w:sz w:val="28"/>
          <w:szCs w:val="28"/>
        </w:rPr>
        <w:t xml:space="preserve"> за 2025 год в адрес Управления государственной регистрации нормативных правовых актов Аппарата Губернатора автономного округа направлено сведений о 421 муниципальном нормативном правовом акте (2024 год – 419).</w:t>
      </w:r>
      <w:r w:rsidRPr="00F3569F">
        <w:rPr>
          <w:sz w:val="28"/>
          <w:szCs w:val="28"/>
        </w:rPr>
        <w:t xml:space="preserve"> </w:t>
      </w:r>
    </w:p>
    <w:p w:rsidR="004F6A79" w:rsidRPr="00FE0B97" w:rsidRDefault="004F6A79" w:rsidP="004F6A79">
      <w:pPr>
        <w:tabs>
          <w:tab w:val="left" w:pos="5914"/>
        </w:tabs>
        <w:rPr>
          <w:b/>
          <w:sz w:val="28"/>
          <w:szCs w:val="28"/>
        </w:rPr>
      </w:pPr>
      <w:r w:rsidRPr="00FE0B97">
        <w:rPr>
          <w:b/>
          <w:sz w:val="28"/>
          <w:szCs w:val="28"/>
        </w:rPr>
        <w:tab/>
      </w:r>
    </w:p>
    <w:p w:rsidR="004F6A79" w:rsidRPr="00E073A4" w:rsidRDefault="004F6A79" w:rsidP="004F6A79">
      <w:pPr>
        <w:pStyle w:val="2"/>
        <w:spacing w:before="0" w:beforeAutospacing="0" w:after="0" w:afterAutospacing="0"/>
        <w:jc w:val="center"/>
        <w:rPr>
          <w:b w:val="0"/>
          <w:sz w:val="28"/>
          <w:szCs w:val="28"/>
        </w:rPr>
      </w:pPr>
      <w:bookmarkStart w:id="130" w:name="_Toc126333248"/>
      <w:bookmarkStart w:id="131" w:name="_Toc221027079"/>
      <w:bookmarkStart w:id="132" w:name="_Toc221103238"/>
      <w:r w:rsidRPr="00E073A4">
        <w:rPr>
          <w:b w:val="0"/>
          <w:sz w:val="28"/>
          <w:szCs w:val="28"/>
        </w:rPr>
        <w:t>14. Информирование граждан о деятельности администрации Березовского района. Работа с обращениями граждан</w:t>
      </w:r>
      <w:bookmarkEnd w:id="130"/>
      <w:bookmarkEnd w:id="131"/>
      <w:bookmarkEnd w:id="132"/>
    </w:p>
    <w:p w:rsidR="004F6A79" w:rsidRPr="00E073A4" w:rsidRDefault="004F6A79" w:rsidP="004F6A79">
      <w:pPr>
        <w:pStyle w:val="2"/>
        <w:spacing w:before="0" w:beforeAutospacing="0" w:after="0" w:afterAutospacing="0"/>
        <w:jc w:val="center"/>
        <w:rPr>
          <w:b w:val="0"/>
          <w:bCs w:val="0"/>
          <w:sz w:val="28"/>
          <w:szCs w:val="28"/>
        </w:rPr>
      </w:pPr>
    </w:p>
    <w:p w:rsidR="004F6A79" w:rsidRPr="00E073A4" w:rsidRDefault="004F6A79" w:rsidP="004F6A79">
      <w:pPr>
        <w:ind w:firstLine="851"/>
        <w:jc w:val="both"/>
        <w:rPr>
          <w:sz w:val="28"/>
        </w:rPr>
      </w:pPr>
      <w:r w:rsidRPr="00E073A4">
        <w:rPr>
          <w:sz w:val="28"/>
        </w:rPr>
        <w:t xml:space="preserve">В 2025 продолжена работа по информированию жителей Березовского района о политических социально-экономических и иных событиях муниципалитета. Все материалы о деятельности органов местного самоуправления публикуются на официальном сайте органов местного самоуправления, в средствах массовой информации – в газете «Жизнь Югры», на сайте сетевого издания «Березово. Инфо», в госпабликах администрации Березовского района – ВКонтакте, Одноклассники, мессенджерах Телеграм и Макс. В формировании контента принимают участие все структурные подразделения </w:t>
      </w:r>
      <w:proofErr w:type="gramStart"/>
      <w:r w:rsidRPr="00E073A4">
        <w:rPr>
          <w:sz w:val="28"/>
        </w:rPr>
        <w:t>районной</w:t>
      </w:r>
      <w:proofErr w:type="gramEnd"/>
      <w:r w:rsidRPr="00E073A4">
        <w:rPr>
          <w:sz w:val="28"/>
        </w:rPr>
        <w:t xml:space="preserve"> администрации. </w:t>
      </w:r>
    </w:p>
    <w:p w:rsidR="004F6A79" w:rsidRPr="00E073A4" w:rsidRDefault="004F6A79" w:rsidP="004F6A79">
      <w:pPr>
        <w:ind w:firstLine="709"/>
        <w:jc w:val="both"/>
        <w:rPr>
          <w:sz w:val="28"/>
        </w:rPr>
      </w:pPr>
      <w:r w:rsidRPr="00E073A4">
        <w:rPr>
          <w:sz w:val="28"/>
          <w:szCs w:val="22"/>
        </w:rPr>
        <w:t xml:space="preserve"> С</w:t>
      </w:r>
      <w:r w:rsidRPr="00E073A4">
        <w:rPr>
          <w:sz w:val="28"/>
        </w:rPr>
        <w:t>овместно с МАУ «Березовский медиацентр» был реализован ряд информационных кампаний. Наиболее масштабные проекты, реализованные в Березовском районе в 2025 году, – «80-летие Победы в Великой Отечественной войне 1941–1945 годов», «95 лет Югре», «Специальная военная операция», «Гуманитарная помощь», «Профилактика мошенничества».</w:t>
      </w:r>
    </w:p>
    <w:p w:rsidR="004F6A79" w:rsidRPr="00022969" w:rsidRDefault="004F6A79" w:rsidP="004F6A79">
      <w:pPr>
        <w:ind w:firstLine="851"/>
        <w:jc w:val="both"/>
        <w:rPr>
          <w:sz w:val="28"/>
        </w:rPr>
      </w:pPr>
      <w:r w:rsidRPr="00E073A4">
        <w:rPr>
          <w:sz w:val="28"/>
        </w:rPr>
        <w:t xml:space="preserve">С каждым годом наблюдается рост числа подписчиков в госпабликах администрации Березовского района в социальных сетях. На 1 января 2025 года в группе ВКонтакте насчитывается 6 643 подписчиков (в 2024 году – 5 650), в Одноклассниках – 2 875 подписчиков (в 2024 году – 2728), в мессенджере Телеграм – 735 подписчик (в 2024 году – 501). </w:t>
      </w:r>
      <w:r w:rsidRPr="00E8692A">
        <w:rPr>
          <w:sz w:val="28"/>
        </w:rPr>
        <w:t xml:space="preserve">В течение 2025 года жители Березовского района оставили более 7,4 тысяч комментариев, 112,8 тысяч </w:t>
      </w:r>
      <w:r w:rsidRPr="00E8692A">
        <w:rPr>
          <w:sz w:val="28"/>
        </w:rPr>
        <w:lastRenderedPageBreak/>
        <w:t xml:space="preserve">реакций «мне нравится» и более 9,1 тысяч репостов </w:t>
      </w:r>
      <w:r w:rsidRPr="00E073A4">
        <w:rPr>
          <w:sz w:val="28"/>
        </w:rPr>
        <w:t xml:space="preserve">публикаций. Эти результаты достигнуты благодаря созданию </w:t>
      </w:r>
      <w:proofErr w:type="gramStart"/>
      <w:r w:rsidRPr="00E073A4">
        <w:rPr>
          <w:sz w:val="28"/>
        </w:rPr>
        <w:t>уникального</w:t>
      </w:r>
      <w:proofErr w:type="gramEnd"/>
      <w:r w:rsidRPr="00E073A4">
        <w:rPr>
          <w:sz w:val="28"/>
        </w:rPr>
        <w:t xml:space="preserve"> контента, направленного на повышение вовлеченности аудитории.</w:t>
      </w:r>
    </w:p>
    <w:p w:rsidR="004F6A79" w:rsidRPr="00E073A4" w:rsidRDefault="004F6A79" w:rsidP="004F6A79">
      <w:pPr>
        <w:ind w:firstLine="851"/>
        <w:jc w:val="both"/>
        <w:rPr>
          <w:rFonts w:cs="Calibri"/>
          <w:sz w:val="28"/>
          <w:szCs w:val="28"/>
        </w:rPr>
      </w:pPr>
      <w:r w:rsidRPr="00E073A4">
        <w:rPr>
          <w:rFonts w:cs="Calibri"/>
          <w:sz w:val="28"/>
          <w:szCs w:val="28"/>
        </w:rPr>
        <w:t xml:space="preserve">В </w:t>
      </w:r>
      <w:proofErr w:type="gramStart"/>
      <w:r w:rsidRPr="00E073A4">
        <w:rPr>
          <w:rFonts w:cs="Calibri"/>
          <w:sz w:val="28"/>
          <w:szCs w:val="28"/>
        </w:rPr>
        <w:t>официальных</w:t>
      </w:r>
      <w:proofErr w:type="gramEnd"/>
      <w:r w:rsidRPr="00E073A4">
        <w:rPr>
          <w:rFonts w:cs="Calibri"/>
          <w:sz w:val="28"/>
          <w:szCs w:val="28"/>
        </w:rPr>
        <w:t xml:space="preserve"> аккаунтах администрации Березовского района видеоролики стали наиболее востребованным форматом контента. Данный факт свидетельствует о том, что видеоформаты привлекают повышенное внимание целевой аудитории. Вся видеопродукция создается самостоятельно, включая выезд на места событий и последующую обработку материала. Это позволяет оперативно и эффективно информировать жителей о значимых событиях, новостях района, а также о достижениях и успехах местных жителей.</w:t>
      </w:r>
    </w:p>
    <w:p w:rsidR="004F6A79" w:rsidRPr="00E073A4" w:rsidRDefault="004F6A79" w:rsidP="004F6A79">
      <w:pPr>
        <w:ind w:firstLine="851"/>
        <w:jc w:val="both"/>
        <w:rPr>
          <w:rFonts w:cs="Calibri"/>
          <w:sz w:val="28"/>
          <w:szCs w:val="28"/>
        </w:rPr>
      </w:pPr>
      <w:r w:rsidRPr="00E073A4">
        <w:rPr>
          <w:rFonts w:cs="Calibri"/>
          <w:sz w:val="28"/>
          <w:szCs w:val="28"/>
        </w:rPr>
        <w:t>В рамках проекта «Арктические будни», реализованного в 2025 году, были представлены материалы, освещающие деятельность отделов, комитетов и управлений администрации Березовского района, а также заместителей главы Березовского района. Этот проект получил значительный интерес со стороны населения. Жители выразили желание получать информацию о том, чем занимаются сотрудники администрации, какие задачи они решают, и кто именно отвечает за конкретные направления работы. В 2025 году было выпущено десять видеороликов. Продолжение реализации проекта, включая запись, монтаж и публикацию материалов, запланировано на 2026 год.</w:t>
      </w:r>
    </w:p>
    <w:p w:rsidR="004F6A79" w:rsidRPr="00E073A4" w:rsidRDefault="004F6A79" w:rsidP="004F6A79">
      <w:pPr>
        <w:ind w:firstLine="851"/>
        <w:jc w:val="both"/>
        <w:rPr>
          <w:sz w:val="28"/>
        </w:rPr>
      </w:pPr>
      <w:r w:rsidRPr="00E073A4">
        <w:rPr>
          <w:sz w:val="28"/>
        </w:rPr>
        <w:t xml:space="preserve">С 2022 года осуществляется координация деятельности </w:t>
      </w:r>
      <w:proofErr w:type="spellStart"/>
      <w:r w:rsidRPr="00E073A4">
        <w:rPr>
          <w:sz w:val="28"/>
        </w:rPr>
        <w:t>госпабликов</w:t>
      </w:r>
      <w:proofErr w:type="spellEnd"/>
      <w:r w:rsidRPr="00E073A4">
        <w:rPr>
          <w:sz w:val="28"/>
        </w:rPr>
        <w:t xml:space="preserve"> муниципальных учреждений. Их количество составляет 49, включая школы, детские сады, дома культуры, административные органы, спортивные школы и другие учреждения. </w:t>
      </w:r>
      <w:proofErr w:type="gramStart"/>
      <w:r w:rsidRPr="00E073A4">
        <w:rPr>
          <w:sz w:val="28"/>
        </w:rPr>
        <w:t>Эти организации эффективно информируют общественность о своей деятельности через социальные сети, что подтверждается ежемесячными, ежеквартальными и годовыми рейтингами контент-центра по работе с государственными пабликами Ханты-Мансийского автономного округа – Югры, где Березовский район удерживает лидирующие позиции.</w:t>
      </w:r>
      <w:proofErr w:type="gramEnd"/>
    </w:p>
    <w:p w:rsidR="004F6A79" w:rsidRPr="00E073A4" w:rsidRDefault="004F6A79" w:rsidP="004F6A79">
      <w:pPr>
        <w:ind w:firstLine="708"/>
        <w:jc w:val="both"/>
        <w:rPr>
          <w:rFonts w:eastAsia="Calibri"/>
          <w:color w:val="000000"/>
          <w:sz w:val="28"/>
          <w:szCs w:val="28"/>
          <w:lang w:eastAsia="en-US"/>
        </w:rPr>
      </w:pPr>
      <w:r w:rsidRPr="00E073A4">
        <w:rPr>
          <w:rFonts w:eastAsia="Calibri"/>
          <w:color w:val="000000"/>
          <w:sz w:val="28"/>
          <w:szCs w:val="28"/>
          <w:lang w:eastAsia="en-US"/>
        </w:rPr>
        <w:t>Работа с обращениями граждан является одной из приоритетных форм деятельности администрации Березовского района.</w:t>
      </w:r>
      <w:r w:rsidRPr="00E073A4">
        <w:rPr>
          <w:rFonts w:eastAsia="Calibri"/>
          <w:sz w:val="28"/>
          <w:szCs w:val="28"/>
          <w:lang w:eastAsia="en-US"/>
        </w:rPr>
        <w:t xml:space="preserve"> </w:t>
      </w:r>
      <w:r w:rsidRPr="00E073A4">
        <w:rPr>
          <w:rFonts w:eastAsia="Calibri"/>
          <w:color w:val="000000"/>
          <w:sz w:val="28"/>
          <w:szCs w:val="28"/>
          <w:lang w:eastAsia="en-US"/>
        </w:rPr>
        <w:t>Она направлена на повышение социальной стабильности общества, обеспечения прозрачности деятельности органов местной власти, создания различных механизмов установления «обратной связи», позволяющих выявлять мнение жителей района по наиболее актуальным вопросам.</w:t>
      </w:r>
    </w:p>
    <w:p w:rsidR="004F6A79" w:rsidRPr="00E073A4" w:rsidRDefault="004F6A79" w:rsidP="004F6A79">
      <w:pPr>
        <w:ind w:firstLine="851"/>
        <w:jc w:val="both"/>
        <w:rPr>
          <w:sz w:val="28"/>
        </w:rPr>
      </w:pPr>
      <w:r w:rsidRPr="00E073A4">
        <w:rPr>
          <w:sz w:val="28"/>
          <w:szCs w:val="22"/>
        </w:rPr>
        <w:t>С помощью системы ЦУР «Инцидент менеджмент» з</w:t>
      </w:r>
      <w:r w:rsidRPr="00E073A4">
        <w:rPr>
          <w:sz w:val="28"/>
        </w:rPr>
        <w:t xml:space="preserve">а 2025 год зафиксировано 893 обращения (2024 год – 1 174). Через платформу обратной связи в адрес администраций района, городских и сельских поселений, муниципальных организаций направлено 262 сообщения (2024 год – 239). </w:t>
      </w:r>
    </w:p>
    <w:p w:rsidR="004F6A79" w:rsidRPr="00E073A4" w:rsidRDefault="004F6A79" w:rsidP="004F6A79">
      <w:pPr>
        <w:pBdr>
          <w:top w:val="none" w:sz="4" w:space="0" w:color="000000"/>
          <w:left w:val="none" w:sz="4" w:space="0" w:color="000000"/>
          <w:bottom w:val="none" w:sz="4" w:space="0" w:color="000000"/>
          <w:right w:val="none" w:sz="4" w:space="0" w:color="000000"/>
        </w:pBdr>
        <w:ind w:firstLine="708"/>
        <w:jc w:val="both"/>
        <w:rPr>
          <w:rFonts w:eastAsia="Calibri"/>
          <w:color w:val="000000"/>
          <w:sz w:val="28"/>
          <w:szCs w:val="28"/>
          <w:lang w:eastAsia="en-US"/>
        </w:rPr>
      </w:pPr>
      <w:r w:rsidRPr="00E073A4">
        <w:rPr>
          <w:rFonts w:eastAsia="Calibri"/>
          <w:color w:val="000000"/>
          <w:sz w:val="28"/>
          <w:szCs w:val="28"/>
          <w:lang w:eastAsia="en-US"/>
        </w:rPr>
        <w:t>Самые актуальные вопросы: жилищно-коммунального характера, улучшение жилищных условий, ремонт дорог, расчистка дорог от снежного покрытия в периоды межсезонья.</w:t>
      </w:r>
    </w:p>
    <w:p w:rsidR="004F6A79" w:rsidRPr="00E073A4" w:rsidRDefault="004F6A79" w:rsidP="004F6A79">
      <w:pPr>
        <w:ind w:firstLine="709"/>
        <w:jc w:val="both"/>
        <w:rPr>
          <w:sz w:val="28"/>
        </w:rPr>
      </w:pPr>
    </w:p>
    <w:p w:rsidR="004F6A79" w:rsidRPr="00E073A4" w:rsidRDefault="004F6A79" w:rsidP="004F6A79">
      <w:pPr>
        <w:pStyle w:val="2"/>
        <w:spacing w:before="0" w:beforeAutospacing="0" w:after="0" w:afterAutospacing="0"/>
        <w:jc w:val="center"/>
        <w:rPr>
          <w:b w:val="0"/>
          <w:sz w:val="28"/>
          <w:szCs w:val="28"/>
        </w:rPr>
      </w:pPr>
      <w:bookmarkStart w:id="133" w:name="_Toc126333249"/>
      <w:bookmarkStart w:id="134" w:name="_Toc221027080"/>
      <w:bookmarkStart w:id="135" w:name="_Toc221103239"/>
      <w:r w:rsidRPr="00E073A4">
        <w:rPr>
          <w:b w:val="0"/>
          <w:sz w:val="28"/>
          <w:szCs w:val="28"/>
        </w:rPr>
        <w:t>15. Организация архив</w:t>
      </w:r>
      <w:bookmarkEnd w:id="133"/>
      <w:r w:rsidRPr="00E073A4">
        <w:rPr>
          <w:b w:val="0"/>
          <w:sz w:val="28"/>
          <w:szCs w:val="28"/>
        </w:rPr>
        <w:t>ного дела</w:t>
      </w:r>
      <w:bookmarkEnd w:id="134"/>
      <w:bookmarkEnd w:id="135"/>
    </w:p>
    <w:p w:rsidR="004F6A79" w:rsidRPr="00E073A4" w:rsidRDefault="004F6A79" w:rsidP="004F6A79">
      <w:pPr>
        <w:ind w:right="-2" w:firstLine="708"/>
        <w:jc w:val="both"/>
        <w:rPr>
          <w:sz w:val="28"/>
          <w:szCs w:val="28"/>
        </w:rPr>
      </w:pPr>
    </w:p>
    <w:p w:rsidR="004F6A79" w:rsidRPr="00E073A4" w:rsidRDefault="004F6A79" w:rsidP="004F6A79">
      <w:pPr>
        <w:ind w:right="-2" w:firstLine="708"/>
        <w:jc w:val="both"/>
        <w:rPr>
          <w:sz w:val="28"/>
          <w:szCs w:val="28"/>
        </w:rPr>
      </w:pPr>
      <w:proofErr w:type="gramStart"/>
      <w:r w:rsidRPr="00E073A4">
        <w:rPr>
          <w:sz w:val="28"/>
          <w:szCs w:val="28"/>
        </w:rPr>
        <w:t xml:space="preserve">За 2025 год принято на постоянное хранение 2 001 единица хранения, в том числе 987 управленческих документов </w:t>
      </w:r>
      <w:r w:rsidRPr="00E073A4">
        <w:rPr>
          <w:noProof/>
          <w:sz w:val="28"/>
          <w:szCs w:val="28"/>
        </w:rPr>
        <w:t xml:space="preserve">от 34 организаций – источников </w:t>
      </w:r>
      <w:r w:rsidRPr="00E073A4">
        <w:rPr>
          <w:noProof/>
          <w:sz w:val="28"/>
          <w:szCs w:val="28"/>
        </w:rPr>
        <w:lastRenderedPageBreak/>
        <w:t>комплектования архивного отдела за 2021 год,</w:t>
      </w:r>
      <w:r w:rsidRPr="00E073A4">
        <w:rPr>
          <w:sz w:val="28"/>
          <w:szCs w:val="28"/>
        </w:rPr>
        <w:t xml:space="preserve"> 70 фотодокументов, 869 дел по личному составу ликвидированных предприятий Березовского района, в том числе о</w:t>
      </w:r>
      <w:r w:rsidRPr="00E073A4">
        <w:rPr>
          <w:sz w:val="28"/>
          <w:szCs w:val="28"/>
          <w:lang w:eastAsia="en-US"/>
        </w:rPr>
        <w:t>ткрытого акционерного общества «Приобьтрубопроводстрой»</w:t>
      </w:r>
      <w:r w:rsidRPr="00E073A4">
        <w:rPr>
          <w:sz w:val="28"/>
          <w:szCs w:val="28"/>
        </w:rPr>
        <w:t xml:space="preserve"> и муниципального казенного учреждения «Спортивный комплекс «Олимпиец». </w:t>
      </w:r>
      <w:proofErr w:type="gramEnd"/>
    </w:p>
    <w:p w:rsidR="004F6A79" w:rsidRPr="00E073A4" w:rsidRDefault="004F6A79" w:rsidP="004F6A79">
      <w:pPr>
        <w:ind w:right="-2" w:firstLine="708"/>
        <w:jc w:val="both"/>
        <w:rPr>
          <w:sz w:val="28"/>
          <w:szCs w:val="28"/>
        </w:rPr>
      </w:pPr>
      <w:r w:rsidRPr="00E073A4">
        <w:rPr>
          <w:sz w:val="28"/>
          <w:szCs w:val="28"/>
        </w:rPr>
        <w:t>Поставлено на государственный учёт 920 дел постоянного хранения в                 34 организациях муниципального образования, 1 416 дел по личному составу.</w:t>
      </w:r>
    </w:p>
    <w:p w:rsidR="004F6A79" w:rsidRPr="00E073A4" w:rsidRDefault="004F6A79" w:rsidP="004F6A79">
      <w:pPr>
        <w:ind w:right="-2" w:firstLine="708"/>
        <w:jc w:val="both"/>
        <w:rPr>
          <w:sz w:val="28"/>
          <w:szCs w:val="28"/>
        </w:rPr>
      </w:pPr>
      <w:r w:rsidRPr="00E073A4">
        <w:rPr>
          <w:sz w:val="28"/>
          <w:szCs w:val="28"/>
        </w:rPr>
        <w:t xml:space="preserve">Важным событием для районного архива является открытие новых фондов документов постоянного срока хранения. В 2025 году таких фондов открыто два: фонд «Местная общественная организация «Сохранение русского наследия города Березова» и фонд «Коллекция документов участников боевых действий», которые станут ценными источниками информации о деятельность организации по сохранению и популяризации русского культурного наследия и о героизме и мужестве жителей района, принимавших участие в боевых действиях. </w:t>
      </w:r>
    </w:p>
    <w:p w:rsidR="004F6A79" w:rsidRPr="00E073A4" w:rsidRDefault="004F6A79" w:rsidP="004F6A79">
      <w:pPr>
        <w:ind w:right="-2" w:firstLine="708"/>
        <w:jc w:val="both"/>
        <w:rPr>
          <w:sz w:val="28"/>
          <w:szCs w:val="28"/>
        </w:rPr>
      </w:pPr>
      <w:r w:rsidRPr="00E073A4">
        <w:rPr>
          <w:sz w:val="28"/>
          <w:szCs w:val="28"/>
        </w:rPr>
        <w:t xml:space="preserve">В </w:t>
      </w:r>
      <w:r w:rsidRPr="00E073A4">
        <w:rPr>
          <w:sz w:val="28"/>
        </w:rPr>
        <w:t xml:space="preserve">144 архивных фондах, </w:t>
      </w:r>
      <w:r w:rsidRPr="00E073A4">
        <w:rPr>
          <w:noProof/>
          <w:sz w:val="28"/>
          <w:szCs w:val="28"/>
        </w:rPr>
        <w:t xml:space="preserve">в том числе в 43 фондах по личному составу и 1 фотофонде, </w:t>
      </w:r>
      <w:r w:rsidRPr="00E073A4">
        <w:rPr>
          <w:sz w:val="28"/>
        </w:rPr>
        <w:t>хранится 41 331 архивное дело.</w:t>
      </w:r>
      <w:r w:rsidRPr="00E073A4">
        <w:rPr>
          <w:sz w:val="28"/>
          <w:szCs w:val="28"/>
        </w:rPr>
        <w:t xml:space="preserve"> </w:t>
      </w:r>
    </w:p>
    <w:p w:rsidR="004F6A79" w:rsidRPr="00E073A4" w:rsidRDefault="004F6A79" w:rsidP="004F6A79">
      <w:pPr>
        <w:pStyle w:val="a3"/>
        <w:ind w:firstLine="708"/>
        <w:rPr>
          <w:szCs w:val="28"/>
        </w:rPr>
      </w:pPr>
      <w:r w:rsidRPr="00E073A4">
        <w:rPr>
          <w:szCs w:val="28"/>
        </w:rPr>
        <w:t xml:space="preserve">Проведена паспортизация организаций-источников комплектования архивного отдела. В результате на хранении в 37 ведомственных архивах организаций-источников находится 3 328 документов, включенных в описи дел постоянного срока хранения. </w:t>
      </w:r>
    </w:p>
    <w:p w:rsidR="004F6A79" w:rsidRPr="00E073A4" w:rsidRDefault="004F6A79" w:rsidP="004F6A79">
      <w:pPr>
        <w:pStyle w:val="a3"/>
        <w:ind w:firstLine="708"/>
        <w:rPr>
          <w:szCs w:val="28"/>
        </w:rPr>
      </w:pPr>
      <w:r w:rsidRPr="00E073A4">
        <w:rPr>
          <w:szCs w:val="28"/>
        </w:rPr>
        <w:t>Оцифровано и подгружено в ГИС «Архив Югры» 37 дел (2 093 образа), которыми могут пользоваться посетители электронной архивной библиотеки.</w:t>
      </w:r>
    </w:p>
    <w:p w:rsidR="004F6A79" w:rsidRPr="00E073A4" w:rsidRDefault="004F6A79" w:rsidP="004F6A79">
      <w:pPr>
        <w:pStyle w:val="a3"/>
        <w:ind w:firstLine="708"/>
        <w:rPr>
          <w:rStyle w:val="hgkelc"/>
          <w:szCs w:val="28"/>
        </w:rPr>
      </w:pPr>
      <w:r w:rsidRPr="00E073A4">
        <w:rPr>
          <w:szCs w:val="28"/>
        </w:rPr>
        <w:t xml:space="preserve">В </w:t>
      </w:r>
      <w:r w:rsidRPr="00E073A4">
        <w:rPr>
          <w:rStyle w:val="hgkelc"/>
          <w:szCs w:val="28"/>
        </w:rPr>
        <w:t>Программный комплекс «Архивный фонд»</w:t>
      </w:r>
      <w:r w:rsidRPr="00E073A4">
        <w:rPr>
          <w:szCs w:val="28"/>
        </w:rPr>
        <w:t xml:space="preserve"> </w:t>
      </w:r>
      <w:r w:rsidRPr="00E073A4">
        <w:rPr>
          <w:rStyle w:val="hgkelc"/>
          <w:szCs w:val="28"/>
        </w:rPr>
        <w:t>Единой Автоматизированной Информационной системы внесено 39 тысяч заголовков дел, принятых на хранение в архивные фонды по 2021 год включительно.</w:t>
      </w:r>
    </w:p>
    <w:p w:rsidR="004F6A79" w:rsidRPr="00E073A4" w:rsidRDefault="004F6A79" w:rsidP="004F6A79">
      <w:pPr>
        <w:pStyle w:val="a3"/>
        <w:ind w:firstLine="708"/>
        <w:rPr>
          <w:szCs w:val="28"/>
        </w:rPr>
      </w:pPr>
      <w:r w:rsidRPr="00E073A4">
        <w:rPr>
          <w:szCs w:val="28"/>
        </w:rPr>
        <w:t>Целевой показатель муниципальной программы «Культурное пространство Березовского района» по численность пользователей архивной информацией в 2025 году превысил плавного значения в 2,24 раза, и составил 8 140 человек.</w:t>
      </w:r>
    </w:p>
    <w:p w:rsidR="004F6A79" w:rsidRPr="00E073A4" w:rsidRDefault="004F6A79" w:rsidP="004F6A79">
      <w:pPr>
        <w:ind w:right="-2" w:firstLine="709"/>
        <w:jc w:val="both"/>
        <w:rPr>
          <w:sz w:val="28"/>
          <w:szCs w:val="28"/>
        </w:rPr>
      </w:pPr>
      <w:r w:rsidRPr="00E073A4">
        <w:rPr>
          <w:sz w:val="28"/>
          <w:szCs w:val="28"/>
        </w:rPr>
        <w:t>За отчетный период предоставлено 1 519 муниципальных услуг, что на 20,8% больше показателя 2024 года (2023 год – 967 услуг, 2024 год – 1 257 услуг). 86% запросов социально-правового характера получены через защищенный канал связи «Единая цифровая платформа».</w:t>
      </w:r>
    </w:p>
    <w:p w:rsidR="004F6A79" w:rsidRPr="00E073A4" w:rsidRDefault="004F6A79" w:rsidP="004F6A79">
      <w:pPr>
        <w:pStyle w:val="a5"/>
        <w:ind w:firstLine="709"/>
        <w:jc w:val="both"/>
        <w:rPr>
          <w:sz w:val="28"/>
          <w:szCs w:val="28"/>
        </w:rPr>
      </w:pPr>
      <w:r w:rsidRPr="00E073A4">
        <w:rPr>
          <w:sz w:val="28"/>
          <w:szCs w:val="28"/>
        </w:rPr>
        <w:t>С архивными документами в 2025 году работало 62 исследователя. Четыре исследователя работали с электронными копиями документов удаленно, через электронный читальный зал в ГИС Электронный архив Югры.</w:t>
      </w:r>
    </w:p>
    <w:p w:rsidR="004F6A79" w:rsidRPr="00E073A4" w:rsidRDefault="004F6A79" w:rsidP="004F6A79">
      <w:pPr>
        <w:ind w:firstLine="760"/>
        <w:jc w:val="both"/>
        <w:rPr>
          <w:sz w:val="28"/>
          <w:szCs w:val="28"/>
        </w:rPr>
      </w:pPr>
      <w:r w:rsidRPr="00E073A4">
        <w:rPr>
          <w:sz w:val="28"/>
          <w:szCs w:val="28"/>
        </w:rPr>
        <w:t xml:space="preserve">Подготовлено 23 информационных материала по запросам органов государственной власти, органов местного самоуправления по истории образования района и населенных пунктов, предприятий и организаций, важных исторических событий, о знаменитых людях района. </w:t>
      </w:r>
    </w:p>
    <w:p w:rsidR="004F6A79" w:rsidRPr="00E073A4" w:rsidRDefault="004F6A79" w:rsidP="004F6A79">
      <w:pPr>
        <w:ind w:right="-108" w:firstLine="708"/>
        <w:jc w:val="both"/>
        <w:rPr>
          <w:sz w:val="28"/>
          <w:szCs w:val="28"/>
        </w:rPr>
      </w:pPr>
      <w:r w:rsidRPr="00E073A4">
        <w:rPr>
          <w:sz w:val="28"/>
          <w:szCs w:val="28"/>
        </w:rPr>
        <w:t xml:space="preserve">Подготовлено и проведено 11 документальных выставок, посвященных Году Защитника Отечества, 80-й годовщине Победы в Великой Отечественной войне, 105-летию Березовского ЗАГС, 30-летию образования Думы Березовского района, 95-летию образования Ханты-Мансийского автономного округа – Югры. </w:t>
      </w:r>
    </w:p>
    <w:p w:rsidR="004F6A79" w:rsidRPr="00E073A4" w:rsidRDefault="004F6A79" w:rsidP="004F6A79">
      <w:pPr>
        <w:ind w:right="-108" w:firstLine="708"/>
        <w:jc w:val="both"/>
        <w:rPr>
          <w:sz w:val="28"/>
          <w:szCs w:val="28"/>
        </w:rPr>
      </w:pPr>
      <w:r w:rsidRPr="00E073A4">
        <w:rPr>
          <w:sz w:val="28"/>
          <w:szCs w:val="28"/>
        </w:rPr>
        <w:t xml:space="preserve">За 2025 год принято участие: во </w:t>
      </w:r>
      <w:proofErr w:type="gramStart"/>
      <w:r w:rsidRPr="00E073A4">
        <w:rPr>
          <w:sz w:val="28"/>
          <w:szCs w:val="28"/>
        </w:rPr>
        <w:t>Всероссийском</w:t>
      </w:r>
      <w:proofErr w:type="gramEnd"/>
      <w:r w:rsidRPr="00E073A4">
        <w:rPr>
          <w:sz w:val="28"/>
          <w:szCs w:val="28"/>
        </w:rPr>
        <w:t xml:space="preserve"> онлайн-марафоне «Подвиг женщин Победы», в окружной документальной выставке «Дети войны. Воспоминания», в выставке архивных документов МКУ «Муниципальный архив </w:t>
      </w:r>
      <w:r w:rsidRPr="00E073A4">
        <w:rPr>
          <w:sz w:val="28"/>
          <w:szCs w:val="28"/>
        </w:rPr>
        <w:lastRenderedPageBreak/>
        <w:t>города Сургута», в реализации проекта «Свои»,</w:t>
      </w:r>
      <w:r w:rsidRPr="00E073A4">
        <w:rPr>
          <w:color w:val="FF0000"/>
          <w:sz w:val="28"/>
          <w:szCs w:val="28"/>
        </w:rPr>
        <w:t xml:space="preserve"> </w:t>
      </w:r>
      <w:r w:rsidRPr="00E073A4">
        <w:rPr>
          <w:sz w:val="28"/>
          <w:szCs w:val="28"/>
        </w:rPr>
        <w:t xml:space="preserve">Оказано содействие в подготовке к изданию книги об участниках Великой Отечественной войны из числа жителей Березовского района коренной национальности, инициированной заместителем председателя Думы автономного округа - председателя Ассамблеи представителей коренных малочисленных народов Севера Е.Д. </w:t>
      </w:r>
      <w:proofErr w:type="spellStart"/>
      <w:r w:rsidRPr="00E073A4">
        <w:rPr>
          <w:sz w:val="28"/>
          <w:szCs w:val="28"/>
        </w:rPr>
        <w:t>Айпиным</w:t>
      </w:r>
      <w:proofErr w:type="spellEnd"/>
      <w:r w:rsidRPr="00E073A4">
        <w:rPr>
          <w:sz w:val="28"/>
          <w:szCs w:val="28"/>
        </w:rPr>
        <w:t xml:space="preserve">. </w:t>
      </w:r>
    </w:p>
    <w:p w:rsidR="004F6A79" w:rsidRPr="00E073A4" w:rsidRDefault="004F6A79" w:rsidP="004F6A79">
      <w:pPr>
        <w:ind w:right="-108" w:firstLine="708"/>
        <w:jc w:val="both"/>
        <w:rPr>
          <w:sz w:val="28"/>
          <w:szCs w:val="28"/>
        </w:rPr>
      </w:pPr>
      <w:r w:rsidRPr="00E073A4">
        <w:rPr>
          <w:sz w:val="28"/>
          <w:szCs w:val="28"/>
        </w:rPr>
        <w:t>Совместно с Саранпаульским краеведческим музеем в пгт. Березово проведена VII школьная научно-практическая конференция «На горных ветрах времени», которой представлено 31 исследовательская работа. По итогам издан сборник докладов.</w:t>
      </w:r>
    </w:p>
    <w:p w:rsidR="004F6A79" w:rsidRPr="00E073A4" w:rsidRDefault="004F6A79" w:rsidP="004F6A79">
      <w:pPr>
        <w:ind w:firstLine="760"/>
        <w:jc w:val="both"/>
        <w:rPr>
          <w:sz w:val="26"/>
          <w:szCs w:val="26"/>
        </w:rPr>
      </w:pPr>
      <w:r w:rsidRPr="00E073A4">
        <w:rPr>
          <w:sz w:val="26"/>
          <w:szCs w:val="26"/>
        </w:rPr>
        <w:t>Проведено 73 информационных мероприятия: экскурсии по муниципальному архиву, Дни открытых дверей, Уроки Мужества «Великие битвы Великой Отечественной войны», встречи по родословию со школьниками, консультации по родословию с жителями района и другие познавательные мероприятия для детей и взрослых.</w:t>
      </w:r>
    </w:p>
    <w:p w:rsidR="004F6A79" w:rsidRPr="00E073A4" w:rsidRDefault="004F6A79" w:rsidP="004F6A79">
      <w:pPr>
        <w:ind w:firstLine="709"/>
        <w:jc w:val="both"/>
        <w:rPr>
          <w:sz w:val="28"/>
          <w:szCs w:val="28"/>
        </w:rPr>
      </w:pPr>
      <w:r w:rsidRPr="00E073A4">
        <w:rPr>
          <w:sz w:val="28"/>
          <w:szCs w:val="28"/>
        </w:rPr>
        <w:t xml:space="preserve">В рамках регионального волонтерского проекта «Югорский архивный диктант: Взгляд в прошлое!» совместно с волонтером составлено 2 </w:t>
      </w:r>
      <w:proofErr w:type="gramStart"/>
      <w:r w:rsidRPr="00E073A4">
        <w:rPr>
          <w:sz w:val="28"/>
          <w:szCs w:val="28"/>
        </w:rPr>
        <w:t>исторических</w:t>
      </w:r>
      <w:proofErr w:type="gramEnd"/>
      <w:r w:rsidRPr="00E073A4">
        <w:rPr>
          <w:sz w:val="28"/>
          <w:szCs w:val="28"/>
        </w:rPr>
        <w:t xml:space="preserve"> очерка: «История старой школы в Березово», «Декабристы в Березове. К 200-летию со дня восстания декабристов» и вопросы, которые вошли в тестовые задания Югорского диктанта.</w:t>
      </w:r>
    </w:p>
    <w:p w:rsidR="004F6A79" w:rsidRDefault="004F6A79" w:rsidP="004F6A79">
      <w:pPr>
        <w:ind w:firstLine="709"/>
        <w:jc w:val="both"/>
        <w:rPr>
          <w:sz w:val="28"/>
          <w:szCs w:val="28"/>
        </w:rPr>
      </w:pPr>
      <w:r w:rsidRPr="00E073A4">
        <w:rPr>
          <w:sz w:val="28"/>
          <w:szCs w:val="28"/>
        </w:rPr>
        <w:t xml:space="preserve">В 2025 году Березовский районный архив являлся региональной пилотной площадкой по корректировке сведений в электронной Книге памяти об участниках Великой Отечественной войны 1941-1945 гг., призванных из Березовского района, а также по подготовке исторических справок с фотографиями о Березовском районе и входящих в него населенных пунктах. Электронная Книга памяти введена в промышленную эксплуатацию к 95-летию Югры в составе </w:t>
      </w:r>
      <w:proofErr w:type="gramStart"/>
      <w:r w:rsidRPr="00E073A4">
        <w:rPr>
          <w:sz w:val="28"/>
          <w:szCs w:val="28"/>
        </w:rPr>
        <w:t>окружного</w:t>
      </w:r>
      <w:proofErr w:type="gramEnd"/>
      <w:r w:rsidRPr="00E073A4">
        <w:rPr>
          <w:sz w:val="28"/>
          <w:szCs w:val="28"/>
        </w:rPr>
        <w:t xml:space="preserve"> интернет-портала «Победа одна на всех».</w:t>
      </w:r>
    </w:p>
    <w:p w:rsidR="004F6A79" w:rsidRPr="00FE0B97" w:rsidRDefault="004F6A79" w:rsidP="004F6A79">
      <w:pPr>
        <w:ind w:right="-2" w:firstLine="708"/>
        <w:jc w:val="both"/>
        <w:rPr>
          <w:sz w:val="28"/>
          <w:szCs w:val="28"/>
        </w:rPr>
      </w:pPr>
    </w:p>
    <w:p w:rsidR="004F6A79" w:rsidRPr="00E073A4" w:rsidRDefault="004F6A79" w:rsidP="004F6A79">
      <w:pPr>
        <w:pStyle w:val="af9"/>
        <w:widowControl w:val="0"/>
        <w:numPr>
          <w:ilvl w:val="0"/>
          <w:numId w:val="15"/>
        </w:numPr>
        <w:jc w:val="center"/>
        <w:outlineLvl w:val="1"/>
        <w:rPr>
          <w:sz w:val="28"/>
          <w:szCs w:val="28"/>
        </w:rPr>
      </w:pPr>
      <w:r w:rsidRPr="00104D03">
        <w:rPr>
          <w:sz w:val="28"/>
          <w:szCs w:val="28"/>
        </w:rPr>
        <w:t xml:space="preserve"> </w:t>
      </w:r>
      <w:bookmarkStart w:id="136" w:name="_Toc126333250"/>
      <w:bookmarkStart w:id="137" w:name="_Toc221027081"/>
      <w:bookmarkStart w:id="138" w:name="_Toc221103240"/>
      <w:r w:rsidRPr="00E073A4">
        <w:rPr>
          <w:sz w:val="28"/>
          <w:szCs w:val="28"/>
        </w:rPr>
        <w:t>Документооборот, осуществление контроля</w:t>
      </w:r>
      <w:bookmarkStart w:id="139" w:name="_Toc126333251"/>
      <w:bookmarkEnd w:id="136"/>
      <w:bookmarkEnd w:id="137"/>
      <w:bookmarkEnd w:id="138"/>
      <w:r w:rsidRPr="00E073A4">
        <w:rPr>
          <w:sz w:val="28"/>
          <w:szCs w:val="28"/>
        </w:rPr>
        <w:t xml:space="preserve"> </w:t>
      </w:r>
    </w:p>
    <w:p w:rsidR="004F6A79" w:rsidRPr="00E073A4" w:rsidRDefault="004F6A79" w:rsidP="004F6A79">
      <w:pPr>
        <w:pStyle w:val="af9"/>
        <w:widowControl w:val="0"/>
        <w:ind w:left="0"/>
        <w:jc w:val="center"/>
        <w:outlineLvl w:val="1"/>
        <w:rPr>
          <w:sz w:val="28"/>
          <w:szCs w:val="28"/>
        </w:rPr>
      </w:pPr>
      <w:bookmarkStart w:id="140" w:name="_Toc220948187"/>
      <w:bookmarkStart w:id="141" w:name="_Toc221027082"/>
      <w:bookmarkStart w:id="142" w:name="_Toc221103241"/>
      <w:r w:rsidRPr="00E073A4">
        <w:rPr>
          <w:sz w:val="28"/>
          <w:szCs w:val="28"/>
        </w:rPr>
        <w:t>за реализацией правовых актов</w:t>
      </w:r>
      <w:bookmarkEnd w:id="139"/>
      <w:bookmarkEnd w:id="140"/>
      <w:bookmarkEnd w:id="141"/>
      <w:bookmarkEnd w:id="142"/>
    </w:p>
    <w:p w:rsidR="004F6A79" w:rsidRPr="00E073A4" w:rsidRDefault="004F6A79" w:rsidP="004F6A79">
      <w:pPr>
        <w:widowControl w:val="0"/>
        <w:jc w:val="both"/>
        <w:rPr>
          <w:b/>
          <w:sz w:val="28"/>
          <w:szCs w:val="28"/>
        </w:rPr>
      </w:pPr>
    </w:p>
    <w:p w:rsidR="004F6A79" w:rsidRPr="00E073A4" w:rsidRDefault="004F6A79" w:rsidP="004F6A79">
      <w:pPr>
        <w:ind w:firstLine="708"/>
        <w:jc w:val="both"/>
        <w:rPr>
          <w:rFonts w:eastAsia="Calibri"/>
          <w:sz w:val="28"/>
          <w:szCs w:val="28"/>
          <w:lang w:eastAsia="en-US"/>
        </w:rPr>
      </w:pPr>
      <w:r w:rsidRPr="00E073A4">
        <w:rPr>
          <w:sz w:val="28"/>
          <w:szCs w:val="28"/>
        </w:rPr>
        <w:t xml:space="preserve">В 2025 году с использованием системы электронного документооборота (СЭД) «ДЕЛО» (далее – система «ДЕЛО») зарегистрировано 16 221 служебный документ (2024 год – 12 606 документов). </w:t>
      </w:r>
      <w:r w:rsidRPr="00E073A4">
        <w:rPr>
          <w:rFonts w:eastAsia="Calibri"/>
          <w:sz w:val="28"/>
          <w:szCs w:val="28"/>
          <w:lang w:eastAsia="en-US"/>
        </w:rPr>
        <w:t>Исходящих писем и запросов направлено 10 560 единиц (2024 год – 10 560 единиц). Документы, находящиеся на контроле (5 412 документов), все исполнены.</w:t>
      </w:r>
    </w:p>
    <w:p w:rsidR="004F6A79" w:rsidRPr="00E073A4" w:rsidRDefault="004F6A79" w:rsidP="004F6A79">
      <w:pPr>
        <w:pBdr>
          <w:top w:val="none" w:sz="4" w:space="0" w:color="000000"/>
          <w:left w:val="none" w:sz="4" w:space="0" w:color="000000"/>
          <w:bottom w:val="none" w:sz="4" w:space="0" w:color="000000"/>
          <w:right w:val="none" w:sz="4" w:space="0" w:color="000000"/>
        </w:pBdr>
        <w:ind w:firstLine="708"/>
        <w:jc w:val="both"/>
        <w:rPr>
          <w:rFonts w:eastAsia="Calibri"/>
          <w:sz w:val="28"/>
          <w:szCs w:val="28"/>
          <w:lang w:eastAsia="en-US"/>
        </w:rPr>
      </w:pPr>
      <w:r w:rsidRPr="00E073A4">
        <w:rPr>
          <w:rFonts w:eastAsia="Calibri"/>
          <w:sz w:val="28"/>
          <w:szCs w:val="28"/>
          <w:lang w:eastAsia="en-US"/>
        </w:rPr>
        <w:t>В 2025 году в администрации Березовского района издано:</w:t>
      </w:r>
    </w:p>
    <w:p w:rsidR="004F6A79" w:rsidRPr="00E073A4" w:rsidRDefault="004F6A79" w:rsidP="004F6A79">
      <w:pPr>
        <w:ind w:firstLine="709"/>
        <w:jc w:val="both"/>
        <w:rPr>
          <w:rFonts w:eastAsia="Calibri"/>
          <w:sz w:val="28"/>
          <w:szCs w:val="28"/>
          <w:lang w:eastAsia="en-US"/>
        </w:rPr>
      </w:pPr>
      <w:r w:rsidRPr="00E073A4">
        <w:rPr>
          <w:rFonts w:eastAsia="Calibri"/>
          <w:sz w:val="28"/>
          <w:szCs w:val="28"/>
          <w:lang w:eastAsia="en-US"/>
        </w:rPr>
        <w:t>1395 постановлений администрации Березовского района (2024 год – 1172);</w:t>
      </w:r>
    </w:p>
    <w:p w:rsidR="004F6A79" w:rsidRPr="00E073A4" w:rsidRDefault="004F6A79" w:rsidP="004F6A79">
      <w:pPr>
        <w:ind w:firstLine="709"/>
        <w:jc w:val="both"/>
        <w:rPr>
          <w:rFonts w:eastAsia="Calibri"/>
          <w:sz w:val="28"/>
          <w:szCs w:val="28"/>
          <w:lang w:eastAsia="en-US"/>
        </w:rPr>
      </w:pPr>
      <w:r w:rsidRPr="00E073A4">
        <w:rPr>
          <w:rFonts w:eastAsia="Calibri"/>
          <w:sz w:val="28"/>
          <w:szCs w:val="28"/>
          <w:lang w:eastAsia="en-US"/>
        </w:rPr>
        <w:t>1064 распоряжения администрации Березовского района (2024 год – 1055);</w:t>
      </w:r>
    </w:p>
    <w:p w:rsidR="004F6A79" w:rsidRPr="00E073A4" w:rsidRDefault="004F6A79" w:rsidP="004F6A79">
      <w:pPr>
        <w:ind w:firstLine="709"/>
        <w:jc w:val="both"/>
        <w:rPr>
          <w:rFonts w:eastAsia="Calibri"/>
          <w:sz w:val="28"/>
          <w:szCs w:val="28"/>
          <w:lang w:eastAsia="en-US"/>
        </w:rPr>
      </w:pPr>
      <w:r w:rsidRPr="00E073A4">
        <w:rPr>
          <w:rFonts w:eastAsia="Calibri"/>
          <w:sz w:val="28"/>
          <w:szCs w:val="28"/>
          <w:lang w:eastAsia="en-US"/>
        </w:rPr>
        <w:t>53 постановления главы Березовского района (2024 год – 42);</w:t>
      </w:r>
    </w:p>
    <w:p w:rsidR="004F6A79" w:rsidRPr="001C7AB2" w:rsidRDefault="004F6A79" w:rsidP="004F6A79">
      <w:pPr>
        <w:pStyle w:val="af9"/>
        <w:numPr>
          <w:ilvl w:val="0"/>
          <w:numId w:val="17"/>
        </w:numPr>
        <w:jc w:val="both"/>
        <w:rPr>
          <w:rFonts w:eastAsia="Calibri"/>
          <w:sz w:val="28"/>
          <w:szCs w:val="28"/>
          <w:lang w:eastAsia="en-US"/>
        </w:rPr>
      </w:pPr>
      <w:r w:rsidRPr="001C7AB2">
        <w:rPr>
          <w:rFonts w:eastAsia="Calibri"/>
          <w:sz w:val="28"/>
          <w:szCs w:val="28"/>
          <w:lang w:eastAsia="en-US"/>
        </w:rPr>
        <w:t>распоряжений главы Березовского района (2024 год – 9).</w:t>
      </w:r>
    </w:p>
    <w:p w:rsidR="004F6A79" w:rsidRPr="00FE0B97" w:rsidRDefault="004F6A79" w:rsidP="004F6A79">
      <w:pPr>
        <w:tabs>
          <w:tab w:val="left" w:pos="9354"/>
        </w:tabs>
        <w:overflowPunct w:val="0"/>
        <w:autoSpaceDE w:val="0"/>
        <w:autoSpaceDN w:val="0"/>
        <w:adjustRightInd w:val="0"/>
        <w:ind w:right="-6" w:firstLine="720"/>
        <w:jc w:val="center"/>
        <w:textAlignment w:val="baseline"/>
        <w:rPr>
          <w:b/>
          <w:sz w:val="28"/>
          <w:szCs w:val="28"/>
          <w:u w:val="single"/>
        </w:rPr>
      </w:pPr>
    </w:p>
    <w:p w:rsidR="004F6A79" w:rsidRPr="00FE0B97" w:rsidRDefault="004F6A79" w:rsidP="004F6A79">
      <w:pPr>
        <w:widowControl w:val="0"/>
        <w:ind w:firstLine="709"/>
        <w:jc w:val="both"/>
        <w:rPr>
          <w:sz w:val="26"/>
          <w:szCs w:val="26"/>
        </w:rPr>
      </w:pPr>
    </w:p>
    <w:p w:rsidR="004F6A79" w:rsidRPr="00FE0B97" w:rsidRDefault="004F6A79" w:rsidP="004F6A79">
      <w:pPr>
        <w:ind w:firstLine="709"/>
        <w:contextualSpacing/>
        <w:jc w:val="both"/>
        <w:rPr>
          <w:sz w:val="28"/>
          <w:szCs w:val="28"/>
          <w:lang w:eastAsia="en-US"/>
        </w:rPr>
        <w:sectPr w:rsidR="004F6A79" w:rsidRPr="00FE0B97" w:rsidSect="00812B95">
          <w:pgSz w:w="11906" w:h="16838" w:code="9"/>
          <w:pgMar w:top="993" w:right="567" w:bottom="1134" w:left="1418" w:header="709" w:footer="709" w:gutter="0"/>
          <w:cols w:space="708"/>
          <w:titlePg/>
          <w:docGrid w:linePitch="360"/>
        </w:sectPr>
      </w:pPr>
    </w:p>
    <w:p w:rsidR="004F6A79" w:rsidRPr="00E073A4" w:rsidRDefault="004F6A79" w:rsidP="004F6A79">
      <w:pPr>
        <w:pStyle w:val="1"/>
        <w:numPr>
          <w:ilvl w:val="0"/>
          <w:numId w:val="2"/>
        </w:numPr>
        <w:rPr>
          <w:b w:val="0"/>
          <w:i w:val="0"/>
          <w:szCs w:val="28"/>
          <w:u w:val="none"/>
        </w:rPr>
      </w:pPr>
      <w:bookmarkStart w:id="143" w:name="_Toc126333252"/>
      <w:bookmarkStart w:id="144" w:name="_Toc221027083"/>
      <w:bookmarkStart w:id="145" w:name="_Toc221103242"/>
      <w:r w:rsidRPr="00E073A4">
        <w:rPr>
          <w:b w:val="0"/>
          <w:i w:val="0"/>
          <w:szCs w:val="28"/>
          <w:u w:val="none"/>
        </w:rPr>
        <w:lastRenderedPageBreak/>
        <w:t>Строительство объектов социально-культурного назначения</w:t>
      </w:r>
      <w:bookmarkStart w:id="146" w:name="_Toc126333253"/>
      <w:bookmarkEnd w:id="143"/>
      <w:r w:rsidRPr="00E073A4">
        <w:rPr>
          <w:b w:val="0"/>
          <w:i w:val="0"/>
          <w:szCs w:val="28"/>
          <w:u w:val="none"/>
        </w:rPr>
        <w:t xml:space="preserve"> за период 2021 – 2025 годы и на период до 2028 года</w:t>
      </w:r>
      <w:bookmarkEnd w:id="144"/>
      <w:bookmarkEnd w:id="145"/>
      <w:bookmarkEnd w:id="146"/>
    </w:p>
    <w:p w:rsidR="004F6A79" w:rsidRPr="00E073A4" w:rsidRDefault="004F6A79" w:rsidP="004F6A79">
      <w:pPr>
        <w:rPr>
          <w:sz w:val="28"/>
          <w:szCs w:val="28"/>
        </w:rPr>
      </w:pPr>
    </w:p>
    <w:tbl>
      <w:tblPr>
        <w:tblW w:w="99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746"/>
        <w:gridCol w:w="2214"/>
        <w:gridCol w:w="1280"/>
      </w:tblGrid>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 xml:space="preserve">№ </w:t>
            </w:r>
            <w:proofErr w:type="gramStart"/>
            <w:r w:rsidRPr="00E073A4">
              <w:rPr>
                <w:rFonts w:eastAsia="Calibri"/>
                <w:sz w:val="28"/>
                <w:szCs w:val="28"/>
              </w:rPr>
              <w:t>п</w:t>
            </w:r>
            <w:proofErr w:type="gramEnd"/>
            <w:r w:rsidRPr="00E073A4">
              <w:rPr>
                <w:rFonts w:eastAsia="Calibri"/>
                <w:sz w:val="28"/>
                <w:szCs w:val="28"/>
              </w:rPr>
              <w:t>/п</w:t>
            </w:r>
          </w:p>
        </w:tc>
        <w:tc>
          <w:tcPr>
            <w:tcW w:w="5746"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Наименование строек и объектов</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Инвестиционная емкость проекта (за счет всех источников), тыс. руб.</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Период</w:t>
            </w:r>
          </w:p>
        </w:tc>
      </w:tr>
      <w:tr w:rsidR="004F6A79" w:rsidRPr="00E073A4" w:rsidTr="008B02B3">
        <w:tc>
          <w:tcPr>
            <w:tcW w:w="9982" w:type="dxa"/>
            <w:gridSpan w:val="4"/>
          </w:tcPr>
          <w:p w:rsidR="004F6A79" w:rsidRPr="00E073A4" w:rsidRDefault="004F6A79" w:rsidP="008B02B3">
            <w:pPr>
              <w:jc w:val="center"/>
              <w:rPr>
                <w:sz w:val="28"/>
                <w:szCs w:val="28"/>
              </w:rPr>
            </w:pPr>
            <w:r w:rsidRPr="00E073A4">
              <w:rPr>
                <w:sz w:val="28"/>
                <w:szCs w:val="28"/>
              </w:rPr>
              <w:t>Введенные за последние пять лет объекты</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sz w:val="28"/>
                <w:szCs w:val="28"/>
              </w:rPr>
              <w:t>Детский сад, с. Няксимволь Березовского района</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95 945,5</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2021</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w:t>
            </w:r>
          </w:p>
        </w:tc>
        <w:tc>
          <w:tcPr>
            <w:tcW w:w="5746" w:type="dxa"/>
            <w:shd w:val="clear" w:color="auto" w:fill="auto"/>
          </w:tcPr>
          <w:p w:rsidR="004F6A79" w:rsidRPr="00E073A4" w:rsidRDefault="004F6A79" w:rsidP="008B02B3">
            <w:pPr>
              <w:autoSpaceDE w:val="0"/>
              <w:autoSpaceDN w:val="0"/>
              <w:rPr>
                <w:sz w:val="28"/>
                <w:szCs w:val="28"/>
              </w:rPr>
            </w:pPr>
            <w:r w:rsidRPr="00E073A4">
              <w:rPr>
                <w:sz w:val="28"/>
                <w:szCs w:val="28"/>
              </w:rPr>
              <w:t>Благоустройство дворовых территории:</w:t>
            </w:r>
          </w:p>
          <w:p w:rsidR="004F6A79" w:rsidRPr="00E073A4" w:rsidRDefault="004F6A79" w:rsidP="008B02B3">
            <w:pPr>
              <w:rPr>
                <w:sz w:val="28"/>
                <w:szCs w:val="28"/>
              </w:rPr>
            </w:pPr>
            <w:proofErr w:type="gramStart"/>
            <w:r w:rsidRPr="00E073A4">
              <w:rPr>
                <w:sz w:val="28"/>
                <w:szCs w:val="28"/>
              </w:rPr>
              <w:t xml:space="preserve">пгт. Березово: ул. Первомайская, д. 26, 28, ул. Ленина, д. 45,   ул. Астраханцева, д. 55,  Лютова, д. 12 «г» </w:t>
            </w:r>
            <w:proofErr w:type="gramEnd"/>
          </w:p>
          <w:p w:rsidR="004F6A79" w:rsidRPr="00E073A4" w:rsidRDefault="004F6A79" w:rsidP="008B02B3">
            <w:pPr>
              <w:rPr>
                <w:b/>
                <w:bCs/>
                <w:sz w:val="28"/>
                <w:szCs w:val="28"/>
              </w:rPr>
            </w:pPr>
            <w:r w:rsidRPr="00E073A4">
              <w:rPr>
                <w:sz w:val="28"/>
                <w:szCs w:val="28"/>
              </w:rPr>
              <w:t>пгт. Игрим: ул. Кооперативная д.21, ул. Устремская  д. 4,  ул. Быстрицкого,  д. 10, 12,ул. Спортивная д.12б, 22.</w:t>
            </w:r>
          </w:p>
          <w:p w:rsidR="004F6A79" w:rsidRPr="00E073A4" w:rsidRDefault="004F6A79" w:rsidP="008B02B3">
            <w:pPr>
              <w:rPr>
                <w:rFonts w:eastAsia="Calibri"/>
                <w:sz w:val="28"/>
                <w:szCs w:val="28"/>
              </w:rPr>
            </w:pPr>
            <w:r w:rsidRPr="00E073A4">
              <w:rPr>
                <w:sz w:val="28"/>
                <w:szCs w:val="28"/>
              </w:rPr>
              <w:t xml:space="preserve">с. Саранпауль: ул. Н. Вокуева, д. 5, ул. Ятринская, д. 34, 36, 40 </w:t>
            </w:r>
          </w:p>
        </w:tc>
        <w:tc>
          <w:tcPr>
            <w:tcW w:w="2214" w:type="dxa"/>
          </w:tcPr>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11 194,7</w:t>
            </w: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4 180,1</w:t>
            </w: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4 444,4</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2021</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3.</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Благоустройство общественных территорий:</w:t>
            </w:r>
          </w:p>
          <w:p w:rsidR="004F6A79" w:rsidRPr="00E073A4" w:rsidRDefault="004F6A79" w:rsidP="008B02B3">
            <w:pPr>
              <w:widowControl w:val="0"/>
              <w:autoSpaceDE w:val="0"/>
              <w:autoSpaceDN w:val="0"/>
              <w:adjustRightInd w:val="0"/>
              <w:rPr>
                <w:rFonts w:eastAsia="Calibri"/>
                <w:sz w:val="28"/>
                <w:szCs w:val="28"/>
              </w:rPr>
            </w:pPr>
            <w:r w:rsidRPr="00E073A4">
              <w:rPr>
                <w:rFonts w:eastAsia="Calibri"/>
                <w:sz w:val="28"/>
                <w:szCs w:val="28"/>
              </w:rPr>
              <w:t>пгт. Березово: -</w:t>
            </w:r>
          </w:p>
          <w:p w:rsidR="004F6A79" w:rsidRPr="00E073A4" w:rsidRDefault="004F6A79" w:rsidP="008B02B3">
            <w:pPr>
              <w:widowControl w:val="0"/>
              <w:autoSpaceDE w:val="0"/>
              <w:autoSpaceDN w:val="0"/>
              <w:adjustRightInd w:val="0"/>
              <w:rPr>
                <w:rFonts w:eastAsia="Calibri"/>
                <w:sz w:val="28"/>
                <w:szCs w:val="28"/>
              </w:rPr>
            </w:pPr>
            <w:r w:rsidRPr="00E073A4">
              <w:rPr>
                <w:rFonts w:eastAsia="Calibri"/>
                <w:sz w:val="28"/>
                <w:szCs w:val="28"/>
              </w:rPr>
              <w:t xml:space="preserve">- парк имени Г.Е. Собянина», </w:t>
            </w:r>
          </w:p>
          <w:p w:rsidR="004F6A79" w:rsidRPr="00E073A4" w:rsidRDefault="004F6A79" w:rsidP="008B02B3">
            <w:pPr>
              <w:widowControl w:val="0"/>
              <w:autoSpaceDE w:val="0"/>
              <w:autoSpaceDN w:val="0"/>
              <w:adjustRightInd w:val="0"/>
              <w:rPr>
                <w:rFonts w:eastAsia="Calibri"/>
                <w:sz w:val="28"/>
                <w:szCs w:val="28"/>
              </w:rPr>
            </w:pPr>
            <w:r w:rsidRPr="00E073A4">
              <w:rPr>
                <w:rFonts w:eastAsia="Calibri"/>
                <w:sz w:val="28"/>
                <w:szCs w:val="28"/>
              </w:rPr>
              <w:t>- роллер парк</w:t>
            </w:r>
            <w:r w:rsidRPr="00E073A4">
              <w:rPr>
                <w:rFonts w:eastAsia="Arial Unicode MS"/>
                <w:sz w:val="28"/>
                <w:szCs w:val="28"/>
              </w:rPr>
              <w:t xml:space="preserve"> со </w:t>
            </w:r>
            <w:r w:rsidRPr="00E073A4">
              <w:rPr>
                <w:rFonts w:eastAsia="Calibri"/>
                <w:sz w:val="28"/>
                <w:szCs w:val="28"/>
              </w:rPr>
              <w:t xml:space="preserve">зрительскими трибунами и </w:t>
            </w:r>
            <w:proofErr w:type="gramStart"/>
            <w:r w:rsidRPr="00E073A4">
              <w:rPr>
                <w:rFonts w:eastAsia="Calibri"/>
                <w:sz w:val="28"/>
                <w:szCs w:val="28"/>
              </w:rPr>
              <w:t>современным</w:t>
            </w:r>
            <w:proofErr w:type="gramEnd"/>
            <w:r w:rsidRPr="00E073A4">
              <w:rPr>
                <w:rFonts w:eastAsia="Calibri"/>
                <w:sz w:val="28"/>
                <w:szCs w:val="28"/>
              </w:rPr>
              <w:t xml:space="preserve"> памп-треком</w:t>
            </w:r>
          </w:p>
          <w:p w:rsidR="004F6A79" w:rsidRPr="00E073A4" w:rsidRDefault="004F6A79" w:rsidP="008B02B3">
            <w:pPr>
              <w:widowControl w:val="0"/>
              <w:autoSpaceDE w:val="0"/>
              <w:autoSpaceDN w:val="0"/>
              <w:adjustRightInd w:val="0"/>
              <w:rPr>
                <w:rFonts w:eastAsia="Calibri"/>
                <w:sz w:val="28"/>
                <w:szCs w:val="28"/>
              </w:rPr>
            </w:pPr>
            <w:r w:rsidRPr="00E073A4">
              <w:rPr>
                <w:sz w:val="28"/>
                <w:szCs w:val="28"/>
              </w:rPr>
              <w:t>- пгт. Игрим: детская площадка ул. Строителей, д. 18Б</w:t>
            </w:r>
          </w:p>
        </w:tc>
        <w:tc>
          <w:tcPr>
            <w:tcW w:w="2214" w:type="dxa"/>
          </w:tcPr>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33 082,2</w:t>
            </w:r>
          </w:p>
          <w:p w:rsidR="004F6A79" w:rsidRPr="00E073A4" w:rsidRDefault="004F6A79" w:rsidP="008B02B3">
            <w:pPr>
              <w:jc w:val="center"/>
              <w:rPr>
                <w:rFonts w:eastAsia="Calibri"/>
                <w:sz w:val="28"/>
                <w:szCs w:val="28"/>
              </w:rPr>
            </w:pPr>
            <w:r w:rsidRPr="00E073A4">
              <w:rPr>
                <w:rFonts w:eastAsia="Calibri"/>
                <w:sz w:val="28"/>
                <w:szCs w:val="28"/>
              </w:rPr>
              <w:t>4 422,9</w:t>
            </w: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1 812,9</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2021</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4.</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 xml:space="preserve">Образовательно-культурный комплекс в </w:t>
            </w:r>
            <w:proofErr w:type="gramStart"/>
            <w:r w:rsidRPr="00E073A4">
              <w:rPr>
                <w:rFonts w:eastAsia="Calibri"/>
                <w:sz w:val="28"/>
                <w:szCs w:val="28"/>
              </w:rPr>
              <w:t>с</w:t>
            </w:r>
            <w:proofErr w:type="gramEnd"/>
            <w:r w:rsidRPr="00E073A4">
              <w:rPr>
                <w:rFonts w:eastAsia="Calibri"/>
                <w:sz w:val="28"/>
                <w:szCs w:val="28"/>
              </w:rPr>
              <w:t>. Теги на 100 мест</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209 534,2</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2022</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5.</w:t>
            </w:r>
          </w:p>
        </w:tc>
        <w:tc>
          <w:tcPr>
            <w:tcW w:w="5746" w:type="dxa"/>
            <w:shd w:val="clear" w:color="auto" w:fill="auto"/>
          </w:tcPr>
          <w:p w:rsidR="004F6A79" w:rsidRPr="00E073A4" w:rsidRDefault="004F6A79" w:rsidP="008B02B3">
            <w:pPr>
              <w:autoSpaceDE w:val="0"/>
              <w:autoSpaceDN w:val="0"/>
              <w:rPr>
                <w:sz w:val="28"/>
                <w:szCs w:val="28"/>
              </w:rPr>
            </w:pPr>
            <w:r w:rsidRPr="00E073A4">
              <w:rPr>
                <w:sz w:val="28"/>
                <w:szCs w:val="28"/>
              </w:rPr>
              <w:t>Благоустройство дворовых территории:</w:t>
            </w:r>
          </w:p>
          <w:p w:rsidR="004F6A79" w:rsidRPr="00E073A4" w:rsidRDefault="004F6A79" w:rsidP="008B02B3">
            <w:pPr>
              <w:rPr>
                <w:rFonts w:eastAsia="Calibri"/>
                <w:sz w:val="28"/>
                <w:szCs w:val="28"/>
              </w:rPr>
            </w:pPr>
            <w:r w:rsidRPr="00E073A4">
              <w:rPr>
                <w:rFonts w:eastAsia="Calibri"/>
                <w:sz w:val="28"/>
                <w:szCs w:val="28"/>
              </w:rPr>
              <w:t>- пгт. Березово: ул. Шнейдер, д. 8</w:t>
            </w:r>
          </w:p>
          <w:p w:rsidR="004F6A79" w:rsidRPr="00E073A4" w:rsidRDefault="004F6A79" w:rsidP="008B02B3">
            <w:pPr>
              <w:rPr>
                <w:rFonts w:eastAsia="Calibri"/>
                <w:sz w:val="28"/>
                <w:szCs w:val="28"/>
              </w:rPr>
            </w:pPr>
            <w:r w:rsidRPr="00E073A4">
              <w:rPr>
                <w:rFonts w:eastAsia="Calibri"/>
                <w:sz w:val="28"/>
                <w:szCs w:val="28"/>
              </w:rPr>
              <w:t>- с. Саранпауль: ул. Семяшкина, 11</w:t>
            </w:r>
          </w:p>
        </w:tc>
        <w:tc>
          <w:tcPr>
            <w:tcW w:w="2214" w:type="dxa"/>
          </w:tcPr>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602,6</w:t>
            </w:r>
          </w:p>
          <w:p w:rsidR="004F6A79" w:rsidRPr="00E073A4" w:rsidRDefault="004F6A79" w:rsidP="008B02B3">
            <w:pPr>
              <w:jc w:val="center"/>
              <w:rPr>
                <w:rFonts w:eastAsia="Calibri"/>
                <w:sz w:val="28"/>
                <w:szCs w:val="28"/>
              </w:rPr>
            </w:pPr>
            <w:r w:rsidRPr="00E073A4">
              <w:rPr>
                <w:rFonts w:eastAsia="Calibri"/>
                <w:sz w:val="28"/>
                <w:szCs w:val="28"/>
              </w:rPr>
              <w:t>3 494,3</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2022</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6.</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Благоустройство общественных территорий:</w:t>
            </w:r>
          </w:p>
          <w:p w:rsidR="004F6A79" w:rsidRPr="00E073A4" w:rsidRDefault="004F6A79" w:rsidP="008B02B3">
            <w:pPr>
              <w:rPr>
                <w:rFonts w:eastAsia="Calibri"/>
                <w:sz w:val="28"/>
                <w:szCs w:val="28"/>
              </w:rPr>
            </w:pPr>
            <w:r w:rsidRPr="00E073A4">
              <w:rPr>
                <w:rFonts w:eastAsia="Calibri"/>
                <w:sz w:val="28"/>
                <w:szCs w:val="28"/>
              </w:rPr>
              <w:t xml:space="preserve">пгт. Игрим: </w:t>
            </w:r>
          </w:p>
          <w:p w:rsidR="004F6A79" w:rsidRPr="00E073A4" w:rsidRDefault="004F6A79" w:rsidP="008B02B3">
            <w:pPr>
              <w:rPr>
                <w:rFonts w:eastAsia="Calibri"/>
                <w:sz w:val="28"/>
                <w:szCs w:val="28"/>
              </w:rPr>
            </w:pPr>
            <w:r w:rsidRPr="00E073A4">
              <w:rPr>
                <w:rFonts w:eastAsia="Calibri"/>
                <w:sz w:val="28"/>
                <w:szCs w:val="28"/>
              </w:rPr>
              <w:t xml:space="preserve"> - </w:t>
            </w:r>
            <w:r w:rsidRPr="00E073A4">
              <w:rPr>
                <w:sz w:val="28"/>
                <w:szCs w:val="28"/>
              </w:rPr>
              <w:t>выставочная площадка ул. Транспортная, д. 34 – 37.</w:t>
            </w:r>
            <w:r w:rsidRPr="00E073A4">
              <w:rPr>
                <w:rFonts w:eastAsia="Calibri"/>
                <w:sz w:val="28"/>
                <w:szCs w:val="28"/>
              </w:rPr>
              <w:t xml:space="preserve"> ул. Ленина, д. 50</w:t>
            </w:r>
          </w:p>
          <w:p w:rsidR="004F6A79" w:rsidRPr="00E073A4" w:rsidRDefault="004F6A79" w:rsidP="008B02B3">
            <w:pPr>
              <w:rPr>
                <w:rFonts w:eastAsia="Calibri"/>
                <w:sz w:val="28"/>
                <w:szCs w:val="28"/>
              </w:rPr>
            </w:pPr>
            <w:r w:rsidRPr="00E073A4">
              <w:rPr>
                <w:rFonts w:eastAsia="Calibri"/>
                <w:sz w:val="28"/>
                <w:szCs w:val="28"/>
              </w:rPr>
              <w:t xml:space="preserve">- 1  этапы парка Сказочный бор </w:t>
            </w:r>
          </w:p>
          <w:p w:rsidR="004F6A79" w:rsidRPr="00E073A4" w:rsidRDefault="004F6A79" w:rsidP="008B02B3">
            <w:pPr>
              <w:rPr>
                <w:rFonts w:eastAsia="Calibri"/>
                <w:sz w:val="28"/>
                <w:szCs w:val="28"/>
              </w:rPr>
            </w:pPr>
            <w:r w:rsidRPr="00E073A4">
              <w:rPr>
                <w:rFonts w:eastAsia="Calibri"/>
                <w:sz w:val="28"/>
                <w:szCs w:val="28"/>
              </w:rPr>
              <w:t>- п. Приполярный: обустройство зоны для семейного отдыха «Шахматный дворик»</w:t>
            </w:r>
          </w:p>
        </w:tc>
        <w:tc>
          <w:tcPr>
            <w:tcW w:w="2214" w:type="dxa"/>
          </w:tcPr>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9 140,1</w:t>
            </w: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9 951,3</w:t>
            </w:r>
          </w:p>
          <w:p w:rsidR="004F6A79" w:rsidRPr="00E073A4" w:rsidRDefault="004F6A79" w:rsidP="008B02B3">
            <w:pPr>
              <w:jc w:val="center"/>
              <w:rPr>
                <w:rFonts w:eastAsia="Calibri"/>
                <w:sz w:val="28"/>
                <w:szCs w:val="28"/>
              </w:rPr>
            </w:pPr>
            <w:r w:rsidRPr="00E073A4">
              <w:rPr>
                <w:rFonts w:eastAsia="Calibri"/>
                <w:sz w:val="28"/>
                <w:szCs w:val="28"/>
              </w:rPr>
              <w:t>373,0</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2022</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7.</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Ремонтно-реставрационные работы объекта культурного наследия «Мост деревянный на ряжах через овраг Култычный»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17 120,4</w:t>
            </w:r>
          </w:p>
          <w:p w:rsidR="004F6A79" w:rsidRPr="00E073A4" w:rsidRDefault="004F6A79" w:rsidP="008B02B3">
            <w:pPr>
              <w:jc w:val="center"/>
              <w:rPr>
                <w:rFonts w:eastAsia="Calibri"/>
                <w:sz w:val="28"/>
                <w:szCs w:val="28"/>
              </w:rPr>
            </w:pP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2019-2022</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8.</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Реконструкция котельной на 6 МВт пгт. Березово, ул. Аэропорт, 6а</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87 913,8</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w:t>
            </w:r>
          </w:p>
        </w:tc>
      </w:tr>
    </w:tbl>
    <w:p w:rsidR="00CB6997" w:rsidRDefault="00CB6997">
      <w:r>
        <w:br w:type="page"/>
      </w:r>
    </w:p>
    <w:tbl>
      <w:tblPr>
        <w:tblW w:w="99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746"/>
        <w:gridCol w:w="2214"/>
        <w:gridCol w:w="1280"/>
      </w:tblGrid>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lastRenderedPageBreak/>
              <w:t>9.</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 xml:space="preserve">Строительство блочно-модульной котельной тепловой мощностью 18 МВт с заменой участка тепловой сети в пгт. Игрим </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171 993,3</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2020-2023</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10.</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Благоустройство общественной территории:</w:t>
            </w:r>
          </w:p>
          <w:p w:rsidR="004F6A79" w:rsidRPr="00E073A4" w:rsidRDefault="004F6A79" w:rsidP="008B02B3">
            <w:pPr>
              <w:rPr>
                <w:rFonts w:eastAsia="Calibri"/>
                <w:sz w:val="28"/>
                <w:szCs w:val="28"/>
              </w:rPr>
            </w:pPr>
            <w:r w:rsidRPr="00E073A4">
              <w:rPr>
                <w:rFonts w:eastAsia="Calibri"/>
                <w:sz w:val="28"/>
                <w:szCs w:val="28"/>
              </w:rPr>
              <w:t>2 этап парка Сказочный бор пгт. Игрим</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28 947,3</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2022-2023</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11.</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«Врачебная амбулатория» п. Сосьва Березовского района</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140 907,6</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12.</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Автозимник «Хулимсунт-Агириш»  Березовский район</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79 321,4</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13.</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БУ ХМАО-Югры «Березовская районная больница» Поликлиника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308 393,8</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2023-2024</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14.</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Образовательно-культурный комплекс в д. Хулимсунт</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874 225,0</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2015-2025</w:t>
            </w:r>
          </w:p>
        </w:tc>
      </w:tr>
      <w:tr w:rsidR="004F6A79" w:rsidRPr="00E073A4" w:rsidTr="008B02B3">
        <w:tc>
          <w:tcPr>
            <w:tcW w:w="9982" w:type="dxa"/>
            <w:gridSpan w:val="4"/>
          </w:tcPr>
          <w:p w:rsidR="004F6A79" w:rsidRPr="00E073A4" w:rsidRDefault="004F6A79" w:rsidP="008B02B3">
            <w:pPr>
              <w:jc w:val="center"/>
              <w:rPr>
                <w:rFonts w:eastAsia="Calibri"/>
                <w:sz w:val="28"/>
                <w:szCs w:val="28"/>
              </w:rPr>
            </w:pPr>
            <w:r w:rsidRPr="00E073A4">
              <w:rPr>
                <w:sz w:val="28"/>
                <w:szCs w:val="28"/>
              </w:rPr>
              <w:t>Реализуемые и планируемые к реализации проекты</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15.</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Детский сад, пгт Игрим</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763 951,7</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 (ПИР), 2029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16.</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Средняя школа,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2 074 423,8</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2020-2021 (ПИР), 2021-2026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17.</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Спортивный зал имени Руслана Проводникова в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422 194,3</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2024-2025 (ПИР,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18.</w:t>
            </w:r>
          </w:p>
        </w:tc>
        <w:tc>
          <w:tcPr>
            <w:tcW w:w="5746" w:type="dxa"/>
            <w:shd w:val="clear" w:color="auto" w:fill="auto"/>
          </w:tcPr>
          <w:p w:rsidR="004F6A79" w:rsidRPr="00E073A4" w:rsidRDefault="004F6A79" w:rsidP="008B02B3">
            <w:pPr>
              <w:widowControl w:val="0"/>
              <w:autoSpaceDE w:val="0"/>
              <w:autoSpaceDN w:val="0"/>
              <w:rPr>
                <w:sz w:val="28"/>
                <w:szCs w:val="28"/>
              </w:rPr>
            </w:pPr>
            <w:r w:rsidRPr="00E073A4">
              <w:rPr>
                <w:sz w:val="28"/>
                <w:szCs w:val="28"/>
              </w:rPr>
              <w:t>Реконструкция и расширение канализационных очистных сооружений до 2000 м3/сут. в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630 043,0</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2020-2021 (ПИР)</w:t>
            </w:r>
          </w:p>
          <w:p w:rsidR="004F6A79" w:rsidRPr="00E073A4" w:rsidRDefault="004F6A79" w:rsidP="008B02B3">
            <w:pPr>
              <w:jc w:val="center"/>
              <w:rPr>
                <w:rFonts w:eastAsia="Calibri"/>
                <w:sz w:val="28"/>
                <w:szCs w:val="28"/>
              </w:rPr>
            </w:pPr>
            <w:r w:rsidRPr="00E073A4">
              <w:rPr>
                <w:rFonts w:eastAsia="Calibri"/>
                <w:sz w:val="28"/>
                <w:szCs w:val="28"/>
              </w:rPr>
              <w:t>2023-2026</w:t>
            </w:r>
          </w:p>
          <w:p w:rsidR="004F6A79" w:rsidRPr="00E073A4" w:rsidRDefault="004F6A79" w:rsidP="008B02B3">
            <w:pPr>
              <w:jc w:val="center"/>
              <w:rPr>
                <w:rFonts w:eastAsia="Calibri"/>
                <w:sz w:val="28"/>
                <w:szCs w:val="28"/>
              </w:rPr>
            </w:pPr>
            <w:r w:rsidRPr="00E073A4">
              <w:rPr>
                <w:rFonts w:eastAsia="Calibri"/>
                <w:sz w:val="28"/>
                <w:szCs w:val="28"/>
              </w:rPr>
              <w:t>(СМР)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19.</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Благоустройство общественной территории:</w:t>
            </w:r>
          </w:p>
          <w:p w:rsidR="004F6A79" w:rsidRPr="00E073A4" w:rsidRDefault="004F6A79" w:rsidP="008B02B3">
            <w:pPr>
              <w:rPr>
                <w:rFonts w:eastAsia="Calibri"/>
                <w:sz w:val="28"/>
                <w:szCs w:val="28"/>
              </w:rPr>
            </w:pPr>
            <w:r w:rsidRPr="00E073A4">
              <w:rPr>
                <w:rFonts w:eastAsia="Calibri"/>
                <w:sz w:val="28"/>
                <w:szCs w:val="28"/>
              </w:rPr>
              <w:t>пгт. Березово: парк отдыха Молодежи, д. 11;</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38 109,0</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2024-2025</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20.</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 xml:space="preserve">Строительство канализационных очистных сооружений </w:t>
            </w:r>
            <w:proofErr w:type="gramStart"/>
            <w:r w:rsidRPr="00E073A4">
              <w:rPr>
                <w:rFonts w:eastAsia="Calibri"/>
                <w:bCs/>
                <w:sz w:val="28"/>
                <w:szCs w:val="28"/>
              </w:rPr>
              <w:t>в</w:t>
            </w:r>
            <w:proofErr w:type="gramEnd"/>
            <w:r w:rsidRPr="00E073A4">
              <w:rPr>
                <w:rFonts w:eastAsia="Calibri"/>
                <w:bCs/>
                <w:sz w:val="28"/>
                <w:szCs w:val="28"/>
              </w:rPr>
              <w:t xml:space="preserve"> с. Саранпауль</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стоимость не определена</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2023-2025 (ПИР)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21.</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proofErr w:type="gramStart"/>
            <w:r w:rsidRPr="00E073A4">
              <w:rPr>
                <w:rFonts w:eastAsia="Calibri"/>
                <w:bCs/>
                <w:sz w:val="28"/>
                <w:szCs w:val="28"/>
              </w:rPr>
              <w:t>Дом культуры (пгт.</w:t>
            </w:r>
            <w:proofErr w:type="gramEnd"/>
            <w:r w:rsidRPr="00E073A4">
              <w:rPr>
                <w:rFonts w:eastAsia="Calibri"/>
                <w:bCs/>
                <w:sz w:val="28"/>
                <w:szCs w:val="28"/>
              </w:rPr>
              <w:t xml:space="preserve"> </w:t>
            </w:r>
            <w:proofErr w:type="gramStart"/>
            <w:r w:rsidRPr="00E073A4">
              <w:rPr>
                <w:rFonts w:eastAsia="Calibri"/>
                <w:bCs/>
                <w:sz w:val="28"/>
                <w:szCs w:val="28"/>
              </w:rPr>
              <w:t>Березово Березовского района)</w:t>
            </w:r>
            <w:proofErr w:type="gramEnd"/>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30 414,9</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2025 -2026 (ПИР)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22.</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 xml:space="preserve">Строительство физкультурно-оздоровительного комплекса в с. Саранпауль, </w:t>
            </w:r>
            <w:r w:rsidRPr="00E073A4">
              <w:rPr>
                <w:rFonts w:eastAsia="Calibri"/>
                <w:bCs/>
                <w:sz w:val="28"/>
                <w:szCs w:val="28"/>
              </w:rPr>
              <w:lastRenderedPageBreak/>
              <w:t>Березовский район</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lastRenderedPageBreak/>
              <w:t>11 132,6</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 xml:space="preserve">2025-2026 </w:t>
            </w:r>
            <w:r w:rsidRPr="00E073A4">
              <w:rPr>
                <w:rFonts w:eastAsia="Calibri"/>
                <w:sz w:val="28"/>
                <w:szCs w:val="28"/>
              </w:rPr>
              <w:lastRenderedPageBreak/>
              <w:t>(ПИР)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lastRenderedPageBreak/>
              <w:t>23.</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 xml:space="preserve">Плавательный бассейн в пгт. Игрим Березовского района </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618 323,8</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2025-2026 (ПИР), 2026-2027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24.</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Блочно-модульная котельная на 7,8 МВт в пгт. Березово, ул. Молодежная, 1 «в»</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197 926,1</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2024-2025 (ПИР), 2025-2026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25.</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 xml:space="preserve">Реконструкция водозабора и  водоочистных сооружений  пгт. Березово </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245 840,5</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2026-2027 (ПИР), 2027-2028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26.</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 xml:space="preserve">Строительство водоочистных сооружений в п. </w:t>
            </w:r>
            <w:proofErr w:type="gramStart"/>
            <w:r w:rsidRPr="00E073A4">
              <w:rPr>
                <w:rFonts w:eastAsia="Calibri"/>
                <w:bCs/>
                <w:sz w:val="28"/>
                <w:szCs w:val="28"/>
              </w:rPr>
              <w:t>Светлый</w:t>
            </w:r>
            <w:proofErr w:type="gramEnd"/>
            <w:r w:rsidRPr="00E073A4">
              <w:rPr>
                <w:rFonts w:eastAsia="Calibri"/>
                <w:bCs/>
                <w:sz w:val="28"/>
                <w:szCs w:val="28"/>
              </w:rPr>
              <w:t>, Березовского района</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31 575,4</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2026-2027 (ПИР)</w:t>
            </w:r>
          </w:p>
        </w:tc>
      </w:tr>
      <w:tr w:rsidR="004F6A79" w:rsidRPr="00104D03"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27.</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 xml:space="preserve">Строительство водоочистных сооружений </w:t>
            </w:r>
            <w:proofErr w:type="gramStart"/>
            <w:r w:rsidRPr="00E073A4">
              <w:rPr>
                <w:rFonts w:eastAsia="Calibri"/>
                <w:bCs/>
                <w:sz w:val="28"/>
                <w:szCs w:val="28"/>
              </w:rPr>
              <w:t>в</w:t>
            </w:r>
            <w:proofErr w:type="gramEnd"/>
            <w:r w:rsidRPr="00E073A4">
              <w:rPr>
                <w:rFonts w:eastAsia="Calibri"/>
                <w:bCs/>
                <w:sz w:val="28"/>
                <w:szCs w:val="28"/>
              </w:rPr>
              <w:t xml:space="preserve"> с. Няксимволь, Березовского района </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39 924,9</w:t>
            </w:r>
          </w:p>
        </w:tc>
        <w:tc>
          <w:tcPr>
            <w:tcW w:w="1280" w:type="dxa"/>
            <w:shd w:val="clear" w:color="auto" w:fill="auto"/>
          </w:tcPr>
          <w:p w:rsidR="004F6A79" w:rsidRPr="00104D03" w:rsidRDefault="004F6A79" w:rsidP="008B02B3">
            <w:pPr>
              <w:jc w:val="center"/>
              <w:rPr>
                <w:rFonts w:eastAsia="Calibri"/>
                <w:sz w:val="28"/>
                <w:szCs w:val="28"/>
              </w:rPr>
            </w:pPr>
            <w:r w:rsidRPr="00E073A4">
              <w:rPr>
                <w:rFonts w:eastAsia="Calibri"/>
                <w:sz w:val="28"/>
                <w:szCs w:val="28"/>
              </w:rPr>
              <w:t>2026-2027 (ПИР)</w:t>
            </w:r>
          </w:p>
        </w:tc>
      </w:tr>
    </w:tbl>
    <w:p w:rsidR="004F6A79" w:rsidRPr="008A66C8" w:rsidRDefault="004F6A79" w:rsidP="004F6A79">
      <w:pPr>
        <w:jc w:val="center"/>
        <w:rPr>
          <w:sz w:val="28"/>
          <w:szCs w:val="28"/>
        </w:rPr>
      </w:pPr>
    </w:p>
    <w:p w:rsidR="004F6A79" w:rsidRPr="008A66C8" w:rsidRDefault="004F6A79" w:rsidP="004F6A79"/>
    <w:p w:rsidR="004F6A79" w:rsidRPr="00EA3343" w:rsidRDefault="004F6A79" w:rsidP="004F6A79">
      <w:pPr>
        <w:jc w:val="center"/>
        <w:rPr>
          <w:sz w:val="28"/>
          <w:szCs w:val="28"/>
        </w:rPr>
      </w:pPr>
    </w:p>
    <w:p w:rsidR="004F6A79" w:rsidRPr="00EA3343" w:rsidRDefault="004F6A79" w:rsidP="004F6A79">
      <w:pPr>
        <w:jc w:val="center"/>
      </w:pPr>
    </w:p>
    <w:p w:rsidR="004F6A79" w:rsidRDefault="004F6A79" w:rsidP="004F6A79">
      <w:pPr>
        <w:widowControl w:val="0"/>
        <w:rPr>
          <w:b/>
          <w:sz w:val="28"/>
          <w:szCs w:val="28"/>
        </w:rPr>
        <w:sectPr w:rsidR="004F6A79" w:rsidSect="00812B95">
          <w:pgSz w:w="11906" w:h="16838" w:code="9"/>
          <w:pgMar w:top="993" w:right="567" w:bottom="1134" w:left="1418" w:header="709" w:footer="709" w:gutter="0"/>
          <w:cols w:space="708"/>
          <w:titlePg/>
          <w:docGrid w:linePitch="360"/>
        </w:sectPr>
      </w:pPr>
    </w:p>
    <w:p w:rsidR="004F6A79" w:rsidRPr="005E253D" w:rsidRDefault="004F6A79" w:rsidP="004F6A79">
      <w:pPr>
        <w:pStyle w:val="1"/>
        <w:numPr>
          <w:ilvl w:val="0"/>
          <w:numId w:val="2"/>
        </w:numPr>
        <w:rPr>
          <w:b w:val="0"/>
          <w:i w:val="0"/>
          <w:szCs w:val="28"/>
          <w:u w:val="none"/>
        </w:rPr>
      </w:pPr>
      <w:bookmarkStart w:id="147" w:name="_Toc221103243"/>
      <w:r w:rsidRPr="000A475A">
        <w:rPr>
          <w:b w:val="0"/>
          <w:i w:val="0"/>
          <w:szCs w:val="28"/>
          <w:u w:val="none"/>
        </w:rPr>
        <w:lastRenderedPageBreak/>
        <w:t>Вопросы, поставленные перед главой Березовского района, администрацией Березовского района</w:t>
      </w:r>
      <w:r>
        <w:rPr>
          <w:b w:val="0"/>
          <w:i w:val="0"/>
          <w:szCs w:val="28"/>
          <w:u w:val="none"/>
        </w:rPr>
        <w:t xml:space="preserve"> </w:t>
      </w:r>
      <w:r w:rsidRPr="005E253D">
        <w:rPr>
          <w:b w:val="0"/>
          <w:i w:val="0"/>
          <w:szCs w:val="28"/>
          <w:u w:val="none"/>
        </w:rPr>
        <w:t>Думой Березовского района в 202</w:t>
      </w:r>
      <w:r>
        <w:rPr>
          <w:b w:val="0"/>
          <w:i w:val="0"/>
          <w:szCs w:val="28"/>
          <w:u w:val="none"/>
        </w:rPr>
        <w:t>5</w:t>
      </w:r>
      <w:r w:rsidRPr="005E253D">
        <w:rPr>
          <w:b w:val="0"/>
          <w:i w:val="0"/>
          <w:szCs w:val="28"/>
          <w:u w:val="none"/>
        </w:rPr>
        <w:t xml:space="preserve"> году</w:t>
      </w:r>
      <w:bookmarkEnd w:id="147"/>
    </w:p>
    <w:p w:rsidR="004F6A79" w:rsidRDefault="004F6A79" w:rsidP="004F6A79">
      <w:pPr>
        <w:widowControl w:val="0"/>
        <w:jc w:val="center"/>
        <w:rPr>
          <w:sz w:val="28"/>
          <w:szCs w:val="28"/>
        </w:rPr>
      </w:pPr>
    </w:p>
    <w:tbl>
      <w:tblPr>
        <w:tblW w:w="517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5096"/>
        <w:gridCol w:w="3686"/>
        <w:gridCol w:w="5955"/>
      </w:tblGrid>
      <w:tr w:rsidR="004F6A79" w:rsidRPr="005D768A" w:rsidTr="008B02B3">
        <w:tc>
          <w:tcPr>
            <w:tcW w:w="573" w:type="dxa"/>
          </w:tcPr>
          <w:p w:rsidR="004F6A79" w:rsidRPr="005D768A" w:rsidRDefault="004F6A79" w:rsidP="008B02B3">
            <w:pPr>
              <w:jc w:val="center"/>
              <w:rPr>
                <w:sz w:val="28"/>
                <w:szCs w:val="28"/>
              </w:rPr>
            </w:pPr>
            <w:r w:rsidRPr="005D768A">
              <w:rPr>
                <w:sz w:val="28"/>
                <w:szCs w:val="28"/>
              </w:rPr>
              <w:t xml:space="preserve">№ </w:t>
            </w:r>
            <w:proofErr w:type="gramStart"/>
            <w:r w:rsidRPr="005D768A">
              <w:rPr>
                <w:sz w:val="28"/>
                <w:szCs w:val="28"/>
              </w:rPr>
              <w:t>п</w:t>
            </w:r>
            <w:proofErr w:type="gramEnd"/>
            <w:r w:rsidRPr="005D768A">
              <w:rPr>
                <w:sz w:val="28"/>
                <w:szCs w:val="28"/>
              </w:rPr>
              <w:t>/п</w:t>
            </w:r>
          </w:p>
        </w:tc>
        <w:tc>
          <w:tcPr>
            <w:tcW w:w="5096" w:type="dxa"/>
          </w:tcPr>
          <w:p w:rsidR="004F6A79" w:rsidRPr="005D768A" w:rsidRDefault="004F6A79" w:rsidP="008B02B3">
            <w:pPr>
              <w:jc w:val="center"/>
              <w:rPr>
                <w:sz w:val="28"/>
                <w:szCs w:val="28"/>
              </w:rPr>
            </w:pPr>
            <w:r w:rsidRPr="005D768A">
              <w:rPr>
                <w:sz w:val="28"/>
                <w:szCs w:val="28"/>
              </w:rPr>
              <w:t xml:space="preserve">Наименование </w:t>
            </w:r>
          </w:p>
          <w:p w:rsidR="004F6A79" w:rsidRDefault="004F6A79" w:rsidP="008B02B3">
            <w:pPr>
              <w:jc w:val="center"/>
              <w:rPr>
                <w:sz w:val="28"/>
                <w:szCs w:val="28"/>
              </w:rPr>
            </w:pPr>
            <w:r w:rsidRPr="005D768A">
              <w:rPr>
                <w:sz w:val="28"/>
                <w:szCs w:val="28"/>
              </w:rPr>
              <w:t xml:space="preserve">вопроса, рассматриваемого </w:t>
            </w:r>
          </w:p>
          <w:p w:rsidR="004F6A79" w:rsidRDefault="004F6A79" w:rsidP="008B02B3">
            <w:pPr>
              <w:jc w:val="center"/>
              <w:rPr>
                <w:sz w:val="28"/>
                <w:szCs w:val="28"/>
              </w:rPr>
            </w:pPr>
            <w:r w:rsidRPr="005D768A">
              <w:rPr>
                <w:sz w:val="28"/>
                <w:szCs w:val="28"/>
              </w:rPr>
              <w:t xml:space="preserve">на совместном заседании комиссий </w:t>
            </w:r>
          </w:p>
          <w:p w:rsidR="004F6A79" w:rsidRPr="005D768A" w:rsidRDefault="004F6A79" w:rsidP="008B02B3">
            <w:pPr>
              <w:jc w:val="center"/>
              <w:rPr>
                <w:sz w:val="28"/>
                <w:szCs w:val="28"/>
              </w:rPr>
            </w:pPr>
            <w:r w:rsidRPr="005D768A">
              <w:rPr>
                <w:sz w:val="28"/>
                <w:szCs w:val="28"/>
              </w:rPr>
              <w:t xml:space="preserve">Думы </w:t>
            </w:r>
            <w:r>
              <w:rPr>
                <w:sz w:val="28"/>
                <w:szCs w:val="28"/>
              </w:rPr>
              <w:t xml:space="preserve">Березовского </w:t>
            </w:r>
            <w:r w:rsidRPr="005D768A">
              <w:rPr>
                <w:sz w:val="28"/>
                <w:szCs w:val="28"/>
              </w:rPr>
              <w:t>района</w:t>
            </w:r>
          </w:p>
        </w:tc>
        <w:tc>
          <w:tcPr>
            <w:tcW w:w="3686" w:type="dxa"/>
          </w:tcPr>
          <w:p w:rsidR="004F6A79" w:rsidRPr="005D768A" w:rsidRDefault="004F6A79" w:rsidP="008B02B3">
            <w:pPr>
              <w:jc w:val="center"/>
              <w:rPr>
                <w:sz w:val="28"/>
                <w:szCs w:val="28"/>
              </w:rPr>
            </w:pPr>
            <w:r w:rsidRPr="005D768A">
              <w:rPr>
                <w:sz w:val="28"/>
                <w:szCs w:val="28"/>
              </w:rPr>
              <w:t>Решение (рекомендации) комиссии</w:t>
            </w:r>
          </w:p>
        </w:tc>
        <w:tc>
          <w:tcPr>
            <w:tcW w:w="5955" w:type="dxa"/>
          </w:tcPr>
          <w:p w:rsidR="004F6A79" w:rsidRPr="005D768A" w:rsidRDefault="004F6A79" w:rsidP="008B02B3">
            <w:pPr>
              <w:jc w:val="center"/>
              <w:rPr>
                <w:sz w:val="28"/>
                <w:szCs w:val="28"/>
              </w:rPr>
            </w:pPr>
            <w:r w:rsidRPr="005D768A">
              <w:rPr>
                <w:sz w:val="28"/>
                <w:szCs w:val="28"/>
              </w:rPr>
              <w:t>Исполнение решений (рекомендаций)</w:t>
            </w:r>
          </w:p>
        </w:tc>
      </w:tr>
      <w:tr w:rsidR="004F6A79" w:rsidRPr="005D768A" w:rsidTr="008B02B3">
        <w:tc>
          <w:tcPr>
            <w:tcW w:w="573" w:type="dxa"/>
          </w:tcPr>
          <w:p w:rsidR="004F6A79" w:rsidRPr="005D768A" w:rsidRDefault="004F6A79" w:rsidP="008B02B3">
            <w:pPr>
              <w:jc w:val="center"/>
              <w:rPr>
                <w:sz w:val="28"/>
                <w:szCs w:val="28"/>
              </w:rPr>
            </w:pPr>
            <w:r w:rsidRPr="005D768A">
              <w:rPr>
                <w:sz w:val="28"/>
                <w:szCs w:val="28"/>
              </w:rPr>
              <w:t>1.</w:t>
            </w:r>
          </w:p>
        </w:tc>
        <w:tc>
          <w:tcPr>
            <w:tcW w:w="5096" w:type="dxa"/>
          </w:tcPr>
          <w:p w:rsidR="004F6A79" w:rsidRPr="00DE3E17" w:rsidRDefault="004F6A79" w:rsidP="008B02B3">
            <w:pPr>
              <w:tabs>
                <w:tab w:val="left" w:pos="220"/>
              </w:tabs>
              <w:ind w:right="146"/>
              <w:jc w:val="center"/>
              <w:rPr>
                <w:b/>
                <w:bCs/>
                <w:sz w:val="26"/>
                <w:szCs w:val="26"/>
                <w:u w:val="single"/>
              </w:rPr>
            </w:pPr>
            <w:r>
              <w:rPr>
                <w:b/>
                <w:bCs/>
                <w:sz w:val="26"/>
                <w:szCs w:val="26"/>
                <w:u w:val="single"/>
              </w:rPr>
              <w:t xml:space="preserve">ПРОТОКОЛЬНОЕ ПОРУЧЕНИЕ </w:t>
            </w:r>
            <w:r w:rsidRPr="00DE3E17">
              <w:rPr>
                <w:b/>
                <w:bCs/>
                <w:sz w:val="26"/>
                <w:szCs w:val="26"/>
                <w:u w:val="single"/>
              </w:rPr>
              <w:t>№ 3 (седьмой созыв)</w:t>
            </w:r>
          </w:p>
          <w:p w:rsidR="004F6A79" w:rsidRPr="00DE3E17" w:rsidRDefault="004F6A79" w:rsidP="008B02B3">
            <w:pPr>
              <w:tabs>
                <w:tab w:val="left" w:pos="220"/>
              </w:tabs>
              <w:ind w:right="146"/>
              <w:jc w:val="center"/>
              <w:rPr>
                <w:b/>
                <w:bCs/>
                <w:sz w:val="26"/>
                <w:szCs w:val="26"/>
              </w:rPr>
            </w:pPr>
            <w:r w:rsidRPr="00DE3E17">
              <w:rPr>
                <w:b/>
                <w:bCs/>
                <w:sz w:val="26"/>
                <w:szCs w:val="26"/>
              </w:rPr>
              <w:t>Протокол № 11</w:t>
            </w:r>
          </w:p>
          <w:p w:rsidR="004F6A79" w:rsidRPr="00DE3E17" w:rsidRDefault="004F6A79" w:rsidP="008B02B3">
            <w:pPr>
              <w:tabs>
                <w:tab w:val="left" w:pos="220"/>
              </w:tabs>
              <w:ind w:right="146"/>
              <w:jc w:val="center"/>
              <w:rPr>
                <w:b/>
                <w:bCs/>
                <w:sz w:val="26"/>
                <w:szCs w:val="26"/>
              </w:rPr>
            </w:pPr>
            <w:r w:rsidRPr="00DE3E17">
              <w:rPr>
                <w:b/>
                <w:bCs/>
                <w:sz w:val="26"/>
                <w:szCs w:val="26"/>
              </w:rPr>
              <w:t>заседания постоянной комиссии по бюд</w:t>
            </w:r>
            <w:r>
              <w:rPr>
                <w:b/>
                <w:bCs/>
                <w:sz w:val="26"/>
                <w:szCs w:val="26"/>
              </w:rPr>
              <w:t xml:space="preserve">жету, налогам и финансам от 26 </w:t>
            </w:r>
            <w:r w:rsidRPr="00DE3E17">
              <w:rPr>
                <w:b/>
                <w:bCs/>
                <w:sz w:val="26"/>
                <w:szCs w:val="26"/>
              </w:rPr>
              <w:t>марта 2025 года.</w:t>
            </w:r>
          </w:p>
          <w:p w:rsidR="004F6A79" w:rsidRPr="00DE3E17" w:rsidRDefault="004F6A79" w:rsidP="008B02B3">
            <w:pPr>
              <w:tabs>
                <w:tab w:val="left" w:pos="8409"/>
              </w:tabs>
              <w:ind w:right="-1"/>
              <w:jc w:val="both"/>
              <w:rPr>
                <w:sz w:val="26"/>
                <w:szCs w:val="26"/>
              </w:rPr>
            </w:pPr>
            <w:r w:rsidRPr="00DE3E17">
              <w:rPr>
                <w:b/>
                <w:sz w:val="26"/>
                <w:szCs w:val="26"/>
                <w:u w:val="single"/>
              </w:rPr>
              <w:t>5 вопрос</w:t>
            </w:r>
            <w:r w:rsidRPr="00DE3E17">
              <w:rPr>
                <w:sz w:val="26"/>
                <w:szCs w:val="26"/>
              </w:rPr>
              <w:t>. «О внесении изменения в приложение к решению Думы Березовского района от   29 марта 2012 года № 163 «Об утверждении Положения о порядке управления и распоряжения имуществом, находящимся в муниципальной собственности Березовского района».</w:t>
            </w:r>
          </w:p>
          <w:p w:rsidR="004F6A79" w:rsidRPr="00DE3E17" w:rsidRDefault="004F6A79" w:rsidP="008B02B3">
            <w:pPr>
              <w:jc w:val="both"/>
              <w:rPr>
                <w:color w:val="000000"/>
                <w:sz w:val="26"/>
                <w:szCs w:val="26"/>
              </w:rPr>
            </w:pPr>
            <w:r w:rsidRPr="00DE3E17">
              <w:rPr>
                <w:b/>
                <w:i/>
                <w:color w:val="000000"/>
                <w:sz w:val="26"/>
                <w:szCs w:val="26"/>
              </w:rPr>
              <w:t>Докладывает:</w:t>
            </w:r>
            <w:r w:rsidRPr="00DE3E17">
              <w:rPr>
                <w:i/>
                <w:sz w:val="26"/>
                <w:szCs w:val="26"/>
              </w:rPr>
              <w:t xml:space="preserve"> Титов Сергей Николаевич - заместитель главы Березовского района, председатель комитета по земельным ресурсам и управлению муниципальным имуществом администрации Березовского района</w:t>
            </w:r>
          </w:p>
          <w:p w:rsidR="004F6A79" w:rsidRPr="00DE3E17" w:rsidRDefault="004F6A79" w:rsidP="008B02B3">
            <w:pPr>
              <w:jc w:val="both"/>
              <w:rPr>
                <w:b/>
                <w:bCs/>
                <w:sz w:val="26"/>
                <w:szCs w:val="26"/>
              </w:rPr>
            </w:pPr>
            <w:r w:rsidRPr="00DE3E17">
              <w:rPr>
                <w:bCs/>
                <w:sz w:val="26"/>
                <w:szCs w:val="26"/>
              </w:rPr>
              <w:t>Выписка направлена Александрову Р.В., копия Титову С.Н. (от 03.04.2025 № 15-95-исх-198)</w:t>
            </w:r>
          </w:p>
        </w:tc>
        <w:tc>
          <w:tcPr>
            <w:tcW w:w="3686" w:type="dxa"/>
          </w:tcPr>
          <w:p w:rsidR="004F6A79" w:rsidRPr="00DE3E17" w:rsidRDefault="004F6A79" w:rsidP="008B02B3">
            <w:pPr>
              <w:jc w:val="both"/>
              <w:rPr>
                <w:sz w:val="26"/>
                <w:szCs w:val="26"/>
              </w:rPr>
            </w:pPr>
            <w:r w:rsidRPr="00DE3E17">
              <w:rPr>
                <w:sz w:val="26"/>
                <w:szCs w:val="26"/>
              </w:rPr>
              <w:t>В процессе обсуждения депутаты выработали  протокольное поручение:</w:t>
            </w:r>
          </w:p>
          <w:p w:rsidR="004F6A79" w:rsidRPr="00DE3E17" w:rsidRDefault="004F6A79" w:rsidP="008B02B3">
            <w:pPr>
              <w:jc w:val="both"/>
              <w:rPr>
                <w:sz w:val="26"/>
                <w:szCs w:val="26"/>
              </w:rPr>
            </w:pPr>
            <w:r w:rsidRPr="00DE3E17">
              <w:rPr>
                <w:sz w:val="26"/>
                <w:szCs w:val="26"/>
              </w:rPr>
              <w:t>1. Рекомендовать администрации Березовского района ежеквартально</w:t>
            </w:r>
            <w:r w:rsidRPr="00DE3E17">
              <w:rPr>
                <w:color w:val="000000"/>
                <w:spacing w:val="8"/>
                <w:sz w:val="26"/>
                <w:szCs w:val="26"/>
                <w:shd w:val="clear" w:color="auto" w:fill="FFFFFF"/>
              </w:rPr>
              <w:t xml:space="preserve"> </w:t>
            </w:r>
            <w:r w:rsidRPr="00DE3E17">
              <w:rPr>
                <w:sz w:val="26"/>
                <w:szCs w:val="26"/>
              </w:rPr>
              <w:t xml:space="preserve">предоставлять в Думу Березовского района информацию о разграничении имущества Березовского района/поселений Березовского района </w:t>
            </w:r>
            <w:r w:rsidRPr="00DE3E17">
              <w:rPr>
                <w:color w:val="000000"/>
                <w:spacing w:val="8"/>
                <w:sz w:val="26"/>
                <w:szCs w:val="26"/>
                <w:shd w:val="clear" w:color="auto" w:fill="FFFFFF"/>
              </w:rPr>
              <w:t>в рамках работы совместных заседаний постоянных комиссий Думы Березовского района</w:t>
            </w:r>
          </w:p>
        </w:tc>
        <w:tc>
          <w:tcPr>
            <w:tcW w:w="5955" w:type="dxa"/>
          </w:tcPr>
          <w:p w:rsidR="004F6A79" w:rsidRDefault="004F6A79" w:rsidP="008B02B3">
            <w:pPr>
              <w:jc w:val="both"/>
              <w:rPr>
                <w:sz w:val="26"/>
                <w:szCs w:val="26"/>
              </w:rPr>
            </w:pPr>
            <w:r>
              <w:rPr>
                <w:sz w:val="26"/>
                <w:szCs w:val="26"/>
              </w:rPr>
              <w:t>Исполнено.</w:t>
            </w:r>
          </w:p>
          <w:p w:rsidR="004F6A79" w:rsidRPr="001F702F" w:rsidRDefault="004F6A79" w:rsidP="008B02B3">
            <w:pPr>
              <w:jc w:val="both"/>
              <w:rPr>
                <w:sz w:val="26"/>
                <w:szCs w:val="26"/>
              </w:rPr>
            </w:pPr>
            <w:r>
              <w:rPr>
                <w:sz w:val="26"/>
                <w:szCs w:val="26"/>
              </w:rPr>
              <w:t>К</w:t>
            </w:r>
            <w:r w:rsidRPr="001F702F">
              <w:rPr>
                <w:sz w:val="26"/>
                <w:szCs w:val="26"/>
              </w:rPr>
              <w:t xml:space="preserve">омитетом по земельным ресурсам и управлению муниципальным имуществом </w:t>
            </w:r>
            <w:r>
              <w:rPr>
                <w:sz w:val="26"/>
                <w:szCs w:val="26"/>
              </w:rPr>
              <w:t xml:space="preserve">администрации Березовского района </w:t>
            </w:r>
            <w:r w:rsidRPr="001F702F">
              <w:rPr>
                <w:sz w:val="26"/>
                <w:szCs w:val="26"/>
              </w:rPr>
              <w:t xml:space="preserve">направлена информация в адрес председателя Думы Березовского района о разграничении имущества Березовского района по состоянию на </w:t>
            </w:r>
            <w:r w:rsidRPr="001F702F">
              <w:rPr>
                <w:sz w:val="26"/>
                <w:szCs w:val="26"/>
                <w:lang w:val="en-US"/>
              </w:rPr>
              <w:t>I</w:t>
            </w:r>
            <w:r w:rsidRPr="001F702F">
              <w:rPr>
                <w:sz w:val="26"/>
                <w:szCs w:val="26"/>
              </w:rPr>
              <w:t xml:space="preserve"> полугодие 2025 года (письмо от 28.05.2025 № 15-01-Исх-4128) и </w:t>
            </w:r>
            <w:r w:rsidRPr="001F702F">
              <w:rPr>
                <w:sz w:val="26"/>
                <w:szCs w:val="26"/>
                <w:lang w:val="en-US"/>
              </w:rPr>
              <w:t>II</w:t>
            </w:r>
            <w:r w:rsidRPr="001F702F">
              <w:rPr>
                <w:sz w:val="26"/>
                <w:szCs w:val="26"/>
              </w:rPr>
              <w:t xml:space="preserve"> полугодие 2025 года (письмо от 10.12.2025 № 15-01-Исх-9586):</w:t>
            </w:r>
          </w:p>
          <w:p w:rsidR="004F6A79" w:rsidRPr="001F702F" w:rsidRDefault="004F6A79" w:rsidP="008B02B3">
            <w:pPr>
              <w:autoSpaceDE w:val="0"/>
              <w:autoSpaceDN w:val="0"/>
              <w:adjustRightInd w:val="0"/>
              <w:jc w:val="both"/>
              <w:outlineLvl w:val="1"/>
              <w:rPr>
                <w:sz w:val="26"/>
                <w:szCs w:val="26"/>
              </w:rPr>
            </w:pPr>
            <w:bookmarkStart w:id="148" w:name="_Toc221102697"/>
            <w:bookmarkStart w:id="149" w:name="_Toc221103244"/>
            <w:r w:rsidRPr="001F702F">
              <w:rPr>
                <w:sz w:val="26"/>
                <w:szCs w:val="26"/>
              </w:rPr>
              <w:t>- решения Совета депутатов городского поселения Березово от 26.05.2025 № 208, от 11.07.2025 № 213, 214, от 25.08.2025 № 216, от 24.09.2025 № 221, от 10.11.2025 № 223, 224;</w:t>
            </w:r>
            <w:bookmarkEnd w:id="148"/>
            <w:bookmarkEnd w:id="149"/>
          </w:p>
          <w:p w:rsidR="004F6A79" w:rsidRPr="001F702F" w:rsidRDefault="004F6A79" w:rsidP="008B02B3">
            <w:pPr>
              <w:autoSpaceDE w:val="0"/>
              <w:autoSpaceDN w:val="0"/>
              <w:adjustRightInd w:val="0"/>
              <w:jc w:val="both"/>
              <w:outlineLvl w:val="1"/>
              <w:rPr>
                <w:sz w:val="26"/>
                <w:szCs w:val="26"/>
              </w:rPr>
            </w:pPr>
            <w:bookmarkStart w:id="150" w:name="_Toc221102698"/>
            <w:bookmarkStart w:id="151" w:name="_Toc221103245"/>
            <w:r w:rsidRPr="001F702F">
              <w:rPr>
                <w:sz w:val="26"/>
                <w:szCs w:val="26"/>
              </w:rPr>
              <w:t>- решения Совета депутатов городского поселения Игрим от 10.04.2025 № 157, от 27.08.2025 № 177, 179, от 17.09.2025 № 185, от 27.11.2025 № 196, 197, 200;</w:t>
            </w:r>
            <w:bookmarkEnd w:id="150"/>
            <w:bookmarkEnd w:id="151"/>
          </w:p>
          <w:p w:rsidR="004F6A79" w:rsidRPr="001F702F" w:rsidRDefault="004F6A79" w:rsidP="008B02B3">
            <w:pPr>
              <w:autoSpaceDE w:val="0"/>
              <w:autoSpaceDN w:val="0"/>
              <w:adjustRightInd w:val="0"/>
              <w:jc w:val="both"/>
              <w:outlineLvl w:val="1"/>
              <w:rPr>
                <w:sz w:val="26"/>
                <w:szCs w:val="26"/>
              </w:rPr>
            </w:pPr>
            <w:bookmarkStart w:id="152" w:name="_Toc221102699"/>
            <w:bookmarkStart w:id="153" w:name="_Toc221103246"/>
            <w:r w:rsidRPr="001F702F">
              <w:rPr>
                <w:sz w:val="26"/>
                <w:szCs w:val="26"/>
              </w:rPr>
              <w:t>- решения Совета депутатов сельского поселения Саранпауль от 11.08.2025 № 118, от 12.08.2025 № 119, от 19.09.2025 № 120;</w:t>
            </w:r>
            <w:bookmarkEnd w:id="152"/>
            <w:bookmarkEnd w:id="153"/>
          </w:p>
          <w:p w:rsidR="004F6A79" w:rsidRPr="001F702F" w:rsidRDefault="004F6A79" w:rsidP="008B02B3">
            <w:pPr>
              <w:autoSpaceDE w:val="0"/>
              <w:autoSpaceDN w:val="0"/>
              <w:adjustRightInd w:val="0"/>
              <w:jc w:val="both"/>
              <w:outlineLvl w:val="1"/>
              <w:rPr>
                <w:sz w:val="26"/>
                <w:szCs w:val="26"/>
              </w:rPr>
            </w:pPr>
            <w:bookmarkStart w:id="154" w:name="_Toc221102700"/>
            <w:bookmarkStart w:id="155" w:name="_Toc221103247"/>
            <w:r w:rsidRPr="001F702F">
              <w:rPr>
                <w:sz w:val="26"/>
                <w:szCs w:val="26"/>
              </w:rPr>
              <w:t xml:space="preserve">- решения Совета депутатов сельского поселения </w:t>
            </w:r>
            <w:proofErr w:type="gramStart"/>
            <w:r w:rsidRPr="001F702F">
              <w:rPr>
                <w:sz w:val="26"/>
                <w:szCs w:val="26"/>
              </w:rPr>
              <w:t>Светлый</w:t>
            </w:r>
            <w:proofErr w:type="gramEnd"/>
            <w:r w:rsidRPr="001F702F">
              <w:rPr>
                <w:sz w:val="26"/>
                <w:szCs w:val="26"/>
              </w:rPr>
              <w:t xml:space="preserve"> от 11.06.2025 № 179, от 30.07.2025 № 193.</w:t>
            </w:r>
            <w:bookmarkEnd w:id="154"/>
            <w:bookmarkEnd w:id="155"/>
          </w:p>
        </w:tc>
      </w:tr>
      <w:tr w:rsidR="004F6A79" w:rsidRPr="005D768A" w:rsidTr="008B02B3">
        <w:tc>
          <w:tcPr>
            <w:tcW w:w="573" w:type="dxa"/>
          </w:tcPr>
          <w:p w:rsidR="004F6A79" w:rsidRPr="005D768A" w:rsidRDefault="004F6A79" w:rsidP="008B02B3">
            <w:pPr>
              <w:jc w:val="center"/>
              <w:rPr>
                <w:sz w:val="28"/>
                <w:szCs w:val="28"/>
              </w:rPr>
            </w:pPr>
            <w:r>
              <w:rPr>
                <w:sz w:val="28"/>
                <w:szCs w:val="28"/>
              </w:rPr>
              <w:lastRenderedPageBreak/>
              <w:t>2.</w:t>
            </w:r>
          </w:p>
        </w:tc>
        <w:tc>
          <w:tcPr>
            <w:tcW w:w="5096" w:type="dxa"/>
          </w:tcPr>
          <w:p w:rsidR="004F6A79" w:rsidRPr="00FB0E16" w:rsidRDefault="004F6A79" w:rsidP="008B02B3">
            <w:pPr>
              <w:tabs>
                <w:tab w:val="left" w:pos="220"/>
              </w:tabs>
              <w:ind w:right="146"/>
              <w:jc w:val="both"/>
              <w:rPr>
                <w:b/>
                <w:bCs/>
                <w:sz w:val="26"/>
                <w:szCs w:val="26"/>
                <w:u w:val="single"/>
              </w:rPr>
            </w:pPr>
            <w:r w:rsidRPr="00FB0E16">
              <w:rPr>
                <w:b/>
                <w:bCs/>
                <w:sz w:val="26"/>
                <w:szCs w:val="26"/>
                <w:u w:val="single"/>
              </w:rPr>
              <w:t>ПРОТОКОЛЬНОЕ ПОРУЧЕНИЕ № 4 (седьмой созыв)</w:t>
            </w:r>
          </w:p>
          <w:p w:rsidR="004F6A79" w:rsidRPr="00FB0E16" w:rsidRDefault="004F6A79" w:rsidP="008B02B3">
            <w:pPr>
              <w:tabs>
                <w:tab w:val="left" w:pos="220"/>
              </w:tabs>
              <w:ind w:right="146"/>
              <w:jc w:val="both"/>
              <w:rPr>
                <w:b/>
                <w:bCs/>
                <w:sz w:val="26"/>
                <w:szCs w:val="26"/>
              </w:rPr>
            </w:pPr>
            <w:r w:rsidRPr="00FB0E16">
              <w:rPr>
                <w:b/>
                <w:bCs/>
                <w:sz w:val="26"/>
                <w:szCs w:val="26"/>
              </w:rPr>
              <w:t>Протокол № 15</w:t>
            </w:r>
          </w:p>
          <w:p w:rsidR="004F6A79" w:rsidRPr="00FB0E16" w:rsidRDefault="004F6A79" w:rsidP="008B02B3">
            <w:pPr>
              <w:tabs>
                <w:tab w:val="left" w:pos="220"/>
              </w:tabs>
              <w:ind w:right="146"/>
              <w:jc w:val="both"/>
              <w:rPr>
                <w:b/>
                <w:bCs/>
                <w:sz w:val="26"/>
                <w:szCs w:val="26"/>
              </w:rPr>
            </w:pPr>
            <w:r w:rsidRPr="00FB0E16">
              <w:rPr>
                <w:b/>
                <w:bCs/>
                <w:sz w:val="26"/>
                <w:szCs w:val="26"/>
              </w:rPr>
              <w:t xml:space="preserve">заседания постоянной комиссии по муниципальному хозяйству </w:t>
            </w:r>
          </w:p>
          <w:p w:rsidR="004F6A79" w:rsidRPr="00FB0E16" w:rsidRDefault="004F6A79" w:rsidP="008B02B3">
            <w:pPr>
              <w:tabs>
                <w:tab w:val="left" w:pos="220"/>
              </w:tabs>
              <w:ind w:right="146"/>
              <w:jc w:val="both"/>
              <w:rPr>
                <w:b/>
                <w:bCs/>
                <w:sz w:val="26"/>
                <w:szCs w:val="26"/>
              </w:rPr>
            </w:pPr>
            <w:r w:rsidRPr="00FB0E16">
              <w:rPr>
                <w:b/>
                <w:bCs/>
                <w:sz w:val="26"/>
                <w:szCs w:val="26"/>
              </w:rPr>
              <w:t xml:space="preserve"> от 03 июня 2025 года.</w:t>
            </w:r>
          </w:p>
          <w:p w:rsidR="004F6A79" w:rsidRPr="00FB0E16" w:rsidRDefault="004F6A79" w:rsidP="008B02B3">
            <w:pPr>
              <w:tabs>
                <w:tab w:val="left" w:pos="8409"/>
              </w:tabs>
              <w:ind w:right="-1"/>
              <w:jc w:val="both"/>
              <w:rPr>
                <w:sz w:val="26"/>
                <w:szCs w:val="26"/>
              </w:rPr>
            </w:pPr>
            <w:r w:rsidRPr="00FB0E16">
              <w:rPr>
                <w:b/>
                <w:sz w:val="26"/>
                <w:szCs w:val="26"/>
                <w:u w:val="single"/>
              </w:rPr>
              <w:t xml:space="preserve">Доп. 3 вопрос. </w:t>
            </w:r>
            <w:r w:rsidRPr="00FB0E16">
              <w:rPr>
                <w:sz w:val="26"/>
                <w:szCs w:val="26"/>
              </w:rPr>
              <w:t>О начале отопительного сезона в Березовском районе с 01 сентября.</w:t>
            </w:r>
          </w:p>
          <w:p w:rsidR="004F6A79" w:rsidRPr="00FB0E16" w:rsidRDefault="004F6A79" w:rsidP="008B02B3">
            <w:pPr>
              <w:jc w:val="both"/>
              <w:rPr>
                <w:i/>
                <w:color w:val="000000"/>
                <w:sz w:val="26"/>
                <w:szCs w:val="26"/>
              </w:rPr>
            </w:pPr>
            <w:r w:rsidRPr="00FB0E16">
              <w:rPr>
                <w:b/>
                <w:i/>
                <w:color w:val="000000"/>
                <w:sz w:val="26"/>
                <w:szCs w:val="26"/>
              </w:rPr>
              <w:t xml:space="preserve">Докладывает: </w:t>
            </w:r>
            <w:r w:rsidRPr="00FB0E16">
              <w:rPr>
                <w:i/>
                <w:color w:val="000000"/>
                <w:sz w:val="26"/>
                <w:szCs w:val="26"/>
              </w:rPr>
              <w:t>Голин Андрей Геннадьевич – заместитель председателя Думы Березовского района</w:t>
            </w:r>
          </w:p>
          <w:p w:rsidR="004F6A79" w:rsidRPr="00FB0E16" w:rsidRDefault="004F6A79" w:rsidP="008B02B3">
            <w:pPr>
              <w:jc w:val="both"/>
              <w:rPr>
                <w:b/>
                <w:i/>
                <w:sz w:val="26"/>
                <w:szCs w:val="26"/>
              </w:rPr>
            </w:pPr>
            <w:proofErr w:type="gramStart"/>
            <w:r w:rsidRPr="00FB0E16">
              <w:rPr>
                <w:b/>
                <w:i/>
                <w:sz w:val="26"/>
                <w:szCs w:val="26"/>
              </w:rPr>
              <w:t>Приглашенные</w:t>
            </w:r>
            <w:proofErr w:type="gramEnd"/>
            <w:r w:rsidRPr="00FB0E16">
              <w:rPr>
                <w:b/>
                <w:i/>
                <w:sz w:val="26"/>
                <w:szCs w:val="26"/>
              </w:rPr>
              <w:t xml:space="preserve"> по вопросу:</w:t>
            </w:r>
          </w:p>
          <w:p w:rsidR="004F6A79" w:rsidRPr="00FB0E16" w:rsidRDefault="004F6A79" w:rsidP="008B02B3">
            <w:pPr>
              <w:jc w:val="both"/>
              <w:rPr>
                <w:i/>
                <w:sz w:val="26"/>
                <w:szCs w:val="26"/>
              </w:rPr>
            </w:pPr>
            <w:r w:rsidRPr="00FB0E16">
              <w:rPr>
                <w:i/>
                <w:sz w:val="26"/>
                <w:szCs w:val="26"/>
              </w:rPr>
              <w:t xml:space="preserve">Титов Сергей Николаевич – заместитель главы Березовского района, председатель комитета по земельным ресурсам и управлению муниципальным имуществом администрации Березовского района; </w:t>
            </w:r>
          </w:p>
          <w:p w:rsidR="004F6A79" w:rsidRPr="00FB0E16" w:rsidRDefault="004F6A79" w:rsidP="008B02B3">
            <w:pPr>
              <w:tabs>
                <w:tab w:val="left" w:pos="8409"/>
              </w:tabs>
              <w:ind w:right="-1"/>
              <w:jc w:val="both"/>
              <w:rPr>
                <w:sz w:val="26"/>
                <w:szCs w:val="26"/>
              </w:rPr>
            </w:pPr>
            <w:r w:rsidRPr="00FB0E16">
              <w:rPr>
                <w:i/>
                <w:color w:val="000000"/>
                <w:sz w:val="26"/>
                <w:szCs w:val="26"/>
              </w:rPr>
              <w:t xml:space="preserve">Бачин Олег Анатольевич – начальник управления по жилищно-коммунальному хозяйству администрации </w:t>
            </w:r>
            <w:r w:rsidRPr="00FB0E16">
              <w:rPr>
                <w:i/>
                <w:sz w:val="26"/>
                <w:szCs w:val="26"/>
              </w:rPr>
              <w:t>Березовского района</w:t>
            </w:r>
            <w:r w:rsidRPr="00FB0E16">
              <w:rPr>
                <w:sz w:val="26"/>
                <w:szCs w:val="26"/>
              </w:rPr>
              <w:t xml:space="preserve"> </w:t>
            </w:r>
          </w:p>
          <w:p w:rsidR="004F6A79" w:rsidRDefault="004F6A79" w:rsidP="008B02B3">
            <w:pPr>
              <w:tabs>
                <w:tab w:val="left" w:pos="220"/>
              </w:tabs>
              <w:ind w:right="146"/>
              <w:jc w:val="both"/>
              <w:rPr>
                <w:b/>
                <w:bCs/>
                <w:sz w:val="26"/>
                <w:szCs w:val="26"/>
                <w:u w:val="single"/>
              </w:rPr>
            </w:pPr>
            <w:r w:rsidRPr="00FB0E16">
              <w:rPr>
                <w:bCs/>
                <w:sz w:val="26"/>
                <w:szCs w:val="26"/>
              </w:rPr>
              <w:t>Выписка направлена Александрову Р.В., копия Титову С.Н. (от 18.06.2025 № 15-95-исх-318)</w:t>
            </w:r>
          </w:p>
        </w:tc>
        <w:tc>
          <w:tcPr>
            <w:tcW w:w="3686" w:type="dxa"/>
          </w:tcPr>
          <w:p w:rsidR="004F6A79" w:rsidRPr="00FB0E16" w:rsidRDefault="004F6A79" w:rsidP="008B02B3">
            <w:pPr>
              <w:ind w:right="-1"/>
              <w:jc w:val="both"/>
              <w:rPr>
                <w:sz w:val="26"/>
                <w:szCs w:val="26"/>
              </w:rPr>
            </w:pPr>
            <w:proofErr w:type="gramStart"/>
            <w:r w:rsidRPr="00FB0E16">
              <w:rPr>
                <w:sz w:val="26"/>
                <w:szCs w:val="26"/>
              </w:rPr>
              <w:t>По итогам работы депутатских комиссий принято поручить главе Березовского района выразить своё мнение по рассмотрению возможности установления начала отопительного периода в поселениях Березовского района со дня, следующего за днём окончания 5-дневного периода, в течение которого среднесуточная температура наружного воздуха ниже 8 градусов Цельсия, но не позднее 1 сентября текущего года, включая как объекты социальной сферы, так и многоквартирные жилые дома</w:t>
            </w:r>
            <w:proofErr w:type="gramEnd"/>
            <w:r w:rsidRPr="00FB0E16">
              <w:rPr>
                <w:sz w:val="26"/>
                <w:szCs w:val="26"/>
              </w:rPr>
              <w:t xml:space="preserve">, учитывая опыт еще одной территории Арктической зоны - </w:t>
            </w:r>
            <w:proofErr w:type="gramStart"/>
            <w:r w:rsidRPr="00FB0E16">
              <w:rPr>
                <w:sz w:val="26"/>
                <w:szCs w:val="26"/>
              </w:rPr>
              <w:t>Белоярского</w:t>
            </w:r>
            <w:proofErr w:type="gramEnd"/>
            <w:r w:rsidRPr="00FB0E16">
              <w:rPr>
                <w:sz w:val="26"/>
                <w:szCs w:val="26"/>
              </w:rPr>
              <w:t xml:space="preserve"> района.</w:t>
            </w:r>
          </w:p>
          <w:p w:rsidR="004F6A79" w:rsidRPr="00DE3E17" w:rsidRDefault="004F6A79" w:rsidP="008B02B3">
            <w:pPr>
              <w:ind w:right="-1"/>
              <w:jc w:val="both"/>
              <w:rPr>
                <w:sz w:val="26"/>
                <w:szCs w:val="26"/>
              </w:rPr>
            </w:pPr>
            <w:r w:rsidRPr="00FB0E16">
              <w:rPr>
                <w:sz w:val="26"/>
                <w:szCs w:val="26"/>
              </w:rPr>
              <w:t>О принятом решении прошу сообщить в Думу Березовского района.</w:t>
            </w:r>
          </w:p>
        </w:tc>
        <w:tc>
          <w:tcPr>
            <w:tcW w:w="5955" w:type="dxa"/>
            <w:shd w:val="clear" w:color="auto" w:fill="auto"/>
          </w:tcPr>
          <w:p w:rsidR="004F6A79" w:rsidRDefault="004F6A79" w:rsidP="008B02B3">
            <w:pPr>
              <w:jc w:val="both"/>
              <w:rPr>
                <w:iCs/>
                <w:sz w:val="28"/>
                <w:szCs w:val="28"/>
              </w:rPr>
            </w:pPr>
            <w:r>
              <w:rPr>
                <w:iCs/>
                <w:sz w:val="28"/>
                <w:szCs w:val="28"/>
              </w:rPr>
              <w:t>Исполнено.</w:t>
            </w:r>
          </w:p>
          <w:p w:rsidR="004F6A79" w:rsidRPr="00526C0F" w:rsidRDefault="004F6A79" w:rsidP="008B02B3">
            <w:pPr>
              <w:jc w:val="both"/>
              <w:rPr>
                <w:iCs/>
                <w:sz w:val="28"/>
                <w:szCs w:val="28"/>
              </w:rPr>
            </w:pPr>
            <w:proofErr w:type="gramStart"/>
            <w:r>
              <w:rPr>
                <w:iCs/>
                <w:sz w:val="28"/>
                <w:szCs w:val="28"/>
              </w:rPr>
              <w:t xml:space="preserve">В соответствии с </w:t>
            </w:r>
            <w:r w:rsidRPr="00526C0F">
              <w:rPr>
                <w:iCs/>
                <w:sz w:val="28"/>
                <w:szCs w:val="28"/>
              </w:rPr>
              <w:t>постановлени</w:t>
            </w:r>
            <w:r>
              <w:rPr>
                <w:iCs/>
                <w:sz w:val="28"/>
                <w:szCs w:val="28"/>
              </w:rPr>
              <w:t>ем</w:t>
            </w:r>
            <w:r w:rsidRPr="00526C0F">
              <w:rPr>
                <w:iCs/>
                <w:sz w:val="28"/>
                <w:szCs w:val="28"/>
              </w:rPr>
              <w:t xml:space="preserve"> администрации Березовского района от 05.09.2025 № 649, внесены изменения в постановление администрации Березовского района от 15.08.2025 № 597 «О начале отопительного периода 2025–2026 годов»: отопительный сезон начать в осенне-зимний период при установлении устойчивой среднесуточной температуры наружного воздуха ниже +8 °C в течение пяти суток подряд, но не позднее 8 сентября 2025 года.</w:t>
            </w:r>
            <w:proofErr w:type="gramEnd"/>
          </w:p>
          <w:p w:rsidR="004F6A79" w:rsidRPr="00526C0F" w:rsidRDefault="004F6A79" w:rsidP="008B02B3">
            <w:pPr>
              <w:jc w:val="both"/>
              <w:rPr>
                <w:sz w:val="26"/>
                <w:szCs w:val="26"/>
              </w:rPr>
            </w:pPr>
          </w:p>
        </w:tc>
      </w:tr>
    </w:tbl>
    <w:p w:rsidR="004F6A79" w:rsidRDefault="004F6A79" w:rsidP="004F6A79"/>
    <w:p w:rsidR="00480FBA" w:rsidRDefault="00480FBA" w:rsidP="004F6A79">
      <w:pPr>
        <w:jc w:val="center"/>
      </w:pPr>
    </w:p>
    <w:sectPr w:rsidR="00480FBA" w:rsidSect="000B67E1">
      <w:footerReference w:type="even" r:id="rId13"/>
      <w:footerReference w:type="default" r:id="rId14"/>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294" w:rsidRDefault="00FD7294">
      <w:r>
        <w:separator/>
      </w:r>
    </w:p>
  </w:endnote>
  <w:endnote w:type="continuationSeparator" w:id="0">
    <w:p w:rsidR="00FD7294" w:rsidRDefault="00FD7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Times New Roman ,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T Sans">
    <w:altName w:val="Corbel"/>
    <w:charset w:val="CC"/>
    <w:family w:val="swiss"/>
    <w:pitch w:val="variable"/>
    <w:sig w:usb0="00000001" w:usb1="5000204B" w:usb2="00000000" w:usb3="00000000" w:csb0="00000097" w:csb1="00000000"/>
  </w:font>
  <w:font w:name="PT Astra Serif">
    <w:altName w:val="Times New Roman"/>
    <w:charset w:val="CC"/>
    <w:family w:val="roman"/>
    <w:pitch w:val="variable"/>
    <w:sig w:usb0="00000001"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 w:name="Tinos">
    <w:altName w:val="Times New Roman"/>
    <w:charset w:val="01"/>
    <w:family w:val="auto"/>
    <w:pitch w:val="variable"/>
  </w:font>
  <w:font w:name="System">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A79" w:rsidRDefault="004F6A79" w:rsidP="00CF3FBF">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4F6A79" w:rsidRDefault="004F6A79" w:rsidP="00CF3FBF">
    <w:pPr>
      <w:pStyle w:val="a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7706133"/>
      <w:docPartObj>
        <w:docPartGallery w:val="Page Numbers (Bottom of Page)"/>
        <w:docPartUnique/>
      </w:docPartObj>
    </w:sdtPr>
    <w:sdtEndPr/>
    <w:sdtContent>
      <w:p w:rsidR="004F6A79" w:rsidRDefault="004F6A79">
        <w:pPr>
          <w:pStyle w:val="af4"/>
          <w:jc w:val="right"/>
        </w:pPr>
        <w:r>
          <w:fldChar w:fldCharType="begin"/>
        </w:r>
        <w:r>
          <w:instrText>PAGE   \* MERGEFORMAT</w:instrText>
        </w:r>
        <w:r>
          <w:fldChar w:fldCharType="separate"/>
        </w:r>
        <w:r w:rsidR="00E17F04">
          <w:rPr>
            <w:noProof/>
          </w:rPr>
          <w:t>85</w:t>
        </w:r>
        <w:r>
          <w:rPr>
            <w:noProof/>
          </w:rPr>
          <w:fldChar w:fldCharType="end"/>
        </w:r>
      </w:p>
    </w:sdtContent>
  </w:sdt>
  <w:p w:rsidR="004F6A79" w:rsidRDefault="004F6A79" w:rsidP="00CF3FBF">
    <w:pPr>
      <w:pStyle w:val="af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CC" w:rsidRDefault="002A05CC" w:rsidP="00CF3FBF">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2A05CC" w:rsidRDefault="002A05CC" w:rsidP="00CF3FBF">
    <w:pPr>
      <w:pStyle w:val="af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279669"/>
      <w:docPartObj>
        <w:docPartGallery w:val="Page Numbers (Bottom of Page)"/>
        <w:docPartUnique/>
      </w:docPartObj>
    </w:sdtPr>
    <w:sdtEndPr/>
    <w:sdtContent>
      <w:p w:rsidR="002A05CC" w:rsidRDefault="002A05CC">
        <w:pPr>
          <w:pStyle w:val="af4"/>
          <w:jc w:val="right"/>
        </w:pPr>
        <w:r>
          <w:fldChar w:fldCharType="begin"/>
        </w:r>
        <w:r>
          <w:instrText>PAGE   \* MERGEFORMAT</w:instrText>
        </w:r>
        <w:r>
          <w:fldChar w:fldCharType="separate"/>
        </w:r>
        <w:r w:rsidR="00E17F04">
          <w:rPr>
            <w:noProof/>
          </w:rPr>
          <w:t>88</w:t>
        </w:r>
        <w:r>
          <w:rPr>
            <w:noProof/>
          </w:rPr>
          <w:fldChar w:fldCharType="end"/>
        </w:r>
      </w:p>
    </w:sdtContent>
  </w:sdt>
  <w:p w:rsidR="002A05CC" w:rsidRDefault="002A05CC" w:rsidP="00CF3FBF">
    <w:pPr>
      <w:pStyle w:val="a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294" w:rsidRDefault="00FD7294">
      <w:r>
        <w:separator/>
      </w:r>
    </w:p>
  </w:footnote>
  <w:footnote w:type="continuationSeparator" w:id="0">
    <w:p w:rsidR="00FD7294" w:rsidRDefault="00FD72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33C90"/>
    <w:multiLevelType w:val="hybridMultilevel"/>
    <w:tmpl w:val="DA80184E"/>
    <w:lvl w:ilvl="0" w:tplc="364A1A5E">
      <w:start w:val="1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BB7631"/>
    <w:multiLevelType w:val="hybridMultilevel"/>
    <w:tmpl w:val="ED4E7D42"/>
    <w:lvl w:ilvl="0" w:tplc="D5A0D28E">
      <w:start w:val="1"/>
      <w:numFmt w:val="bullet"/>
      <w:lvlText w:val=""/>
      <w:lvlJc w:val="left"/>
      <w:pPr>
        <w:ind w:left="720" w:hanging="360"/>
      </w:pPr>
      <w:rPr>
        <w:rFonts w:ascii="Symbol" w:hAnsi="Symbol" w:hint="default"/>
      </w:rPr>
    </w:lvl>
    <w:lvl w:ilvl="1" w:tplc="1674B83C">
      <w:start w:val="1"/>
      <w:numFmt w:val="bullet"/>
      <w:lvlText w:val="o"/>
      <w:lvlJc w:val="left"/>
      <w:pPr>
        <w:ind w:left="1440" w:hanging="360"/>
      </w:pPr>
      <w:rPr>
        <w:rFonts w:ascii="Courier New" w:hAnsi="Courier New" w:cs="Courier New" w:hint="default"/>
      </w:rPr>
    </w:lvl>
    <w:lvl w:ilvl="2" w:tplc="4E22C660">
      <w:start w:val="1"/>
      <w:numFmt w:val="bullet"/>
      <w:lvlText w:val=""/>
      <w:lvlJc w:val="left"/>
      <w:pPr>
        <w:ind w:left="2160" w:hanging="360"/>
      </w:pPr>
      <w:rPr>
        <w:rFonts w:ascii="Wingdings" w:hAnsi="Wingdings" w:hint="default"/>
      </w:rPr>
    </w:lvl>
    <w:lvl w:ilvl="3" w:tplc="DC3C837E">
      <w:start w:val="1"/>
      <w:numFmt w:val="bullet"/>
      <w:lvlText w:val=""/>
      <w:lvlJc w:val="left"/>
      <w:pPr>
        <w:ind w:left="2880" w:hanging="360"/>
      </w:pPr>
      <w:rPr>
        <w:rFonts w:ascii="Symbol" w:hAnsi="Symbol" w:hint="default"/>
      </w:rPr>
    </w:lvl>
    <w:lvl w:ilvl="4" w:tplc="DBCA6996">
      <w:start w:val="1"/>
      <w:numFmt w:val="bullet"/>
      <w:lvlText w:val="o"/>
      <w:lvlJc w:val="left"/>
      <w:pPr>
        <w:ind w:left="3600" w:hanging="360"/>
      </w:pPr>
      <w:rPr>
        <w:rFonts w:ascii="Courier New" w:hAnsi="Courier New" w:cs="Courier New" w:hint="default"/>
      </w:rPr>
    </w:lvl>
    <w:lvl w:ilvl="5" w:tplc="33ACD684">
      <w:start w:val="1"/>
      <w:numFmt w:val="bullet"/>
      <w:lvlText w:val=""/>
      <w:lvlJc w:val="left"/>
      <w:pPr>
        <w:ind w:left="4320" w:hanging="360"/>
      </w:pPr>
      <w:rPr>
        <w:rFonts w:ascii="Wingdings" w:hAnsi="Wingdings" w:hint="default"/>
      </w:rPr>
    </w:lvl>
    <w:lvl w:ilvl="6" w:tplc="20AE1246">
      <w:start w:val="1"/>
      <w:numFmt w:val="bullet"/>
      <w:lvlText w:val=""/>
      <w:lvlJc w:val="left"/>
      <w:pPr>
        <w:ind w:left="5040" w:hanging="360"/>
      </w:pPr>
      <w:rPr>
        <w:rFonts w:ascii="Symbol" w:hAnsi="Symbol" w:hint="default"/>
      </w:rPr>
    </w:lvl>
    <w:lvl w:ilvl="7" w:tplc="6D3E84B8">
      <w:start w:val="1"/>
      <w:numFmt w:val="bullet"/>
      <w:lvlText w:val="o"/>
      <w:lvlJc w:val="left"/>
      <w:pPr>
        <w:ind w:left="5760" w:hanging="360"/>
      </w:pPr>
      <w:rPr>
        <w:rFonts w:ascii="Courier New" w:hAnsi="Courier New" w:cs="Courier New" w:hint="default"/>
      </w:rPr>
    </w:lvl>
    <w:lvl w:ilvl="8" w:tplc="2A4A9F0A">
      <w:start w:val="1"/>
      <w:numFmt w:val="bullet"/>
      <w:lvlText w:val=""/>
      <w:lvlJc w:val="left"/>
      <w:pPr>
        <w:ind w:left="6480" w:hanging="360"/>
      </w:pPr>
      <w:rPr>
        <w:rFonts w:ascii="Wingdings" w:hAnsi="Wingdings" w:hint="default"/>
      </w:rPr>
    </w:lvl>
  </w:abstractNum>
  <w:abstractNum w:abstractNumId="2">
    <w:nsid w:val="0BA43149"/>
    <w:multiLevelType w:val="multilevel"/>
    <w:tmpl w:val="E2D238AC"/>
    <w:lvl w:ilvl="0">
      <w:start w:val="11"/>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6346EC7"/>
    <w:multiLevelType w:val="hybridMultilevel"/>
    <w:tmpl w:val="857429A0"/>
    <w:lvl w:ilvl="0" w:tplc="089CA9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AB374CE"/>
    <w:multiLevelType w:val="hybridMultilevel"/>
    <w:tmpl w:val="35DA48D4"/>
    <w:lvl w:ilvl="0" w:tplc="B9C8B8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51608D3"/>
    <w:multiLevelType w:val="hybridMultilevel"/>
    <w:tmpl w:val="AF8E565C"/>
    <w:lvl w:ilvl="0" w:tplc="A1EEA50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F09209D"/>
    <w:multiLevelType w:val="multilevel"/>
    <w:tmpl w:val="29807EA6"/>
    <w:lvl w:ilvl="0">
      <w:start w:val="6"/>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9">
    <w:nsid w:val="2FA7623E"/>
    <w:multiLevelType w:val="hybridMultilevel"/>
    <w:tmpl w:val="808AB096"/>
    <w:lvl w:ilvl="0" w:tplc="3DF2CBA2">
      <w:start w:val="1"/>
      <w:numFmt w:val="decimal"/>
      <w:lvlText w:val="%1."/>
      <w:lvlJc w:val="left"/>
      <w:pPr>
        <w:ind w:left="8015" w:hanging="360"/>
      </w:pPr>
      <w:rPr>
        <w:rFonts w:hint="default"/>
      </w:rPr>
    </w:lvl>
    <w:lvl w:ilvl="1" w:tplc="04190019">
      <w:start w:val="1"/>
      <w:numFmt w:val="lowerLetter"/>
      <w:lvlText w:val="%2."/>
      <w:lvlJc w:val="left"/>
      <w:pPr>
        <w:ind w:left="7470" w:hanging="360"/>
      </w:pPr>
    </w:lvl>
    <w:lvl w:ilvl="2" w:tplc="0419001B" w:tentative="1">
      <w:start w:val="1"/>
      <w:numFmt w:val="lowerRoman"/>
      <w:lvlText w:val="%3."/>
      <w:lvlJc w:val="right"/>
      <w:pPr>
        <w:ind w:left="8190" w:hanging="180"/>
      </w:pPr>
    </w:lvl>
    <w:lvl w:ilvl="3" w:tplc="0419000F" w:tentative="1">
      <w:start w:val="1"/>
      <w:numFmt w:val="decimal"/>
      <w:lvlText w:val="%4."/>
      <w:lvlJc w:val="left"/>
      <w:pPr>
        <w:ind w:left="8910" w:hanging="360"/>
      </w:pPr>
    </w:lvl>
    <w:lvl w:ilvl="4" w:tplc="04190019" w:tentative="1">
      <w:start w:val="1"/>
      <w:numFmt w:val="lowerLetter"/>
      <w:lvlText w:val="%5."/>
      <w:lvlJc w:val="left"/>
      <w:pPr>
        <w:ind w:left="9630" w:hanging="360"/>
      </w:pPr>
    </w:lvl>
    <w:lvl w:ilvl="5" w:tplc="0419001B" w:tentative="1">
      <w:start w:val="1"/>
      <w:numFmt w:val="lowerRoman"/>
      <w:lvlText w:val="%6."/>
      <w:lvlJc w:val="right"/>
      <w:pPr>
        <w:ind w:left="10350" w:hanging="180"/>
      </w:pPr>
    </w:lvl>
    <w:lvl w:ilvl="6" w:tplc="0419000F" w:tentative="1">
      <w:start w:val="1"/>
      <w:numFmt w:val="decimal"/>
      <w:lvlText w:val="%7."/>
      <w:lvlJc w:val="left"/>
      <w:pPr>
        <w:ind w:left="11070" w:hanging="360"/>
      </w:pPr>
    </w:lvl>
    <w:lvl w:ilvl="7" w:tplc="04190019" w:tentative="1">
      <w:start w:val="1"/>
      <w:numFmt w:val="lowerLetter"/>
      <w:lvlText w:val="%8."/>
      <w:lvlJc w:val="left"/>
      <w:pPr>
        <w:ind w:left="11790" w:hanging="360"/>
      </w:pPr>
    </w:lvl>
    <w:lvl w:ilvl="8" w:tplc="0419001B" w:tentative="1">
      <w:start w:val="1"/>
      <w:numFmt w:val="lowerRoman"/>
      <w:lvlText w:val="%9."/>
      <w:lvlJc w:val="right"/>
      <w:pPr>
        <w:ind w:left="12510" w:hanging="180"/>
      </w:pPr>
    </w:lvl>
  </w:abstractNum>
  <w:abstractNum w:abstractNumId="10">
    <w:nsid w:val="364A6157"/>
    <w:multiLevelType w:val="hybridMultilevel"/>
    <w:tmpl w:val="3A0C71B8"/>
    <w:lvl w:ilvl="0" w:tplc="E376B47A">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1184B1C"/>
    <w:multiLevelType w:val="hybridMultilevel"/>
    <w:tmpl w:val="24483206"/>
    <w:lvl w:ilvl="0" w:tplc="496AF1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6260D3D"/>
    <w:multiLevelType w:val="multilevel"/>
    <w:tmpl w:val="035650EE"/>
    <w:lvl w:ilvl="0">
      <w:start w:val="1"/>
      <w:numFmt w:val="decimal"/>
      <w:lvlText w:val="%1."/>
      <w:lvlJc w:val="left"/>
      <w:pPr>
        <w:ind w:left="450" w:hanging="450"/>
      </w:pPr>
      <w:rPr>
        <w:rFonts w:hint="default"/>
      </w:rPr>
    </w:lvl>
    <w:lvl w:ilvl="1">
      <w:start w:val="1"/>
      <w:numFmt w:val="decimal"/>
      <w:lvlText w:val="%1.%2."/>
      <w:lvlJc w:val="left"/>
      <w:pPr>
        <w:ind w:left="795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68072327"/>
    <w:multiLevelType w:val="multilevel"/>
    <w:tmpl w:val="A91C0A54"/>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6B601E05"/>
    <w:multiLevelType w:val="hybridMultilevel"/>
    <w:tmpl w:val="BBC614AC"/>
    <w:lvl w:ilvl="0" w:tplc="B57CFB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B850985"/>
    <w:multiLevelType w:val="multilevel"/>
    <w:tmpl w:val="D60061A4"/>
    <w:lvl w:ilvl="0">
      <w:start w:val="6"/>
      <w:numFmt w:val="decimal"/>
      <w:lvlText w:val="%1."/>
      <w:lvlJc w:val="left"/>
      <w:pPr>
        <w:ind w:left="675" w:hanging="675"/>
      </w:pPr>
      <w:rPr>
        <w:rFonts w:hint="default"/>
      </w:rPr>
    </w:lvl>
    <w:lvl w:ilvl="1">
      <w:start w:val="2"/>
      <w:numFmt w:val="decimal"/>
      <w:lvlText w:val="%1.%2."/>
      <w:lvlJc w:val="left"/>
      <w:pPr>
        <w:ind w:left="900" w:hanging="72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7"/>
  </w:num>
  <w:num w:numId="3">
    <w:abstractNumId w:val="9"/>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3"/>
  </w:num>
  <w:num w:numId="7">
    <w:abstractNumId w:val="4"/>
  </w:num>
  <w:num w:numId="8">
    <w:abstractNumId w:val="12"/>
  </w:num>
  <w:num w:numId="9">
    <w:abstractNumId w:val="1"/>
  </w:num>
  <w:num w:numId="10">
    <w:abstractNumId w:val="8"/>
  </w:num>
  <w:num w:numId="11">
    <w:abstractNumId w:val="15"/>
  </w:num>
  <w:num w:numId="12">
    <w:abstractNumId w:val="5"/>
  </w:num>
  <w:num w:numId="13">
    <w:abstractNumId w:val="13"/>
  </w:num>
  <w:num w:numId="14">
    <w:abstractNumId w:val="2"/>
  </w:num>
  <w:num w:numId="15">
    <w:abstractNumId w:val="0"/>
  </w:num>
  <w:num w:numId="16">
    <w:abstractNumId w:val="11"/>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404"/>
    <w:rsid w:val="0000097E"/>
    <w:rsid w:val="00000CE9"/>
    <w:rsid w:val="00000FC4"/>
    <w:rsid w:val="00000FD2"/>
    <w:rsid w:val="0000177B"/>
    <w:rsid w:val="00002432"/>
    <w:rsid w:val="000028A3"/>
    <w:rsid w:val="000029CA"/>
    <w:rsid w:val="00002A4F"/>
    <w:rsid w:val="000030DB"/>
    <w:rsid w:val="000033A6"/>
    <w:rsid w:val="00003CD4"/>
    <w:rsid w:val="00003E7A"/>
    <w:rsid w:val="0000437E"/>
    <w:rsid w:val="000043F9"/>
    <w:rsid w:val="0000449A"/>
    <w:rsid w:val="000050A3"/>
    <w:rsid w:val="000050CC"/>
    <w:rsid w:val="00005A99"/>
    <w:rsid w:val="00005DAE"/>
    <w:rsid w:val="00006051"/>
    <w:rsid w:val="000068B6"/>
    <w:rsid w:val="00006CF4"/>
    <w:rsid w:val="00007ADC"/>
    <w:rsid w:val="00007AE7"/>
    <w:rsid w:val="00007CCB"/>
    <w:rsid w:val="00007E42"/>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95"/>
    <w:rsid w:val="000128E7"/>
    <w:rsid w:val="00012F30"/>
    <w:rsid w:val="00013122"/>
    <w:rsid w:val="00013D25"/>
    <w:rsid w:val="000141C3"/>
    <w:rsid w:val="00014CAE"/>
    <w:rsid w:val="00014DB5"/>
    <w:rsid w:val="0001535B"/>
    <w:rsid w:val="00015821"/>
    <w:rsid w:val="00015FBC"/>
    <w:rsid w:val="0001642E"/>
    <w:rsid w:val="00016744"/>
    <w:rsid w:val="000167FA"/>
    <w:rsid w:val="000168E1"/>
    <w:rsid w:val="00016D1B"/>
    <w:rsid w:val="000170CB"/>
    <w:rsid w:val="000177B5"/>
    <w:rsid w:val="00017992"/>
    <w:rsid w:val="000200E8"/>
    <w:rsid w:val="0002012C"/>
    <w:rsid w:val="0002016A"/>
    <w:rsid w:val="00020247"/>
    <w:rsid w:val="00020318"/>
    <w:rsid w:val="00020ECC"/>
    <w:rsid w:val="0002104A"/>
    <w:rsid w:val="0002115D"/>
    <w:rsid w:val="0002182D"/>
    <w:rsid w:val="0002203C"/>
    <w:rsid w:val="000220D8"/>
    <w:rsid w:val="000223CC"/>
    <w:rsid w:val="000225A6"/>
    <w:rsid w:val="0002269E"/>
    <w:rsid w:val="00022702"/>
    <w:rsid w:val="00022969"/>
    <w:rsid w:val="00022DDB"/>
    <w:rsid w:val="000239DA"/>
    <w:rsid w:val="00023D0E"/>
    <w:rsid w:val="00023E5F"/>
    <w:rsid w:val="00024298"/>
    <w:rsid w:val="0002453A"/>
    <w:rsid w:val="000245C5"/>
    <w:rsid w:val="000249F1"/>
    <w:rsid w:val="00026029"/>
    <w:rsid w:val="00026696"/>
    <w:rsid w:val="000266D8"/>
    <w:rsid w:val="000268BB"/>
    <w:rsid w:val="00026CE2"/>
    <w:rsid w:val="00027109"/>
    <w:rsid w:val="00027173"/>
    <w:rsid w:val="0002737D"/>
    <w:rsid w:val="00027CF5"/>
    <w:rsid w:val="00027E90"/>
    <w:rsid w:val="00030416"/>
    <w:rsid w:val="00030425"/>
    <w:rsid w:val="00030D1B"/>
    <w:rsid w:val="0003112C"/>
    <w:rsid w:val="000312D9"/>
    <w:rsid w:val="0003153F"/>
    <w:rsid w:val="0003174C"/>
    <w:rsid w:val="00031AAE"/>
    <w:rsid w:val="00031AD3"/>
    <w:rsid w:val="00033399"/>
    <w:rsid w:val="00033B19"/>
    <w:rsid w:val="00033B1C"/>
    <w:rsid w:val="00033CDC"/>
    <w:rsid w:val="00033F8B"/>
    <w:rsid w:val="00033FA8"/>
    <w:rsid w:val="0003435F"/>
    <w:rsid w:val="00034990"/>
    <w:rsid w:val="0003499D"/>
    <w:rsid w:val="00034AA6"/>
    <w:rsid w:val="00034C71"/>
    <w:rsid w:val="00034C82"/>
    <w:rsid w:val="000356C8"/>
    <w:rsid w:val="00035783"/>
    <w:rsid w:val="00035811"/>
    <w:rsid w:val="00035EFD"/>
    <w:rsid w:val="000360DF"/>
    <w:rsid w:val="00036206"/>
    <w:rsid w:val="00036238"/>
    <w:rsid w:val="00036397"/>
    <w:rsid w:val="00036478"/>
    <w:rsid w:val="00036638"/>
    <w:rsid w:val="00036AE2"/>
    <w:rsid w:val="00036FC8"/>
    <w:rsid w:val="00037073"/>
    <w:rsid w:val="000371C3"/>
    <w:rsid w:val="00037243"/>
    <w:rsid w:val="00037572"/>
    <w:rsid w:val="000378E6"/>
    <w:rsid w:val="00037DFA"/>
    <w:rsid w:val="00037FBB"/>
    <w:rsid w:val="00040079"/>
    <w:rsid w:val="0004077C"/>
    <w:rsid w:val="00040A0D"/>
    <w:rsid w:val="00040E85"/>
    <w:rsid w:val="00040F28"/>
    <w:rsid w:val="00040F92"/>
    <w:rsid w:val="00040FA8"/>
    <w:rsid w:val="000414BF"/>
    <w:rsid w:val="000416CE"/>
    <w:rsid w:val="00041963"/>
    <w:rsid w:val="00041B64"/>
    <w:rsid w:val="00041F7B"/>
    <w:rsid w:val="00041FC7"/>
    <w:rsid w:val="0004200C"/>
    <w:rsid w:val="000427FD"/>
    <w:rsid w:val="0004293D"/>
    <w:rsid w:val="00042C09"/>
    <w:rsid w:val="00042C2D"/>
    <w:rsid w:val="00042CF3"/>
    <w:rsid w:val="00042FAB"/>
    <w:rsid w:val="0004345D"/>
    <w:rsid w:val="000438F3"/>
    <w:rsid w:val="000439E2"/>
    <w:rsid w:val="00043AA3"/>
    <w:rsid w:val="00043ABC"/>
    <w:rsid w:val="00043D0E"/>
    <w:rsid w:val="00044B6B"/>
    <w:rsid w:val="00044BBE"/>
    <w:rsid w:val="00044DE6"/>
    <w:rsid w:val="00045033"/>
    <w:rsid w:val="000452B6"/>
    <w:rsid w:val="00045592"/>
    <w:rsid w:val="0004628A"/>
    <w:rsid w:val="000462D9"/>
    <w:rsid w:val="00046C36"/>
    <w:rsid w:val="00046F73"/>
    <w:rsid w:val="00047C84"/>
    <w:rsid w:val="00050033"/>
    <w:rsid w:val="00050115"/>
    <w:rsid w:val="000503F8"/>
    <w:rsid w:val="00050478"/>
    <w:rsid w:val="00051059"/>
    <w:rsid w:val="000511D5"/>
    <w:rsid w:val="00051545"/>
    <w:rsid w:val="000518AB"/>
    <w:rsid w:val="00051A78"/>
    <w:rsid w:val="00051AAA"/>
    <w:rsid w:val="00051B0F"/>
    <w:rsid w:val="00051E56"/>
    <w:rsid w:val="000522C7"/>
    <w:rsid w:val="0005235D"/>
    <w:rsid w:val="00052FD7"/>
    <w:rsid w:val="00053216"/>
    <w:rsid w:val="00053F41"/>
    <w:rsid w:val="00054152"/>
    <w:rsid w:val="00054438"/>
    <w:rsid w:val="00054653"/>
    <w:rsid w:val="0005490B"/>
    <w:rsid w:val="00054DA1"/>
    <w:rsid w:val="00055062"/>
    <w:rsid w:val="00055978"/>
    <w:rsid w:val="00055DAA"/>
    <w:rsid w:val="00055DB1"/>
    <w:rsid w:val="00055DC9"/>
    <w:rsid w:val="00055FFD"/>
    <w:rsid w:val="000560C0"/>
    <w:rsid w:val="00056503"/>
    <w:rsid w:val="00056650"/>
    <w:rsid w:val="00056708"/>
    <w:rsid w:val="00056F0E"/>
    <w:rsid w:val="00057073"/>
    <w:rsid w:val="00057204"/>
    <w:rsid w:val="000573B9"/>
    <w:rsid w:val="000574CC"/>
    <w:rsid w:val="00060243"/>
    <w:rsid w:val="000607F0"/>
    <w:rsid w:val="00060A5E"/>
    <w:rsid w:val="00060B8A"/>
    <w:rsid w:val="00060C8F"/>
    <w:rsid w:val="00060E01"/>
    <w:rsid w:val="00060EB8"/>
    <w:rsid w:val="000612D8"/>
    <w:rsid w:val="000615E7"/>
    <w:rsid w:val="000620B1"/>
    <w:rsid w:val="00062192"/>
    <w:rsid w:val="000623CF"/>
    <w:rsid w:val="00062A1F"/>
    <w:rsid w:val="00062B12"/>
    <w:rsid w:val="00062DD3"/>
    <w:rsid w:val="000639A7"/>
    <w:rsid w:val="00063A0D"/>
    <w:rsid w:val="00063A6A"/>
    <w:rsid w:val="00063C99"/>
    <w:rsid w:val="00064FC4"/>
    <w:rsid w:val="0006512B"/>
    <w:rsid w:val="000653D1"/>
    <w:rsid w:val="000654AB"/>
    <w:rsid w:val="0006550F"/>
    <w:rsid w:val="00065A30"/>
    <w:rsid w:val="00065FFF"/>
    <w:rsid w:val="00066421"/>
    <w:rsid w:val="00066854"/>
    <w:rsid w:val="00066B37"/>
    <w:rsid w:val="00067113"/>
    <w:rsid w:val="00067240"/>
    <w:rsid w:val="000672E8"/>
    <w:rsid w:val="00067A3A"/>
    <w:rsid w:val="00067E1A"/>
    <w:rsid w:val="000701C2"/>
    <w:rsid w:val="0007034C"/>
    <w:rsid w:val="0007047E"/>
    <w:rsid w:val="0007094C"/>
    <w:rsid w:val="00070BBF"/>
    <w:rsid w:val="000714CC"/>
    <w:rsid w:val="00071609"/>
    <w:rsid w:val="00071E70"/>
    <w:rsid w:val="00071F7A"/>
    <w:rsid w:val="000721E3"/>
    <w:rsid w:val="000726D5"/>
    <w:rsid w:val="00072F0C"/>
    <w:rsid w:val="00073074"/>
    <w:rsid w:val="000731B3"/>
    <w:rsid w:val="0007352C"/>
    <w:rsid w:val="00073E5B"/>
    <w:rsid w:val="0007414A"/>
    <w:rsid w:val="000743B7"/>
    <w:rsid w:val="00074F24"/>
    <w:rsid w:val="00075CBC"/>
    <w:rsid w:val="00075D17"/>
    <w:rsid w:val="00075F8E"/>
    <w:rsid w:val="00076003"/>
    <w:rsid w:val="0007698D"/>
    <w:rsid w:val="00076D58"/>
    <w:rsid w:val="00076F17"/>
    <w:rsid w:val="00077012"/>
    <w:rsid w:val="0007718D"/>
    <w:rsid w:val="000777BE"/>
    <w:rsid w:val="0008024C"/>
    <w:rsid w:val="000802A3"/>
    <w:rsid w:val="00080CC3"/>
    <w:rsid w:val="000814CC"/>
    <w:rsid w:val="00081A4C"/>
    <w:rsid w:val="00082436"/>
    <w:rsid w:val="00082467"/>
    <w:rsid w:val="000825D8"/>
    <w:rsid w:val="000827BF"/>
    <w:rsid w:val="00082814"/>
    <w:rsid w:val="00082A6F"/>
    <w:rsid w:val="00082D6F"/>
    <w:rsid w:val="00082E66"/>
    <w:rsid w:val="000832D0"/>
    <w:rsid w:val="00083853"/>
    <w:rsid w:val="0008386A"/>
    <w:rsid w:val="00083E82"/>
    <w:rsid w:val="00084488"/>
    <w:rsid w:val="000844AB"/>
    <w:rsid w:val="00084994"/>
    <w:rsid w:val="00085724"/>
    <w:rsid w:val="00085C40"/>
    <w:rsid w:val="00085FA3"/>
    <w:rsid w:val="000860C0"/>
    <w:rsid w:val="00086123"/>
    <w:rsid w:val="00086250"/>
    <w:rsid w:val="00086291"/>
    <w:rsid w:val="00086337"/>
    <w:rsid w:val="000868A0"/>
    <w:rsid w:val="000868EE"/>
    <w:rsid w:val="00086CE5"/>
    <w:rsid w:val="00086D85"/>
    <w:rsid w:val="000876B7"/>
    <w:rsid w:val="00087A94"/>
    <w:rsid w:val="00090241"/>
    <w:rsid w:val="00090270"/>
    <w:rsid w:val="000905F5"/>
    <w:rsid w:val="000907F0"/>
    <w:rsid w:val="00091858"/>
    <w:rsid w:val="00092F48"/>
    <w:rsid w:val="00093238"/>
    <w:rsid w:val="00093245"/>
    <w:rsid w:val="00093DF1"/>
    <w:rsid w:val="00093EDA"/>
    <w:rsid w:val="00094191"/>
    <w:rsid w:val="00094492"/>
    <w:rsid w:val="0009478F"/>
    <w:rsid w:val="00094A63"/>
    <w:rsid w:val="00094C89"/>
    <w:rsid w:val="0009541B"/>
    <w:rsid w:val="000962F8"/>
    <w:rsid w:val="000966CC"/>
    <w:rsid w:val="000968DD"/>
    <w:rsid w:val="00097AF3"/>
    <w:rsid w:val="00097C1B"/>
    <w:rsid w:val="000A03F7"/>
    <w:rsid w:val="000A0522"/>
    <w:rsid w:val="000A057D"/>
    <w:rsid w:val="000A0758"/>
    <w:rsid w:val="000A0CFF"/>
    <w:rsid w:val="000A0F79"/>
    <w:rsid w:val="000A1B39"/>
    <w:rsid w:val="000A1FED"/>
    <w:rsid w:val="000A1FFC"/>
    <w:rsid w:val="000A2370"/>
    <w:rsid w:val="000A27E1"/>
    <w:rsid w:val="000A3236"/>
    <w:rsid w:val="000A3829"/>
    <w:rsid w:val="000A399F"/>
    <w:rsid w:val="000A3D5F"/>
    <w:rsid w:val="000A42CC"/>
    <w:rsid w:val="000A4675"/>
    <w:rsid w:val="000A475A"/>
    <w:rsid w:val="000A52F4"/>
    <w:rsid w:val="000A552B"/>
    <w:rsid w:val="000A5640"/>
    <w:rsid w:val="000A5842"/>
    <w:rsid w:val="000A5C56"/>
    <w:rsid w:val="000A5DD8"/>
    <w:rsid w:val="000A5EB8"/>
    <w:rsid w:val="000A6261"/>
    <w:rsid w:val="000A6539"/>
    <w:rsid w:val="000A67CE"/>
    <w:rsid w:val="000A6D16"/>
    <w:rsid w:val="000A6D68"/>
    <w:rsid w:val="000A6E41"/>
    <w:rsid w:val="000A7353"/>
    <w:rsid w:val="000A754C"/>
    <w:rsid w:val="000A79D0"/>
    <w:rsid w:val="000A7B4F"/>
    <w:rsid w:val="000B01AE"/>
    <w:rsid w:val="000B0455"/>
    <w:rsid w:val="000B08E8"/>
    <w:rsid w:val="000B1505"/>
    <w:rsid w:val="000B1687"/>
    <w:rsid w:val="000B1746"/>
    <w:rsid w:val="000B1A8E"/>
    <w:rsid w:val="000B1AB1"/>
    <w:rsid w:val="000B1D82"/>
    <w:rsid w:val="000B1D87"/>
    <w:rsid w:val="000B2208"/>
    <w:rsid w:val="000B2AC7"/>
    <w:rsid w:val="000B2B4F"/>
    <w:rsid w:val="000B2BF1"/>
    <w:rsid w:val="000B2DA0"/>
    <w:rsid w:val="000B3574"/>
    <w:rsid w:val="000B3701"/>
    <w:rsid w:val="000B3B2A"/>
    <w:rsid w:val="000B3F26"/>
    <w:rsid w:val="000B5A81"/>
    <w:rsid w:val="000B67E1"/>
    <w:rsid w:val="000B6892"/>
    <w:rsid w:val="000B744F"/>
    <w:rsid w:val="000B7933"/>
    <w:rsid w:val="000B7C13"/>
    <w:rsid w:val="000B7D26"/>
    <w:rsid w:val="000C023B"/>
    <w:rsid w:val="000C0264"/>
    <w:rsid w:val="000C0A88"/>
    <w:rsid w:val="000C1491"/>
    <w:rsid w:val="000C16E5"/>
    <w:rsid w:val="000C1984"/>
    <w:rsid w:val="000C1A7C"/>
    <w:rsid w:val="000C1CDA"/>
    <w:rsid w:val="000C2539"/>
    <w:rsid w:val="000C2574"/>
    <w:rsid w:val="000C2B30"/>
    <w:rsid w:val="000C33C0"/>
    <w:rsid w:val="000C3638"/>
    <w:rsid w:val="000C4321"/>
    <w:rsid w:val="000C4375"/>
    <w:rsid w:val="000C4F74"/>
    <w:rsid w:val="000C5A38"/>
    <w:rsid w:val="000C606F"/>
    <w:rsid w:val="000C6073"/>
    <w:rsid w:val="000C63C2"/>
    <w:rsid w:val="000C64E2"/>
    <w:rsid w:val="000C72C7"/>
    <w:rsid w:val="000C734F"/>
    <w:rsid w:val="000C7976"/>
    <w:rsid w:val="000C7EBD"/>
    <w:rsid w:val="000D075A"/>
    <w:rsid w:val="000D0ADD"/>
    <w:rsid w:val="000D0BCE"/>
    <w:rsid w:val="000D0C88"/>
    <w:rsid w:val="000D11A7"/>
    <w:rsid w:val="000D12DB"/>
    <w:rsid w:val="000D1734"/>
    <w:rsid w:val="000D1C84"/>
    <w:rsid w:val="000D1E82"/>
    <w:rsid w:val="000D20EF"/>
    <w:rsid w:val="000D2768"/>
    <w:rsid w:val="000D27FC"/>
    <w:rsid w:val="000D2C31"/>
    <w:rsid w:val="000D33FD"/>
    <w:rsid w:val="000D4497"/>
    <w:rsid w:val="000D46D6"/>
    <w:rsid w:val="000D4857"/>
    <w:rsid w:val="000D48F5"/>
    <w:rsid w:val="000D4B42"/>
    <w:rsid w:val="000D4B7E"/>
    <w:rsid w:val="000D4BD1"/>
    <w:rsid w:val="000D4FAA"/>
    <w:rsid w:val="000D4FAB"/>
    <w:rsid w:val="000D57FA"/>
    <w:rsid w:val="000D5B09"/>
    <w:rsid w:val="000D5C0C"/>
    <w:rsid w:val="000D5C7F"/>
    <w:rsid w:val="000D5F7B"/>
    <w:rsid w:val="000D616F"/>
    <w:rsid w:val="000D62A0"/>
    <w:rsid w:val="000D6632"/>
    <w:rsid w:val="000D6B2F"/>
    <w:rsid w:val="000D6BA0"/>
    <w:rsid w:val="000D6E91"/>
    <w:rsid w:val="000D74B9"/>
    <w:rsid w:val="000D763B"/>
    <w:rsid w:val="000D7812"/>
    <w:rsid w:val="000D78C3"/>
    <w:rsid w:val="000D7E50"/>
    <w:rsid w:val="000D7ED2"/>
    <w:rsid w:val="000E0479"/>
    <w:rsid w:val="000E06CD"/>
    <w:rsid w:val="000E0AF4"/>
    <w:rsid w:val="000E186A"/>
    <w:rsid w:val="000E192C"/>
    <w:rsid w:val="000E2027"/>
    <w:rsid w:val="000E2079"/>
    <w:rsid w:val="000E226F"/>
    <w:rsid w:val="000E2A61"/>
    <w:rsid w:val="000E2C95"/>
    <w:rsid w:val="000E2CAE"/>
    <w:rsid w:val="000E2E02"/>
    <w:rsid w:val="000E31FA"/>
    <w:rsid w:val="000E3365"/>
    <w:rsid w:val="000E3BFA"/>
    <w:rsid w:val="000E3F4D"/>
    <w:rsid w:val="000E4143"/>
    <w:rsid w:val="000E442A"/>
    <w:rsid w:val="000E4715"/>
    <w:rsid w:val="000E4D05"/>
    <w:rsid w:val="000E5A50"/>
    <w:rsid w:val="000E5D04"/>
    <w:rsid w:val="000E5D47"/>
    <w:rsid w:val="000E61E0"/>
    <w:rsid w:val="000E63E6"/>
    <w:rsid w:val="000E69C9"/>
    <w:rsid w:val="000E6C5C"/>
    <w:rsid w:val="000E6DAA"/>
    <w:rsid w:val="000E7028"/>
    <w:rsid w:val="000E7135"/>
    <w:rsid w:val="000E73E2"/>
    <w:rsid w:val="000E768A"/>
    <w:rsid w:val="000E774F"/>
    <w:rsid w:val="000F0058"/>
    <w:rsid w:val="000F03B8"/>
    <w:rsid w:val="000F0491"/>
    <w:rsid w:val="000F06D4"/>
    <w:rsid w:val="000F0ABA"/>
    <w:rsid w:val="000F0BE9"/>
    <w:rsid w:val="000F0E48"/>
    <w:rsid w:val="000F0F87"/>
    <w:rsid w:val="000F108E"/>
    <w:rsid w:val="000F1618"/>
    <w:rsid w:val="000F1836"/>
    <w:rsid w:val="000F1EC6"/>
    <w:rsid w:val="000F2489"/>
    <w:rsid w:val="000F24CB"/>
    <w:rsid w:val="000F3C18"/>
    <w:rsid w:val="000F4079"/>
    <w:rsid w:val="000F410A"/>
    <w:rsid w:val="000F4671"/>
    <w:rsid w:val="000F4A92"/>
    <w:rsid w:val="000F4AB5"/>
    <w:rsid w:val="000F4FEF"/>
    <w:rsid w:val="000F532D"/>
    <w:rsid w:val="000F57EC"/>
    <w:rsid w:val="000F5EB8"/>
    <w:rsid w:val="000F5FEE"/>
    <w:rsid w:val="000F62DE"/>
    <w:rsid w:val="000F65CC"/>
    <w:rsid w:val="000F6A4E"/>
    <w:rsid w:val="000F6E25"/>
    <w:rsid w:val="000F7420"/>
    <w:rsid w:val="000F74CC"/>
    <w:rsid w:val="000F7565"/>
    <w:rsid w:val="000F78C8"/>
    <w:rsid w:val="000F794A"/>
    <w:rsid w:val="0010055F"/>
    <w:rsid w:val="001006E3"/>
    <w:rsid w:val="00100C17"/>
    <w:rsid w:val="00100CFD"/>
    <w:rsid w:val="00101479"/>
    <w:rsid w:val="001015A9"/>
    <w:rsid w:val="001031AB"/>
    <w:rsid w:val="00103684"/>
    <w:rsid w:val="00103765"/>
    <w:rsid w:val="001037B9"/>
    <w:rsid w:val="00103881"/>
    <w:rsid w:val="00103B8C"/>
    <w:rsid w:val="00104159"/>
    <w:rsid w:val="001041C0"/>
    <w:rsid w:val="00104205"/>
    <w:rsid w:val="00104352"/>
    <w:rsid w:val="001043F7"/>
    <w:rsid w:val="00104498"/>
    <w:rsid w:val="0010481E"/>
    <w:rsid w:val="00104AFD"/>
    <w:rsid w:val="00104D03"/>
    <w:rsid w:val="001056D1"/>
    <w:rsid w:val="00105E08"/>
    <w:rsid w:val="00105EC0"/>
    <w:rsid w:val="001061B5"/>
    <w:rsid w:val="001069DE"/>
    <w:rsid w:val="0010713E"/>
    <w:rsid w:val="00107165"/>
    <w:rsid w:val="001073C1"/>
    <w:rsid w:val="00107968"/>
    <w:rsid w:val="001102CD"/>
    <w:rsid w:val="00110A3C"/>
    <w:rsid w:val="00110B1F"/>
    <w:rsid w:val="00110B6E"/>
    <w:rsid w:val="00110CA8"/>
    <w:rsid w:val="00110DAC"/>
    <w:rsid w:val="0011129B"/>
    <w:rsid w:val="0011214F"/>
    <w:rsid w:val="001124A4"/>
    <w:rsid w:val="00112725"/>
    <w:rsid w:val="001129DA"/>
    <w:rsid w:val="00112D73"/>
    <w:rsid w:val="0011334F"/>
    <w:rsid w:val="00113C01"/>
    <w:rsid w:val="00113C5A"/>
    <w:rsid w:val="00114C95"/>
    <w:rsid w:val="00114D00"/>
    <w:rsid w:val="00114F83"/>
    <w:rsid w:val="00114FE1"/>
    <w:rsid w:val="00115633"/>
    <w:rsid w:val="001165B8"/>
    <w:rsid w:val="0011669D"/>
    <w:rsid w:val="00116FF3"/>
    <w:rsid w:val="0011749E"/>
    <w:rsid w:val="001176AF"/>
    <w:rsid w:val="00117CF2"/>
    <w:rsid w:val="00120296"/>
    <w:rsid w:val="00120FAE"/>
    <w:rsid w:val="00121481"/>
    <w:rsid w:val="00121AE8"/>
    <w:rsid w:val="00121D29"/>
    <w:rsid w:val="001223BB"/>
    <w:rsid w:val="001228CB"/>
    <w:rsid w:val="00122BE2"/>
    <w:rsid w:val="00122D9D"/>
    <w:rsid w:val="001231B5"/>
    <w:rsid w:val="0012325C"/>
    <w:rsid w:val="0012382C"/>
    <w:rsid w:val="00123A9F"/>
    <w:rsid w:val="00123B29"/>
    <w:rsid w:val="00123CFF"/>
    <w:rsid w:val="001241E7"/>
    <w:rsid w:val="0012432A"/>
    <w:rsid w:val="00124663"/>
    <w:rsid w:val="00124A3B"/>
    <w:rsid w:val="00125435"/>
    <w:rsid w:val="001256E4"/>
    <w:rsid w:val="00125CD8"/>
    <w:rsid w:val="00125F05"/>
    <w:rsid w:val="0012605A"/>
    <w:rsid w:val="00126235"/>
    <w:rsid w:val="001262B5"/>
    <w:rsid w:val="00126C37"/>
    <w:rsid w:val="00126CAF"/>
    <w:rsid w:val="00126D3E"/>
    <w:rsid w:val="00126DD7"/>
    <w:rsid w:val="0012760A"/>
    <w:rsid w:val="00127907"/>
    <w:rsid w:val="00127D5F"/>
    <w:rsid w:val="00127D63"/>
    <w:rsid w:val="00127DB3"/>
    <w:rsid w:val="00127DE4"/>
    <w:rsid w:val="00127DEC"/>
    <w:rsid w:val="00127F45"/>
    <w:rsid w:val="0013061D"/>
    <w:rsid w:val="001306BE"/>
    <w:rsid w:val="001309B4"/>
    <w:rsid w:val="00130D99"/>
    <w:rsid w:val="00131103"/>
    <w:rsid w:val="0013135A"/>
    <w:rsid w:val="00131D92"/>
    <w:rsid w:val="00131DAA"/>
    <w:rsid w:val="00131EF2"/>
    <w:rsid w:val="001322AC"/>
    <w:rsid w:val="00132719"/>
    <w:rsid w:val="0013296A"/>
    <w:rsid w:val="001329C7"/>
    <w:rsid w:val="00132D4D"/>
    <w:rsid w:val="00133354"/>
    <w:rsid w:val="001336EC"/>
    <w:rsid w:val="00133A03"/>
    <w:rsid w:val="00133C6F"/>
    <w:rsid w:val="00133DD9"/>
    <w:rsid w:val="00133E9B"/>
    <w:rsid w:val="00134109"/>
    <w:rsid w:val="0013492D"/>
    <w:rsid w:val="00134933"/>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421"/>
    <w:rsid w:val="0014055E"/>
    <w:rsid w:val="00140866"/>
    <w:rsid w:val="00140D8B"/>
    <w:rsid w:val="001412ED"/>
    <w:rsid w:val="00141818"/>
    <w:rsid w:val="00141DE8"/>
    <w:rsid w:val="00141E04"/>
    <w:rsid w:val="00142197"/>
    <w:rsid w:val="001421AA"/>
    <w:rsid w:val="00142815"/>
    <w:rsid w:val="001429D8"/>
    <w:rsid w:val="00142BB9"/>
    <w:rsid w:val="00142DCB"/>
    <w:rsid w:val="0014305D"/>
    <w:rsid w:val="00143168"/>
    <w:rsid w:val="00143549"/>
    <w:rsid w:val="00143B7E"/>
    <w:rsid w:val="00143F3C"/>
    <w:rsid w:val="0014489E"/>
    <w:rsid w:val="0014493D"/>
    <w:rsid w:val="00144A1B"/>
    <w:rsid w:val="00144A4A"/>
    <w:rsid w:val="00144B2E"/>
    <w:rsid w:val="00144D91"/>
    <w:rsid w:val="00144E99"/>
    <w:rsid w:val="00144F00"/>
    <w:rsid w:val="001451C1"/>
    <w:rsid w:val="001452A6"/>
    <w:rsid w:val="0014541D"/>
    <w:rsid w:val="00145891"/>
    <w:rsid w:val="00145DF3"/>
    <w:rsid w:val="001462C0"/>
    <w:rsid w:val="00146475"/>
    <w:rsid w:val="00146B57"/>
    <w:rsid w:val="00146E4A"/>
    <w:rsid w:val="00146F0A"/>
    <w:rsid w:val="0014718D"/>
    <w:rsid w:val="00147672"/>
    <w:rsid w:val="00147801"/>
    <w:rsid w:val="001506F7"/>
    <w:rsid w:val="00150C7F"/>
    <w:rsid w:val="00150CA6"/>
    <w:rsid w:val="00150D60"/>
    <w:rsid w:val="00151291"/>
    <w:rsid w:val="001512B0"/>
    <w:rsid w:val="001516AC"/>
    <w:rsid w:val="001517F1"/>
    <w:rsid w:val="0015196A"/>
    <w:rsid w:val="00151E0D"/>
    <w:rsid w:val="001525C0"/>
    <w:rsid w:val="00152836"/>
    <w:rsid w:val="00152BAD"/>
    <w:rsid w:val="00152C4A"/>
    <w:rsid w:val="00152D6A"/>
    <w:rsid w:val="00152FC0"/>
    <w:rsid w:val="00153523"/>
    <w:rsid w:val="0015369D"/>
    <w:rsid w:val="00153C2F"/>
    <w:rsid w:val="0015467C"/>
    <w:rsid w:val="001547DF"/>
    <w:rsid w:val="00154E0A"/>
    <w:rsid w:val="00154EA8"/>
    <w:rsid w:val="00155470"/>
    <w:rsid w:val="001555AD"/>
    <w:rsid w:val="00155889"/>
    <w:rsid w:val="00155A05"/>
    <w:rsid w:val="00155D00"/>
    <w:rsid w:val="00155E43"/>
    <w:rsid w:val="00155FE3"/>
    <w:rsid w:val="001565E5"/>
    <w:rsid w:val="00156C71"/>
    <w:rsid w:val="00157342"/>
    <w:rsid w:val="0015742E"/>
    <w:rsid w:val="00157921"/>
    <w:rsid w:val="00157B10"/>
    <w:rsid w:val="00160082"/>
    <w:rsid w:val="001606CC"/>
    <w:rsid w:val="0016077D"/>
    <w:rsid w:val="00161951"/>
    <w:rsid w:val="00161F6B"/>
    <w:rsid w:val="00162439"/>
    <w:rsid w:val="0016294C"/>
    <w:rsid w:val="001629C7"/>
    <w:rsid w:val="00164130"/>
    <w:rsid w:val="00164660"/>
    <w:rsid w:val="00164E0A"/>
    <w:rsid w:val="00164EA8"/>
    <w:rsid w:val="001650A1"/>
    <w:rsid w:val="00165210"/>
    <w:rsid w:val="001657C6"/>
    <w:rsid w:val="00165B2E"/>
    <w:rsid w:val="00165D3B"/>
    <w:rsid w:val="0016607B"/>
    <w:rsid w:val="001661A9"/>
    <w:rsid w:val="001661D3"/>
    <w:rsid w:val="00166862"/>
    <w:rsid w:val="00166930"/>
    <w:rsid w:val="00166AD2"/>
    <w:rsid w:val="00166C8A"/>
    <w:rsid w:val="0016707D"/>
    <w:rsid w:val="001702D6"/>
    <w:rsid w:val="001707B2"/>
    <w:rsid w:val="00170865"/>
    <w:rsid w:val="001708DE"/>
    <w:rsid w:val="00170FD0"/>
    <w:rsid w:val="00171190"/>
    <w:rsid w:val="001713F0"/>
    <w:rsid w:val="0017176C"/>
    <w:rsid w:val="00171920"/>
    <w:rsid w:val="00171D78"/>
    <w:rsid w:val="00171DDC"/>
    <w:rsid w:val="00171FCB"/>
    <w:rsid w:val="001733C3"/>
    <w:rsid w:val="00173930"/>
    <w:rsid w:val="0017396A"/>
    <w:rsid w:val="00173ABD"/>
    <w:rsid w:val="00173B80"/>
    <w:rsid w:val="00173D2F"/>
    <w:rsid w:val="00173FD8"/>
    <w:rsid w:val="00174393"/>
    <w:rsid w:val="001746CC"/>
    <w:rsid w:val="001749E8"/>
    <w:rsid w:val="00174CA7"/>
    <w:rsid w:val="0017515D"/>
    <w:rsid w:val="00175DA9"/>
    <w:rsid w:val="00176695"/>
    <w:rsid w:val="0017674B"/>
    <w:rsid w:val="00176C1E"/>
    <w:rsid w:val="0017751F"/>
    <w:rsid w:val="001778B7"/>
    <w:rsid w:val="00177CE8"/>
    <w:rsid w:val="00180EA4"/>
    <w:rsid w:val="00181BEF"/>
    <w:rsid w:val="00181F8E"/>
    <w:rsid w:val="00182435"/>
    <w:rsid w:val="00182BDF"/>
    <w:rsid w:val="00182F4D"/>
    <w:rsid w:val="0018321B"/>
    <w:rsid w:val="00183248"/>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1796"/>
    <w:rsid w:val="0019211C"/>
    <w:rsid w:val="00192144"/>
    <w:rsid w:val="00192544"/>
    <w:rsid w:val="00192A6F"/>
    <w:rsid w:val="00192B01"/>
    <w:rsid w:val="001932E4"/>
    <w:rsid w:val="001935FC"/>
    <w:rsid w:val="00193723"/>
    <w:rsid w:val="00193991"/>
    <w:rsid w:val="00193CE9"/>
    <w:rsid w:val="00193F8E"/>
    <w:rsid w:val="001941DA"/>
    <w:rsid w:val="00194753"/>
    <w:rsid w:val="00195334"/>
    <w:rsid w:val="001955C0"/>
    <w:rsid w:val="00195CC4"/>
    <w:rsid w:val="00195F8B"/>
    <w:rsid w:val="00196AE8"/>
    <w:rsid w:val="00197826"/>
    <w:rsid w:val="00197D83"/>
    <w:rsid w:val="00197E5D"/>
    <w:rsid w:val="001A013D"/>
    <w:rsid w:val="001A04B5"/>
    <w:rsid w:val="001A0C46"/>
    <w:rsid w:val="001A0C69"/>
    <w:rsid w:val="001A0D2C"/>
    <w:rsid w:val="001A0F61"/>
    <w:rsid w:val="001A1016"/>
    <w:rsid w:val="001A16A2"/>
    <w:rsid w:val="001A17F8"/>
    <w:rsid w:val="001A181E"/>
    <w:rsid w:val="001A1954"/>
    <w:rsid w:val="001A1CFF"/>
    <w:rsid w:val="001A1D66"/>
    <w:rsid w:val="001A1DEB"/>
    <w:rsid w:val="001A2101"/>
    <w:rsid w:val="001A2B34"/>
    <w:rsid w:val="001A3235"/>
    <w:rsid w:val="001A347B"/>
    <w:rsid w:val="001A3492"/>
    <w:rsid w:val="001A34A9"/>
    <w:rsid w:val="001A3B14"/>
    <w:rsid w:val="001A4558"/>
    <w:rsid w:val="001A4C23"/>
    <w:rsid w:val="001A53B2"/>
    <w:rsid w:val="001A554D"/>
    <w:rsid w:val="001A56FE"/>
    <w:rsid w:val="001A6014"/>
    <w:rsid w:val="001A62D1"/>
    <w:rsid w:val="001A664D"/>
    <w:rsid w:val="001A697F"/>
    <w:rsid w:val="001A6C9D"/>
    <w:rsid w:val="001A6F35"/>
    <w:rsid w:val="001A6FC5"/>
    <w:rsid w:val="001A714A"/>
    <w:rsid w:val="001A7529"/>
    <w:rsid w:val="001A7610"/>
    <w:rsid w:val="001A7917"/>
    <w:rsid w:val="001A798B"/>
    <w:rsid w:val="001B00D2"/>
    <w:rsid w:val="001B01CA"/>
    <w:rsid w:val="001B08F4"/>
    <w:rsid w:val="001B0B4D"/>
    <w:rsid w:val="001B0C05"/>
    <w:rsid w:val="001B0C67"/>
    <w:rsid w:val="001B0CE6"/>
    <w:rsid w:val="001B121D"/>
    <w:rsid w:val="001B13EB"/>
    <w:rsid w:val="001B14D3"/>
    <w:rsid w:val="001B1727"/>
    <w:rsid w:val="001B1960"/>
    <w:rsid w:val="001B236E"/>
    <w:rsid w:val="001B2904"/>
    <w:rsid w:val="001B2BD9"/>
    <w:rsid w:val="001B2F74"/>
    <w:rsid w:val="001B38AA"/>
    <w:rsid w:val="001B3983"/>
    <w:rsid w:val="001B4272"/>
    <w:rsid w:val="001B4367"/>
    <w:rsid w:val="001B440A"/>
    <w:rsid w:val="001B4799"/>
    <w:rsid w:val="001B4873"/>
    <w:rsid w:val="001B4B7E"/>
    <w:rsid w:val="001B4D7E"/>
    <w:rsid w:val="001B4E3A"/>
    <w:rsid w:val="001B5356"/>
    <w:rsid w:val="001B53E0"/>
    <w:rsid w:val="001B567A"/>
    <w:rsid w:val="001B5DA6"/>
    <w:rsid w:val="001B6074"/>
    <w:rsid w:val="001B6EE8"/>
    <w:rsid w:val="001B70B9"/>
    <w:rsid w:val="001B765F"/>
    <w:rsid w:val="001B7970"/>
    <w:rsid w:val="001B7F0C"/>
    <w:rsid w:val="001C057F"/>
    <w:rsid w:val="001C05F4"/>
    <w:rsid w:val="001C1828"/>
    <w:rsid w:val="001C1E07"/>
    <w:rsid w:val="001C1F55"/>
    <w:rsid w:val="001C21A9"/>
    <w:rsid w:val="001C24CB"/>
    <w:rsid w:val="001C2D4D"/>
    <w:rsid w:val="001C2FAD"/>
    <w:rsid w:val="001C3858"/>
    <w:rsid w:val="001C415B"/>
    <w:rsid w:val="001C41B6"/>
    <w:rsid w:val="001C43A5"/>
    <w:rsid w:val="001C475A"/>
    <w:rsid w:val="001C4ADA"/>
    <w:rsid w:val="001C4E82"/>
    <w:rsid w:val="001C57B1"/>
    <w:rsid w:val="001C590A"/>
    <w:rsid w:val="001C5FC0"/>
    <w:rsid w:val="001C644D"/>
    <w:rsid w:val="001C665C"/>
    <w:rsid w:val="001C6A8E"/>
    <w:rsid w:val="001C6BD4"/>
    <w:rsid w:val="001C6E97"/>
    <w:rsid w:val="001C726E"/>
    <w:rsid w:val="001C7377"/>
    <w:rsid w:val="001C7441"/>
    <w:rsid w:val="001C77C7"/>
    <w:rsid w:val="001C7AB2"/>
    <w:rsid w:val="001C7BC2"/>
    <w:rsid w:val="001C7E43"/>
    <w:rsid w:val="001D0696"/>
    <w:rsid w:val="001D0A35"/>
    <w:rsid w:val="001D11E9"/>
    <w:rsid w:val="001D1227"/>
    <w:rsid w:val="001D1C63"/>
    <w:rsid w:val="001D1C80"/>
    <w:rsid w:val="001D202B"/>
    <w:rsid w:val="001D21C8"/>
    <w:rsid w:val="001D2395"/>
    <w:rsid w:val="001D28C0"/>
    <w:rsid w:val="001D30A9"/>
    <w:rsid w:val="001D33AB"/>
    <w:rsid w:val="001D359F"/>
    <w:rsid w:val="001D3798"/>
    <w:rsid w:val="001D3B11"/>
    <w:rsid w:val="001D3B4B"/>
    <w:rsid w:val="001D4046"/>
    <w:rsid w:val="001D4637"/>
    <w:rsid w:val="001D471B"/>
    <w:rsid w:val="001D49A9"/>
    <w:rsid w:val="001D4A2B"/>
    <w:rsid w:val="001D4D27"/>
    <w:rsid w:val="001D4ECE"/>
    <w:rsid w:val="001D5307"/>
    <w:rsid w:val="001D5491"/>
    <w:rsid w:val="001D5588"/>
    <w:rsid w:val="001D5D41"/>
    <w:rsid w:val="001D5D7D"/>
    <w:rsid w:val="001D5E8B"/>
    <w:rsid w:val="001D61EF"/>
    <w:rsid w:val="001D650C"/>
    <w:rsid w:val="001D676E"/>
    <w:rsid w:val="001D69E7"/>
    <w:rsid w:val="001D7554"/>
    <w:rsid w:val="001D771C"/>
    <w:rsid w:val="001D7830"/>
    <w:rsid w:val="001D7CB4"/>
    <w:rsid w:val="001E007E"/>
    <w:rsid w:val="001E057A"/>
    <w:rsid w:val="001E0641"/>
    <w:rsid w:val="001E0685"/>
    <w:rsid w:val="001E097C"/>
    <w:rsid w:val="001E1047"/>
    <w:rsid w:val="001E17D9"/>
    <w:rsid w:val="001E1B7C"/>
    <w:rsid w:val="001E1C0B"/>
    <w:rsid w:val="001E1D78"/>
    <w:rsid w:val="001E20B1"/>
    <w:rsid w:val="001E24D1"/>
    <w:rsid w:val="001E2673"/>
    <w:rsid w:val="001E2677"/>
    <w:rsid w:val="001E2A46"/>
    <w:rsid w:val="001E2ED9"/>
    <w:rsid w:val="001E320E"/>
    <w:rsid w:val="001E3601"/>
    <w:rsid w:val="001E3700"/>
    <w:rsid w:val="001E38AF"/>
    <w:rsid w:val="001E3955"/>
    <w:rsid w:val="001E399A"/>
    <w:rsid w:val="001E3A87"/>
    <w:rsid w:val="001E3E44"/>
    <w:rsid w:val="001E3EB4"/>
    <w:rsid w:val="001E3EE7"/>
    <w:rsid w:val="001E4164"/>
    <w:rsid w:val="001E48E4"/>
    <w:rsid w:val="001E4C54"/>
    <w:rsid w:val="001E4D10"/>
    <w:rsid w:val="001E4DF5"/>
    <w:rsid w:val="001E51A7"/>
    <w:rsid w:val="001E53A4"/>
    <w:rsid w:val="001E5981"/>
    <w:rsid w:val="001E6301"/>
    <w:rsid w:val="001E67C9"/>
    <w:rsid w:val="001E6AEE"/>
    <w:rsid w:val="001E6BC1"/>
    <w:rsid w:val="001E6EAE"/>
    <w:rsid w:val="001E70A1"/>
    <w:rsid w:val="001E740C"/>
    <w:rsid w:val="001E763F"/>
    <w:rsid w:val="001E7980"/>
    <w:rsid w:val="001E7A80"/>
    <w:rsid w:val="001E7AA0"/>
    <w:rsid w:val="001E7AD8"/>
    <w:rsid w:val="001F0268"/>
    <w:rsid w:val="001F03BB"/>
    <w:rsid w:val="001F03F8"/>
    <w:rsid w:val="001F06D6"/>
    <w:rsid w:val="001F0835"/>
    <w:rsid w:val="001F0AA5"/>
    <w:rsid w:val="001F0C8A"/>
    <w:rsid w:val="001F0E8D"/>
    <w:rsid w:val="001F0FA0"/>
    <w:rsid w:val="001F0FF9"/>
    <w:rsid w:val="001F17DE"/>
    <w:rsid w:val="001F2668"/>
    <w:rsid w:val="001F304E"/>
    <w:rsid w:val="001F340E"/>
    <w:rsid w:val="001F3453"/>
    <w:rsid w:val="001F3E90"/>
    <w:rsid w:val="001F404A"/>
    <w:rsid w:val="001F4762"/>
    <w:rsid w:val="001F4AEB"/>
    <w:rsid w:val="001F5221"/>
    <w:rsid w:val="001F52AC"/>
    <w:rsid w:val="001F530C"/>
    <w:rsid w:val="001F59F0"/>
    <w:rsid w:val="001F5E5F"/>
    <w:rsid w:val="001F5EF8"/>
    <w:rsid w:val="001F61AC"/>
    <w:rsid w:val="001F6305"/>
    <w:rsid w:val="001F68F2"/>
    <w:rsid w:val="001F7544"/>
    <w:rsid w:val="001F7C19"/>
    <w:rsid w:val="001F7EDE"/>
    <w:rsid w:val="002001AB"/>
    <w:rsid w:val="00200361"/>
    <w:rsid w:val="002008E3"/>
    <w:rsid w:val="00200D22"/>
    <w:rsid w:val="00200EDA"/>
    <w:rsid w:val="00201996"/>
    <w:rsid w:val="00201A32"/>
    <w:rsid w:val="00201F69"/>
    <w:rsid w:val="00202353"/>
    <w:rsid w:val="00202365"/>
    <w:rsid w:val="00202901"/>
    <w:rsid w:val="00202EEE"/>
    <w:rsid w:val="00203082"/>
    <w:rsid w:val="0020309B"/>
    <w:rsid w:val="0020370A"/>
    <w:rsid w:val="00203844"/>
    <w:rsid w:val="0020426B"/>
    <w:rsid w:val="0020487D"/>
    <w:rsid w:val="00204FE2"/>
    <w:rsid w:val="002050F9"/>
    <w:rsid w:val="0020523C"/>
    <w:rsid w:val="0020526B"/>
    <w:rsid w:val="00205431"/>
    <w:rsid w:val="002057C8"/>
    <w:rsid w:val="0020583E"/>
    <w:rsid w:val="00205E40"/>
    <w:rsid w:val="002061BA"/>
    <w:rsid w:val="002065F8"/>
    <w:rsid w:val="0020690F"/>
    <w:rsid w:val="00207010"/>
    <w:rsid w:val="00207739"/>
    <w:rsid w:val="0020782A"/>
    <w:rsid w:val="002079B9"/>
    <w:rsid w:val="00207A12"/>
    <w:rsid w:val="00207F46"/>
    <w:rsid w:val="0021066C"/>
    <w:rsid w:val="0021074A"/>
    <w:rsid w:val="0021104F"/>
    <w:rsid w:val="00211BCC"/>
    <w:rsid w:val="00211DC6"/>
    <w:rsid w:val="00212047"/>
    <w:rsid w:val="002123FF"/>
    <w:rsid w:val="002128EA"/>
    <w:rsid w:val="00212D04"/>
    <w:rsid w:val="00212DF5"/>
    <w:rsid w:val="002138B7"/>
    <w:rsid w:val="0021396E"/>
    <w:rsid w:val="00213A68"/>
    <w:rsid w:val="00213B20"/>
    <w:rsid w:val="00213D46"/>
    <w:rsid w:val="00213FBD"/>
    <w:rsid w:val="00213FBF"/>
    <w:rsid w:val="00214219"/>
    <w:rsid w:val="00214849"/>
    <w:rsid w:val="0021495F"/>
    <w:rsid w:val="00214A25"/>
    <w:rsid w:val="00214FBA"/>
    <w:rsid w:val="002154D1"/>
    <w:rsid w:val="002157A5"/>
    <w:rsid w:val="00216CFA"/>
    <w:rsid w:val="00216D2D"/>
    <w:rsid w:val="00216D57"/>
    <w:rsid w:val="00216DCB"/>
    <w:rsid w:val="00217829"/>
    <w:rsid w:val="00217898"/>
    <w:rsid w:val="00217B15"/>
    <w:rsid w:val="00217F09"/>
    <w:rsid w:val="00220449"/>
    <w:rsid w:val="00220785"/>
    <w:rsid w:val="00220A44"/>
    <w:rsid w:val="00220E41"/>
    <w:rsid w:val="00221365"/>
    <w:rsid w:val="0022151D"/>
    <w:rsid w:val="002219D5"/>
    <w:rsid w:val="0022217B"/>
    <w:rsid w:val="002227C0"/>
    <w:rsid w:val="0022286F"/>
    <w:rsid w:val="00222AAC"/>
    <w:rsid w:val="00222D8C"/>
    <w:rsid w:val="00222DD2"/>
    <w:rsid w:val="00222DEB"/>
    <w:rsid w:val="0022303A"/>
    <w:rsid w:val="00223179"/>
    <w:rsid w:val="00223699"/>
    <w:rsid w:val="0022384B"/>
    <w:rsid w:val="00223B41"/>
    <w:rsid w:val="00223C30"/>
    <w:rsid w:val="00224297"/>
    <w:rsid w:val="0022466F"/>
    <w:rsid w:val="002246E9"/>
    <w:rsid w:val="0022499A"/>
    <w:rsid w:val="002249FF"/>
    <w:rsid w:val="00224D07"/>
    <w:rsid w:val="0022518F"/>
    <w:rsid w:val="00225355"/>
    <w:rsid w:val="0022539A"/>
    <w:rsid w:val="0022572E"/>
    <w:rsid w:val="00225E83"/>
    <w:rsid w:val="00226036"/>
    <w:rsid w:val="00226636"/>
    <w:rsid w:val="002269CD"/>
    <w:rsid w:val="00226A54"/>
    <w:rsid w:val="00226B10"/>
    <w:rsid w:val="002271E8"/>
    <w:rsid w:val="002276D2"/>
    <w:rsid w:val="0022789B"/>
    <w:rsid w:val="002301BF"/>
    <w:rsid w:val="00230EEA"/>
    <w:rsid w:val="00231002"/>
    <w:rsid w:val="00231040"/>
    <w:rsid w:val="00231342"/>
    <w:rsid w:val="00231724"/>
    <w:rsid w:val="00232380"/>
    <w:rsid w:val="002324D3"/>
    <w:rsid w:val="00232A81"/>
    <w:rsid w:val="00232E5D"/>
    <w:rsid w:val="002333B7"/>
    <w:rsid w:val="00233880"/>
    <w:rsid w:val="002339F6"/>
    <w:rsid w:val="00233EDA"/>
    <w:rsid w:val="00234090"/>
    <w:rsid w:val="00234A06"/>
    <w:rsid w:val="00234E4D"/>
    <w:rsid w:val="00234EC5"/>
    <w:rsid w:val="00234F03"/>
    <w:rsid w:val="00235080"/>
    <w:rsid w:val="002350ED"/>
    <w:rsid w:val="00235300"/>
    <w:rsid w:val="002353C5"/>
    <w:rsid w:val="002355F1"/>
    <w:rsid w:val="00235B01"/>
    <w:rsid w:val="00235EB5"/>
    <w:rsid w:val="00235F9E"/>
    <w:rsid w:val="0023601F"/>
    <w:rsid w:val="00236180"/>
    <w:rsid w:val="002362B9"/>
    <w:rsid w:val="00236A88"/>
    <w:rsid w:val="00236D42"/>
    <w:rsid w:val="00236D4B"/>
    <w:rsid w:val="00237AC1"/>
    <w:rsid w:val="00237E1C"/>
    <w:rsid w:val="00240181"/>
    <w:rsid w:val="0024043D"/>
    <w:rsid w:val="00240699"/>
    <w:rsid w:val="002406E3"/>
    <w:rsid w:val="0024081F"/>
    <w:rsid w:val="00240A49"/>
    <w:rsid w:val="00241214"/>
    <w:rsid w:val="0024133B"/>
    <w:rsid w:val="002414AD"/>
    <w:rsid w:val="00241A37"/>
    <w:rsid w:val="00241BC9"/>
    <w:rsid w:val="00241C76"/>
    <w:rsid w:val="00241E36"/>
    <w:rsid w:val="0024284C"/>
    <w:rsid w:val="00242A7F"/>
    <w:rsid w:val="0024367C"/>
    <w:rsid w:val="00243E5A"/>
    <w:rsid w:val="00243FF4"/>
    <w:rsid w:val="002440B5"/>
    <w:rsid w:val="00244A04"/>
    <w:rsid w:val="00244C81"/>
    <w:rsid w:val="002451E4"/>
    <w:rsid w:val="002452F1"/>
    <w:rsid w:val="00245BB3"/>
    <w:rsid w:val="00246408"/>
    <w:rsid w:val="002464A5"/>
    <w:rsid w:val="0024654A"/>
    <w:rsid w:val="002467A2"/>
    <w:rsid w:val="00246C5C"/>
    <w:rsid w:val="00247276"/>
    <w:rsid w:val="00247810"/>
    <w:rsid w:val="0024786C"/>
    <w:rsid w:val="00247FEB"/>
    <w:rsid w:val="00250649"/>
    <w:rsid w:val="002507EC"/>
    <w:rsid w:val="002511C5"/>
    <w:rsid w:val="00252100"/>
    <w:rsid w:val="00252388"/>
    <w:rsid w:val="00252461"/>
    <w:rsid w:val="00252519"/>
    <w:rsid w:val="002525D1"/>
    <w:rsid w:val="00252ABE"/>
    <w:rsid w:val="00252D94"/>
    <w:rsid w:val="00253141"/>
    <w:rsid w:val="00253219"/>
    <w:rsid w:val="0025323C"/>
    <w:rsid w:val="0025340D"/>
    <w:rsid w:val="0025348B"/>
    <w:rsid w:val="00253767"/>
    <w:rsid w:val="002539A1"/>
    <w:rsid w:val="00253C68"/>
    <w:rsid w:val="00254091"/>
    <w:rsid w:val="0025412B"/>
    <w:rsid w:val="002541BE"/>
    <w:rsid w:val="002542E8"/>
    <w:rsid w:val="00254458"/>
    <w:rsid w:val="00254574"/>
    <w:rsid w:val="0025485E"/>
    <w:rsid w:val="00254F74"/>
    <w:rsid w:val="00255295"/>
    <w:rsid w:val="002555A0"/>
    <w:rsid w:val="002555DC"/>
    <w:rsid w:val="00255601"/>
    <w:rsid w:val="002558BA"/>
    <w:rsid w:val="00256135"/>
    <w:rsid w:val="00256317"/>
    <w:rsid w:val="00256345"/>
    <w:rsid w:val="002563B7"/>
    <w:rsid w:val="002569FA"/>
    <w:rsid w:val="00256FF3"/>
    <w:rsid w:val="0025734D"/>
    <w:rsid w:val="0025742E"/>
    <w:rsid w:val="00257536"/>
    <w:rsid w:val="00257769"/>
    <w:rsid w:val="00257E6F"/>
    <w:rsid w:val="002602DB"/>
    <w:rsid w:val="0026056B"/>
    <w:rsid w:val="00260A9E"/>
    <w:rsid w:val="00262389"/>
    <w:rsid w:val="00262409"/>
    <w:rsid w:val="002627FF"/>
    <w:rsid w:val="00262F54"/>
    <w:rsid w:val="0026335C"/>
    <w:rsid w:val="00263482"/>
    <w:rsid w:val="002638E8"/>
    <w:rsid w:val="00263BC0"/>
    <w:rsid w:val="00263F23"/>
    <w:rsid w:val="002640BC"/>
    <w:rsid w:val="00264172"/>
    <w:rsid w:val="00264193"/>
    <w:rsid w:val="002642C8"/>
    <w:rsid w:val="00264C52"/>
    <w:rsid w:val="00264CCE"/>
    <w:rsid w:val="0026502C"/>
    <w:rsid w:val="002656E0"/>
    <w:rsid w:val="002658F1"/>
    <w:rsid w:val="00265A32"/>
    <w:rsid w:val="00265A76"/>
    <w:rsid w:val="00265C47"/>
    <w:rsid w:val="002666F8"/>
    <w:rsid w:val="00266B2E"/>
    <w:rsid w:val="00266B94"/>
    <w:rsid w:val="00266CC0"/>
    <w:rsid w:val="00266D31"/>
    <w:rsid w:val="00267444"/>
    <w:rsid w:val="00267A6A"/>
    <w:rsid w:val="00270265"/>
    <w:rsid w:val="002703CE"/>
    <w:rsid w:val="002707D4"/>
    <w:rsid w:val="00270A19"/>
    <w:rsid w:val="00271131"/>
    <w:rsid w:val="0027178A"/>
    <w:rsid w:val="00271839"/>
    <w:rsid w:val="00271E20"/>
    <w:rsid w:val="00272064"/>
    <w:rsid w:val="002724B9"/>
    <w:rsid w:val="0027259E"/>
    <w:rsid w:val="00272D4E"/>
    <w:rsid w:val="00272FD6"/>
    <w:rsid w:val="002738CA"/>
    <w:rsid w:val="00274335"/>
    <w:rsid w:val="002743A6"/>
    <w:rsid w:val="002747DA"/>
    <w:rsid w:val="00274810"/>
    <w:rsid w:val="00274A1C"/>
    <w:rsid w:val="00274B0B"/>
    <w:rsid w:val="0027512C"/>
    <w:rsid w:val="00275398"/>
    <w:rsid w:val="00275A67"/>
    <w:rsid w:val="0027607F"/>
    <w:rsid w:val="00276415"/>
    <w:rsid w:val="00276742"/>
    <w:rsid w:val="002767FD"/>
    <w:rsid w:val="00276B90"/>
    <w:rsid w:val="00276C5E"/>
    <w:rsid w:val="00277510"/>
    <w:rsid w:val="002776D2"/>
    <w:rsid w:val="002776E7"/>
    <w:rsid w:val="002779ED"/>
    <w:rsid w:val="00277D49"/>
    <w:rsid w:val="00280236"/>
    <w:rsid w:val="002804D2"/>
    <w:rsid w:val="002808E8"/>
    <w:rsid w:val="00280B2B"/>
    <w:rsid w:val="00280B60"/>
    <w:rsid w:val="00281696"/>
    <w:rsid w:val="00282283"/>
    <w:rsid w:val="002823A4"/>
    <w:rsid w:val="002824EE"/>
    <w:rsid w:val="00283551"/>
    <w:rsid w:val="00283EF8"/>
    <w:rsid w:val="00283FB2"/>
    <w:rsid w:val="0028413B"/>
    <w:rsid w:val="002843B2"/>
    <w:rsid w:val="00284652"/>
    <w:rsid w:val="0028483A"/>
    <w:rsid w:val="00284D76"/>
    <w:rsid w:val="00284DB4"/>
    <w:rsid w:val="00284E34"/>
    <w:rsid w:val="00286226"/>
    <w:rsid w:val="00286487"/>
    <w:rsid w:val="00286727"/>
    <w:rsid w:val="00287268"/>
    <w:rsid w:val="00290231"/>
    <w:rsid w:val="00290E5C"/>
    <w:rsid w:val="00291068"/>
    <w:rsid w:val="002910F0"/>
    <w:rsid w:val="00291428"/>
    <w:rsid w:val="00291485"/>
    <w:rsid w:val="00291498"/>
    <w:rsid w:val="00291A0E"/>
    <w:rsid w:val="002926D2"/>
    <w:rsid w:val="0029290B"/>
    <w:rsid w:val="002929CB"/>
    <w:rsid w:val="00292C63"/>
    <w:rsid w:val="00293053"/>
    <w:rsid w:val="00293128"/>
    <w:rsid w:val="002931A4"/>
    <w:rsid w:val="002932DD"/>
    <w:rsid w:val="0029364F"/>
    <w:rsid w:val="00293E20"/>
    <w:rsid w:val="00294088"/>
    <w:rsid w:val="00294131"/>
    <w:rsid w:val="002943DD"/>
    <w:rsid w:val="002949D0"/>
    <w:rsid w:val="00295228"/>
    <w:rsid w:val="00295A34"/>
    <w:rsid w:val="00295F13"/>
    <w:rsid w:val="00295FBC"/>
    <w:rsid w:val="00296A1D"/>
    <w:rsid w:val="0029719D"/>
    <w:rsid w:val="0029789F"/>
    <w:rsid w:val="00297A88"/>
    <w:rsid w:val="002A0148"/>
    <w:rsid w:val="002A05CC"/>
    <w:rsid w:val="002A0758"/>
    <w:rsid w:val="002A0870"/>
    <w:rsid w:val="002A0C3D"/>
    <w:rsid w:val="002A0FBB"/>
    <w:rsid w:val="002A10B7"/>
    <w:rsid w:val="002A1B97"/>
    <w:rsid w:val="002A2AF5"/>
    <w:rsid w:val="002A2B04"/>
    <w:rsid w:val="002A3438"/>
    <w:rsid w:val="002A350F"/>
    <w:rsid w:val="002A38EC"/>
    <w:rsid w:val="002A3A1C"/>
    <w:rsid w:val="002A3A57"/>
    <w:rsid w:val="002A3DBF"/>
    <w:rsid w:val="002A4064"/>
    <w:rsid w:val="002A4086"/>
    <w:rsid w:val="002A4903"/>
    <w:rsid w:val="002A4A48"/>
    <w:rsid w:val="002A4A52"/>
    <w:rsid w:val="002A4AD2"/>
    <w:rsid w:val="002A4B56"/>
    <w:rsid w:val="002A4C85"/>
    <w:rsid w:val="002A4D58"/>
    <w:rsid w:val="002A5289"/>
    <w:rsid w:val="002A53B8"/>
    <w:rsid w:val="002A5910"/>
    <w:rsid w:val="002A5F40"/>
    <w:rsid w:val="002A6578"/>
    <w:rsid w:val="002A6737"/>
    <w:rsid w:val="002A6E2D"/>
    <w:rsid w:val="002A6F25"/>
    <w:rsid w:val="002A749C"/>
    <w:rsid w:val="002A74D1"/>
    <w:rsid w:val="002A7C7D"/>
    <w:rsid w:val="002A7FA0"/>
    <w:rsid w:val="002B0034"/>
    <w:rsid w:val="002B0615"/>
    <w:rsid w:val="002B089D"/>
    <w:rsid w:val="002B0F11"/>
    <w:rsid w:val="002B1E36"/>
    <w:rsid w:val="002B261E"/>
    <w:rsid w:val="002B2AD8"/>
    <w:rsid w:val="002B2F7B"/>
    <w:rsid w:val="002B31C2"/>
    <w:rsid w:val="002B336C"/>
    <w:rsid w:val="002B3D90"/>
    <w:rsid w:val="002B429C"/>
    <w:rsid w:val="002B4383"/>
    <w:rsid w:val="002B4460"/>
    <w:rsid w:val="002B476D"/>
    <w:rsid w:val="002B4E10"/>
    <w:rsid w:val="002B51C7"/>
    <w:rsid w:val="002B526C"/>
    <w:rsid w:val="002B5605"/>
    <w:rsid w:val="002B5BD1"/>
    <w:rsid w:val="002B5C68"/>
    <w:rsid w:val="002B6006"/>
    <w:rsid w:val="002B6305"/>
    <w:rsid w:val="002B6B87"/>
    <w:rsid w:val="002B6C25"/>
    <w:rsid w:val="002B704E"/>
    <w:rsid w:val="002B70BC"/>
    <w:rsid w:val="002B7838"/>
    <w:rsid w:val="002C064A"/>
    <w:rsid w:val="002C0968"/>
    <w:rsid w:val="002C0B50"/>
    <w:rsid w:val="002C0E94"/>
    <w:rsid w:val="002C0FBA"/>
    <w:rsid w:val="002C12E5"/>
    <w:rsid w:val="002C1494"/>
    <w:rsid w:val="002C1632"/>
    <w:rsid w:val="002C1C8B"/>
    <w:rsid w:val="002C1D73"/>
    <w:rsid w:val="002C21A0"/>
    <w:rsid w:val="002C2832"/>
    <w:rsid w:val="002C3022"/>
    <w:rsid w:val="002C3145"/>
    <w:rsid w:val="002C31E9"/>
    <w:rsid w:val="002C31F8"/>
    <w:rsid w:val="002C3A33"/>
    <w:rsid w:val="002C3C84"/>
    <w:rsid w:val="002C4046"/>
    <w:rsid w:val="002C4086"/>
    <w:rsid w:val="002C416F"/>
    <w:rsid w:val="002C45BB"/>
    <w:rsid w:val="002C49C1"/>
    <w:rsid w:val="002C5064"/>
    <w:rsid w:val="002C571E"/>
    <w:rsid w:val="002C5764"/>
    <w:rsid w:val="002C59B4"/>
    <w:rsid w:val="002C5EAF"/>
    <w:rsid w:val="002C6355"/>
    <w:rsid w:val="002C6EE9"/>
    <w:rsid w:val="002C757B"/>
    <w:rsid w:val="002C7E29"/>
    <w:rsid w:val="002C7E58"/>
    <w:rsid w:val="002D005E"/>
    <w:rsid w:val="002D0295"/>
    <w:rsid w:val="002D05EE"/>
    <w:rsid w:val="002D0788"/>
    <w:rsid w:val="002D0A34"/>
    <w:rsid w:val="002D0F81"/>
    <w:rsid w:val="002D0FDD"/>
    <w:rsid w:val="002D1075"/>
    <w:rsid w:val="002D1E72"/>
    <w:rsid w:val="002D2772"/>
    <w:rsid w:val="002D2C18"/>
    <w:rsid w:val="002D2E64"/>
    <w:rsid w:val="002D30EB"/>
    <w:rsid w:val="002D3346"/>
    <w:rsid w:val="002D3759"/>
    <w:rsid w:val="002D37D7"/>
    <w:rsid w:val="002D3BEB"/>
    <w:rsid w:val="002D3FCE"/>
    <w:rsid w:val="002D4106"/>
    <w:rsid w:val="002D46F3"/>
    <w:rsid w:val="002D4888"/>
    <w:rsid w:val="002D4E12"/>
    <w:rsid w:val="002D52DE"/>
    <w:rsid w:val="002D5459"/>
    <w:rsid w:val="002D55E3"/>
    <w:rsid w:val="002D5627"/>
    <w:rsid w:val="002D5D7C"/>
    <w:rsid w:val="002D6041"/>
    <w:rsid w:val="002D6044"/>
    <w:rsid w:val="002D63BE"/>
    <w:rsid w:val="002D645D"/>
    <w:rsid w:val="002D66FF"/>
    <w:rsid w:val="002D6C30"/>
    <w:rsid w:val="002D6CDA"/>
    <w:rsid w:val="002D7237"/>
    <w:rsid w:val="002D76AA"/>
    <w:rsid w:val="002D7FD1"/>
    <w:rsid w:val="002E03CB"/>
    <w:rsid w:val="002E06E5"/>
    <w:rsid w:val="002E076C"/>
    <w:rsid w:val="002E07DD"/>
    <w:rsid w:val="002E0EB7"/>
    <w:rsid w:val="002E10F6"/>
    <w:rsid w:val="002E114C"/>
    <w:rsid w:val="002E1586"/>
    <w:rsid w:val="002E1702"/>
    <w:rsid w:val="002E1A86"/>
    <w:rsid w:val="002E1B86"/>
    <w:rsid w:val="002E1BF4"/>
    <w:rsid w:val="002E1D3A"/>
    <w:rsid w:val="002E1F06"/>
    <w:rsid w:val="002E1F60"/>
    <w:rsid w:val="002E1F76"/>
    <w:rsid w:val="002E2279"/>
    <w:rsid w:val="002E2A3C"/>
    <w:rsid w:val="002E2FD9"/>
    <w:rsid w:val="002E3493"/>
    <w:rsid w:val="002E370D"/>
    <w:rsid w:val="002E39F6"/>
    <w:rsid w:val="002E3F4A"/>
    <w:rsid w:val="002E47D6"/>
    <w:rsid w:val="002E47FB"/>
    <w:rsid w:val="002E5060"/>
    <w:rsid w:val="002E531A"/>
    <w:rsid w:val="002E5421"/>
    <w:rsid w:val="002E5588"/>
    <w:rsid w:val="002E579C"/>
    <w:rsid w:val="002E5C64"/>
    <w:rsid w:val="002E5F80"/>
    <w:rsid w:val="002E640F"/>
    <w:rsid w:val="002E6500"/>
    <w:rsid w:val="002E6585"/>
    <w:rsid w:val="002E6EDA"/>
    <w:rsid w:val="002E6FE3"/>
    <w:rsid w:val="002E74FA"/>
    <w:rsid w:val="002E7781"/>
    <w:rsid w:val="002E7B9B"/>
    <w:rsid w:val="002F0016"/>
    <w:rsid w:val="002F0309"/>
    <w:rsid w:val="002F040C"/>
    <w:rsid w:val="002F0533"/>
    <w:rsid w:val="002F0569"/>
    <w:rsid w:val="002F057E"/>
    <w:rsid w:val="002F0697"/>
    <w:rsid w:val="002F0A0F"/>
    <w:rsid w:val="002F0E18"/>
    <w:rsid w:val="002F0E86"/>
    <w:rsid w:val="002F10D5"/>
    <w:rsid w:val="002F13A5"/>
    <w:rsid w:val="002F1627"/>
    <w:rsid w:val="002F1807"/>
    <w:rsid w:val="002F1903"/>
    <w:rsid w:val="002F214B"/>
    <w:rsid w:val="002F2416"/>
    <w:rsid w:val="002F27C3"/>
    <w:rsid w:val="002F3894"/>
    <w:rsid w:val="002F3988"/>
    <w:rsid w:val="002F471C"/>
    <w:rsid w:val="002F4781"/>
    <w:rsid w:val="002F491C"/>
    <w:rsid w:val="002F4D57"/>
    <w:rsid w:val="002F5021"/>
    <w:rsid w:val="002F663C"/>
    <w:rsid w:val="002F6803"/>
    <w:rsid w:val="002F68CF"/>
    <w:rsid w:val="002F7528"/>
    <w:rsid w:val="002F7643"/>
    <w:rsid w:val="002F79F6"/>
    <w:rsid w:val="0030022A"/>
    <w:rsid w:val="00300296"/>
    <w:rsid w:val="00300E22"/>
    <w:rsid w:val="003012E3"/>
    <w:rsid w:val="00301AAD"/>
    <w:rsid w:val="00302373"/>
    <w:rsid w:val="00302BDA"/>
    <w:rsid w:val="00302C2E"/>
    <w:rsid w:val="0030391A"/>
    <w:rsid w:val="00303A77"/>
    <w:rsid w:val="00303CF5"/>
    <w:rsid w:val="00303D1F"/>
    <w:rsid w:val="00303D79"/>
    <w:rsid w:val="0030464F"/>
    <w:rsid w:val="003046E2"/>
    <w:rsid w:val="00305072"/>
    <w:rsid w:val="00305F9D"/>
    <w:rsid w:val="00305FB0"/>
    <w:rsid w:val="00306226"/>
    <w:rsid w:val="003071C1"/>
    <w:rsid w:val="0030759E"/>
    <w:rsid w:val="00307B67"/>
    <w:rsid w:val="00307C2D"/>
    <w:rsid w:val="003106E9"/>
    <w:rsid w:val="00310D05"/>
    <w:rsid w:val="00310EDA"/>
    <w:rsid w:val="003112F0"/>
    <w:rsid w:val="0031143B"/>
    <w:rsid w:val="00311BCF"/>
    <w:rsid w:val="003128FE"/>
    <w:rsid w:val="00312A2F"/>
    <w:rsid w:val="00312C9A"/>
    <w:rsid w:val="003130FD"/>
    <w:rsid w:val="003138A0"/>
    <w:rsid w:val="0031441E"/>
    <w:rsid w:val="00314A4B"/>
    <w:rsid w:val="00314CF2"/>
    <w:rsid w:val="00314EFD"/>
    <w:rsid w:val="00315833"/>
    <w:rsid w:val="00315DAE"/>
    <w:rsid w:val="003161A9"/>
    <w:rsid w:val="003167B5"/>
    <w:rsid w:val="00316BE4"/>
    <w:rsid w:val="00316F3F"/>
    <w:rsid w:val="0031748B"/>
    <w:rsid w:val="00317C1F"/>
    <w:rsid w:val="0032039F"/>
    <w:rsid w:val="00320620"/>
    <w:rsid w:val="003208AF"/>
    <w:rsid w:val="00320A17"/>
    <w:rsid w:val="00320F24"/>
    <w:rsid w:val="003217AF"/>
    <w:rsid w:val="003218FD"/>
    <w:rsid w:val="00321DF8"/>
    <w:rsid w:val="003220A6"/>
    <w:rsid w:val="0032239E"/>
    <w:rsid w:val="00323090"/>
    <w:rsid w:val="00323A05"/>
    <w:rsid w:val="00323B4E"/>
    <w:rsid w:val="00323F85"/>
    <w:rsid w:val="00323FB2"/>
    <w:rsid w:val="00324826"/>
    <w:rsid w:val="00324ACB"/>
    <w:rsid w:val="0032553C"/>
    <w:rsid w:val="00325610"/>
    <w:rsid w:val="003265DA"/>
    <w:rsid w:val="00326DBC"/>
    <w:rsid w:val="00326EE4"/>
    <w:rsid w:val="00327338"/>
    <w:rsid w:val="00327B55"/>
    <w:rsid w:val="00327D59"/>
    <w:rsid w:val="00330457"/>
    <w:rsid w:val="003304BE"/>
    <w:rsid w:val="0033085B"/>
    <w:rsid w:val="00330886"/>
    <w:rsid w:val="003308F2"/>
    <w:rsid w:val="0033125A"/>
    <w:rsid w:val="0033136F"/>
    <w:rsid w:val="00331B58"/>
    <w:rsid w:val="00331F2C"/>
    <w:rsid w:val="00332828"/>
    <w:rsid w:val="003328D1"/>
    <w:rsid w:val="003329C0"/>
    <w:rsid w:val="00332A15"/>
    <w:rsid w:val="00332BC3"/>
    <w:rsid w:val="003332A2"/>
    <w:rsid w:val="003334F0"/>
    <w:rsid w:val="00334024"/>
    <w:rsid w:val="00334845"/>
    <w:rsid w:val="003348E6"/>
    <w:rsid w:val="00334A03"/>
    <w:rsid w:val="00335316"/>
    <w:rsid w:val="00335622"/>
    <w:rsid w:val="00335C9A"/>
    <w:rsid w:val="00335D81"/>
    <w:rsid w:val="00336049"/>
    <w:rsid w:val="003362F4"/>
    <w:rsid w:val="0033663A"/>
    <w:rsid w:val="00336679"/>
    <w:rsid w:val="003379EF"/>
    <w:rsid w:val="00337C4D"/>
    <w:rsid w:val="00337CFE"/>
    <w:rsid w:val="00340273"/>
    <w:rsid w:val="003406DA"/>
    <w:rsid w:val="003407B4"/>
    <w:rsid w:val="003407EE"/>
    <w:rsid w:val="003408AF"/>
    <w:rsid w:val="00340946"/>
    <w:rsid w:val="00341070"/>
    <w:rsid w:val="003412B6"/>
    <w:rsid w:val="00341461"/>
    <w:rsid w:val="003414AF"/>
    <w:rsid w:val="00341F5B"/>
    <w:rsid w:val="00341FC9"/>
    <w:rsid w:val="00342102"/>
    <w:rsid w:val="00342416"/>
    <w:rsid w:val="00342520"/>
    <w:rsid w:val="00342B12"/>
    <w:rsid w:val="00342E90"/>
    <w:rsid w:val="00342F3B"/>
    <w:rsid w:val="003431D4"/>
    <w:rsid w:val="0034357A"/>
    <w:rsid w:val="00343678"/>
    <w:rsid w:val="00343881"/>
    <w:rsid w:val="00344182"/>
    <w:rsid w:val="00344294"/>
    <w:rsid w:val="00344746"/>
    <w:rsid w:val="00345955"/>
    <w:rsid w:val="00345C3C"/>
    <w:rsid w:val="00345CBD"/>
    <w:rsid w:val="00346055"/>
    <w:rsid w:val="003461AF"/>
    <w:rsid w:val="00346212"/>
    <w:rsid w:val="00346325"/>
    <w:rsid w:val="00346487"/>
    <w:rsid w:val="00346CDF"/>
    <w:rsid w:val="00346F82"/>
    <w:rsid w:val="00347094"/>
    <w:rsid w:val="003472AF"/>
    <w:rsid w:val="00347435"/>
    <w:rsid w:val="003479BF"/>
    <w:rsid w:val="003479EE"/>
    <w:rsid w:val="003504DF"/>
    <w:rsid w:val="00350A55"/>
    <w:rsid w:val="00350CFC"/>
    <w:rsid w:val="00350E4E"/>
    <w:rsid w:val="00350FE2"/>
    <w:rsid w:val="00351652"/>
    <w:rsid w:val="00351830"/>
    <w:rsid w:val="00351992"/>
    <w:rsid w:val="003519BB"/>
    <w:rsid w:val="00351CEF"/>
    <w:rsid w:val="00351FAB"/>
    <w:rsid w:val="00353107"/>
    <w:rsid w:val="00353275"/>
    <w:rsid w:val="00353713"/>
    <w:rsid w:val="00353993"/>
    <w:rsid w:val="003547DF"/>
    <w:rsid w:val="003549B5"/>
    <w:rsid w:val="00354D59"/>
    <w:rsid w:val="00354DDD"/>
    <w:rsid w:val="003554A4"/>
    <w:rsid w:val="003554CD"/>
    <w:rsid w:val="003559FF"/>
    <w:rsid w:val="00355ED4"/>
    <w:rsid w:val="00356043"/>
    <w:rsid w:val="0035606A"/>
    <w:rsid w:val="003565BE"/>
    <w:rsid w:val="00356818"/>
    <w:rsid w:val="00357367"/>
    <w:rsid w:val="00357A73"/>
    <w:rsid w:val="00357F40"/>
    <w:rsid w:val="003602DF"/>
    <w:rsid w:val="00360942"/>
    <w:rsid w:val="00360A2D"/>
    <w:rsid w:val="0036151E"/>
    <w:rsid w:val="00361655"/>
    <w:rsid w:val="00361883"/>
    <w:rsid w:val="00361CDF"/>
    <w:rsid w:val="0036228D"/>
    <w:rsid w:val="00362693"/>
    <w:rsid w:val="00362AD6"/>
    <w:rsid w:val="003637F8"/>
    <w:rsid w:val="00363901"/>
    <w:rsid w:val="00363FDE"/>
    <w:rsid w:val="003643DD"/>
    <w:rsid w:val="0036448E"/>
    <w:rsid w:val="00364BFC"/>
    <w:rsid w:val="00364D44"/>
    <w:rsid w:val="00364FBF"/>
    <w:rsid w:val="00365106"/>
    <w:rsid w:val="003657F5"/>
    <w:rsid w:val="00365B3F"/>
    <w:rsid w:val="00366E3E"/>
    <w:rsid w:val="003675A4"/>
    <w:rsid w:val="00370005"/>
    <w:rsid w:val="00370934"/>
    <w:rsid w:val="0037135D"/>
    <w:rsid w:val="003714E3"/>
    <w:rsid w:val="00371768"/>
    <w:rsid w:val="00371BFF"/>
    <w:rsid w:val="00371E74"/>
    <w:rsid w:val="00372B52"/>
    <w:rsid w:val="003734D1"/>
    <w:rsid w:val="003737E7"/>
    <w:rsid w:val="00373ADB"/>
    <w:rsid w:val="00374548"/>
    <w:rsid w:val="00374835"/>
    <w:rsid w:val="00374D87"/>
    <w:rsid w:val="00374EE5"/>
    <w:rsid w:val="003756A2"/>
    <w:rsid w:val="00375BE0"/>
    <w:rsid w:val="00375D4E"/>
    <w:rsid w:val="00375E4C"/>
    <w:rsid w:val="00375FB5"/>
    <w:rsid w:val="00376040"/>
    <w:rsid w:val="003761B3"/>
    <w:rsid w:val="00376325"/>
    <w:rsid w:val="003765C0"/>
    <w:rsid w:val="00376EE0"/>
    <w:rsid w:val="00376FBB"/>
    <w:rsid w:val="0037730D"/>
    <w:rsid w:val="00377AF4"/>
    <w:rsid w:val="00377EDF"/>
    <w:rsid w:val="00380049"/>
    <w:rsid w:val="00380228"/>
    <w:rsid w:val="003803D8"/>
    <w:rsid w:val="00380779"/>
    <w:rsid w:val="00380961"/>
    <w:rsid w:val="00380D4C"/>
    <w:rsid w:val="00380DD4"/>
    <w:rsid w:val="003810AA"/>
    <w:rsid w:val="00381198"/>
    <w:rsid w:val="0038121F"/>
    <w:rsid w:val="0038135C"/>
    <w:rsid w:val="00381696"/>
    <w:rsid w:val="003818B8"/>
    <w:rsid w:val="00381DAA"/>
    <w:rsid w:val="00381E74"/>
    <w:rsid w:val="00382181"/>
    <w:rsid w:val="00382488"/>
    <w:rsid w:val="003827AB"/>
    <w:rsid w:val="00382E15"/>
    <w:rsid w:val="00382FDC"/>
    <w:rsid w:val="0038308E"/>
    <w:rsid w:val="00383445"/>
    <w:rsid w:val="003834F1"/>
    <w:rsid w:val="00384039"/>
    <w:rsid w:val="003841B1"/>
    <w:rsid w:val="003842ED"/>
    <w:rsid w:val="00384A13"/>
    <w:rsid w:val="00384DAC"/>
    <w:rsid w:val="00384DDC"/>
    <w:rsid w:val="00384FB1"/>
    <w:rsid w:val="0038515F"/>
    <w:rsid w:val="0038565B"/>
    <w:rsid w:val="00385A74"/>
    <w:rsid w:val="00385A9C"/>
    <w:rsid w:val="00385D64"/>
    <w:rsid w:val="00385D7D"/>
    <w:rsid w:val="00386315"/>
    <w:rsid w:val="0038637C"/>
    <w:rsid w:val="00386A65"/>
    <w:rsid w:val="00386FBD"/>
    <w:rsid w:val="00386FE3"/>
    <w:rsid w:val="00387012"/>
    <w:rsid w:val="00387744"/>
    <w:rsid w:val="0039054E"/>
    <w:rsid w:val="00390831"/>
    <w:rsid w:val="00390872"/>
    <w:rsid w:val="003909CA"/>
    <w:rsid w:val="003909E6"/>
    <w:rsid w:val="00390BC8"/>
    <w:rsid w:val="00391342"/>
    <w:rsid w:val="0039198E"/>
    <w:rsid w:val="00392006"/>
    <w:rsid w:val="00392350"/>
    <w:rsid w:val="00392501"/>
    <w:rsid w:val="00392A19"/>
    <w:rsid w:val="00392CE5"/>
    <w:rsid w:val="00392D2D"/>
    <w:rsid w:val="00393604"/>
    <w:rsid w:val="00393707"/>
    <w:rsid w:val="00393BAC"/>
    <w:rsid w:val="00393DF4"/>
    <w:rsid w:val="00393F5C"/>
    <w:rsid w:val="00393FE8"/>
    <w:rsid w:val="003941E2"/>
    <w:rsid w:val="003949B7"/>
    <w:rsid w:val="00394CB1"/>
    <w:rsid w:val="00394FD8"/>
    <w:rsid w:val="00394FF9"/>
    <w:rsid w:val="00395B4E"/>
    <w:rsid w:val="003966F9"/>
    <w:rsid w:val="00396B15"/>
    <w:rsid w:val="00396BF7"/>
    <w:rsid w:val="00396D7A"/>
    <w:rsid w:val="00397005"/>
    <w:rsid w:val="00397210"/>
    <w:rsid w:val="00397362"/>
    <w:rsid w:val="0039779A"/>
    <w:rsid w:val="003A00E2"/>
    <w:rsid w:val="003A0474"/>
    <w:rsid w:val="003A064F"/>
    <w:rsid w:val="003A06AE"/>
    <w:rsid w:val="003A08C0"/>
    <w:rsid w:val="003A0A9D"/>
    <w:rsid w:val="003A0B55"/>
    <w:rsid w:val="003A0E03"/>
    <w:rsid w:val="003A140C"/>
    <w:rsid w:val="003A1BA4"/>
    <w:rsid w:val="003A2544"/>
    <w:rsid w:val="003A261E"/>
    <w:rsid w:val="003A2E8E"/>
    <w:rsid w:val="003A3365"/>
    <w:rsid w:val="003A3C66"/>
    <w:rsid w:val="003A3C8C"/>
    <w:rsid w:val="003A4304"/>
    <w:rsid w:val="003A44B7"/>
    <w:rsid w:val="003A453F"/>
    <w:rsid w:val="003A4E68"/>
    <w:rsid w:val="003A4F97"/>
    <w:rsid w:val="003A51B5"/>
    <w:rsid w:val="003A5ECD"/>
    <w:rsid w:val="003A5FAA"/>
    <w:rsid w:val="003A6C50"/>
    <w:rsid w:val="003A786A"/>
    <w:rsid w:val="003A7A41"/>
    <w:rsid w:val="003A7B0E"/>
    <w:rsid w:val="003A7FA5"/>
    <w:rsid w:val="003B0041"/>
    <w:rsid w:val="003B00B3"/>
    <w:rsid w:val="003B00DE"/>
    <w:rsid w:val="003B033A"/>
    <w:rsid w:val="003B0591"/>
    <w:rsid w:val="003B05D8"/>
    <w:rsid w:val="003B0CFC"/>
    <w:rsid w:val="003B0D40"/>
    <w:rsid w:val="003B0E27"/>
    <w:rsid w:val="003B0F61"/>
    <w:rsid w:val="003B0F98"/>
    <w:rsid w:val="003B1113"/>
    <w:rsid w:val="003B1421"/>
    <w:rsid w:val="003B147B"/>
    <w:rsid w:val="003B14DB"/>
    <w:rsid w:val="003B1541"/>
    <w:rsid w:val="003B1663"/>
    <w:rsid w:val="003B16D0"/>
    <w:rsid w:val="003B1C9F"/>
    <w:rsid w:val="003B1CA4"/>
    <w:rsid w:val="003B2137"/>
    <w:rsid w:val="003B221B"/>
    <w:rsid w:val="003B2C2A"/>
    <w:rsid w:val="003B2D27"/>
    <w:rsid w:val="003B32BB"/>
    <w:rsid w:val="003B3577"/>
    <w:rsid w:val="003B375D"/>
    <w:rsid w:val="003B3878"/>
    <w:rsid w:val="003B3D8B"/>
    <w:rsid w:val="003B43DF"/>
    <w:rsid w:val="003B44BB"/>
    <w:rsid w:val="003B46B0"/>
    <w:rsid w:val="003B52DA"/>
    <w:rsid w:val="003B5CD3"/>
    <w:rsid w:val="003B6801"/>
    <w:rsid w:val="003B6AEE"/>
    <w:rsid w:val="003B73E6"/>
    <w:rsid w:val="003B7B47"/>
    <w:rsid w:val="003B7B4B"/>
    <w:rsid w:val="003B7E03"/>
    <w:rsid w:val="003C046F"/>
    <w:rsid w:val="003C0BC8"/>
    <w:rsid w:val="003C0CC5"/>
    <w:rsid w:val="003C1120"/>
    <w:rsid w:val="003C1F3D"/>
    <w:rsid w:val="003C224D"/>
    <w:rsid w:val="003C26E8"/>
    <w:rsid w:val="003C2E0A"/>
    <w:rsid w:val="003C33CA"/>
    <w:rsid w:val="003C3407"/>
    <w:rsid w:val="003C3583"/>
    <w:rsid w:val="003C3606"/>
    <w:rsid w:val="003C3714"/>
    <w:rsid w:val="003C3B14"/>
    <w:rsid w:val="003C447F"/>
    <w:rsid w:val="003C4672"/>
    <w:rsid w:val="003C4A27"/>
    <w:rsid w:val="003C4F6E"/>
    <w:rsid w:val="003C51A6"/>
    <w:rsid w:val="003C5813"/>
    <w:rsid w:val="003C5A6B"/>
    <w:rsid w:val="003C5DF9"/>
    <w:rsid w:val="003C6236"/>
    <w:rsid w:val="003C6409"/>
    <w:rsid w:val="003C642F"/>
    <w:rsid w:val="003C6C81"/>
    <w:rsid w:val="003C6D36"/>
    <w:rsid w:val="003C6DCB"/>
    <w:rsid w:val="003C6FE0"/>
    <w:rsid w:val="003C75BD"/>
    <w:rsid w:val="003C7691"/>
    <w:rsid w:val="003C76FB"/>
    <w:rsid w:val="003C7C33"/>
    <w:rsid w:val="003C7E6D"/>
    <w:rsid w:val="003D0392"/>
    <w:rsid w:val="003D085B"/>
    <w:rsid w:val="003D093A"/>
    <w:rsid w:val="003D1DDE"/>
    <w:rsid w:val="003D1F0B"/>
    <w:rsid w:val="003D20C5"/>
    <w:rsid w:val="003D21A7"/>
    <w:rsid w:val="003D24E1"/>
    <w:rsid w:val="003D27EF"/>
    <w:rsid w:val="003D292B"/>
    <w:rsid w:val="003D2CC6"/>
    <w:rsid w:val="003D2DE0"/>
    <w:rsid w:val="003D3574"/>
    <w:rsid w:val="003D396C"/>
    <w:rsid w:val="003D4034"/>
    <w:rsid w:val="003D4835"/>
    <w:rsid w:val="003D5276"/>
    <w:rsid w:val="003D552B"/>
    <w:rsid w:val="003D5F2F"/>
    <w:rsid w:val="003D631E"/>
    <w:rsid w:val="003D63E1"/>
    <w:rsid w:val="003D65CF"/>
    <w:rsid w:val="003D670E"/>
    <w:rsid w:val="003D722F"/>
    <w:rsid w:val="003D7A83"/>
    <w:rsid w:val="003D7B51"/>
    <w:rsid w:val="003E004D"/>
    <w:rsid w:val="003E0104"/>
    <w:rsid w:val="003E0142"/>
    <w:rsid w:val="003E0331"/>
    <w:rsid w:val="003E0497"/>
    <w:rsid w:val="003E085A"/>
    <w:rsid w:val="003E12B5"/>
    <w:rsid w:val="003E1BDB"/>
    <w:rsid w:val="003E29C4"/>
    <w:rsid w:val="003E32EF"/>
    <w:rsid w:val="003E36AB"/>
    <w:rsid w:val="003E3931"/>
    <w:rsid w:val="003E3CE5"/>
    <w:rsid w:val="003E43BD"/>
    <w:rsid w:val="003E45C0"/>
    <w:rsid w:val="003E4753"/>
    <w:rsid w:val="003E475B"/>
    <w:rsid w:val="003E481F"/>
    <w:rsid w:val="003E4FE6"/>
    <w:rsid w:val="003E5096"/>
    <w:rsid w:val="003E560F"/>
    <w:rsid w:val="003E5E6F"/>
    <w:rsid w:val="003E6039"/>
    <w:rsid w:val="003E61F0"/>
    <w:rsid w:val="003E6456"/>
    <w:rsid w:val="003E6A03"/>
    <w:rsid w:val="003E6D6B"/>
    <w:rsid w:val="003E7000"/>
    <w:rsid w:val="003E7389"/>
    <w:rsid w:val="003E746B"/>
    <w:rsid w:val="003E7702"/>
    <w:rsid w:val="003E7C59"/>
    <w:rsid w:val="003F0058"/>
    <w:rsid w:val="003F0285"/>
    <w:rsid w:val="003F033D"/>
    <w:rsid w:val="003F03B4"/>
    <w:rsid w:val="003F09BF"/>
    <w:rsid w:val="003F11D1"/>
    <w:rsid w:val="003F13D4"/>
    <w:rsid w:val="003F13D9"/>
    <w:rsid w:val="003F153A"/>
    <w:rsid w:val="003F16EA"/>
    <w:rsid w:val="003F17EC"/>
    <w:rsid w:val="003F1CE0"/>
    <w:rsid w:val="003F1E73"/>
    <w:rsid w:val="003F2643"/>
    <w:rsid w:val="003F2821"/>
    <w:rsid w:val="003F2A3E"/>
    <w:rsid w:val="003F2BBA"/>
    <w:rsid w:val="003F2CFA"/>
    <w:rsid w:val="003F2FAC"/>
    <w:rsid w:val="003F3083"/>
    <w:rsid w:val="003F309D"/>
    <w:rsid w:val="003F353E"/>
    <w:rsid w:val="003F3821"/>
    <w:rsid w:val="003F394B"/>
    <w:rsid w:val="003F42C7"/>
    <w:rsid w:val="003F4517"/>
    <w:rsid w:val="003F48E6"/>
    <w:rsid w:val="003F50B5"/>
    <w:rsid w:val="003F5342"/>
    <w:rsid w:val="003F5679"/>
    <w:rsid w:val="003F58BD"/>
    <w:rsid w:val="003F58C0"/>
    <w:rsid w:val="003F58E5"/>
    <w:rsid w:val="003F5CEC"/>
    <w:rsid w:val="003F5EC6"/>
    <w:rsid w:val="003F60EE"/>
    <w:rsid w:val="003F6922"/>
    <w:rsid w:val="003F6AE9"/>
    <w:rsid w:val="003F71BE"/>
    <w:rsid w:val="003F730E"/>
    <w:rsid w:val="003F7415"/>
    <w:rsid w:val="003F7DAB"/>
    <w:rsid w:val="004001C1"/>
    <w:rsid w:val="0040059D"/>
    <w:rsid w:val="00400A87"/>
    <w:rsid w:val="00400C8D"/>
    <w:rsid w:val="00400D40"/>
    <w:rsid w:val="00401790"/>
    <w:rsid w:val="004017CC"/>
    <w:rsid w:val="00401A78"/>
    <w:rsid w:val="00401B78"/>
    <w:rsid w:val="00401C1A"/>
    <w:rsid w:val="00402923"/>
    <w:rsid w:val="00402963"/>
    <w:rsid w:val="00403553"/>
    <w:rsid w:val="00403801"/>
    <w:rsid w:val="0040395B"/>
    <w:rsid w:val="00404700"/>
    <w:rsid w:val="00405313"/>
    <w:rsid w:val="00405643"/>
    <w:rsid w:val="004056E7"/>
    <w:rsid w:val="0040649E"/>
    <w:rsid w:val="0040676A"/>
    <w:rsid w:val="00407201"/>
    <w:rsid w:val="004077FF"/>
    <w:rsid w:val="00410453"/>
    <w:rsid w:val="00410D37"/>
    <w:rsid w:val="00410DE1"/>
    <w:rsid w:val="00410F02"/>
    <w:rsid w:val="00411759"/>
    <w:rsid w:val="00411CFE"/>
    <w:rsid w:val="00412274"/>
    <w:rsid w:val="004132D0"/>
    <w:rsid w:val="004132D8"/>
    <w:rsid w:val="00413E8B"/>
    <w:rsid w:val="00413FDA"/>
    <w:rsid w:val="004140D4"/>
    <w:rsid w:val="004145B2"/>
    <w:rsid w:val="00414850"/>
    <w:rsid w:val="00414A17"/>
    <w:rsid w:val="00414B2D"/>
    <w:rsid w:val="00414C3C"/>
    <w:rsid w:val="00414E04"/>
    <w:rsid w:val="004151C9"/>
    <w:rsid w:val="004153EB"/>
    <w:rsid w:val="0041552D"/>
    <w:rsid w:val="004155DA"/>
    <w:rsid w:val="00415C8F"/>
    <w:rsid w:val="00415DC9"/>
    <w:rsid w:val="0041671B"/>
    <w:rsid w:val="0041694D"/>
    <w:rsid w:val="00416A3B"/>
    <w:rsid w:val="00416AEE"/>
    <w:rsid w:val="00417722"/>
    <w:rsid w:val="004178BB"/>
    <w:rsid w:val="00417A5C"/>
    <w:rsid w:val="00417B8A"/>
    <w:rsid w:val="004200E2"/>
    <w:rsid w:val="004201F9"/>
    <w:rsid w:val="0042050B"/>
    <w:rsid w:val="0042058A"/>
    <w:rsid w:val="0042067B"/>
    <w:rsid w:val="0042138E"/>
    <w:rsid w:val="004215F4"/>
    <w:rsid w:val="004217A5"/>
    <w:rsid w:val="00421925"/>
    <w:rsid w:val="00421F5C"/>
    <w:rsid w:val="00422266"/>
    <w:rsid w:val="00422363"/>
    <w:rsid w:val="0042236F"/>
    <w:rsid w:val="00422480"/>
    <w:rsid w:val="00422804"/>
    <w:rsid w:val="00423002"/>
    <w:rsid w:val="004231B9"/>
    <w:rsid w:val="004231ED"/>
    <w:rsid w:val="0042337F"/>
    <w:rsid w:val="004234D4"/>
    <w:rsid w:val="00423611"/>
    <w:rsid w:val="00423655"/>
    <w:rsid w:val="0042368C"/>
    <w:rsid w:val="00423DC3"/>
    <w:rsid w:val="00424917"/>
    <w:rsid w:val="00424B66"/>
    <w:rsid w:val="00424B7D"/>
    <w:rsid w:val="00424DA5"/>
    <w:rsid w:val="00425633"/>
    <w:rsid w:val="004256AA"/>
    <w:rsid w:val="004259C4"/>
    <w:rsid w:val="00425A63"/>
    <w:rsid w:val="00425D82"/>
    <w:rsid w:val="00425E2C"/>
    <w:rsid w:val="00425FA0"/>
    <w:rsid w:val="0042603D"/>
    <w:rsid w:val="00426295"/>
    <w:rsid w:val="00426498"/>
    <w:rsid w:val="004265C3"/>
    <w:rsid w:val="00426701"/>
    <w:rsid w:val="004267B8"/>
    <w:rsid w:val="00426B58"/>
    <w:rsid w:val="00426BA0"/>
    <w:rsid w:val="00426E89"/>
    <w:rsid w:val="00426ED1"/>
    <w:rsid w:val="004271B6"/>
    <w:rsid w:val="004272A5"/>
    <w:rsid w:val="00427385"/>
    <w:rsid w:val="0042752B"/>
    <w:rsid w:val="0043060F"/>
    <w:rsid w:val="00431065"/>
    <w:rsid w:val="004313A1"/>
    <w:rsid w:val="004313EC"/>
    <w:rsid w:val="00431B77"/>
    <w:rsid w:val="004321D7"/>
    <w:rsid w:val="0043235F"/>
    <w:rsid w:val="004325AA"/>
    <w:rsid w:val="00432855"/>
    <w:rsid w:val="00432D7A"/>
    <w:rsid w:val="00433A3C"/>
    <w:rsid w:val="00433B20"/>
    <w:rsid w:val="00434124"/>
    <w:rsid w:val="004341F1"/>
    <w:rsid w:val="00434319"/>
    <w:rsid w:val="0043492A"/>
    <w:rsid w:val="00434A3F"/>
    <w:rsid w:val="00434DBF"/>
    <w:rsid w:val="00435C99"/>
    <w:rsid w:val="004361DC"/>
    <w:rsid w:val="0043666F"/>
    <w:rsid w:val="00437282"/>
    <w:rsid w:val="00437668"/>
    <w:rsid w:val="00437C55"/>
    <w:rsid w:val="00437CA8"/>
    <w:rsid w:val="00437F48"/>
    <w:rsid w:val="00440112"/>
    <w:rsid w:val="00440396"/>
    <w:rsid w:val="004403BB"/>
    <w:rsid w:val="0044092C"/>
    <w:rsid w:val="00440CE4"/>
    <w:rsid w:val="00440D4B"/>
    <w:rsid w:val="00441012"/>
    <w:rsid w:val="004410A7"/>
    <w:rsid w:val="00441830"/>
    <w:rsid w:val="00441AFB"/>
    <w:rsid w:val="004424E2"/>
    <w:rsid w:val="00442DA7"/>
    <w:rsid w:val="00442EDF"/>
    <w:rsid w:val="004430CE"/>
    <w:rsid w:val="004437C7"/>
    <w:rsid w:val="00443E4F"/>
    <w:rsid w:val="00444316"/>
    <w:rsid w:val="0044460C"/>
    <w:rsid w:val="00444DE0"/>
    <w:rsid w:val="00444E33"/>
    <w:rsid w:val="00444F90"/>
    <w:rsid w:val="004451B0"/>
    <w:rsid w:val="00445298"/>
    <w:rsid w:val="00445461"/>
    <w:rsid w:val="00445469"/>
    <w:rsid w:val="00445F3E"/>
    <w:rsid w:val="00446044"/>
    <w:rsid w:val="00446BC1"/>
    <w:rsid w:val="00447158"/>
    <w:rsid w:val="0044754F"/>
    <w:rsid w:val="0044778E"/>
    <w:rsid w:val="00447980"/>
    <w:rsid w:val="004479A7"/>
    <w:rsid w:val="004500E9"/>
    <w:rsid w:val="004509E3"/>
    <w:rsid w:val="004511FC"/>
    <w:rsid w:val="004512FC"/>
    <w:rsid w:val="00451A03"/>
    <w:rsid w:val="00451B73"/>
    <w:rsid w:val="00452576"/>
    <w:rsid w:val="004526A6"/>
    <w:rsid w:val="0045278A"/>
    <w:rsid w:val="004528D8"/>
    <w:rsid w:val="00452DD1"/>
    <w:rsid w:val="00453297"/>
    <w:rsid w:val="004532D0"/>
    <w:rsid w:val="004534B3"/>
    <w:rsid w:val="00453733"/>
    <w:rsid w:val="004538C8"/>
    <w:rsid w:val="00453A08"/>
    <w:rsid w:val="00453BF0"/>
    <w:rsid w:val="00454223"/>
    <w:rsid w:val="00454849"/>
    <w:rsid w:val="004548C9"/>
    <w:rsid w:val="00454944"/>
    <w:rsid w:val="00454E4C"/>
    <w:rsid w:val="0045548C"/>
    <w:rsid w:val="00455E63"/>
    <w:rsid w:val="004560E7"/>
    <w:rsid w:val="00456949"/>
    <w:rsid w:val="00456C83"/>
    <w:rsid w:val="004571D2"/>
    <w:rsid w:val="004577B4"/>
    <w:rsid w:val="0046002F"/>
    <w:rsid w:val="004600B3"/>
    <w:rsid w:val="00460102"/>
    <w:rsid w:val="00460171"/>
    <w:rsid w:val="00460212"/>
    <w:rsid w:val="004604A2"/>
    <w:rsid w:val="00460677"/>
    <w:rsid w:val="00460A63"/>
    <w:rsid w:val="00460FA1"/>
    <w:rsid w:val="004611E0"/>
    <w:rsid w:val="00461347"/>
    <w:rsid w:val="0046187E"/>
    <w:rsid w:val="00461A44"/>
    <w:rsid w:val="00462380"/>
    <w:rsid w:val="00462983"/>
    <w:rsid w:val="0046362D"/>
    <w:rsid w:val="004636C7"/>
    <w:rsid w:val="00463C4B"/>
    <w:rsid w:val="00463E76"/>
    <w:rsid w:val="00463E8D"/>
    <w:rsid w:val="00464094"/>
    <w:rsid w:val="0046456E"/>
    <w:rsid w:val="004649BC"/>
    <w:rsid w:val="00464AB5"/>
    <w:rsid w:val="00464EAE"/>
    <w:rsid w:val="00464EEA"/>
    <w:rsid w:val="00465461"/>
    <w:rsid w:val="004655AF"/>
    <w:rsid w:val="004659C1"/>
    <w:rsid w:val="004659FA"/>
    <w:rsid w:val="00465C66"/>
    <w:rsid w:val="00465E7F"/>
    <w:rsid w:val="00466291"/>
    <w:rsid w:val="004664DC"/>
    <w:rsid w:val="00466960"/>
    <w:rsid w:val="00466CFA"/>
    <w:rsid w:val="00467325"/>
    <w:rsid w:val="004679C9"/>
    <w:rsid w:val="0047083F"/>
    <w:rsid w:val="00470878"/>
    <w:rsid w:val="00470882"/>
    <w:rsid w:val="00470E27"/>
    <w:rsid w:val="00470F82"/>
    <w:rsid w:val="004711F2"/>
    <w:rsid w:val="00471456"/>
    <w:rsid w:val="0047153D"/>
    <w:rsid w:val="00471550"/>
    <w:rsid w:val="004721F2"/>
    <w:rsid w:val="00472501"/>
    <w:rsid w:val="00472C33"/>
    <w:rsid w:val="00472CBB"/>
    <w:rsid w:val="0047304F"/>
    <w:rsid w:val="00473975"/>
    <w:rsid w:val="00473DB8"/>
    <w:rsid w:val="0047405A"/>
    <w:rsid w:val="0047418F"/>
    <w:rsid w:val="00474274"/>
    <w:rsid w:val="004742A9"/>
    <w:rsid w:val="00474FAD"/>
    <w:rsid w:val="004750F0"/>
    <w:rsid w:val="00475554"/>
    <w:rsid w:val="004757E4"/>
    <w:rsid w:val="004759CC"/>
    <w:rsid w:val="00475AF9"/>
    <w:rsid w:val="00475CF0"/>
    <w:rsid w:val="00476093"/>
    <w:rsid w:val="0047649E"/>
    <w:rsid w:val="004767B9"/>
    <w:rsid w:val="0047704A"/>
    <w:rsid w:val="0047778E"/>
    <w:rsid w:val="004779DC"/>
    <w:rsid w:val="00477B73"/>
    <w:rsid w:val="004800BE"/>
    <w:rsid w:val="0048020C"/>
    <w:rsid w:val="004806D6"/>
    <w:rsid w:val="0048071D"/>
    <w:rsid w:val="00480FBA"/>
    <w:rsid w:val="004812EA"/>
    <w:rsid w:val="0048150D"/>
    <w:rsid w:val="0048192A"/>
    <w:rsid w:val="00481E3F"/>
    <w:rsid w:val="004823BE"/>
    <w:rsid w:val="004827D7"/>
    <w:rsid w:val="00482C7C"/>
    <w:rsid w:val="0048383A"/>
    <w:rsid w:val="00483CC2"/>
    <w:rsid w:val="00483DEC"/>
    <w:rsid w:val="00483F3B"/>
    <w:rsid w:val="00483FE2"/>
    <w:rsid w:val="00484447"/>
    <w:rsid w:val="004847D8"/>
    <w:rsid w:val="00484A9D"/>
    <w:rsid w:val="00484C93"/>
    <w:rsid w:val="00484CA4"/>
    <w:rsid w:val="004851AB"/>
    <w:rsid w:val="004853FE"/>
    <w:rsid w:val="004860F9"/>
    <w:rsid w:val="004864A1"/>
    <w:rsid w:val="00486532"/>
    <w:rsid w:val="0048678A"/>
    <w:rsid w:val="00486834"/>
    <w:rsid w:val="004869C3"/>
    <w:rsid w:val="00486A06"/>
    <w:rsid w:val="00486A32"/>
    <w:rsid w:val="00487343"/>
    <w:rsid w:val="00487B56"/>
    <w:rsid w:val="00487DD4"/>
    <w:rsid w:val="00487F32"/>
    <w:rsid w:val="004900EE"/>
    <w:rsid w:val="00490A82"/>
    <w:rsid w:val="00490C06"/>
    <w:rsid w:val="00491085"/>
    <w:rsid w:val="00491530"/>
    <w:rsid w:val="004919BD"/>
    <w:rsid w:val="00492049"/>
    <w:rsid w:val="00492452"/>
    <w:rsid w:val="004925A5"/>
    <w:rsid w:val="00492E04"/>
    <w:rsid w:val="00493013"/>
    <w:rsid w:val="004939F0"/>
    <w:rsid w:val="00493A6B"/>
    <w:rsid w:val="00494060"/>
    <w:rsid w:val="0049477C"/>
    <w:rsid w:val="004947E6"/>
    <w:rsid w:val="00494C6B"/>
    <w:rsid w:val="00494D00"/>
    <w:rsid w:val="0049623D"/>
    <w:rsid w:val="0049658D"/>
    <w:rsid w:val="00496B91"/>
    <w:rsid w:val="00497427"/>
    <w:rsid w:val="0049745B"/>
    <w:rsid w:val="00497957"/>
    <w:rsid w:val="00497A4F"/>
    <w:rsid w:val="004A012C"/>
    <w:rsid w:val="004A0132"/>
    <w:rsid w:val="004A0667"/>
    <w:rsid w:val="004A0CCC"/>
    <w:rsid w:val="004A1168"/>
    <w:rsid w:val="004A119D"/>
    <w:rsid w:val="004A1A32"/>
    <w:rsid w:val="004A1A8E"/>
    <w:rsid w:val="004A1AD7"/>
    <w:rsid w:val="004A2194"/>
    <w:rsid w:val="004A238F"/>
    <w:rsid w:val="004A2E7C"/>
    <w:rsid w:val="004A2EA0"/>
    <w:rsid w:val="004A3270"/>
    <w:rsid w:val="004A366D"/>
    <w:rsid w:val="004A38EE"/>
    <w:rsid w:val="004A3A72"/>
    <w:rsid w:val="004A3CB6"/>
    <w:rsid w:val="004A403E"/>
    <w:rsid w:val="004A4F82"/>
    <w:rsid w:val="004A5006"/>
    <w:rsid w:val="004A5763"/>
    <w:rsid w:val="004A5D0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1B"/>
    <w:rsid w:val="004B248B"/>
    <w:rsid w:val="004B2B1B"/>
    <w:rsid w:val="004B2DEA"/>
    <w:rsid w:val="004B32B7"/>
    <w:rsid w:val="004B3477"/>
    <w:rsid w:val="004B351C"/>
    <w:rsid w:val="004B3BC8"/>
    <w:rsid w:val="004B40A4"/>
    <w:rsid w:val="004B41A8"/>
    <w:rsid w:val="004B4288"/>
    <w:rsid w:val="004B437E"/>
    <w:rsid w:val="004B45B7"/>
    <w:rsid w:val="004B48F8"/>
    <w:rsid w:val="004B4B15"/>
    <w:rsid w:val="004B4EC3"/>
    <w:rsid w:val="004B52F8"/>
    <w:rsid w:val="004B5798"/>
    <w:rsid w:val="004B6045"/>
    <w:rsid w:val="004B61EB"/>
    <w:rsid w:val="004B621B"/>
    <w:rsid w:val="004B655E"/>
    <w:rsid w:val="004B73E0"/>
    <w:rsid w:val="004B7518"/>
    <w:rsid w:val="004B769C"/>
    <w:rsid w:val="004B7903"/>
    <w:rsid w:val="004B7ED3"/>
    <w:rsid w:val="004C05F7"/>
    <w:rsid w:val="004C0C71"/>
    <w:rsid w:val="004C0DE2"/>
    <w:rsid w:val="004C0E1B"/>
    <w:rsid w:val="004C1432"/>
    <w:rsid w:val="004C1785"/>
    <w:rsid w:val="004C1C2E"/>
    <w:rsid w:val="004C1C4A"/>
    <w:rsid w:val="004C1F0C"/>
    <w:rsid w:val="004C2388"/>
    <w:rsid w:val="004C244D"/>
    <w:rsid w:val="004C2466"/>
    <w:rsid w:val="004C28F3"/>
    <w:rsid w:val="004C3194"/>
    <w:rsid w:val="004C342B"/>
    <w:rsid w:val="004C35A2"/>
    <w:rsid w:val="004C39F9"/>
    <w:rsid w:val="004C3C2C"/>
    <w:rsid w:val="004C3DB1"/>
    <w:rsid w:val="004C3DCA"/>
    <w:rsid w:val="004C4189"/>
    <w:rsid w:val="004C43D2"/>
    <w:rsid w:val="004C44B7"/>
    <w:rsid w:val="004C45AE"/>
    <w:rsid w:val="004C5A10"/>
    <w:rsid w:val="004C657D"/>
    <w:rsid w:val="004C6847"/>
    <w:rsid w:val="004C6A6D"/>
    <w:rsid w:val="004C6AD5"/>
    <w:rsid w:val="004C78DE"/>
    <w:rsid w:val="004D0302"/>
    <w:rsid w:val="004D063F"/>
    <w:rsid w:val="004D0942"/>
    <w:rsid w:val="004D0D19"/>
    <w:rsid w:val="004D13EF"/>
    <w:rsid w:val="004D1D97"/>
    <w:rsid w:val="004D2359"/>
    <w:rsid w:val="004D25AB"/>
    <w:rsid w:val="004D29B6"/>
    <w:rsid w:val="004D29EE"/>
    <w:rsid w:val="004D2BE7"/>
    <w:rsid w:val="004D2F1C"/>
    <w:rsid w:val="004D3166"/>
    <w:rsid w:val="004D3361"/>
    <w:rsid w:val="004D33C4"/>
    <w:rsid w:val="004D33E8"/>
    <w:rsid w:val="004D3445"/>
    <w:rsid w:val="004D3681"/>
    <w:rsid w:val="004D3771"/>
    <w:rsid w:val="004D3905"/>
    <w:rsid w:val="004D3A4A"/>
    <w:rsid w:val="004D3D64"/>
    <w:rsid w:val="004D3DB7"/>
    <w:rsid w:val="004D4048"/>
    <w:rsid w:val="004D522B"/>
    <w:rsid w:val="004D5238"/>
    <w:rsid w:val="004D5F91"/>
    <w:rsid w:val="004D61BB"/>
    <w:rsid w:val="004D6609"/>
    <w:rsid w:val="004D67F9"/>
    <w:rsid w:val="004D6949"/>
    <w:rsid w:val="004D6E53"/>
    <w:rsid w:val="004D7BD0"/>
    <w:rsid w:val="004D7FE6"/>
    <w:rsid w:val="004E0041"/>
    <w:rsid w:val="004E0466"/>
    <w:rsid w:val="004E0477"/>
    <w:rsid w:val="004E0491"/>
    <w:rsid w:val="004E09EE"/>
    <w:rsid w:val="004E0B67"/>
    <w:rsid w:val="004E1656"/>
    <w:rsid w:val="004E16BB"/>
    <w:rsid w:val="004E2123"/>
    <w:rsid w:val="004E2973"/>
    <w:rsid w:val="004E2A3D"/>
    <w:rsid w:val="004E398E"/>
    <w:rsid w:val="004E39E0"/>
    <w:rsid w:val="004E3F5D"/>
    <w:rsid w:val="004E43C4"/>
    <w:rsid w:val="004E493F"/>
    <w:rsid w:val="004E4C38"/>
    <w:rsid w:val="004E4C73"/>
    <w:rsid w:val="004E4D09"/>
    <w:rsid w:val="004E4D0B"/>
    <w:rsid w:val="004E4EA6"/>
    <w:rsid w:val="004E511C"/>
    <w:rsid w:val="004E5651"/>
    <w:rsid w:val="004E56AB"/>
    <w:rsid w:val="004E64A2"/>
    <w:rsid w:val="004E688C"/>
    <w:rsid w:val="004E7595"/>
    <w:rsid w:val="004E76E3"/>
    <w:rsid w:val="004E7EC3"/>
    <w:rsid w:val="004F0C12"/>
    <w:rsid w:val="004F1158"/>
    <w:rsid w:val="004F132A"/>
    <w:rsid w:val="004F1E99"/>
    <w:rsid w:val="004F238E"/>
    <w:rsid w:val="004F2C81"/>
    <w:rsid w:val="004F34B0"/>
    <w:rsid w:val="004F3C4B"/>
    <w:rsid w:val="004F3DF8"/>
    <w:rsid w:val="004F4182"/>
    <w:rsid w:val="004F4B35"/>
    <w:rsid w:val="004F518A"/>
    <w:rsid w:val="004F5719"/>
    <w:rsid w:val="004F5DC2"/>
    <w:rsid w:val="004F65B4"/>
    <w:rsid w:val="004F68F8"/>
    <w:rsid w:val="004F6A79"/>
    <w:rsid w:val="004F6F5B"/>
    <w:rsid w:val="004F735D"/>
    <w:rsid w:val="004F744C"/>
    <w:rsid w:val="004F78EA"/>
    <w:rsid w:val="00500214"/>
    <w:rsid w:val="00500522"/>
    <w:rsid w:val="00500AA4"/>
    <w:rsid w:val="00500E69"/>
    <w:rsid w:val="0050159A"/>
    <w:rsid w:val="00501D12"/>
    <w:rsid w:val="00501F90"/>
    <w:rsid w:val="0050200F"/>
    <w:rsid w:val="0050257E"/>
    <w:rsid w:val="0050269D"/>
    <w:rsid w:val="00502757"/>
    <w:rsid w:val="005029E6"/>
    <w:rsid w:val="00502B46"/>
    <w:rsid w:val="00502D6A"/>
    <w:rsid w:val="00502E25"/>
    <w:rsid w:val="00502EB6"/>
    <w:rsid w:val="00502FFD"/>
    <w:rsid w:val="0050331A"/>
    <w:rsid w:val="0050445C"/>
    <w:rsid w:val="00504707"/>
    <w:rsid w:val="005048CE"/>
    <w:rsid w:val="00505525"/>
    <w:rsid w:val="00505920"/>
    <w:rsid w:val="00505E8C"/>
    <w:rsid w:val="00506111"/>
    <w:rsid w:val="0050615B"/>
    <w:rsid w:val="00506277"/>
    <w:rsid w:val="005063F1"/>
    <w:rsid w:val="0050694D"/>
    <w:rsid w:val="0050765C"/>
    <w:rsid w:val="005077D8"/>
    <w:rsid w:val="00507942"/>
    <w:rsid w:val="00507D0F"/>
    <w:rsid w:val="0051000E"/>
    <w:rsid w:val="005100F0"/>
    <w:rsid w:val="00510349"/>
    <w:rsid w:val="005103C2"/>
    <w:rsid w:val="005107B4"/>
    <w:rsid w:val="00510AB9"/>
    <w:rsid w:val="00510C50"/>
    <w:rsid w:val="00510DA9"/>
    <w:rsid w:val="005112A2"/>
    <w:rsid w:val="005114D5"/>
    <w:rsid w:val="0051159C"/>
    <w:rsid w:val="0051198F"/>
    <w:rsid w:val="00511AC1"/>
    <w:rsid w:val="00511C89"/>
    <w:rsid w:val="00511DF8"/>
    <w:rsid w:val="00512035"/>
    <w:rsid w:val="00512059"/>
    <w:rsid w:val="0051226C"/>
    <w:rsid w:val="005127E4"/>
    <w:rsid w:val="00512B43"/>
    <w:rsid w:val="00513479"/>
    <w:rsid w:val="005144E5"/>
    <w:rsid w:val="0051477F"/>
    <w:rsid w:val="005147C6"/>
    <w:rsid w:val="0051496C"/>
    <w:rsid w:val="00514D4A"/>
    <w:rsid w:val="0051500C"/>
    <w:rsid w:val="0051552C"/>
    <w:rsid w:val="00515900"/>
    <w:rsid w:val="00515D36"/>
    <w:rsid w:val="00515D37"/>
    <w:rsid w:val="00515E33"/>
    <w:rsid w:val="0051605B"/>
    <w:rsid w:val="005161A1"/>
    <w:rsid w:val="00516497"/>
    <w:rsid w:val="00516AC0"/>
    <w:rsid w:val="00516EB3"/>
    <w:rsid w:val="00517478"/>
    <w:rsid w:val="0051787C"/>
    <w:rsid w:val="00520349"/>
    <w:rsid w:val="00520A36"/>
    <w:rsid w:val="005214C2"/>
    <w:rsid w:val="00521548"/>
    <w:rsid w:val="0052158F"/>
    <w:rsid w:val="00521A1D"/>
    <w:rsid w:val="00521A7E"/>
    <w:rsid w:val="00522003"/>
    <w:rsid w:val="00522BC1"/>
    <w:rsid w:val="00522EDD"/>
    <w:rsid w:val="005238A1"/>
    <w:rsid w:val="005239EF"/>
    <w:rsid w:val="00523B05"/>
    <w:rsid w:val="00523C2F"/>
    <w:rsid w:val="00523CDE"/>
    <w:rsid w:val="00523D3A"/>
    <w:rsid w:val="00523FF9"/>
    <w:rsid w:val="005247C5"/>
    <w:rsid w:val="005249DB"/>
    <w:rsid w:val="00525028"/>
    <w:rsid w:val="005250C9"/>
    <w:rsid w:val="005251B7"/>
    <w:rsid w:val="0052584F"/>
    <w:rsid w:val="00526080"/>
    <w:rsid w:val="0052654D"/>
    <w:rsid w:val="005265D1"/>
    <w:rsid w:val="0052668E"/>
    <w:rsid w:val="0052677A"/>
    <w:rsid w:val="0052692C"/>
    <w:rsid w:val="00527077"/>
    <w:rsid w:val="005274BC"/>
    <w:rsid w:val="00527AC4"/>
    <w:rsid w:val="00527F23"/>
    <w:rsid w:val="00530200"/>
    <w:rsid w:val="0053027A"/>
    <w:rsid w:val="005303A2"/>
    <w:rsid w:val="005306DA"/>
    <w:rsid w:val="00530CFA"/>
    <w:rsid w:val="00531061"/>
    <w:rsid w:val="00531100"/>
    <w:rsid w:val="00531375"/>
    <w:rsid w:val="00531759"/>
    <w:rsid w:val="00531939"/>
    <w:rsid w:val="00531F92"/>
    <w:rsid w:val="0053273C"/>
    <w:rsid w:val="005327C9"/>
    <w:rsid w:val="0053297A"/>
    <w:rsid w:val="00533599"/>
    <w:rsid w:val="005335A0"/>
    <w:rsid w:val="005335C0"/>
    <w:rsid w:val="00533865"/>
    <w:rsid w:val="00533C79"/>
    <w:rsid w:val="0053413F"/>
    <w:rsid w:val="005342E0"/>
    <w:rsid w:val="00534C5B"/>
    <w:rsid w:val="005350FF"/>
    <w:rsid w:val="0053515A"/>
    <w:rsid w:val="00535384"/>
    <w:rsid w:val="005356D5"/>
    <w:rsid w:val="00535846"/>
    <w:rsid w:val="00535C40"/>
    <w:rsid w:val="00535E16"/>
    <w:rsid w:val="00535F03"/>
    <w:rsid w:val="005362A3"/>
    <w:rsid w:val="0053643B"/>
    <w:rsid w:val="00536491"/>
    <w:rsid w:val="005365FE"/>
    <w:rsid w:val="0053662A"/>
    <w:rsid w:val="00536BF7"/>
    <w:rsid w:val="00537487"/>
    <w:rsid w:val="005377B3"/>
    <w:rsid w:val="00540C50"/>
    <w:rsid w:val="00540DC1"/>
    <w:rsid w:val="00540F72"/>
    <w:rsid w:val="0054106A"/>
    <w:rsid w:val="005411C6"/>
    <w:rsid w:val="005417A1"/>
    <w:rsid w:val="0054197A"/>
    <w:rsid w:val="005420BF"/>
    <w:rsid w:val="005422B8"/>
    <w:rsid w:val="00542565"/>
    <w:rsid w:val="005428E1"/>
    <w:rsid w:val="00542A9E"/>
    <w:rsid w:val="005430A6"/>
    <w:rsid w:val="0054356E"/>
    <w:rsid w:val="00543F6F"/>
    <w:rsid w:val="00544381"/>
    <w:rsid w:val="0054438A"/>
    <w:rsid w:val="0054453A"/>
    <w:rsid w:val="005445E1"/>
    <w:rsid w:val="00544B52"/>
    <w:rsid w:val="00544BF6"/>
    <w:rsid w:val="00544F0D"/>
    <w:rsid w:val="00544FF3"/>
    <w:rsid w:val="005452B8"/>
    <w:rsid w:val="00545639"/>
    <w:rsid w:val="0054596D"/>
    <w:rsid w:val="00545BE8"/>
    <w:rsid w:val="00546687"/>
    <w:rsid w:val="0054679B"/>
    <w:rsid w:val="005468FD"/>
    <w:rsid w:val="00546A9F"/>
    <w:rsid w:val="0054785D"/>
    <w:rsid w:val="005508B0"/>
    <w:rsid w:val="00550976"/>
    <w:rsid w:val="00550B54"/>
    <w:rsid w:val="00550D4B"/>
    <w:rsid w:val="005510EA"/>
    <w:rsid w:val="00551775"/>
    <w:rsid w:val="00551784"/>
    <w:rsid w:val="005518A6"/>
    <w:rsid w:val="00551947"/>
    <w:rsid w:val="005521E8"/>
    <w:rsid w:val="00552409"/>
    <w:rsid w:val="00552618"/>
    <w:rsid w:val="00552819"/>
    <w:rsid w:val="00552D15"/>
    <w:rsid w:val="005531B3"/>
    <w:rsid w:val="00553AB7"/>
    <w:rsid w:val="0055406D"/>
    <w:rsid w:val="005542D7"/>
    <w:rsid w:val="005545AF"/>
    <w:rsid w:val="00554627"/>
    <w:rsid w:val="0055509E"/>
    <w:rsid w:val="00555120"/>
    <w:rsid w:val="005556EC"/>
    <w:rsid w:val="005557E7"/>
    <w:rsid w:val="0055587E"/>
    <w:rsid w:val="00555DF9"/>
    <w:rsid w:val="00555E5D"/>
    <w:rsid w:val="00556337"/>
    <w:rsid w:val="00556568"/>
    <w:rsid w:val="00556765"/>
    <w:rsid w:val="00556A7F"/>
    <w:rsid w:val="00556D89"/>
    <w:rsid w:val="00557311"/>
    <w:rsid w:val="00557444"/>
    <w:rsid w:val="00557496"/>
    <w:rsid w:val="00557729"/>
    <w:rsid w:val="005577CC"/>
    <w:rsid w:val="005578D9"/>
    <w:rsid w:val="00557A32"/>
    <w:rsid w:val="00557ADB"/>
    <w:rsid w:val="00557BAB"/>
    <w:rsid w:val="00557CCC"/>
    <w:rsid w:val="00557CF5"/>
    <w:rsid w:val="00557EC7"/>
    <w:rsid w:val="00557FB2"/>
    <w:rsid w:val="005600E7"/>
    <w:rsid w:val="0056027B"/>
    <w:rsid w:val="005605AB"/>
    <w:rsid w:val="00560699"/>
    <w:rsid w:val="0056073A"/>
    <w:rsid w:val="0056079C"/>
    <w:rsid w:val="005607FB"/>
    <w:rsid w:val="00560F17"/>
    <w:rsid w:val="005610F5"/>
    <w:rsid w:val="00561A0F"/>
    <w:rsid w:val="00561FEE"/>
    <w:rsid w:val="0056201E"/>
    <w:rsid w:val="005623F5"/>
    <w:rsid w:val="005623FA"/>
    <w:rsid w:val="005624AC"/>
    <w:rsid w:val="005628F0"/>
    <w:rsid w:val="005633C3"/>
    <w:rsid w:val="00563691"/>
    <w:rsid w:val="00563BFB"/>
    <w:rsid w:val="00563CBB"/>
    <w:rsid w:val="005641B9"/>
    <w:rsid w:val="00564734"/>
    <w:rsid w:val="005648FB"/>
    <w:rsid w:val="005649EF"/>
    <w:rsid w:val="00564A81"/>
    <w:rsid w:val="00564B64"/>
    <w:rsid w:val="00564DD5"/>
    <w:rsid w:val="00565741"/>
    <w:rsid w:val="00565C4B"/>
    <w:rsid w:val="00565F73"/>
    <w:rsid w:val="005663CA"/>
    <w:rsid w:val="00566ECC"/>
    <w:rsid w:val="005672BE"/>
    <w:rsid w:val="00567871"/>
    <w:rsid w:val="005679B6"/>
    <w:rsid w:val="00567D54"/>
    <w:rsid w:val="005700F9"/>
    <w:rsid w:val="00570315"/>
    <w:rsid w:val="005704F2"/>
    <w:rsid w:val="005707C0"/>
    <w:rsid w:val="0057162E"/>
    <w:rsid w:val="005716BB"/>
    <w:rsid w:val="00571817"/>
    <w:rsid w:val="00571ABB"/>
    <w:rsid w:val="005721C2"/>
    <w:rsid w:val="005724E7"/>
    <w:rsid w:val="00572647"/>
    <w:rsid w:val="00572B39"/>
    <w:rsid w:val="00572E02"/>
    <w:rsid w:val="0057374C"/>
    <w:rsid w:val="00573C52"/>
    <w:rsid w:val="00573D99"/>
    <w:rsid w:val="00573DB3"/>
    <w:rsid w:val="00574060"/>
    <w:rsid w:val="005748A1"/>
    <w:rsid w:val="00574932"/>
    <w:rsid w:val="00574B2F"/>
    <w:rsid w:val="0057531D"/>
    <w:rsid w:val="00575367"/>
    <w:rsid w:val="005753DD"/>
    <w:rsid w:val="00575470"/>
    <w:rsid w:val="005754AC"/>
    <w:rsid w:val="005759D7"/>
    <w:rsid w:val="00575D71"/>
    <w:rsid w:val="00575E69"/>
    <w:rsid w:val="00575FCD"/>
    <w:rsid w:val="0057606E"/>
    <w:rsid w:val="005761A1"/>
    <w:rsid w:val="00576303"/>
    <w:rsid w:val="0057644A"/>
    <w:rsid w:val="00576B22"/>
    <w:rsid w:val="00577198"/>
    <w:rsid w:val="00577672"/>
    <w:rsid w:val="00577785"/>
    <w:rsid w:val="00577BF8"/>
    <w:rsid w:val="0058053A"/>
    <w:rsid w:val="00580FC6"/>
    <w:rsid w:val="005812B9"/>
    <w:rsid w:val="00581940"/>
    <w:rsid w:val="00581C03"/>
    <w:rsid w:val="00581CA4"/>
    <w:rsid w:val="00582989"/>
    <w:rsid w:val="00582BB1"/>
    <w:rsid w:val="00582FED"/>
    <w:rsid w:val="005830E8"/>
    <w:rsid w:val="00583588"/>
    <w:rsid w:val="00583756"/>
    <w:rsid w:val="005838E4"/>
    <w:rsid w:val="00583E9D"/>
    <w:rsid w:val="00583F9A"/>
    <w:rsid w:val="005843E9"/>
    <w:rsid w:val="005848FD"/>
    <w:rsid w:val="00584D20"/>
    <w:rsid w:val="00584F08"/>
    <w:rsid w:val="0058525A"/>
    <w:rsid w:val="0058535B"/>
    <w:rsid w:val="005854E1"/>
    <w:rsid w:val="00585ACE"/>
    <w:rsid w:val="00585C02"/>
    <w:rsid w:val="00585D5B"/>
    <w:rsid w:val="00585EE6"/>
    <w:rsid w:val="00587466"/>
    <w:rsid w:val="00587C3A"/>
    <w:rsid w:val="00587C4F"/>
    <w:rsid w:val="005901AD"/>
    <w:rsid w:val="00590A17"/>
    <w:rsid w:val="005911F7"/>
    <w:rsid w:val="005918CA"/>
    <w:rsid w:val="005925D0"/>
    <w:rsid w:val="005927AC"/>
    <w:rsid w:val="00592993"/>
    <w:rsid w:val="00593284"/>
    <w:rsid w:val="005935E7"/>
    <w:rsid w:val="00593F3D"/>
    <w:rsid w:val="00593FF0"/>
    <w:rsid w:val="00594226"/>
    <w:rsid w:val="005942CF"/>
    <w:rsid w:val="0059489D"/>
    <w:rsid w:val="00594CE5"/>
    <w:rsid w:val="00594D82"/>
    <w:rsid w:val="00594EC9"/>
    <w:rsid w:val="005951EC"/>
    <w:rsid w:val="005953C2"/>
    <w:rsid w:val="00595B3C"/>
    <w:rsid w:val="005975AF"/>
    <w:rsid w:val="00597A2E"/>
    <w:rsid w:val="00597ACD"/>
    <w:rsid w:val="00597FA7"/>
    <w:rsid w:val="005A011E"/>
    <w:rsid w:val="005A01CE"/>
    <w:rsid w:val="005A0476"/>
    <w:rsid w:val="005A074D"/>
    <w:rsid w:val="005A093D"/>
    <w:rsid w:val="005A0F11"/>
    <w:rsid w:val="005A1BDE"/>
    <w:rsid w:val="005A1F95"/>
    <w:rsid w:val="005A21F3"/>
    <w:rsid w:val="005A23DA"/>
    <w:rsid w:val="005A2AE8"/>
    <w:rsid w:val="005A2BAB"/>
    <w:rsid w:val="005A2E3A"/>
    <w:rsid w:val="005A2E7A"/>
    <w:rsid w:val="005A3035"/>
    <w:rsid w:val="005A358B"/>
    <w:rsid w:val="005A36C8"/>
    <w:rsid w:val="005A38BF"/>
    <w:rsid w:val="005A3E50"/>
    <w:rsid w:val="005A40CE"/>
    <w:rsid w:val="005A443D"/>
    <w:rsid w:val="005A45AB"/>
    <w:rsid w:val="005A4853"/>
    <w:rsid w:val="005A4B1E"/>
    <w:rsid w:val="005A4E06"/>
    <w:rsid w:val="005A588A"/>
    <w:rsid w:val="005A5DF7"/>
    <w:rsid w:val="005A5E72"/>
    <w:rsid w:val="005A5FE5"/>
    <w:rsid w:val="005A6074"/>
    <w:rsid w:val="005A6250"/>
    <w:rsid w:val="005A6603"/>
    <w:rsid w:val="005A67B4"/>
    <w:rsid w:val="005A6A18"/>
    <w:rsid w:val="005A6A97"/>
    <w:rsid w:val="005A6FF5"/>
    <w:rsid w:val="005A7AE0"/>
    <w:rsid w:val="005A7DFC"/>
    <w:rsid w:val="005B0B1D"/>
    <w:rsid w:val="005B0C71"/>
    <w:rsid w:val="005B19A7"/>
    <w:rsid w:val="005B1EDD"/>
    <w:rsid w:val="005B1F7F"/>
    <w:rsid w:val="005B2006"/>
    <w:rsid w:val="005B2679"/>
    <w:rsid w:val="005B26EA"/>
    <w:rsid w:val="005B2938"/>
    <w:rsid w:val="005B2DDB"/>
    <w:rsid w:val="005B31D6"/>
    <w:rsid w:val="005B3491"/>
    <w:rsid w:val="005B362B"/>
    <w:rsid w:val="005B3A68"/>
    <w:rsid w:val="005B4010"/>
    <w:rsid w:val="005B40FD"/>
    <w:rsid w:val="005B47E7"/>
    <w:rsid w:val="005B4DE3"/>
    <w:rsid w:val="005B4F71"/>
    <w:rsid w:val="005B4F83"/>
    <w:rsid w:val="005B50CB"/>
    <w:rsid w:val="005B5862"/>
    <w:rsid w:val="005B592D"/>
    <w:rsid w:val="005B5FE2"/>
    <w:rsid w:val="005B6398"/>
    <w:rsid w:val="005B66D8"/>
    <w:rsid w:val="005B66F8"/>
    <w:rsid w:val="005B6ADB"/>
    <w:rsid w:val="005B6DE7"/>
    <w:rsid w:val="005B6F25"/>
    <w:rsid w:val="005B72A2"/>
    <w:rsid w:val="005B756F"/>
    <w:rsid w:val="005B76DC"/>
    <w:rsid w:val="005B7AB1"/>
    <w:rsid w:val="005C0259"/>
    <w:rsid w:val="005C0CD7"/>
    <w:rsid w:val="005C0E8E"/>
    <w:rsid w:val="005C109B"/>
    <w:rsid w:val="005C1653"/>
    <w:rsid w:val="005C16E7"/>
    <w:rsid w:val="005C1AD2"/>
    <w:rsid w:val="005C1B3B"/>
    <w:rsid w:val="005C1CAC"/>
    <w:rsid w:val="005C20A3"/>
    <w:rsid w:val="005C20E6"/>
    <w:rsid w:val="005C2150"/>
    <w:rsid w:val="005C21CD"/>
    <w:rsid w:val="005C23C3"/>
    <w:rsid w:val="005C386A"/>
    <w:rsid w:val="005C3D0B"/>
    <w:rsid w:val="005C3DD9"/>
    <w:rsid w:val="005C400B"/>
    <w:rsid w:val="005C40DF"/>
    <w:rsid w:val="005C440E"/>
    <w:rsid w:val="005C54CB"/>
    <w:rsid w:val="005C55B4"/>
    <w:rsid w:val="005C5797"/>
    <w:rsid w:val="005C5992"/>
    <w:rsid w:val="005C5B8C"/>
    <w:rsid w:val="005C6391"/>
    <w:rsid w:val="005C63B5"/>
    <w:rsid w:val="005C6A47"/>
    <w:rsid w:val="005C6AED"/>
    <w:rsid w:val="005C70A7"/>
    <w:rsid w:val="005C738B"/>
    <w:rsid w:val="005C7434"/>
    <w:rsid w:val="005C7436"/>
    <w:rsid w:val="005C7612"/>
    <w:rsid w:val="005D01BE"/>
    <w:rsid w:val="005D0288"/>
    <w:rsid w:val="005D03D4"/>
    <w:rsid w:val="005D044B"/>
    <w:rsid w:val="005D0C1C"/>
    <w:rsid w:val="005D2050"/>
    <w:rsid w:val="005D2125"/>
    <w:rsid w:val="005D26DB"/>
    <w:rsid w:val="005D28AD"/>
    <w:rsid w:val="005D2AF3"/>
    <w:rsid w:val="005D2F62"/>
    <w:rsid w:val="005D306C"/>
    <w:rsid w:val="005D3127"/>
    <w:rsid w:val="005D322E"/>
    <w:rsid w:val="005D3859"/>
    <w:rsid w:val="005D3A92"/>
    <w:rsid w:val="005D3C15"/>
    <w:rsid w:val="005D3CC0"/>
    <w:rsid w:val="005D5552"/>
    <w:rsid w:val="005D5EB2"/>
    <w:rsid w:val="005D6459"/>
    <w:rsid w:val="005D691F"/>
    <w:rsid w:val="005D6A80"/>
    <w:rsid w:val="005D6D53"/>
    <w:rsid w:val="005D7270"/>
    <w:rsid w:val="005D7375"/>
    <w:rsid w:val="005D73D6"/>
    <w:rsid w:val="005D74F5"/>
    <w:rsid w:val="005D7529"/>
    <w:rsid w:val="005D768A"/>
    <w:rsid w:val="005E055D"/>
    <w:rsid w:val="005E06D1"/>
    <w:rsid w:val="005E096B"/>
    <w:rsid w:val="005E0F20"/>
    <w:rsid w:val="005E10D8"/>
    <w:rsid w:val="005E1245"/>
    <w:rsid w:val="005E185B"/>
    <w:rsid w:val="005E1A43"/>
    <w:rsid w:val="005E1C38"/>
    <w:rsid w:val="005E1F48"/>
    <w:rsid w:val="005E2074"/>
    <w:rsid w:val="005E21DE"/>
    <w:rsid w:val="005E23BE"/>
    <w:rsid w:val="005E2431"/>
    <w:rsid w:val="005E250F"/>
    <w:rsid w:val="005E253D"/>
    <w:rsid w:val="005E25D8"/>
    <w:rsid w:val="005E2AAD"/>
    <w:rsid w:val="005E2B5F"/>
    <w:rsid w:val="005E2B71"/>
    <w:rsid w:val="005E36C4"/>
    <w:rsid w:val="005E381E"/>
    <w:rsid w:val="005E3ADA"/>
    <w:rsid w:val="005E3B80"/>
    <w:rsid w:val="005E3DD3"/>
    <w:rsid w:val="005E4486"/>
    <w:rsid w:val="005E459A"/>
    <w:rsid w:val="005E4626"/>
    <w:rsid w:val="005E495A"/>
    <w:rsid w:val="005E4966"/>
    <w:rsid w:val="005E4975"/>
    <w:rsid w:val="005E4A7F"/>
    <w:rsid w:val="005E4C15"/>
    <w:rsid w:val="005E4DBA"/>
    <w:rsid w:val="005E52F0"/>
    <w:rsid w:val="005E5980"/>
    <w:rsid w:val="005E59D6"/>
    <w:rsid w:val="005E5A7E"/>
    <w:rsid w:val="005E5B37"/>
    <w:rsid w:val="005E5D1A"/>
    <w:rsid w:val="005E5F06"/>
    <w:rsid w:val="005E608A"/>
    <w:rsid w:val="005E6450"/>
    <w:rsid w:val="005E64CA"/>
    <w:rsid w:val="005E6631"/>
    <w:rsid w:val="005E696F"/>
    <w:rsid w:val="005E6AE8"/>
    <w:rsid w:val="005E6B4B"/>
    <w:rsid w:val="005E705C"/>
    <w:rsid w:val="005E767B"/>
    <w:rsid w:val="005E792C"/>
    <w:rsid w:val="005E7C5D"/>
    <w:rsid w:val="005E7CB5"/>
    <w:rsid w:val="005F0242"/>
    <w:rsid w:val="005F07EC"/>
    <w:rsid w:val="005F0B06"/>
    <w:rsid w:val="005F1389"/>
    <w:rsid w:val="005F161B"/>
    <w:rsid w:val="005F1AA4"/>
    <w:rsid w:val="005F22FE"/>
    <w:rsid w:val="005F2596"/>
    <w:rsid w:val="005F2599"/>
    <w:rsid w:val="005F28D6"/>
    <w:rsid w:val="005F2D52"/>
    <w:rsid w:val="005F3292"/>
    <w:rsid w:val="005F330A"/>
    <w:rsid w:val="005F3D08"/>
    <w:rsid w:val="005F4F58"/>
    <w:rsid w:val="005F6008"/>
    <w:rsid w:val="005F6522"/>
    <w:rsid w:val="005F661B"/>
    <w:rsid w:val="005F692D"/>
    <w:rsid w:val="005F7138"/>
    <w:rsid w:val="005F7350"/>
    <w:rsid w:val="005F7B3F"/>
    <w:rsid w:val="005F7E64"/>
    <w:rsid w:val="00600519"/>
    <w:rsid w:val="00600A17"/>
    <w:rsid w:val="00600D21"/>
    <w:rsid w:val="00600E52"/>
    <w:rsid w:val="00600ED9"/>
    <w:rsid w:val="0060131D"/>
    <w:rsid w:val="00601E62"/>
    <w:rsid w:val="00601F7F"/>
    <w:rsid w:val="0060206B"/>
    <w:rsid w:val="0060221A"/>
    <w:rsid w:val="006023EE"/>
    <w:rsid w:val="006026FD"/>
    <w:rsid w:val="006027CB"/>
    <w:rsid w:val="006027D1"/>
    <w:rsid w:val="00602BAD"/>
    <w:rsid w:val="00602D52"/>
    <w:rsid w:val="00603671"/>
    <w:rsid w:val="006037CE"/>
    <w:rsid w:val="0060387A"/>
    <w:rsid w:val="00603DEB"/>
    <w:rsid w:val="006040D4"/>
    <w:rsid w:val="00604181"/>
    <w:rsid w:val="00604739"/>
    <w:rsid w:val="00604F37"/>
    <w:rsid w:val="00605533"/>
    <w:rsid w:val="0060565F"/>
    <w:rsid w:val="0060571A"/>
    <w:rsid w:val="00605835"/>
    <w:rsid w:val="00605B2B"/>
    <w:rsid w:val="00605D46"/>
    <w:rsid w:val="006062CC"/>
    <w:rsid w:val="0060658D"/>
    <w:rsid w:val="00606658"/>
    <w:rsid w:val="00606BB3"/>
    <w:rsid w:val="0060728E"/>
    <w:rsid w:val="006074C3"/>
    <w:rsid w:val="00607616"/>
    <w:rsid w:val="00607BE0"/>
    <w:rsid w:val="00607D2D"/>
    <w:rsid w:val="00610085"/>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067"/>
    <w:rsid w:val="006142F5"/>
    <w:rsid w:val="0061439F"/>
    <w:rsid w:val="00614424"/>
    <w:rsid w:val="00614DBF"/>
    <w:rsid w:val="006151F1"/>
    <w:rsid w:val="006154B1"/>
    <w:rsid w:val="006156FC"/>
    <w:rsid w:val="006157EE"/>
    <w:rsid w:val="0061589C"/>
    <w:rsid w:val="00616006"/>
    <w:rsid w:val="00616524"/>
    <w:rsid w:val="0061753C"/>
    <w:rsid w:val="0061762A"/>
    <w:rsid w:val="00617EB9"/>
    <w:rsid w:val="006201F2"/>
    <w:rsid w:val="0062081B"/>
    <w:rsid w:val="00620AD4"/>
    <w:rsid w:val="00620C3F"/>
    <w:rsid w:val="00620CFD"/>
    <w:rsid w:val="00621BAC"/>
    <w:rsid w:val="00622303"/>
    <w:rsid w:val="006226FB"/>
    <w:rsid w:val="006228A8"/>
    <w:rsid w:val="006228B3"/>
    <w:rsid w:val="00622962"/>
    <w:rsid w:val="0062298A"/>
    <w:rsid w:val="00622AE5"/>
    <w:rsid w:val="00622E33"/>
    <w:rsid w:val="006230E2"/>
    <w:rsid w:val="0062317A"/>
    <w:rsid w:val="00623790"/>
    <w:rsid w:val="00623866"/>
    <w:rsid w:val="00623D89"/>
    <w:rsid w:val="00623F9B"/>
    <w:rsid w:val="00624108"/>
    <w:rsid w:val="0062425D"/>
    <w:rsid w:val="0062435E"/>
    <w:rsid w:val="006243E5"/>
    <w:rsid w:val="0062459E"/>
    <w:rsid w:val="00624858"/>
    <w:rsid w:val="00624E0E"/>
    <w:rsid w:val="00625112"/>
    <w:rsid w:val="00625869"/>
    <w:rsid w:val="00625CD4"/>
    <w:rsid w:val="00625D44"/>
    <w:rsid w:val="0062601A"/>
    <w:rsid w:val="006262E9"/>
    <w:rsid w:val="00626E45"/>
    <w:rsid w:val="0062719B"/>
    <w:rsid w:val="006273AD"/>
    <w:rsid w:val="00627766"/>
    <w:rsid w:val="00627B32"/>
    <w:rsid w:val="0063049E"/>
    <w:rsid w:val="00630589"/>
    <w:rsid w:val="00630FBA"/>
    <w:rsid w:val="00631508"/>
    <w:rsid w:val="00631CC4"/>
    <w:rsid w:val="00631EA3"/>
    <w:rsid w:val="00631FD6"/>
    <w:rsid w:val="00632014"/>
    <w:rsid w:val="00632205"/>
    <w:rsid w:val="00632ACC"/>
    <w:rsid w:val="00633085"/>
    <w:rsid w:val="006333E8"/>
    <w:rsid w:val="00633609"/>
    <w:rsid w:val="00633615"/>
    <w:rsid w:val="006337DE"/>
    <w:rsid w:val="00633995"/>
    <w:rsid w:val="00633CEF"/>
    <w:rsid w:val="0063431C"/>
    <w:rsid w:val="0063468A"/>
    <w:rsid w:val="00634A0C"/>
    <w:rsid w:val="00634B5E"/>
    <w:rsid w:val="00634E58"/>
    <w:rsid w:val="00635631"/>
    <w:rsid w:val="00635AD9"/>
    <w:rsid w:val="00635BE4"/>
    <w:rsid w:val="006364F6"/>
    <w:rsid w:val="0063666E"/>
    <w:rsid w:val="00636722"/>
    <w:rsid w:val="00636B7A"/>
    <w:rsid w:val="00636CBF"/>
    <w:rsid w:val="00636EFC"/>
    <w:rsid w:val="006370AA"/>
    <w:rsid w:val="006371FB"/>
    <w:rsid w:val="00637784"/>
    <w:rsid w:val="0063788D"/>
    <w:rsid w:val="006378B0"/>
    <w:rsid w:val="00637FF3"/>
    <w:rsid w:val="006404C7"/>
    <w:rsid w:val="006405A2"/>
    <w:rsid w:val="006405DD"/>
    <w:rsid w:val="006409C4"/>
    <w:rsid w:val="00640FC1"/>
    <w:rsid w:val="006410DC"/>
    <w:rsid w:val="006411C4"/>
    <w:rsid w:val="00641257"/>
    <w:rsid w:val="00641680"/>
    <w:rsid w:val="006417C3"/>
    <w:rsid w:val="00641E6D"/>
    <w:rsid w:val="006422A7"/>
    <w:rsid w:val="006422D0"/>
    <w:rsid w:val="006424B3"/>
    <w:rsid w:val="00642755"/>
    <w:rsid w:val="00642950"/>
    <w:rsid w:val="00643338"/>
    <w:rsid w:val="00643716"/>
    <w:rsid w:val="006437BE"/>
    <w:rsid w:val="00643CFE"/>
    <w:rsid w:val="00643D31"/>
    <w:rsid w:val="00643D80"/>
    <w:rsid w:val="006442DA"/>
    <w:rsid w:val="0064468D"/>
    <w:rsid w:val="0064588C"/>
    <w:rsid w:val="006459A3"/>
    <w:rsid w:val="00646569"/>
    <w:rsid w:val="00646627"/>
    <w:rsid w:val="00646876"/>
    <w:rsid w:val="0064693F"/>
    <w:rsid w:val="0064725A"/>
    <w:rsid w:val="00647349"/>
    <w:rsid w:val="00650BB8"/>
    <w:rsid w:val="00650E5D"/>
    <w:rsid w:val="00651677"/>
    <w:rsid w:val="00651DCA"/>
    <w:rsid w:val="006520E7"/>
    <w:rsid w:val="0065254F"/>
    <w:rsid w:val="0065264F"/>
    <w:rsid w:val="006528CB"/>
    <w:rsid w:val="00652A8C"/>
    <w:rsid w:val="00652F3D"/>
    <w:rsid w:val="00652FD4"/>
    <w:rsid w:val="0065300E"/>
    <w:rsid w:val="00653322"/>
    <w:rsid w:val="006534E1"/>
    <w:rsid w:val="00653F18"/>
    <w:rsid w:val="0065427B"/>
    <w:rsid w:val="00654976"/>
    <w:rsid w:val="00654D79"/>
    <w:rsid w:val="0065551D"/>
    <w:rsid w:val="00655D51"/>
    <w:rsid w:val="00655EE0"/>
    <w:rsid w:val="00656041"/>
    <w:rsid w:val="0065683A"/>
    <w:rsid w:val="00656E7C"/>
    <w:rsid w:val="006579B1"/>
    <w:rsid w:val="006602E9"/>
    <w:rsid w:val="006603E4"/>
    <w:rsid w:val="006609B8"/>
    <w:rsid w:val="0066110A"/>
    <w:rsid w:val="00661A86"/>
    <w:rsid w:val="00662182"/>
    <w:rsid w:val="00662D76"/>
    <w:rsid w:val="00663048"/>
    <w:rsid w:val="006631C8"/>
    <w:rsid w:val="00663926"/>
    <w:rsid w:val="00663C87"/>
    <w:rsid w:val="00664903"/>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260"/>
    <w:rsid w:val="00667297"/>
    <w:rsid w:val="00667461"/>
    <w:rsid w:val="0066761B"/>
    <w:rsid w:val="00667BCD"/>
    <w:rsid w:val="006702C4"/>
    <w:rsid w:val="006706A0"/>
    <w:rsid w:val="00670C91"/>
    <w:rsid w:val="00670CC5"/>
    <w:rsid w:val="00671EA3"/>
    <w:rsid w:val="00672253"/>
    <w:rsid w:val="006723F3"/>
    <w:rsid w:val="00672ACC"/>
    <w:rsid w:val="00672C02"/>
    <w:rsid w:val="00672D16"/>
    <w:rsid w:val="006730F4"/>
    <w:rsid w:val="006734A9"/>
    <w:rsid w:val="00673B07"/>
    <w:rsid w:val="00673D9C"/>
    <w:rsid w:val="00673DCE"/>
    <w:rsid w:val="00673E69"/>
    <w:rsid w:val="0067435B"/>
    <w:rsid w:val="006743BD"/>
    <w:rsid w:val="00674AB3"/>
    <w:rsid w:val="00674B02"/>
    <w:rsid w:val="00674D3B"/>
    <w:rsid w:val="00674D70"/>
    <w:rsid w:val="006750E1"/>
    <w:rsid w:val="00675589"/>
    <w:rsid w:val="006759AE"/>
    <w:rsid w:val="00676598"/>
    <w:rsid w:val="006771C7"/>
    <w:rsid w:val="00677A45"/>
    <w:rsid w:val="00677ED5"/>
    <w:rsid w:val="00677EE1"/>
    <w:rsid w:val="00677EE3"/>
    <w:rsid w:val="00677F4B"/>
    <w:rsid w:val="006801D6"/>
    <w:rsid w:val="00680939"/>
    <w:rsid w:val="00680DDA"/>
    <w:rsid w:val="006811F0"/>
    <w:rsid w:val="0068123E"/>
    <w:rsid w:val="006813DB"/>
    <w:rsid w:val="006817BE"/>
    <w:rsid w:val="006818E1"/>
    <w:rsid w:val="00681B06"/>
    <w:rsid w:val="00681B61"/>
    <w:rsid w:val="00681DA4"/>
    <w:rsid w:val="00681E0C"/>
    <w:rsid w:val="00682073"/>
    <w:rsid w:val="00682A23"/>
    <w:rsid w:val="00682AFF"/>
    <w:rsid w:val="00682E55"/>
    <w:rsid w:val="00683535"/>
    <w:rsid w:val="006835E5"/>
    <w:rsid w:val="0068373D"/>
    <w:rsid w:val="00683900"/>
    <w:rsid w:val="00683C07"/>
    <w:rsid w:val="00684642"/>
    <w:rsid w:val="006849A4"/>
    <w:rsid w:val="00684D10"/>
    <w:rsid w:val="00684EC1"/>
    <w:rsid w:val="006851FA"/>
    <w:rsid w:val="00685ABE"/>
    <w:rsid w:val="00685E08"/>
    <w:rsid w:val="00685EC4"/>
    <w:rsid w:val="006863ED"/>
    <w:rsid w:val="0068643F"/>
    <w:rsid w:val="0068671B"/>
    <w:rsid w:val="006868B5"/>
    <w:rsid w:val="00686CBB"/>
    <w:rsid w:val="00686CE1"/>
    <w:rsid w:val="00686D3E"/>
    <w:rsid w:val="00686EE4"/>
    <w:rsid w:val="0068785B"/>
    <w:rsid w:val="00687BDE"/>
    <w:rsid w:val="00687D78"/>
    <w:rsid w:val="00687FB3"/>
    <w:rsid w:val="006901FE"/>
    <w:rsid w:val="00690509"/>
    <w:rsid w:val="00690730"/>
    <w:rsid w:val="00690C60"/>
    <w:rsid w:val="006919B4"/>
    <w:rsid w:val="00692111"/>
    <w:rsid w:val="0069294D"/>
    <w:rsid w:val="00692AA4"/>
    <w:rsid w:val="00692CA3"/>
    <w:rsid w:val="00693763"/>
    <w:rsid w:val="006937C4"/>
    <w:rsid w:val="006938F1"/>
    <w:rsid w:val="00693A17"/>
    <w:rsid w:val="00693C80"/>
    <w:rsid w:val="00693D64"/>
    <w:rsid w:val="00693E71"/>
    <w:rsid w:val="006940ED"/>
    <w:rsid w:val="006940F3"/>
    <w:rsid w:val="006949A4"/>
    <w:rsid w:val="00694C21"/>
    <w:rsid w:val="006953FD"/>
    <w:rsid w:val="00695608"/>
    <w:rsid w:val="006956AC"/>
    <w:rsid w:val="006957C4"/>
    <w:rsid w:val="00695E13"/>
    <w:rsid w:val="006961B4"/>
    <w:rsid w:val="006963EB"/>
    <w:rsid w:val="00696E54"/>
    <w:rsid w:val="0069734C"/>
    <w:rsid w:val="00697774"/>
    <w:rsid w:val="00697A32"/>
    <w:rsid w:val="00697A43"/>
    <w:rsid w:val="00697E2B"/>
    <w:rsid w:val="006A0D4D"/>
    <w:rsid w:val="006A13D8"/>
    <w:rsid w:val="006A16E5"/>
    <w:rsid w:val="006A18B0"/>
    <w:rsid w:val="006A1B1C"/>
    <w:rsid w:val="006A1C5F"/>
    <w:rsid w:val="006A1DE6"/>
    <w:rsid w:val="006A203F"/>
    <w:rsid w:val="006A2B73"/>
    <w:rsid w:val="006A2E62"/>
    <w:rsid w:val="006A2EBE"/>
    <w:rsid w:val="006A346E"/>
    <w:rsid w:val="006A3A2F"/>
    <w:rsid w:val="006A3C14"/>
    <w:rsid w:val="006A3CD0"/>
    <w:rsid w:val="006A3E80"/>
    <w:rsid w:val="006A4481"/>
    <w:rsid w:val="006A4486"/>
    <w:rsid w:val="006A4784"/>
    <w:rsid w:val="006A4B3E"/>
    <w:rsid w:val="006A546E"/>
    <w:rsid w:val="006A56FD"/>
    <w:rsid w:val="006A586A"/>
    <w:rsid w:val="006A5DF9"/>
    <w:rsid w:val="006A60D2"/>
    <w:rsid w:val="006A69A2"/>
    <w:rsid w:val="006A6EE8"/>
    <w:rsid w:val="006A714F"/>
    <w:rsid w:val="006A73A0"/>
    <w:rsid w:val="006A73E1"/>
    <w:rsid w:val="006A7424"/>
    <w:rsid w:val="006A79E8"/>
    <w:rsid w:val="006A7A1A"/>
    <w:rsid w:val="006A7ACD"/>
    <w:rsid w:val="006B03D5"/>
    <w:rsid w:val="006B0419"/>
    <w:rsid w:val="006B06A0"/>
    <w:rsid w:val="006B0981"/>
    <w:rsid w:val="006B0B7A"/>
    <w:rsid w:val="006B0B8F"/>
    <w:rsid w:val="006B1061"/>
    <w:rsid w:val="006B125A"/>
    <w:rsid w:val="006B1FB9"/>
    <w:rsid w:val="006B2E4C"/>
    <w:rsid w:val="006B3028"/>
    <w:rsid w:val="006B3105"/>
    <w:rsid w:val="006B334D"/>
    <w:rsid w:val="006B3911"/>
    <w:rsid w:val="006B3AC0"/>
    <w:rsid w:val="006B3CD6"/>
    <w:rsid w:val="006B3F5F"/>
    <w:rsid w:val="006B3FBD"/>
    <w:rsid w:val="006B47B1"/>
    <w:rsid w:val="006B52C5"/>
    <w:rsid w:val="006B53D0"/>
    <w:rsid w:val="006B5B85"/>
    <w:rsid w:val="006B5EDB"/>
    <w:rsid w:val="006B6574"/>
    <w:rsid w:val="006B65E8"/>
    <w:rsid w:val="006B677B"/>
    <w:rsid w:val="006B6A6B"/>
    <w:rsid w:val="006B7258"/>
    <w:rsid w:val="006B7A27"/>
    <w:rsid w:val="006B7BD2"/>
    <w:rsid w:val="006B7F17"/>
    <w:rsid w:val="006C0206"/>
    <w:rsid w:val="006C13D9"/>
    <w:rsid w:val="006C1604"/>
    <w:rsid w:val="006C165E"/>
    <w:rsid w:val="006C192F"/>
    <w:rsid w:val="006C2F4C"/>
    <w:rsid w:val="006C33B5"/>
    <w:rsid w:val="006C3598"/>
    <w:rsid w:val="006C35BD"/>
    <w:rsid w:val="006C379B"/>
    <w:rsid w:val="006C38E5"/>
    <w:rsid w:val="006C3A54"/>
    <w:rsid w:val="006C3D5D"/>
    <w:rsid w:val="006C4030"/>
    <w:rsid w:val="006C4B02"/>
    <w:rsid w:val="006C4C0B"/>
    <w:rsid w:val="006C4CBB"/>
    <w:rsid w:val="006C515E"/>
    <w:rsid w:val="006C5775"/>
    <w:rsid w:val="006C5AA4"/>
    <w:rsid w:val="006C61D5"/>
    <w:rsid w:val="006C6A09"/>
    <w:rsid w:val="006C6AA8"/>
    <w:rsid w:val="006C6BC5"/>
    <w:rsid w:val="006C6CBA"/>
    <w:rsid w:val="006C6F4E"/>
    <w:rsid w:val="006C7313"/>
    <w:rsid w:val="006C7691"/>
    <w:rsid w:val="006C7C27"/>
    <w:rsid w:val="006C7D4A"/>
    <w:rsid w:val="006C7DBB"/>
    <w:rsid w:val="006C7E9F"/>
    <w:rsid w:val="006D00BA"/>
    <w:rsid w:val="006D00DD"/>
    <w:rsid w:val="006D01DA"/>
    <w:rsid w:val="006D01DF"/>
    <w:rsid w:val="006D1191"/>
    <w:rsid w:val="006D1498"/>
    <w:rsid w:val="006D1649"/>
    <w:rsid w:val="006D1FD9"/>
    <w:rsid w:val="006D2583"/>
    <w:rsid w:val="006D2C6D"/>
    <w:rsid w:val="006D2CC2"/>
    <w:rsid w:val="006D3508"/>
    <w:rsid w:val="006D3C0E"/>
    <w:rsid w:val="006D4661"/>
    <w:rsid w:val="006D4BF7"/>
    <w:rsid w:val="006D4C23"/>
    <w:rsid w:val="006D4F74"/>
    <w:rsid w:val="006D5048"/>
    <w:rsid w:val="006D5102"/>
    <w:rsid w:val="006D5267"/>
    <w:rsid w:val="006D547F"/>
    <w:rsid w:val="006D55D3"/>
    <w:rsid w:val="006D5635"/>
    <w:rsid w:val="006D5728"/>
    <w:rsid w:val="006D5994"/>
    <w:rsid w:val="006D5CE9"/>
    <w:rsid w:val="006D6637"/>
    <w:rsid w:val="006D70D7"/>
    <w:rsid w:val="006D7609"/>
    <w:rsid w:val="006D793A"/>
    <w:rsid w:val="006E03C3"/>
    <w:rsid w:val="006E07FC"/>
    <w:rsid w:val="006E0B91"/>
    <w:rsid w:val="006E0C95"/>
    <w:rsid w:val="006E0DA2"/>
    <w:rsid w:val="006E0EB5"/>
    <w:rsid w:val="006E1279"/>
    <w:rsid w:val="006E16E3"/>
    <w:rsid w:val="006E17E4"/>
    <w:rsid w:val="006E1ADD"/>
    <w:rsid w:val="006E1DEA"/>
    <w:rsid w:val="006E217F"/>
    <w:rsid w:val="006E22EF"/>
    <w:rsid w:val="006E247B"/>
    <w:rsid w:val="006E2481"/>
    <w:rsid w:val="006E2A31"/>
    <w:rsid w:val="006E2B29"/>
    <w:rsid w:val="006E31CF"/>
    <w:rsid w:val="006E34DD"/>
    <w:rsid w:val="006E3795"/>
    <w:rsid w:val="006E3798"/>
    <w:rsid w:val="006E3A9B"/>
    <w:rsid w:val="006E3AD0"/>
    <w:rsid w:val="006E3B8D"/>
    <w:rsid w:val="006E4919"/>
    <w:rsid w:val="006E4948"/>
    <w:rsid w:val="006E4EAC"/>
    <w:rsid w:val="006E53E4"/>
    <w:rsid w:val="006E5825"/>
    <w:rsid w:val="006E5A8E"/>
    <w:rsid w:val="006E5ACA"/>
    <w:rsid w:val="006E5FC7"/>
    <w:rsid w:val="006E6344"/>
    <w:rsid w:val="006E7316"/>
    <w:rsid w:val="006E7745"/>
    <w:rsid w:val="006E7E4C"/>
    <w:rsid w:val="006F0027"/>
    <w:rsid w:val="006F084E"/>
    <w:rsid w:val="006F0C89"/>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3C46"/>
    <w:rsid w:val="006F3C78"/>
    <w:rsid w:val="006F420C"/>
    <w:rsid w:val="006F467B"/>
    <w:rsid w:val="006F477C"/>
    <w:rsid w:val="006F52FF"/>
    <w:rsid w:val="006F573D"/>
    <w:rsid w:val="006F58CF"/>
    <w:rsid w:val="006F5A9B"/>
    <w:rsid w:val="006F5C90"/>
    <w:rsid w:val="006F5DAD"/>
    <w:rsid w:val="006F5F81"/>
    <w:rsid w:val="006F6074"/>
    <w:rsid w:val="006F62AD"/>
    <w:rsid w:val="006F650A"/>
    <w:rsid w:val="006F6DB7"/>
    <w:rsid w:val="006F6F0A"/>
    <w:rsid w:val="006F7404"/>
    <w:rsid w:val="006F79C7"/>
    <w:rsid w:val="006F7A90"/>
    <w:rsid w:val="006F7B27"/>
    <w:rsid w:val="006F7D8D"/>
    <w:rsid w:val="00700373"/>
    <w:rsid w:val="0070080D"/>
    <w:rsid w:val="00700FF3"/>
    <w:rsid w:val="00701103"/>
    <w:rsid w:val="00701447"/>
    <w:rsid w:val="007027B0"/>
    <w:rsid w:val="00702E4C"/>
    <w:rsid w:val="00703AD7"/>
    <w:rsid w:val="00703D79"/>
    <w:rsid w:val="007046CB"/>
    <w:rsid w:val="007046F4"/>
    <w:rsid w:val="00704A2E"/>
    <w:rsid w:val="00704AF7"/>
    <w:rsid w:val="00704D33"/>
    <w:rsid w:val="00705344"/>
    <w:rsid w:val="00705585"/>
    <w:rsid w:val="007058C1"/>
    <w:rsid w:val="00705B5B"/>
    <w:rsid w:val="00705E13"/>
    <w:rsid w:val="00705E41"/>
    <w:rsid w:val="007066C7"/>
    <w:rsid w:val="007067B2"/>
    <w:rsid w:val="007067FD"/>
    <w:rsid w:val="0070692F"/>
    <w:rsid w:val="00706F6A"/>
    <w:rsid w:val="0070725B"/>
    <w:rsid w:val="00707506"/>
    <w:rsid w:val="00707C29"/>
    <w:rsid w:val="00707D64"/>
    <w:rsid w:val="00710205"/>
    <w:rsid w:val="0071030D"/>
    <w:rsid w:val="007103C2"/>
    <w:rsid w:val="0071074F"/>
    <w:rsid w:val="00710978"/>
    <w:rsid w:val="00710BF7"/>
    <w:rsid w:val="00710ED6"/>
    <w:rsid w:val="0071113D"/>
    <w:rsid w:val="00711259"/>
    <w:rsid w:val="00711540"/>
    <w:rsid w:val="00711ACD"/>
    <w:rsid w:val="00711FE0"/>
    <w:rsid w:val="0071200D"/>
    <w:rsid w:val="00712153"/>
    <w:rsid w:val="0071222D"/>
    <w:rsid w:val="0071224C"/>
    <w:rsid w:val="007122F7"/>
    <w:rsid w:val="00712501"/>
    <w:rsid w:val="00712573"/>
    <w:rsid w:val="007125F6"/>
    <w:rsid w:val="0071266C"/>
    <w:rsid w:val="00712912"/>
    <w:rsid w:val="00712B48"/>
    <w:rsid w:val="00713330"/>
    <w:rsid w:val="00713A8B"/>
    <w:rsid w:val="00713F4F"/>
    <w:rsid w:val="007149F1"/>
    <w:rsid w:val="00714ECD"/>
    <w:rsid w:val="0071517C"/>
    <w:rsid w:val="0071524D"/>
    <w:rsid w:val="00715BA6"/>
    <w:rsid w:val="00715C65"/>
    <w:rsid w:val="00715F53"/>
    <w:rsid w:val="007160EE"/>
    <w:rsid w:val="00716FF0"/>
    <w:rsid w:val="007176E4"/>
    <w:rsid w:val="00717888"/>
    <w:rsid w:val="00717992"/>
    <w:rsid w:val="00717C6C"/>
    <w:rsid w:val="00717E21"/>
    <w:rsid w:val="00717F52"/>
    <w:rsid w:val="00717F8F"/>
    <w:rsid w:val="007203C1"/>
    <w:rsid w:val="00720F62"/>
    <w:rsid w:val="007215E5"/>
    <w:rsid w:val="00721782"/>
    <w:rsid w:val="00721E48"/>
    <w:rsid w:val="007222E4"/>
    <w:rsid w:val="00722325"/>
    <w:rsid w:val="00722D2A"/>
    <w:rsid w:val="00722F44"/>
    <w:rsid w:val="00722FBB"/>
    <w:rsid w:val="0072305D"/>
    <w:rsid w:val="007233E0"/>
    <w:rsid w:val="0072391D"/>
    <w:rsid w:val="00723A52"/>
    <w:rsid w:val="00723CB5"/>
    <w:rsid w:val="00723ED2"/>
    <w:rsid w:val="0072489F"/>
    <w:rsid w:val="00725465"/>
    <w:rsid w:val="0072563E"/>
    <w:rsid w:val="00725837"/>
    <w:rsid w:val="00725D70"/>
    <w:rsid w:val="007263F6"/>
    <w:rsid w:val="00726A26"/>
    <w:rsid w:val="00726BDF"/>
    <w:rsid w:val="00727916"/>
    <w:rsid w:val="00727BEB"/>
    <w:rsid w:val="0073025C"/>
    <w:rsid w:val="0073033A"/>
    <w:rsid w:val="00730575"/>
    <w:rsid w:val="00730731"/>
    <w:rsid w:val="00730747"/>
    <w:rsid w:val="00730BF4"/>
    <w:rsid w:val="00730E16"/>
    <w:rsid w:val="00730E55"/>
    <w:rsid w:val="00730F17"/>
    <w:rsid w:val="0073108C"/>
    <w:rsid w:val="007315B7"/>
    <w:rsid w:val="00731B90"/>
    <w:rsid w:val="00731BC6"/>
    <w:rsid w:val="0073220E"/>
    <w:rsid w:val="007323B1"/>
    <w:rsid w:val="007327C9"/>
    <w:rsid w:val="00732B0A"/>
    <w:rsid w:val="00732ED7"/>
    <w:rsid w:val="00732FC8"/>
    <w:rsid w:val="0073322A"/>
    <w:rsid w:val="007335A4"/>
    <w:rsid w:val="007337A7"/>
    <w:rsid w:val="00733800"/>
    <w:rsid w:val="00733870"/>
    <w:rsid w:val="00733A6F"/>
    <w:rsid w:val="00733AE1"/>
    <w:rsid w:val="00733BEA"/>
    <w:rsid w:val="0073425C"/>
    <w:rsid w:val="007349D8"/>
    <w:rsid w:val="00734F5B"/>
    <w:rsid w:val="007355DB"/>
    <w:rsid w:val="00736699"/>
    <w:rsid w:val="00736D55"/>
    <w:rsid w:val="00737287"/>
    <w:rsid w:val="00740396"/>
    <w:rsid w:val="00740521"/>
    <w:rsid w:val="007409BF"/>
    <w:rsid w:val="00740BC8"/>
    <w:rsid w:val="00740EFD"/>
    <w:rsid w:val="00741140"/>
    <w:rsid w:val="00741146"/>
    <w:rsid w:val="00741169"/>
    <w:rsid w:val="0074125D"/>
    <w:rsid w:val="007412CB"/>
    <w:rsid w:val="007415EB"/>
    <w:rsid w:val="0074187F"/>
    <w:rsid w:val="00741BD0"/>
    <w:rsid w:val="00741C8A"/>
    <w:rsid w:val="00742004"/>
    <w:rsid w:val="007423F2"/>
    <w:rsid w:val="00742989"/>
    <w:rsid w:val="00742C76"/>
    <w:rsid w:val="00742D15"/>
    <w:rsid w:val="00742E6E"/>
    <w:rsid w:val="00742FC8"/>
    <w:rsid w:val="0074372A"/>
    <w:rsid w:val="00743A52"/>
    <w:rsid w:val="00743D38"/>
    <w:rsid w:val="00744C33"/>
    <w:rsid w:val="00744C98"/>
    <w:rsid w:val="00745030"/>
    <w:rsid w:val="00745095"/>
    <w:rsid w:val="0074545A"/>
    <w:rsid w:val="0074579E"/>
    <w:rsid w:val="00745BE0"/>
    <w:rsid w:val="007462D2"/>
    <w:rsid w:val="00746563"/>
    <w:rsid w:val="007465B4"/>
    <w:rsid w:val="00746725"/>
    <w:rsid w:val="00746FA7"/>
    <w:rsid w:val="00747144"/>
    <w:rsid w:val="00747D1D"/>
    <w:rsid w:val="00747D73"/>
    <w:rsid w:val="00747DE4"/>
    <w:rsid w:val="00747E27"/>
    <w:rsid w:val="00747E34"/>
    <w:rsid w:val="00747FCC"/>
    <w:rsid w:val="0075040F"/>
    <w:rsid w:val="007505A9"/>
    <w:rsid w:val="00750AE0"/>
    <w:rsid w:val="00750C38"/>
    <w:rsid w:val="00751023"/>
    <w:rsid w:val="007510F8"/>
    <w:rsid w:val="00751572"/>
    <w:rsid w:val="007515B2"/>
    <w:rsid w:val="00751898"/>
    <w:rsid w:val="0075189E"/>
    <w:rsid w:val="007519A1"/>
    <w:rsid w:val="00751D70"/>
    <w:rsid w:val="00751E07"/>
    <w:rsid w:val="00752223"/>
    <w:rsid w:val="007523FC"/>
    <w:rsid w:val="00752756"/>
    <w:rsid w:val="007527C5"/>
    <w:rsid w:val="00753053"/>
    <w:rsid w:val="007531A7"/>
    <w:rsid w:val="00753221"/>
    <w:rsid w:val="00753456"/>
    <w:rsid w:val="00753B2B"/>
    <w:rsid w:val="00753DBF"/>
    <w:rsid w:val="00753F55"/>
    <w:rsid w:val="00754182"/>
    <w:rsid w:val="0075434F"/>
    <w:rsid w:val="007545F0"/>
    <w:rsid w:val="00754601"/>
    <w:rsid w:val="007547C3"/>
    <w:rsid w:val="00754AFA"/>
    <w:rsid w:val="0075642E"/>
    <w:rsid w:val="007565A2"/>
    <w:rsid w:val="007565EE"/>
    <w:rsid w:val="00756F61"/>
    <w:rsid w:val="00756FA9"/>
    <w:rsid w:val="00757428"/>
    <w:rsid w:val="0075757B"/>
    <w:rsid w:val="00757632"/>
    <w:rsid w:val="00760330"/>
    <w:rsid w:val="00760425"/>
    <w:rsid w:val="0076054A"/>
    <w:rsid w:val="007607BB"/>
    <w:rsid w:val="00760C10"/>
    <w:rsid w:val="007613DC"/>
    <w:rsid w:val="00761572"/>
    <w:rsid w:val="00761C79"/>
    <w:rsid w:val="00761DB6"/>
    <w:rsid w:val="00762155"/>
    <w:rsid w:val="00763368"/>
    <w:rsid w:val="007634CF"/>
    <w:rsid w:val="00763A55"/>
    <w:rsid w:val="00763BAD"/>
    <w:rsid w:val="00763DB2"/>
    <w:rsid w:val="00764027"/>
    <w:rsid w:val="007643C3"/>
    <w:rsid w:val="00764A72"/>
    <w:rsid w:val="00764D06"/>
    <w:rsid w:val="00764E2D"/>
    <w:rsid w:val="00764F01"/>
    <w:rsid w:val="00765145"/>
    <w:rsid w:val="0076517A"/>
    <w:rsid w:val="00765214"/>
    <w:rsid w:val="00765496"/>
    <w:rsid w:val="007658CF"/>
    <w:rsid w:val="00765906"/>
    <w:rsid w:val="00765A60"/>
    <w:rsid w:val="0076659F"/>
    <w:rsid w:val="00766762"/>
    <w:rsid w:val="00766BE7"/>
    <w:rsid w:val="00766DD2"/>
    <w:rsid w:val="00766FEF"/>
    <w:rsid w:val="007673A9"/>
    <w:rsid w:val="00767AB7"/>
    <w:rsid w:val="00767C2F"/>
    <w:rsid w:val="007700D3"/>
    <w:rsid w:val="0077011E"/>
    <w:rsid w:val="0077096C"/>
    <w:rsid w:val="00770F9F"/>
    <w:rsid w:val="00771119"/>
    <w:rsid w:val="00771191"/>
    <w:rsid w:val="0077139B"/>
    <w:rsid w:val="0077197C"/>
    <w:rsid w:val="00771B29"/>
    <w:rsid w:val="00771FD9"/>
    <w:rsid w:val="00772647"/>
    <w:rsid w:val="00772F23"/>
    <w:rsid w:val="007734A2"/>
    <w:rsid w:val="007745E1"/>
    <w:rsid w:val="0077463E"/>
    <w:rsid w:val="007746F0"/>
    <w:rsid w:val="007747FD"/>
    <w:rsid w:val="00774A28"/>
    <w:rsid w:val="00774B7A"/>
    <w:rsid w:val="00774C89"/>
    <w:rsid w:val="00775044"/>
    <w:rsid w:val="00775084"/>
    <w:rsid w:val="0077531C"/>
    <w:rsid w:val="00775569"/>
    <w:rsid w:val="007759F0"/>
    <w:rsid w:val="00775B79"/>
    <w:rsid w:val="00775C79"/>
    <w:rsid w:val="00775E46"/>
    <w:rsid w:val="00775EFA"/>
    <w:rsid w:val="0077606A"/>
    <w:rsid w:val="007760CB"/>
    <w:rsid w:val="007765CA"/>
    <w:rsid w:val="00776845"/>
    <w:rsid w:val="00776887"/>
    <w:rsid w:val="0077694E"/>
    <w:rsid w:val="00776A5C"/>
    <w:rsid w:val="00776D86"/>
    <w:rsid w:val="007771DB"/>
    <w:rsid w:val="0077759D"/>
    <w:rsid w:val="00777A9E"/>
    <w:rsid w:val="00777BFB"/>
    <w:rsid w:val="00777D30"/>
    <w:rsid w:val="0078039B"/>
    <w:rsid w:val="00781152"/>
    <w:rsid w:val="007811A3"/>
    <w:rsid w:val="0078153E"/>
    <w:rsid w:val="007815D8"/>
    <w:rsid w:val="007817D6"/>
    <w:rsid w:val="00781A85"/>
    <w:rsid w:val="00781B56"/>
    <w:rsid w:val="00781CC8"/>
    <w:rsid w:val="00782004"/>
    <w:rsid w:val="00782287"/>
    <w:rsid w:val="0078240A"/>
    <w:rsid w:val="007825D4"/>
    <w:rsid w:val="0078260C"/>
    <w:rsid w:val="007829D7"/>
    <w:rsid w:val="00783A8D"/>
    <w:rsid w:val="00784130"/>
    <w:rsid w:val="00784404"/>
    <w:rsid w:val="00785210"/>
    <w:rsid w:val="00785452"/>
    <w:rsid w:val="007859B4"/>
    <w:rsid w:val="00785A31"/>
    <w:rsid w:val="00785A98"/>
    <w:rsid w:val="00785FF3"/>
    <w:rsid w:val="00786EA1"/>
    <w:rsid w:val="0078747E"/>
    <w:rsid w:val="00787930"/>
    <w:rsid w:val="007879AB"/>
    <w:rsid w:val="00787AD2"/>
    <w:rsid w:val="00787C67"/>
    <w:rsid w:val="00787CC2"/>
    <w:rsid w:val="00787F0F"/>
    <w:rsid w:val="00787F96"/>
    <w:rsid w:val="00790955"/>
    <w:rsid w:val="00790FFA"/>
    <w:rsid w:val="0079133B"/>
    <w:rsid w:val="00791361"/>
    <w:rsid w:val="007913A2"/>
    <w:rsid w:val="007919FF"/>
    <w:rsid w:val="007924E8"/>
    <w:rsid w:val="0079299F"/>
    <w:rsid w:val="00792BDF"/>
    <w:rsid w:val="00792BE3"/>
    <w:rsid w:val="00793C8B"/>
    <w:rsid w:val="00794296"/>
    <w:rsid w:val="00794327"/>
    <w:rsid w:val="00794937"/>
    <w:rsid w:val="00794CAF"/>
    <w:rsid w:val="00795CD7"/>
    <w:rsid w:val="00795F92"/>
    <w:rsid w:val="007967BA"/>
    <w:rsid w:val="00796E46"/>
    <w:rsid w:val="007970D3"/>
    <w:rsid w:val="007972CA"/>
    <w:rsid w:val="007972D9"/>
    <w:rsid w:val="007977DF"/>
    <w:rsid w:val="007979E5"/>
    <w:rsid w:val="00797F45"/>
    <w:rsid w:val="007A02C4"/>
    <w:rsid w:val="007A0336"/>
    <w:rsid w:val="007A04BE"/>
    <w:rsid w:val="007A0A49"/>
    <w:rsid w:val="007A0CFF"/>
    <w:rsid w:val="007A0E5B"/>
    <w:rsid w:val="007A0FCE"/>
    <w:rsid w:val="007A11C6"/>
    <w:rsid w:val="007A1324"/>
    <w:rsid w:val="007A15CF"/>
    <w:rsid w:val="007A1BCC"/>
    <w:rsid w:val="007A1F82"/>
    <w:rsid w:val="007A2170"/>
    <w:rsid w:val="007A218B"/>
    <w:rsid w:val="007A28EA"/>
    <w:rsid w:val="007A2985"/>
    <w:rsid w:val="007A2A68"/>
    <w:rsid w:val="007A2BFE"/>
    <w:rsid w:val="007A2E64"/>
    <w:rsid w:val="007A3215"/>
    <w:rsid w:val="007A3480"/>
    <w:rsid w:val="007A35D2"/>
    <w:rsid w:val="007A3B90"/>
    <w:rsid w:val="007A3C66"/>
    <w:rsid w:val="007A4287"/>
    <w:rsid w:val="007A43E1"/>
    <w:rsid w:val="007A4FCB"/>
    <w:rsid w:val="007A536D"/>
    <w:rsid w:val="007A5B2C"/>
    <w:rsid w:val="007A5F29"/>
    <w:rsid w:val="007A6392"/>
    <w:rsid w:val="007A65EC"/>
    <w:rsid w:val="007A6B6F"/>
    <w:rsid w:val="007A6BE5"/>
    <w:rsid w:val="007A70D1"/>
    <w:rsid w:val="007A71CC"/>
    <w:rsid w:val="007A79A4"/>
    <w:rsid w:val="007A7D3F"/>
    <w:rsid w:val="007A7F6D"/>
    <w:rsid w:val="007B0091"/>
    <w:rsid w:val="007B03BC"/>
    <w:rsid w:val="007B0DA3"/>
    <w:rsid w:val="007B108F"/>
    <w:rsid w:val="007B1176"/>
    <w:rsid w:val="007B1475"/>
    <w:rsid w:val="007B191B"/>
    <w:rsid w:val="007B2468"/>
    <w:rsid w:val="007B257B"/>
    <w:rsid w:val="007B30CA"/>
    <w:rsid w:val="007B3530"/>
    <w:rsid w:val="007B3A4B"/>
    <w:rsid w:val="007B3ACC"/>
    <w:rsid w:val="007B3BCB"/>
    <w:rsid w:val="007B4366"/>
    <w:rsid w:val="007B4498"/>
    <w:rsid w:val="007B4D91"/>
    <w:rsid w:val="007B5129"/>
    <w:rsid w:val="007B5177"/>
    <w:rsid w:val="007B5596"/>
    <w:rsid w:val="007B5AB8"/>
    <w:rsid w:val="007B5D0F"/>
    <w:rsid w:val="007B6724"/>
    <w:rsid w:val="007B70A3"/>
    <w:rsid w:val="007B70BB"/>
    <w:rsid w:val="007B7326"/>
    <w:rsid w:val="007B73A4"/>
    <w:rsid w:val="007B760C"/>
    <w:rsid w:val="007B7E7F"/>
    <w:rsid w:val="007C003C"/>
    <w:rsid w:val="007C0409"/>
    <w:rsid w:val="007C04DD"/>
    <w:rsid w:val="007C0F9F"/>
    <w:rsid w:val="007C1B42"/>
    <w:rsid w:val="007C1BDE"/>
    <w:rsid w:val="007C1E53"/>
    <w:rsid w:val="007C2126"/>
    <w:rsid w:val="007C2294"/>
    <w:rsid w:val="007C2332"/>
    <w:rsid w:val="007C253E"/>
    <w:rsid w:val="007C28AC"/>
    <w:rsid w:val="007C2D01"/>
    <w:rsid w:val="007C2D6F"/>
    <w:rsid w:val="007C30C6"/>
    <w:rsid w:val="007C3240"/>
    <w:rsid w:val="007C3390"/>
    <w:rsid w:val="007C3496"/>
    <w:rsid w:val="007C3608"/>
    <w:rsid w:val="007C398D"/>
    <w:rsid w:val="007C3CDE"/>
    <w:rsid w:val="007C4044"/>
    <w:rsid w:val="007C412A"/>
    <w:rsid w:val="007C41CF"/>
    <w:rsid w:val="007C4332"/>
    <w:rsid w:val="007C440E"/>
    <w:rsid w:val="007C457F"/>
    <w:rsid w:val="007C4AFC"/>
    <w:rsid w:val="007C57DA"/>
    <w:rsid w:val="007C5D21"/>
    <w:rsid w:val="007C68F9"/>
    <w:rsid w:val="007C6E29"/>
    <w:rsid w:val="007C6EFC"/>
    <w:rsid w:val="007C7812"/>
    <w:rsid w:val="007C7F7C"/>
    <w:rsid w:val="007D0C93"/>
    <w:rsid w:val="007D1038"/>
    <w:rsid w:val="007D17B6"/>
    <w:rsid w:val="007D1B1D"/>
    <w:rsid w:val="007D1D44"/>
    <w:rsid w:val="007D1F71"/>
    <w:rsid w:val="007D2655"/>
    <w:rsid w:val="007D2AA2"/>
    <w:rsid w:val="007D2AB8"/>
    <w:rsid w:val="007D2AF0"/>
    <w:rsid w:val="007D33C8"/>
    <w:rsid w:val="007D389C"/>
    <w:rsid w:val="007D39E8"/>
    <w:rsid w:val="007D3B04"/>
    <w:rsid w:val="007D4BB9"/>
    <w:rsid w:val="007D4C39"/>
    <w:rsid w:val="007D4C60"/>
    <w:rsid w:val="007D524B"/>
    <w:rsid w:val="007D540A"/>
    <w:rsid w:val="007D57F3"/>
    <w:rsid w:val="007D589C"/>
    <w:rsid w:val="007D594D"/>
    <w:rsid w:val="007D5A46"/>
    <w:rsid w:val="007D5D3C"/>
    <w:rsid w:val="007D6003"/>
    <w:rsid w:val="007D605C"/>
    <w:rsid w:val="007D65E4"/>
    <w:rsid w:val="007D69D4"/>
    <w:rsid w:val="007D7370"/>
    <w:rsid w:val="007D763B"/>
    <w:rsid w:val="007D788E"/>
    <w:rsid w:val="007D7ABC"/>
    <w:rsid w:val="007D7B23"/>
    <w:rsid w:val="007D7E79"/>
    <w:rsid w:val="007D7F2E"/>
    <w:rsid w:val="007E02E3"/>
    <w:rsid w:val="007E0614"/>
    <w:rsid w:val="007E069B"/>
    <w:rsid w:val="007E07D9"/>
    <w:rsid w:val="007E0B2A"/>
    <w:rsid w:val="007E0BEB"/>
    <w:rsid w:val="007E0C88"/>
    <w:rsid w:val="007E0E5A"/>
    <w:rsid w:val="007E11D9"/>
    <w:rsid w:val="007E159E"/>
    <w:rsid w:val="007E1E9A"/>
    <w:rsid w:val="007E21D2"/>
    <w:rsid w:val="007E26AC"/>
    <w:rsid w:val="007E2FEA"/>
    <w:rsid w:val="007E33BE"/>
    <w:rsid w:val="007E35B0"/>
    <w:rsid w:val="007E36BD"/>
    <w:rsid w:val="007E3BC9"/>
    <w:rsid w:val="007E3F4D"/>
    <w:rsid w:val="007E405C"/>
    <w:rsid w:val="007E418C"/>
    <w:rsid w:val="007E4472"/>
    <w:rsid w:val="007E4D99"/>
    <w:rsid w:val="007E518A"/>
    <w:rsid w:val="007E53C2"/>
    <w:rsid w:val="007E63B8"/>
    <w:rsid w:val="007E6F14"/>
    <w:rsid w:val="007E748C"/>
    <w:rsid w:val="007E78F9"/>
    <w:rsid w:val="007E7C02"/>
    <w:rsid w:val="007E7E94"/>
    <w:rsid w:val="007E7F01"/>
    <w:rsid w:val="007F02E3"/>
    <w:rsid w:val="007F052E"/>
    <w:rsid w:val="007F060A"/>
    <w:rsid w:val="007F0D77"/>
    <w:rsid w:val="007F111D"/>
    <w:rsid w:val="007F17EC"/>
    <w:rsid w:val="007F1DF1"/>
    <w:rsid w:val="007F2329"/>
    <w:rsid w:val="007F266D"/>
    <w:rsid w:val="007F2F03"/>
    <w:rsid w:val="007F360C"/>
    <w:rsid w:val="007F3C89"/>
    <w:rsid w:val="007F3D47"/>
    <w:rsid w:val="007F3F32"/>
    <w:rsid w:val="007F3FBF"/>
    <w:rsid w:val="007F44B4"/>
    <w:rsid w:val="007F49DD"/>
    <w:rsid w:val="007F49FE"/>
    <w:rsid w:val="007F511F"/>
    <w:rsid w:val="007F55E1"/>
    <w:rsid w:val="007F581C"/>
    <w:rsid w:val="007F5ACF"/>
    <w:rsid w:val="007F6306"/>
    <w:rsid w:val="007F630F"/>
    <w:rsid w:val="007F6731"/>
    <w:rsid w:val="007F696D"/>
    <w:rsid w:val="007F6BFA"/>
    <w:rsid w:val="007F706B"/>
    <w:rsid w:val="007F715A"/>
    <w:rsid w:val="007F77DB"/>
    <w:rsid w:val="007F783D"/>
    <w:rsid w:val="007F79DB"/>
    <w:rsid w:val="007F7F88"/>
    <w:rsid w:val="008000BA"/>
    <w:rsid w:val="00800446"/>
    <w:rsid w:val="008009C3"/>
    <w:rsid w:val="00801669"/>
    <w:rsid w:val="008016D6"/>
    <w:rsid w:val="0080179D"/>
    <w:rsid w:val="0080190B"/>
    <w:rsid w:val="008020FE"/>
    <w:rsid w:val="00802474"/>
    <w:rsid w:val="00802718"/>
    <w:rsid w:val="008027F5"/>
    <w:rsid w:val="00802B9E"/>
    <w:rsid w:val="00802C76"/>
    <w:rsid w:val="00802D95"/>
    <w:rsid w:val="00802FA3"/>
    <w:rsid w:val="008032F4"/>
    <w:rsid w:val="00804411"/>
    <w:rsid w:val="00804421"/>
    <w:rsid w:val="00804424"/>
    <w:rsid w:val="00804C62"/>
    <w:rsid w:val="00804DFC"/>
    <w:rsid w:val="0080509B"/>
    <w:rsid w:val="008051F9"/>
    <w:rsid w:val="00805419"/>
    <w:rsid w:val="00805518"/>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0E93"/>
    <w:rsid w:val="008111F4"/>
    <w:rsid w:val="0081184C"/>
    <w:rsid w:val="0081197B"/>
    <w:rsid w:val="00811A60"/>
    <w:rsid w:val="008120BD"/>
    <w:rsid w:val="008121CD"/>
    <w:rsid w:val="0081226F"/>
    <w:rsid w:val="00812716"/>
    <w:rsid w:val="008127F6"/>
    <w:rsid w:val="00812A06"/>
    <w:rsid w:val="00812B95"/>
    <w:rsid w:val="00812CB3"/>
    <w:rsid w:val="00812CF9"/>
    <w:rsid w:val="008131AD"/>
    <w:rsid w:val="008132CE"/>
    <w:rsid w:val="00813536"/>
    <w:rsid w:val="008138B1"/>
    <w:rsid w:val="0081487B"/>
    <w:rsid w:val="00814B72"/>
    <w:rsid w:val="00814C9C"/>
    <w:rsid w:val="00814E0D"/>
    <w:rsid w:val="00815226"/>
    <w:rsid w:val="008155E8"/>
    <w:rsid w:val="008156DA"/>
    <w:rsid w:val="00815D2D"/>
    <w:rsid w:val="00815F67"/>
    <w:rsid w:val="00816144"/>
    <w:rsid w:val="008162C7"/>
    <w:rsid w:val="00816498"/>
    <w:rsid w:val="00816985"/>
    <w:rsid w:val="00816B8A"/>
    <w:rsid w:val="00816E36"/>
    <w:rsid w:val="0081705A"/>
    <w:rsid w:val="008170AE"/>
    <w:rsid w:val="00817568"/>
    <w:rsid w:val="00817692"/>
    <w:rsid w:val="00817731"/>
    <w:rsid w:val="00817753"/>
    <w:rsid w:val="00817D39"/>
    <w:rsid w:val="0082031C"/>
    <w:rsid w:val="0082037A"/>
    <w:rsid w:val="0082045E"/>
    <w:rsid w:val="00820499"/>
    <w:rsid w:val="0082093F"/>
    <w:rsid w:val="0082095B"/>
    <w:rsid w:val="008209F3"/>
    <w:rsid w:val="008217D7"/>
    <w:rsid w:val="008222AF"/>
    <w:rsid w:val="0082236E"/>
    <w:rsid w:val="008228F6"/>
    <w:rsid w:val="0082314D"/>
    <w:rsid w:val="00824082"/>
    <w:rsid w:val="0082417B"/>
    <w:rsid w:val="008245E5"/>
    <w:rsid w:val="00824B49"/>
    <w:rsid w:val="00824CAD"/>
    <w:rsid w:val="00825C0F"/>
    <w:rsid w:val="00825CA6"/>
    <w:rsid w:val="00826084"/>
    <w:rsid w:val="00826199"/>
    <w:rsid w:val="0082653C"/>
    <w:rsid w:val="00826581"/>
    <w:rsid w:val="00826B33"/>
    <w:rsid w:val="00826DA6"/>
    <w:rsid w:val="00827298"/>
    <w:rsid w:val="0082782F"/>
    <w:rsid w:val="00830272"/>
    <w:rsid w:val="00830474"/>
    <w:rsid w:val="008311FE"/>
    <w:rsid w:val="0083193F"/>
    <w:rsid w:val="00831B1F"/>
    <w:rsid w:val="00831C4F"/>
    <w:rsid w:val="00831D14"/>
    <w:rsid w:val="00831ECA"/>
    <w:rsid w:val="0083201E"/>
    <w:rsid w:val="00832084"/>
    <w:rsid w:val="00832088"/>
    <w:rsid w:val="008334DA"/>
    <w:rsid w:val="00833550"/>
    <w:rsid w:val="008335AD"/>
    <w:rsid w:val="008337D9"/>
    <w:rsid w:val="00834574"/>
    <w:rsid w:val="0083467C"/>
    <w:rsid w:val="00834959"/>
    <w:rsid w:val="00834B88"/>
    <w:rsid w:val="00834BFF"/>
    <w:rsid w:val="00834EA6"/>
    <w:rsid w:val="008353A2"/>
    <w:rsid w:val="00835528"/>
    <w:rsid w:val="008356A6"/>
    <w:rsid w:val="008356D0"/>
    <w:rsid w:val="00835A19"/>
    <w:rsid w:val="00835FD2"/>
    <w:rsid w:val="008361A6"/>
    <w:rsid w:val="00836450"/>
    <w:rsid w:val="008369ED"/>
    <w:rsid w:val="00836FCE"/>
    <w:rsid w:val="00837A14"/>
    <w:rsid w:val="00837C12"/>
    <w:rsid w:val="00837C1D"/>
    <w:rsid w:val="00837CCA"/>
    <w:rsid w:val="0084010D"/>
    <w:rsid w:val="00840128"/>
    <w:rsid w:val="008408B2"/>
    <w:rsid w:val="0084106E"/>
    <w:rsid w:val="00841200"/>
    <w:rsid w:val="0084143C"/>
    <w:rsid w:val="00841A8E"/>
    <w:rsid w:val="00841ABB"/>
    <w:rsid w:val="00841F3F"/>
    <w:rsid w:val="008423BA"/>
    <w:rsid w:val="008425C9"/>
    <w:rsid w:val="00842844"/>
    <w:rsid w:val="00842B8A"/>
    <w:rsid w:val="00842BA7"/>
    <w:rsid w:val="00843052"/>
    <w:rsid w:val="008433A8"/>
    <w:rsid w:val="008435BF"/>
    <w:rsid w:val="008437A1"/>
    <w:rsid w:val="008437FE"/>
    <w:rsid w:val="00843C05"/>
    <w:rsid w:val="008441FB"/>
    <w:rsid w:val="00844978"/>
    <w:rsid w:val="00844A8B"/>
    <w:rsid w:val="008454E8"/>
    <w:rsid w:val="008459E1"/>
    <w:rsid w:val="008463AC"/>
    <w:rsid w:val="00846552"/>
    <w:rsid w:val="0084692E"/>
    <w:rsid w:val="00846945"/>
    <w:rsid w:val="00846C5A"/>
    <w:rsid w:val="008470AE"/>
    <w:rsid w:val="0084712E"/>
    <w:rsid w:val="008471F2"/>
    <w:rsid w:val="00847280"/>
    <w:rsid w:val="0084795E"/>
    <w:rsid w:val="00847B5C"/>
    <w:rsid w:val="00850B26"/>
    <w:rsid w:val="00850B71"/>
    <w:rsid w:val="00850DC9"/>
    <w:rsid w:val="008514B4"/>
    <w:rsid w:val="008516FF"/>
    <w:rsid w:val="0085197F"/>
    <w:rsid w:val="00851D11"/>
    <w:rsid w:val="00851E88"/>
    <w:rsid w:val="00851F74"/>
    <w:rsid w:val="00852630"/>
    <w:rsid w:val="00852BB7"/>
    <w:rsid w:val="00852DB5"/>
    <w:rsid w:val="00853B1D"/>
    <w:rsid w:val="00853BF0"/>
    <w:rsid w:val="00853CAC"/>
    <w:rsid w:val="00853F33"/>
    <w:rsid w:val="00854207"/>
    <w:rsid w:val="00854501"/>
    <w:rsid w:val="00854785"/>
    <w:rsid w:val="00854CB0"/>
    <w:rsid w:val="0085507F"/>
    <w:rsid w:val="008555BB"/>
    <w:rsid w:val="008559A0"/>
    <w:rsid w:val="00855A18"/>
    <w:rsid w:val="00855DF7"/>
    <w:rsid w:val="008564F0"/>
    <w:rsid w:val="00856ADA"/>
    <w:rsid w:val="00856DA4"/>
    <w:rsid w:val="0085776E"/>
    <w:rsid w:val="00857D62"/>
    <w:rsid w:val="00857D76"/>
    <w:rsid w:val="00860268"/>
    <w:rsid w:val="008607A9"/>
    <w:rsid w:val="00860A0A"/>
    <w:rsid w:val="00860B11"/>
    <w:rsid w:val="008612AE"/>
    <w:rsid w:val="008612EB"/>
    <w:rsid w:val="0086146B"/>
    <w:rsid w:val="00861D7B"/>
    <w:rsid w:val="00861EC7"/>
    <w:rsid w:val="00862F05"/>
    <w:rsid w:val="00863478"/>
    <w:rsid w:val="008634CC"/>
    <w:rsid w:val="00863ADC"/>
    <w:rsid w:val="00863BED"/>
    <w:rsid w:val="0086436E"/>
    <w:rsid w:val="00864475"/>
    <w:rsid w:val="00864E16"/>
    <w:rsid w:val="008650FC"/>
    <w:rsid w:val="008656E5"/>
    <w:rsid w:val="00865A4D"/>
    <w:rsid w:val="00866DCE"/>
    <w:rsid w:val="00867646"/>
    <w:rsid w:val="00867893"/>
    <w:rsid w:val="00867909"/>
    <w:rsid w:val="00867D16"/>
    <w:rsid w:val="00867D50"/>
    <w:rsid w:val="008701F5"/>
    <w:rsid w:val="0087025D"/>
    <w:rsid w:val="008709AD"/>
    <w:rsid w:val="00871294"/>
    <w:rsid w:val="00871757"/>
    <w:rsid w:val="00871FDF"/>
    <w:rsid w:val="008729AD"/>
    <w:rsid w:val="0087303A"/>
    <w:rsid w:val="00873F2E"/>
    <w:rsid w:val="00874672"/>
    <w:rsid w:val="008749B5"/>
    <w:rsid w:val="00875115"/>
    <w:rsid w:val="0087516B"/>
    <w:rsid w:val="008752C3"/>
    <w:rsid w:val="00875777"/>
    <w:rsid w:val="008759EE"/>
    <w:rsid w:val="00875A78"/>
    <w:rsid w:val="00875A9C"/>
    <w:rsid w:val="00875B74"/>
    <w:rsid w:val="00875CCE"/>
    <w:rsid w:val="00875D09"/>
    <w:rsid w:val="008761C0"/>
    <w:rsid w:val="0087631D"/>
    <w:rsid w:val="0087645F"/>
    <w:rsid w:val="00876D4E"/>
    <w:rsid w:val="00877432"/>
    <w:rsid w:val="00877978"/>
    <w:rsid w:val="00877CBE"/>
    <w:rsid w:val="0088020E"/>
    <w:rsid w:val="00880215"/>
    <w:rsid w:val="00880390"/>
    <w:rsid w:val="00880D61"/>
    <w:rsid w:val="00880DD1"/>
    <w:rsid w:val="00880E29"/>
    <w:rsid w:val="00880EFE"/>
    <w:rsid w:val="00880FAB"/>
    <w:rsid w:val="008811C2"/>
    <w:rsid w:val="008814DA"/>
    <w:rsid w:val="008814E2"/>
    <w:rsid w:val="00881756"/>
    <w:rsid w:val="00881B8F"/>
    <w:rsid w:val="00881D12"/>
    <w:rsid w:val="0088237C"/>
    <w:rsid w:val="0088275A"/>
    <w:rsid w:val="0088279D"/>
    <w:rsid w:val="00882C1B"/>
    <w:rsid w:val="00882DC2"/>
    <w:rsid w:val="00882ED6"/>
    <w:rsid w:val="0088300A"/>
    <w:rsid w:val="00883540"/>
    <w:rsid w:val="00883864"/>
    <w:rsid w:val="00883C53"/>
    <w:rsid w:val="008844E5"/>
    <w:rsid w:val="008848D4"/>
    <w:rsid w:val="00884A73"/>
    <w:rsid w:val="00884FCD"/>
    <w:rsid w:val="00885701"/>
    <w:rsid w:val="00885C8A"/>
    <w:rsid w:val="00885EC5"/>
    <w:rsid w:val="00886271"/>
    <w:rsid w:val="008871BD"/>
    <w:rsid w:val="00887384"/>
    <w:rsid w:val="00887705"/>
    <w:rsid w:val="00887730"/>
    <w:rsid w:val="00887912"/>
    <w:rsid w:val="00887D56"/>
    <w:rsid w:val="00887E55"/>
    <w:rsid w:val="00890153"/>
    <w:rsid w:val="008902D1"/>
    <w:rsid w:val="00890314"/>
    <w:rsid w:val="008907CB"/>
    <w:rsid w:val="00890B57"/>
    <w:rsid w:val="00890F69"/>
    <w:rsid w:val="00891160"/>
    <w:rsid w:val="00891182"/>
    <w:rsid w:val="00891214"/>
    <w:rsid w:val="008916AB"/>
    <w:rsid w:val="0089170F"/>
    <w:rsid w:val="008918C4"/>
    <w:rsid w:val="00891925"/>
    <w:rsid w:val="00891B69"/>
    <w:rsid w:val="0089268A"/>
    <w:rsid w:val="00892A7B"/>
    <w:rsid w:val="00892F23"/>
    <w:rsid w:val="0089338E"/>
    <w:rsid w:val="008933BC"/>
    <w:rsid w:val="008933C9"/>
    <w:rsid w:val="00893699"/>
    <w:rsid w:val="00893960"/>
    <w:rsid w:val="00893B83"/>
    <w:rsid w:val="00893BFE"/>
    <w:rsid w:val="00893C8F"/>
    <w:rsid w:val="0089400A"/>
    <w:rsid w:val="008942F8"/>
    <w:rsid w:val="00894624"/>
    <w:rsid w:val="00894693"/>
    <w:rsid w:val="008948FC"/>
    <w:rsid w:val="00894C44"/>
    <w:rsid w:val="0089532B"/>
    <w:rsid w:val="00895A1A"/>
    <w:rsid w:val="00895C85"/>
    <w:rsid w:val="00896C48"/>
    <w:rsid w:val="00896CB3"/>
    <w:rsid w:val="00896D1C"/>
    <w:rsid w:val="0089709A"/>
    <w:rsid w:val="008971AD"/>
    <w:rsid w:val="008971E0"/>
    <w:rsid w:val="00897688"/>
    <w:rsid w:val="00897AF0"/>
    <w:rsid w:val="00897E6E"/>
    <w:rsid w:val="00897FB8"/>
    <w:rsid w:val="008A0D3E"/>
    <w:rsid w:val="008A13EF"/>
    <w:rsid w:val="008A1870"/>
    <w:rsid w:val="008A1DBD"/>
    <w:rsid w:val="008A2CBD"/>
    <w:rsid w:val="008A2DAA"/>
    <w:rsid w:val="008A2F45"/>
    <w:rsid w:val="008A3185"/>
    <w:rsid w:val="008A3290"/>
    <w:rsid w:val="008A33B5"/>
    <w:rsid w:val="008A35A3"/>
    <w:rsid w:val="008A36ED"/>
    <w:rsid w:val="008A3C78"/>
    <w:rsid w:val="008A45BE"/>
    <w:rsid w:val="008A4E80"/>
    <w:rsid w:val="008A51DE"/>
    <w:rsid w:val="008A54E9"/>
    <w:rsid w:val="008A5BCB"/>
    <w:rsid w:val="008A63B8"/>
    <w:rsid w:val="008A6552"/>
    <w:rsid w:val="008A66C8"/>
    <w:rsid w:val="008A6805"/>
    <w:rsid w:val="008A71F0"/>
    <w:rsid w:val="008A71F2"/>
    <w:rsid w:val="008A7296"/>
    <w:rsid w:val="008A785D"/>
    <w:rsid w:val="008A79A6"/>
    <w:rsid w:val="008A7C39"/>
    <w:rsid w:val="008B01F7"/>
    <w:rsid w:val="008B0686"/>
    <w:rsid w:val="008B0FF0"/>
    <w:rsid w:val="008B10F8"/>
    <w:rsid w:val="008B1178"/>
    <w:rsid w:val="008B1211"/>
    <w:rsid w:val="008B1C4E"/>
    <w:rsid w:val="008B20F7"/>
    <w:rsid w:val="008B270C"/>
    <w:rsid w:val="008B347A"/>
    <w:rsid w:val="008B34F1"/>
    <w:rsid w:val="008B35A5"/>
    <w:rsid w:val="008B3A19"/>
    <w:rsid w:val="008B3CE5"/>
    <w:rsid w:val="008B3EC9"/>
    <w:rsid w:val="008B416F"/>
    <w:rsid w:val="008B41E6"/>
    <w:rsid w:val="008B44C3"/>
    <w:rsid w:val="008B48C6"/>
    <w:rsid w:val="008B5249"/>
    <w:rsid w:val="008B5633"/>
    <w:rsid w:val="008B5789"/>
    <w:rsid w:val="008B582B"/>
    <w:rsid w:val="008B5853"/>
    <w:rsid w:val="008B5C4E"/>
    <w:rsid w:val="008B678D"/>
    <w:rsid w:val="008B6E2C"/>
    <w:rsid w:val="008B7277"/>
    <w:rsid w:val="008B73F5"/>
    <w:rsid w:val="008B7A48"/>
    <w:rsid w:val="008B7A92"/>
    <w:rsid w:val="008B7C80"/>
    <w:rsid w:val="008B7CEC"/>
    <w:rsid w:val="008C015A"/>
    <w:rsid w:val="008C01A2"/>
    <w:rsid w:val="008C0AD1"/>
    <w:rsid w:val="008C17ED"/>
    <w:rsid w:val="008C26FA"/>
    <w:rsid w:val="008C2DB4"/>
    <w:rsid w:val="008C2F59"/>
    <w:rsid w:val="008C310C"/>
    <w:rsid w:val="008C3347"/>
    <w:rsid w:val="008C3403"/>
    <w:rsid w:val="008C344A"/>
    <w:rsid w:val="008C35D5"/>
    <w:rsid w:val="008C392E"/>
    <w:rsid w:val="008C3A55"/>
    <w:rsid w:val="008C3C97"/>
    <w:rsid w:val="008C3D2E"/>
    <w:rsid w:val="008C3DA2"/>
    <w:rsid w:val="008C43DC"/>
    <w:rsid w:val="008C493D"/>
    <w:rsid w:val="008C5082"/>
    <w:rsid w:val="008C5124"/>
    <w:rsid w:val="008C558F"/>
    <w:rsid w:val="008C57D1"/>
    <w:rsid w:val="008C5C2A"/>
    <w:rsid w:val="008C5C38"/>
    <w:rsid w:val="008C5E5D"/>
    <w:rsid w:val="008C65FA"/>
    <w:rsid w:val="008C71C2"/>
    <w:rsid w:val="008C78D3"/>
    <w:rsid w:val="008C79CB"/>
    <w:rsid w:val="008C7EC6"/>
    <w:rsid w:val="008D01F8"/>
    <w:rsid w:val="008D034A"/>
    <w:rsid w:val="008D0487"/>
    <w:rsid w:val="008D0C31"/>
    <w:rsid w:val="008D105D"/>
    <w:rsid w:val="008D12D6"/>
    <w:rsid w:val="008D256D"/>
    <w:rsid w:val="008D25C4"/>
    <w:rsid w:val="008D2AD7"/>
    <w:rsid w:val="008D2D58"/>
    <w:rsid w:val="008D37C1"/>
    <w:rsid w:val="008D3898"/>
    <w:rsid w:val="008D49B9"/>
    <w:rsid w:val="008D4BA8"/>
    <w:rsid w:val="008D58B0"/>
    <w:rsid w:val="008D5EBA"/>
    <w:rsid w:val="008D605A"/>
    <w:rsid w:val="008D6283"/>
    <w:rsid w:val="008D635C"/>
    <w:rsid w:val="008D643D"/>
    <w:rsid w:val="008D681F"/>
    <w:rsid w:val="008D6E9B"/>
    <w:rsid w:val="008D6F6D"/>
    <w:rsid w:val="008D7037"/>
    <w:rsid w:val="008D70C0"/>
    <w:rsid w:val="008D7198"/>
    <w:rsid w:val="008D71D0"/>
    <w:rsid w:val="008D724C"/>
    <w:rsid w:val="008D72D4"/>
    <w:rsid w:val="008D76F4"/>
    <w:rsid w:val="008D784B"/>
    <w:rsid w:val="008D7AE6"/>
    <w:rsid w:val="008D7B0D"/>
    <w:rsid w:val="008E04D5"/>
    <w:rsid w:val="008E0910"/>
    <w:rsid w:val="008E0C88"/>
    <w:rsid w:val="008E0CC7"/>
    <w:rsid w:val="008E0D11"/>
    <w:rsid w:val="008E0E0C"/>
    <w:rsid w:val="008E19B2"/>
    <w:rsid w:val="008E2206"/>
    <w:rsid w:val="008E297A"/>
    <w:rsid w:val="008E2B61"/>
    <w:rsid w:val="008E2BF1"/>
    <w:rsid w:val="008E315E"/>
    <w:rsid w:val="008E319D"/>
    <w:rsid w:val="008E3291"/>
    <w:rsid w:val="008E397A"/>
    <w:rsid w:val="008E40C0"/>
    <w:rsid w:val="008E42AF"/>
    <w:rsid w:val="008E49A1"/>
    <w:rsid w:val="008E49B1"/>
    <w:rsid w:val="008E4DDF"/>
    <w:rsid w:val="008E4E79"/>
    <w:rsid w:val="008E4F23"/>
    <w:rsid w:val="008E5078"/>
    <w:rsid w:val="008E5551"/>
    <w:rsid w:val="008E599D"/>
    <w:rsid w:val="008E6732"/>
    <w:rsid w:val="008E6B01"/>
    <w:rsid w:val="008E6B4E"/>
    <w:rsid w:val="008E6BEF"/>
    <w:rsid w:val="008E6D6E"/>
    <w:rsid w:val="008E6F4C"/>
    <w:rsid w:val="008E6F90"/>
    <w:rsid w:val="008E786B"/>
    <w:rsid w:val="008E7F65"/>
    <w:rsid w:val="008F039E"/>
    <w:rsid w:val="008F04E4"/>
    <w:rsid w:val="008F0665"/>
    <w:rsid w:val="008F0743"/>
    <w:rsid w:val="008F094B"/>
    <w:rsid w:val="008F097E"/>
    <w:rsid w:val="008F09E0"/>
    <w:rsid w:val="008F0C3B"/>
    <w:rsid w:val="008F13DB"/>
    <w:rsid w:val="008F1675"/>
    <w:rsid w:val="008F1896"/>
    <w:rsid w:val="008F1A2A"/>
    <w:rsid w:val="008F1ADF"/>
    <w:rsid w:val="008F1CEC"/>
    <w:rsid w:val="008F1F7A"/>
    <w:rsid w:val="008F20D3"/>
    <w:rsid w:val="008F246F"/>
    <w:rsid w:val="008F253D"/>
    <w:rsid w:val="008F2C38"/>
    <w:rsid w:val="008F2ED9"/>
    <w:rsid w:val="008F2F0F"/>
    <w:rsid w:val="008F2FA3"/>
    <w:rsid w:val="008F353B"/>
    <w:rsid w:val="008F3B3A"/>
    <w:rsid w:val="008F447D"/>
    <w:rsid w:val="008F457D"/>
    <w:rsid w:val="008F4652"/>
    <w:rsid w:val="008F4BE8"/>
    <w:rsid w:val="008F4E3E"/>
    <w:rsid w:val="008F52AD"/>
    <w:rsid w:val="008F52EC"/>
    <w:rsid w:val="008F5335"/>
    <w:rsid w:val="008F5820"/>
    <w:rsid w:val="008F58FB"/>
    <w:rsid w:val="008F68AE"/>
    <w:rsid w:val="008F6AA8"/>
    <w:rsid w:val="008F7660"/>
    <w:rsid w:val="008F77CA"/>
    <w:rsid w:val="008F77D0"/>
    <w:rsid w:val="008F785B"/>
    <w:rsid w:val="008F7A24"/>
    <w:rsid w:val="008F7D65"/>
    <w:rsid w:val="009002E9"/>
    <w:rsid w:val="009006D3"/>
    <w:rsid w:val="009009EE"/>
    <w:rsid w:val="00900EDE"/>
    <w:rsid w:val="00901694"/>
    <w:rsid w:val="00901784"/>
    <w:rsid w:val="00901793"/>
    <w:rsid w:val="00901FA0"/>
    <w:rsid w:val="00902242"/>
    <w:rsid w:val="00902B98"/>
    <w:rsid w:val="009030A5"/>
    <w:rsid w:val="00903A0D"/>
    <w:rsid w:val="00903A13"/>
    <w:rsid w:val="00904227"/>
    <w:rsid w:val="00904395"/>
    <w:rsid w:val="009046C5"/>
    <w:rsid w:val="00904873"/>
    <w:rsid w:val="00904A51"/>
    <w:rsid w:val="00904CC5"/>
    <w:rsid w:val="00904DFF"/>
    <w:rsid w:val="00905241"/>
    <w:rsid w:val="00905640"/>
    <w:rsid w:val="00905756"/>
    <w:rsid w:val="009058DA"/>
    <w:rsid w:val="00906BA4"/>
    <w:rsid w:val="0091029B"/>
    <w:rsid w:val="00910746"/>
    <w:rsid w:val="00910856"/>
    <w:rsid w:val="00910FC1"/>
    <w:rsid w:val="009111C2"/>
    <w:rsid w:val="00911C4E"/>
    <w:rsid w:val="00912112"/>
    <w:rsid w:val="009124C6"/>
    <w:rsid w:val="0091280F"/>
    <w:rsid w:val="00912C2E"/>
    <w:rsid w:val="00912D52"/>
    <w:rsid w:val="00913632"/>
    <w:rsid w:val="00913781"/>
    <w:rsid w:val="00913CE4"/>
    <w:rsid w:val="00914291"/>
    <w:rsid w:val="009142C2"/>
    <w:rsid w:val="009150A8"/>
    <w:rsid w:val="009155C7"/>
    <w:rsid w:val="0091564E"/>
    <w:rsid w:val="00915AB2"/>
    <w:rsid w:val="00915B20"/>
    <w:rsid w:val="00915B33"/>
    <w:rsid w:val="0091633E"/>
    <w:rsid w:val="0091648A"/>
    <w:rsid w:val="00916AC5"/>
    <w:rsid w:val="00916F29"/>
    <w:rsid w:val="009176AE"/>
    <w:rsid w:val="00917BE6"/>
    <w:rsid w:val="009201B7"/>
    <w:rsid w:val="009203EB"/>
    <w:rsid w:val="00920C4C"/>
    <w:rsid w:val="009210B9"/>
    <w:rsid w:val="00921555"/>
    <w:rsid w:val="009215C4"/>
    <w:rsid w:val="00921A37"/>
    <w:rsid w:val="00921D77"/>
    <w:rsid w:val="00921E0F"/>
    <w:rsid w:val="00921E9A"/>
    <w:rsid w:val="0092237F"/>
    <w:rsid w:val="0092258D"/>
    <w:rsid w:val="009225C9"/>
    <w:rsid w:val="009225CA"/>
    <w:rsid w:val="00922C0F"/>
    <w:rsid w:val="009230E1"/>
    <w:rsid w:val="00923626"/>
    <w:rsid w:val="00923932"/>
    <w:rsid w:val="009242D7"/>
    <w:rsid w:val="00924581"/>
    <w:rsid w:val="009248D5"/>
    <w:rsid w:val="0092497C"/>
    <w:rsid w:val="009249F0"/>
    <w:rsid w:val="00924E8D"/>
    <w:rsid w:val="00924E92"/>
    <w:rsid w:val="009256B3"/>
    <w:rsid w:val="00925AF1"/>
    <w:rsid w:val="00925AF9"/>
    <w:rsid w:val="00925FDE"/>
    <w:rsid w:val="00926833"/>
    <w:rsid w:val="00926C9A"/>
    <w:rsid w:val="0092757D"/>
    <w:rsid w:val="00927B77"/>
    <w:rsid w:val="00927B8D"/>
    <w:rsid w:val="00927F8A"/>
    <w:rsid w:val="00931C5C"/>
    <w:rsid w:val="00931CE9"/>
    <w:rsid w:val="00931D25"/>
    <w:rsid w:val="00931DEF"/>
    <w:rsid w:val="009320B8"/>
    <w:rsid w:val="009322B9"/>
    <w:rsid w:val="00932457"/>
    <w:rsid w:val="0093298E"/>
    <w:rsid w:val="00932A7D"/>
    <w:rsid w:val="00932F20"/>
    <w:rsid w:val="009330F8"/>
    <w:rsid w:val="009336B1"/>
    <w:rsid w:val="00934502"/>
    <w:rsid w:val="0093455F"/>
    <w:rsid w:val="0093492B"/>
    <w:rsid w:val="009349CC"/>
    <w:rsid w:val="00934D36"/>
    <w:rsid w:val="00934D94"/>
    <w:rsid w:val="009351D8"/>
    <w:rsid w:val="009357E3"/>
    <w:rsid w:val="00935CD7"/>
    <w:rsid w:val="00936091"/>
    <w:rsid w:val="00936167"/>
    <w:rsid w:val="009363DE"/>
    <w:rsid w:val="00936B13"/>
    <w:rsid w:val="009370CF"/>
    <w:rsid w:val="00937166"/>
    <w:rsid w:val="00937540"/>
    <w:rsid w:val="0093783E"/>
    <w:rsid w:val="00937EBE"/>
    <w:rsid w:val="00937FE2"/>
    <w:rsid w:val="00940830"/>
    <w:rsid w:val="009408B2"/>
    <w:rsid w:val="00940BDE"/>
    <w:rsid w:val="00940BF0"/>
    <w:rsid w:val="00940C91"/>
    <w:rsid w:val="00940C93"/>
    <w:rsid w:val="00940F6C"/>
    <w:rsid w:val="009411CD"/>
    <w:rsid w:val="0094149C"/>
    <w:rsid w:val="00941505"/>
    <w:rsid w:val="00941979"/>
    <w:rsid w:val="00941E03"/>
    <w:rsid w:val="00942871"/>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DD5"/>
    <w:rsid w:val="00946F36"/>
    <w:rsid w:val="009474A0"/>
    <w:rsid w:val="0094774C"/>
    <w:rsid w:val="00947AAE"/>
    <w:rsid w:val="00950819"/>
    <w:rsid w:val="00950912"/>
    <w:rsid w:val="00950E4F"/>
    <w:rsid w:val="009514E6"/>
    <w:rsid w:val="0095171E"/>
    <w:rsid w:val="00951D02"/>
    <w:rsid w:val="00951D09"/>
    <w:rsid w:val="00951D49"/>
    <w:rsid w:val="00951D96"/>
    <w:rsid w:val="00951E6A"/>
    <w:rsid w:val="009525A9"/>
    <w:rsid w:val="0095291E"/>
    <w:rsid w:val="00952B85"/>
    <w:rsid w:val="00952B9D"/>
    <w:rsid w:val="00952FFF"/>
    <w:rsid w:val="009530D4"/>
    <w:rsid w:val="009533A0"/>
    <w:rsid w:val="0095342F"/>
    <w:rsid w:val="00953671"/>
    <w:rsid w:val="0095393D"/>
    <w:rsid w:val="009542C1"/>
    <w:rsid w:val="009544EE"/>
    <w:rsid w:val="009559B2"/>
    <w:rsid w:val="009559E4"/>
    <w:rsid w:val="0095670E"/>
    <w:rsid w:val="009568F1"/>
    <w:rsid w:val="009569A3"/>
    <w:rsid w:val="00957127"/>
    <w:rsid w:val="00957B05"/>
    <w:rsid w:val="00960541"/>
    <w:rsid w:val="0096069D"/>
    <w:rsid w:val="00960AB9"/>
    <w:rsid w:val="00960D18"/>
    <w:rsid w:val="00960D2C"/>
    <w:rsid w:val="00960DC7"/>
    <w:rsid w:val="009611EF"/>
    <w:rsid w:val="009613F6"/>
    <w:rsid w:val="009616ED"/>
    <w:rsid w:val="009618E4"/>
    <w:rsid w:val="00961B19"/>
    <w:rsid w:val="0096224E"/>
    <w:rsid w:val="00962269"/>
    <w:rsid w:val="0096233A"/>
    <w:rsid w:val="009623D6"/>
    <w:rsid w:val="00962DC1"/>
    <w:rsid w:val="00963383"/>
    <w:rsid w:val="009636D8"/>
    <w:rsid w:val="0096378F"/>
    <w:rsid w:val="00964467"/>
    <w:rsid w:val="009649F4"/>
    <w:rsid w:val="00964DFA"/>
    <w:rsid w:val="009652A2"/>
    <w:rsid w:val="00965303"/>
    <w:rsid w:val="009653CF"/>
    <w:rsid w:val="009655E2"/>
    <w:rsid w:val="00965A09"/>
    <w:rsid w:val="00965DB7"/>
    <w:rsid w:val="009661C7"/>
    <w:rsid w:val="0096659E"/>
    <w:rsid w:val="009667B9"/>
    <w:rsid w:val="00966B5F"/>
    <w:rsid w:val="00966B96"/>
    <w:rsid w:val="00967CC6"/>
    <w:rsid w:val="00970770"/>
    <w:rsid w:val="009708B6"/>
    <w:rsid w:val="00970AE8"/>
    <w:rsid w:val="00970D51"/>
    <w:rsid w:val="00970E47"/>
    <w:rsid w:val="009714E0"/>
    <w:rsid w:val="00971519"/>
    <w:rsid w:val="0097185C"/>
    <w:rsid w:val="009718D8"/>
    <w:rsid w:val="0097214C"/>
    <w:rsid w:val="009723D6"/>
    <w:rsid w:val="009724D3"/>
    <w:rsid w:val="009725CA"/>
    <w:rsid w:val="00972999"/>
    <w:rsid w:val="00972AA0"/>
    <w:rsid w:val="00972D44"/>
    <w:rsid w:val="009732EB"/>
    <w:rsid w:val="00973536"/>
    <w:rsid w:val="0097493D"/>
    <w:rsid w:val="00974969"/>
    <w:rsid w:val="00974C7D"/>
    <w:rsid w:val="00974CBC"/>
    <w:rsid w:val="00975DDF"/>
    <w:rsid w:val="009761BB"/>
    <w:rsid w:val="009762D7"/>
    <w:rsid w:val="00976D8E"/>
    <w:rsid w:val="00976E57"/>
    <w:rsid w:val="00976ED2"/>
    <w:rsid w:val="00976F12"/>
    <w:rsid w:val="00976FC9"/>
    <w:rsid w:val="0097737C"/>
    <w:rsid w:val="00977476"/>
    <w:rsid w:val="009774EF"/>
    <w:rsid w:val="00977513"/>
    <w:rsid w:val="0097780E"/>
    <w:rsid w:val="00977C9D"/>
    <w:rsid w:val="00980018"/>
    <w:rsid w:val="009806D5"/>
    <w:rsid w:val="00980A02"/>
    <w:rsid w:val="00980FBB"/>
    <w:rsid w:val="009811C4"/>
    <w:rsid w:val="00981342"/>
    <w:rsid w:val="00981A5D"/>
    <w:rsid w:val="00981AC7"/>
    <w:rsid w:val="00981C34"/>
    <w:rsid w:val="00981DBF"/>
    <w:rsid w:val="00982746"/>
    <w:rsid w:val="009827F3"/>
    <w:rsid w:val="00982871"/>
    <w:rsid w:val="00982D71"/>
    <w:rsid w:val="00982DDC"/>
    <w:rsid w:val="00982F88"/>
    <w:rsid w:val="009831E9"/>
    <w:rsid w:val="0098337B"/>
    <w:rsid w:val="0098352F"/>
    <w:rsid w:val="0098367F"/>
    <w:rsid w:val="00984330"/>
    <w:rsid w:val="00984734"/>
    <w:rsid w:val="009847F3"/>
    <w:rsid w:val="009849CA"/>
    <w:rsid w:val="00984E9A"/>
    <w:rsid w:val="009850DC"/>
    <w:rsid w:val="00985181"/>
    <w:rsid w:val="00985220"/>
    <w:rsid w:val="009853F5"/>
    <w:rsid w:val="009854C0"/>
    <w:rsid w:val="00985826"/>
    <w:rsid w:val="00985872"/>
    <w:rsid w:val="00985EAC"/>
    <w:rsid w:val="009862FF"/>
    <w:rsid w:val="0098676C"/>
    <w:rsid w:val="00986ACD"/>
    <w:rsid w:val="0098792B"/>
    <w:rsid w:val="00987BD7"/>
    <w:rsid w:val="00987D40"/>
    <w:rsid w:val="00987F83"/>
    <w:rsid w:val="009900D6"/>
    <w:rsid w:val="009901CA"/>
    <w:rsid w:val="00991CB0"/>
    <w:rsid w:val="00991EE8"/>
    <w:rsid w:val="009921D2"/>
    <w:rsid w:val="00992585"/>
    <w:rsid w:val="00992B69"/>
    <w:rsid w:val="0099311D"/>
    <w:rsid w:val="0099319E"/>
    <w:rsid w:val="00993254"/>
    <w:rsid w:val="00993319"/>
    <w:rsid w:val="00993E22"/>
    <w:rsid w:val="00993F32"/>
    <w:rsid w:val="00993FEB"/>
    <w:rsid w:val="0099466F"/>
    <w:rsid w:val="0099482A"/>
    <w:rsid w:val="0099487B"/>
    <w:rsid w:val="00994954"/>
    <w:rsid w:val="00994E93"/>
    <w:rsid w:val="0099514E"/>
    <w:rsid w:val="0099516A"/>
    <w:rsid w:val="0099538B"/>
    <w:rsid w:val="0099541B"/>
    <w:rsid w:val="009954BB"/>
    <w:rsid w:val="00995759"/>
    <w:rsid w:val="0099599D"/>
    <w:rsid w:val="00995D64"/>
    <w:rsid w:val="00996040"/>
    <w:rsid w:val="009960D8"/>
    <w:rsid w:val="00996B91"/>
    <w:rsid w:val="00996D6C"/>
    <w:rsid w:val="00996F0E"/>
    <w:rsid w:val="009971C4"/>
    <w:rsid w:val="00997825"/>
    <w:rsid w:val="00997D9D"/>
    <w:rsid w:val="009A0C57"/>
    <w:rsid w:val="009A0C62"/>
    <w:rsid w:val="009A0DD8"/>
    <w:rsid w:val="009A0F4B"/>
    <w:rsid w:val="009A165E"/>
    <w:rsid w:val="009A1D4F"/>
    <w:rsid w:val="009A1D9A"/>
    <w:rsid w:val="009A1EFB"/>
    <w:rsid w:val="009A1F78"/>
    <w:rsid w:val="009A2582"/>
    <w:rsid w:val="009A3422"/>
    <w:rsid w:val="009A3874"/>
    <w:rsid w:val="009A38F9"/>
    <w:rsid w:val="009A3C1C"/>
    <w:rsid w:val="009A3CC3"/>
    <w:rsid w:val="009A41FA"/>
    <w:rsid w:val="009A43E8"/>
    <w:rsid w:val="009A4747"/>
    <w:rsid w:val="009A492D"/>
    <w:rsid w:val="009A4A50"/>
    <w:rsid w:val="009A4AA8"/>
    <w:rsid w:val="009A4BD6"/>
    <w:rsid w:val="009A4E82"/>
    <w:rsid w:val="009A4EC8"/>
    <w:rsid w:val="009A4FA6"/>
    <w:rsid w:val="009A5CE8"/>
    <w:rsid w:val="009A64F6"/>
    <w:rsid w:val="009A6CE4"/>
    <w:rsid w:val="009A6E8E"/>
    <w:rsid w:val="009A7781"/>
    <w:rsid w:val="009A78C8"/>
    <w:rsid w:val="009B01CE"/>
    <w:rsid w:val="009B050A"/>
    <w:rsid w:val="009B0EC5"/>
    <w:rsid w:val="009B14E3"/>
    <w:rsid w:val="009B17BE"/>
    <w:rsid w:val="009B194F"/>
    <w:rsid w:val="009B1B7F"/>
    <w:rsid w:val="009B1E99"/>
    <w:rsid w:val="009B2DB9"/>
    <w:rsid w:val="009B2ED5"/>
    <w:rsid w:val="009B323C"/>
    <w:rsid w:val="009B3A5D"/>
    <w:rsid w:val="009B3B40"/>
    <w:rsid w:val="009B3C61"/>
    <w:rsid w:val="009B4DB9"/>
    <w:rsid w:val="009B4ED1"/>
    <w:rsid w:val="009B4F6A"/>
    <w:rsid w:val="009B518F"/>
    <w:rsid w:val="009B5377"/>
    <w:rsid w:val="009B5EAA"/>
    <w:rsid w:val="009B61FA"/>
    <w:rsid w:val="009B62FF"/>
    <w:rsid w:val="009B6463"/>
    <w:rsid w:val="009B6732"/>
    <w:rsid w:val="009B6747"/>
    <w:rsid w:val="009B683D"/>
    <w:rsid w:val="009B6B66"/>
    <w:rsid w:val="009B6E42"/>
    <w:rsid w:val="009B6E4D"/>
    <w:rsid w:val="009B761A"/>
    <w:rsid w:val="009C03E3"/>
    <w:rsid w:val="009C046A"/>
    <w:rsid w:val="009C08E9"/>
    <w:rsid w:val="009C09EC"/>
    <w:rsid w:val="009C0A0D"/>
    <w:rsid w:val="009C0C04"/>
    <w:rsid w:val="009C0CF5"/>
    <w:rsid w:val="009C0E59"/>
    <w:rsid w:val="009C0F43"/>
    <w:rsid w:val="009C11FE"/>
    <w:rsid w:val="009C1581"/>
    <w:rsid w:val="009C1680"/>
    <w:rsid w:val="009C23D6"/>
    <w:rsid w:val="009C28D8"/>
    <w:rsid w:val="009C2C8F"/>
    <w:rsid w:val="009C2CB6"/>
    <w:rsid w:val="009C32E2"/>
    <w:rsid w:val="009C3623"/>
    <w:rsid w:val="009C3F97"/>
    <w:rsid w:val="009C406A"/>
    <w:rsid w:val="009C4214"/>
    <w:rsid w:val="009C44D5"/>
    <w:rsid w:val="009C51C4"/>
    <w:rsid w:val="009C565F"/>
    <w:rsid w:val="009C65DC"/>
    <w:rsid w:val="009C6665"/>
    <w:rsid w:val="009C6885"/>
    <w:rsid w:val="009C728D"/>
    <w:rsid w:val="009C7B19"/>
    <w:rsid w:val="009C7D7C"/>
    <w:rsid w:val="009C7F0C"/>
    <w:rsid w:val="009C7FD5"/>
    <w:rsid w:val="009D04DD"/>
    <w:rsid w:val="009D0535"/>
    <w:rsid w:val="009D0AEB"/>
    <w:rsid w:val="009D0F32"/>
    <w:rsid w:val="009D1392"/>
    <w:rsid w:val="009D14A8"/>
    <w:rsid w:val="009D171C"/>
    <w:rsid w:val="009D18DA"/>
    <w:rsid w:val="009D19DC"/>
    <w:rsid w:val="009D1B76"/>
    <w:rsid w:val="009D1DEF"/>
    <w:rsid w:val="009D1F14"/>
    <w:rsid w:val="009D202A"/>
    <w:rsid w:val="009D20EE"/>
    <w:rsid w:val="009D224F"/>
    <w:rsid w:val="009D2AFC"/>
    <w:rsid w:val="009D2C2C"/>
    <w:rsid w:val="009D2EEF"/>
    <w:rsid w:val="009D374A"/>
    <w:rsid w:val="009D3862"/>
    <w:rsid w:val="009D3BF0"/>
    <w:rsid w:val="009D414E"/>
    <w:rsid w:val="009D42AB"/>
    <w:rsid w:val="009D437D"/>
    <w:rsid w:val="009D4CD2"/>
    <w:rsid w:val="009D4FA1"/>
    <w:rsid w:val="009D51D1"/>
    <w:rsid w:val="009D6131"/>
    <w:rsid w:val="009D67E0"/>
    <w:rsid w:val="009D6D5B"/>
    <w:rsid w:val="009D6E55"/>
    <w:rsid w:val="009D6E75"/>
    <w:rsid w:val="009D73D7"/>
    <w:rsid w:val="009D79DA"/>
    <w:rsid w:val="009D7F75"/>
    <w:rsid w:val="009E0721"/>
    <w:rsid w:val="009E125E"/>
    <w:rsid w:val="009E1360"/>
    <w:rsid w:val="009E18B9"/>
    <w:rsid w:val="009E1960"/>
    <w:rsid w:val="009E1A6A"/>
    <w:rsid w:val="009E1BA2"/>
    <w:rsid w:val="009E2005"/>
    <w:rsid w:val="009E2857"/>
    <w:rsid w:val="009E2DDE"/>
    <w:rsid w:val="009E32EE"/>
    <w:rsid w:val="009E4330"/>
    <w:rsid w:val="009E4A26"/>
    <w:rsid w:val="009E4B81"/>
    <w:rsid w:val="009E4DC5"/>
    <w:rsid w:val="009E53CF"/>
    <w:rsid w:val="009E5827"/>
    <w:rsid w:val="009E60FE"/>
    <w:rsid w:val="009E632E"/>
    <w:rsid w:val="009E6335"/>
    <w:rsid w:val="009E6DFA"/>
    <w:rsid w:val="009E6E0B"/>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75C"/>
    <w:rsid w:val="009F2CA6"/>
    <w:rsid w:val="009F310B"/>
    <w:rsid w:val="009F3259"/>
    <w:rsid w:val="009F341B"/>
    <w:rsid w:val="009F3597"/>
    <w:rsid w:val="009F3708"/>
    <w:rsid w:val="009F37D9"/>
    <w:rsid w:val="009F4160"/>
    <w:rsid w:val="009F438F"/>
    <w:rsid w:val="009F46BC"/>
    <w:rsid w:val="009F4941"/>
    <w:rsid w:val="009F4C01"/>
    <w:rsid w:val="009F4CBE"/>
    <w:rsid w:val="009F4D9D"/>
    <w:rsid w:val="009F5052"/>
    <w:rsid w:val="009F518E"/>
    <w:rsid w:val="009F57B2"/>
    <w:rsid w:val="009F5805"/>
    <w:rsid w:val="009F5C62"/>
    <w:rsid w:val="009F680B"/>
    <w:rsid w:val="009F6E4F"/>
    <w:rsid w:val="009F77F1"/>
    <w:rsid w:val="009F7E20"/>
    <w:rsid w:val="00A00398"/>
    <w:rsid w:val="00A00A88"/>
    <w:rsid w:val="00A00C16"/>
    <w:rsid w:val="00A00C84"/>
    <w:rsid w:val="00A014EC"/>
    <w:rsid w:val="00A01687"/>
    <w:rsid w:val="00A01B2A"/>
    <w:rsid w:val="00A01CDA"/>
    <w:rsid w:val="00A01EF3"/>
    <w:rsid w:val="00A02258"/>
    <w:rsid w:val="00A022DD"/>
    <w:rsid w:val="00A0246C"/>
    <w:rsid w:val="00A024C3"/>
    <w:rsid w:val="00A025CB"/>
    <w:rsid w:val="00A0266D"/>
    <w:rsid w:val="00A026C4"/>
    <w:rsid w:val="00A027C6"/>
    <w:rsid w:val="00A027D0"/>
    <w:rsid w:val="00A02E73"/>
    <w:rsid w:val="00A034A3"/>
    <w:rsid w:val="00A03679"/>
    <w:rsid w:val="00A03A02"/>
    <w:rsid w:val="00A03D2B"/>
    <w:rsid w:val="00A0447C"/>
    <w:rsid w:val="00A044B0"/>
    <w:rsid w:val="00A04DFA"/>
    <w:rsid w:val="00A05702"/>
    <w:rsid w:val="00A058F0"/>
    <w:rsid w:val="00A05F74"/>
    <w:rsid w:val="00A06020"/>
    <w:rsid w:val="00A06317"/>
    <w:rsid w:val="00A06490"/>
    <w:rsid w:val="00A065AC"/>
    <w:rsid w:val="00A06692"/>
    <w:rsid w:val="00A06AD7"/>
    <w:rsid w:val="00A06BD8"/>
    <w:rsid w:val="00A07079"/>
    <w:rsid w:val="00A071F8"/>
    <w:rsid w:val="00A07C4A"/>
    <w:rsid w:val="00A100A3"/>
    <w:rsid w:val="00A1081B"/>
    <w:rsid w:val="00A10B6D"/>
    <w:rsid w:val="00A10CEC"/>
    <w:rsid w:val="00A116F4"/>
    <w:rsid w:val="00A11739"/>
    <w:rsid w:val="00A11D53"/>
    <w:rsid w:val="00A121F9"/>
    <w:rsid w:val="00A12238"/>
    <w:rsid w:val="00A1292D"/>
    <w:rsid w:val="00A12A78"/>
    <w:rsid w:val="00A12D4A"/>
    <w:rsid w:val="00A12E7E"/>
    <w:rsid w:val="00A1305E"/>
    <w:rsid w:val="00A130C1"/>
    <w:rsid w:val="00A132E7"/>
    <w:rsid w:val="00A13966"/>
    <w:rsid w:val="00A144FE"/>
    <w:rsid w:val="00A1490F"/>
    <w:rsid w:val="00A14BC6"/>
    <w:rsid w:val="00A14C0A"/>
    <w:rsid w:val="00A14D0B"/>
    <w:rsid w:val="00A15473"/>
    <w:rsid w:val="00A15513"/>
    <w:rsid w:val="00A15BBB"/>
    <w:rsid w:val="00A15C19"/>
    <w:rsid w:val="00A15EFA"/>
    <w:rsid w:val="00A160F2"/>
    <w:rsid w:val="00A16A76"/>
    <w:rsid w:val="00A16B11"/>
    <w:rsid w:val="00A16F75"/>
    <w:rsid w:val="00A1767A"/>
    <w:rsid w:val="00A17CDE"/>
    <w:rsid w:val="00A2030F"/>
    <w:rsid w:val="00A20393"/>
    <w:rsid w:val="00A2039E"/>
    <w:rsid w:val="00A20684"/>
    <w:rsid w:val="00A207FA"/>
    <w:rsid w:val="00A20D07"/>
    <w:rsid w:val="00A20D15"/>
    <w:rsid w:val="00A2103B"/>
    <w:rsid w:val="00A21216"/>
    <w:rsid w:val="00A212CB"/>
    <w:rsid w:val="00A2137D"/>
    <w:rsid w:val="00A2170A"/>
    <w:rsid w:val="00A2250C"/>
    <w:rsid w:val="00A22CC4"/>
    <w:rsid w:val="00A22ECD"/>
    <w:rsid w:val="00A23357"/>
    <w:rsid w:val="00A2336D"/>
    <w:rsid w:val="00A23EA2"/>
    <w:rsid w:val="00A23F99"/>
    <w:rsid w:val="00A24459"/>
    <w:rsid w:val="00A246B3"/>
    <w:rsid w:val="00A24C52"/>
    <w:rsid w:val="00A25071"/>
    <w:rsid w:val="00A2515E"/>
    <w:rsid w:val="00A25824"/>
    <w:rsid w:val="00A25DA8"/>
    <w:rsid w:val="00A25EA2"/>
    <w:rsid w:val="00A25FB5"/>
    <w:rsid w:val="00A25FD1"/>
    <w:rsid w:val="00A26CD5"/>
    <w:rsid w:val="00A273BA"/>
    <w:rsid w:val="00A27820"/>
    <w:rsid w:val="00A279B3"/>
    <w:rsid w:val="00A27B7E"/>
    <w:rsid w:val="00A30910"/>
    <w:rsid w:val="00A3098D"/>
    <w:rsid w:val="00A30B94"/>
    <w:rsid w:val="00A30F49"/>
    <w:rsid w:val="00A312BC"/>
    <w:rsid w:val="00A312D4"/>
    <w:rsid w:val="00A314C6"/>
    <w:rsid w:val="00A31A45"/>
    <w:rsid w:val="00A3206F"/>
    <w:rsid w:val="00A32386"/>
    <w:rsid w:val="00A3254D"/>
    <w:rsid w:val="00A32BCD"/>
    <w:rsid w:val="00A32BFE"/>
    <w:rsid w:val="00A32CEF"/>
    <w:rsid w:val="00A32E09"/>
    <w:rsid w:val="00A32EBF"/>
    <w:rsid w:val="00A330D9"/>
    <w:rsid w:val="00A336D0"/>
    <w:rsid w:val="00A33867"/>
    <w:rsid w:val="00A33936"/>
    <w:rsid w:val="00A33CD9"/>
    <w:rsid w:val="00A33DF5"/>
    <w:rsid w:val="00A34193"/>
    <w:rsid w:val="00A3436D"/>
    <w:rsid w:val="00A3440F"/>
    <w:rsid w:val="00A34466"/>
    <w:rsid w:val="00A3475B"/>
    <w:rsid w:val="00A34AB7"/>
    <w:rsid w:val="00A34BE4"/>
    <w:rsid w:val="00A34F62"/>
    <w:rsid w:val="00A35427"/>
    <w:rsid w:val="00A3625E"/>
    <w:rsid w:val="00A36950"/>
    <w:rsid w:val="00A36B09"/>
    <w:rsid w:val="00A36DF9"/>
    <w:rsid w:val="00A36EB8"/>
    <w:rsid w:val="00A3714E"/>
    <w:rsid w:val="00A374C3"/>
    <w:rsid w:val="00A374D8"/>
    <w:rsid w:val="00A3768C"/>
    <w:rsid w:val="00A37955"/>
    <w:rsid w:val="00A37DD5"/>
    <w:rsid w:val="00A37DFD"/>
    <w:rsid w:val="00A406F5"/>
    <w:rsid w:val="00A40A03"/>
    <w:rsid w:val="00A40A2E"/>
    <w:rsid w:val="00A40B51"/>
    <w:rsid w:val="00A40C3D"/>
    <w:rsid w:val="00A411CD"/>
    <w:rsid w:val="00A416B9"/>
    <w:rsid w:val="00A41879"/>
    <w:rsid w:val="00A425B7"/>
    <w:rsid w:val="00A42764"/>
    <w:rsid w:val="00A42CEE"/>
    <w:rsid w:val="00A43087"/>
    <w:rsid w:val="00A435A3"/>
    <w:rsid w:val="00A43FD7"/>
    <w:rsid w:val="00A44281"/>
    <w:rsid w:val="00A44767"/>
    <w:rsid w:val="00A44976"/>
    <w:rsid w:val="00A44AE4"/>
    <w:rsid w:val="00A45582"/>
    <w:rsid w:val="00A45674"/>
    <w:rsid w:val="00A45E73"/>
    <w:rsid w:val="00A466C4"/>
    <w:rsid w:val="00A46A2E"/>
    <w:rsid w:val="00A50268"/>
    <w:rsid w:val="00A50A49"/>
    <w:rsid w:val="00A50BE0"/>
    <w:rsid w:val="00A51D42"/>
    <w:rsid w:val="00A51FA3"/>
    <w:rsid w:val="00A520EA"/>
    <w:rsid w:val="00A52CB6"/>
    <w:rsid w:val="00A53218"/>
    <w:rsid w:val="00A53297"/>
    <w:rsid w:val="00A53797"/>
    <w:rsid w:val="00A53B35"/>
    <w:rsid w:val="00A5419A"/>
    <w:rsid w:val="00A55113"/>
    <w:rsid w:val="00A55D1B"/>
    <w:rsid w:val="00A56452"/>
    <w:rsid w:val="00A56666"/>
    <w:rsid w:val="00A56671"/>
    <w:rsid w:val="00A56B89"/>
    <w:rsid w:val="00A5717B"/>
    <w:rsid w:val="00A602F8"/>
    <w:rsid w:val="00A60A8D"/>
    <w:rsid w:val="00A60C15"/>
    <w:rsid w:val="00A60C78"/>
    <w:rsid w:val="00A610D8"/>
    <w:rsid w:val="00A611A7"/>
    <w:rsid w:val="00A61E7F"/>
    <w:rsid w:val="00A62942"/>
    <w:rsid w:val="00A62FC1"/>
    <w:rsid w:val="00A63702"/>
    <w:rsid w:val="00A638E2"/>
    <w:rsid w:val="00A638F5"/>
    <w:rsid w:val="00A63B53"/>
    <w:rsid w:val="00A63B5B"/>
    <w:rsid w:val="00A63FDB"/>
    <w:rsid w:val="00A647D8"/>
    <w:rsid w:val="00A64838"/>
    <w:rsid w:val="00A64CD4"/>
    <w:rsid w:val="00A6590B"/>
    <w:rsid w:val="00A6592B"/>
    <w:rsid w:val="00A65964"/>
    <w:rsid w:val="00A659F4"/>
    <w:rsid w:val="00A65BA9"/>
    <w:rsid w:val="00A65E1A"/>
    <w:rsid w:val="00A6622F"/>
    <w:rsid w:val="00A66F1D"/>
    <w:rsid w:val="00A67138"/>
    <w:rsid w:val="00A6721C"/>
    <w:rsid w:val="00A67507"/>
    <w:rsid w:val="00A67E33"/>
    <w:rsid w:val="00A67FBF"/>
    <w:rsid w:val="00A70635"/>
    <w:rsid w:val="00A7076A"/>
    <w:rsid w:val="00A71081"/>
    <w:rsid w:val="00A7127E"/>
    <w:rsid w:val="00A71847"/>
    <w:rsid w:val="00A71BF9"/>
    <w:rsid w:val="00A720B0"/>
    <w:rsid w:val="00A72E7D"/>
    <w:rsid w:val="00A73336"/>
    <w:rsid w:val="00A73D71"/>
    <w:rsid w:val="00A74159"/>
    <w:rsid w:val="00A741CE"/>
    <w:rsid w:val="00A74CD7"/>
    <w:rsid w:val="00A74FE1"/>
    <w:rsid w:val="00A7536A"/>
    <w:rsid w:val="00A75706"/>
    <w:rsid w:val="00A75B77"/>
    <w:rsid w:val="00A764AA"/>
    <w:rsid w:val="00A7681E"/>
    <w:rsid w:val="00A76858"/>
    <w:rsid w:val="00A76985"/>
    <w:rsid w:val="00A769EB"/>
    <w:rsid w:val="00A76F9E"/>
    <w:rsid w:val="00A7745E"/>
    <w:rsid w:val="00A775F3"/>
    <w:rsid w:val="00A77979"/>
    <w:rsid w:val="00A77A30"/>
    <w:rsid w:val="00A77D38"/>
    <w:rsid w:val="00A80701"/>
    <w:rsid w:val="00A809E1"/>
    <w:rsid w:val="00A80A3E"/>
    <w:rsid w:val="00A80B19"/>
    <w:rsid w:val="00A813BA"/>
    <w:rsid w:val="00A815FD"/>
    <w:rsid w:val="00A81610"/>
    <w:rsid w:val="00A81712"/>
    <w:rsid w:val="00A8175F"/>
    <w:rsid w:val="00A8177A"/>
    <w:rsid w:val="00A81AC2"/>
    <w:rsid w:val="00A822BA"/>
    <w:rsid w:val="00A82C6A"/>
    <w:rsid w:val="00A82D32"/>
    <w:rsid w:val="00A82E24"/>
    <w:rsid w:val="00A82F4C"/>
    <w:rsid w:val="00A831A4"/>
    <w:rsid w:val="00A8389E"/>
    <w:rsid w:val="00A839E4"/>
    <w:rsid w:val="00A84285"/>
    <w:rsid w:val="00A84300"/>
    <w:rsid w:val="00A8436D"/>
    <w:rsid w:val="00A843F3"/>
    <w:rsid w:val="00A84503"/>
    <w:rsid w:val="00A847C7"/>
    <w:rsid w:val="00A84847"/>
    <w:rsid w:val="00A849DD"/>
    <w:rsid w:val="00A84D32"/>
    <w:rsid w:val="00A84D9F"/>
    <w:rsid w:val="00A850D4"/>
    <w:rsid w:val="00A851F2"/>
    <w:rsid w:val="00A854FF"/>
    <w:rsid w:val="00A8566E"/>
    <w:rsid w:val="00A857E5"/>
    <w:rsid w:val="00A8589C"/>
    <w:rsid w:val="00A85C9B"/>
    <w:rsid w:val="00A8638B"/>
    <w:rsid w:val="00A86BC7"/>
    <w:rsid w:val="00A86BC9"/>
    <w:rsid w:val="00A86FC8"/>
    <w:rsid w:val="00A87791"/>
    <w:rsid w:val="00A87CCB"/>
    <w:rsid w:val="00A87E76"/>
    <w:rsid w:val="00A903E4"/>
    <w:rsid w:val="00A9070A"/>
    <w:rsid w:val="00A907AC"/>
    <w:rsid w:val="00A91120"/>
    <w:rsid w:val="00A9143D"/>
    <w:rsid w:val="00A916EB"/>
    <w:rsid w:val="00A9210E"/>
    <w:rsid w:val="00A92165"/>
    <w:rsid w:val="00A924F8"/>
    <w:rsid w:val="00A92B25"/>
    <w:rsid w:val="00A93694"/>
    <w:rsid w:val="00A940C5"/>
    <w:rsid w:val="00A94704"/>
    <w:rsid w:val="00A94E39"/>
    <w:rsid w:val="00A9531F"/>
    <w:rsid w:val="00A954A5"/>
    <w:rsid w:val="00A95A33"/>
    <w:rsid w:val="00A9605A"/>
    <w:rsid w:val="00A960F4"/>
    <w:rsid w:val="00A9613D"/>
    <w:rsid w:val="00A966B4"/>
    <w:rsid w:val="00A968BA"/>
    <w:rsid w:val="00A968E9"/>
    <w:rsid w:val="00A9691A"/>
    <w:rsid w:val="00A96C70"/>
    <w:rsid w:val="00A96E5F"/>
    <w:rsid w:val="00A97D31"/>
    <w:rsid w:val="00AA00B2"/>
    <w:rsid w:val="00AA023C"/>
    <w:rsid w:val="00AA02C2"/>
    <w:rsid w:val="00AA052B"/>
    <w:rsid w:val="00AA0753"/>
    <w:rsid w:val="00AA089C"/>
    <w:rsid w:val="00AA08DC"/>
    <w:rsid w:val="00AA0CBA"/>
    <w:rsid w:val="00AA137F"/>
    <w:rsid w:val="00AA15F3"/>
    <w:rsid w:val="00AA1BFC"/>
    <w:rsid w:val="00AA1C2B"/>
    <w:rsid w:val="00AA1C72"/>
    <w:rsid w:val="00AA1DDC"/>
    <w:rsid w:val="00AA2211"/>
    <w:rsid w:val="00AA2520"/>
    <w:rsid w:val="00AA2926"/>
    <w:rsid w:val="00AA2D3B"/>
    <w:rsid w:val="00AA33AE"/>
    <w:rsid w:val="00AA34DE"/>
    <w:rsid w:val="00AA3622"/>
    <w:rsid w:val="00AA3701"/>
    <w:rsid w:val="00AA38DD"/>
    <w:rsid w:val="00AA450F"/>
    <w:rsid w:val="00AA4E2D"/>
    <w:rsid w:val="00AA4F5A"/>
    <w:rsid w:val="00AA505C"/>
    <w:rsid w:val="00AA52A4"/>
    <w:rsid w:val="00AA553B"/>
    <w:rsid w:val="00AA57C3"/>
    <w:rsid w:val="00AA5833"/>
    <w:rsid w:val="00AA5A9C"/>
    <w:rsid w:val="00AA5DE3"/>
    <w:rsid w:val="00AA5EC4"/>
    <w:rsid w:val="00AA60BB"/>
    <w:rsid w:val="00AA642E"/>
    <w:rsid w:val="00AA64E1"/>
    <w:rsid w:val="00AA65CD"/>
    <w:rsid w:val="00AA6B9C"/>
    <w:rsid w:val="00AA73F7"/>
    <w:rsid w:val="00AA7B16"/>
    <w:rsid w:val="00AA7FAE"/>
    <w:rsid w:val="00AB0942"/>
    <w:rsid w:val="00AB14A6"/>
    <w:rsid w:val="00AB1578"/>
    <w:rsid w:val="00AB1B08"/>
    <w:rsid w:val="00AB1BC3"/>
    <w:rsid w:val="00AB1BE4"/>
    <w:rsid w:val="00AB1D08"/>
    <w:rsid w:val="00AB1ECB"/>
    <w:rsid w:val="00AB2249"/>
    <w:rsid w:val="00AB23B1"/>
    <w:rsid w:val="00AB2575"/>
    <w:rsid w:val="00AB2D05"/>
    <w:rsid w:val="00AB2DB8"/>
    <w:rsid w:val="00AB2E0B"/>
    <w:rsid w:val="00AB3447"/>
    <w:rsid w:val="00AB34A3"/>
    <w:rsid w:val="00AB3634"/>
    <w:rsid w:val="00AB38F0"/>
    <w:rsid w:val="00AB3E1F"/>
    <w:rsid w:val="00AB3EE8"/>
    <w:rsid w:val="00AB46BA"/>
    <w:rsid w:val="00AB4757"/>
    <w:rsid w:val="00AB4923"/>
    <w:rsid w:val="00AB4B2D"/>
    <w:rsid w:val="00AB5613"/>
    <w:rsid w:val="00AB5885"/>
    <w:rsid w:val="00AB5986"/>
    <w:rsid w:val="00AB5B42"/>
    <w:rsid w:val="00AB5D6F"/>
    <w:rsid w:val="00AB632F"/>
    <w:rsid w:val="00AB63D6"/>
    <w:rsid w:val="00AB65A3"/>
    <w:rsid w:val="00AB6ADF"/>
    <w:rsid w:val="00AB6E22"/>
    <w:rsid w:val="00AB6E9B"/>
    <w:rsid w:val="00AB6F94"/>
    <w:rsid w:val="00AB6FCE"/>
    <w:rsid w:val="00AB6FE7"/>
    <w:rsid w:val="00AB73B9"/>
    <w:rsid w:val="00AC0250"/>
    <w:rsid w:val="00AC0433"/>
    <w:rsid w:val="00AC0813"/>
    <w:rsid w:val="00AC0F4E"/>
    <w:rsid w:val="00AC10B3"/>
    <w:rsid w:val="00AC121D"/>
    <w:rsid w:val="00AC1420"/>
    <w:rsid w:val="00AC1503"/>
    <w:rsid w:val="00AC1575"/>
    <w:rsid w:val="00AC1D10"/>
    <w:rsid w:val="00AC1EC3"/>
    <w:rsid w:val="00AC2653"/>
    <w:rsid w:val="00AC2778"/>
    <w:rsid w:val="00AC2C74"/>
    <w:rsid w:val="00AC2D85"/>
    <w:rsid w:val="00AC31A7"/>
    <w:rsid w:val="00AC3860"/>
    <w:rsid w:val="00AC38B9"/>
    <w:rsid w:val="00AC4070"/>
    <w:rsid w:val="00AC4108"/>
    <w:rsid w:val="00AC453D"/>
    <w:rsid w:val="00AC48B4"/>
    <w:rsid w:val="00AC491C"/>
    <w:rsid w:val="00AC4B2C"/>
    <w:rsid w:val="00AC4C81"/>
    <w:rsid w:val="00AC4EFD"/>
    <w:rsid w:val="00AC57F8"/>
    <w:rsid w:val="00AC5AF0"/>
    <w:rsid w:val="00AC5E8A"/>
    <w:rsid w:val="00AC5F09"/>
    <w:rsid w:val="00AC5FCD"/>
    <w:rsid w:val="00AC6B25"/>
    <w:rsid w:val="00AC735B"/>
    <w:rsid w:val="00AC7505"/>
    <w:rsid w:val="00AC7D13"/>
    <w:rsid w:val="00AC7F86"/>
    <w:rsid w:val="00AD0043"/>
    <w:rsid w:val="00AD01A9"/>
    <w:rsid w:val="00AD0667"/>
    <w:rsid w:val="00AD0C2B"/>
    <w:rsid w:val="00AD0D1E"/>
    <w:rsid w:val="00AD11F3"/>
    <w:rsid w:val="00AD131A"/>
    <w:rsid w:val="00AD1364"/>
    <w:rsid w:val="00AD1584"/>
    <w:rsid w:val="00AD181E"/>
    <w:rsid w:val="00AD1901"/>
    <w:rsid w:val="00AD22FD"/>
    <w:rsid w:val="00AD2CD2"/>
    <w:rsid w:val="00AD3072"/>
    <w:rsid w:val="00AD34B8"/>
    <w:rsid w:val="00AD3523"/>
    <w:rsid w:val="00AD3E4F"/>
    <w:rsid w:val="00AD4152"/>
    <w:rsid w:val="00AD41D6"/>
    <w:rsid w:val="00AD45A4"/>
    <w:rsid w:val="00AD48A9"/>
    <w:rsid w:val="00AD4A61"/>
    <w:rsid w:val="00AD4B25"/>
    <w:rsid w:val="00AD4DB8"/>
    <w:rsid w:val="00AD50B3"/>
    <w:rsid w:val="00AD5C77"/>
    <w:rsid w:val="00AD6106"/>
    <w:rsid w:val="00AD67AD"/>
    <w:rsid w:val="00AD6D70"/>
    <w:rsid w:val="00AD6F7A"/>
    <w:rsid w:val="00AD70F4"/>
    <w:rsid w:val="00AD73ED"/>
    <w:rsid w:val="00AD77A4"/>
    <w:rsid w:val="00AE005D"/>
    <w:rsid w:val="00AE00D6"/>
    <w:rsid w:val="00AE15BD"/>
    <w:rsid w:val="00AE1BE8"/>
    <w:rsid w:val="00AE2401"/>
    <w:rsid w:val="00AE25E2"/>
    <w:rsid w:val="00AE268D"/>
    <w:rsid w:val="00AE2786"/>
    <w:rsid w:val="00AE2A36"/>
    <w:rsid w:val="00AE2BAF"/>
    <w:rsid w:val="00AE2F7B"/>
    <w:rsid w:val="00AE2FEF"/>
    <w:rsid w:val="00AE4764"/>
    <w:rsid w:val="00AE4A4D"/>
    <w:rsid w:val="00AE4DDB"/>
    <w:rsid w:val="00AE5031"/>
    <w:rsid w:val="00AE5A73"/>
    <w:rsid w:val="00AE5EA7"/>
    <w:rsid w:val="00AE5F2A"/>
    <w:rsid w:val="00AE6179"/>
    <w:rsid w:val="00AE6410"/>
    <w:rsid w:val="00AE6FA7"/>
    <w:rsid w:val="00AE76DB"/>
    <w:rsid w:val="00AE7F0D"/>
    <w:rsid w:val="00AE7FC7"/>
    <w:rsid w:val="00AF0034"/>
    <w:rsid w:val="00AF0312"/>
    <w:rsid w:val="00AF05E0"/>
    <w:rsid w:val="00AF0740"/>
    <w:rsid w:val="00AF0836"/>
    <w:rsid w:val="00AF0A74"/>
    <w:rsid w:val="00AF0C2C"/>
    <w:rsid w:val="00AF11C5"/>
    <w:rsid w:val="00AF1568"/>
    <w:rsid w:val="00AF1ADA"/>
    <w:rsid w:val="00AF1C48"/>
    <w:rsid w:val="00AF1C4B"/>
    <w:rsid w:val="00AF1EEC"/>
    <w:rsid w:val="00AF2182"/>
    <w:rsid w:val="00AF21FE"/>
    <w:rsid w:val="00AF2B03"/>
    <w:rsid w:val="00AF2E20"/>
    <w:rsid w:val="00AF3383"/>
    <w:rsid w:val="00AF3AF7"/>
    <w:rsid w:val="00AF41BA"/>
    <w:rsid w:val="00AF4345"/>
    <w:rsid w:val="00AF4655"/>
    <w:rsid w:val="00AF4A46"/>
    <w:rsid w:val="00AF4FE8"/>
    <w:rsid w:val="00AF59CC"/>
    <w:rsid w:val="00AF5BC4"/>
    <w:rsid w:val="00AF5BEF"/>
    <w:rsid w:val="00AF5CA4"/>
    <w:rsid w:val="00AF5DA5"/>
    <w:rsid w:val="00AF5ED7"/>
    <w:rsid w:val="00AF6084"/>
    <w:rsid w:val="00AF6237"/>
    <w:rsid w:val="00AF62AF"/>
    <w:rsid w:val="00AF65BB"/>
    <w:rsid w:val="00AF65C5"/>
    <w:rsid w:val="00AF6AA1"/>
    <w:rsid w:val="00AF6D2B"/>
    <w:rsid w:val="00AF74F2"/>
    <w:rsid w:val="00AF76ED"/>
    <w:rsid w:val="00AF7C23"/>
    <w:rsid w:val="00AF7EBE"/>
    <w:rsid w:val="00AF7F09"/>
    <w:rsid w:val="00AF7F91"/>
    <w:rsid w:val="00B004F4"/>
    <w:rsid w:val="00B00964"/>
    <w:rsid w:val="00B0148D"/>
    <w:rsid w:val="00B014A8"/>
    <w:rsid w:val="00B015C1"/>
    <w:rsid w:val="00B0214B"/>
    <w:rsid w:val="00B02501"/>
    <w:rsid w:val="00B02B91"/>
    <w:rsid w:val="00B02DCA"/>
    <w:rsid w:val="00B03023"/>
    <w:rsid w:val="00B0329B"/>
    <w:rsid w:val="00B036B9"/>
    <w:rsid w:val="00B03B3C"/>
    <w:rsid w:val="00B03E2F"/>
    <w:rsid w:val="00B044BA"/>
    <w:rsid w:val="00B0467E"/>
    <w:rsid w:val="00B048CE"/>
    <w:rsid w:val="00B04C97"/>
    <w:rsid w:val="00B056FA"/>
    <w:rsid w:val="00B05863"/>
    <w:rsid w:val="00B05913"/>
    <w:rsid w:val="00B05F48"/>
    <w:rsid w:val="00B0620B"/>
    <w:rsid w:val="00B06442"/>
    <w:rsid w:val="00B0687B"/>
    <w:rsid w:val="00B06B52"/>
    <w:rsid w:val="00B06E65"/>
    <w:rsid w:val="00B07611"/>
    <w:rsid w:val="00B0795E"/>
    <w:rsid w:val="00B10D62"/>
    <w:rsid w:val="00B111D9"/>
    <w:rsid w:val="00B11878"/>
    <w:rsid w:val="00B11E99"/>
    <w:rsid w:val="00B12509"/>
    <w:rsid w:val="00B12649"/>
    <w:rsid w:val="00B12948"/>
    <w:rsid w:val="00B1294B"/>
    <w:rsid w:val="00B12E3B"/>
    <w:rsid w:val="00B12E72"/>
    <w:rsid w:val="00B13319"/>
    <w:rsid w:val="00B1375D"/>
    <w:rsid w:val="00B137E4"/>
    <w:rsid w:val="00B13CA8"/>
    <w:rsid w:val="00B13D1D"/>
    <w:rsid w:val="00B13E62"/>
    <w:rsid w:val="00B13F46"/>
    <w:rsid w:val="00B14612"/>
    <w:rsid w:val="00B1471F"/>
    <w:rsid w:val="00B14BEC"/>
    <w:rsid w:val="00B150AC"/>
    <w:rsid w:val="00B15457"/>
    <w:rsid w:val="00B15896"/>
    <w:rsid w:val="00B15FE1"/>
    <w:rsid w:val="00B1624D"/>
    <w:rsid w:val="00B168B7"/>
    <w:rsid w:val="00B16B6E"/>
    <w:rsid w:val="00B16BDF"/>
    <w:rsid w:val="00B17100"/>
    <w:rsid w:val="00B179C4"/>
    <w:rsid w:val="00B17B0F"/>
    <w:rsid w:val="00B20513"/>
    <w:rsid w:val="00B208C7"/>
    <w:rsid w:val="00B20A32"/>
    <w:rsid w:val="00B20D80"/>
    <w:rsid w:val="00B20D97"/>
    <w:rsid w:val="00B20EC7"/>
    <w:rsid w:val="00B20F2B"/>
    <w:rsid w:val="00B21246"/>
    <w:rsid w:val="00B2146F"/>
    <w:rsid w:val="00B21717"/>
    <w:rsid w:val="00B21B16"/>
    <w:rsid w:val="00B21C77"/>
    <w:rsid w:val="00B21FE9"/>
    <w:rsid w:val="00B2244D"/>
    <w:rsid w:val="00B225FE"/>
    <w:rsid w:val="00B22945"/>
    <w:rsid w:val="00B23140"/>
    <w:rsid w:val="00B231A0"/>
    <w:rsid w:val="00B23283"/>
    <w:rsid w:val="00B23FFC"/>
    <w:rsid w:val="00B24310"/>
    <w:rsid w:val="00B246D0"/>
    <w:rsid w:val="00B24901"/>
    <w:rsid w:val="00B24E84"/>
    <w:rsid w:val="00B2580D"/>
    <w:rsid w:val="00B258D4"/>
    <w:rsid w:val="00B25B82"/>
    <w:rsid w:val="00B25D8C"/>
    <w:rsid w:val="00B26038"/>
    <w:rsid w:val="00B26576"/>
    <w:rsid w:val="00B266F5"/>
    <w:rsid w:val="00B267F9"/>
    <w:rsid w:val="00B26872"/>
    <w:rsid w:val="00B26D2D"/>
    <w:rsid w:val="00B26F59"/>
    <w:rsid w:val="00B26F6D"/>
    <w:rsid w:val="00B271BE"/>
    <w:rsid w:val="00B27274"/>
    <w:rsid w:val="00B27308"/>
    <w:rsid w:val="00B275C5"/>
    <w:rsid w:val="00B27886"/>
    <w:rsid w:val="00B279C1"/>
    <w:rsid w:val="00B27F9A"/>
    <w:rsid w:val="00B3009C"/>
    <w:rsid w:val="00B30CEB"/>
    <w:rsid w:val="00B3101D"/>
    <w:rsid w:val="00B314D5"/>
    <w:rsid w:val="00B3157F"/>
    <w:rsid w:val="00B31751"/>
    <w:rsid w:val="00B31923"/>
    <w:rsid w:val="00B31BE9"/>
    <w:rsid w:val="00B31DE7"/>
    <w:rsid w:val="00B32955"/>
    <w:rsid w:val="00B32EB4"/>
    <w:rsid w:val="00B331F2"/>
    <w:rsid w:val="00B3364F"/>
    <w:rsid w:val="00B33F44"/>
    <w:rsid w:val="00B343B0"/>
    <w:rsid w:val="00B3467D"/>
    <w:rsid w:val="00B346BC"/>
    <w:rsid w:val="00B34C1C"/>
    <w:rsid w:val="00B34F0F"/>
    <w:rsid w:val="00B35098"/>
    <w:rsid w:val="00B35288"/>
    <w:rsid w:val="00B35579"/>
    <w:rsid w:val="00B36A88"/>
    <w:rsid w:val="00B36F70"/>
    <w:rsid w:val="00B40F60"/>
    <w:rsid w:val="00B41917"/>
    <w:rsid w:val="00B41AAC"/>
    <w:rsid w:val="00B41BEC"/>
    <w:rsid w:val="00B421BE"/>
    <w:rsid w:val="00B423B1"/>
    <w:rsid w:val="00B429C9"/>
    <w:rsid w:val="00B42B20"/>
    <w:rsid w:val="00B42D12"/>
    <w:rsid w:val="00B42D61"/>
    <w:rsid w:val="00B430D0"/>
    <w:rsid w:val="00B436A9"/>
    <w:rsid w:val="00B43864"/>
    <w:rsid w:val="00B43B0B"/>
    <w:rsid w:val="00B43C70"/>
    <w:rsid w:val="00B43D81"/>
    <w:rsid w:val="00B43FF4"/>
    <w:rsid w:val="00B46847"/>
    <w:rsid w:val="00B46963"/>
    <w:rsid w:val="00B46B11"/>
    <w:rsid w:val="00B46C59"/>
    <w:rsid w:val="00B46FE3"/>
    <w:rsid w:val="00B47578"/>
    <w:rsid w:val="00B47AA8"/>
    <w:rsid w:val="00B500C6"/>
    <w:rsid w:val="00B50590"/>
    <w:rsid w:val="00B50592"/>
    <w:rsid w:val="00B5081E"/>
    <w:rsid w:val="00B50944"/>
    <w:rsid w:val="00B50C6C"/>
    <w:rsid w:val="00B512CA"/>
    <w:rsid w:val="00B515D8"/>
    <w:rsid w:val="00B5199C"/>
    <w:rsid w:val="00B51E6D"/>
    <w:rsid w:val="00B51F42"/>
    <w:rsid w:val="00B526EF"/>
    <w:rsid w:val="00B52A1D"/>
    <w:rsid w:val="00B52C17"/>
    <w:rsid w:val="00B53036"/>
    <w:rsid w:val="00B53122"/>
    <w:rsid w:val="00B53400"/>
    <w:rsid w:val="00B53539"/>
    <w:rsid w:val="00B538D8"/>
    <w:rsid w:val="00B53964"/>
    <w:rsid w:val="00B53C3F"/>
    <w:rsid w:val="00B54205"/>
    <w:rsid w:val="00B542C9"/>
    <w:rsid w:val="00B54781"/>
    <w:rsid w:val="00B54989"/>
    <w:rsid w:val="00B54A32"/>
    <w:rsid w:val="00B54B8D"/>
    <w:rsid w:val="00B54ECD"/>
    <w:rsid w:val="00B54F1B"/>
    <w:rsid w:val="00B55661"/>
    <w:rsid w:val="00B564A1"/>
    <w:rsid w:val="00B5695F"/>
    <w:rsid w:val="00B57051"/>
    <w:rsid w:val="00B57278"/>
    <w:rsid w:val="00B572AA"/>
    <w:rsid w:val="00B57F51"/>
    <w:rsid w:val="00B6082C"/>
    <w:rsid w:val="00B60C51"/>
    <w:rsid w:val="00B60CD8"/>
    <w:rsid w:val="00B60FF0"/>
    <w:rsid w:val="00B61063"/>
    <w:rsid w:val="00B612CC"/>
    <w:rsid w:val="00B616F4"/>
    <w:rsid w:val="00B61926"/>
    <w:rsid w:val="00B61F76"/>
    <w:rsid w:val="00B6280B"/>
    <w:rsid w:val="00B628DE"/>
    <w:rsid w:val="00B62C72"/>
    <w:rsid w:val="00B63120"/>
    <w:rsid w:val="00B639CD"/>
    <w:rsid w:val="00B63C83"/>
    <w:rsid w:val="00B63CD0"/>
    <w:rsid w:val="00B63DDB"/>
    <w:rsid w:val="00B63E8F"/>
    <w:rsid w:val="00B641AA"/>
    <w:rsid w:val="00B64912"/>
    <w:rsid w:val="00B65290"/>
    <w:rsid w:val="00B65503"/>
    <w:rsid w:val="00B65650"/>
    <w:rsid w:val="00B656C9"/>
    <w:rsid w:val="00B65AA9"/>
    <w:rsid w:val="00B65B83"/>
    <w:rsid w:val="00B65C53"/>
    <w:rsid w:val="00B65EB1"/>
    <w:rsid w:val="00B66113"/>
    <w:rsid w:val="00B66649"/>
    <w:rsid w:val="00B669F1"/>
    <w:rsid w:val="00B66A52"/>
    <w:rsid w:val="00B66AB1"/>
    <w:rsid w:val="00B66BDC"/>
    <w:rsid w:val="00B6730A"/>
    <w:rsid w:val="00B675A8"/>
    <w:rsid w:val="00B675DE"/>
    <w:rsid w:val="00B678BD"/>
    <w:rsid w:val="00B67BA7"/>
    <w:rsid w:val="00B67BF0"/>
    <w:rsid w:val="00B67C51"/>
    <w:rsid w:val="00B67D93"/>
    <w:rsid w:val="00B67E05"/>
    <w:rsid w:val="00B7016B"/>
    <w:rsid w:val="00B70C60"/>
    <w:rsid w:val="00B70F23"/>
    <w:rsid w:val="00B711E4"/>
    <w:rsid w:val="00B711ED"/>
    <w:rsid w:val="00B71CCA"/>
    <w:rsid w:val="00B72174"/>
    <w:rsid w:val="00B7230E"/>
    <w:rsid w:val="00B7265E"/>
    <w:rsid w:val="00B726FC"/>
    <w:rsid w:val="00B72A08"/>
    <w:rsid w:val="00B72A65"/>
    <w:rsid w:val="00B72F5C"/>
    <w:rsid w:val="00B7311E"/>
    <w:rsid w:val="00B732A2"/>
    <w:rsid w:val="00B7387B"/>
    <w:rsid w:val="00B73B01"/>
    <w:rsid w:val="00B740A2"/>
    <w:rsid w:val="00B741EB"/>
    <w:rsid w:val="00B746C1"/>
    <w:rsid w:val="00B74B3D"/>
    <w:rsid w:val="00B750C0"/>
    <w:rsid w:val="00B75177"/>
    <w:rsid w:val="00B752D5"/>
    <w:rsid w:val="00B75320"/>
    <w:rsid w:val="00B75485"/>
    <w:rsid w:val="00B75647"/>
    <w:rsid w:val="00B75AB3"/>
    <w:rsid w:val="00B75C3A"/>
    <w:rsid w:val="00B75F93"/>
    <w:rsid w:val="00B76437"/>
    <w:rsid w:val="00B76733"/>
    <w:rsid w:val="00B7677F"/>
    <w:rsid w:val="00B76B28"/>
    <w:rsid w:val="00B76C51"/>
    <w:rsid w:val="00B77210"/>
    <w:rsid w:val="00B779A4"/>
    <w:rsid w:val="00B77E0C"/>
    <w:rsid w:val="00B77F4F"/>
    <w:rsid w:val="00B77FE6"/>
    <w:rsid w:val="00B8002F"/>
    <w:rsid w:val="00B8035F"/>
    <w:rsid w:val="00B80463"/>
    <w:rsid w:val="00B8063E"/>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5D3F"/>
    <w:rsid w:val="00B85FCE"/>
    <w:rsid w:val="00B86823"/>
    <w:rsid w:val="00B86FEC"/>
    <w:rsid w:val="00B87351"/>
    <w:rsid w:val="00B8738C"/>
    <w:rsid w:val="00B87391"/>
    <w:rsid w:val="00B8741D"/>
    <w:rsid w:val="00B87B3A"/>
    <w:rsid w:val="00B87CB6"/>
    <w:rsid w:val="00B87F42"/>
    <w:rsid w:val="00B90117"/>
    <w:rsid w:val="00B90164"/>
    <w:rsid w:val="00B912DD"/>
    <w:rsid w:val="00B914C3"/>
    <w:rsid w:val="00B915D9"/>
    <w:rsid w:val="00B93234"/>
    <w:rsid w:val="00B932FC"/>
    <w:rsid w:val="00B93320"/>
    <w:rsid w:val="00B935BE"/>
    <w:rsid w:val="00B93B02"/>
    <w:rsid w:val="00B94078"/>
    <w:rsid w:val="00B9409D"/>
    <w:rsid w:val="00B9433A"/>
    <w:rsid w:val="00B9458C"/>
    <w:rsid w:val="00B94DC1"/>
    <w:rsid w:val="00B94F99"/>
    <w:rsid w:val="00B95291"/>
    <w:rsid w:val="00B953F8"/>
    <w:rsid w:val="00B956C0"/>
    <w:rsid w:val="00B95786"/>
    <w:rsid w:val="00B95CC8"/>
    <w:rsid w:val="00B95F4C"/>
    <w:rsid w:val="00B95FE9"/>
    <w:rsid w:val="00B9636D"/>
    <w:rsid w:val="00B96C9E"/>
    <w:rsid w:val="00B96CC2"/>
    <w:rsid w:val="00B96D07"/>
    <w:rsid w:val="00B97136"/>
    <w:rsid w:val="00B975C5"/>
    <w:rsid w:val="00B9771A"/>
    <w:rsid w:val="00BA0410"/>
    <w:rsid w:val="00BA08F3"/>
    <w:rsid w:val="00BA10DA"/>
    <w:rsid w:val="00BA11E5"/>
    <w:rsid w:val="00BA132F"/>
    <w:rsid w:val="00BA1389"/>
    <w:rsid w:val="00BA1C77"/>
    <w:rsid w:val="00BA2606"/>
    <w:rsid w:val="00BA27A5"/>
    <w:rsid w:val="00BA2A05"/>
    <w:rsid w:val="00BA2B6E"/>
    <w:rsid w:val="00BA2C82"/>
    <w:rsid w:val="00BA2FFF"/>
    <w:rsid w:val="00BA3184"/>
    <w:rsid w:val="00BA32C8"/>
    <w:rsid w:val="00BA33C6"/>
    <w:rsid w:val="00BA351B"/>
    <w:rsid w:val="00BA35A6"/>
    <w:rsid w:val="00BA35C5"/>
    <w:rsid w:val="00BA3CE1"/>
    <w:rsid w:val="00BA4127"/>
    <w:rsid w:val="00BA43AB"/>
    <w:rsid w:val="00BA46D2"/>
    <w:rsid w:val="00BA4E18"/>
    <w:rsid w:val="00BA51D9"/>
    <w:rsid w:val="00BA57F5"/>
    <w:rsid w:val="00BA58BF"/>
    <w:rsid w:val="00BA6391"/>
    <w:rsid w:val="00BA69C0"/>
    <w:rsid w:val="00BA6B5F"/>
    <w:rsid w:val="00BA6D02"/>
    <w:rsid w:val="00BA6D62"/>
    <w:rsid w:val="00BA7219"/>
    <w:rsid w:val="00BA783B"/>
    <w:rsid w:val="00BA7860"/>
    <w:rsid w:val="00BA79CF"/>
    <w:rsid w:val="00BA7DA2"/>
    <w:rsid w:val="00BA7DEE"/>
    <w:rsid w:val="00BA7FDF"/>
    <w:rsid w:val="00BB0230"/>
    <w:rsid w:val="00BB04A2"/>
    <w:rsid w:val="00BB053F"/>
    <w:rsid w:val="00BB08BC"/>
    <w:rsid w:val="00BB0B30"/>
    <w:rsid w:val="00BB0C04"/>
    <w:rsid w:val="00BB0DB9"/>
    <w:rsid w:val="00BB12CB"/>
    <w:rsid w:val="00BB13CE"/>
    <w:rsid w:val="00BB182D"/>
    <w:rsid w:val="00BB1877"/>
    <w:rsid w:val="00BB20D4"/>
    <w:rsid w:val="00BB2303"/>
    <w:rsid w:val="00BB23D1"/>
    <w:rsid w:val="00BB2694"/>
    <w:rsid w:val="00BB26C3"/>
    <w:rsid w:val="00BB2DB5"/>
    <w:rsid w:val="00BB34C8"/>
    <w:rsid w:val="00BB3636"/>
    <w:rsid w:val="00BB3917"/>
    <w:rsid w:val="00BB4308"/>
    <w:rsid w:val="00BB4658"/>
    <w:rsid w:val="00BB4E34"/>
    <w:rsid w:val="00BB4F03"/>
    <w:rsid w:val="00BB5224"/>
    <w:rsid w:val="00BB5259"/>
    <w:rsid w:val="00BB5630"/>
    <w:rsid w:val="00BB61A0"/>
    <w:rsid w:val="00BB625E"/>
    <w:rsid w:val="00BB64DE"/>
    <w:rsid w:val="00BB6893"/>
    <w:rsid w:val="00BB697F"/>
    <w:rsid w:val="00BB69C9"/>
    <w:rsid w:val="00BB7117"/>
    <w:rsid w:val="00BB76C0"/>
    <w:rsid w:val="00BB792A"/>
    <w:rsid w:val="00BB7986"/>
    <w:rsid w:val="00BB7C0D"/>
    <w:rsid w:val="00BC0737"/>
    <w:rsid w:val="00BC0FA2"/>
    <w:rsid w:val="00BC1603"/>
    <w:rsid w:val="00BC1887"/>
    <w:rsid w:val="00BC1FED"/>
    <w:rsid w:val="00BC220E"/>
    <w:rsid w:val="00BC2665"/>
    <w:rsid w:val="00BC2837"/>
    <w:rsid w:val="00BC2BE9"/>
    <w:rsid w:val="00BC2CFF"/>
    <w:rsid w:val="00BC2DC6"/>
    <w:rsid w:val="00BC3009"/>
    <w:rsid w:val="00BC32F0"/>
    <w:rsid w:val="00BC384A"/>
    <w:rsid w:val="00BC41DE"/>
    <w:rsid w:val="00BC4260"/>
    <w:rsid w:val="00BC44A5"/>
    <w:rsid w:val="00BC4B89"/>
    <w:rsid w:val="00BC4C67"/>
    <w:rsid w:val="00BC4E20"/>
    <w:rsid w:val="00BC5647"/>
    <w:rsid w:val="00BC56A1"/>
    <w:rsid w:val="00BC56B4"/>
    <w:rsid w:val="00BC5785"/>
    <w:rsid w:val="00BC5A0A"/>
    <w:rsid w:val="00BC5E54"/>
    <w:rsid w:val="00BC5E56"/>
    <w:rsid w:val="00BC66BB"/>
    <w:rsid w:val="00BC6719"/>
    <w:rsid w:val="00BC69A8"/>
    <w:rsid w:val="00BC6A09"/>
    <w:rsid w:val="00BC759A"/>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3AC"/>
    <w:rsid w:val="00BD346C"/>
    <w:rsid w:val="00BD36E8"/>
    <w:rsid w:val="00BD3A5F"/>
    <w:rsid w:val="00BD3D74"/>
    <w:rsid w:val="00BD4169"/>
    <w:rsid w:val="00BD437B"/>
    <w:rsid w:val="00BD4405"/>
    <w:rsid w:val="00BD4C9B"/>
    <w:rsid w:val="00BD4D01"/>
    <w:rsid w:val="00BD4F67"/>
    <w:rsid w:val="00BD53DE"/>
    <w:rsid w:val="00BD5677"/>
    <w:rsid w:val="00BD567B"/>
    <w:rsid w:val="00BD6079"/>
    <w:rsid w:val="00BD6085"/>
    <w:rsid w:val="00BD65FE"/>
    <w:rsid w:val="00BD69AC"/>
    <w:rsid w:val="00BD6CE3"/>
    <w:rsid w:val="00BD6CEE"/>
    <w:rsid w:val="00BD6CF3"/>
    <w:rsid w:val="00BD6D6A"/>
    <w:rsid w:val="00BD7122"/>
    <w:rsid w:val="00BD72E4"/>
    <w:rsid w:val="00BD766E"/>
    <w:rsid w:val="00BD77D7"/>
    <w:rsid w:val="00BD78DF"/>
    <w:rsid w:val="00BD79DA"/>
    <w:rsid w:val="00BD7C2F"/>
    <w:rsid w:val="00BE047E"/>
    <w:rsid w:val="00BE0660"/>
    <w:rsid w:val="00BE06CA"/>
    <w:rsid w:val="00BE0772"/>
    <w:rsid w:val="00BE0BF6"/>
    <w:rsid w:val="00BE0C8B"/>
    <w:rsid w:val="00BE0ECD"/>
    <w:rsid w:val="00BE12DC"/>
    <w:rsid w:val="00BE287C"/>
    <w:rsid w:val="00BE2A86"/>
    <w:rsid w:val="00BE2ED2"/>
    <w:rsid w:val="00BE349D"/>
    <w:rsid w:val="00BE3579"/>
    <w:rsid w:val="00BE3E42"/>
    <w:rsid w:val="00BE3F51"/>
    <w:rsid w:val="00BE45FE"/>
    <w:rsid w:val="00BE4602"/>
    <w:rsid w:val="00BE4A54"/>
    <w:rsid w:val="00BE4FA7"/>
    <w:rsid w:val="00BE58ED"/>
    <w:rsid w:val="00BE5965"/>
    <w:rsid w:val="00BE59F1"/>
    <w:rsid w:val="00BE5B17"/>
    <w:rsid w:val="00BE5B24"/>
    <w:rsid w:val="00BE5BBC"/>
    <w:rsid w:val="00BE619A"/>
    <w:rsid w:val="00BE6311"/>
    <w:rsid w:val="00BE64E7"/>
    <w:rsid w:val="00BE6A75"/>
    <w:rsid w:val="00BE6C92"/>
    <w:rsid w:val="00BE7083"/>
    <w:rsid w:val="00BE7BE0"/>
    <w:rsid w:val="00BF00D3"/>
    <w:rsid w:val="00BF0437"/>
    <w:rsid w:val="00BF05CC"/>
    <w:rsid w:val="00BF0CA9"/>
    <w:rsid w:val="00BF0F04"/>
    <w:rsid w:val="00BF12FF"/>
    <w:rsid w:val="00BF149F"/>
    <w:rsid w:val="00BF1BF0"/>
    <w:rsid w:val="00BF1CAA"/>
    <w:rsid w:val="00BF26C2"/>
    <w:rsid w:val="00BF26D0"/>
    <w:rsid w:val="00BF2FD7"/>
    <w:rsid w:val="00BF31D7"/>
    <w:rsid w:val="00BF3769"/>
    <w:rsid w:val="00BF3875"/>
    <w:rsid w:val="00BF3B78"/>
    <w:rsid w:val="00BF447D"/>
    <w:rsid w:val="00BF4542"/>
    <w:rsid w:val="00BF4875"/>
    <w:rsid w:val="00BF4E76"/>
    <w:rsid w:val="00BF51E2"/>
    <w:rsid w:val="00BF5233"/>
    <w:rsid w:val="00BF5D26"/>
    <w:rsid w:val="00BF60E6"/>
    <w:rsid w:val="00BF62F7"/>
    <w:rsid w:val="00BF68BE"/>
    <w:rsid w:val="00BF6B47"/>
    <w:rsid w:val="00BF6B90"/>
    <w:rsid w:val="00BF79C9"/>
    <w:rsid w:val="00C005F4"/>
    <w:rsid w:val="00C00AA8"/>
    <w:rsid w:val="00C00F31"/>
    <w:rsid w:val="00C0130C"/>
    <w:rsid w:val="00C0156F"/>
    <w:rsid w:val="00C01A60"/>
    <w:rsid w:val="00C01EB5"/>
    <w:rsid w:val="00C01F27"/>
    <w:rsid w:val="00C022F8"/>
    <w:rsid w:val="00C024A2"/>
    <w:rsid w:val="00C02583"/>
    <w:rsid w:val="00C02974"/>
    <w:rsid w:val="00C03206"/>
    <w:rsid w:val="00C03254"/>
    <w:rsid w:val="00C03336"/>
    <w:rsid w:val="00C03722"/>
    <w:rsid w:val="00C03C13"/>
    <w:rsid w:val="00C03E29"/>
    <w:rsid w:val="00C04244"/>
    <w:rsid w:val="00C044C3"/>
    <w:rsid w:val="00C04791"/>
    <w:rsid w:val="00C04CA3"/>
    <w:rsid w:val="00C04E69"/>
    <w:rsid w:val="00C04EEC"/>
    <w:rsid w:val="00C053D5"/>
    <w:rsid w:val="00C05630"/>
    <w:rsid w:val="00C057DC"/>
    <w:rsid w:val="00C05CB6"/>
    <w:rsid w:val="00C05DE9"/>
    <w:rsid w:val="00C06253"/>
    <w:rsid w:val="00C06705"/>
    <w:rsid w:val="00C0683C"/>
    <w:rsid w:val="00C06849"/>
    <w:rsid w:val="00C06C0E"/>
    <w:rsid w:val="00C0701D"/>
    <w:rsid w:val="00C0704E"/>
    <w:rsid w:val="00C076B8"/>
    <w:rsid w:val="00C078A4"/>
    <w:rsid w:val="00C07AAF"/>
    <w:rsid w:val="00C07DF8"/>
    <w:rsid w:val="00C101A4"/>
    <w:rsid w:val="00C105C3"/>
    <w:rsid w:val="00C10887"/>
    <w:rsid w:val="00C10B71"/>
    <w:rsid w:val="00C10EF3"/>
    <w:rsid w:val="00C111B9"/>
    <w:rsid w:val="00C112BB"/>
    <w:rsid w:val="00C1130B"/>
    <w:rsid w:val="00C11556"/>
    <w:rsid w:val="00C11961"/>
    <w:rsid w:val="00C11A2F"/>
    <w:rsid w:val="00C12735"/>
    <w:rsid w:val="00C128C2"/>
    <w:rsid w:val="00C128DE"/>
    <w:rsid w:val="00C12DE4"/>
    <w:rsid w:val="00C12DF2"/>
    <w:rsid w:val="00C13169"/>
    <w:rsid w:val="00C1316D"/>
    <w:rsid w:val="00C13A7A"/>
    <w:rsid w:val="00C14005"/>
    <w:rsid w:val="00C141FA"/>
    <w:rsid w:val="00C1458E"/>
    <w:rsid w:val="00C14C89"/>
    <w:rsid w:val="00C14E54"/>
    <w:rsid w:val="00C151A0"/>
    <w:rsid w:val="00C152FB"/>
    <w:rsid w:val="00C15473"/>
    <w:rsid w:val="00C15592"/>
    <w:rsid w:val="00C15616"/>
    <w:rsid w:val="00C15819"/>
    <w:rsid w:val="00C15FF9"/>
    <w:rsid w:val="00C163CE"/>
    <w:rsid w:val="00C16825"/>
    <w:rsid w:val="00C1696D"/>
    <w:rsid w:val="00C16DCF"/>
    <w:rsid w:val="00C17359"/>
    <w:rsid w:val="00C17561"/>
    <w:rsid w:val="00C17812"/>
    <w:rsid w:val="00C17C18"/>
    <w:rsid w:val="00C17D90"/>
    <w:rsid w:val="00C201D5"/>
    <w:rsid w:val="00C2063A"/>
    <w:rsid w:val="00C206D8"/>
    <w:rsid w:val="00C206F7"/>
    <w:rsid w:val="00C20DC5"/>
    <w:rsid w:val="00C21528"/>
    <w:rsid w:val="00C2175F"/>
    <w:rsid w:val="00C21791"/>
    <w:rsid w:val="00C219F7"/>
    <w:rsid w:val="00C21AA8"/>
    <w:rsid w:val="00C21ABD"/>
    <w:rsid w:val="00C21BAB"/>
    <w:rsid w:val="00C21C15"/>
    <w:rsid w:val="00C21E92"/>
    <w:rsid w:val="00C22146"/>
    <w:rsid w:val="00C221EA"/>
    <w:rsid w:val="00C22646"/>
    <w:rsid w:val="00C22835"/>
    <w:rsid w:val="00C2293D"/>
    <w:rsid w:val="00C22E1E"/>
    <w:rsid w:val="00C23722"/>
    <w:rsid w:val="00C23885"/>
    <w:rsid w:val="00C23BC7"/>
    <w:rsid w:val="00C23EBF"/>
    <w:rsid w:val="00C24316"/>
    <w:rsid w:val="00C245CE"/>
    <w:rsid w:val="00C245E6"/>
    <w:rsid w:val="00C247AD"/>
    <w:rsid w:val="00C24C52"/>
    <w:rsid w:val="00C25217"/>
    <w:rsid w:val="00C256A8"/>
    <w:rsid w:val="00C258DC"/>
    <w:rsid w:val="00C25BF1"/>
    <w:rsid w:val="00C25C8F"/>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B67"/>
    <w:rsid w:val="00C31F08"/>
    <w:rsid w:val="00C32983"/>
    <w:rsid w:val="00C32AA5"/>
    <w:rsid w:val="00C32D07"/>
    <w:rsid w:val="00C33329"/>
    <w:rsid w:val="00C33555"/>
    <w:rsid w:val="00C335AD"/>
    <w:rsid w:val="00C33B9B"/>
    <w:rsid w:val="00C33F29"/>
    <w:rsid w:val="00C34301"/>
    <w:rsid w:val="00C344E7"/>
    <w:rsid w:val="00C34956"/>
    <w:rsid w:val="00C34D3F"/>
    <w:rsid w:val="00C34E5B"/>
    <w:rsid w:val="00C3545B"/>
    <w:rsid w:val="00C35613"/>
    <w:rsid w:val="00C35C8D"/>
    <w:rsid w:val="00C35E4A"/>
    <w:rsid w:val="00C40192"/>
    <w:rsid w:val="00C404E1"/>
    <w:rsid w:val="00C4071A"/>
    <w:rsid w:val="00C41561"/>
    <w:rsid w:val="00C41572"/>
    <w:rsid w:val="00C419A0"/>
    <w:rsid w:val="00C41B5C"/>
    <w:rsid w:val="00C41E91"/>
    <w:rsid w:val="00C41FD8"/>
    <w:rsid w:val="00C422D4"/>
    <w:rsid w:val="00C425D0"/>
    <w:rsid w:val="00C4276D"/>
    <w:rsid w:val="00C427C5"/>
    <w:rsid w:val="00C428DA"/>
    <w:rsid w:val="00C42C82"/>
    <w:rsid w:val="00C42F6C"/>
    <w:rsid w:val="00C446F0"/>
    <w:rsid w:val="00C447EF"/>
    <w:rsid w:val="00C4484E"/>
    <w:rsid w:val="00C44928"/>
    <w:rsid w:val="00C44B74"/>
    <w:rsid w:val="00C44D5A"/>
    <w:rsid w:val="00C44E5B"/>
    <w:rsid w:val="00C452F6"/>
    <w:rsid w:val="00C4586B"/>
    <w:rsid w:val="00C45CB5"/>
    <w:rsid w:val="00C45DF6"/>
    <w:rsid w:val="00C46158"/>
    <w:rsid w:val="00C467B9"/>
    <w:rsid w:val="00C47012"/>
    <w:rsid w:val="00C47055"/>
    <w:rsid w:val="00C47502"/>
    <w:rsid w:val="00C4771F"/>
    <w:rsid w:val="00C478D7"/>
    <w:rsid w:val="00C47C6B"/>
    <w:rsid w:val="00C47E5C"/>
    <w:rsid w:val="00C506BC"/>
    <w:rsid w:val="00C5077F"/>
    <w:rsid w:val="00C507B8"/>
    <w:rsid w:val="00C508F4"/>
    <w:rsid w:val="00C50B6D"/>
    <w:rsid w:val="00C50FD9"/>
    <w:rsid w:val="00C5148B"/>
    <w:rsid w:val="00C515AB"/>
    <w:rsid w:val="00C515BE"/>
    <w:rsid w:val="00C51826"/>
    <w:rsid w:val="00C51A15"/>
    <w:rsid w:val="00C51B10"/>
    <w:rsid w:val="00C51C5D"/>
    <w:rsid w:val="00C51CBB"/>
    <w:rsid w:val="00C52051"/>
    <w:rsid w:val="00C5247D"/>
    <w:rsid w:val="00C52B7B"/>
    <w:rsid w:val="00C52D53"/>
    <w:rsid w:val="00C52F65"/>
    <w:rsid w:val="00C53CE1"/>
    <w:rsid w:val="00C53D14"/>
    <w:rsid w:val="00C5410F"/>
    <w:rsid w:val="00C54119"/>
    <w:rsid w:val="00C541A2"/>
    <w:rsid w:val="00C5438F"/>
    <w:rsid w:val="00C54BDB"/>
    <w:rsid w:val="00C553DD"/>
    <w:rsid w:val="00C55406"/>
    <w:rsid w:val="00C5549B"/>
    <w:rsid w:val="00C55881"/>
    <w:rsid w:val="00C5600B"/>
    <w:rsid w:val="00C560A8"/>
    <w:rsid w:val="00C56572"/>
    <w:rsid w:val="00C569EE"/>
    <w:rsid w:val="00C5729A"/>
    <w:rsid w:val="00C5765A"/>
    <w:rsid w:val="00C57E63"/>
    <w:rsid w:val="00C57FCF"/>
    <w:rsid w:val="00C60947"/>
    <w:rsid w:val="00C609F8"/>
    <w:rsid w:val="00C6108B"/>
    <w:rsid w:val="00C611AF"/>
    <w:rsid w:val="00C61861"/>
    <w:rsid w:val="00C61BDF"/>
    <w:rsid w:val="00C61E25"/>
    <w:rsid w:val="00C620BA"/>
    <w:rsid w:val="00C62657"/>
    <w:rsid w:val="00C6268F"/>
    <w:rsid w:val="00C62690"/>
    <w:rsid w:val="00C628F5"/>
    <w:rsid w:val="00C62B09"/>
    <w:rsid w:val="00C62CCA"/>
    <w:rsid w:val="00C630E0"/>
    <w:rsid w:val="00C63BEE"/>
    <w:rsid w:val="00C63E87"/>
    <w:rsid w:val="00C64388"/>
    <w:rsid w:val="00C64431"/>
    <w:rsid w:val="00C6470C"/>
    <w:rsid w:val="00C649EF"/>
    <w:rsid w:val="00C64DAA"/>
    <w:rsid w:val="00C64F1E"/>
    <w:rsid w:val="00C6511B"/>
    <w:rsid w:val="00C65233"/>
    <w:rsid w:val="00C655D3"/>
    <w:rsid w:val="00C6586E"/>
    <w:rsid w:val="00C65B5D"/>
    <w:rsid w:val="00C65EFC"/>
    <w:rsid w:val="00C660BE"/>
    <w:rsid w:val="00C66449"/>
    <w:rsid w:val="00C6648A"/>
    <w:rsid w:val="00C6680D"/>
    <w:rsid w:val="00C66CAA"/>
    <w:rsid w:val="00C67912"/>
    <w:rsid w:val="00C67FE1"/>
    <w:rsid w:val="00C7032E"/>
    <w:rsid w:val="00C7036F"/>
    <w:rsid w:val="00C70AA7"/>
    <w:rsid w:val="00C70AAF"/>
    <w:rsid w:val="00C70D4A"/>
    <w:rsid w:val="00C71391"/>
    <w:rsid w:val="00C71726"/>
    <w:rsid w:val="00C71884"/>
    <w:rsid w:val="00C71A6A"/>
    <w:rsid w:val="00C71C34"/>
    <w:rsid w:val="00C7225E"/>
    <w:rsid w:val="00C72393"/>
    <w:rsid w:val="00C72748"/>
    <w:rsid w:val="00C72FCC"/>
    <w:rsid w:val="00C7301C"/>
    <w:rsid w:val="00C7317E"/>
    <w:rsid w:val="00C73597"/>
    <w:rsid w:val="00C738BB"/>
    <w:rsid w:val="00C73F59"/>
    <w:rsid w:val="00C7448D"/>
    <w:rsid w:val="00C7467F"/>
    <w:rsid w:val="00C746FE"/>
    <w:rsid w:val="00C74A77"/>
    <w:rsid w:val="00C74DB4"/>
    <w:rsid w:val="00C753C4"/>
    <w:rsid w:val="00C75911"/>
    <w:rsid w:val="00C75AE3"/>
    <w:rsid w:val="00C760B8"/>
    <w:rsid w:val="00C76605"/>
    <w:rsid w:val="00C766FC"/>
    <w:rsid w:val="00C76C4C"/>
    <w:rsid w:val="00C76DA0"/>
    <w:rsid w:val="00C76DC5"/>
    <w:rsid w:val="00C76FF5"/>
    <w:rsid w:val="00C772F6"/>
    <w:rsid w:val="00C77539"/>
    <w:rsid w:val="00C777D9"/>
    <w:rsid w:val="00C779CD"/>
    <w:rsid w:val="00C77D3C"/>
    <w:rsid w:val="00C8006F"/>
    <w:rsid w:val="00C801D3"/>
    <w:rsid w:val="00C802F0"/>
    <w:rsid w:val="00C8040F"/>
    <w:rsid w:val="00C806D4"/>
    <w:rsid w:val="00C810BE"/>
    <w:rsid w:val="00C81348"/>
    <w:rsid w:val="00C8149C"/>
    <w:rsid w:val="00C81B64"/>
    <w:rsid w:val="00C81BE9"/>
    <w:rsid w:val="00C81BEB"/>
    <w:rsid w:val="00C81C9F"/>
    <w:rsid w:val="00C81E99"/>
    <w:rsid w:val="00C81EE6"/>
    <w:rsid w:val="00C81F6B"/>
    <w:rsid w:val="00C82086"/>
    <w:rsid w:val="00C8218D"/>
    <w:rsid w:val="00C8279D"/>
    <w:rsid w:val="00C827BA"/>
    <w:rsid w:val="00C82B8E"/>
    <w:rsid w:val="00C83333"/>
    <w:rsid w:val="00C8333D"/>
    <w:rsid w:val="00C83714"/>
    <w:rsid w:val="00C84448"/>
    <w:rsid w:val="00C844DC"/>
    <w:rsid w:val="00C853B0"/>
    <w:rsid w:val="00C8542A"/>
    <w:rsid w:val="00C85713"/>
    <w:rsid w:val="00C85717"/>
    <w:rsid w:val="00C86A87"/>
    <w:rsid w:val="00C86D68"/>
    <w:rsid w:val="00C86E43"/>
    <w:rsid w:val="00C86F5A"/>
    <w:rsid w:val="00C87220"/>
    <w:rsid w:val="00C8729A"/>
    <w:rsid w:val="00C874ED"/>
    <w:rsid w:val="00C87687"/>
    <w:rsid w:val="00C87A55"/>
    <w:rsid w:val="00C9118D"/>
    <w:rsid w:val="00C914D4"/>
    <w:rsid w:val="00C9164D"/>
    <w:rsid w:val="00C918D8"/>
    <w:rsid w:val="00C91951"/>
    <w:rsid w:val="00C921B4"/>
    <w:rsid w:val="00C9225E"/>
    <w:rsid w:val="00C92385"/>
    <w:rsid w:val="00C9268F"/>
    <w:rsid w:val="00C92EE3"/>
    <w:rsid w:val="00C934A5"/>
    <w:rsid w:val="00C93576"/>
    <w:rsid w:val="00C93951"/>
    <w:rsid w:val="00C93B0B"/>
    <w:rsid w:val="00C93CF8"/>
    <w:rsid w:val="00C93E93"/>
    <w:rsid w:val="00C9408F"/>
    <w:rsid w:val="00C94223"/>
    <w:rsid w:val="00C942E5"/>
    <w:rsid w:val="00C94503"/>
    <w:rsid w:val="00C94664"/>
    <w:rsid w:val="00C94C99"/>
    <w:rsid w:val="00C94E54"/>
    <w:rsid w:val="00C94FC3"/>
    <w:rsid w:val="00C95070"/>
    <w:rsid w:val="00C95663"/>
    <w:rsid w:val="00C956CD"/>
    <w:rsid w:val="00C9572E"/>
    <w:rsid w:val="00C95831"/>
    <w:rsid w:val="00C95C63"/>
    <w:rsid w:val="00C95F4D"/>
    <w:rsid w:val="00C95FA6"/>
    <w:rsid w:val="00C9633A"/>
    <w:rsid w:val="00C964BD"/>
    <w:rsid w:val="00C96503"/>
    <w:rsid w:val="00C9678F"/>
    <w:rsid w:val="00C96C50"/>
    <w:rsid w:val="00C97737"/>
    <w:rsid w:val="00C97D6F"/>
    <w:rsid w:val="00C97F14"/>
    <w:rsid w:val="00CA020F"/>
    <w:rsid w:val="00CA05DD"/>
    <w:rsid w:val="00CA0A85"/>
    <w:rsid w:val="00CA0C31"/>
    <w:rsid w:val="00CA0D7F"/>
    <w:rsid w:val="00CA1405"/>
    <w:rsid w:val="00CA14C8"/>
    <w:rsid w:val="00CA1848"/>
    <w:rsid w:val="00CA1F6E"/>
    <w:rsid w:val="00CA275E"/>
    <w:rsid w:val="00CA2919"/>
    <w:rsid w:val="00CA29B5"/>
    <w:rsid w:val="00CA2B13"/>
    <w:rsid w:val="00CA2FB8"/>
    <w:rsid w:val="00CA31B4"/>
    <w:rsid w:val="00CA4C8E"/>
    <w:rsid w:val="00CA5093"/>
    <w:rsid w:val="00CA51EB"/>
    <w:rsid w:val="00CA534B"/>
    <w:rsid w:val="00CA563F"/>
    <w:rsid w:val="00CA5A9F"/>
    <w:rsid w:val="00CA5B3D"/>
    <w:rsid w:val="00CA5E82"/>
    <w:rsid w:val="00CA5EAC"/>
    <w:rsid w:val="00CA5FF9"/>
    <w:rsid w:val="00CA60C7"/>
    <w:rsid w:val="00CA6809"/>
    <w:rsid w:val="00CA6AD6"/>
    <w:rsid w:val="00CA7991"/>
    <w:rsid w:val="00CA79C2"/>
    <w:rsid w:val="00CA7C9C"/>
    <w:rsid w:val="00CB00F0"/>
    <w:rsid w:val="00CB01A6"/>
    <w:rsid w:val="00CB03BD"/>
    <w:rsid w:val="00CB0488"/>
    <w:rsid w:val="00CB06B1"/>
    <w:rsid w:val="00CB0834"/>
    <w:rsid w:val="00CB09E5"/>
    <w:rsid w:val="00CB09EF"/>
    <w:rsid w:val="00CB0B2C"/>
    <w:rsid w:val="00CB0FBF"/>
    <w:rsid w:val="00CB12E0"/>
    <w:rsid w:val="00CB1527"/>
    <w:rsid w:val="00CB166C"/>
    <w:rsid w:val="00CB1F6C"/>
    <w:rsid w:val="00CB2D9B"/>
    <w:rsid w:val="00CB2E26"/>
    <w:rsid w:val="00CB3014"/>
    <w:rsid w:val="00CB30D8"/>
    <w:rsid w:val="00CB32B7"/>
    <w:rsid w:val="00CB38C2"/>
    <w:rsid w:val="00CB397B"/>
    <w:rsid w:val="00CB3D68"/>
    <w:rsid w:val="00CB3E89"/>
    <w:rsid w:val="00CB3F06"/>
    <w:rsid w:val="00CB4010"/>
    <w:rsid w:val="00CB446E"/>
    <w:rsid w:val="00CB472A"/>
    <w:rsid w:val="00CB4864"/>
    <w:rsid w:val="00CB48F7"/>
    <w:rsid w:val="00CB4976"/>
    <w:rsid w:val="00CB4DCA"/>
    <w:rsid w:val="00CB52DA"/>
    <w:rsid w:val="00CB5CE7"/>
    <w:rsid w:val="00CB5E23"/>
    <w:rsid w:val="00CB5E2A"/>
    <w:rsid w:val="00CB6997"/>
    <w:rsid w:val="00CB7116"/>
    <w:rsid w:val="00CB77CA"/>
    <w:rsid w:val="00CC130E"/>
    <w:rsid w:val="00CC1354"/>
    <w:rsid w:val="00CC1ECF"/>
    <w:rsid w:val="00CC2438"/>
    <w:rsid w:val="00CC2800"/>
    <w:rsid w:val="00CC294C"/>
    <w:rsid w:val="00CC29BC"/>
    <w:rsid w:val="00CC2A5C"/>
    <w:rsid w:val="00CC2DE0"/>
    <w:rsid w:val="00CC3331"/>
    <w:rsid w:val="00CC3E1B"/>
    <w:rsid w:val="00CC4091"/>
    <w:rsid w:val="00CC42B7"/>
    <w:rsid w:val="00CC4B72"/>
    <w:rsid w:val="00CC4BDC"/>
    <w:rsid w:val="00CC516E"/>
    <w:rsid w:val="00CC57F0"/>
    <w:rsid w:val="00CC5909"/>
    <w:rsid w:val="00CC5B9E"/>
    <w:rsid w:val="00CC5BA1"/>
    <w:rsid w:val="00CC5D5C"/>
    <w:rsid w:val="00CC5DA8"/>
    <w:rsid w:val="00CC5F0E"/>
    <w:rsid w:val="00CC6109"/>
    <w:rsid w:val="00CC63FE"/>
    <w:rsid w:val="00CC71CB"/>
    <w:rsid w:val="00CC7246"/>
    <w:rsid w:val="00CC747B"/>
    <w:rsid w:val="00CC7BA0"/>
    <w:rsid w:val="00CC7D75"/>
    <w:rsid w:val="00CD014F"/>
    <w:rsid w:val="00CD02AB"/>
    <w:rsid w:val="00CD04D3"/>
    <w:rsid w:val="00CD09F0"/>
    <w:rsid w:val="00CD1B57"/>
    <w:rsid w:val="00CD21EB"/>
    <w:rsid w:val="00CD2681"/>
    <w:rsid w:val="00CD27D5"/>
    <w:rsid w:val="00CD2B85"/>
    <w:rsid w:val="00CD2BCA"/>
    <w:rsid w:val="00CD2C1C"/>
    <w:rsid w:val="00CD3067"/>
    <w:rsid w:val="00CD308E"/>
    <w:rsid w:val="00CD345C"/>
    <w:rsid w:val="00CD3854"/>
    <w:rsid w:val="00CD3A3D"/>
    <w:rsid w:val="00CD3E95"/>
    <w:rsid w:val="00CD5392"/>
    <w:rsid w:val="00CD5477"/>
    <w:rsid w:val="00CD577D"/>
    <w:rsid w:val="00CD586A"/>
    <w:rsid w:val="00CD5933"/>
    <w:rsid w:val="00CD5CC8"/>
    <w:rsid w:val="00CD5D3F"/>
    <w:rsid w:val="00CD6149"/>
    <w:rsid w:val="00CD632B"/>
    <w:rsid w:val="00CD63A1"/>
    <w:rsid w:val="00CD63E0"/>
    <w:rsid w:val="00CD64C1"/>
    <w:rsid w:val="00CD66E1"/>
    <w:rsid w:val="00CD6E17"/>
    <w:rsid w:val="00CD7C97"/>
    <w:rsid w:val="00CD7D6E"/>
    <w:rsid w:val="00CE0057"/>
    <w:rsid w:val="00CE0574"/>
    <w:rsid w:val="00CE078D"/>
    <w:rsid w:val="00CE09E1"/>
    <w:rsid w:val="00CE0B4E"/>
    <w:rsid w:val="00CE1454"/>
    <w:rsid w:val="00CE15E7"/>
    <w:rsid w:val="00CE162B"/>
    <w:rsid w:val="00CE1BE8"/>
    <w:rsid w:val="00CE1F88"/>
    <w:rsid w:val="00CE20D3"/>
    <w:rsid w:val="00CE22B4"/>
    <w:rsid w:val="00CE22E7"/>
    <w:rsid w:val="00CE2648"/>
    <w:rsid w:val="00CE3551"/>
    <w:rsid w:val="00CE3B55"/>
    <w:rsid w:val="00CE3CBF"/>
    <w:rsid w:val="00CE3F7B"/>
    <w:rsid w:val="00CE4034"/>
    <w:rsid w:val="00CE4097"/>
    <w:rsid w:val="00CE41BF"/>
    <w:rsid w:val="00CE46C5"/>
    <w:rsid w:val="00CE4B96"/>
    <w:rsid w:val="00CE4C26"/>
    <w:rsid w:val="00CE51DE"/>
    <w:rsid w:val="00CE567F"/>
    <w:rsid w:val="00CE57AC"/>
    <w:rsid w:val="00CE5D42"/>
    <w:rsid w:val="00CE5F69"/>
    <w:rsid w:val="00CE61B0"/>
    <w:rsid w:val="00CE64C4"/>
    <w:rsid w:val="00CE6B24"/>
    <w:rsid w:val="00CE7B05"/>
    <w:rsid w:val="00CE7EA4"/>
    <w:rsid w:val="00CE7F8C"/>
    <w:rsid w:val="00CF0923"/>
    <w:rsid w:val="00CF0C64"/>
    <w:rsid w:val="00CF127E"/>
    <w:rsid w:val="00CF136A"/>
    <w:rsid w:val="00CF19B4"/>
    <w:rsid w:val="00CF1B05"/>
    <w:rsid w:val="00CF1C9A"/>
    <w:rsid w:val="00CF28B5"/>
    <w:rsid w:val="00CF2BF8"/>
    <w:rsid w:val="00CF2C6E"/>
    <w:rsid w:val="00CF34FC"/>
    <w:rsid w:val="00CF3548"/>
    <w:rsid w:val="00CF3984"/>
    <w:rsid w:val="00CF3CA3"/>
    <w:rsid w:val="00CF3CEB"/>
    <w:rsid w:val="00CF3FBF"/>
    <w:rsid w:val="00CF419A"/>
    <w:rsid w:val="00CF475B"/>
    <w:rsid w:val="00CF4C1F"/>
    <w:rsid w:val="00CF4D59"/>
    <w:rsid w:val="00CF50F0"/>
    <w:rsid w:val="00CF530F"/>
    <w:rsid w:val="00CF5851"/>
    <w:rsid w:val="00CF5C1B"/>
    <w:rsid w:val="00CF5D8D"/>
    <w:rsid w:val="00CF5DF6"/>
    <w:rsid w:val="00CF5E45"/>
    <w:rsid w:val="00CF62D0"/>
    <w:rsid w:val="00CF6712"/>
    <w:rsid w:val="00CF68EE"/>
    <w:rsid w:val="00CF69EB"/>
    <w:rsid w:val="00CF6EB7"/>
    <w:rsid w:val="00CF6F41"/>
    <w:rsid w:val="00CF7034"/>
    <w:rsid w:val="00CF729B"/>
    <w:rsid w:val="00CF77DB"/>
    <w:rsid w:val="00CF7D56"/>
    <w:rsid w:val="00D0005F"/>
    <w:rsid w:val="00D0018A"/>
    <w:rsid w:val="00D001FD"/>
    <w:rsid w:val="00D00988"/>
    <w:rsid w:val="00D009E4"/>
    <w:rsid w:val="00D01470"/>
    <w:rsid w:val="00D01AFA"/>
    <w:rsid w:val="00D01C93"/>
    <w:rsid w:val="00D01D28"/>
    <w:rsid w:val="00D025CA"/>
    <w:rsid w:val="00D02939"/>
    <w:rsid w:val="00D02B3D"/>
    <w:rsid w:val="00D02EE3"/>
    <w:rsid w:val="00D034AE"/>
    <w:rsid w:val="00D0361B"/>
    <w:rsid w:val="00D03DD0"/>
    <w:rsid w:val="00D04569"/>
    <w:rsid w:val="00D047A9"/>
    <w:rsid w:val="00D04AEA"/>
    <w:rsid w:val="00D04C7D"/>
    <w:rsid w:val="00D04DC5"/>
    <w:rsid w:val="00D05403"/>
    <w:rsid w:val="00D055AF"/>
    <w:rsid w:val="00D059C9"/>
    <w:rsid w:val="00D05A2B"/>
    <w:rsid w:val="00D05F89"/>
    <w:rsid w:val="00D05FF0"/>
    <w:rsid w:val="00D06192"/>
    <w:rsid w:val="00D063DD"/>
    <w:rsid w:val="00D06471"/>
    <w:rsid w:val="00D064AE"/>
    <w:rsid w:val="00D066F2"/>
    <w:rsid w:val="00D067B6"/>
    <w:rsid w:val="00D06977"/>
    <w:rsid w:val="00D06ADA"/>
    <w:rsid w:val="00D06B80"/>
    <w:rsid w:val="00D06ED5"/>
    <w:rsid w:val="00D07358"/>
    <w:rsid w:val="00D079ED"/>
    <w:rsid w:val="00D07C3C"/>
    <w:rsid w:val="00D10688"/>
    <w:rsid w:val="00D10A41"/>
    <w:rsid w:val="00D10EA1"/>
    <w:rsid w:val="00D10FE1"/>
    <w:rsid w:val="00D113EE"/>
    <w:rsid w:val="00D120BA"/>
    <w:rsid w:val="00D125AB"/>
    <w:rsid w:val="00D127B0"/>
    <w:rsid w:val="00D127C1"/>
    <w:rsid w:val="00D12998"/>
    <w:rsid w:val="00D1307B"/>
    <w:rsid w:val="00D130E3"/>
    <w:rsid w:val="00D144E5"/>
    <w:rsid w:val="00D14673"/>
    <w:rsid w:val="00D149D7"/>
    <w:rsid w:val="00D14F37"/>
    <w:rsid w:val="00D153B7"/>
    <w:rsid w:val="00D15613"/>
    <w:rsid w:val="00D15BA7"/>
    <w:rsid w:val="00D15CA1"/>
    <w:rsid w:val="00D15E73"/>
    <w:rsid w:val="00D161A3"/>
    <w:rsid w:val="00D1675D"/>
    <w:rsid w:val="00D16C70"/>
    <w:rsid w:val="00D16F3E"/>
    <w:rsid w:val="00D17148"/>
    <w:rsid w:val="00D17701"/>
    <w:rsid w:val="00D17BD3"/>
    <w:rsid w:val="00D17BE0"/>
    <w:rsid w:val="00D20581"/>
    <w:rsid w:val="00D20C0A"/>
    <w:rsid w:val="00D20D43"/>
    <w:rsid w:val="00D21658"/>
    <w:rsid w:val="00D21C16"/>
    <w:rsid w:val="00D2228F"/>
    <w:rsid w:val="00D22291"/>
    <w:rsid w:val="00D228A6"/>
    <w:rsid w:val="00D22BD7"/>
    <w:rsid w:val="00D23167"/>
    <w:rsid w:val="00D231DB"/>
    <w:rsid w:val="00D2379A"/>
    <w:rsid w:val="00D23A01"/>
    <w:rsid w:val="00D23AE3"/>
    <w:rsid w:val="00D23DFE"/>
    <w:rsid w:val="00D24BCE"/>
    <w:rsid w:val="00D24CB3"/>
    <w:rsid w:val="00D252C3"/>
    <w:rsid w:val="00D25E6A"/>
    <w:rsid w:val="00D25EA7"/>
    <w:rsid w:val="00D25EF1"/>
    <w:rsid w:val="00D26210"/>
    <w:rsid w:val="00D26252"/>
    <w:rsid w:val="00D266FB"/>
    <w:rsid w:val="00D26786"/>
    <w:rsid w:val="00D26AE9"/>
    <w:rsid w:val="00D26E42"/>
    <w:rsid w:val="00D26E93"/>
    <w:rsid w:val="00D26FC8"/>
    <w:rsid w:val="00D27130"/>
    <w:rsid w:val="00D275C1"/>
    <w:rsid w:val="00D27619"/>
    <w:rsid w:val="00D27885"/>
    <w:rsid w:val="00D27987"/>
    <w:rsid w:val="00D27DD2"/>
    <w:rsid w:val="00D27F0C"/>
    <w:rsid w:val="00D3000F"/>
    <w:rsid w:val="00D3005F"/>
    <w:rsid w:val="00D306F6"/>
    <w:rsid w:val="00D307F4"/>
    <w:rsid w:val="00D309F2"/>
    <w:rsid w:val="00D30A60"/>
    <w:rsid w:val="00D30DAD"/>
    <w:rsid w:val="00D30DE1"/>
    <w:rsid w:val="00D30E38"/>
    <w:rsid w:val="00D3113A"/>
    <w:rsid w:val="00D316C5"/>
    <w:rsid w:val="00D31CB1"/>
    <w:rsid w:val="00D31E6E"/>
    <w:rsid w:val="00D31FD4"/>
    <w:rsid w:val="00D321DA"/>
    <w:rsid w:val="00D3295F"/>
    <w:rsid w:val="00D32ADA"/>
    <w:rsid w:val="00D32C04"/>
    <w:rsid w:val="00D32CEF"/>
    <w:rsid w:val="00D32CFA"/>
    <w:rsid w:val="00D33018"/>
    <w:rsid w:val="00D33217"/>
    <w:rsid w:val="00D33493"/>
    <w:rsid w:val="00D33F4E"/>
    <w:rsid w:val="00D34068"/>
    <w:rsid w:val="00D340E4"/>
    <w:rsid w:val="00D341FC"/>
    <w:rsid w:val="00D34688"/>
    <w:rsid w:val="00D347B6"/>
    <w:rsid w:val="00D355D8"/>
    <w:rsid w:val="00D35618"/>
    <w:rsid w:val="00D357D0"/>
    <w:rsid w:val="00D35830"/>
    <w:rsid w:val="00D359E0"/>
    <w:rsid w:val="00D35A9F"/>
    <w:rsid w:val="00D35DEA"/>
    <w:rsid w:val="00D35E8E"/>
    <w:rsid w:val="00D3640E"/>
    <w:rsid w:val="00D365D0"/>
    <w:rsid w:val="00D36633"/>
    <w:rsid w:val="00D36829"/>
    <w:rsid w:val="00D36872"/>
    <w:rsid w:val="00D3710B"/>
    <w:rsid w:val="00D37278"/>
    <w:rsid w:val="00D374BB"/>
    <w:rsid w:val="00D37717"/>
    <w:rsid w:val="00D378AE"/>
    <w:rsid w:val="00D37900"/>
    <w:rsid w:val="00D37A6E"/>
    <w:rsid w:val="00D400CF"/>
    <w:rsid w:val="00D402C7"/>
    <w:rsid w:val="00D40938"/>
    <w:rsid w:val="00D414B0"/>
    <w:rsid w:val="00D41760"/>
    <w:rsid w:val="00D418E7"/>
    <w:rsid w:val="00D41A69"/>
    <w:rsid w:val="00D41FA7"/>
    <w:rsid w:val="00D42FB9"/>
    <w:rsid w:val="00D4325A"/>
    <w:rsid w:val="00D433E8"/>
    <w:rsid w:val="00D43447"/>
    <w:rsid w:val="00D43539"/>
    <w:rsid w:val="00D436B8"/>
    <w:rsid w:val="00D43B69"/>
    <w:rsid w:val="00D43C25"/>
    <w:rsid w:val="00D43E0B"/>
    <w:rsid w:val="00D441F4"/>
    <w:rsid w:val="00D44962"/>
    <w:rsid w:val="00D44BB8"/>
    <w:rsid w:val="00D44FCF"/>
    <w:rsid w:val="00D45420"/>
    <w:rsid w:val="00D45D73"/>
    <w:rsid w:val="00D45EBE"/>
    <w:rsid w:val="00D46073"/>
    <w:rsid w:val="00D46478"/>
    <w:rsid w:val="00D4680B"/>
    <w:rsid w:val="00D46A4F"/>
    <w:rsid w:val="00D46A98"/>
    <w:rsid w:val="00D4779F"/>
    <w:rsid w:val="00D47988"/>
    <w:rsid w:val="00D50054"/>
    <w:rsid w:val="00D50494"/>
    <w:rsid w:val="00D50B71"/>
    <w:rsid w:val="00D51204"/>
    <w:rsid w:val="00D51854"/>
    <w:rsid w:val="00D51BA7"/>
    <w:rsid w:val="00D51D0A"/>
    <w:rsid w:val="00D51F40"/>
    <w:rsid w:val="00D52529"/>
    <w:rsid w:val="00D52606"/>
    <w:rsid w:val="00D5278A"/>
    <w:rsid w:val="00D53829"/>
    <w:rsid w:val="00D54EA8"/>
    <w:rsid w:val="00D55593"/>
    <w:rsid w:val="00D556DE"/>
    <w:rsid w:val="00D55789"/>
    <w:rsid w:val="00D55C7A"/>
    <w:rsid w:val="00D55E72"/>
    <w:rsid w:val="00D56011"/>
    <w:rsid w:val="00D5616F"/>
    <w:rsid w:val="00D5639B"/>
    <w:rsid w:val="00D566B7"/>
    <w:rsid w:val="00D568CF"/>
    <w:rsid w:val="00D56C1F"/>
    <w:rsid w:val="00D56E27"/>
    <w:rsid w:val="00D57186"/>
    <w:rsid w:val="00D57893"/>
    <w:rsid w:val="00D57902"/>
    <w:rsid w:val="00D60311"/>
    <w:rsid w:val="00D60669"/>
    <w:rsid w:val="00D6093B"/>
    <w:rsid w:val="00D60961"/>
    <w:rsid w:val="00D60A21"/>
    <w:rsid w:val="00D61A3D"/>
    <w:rsid w:val="00D61A62"/>
    <w:rsid w:val="00D61B65"/>
    <w:rsid w:val="00D61B66"/>
    <w:rsid w:val="00D61D95"/>
    <w:rsid w:val="00D61E2F"/>
    <w:rsid w:val="00D620F8"/>
    <w:rsid w:val="00D6265E"/>
    <w:rsid w:val="00D63344"/>
    <w:rsid w:val="00D63400"/>
    <w:rsid w:val="00D63920"/>
    <w:rsid w:val="00D63D4B"/>
    <w:rsid w:val="00D63E73"/>
    <w:rsid w:val="00D63F6E"/>
    <w:rsid w:val="00D64C53"/>
    <w:rsid w:val="00D64DE2"/>
    <w:rsid w:val="00D64E52"/>
    <w:rsid w:val="00D654D8"/>
    <w:rsid w:val="00D65B39"/>
    <w:rsid w:val="00D65DAD"/>
    <w:rsid w:val="00D65FAA"/>
    <w:rsid w:val="00D6673A"/>
    <w:rsid w:val="00D667DB"/>
    <w:rsid w:val="00D66A98"/>
    <w:rsid w:val="00D66AFE"/>
    <w:rsid w:val="00D66E28"/>
    <w:rsid w:val="00D70999"/>
    <w:rsid w:val="00D70CA6"/>
    <w:rsid w:val="00D71497"/>
    <w:rsid w:val="00D71E35"/>
    <w:rsid w:val="00D722F5"/>
    <w:rsid w:val="00D7260F"/>
    <w:rsid w:val="00D73014"/>
    <w:rsid w:val="00D732C9"/>
    <w:rsid w:val="00D73411"/>
    <w:rsid w:val="00D73EE2"/>
    <w:rsid w:val="00D746BE"/>
    <w:rsid w:val="00D749E4"/>
    <w:rsid w:val="00D74A19"/>
    <w:rsid w:val="00D7518E"/>
    <w:rsid w:val="00D7540B"/>
    <w:rsid w:val="00D7578F"/>
    <w:rsid w:val="00D75AB2"/>
    <w:rsid w:val="00D760E3"/>
    <w:rsid w:val="00D76116"/>
    <w:rsid w:val="00D76AC8"/>
    <w:rsid w:val="00D77C3F"/>
    <w:rsid w:val="00D8019F"/>
    <w:rsid w:val="00D8039A"/>
    <w:rsid w:val="00D80742"/>
    <w:rsid w:val="00D807F2"/>
    <w:rsid w:val="00D810C3"/>
    <w:rsid w:val="00D816B0"/>
    <w:rsid w:val="00D81A4B"/>
    <w:rsid w:val="00D81AC6"/>
    <w:rsid w:val="00D81B79"/>
    <w:rsid w:val="00D822E4"/>
    <w:rsid w:val="00D82BFF"/>
    <w:rsid w:val="00D82FE0"/>
    <w:rsid w:val="00D831F4"/>
    <w:rsid w:val="00D83462"/>
    <w:rsid w:val="00D834C4"/>
    <w:rsid w:val="00D834F5"/>
    <w:rsid w:val="00D83514"/>
    <w:rsid w:val="00D8390E"/>
    <w:rsid w:val="00D83919"/>
    <w:rsid w:val="00D840ED"/>
    <w:rsid w:val="00D842BC"/>
    <w:rsid w:val="00D84CFE"/>
    <w:rsid w:val="00D8542B"/>
    <w:rsid w:val="00D864A7"/>
    <w:rsid w:val="00D867EF"/>
    <w:rsid w:val="00D86B50"/>
    <w:rsid w:val="00D86B85"/>
    <w:rsid w:val="00D86BE3"/>
    <w:rsid w:val="00D86DBC"/>
    <w:rsid w:val="00D86F02"/>
    <w:rsid w:val="00D8725A"/>
    <w:rsid w:val="00D87610"/>
    <w:rsid w:val="00D87E1F"/>
    <w:rsid w:val="00D87F2D"/>
    <w:rsid w:val="00D90443"/>
    <w:rsid w:val="00D906B9"/>
    <w:rsid w:val="00D90725"/>
    <w:rsid w:val="00D90AD3"/>
    <w:rsid w:val="00D90E7A"/>
    <w:rsid w:val="00D90F11"/>
    <w:rsid w:val="00D916AC"/>
    <w:rsid w:val="00D91726"/>
    <w:rsid w:val="00D91853"/>
    <w:rsid w:val="00D919BB"/>
    <w:rsid w:val="00D91AE6"/>
    <w:rsid w:val="00D923BF"/>
    <w:rsid w:val="00D92637"/>
    <w:rsid w:val="00D92E53"/>
    <w:rsid w:val="00D931B3"/>
    <w:rsid w:val="00D9327A"/>
    <w:rsid w:val="00D93332"/>
    <w:rsid w:val="00D935ED"/>
    <w:rsid w:val="00D93C58"/>
    <w:rsid w:val="00D93CAE"/>
    <w:rsid w:val="00D94391"/>
    <w:rsid w:val="00D945D1"/>
    <w:rsid w:val="00D9467A"/>
    <w:rsid w:val="00D94DF0"/>
    <w:rsid w:val="00D95075"/>
    <w:rsid w:val="00D95C8D"/>
    <w:rsid w:val="00D96222"/>
    <w:rsid w:val="00D963E4"/>
    <w:rsid w:val="00D96713"/>
    <w:rsid w:val="00D967F8"/>
    <w:rsid w:val="00D96801"/>
    <w:rsid w:val="00D96A6D"/>
    <w:rsid w:val="00D97329"/>
    <w:rsid w:val="00D97671"/>
    <w:rsid w:val="00D97733"/>
    <w:rsid w:val="00D97844"/>
    <w:rsid w:val="00D978CB"/>
    <w:rsid w:val="00D97D84"/>
    <w:rsid w:val="00DA0070"/>
    <w:rsid w:val="00DA00E2"/>
    <w:rsid w:val="00DA02E0"/>
    <w:rsid w:val="00DA039F"/>
    <w:rsid w:val="00DA0B7B"/>
    <w:rsid w:val="00DA0C12"/>
    <w:rsid w:val="00DA0C20"/>
    <w:rsid w:val="00DA13C7"/>
    <w:rsid w:val="00DA1644"/>
    <w:rsid w:val="00DA2271"/>
    <w:rsid w:val="00DA232E"/>
    <w:rsid w:val="00DA29F1"/>
    <w:rsid w:val="00DA2CEF"/>
    <w:rsid w:val="00DA30AB"/>
    <w:rsid w:val="00DA3581"/>
    <w:rsid w:val="00DA389C"/>
    <w:rsid w:val="00DA3FAF"/>
    <w:rsid w:val="00DA402B"/>
    <w:rsid w:val="00DA4442"/>
    <w:rsid w:val="00DA4AE2"/>
    <w:rsid w:val="00DA50B4"/>
    <w:rsid w:val="00DA5258"/>
    <w:rsid w:val="00DA56EC"/>
    <w:rsid w:val="00DA5995"/>
    <w:rsid w:val="00DA668D"/>
    <w:rsid w:val="00DA6E03"/>
    <w:rsid w:val="00DA7412"/>
    <w:rsid w:val="00DA74BE"/>
    <w:rsid w:val="00DA76F7"/>
    <w:rsid w:val="00DA792D"/>
    <w:rsid w:val="00DA7A61"/>
    <w:rsid w:val="00DA7CB4"/>
    <w:rsid w:val="00DA7F8C"/>
    <w:rsid w:val="00DB0212"/>
    <w:rsid w:val="00DB02D5"/>
    <w:rsid w:val="00DB05D5"/>
    <w:rsid w:val="00DB0BAB"/>
    <w:rsid w:val="00DB17A8"/>
    <w:rsid w:val="00DB193C"/>
    <w:rsid w:val="00DB308C"/>
    <w:rsid w:val="00DB3395"/>
    <w:rsid w:val="00DB3689"/>
    <w:rsid w:val="00DB396D"/>
    <w:rsid w:val="00DB4FA1"/>
    <w:rsid w:val="00DB5678"/>
    <w:rsid w:val="00DB56F8"/>
    <w:rsid w:val="00DB58B0"/>
    <w:rsid w:val="00DB5F51"/>
    <w:rsid w:val="00DB6076"/>
    <w:rsid w:val="00DB6C4B"/>
    <w:rsid w:val="00DB7118"/>
    <w:rsid w:val="00DB7185"/>
    <w:rsid w:val="00DB71B2"/>
    <w:rsid w:val="00DB725B"/>
    <w:rsid w:val="00DB754F"/>
    <w:rsid w:val="00DB7636"/>
    <w:rsid w:val="00DB770E"/>
    <w:rsid w:val="00DB79E3"/>
    <w:rsid w:val="00DB7ADF"/>
    <w:rsid w:val="00DC0275"/>
    <w:rsid w:val="00DC0280"/>
    <w:rsid w:val="00DC06E0"/>
    <w:rsid w:val="00DC0B73"/>
    <w:rsid w:val="00DC11EB"/>
    <w:rsid w:val="00DC129F"/>
    <w:rsid w:val="00DC15C4"/>
    <w:rsid w:val="00DC1BD2"/>
    <w:rsid w:val="00DC1CAA"/>
    <w:rsid w:val="00DC1E52"/>
    <w:rsid w:val="00DC1F33"/>
    <w:rsid w:val="00DC20E6"/>
    <w:rsid w:val="00DC2B30"/>
    <w:rsid w:val="00DC30E2"/>
    <w:rsid w:val="00DC355C"/>
    <w:rsid w:val="00DC3E3A"/>
    <w:rsid w:val="00DC4284"/>
    <w:rsid w:val="00DC4326"/>
    <w:rsid w:val="00DC4745"/>
    <w:rsid w:val="00DC4F7E"/>
    <w:rsid w:val="00DC5182"/>
    <w:rsid w:val="00DC52C3"/>
    <w:rsid w:val="00DC58AA"/>
    <w:rsid w:val="00DC5D4F"/>
    <w:rsid w:val="00DC5D83"/>
    <w:rsid w:val="00DC5E09"/>
    <w:rsid w:val="00DC5EF0"/>
    <w:rsid w:val="00DC6220"/>
    <w:rsid w:val="00DC6254"/>
    <w:rsid w:val="00DC663B"/>
    <w:rsid w:val="00DC6707"/>
    <w:rsid w:val="00DC6735"/>
    <w:rsid w:val="00DC6A30"/>
    <w:rsid w:val="00DC6F2E"/>
    <w:rsid w:val="00DC6FBA"/>
    <w:rsid w:val="00DC786D"/>
    <w:rsid w:val="00DC7BFB"/>
    <w:rsid w:val="00DC7E2C"/>
    <w:rsid w:val="00DC7EE2"/>
    <w:rsid w:val="00DD04BF"/>
    <w:rsid w:val="00DD07D9"/>
    <w:rsid w:val="00DD086E"/>
    <w:rsid w:val="00DD0A14"/>
    <w:rsid w:val="00DD0AC9"/>
    <w:rsid w:val="00DD174A"/>
    <w:rsid w:val="00DD17AF"/>
    <w:rsid w:val="00DD182B"/>
    <w:rsid w:val="00DD1C01"/>
    <w:rsid w:val="00DD218E"/>
    <w:rsid w:val="00DD269B"/>
    <w:rsid w:val="00DD28D4"/>
    <w:rsid w:val="00DD2AC0"/>
    <w:rsid w:val="00DD368E"/>
    <w:rsid w:val="00DD41C2"/>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6DD"/>
    <w:rsid w:val="00DE0AE0"/>
    <w:rsid w:val="00DE0AF1"/>
    <w:rsid w:val="00DE0E5E"/>
    <w:rsid w:val="00DE16B2"/>
    <w:rsid w:val="00DE1B85"/>
    <w:rsid w:val="00DE20E7"/>
    <w:rsid w:val="00DE2A1F"/>
    <w:rsid w:val="00DE2A8E"/>
    <w:rsid w:val="00DE36EA"/>
    <w:rsid w:val="00DE424C"/>
    <w:rsid w:val="00DE4448"/>
    <w:rsid w:val="00DE4B48"/>
    <w:rsid w:val="00DE4B8D"/>
    <w:rsid w:val="00DE4F91"/>
    <w:rsid w:val="00DE54E2"/>
    <w:rsid w:val="00DE5816"/>
    <w:rsid w:val="00DE5C78"/>
    <w:rsid w:val="00DE6003"/>
    <w:rsid w:val="00DE6094"/>
    <w:rsid w:val="00DE6825"/>
    <w:rsid w:val="00DE7346"/>
    <w:rsid w:val="00DE7A43"/>
    <w:rsid w:val="00DE7D21"/>
    <w:rsid w:val="00DE7D75"/>
    <w:rsid w:val="00DF00AD"/>
    <w:rsid w:val="00DF0149"/>
    <w:rsid w:val="00DF0261"/>
    <w:rsid w:val="00DF0B63"/>
    <w:rsid w:val="00DF1115"/>
    <w:rsid w:val="00DF1A57"/>
    <w:rsid w:val="00DF1A58"/>
    <w:rsid w:val="00DF1BA8"/>
    <w:rsid w:val="00DF222F"/>
    <w:rsid w:val="00DF26B4"/>
    <w:rsid w:val="00DF2852"/>
    <w:rsid w:val="00DF2968"/>
    <w:rsid w:val="00DF29B3"/>
    <w:rsid w:val="00DF33DE"/>
    <w:rsid w:val="00DF42B0"/>
    <w:rsid w:val="00DF4831"/>
    <w:rsid w:val="00DF4D16"/>
    <w:rsid w:val="00DF56BA"/>
    <w:rsid w:val="00DF5A6C"/>
    <w:rsid w:val="00DF61A9"/>
    <w:rsid w:val="00DF6309"/>
    <w:rsid w:val="00DF638D"/>
    <w:rsid w:val="00DF6B3A"/>
    <w:rsid w:val="00DF6C4D"/>
    <w:rsid w:val="00DF70E2"/>
    <w:rsid w:val="00DF7347"/>
    <w:rsid w:val="00DF763D"/>
    <w:rsid w:val="00DF7932"/>
    <w:rsid w:val="00E00243"/>
    <w:rsid w:val="00E00F59"/>
    <w:rsid w:val="00E0134B"/>
    <w:rsid w:val="00E0181E"/>
    <w:rsid w:val="00E01C09"/>
    <w:rsid w:val="00E01FE2"/>
    <w:rsid w:val="00E02628"/>
    <w:rsid w:val="00E02633"/>
    <w:rsid w:val="00E026E5"/>
    <w:rsid w:val="00E02753"/>
    <w:rsid w:val="00E02813"/>
    <w:rsid w:val="00E02855"/>
    <w:rsid w:val="00E02914"/>
    <w:rsid w:val="00E02BAB"/>
    <w:rsid w:val="00E02D73"/>
    <w:rsid w:val="00E02EF1"/>
    <w:rsid w:val="00E0316E"/>
    <w:rsid w:val="00E03179"/>
    <w:rsid w:val="00E031F5"/>
    <w:rsid w:val="00E03FDB"/>
    <w:rsid w:val="00E04598"/>
    <w:rsid w:val="00E04611"/>
    <w:rsid w:val="00E04886"/>
    <w:rsid w:val="00E049A4"/>
    <w:rsid w:val="00E04C45"/>
    <w:rsid w:val="00E04CD5"/>
    <w:rsid w:val="00E04FC7"/>
    <w:rsid w:val="00E05354"/>
    <w:rsid w:val="00E0551C"/>
    <w:rsid w:val="00E06236"/>
    <w:rsid w:val="00E0626C"/>
    <w:rsid w:val="00E06568"/>
    <w:rsid w:val="00E067E8"/>
    <w:rsid w:val="00E06A8C"/>
    <w:rsid w:val="00E06C64"/>
    <w:rsid w:val="00E07236"/>
    <w:rsid w:val="00E073A4"/>
    <w:rsid w:val="00E07615"/>
    <w:rsid w:val="00E10531"/>
    <w:rsid w:val="00E106D7"/>
    <w:rsid w:val="00E109A6"/>
    <w:rsid w:val="00E11152"/>
    <w:rsid w:val="00E11829"/>
    <w:rsid w:val="00E11C85"/>
    <w:rsid w:val="00E11D34"/>
    <w:rsid w:val="00E11FD5"/>
    <w:rsid w:val="00E12317"/>
    <w:rsid w:val="00E12E62"/>
    <w:rsid w:val="00E13CCD"/>
    <w:rsid w:val="00E14C65"/>
    <w:rsid w:val="00E152FB"/>
    <w:rsid w:val="00E15350"/>
    <w:rsid w:val="00E15416"/>
    <w:rsid w:val="00E1571B"/>
    <w:rsid w:val="00E15CFC"/>
    <w:rsid w:val="00E16298"/>
    <w:rsid w:val="00E16548"/>
    <w:rsid w:val="00E16721"/>
    <w:rsid w:val="00E16897"/>
    <w:rsid w:val="00E16B40"/>
    <w:rsid w:val="00E16F2C"/>
    <w:rsid w:val="00E17098"/>
    <w:rsid w:val="00E17A5B"/>
    <w:rsid w:val="00E17F04"/>
    <w:rsid w:val="00E17FF1"/>
    <w:rsid w:val="00E20120"/>
    <w:rsid w:val="00E2015B"/>
    <w:rsid w:val="00E20943"/>
    <w:rsid w:val="00E20ABD"/>
    <w:rsid w:val="00E20EDC"/>
    <w:rsid w:val="00E21267"/>
    <w:rsid w:val="00E21301"/>
    <w:rsid w:val="00E213EF"/>
    <w:rsid w:val="00E215EC"/>
    <w:rsid w:val="00E2160A"/>
    <w:rsid w:val="00E22270"/>
    <w:rsid w:val="00E22535"/>
    <w:rsid w:val="00E228AC"/>
    <w:rsid w:val="00E22F4C"/>
    <w:rsid w:val="00E233B5"/>
    <w:rsid w:val="00E23435"/>
    <w:rsid w:val="00E235C1"/>
    <w:rsid w:val="00E23932"/>
    <w:rsid w:val="00E23937"/>
    <w:rsid w:val="00E239B0"/>
    <w:rsid w:val="00E23A7B"/>
    <w:rsid w:val="00E23B7B"/>
    <w:rsid w:val="00E24F73"/>
    <w:rsid w:val="00E25FCC"/>
    <w:rsid w:val="00E2601F"/>
    <w:rsid w:val="00E268C3"/>
    <w:rsid w:val="00E275AE"/>
    <w:rsid w:val="00E2760D"/>
    <w:rsid w:val="00E27AF9"/>
    <w:rsid w:val="00E27C03"/>
    <w:rsid w:val="00E27D16"/>
    <w:rsid w:val="00E3069F"/>
    <w:rsid w:val="00E30715"/>
    <w:rsid w:val="00E30963"/>
    <w:rsid w:val="00E30B40"/>
    <w:rsid w:val="00E31147"/>
    <w:rsid w:val="00E311F5"/>
    <w:rsid w:val="00E31698"/>
    <w:rsid w:val="00E31B52"/>
    <w:rsid w:val="00E31B5C"/>
    <w:rsid w:val="00E31B66"/>
    <w:rsid w:val="00E31CF2"/>
    <w:rsid w:val="00E32195"/>
    <w:rsid w:val="00E3265F"/>
    <w:rsid w:val="00E32C06"/>
    <w:rsid w:val="00E32F61"/>
    <w:rsid w:val="00E32FB6"/>
    <w:rsid w:val="00E33131"/>
    <w:rsid w:val="00E33286"/>
    <w:rsid w:val="00E33E7F"/>
    <w:rsid w:val="00E34338"/>
    <w:rsid w:val="00E343BF"/>
    <w:rsid w:val="00E34B3F"/>
    <w:rsid w:val="00E34D45"/>
    <w:rsid w:val="00E34FC3"/>
    <w:rsid w:val="00E352C1"/>
    <w:rsid w:val="00E35526"/>
    <w:rsid w:val="00E35829"/>
    <w:rsid w:val="00E36D7D"/>
    <w:rsid w:val="00E37799"/>
    <w:rsid w:val="00E377C5"/>
    <w:rsid w:val="00E3789F"/>
    <w:rsid w:val="00E37A62"/>
    <w:rsid w:val="00E37BF8"/>
    <w:rsid w:val="00E401C1"/>
    <w:rsid w:val="00E402F5"/>
    <w:rsid w:val="00E40A6B"/>
    <w:rsid w:val="00E40C8A"/>
    <w:rsid w:val="00E40CF7"/>
    <w:rsid w:val="00E40F78"/>
    <w:rsid w:val="00E41031"/>
    <w:rsid w:val="00E4122E"/>
    <w:rsid w:val="00E41285"/>
    <w:rsid w:val="00E4177A"/>
    <w:rsid w:val="00E41A89"/>
    <w:rsid w:val="00E4247D"/>
    <w:rsid w:val="00E424FC"/>
    <w:rsid w:val="00E4286D"/>
    <w:rsid w:val="00E42B97"/>
    <w:rsid w:val="00E42BA8"/>
    <w:rsid w:val="00E42BB6"/>
    <w:rsid w:val="00E42C57"/>
    <w:rsid w:val="00E42D70"/>
    <w:rsid w:val="00E435D4"/>
    <w:rsid w:val="00E439A0"/>
    <w:rsid w:val="00E43C92"/>
    <w:rsid w:val="00E43E1D"/>
    <w:rsid w:val="00E4405C"/>
    <w:rsid w:val="00E440CD"/>
    <w:rsid w:val="00E440D1"/>
    <w:rsid w:val="00E4424A"/>
    <w:rsid w:val="00E448C3"/>
    <w:rsid w:val="00E45352"/>
    <w:rsid w:val="00E4583F"/>
    <w:rsid w:val="00E459B9"/>
    <w:rsid w:val="00E45AB3"/>
    <w:rsid w:val="00E45F93"/>
    <w:rsid w:val="00E465C1"/>
    <w:rsid w:val="00E46D08"/>
    <w:rsid w:val="00E46DD8"/>
    <w:rsid w:val="00E47329"/>
    <w:rsid w:val="00E47819"/>
    <w:rsid w:val="00E47896"/>
    <w:rsid w:val="00E5012D"/>
    <w:rsid w:val="00E5050A"/>
    <w:rsid w:val="00E50633"/>
    <w:rsid w:val="00E508D6"/>
    <w:rsid w:val="00E51195"/>
    <w:rsid w:val="00E51362"/>
    <w:rsid w:val="00E51B0D"/>
    <w:rsid w:val="00E520DE"/>
    <w:rsid w:val="00E5263E"/>
    <w:rsid w:val="00E52FE5"/>
    <w:rsid w:val="00E535FD"/>
    <w:rsid w:val="00E53B31"/>
    <w:rsid w:val="00E53B33"/>
    <w:rsid w:val="00E53D8D"/>
    <w:rsid w:val="00E54A45"/>
    <w:rsid w:val="00E54B99"/>
    <w:rsid w:val="00E54E75"/>
    <w:rsid w:val="00E5517D"/>
    <w:rsid w:val="00E55761"/>
    <w:rsid w:val="00E56388"/>
    <w:rsid w:val="00E564D1"/>
    <w:rsid w:val="00E56884"/>
    <w:rsid w:val="00E56C61"/>
    <w:rsid w:val="00E56FA8"/>
    <w:rsid w:val="00E57032"/>
    <w:rsid w:val="00E571DC"/>
    <w:rsid w:val="00E571EB"/>
    <w:rsid w:val="00E57B24"/>
    <w:rsid w:val="00E57CC5"/>
    <w:rsid w:val="00E57F1B"/>
    <w:rsid w:val="00E60B2A"/>
    <w:rsid w:val="00E60CF4"/>
    <w:rsid w:val="00E6112D"/>
    <w:rsid w:val="00E61513"/>
    <w:rsid w:val="00E615DA"/>
    <w:rsid w:val="00E61682"/>
    <w:rsid w:val="00E61959"/>
    <w:rsid w:val="00E61B1D"/>
    <w:rsid w:val="00E61BA1"/>
    <w:rsid w:val="00E61CCD"/>
    <w:rsid w:val="00E61D2E"/>
    <w:rsid w:val="00E62334"/>
    <w:rsid w:val="00E62564"/>
    <w:rsid w:val="00E629C3"/>
    <w:rsid w:val="00E62E68"/>
    <w:rsid w:val="00E63801"/>
    <w:rsid w:val="00E63A6C"/>
    <w:rsid w:val="00E64015"/>
    <w:rsid w:val="00E6403E"/>
    <w:rsid w:val="00E64153"/>
    <w:rsid w:val="00E6418E"/>
    <w:rsid w:val="00E64402"/>
    <w:rsid w:val="00E645A8"/>
    <w:rsid w:val="00E64A71"/>
    <w:rsid w:val="00E652BD"/>
    <w:rsid w:val="00E65396"/>
    <w:rsid w:val="00E653F9"/>
    <w:rsid w:val="00E65435"/>
    <w:rsid w:val="00E65715"/>
    <w:rsid w:val="00E65DD1"/>
    <w:rsid w:val="00E6604D"/>
    <w:rsid w:val="00E6615D"/>
    <w:rsid w:val="00E664BA"/>
    <w:rsid w:val="00E667E0"/>
    <w:rsid w:val="00E66A48"/>
    <w:rsid w:val="00E66B2C"/>
    <w:rsid w:val="00E66BF2"/>
    <w:rsid w:val="00E66BF5"/>
    <w:rsid w:val="00E66DAE"/>
    <w:rsid w:val="00E66EF1"/>
    <w:rsid w:val="00E66F6C"/>
    <w:rsid w:val="00E672E2"/>
    <w:rsid w:val="00E67688"/>
    <w:rsid w:val="00E6792C"/>
    <w:rsid w:val="00E67B6D"/>
    <w:rsid w:val="00E7005F"/>
    <w:rsid w:val="00E7065D"/>
    <w:rsid w:val="00E708E5"/>
    <w:rsid w:val="00E70E34"/>
    <w:rsid w:val="00E710A0"/>
    <w:rsid w:val="00E7156F"/>
    <w:rsid w:val="00E71C78"/>
    <w:rsid w:val="00E7270D"/>
    <w:rsid w:val="00E7276E"/>
    <w:rsid w:val="00E72BCB"/>
    <w:rsid w:val="00E72D11"/>
    <w:rsid w:val="00E72D2E"/>
    <w:rsid w:val="00E7307C"/>
    <w:rsid w:val="00E734BF"/>
    <w:rsid w:val="00E741FF"/>
    <w:rsid w:val="00E74348"/>
    <w:rsid w:val="00E74597"/>
    <w:rsid w:val="00E745E9"/>
    <w:rsid w:val="00E746FC"/>
    <w:rsid w:val="00E754BF"/>
    <w:rsid w:val="00E75F86"/>
    <w:rsid w:val="00E769FB"/>
    <w:rsid w:val="00E770B0"/>
    <w:rsid w:val="00E7728B"/>
    <w:rsid w:val="00E779B7"/>
    <w:rsid w:val="00E77A0C"/>
    <w:rsid w:val="00E77EBC"/>
    <w:rsid w:val="00E800C7"/>
    <w:rsid w:val="00E800D4"/>
    <w:rsid w:val="00E803C7"/>
    <w:rsid w:val="00E806C9"/>
    <w:rsid w:val="00E8103A"/>
    <w:rsid w:val="00E81124"/>
    <w:rsid w:val="00E813B7"/>
    <w:rsid w:val="00E813C3"/>
    <w:rsid w:val="00E813D6"/>
    <w:rsid w:val="00E81F95"/>
    <w:rsid w:val="00E82258"/>
    <w:rsid w:val="00E82345"/>
    <w:rsid w:val="00E825EA"/>
    <w:rsid w:val="00E828A0"/>
    <w:rsid w:val="00E82A20"/>
    <w:rsid w:val="00E831C9"/>
    <w:rsid w:val="00E83531"/>
    <w:rsid w:val="00E83AA7"/>
    <w:rsid w:val="00E83E00"/>
    <w:rsid w:val="00E84594"/>
    <w:rsid w:val="00E84B95"/>
    <w:rsid w:val="00E854AA"/>
    <w:rsid w:val="00E85A44"/>
    <w:rsid w:val="00E85B93"/>
    <w:rsid w:val="00E85CDF"/>
    <w:rsid w:val="00E85FEC"/>
    <w:rsid w:val="00E86075"/>
    <w:rsid w:val="00E8680F"/>
    <w:rsid w:val="00E86AC1"/>
    <w:rsid w:val="00E86D80"/>
    <w:rsid w:val="00E86F21"/>
    <w:rsid w:val="00E871EE"/>
    <w:rsid w:val="00E8724E"/>
    <w:rsid w:val="00E8729D"/>
    <w:rsid w:val="00E8733A"/>
    <w:rsid w:val="00E8767C"/>
    <w:rsid w:val="00E878A0"/>
    <w:rsid w:val="00E87DF1"/>
    <w:rsid w:val="00E9011E"/>
    <w:rsid w:val="00E9038F"/>
    <w:rsid w:val="00E903FE"/>
    <w:rsid w:val="00E90CB7"/>
    <w:rsid w:val="00E90E1F"/>
    <w:rsid w:val="00E91216"/>
    <w:rsid w:val="00E91683"/>
    <w:rsid w:val="00E91B55"/>
    <w:rsid w:val="00E9200F"/>
    <w:rsid w:val="00E92807"/>
    <w:rsid w:val="00E9294A"/>
    <w:rsid w:val="00E92D8B"/>
    <w:rsid w:val="00E92DD9"/>
    <w:rsid w:val="00E93523"/>
    <w:rsid w:val="00E93586"/>
    <w:rsid w:val="00E9358D"/>
    <w:rsid w:val="00E935B9"/>
    <w:rsid w:val="00E9364A"/>
    <w:rsid w:val="00E93AC2"/>
    <w:rsid w:val="00E93E86"/>
    <w:rsid w:val="00E9418C"/>
    <w:rsid w:val="00E94641"/>
    <w:rsid w:val="00E95036"/>
    <w:rsid w:val="00E954B9"/>
    <w:rsid w:val="00E95988"/>
    <w:rsid w:val="00E959A9"/>
    <w:rsid w:val="00E9611B"/>
    <w:rsid w:val="00E9639A"/>
    <w:rsid w:val="00E9676D"/>
    <w:rsid w:val="00E96BD9"/>
    <w:rsid w:val="00E96D20"/>
    <w:rsid w:val="00E96F9E"/>
    <w:rsid w:val="00E9739F"/>
    <w:rsid w:val="00E973C4"/>
    <w:rsid w:val="00E97716"/>
    <w:rsid w:val="00E97B77"/>
    <w:rsid w:val="00E97DB7"/>
    <w:rsid w:val="00EA0421"/>
    <w:rsid w:val="00EA1291"/>
    <w:rsid w:val="00EA1401"/>
    <w:rsid w:val="00EA18BF"/>
    <w:rsid w:val="00EA19BF"/>
    <w:rsid w:val="00EA1BB7"/>
    <w:rsid w:val="00EA1D56"/>
    <w:rsid w:val="00EA1D5B"/>
    <w:rsid w:val="00EA20C0"/>
    <w:rsid w:val="00EA23B6"/>
    <w:rsid w:val="00EA2626"/>
    <w:rsid w:val="00EA2A05"/>
    <w:rsid w:val="00EA3343"/>
    <w:rsid w:val="00EA3A98"/>
    <w:rsid w:val="00EA3AE2"/>
    <w:rsid w:val="00EA3E67"/>
    <w:rsid w:val="00EA3FBF"/>
    <w:rsid w:val="00EA3FEC"/>
    <w:rsid w:val="00EA4137"/>
    <w:rsid w:val="00EA4400"/>
    <w:rsid w:val="00EA44D6"/>
    <w:rsid w:val="00EA4726"/>
    <w:rsid w:val="00EA48B1"/>
    <w:rsid w:val="00EA48E3"/>
    <w:rsid w:val="00EA4ECD"/>
    <w:rsid w:val="00EA5199"/>
    <w:rsid w:val="00EA54B8"/>
    <w:rsid w:val="00EA5B5C"/>
    <w:rsid w:val="00EA5D5C"/>
    <w:rsid w:val="00EA5E9B"/>
    <w:rsid w:val="00EA6615"/>
    <w:rsid w:val="00EA6815"/>
    <w:rsid w:val="00EA69E6"/>
    <w:rsid w:val="00EA6D04"/>
    <w:rsid w:val="00EA6DC6"/>
    <w:rsid w:val="00EA7753"/>
    <w:rsid w:val="00EA777B"/>
    <w:rsid w:val="00EA78B1"/>
    <w:rsid w:val="00EA7DB9"/>
    <w:rsid w:val="00EB0037"/>
    <w:rsid w:val="00EB0300"/>
    <w:rsid w:val="00EB03E5"/>
    <w:rsid w:val="00EB074F"/>
    <w:rsid w:val="00EB076D"/>
    <w:rsid w:val="00EB0DE0"/>
    <w:rsid w:val="00EB1917"/>
    <w:rsid w:val="00EB1AC4"/>
    <w:rsid w:val="00EB1F4B"/>
    <w:rsid w:val="00EB21E2"/>
    <w:rsid w:val="00EB2537"/>
    <w:rsid w:val="00EB253F"/>
    <w:rsid w:val="00EB33C6"/>
    <w:rsid w:val="00EB3B5E"/>
    <w:rsid w:val="00EB3C3A"/>
    <w:rsid w:val="00EB41D6"/>
    <w:rsid w:val="00EB43B5"/>
    <w:rsid w:val="00EB4FFC"/>
    <w:rsid w:val="00EB5177"/>
    <w:rsid w:val="00EB5B98"/>
    <w:rsid w:val="00EB6385"/>
    <w:rsid w:val="00EB6495"/>
    <w:rsid w:val="00EB6562"/>
    <w:rsid w:val="00EB6A18"/>
    <w:rsid w:val="00EB6C86"/>
    <w:rsid w:val="00EB6C88"/>
    <w:rsid w:val="00EB6E71"/>
    <w:rsid w:val="00EB6F82"/>
    <w:rsid w:val="00EB7925"/>
    <w:rsid w:val="00EB7EFC"/>
    <w:rsid w:val="00EC01FE"/>
    <w:rsid w:val="00EC04BA"/>
    <w:rsid w:val="00EC05A3"/>
    <w:rsid w:val="00EC0B27"/>
    <w:rsid w:val="00EC0C9D"/>
    <w:rsid w:val="00EC0FA8"/>
    <w:rsid w:val="00EC1EEC"/>
    <w:rsid w:val="00EC26BF"/>
    <w:rsid w:val="00EC2954"/>
    <w:rsid w:val="00EC2AF9"/>
    <w:rsid w:val="00EC37AC"/>
    <w:rsid w:val="00EC37FB"/>
    <w:rsid w:val="00EC38E8"/>
    <w:rsid w:val="00EC38EC"/>
    <w:rsid w:val="00EC3B6B"/>
    <w:rsid w:val="00EC3E3B"/>
    <w:rsid w:val="00EC48BC"/>
    <w:rsid w:val="00EC4C88"/>
    <w:rsid w:val="00EC50EE"/>
    <w:rsid w:val="00EC5585"/>
    <w:rsid w:val="00EC56F6"/>
    <w:rsid w:val="00EC597F"/>
    <w:rsid w:val="00EC5C15"/>
    <w:rsid w:val="00EC6697"/>
    <w:rsid w:val="00EC693E"/>
    <w:rsid w:val="00EC6D5B"/>
    <w:rsid w:val="00EC732B"/>
    <w:rsid w:val="00EC754F"/>
    <w:rsid w:val="00EC76E6"/>
    <w:rsid w:val="00EC7C27"/>
    <w:rsid w:val="00ED03EC"/>
    <w:rsid w:val="00ED0727"/>
    <w:rsid w:val="00ED086F"/>
    <w:rsid w:val="00ED0A68"/>
    <w:rsid w:val="00ED0AC6"/>
    <w:rsid w:val="00ED0EFD"/>
    <w:rsid w:val="00ED105F"/>
    <w:rsid w:val="00ED147D"/>
    <w:rsid w:val="00ED15ED"/>
    <w:rsid w:val="00ED1B91"/>
    <w:rsid w:val="00ED2950"/>
    <w:rsid w:val="00ED3187"/>
    <w:rsid w:val="00ED337B"/>
    <w:rsid w:val="00ED43C7"/>
    <w:rsid w:val="00ED48EF"/>
    <w:rsid w:val="00ED4B72"/>
    <w:rsid w:val="00ED4E7F"/>
    <w:rsid w:val="00ED4ED8"/>
    <w:rsid w:val="00ED4F1B"/>
    <w:rsid w:val="00ED518D"/>
    <w:rsid w:val="00ED52B1"/>
    <w:rsid w:val="00ED53FD"/>
    <w:rsid w:val="00ED5574"/>
    <w:rsid w:val="00ED56FF"/>
    <w:rsid w:val="00ED5951"/>
    <w:rsid w:val="00ED63C2"/>
    <w:rsid w:val="00ED6696"/>
    <w:rsid w:val="00ED6F27"/>
    <w:rsid w:val="00ED712A"/>
    <w:rsid w:val="00ED76B3"/>
    <w:rsid w:val="00ED7DF9"/>
    <w:rsid w:val="00EE06A4"/>
    <w:rsid w:val="00EE1337"/>
    <w:rsid w:val="00EE18ED"/>
    <w:rsid w:val="00EE1AD1"/>
    <w:rsid w:val="00EE21FF"/>
    <w:rsid w:val="00EE2BEF"/>
    <w:rsid w:val="00EE2D14"/>
    <w:rsid w:val="00EE2D2E"/>
    <w:rsid w:val="00EE30CE"/>
    <w:rsid w:val="00EE382F"/>
    <w:rsid w:val="00EE3EF8"/>
    <w:rsid w:val="00EE3FF7"/>
    <w:rsid w:val="00EE437C"/>
    <w:rsid w:val="00EE4422"/>
    <w:rsid w:val="00EE46B5"/>
    <w:rsid w:val="00EE5473"/>
    <w:rsid w:val="00EE58B2"/>
    <w:rsid w:val="00EE5FBF"/>
    <w:rsid w:val="00EE65DB"/>
    <w:rsid w:val="00EE6648"/>
    <w:rsid w:val="00EE66CC"/>
    <w:rsid w:val="00EE6998"/>
    <w:rsid w:val="00EE72C1"/>
    <w:rsid w:val="00EE7670"/>
    <w:rsid w:val="00EE7E01"/>
    <w:rsid w:val="00EF0081"/>
    <w:rsid w:val="00EF027E"/>
    <w:rsid w:val="00EF0427"/>
    <w:rsid w:val="00EF08E4"/>
    <w:rsid w:val="00EF0E12"/>
    <w:rsid w:val="00EF15A0"/>
    <w:rsid w:val="00EF1E94"/>
    <w:rsid w:val="00EF223D"/>
    <w:rsid w:val="00EF2899"/>
    <w:rsid w:val="00EF28B9"/>
    <w:rsid w:val="00EF2D94"/>
    <w:rsid w:val="00EF2E66"/>
    <w:rsid w:val="00EF2E73"/>
    <w:rsid w:val="00EF3027"/>
    <w:rsid w:val="00EF3A9D"/>
    <w:rsid w:val="00EF3EDC"/>
    <w:rsid w:val="00EF4ACE"/>
    <w:rsid w:val="00EF4DD4"/>
    <w:rsid w:val="00EF505D"/>
    <w:rsid w:val="00EF527C"/>
    <w:rsid w:val="00EF56E4"/>
    <w:rsid w:val="00EF5820"/>
    <w:rsid w:val="00EF599F"/>
    <w:rsid w:val="00EF60FA"/>
    <w:rsid w:val="00EF627A"/>
    <w:rsid w:val="00EF6366"/>
    <w:rsid w:val="00EF69AA"/>
    <w:rsid w:val="00EF6A67"/>
    <w:rsid w:val="00EF7019"/>
    <w:rsid w:val="00EF7461"/>
    <w:rsid w:val="00EF7AC5"/>
    <w:rsid w:val="00EF7BBD"/>
    <w:rsid w:val="00F0005B"/>
    <w:rsid w:val="00F00131"/>
    <w:rsid w:val="00F006E4"/>
    <w:rsid w:val="00F0071C"/>
    <w:rsid w:val="00F00CD4"/>
    <w:rsid w:val="00F00D3B"/>
    <w:rsid w:val="00F01564"/>
    <w:rsid w:val="00F017C2"/>
    <w:rsid w:val="00F017D6"/>
    <w:rsid w:val="00F01AA2"/>
    <w:rsid w:val="00F01B24"/>
    <w:rsid w:val="00F02909"/>
    <w:rsid w:val="00F02970"/>
    <w:rsid w:val="00F02A3D"/>
    <w:rsid w:val="00F0300F"/>
    <w:rsid w:val="00F0338A"/>
    <w:rsid w:val="00F041B4"/>
    <w:rsid w:val="00F04403"/>
    <w:rsid w:val="00F04949"/>
    <w:rsid w:val="00F04D62"/>
    <w:rsid w:val="00F04D76"/>
    <w:rsid w:val="00F0575A"/>
    <w:rsid w:val="00F05BC9"/>
    <w:rsid w:val="00F05C96"/>
    <w:rsid w:val="00F06789"/>
    <w:rsid w:val="00F06ACD"/>
    <w:rsid w:val="00F06C62"/>
    <w:rsid w:val="00F06CC0"/>
    <w:rsid w:val="00F06D68"/>
    <w:rsid w:val="00F06D9D"/>
    <w:rsid w:val="00F06DD4"/>
    <w:rsid w:val="00F06EC0"/>
    <w:rsid w:val="00F06FB7"/>
    <w:rsid w:val="00F07223"/>
    <w:rsid w:val="00F072F6"/>
    <w:rsid w:val="00F07CCB"/>
    <w:rsid w:val="00F07DD0"/>
    <w:rsid w:val="00F100AA"/>
    <w:rsid w:val="00F102B3"/>
    <w:rsid w:val="00F10529"/>
    <w:rsid w:val="00F10CA8"/>
    <w:rsid w:val="00F10DAD"/>
    <w:rsid w:val="00F10EEE"/>
    <w:rsid w:val="00F11706"/>
    <w:rsid w:val="00F1172E"/>
    <w:rsid w:val="00F12439"/>
    <w:rsid w:val="00F12A1F"/>
    <w:rsid w:val="00F12C24"/>
    <w:rsid w:val="00F13760"/>
    <w:rsid w:val="00F139C2"/>
    <w:rsid w:val="00F13D0C"/>
    <w:rsid w:val="00F14D36"/>
    <w:rsid w:val="00F1509F"/>
    <w:rsid w:val="00F15117"/>
    <w:rsid w:val="00F15244"/>
    <w:rsid w:val="00F15BCF"/>
    <w:rsid w:val="00F16124"/>
    <w:rsid w:val="00F165FB"/>
    <w:rsid w:val="00F1678A"/>
    <w:rsid w:val="00F16B7B"/>
    <w:rsid w:val="00F16DDB"/>
    <w:rsid w:val="00F17049"/>
    <w:rsid w:val="00F174C8"/>
    <w:rsid w:val="00F17B88"/>
    <w:rsid w:val="00F17F77"/>
    <w:rsid w:val="00F2001B"/>
    <w:rsid w:val="00F202A4"/>
    <w:rsid w:val="00F204CF"/>
    <w:rsid w:val="00F20A56"/>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0EA"/>
    <w:rsid w:val="00F232A4"/>
    <w:rsid w:val="00F23558"/>
    <w:rsid w:val="00F23663"/>
    <w:rsid w:val="00F2398E"/>
    <w:rsid w:val="00F23A9A"/>
    <w:rsid w:val="00F23FFE"/>
    <w:rsid w:val="00F242E3"/>
    <w:rsid w:val="00F243CA"/>
    <w:rsid w:val="00F24DB9"/>
    <w:rsid w:val="00F25013"/>
    <w:rsid w:val="00F253BB"/>
    <w:rsid w:val="00F25599"/>
    <w:rsid w:val="00F25914"/>
    <w:rsid w:val="00F25C71"/>
    <w:rsid w:val="00F25F88"/>
    <w:rsid w:val="00F261E1"/>
    <w:rsid w:val="00F26657"/>
    <w:rsid w:val="00F26D25"/>
    <w:rsid w:val="00F26E6A"/>
    <w:rsid w:val="00F26EC7"/>
    <w:rsid w:val="00F26F59"/>
    <w:rsid w:val="00F270CD"/>
    <w:rsid w:val="00F275D3"/>
    <w:rsid w:val="00F27615"/>
    <w:rsid w:val="00F2790C"/>
    <w:rsid w:val="00F27AC1"/>
    <w:rsid w:val="00F27CA9"/>
    <w:rsid w:val="00F304B1"/>
    <w:rsid w:val="00F305E2"/>
    <w:rsid w:val="00F30F96"/>
    <w:rsid w:val="00F310A5"/>
    <w:rsid w:val="00F312E9"/>
    <w:rsid w:val="00F31425"/>
    <w:rsid w:val="00F31C4A"/>
    <w:rsid w:val="00F31EC7"/>
    <w:rsid w:val="00F32123"/>
    <w:rsid w:val="00F3221A"/>
    <w:rsid w:val="00F32251"/>
    <w:rsid w:val="00F322E7"/>
    <w:rsid w:val="00F3276C"/>
    <w:rsid w:val="00F32C7A"/>
    <w:rsid w:val="00F330CA"/>
    <w:rsid w:val="00F33304"/>
    <w:rsid w:val="00F3409A"/>
    <w:rsid w:val="00F34AC3"/>
    <w:rsid w:val="00F34BF2"/>
    <w:rsid w:val="00F34FD3"/>
    <w:rsid w:val="00F350D9"/>
    <w:rsid w:val="00F35280"/>
    <w:rsid w:val="00F35319"/>
    <w:rsid w:val="00F35352"/>
    <w:rsid w:val="00F3547F"/>
    <w:rsid w:val="00F3569F"/>
    <w:rsid w:val="00F35A11"/>
    <w:rsid w:val="00F35A7E"/>
    <w:rsid w:val="00F35C2D"/>
    <w:rsid w:val="00F35DA5"/>
    <w:rsid w:val="00F3604A"/>
    <w:rsid w:val="00F36AB0"/>
    <w:rsid w:val="00F36C35"/>
    <w:rsid w:val="00F36D21"/>
    <w:rsid w:val="00F3797E"/>
    <w:rsid w:val="00F379C7"/>
    <w:rsid w:val="00F37E72"/>
    <w:rsid w:val="00F401B9"/>
    <w:rsid w:val="00F40402"/>
    <w:rsid w:val="00F406EA"/>
    <w:rsid w:val="00F4084C"/>
    <w:rsid w:val="00F408EF"/>
    <w:rsid w:val="00F41856"/>
    <w:rsid w:val="00F418B0"/>
    <w:rsid w:val="00F41A89"/>
    <w:rsid w:val="00F42904"/>
    <w:rsid w:val="00F42982"/>
    <w:rsid w:val="00F42D4E"/>
    <w:rsid w:val="00F42D78"/>
    <w:rsid w:val="00F434B2"/>
    <w:rsid w:val="00F434E2"/>
    <w:rsid w:val="00F4365A"/>
    <w:rsid w:val="00F43AF4"/>
    <w:rsid w:val="00F43BA4"/>
    <w:rsid w:val="00F456B6"/>
    <w:rsid w:val="00F46381"/>
    <w:rsid w:val="00F46836"/>
    <w:rsid w:val="00F46ADA"/>
    <w:rsid w:val="00F46CC3"/>
    <w:rsid w:val="00F47116"/>
    <w:rsid w:val="00F476BE"/>
    <w:rsid w:val="00F47D6C"/>
    <w:rsid w:val="00F504B3"/>
    <w:rsid w:val="00F51035"/>
    <w:rsid w:val="00F51367"/>
    <w:rsid w:val="00F51612"/>
    <w:rsid w:val="00F5179E"/>
    <w:rsid w:val="00F519F1"/>
    <w:rsid w:val="00F51C74"/>
    <w:rsid w:val="00F51CE6"/>
    <w:rsid w:val="00F51E72"/>
    <w:rsid w:val="00F521C2"/>
    <w:rsid w:val="00F52A9B"/>
    <w:rsid w:val="00F52C16"/>
    <w:rsid w:val="00F536C2"/>
    <w:rsid w:val="00F5396D"/>
    <w:rsid w:val="00F54641"/>
    <w:rsid w:val="00F546C0"/>
    <w:rsid w:val="00F54F16"/>
    <w:rsid w:val="00F54F78"/>
    <w:rsid w:val="00F55187"/>
    <w:rsid w:val="00F55196"/>
    <w:rsid w:val="00F5537F"/>
    <w:rsid w:val="00F555A2"/>
    <w:rsid w:val="00F558D6"/>
    <w:rsid w:val="00F5599E"/>
    <w:rsid w:val="00F55FBC"/>
    <w:rsid w:val="00F56674"/>
    <w:rsid w:val="00F56760"/>
    <w:rsid w:val="00F56856"/>
    <w:rsid w:val="00F56B71"/>
    <w:rsid w:val="00F57093"/>
    <w:rsid w:val="00F576F7"/>
    <w:rsid w:val="00F577D9"/>
    <w:rsid w:val="00F578BD"/>
    <w:rsid w:val="00F579B4"/>
    <w:rsid w:val="00F57EE2"/>
    <w:rsid w:val="00F604E4"/>
    <w:rsid w:val="00F605AA"/>
    <w:rsid w:val="00F61120"/>
    <w:rsid w:val="00F61B1B"/>
    <w:rsid w:val="00F61B59"/>
    <w:rsid w:val="00F6205D"/>
    <w:rsid w:val="00F624E3"/>
    <w:rsid w:val="00F6299D"/>
    <w:rsid w:val="00F63031"/>
    <w:rsid w:val="00F633B5"/>
    <w:rsid w:val="00F634A8"/>
    <w:rsid w:val="00F6358B"/>
    <w:rsid w:val="00F63671"/>
    <w:rsid w:val="00F63B36"/>
    <w:rsid w:val="00F63E48"/>
    <w:rsid w:val="00F64005"/>
    <w:rsid w:val="00F64290"/>
    <w:rsid w:val="00F6429A"/>
    <w:rsid w:val="00F6448E"/>
    <w:rsid w:val="00F64867"/>
    <w:rsid w:val="00F64CE0"/>
    <w:rsid w:val="00F6507E"/>
    <w:rsid w:val="00F65B75"/>
    <w:rsid w:val="00F65D92"/>
    <w:rsid w:val="00F65F68"/>
    <w:rsid w:val="00F6667C"/>
    <w:rsid w:val="00F66880"/>
    <w:rsid w:val="00F67234"/>
    <w:rsid w:val="00F67519"/>
    <w:rsid w:val="00F675B5"/>
    <w:rsid w:val="00F676CE"/>
    <w:rsid w:val="00F679BA"/>
    <w:rsid w:val="00F700F2"/>
    <w:rsid w:val="00F707B8"/>
    <w:rsid w:val="00F70811"/>
    <w:rsid w:val="00F7084C"/>
    <w:rsid w:val="00F708C4"/>
    <w:rsid w:val="00F70B15"/>
    <w:rsid w:val="00F70B2C"/>
    <w:rsid w:val="00F70E5F"/>
    <w:rsid w:val="00F7113F"/>
    <w:rsid w:val="00F71149"/>
    <w:rsid w:val="00F71215"/>
    <w:rsid w:val="00F71223"/>
    <w:rsid w:val="00F715EB"/>
    <w:rsid w:val="00F7168A"/>
    <w:rsid w:val="00F71D5A"/>
    <w:rsid w:val="00F71DE2"/>
    <w:rsid w:val="00F72E1B"/>
    <w:rsid w:val="00F72E66"/>
    <w:rsid w:val="00F730C6"/>
    <w:rsid w:val="00F73F93"/>
    <w:rsid w:val="00F747CA"/>
    <w:rsid w:val="00F74A21"/>
    <w:rsid w:val="00F74BC3"/>
    <w:rsid w:val="00F74EA0"/>
    <w:rsid w:val="00F74EDE"/>
    <w:rsid w:val="00F75124"/>
    <w:rsid w:val="00F75404"/>
    <w:rsid w:val="00F75520"/>
    <w:rsid w:val="00F75B9F"/>
    <w:rsid w:val="00F75D8A"/>
    <w:rsid w:val="00F75DB2"/>
    <w:rsid w:val="00F762F1"/>
    <w:rsid w:val="00F76E8E"/>
    <w:rsid w:val="00F772AB"/>
    <w:rsid w:val="00F77349"/>
    <w:rsid w:val="00F7770C"/>
    <w:rsid w:val="00F7771A"/>
    <w:rsid w:val="00F77BC5"/>
    <w:rsid w:val="00F77E48"/>
    <w:rsid w:val="00F77FD5"/>
    <w:rsid w:val="00F802B1"/>
    <w:rsid w:val="00F80465"/>
    <w:rsid w:val="00F80700"/>
    <w:rsid w:val="00F80856"/>
    <w:rsid w:val="00F80963"/>
    <w:rsid w:val="00F80CC2"/>
    <w:rsid w:val="00F80F13"/>
    <w:rsid w:val="00F81320"/>
    <w:rsid w:val="00F81373"/>
    <w:rsid w:val="00F8148F"/>
    <w:rsid w:val="00F82028"/>
    <w:rsid w:val="00F821FE"/>
    <w:rsid w:val="00F8267A"/>
    <w:rsid w:val="00F82C1B"/>
    <w:rsid w:val="00F8316C"/>
    <w:rsid w:val="00F831EC"/>
    <w:rsid w:val="00F83A44"/>
    <w:rsid w:val="00F83C02"/>
    <w:rsid w:val="00F83F5B"/>
    <w:rsid w:val="00F83F99"/>
    <w:rsid w:val="00F8458A"/>
    <w:rsid w:val="00F84B39"/>
    <w:rsid w:val="00F84EAB"/>
    <w:rsid w:val="00F84F6C"/>
    <w:rsid w:val="00F858D9"/>
    <w:rsid w:val="00F85B6F"/>
    <w:rsid w:val="00F85CCE"/>
    <w:rsid w:val="00F86122"/>
    <w:rsid w:val="00F86DD6"/>
    <w:rsid w:val="00F87092"/>
    <w:rsid w:val="00F872FF"/>
    <w:rsid w:val="00F87CC4"/>
    <w:rsid w:val="00F87CDD"/>
    <w:rsid w:val="00F902EC"/>
    <w:rsid w:val="00F907B9"/>
    <w:rsid w:val="00F908FB"/>
    <w:rsid w:val="00F90C2B"/>
    <w:rsid w:val="00F91777"/>
    <w:rsid w:val="00F91996"/>
    <w:rsid w:val="00F91D95"/>
    <w:rsid w:val="00F91ED7"/>
    <w:rsid w:val="00F9202B"/>
    <w:rsid w:val="00F92411"/>
    <w:rsid w:val="00F92BD4"/>
    <w:rsid w:val="00F93275"/>
    <w:rsid w:val="00F9352D"/>
    <w:rsid w:val="00F938BC"/>
    <w:rsid w:val="00F939F8"/>
    <w:rsid w:val="00F93B7E"/>
    <w:rsid w:val="00F9436E"/>
    <w:rsid w:val="00F9456E"/>
    <w:rsid w:val="00F94838"/>
    <w:rsid w:val="00F94AB0"/>
    <w:rsid w:val="00F94BA9"/>
    <w:rsid w:val="00F94D02"/>
    <w:rsid w:val="00F94F42"/>
    <w:rsid w:val="00F94F65"/>
    <w:rsid w:val="00F9573A"/>
    <w:rsid w:val="00F95818"/>
    <w:rsid w:val="00F95969"/>
    <w:rsid w:val="00F95C3E"/>
    <w:rsid w:val="00F966A0"/>
    <w:rsid w:val="00F967D7"/>
    <w:rsid w:val="00F967FC"/>
    <w:rsid w:val="00F9698D"/>
    <w:rsid w:val="00F96A12"/>
    <w:rsid w:val="00F96A3F"/>
    <w:rsid w:val="00F96DF8"/>
    <w:rsid w:val="00F97341"/>
    <w:rsid w:val="00F97DDA"/>
    <w:rsid w:val="00F97EEE"/>
    <w:rsid w:val="00FA013B"/>
    <w:rsid w:val="00FA044D"/>
    <w:rsid w:val="00FA069C"/>
    <w:rsid w:val="00FA0AB5"/>
    <w:rsid w:val="00FA0ACF"/>
    <w:rsid w:val="00FA0ADA"/>
    <w:rsid w:val="00FA0D13"/>
    <w:rsid w:val="00FA0E58"/>
    <w:rsid w:val="00FA0F5E"/>
    <w:rsid w:val="00FA188A"/>
    <w:rsid w:val="00FA1FC4"/>
    <w:rsid w:val="00FA2684"/>
    <w:rsid w:val="00FA2689"/>
    <w:rsid w:val="00FA2BE6"/>
    <w:rsid w:val="00FA2C93"/>
    <w:rsid w:val="00FA310C"/>
    <w:rsid w:val="00FA329B"/>
    <w:rsid w:val="00FA3A01"/>
    <w:rsid w:val="00FA44A5"/>
    <w:rsid w:val="00FA44AA"/>
    <w:rsid w:val="00FA4565"/>
    <w:rsid w:val="00FA547F"/>
    <w:rsid w:val="00FA54B2"/>
    <w:rsid w:val="00FA6161"/>
    <w:rsid w:val="00FA62AA"/>
    <w:rsid w:val="00FA65D2"/>
    <w:rsid w:val="00FA681B"/>
    <w:rsid w:val="00FA725F"/>
    <w:rsid w:val="00FA78CC"/>
    <w:rsid w:val="00FA78DF"/>
    <w:rsid w:val="00FA7ADA"/>
    <w:rsid w:val="00FA7F3F"/>
    <w:rsid w:val="00FB00A1"/>
    <w:rsid w:val="00FB016B"/>
    <w:rsid w:val="00FB0ABD"/>
    <w:rsid w:val="00FB0B76"/>
    <w:rsid w:val="00FB124A"/>
    <w:rsid w:val="00FB1B6E"/>
    <w:rsid w:val="00FB1E48"/>
    <w:rsid w:val="00FB318A"/>
    <w:rsid w:val="00FB3255"/>
    <w:rsid w:val="00FB339F"/>
    <w:rsid w:val="00FB344C"/>
    <w:rsid w:val="00FB357A"/>
    <w:rsid w:val="00FB36A7"/>
    <w:rsid w:val="00FB37C5"/>
    <w:rsid w:val="00FB3B3C"/>
    <w:rsid w:val="00FB3F0A"/>
    <w:rsid w:val="00FB3FD7"/>
    <w:rsid w:val="00FB40D2"/>
    <w:rsid w:val="00FB4796"/>
    <w:rsid w:val="00FB4C3B"/>
    <w:rsid w:val="00FB5752"/>
    <w:rsid w:val="00FB5B7F"/>
    <w:rsid w:val="00FB5C6B"/>
    <w:rsid w:val="00FB5F1F"/>
    <w:rsid w:val="00FB64F2"/>
    <w:rsid w:val="00FB652D"/>
    <w:rsid w:val="00FB6694"/>
    <w:rsid w:val="00FB6C74"/>
    <w:rsid w:val="00FB6F7A"/>
    <w:rsid w:val="00FB768A"/>
    <w:rsid w:val="00FB7C49"/>
    <w:rsid w:val="00FC01B4"/>
    <w:rsid w:val="00FC0405"/>
    <w:rsid w:val="00FC0946"/>
    <w:rsid w:val="00FC09C3"/>
    <w:rsid w:val="00FC0BCD"/>
    <w:rsid w:val="00FC10A6"/>
    <w:rsid w:val="00FC130C"/>
    <w:rsid w:val="00FC167B"/>
    <w:rsid w:val="00FC1AEE"/>
    <w:rsid w:val="00FC1CA4"/>
    <w:rsid w:val="00FC1E1B"/>
    <w:rsid w:val="00FC2879"/>
    <w:rsid w:val="00FC3141"/>
    <w:rsid w:val="00FC330A"/>
    <w:rsid w:val="00FC3500"/>
    <w:rsid w:val="00FC392E"/>
    <w:rsid w:val="00FC3B7D"/>
    <w:rsid w:val="00FC3F31"/>
    <w:rsid w:val="00FC3FD6"/>
    <w:rsid w:val="00FC44A2"/>
    <w:rsid w:val="00FC4CE7"/>
    <w:rsid w:val="00FC4D09"/>
    <w:rsid w:val="00FC4D13"/>
    <w:rsid w:val="00FC4FF6"/>
    <w:rsid w:val="00FC5521"/>
    <w:rsid w:val="00FC566D"/>
    <w:rsid w:val="00FC56AD"/>
    <w:rsid w:val="00FC56F0"/>
    <w:rsid w:val="00FC5F74"/>
    <w:rsid w:val="00FC63B6"/>
    <w:rsid w:val="00FC6BDE"/>
    <w:rsid w:val="00FC6DE3"/>
    <w:rsid w:val="00FC715D"/>
    <w:rsid w:val="00FC72BC"/>
    <w:rsid w:val="00FC7808"/>
    <w:rsid w:val="00FC7E41"/>
    <w:rsid w:val="00FC7F99"/>
    <w:rsid w:val="00FD0639"/>
    <w:rsid w:val="00FD07BD"/>
    <w:rsid w:val="00FD0BD6"/>
    <w:rsid w:val="00FD117A"/>
    <w:rsid w:val="00FD142E"/>
    <w:rsid w:val="00FD15F1"/>
    <w:rsid w:val="00FD1655"/>
    <w:rsid w:val="00FD17EE"/>
    <w:rsid w:val="00FD19BD"/>
    <w:rsid w:val="00FD1B60"/>
    <w:rsid w:val="00FD1E21"/>
    <w:rsid w:val="00FD1FE3"/>
    <w:rsid w:val="00FD2358"/>
    <w:rsid w:val="00FD2735"/>
    <w:rsid w:val="00FD2805"/>
    <w:rsid w:val="00FD2A7A"/>
    <w:rsid w:val="00FD2B2C"/>
    <w:rsid w:val="00FD31BC"/>
    <w:rsid w:val="00FD33F8"/>
    <w:rsid w:val="00FD33FB"/>
    <w:rsid w:val="00FD3973"/>
    <w:rsid w:val="00FD39EE"/>
    <w:rsid w:val="00FD3B4E"/>
    <w:rsid w:val="00FD43AB"/>
    <w:rsid w:val="00FD4414"/>
    <w:rsid w:val="00FD4628"/>
    <w:rsid w:val="00FD481D"/>
    <w:rsid w:val="00FD54A1"/>
    <w:rsid w:val="00FD5762"/>
    <w:rsid w:val="00FD5F0F"/>
    <w:rsid w:val="00FD64E0"/>
    <w:rsid w:val="00FD69D8"/>
    <w:rsid w:val="00FD6CB0"/>
    <w:rsid w:val="00FD6E5C"/>
    <w:rsid w:val="00FD7294"/>
    <w:rsid w:val="00FD7445"/>
    <w:rsid w:val="00FE06F7"/>
    <w:rsid w:val="00FE0B97"/>
    <w:rsid w:val="00FE0BB4"/>
    <w:rsid w:val="00FE21EC"/>
    <w:rsid w:val="00FE29AC"/>
    <w:rsid w:val="00FE2A61"/>
    <w:rsid w:val="00FE2A9A"/>
    <w:rsid w:val="00FE31C7"/>
    <w:rsid w:val="00FE40C4"/>
    <w:rsid w:val="00FE419A"/>
    <w:rsid w:val="00FE5AA1"/>
    <w:rsid w:val="00FE5C16"/>
    <w:rsid w:val="00FE5C4D"/>
    <w:rsid w:val="00FE61C5"/>
    <w:rsid w:val="00FE6890"/>
    <w:rsid w:val="00FE6941"/>
    <w:rsid w:val="00FE6BCE"/>
    <w:rsid w:val="00FE6EDC"/>
    <w:rsid w:val="00FE711B"/>
    <w:rsid w:val="00FE76DF"/>
    <w:rsid w:val="00FE770C"/>
    <w:rsid w:val="00FE7BF2"/>
    <w:rsid w:val="00FE7EC6"/>
    <w:rsid w:val="00FF01FD"/>
    <w:rsid w:val="00FF17D1"/>
    <w:rsid w:val="00FF1A04"/>
    <w:rsid w:val="00FF1A28"/>
    <w:rsid w:val="00FF1D73"/>
    <w:rsid w:val="00FF2693"/>
    <w:rsid w:val="00FF2B93"/>
    <w:rsid w:val="00FF3200"/>
    <w:rsid w:val="00FF3EF7"/>
    <w:rsid w:val="00FF46C3"/>
    <w:rsid w:val="00FF4CC6"/>
    <w:rsid w:val="00FF5113"/>
    <w:rsid w:val="00FF5487"/>
    <w:rsid w:val="00FF5E03"/>
    <w:rsid w:val="00FF6005"/>
    <w:rsid w:val="00FF6A36"/>
    <w:rsid w:val="00FF6C91"/>
    <w:rsid w:val="00FF6D95"/>
    <w:rsid w:val="00FF7118"/>
    <w:rsid w:val="00FF7418"/>
    <w:rsid w:val="00FF7494"/>
    <w:rsid w:val="00FF7848"/>
    <w:rsid w:val="00FF7952"/>
    <w:rsid w:val="00FF795C"/>
    <w:rsid w:val="00FF79EE"/>
    <w:rsid w:val="00FF7BEF"/>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paragraph" w:styleId="8">
    <w:name w:val="heading 8"/>
    <w:basedOn w:val="a"/>
    <w:next w:val="a"/>
    <w:link w:val="80"/>
    <w:semiHidden/>
    <w:unhideWhenUsed/>
    <w:qFormat/>
    <w:rsid w:val="00677F4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uiPriority w:val="1"/>
    <w:qFormat/>
    <w:rsid w:val="00CF3FBF"/>
    <w:rPr>
      <w:sz w:val="24"/>
      <w:szCs w:val="24"/>
    </w:rPr>
  </w:style>
  <w:style w:type="character" w:customStyle="1" w:styleId="a6">
    <w:name w:val="Без интервала Знак"/>
    <w:link w:val="a5"/>
    <w:uiPriority w:val="1"/>
    <w:qFormat/>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aliases w:val="Num Bullet 1,Bullet Number,Индексы,it_List1,Светлый список - Акцент 51,Абзац2,Абзац 2"/>
    <w:basedOn w:val="a"/>
    <w:link w:val="af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b">
    <w:name w:val="annotation reference"/>
    <w:uiPriority w:val="99"/>
    <w:semiHidden/>
    <w:rsid w:val="006D5CE9"/>
    <w:rPr>
      <w:sz w:val="16"/>
      <w:szCs w:val="16"/>
    </w:rPr>
  </w:style>
  <w:style w:type="paragraph" w:styleId="afc">
    <w:name w:val="annotation text"/>
    <w:basedOn w:val="a"/>
    <w:link w:val="afd"/>
    <w:uiPriority w:val="99"/>
    <w:semiHidden/>
    <w:rsid w:val="006D5CE9"/>
    <w:rPr>
      <w:sz w:val="20"/>
      <w:szCs w:val="20"/>
    </w:rPr>
  </w:style>
  <w:style w:type="paragraph" w:styleId="afe">
    <w:name w:val="annotation subject"/>
    <w:basedOn w:val="afc"/>
    <w:next w:val="afc"/>
    <w:semiHidden/>
    <w:rsid w:val="006D5CE9"/>
    <w:rPr>
      <w:b/>
      <w:bCs/>
    </w:rPr>
  </w:style>
  <w:style w:type="paragraph" w:styleId="aff">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0">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1">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2"/>
    <w:uiPriority w:val="99"/>
    <w:unhideWhenUsed/>
    <w:rsid w:val="00E34B3F"/>
    <w:pPr>
      <w:spacing w:after="200" w:line="276" w:lineRule="auto"/>
    </w:pPr>
    <w:rPr>
      <w:rFonts w:ascii="Calibri" w:hAnsi="Calibri"/>
      <w:sz w:val="20"/>
      <w:szCs w:val="20"/>
    </w:rPr>
  </w:style>
  <w:style w:type="character" w:customStyle="1" w:styleId="aff2">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1"/>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3">
    <w:name w:val="Стиль"/>
    <w:rsid w:val="0003174C"/>
    <w:pPr>
      <w:widowControl w:val="0"/>
      <w:autoSpaceDE w:val="0"/>
      <w:autoSpaceDN w:val="0"/>
      <w:adjustRightInd w:val="0"/>
    </w:pPr>
    <w:rPr>
      <w:sz w:val="24"/>
      <w:szCs w:val="24"/>
    </w:rPr>
  </w:style>
  <w:style w:type="character" w:customStyle="1" w:styleId="afd">
    <w:name w:val="Текст примечания Знак"/>
    <w:basedOn w:val="a0"/>
    <w:link w:val="afc"/>
    <w:uiPriority w:val="99"/>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4">
    <w:name w:val="Основной текст + Полужирный"/>
    <w:uiPriority w:val="99"/>
    <w:rsid w:val="0002182D"/>
    <w:rPr>
      <w:rFonts w:ascii="Times New Roman" w:hAnsi="Times New Roman" w:cs="Times New Roman"/>
      <w:b/>
      <w:bCs/>
      <w:spacing w:val="0"/>
      <w:sz w:val="22"/>
      <w:szCs w:val="22"/>
    </w:rPr>
  </w:style>
  <w:style w:type="paragraph" w:styleId="aff5">
    <w:name w:val="Plain Text"/>
    <w:basedOn w:val="a"/>
    <w:link w:val="aff6"/>
    <w:uiPriority w:val="99"/>
    <w:unhideWhenUsed/>
    <w:rsid w:val="00F312E9"/>
    <w:rPr>
      <w:rFonts w:ascii="Consolas" w:eastAsia="Calibri" w:hAnsi="Consolas"/>
      <w:sz w:val="21"/>
      <w:szCs w:val="21"/>
      <w:lang w:eastAsia="en-US"/>
    </w:rPr>
  </w:style>
  <w:style w:type="character" w:customStyle="1" w:styleId="aff6">
    <w:name w:val="Текст Знак"/>
    <w:link w:val="aff5"/>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26">
    <w:name w:val="Основной текст (2)_"/>
    <w:link w:val="27"/>
    <w:rsid w:val="00EB6F82"/>
    <w:rPr>
      <w:sz w:val="26"/>
      <w:szCs w:val="26"/>
      <w:shd w:val="clear" w:color="auto" w:fill="FFFFFF"/>
    </w:rPr>
  </w:style>
  <w:style w:type="paragraph" w:customStyle="1" w:styleId="27">
    <w:name w:val="Основной текст (2)"/>
    <w:basedOn w:val="a"/>
    <w:link w:val="26"/>
    <w:rsid w:val="00EB6F82"/>
    <w:pPr>
      <w:widowControl w:val="0"/>
      <w:shd w:val="clear" w:color="auto" w:fill="FFFFFF"/>
      <w:spacing w:line="288" w:lineRule="exact"/>
    </w:pPr>
    <w:rPr>
      <w:sz w:val="26"/>
      <w:szCs w:val="26"/>
    </w:rPr>
  </w:style>
  <w:style w:type="paragraph" w:styleId="aff7">
    <w:name w:val="TOC Heading"/>
    <w:basedOn w:val="1"/>
    <w:next w:val="a"/>
    <w:uiPriority w:val="39"/>
    <w:unhideWhenUsed/>
    <w:qFormat/>
    <w:rsid w:val="00C06C0E"/>
    <w:pPr>
      <w:keepLines/>
      <w:spacing w:before="480" w:line="276" w:lineRule="auto"/>
      <w:jc w:val="left"/>
      <w:outlineLvl w:val="9"/>
    </w:pPr>
    <w:rPr>
      <w:rFonts w:asciiTheme="majorHAnsi" w:eastAsiaTheme="majorEastAsia" w:hAnsiTheme="majorHAnsi" w:cstheme="majorBidi"/>
      <w:i w:val="0"/>
      <w:iCs w:val="0"/>
      <w:color w:val="365F91" w:themeColor="accent1" w:themeShade="BF"/>
      <w:szCs w:val="28"/>
      <w:u w:val="none"/>
    </w:rPr>
  </w:style>
  <w:style w:type="paragraph" w:styleId="18">
    <w:name w:val="toc 1"/>
    <w:basedOn w:val="a"/>
    <w:next w:val="a"/>
    <w:autoRedefine/>
    <w:uiPriority w:val="39"/>
    <w:unhideWhenUsed/>
    <w:qFormat/>
    <w:rsid w:val="00D76116"/>
    <w:pPr>
      <w:tabs>
        <w:tab w:val="left" w:pos="660"/>
        <w:tab w:val="right" w:leader="dot" w:pos="9911"/>
      </w:tabs>
      <w:spacing w:after="100"/>
      <w:ind w:firstLine="426"/>
    </w:pPr>
    <w:rPr>
      <w:noProof/>
      <w:sz w:val="28"/>
      <w:szCs w:val="28"/>
    </w:rPr>
  </w:style>
  <w:style w:type="paragraph" w:styleId="28">
    <w:name w:val="toc 2"/>
    <w:basedOn w:val="a"/>
    <w:next w:val="a"/>
    <w:autoRedefine/>
    <w:uiPriority w:val="39"/>
    <w:unhideWhenUsed/>
    <w:qFormat/>
    <w:rsid w:val="00F16124"/>
    <w:pPr>
      <w:tabs>
        <w:tab w:val="left" w:pos="1100"/>
        <w:tab w:val="right" w:leader="dot" w:pos="9911"/>
      </w:tabs>
      <w:spacing w:after="100"/>
      <w:ind w:left="240" w:firstLine="186"/>
    </w:pPr>
  </w:style>
  <w:style w:type="paragraph" w:styleId="35">
    <w:name w:val="toc 3"/>
    <w:basedOn w:val="a"/>
    <w:next w:val="a"/>
    <w:autoRedefine/>
    <w:uiPriority w:val="39"/>
    <w:unhideWhenUsed/>
    <w:qFormat/>
    <w:rsid w:val="00C06C0E"/>
    <w:pPr>
      <w:spacing w:after="100"/>
      <w:ind w:left="480"/>
    </w:pPr>
  </w:style>
  <w:style w:type="paragraph" w:styleId="40">
    <w:name w:val="toc 4"/>
    <w:basedOn w:val="a"/>
    <w:next w:val="a"/>
    <w:autoRedefine/>
    <w:uiPriority w:val="39"/>
    <w:unhideWhenUsed/>
    <w:rsid w:val="00C06C0E"/>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06C0E"/>
    <w:pPr>
      <w:spacing w:after="100" w:line="276"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C06C0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06C0E"/>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6C0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06C0E"/>
    <w:pPr>
      <w:spacing w:after="100" w:line="276" w:lineRule="auto"/>
      <w:ind w:left="1760"/>
    </w:pPr>
    <w:rPr>
      <w:rFonts w:asciiTheme="minorHAnsi" w:eastAsiaTheme="minorEastAsia" w:hAnsiTheme="minorHAnsi" w:cstheme="minorBidi"/>
      <w:sz w:val="22"/>
      <w:szCs w:val="22"/>
    </w:rPr>
  </w:style>
  <w:style w:type="character" w:customStyle="1" w:styleId="hgkelc">
    <w:name w:val="hgkelc"/>
    <w:basedOn w:val="a0"/>
    <w:rsid w:val="00BA3184"/>
  </w:style>
  <w:style w:type="character" w:customStyle="1" w:styleId="80">
    <w:name w:val="Заголовок 8 Знак"/>
    <w:basedOn w:val="a0"/>
    <w:link w:val="8"/>
    <w:semiHidden/>
    <w:rsid w:val="00677F4B"/>
    <w:rPr>
      <w:rFonts w:asciiTheme="majorHAnsi" w:eastAsiaTheme="majorEastAsia" w:hAnsiTheme="majorHAnsi" w:cstheme="majorBidi"/>
      <w:color w:val="404040" w:themeColor="text1" w:themeTint="BF"/>
    </w:rPr>
  </w:style>
  <w:style w:type="character" w:customStyle="1" w:styleId="markedcontent">
    <w:name w:val="markedcontent"/>
    <w:rsid w:val="00022702"/>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9"/>
    <w:unhideWhenUsed/>
    <w:qFormat/>
    <w:rsid w:val="00774B7A"/>
    <w:pPr>
      <w:spacing w:after="200" w:line="276" w:lineRule="auto"/>
    </w:pPr>
    <w:rPr>
      <w:rFonts w:ascii="Calibri" w:eastAsia="Calibri" w:hAnsi="Calibri"/>
      <w:b/>
      <w:bCs/>
      <w:sz w:val="20"/>
      <w:szCs w:val="20"/>
      <w:lang w:eastAsia="en-US"/>
    </w:rPr>
  </w:style>
  <w:style w:type="character" w:customStyle="1" w:styleId="29">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774B7A"/>
    <w:rPr>
      <w:rFonts w:ascii="Calibri" w:eastAsia="Calibri" w:hAnsi="Calibri"/>
      <w:b/>
      <w:bCs/>
      <w:lang w:eastAsia="en-US"/>
    </w:rPr>
  </w:style>
  <w:style w:type="character" w:customStyle="1" w:styleId="2Exact">
    <w:name w:val="Основной текст (2) Exact"/>
    <w:basedOn w:val="26"/>
    <w:rsid w:val="00A31A45"/>
    <w:rPr>
      <w:rFonts w:ascii="Times New Roman" w:eastAsia="Times New Roman" w:hAnsi="Times New Roman" w:cs="Times New Roman"/>
      <w:b w:val="0"/>
      <w:bCs w:val="0"/>
      <w:i w:val="0"/>
      <w:iCs w:val="0"/>
      <w:smallCaps w:val="0"/>
      <w:strike w:val="0"/>
      <w:sz w:val="28"/>
      <w:szCs w:val="28"/>
      <w:u w:val="single"/>
      <w:shd w:val="clear" w:color="auto" w:fill="FFFFFF"/>
    </w:rPr>
  </w:style>
  <w:style w:type="character" w:customStyle="1" w:styleId="211pt">
    <w:name w:val="Основной текст (2) + 11 pt"/>
    <w:basedOn w:val="26"/>
    <w:rsid w:val="00A31A4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basedOn w:val="a0"/>
    <w:rsid w:val="00A31A45"/>
    <w:rPr>
      <w:rFonts w:ascii="Times New Roman" w:eastAsia="Times New Roman" w:hAnsi="Times New Roman" w:cs="Times New Roman"/>
      <w:b w:val="0"/>
      <w:bCs w:val="0"/>
      <w:i w:val="0"/>
      <w:iCs w:val="0"/>
      <w:smallCaps w:val="0"/>
      <w:strike w:val="0"/>
      <w:sz w:val="28"/>
      <w:szCs w:val="28"/>
      <w:u w:val="none"/>
    </w:rPr>
  </w:style>
  <w:style w:type="character" w:customStyle="1" w:styleId="affa">
    <w:name w:val="Подпись к таблице"/>
    <w:basedOn w:val="aff9"/>
    <w:rsid w:val="00A31A4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5pt">
    <w:name w:val="Основной текст (2) + 9;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85pt">
    <w:name w:val="Основной текст (2) + 8;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a">
    <w:name w:val="Абзац списка Знак"/>
    <w:aliases w:val="Num Bullet 1 Знак,Bullet Number Знак,Индексы Знак,it_List1 Знак,Светлый список - Акцент 51 Знак,Абзац2 Знак,Абзац 2 Знак"/>
    <w:link w:val="af9"/>
    <w:uiPriority w:val="34"/>
    <w:qFormat/>
    <w:rsid w:val="001E4C54"/>
    <w:rPr>
      <w:sz w:val="24"/>
      <w:szCs w:val="24"/>
    </w:rPr>
  </w:style>
  <w:style w:type="paragraph" w:customStyle="1" w:styleId="2a">
    <w:name w:val="Без интервала2"/>
    <w:rsid w:val="00DA0C12"/>
    <w:pPr>
      <w:suppressAutoHyphens/>
      <w:spacing w:line="100" w:lineRule="atLeast"/>
    </w:pPr>
    <w:rPr>
      <w:rFonts w:ascii="Calibri" w:eastAsia="SimSun" w:hAnsi="Calibri" w:cs="Tahoma"/>
      <w:sz w:val="22"/>
      <w:szCs w:val="22"/>
      <w:lang w:eastAsia="ar-SA"/>
    </w:rPr>
  </w:style>
  <w:style w:type="table" w:customStyle="1" w:styleId="50">
    <w:name w:val="Сетка таблицы5"/>
    <w:basedOn w:val="a1"/>
    <w:next w:val="af3"/>
    <w:uiPriority w:val="59"/>
    <w:rsid w:val="00974C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paragraph" w:styleId="8">
    <w:name w:val="heading 8"/>
    <w:basedOn w:val="a"/>
    <w:next w:val="a"/>
    <w:link w:val="80"/>
    <w:semiHidden/>
    <w:unhideWhenUsed/>
    <w:qFormat/>
    <w:rsid w:val="00677F4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uiPriority w:val="1"/>
    <w:qFormat/>
    <w:rsid w:val="00CF3FBF"/>
    <w:rPr>
      <w:sz w:val="24"/>
      <w:szCs w:val="24"/>
    </w:rPr>
  </w:style>
  <w:style w:type="character" w:customStyle="1" w:styleId="a6">
    <w:name w:val="Без интервала Знак"/>
    <w:link w:val="a5"/>
    <w:uiPriority w:val="1"/>
    <w:qFormat/>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aliases w:val="Num Bullet 1,Bullet Number,Индексы,it_List1,Светлый список - Акцент 51,Абзац2,Абзац 2"/>
    <w:basedOn w:val="a"/>
    <w:link w:val="af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b">
    <w:name w:val="annotation reference"/>
    <w:uiPriority w:val="99"/>
    <w:semiHidden/>
    <w:rsid w:val="006D5CE9"/>
    <w:rPr>
      <w:sz w:val="16"/>
      <w:szCs w:val="16"/>
    </w:rPr>
  </w:style>
  <w:style w:type="paragraph" w:styleId="afc">
    <w:name w:val="annotation text"/>
    <w:basedOn w:val="a"/>
    <w:link w:val="afd"/>
    <w:uiPriority w:val="99"/>
    <w:semiHidden/>
    <w:rsid w:val="006D5CE9"/>
    <w:rPr>
      <w:sz w:val="20"/>
      <w:szCs w:val="20"/>
    </w:rPr>
  </w:style>
  <w:style w:type="paragraph" w:styleId="afe">
    <w:name w:val="annotation subject"/>
    <w:basedOn w:val="afc"/>
    <w:next w:val="afc"/>
    <w:semiHidden/>
    <w:rsid w:val="006D5CE9"/>
    <w:rPr>
      <w:b/>
      <w:bCs/>
    </w:rPr>
  </w:style>
  <w:style w:type="paragraph" w:styleId="aff">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0">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1">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2"/>
    <w:uiPriority w:val="99"/>
    <w:unhideWhenUsed/>
    <w:rsid w:val="00E34B3F"/>
    <w:pPr>
      <w:spacing w:after="200" w:line="276" w:lineRule="auto"/>
    </w:pPr>
    <w:rPr>
      <w:rFonts w:ascii="Calibri" w:hAnsi="Calibri"/>
      <w:sz w:val="20"/>
      <w:szCs w:val="20"/>
    </w:rPr>
  </w:style>
  <w:style w:type="character" w:customStyle="1" w:styleId="aff2">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1"/>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3">
    <w:name w:val="Стиль"/>
    <w:rsid w:val="0003174C"/>
    <w:pPr>
      <w:widowControl w:val="0"/>
      <w:autoSpaceDE w:val="0"/>
      <w:autoSpaceDN w:val="0"/>
      <w:adjustRightInd w:val="0"/>
    </w:pPr>
    <w:rPr>
      <w:sz w:val="24"/>
      <w:szCs w:val="24"/>
    </w:rPr>
  </w:style>
  <w:style w:type="character" w:customStyle="1" w:styleId="afd">
    <w:name w:val="Текст примечания Знак"/>
    <w:basedOn w:val="a0"/>
    <w:link w:val="afc"/>
    <w:uiPriority w:val="99"/>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4">
    <w:name w:val="Основной текст + Полужирный"/>
    <w:uiPriority w:val="99"/>
    <w:rsid w:val="0002182D"/>
    <w:rPr>
      <w:rFonts w:ascii="Times New Roman" w:hAnsi="Times New Roman" w:cs="Times New Roman"/>
      <w:b/>
      <w:bCs/>
      <w:spacing w:val="0"/>
      <w:sz w:val="22"/>
      <w:szCs w:val="22"/>
    </w:rPr>
  </w:style>
  <w:style w:type="paragraph" w:styleId="aff5">
    <w:name w:val="Plain Text"/>
    <w:basedOn w:val="a"/>
    <w:link w:val="aff6"/>
    <w:uiPriority w:val="99"/>
    <w:unhideWhenUsed/>
    <w:rsid w:val="00F312E9"/>
    <w:rPr>
      <w:rFonts w:ascii="Consolas" w:eastAsia="Calibri" w:hAnsi="Consolas"/>
      <w:sz w:val="21"/>
      <w:szCs w:val="21"/>
      <w:lang w:eastAsia="en-US"/>
    </w:rPr>
  </w:style>
  <w:style w:type="character" w:customStyle="1" w:styleId="aff6">
    <w:name w:val="Текст Знак"/>
    <w:link w:val="aff5"/>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26">
    <w:name w:val="Основной текст (2)_"/>
    <w:link w:val="27"/>
    <w:rsid w:val="00EB6F82"/>
    <w:rPr>
      <w:sz w:val="26"/>
      <w:szCs w:val="26"/>
      <w:shd w:val="clear" w:color="auto" w:fill="FFFFFF"/>
    </w:rPr>
  </w:style>
  <w:style w:type="paragraph" w:customStyle="1" w:styleId="27">
    <w:name w:val="Основной текст (2)"/>
    <w:basedOn w:val="a"/>
    <w:link w:val="26"/>
    <w:rsid w:val="00EB6F82"/>
    <w:pPr>
      <w:widowControl w:val="0"/>
      <w:shd w:val="clear" w:color="auto" w:fill="FFFFFF"/>
      <w:spacing w:line="288" w:lineRule="exact"/>
    </w:pPr>
    <w:rPr>
      <w:sz w:val="26"/>
      <w:szCs w:val="26"/>
    </w:rPr>
  </w:style>
  <w:style w:type="paragraph" w:styleId="aff7">
    <w:name w:val="TOC Heading"/>
    <w:basedOn w:val="1"/>
    <w:next w:val="a"/>
    <w:uiPriority w:val="39"/>
    <w:unhideWhenUsed/>
    <w:qFormat/>
    <w:rsid w:val="00C06C0E"/>
    <w:pPr>
      <w:keepLines/>
      <w:spacing w:before="480" w:line="276" w:lineRule="auto"/>
      <w:jc w:val="left"/>
      <w:outlineLvl w:val="9"/>
    </w:pPr>
    <w:rPr>
      <w:rFonts w:asciiTheme="majorHAnsi" w:eastAsiaTheme="majorEastAsia" w:hAnsiTheme="majorHAnsi" w:cstheme="majorBidi"/>
      <w:i w:val="0"/>
      <w:iCs w:val="0"/>
      <w:color w:val="365F91" w:themeColor="accent1" w:themeShade="BF"/>
      <w:szCs w:val="28"/>
      <w:u w:val="none"/>
    </w:rPr>
  </w:style>
  <w:style w:type="paragraph" w:styleId="18">
    <w:name w:val="toc 1"/>
    <w:basedOn w:val="a"/>
    <w:next w:val="a"/>
    <w:autoRedefine/>
    <w:uiPriority w:val="39"/>
    <w:unhideWhenUsed/>
    <w:qFormat/>
    <w:rsid w:val="00D76116"/>
    <w:pPr>
      <w:tabs>
        <w:tab w:val="left" w:pos="660"/>
        <w:tab w:val="right" w:leader="dot" w:pos="9911"/>
      </w:tabs>
      <w:spacing w:after="100"/>
      <w:ind w:firstLine="426"/>
    </w:pPr>
    <w:rPr>
      <w:noProof/>
      <w:sz w:val="28"/>
      <w:szCs w:val="28"/>
    </w:rPr>
  </w:style>
  <w:style w:type="paragraph" w:styleId="28">
    <w:name w:val="toc 2"/>
    <w:basedOn w:val="a"/>
    <w:next w:val="a"/>
    <w:autoRedefine/>
    <w:uiPriority w:val="39"/>
    <w:unhideWhenUsed/>
    <w:qFormat/>
    <w:rsid w:val="00F16124"/>
    <w:pPr>
      <w:tabs>
        <w:tab w:val="left" w:pos="1100"/>
        <w:tab w:val="right" w:leader="dot" w:pos="9911"/>
      </w:tabs>
      <w:spacing w:after="100"/>
      <w:ind w:left="240" w:firstLine="186"/>
    </w:pPr>
  </w:style>
  <w:style w:type="paragraph" w:styleId="35">
    <w:name w:val="toc 3"/>
    <w:basedOn w:val="a"/>
    <w:next w:val="a"/>
    <w:autoRedefine/>
    <w:uiPriority w:val="39"/>
    <w:unhideWhenUsed/>
    <w:qFormat/>
    <w:rsid w:val="00C06C0E"/>
    <w:pPr>
      <w:spacing w:after="100"/>
      <w:ind w:left="480"/>
    </w:pPr>
  </w:style>
  <w:style w:type="paragraph" w:styleId="40">
    <w:name w:val="toc 4"/>
    <w:basedOn w:val="a"/>
    <w:next w:val="a"/>
    <w:autoRedefine/>
    <w:uiPriority w:val="39"/>
    <w:unhideWhenUsed/>
    <w:rsid w:val="00C06C0E"/>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06C0E"/>
    <w:pPr>
      <w:spacing w:after="100" w:line="276"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C06C0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06C0E"/>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6C0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06C0E"/>
    <w:pPr>
      <w:spacing w:after="100" w:line="276" w:lineRule="auto"/>
      <w:ind w:left="1760"/>
    </w:pPr>
    <w:rPr>
      <w:rFonts w:asciiTheme="minorHAnsi" w:eastAsiaTheme="minorEastAsia" w:hAnsiTheme="minorHAnsi" w:cstheme="minorBidi"/>
      <w:sz w:val="22"/>
      <w:szCs w:val="22"/>
    </w:rPr>
  </w:style>
  <w:style w:type="character" w:customStyle="1" w:styleId="hgkelc">
    <w:name w:val="hgkelc"/>
    <w:basedOn w:val="a0"/>
    <w:rsid w:val="00BA3184"/>
  </w:style>
  <w:style w:type="character" w:customStyle="1" w:styleId="80">
    <w:name w:val="Заголовок 8 Знак"/>
    <w:basedOn w:val="a0"/>
    <w:link w:val="8"/>
    <w:semiHidden/>
    <w:rsid w:val="00677F4B"/>
    <w:rPr>
      <w:rFonts w:asciiTheme="majorHAnsi" w:eastAsiaTheme="majorEastAsia" w:hAnsiTheme="majorHAnsi" w:cstheme="majorBidi"/>
      <w:color w:val="404040" w:themeColor="text1" w:themeTint="BF"/>
    </w:rPr>
  </w:style>
  <w:style w:type="character" w:customStyle="1" w:styleId="markedcontent">
    <w:name w:val="markedcontent"/>
    <w:rsid w:val="00022702"/>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9"/>
    <w:unhideWhenUsed/>
    <w:qFormat/>
    <w:rsid w:val="00774B7A"/>
    <w:pPr>
      <w:spacing w:after="200" w:line="276" w:lineRule="auto"/>
    </w:pPr>
    <w:rPr>
      <w:rFonts w:ascii="Calibri" w:eastAsia="Calibri" w:hAnsi="Calibri"/>
      <w:b/>
      <w:bCs/>
      <w:sz w:val="20"/>
      <w:szCs w:val="20"/>
      <w:lang w:eastAsia="en-US"/>
    </w:rPr>
  </w:style>
  <w:style w:type="character" w:customStyle="1" w:styleId="29">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774B7A"/>
    <w:rPr>
      <w:rFonts w:ascii="Calibri" w:eastAsia="Calibri" w:hAnsi="Calibri"/>
      <w:b/>
      <w:bCs/>
      <w:lang w:eastAsia="en-US"/>
    </w:rPr>
  </w:style>
  <w:style w:type="character" w:customStyle="1" w:styleId="2Exact">
    <w:name w:val="Основной текст (2) Exact"/>
    <w:basedOn w:val="26"/>
    <w:rsid w:val="00A31A45"/>
    <w:rPr>
      <w:rFonts w:ascii="Times New Roman" w:eastAsia="Times New Roman" w:hAnsi="Times New Roman" w:cs="Times New Roman"/>
      <w:b w:val="0"/>
      <w:bCs w:val="0"/>
      <w:i w:val="0"/>
      <w:iCs w:val="0"/>
      <w:smallCaps w:val="0"/>
      <w:strike w:val="0"/>
      <w:sz w:val="28"/>
      <w:szCs w:val="28"/>
      <w:u w:val="single"/>
      <w:shd w:val="clear" w:color="auto" w:fill="FFFFFF"/>
    </w:rPr>
  </w:style>
  <w:style w:type="character" w:customStyle="1" w:styleId="211pt">
    <w:name w:val="Основной текст (2) + 11 pt"/>
    <w:basedOn w:val="26"/>
    <w:rsid w:val="00A31A4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basedOn w:val="a0"/>
    <w:rsid w:val="00A31A45"/>
    <w:rPr>
      <w:rFonts w:ascii="Times New Roman" w:eastAsia="Times New Roman" w:hAnsi="Times New Roman" w:cs="Times New Roman"/>
      <w:b w:val="0"/>
      <w:bCs w:val="0"/>
      <w:i w:val="0"/>
      <w:iCs w:val="0"/>
      <w:smallCaps w:val="0"/>
      <w:strike w:val="0"/>
      <w:sz w:val="28"/>
      <w:szCs w:val="28"/>
      <w:u w:val="none"/>
    </w:rPr>
  </w:style>
  <w:style w:type="character" w:customStyle="1" w:styleId="affa">
    <w:name w:val="Подпись к таблице"/>
    <w:basedOn w:val="aff9"/>
    <w:rsid w:val="00A31A4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5pt">
    <w:name w:val="Основной текст (2) + 9;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85pt">
    <w:name w:val="Основной текст (2) + 8;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a">
    <w:name w:val="Абзац списка Знак"/>
    <w:aliases w:val="Num Bullet 1 Знак,Bullet Number Знак,Индексы Знак,it_List1 Знак,Светлый список - Акцент 51 Знак,Абзац2 Знак,Абзац 2 Знак"/>
    <w:link w:val="af9"/>
    <w:uiPriority w:val="34"/>
    <w:qFormat/>
    <w:rsid w:val="001E4C54"/>
    <w:rPr>
      <w:sz w:val="24"/>
      <w:szCs w:val="24"/>
    </w:rPr>
  </w:style>
  <w:style w:type="paragraph" w:customStyle="1" w:styleId="2a">
    <w:name w:val="Без интервала2"/>
    <w:rsid w:val="00DA0C12"/>
    <w:pPr>
      <w:suppressAutoHyphens/>
      <w:spacing w:line="100" w:lineRule="atLeast"/>
    </w:pPr>
    <w:rPr>
      <w:rFonts w:ascii="Calibri" w:eastAsia="SimSun" w:hAnsi="Calibri" w:cs="Tahoma"/>
      <w:sz w:val="22"/>
      <w:szCs w:val="22"/>
      <w:lang w:eastAsia="ar-SA"/>
    </w:rPr>
  </w:style>
  <w:style w:type="table" w:customStyle="1" w:styleId="50">
    <w:name w:val="Сетка таблицы5"/>
    <w:basedOn w:val="a1"/>
    <w:next w:val="af3"/>
    <w:uiPriority w:val="59"/>
    <w:rsid w:val="00974C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37096917">
      <w:bodyDiv w:val="1"/>
      <w:marLeft w:val="0"/>
      <w:marRight w:val="0"/>
      <w:marTop w:val="0"/>
      <w:marBottom w:val="0"/>
      <w:divBdr>
        <w:top w:val="none" w:sz="0" w:space="0" w:color="auto"/>
        <w:left w:val="none" w:sz="0" w:space="0" w:color="auto"/>
        <w:bottom w:val="none" w:sz="0" w:space="0" w:color="auto"/>
        <w:right w:val="none" w:sz="0" w:space="0" w:color="auto"/>
      </w:divBdr>
    </w:div>
    <w:div w:id="43218389">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103430152">
      <w:bodyDiv w:val="1"/>
      <w:marLeft w:val="0"/>
      <w:marRight w:val="0"/>
      <w:marTop w:val="0"/>
      <w:marBottom w:val="0"/>
      <w:divBdr>
        <w:top w:val="none" w:sz="0" w:space="0" w:color="auto"/>
        <w:left w:val="none" w:sz="0" w:space="0" w:color="auto"/>
        <w:bottom w:val="none" w:sz="0" w:space="0" w:color="auto"/>
        <w:right w:val="none" w:sz="0" w:space="0" w:color="auto"/>
      </w:divBdr>
    </w:div>
    <w:div w:id="200824934">
      <w:bodyDiv w:val="1"/>
      <w:marLeft w:val="0"/>
      <w:marRight w:val="0"/>
      <w:marTop w:val="0"/>
      <w:marBottom w:val="0"/>
      <w:divBdr>
        <w:top w:val="none" w:sz="0" w:space="0" w:color="auto"/>
        <w:left w:val="none" w:sz="0" w:space="0" w:color="auto"/>
        <w:bottom w:val="none" w:sz="0" w:space="0" w:color="auto"/>
        <w:right w:val="none" w:sz="0" w:space="0" w:color="auto"/>
      </w:divBdr>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493181997">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595132897">
      <w:bodyDiv w:val="1"/>
      <w:marLeft w:val="0"/>
      <w:marRight w:val="0"/>
      <w:marTop w:val="0"/>
      <w:marBottom w:val="0"/>
      <w:divBdr>
        <w:top w:val="none" w:sz="0" w:space="0" w:color="auto"/>
        <w:left w:val="none" w:sz="0" w:space="0" w:color="auto"/>
        <w:bottom w:val="none" w:sz="0" w:space="0" w:color="auto"/>
        <w:right w:val="none" w:sz="0" w:space="0" w:color="auto"/>
      </w:divBdr>
    </w:div>
    <w:div w:id="624652742">
      <w:bodyDiv w:val="1"/>
      <w:marLeft w:val="0"/>
      <w:marRight w:val="0"/>
      <w:marTop w:val="0"/>
      <w:marBottom w:val="0"/>
      <w:divBdr>
        <w:top w:val="none" w:sz="0" w:space="0" w:color="auto"/>
        <w:left w:val="none" w:sz="0" w:space="0" w:color="auto"/>
        <w:bottom w:val="none" w:sz="0" w:space="0" w:color="auto"/>
        <w:right w:val="none" w:sz="0" w:space="0" w:color="auto"/>
      </w:divBdr>
    </w:div>
    <w:div w:id="652175367">
      <w:bodyDiv w:val="1"/>
      <w:marLeft w:val="0"/>
      <w:marRight w:val="0"/>
      <w:marTop w:val="0"/>
      <w:marBottom w:val="0"/>
      <w:divBdr>
        <w:top w:val="none" w:sz="0" w:space="0" w:color="auto"/>
        <w:left w:val="none" w:sz="0" w:space="0" w:color="auto"/>
        <w:bottom w:val="none" w:sz="0" w:space="0" w:color="auto"/>
        <w:right w:val="none" w:sz="0" w:space="0" w:color="auto"/>
      </w:divBdr>
    </w:div>
    <w:div w:id="662244841">
      <w:bodyDiv w:val="1"/>
      <w:marLeft w:val="0"/>
      <w:marRight w:val="0"/>
      <w:marTop w:val="0"/>
      <w:marBottom w:val="0"/>
      <w:divBdr>
        <w:top w:val="none" w:sz="0" w:space="0" w:color="auto"/>
        <w:left w:val="none" w:sz="0" w:space="0" w:color="auto"/>
        <w:bottom w:val="none" w:sz="0" w:space="0" w:color="auto"/>
        <w:right w:val="none" w:sz="0" w:space="0" w:color="auto"/>
      </w:divBdr>
    </w:div>
    <w:div w:id="792478928">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31874452">
      <w:bodyDiv w:val="1"/>
      <w:marLeft w:val="0"/>
      <w:marRight w:val="0"/>
      <w:marTop w:val="0"/>
      <w:marBottom w:val="0"/>
      <w:divBdr>
        <w:top w:val="none" w:sz="0" w:space="0" w:color="auto"/>
        <w:left w:val="none" w:sz="0" w:space="0" w:color="auto"/>
        <w:bottom w:val="none" w:sz="0" w:space="0" w:color="auto"/>
        <w:right w:val="none" w:sz="0" w:space="0" w:color="auto"/>
      </w:divBdr>
    </w:div>
    <w:div w:id="845949006">
      <w:bodyDiv w:val="1"/>
      <w:marLeft w:val="0"/>
      <w:marRight w:val="0"/>
      <w:marTop w:val="0"/>
      <w:marBottom w:val="0"/>
      <w:divBdr>
        <w:top w:val="none" w:sz="0" w:space="0" w:color="auto"/>
        <w:left w:val="none" w:sz="0" w:space="0" w:color="auto"/>
        <w:bottom w:val="none" w:sz="0" w:space="0" w:color="auto"/>
        <w:right w:val="none" w:sz="0" w:space="0" w:color="auto"/>
      </w:divBdr>
    </w:div>
    <w:div w:id="851064221">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868565945">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22102275">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958486868">
      <w:bodyDiv w:val="1"/>
      <w:marLeft w:val="0"/>
      <w:marRight w:val="0"/>
      <w:marTop w:val="0"/>
      <w:marBottom w:val="0"/>
      <w:divBdr>
        <w:top w:val="none" w:sz="0" w:space="0" w:color="auto"/>
        <w:left w:val="none" w:sz="0" w:space="0" w:color="auto"/>
        <w:bottom w:val="none" w:sz="0" w:space="0" w:color="auto"/>
        <w:right w:val="none" w:sz="0" w:space="0" w:color="auto"/>
      </w:divBdr>
    </w:div>
    <w:div w:id="962924751">
      <w:bodyDiv w:val="1"/>
      <w:marLeft w:val="0"/>
      <w:marRight w:val="0"/>
      <w:marTop w:val="0"/>
      <w:marBottom w:val="0"/>
      <w:divBdr>
        <w:top w:val="none" w:sz="0" w:space="0" w:color="auto"/>
        <w:left w:val="none" w:sz="0" w:space="0" w:color="auto"/>
        <w:bottom w:val="none" w:sz="0" w:space="0" w:color="auto"/>
        <w:right w:val="none" w:sz="0" w:space="0" w:color="auto"/>
      </w:divBdr>
    </w:div>
    <w:div w:id="983704828">
      <w:bodyDiv w:val="1"/>
      <w:marLeft w:val="0"/>
      <w:marRight w:val="0"/>
      <w:marTop w:val="0"/>
      <w:marBottom w:val="0"/>
      <w:divBdr>
        <w:top w:val="none" w:sz="0" w:space="0" w:color="auto"/>
        <w:left w:val="none" w:sz="0" w:space="0" w:color="auto"/>
        <w:bottom w:val="none" w:sz="0" w:space="0" w:color="auto"/>
        <w:right w:val="none" w:sz="0" w:space="0" w:color="auto"/>
      </w:divBdr>
    </w:div>
    <w:div w:id="1038625602">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39760039">
      <w:bodyDiv w:val="1"/>
      <w:marLeft w:val="0"/>
      <w:marRight w:val="0"/>
      <w:marTop w:val="0"/>
      <w:marBottom w:val="0"/>
      <w:divBdr>
        <w:top w:val="none" w:sz="0" w:space="0" w:color="auto"/>
        <w:left w:val="none" w:sz="0" w:space="0" w:color="auto"/>
        <w:bottom w:val="none" w:sz="0" w:space="0" w:color="auto"/>
        <w:right w:val="none" w:sz="0" w:space="0" w:color="auto"/>
      </w:divBdr>
    </w:div>
    <w:div w:id="1151943999">
      <w:bodyDiv w:val="1"/>
      <w:marLeft w:val="0"/>
      <w:marRight w:val="0"/>
      <w:marTop w:val="0"/>
      <w:marBottom w:val="0"/>
      <w:divBdr>
        <w:top w:val="none" w:sz="0" w:space="0" w:color="auto"/>
        <w:left w:val="none" w:sz="0" w:space="0" w:color="auto"/>
        <w:bottom w:val="none" w:sz="0" w:space="0" w:color="auto"/>
        <w:right w:val="none" w:sz="0" w:space="0" w:color="auto"/>
      </w:divBdr>
    </w:div>
    <w:div w:id="1162624116">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1593668">
      <w:bodyDiv w:val="1"/>
      <w:marLeft w:val="0"/>
      <w:marRight w:val="0"/>
      <w:marTop w:val="0"/>
      <w:marBottom w:val="0"/>
      <w:divBdr>
        <w:top w:val="none" w:sz="0" w:space="0" w:color="auto"/>
        <w:left w:val="none" w:sz="0" w:space="0" w:color="auto"/>
        <w:bottom w:val="none" w:sz="0" w:space="0" w:color="auto"/>
        <w:right w:val="none" w:sz="0" w:space="0" w:color="auto"/>
      </w:divBdr>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36015945">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294091620">
      <w:bodyDiv w:val="1"/>
      <w:marLeft w:val="0"/>
      <w:marRight w:val="0"/>
      <w:marTop w:val="0"/>
      <w:marBottom w:val="0"/>
      <w:divBdr>
        <w:top w:val="none" w:sz="0" w:space="0" w:color="auto"/>
        <w:left w:val="none" w:sz="0" w:space="0" w:color="auto"/>
        <w:bottom w:val="none" w:sz="0" w:space="0" w:color="auto"/>
        <w:right w:val="none" w:sz="0" w:space="0" w:color="auto"/>
      </w:divBdr>
    </w:div>
    <w:div w:id="1309433117">
      <w:bodyDiv w:val="1"/>
      <w:marLeft w:val="0"/>
      <w:marRight w:val="0"/>
      <w:marTop w:val="0"/>
      <w:marBottom w:val="0"/>
      <w:divBdr>
        <w:top w:val="none" w:sz="0" w:space="0" w:color="auto"/>
        <w:left w:val="none" w:sz="0" w:space="0" w:color="auto"/>
        <w:bottom w:val="none" w:sz="0" w:space="0" w:color="auto"/>
        <w:right w:val="none" w:sz="0" w:space="0" w:color="auto"/>
      </w:divBdr>
    </w:div>
    <w:div w:id="1328511164">
      <w:bodyDiv w:val="1"/>
      <w:marLeft w:val="0"/>
      <w:marRight w:val="0"/>
      <w:marTop w:val="0"/>
      <w:marBottom w:val="0"/>
      <w:divBdr>
        <w:top w:val="none" w:sz="0" w:space="0" w:color="auto"/>
        <w:left w:val="none" w:sz="0" w:space="0" w:color="auto"/>
        <w:bottom w:val="none" w:sz="0" w:space="0" w:color="auto"/>
        <w:right w:val="none" w:sz="0" w:space="0" w:color="auto"/>
      </w:divBdr>
    </w:div>
    <w:div w:id="1359618626">
      <w:bodyDiv w:val="1"/>
      <w:marLeft w:val="0"/>
      <w:marRight w:val="0"/>
      <w:marTop w:val="0"/>
      <w:marBottom w:val="0"/>
      <w:divBdr>
        <w:top w:val="none" w:sz="0" w:space="0" w:color="auto"/>
        <w:left w:val="none" w:sz="0" w:space="0" w:color="auto"/>
        <w:bottom w:val="none" w:sz="0" w:space="0" w:color="auto"/>
        <w:right w:val="none" w:sz="0" w:space="0" w:color="auto"/>
      </w:divBdr>
    </w:div>
    <w:div w:id="1376155777">
      <w:bodyDiv w:val="1"/>
      <w:marLeft w:val="0"/>
      <w:marRight w:val="0"/>
      <w:marTop w:val="0"/>
      <w:marBottom w:val="0"/>
      <w:divBdr>
        <w:top w:val="none" w:sz="0" w:space="0" w:color="auto"/>
        <w:left w:val="none" w:sz="0" w:space="0" w:color="auto"/>
        <w:bottom w:val="none" w:sz="0" w:space="0" w:color="auto"/>
        <w:right w:val="none" w:sz="0" w:space="0" w:color="auto"/>
      </w:divBdr>
    </w:div>
    <w:div w:id="138996083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01043354">
      <w:bodyDiv w:val="1"/>
      <w:marLeft w:val="0"/>
      <w:marRight w:val="0"/>
      <w:marTop w:val="0"/>
      <w:marBottom w:val="0"/>
      <w:divBdr>
        <w:top w:val="none" w:sz="0" w:space="0" w:color="auto"/>
        <w:left w:val="none" w:sz="0" w:space="0" w:color="auto"/>
        <w:bottom w:val="none" w:sz="0" w:space="0" w:color="auto"/>
        <w:right w:val="none" w:sz="0" w:space="0" w:color="auto"/>
      </w:divBdr>
    </w:div>
    <w:div w:id="1521317246">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563590581">
      <w:bodyDiv w:val="1"/>
      <w:marLeft w:val="0"/>
      <w:marRight w:val="0"/>
      <w:marTop w:val="0"/>
      <w:marBottom w:val="0"/>
      <w:divBdr>
        <w:top w:val="none" w:sz="0" w:space="0" w:color="auto"/>
        <w:left w:val="none" w:sz="0" w:space="0" w:color="auto"/>
        <w:bottom w:val="none" w:sz="0" w:space="0" w:color="auto"/>
        <w:right w:val="none" w:sz="0" w:space="0" w:color="auto"/>
      </w:divBdr>
    </w:div>
    <w:div w:id="1575507381">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705473916">
      <w:bodyDiv w:val="1"/>
      <w:marLeft w:val="0"/>
      <w:marRight w:val="0"/>
      <w:marTop w:val="0"/>
      <w:marBottom w:val="0"/>
      <w:divBdr>
        <w:top w:val="none" w:sz="0" w:space="0" w:color="auto"/>
        <w:left w:val="none" w:sz="0" w:space="0" w:color="auto"/>
        <w:bottom w:val="none" w:sz="0" w:space="0" w:color="auto"/>
        <w:right w:val="none" w:sz="0" w:space="0" w:color="auto"/>
      </w:divBdr>
    </w:div>
    <w:div w:id="1841891095">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1875341313">
      <w:bodyDiv w:val="1"/>
      <w:marLeft w:val="0"/>
      <w:marRight w:val="0"/>
      <w:marTop w:val="0"/>
      <w:marBottom w:val="0"/>
      <w:divBdr>
        <w:top w:val="none" w:sz="0" w:space="0" w:color="auto"/>
        <w:left w:val="none" w:sz="0" w:space="0" w:color="auto"/>
        <w:bottom w:val="none" w:sz="0" w:space="0" w:color="auto"/>
        <w:right w:val="none" w:sz="0" w:space="0" w:color="auto"/>
      </w:divBdr>
    </w:div>
    <w:div w:id="1929849841">
      <w:bodyDiv w:val="1"/>
      <w:marLeft w:val="0"/>
      <w:marRight w:val="0"/>
      <w:marTop w:val="0"/>
      <w:marBottom w:val="0"/>
      <w:divBdr>
        <w:top w:val="none" w:sz="0" w:space="0" w:color="auto"/>
        <w:left w:val="none" w:sz="0" w:space="0" w:color="auto"/>
        <w:bottom w:val="none" w:sz="0" w:space="0" w:color="auto"/>
        <w:right w:val="none" w:sz="0" w:space="0" w:color="auto"/>
      </w:divBdr>
    </w:div>
    <w:div w:id="1970820587">
      <w:bodyDiv w:val="1"/>
      <w:marLeft w:val="0"/>
      <w:marRight w:val="0"/>
      <w:marTop w:val="0"/>
      <w:marBottom w:val="0"/>
      <w:divBdr>
        <w:top w:val="none" w:sz="0" w:space="0" w:color="auto"/>
        <w:left w:val="none" w:sz="0" w:space="0" w:color="auto"/>
        <w:bottom w:val="none" w:sz="0" w:space="0" w:color="auto"/>
        <w:right w:val="none" w:sz="0" w:space="0" w:color="auto"/>
      </w:divBdr>
    </w:div>
    <w:div w:id="2021662340">
      <w:bodyDiv w:val="1"/>
      <w:marLeft w:val="0"/>
      <w:marRight w:val="0"/>
      <w:marTop w:val="0"/>
      <w:marBottom w:val="0"/>
      <w:divBdr>
        <w:top w:val="none" w:sz="0" w:space="0" w:color="auto"/>
        <w:left w:val="none" w:sz="0" w:space="0" w:color="auto"/>
        <w:bottom w:val="none" w:sz="0" w:space="0" w:color="auto"/>
        <w:right w:val="none" w:sz="0" w:space="0" w:color="auto"/>
      </w:divBdr>
    </w:div>
    <w:div w:id="2028943025">
      <w:bodyDiv w:val="1"/>
      <w:marLeft w:val="0"/>
      <w:marRight w:val="0"/>
      <w:marTop w:val="0"/>
      <w:marBottom w:val="0"/>
      <w:divBdr>
        <w:top w:val="none" w:sz="0" w:space="0" w:color="auto"/>
        <w:left w:val="none" w:sz="0" w:space="0" w:color="auto"/>
        <w:bottom w:val="none" w:sz="0" w:space="0" w:color="auto"/>
        <w:right w:val="none" w:sz="0" w:space="0" w:color="auto"/>
      </w:divBdr>
    </w:div>
    <w:div w:id="2040662501">
      <w:bodyDiv w:val="1"/>
      <w:marLeft w:val="0"/>
      <w:marRight w:val="0"/>
      <w:marTop w:val="0"/>
      <w:marBottom w:val="0"/>
      <w:divBdr>
        <w:top w:val="none" w:sz="0" w:space="0" w:color="auto"/>
        <w:left w:val="none" w:sz="0" w:space="0" w:color="auto"/>
        <w:bottom w:val="none" w:sz="0" w:space="0" w:color="auto"/>
        <w:right w:val="none" w:sz="0" w:space="0" w:color="auto"/>
      </w:divBdr>
    </w:div>
    <w:div w:id="2041274214">
      <w:bodyDiv w:val="1"/>
      <w:marLeft w:val="0"/>
      <w:marRight w:val="0"/>
      <w:marTop w:val="0"/>
      <w:marBottom w:val="0"/>
      <w:divBdr>
        <w:top w:val="none" w:sz="0" w:space="0" w:color="auto"/>
        <w:left w:val="none" w:sz="0" w:space="0" w:color="auto"/>
        <w:bottom w:val="none" w:sz="0" w:space="0" w:color="auto"/>
        <w:right w:val="none" w:sz="0" w:space="0" w:color="auto"/>
      </w:divBdr>
    </w:div>
    <w:div w:id="2049329369">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097707703">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regulation.admhmao.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BB2D9-5D84-4050-A5D4-C7EFB4AB7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88</Pages>
  <Words>31395</Words>
  <Characters>178957</Characters>
  <Application>Microsoft Office Word</Application>
  <DocSecurity>0</DocSecurity>
  <Lines>1491</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209933</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Бабий Наталья Викторовна</cp:lastModifiedBy>
  <cp:revision>18</cp:revision>
  <cp:lastPrinted>2026-02-16T05:15:00Z</cp:lastPrinted>
  <dcterms:created xsi:type="dcterms:W3CDTF">2026-02-16T05:17:00Z</dcterms:created>
  <dcterms:modified xsi:type="dcterms:W3CDTF">2026-02-17T03:44:00Z</dcterms:modified>
</cp:coreProperties>
</file>