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5D4" w:rsidRDefault="001765D4" w:rsidP="00B036B9">
      <w:pPr>
        <w:pStyle w:val="a6"/>
        <w:ind w:firstLine="0"/>
        <w:jc w:val="center"/>
        <w:rPr>
          <w:b/>
          <w:sz w:val="36"/>
        </w:rPr>
      </w:pPr>
      <w:r w:rsidRPr="00251017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A593BC5" wp14:editId="0C56D8E6">
            <wp:simplePos x="0" y="0"/>
            <wp:positionH relativeFrom="column">
              <wp:posOffset>2823845</wp:posOffset>
            </wp:positionH>
            <wp:positionV relativeFrom="paragraph">
              <wp:posOffset>-234315</wp:posOffset>
            </wp:positionV>
            <wp:extent cx="704850" cy="723900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24FD" w:rsidRDefault="00A024FD" w:rsidP="00A024FD">
      <w:pPr>
        <w:pStyle w:val="a6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A024FD" w:rsidRDefault="00A024FD" w:rsidP="00A024FD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97647D" w:rsidRDefault="0097647D" w:rsidP="00A024FD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:rsidR="00A024FD" w:rsidRDefault="00A024FD" w:rsidP="00A024FD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A024FD" w:rsidRDefault="00A024FD" w:rsidP="00A024FD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024FD" w:rsidRDefault="00665AFB" w:rsidP="00665AFB">
      <w:pPr>
        <w:tabs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65AFB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:rsidR="00665AFB" w:rsidRDefault="00665AFB" w:rsidP="00665AFB">
      <w:pPr>
        <w:tabs>
          <w:tab w:val="left" w:pos="893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24FD" w:rsidRDefault="0097647D" w:rsidP="00A024FD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20.06.</w:t>
      </w:r>
      <w:r w:rsidR="00597A7B">
        <w:rPr>
          <w:rFonts w:ascii="Times New Roman" w:hAnsi="Times New Roman" w:cs="Times New Roman"/>
          <w:sz w:val="28"/>
          <w:szCs w:val="28"/>
        </w:rPr>
        <w:t>2</w:t>
      </w:r>
      <w:r w:rsidR="001723DE">
        <w:rPr>
          <w:rFonts w:ascii="Times New Roman" w:hAnsi="Times New Roman" w:cs="Times New Roman"/>
          <w:sz w:val="28"/>
          <w:szCs w:val="28"/>
        </w:rPr>
        <w:t>02</w:t>
      </w:r>
      <w:r w:rsidR="009B767F">
        <w:rPr>
          <w:rFonts w:ascii="Times New Roman" w:hAnsi="Times New Roman" w:cs="Times New Roman"/>
          <w:sz w:val="28"/>
          <w:szCs w:val="28"/>
        </w:rPr>
        <w:t>5</w:t>
      </w:r>
      <w:r w:rsidR="00A024FD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FB4964">
        <w:rPr>
          <w:rFonts w:ascii="Times New Roman" w:hAnsi="Times New Roman" w:cs="Times New Roman"/>
          <w:sz w:val="28"/>
          <w:szCs w:val="28"/>
        </w:rPr>
        <w:t xml:space="preserve">       </w:t>
      </w:r>
      <w:r w:rsidR="005B2556">
        <w:rPr>
          <w:rFonts w:ascii="Times New Roman" w:hAnsi="Times New Roman" w:cs="Times New Roman"/>
          <w:sz w:val="28"/>
          <w:szCs w:val="28"/>
        </w:rPr>
        <w:t xml:space="preserve">      </w:t>
      </w:r>
      <w:r w:rsidR="00CB54F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B49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B4964">
        <w:rPr>
          <w:rFonts w:ascii="Times New Roman" w:hAnsi="Times New Roman" w:cs="Times New Roman"/>
          <w:sz w:val="28"/>
          <w:szCs w:val="28"/>
        </w:rPr>
        <w:t xml:space="preserve">   </w:t>
      </w:r>
      <w:r w:rsidR="005B2556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473</w:t>
      </w:r>
    </w:p>
    <w:p w:rsidR="00A024FD" w:rsidRDefault="00A024FD" w:rsidP="00A024FD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>. Березово</w:t>
      </w:r>
    </w:p>
    <w:p w:rsidR="00C1778B" w:rsidRPr="00A81F09" w:rsidRDefault="00C1778B" w:rsidP="00C1778B">
      <w:pPr>
        <w:widowControl w:val="0"/>
        <w:tabs>
          <w:tab w:val="left" w:pos="4536"/>
        </w:tabs>
        <w:autoSpaceDE w:val="0"/>
        <w:autoSpaceDN w:val="0"/>
        <w:adjustRightInd w:val="0"/>
        <w:spacing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bookmarkStart w:id="0" w:name="OLE_LINK1"/>
      <w:bookmarkStart w:id="1" w:name="_GoBack"/>
      <w:r w:rsidRPr="00A81F09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в </w:t>
      </w:r>
      <w:r w:rsidR="0062493B">
        <w:rPr>
          <w:rFonts w:ascii="Times New Roman" w:hAnsi="Times New Roman" w:cs="Times New Roman"/>
          <w:bCs/>
          <w:sz w:val="28"/>
          <w:szCs w:val="28"/>
        </w:rPr>
        <w:t>постановление администрации Березовского района от 26.12.2023 № 1005</w:t>
      </w:r>
      <w:r w:rsidR="00943B8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«О</w:t>
      </w:r>
      <w:r w:rsidR="0062493B">
        <w:rPr>
          <w:rFonts w:ascii="Times New Roman" w:hAnsi="Times New Roman" w:cs="Times New Roman"/>
          <w:bCs/>
          <w:sz w:val="28"/>
          <w:szCs w:val="28"/>
        </w:rPr>
        <w:t xml:space="preserve"> муниципальной программе «Развитие гражданского общества в Березовском районе»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bookmarkEnd w:id="1"/>
    <w:p w:rsidR="00A024FD" w:rsidRDefault="00A024FD" w:rsidP="00A024FD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B523A2" w:rsidRDefault="007350F5" w:rsidP="00B036B9">
      <w:pPr>
        <w:pStyle w:val="ConsPlusNormal"/>
        <w:spacing w:line="2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5FA9">
        <w:rPr>
          <w:rFonts w:ascii="Times New Roman" w:hAnsi="Times New Roman" w:cs="Times New Roman"/>
          <w:sz w:val="28"/>
          <w:szCs w:val="28"/>
        </w:rPr>
        <w:t xml:space="preserve">В </w:t>
      </w:r>
      <w:r w:rsidR="009B767F">
        <w:rPr>
          <w:rFonts w:ascii="Times New Roman" w:hAnsi="Times New Roman" w:cs="Times New Roman"/>
          <w:sz w:val="28"/>
          <w:szCs w:val="28"/>
        </w:rPr>
        <w:t>целях приведения нормативного правового акта администрации Бе</w:t>
      </w:r>
      <w:r w:rsidR="00943B8B">
        <w:rPr>
          <w:rFonts w:ascii="Times New Roman" w:hAnsi="Times New Roman" w:cs="Times New Roman"/>
          <w:sz w:val="28"/>
          <w:szCs w:val="28"/>
        </w:rPr>
        <w:t>резовского района в соответствие</w:t>
      </w:r>
      <w:r w:rsidR="009B767F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законодательством: </w:t>
      </w:r>
      <w:r w:rsidR="00B523A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E259E" w:rsidRDefault="004F4316" w:rsidP="00B036B9">
      <w:pPr>
        <w:pStyle w:val="ab"/>
        <w:spacing w:line="20" w:lineRule="atLeast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82696B" w:rsidRPr="0082696B">
        <w:rPr>
          <w:rFonts w:ascii="Times New Roman" w:hAnsi="Times New Roman"/>
          <w:sz w:val="28"/>
          <w:szCs w:val="28"/>
        </w:rPr>
        <w:t>Внести в приложение к постановлению администрации Березовского района от 26.12.2023 №1005 «О муниципальной программе «Развитие гражданского общества в Березовском районе» (далее – муниципальная программа) следующие изменения:</w:t>
      </w:r>
    </w:p>
    <w:p w:rsidR="00846F3B" w:rsidRPr="007E259E" w:rsidRDefault="00846F3B" w:rsidP="00B036B9">
      <w:pPr>
        <w:pStyle w:val="ab"/>
        <w:numPr>
          <w:ilvl w:val="1"/>
          <w:numId w:val="32"/>
        </w:numPr>
        <w:spacing w:line="20" w:lineRule="atLeast"/>
        <w:rPr>
          <w:rFonts w:ascii="Times New Roman" w:hAnsi="Times New Roman"/>
          <w:sz w:val="28"/>
          <w:szCs w:val="28"/>
        </w:rPr>
      </w:pPr>
      <w:r w:rsidRPr="007E259E">
        <w:rPr>
          <w:rFonts w:ascii="Times New Roman" w:hAnsi="Times New Roman"/>
          <w:sz w:val="28"/>
          <w:szCs w:val="28"/>
        </w:rPr>
        <w:t xml:space="preserve"> </w:t>
      </w:r>
      <w:r w:rsidR="007E259E" w:rsidRPr="007E259E">
        <w:rPr>
          <w:rFonts w:ascii="Times New Roman" w:hAnsi="Times New Roman"/>
          <w:sz w:val="28"/>
          <w:szCs w:val="28"/>
        </w:rPr>
        <w:t>В</w:t>
      </w:r>
      <w:r w:rsidRPr="007E259E">
        <w:rPr>
          <w:rFonts w:ascii="Times New Roman" w:hAnsi="Times New Roman"/>
          <w:sz w:val="28"/>
          <w:szCs w:val="28"/>
        </w:rPr>
        <w:t xml:space="preserve"> паспорте муниципальной программы: </w:t>
      </w:r>
    </w:p>
    <w:p w:rsidR="00943B8B" w:rsidRPr="00943B8B" w:rsidRDefault="0039383F" w:rsidP="00B036B9">
      <w:pPr>
        <w:pStyle w:val="ConsPlusNormal"/>
        <w:numPr>
          <w:ilvl w:val="2"/>
          <w:numId w:val="32"/>
        </w:numPr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81076">
        <w:rPr>
          <w:rFonts w:ascii="Times New Roman" w:hAnsi="Times New Roman" w:cs="Times New Roman"/>
          <w:sz w:val="28"/>
          <w:szCs w:val="28"/>
        </w:rPr>
        <w:t xml:space="preserve">троку </w:t>
      </w:r>
      <w:r w:rsidR="00281076" w:rsidRPr="00281076">
        <w:rPr>
          <w:rFonts w:ascii="Times New Roman" w:hAnsi="Times New Roman" w:cs="Times New Roman"/>
          <w:sz w:val="28"/>
          <w:szCs w:val="28"/>
        </w:rPr>
        <w:t>«</w:t>
      </w:r>
      <w:r w:rsidR="00281076" w:rsidRPr="00281076">
        <w:rPr>
          <w:rFonts w:ascii="Times New Roman" w:eastAsia="Courier New" w:hAnsi="Times New Roman" w:cs="Times New Roman"/>
          <w:sz w:val="28"/>
          <w:szCs w:val="28"/>
          <w:lang w:eastAsia="en-US" w:bidi="ru-RU"/>
        </w:rPr>
        <w:t>Объёмы финансо</w:t>
      </w:r>
      <w:r w:rsidR="00943B8B">
        <w:rPr>
          <w:rFonts w:ascii="Times New Roman" w:eastAsia="Courier New" w:hAnsi="Times New Roman" w:cs="Times New Roman"/>
          <w:sz w:val="28"/>
          <w:szCs w:val="28"/>
          <w:lang w:eastAsia="en-US" w:bidi="ru-RU"/>
        </w:rPr>
        <w:t xml:space="preserve">вого обеспечения за весь период </w:t>
      </w:r>
    </w:p>
    <w:p w:rsidR="007E259E" w:rsidRDefault="00281076" w:rsidP="00B036B9">
      <w:pPr>
        <w:pStyle w:val="ConsPlusNormal"/>
        <w:spacing w:line="20" w:lineRule="atLeast"/>
        <w:ind w:firstLine="0"/>
        <w:rPr>
          <w:rFonts w:ascii="Times New Roman" w:hAnsi="Times New Roman" w:cs="Times New Roman"/>
          <w:sz w:val="28"/>
          <w:szCs w:val="28"/>
        </w:rPr>
      </w:pPr>
      <w:r w:rsidRPr="00281076">
        <w:rPr>
          <w:rFonts w:ascii="Times New Roman" w:eastAsia="Courier New" w:hAnsi="Times New Roman" w:cs="Times New Roman"/>
          <w:sz w:val="28"/>
          <w:szCs w:val="28"/>
          <w:lang w:eastAsia="en-US" w:bidi="ru-RU"/>
        </w:rPr>
        <w:t>реализации</w:t>
      </w:r>
      <w:r w:rsidRPr="002810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таблицы р</w:t>
      </w:r>
      <w:r w:rsidR="00846F3B">
        <w:rPr>
          <w:rFonts w:ascii="Times New Roman" w:hAnsi="Times New Roman" w:cs="Times New Roman"/>
          <w:sz w:val="28"/>
          <w:szCs w:val="28"/>
        </w:rPr>
        <w:t>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46F3B"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</w:p>
    <w:p w:rsidR="007A4365" w:rsidRPr="00145368" w:rsidRDefault="007A4365" w:rsidP="00B036B9">
      <w:pPr>
        <w:pStyle w:val="ConsPlusNormal"/>
        <w:spacing w:line="20" w:lineRule="atLeast"/>
        <w:ind w:left="-142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98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57"/>
        <w:gridCol w:w="4824"/>
      </w:tblGrid>
      <w:tr w:rsidR="00846F3B" w:rsidRPr="00145368" w:rsidTr="00943B8B">
        <w:trPr>
          <w:trHeight w:hRule="exact" w:val="730"/>
          <w:jc w:val="center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46F3B" w:rsidRPr="00145368" w:rsidRDefault="00846F3B" w:rsidP="00B036B9">
            <w:pPr>
              <w:widowControl w:val="0"/>
              <w:spacing w:line="20" w:lineRule="atLeast"/>
              <w:ind w:left="113" w:right="191"/>
              <w:rPr>
                <w:rFonts w:ascii="Times New Roman" w:eastAsia="Times New Roman" w:hAnsi="Times New Roman" w:cs="Times New Roman"/>
                <w:vertAlign w:val="superscript"/>
                <w:lang w:eastAsia="en-US"/>
              </w:rPr>
            </w:pPr>
            <w:r w:rsidRPr="00145368">
              <w:rPr>
                <w:rFonts w:ascii="Times New Roman" w:eastAsia="Courier New" w:hAnsi="Times New Roman" w:cs="Times New Roman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6F3B" w:rsidRPr="00145368" w:rsidRDefault="006A2409" w:rsidP="00B036B9">
            <w:pPr>
              <w:spacing w:line="20" w:lineRule="atLeast"/>
              <w:ind w:left="11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  <w:r w:rsidR="00E71D3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317,0</w:t>
            </w:r>
            <w:r w:rsidR="00846F3B" w:rsidRPr="00145368">
              <w:rPr>
                <w:rFonts w:ascii="Times New Roman" w:hAnsi="Times New Roman" w:cs="Times New Roman"/>
              </w:rPr>
              <w:t xml:space="preserve"> тыс. рублей</w:t>
            </w:r>
          </w:p>
        </w:tc>
      </w:tr>
    </w:tbl>
    <w:p w:rsidR="00846F3B" w:rsidRPr="00145368" w:rsidRDefault="00833E78" w:rsidP="00B036B9">
      <w:pPr>
        <w:pStyle w:val="ConsPlusNormal"/>
        <w:spacing w:line="20" w:lineRule="atLeast"/>
        <w:ind w:left="1440" w:firstLine="0"/>
        <w:jc w:val="right"/>
        <w:rPr>
          <w:rFonts w:ascii="Times New Roman" w:hAnsi="Times New Roman" w:cs="Times New Roman"/>
          <w:sz w:val="22"/>
          <w:szCs w:val="22"/>
        </w:rPr>
      </w:pPr>
      <w:r w:rsidRPr="00145368">
        <w:rPr>
          <w:rFonts w:ascii="Times New Roman" w:hAnsi="Times New Roman" w:cs="Times New Roman"/>
          <w:sz w:val="22"/>
          <w:szCs w:val="22"/>
        </w:rPr>
        <w:t>»;</w:t>
      </w:r>
    </w:p>
    <w:p w:rsidR="00B036B9" w:rsidRDefault="0039383F" w:rsidP="008873BE">
      <w:pPr>
        <w:pStyle w:val="ConsPlusNormal"/>
        <w:numPr>
          <w:ilvl w:val="2"/>
          <w:numId w:val="32"/>
        </w:numPr>
        <w:spacing w:line="20" w:lineRule="atLeast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  <w:r w:rsidRPr="001765D4">
        <w:rPr>
          <w:rFonts w:ascii="Times New Roman" w:hAnsi="Times New Roman" w:cs="Times New Roman"/>
          <w:sz w:val="28"/>
          <w:szCs w:val="28"/>
        </w:rPr>
        <w:t>т</w:t>
      </w:r>
      <w:r w:rsidR="007E259E" w:rsidRPr="001765D4">
        <w:rPr>
          <w:rFonts w:ascii="Times New Roman" w:hAnsi="Times New Roman" w:cs="Times New Roman"/>
          <w:sz w:val="28"/>
          <w:szCs w:val="28"/>
        </w:rPr>
        <w:t xml:space="preserve">аблицу раздела </w:t>
      </w:r>
      <w:r w:rsidR="004D544B" w:rsidRPr="001765D4">
        <w:rPr>
          <w:rFonts w:ascii="Times New Roman" w:hAnsi="Times New Roman" w:cs="Times New Roman"/>
          <w:sz w:val="28"/>
          <w:szCs w:val="28"/>
        </w:rPr>
        <w:t>3</w:t>
      </w:r>
      <w:r w:rsidR="0082696B" w:rsidRPr="001765D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B036B9" w:rsidRPr="00B036B9" w:rsidRDefault="00B036B9" w:rsidP="008873BE">
      <w:pPr>
        <w:pStyle w:val="ConsPlusNormal"/>
        <w:spacing w:line="20" w:lineRule="atLeast"/>
        <w:ind w:left="-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pPr w:leftFromText="180" w:rightFromText="180" w:vertAnchor="text" w:horzAnchor="margin" w:tblpY="235"/>
        <w:tblW w:w="10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619"/>
        <w:gridCol w:w="3991"/>
        <w:gridCol w:w="2807"/>
      </w:tblGrid>
      <w:tr w:rsidR="004D544B" w:rsidRPr="00EA6666" w:rsidTr="008873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8873BE">
            <w:pPr>
              <w:spacing w:line="20" w:lineRule="atLeast"/>
              <w:ind w:right="-3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№ </w:t>
            </w:r>
            <w:proofErr w:type="gramStart"/>
            <w:r w:rsidRPr="00EA6666">
              <w:rPr>
                <w:rFonts w:ascii="Times New Roman" w:hAnsi="Times New Roman" w:cs="Times New Roman"/>
                <w:lang w:eastAsia="en-US"/>
              </w:rPr>
              <w:t>п</w:t>
            </w:r>
            <w:proofErr w:type="gramEnd"/>
            <w:r w:rsidRPr="00EA6666">
              <w:rPr>
                <w:rFonts w:ascii="Times New Roman" w:hAnsi="Times New Roman" w:cs="Times New Roman"/>
                <w:lang w:eastAsia="en-US"/>
              </w:rPr>
              <w:t>/п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8873BE">
            <w:pPr>
              <w:spacing w:line="20" w:lineRule="atLeast"/>
              <w:ind w:left="-109" w:firstLine="109"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Задачи структурного элемента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8873BE">
            <w:pPr>
              <w:spacing w:line="20" w:lineRule="atLeast"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8873BE">
            <w:pPr>
              <w:spacing w:line="20" w:lineRule="atLeast"/>
              <w:jc w:val="center"/>
              <w:rPr>
                <w:rFonts w:ascii="Times New Roman" w:hAnsi="Times New Roman" w:cs="Times New Roman"/>
                <w:vertAlign w:val="superscript"/>
                <w:lang w:val="en-US"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Связь с показателями</w:t>
            </w:r>
          </w:p>
        </w:tc>
      </w:tr>
      <w:tr w:rsidR="004D544B" w:rsidRPr="00EA6666" w:rsidTr="008873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8873BE">
            <w:pPr>
              <w:spacing w:line="20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8873BE">
            <w:pPr>
              <w:spacing w:line="20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8873BE">
            <w:pPr>
              <w:spacing w:line="20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8873BE">
            <w:pPr>
              <w:spacing w:line="20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</w:tr>
      <w:tr w:rsidR="004D544B" w:rsidRPr="00EA6666" w:rsidTr="008873BE">
        <w:trPr>
          <w:trHeight w:val="3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B036B9">
            <w:pPr>
              <w:spacing w:line="20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1.</w:t>
            </w:r>
          </w:p>
        </w:tc>
        <w:tc>
          <w:tcPr>
            <w:tcW w:w="9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4B" w:rsidRPr="00EA6666" w:rsidRDefault="004D544B" w:rsidP="00B036B9">
            <w:pPr>
              <w:spacing w:line="20" w:lineRule="atLeast"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 Направление (подпрограмма) «Создание условий для развития гражданских инициатив»</w:t>
            </w:r>
          </w:p>
        </w:tc>
      </w:tr>
      <w:tr w:rsidR="004D544B" w:rsidRPr="00EA6666" w:rsidTr="008873BE">
        <w:trPr>
          <w:trHeight w:val="1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B036B9">
            <w:pPr>
              <w:spacing w:line="20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1.1</w:t>
            </w:r>
          </w:p>
        </w:tc>
        <w:tc>
          <w:tcPr>
            <w:tcW w:w="9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B036B9">
            <w:pPr>
              <w:spacing w:line="20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Комплекс процессных мероприятий </w:t>
            </w:r>
            <w:r w:rsidRPr="00EA6666">
              <w:rPr>
                <w:rFonts w:ascii="Times New Roman" w:hAnsi="Times New Roman" w:cs="Times New Roman"/>
              </w:rPr>
              <w:t>«</w:t>
            </w:r>
            <w:r w:rsidRPr="00EA6666">
              <w:rPr>
                <w:rFonts w:ascii="Times New Roman" w:hAnsi="Times New Roman" w:cs="Times New Roman"/>
                <w:lang w:eastAsia="en-US"/>
              </w:rPr>
              <w:t xml:space="preserve">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</w:t>
            </w:r>
            <w:r w:rsidRPr="00EA6666">
              <w:rPr>
                <w:rFonts w:ascii="Times New Roman" w:hAnsi="Times New Roman" w:cs="Times New Roman"/>
                <w:lang w:eastAsia="en-US"/>
              </w:rPr>
              <w:lastRenderedPageBreak/>
              <w:t>поддержки благотворительности и добровольчества (</w:t>
            </w:r>
            <w:proofErr w:type="spellStart"/>
            <w:r w:rsidRPr="00EA6666">
              <w:rPr>
                <w:rFonts w:ascii="Times New Roman" w:hAnsi="Times New Roman" w:cs="Times New Roman"/>
                <w:lang w:eastAsia="en-US"/>
              </w:rPr>
              <w:t>волонтерства</w:t>
            </w:r>
            <w:proofErr w:type="spellEnd"/>
            <w:r w:rsidRPr="00EA6666">
              <w:rPr>
                <w:rFonts w:ascii="Times New Roman" w:hAnsi="Times New Roman" w:cs="Times New Roman"/>
                <w:lang w:eastAsia="en-US"/>
              </w:rPr>
              <w:t>)»</w:t>
            </w:r>
          </w:p>
        </w:tc>
      </w:tr>
    </w:tbl>
    <w:tbl>
      <w:tblPr>
        <w:tblpPr w:leftFromText="180" w:rightFromText="180" w:horzAnchor="margin" w:tblpY="-73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"/>
        <w:gridCol w:w="2624"/>
        <w:gridCol w:w="3968"/>
        <w:gridCol w:w="22"/>
        <w:gridCol w:w="2670"/>
      </w:tblGrid>
      <w:tr w:rsidR="004D544B" w:rsidRPr="00EA6666" w:rsidTr="00AE6338">
        <w:trPr>
          <w:trHeight w:val="2718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</w:rPr>
              <w:lastRenderedPageBreak/>
              <w:br w:type="page"/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Ответственный исполнитель: информационно-аналитический отдел </w:t>
            </w:r>
          </w:p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Соисполнители муниципальной программы: Комитет спорта и социальной политики администрации Березовского района, Комитет по земельным ресурсам и управлению муниципальным имуществом администрации Березовского района,</w:t>
            </w:r>
          </w:p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МАУ «Березовский </w:t>
            </w:r>
            <w:proofErr w:type="spellStart"/>
            <w:r w:rsidRPr="00EA6666">
              <w:rPr>
                <w:rFonts w:ascii="Times New Roman" w:hAnsi="Times New Roman" w:cs="Times New Roman"/>
                <w:lang w:eastAsia="en-US"/>
              </w:rPr>
              <w:t>медиацентр</w:t>
            </w:r>
            <w:proofErr w:type="spellEnd"/>
            <w:r w:rsidRPr="00EA6666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4B" w:rsidRPr="00EA6666" w:rsidRDefault="004D544B" w:rsidP="004D544B">
            <w:pPr>
              <w:tabs>
                <w:tab w:val="left" w:pos="530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4D544B" w:rsidRPr="00EA6666" w:rsidRDefault="004D544B" w:rsidP="004D544B">
            <w:pPr>
              <w:tabs>
                <w:tab w:val="left" w:pos="530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4D544B" w:rsidRPr="00EA6666" w:rsidRDefault="004D544B" w:rsidP="004D544B">
            <w:pPr>
              <w:tabs>
                <w:tab w:val="left" w:pos="530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Срок: 2025-2030 годы</w:t>
            </w:r>
          </w:p>
        </w:tc>
      </w:tr>
      <w:tr w:rsidR="004D544B" w:rsidRPr="00EA6666" w:rsidTr="00AE6338">
        <w:trPr>
          <w:trHeight w:val="2718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1.1.1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Обеспечение поддержки гражданских инициатив.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A6666">
              <w:rPr>
                <w:rFonts w:ascii="Times New Roman" w:eastAsia="Calibri" w:hAnsi="Times New Roman" w:cs="Times New Roman"/>
                <w:lang w:eastAsia="en-US"/>
              </w:rPr>
              <w:t>Увеличение количества социально ориентированных некоммерческих организаций на территории Березовского района до 48 ед.</w:t>
            </w:r>
          </w:p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eastAsia="Calibri" w:hAnsi="Times New Roman" w:cs="Times New Roman"/>
                <w:lang w:eastAsia="en-US"/>
              </w:rPr>
              <w:t>Увеличение количества социальных услуг, оказываемых социально ориентированным некоммерческим организациям населению на территории Березовского района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tabs>
                <w:tab w:val="left" w:pos="530"/>
              </w:tabs>
              <w:ind w:left="34" w:right="459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2. Количество социально значимых проектов, реализуемых социально ориентированными некоммерческими организациями на территории МО Березовский район, получивший финансовую поддержку.</w:t>
            </w:r>
          </w:p>
          <w:p w:rsidR="004D544B" w:rsidRPr="00EA6666" w:rsidRDefault="004D544B" w:rsidP="004D544B">
            <w:pPr>
              <w:tabs>
                <w:tab w:val="left" w:pos="530"/>
              </w:tabs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4. Площадь помещений, переданных во владение (пользование) социально ориентированным некоммерческим организациям на территории МО Березовский район в течени</w:t>
            </w:r>
            <w:proofErr w:type="gramStart"/>
            <w:r w:rsidRPr="00EA6666">
              <w:rPr>
                <w:rFonts w:ascii="Times New Roman" w:hAnsi="Times New Roman" w:cs="Times New Roman"/>
                <w:lang w:eastAsia="en-US"/>
              </w:rPr>
              <w:t>и</w:t>
            </w:r>
            <w:proofErr w:type="gramEnd"/>
            <w:r w:rsidRPr="00EA6666">
              <w:rPr>
                <w:rFonts w:ascii="Times New Roman" w:hAnsi="Times New Roman" w:cs="Times New Roman"/>
                <w:lang w:eastAsia="en-US"/>
              </w:rPr>
              <w:t xml:space="preserve"> года.</w:t>
            </w:r>
          </w:p>
          <w:p w:rsidR="004D544B" w:rsidRPr="00EA6666" w:rsidRDefault="004D544B" w:rsidP="004D544B">
            <w:pPr>
              <w:tabs>
                <w:tab w:val="left" w:pos="530"/>
              </w:tabs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5. Количество социально ориентированных некоммерческих организаций, осуществляющих деятельность на </w:t>
            </w:r>
            <w:r w:rsidRPr="00EA6666">
              <w:rPr>
                <w:rFonts w:ascii="Times New Roman" w:hAnsi="Times New Roman" w:cs="Times New Roman"/>
                <w:lang w:eastAsia="en-US"/>
              </w:rPr>
              <w:lastRenderedPageBreak/>
              <w:t>территории МО Березовский район.</w:t>
            </w:r>
          </w:p>
          <w:p w:rsidR="004D544B" w:rsidRPr="00EA6666" w:rsidRDefault="004D544B" w:rsidP="004D544B">
            <w:pPr>
              <w:tabs>
                <w:tab w:val="left" w:pos="530"/>
              </w:tabs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6. 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бюджета МО Березовский район.</w:t>
            </w:r>
          </w:p>
        </w:tc>
      </w:tr>
      <w:tr w:rsidR="004D544B" w:rsidRPr="00EA6666" w:rsidTr="004D544B">
        <w:trPr>
          <w:trHeight w:val="222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lastRenderedPageBreak/>
              <w:t>1.2</w:t>
            </w:r>
          </w:p>
        </w:tc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Комплекс процессных мероприятий «Проведение муниципального Форума гражданских инициатив»</w:t>
            </w:r>
          </w:p>
        </w:tc>
      </w:tr>
      <w:tr w:rsidR="004D544B" w:rsidRPr="00EA6666" w:rsidTr="00AE6338">
        <w:trPr>
          <w:trHeight w:val="1356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Соисполнитель муниципальной программы: МАУ «Березовский </w:t>
            </w:r>
            <w:proofErr w:type="spellStart"/>
            <w:r w:rsidRPr="00EA6666">
              <w:rPr>
                <w:rFonts w:ascii="Times New Roman" w:hAnsi="Times New Roman" w:cs="Times New Roman"/>
                <w:lang w:eastAsia="en-US"/>
              </w:rPr>
              <w:t>медиацентр</w:t>
            </w:r>
            <w:proofErr w:type="spellEnd"/>
            <w:r w:rsidRPr="00EA6666">
              <w:rPr>
                <w:rFonts w:ascii="Times New Roman" w:hAnsi="Times New Roman" w:cs="Times New Roman"/>
                <w:lang w:eastAsia="en-US"/>
              </w:rPr>
              <w:t>»</w:t>
            </w:r>
          </w:p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Срок: 2025-2030 годы</w:t>
            </w:r>
          </w:p>
        </w:tc>
      </w:tr>
      <w:tr w:rsidR="004D544B" w:rsidRPr="00EA6666" w:rsidTr="00AE6338">
        <w:trPr>
          <w:trHeight w:val="3258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1.2.1.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Обеспечение поддержки гражданских инициатив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Проведение муниципального Форума гражданских инициатив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 5. Количество социально ориентированных некоммерческих организаций, осуществляющих деятельность на территории МО Березовский район.</w:t>
            </w:r>
          </w:p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6. 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бюджета МО Березовский район, единиц.</w:t>
            </w:r>
          </w:p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14. Количество представителей </w:t>
            </w:r>
            <w:r w:rsidRPr="00EA6666">
              <w:rPr>
                <w:rFonts w:ascii="Times New Roman" w:hAnsi="Times New Roman" w:cs="Times New Roman"/>
                <w:lang w:eastAsia="en-US"/>
              </w:rPr>
              <w:lastRenderedPageBreak/>
              <w:t>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района.</w:t>
            </w:r>
          </w:p>
        </w:tc>
      </w:tr>
      <w:tr w:rsidR="004D544B" w:rsidRPr="00EA6666" w:rsidTr="004D544B">
        <w:trPr>
          <w:trHeight w:val="222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val="en-US" w:eastAsia="en-US"/>
              </w:rPr>
              <w:lastRenderedPageBreak/>
              <w:t>1</w:t>
            </w:r>
            <w:r w:rsidRPr="00EA6666">
              <w:rPr>
                <w:rFonts w:ascii="Times New Roman" w:hAnsi="Times New Roman" w:cs="Times New Roman"/>
                <w:lang w:eastAsia="en-US"/>
              </w:rPr>
              <w:t>.3.</w:t>
            </w:r>
          </w:p>
        </w:tc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Комплекс процессных мероприятий «Организация обучения работников социально ориентированных некоммерческих организаций»</w:t>
            </w:r>
          </w:p>
        </w:tc>
      </w:tr>
      <w:tr w:rsidR="004D544B" w:rsidRPr="00EA6666" w:rsidTr="00AE6338">
        <w:trPr>
          <w:trHeight w:val="906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Соисполнитель муниципальной программы: МАУ «Березовский </w:t>
            </w:r>
            <w:proofErr w:type="spellStart"/>
            <w:r w:rsidRPr="00EA6666">
              <w:rPr>
                <w:rFonts w:ascii="Times New Roman" w:hAnsi="Times New Roman" w:cs="Times New Roman"/>
                <w:lang w:eastAsia="en-US"/>
              </w:rPr>
              <w:t>медиацентр</w:t>
            </w:r>
            <w:proofErr w:type="spellEnd"/>
            <w:r w:rsidRPr="00EA6666">
              <w:rPr>
                <w:rFonts w:ascii="Times New Roman" w:hAnsi="Times New Roman" w:cs="Times New Roman"/>
                <w:lang w:eastAsia="en-US"/>
              </w:rPr>
              <w:t>»</w:t>
            </w:r>
          </w:p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Срок: 2025-2030 годы</w:t>
            </w:r>
          </w:p>
        </w:tc>
      </w:tr>
      <w:tr w:rsidR="004D544B" w:rsidRPr="00EA6666" w:rsidTr="00AE6338">
        <w:trPr>
          <w:trHeight w:val="1589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1.3.1.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Обеспечение поддержки гражданских инициатив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Организация обучения работников социально ориентированных некоммерческих организаций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14. Количество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района.</w:t>
            </w:r>
          </w:p>
        </w:tc>
      </w:tr>
      <w:tr w:rsidR="004D544B" w:rsidRPr="00EA6666" w:rsidTr="004D544B">
        <w:trPr>
          <w:trHeight w:val="445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1.4.</w:t>
            </w:r>
          </w:p>
        </w:tc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Комплекс процессных мероприятий «Обеспечение участия проектов городских и сельских поселений в конкурсном отборе проектов инициативного бюджетирования»</w:t>
            </w:r>
          </w:p>
        </w:tc>
      </w:tr>
      <w:tr w:rsidR="004D544B" w:rsidRPr="00EA6666" w:rsidTr="00AE6338">
        <w:trPr>
          <w:trHeight w:val="445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Соисполнители муниципальной программы: МАУ «Березовский </w:t>
            </w:r>
            <w:proofErr w:type="spellStart"/>
            <w:r w:rsidRPr="00EA6666">
              <w:rPr>
                <w:rFonts w:ascii="Times New Roman" w:hAnsi="Times New Roman" w:cs="Times New Roman"/>
                <w:lang w:eastAsia="en-US"/>
              </w:rPr>
              <w:t>медиацентр</w:t>
            </w:r>
            <w:proofErr w:type="spellEnd"/>
            <w:r w:rsidRPr="00EA6666">
              <w:rPr>
                <w:rFonts w:ascii="Times New Roman" w:hAnsi="Times New Roman" w:cs="Times New Roman"/>
                <w:lang w:eastAsia="en-US"/>
              </w:rPr>
              <w:t>», городские и сельские поселения Березовского района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Срок: 2025-2030 годы</w:t>
            </w:r>
          </w:p>
        </w:tc>
      </w:tr>
      <w:tr w:rsidR="004D544B" w:rsidRPr="00EA6666" w:rsidTr="00AE6338">
        <w:trPr>
          <w:trHeight w:val="1589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1.4.1.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Обеспечение поддержки гражданских инициатив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tabs>
                <w:tab w:val="left" w:pos="5820"/>
              </w:tabs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Реализация мероприятий, имеющих приоритетное значение для жителей Березовского района, активизация участия жителей в определение приоритетов в расходовании средств </w:t>
            </w:r>
            <w:r w:rsidRPr="00EA6666">
              <w:rPr>
                <w:rFonts w:ascii="Times New Roman" w:hAnsi="Times New Roman" w:cs="Times New Roman"/>
                <w:lang w:eastAsia="en-US"/>
              </w:rPr>
              <w:lastRenderedPageBreak/>
              <w:t>бюджета, поддержка инициатив жителей района, участвующих в региональном конкурсе инициативного бюджетирования.</w:t>
            </w:r>
          </w:p>
          <w:p w:rsidR="004D544B" w:rsidRPr="00EA6666" w:rsidRDefault="004D544B" w:rsidP="004D544B">
            <w:pPr>
              <w:tabs>
                <w:tab w:val="left" w:pos="5820"/>
              </w:tabs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Увеличение количества участников в региональном конкурсе инициативного бюджетирования.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tabs>
                <w:tab w:val="left" w:pos="5820"/>
              </w:tabs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lastRenderedPageBreak/>
              <w:t xml:space="preserve">3. Количество реализованных проектов инициативного бюджетирования на территории МО </w:t>
            </w:r>
            <w:r w:rsidRPr="00EA6666">
              <w:rPr>
                <w:rFonts w:ascii="Times New Roman" w:hAnsi="Times New Roman" w:cs="Times New Roman"/>
                <w:lang w:eastAsia="en-US"/>
              </w:rPr>
              <w:lastRenderedPageBreak/>
              <w:t>Березовский район.</w:t>
            </w:r>
          </w:p>
        </w:tc>
      </w:tr>
      <w:tr w:rsidR="004D544B" w:rsidRPr="00EA6666" w:rsidTr="004D544B">
        <w:trPr>
          <w:trHeight w:val="222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lastRenderedPageBreak/>
              <w:t>1.5.</w:t>
            </w:r>
          </w:p>
        </w:tc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Комплекс процессных мероприятий «Поддержка гражданских инициатив через систему территориального общественного самоуправления (ТОС)»</w:t>
            </w:r>
          </w:p>
        </w:tc>
      </w:tr>
      <w:tr w:rsidR="004D544B" w:rsidRPr="00EA6666" w:rsidTr="00AE6338">
        <w:trPr>
          <w:trHeight w:val="683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Соисполнитель муниципальной программы: МАУ «Березовский </w:t>
            </w:r>
            <w:proofErr w:type="spellStart"/>
            <w:r w:rsidRPr="00EA6666">
              <w:rPr>
                <w:rFonts w:ascii="Times New Roman" w:hAnsi="Times New Roman" w:cs="Times New Roman"/>
                <w:lang w:eastAsia="en-US"/>
              </w:rPr>
              <w:t>медиацентр</w:t>
            </w:r>
            <w:proofErr w:type="spellEnd"/>
            <w:r w:rsidRPr="00EA6666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4B" w:rsidRPr="00EA6666" w:rsidRDefault="004D544B" w:rsidP="004D544B">
            <w:pPr>
              <w:tabs>
                <w:tab w:val="left" w:pos="5820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Срок: 2025-2030 годы</w:t>
            </w:r>
          </w:p>
        </w:tc>
      </w:tr>
      <w:tr w:rsidR="004D544B" w:rsidRPr="00EA6666" w:rsidTr="00AE6338">
        <w:trPr>
          <w:trHeight w:val="928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1.5.1.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Обеспечение поддержки гражданских инициатив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tabs>
                <w:tab w:val="left" w:pos="5820"/>
              </w:tabs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Поддержка гражданских инициатив через систему территориального общественного самоуправления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tabs>
                <w:tab w:val="left" w:pos="530"/>
                <w:tab w:val="left" w:pos="5820"/>
              </w:tabs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7. Количество зарегистрированных Территориальных общественных самоуправлений (ТОС) на территории МО Березовский район.</w:t>
            </w:r>
          </w:p>
        </w:tc>
      </w:tr>
      <w:tr w:rsidR="004D544B" w:rsidRPr="00EA6666" w:rsidTr="004D544B">
        <w:trPr>
          <w:trHeight w:val="415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2.</w:t>
            </w:r>
          </w:p>
        </w:tc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tabs>
                <w:tab w:val="left" w:pos="530"/>
                <w:tab w:val="left" w:pos="5820"/>
              </w:tabs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Направление (подпрограмма) «Информационная открытость деятельности органов местного самоуправления Березовского района»</w:t>
            </w:r>
          </w:p>
        </w:tc>
      </w:tr>
      <w:tr w:rsidR="00AE6338" w:rsidRPr="00EA6666" w:rsidTr="004D544B">
        <w:trPr>
          <w:trHeight w:val="415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38" w:rsidRPr="00EA6666" w:rsidRDefault="00AE6338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2.1</w:t>
            </w:r>
          </w:p>
        </w:tc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38" w:rsidRPr="00EA6666" w:rsidRDefault="00AE6338" w:rsidP="004D544B">
            <w:pPr>
              <w:tabs>
                <w:tab w:val="left" w:pos="530"/>
                <w:tab w:val="left" w:pos="5820"/>
              </w:tabs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Региональный проект «Развитие экосистемы поддержки гражданских инициатив»</w:t>
            </w:r>
          </w:p>
        </w:tc>
      </w:tr>
      <w:tr w:rsidR="00AE6338" w:rsidRPr="00EA6666" w:rsidTr="00AE6338">
        <w:trPr>
          <w:trHeight w:val="415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38" w:rsidRDefault="00AE6338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38" w:rsidRPr="00EA6666" w:rsidRDefault="00AE6338" w:rsidP="004D544B">
            <w:pPr>
              <w:tabs>
                <w:tab w:val="left" w:pos="530"/>
                <w:tab w:val="left" w:pos="5820"/>
              </w:tabs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Соисполнитель муниципальной программы: МАУ «Березовский </w:t>
            </w:r>
            <w:proofErr w:type="spellStart"/>
            <w:r w:rsidRPr="00EA6666">
              <w:rPr>
                <w:rFonts w:ascii="Times New Roman" w:hAnsi="Times New Roman" w:cs="Times New Roman"/>
                <w:lang w:eastAsia="en-US"/>
              </w:rPr>
              <w:t>медиацентр</w:t>
            </w:r>
            <w:proofErr w:type="spellEnd"/>
            <w:r w:rsidRPr="00EA6666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38" w:rsidRDefault="00AE6338" w:rsidP="00AE6338">
            <w:pPr>
              <w:tabs>
                <w:tab w:val="left" w:pos="530"/>
                <w:tab w:val="left" w:pos="5820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E6338" w:rsidRPr="00EA6666" w:rsidRDefault="00AE6338" w:rsidP="00AE6338">
            <w:pPr>
              <w:tabs>
                <w:tab w:val="left" w:pos="530"/>
                <w:tab w:val="left" w:pos="5820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Срок: 2025-2030 годы</w:t>
            </w:r>
          </w:p>
        </w:tc>
      </w:tr>
      <w:tr w:rsidR="00AE6338" w:rsidRPr="00EA6666" w:rsidTr="00AE6338">
        <w:trPr>
          <w:trHeight w:val="415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38" w:rsidRDefault="00AE6338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2.1.1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38" w:rsidRPr="00EA6666" w:rsidRDefault="00AE6338" w:rsidP="004D544B">
            <w:pPr>
              <w:tabs>
                <w:tab w:val="left" w:pos="530"/>
                <w:tab w:val="left" w:pos="5820"/>
              </w:tabs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Обеспечение поддержки гражданских инициатив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38" w:rsidRPr="00EA6666" w:rsidRDefault="00AE6338" w:rsidP="00AE6338">
            <w:pPr>
              <w:tabs>
                <w:tab w:val="left" w:pos="5820"/>
              </w:tabs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Реализация мероприятий, имеющих приоритетное значение для жителей Березовского района, активизация участия жителей в определение приоритетов в расходовании средств бюджета, поддержка инициатив жителей района, участвующих в региональном конкурсе инициативного бюджетирования.</w:t>
            </w:r>
          </w:p>
          <w:p w:rsidR="00AE6338" w:rsidRDefault="00AE6338" w:rsidP="00AE6338">
            <w:pPr>
              <w:tabs>
                <w:tab w:val="left" w:pos="530"/>
                <w:tab w:val="left" w:pos="5820"/>
              </w:tabs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Увеличение количества участников в региональном конкурсе инициативного бюджетирования.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38" w:rsidRDefault="00AE6338" w:rsidP="00AE6338">
            <w:pPr>
              <w:tabs>
                <w:tab w:val="left" w:pos="530"/>
                <w:tab w:val="left" w:pos="5820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Количество реализованных проектов инициативного бюджетирования на территории МО Березовский район.</w:t>
            </w:r>
          </w:p>
        </w:tc>
      </w:tr>
      <w:tr w:rsidR="004D544B" w:rsidRPr="00EA6666" w:rsidTr="004D544B">
        <w:trPr>
          <w:trHeight w:val="429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AE6338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2.2</w:t>
            </w:r>
          </w:p>
        </w:tc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tabs>
                <w:tab w:val="left" w:pos="530"/>
                <w:tab w:val="left" w:pos="5820"/>
              </w:tabs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Комплекс процессных мероприятий</w:t>
            </w:r>
            <w:r w:rsidRPr="00EA6666">
              <w:rPr>
                <w:rFonts w:ascii="Times New Roman" w:hAnsi="Times New Roman" w:cs="Times New Roman"/>
                <w:b/>
                <w:lang w:eastAsia="en-US"/>
              </w:rPr>
              <w:t xml:space="preserve"> «</w:t>
            </w:r>
            <w:r w:rsidRPr="00EA6666">
              <w:rPr>
                <w:rFonts w:ascii="Times New Roman" w:hAnsi="Times New Roman" w:cs="Times New Roman"/>
                <w:lang w:eastAsia="en-US"/>
              </w:rPr>
              <w:t xml:space="preserve">Обеспечение деятельности МАУ «Березовский </w:t>
            </w:r>
            <w:proofErr w:type="spellStart"/>
            <w:r w:rsidRPr="00EA6666">
              <w:rPr>
                <w:rFonts w:ascii="Times New Roman" w:hAnsi="Times New Roman" w:cs="Times New Roman"/>
                <w:lang w:eastAsia="en-US"/>
              </w:rPr>
              <w:lastRenderedPageBreak/>
              <w:t>медиацентр</w:t>
            </w:r>
            <w:proofErr w:type="spellEnd"/>
            <w:r w:rsidRPr="00EA6666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</w:tr>
      <w:tr w:rsidR="004D544B" w:rsidRPr="00EA6666" w:rsidTr="00AE6338">
        <w:trPr>
          <w:trHeight w:val="1351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Соисполнители муниципальной программы: МАУ «Березовский </w:t>
            </w:r>
            <w:proofErr w:type="spellStart"/>
            <w:r w:rsidRPr="00EA6666">
              <w:rPr>
                <w:rFonts w:ascii="Times New Roman" w:hAnsi="Times New Roman" w:cs="Times New Roman"/>
                <w:lang w:eastAsia="en-US"/>
              </w:rPr>
              <w:t>медиацентр</w:t>
            </w:r>
            <w:proofErr w:type="spellEnd"/>
            <w:r w:rsidRPr="00EA6666">
              <w:rPr>
                <w:rFonts w:ascii="Times New Roman" w:hAnsi="Times New Roman" w:cs="Times New Roman"/>
                <w:lang w:eastAsia="en-US"/>
              </w:rPr>
              <w:t>», городские и сельские поселения Березовского района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4B" w:rsidRPr="00EA6666" w:rsidRDefault="004D544B" w:rsidP="004D544B">
            <w:pPr>
              <w:tabs>
                <w:tab w:val="left" w:pos="530"/>
                <w:tab w:val="left" w:pos="5820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Срок: 2025-2030 годы</w:t>
            </w:r>
          </w:p>
        </w:tc>
      </w:tr>
      <w:tr w:rsidR="004D544B" w:rsidRPr="00EA6666" w:rsidTr="00AE6338">
        <w:trPr>
          <w:trHeight w:val="273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AE6338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2.2</w:t>
            </w:r>
            <w:r w:rsidR="004D544B" w:rsidRPr="00EA6666">
              <w:rPr>
                <w:rFonts w:ascii="Times New Roman" w:hAnsi="Times New Roman" w:cs="Times New Roman"/>
                <w:lang w:eastAsia="en-US"/>
              </w:rPr>
              <w:t>.1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Обеспечение информационной </w:t>
            </w:r>
            <w:proofErr w:type="gramStart"/>
            <w:r w:rsidRPr="00EA6666">
              <w:rPr>
                <w:rFonts w:ascii="Times New Roman" w:hAnsi="Times New Roman" w:cs="Times New Roman"/>
                <w:lang w:eastAsia="en-US"/>
              </w:rPr>
              <w:t>открытости деятельности органов местного самоуправления Березовского района</w:t>
            </w:r>
            <w:proofErr w:type="gramEnd"/>
            <w:r w:rsidRPr="00EA6666">
              <w:rPr>
                <w:rFonts w:ascii="Times New Roman" w:hAnsi="Times New Roman" w:cs="Times New Roman"/>
                <w:lang w:eastAsia="en-US"/>
              </w:rPr>
              <w:t xml:space="preserve"> и эффективного информационного взаимодействия власти и общества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tabs>
                <w:tab w:val="left" w:pos="5820"/>
              </w:tabs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Обеспечение текущих расходов деятельности МАУ «Березовский </w:t>
            </w:r>
            <w:proofErr w:type="spellStart"/>
            <w:r w:rsidRPr="00EA6666">
              <w:rPr>
                <w:rFonts w:ascii="Times New Roman" w:hAnsi="Times New Roman" w:cs="Times New Roman"/>
                <w:lang w:eastAsia="en-US"/>
              </w:rPr>
              <w:t>медиацентр</w:t>
            </w:r>
            <w:proofErr w:type="spellEnd"/>
            <w:r w:rsidRPr="00EA6666">
              <w:rPr>
                <w:rFonts w:ascii="Times New Roman" w:hAnsi="Times New Roman" w:cs="Times New Roman"/>
                <w:lang w:eastAsia="en-US"/>
              </w:rPr>
              <w:t>», в том числе на оплату труда работников, и обязательным налоговым и неналоговым платежам (сборам) в бюджеты всех уровней.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1. </w:t>
            </w:r>
            <w:r w:rsidRPr="00EA6666">
              <w:rPr>
                <w:rFonts w:ascii="Times New Roman" w:eastAsia="Calibri" w:hAnsi="Times New Roman" w:cs="Times New Roman"/>
                <w:lang w:eastAsia="en-US"/>
              </w:rPr>
              <w:t>Удовлетворенность населения деятельностью местного самоуправления Березовского района</w:t>
            </w:r>
          </w:p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8. Количество граждан, принявших участие в обсуждении и принятии политических решений на местном уровне на территории МО Березовский район, с использованием </w:t>
            </w:r>
            <w:proofErr w:type="gramStart"/>
            <w:r w:rsidRPr="00EA6666">
              <w:rPr>
                <w:rFonts w:ascii="Times New Roman" w:hAnsi="Times New Roman" w:cs="Times New Roman"/>
                <w:lang w:eastAsia="en-US"/>
              </w:rPr>
              <w:t>Интернет-голосования</w:t>
            </w:r>
            <w:proofErr w:type="gramEnd"/>
            <w:r w:rsidRPr="00EA6666">
              <w:rPr>
                <w:rFonts w:ascii="Times New Roman" w:hAnsi="Times New Roman" w:cs="Times New Roman"/>
                <w:lang w:eastAsia="en-US"/>
              </w:rPr>
              <w:t>, прямых, телефонных и онлайн опросов.</w:t>
            </w:r>
          </w:p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9. Тираж газеты Жизнь Югры.</w:t>
            </w:r>
          </w:p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10. Газетная площадь опубликованных материалов в газете Жизнь Югры. </w:t>
            </w:r>
          </w:p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11. Количество минут вещания радиопрограмм в эфире.</w:t>
            </w:r>
          </w:p>
          <w:p w:rsidR="004D544B" w:rsidRPr="00EA6666" w:rsidRDefault="004D544B" w:rsidP="004D544B">
            <w:pPr>
              <w:tabs>
                <w:tab w:val="left" w:pos="530"/>
                <w:tab w:val="left" w:pos="5820"/>
              </w:tabs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12. Доля населенных пунктов Березовского района, в которых проведены мероприятия в связи с наступившими юбилейными датами.</w:t>
            </w:r>
          </w:p>
        </w:tc>
      </w:tr>
      <w:tr w:rsidR="004D544B" w:rsidRPr="00EA6666" w:rsidTr="004D544B">
        <w:trPr>
          <w:trHeight w:val="2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AE6338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2.3</w:t>
            </w:r>
          </w:p>
        </w:tc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Комплекс процессных мероприятий «Мониторинг общественного мнения»</w:t>
            </w:r>
          </w:p>
        </w:tc>
      </w:tr>
      <w:tr w:rsidR="004D544B" w:rsidRPr="00EA6666" w:rsidTr="00AE6338">
        <w:trPr>
          <w:trHeight w:val="6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Ответственный исполнитель: информационно-аналитический отдел 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Срок: 2025-2030 годы</w:t>
            </w:r>
          </w:p>
        </w:tc>
      </w:tr>
      <w:tr w:rsidR="004D544B" w:rsidRPr="00EA6666" w:rsidTr="00AE6338">
        <w:trPr>
          <w:trHeight w:val="2192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AE6338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2.3</w:t>
            </w:r>
            <w:r w:rsidR="004D544B" w:rsidRPr="00EA6666">
              <w:rPr>
                <w:rFonts w:ascii="Times New Roman" w:hAnsi="Times New Roman" w:cs="Times New Roman"/>
                <w:lang w:eastAsia="en-US"/>
              </w:rPr>
              <w:t>.1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Обеспечение информационной </w:t>
            </w:r>
            <w:proofErr w:type="gramStart"/>
            <w:r w:rsidRPr="00EA6666">
              <w:rPr>
                <w:rFonts w:ascii="Times New Roman" w:hAnsi="Times New Roman" w:cs="Times New Roman"/>
                <w:lang w:eastAsia="en-US"/>
              </w:rPr>
              <w:t>открытости деятельности органов местного самоуправления Березовского района</w:t>
            </w:r>
            <w:proofErr w:type="gramEnd"/>
            <w:r w:rsidRPr="00EA6666">
              <w:rPr>
                <w:rFonts w:ascii="Times New Roman" w:hAnsi="Times New Roman" w:cs="Times New Roman"/>
                <w:lang w:eastAsia="en-US"/>
              </w:rPr>
              <w:t xml:space="preserve"> и эффективного информационного взаимодействия власти и общества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tabs>
                <w:tab w:val="left" w:pos="5820"/>
              </w:tabs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Осуществление мониторинга политических, социально-экономических и иных процессов, оказывающих влияние на формирование общественного мнения в муниципальном образовании Березовский район. Бюджетные ассигнования предусмотрены на проведение анкетирования и телефонного опроса населения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8. Количество граждан, принявших участие в обсуждении и принятии политических решений на местном уровне на территории МО Березовский район, с использованием </w:t>
            </w:r>
            <w:proofErr w:type="gramStart"/>
            <w:r w:rsidRPr="00EA6666">
              <w:rPr>
                <w:rFonts w:ascii="Times New Roman" w:hAnsi="Times New Roman" w:cs="Times New Roman"/>
                <w:lang w:eastAsia="en-US"/>
              </w:rPr>
              <w:t>Интернет-голосования</w:t>
            </w:r>
            <w:proofErr w:type="gramEnd"/>
            <w:r w:rsidRPr="00EA6666">
              <w:rPr>
                <w:rFonts w:ascii="Times New Roman" w:hAnsi="Times New Roman" w:cs="Times New Roman"/>
                <w:lang w:eastAsia="en-US"/>
              </w:rPr>
              <w:t>, прямых, телефонных и онлайн опросов.</w:t>
            </w:r>
          </w:p>
        </w:tc>
      </w:tr>
      <w:tr w:rsidR="004D544B" w:rsidRPr="00EA6666" w:rsidTr="004D544B">
        <w:trPr>
          <w:trHeight w:val="210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AE6338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2.4</w:t>
            </w:r>
          </w:p>
        </w:tc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Комплекс процессных мероприятий «Разработка </w:t>
            </w:r>
            <w:proofErr w:type="spellStart"/>
            <w:r w:rsidRPr="00EA6666">
              <w:rPr>
                <w:rFonts w:ascii="Times New Roman" w:hAnsi="Times New Roman" w:cs="Times New Roman"/>
                <w:lang w:eastAsia="en-US"/>
              </w:rPr>
              <w:t>брендбука</w:t>
            </w:r>
            <w:proofErr w:type="spellEnd"/>
            <w:r w:rsidRPr="00EA6666">
              <w:rPr>
                <w:rFonts w:ascii="Times New Roman" w:hAnsi="Times New Roman" w:cs="Times New Roman"/>
                <w:lang w:eastAsia="en-US"/>
              </w:rPr>
              <w:t xml:space="preserve"> Березовского района»</w:t>
            </w:r>
          </w:p>
        </w:tc>
      </w:tr>
      <w:tr w:rsidR="004D544B" w:rsidRPr="00EA6666" w:rsidTr="00AE6338">
        <w:trPr>
          <w:trHeight w:val="1351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Ответственный исполнитель: информационно-аналитический отдел 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4B" w:rsidRPr="00EA6666" w:rsidRDefault="004D544B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>Срок: 2025-2030 годы</w:t>
            </w:r>
          </w:p>
        </w:tc>
      </w:tr>
      <w:tr w:rsidR="004D544B" w:rsidRPr="00EA6666" w:rsidTr="00AE6338">
        <w:trPr>
          <w:trHeight w:val="1351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AE6338" w:rsidP="004D544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2.4</w:t>
            </w:r>
            <w:r w:rsidR="004D544B" w:rsidRPr="00EA6666">
              <w:rPr>
                <w:rFonts w:ascii="Times New Roman" w:hAnsi="Times New Roman" w:cs="Times New Roman"/>
                <w:lang w:eastAsia="en-US"/>
              </w:rPr>
              <w:t>.1.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Обеспечение информационной </w:t>
            </w:r>
            <w:proofErr w:type="gramStart"/>
            <w:r w:rsidRPr="00EA6666">
              <w:rPr>
                <w:rFonts w:ascii="Times New Roman" w:hAnsi="Times New Roman" w:cs="Times New Roman"/>
                <w:lang w:eastAsia="en-US"/>
              </w:rPr>
              <w:t>открытости деятельности органов местного самоуправления Березовского района</w:t>
            </w:r>
            <w:proofErr w:type="gramEnd"/>
            <w:r w:rsidRPr="00EA6666">
              <w:rPr>
                <w:rFonts w:ascii="Times New Roman" w:hAnsi="Times New Roman" w:cs="Times New Roman"/>
                <w:lang w:eastAsia="en-US"/>
              </w:rPr>
              <w:t xml:space="preserve"> и эффективного информационного взаимодействия власти и общества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tabs>
                <w:tab w:val="left" w:pos="5820"/>
              </w:tabs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Разработка </w:t>
            </w:r>
            <w:proofErr w:type="spellStart"/>
            <w:r w:rsidRPr="00EA6666">
              <w:rPr>
                <w:rFonts w:ascii="Times New Roman" w:hAnsi="Times New Roman" w:cs="Times New Roman"/>
                <w:lang w:eastAsia="en-US"/>
              </w:rPr>
              <w:t>брендбука</w:t>
            </w:r>
            <w:proofErr w:type="spellEnd"/>
            <w:r w:rsidRPr="00EA6666">
              <w:rPr>
                <w:rFonts w:ascii="Times New Roman" w:hAnsi="Times New Roman" w:cs="Times New Roman"/>
                <w:lang w:eastAsia="en-US"/>
              </w:rPr>
              <w:t xml:space="preserve"> Березовского района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4B" w:rsidRPr="00EA6666" w:rsidRDefault="004D544B" w:rsidP="004D544B">
            <w:pPr>
              <w:rPr>
                <w:rFonts w:ascii="Times New Roman" w:hAnsi="Times New Roman" w:cs="Times New Roman"/>
                <w:lang w:eastAsia="en-US"/>
              </w:rPr>
            </w:pPr>
            <w:r w:rsidRPr="00EA6666">
              <w:rPr>
                <w:rFonts w:ascii="Times New Roman" w:hAnsi="Times New Roman" w:cs="Times New Roman"/>
                <w:lang w:eastAsia="en-US"/>
              </w:rPr>
              <w:t xml:space="preserve">13. Количество мероприятий проведенных с использованием </w:t>
            </w:r>
            <w:proofErr w:type="spellStart"/>
            <w:r w:rsidRPr="00EA6666">
              <w:rPr>
                <w:rFonts w:ascii="Times New Roman" w:hAnsi="Times New Roman" w:cs="Times New Roman"/>
                <w:lang w:eastAsia="en-US"/>
              </w:rPr>
              <w:t>брендбука</w:t>
            </w:r>
            <w:proofErr w:type="spellEnd"/>
            <w:r w:rsidRPr="00EA6666">
              <w:rPr>
                <w:rFonts w:ascii="Times New Roman" w:hAnsi="Times New Roman" w:cs="Times New Roman"/>
                <w:lang w:eastAsia="en-US"/>
              </w:rPr>
              <w:t xml:space="preserve"> Березовского района.</w:t>
            </w:r>
          </w:p>
        </w:tc>
      </w:tr>
    </w:tbl>
    <w:p w:rsidR="004D544B" w:rsidRDefault="001E48E2" w:rsidP="001E48E2">
      <w:pPr>
        <w:pStyle w:val="ConsPlusNormal"/>
        <w:ind w:left="1440" w:firstLine="0"/>
        <w:jc w:val="right"/>
        <w:rPr>
          <w:rFonts w:ascii="Times New Roman" w:hAnsi="Times New Roman" w:cs="Times New Roman"/>
          <w:sz w:val="22"/>
          <w:szCs w:val="22"/>
        </w:rPr>
      </w:pPr>
      <w:r w:rsidRPr="00EA6666">
        <w:rPr>
          <w:rFonts w:ascii="Times New Roman" w:hAnsi="Times New Roman" w:cs="Times New Roman"/>
          <w:sz w:val="22"/>
          <w:szCs w:val="22"/>
        </w:rPr>
        <w:t>»;</w:t>
      </w:r>
    </w:p>
    <w:p w:rsidR="00AE6338" w:rsidRPr="00EA6666" w:rsidRDefault="00AE6338" w:rsidP="001E48E2">
      <w:pPr>
        <w:pStyle w:val="ConsPlusNormal"/>
        <w:ind w:left="1440"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813FB2" w:rsidRDefault="00813FB2" w:rsidP="00813FB2">
      <w:pPr>
        <w:pStyle w:val="ConsPlusNormal"/>
        <w:numPr>
          <w:ilvl w:val="2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544B">
        <w:rPr>
          <w:rFonts w:ascii="Times New Roman" w:hAnsi="Times New Roman" w:cs="Times New Roman"/>
          <w:sz w:val="28"/>
          <w:szCs w:val="28"/>
        </w:rPr>
        <w:t xml:space="preserve">таблицу раздела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D544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D544B" w:rsidRPr="003F767E" w:rsidRDefault="004D544B" w:rsidP="004D544B">
      <w:pPr>
        <w:pStyle w:val="ConsPlusNormal"/>
        <w:ind w:left="144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33E78" w:rsidRPr="00145368" w:rsidRDefault="00833E78" w:rsidP="00833E78">
      <w:pPr>
        <w:pStyle w:val="ConsPlusNormal"/>
        <w:ind w:left="-142" w:firstLine="0"/>
        <w:jc w:val="both"/>
        <w:rPr>
          <w:rFonts w:ascii="Times New Roman" w:hAnsi="Times New Roman" w:cs="Times New Roman"/>
          <w:sz w:val="22"/>
          <w:szCs w:val="22"/>
        </w:rPr>
      </w:pPr>
      <w:r w:rsidRPr="00145368">
        <w:rPr>
          <w:rFonts w:ascii="Times New Roman" w:hAnsi="Times New Roman" w:cs="Times New Roman"/>
          <w:sz w:val="22"/>
          <w:szCs w:val="22"/>
        </w:rPr>
        <w:t>«</w:t>
      </w:r>
    </w:p>
    <w:tbl>
      <w:tblPr>
        <w:tblW w:w="10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5"/>
        <w:gridCol w:w="1134"/>
        <w:gridCol w:w="993"/>
        <w:gridCol w:w="992"/>
        <w:gridCol w:w="992"/>
        <w:gridCol w:w="992"/>
        <w:gridCol w:w="993"/>
        <w:gridCol w:w="1109"/>
      </w:tblGrid>
      <w:tr w:rsidR="00145368" w:rsidRPr="00145368" w:rsidTr="00357B29">
        <w:trPr>
          <w:trHeight w:val="355"/>
          <w:jc w:val="center"/>
        </w:trPr>
        <w:tc>
          <w:tcPr>
            <w:tcW w:w="2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357B29">
            <w:pPr>
              <w:ind w:left="154" w:hanging="284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60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Объем финансового обеспечения по годам, тыс. рублей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145368" w:rsidRDefault="00C11C3A" w:rsidP="004F4316">
            <w:pPr>
              <w:ind w:firstLine="2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11C3A" w:rsidRPr="00145368" w:rsidTr="00357B29">
        <w:trPr>
          <w:trHeight w:val="1612"/>
          <w:jc w:val="center"/>
        </w:trPr>
        <w:tc>
          <w:tcPr>
            <w:tcW w:w="2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145368" w:rsidRDefault="00C11C3A" w:rsidP="001D3FFA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C11C3A" w:rsidRPr="00145368" w:rsidRDefault="00C11C3A" w:rsidP="001D3FFA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2025г.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145368" w:rsidRDefault="00C11C3A" w:rsidP="001D3FFA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C11C3A" w:rsidRPr="00145368" w:rsidRDefault="00C11C3A" w:rsidP="001D3FFA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2026г.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145368" w:rsidRDefault="00C11C3A" w:rsidP="001D3FFA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C11C3A" w:rsidRPr="00145368" w:rsidRDefault="00C11C3A" w:rsidP="001D3FFA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2027г.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145368" w:rsidRDefault="00C11C3A" w:rsidP="001D3FFA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D3FFA" w:rsidRDefault="001D3FFA" w:rsidP="001D3FFA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C11C3A" w:rsidRPr="00145368" w:rsidRDefault="00C11C3A" w:rsidP="001D3FFA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2028г.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145368" w:rsidRDefault="00C11C3A" w:rsidP="001D3FFA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C11C3A" w:rsidRPr="00145368" w:rsidRDefault="00C11C3A" w:rsidP="001D3FFA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C11C3A" w:rsidRPr="00145368" w:rsidRDefault="00C11C3A" w:rsidP="001D3FFA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2029г.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145368" w:rsidRDefault="00C11C3A" w:rsidP="001D3FFA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C11C3A" w:rsidRPr="00145368" w:rsidRDefault="00C11C3A" w:rsidP="001D3FFA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C11C3A" w:rsidRPr="00145368" w:rsidRDefault="00C11C3A" w:rsidP="001D3FFA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2030г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145368" w:rsidRDefault="00C11C3A" w:rsidP="001D3FFA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C11C3A" w:rsidRPr="00145368" w:rsidRDefault="00C11C3A" w:rsidP="001D3FFA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Всего</w:t>
            </w:r>
          </w:p>
        </w:tc>
      </w:tr>
      <w:tr w:rsidR="00C11C3A" w:rsidRPr="00145368" w:rsidTr="00357B29">
        <w:trPr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145368" w:rsidRDefault="00C11C3A" w:rsidP="004F4316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145368" w:rsidRDefault="00C11C3A" w:rsidP="004F4316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145368" w:rsidRDefault="00C11C3A" w:rsidP="004F4316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8</w:t>
            </w:r>
          </w:p>
        </w:tc>
      </w:tr>
      <w:tr w:rsidR="00C11C3A" w:rsidRPr="00145368" w:rsidTr="00357B29">
        <w:trPr>
          <w:trHeight w:val="699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6A2409" w:rsidP="004F4316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eastAsia="en-US"/>
              </w:rPr>
              <w:t>35743,5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57B29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eastAsia="en-US"/>
              </w:rPr>
              <w:t>24 914,7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57B29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eastAsia="en-US"/>
              </w:rPr>
              <w:t>24 914,7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57B29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eastAsia="en-US"/>
              </w:rPr>
              <w:t>24 914,7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57B29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eastAsia="en-US"/>
              </w:rPr>
              <w:t>24 914,7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57B29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eastAsia="en-US"/>
              </w:rPr>
              <w:t>24 914,7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6A2409" w:rsidP="004F4316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eastAsia="en-US"/>
              </w:rPr>
              <w:t>160317,0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603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6A2409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3588,8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6A2409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3588,8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lastRenderedPageBreak/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F93D75" w:rsidP="004F431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28 178,2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rPr>
                <w:rFonts w:ascii="Times New Roman" w:hAnsi="Times New Roman" w:cs="Times New Roman"/>
                <w:color w:val="000000"/>
              </w:rPr>
            </w:pPr>
            <w:r w:rsidRPr="00145368">
              <w:rPr>
                <w:rFonts w:ascii="Times New Roman" w:eastAsia="Calibri" w:hAnsi="Times New Roman" w:cs="Times New Roman"/>
                <w:color w:val="000000"/>
                <w:lang w:eastAsia="en-US"/>
              </w:rPr>
              <w:t>22 477,0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rPr>
                <w:rFonts w:ascii="Times New Roman" w:hAnsi="Times New Roman" w:cs="Times New Roman"/>
                <w:color w:val="000000"/>
              </w:rPr>
            </w:pPr>
            <w:r w:rsidRPr="00145368">
              <w:rPr>
                <w:rFonts w:ascii="Times New Roman" w:eastAsia="Calibri" w:hAnsi="Times New Roman" w:cs="Times New Roman"/>
                <w:color w:val="000000"/>
                <w:lang w:eastAsia="en-US"/>
              </w:rPr>
              <w:t>22 477,0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rPr>
                <w:rFonts w:ascii="Times New Roman" w:hAnsi="Times New Roman" w:cs="Times New Roman"/>
                <w:color w:val="000000"/>
              </w:rPr>
            </w:pPr>
            <w:r w:rsidRPr="00145368">
              <w:rPr>
                <w:rFonts w:ascii="Times New Roman" w:eastAsia="Calibri" w:hAnsi="Times New Roman" w:cs="Times New Roman"/>
                <w:color w:val="000000"/>
                <w:lang w:eastAsia="en-US"/>
              </w:rPr>
              <w:t>22 477,0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rPr>
                <w:rFonts w:ascii="Times New Roman" w:hAnsi="Times New Roman" w:cs="Times New Roman"/>
                <w:color w:val="000000"/>
              </w:rPr>
            </w:pPr>
            <w:r w:rsidRPr="00145368">
              <w:rPr>
                <w:rFonts w:ascii="Times New Roman" w:eastAsia="Calibri" w:hAnsi="Times New Roman" w:cs="Times New Roman"/>
                <w:color w:val="000000"/>
                <w:lang w:eastAsia="en-US"/>
              </w:rPr>
              <w:t>22 477,0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rPr>
                <w:rFonts w:ascii="Times New Roman" w:hAnsi="Times New Roman" w:cs="Times New Roman"/>
                <w:color w:val="000000"/>
              </w:rPr>
            </w:pPr>
            <w:r w:rsidRPr="00145368">
              <w:rPr>
                <w:rFonts w:ascii="Times New Roman" w:eastAsia="Calibri" w:hAnsi="Times New Roman" w:cs="Times New Roman"/>
                <w:color w:val="000000"/>
                <w:lang w:eastAsia="en-US"/>
              </w:rPr>
              <w:t>22 477,0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6A2409" w:rsidP="004F431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140 563,2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6A2409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1538,8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6A2409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1538,8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2 437,7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2 437,7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2 437,7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2 437,7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2 437,7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2 437,7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14626,2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Объем налоговых расходов Березовского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701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1. Комплекс процессных мероприятий «Организация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 (</w:t>
            </w:r>
            <w:proofErr w:type="spellStart"/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волонтерства</w:t>
            </w:r>
            <w:proofErr w:type="spellEnd"/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)»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800,0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4800,0</w:t>
            </w:r>
          </w:p>
        </w:tc>
      </w:tr>
      <w:tr w:rsidR="00C11C3A" w:rsidRPr="00145368" w:rsidTr="00357B29">
        <w:trPr>
          <w:trHeight w:val="407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407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800,0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4800,0</w:t>
            </w:r>
          </w:p>
        </w:tc>
      </w:tr>
      <w:tr w:rsidR="00C11C3A" w:rsidRPr="00145368" w:rsidTr="00357B29">
        <w:trPr>
          <w:trHeight w:val="407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 xml:space="preserve">В том числе, иные межбюджетные трансферты из бюджетов поселений на осуществление переданных </w:t>
            </w:r>
            <w:r w:rsidRPr="00145368">
              <w:rPr>
                <w:rFonts w:ascii="Times New Roman" w:eastAsia="Calibri" w:hAnsi="Times New Roman" w:cs="Times New Roman"/>
                <w:lang w:eastAsia="en-US"/>
              </w:rPr>
              <w:lastRenderedPageBreak/>
              <w:t>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lastRenderedPageBreak/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lastRenderedPageBreak/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2. Комплекс процессных мероприятий «Проведение муниципального Форума гражданских инициатив»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3. Комплекс процессных мероприятий «Организация обучения работников социально ориентированных некоммерческих организаций»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lastRenderedPageBreak/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4. Комплекс процессных мероприятий «Обеспечение участия проектов городских и сельских поселений в конкурсном отборе проектов инициативного бюджетирования»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F93D75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B29" w:rsidRPr="00357B29" w:rsidRDefault="00357B29" w:rsidP="004F4316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  </w:t>
            </w:r>
          </w:p>
          <w:p w:rsidR="00357B29" w:rsidRPr="00357B29" w:rsidRDefault="00357B29" w:rsidP="004F4316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:rsidR="00C11C3A" w:rsidRPr="00357B29" w:rsidRDefault="00F93D75" w:rsidP="004F4316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F93D75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145368" w:rsidRDefault="00F93D75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F93D75" w:rsidP="00357B29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357B29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357B29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357B29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357B29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357B29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145368" w:rsidRDefault="00F93D75" w:rsidP="00357B29">
            <w:pPr>
              <w:ind w:firstLine="2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5. Комплекс процессных мероприятий «Поддержка гражданских инициатив через систему территориального общественного самоуправления (ТОС)»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357B29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C11C3A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lastRenderedPageBreak/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145368" w:rsidRDefault="00C11C3A" w:rsidP="004F4316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F93D75" w:rsidRDefault="00AE6338" w:rsidP="00AE633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6</w:t>
            </w:r>
            <w:r w:rsidRPr="00F93D75">
              <w:rPr>
                <w:rFonts w:ascii="Times New Roman" w:eastAsia="Calibri" w:hAnsi="Times New Roman" w:cs="Times New Roman"/>
                <w:b/>
                <w:lang w:eastAsia="en-US"/>
              </w:rPr>
              <w:t>. Региональный проект «Развитие экосистемы поддержки гражданских инициатив»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5127,6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5127,6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3588,8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3588,8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1538,8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1538,8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7</w:t>
            </w: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. Комплекс процессных мероприятий «Обеспечение деятельности МАУ «Березовский </w:t>
            </w:r>
            <w:proofErr w:type="spellStart"/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медиацентр</w:t>
            </w:r>
            <w:proofErr w:type="spellEnd"/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7B29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29 780,7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7B29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24 114,7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7B29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24 114,7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7B29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24 114,7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7B29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24 114,7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7B29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24 114,7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7B29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150 354,2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338" w:rsidRPr="00145368" w:rsidRDefault="00AE6338" w:rsidP="00AE6338">
            <w:pPr>
              <w:rPr>
                <w:rFonts w:ascii="Times New Roman" w:hAnsi="Times New Roman" w:cs="Times New Roman"/>
              </w:rPr>
            </w:pPr>
            <w:r w:rsidRPr="00145368">
              <w:rPr>
                <w:rFonts w:ascii="Times New Roman" w:hAnsi="Times New Roman" w:cs="Times New Roman"/>
              </w:rPr>
              <w:t>27343,0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338" w:rsidRPr="00145368" w:rsidRDefault="00AE6338" w:rsidP="00AE6338">
            <w:pPr>
              <w:rPr>
                <w:rFonts w:ascii="Times New Roman" w:hAnsi="Times New Roman" w:cs="Times New Roman"/>
              </w:rPr>
            </w:pPr>
            <w:r w:rsidRPr="00145368">
              <w:rPr>
                <w:rFonts w:ascii="Times New Roman" w:hAnsi="Times New Roman" w:cs="Times New Roman"/>
              </w:rPr>
              <w:t>21677,0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338" w:rsidRPr="00145368" w:rsidRDefault="00AE6338" w:rsidP="00AE6338">
            <w:pPr>
              <w:rPr>
                <w:rFonts w:ascii="Times New Roman" w:hAnsi="Times New Roman" w:cs="Times New Roman"/>
              </w:rPr>
            </w:pPr>
            <w:r w:rsidRPr="00145368">
              <w:rPr>
                <w:rFonts w:ascii="Times New Roman" w:hAnsi="Times New Roman" w:cs="Times New Roman"/>
              </w:rPr>
              <w:t>21677,0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338" w:rsidRPr="00145368" w:rsidRDefault="00AE6338" w:rsidP="00AE6338">
            <w:pPr>
              <w:rPr>
                <w:rFonts w:ascii="Times New Roman" w:hAnsi="Times New Roman" w:cs="Times New Roman"/>
              </w:rPr>
            </w:pPr>
            <w:r w:rsidRPr="00145368">
              <w:rPr>
                <w:rFonts w:ascii="Times New Roman" w:hAnsi="Times New Roman" w:cs="Times New Roman"/>
              </w:rPr>
              <w:t>21677,0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338" w:rsidRPr="00145368" w:rsidRDefault="00AE6338" w:rsidP="00AE6338">
            <w:pPr>
              <w:rPr>
                <w:rFonts w:ascii="Times New Roman" w:hAnsi="Times New Roman" w:cs="Times New Roman"/>
              </w:rPr>
            </w:pPr>
            <w:r w:rsidRPr="00145368">
              <w:rPr>
                <w:rFonts w:ascii="Times New Roman" w:hAnsi="Times New Roman" w:cs="Times New Roman"/>
              </w:rPr>
              <w:t>21677,0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338" w:rsidRPr="00145368" w:rsidRDefault="00AE6338" w:rsidP="00AE6338">
            <w:pPr>
              <w:rPr>
                <w:rFonts w:ascii="Times New Roman" w:hAnsi="Times New Roman" w:cs="Times New Roman"/>
              </w:rPr>
            </w:pPr>
            <w:r w:rsidRPr="00145368">
              <w:rPr>
                <w:rFonts w:ascii="Times New Roman" w:hAnsi="Times New Roman" w:cs="Times New Roman"/>
              </w:rPr>
              <w:t>21677,0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338" w:rsidRPr="00145368" w:rsidRDefault="00AE6338" w:rsidP="00AE6338">
            <w:pPr>
              <w:rPr>
                <w:rFonts w:ascii="Times New Roman" w:hAnsi="Times New Roman" w:cs="Times New Roman"/>
              </w:rPr>
            </w:pPr>
            <w:r w:rsidRPr="00145368">
              <w:rPr>
                <w:rFonts w:ascii="Times New Roman" w:hAnsi="Times New Roman" w:cs="Times New Roman"/>
              </w:rPr>
              <w:t>135728,0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2 437,7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2 437,7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2 437,7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2 437,7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2 437,7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2 437,7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14626,2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8</w:t>
            </w: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. Комплекс процессных мероприятий «Мониторинг общественного мнения» </w:t>
            </w: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lastRenderedPageBreak/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lastRenderedPageBreak/>
              <w:t>35,2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35,2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lastRenderedPageBreak/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35,2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35,2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9</w:t>
            </w: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. Комплекс процессных мероприятий «Разработка </w:t>
            </w:r>
            <w:proofErr w:type="spellStart"/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брендбука</w:t>
            </w:r>
            <w:proofErr w:type="spellEnd"/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Березовского района»</w:t>
            </w:r>
            <w:r w:rsidRPr="00357B29">
              <w:rPr>
                <w:rFonts w:ascii="Times New Roman" w:hAnsi="Times New Roman" w:cs="Times New Roman"/>
                <w:b/>
              </w:rPr>
              <w:t xml:space="preserve"> </w:t>
            </w: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357B29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57B29">
              <w:rPr>
                <w:rFonts w:ascii="Times New Roman" w:eastAsia="Calibri" w:hAnsi="Times New Roman" w:cs="Times New Roman"/>
                <w:b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  <w:tr w:rsidR="00AE6338" w:rsidRPr="00145368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145368" w:rsidRDefault="00AE6338" w:rsidP="00AE6338">
            <w:pPr>
              <w:ind w:firstLine="2"/>
              <w:rPr>
                <w:rFonts w:ascii="Times New Roman" w:eastAsia="Calibri" w:hAnsi="Times New Roman" w:cs="Times New Roman"/>
                <w:lang w:eastAsia="en-US"/>
              </w:rPr>
            </w:pPr>
            <w:r w:rsidRPr="00145368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</w:tr>
    </w:tbl>
    <w:p w:rsidR="009B767F" w:rsidRPr="00145368" w:rsidRDefault="009B767F" w:rsidP="00833E78">
      <w:pPr>
        <w:pStyle w:val="ConsPlusNormal"/>
        <w:ind w:left="-142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C11C3A" w:rsidRPr="00145368" w:rsidRDefault="00C11C3A" w:rsidP="00833E78">
      <w:pPr>
        <w:pStyle w:val="ConsPlusNormal"/>
        <w:ind w:left="-142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D74828" w:rsidRPr="003A4CA2" w:rsidRDefault="00D74828" w:rsidP="007A4365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2. Опубликовать настоящее постановление в газете «Жизнь Югры» и разместить на </w:t>
      </w:r>
      <w:proofErr w:type="gramStart"/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>официальном</w:t>
      </w:r>
      <w:proofErr w:type="gramEnd"/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97647D" w:rsidRDefault="00D74828" w:rsidP="0097647D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ab/>
        <w:t>3. Настоящее постановление вступает в силу после его официального опубликования.</w:t>
      </w:r>
    </w:p>
    <w:p w:rsidR="0097647D" w:rsidRDefault="0097647D" w:rsidP="0097647D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7647D" w:rsidRPr="0097647D" w:rsidRDefault="0097647D" w:rsidP="0097647D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E6338" w:rsidRDefault="00C67326" w:rsidP="0097647D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74828" w:rsidRPr="003A4CA2">
        <w:rPr>
          <w:rFonts w:ascii="Times New Roman" w:hAnsi="Times New Roman" w:cs="Times New Roman"/>
          <w:sz w:val="28"/>
          <w:szCs w:val="28"/>
        </w:rPr>
        <w:t xml:space="preserve">Глава района                             </w:t>
      </w:r>
      <w:r w:rsidR="00D74828" w:rsidRPr="003A4CA2">
        <w:rPr>
          <w:rFonts w:ascii="Times New Roman" w:hAnsi="Times New Roman" w:cs="Times New Roman"/>
          <w:sz w:val="28"/>
          <w:szCs w:val="28"/>
        </w:rPr>
        <w:tab/>
      </w:r>
      <w:r w:rsidR="00D74828" w:rsidRPr="003A4CA2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D74828" w:rsidRPr="003A4CA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D74828" w:rsidRPr="003A4CA2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97647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3D91">
        <w:rPr>
          <w:rFonts w:ascii="Times New Roman" w:hAnsi="Times New Roman" w:cs="Times New Roman"/>
          <w:sz w:val="28"/>
          <w:szCs w:val="28"/>
        </w:rPr>
        <w:t xml:space="preserve">      </w:t>
      </w:r>
      <w:r w:rsidR="00D74828" w:rsidRPr="003A4CA2">
        <w:rPr>
          <w:rFonts w:ascii="Times New Roman" w:hAnsi="Times New Roman" w:cs="Times New Roman"/>
          <w:sz w:val="28"/>
          <w:szCs w:val="28"/>
        </w:rPr>
        <w:t xml:space="preserve"> Р.В. Александров</w:t>
      </w:r>
    </w:p>
    <w:sectPr w:rsidR="00AE6338" w:rsidSect="0037782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DDE" w:rsidRDefault="00B32DDE">
      <w:pPr>
        <w:spacing w:after="0" w:line="240" w:lineRule="auto"/>
      </w:pPr>
      <w:r>
        <w:separator/>
      </w:r>
    </w:p>
  </w:endnote>
  <w:endnote w:type="continuationSeparator" w:id="0">
    <w:p w:rsidR="00B32DDE" w:rsidRDefault="00B32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DDE" w:rsidRDefault="00B32DDE">
      <w:pPr>
        <w:spacing w:after="0" w:line="240" w:lineRule="auto"/>
      </w:pPr>
      <w:r>
        <w:separator/>
      </w:r>
    </w:p>
  </w:footnote>
  <w:footnote w:type="continuationSeparator" w:id="0">
    <w:p w:rsidR="00B32DDE" w:rsidRDefault="00B32D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B10F9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4">
    <w:nsid w:val="0A8A7E18"/>
    <w:multiLevelType w:val="multilevel"/>
    <w:tmpl w:val="629696E8"/>
    <w:lvl w:ilvl="0">
      <w:start w:val="1"/>
      <w:numFmt w:val="decimal"/>
      <w:lvlText w:val="%1."/>
      <w:lvlJc w:val="left"/>
      <w:pPr>
        <w:ind w:left="806" w:hanging="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707F4F"/>
    <w:multiLevelType w:val="multilevel"/>
    <w:tmpl w:val="629696E8"/>
    <w:lvl w:ilvl="0">
      <w:start w:val="1"/>
      <w:numFmt w:val="decimal"/>
      <w:lvlText w:val="%1."/>
      <w:lvlJc w:val="left"/>
      <w:pPr>
        <w:ind w:left="806" w:hanging="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CD2DB4"/>
    <w:multiLevelType w:val="multilevel"/>
    <w:tmpl w:val="0B68F7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>
    <w:nsid w:val="242A240E"/>
    <w:multiLevelType w:val="multilevel"/>
    <w:tmpl w:val="B454677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0264CA2"/>
    <w:multiLevelType w:val="hybridMultilevel"/>
    <w:tmpl w:val="4762F44E"/>
    <w:lvl w:ilvl="0" w:tplc="D840BF44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12049D4"/>
    <w:multiLevelType w:val="multilevel"/>
    <w:tmpl w:val="176E20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8" w:hanging="2160"/>
      </w:pPr>
      <w:rPr>
        <w:rFonts w:hint="default"/>
      </w:rPr>
    </w:lvl>
  </w:abstractNum>
  <w:abstractNum w:abstractNumId="17">
    <w:nsid w:val="333B2575"/>
    <w:multiLevelType w:val="multilevel"/>
    <w:tmpl w:val="0F9E9832"/>
    <w:lvl w:ilvl="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cs="Arial" w:hint="default"/>
      </w:rPr>
    </w:lvl>
    <w:lvl w:ilvl="2">
      <w:start w:val="1"/>
      <w:numFmt w:val="decimal"/>
      <w:isLgl/>
      <w:lvlText w:val="%1.%2.%3"/>
      <w:lvlJc w:val="left"/>
      <w:pPr>
        <w:ind w:left="1433" w:hanging="720"/>
      </w:pPr>
      <w:rPr>
        <w:rFonts w:cs="Arial" w:hint="default"/>
      </w:rPr>
    </w:lvl>
    <w:lvl w:ilvl="3">
      <w:start w:val="1"/>
      <w:numFmt w:val="decimal"/>
      <w:isLgl/>
      <w:lvlText w:val="%1.%2.%3.%4"/>
      <w:lvlJc w:val="left"/>
      <w:pPr>
        <w:ind w:left="1797" w:hanging="1080"/>
      </w:pPr>
      <w:rPr>
        <w:rFonts w:cs="Arial" w:hint="default"/>
      </w:rPr>
    </w:lvl>
    <w:lvl w:ilvl="4">
      <w:start w:val="1"/>
      <w:numFmt w:val="decimal"/>
      <w:isLgl/>
      <w:lvlText w:val="%1.%2.%3.%4.%5"/>
      <w:lvlJc w:val="left"/>
      <w:pPr>
        <w:ind w:left="1801" w:hanging="1080"/>
      </w:pPr>
      <w:rPr>
        <w:rFonts w:cs="Arial" w:hint="default"/>
      </w:rPr>
    </w:lvl>
    <w:lvl w:ilvl="5">
      <w:start w:val="1"/>
      <w:numFmt w:val="decimal"/>
      <w:isLgl/>
      <w:lvlText w:val="%1.%2.%3.%4.%5.%6"/>
      <w:lvlJc w:val="left"/>
      <w:pPr>
        <w:ind w:left="2165" w:hanging="1440"/>
      </w:pPr>
      <w:rPr>
        <w:rFonts w:cs="Arial" w:hint="default"/>
      </w:rPr>
    </w:lvl>
    <w:lvl w:ilvl="6">
      <w:start w:val="1"/>
      <w:numFmt w:val="decimal"/>
      <w:isLgl/>
      <w:lvlText w:val="%1.%2.%3.%4.%5.%6.%7"/>
      <w:lvlJc w:val="left"/>
      <w:pPr>
        <w:ind w:left="2169" w:hanging="1440"/>
      </w:pPr>
      <w:rPr>
        <w:rFonts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2533" w:hanging="1800"/>
      </w:pPr>
      <w:rPr>
        <w:rFonts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2897" w:hanging="2160"/>
      </w:pPr>
      <w:rPr>
        <w:rFonts w:cs="Arial" w:hint="default"/>
      </w:rPr>
    </w:lvl>
  </w:abstractNum>
  <w:abstractNum w:abstractNumId="18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20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3ECE2936"/>
    <w:multiLevelType w:val="multilevel"/>
    <w:tmpl w:val="7E1A0A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22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4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330FB9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8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9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0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6B741B52"/>
    <w:multiLevelType w:val="multilevel"/>
    <w:tmpl w:val="7728A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2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25"/>
  </w:num>
  <w:num w:numId="4">
    <w:abstractNumId w:val="13"/>
  </w:num>
  <w:num w:numId="5">
    <w:abstractNumId w:val="19"/>
  </w:num>
  <w:num w:numId="6">
    <w:abstractNumId w:val="26"/>
  </w:num>
  <w:num w:numId="7">
    <w:abstractNumId w:val="22"/>
  </w:num>
  <w:num w:numId="8">
    <w:abstractNumId w:val="33"/>
  </w:num>
  <w:num w:numId="9">
    <w:abstractNumId w:val="2"/>
  </w:num>
  <w:num w:numId="10">
    <w:abstractNumId w:val="7"/>
  </w:num>
  <w:num w:numId="11">
    <w:abstractNumId w:val="18"/>
  </w:num>
  <w:num w:numId="12">
    <w:abstractNumId w:val="5"/>
  </w:num>
  <w:num w:numId="13">
    <w:abstractNumId w:val="14"/>
  </w:num>
  <w:num w:numId="14">
    <w:abstractNumId w:val="30"/>
  </w:num>
  <w:num w:numId="15">
    <w:abstractNumId w:val="0"/>
  </w:num>
  <w:num w:numId="16">
    <w:abstractNumId w:val="29"/>
  </w:num>
  <w:num w:numId="17">
    <w:abstractNumId w:val="28"/>
  </w:num>
  <w:num w:numId="18">
    <w:abstractNumId w:val="11"/>
  </w:num>
  <w:num w:numId="19">
    <w:abstractNumId w:val="20"/>
  </w:num>
  <w:num w:numId="20">
    <w:abstractNumId w:val="32"/>
  </w:num>
  <w:num w:numId="21">
    <w:abstractNumId w:val="8"/>
  </w:num>
  <w:num w:numId="22">
    <w:abstractNumId w:val="24"/>
  </w:num>
  <w:num w:numId="23">
    <w:abstractNumId w:val="9"/>
  </w:num>
  <w:num w:numId="24">
    <w:abstractNumId w:val="31"/>
  </w:num>
  <w:num w:numId="25">
    <w:abstractNumId w:val="21"/>
  </w:num>
  <w:num w:numId="26">
    <w:abstractNumId w:val="16"/>
  </w:num>
  <w:num w:numId="27">
    <w:abstractNumId w:val="23"/>
  </w:num>
  <w:num w:numId="28">
    <w:abstractNumId w:val="3"/>
  </w:num>
  <w:num w:numId="29">
    <w:abstractNumId w:val="27"/>
  </w:num>
  <w:num w:numId="30">
    <w:abstractNumId w:val="1"/>
  </w:num>
  <w:num w:numId="31">
    <w:abstractNumId w:val="17"/>
  </w:num>
  <w:num w:numId="32">
    <w:abstractNumId w:val="4"/>
  </w:num>
  <w:num w:numId="33">
    <w:abstractNumId w:val="10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1025F"/>
    <w:rsid w:val="00016DD5"/>
    <w:rsid w:val="0002033B"/>
    <w:rsid w:val="00040E8C"/>
    <w:rsid w:val="00045502"/>
    <w:rsid w:val="00056B78"/>
    <w:rsid w:val="00063FEA"/>
    <w:rsid w:val="0006747C"/>
    <w:rsid w:val="0007308F"/>
    <w:rsid w:val="000766D5"/>
    <w:rsid w:val="00092B02"/>
    <w:rsid w:val="000A2CA4"/>
    <w:rsid w:val="000C3A94"/>
    <w:rsid w:val="000E28CC"/>
    <w:rsid w:val="000E5B97"/>
    <w:rsid w:val="000F69BB"/>
    <w:rsid w:val="00100C53"/>
    <w:rsid w:val="0012145D"/>
    <w:rsid w:val="00145368"/>
    <w:rsid w:val="0015099E"/>
    <w:rsid w:val="00153A66"/>
    <w:rsid w:val="00160298"/>
    <w:rsid w:val="00160FE3"/>
    <w:rsid w:val="001675E2"/>
    <w:rsid w:val="001723DE"/>
    <w:rsid w:val="001765D4"/>
    <w:rsid w:val="001922D4"/>
    <w:rsid w:val="001A00D5"/>
    <w:rsid w:val="001C3BDE"/>
    <w:rsid w:val="001C53F1"/>
    <w:rsid w:val="001D3FFA"/>
    <w:rsid w:val="001E0D17"/>
    <w:rsid w:val="001E14C5"/>
    <w:rsid w:val="001E48E2"/>
    <w:rsid w:val="001E79AE"/>
    <w:rsid w:val="002030F0"/>
    <w:rsid w:val="00224A98"/>
    <w:rsid w:val="00230A9E"/>
    <w:rsid w:val="002364CD"/>
    <w:rsid w:val="00250122"/>
    <w:rsid w:val="00251017"/>
    <w:rsid w:val="00252AE1"/>
    <w:rsid w:val="00255C73"/>
    <w:rsid w:val="00262977"/>
    <w:rsid w:val="00264201"/>
    <w:rsid w:val="002752FA"/>
    <w:rsid w:val="00280DA3"/>
    <w:rsid w:val="00281076"/>
    <w:rsid w:val="002837EC"/>
    <w:rsid w:val="00292FD7"/>
    <w:rsid w:val="00296FAF"/>
    <w:rsid w:val="002A0BEF"/>
    <w:rsid w:val="002B1060"/>
    <w:rsid w:val="002B32D4"/>
    <w:rsid w:val="002B7EA8"/>
    <w:rsid w:val="002C6E09"/>
    <w:rsid w:val="002D631A"/>
    <w:rsid w:val="002E276D"/>
    <w:rsid w:val="00300FE4"/>
    <w:rsid w:val="0031719B"/>
    <w:rsid w:val="00320738"/>
    <w:rsid w:val="003237D3"/>
    <w:rsid w:val="00326BE2"/>
    <w:rsid w:val="00342BFD"/>
    <w:rsid w:val="00342C33"/>
    <w:rsid w:val="003567B6"/>
    <w:rsid w:val="00357B29"/>
    <w:rsid w:val="0036000F"/>
    <w:rsid w:val="00366DF9"/>
    <w:rsid w:val="00367A6F"/>
    <w:rsid w:val="00371111"/>
    <w:rsid w:val="003767EF"/>
    <w:rsid w:val="00377821"/>
    <w:rsid w:val="0038117C"/>
    <w:rsid w:val="0038447C"/>
    <w:rsid w:val="003872E9"/>
    <w:rsid w:val="0039383F"/>
    <w:rsid w:val="003A11A5"/>
    <w:rsid w:val="003A2834"/>
    <w:rsid w:val="003A4561"/>
    <w:rsid w:val="003C114F"/>
    <w:rsid w:val="003C3E02"/>
    <w:rsid w:val="003D0C24"/>
    <w:rsid w:val="003D5DC9"/>
    <w:rsid w:val="003E6C07"/>
    <w:rsid w:val="003F3C50"/>
    <w:rsid w:val="003F767E"/>
    <w:rsid w:val="004068EF"/>
    <w:rsid w:val="00411B2D"/>
    <w:rsid w:val="00415ACF"/>
    <w:rsid w:val="00422A1C"/>
    <w:rsid w:val="004240C7"/>
    <w:rsid w:val="00433A4B"/>
    <w:rsid w:val="00437BC7"/>
    <w:rsid w:val="0044126E"/>
    <w:rsid w:val="004624C4"/>
    <w:rsid w:val="00494F47"/>
    <w:rsid w:val="004A3FB7"/>
    <w:rsid w:val="004D00E2"/>
    <w:rsid w:val="004D1E23"/>
    <w:rsid w:val="004D544B"/>
    <w:rsid w:val="004E2CB4"/>
    <w:rsid w:val="004E5575"/>
    <w:rsid w:val="004E6160"/>
    <w:rsid w:val="004F4316"/>
    <w:rsid w:val="004F6E42"/>
    <w:rsid w:val="004F7B3C"/>
    <w:rsid w:val="0053344D"/>
    <w:rsid w:val="00534497"/>
    <w:rsid w:val="00542B89"/>
    <w:rsid w:val="00551B22"/>
    <w:rsid w:val="0055688E"/>
    <w:rsid w:val="005655B2"/>
    <w:rsid w:val="00572D86"/>
    <w:rsid w:val="00576537"/>
    <w:rsid w:val="005828F0"/>
    <w:rsid w:val="0058293F"/>
    <w:rsid w:val="00584B30"/>
    <w:rsid w:val="00585509"/>
    <w:rsid w:val="005877B7"/>
    <w:rsid w:val="00597A7B"/>
    <w:rsid w:val="005A6350"/>
    <w:rsid w:val="005B133E"/>
    <w:rsid w:val="005B2556"/>
    <w:rsid w:val="005C55EC"/>
    <w:rsid w:val="005F03B8"/>
    <w:rsid w:val="005F23E7"/>
    <w:rsid w:val="006151B3"/>
    <w:rsid w:val="00620062"/>
    <w:rsid w:val="0062493B"/>
    <w:rsid w:val="00631403"/>
    <w:rsid w:val="00642B1A"/>
    <w:rsid w:val="00650525"/>
    <w:rsid w:val="00651879"/>
    <w:rsid w:val="00654582"/>
    <w:rsid w:val="00655A16"/>
    <w:rsid w:val="00665AFB"/>
    <w:rsid w:val="006946A3"/>
    <w:rsid w:val="00697765"/>
    <w:rsid w:val="006A2409"/>
    <w:rsid w:val="006A4003"/>
    <w:rsid w:val="006B59BA"/>
    <w:rsid w:val="006B5B64"/>
    <w:rsid w:val="006C6F14"/>
    <w:rsid w:val="006E7B0E"/>
    <w:rsid w:val="006F6325"/>
    <w:rsid w:val="00704DCC"/>
    <w:rsid w:val="007074E8"/>
    <w:rsid w:val="00710D6C"/>
    <w:rsid w:val="0072150B"/>
    <w:rsid w:val="007350F5"/>
    <w:rsid w:val="00742A48"/>
    <w:rsid w:val="00743E89"/>
    <w:rsid w:val="007463B7"/>
    <w:rsid w:val="0077326D"/>
    <w:rsid w:val="00780F25"/>
    <w:rsid w:val="0079362F"/>
    <w:rsid w:val="007A4365"/>
    <w:rsid w:val="007B3CAC"/>
    <w:rsid w:val="007C3976"/>
    <w:rsid w:val="007C712D"/>
    <w:rsid w:val="007D1492"/>
    <w:rsid w:val="007D18D1"/>
    <w:rsid w:val="007E259E"/>
    <w:rsid w:val="007E43F7"/>
    <w:rsid w:val="007E5C07"/>
    <w:rsid w:val="007F7351"/>
    <w:rsid w:val="00803430"/>
    <w:rsid w:val="00804726"/>
    <w:rsid w:val="00813159"/>
    <w:rsid w:val="00813FB2"/>
    <w:rsid w:val="0082696B"/>
    <w:rsid w:val="00833E78"/>
    <w:rsid w:val="00842B61"/>
    <w:rsid w:val="00846F3B"/>
    <w:rsid w:val="0085169A"/>
    <w:rsid w:val="00861E4C"/>
    <w:rsid w:val="00886DA5"/>
    <w:rsid w:val="008873BE"/>
    <w:rsid w:val="0089063F"/>
    <w:rsid w:val="008B6DE5"/>
    <w:rsid w:val="008B77B9"/>
    <w:rsid w:val="008C1524"/>
    <w:rsid w:val="008C519E"/>
    <w:rsid w:val="008F6CBC"/>
    <w:rsid w:val="0090629C"/>
    <w:rsid w:val="00906904"/>
    <w:rsid w:val="00935B5A"/>
    <w:rsid w:val="00943B8B"/>
    <w:rsid w:val="00954568"/>
    <w:rsid w:val="00961386"/>
    <w:rsid w:val="0097647D"/>
    <w:rsid w:val="009A25A6"/>
    <w:rsid w:val="009A46FA"/>
    <w:rsid w:val="009B399B"/>
    <w:rsid w:val="009B767F"/>
    <w:rsid w:val="009D28D8"/>
    <w:rsid w:val="009D5FA9"/>
    <w:rsid w:val="009E12C8"/>
    <w:rsid w:val="009E4FAB"/>
    <w:rsid w:val="009F13ED"/>
    <w:rsid w:val="00A024FD"/>
    <w:rsid w:val="00A132AE"/>
    <w:rsid w:val="00A14BE5"/>
    <w:rsid w:val="00A21B2A"/>
    <w:rsid w:val="00A22692"/>
    <w:rsid w:val="00A340EF"/>
    <w:rsid w:val="00A77B89"/>
    <w:rsid w:val="00AA17E7"/>
    <w:rsid w:val="00AB408A"/>
    <w:rsid w:val="00AB7621"/>
    <w:rsid w:val="00AC148F"/>
    <w:rsid w:val="00AD627A"/>
    <w:rsid w:val="00AE6338"/>
    <w:rsid w:val="00AF5601"/>
    <w:rsid w:val="00AF7803"/>
    <w:rsid w:val="00B036B9"/>
    <w:rsid w:val="00B20790"/>
    <w:rsid w:val="00B21052"/>
    <w:rsid w:val="00B2641D"/>
    <w:rsid w:val="00B32DDE"/>
    <w:rsid w:val="00B412A2"/>
    <w:rsid w:val="00B523A2"/>
    <w:rsid w:val="00B5393A"/>
    <w:rsid w:val="00B77734"/>
    <w:rsid w:val="00B80737"/>
    <w:rsid w:val="00B816D7"/>
    <w:rsid w:val="00B94D96"/>
    <w:rsid w:val="00BB1971"/>
    <w:rsid w:val="00BB4C73"/>
    <w:rsid w:val="00BB73A9"/>
    <w:rsid w:val="00BC556A"/>
    <w:rsid w:val="00BC6444"/>
    <w:rsid w:val="00BD2D58"/>
    <w:rsid w:val="00BD3D91"/>
    <w:rsid w:val="00BD43FF"/>
    <w:rsid w:val="00BF3E52"/>
    <w:rsid w:val="00C01624"/>
    <w:rsid w:val="00C11C3A"/>
    <w:rsid w:val="00C1778B"/>
    <w:rsid w:val="00C27A9D"/>
    <w:rsid w:val="00C65405"/>
    <w:rsid w:val="00C67326"/>
    <w:rsid w:val="00C75939"/>
    <w:rsid w:val="00C778DF"/>
    <w:rsid w:val="00C81F22"/>
    <w:rsid w:val="00C90D8B"/>
    <w:rsid w:val="00C97EDD"/>
    <w:rsid w:val="00CB54F8"/>
    <w:rsid w:val="00CC25C7"/>
    <w:rsid w:val="00CC25F6"/>
    <w:rsid w:val="00CC5F17"/>
    <w:rsid w:val="00CD112D"/>
    <w:rsid w:val="00CE098A"/>
    <w:rsid w:val="00CE76D8"/>
    <w:rsid w:val="00D26DFE"/>
    <w:rsid w:val="00D27297"/>
    <w:rsid w:val="00D4407B"/>
    <w:rsid w:val="00D6304B"/>
    <w:rsid w:val="00D702F3"/>
    <w:rsid w:val="00D74828"/>
    <w:rsid w:val="00D80118"/>
    <w:rsid w:val="00D83119"/>
    <w:rsid w:val="00D967FC"/>
    <w:rsid w:val="00DA66ED"/>
    <w:rsid w:val="00DC6FD7"/>
    <w:rsid w:val="00DD34E1"/>
    <w:rsid w:val="00DF58D0"/>
    <w:rsid w:val="00E221A6"/>
    <w:rsid w:val="00E37CE8"/>
    <w:rsid w:val="00E47525"/>
    <w:rsid w:val="00E616FF"/>
    <w:rsid w:val="00E6358C"/>
    <w:rsid w:val="00E71D36"/>
    <w:rsid w:val="00E8551C"/>
    <w:rsid w:val="00EA6666"/>
    <w:rsid w:val="00EA70A4"/>
    <w:rsid w:val="00EB2656"/>
    <w:rsid w:val="00EC6CD2"/>
    <w:rsid w:val="00ED2594"/>
    <w:rsid w:val="00EF6F74"/>
    <w:rsid w:val="00F305C1"/>
    <w:rsid w:val="00F40E90"/>
    <w:rsid w:val="00F47E5F"/>
    <w:rsid w:val="00F60C72"/>
    <w:rsid w:val="00F700A9"/>
    <w:rsid w:val="00F7667F"/>
    <w:rsid w:val="00F82AE1"/>
    <w:rsid w:val="00F93D75"/>
    <w:rsid w:val="00FA20EB"/>
    <w:rsid w:val="00FB4964"/>
    <w:rsid w:val="00FB7874"/>
    <w:rsid w:val="00FC69C3"/>
    <w:rsid w:val="00FD0DC2"/>
    <w:rsid w:val="00FD377F"/>
    <w:rsid w:val="00FD5D43"/>
    <w:rsid w:val="00FE2651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uiPriority w:val="99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rsid w:val="008C1524"/>
    <w:rPr>
      <w:color w:val="0000FF"/>
      <w:u w:val="none"/>
    </w:rPr>
  </w:style>
  <w:style w:type="paragraph" w:customStyle="1" w:styleId="ConsPlusTitle">
    <w:name w:val="ConsPlusTitle"/>
    <w:uiPriority w:val="99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uiPriority w:val="99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uiPriority w:val="99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uiPriority w:val="99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99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99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uiPriority w:val="99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uiPriority w:val="99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uiPriority w:val="99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uiPriority w:val="99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uiPriority w:val="99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uiPriority w:val="99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uiPriority w:val="99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uiPriority w:val="99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uiPriority w:val="99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uiPriority w:val="99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uiPriority w:val="99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5C55EC"/>
  </w:style>
  <w:style w:type="character" w:customStyle="1" w:styleId="285pt">
    <w:name w:val="Основной текст (2) + 8;5 pt"/>
    <w:rsid w:val="005C55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2">
    <w:name w:val="Заголовок 1 Знак1"/>
    <w:aliases w:val="H1 Знак1,Document Header1 Знак1,Заголов Знак1,Загол 2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rsid w:val="005C55E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2">
    <w:name w:val="Заголовок 2 Знак1"/>
    <w:aliases w:val="!Раздел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5C55E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6">
    <w:name w:val="Текст примечания Знак1"/>
    <w:aliases w:val="!Равноширинный текст документа Знак1"/>
    <w:semiHidden/>
    <w:rsid w:val="005C55EC"/>
    <w:rPr>
      <w:rFonts w:ascii="Arial" w:eastAsia="Times New Roman" w:hAnsi="Arial"/>
    </w:rPr>
  </w:style>
  <w:style w:type="character" w:customStyle="1" w:styleId="280">
    <w:name w:val="Основной текст (2) + 8"/>
    <w:aliases w:val="5 pt"/>
    <w:rsid w:val="005C55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uiPriority w:val="99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rsid w:val="008C1524"/>
    <w:rPr>
      <w:color w:val="0000FF"/>
      <w:u w:val="none"/>
    </w:rPr>
  </w:style>
  <w:style w:type="paragraph" w:customStyle="1" w:styleId="ConsPlusTitle">
    <w:name w:val="ConsPlusTitle"/>
    <w:uiPriority w:val="99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uiPriority w:val="99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uiPriority w:val="99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uiPriority w:val="99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99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99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uiPriority w:val="99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uiPriority w:val="99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uiPriority w:val="99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uiPriority w:val="99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uiPriority w:val="99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uiPriority w:val="99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uiPriority w:val="99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uiPriority w:val="99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uiPriority w:val="99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uiPriority w:val="99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uiPriority w:val="99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5C55EC"/>
  </w:style>
  <w:style w:type="character" w:customStyle="1" w:styleId="285pt">
    <w:name w:val="Основной текст (2) + 8;5 pt"/>
    <w:rsid w:val="005C55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2">
    <w:name w:val="Заголовок 1 Знак1"/>
    <w:aliases w:val="H1 Знак1,Document Header1 Знак1,Заголов Знак1,Загол 2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rsid w:val="005C55E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2">
    <w:name w:val="Заголовок 2 Знак1"/>
    <w:aliases w:val="!Раздел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5C55E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6">
    <w:name w:val="Текст примечания Знак1"/>
    <w:aliases w:val="!Равноширинный текст документа Знак1"/>
    <w:semiHidden/>
    <w:rsid w:val="005C55EC"/>
    <w:rPr>
      <w:rFonts w:ascii="Arial" w:eastAsia="Times New Roman" w:hAnsi="Arial"/>
    </w:rPr>
  </w:style>
  <w:style w:type="character" w:customStyle="1" w:styleId="280">
    <w:name w:val="Основной текст (2) + 8"/>
    <w:aliases w:val="5 pt"/>
    <w:rsid w:val="005C55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5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A173F-D4C3-4E1E-B3D3-54282F2CC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2897</TotalTime>
  <Pages>12</Pages>
  <Words>2338</Words>
  <Characters>13333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Дадашова Оксана Владимировна</cp:lastModifiedBy>
  <cp:revision>70</cp:revision>
  <cp:lastPrinted>2025-06-20T12:02:00Z</cp:lastPrinted>
  <dcterms:created xsi:type="dcterms:W3CDTF">2022-10-11T09:25:00Z</dcterms:created>
  <dcterms:modified xsi:type="dcterms:W3CDTF">2025-06-20T12:04:00Z</dcterms:modified>
</cp:coreProperties>
</file>