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A79" w:rsidRDefault="001F5944" w:rsidP="001F5944">
      <w:pPr>
        <w:spacing w:after="0" w:line="240" w:lineRule="auto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5A4B7392" wp14:editId="1B9D9450">
            <wp:extent cx="709295" cy="721995"/>
            <wp:effectExtent l="0" t="0" r="0" b="1905"/>
            <wp:docPr id="1" name="Рисунок 1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_Berezov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944" w:rsidRPr="00317A79" w:rsidRDefault="001F5944" w:rsidP="001F5944">
      <w:pPr>
        <w:spacing w:after="0" w:line="240" w:lineRule="auto"/>
        <w:outlineLvl w:val="0"/>
        <w:rPr>
          <w:rFonts w:ascii="Times New Roman" w:hAnsi="Times New Roman"/>
          <w:bCs/>
          <w:sz w:val="28"/>
          <w:szCs w:val="28"/>
        </w:rPr>
      </w:pPr>
    </w:p>
    <w:p w:rsidR="00317A79" w:rsidRPr="00317A79" w:rsidRDefault="00317A79" w:rsidP="001F5944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17A79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17A79" w:rsidRPr="00317A79" w:rsidRDefault="00317A79" w:rsidP="00317A7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17A79" w:rsidRPr="00317A79" w:rsidRDefault="00317A79" w:rsidP="00317A7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17A79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317A79" w:rsidRPr="00317A79" w:rsidRDefault="00317A79" w:rsidP="00317A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17A79" w:rsidRPr="00317A79" w:rsidRDefault="00317A79" w:rsidP="00317A7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17A7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17A79" w:rsidRPr="00317A79" w:rsidRDefault="00317A79" w:rsidP="00317A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7A79" w:rsidRPr="00317A79" w:rsidRDefault="00317A79" w:rsidP="00317A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7A79">
        <w:rPr>
          <w:rFonts w:ascii="Times New Roman" w:hAnsi="Times New Roman"/>
          <w:sz w:val="28"/>
          <w:szCs w:val="28"/>
        </w:rPr>
        <w:t xml:space="preserve">от </w:t>
      </w:r>
      <w:r w:rsidR="00A967AF">
        <w:rPr>
          <w:rFonts w:ascii="Times New Roman" w:hAnsi="Times New Roman"/>
          <w:sz w:val="28"/>
          <w:szCs w:val="28"/>
        </w:rPr>
        <w:t>03.03.</w:t>
      </w:r>
      <w:r w:rsidRPr="00317A79">
        <w:rPr>
          <w:rFonts w:ascii="Times New Roman" w:hAnsi="Times New Roman"/>
          <w:sz w:val="28"/>
          <w:szCs w:val="28"/>
        </w:rPr>
        <w:t xml:space="preserve">2017          </w:t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="00A967AF">
        <w:rPr>
          <w:rFonts w:ascii="Times New Roman" w:hAnsi="Times New Roman"/>
          <w:sz w:val="28"/>
          <w:szCs w:val="28"/>
        </w:rPr>
        <w:t xml:space="preserve">                   </w:t>
      </w:r>
      <w:r w:rsidRPr="00317A79">
        <w:rPr>
          <w:rFonts w:ascii="Times New Roman" w:hAnsi="Times New Roman"/>
          <w:sz w:val="28"/>
          <w:szCs w:val="28"/>
        </w:rPr>
        <w:t>№</w:t>
      </w:r>
      <w:r w:rsidR="00A967AF">
        <w:rPr>
          <w:rFonts w:ascii="Times New Roman" w:hAnsi="Times New Roman"/>
          <w:sz w:val="28"/>
          <w:szCs w:val="28"/>
        </w:rPr>
        <w:t xml:space="preserve"> 142</w:t>
      </w:r>
    </w:p>
    <w:p w:rsidR="00317A79" w:rsidRPr="00317A79" w:rsidRDefault="00317A79" w:rsidP="00317A79">
      <w:pPr>
        <w:spacing w:after="0" w:line="480" w:lineRule="auto"/>
        <w:rPr>
          <w:rFonts w:ascii="Times New Roman" w:hAnsi="Times New Roman"/>
          <w:sz w:val="28"/>
          <w:szCs w:val="28"/>
        </w:rPr>
      </w:pPr>
      <w:r w:rsidRPr="00317A79">
        <w:rPr>
          <w:rFonts w:ascii="Times New Roman" w:hAnsi="Times New Roman"/>
          <w:sz w:val="28"/>
          <w:szCs w:val="28"/>
        </w:rPr>
        <w:t>пгт. Березово</w:t>
      </w:r>
    </w:p>
    <w:p w:rsidR="00D137DE" w:rsidRDefault="00D137DE" w:rsidP="00D51340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137DE">
        <w:rPr>
          <w:rFonts w:ascii="Times New Roman" w:hAnsi="Times New Roman"/>
          <w:b/>
          <w:sz w:val="28"/>
          <w:szCs w:val="28"/>
        </w:rPr>
        <w:t>О порядке формирования перечня строек и объектов, финансируемых за счет средств бюджета Березовского района, и признании утратившими силу некоторых муниципальных правовых актов администрации Березовского района</w:t>
      </w:r>
    </w:p>
    <w:p w:rsidR="00D137DE" w:rsidRPr="00D137DE" w:rsidRDefault="00D137DE" w:rsidP="00D137DE">
      <w:pPr>
        <w:pStyle w:val="a7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137DE" w:rsidRPr="00D137DE" w:rsidRDefault="00D137DE" w:rsidP="00FD5910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D137DE">
        <w:rPr>
          <w:rFonts w:ascii="Times New Roman" w:hAnsi="Times New Roman"/>
          <w:sz w:val="28"/>
          <w:szCs w:val="28"/>
        </w:rPr>
        <w:t>(утратило силу по</w:t>
      </w:r>
      <w:r>
        <w:rPr>
          <w:rFonts w:ascii="Times New Roman" w:hAnsi="Times New Roman"/>
          <w:sz w:val="28"/>
          <w:szCs w:val="28"/>
        </w:rPr>
        <w:t>становлением Администрации от 17.04.2025 № 282</w:t>
      </w:r>
      <w:r w:rsidRPr="00D137DE">
        <w:rPr>
          <w:rFonts w:ascii="Times New Roman" w:hAnsi="Times New Roman"/>
          <w:sz w:val="28"/>
          <w:szCs w:val="28"/>
        </w:rPr>
        <w:t>)</w:t>
      </w:r>
    </w:p>
    <w:p w:rsidR="00D137DE" w:rsidRPr="00D137DE" w:rsidRDefault="00D137DE" w:rsidP="00FD5910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D3264" w:rsidRPr="00544CDE" w:rsidRDefault="008D3264" w:rsidP="00FD5910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12F60">
        <w:rPr>
          <w:rFonts w:ascii="Times New Roman" w:hAnsi="Times New Roman"/>
          <w:sz w:val="28"/>
          <w:szCs w:val="28"/>
        </w:rPr>
        <w:t>Во исполнение ст</w:t>
      </w:r>
      <w:r>
        <w:rPr>
          <w:rFonts w:ascii="Times New Roman" w:hAnsi="Times New Roman"/>
          <w:sz w:val="28"/>
          <w:szCs w:val="28"/>
        </w:rPr>
        <w:t>атьи</w:t>
      </w:r>
      <w:r w:rsidRPr="00812F60">
        <w:rPr>
          <w:rFonts w:ascii="Times New Roman" w:hAnsi="Times New Roman"/>
          <w:sz w:val="28"/>
          <w:szCs w:val="28"/>
        </w:rPr>
        <w:t xml:space="preserve"> 79 Бюджетного кодекса Российской Федерации, </w:t>
      </w:r>
      <w:r w:rsidRPr="00812F60">
        <w:rPr>
          <w:rFonts w:ascii="Times New Roman" w:hAnsi="Times New Roman"/>
          <w:sz w:val="28"/>
          <w:szCs w:val="28"/>
          <w:lang w:eastAsia="en-US"/>
        </w:rPr>
        <w:t xml:space="preserve">постановления </w:t>
      </w:r>
      <w:r>
        <w:rPr>
          <w:rFonts w:ascii="Times New Roman" w:hAnsi="Times New Roman"/>
          <w:sz w:val="28"/>
          <w:szCs w:val="28"/>
          <w:lang w:eastAsia="en-US"/>
        </w:rPr>
        <w:t xml:space="preserve">Правительства </w:t>
      </w:r>
      <w:r w:rsidRPr="00812F60">
        <w:rPr>
          <w:rFonts w:ascii="Times New Roman" w:hAnsi="Times New Roman"/>
          <w:sz w:val="28"/>
          <w:szCs w:val="28"/>
          <w:lang w:eastAsia="en-US"/>
        </w:rPr>
        <w:t>Ханты-Мансийского автономн</w:t>
      </w:r>
      <w:r w:rsidR="00D76353">
        <w:rPr>
          <w:rFonts w:ascii="Times New Roman" w:hAnsi="Times New Roman"/>
          <w:sz w:val="28"/>
          <w:szCs w:val="28"/>
          <w:lang w:eastAsia="en-US"/>
        </w:rPr>
        <w:t>ого округа - Югры от 23.12.2010</w:t>
      </w:r>
      <w:r w:rsidRPr="00812F6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967AF">
        <w:rPr>
          <w:rFonts w:ascii="Times New Roman" w:hAnsi="Times New Roman"/>
          <w:sz w:val="28"/>
          <w:szCs w:val="28"/>
          <w:lang w:eastAsia="en-US"/>
        </w:rPr>
        <w:t>№</w:t>
      </w:r>
      <w:r w:rsidR="00C93D5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12F60">
        <w:rPr>
          <w:rFonts w:ascii="Times New Roman" w:hAnsi="Times New Roman"/>
          <w:sz w:val="28"/>
          <w:szCs w:val="28"/>
          <w:lang w:eastAsia="en-US"/>
        </w:rPr>
        <w:t xml:space="preserve">373-п «О </w:t>
      </w:r>
      <w:r>
        <w:rPr>
          <w:rFonts w:ascii="Times New Roman" w:hAnsi="Times New Roman"/>
          <w:sz w:val="28"/>
          <w:szCs w:val="28"/>
          <w:lang w:eastAsia="en-US"/>
        </w:rPr>
        <w:t>П</w:t>
      </w:r>
      <w:r w:rsidRPr="00812F60">
        <w:rPr>
          <w:rFonts w:ascii="Times New Roman" w:hAnsi="Times New Roman"/>
          <w:sz w:val="28"/>
          <w:szCs w:val="28"/>
          <w:lang w:eastAsia="en-US"/>
        </w:rPr>
        <w:t xml:space="preserve">орядке формирования и реализации </w:t>
      </w:r>
      <w:r>
        <w:rPr>
          <w:rFonts w:ascii="Times New Roman" w:hAnsi="Times New Roman"/>
          <w:sz w:val="28"/>
          <w:szCs w:val="28"/>
          <w:lang w:eastAsia="en-US"/>
        </w:rPr>
        <w:t>А</w:t>
      </w:r>
      <w:r w:rsidRPr="00812F60">
        <w:rPr>
          <w:rFonts w:ascii="Times New Roman" w:hAnsi="Times New Roman"/>
          <w:sz w:val="28"/>
          <w:szCs w:val="28"/>
          <w:lang w:eastAsia="en-US"/>
        </w:rPr>
        <w:t>дресной инвестиционной программы Ханты-Мансийского автономного округа – Югры»</w:t>
      </w:r>
      <w:r w:rsidRPr="00812F6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12F60">
        <w:rPr>
          <w:rFonts w:ascii="Times New Roman" w:hAnsi="Times New Roman"/>
          <w:sz w:val="28"/>
          <w:szCs w:val="28"/>
        </w:rPr>
        <w:t xml:space="preserve">в целях </w:t>
      </w:r>
      <w:r w:rsidRPr="00544CDE">
        <w:rPr>
          <w:rFonts w:ascii="Times New Roman" w:hAnsi="Times New Roman"/>
          <w:sz w:val="28"/>
          <w:szCs w:val="28"/>
        </w:rPr>
        <w:t xml:space="preserve">упорядочения осуществления бюджетных </w:t>
      </w:r>
      <w:r w:rsidRPr="00544CDE">
        <w:rPr>
          <w:rFonts w:ascii="Times New Roman" w:hAnsi="Times New Roman"/>
          <w:bCs/>
          <w:sz w:val="28"/>
          <w:szCs w:val="28"/>
          <w:lang w:eastAsia="en-US"/>
        </w:rPr>
        <w:t>инвестиций</w:t>
      </w:r>
      <w:r w:rsidRPr="00544CDE">
        <w:rPr>
          <w:rFonts w:ascii="Times New Roman" w:hAnsi="Times New Roman"/>
          <w:sz w:val="28"/>
          <w:szCs w:val="28"/>
        </w:rPr>
        <w:t xml:space="preserve"> в объекты капитального строительства</w:t>
      </w:r>
      <w:r w:rsidRPr="00544CDE">
        <w:rPr>
          <w:sz w:val="28"/>
          <w:szCs w:val="28"/>
        </w:rPr>
        <w:t xml:space="preserve"> </w:t>
      </w:r>
      <w:r w:rsidRPr="00544CDE">
        <w:rPr>
          <w:rFonts w:ascii="Times New Roman" w:hAnsi="Times New Roman"/>
          <w:sz w:val="28"/>
          <w:szCs w:val="28"/>
        </w:rPr>
        <w:t xml:space="preserve">и (или) </w:t>
      </w:r>
      <w:r w:rsidRPr="00544CDE">
        <w:rPr>
          <w:rFonts w:ascii="Times New Roman" w:hAnsi="Times New Roman"/>
          <w:bCs/>
          <w:sz w:val="28"/>
          <w:szCs w:val="28"/>
          <w:lang w:eastAsia="en-US"/>
        </w:rPr>
        <w:t>приобретение объектов недвижимого имущества в муниципальную собственность</w:t>
      </w:r>
      <w:r w:rsidRPr="00544CDE">
        <w:rPr>
          <w:rFonts w:ascii="Times New Roman" w:hAnsi="Times New Roman"/>
          <w:sz w:val="28"/>
          <w:szCs w:val="28"/>
        </w:rPr>
        <w:t xml:space="preserve"> за счет средств бюджета </w:t>
      </w:r>
      <w:hyperlink r:id="rId8" w:tooltip="Муниципальные образования" w:history="1">
        <w:r w:rsidRPr="00544CDE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Березовского</w:t>
        </w:r>
      </w:hyperlink>
      <w:r w:rsidRPr="00544CDE">
        <w:rPr>
          <w:rFonts w:ascii="Times New Roman" w:hAnsi="Times New Roman"/>
          <w:sz w:val="28"/>
          <w:szCs w:val="28"/>
        </w:rPr>
        <w:t xml:space="preserve"> района:</w:t>
      </w:r>
    </w:p>
    <w:p w:rsidR="008D3264" w:rsidRDefault="008D3264" w:rsidP="00D7635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544CDE">
        <w:rPr>
          <w:rFonts w:ascii="Times New Roman" w:hAnsi="Times New Roman"/>
          <w:sz w:val="28"/>
          <w:szCs w:val="28"/>
        </w:rPr>
        <w:t xml:space="preserve">Утвердить </w:t>
      </w:r>
      <w:r w:rsidRPr="00544CDE">
        <w:rPr>
          <w:rStyle w:val="a6"/>
          <w:rFonts w:ascii="Times New Roman" w:hAnsi="Times New Roman"/>
          <w:b w:val="0"/>
          <w:sz w:val="28"/>
          <w:szCs w:val="28"/>
        </w:rPr>
        <w:t>порядок формирования перечня строек и объектов</w:t>
      </w:r>
      <w:r w:rsidR="000431BB">
        <w:rPr>
          <w:rStyle w:val="a6"/>
          <w:rFonts w:ascii="Times New Roman" w:hAnsi="Times New Roman"/>
          <w:b w:val="0"/>
          <w:sz w:val="28"/>
          <w:szCs w:val="28"/>
        </w:rPr>
        <w:t>,</w:t>
      </w:r>
      <w:r w:rsidRPr="00544CDE">
        <w:rPr>
          <w:rFonts w:ascii="Times New Roman" w:hAnsi="Times New Roman"/>
          <w:sz w:val="28"/>
          <w:szCs w:val="28"/>
        </w:rPr>
        <w:t xml:space="preserve"> </w:t>
      </w:r>
      <w:r w:rsidR="000431BB">
        <w:rPr>
          <w:rFonts w:ascii="Times New Roman" w:hAnsi="Times New Roman"/>
          <w:sz w:val="28"/>
          <w:szCs w:val="28"/>
        </w:rPr>
        <w:t xml:space="preserve">финансируемых </w:t>
      </w:r>
      <w:r w:rsidRPr="00544CDE">
        <w:rPr>
          <w:rStyle w:val="a6"/>
          <w:rFonts w:ascii="Times New Roman" w:hAnsi="Times New Roman"/>
          <w:b w:val="0"/>
          <w:sz w:val="28"/>
          <w:szCs w:val="28"/>
        </w:rPr>
        <w:t>за счет средств бюджета</w:t>
      </w:r>
      <w:r w:rsidRPr="00544CDE">
        <w:rPr>
          <w:rFonts w:ascii="Times New Roman" w:hAnsi="Times New Roman"/>
          <w:sz w:val="28"/>
          <w:szCs w:val="28"/>
        </w:rPr>
        <w:t xml:space="preserve"> </w:t>
      </w:r>
      <w:r w:rsidRPr="00544CDE">
        <w:rPr>
          <w:rStyle w:val="a6"/>
          <w:rFonts w:ascii="Times New Roman" w:hAnsi="Times New Roman"/>
          <w:b w:val="0"/>
          <w:sz w:val="28"/>
          <w:szCs w:val="28"/>
        </w:rPr>
        <w:t>Березовского района согласно приложению к настоящему постановлению.</w:t>
      </w:r>
    </w:p>
    <w:p w:rsidR="000431BB" w:rsidRPr="001C5CC6" w:rsidRDefault="00837A13" w:rsidP="00D76353">
      <w:pPr>
        <w:pStyle w:val="a5"/>
        <w:autoSpaceDE w:val="0"/>
        <w:autoSpaceDN w:val="0"/>
        <w:adjustRightInd w:val="0"/>
        <w:spacing w:after="0" w:line="240" w:lineRule="auto"/>
        <w:ind w:left="0" w:firstLine="644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431BB" w:rsidRPr="001C5CC6">
        <w:rPr>
          <w:rFonts w:ascii="Times New Roman" w:hAnsi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0431BB" w:rsidRPr="000431BB" w:rsidRDefault="000431BB" w:rsidP="00D7635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02.12.2014 </w:t>
      </w:r>
      <w:r w:rsidRPr="000431BB">
        <w:rPr>
          <w:rFonts w:ascii="Times New Roman" w:hAnsi="Times New Roman"/>
          <w:sz w:val="28"/>
          <w:szCs w:val="28"/>
        </w:rPr>
        <w:t xml:space="preserve"> № 1746 </w:t>
      </w:r>
      <w:r w:rsidRPr="000431BB">
        <w:rPr>
          <w:rFonts w:ascii="Times New Roman" w:hAnsi="Times New Roman"/>
          <w:b/>
          <w:sz w:val="28"/>
          <w:szCs w:val="28"/>
        </w:rPr>
        <w:t>«</w:t>
      </w:r>
      <w:r w:rsidRPr="000431BB">
        <w:rPr>
          <w:rStyle w:val="a6"/>
          <w:rFonts w:ascii="Times New Roman" w:hAnsi="Times New Roman"/>
          <w:b w:val="0"/>
          <w:sz w:val="28"/>
          <w:szCs w:val="28"/>
        </w:rPr>
        <w:t>О порядке формирования перечня строек и объектов</w:t>
      </w:r>
      <w:r w:rsidRPr="000431BB">
        <w:rPr>
          <w:rFonts w:ascii="Times New Roman" w:hAnsi="Times New Roman"/>
          <w:b/>
          <w:sz w:val="28"/>
          <w:szCs w:val="28"/>
        </w:rPr>
        <w:t xml:space="preserve"> </w:t>
      </w:r>
      <w:r w:rsidRPr="000431BB">
        <w:rPr>
          <w:rStyle w:val="a6"/>
          <w:rFonts w:ascii="Times New Roman" w:hAnsi="Times New Roman"/>
          <w:b w:val="0"/>
          <w:sz w:val="28"/>
          <w:szCs w:val="28"/>
        </w:rPr>
        <w:t>и их финансировании за счет средств бюджета</w:t>
      </w:r>
      <w:r w:rsidRPr="000431BB">
        <w:rPr>
          <w:rFonts w:ascii="Times New Roman" w:hAnsi="Times New Roman"/>
          <w:b/>
          <w:sz w:val="28"/>
          <w:szCs w:val="28"/>
        </w:rPr>
        <w:t xml:space="preserve"> </w:t>
      </w:r>
      <w:r w:rsidRPr="000431BB">
        <w:rPr>
          <w:rStyle w:val="a6"/>
          <w:rFonts w:ascii="Times New Roman" w:hAnsi="Times New Roman"/>
          <w:b w:val="0"/>
          <w:sz w:val="28"/>
          <w:szCs w:val="28"/>
        </w:rPr>
        <w:t>Березовского района»</w:t>
      </w:r>
      <w:r>
        <w:rPr>
          <w:rStyle w:val="a6"/>
          <w:rFonts w:ascii="Times New Roman" w:hAnsi="Times New Roman"/>
          <w:b w:val="0"/>
          <w:sz w:val="28"/>
          <w:szCs w:val="28"/>
        </w:rPr>
        <w:t>;</w:t>
      </w:r>
    </w:p>
    <w:p w:rsidR="000431BB" w:rsidRPr="000431BB" w:rsidRDefault="000431BB" w:rsidP="00D7635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от 25.12</w:t>
      </w:r>
      <w:r w:rsidR="00D76353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2015 № 1448 «О внесении изменения в приложение к постановлению администрации </w:t>
      </w:r>
      <w:r w:rsidR="00837A13">
        <w:rPr>
          <w:rFonts w:ascii="Times New Roman" w:hAnsi="Times New Roman"/>
          <w:bCs/>
          <w:sz w:val="28"/>
          <w:szCs w:val="28"/>
        </w:rPr>
        <w:t>Березовского</w:t>
      </w:r>
      <w:r w:rsidR="00D76353">
        <w:rPr>
          <w:rFonts w:ascii="Times New Roman" w:hAnsi="Times New Roman"/>
          <w:bCs/>
          <w:sz w:val="28"/>
          <w:szCs w:val="28"/>
        </w:rPr>
        <w:t xml:space="preserve"> района от 02.12.2014 № 1746</w:t>
      </w:r>
      <w:r w:rsidR="00837A13">
        <w:rPr>
          <w:rFonts w:ascii="Times New Roman" w:hAnsi="Times New Roman"/>
          <w:bCs/>
          <w:sz w:val="28"/>
          <w:szCs w:val="28"/>
        </w:rPr>
        <w:t xml:space="preserve"> </w:t>
      </w:r>
      <w:r w:rsidR="00D76353" w:rsidRPr="000431BB">
        <w:rPr>
          <w:rFonts w:ascii="Times New Roman" w:hAnsi="Times New Roman"/>
          <w:b/>
          <w:sz w:val="28"/>
          <w:szCs w:val="28"/>
        </w:rPr>
        <w:t>«</w:t>
      </w:r>
      <w:r w:rsidR="00D76353" w:rsidRPr="000431BB">
        <w:rPr>
          <w:rStyle w:val="a6"/>
          <w:rFonts w:ascii="Times New Roman" w:hAnsi="Times New Roman"/>
          <w:b w:val="0"/>
          <w:sz w:val="28"/>
          <w:szCs w:val="28"/>
        </w:rPr>
        <w:t>О порядке формирования перечня строек и объектов</w:t>
      </w:r>
      <w:r w:rsidR="00D76353" w:rsidRPr="000431BB">
        <w:rPr>
          <w:rFonts w:ascii="Times New Roman" w:hAnsi="Times New Roman"/>
          <w:b/>
          <w:sz w:val="28"/>
          <w:szCs w:val="28"/>
        </w:rPr>
        <w:t xml:space="preserve"> </w:t>
      </w:r>
      <w:r w:rsidR="00D76353" w:rsidRPr="000431BB">
        <w:rPr>
          <w:rStyle w:val="a6"/>
          <w:rFonts w:ascii="Times New Roman" w:hAnsi="Times New Roman"/>
          <w:b w:val="0"/>
          <w:sz w:val="28"/>
          <w:szCs w:val="28"/>
        </w:rPr>
        <w:t>и их финансировании за счет средств Березовского района»</w:t>
      </w:r>
    </w:p>
    <w:p w:rsidR="003C6FD5" w:rsidRPr="003C6FD5" w:rsidRDefault="00837A13" w:rsidP="00D76353">
      <w:pPr>
        <w:pStyle w:val="ConsPlusTitle"/>
        <w:tabs>
          <w:tab w:val="left" w:pos="0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r w:rsidR="003C6FD5" w:rsidRPr="003C6FD5">
        <w:rPr>
          <w:sz w:val="28"/>
          <w:szCs w:val="28"/>
        </w:rPr>
        <w:t xml:space="preserve"> </w:t>
      </w:r>
      <w:r w:rsidR="003C6FD5" w:rsidRPr="003C6FD5">
        <w:rPr>
          <w:b w:val="0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 района.</w:t>
      </w:r>
    </w:p>
    <w:p w:rsidR="008D3264" w:rsidRPr="00DA2EA3" w:rsidRDefault="000431BB" w:rsidP="00D763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D3264" w:rsidRPr="00DA2EA3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его </w:t>
      </w:r>
      <w:r w:rsidR="008D3264">
        <w:rPr>
          <w:rFonts w:ascii="Times New Roman" w:hAnsi="Times New Roman"/>
          <w:sz w:val="28"/>
          <w:szCs w:val="28"/>
        </w:rPr>
        <w:t>подписания</w:t>
      </w:r>
      <w:r w:rsidR="008D3264" w:rsidRPr="00DA2EA3">
        <w:rPr>
          <w:rFonts w:ascii="Times New Roman" w:hAnsi="Times New Roman"/>
          <w:sz w:val="28"/>
          <w:szCs w:val="28"/>
        </w:rPr>
        <w:t>.</w:t>
      </w:r>
    </w:p>
    <w:p w:rsidR="001F5944" w:rsidRDefault="001F5944" w:rsidP="00D763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D3264" w:rsidRDefault="000431BB" w:rsidP="001F59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napToGrid w:val="0"/>
          <w:sz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8D3264" w:rsidRPr="00DD6952">
        <w:rPr>
          <w:rFonts w:ascii="Times New Roman" w:hAnsi="Times New Roman"/>
          <w:sz w:val="28"/>
          <w:szCs w:val="28"/>
        </w:rPr>
        <w:t>.</w:t>
      </w:r>
      <w:r w:rsidR="008D3264" w:rsidRPr="00DA2EA3">
        <w:rPr>
          <w:rFonts w:ascii="Times New Roman" w:hAnsi="Times New Roman"/>
        </w:rPr>
        <w:t xml:space="preserve"> </w:t>
      </w:r>
      <w:r w:rsidR="003C6FD5" w:rsidRPr="00821EDF">
        <w:rPr>
          <w:rFonts w:ascii="Times New Roman" w:hAnsi="Times New Roman"/>
          <w:sz w:val="28"/>
          <w:szCs w:val="28"/>
        </w:rPr>
        <w:t xml:space="preserve">Контроль за </w:t>
      </w:r>
      <w:r w:rsidR="003C6FD5">
        <w:rPr>
          <w:rFonts w:ascii="Times New Roman" w:hAnsi="Times New Roman"/>
          <w:sz w:val="28"/>
          <w:szCs w:val="28"/>
        </w:rPr>
        <w:t>ис</w:t>
      </w:r>
      <w:r w:rsidR="003C6FD5" w:rsidRPr="00821EDF">
        <w:rPr>
          <w:rFonts w:ascii="Times New Roman" w:hAnsi="Times New Roman"/>
          <w:sz w:val="28"/>
          <w:szCs w:val="28"/>
        </w:rPr>
        <w:t xml:space="preserve">полнением настоящего </w:t>
      </w:r>
      <w:r w:rsidR="003C6FD5">
        <w:rPr>
          <w:rFonts w:ascii="Times New Roman" w:hAnsi="Times New Roman"/>
          <w:sz w:val="28"/>
          <w:szCs w:val="28"/>
        </w:rPr>
        <w:t xml:space="preserve">постановления оставляю за собой. </w:t>
      </w:r>
    </w:p>
    <w:p w:rsidR="008D3264" w:rsidRDefault="008D3264" w:rsidP="001F59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napToGrid w:val="0"/>
          <w:sz w:val="28"/>
        </w:rPr>
      </w:pPr>
    </w:p>
    <w:p w:rsidR="001F5944" w:rsidRDefault="001F5944" w:rsidP="001F59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napToGrid w:val="0"/>
          <w:sz w:val="28"/>
        </w:rPr>
      </w:pPr>
    </w:p>
    <w:p w:rsidR="003C6FD5" w:rsidRPr="003C6FD5" w:rsidRDefault="003C6FD5" w:rsidP="001F5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6FD5">
        <w:rPr>
          <w:rFonts w:ascii="Times New Roman" w:hAnsi="Times New Roman"/>
          <w:sz w:val="28"/>
          <w:szCs w:val="28"/>
        </w:rPr>
        <w:t>И.о. главы района,</w:t>
      </w:r>
    </w:p>
    <w:p w:rsidR="003C6FD5" w:rsidRPr="003C6FD5" w:rsidRDefault="003C6FD5" w:rsidP="001F5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6FD5">
        <w:rPr>
          <w:rFonts w:ascii="Times New Roman" w:hAnsi="Times New Roman"/>
          <w:sz w:val="28"/>
          <w:szCs w:val="28"/>
        </w:rPr>
        <w:t>первый заместитель главы района                                                   М.Н. Загороднюк</w:t>
      </w: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C6FD5" w:rsidRDefault="008D326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D5910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8D3264" w:rsidRPr="00FD5910" w:rsidRDefault="008D326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D5910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  <w:r w:rsidRPr="00FD5910">
        <w:rPr>
          <w:rStyle w:val="a6"/>
          <w:rFonts w:ascii="Times New Roman" w:hAnsi="Times New Roman"/>
          <w:b w:val="0"/>
          <w:sz w:val="28"/>
          <w:szCs w:val="28"/>
        </w:rPr>
        <w:t>Березовского</w:t>
      </w:r>
      <w:r w:rsidRPr="00FD5910">
        <w:rPr>
          <w:rStyle w:val="a6"/>
          <w:rFonts w:ascii="Times New Roman" w:hAnsi="Times New Roman"/>
          <w:sz w:val="28"/>
          <w:szCs w:val="28"/>
        </w:rPr>
        <w:t xml:space="preserve"> </w:t>
      </w:r>
      <w:r w:rsidRPr="00FD5910">
        <w:rPr>
          <w:rFonts w:ascii="Times New Roman" w:hAnsi="Times New Roman"/>
          <w:sz w:val="28"/>
          <w:szCs w:val="28"/>
        </w:rPr>
        <w:t>района</w:t>
      </w:r>
    </w:p>
    <w:p w:rsidR="008D3264" w:rsidRDefault="003C6FD5" w:rsidP="006B2FBB">
      <w:pPr>
        <w:autoSpaceDE w:val="0"/>
        <w:autoSpaceDN w:val="0"/>
        <w:adjustRightInd w:val="0"/>
        <w:spacing w:after="0" w:line="240" w:lineRule="auto"/>
        <w:jc w:val="right"/>
        <w:rPr>
          <w:rStyle w:val="a6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6B2FBB">
        <w:rPr>
          <w:rFonts w:ascii="Times New Roman" w:hAnsi="Times New Roman"/>
          <w:sz w:val="28"/>
          <w:szCs w:val="28"/>
        </w:rPr>
        <w:t xml:space="preserve"> </w:t>
      </w:r>
      <w:r w:rsidR="00A967AF">
        <w:rPr>
          <w:rFonts w:ascii="Times New Roman" w:hAnsi="Times New Roman"/>
          <w:sz w:val="28"/>
          <w:szCs w:val="28"/>
        </w:rPr>
        <w:t>03.03.</w:t>
      </w:r>
      <w:r>
        <w:rPr>
          <w:rFonts w:ascii="Times New Roman" w:hAnsi="Times New Roman"/>
          <w:sz w:val="28"/>
          <w:szCs w:val="28"/>
        </w:rPr>
        <w:t xml:space="preserve">2017 </w:t>
      </w:r>
      <w:r w:rsidR="006B2FBB">
        <w:rPr>
          <w:rFonts w:ascii="Times New Roman" w:hAnsi="Times New Roman"/>
          <w:sz w:val="28"/>
          <w:szCs w:val="28"/>
        </w:rPr>
        <w:t xml:space="preserve"> </w:t>
      </w:r>
      <w:r w:rsidR="008D3264" w:rsidRPr="00FD5910">
        <w:rPr>
          <w:rFonts w:ascii="Times New Roman" w:hAnsi="Times New Roman"/>
          <w:sz w:val="28"/>
          <w:szCs w:val="28"/>
        </w:rPr>
        <w:t xml:space="preserve">№ </w:t>
      </w:r>
      <w:r w:rsidR="00A967AF">
        <w:rPr>
          <w:rFonts w:ascii="Times New Roman" w:hAnsi="Times New Roman"/>
          <w:sz w:val="28"/>
          <w:szCs w:val="28"/>
        </w:rPr>
        <w:t>142</w:t>
      </w:r>
    </w:p>
    <w:p w:rsidR="003C6FD5" w:rsidRDefault="003C6FD5" w:rsidP="00993D49">
      <w:pPr>
        <w:spacing w:after="0" w:line="240" w:lineRule="auto"/>
        <w:jc w:val="center"/>
        <w:rPr>
          <w:rStyle w:val="a6"/>
          <w:rFonts w:ascii="Times New Roman" w:hAnsi="Times New Roman"/>
          <w:sz w:val="28"/>
          <w:szCs w:val="28"/>
        </w:rPr>
      </w:pPr>
    </w:p>
    <w:p w:rsidR="008D3264" w:rsidRPr="003C6FD5" w:rsidRDefault="008D3264" w:rsidP="00993D49">
      <w:pPr>
        <w:spacing w:after="0" w:line="240" w:lineRule="auto"/>
        <w:jc w:val="center"/>
        <w:rPr>
          <w:rStyle w:val="a6"/>
          <w:rFonts w:ascii="Times New Roman" w:hAnsi="Times New Roman"/>
          <w:b w:val="0"/>
          <w:sz w:val="28"/>
          <w:szCs w:val="28"/>
        </w:rPr>
      </w:pPr>
      <w:r w:rsidRPr="003C6FD5">
        <w:rPr>
          <w:rStyle w:val="a6"/>
          <w:rFonts w:ascii="Times New Roman" w:hAnsi="Times New Roman"/>
          <w:b w:val="0"/>
          <w:sz w:val="28"/>
          <w:szCs w:val="28"/>
        </w:rPr>
        <w:t>Порядок формирования перечня</w:t>
      </w:r>
    </w:p>
    <w:p w:rsidR="008D3264" w:rsidRPr="003C6FD5" w:rsidRDefault="008D3264" w:rsidP="00993D49">
      <w:pPr>
        <w:spacing w:after="0" w:line="240" w:lineRule="auto"/>
        <w:jc w:val="center"/>
        <w:rPr>
          <w:rStyle w:val="a6"/>
          <w:rFonts w:ascii="Times New Roman" w:hAnsi="Times New Roman"/>
          <w:b w:val="0"/>
          <w:sz w:val="28"/>
          <w:szCs w:val="28"/>
        </w:rPr>
      </w:pPr>
      <w:r w:rsidRPr="003C6FD5">
        <w:rPr>
          <w:rStyle w:val="a6"/>
          <w:rFonts w:ascii="Times New Roman" w:hAnsi="Times New Roman"/>
          <w:b w:val="0"/>
          <w:sz w:val="28"/>
          <w:szCs w:val="28"/>
        </w:rPr>
        <w:t>строек и объектов</w:t>
      </w:r>
      <w:r w:rsidRPr="003C6FD5">
        <w:rPr>
          <w:rFonts w:ascii="Times New Roman" w:hAnsi="Times New Roman"/>
          <w:sz w:val="28"/>
          <w:szCs w:val="28"/>
        </w:rPr>
        <w:t xml:space="preserve"> </w:t>
      </w:r>
      <w:r w:rsidR="000431BB" w:rsidRPr="003C6FD5">
        <w:rPr>
          <w:rFonts w:ascii="Times New Roman" w:hAnsi="Times New Roman"/>
          <w:sz w:val="28"/>
          <w:szCs w:val="28"/>
        </w:rPr>
        <w:t>финансируемых</w:t>
      </w:r>
    </w:p>
    <w:p w:rsidR="008D3264" w:rsidRPr="003C6FD5" w:rsidRDefault="008D3264" w:rsidP="00993D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6FD5">
        <w:rPr>
          <w:rStyle w:val="a6"/>
          <w:rFonts w:ascii="Times New Roman" w:hAnsi="Times New Roman"/>
          <w:b w:val="0"/>
          <w:sz w:val="28"/>
          <w:szCs w:val="28"/>
        </w:rPr>
        <w:t>за счет средств бюджета</w:t>
      </w:r>
      <w:r w:rsidRPr="003C6FD5">
        <w:rPr>
          <w:rFonts w:ascii="Times New Roman" w:hAnsi="Times New Roman"/>
          <w:sz w:val="28"/>
          <w:szCs w:val="28"/>
        </w:rPr>
        <w:t xml:space="preserve"> </w:t>
      </w:r>
      <w:r w:rsidRPr="003C6FD5">
        <w:rPr>
          <w:rStyle w:val="a6"/>
          <w:rFonts w:ascii="Times New Roman" w:hAnsi="Times New Roman"/>
          <w:b w:val="0"/>
          <w:sz w:val="28"/>
          <w:szCs w:val="28"/>
        </w:rPr>
        <w:t>Березовского района</w:t>
      </w:r>
    </w:p>
    <w:p w:rsidR="008D3264" w:rsidRPr="003C6FD5" w:rsidRDefault="008D3264" w:rsidP="00993D49">
      <w:pPr>
        <w:pStyle w:val="stylet1"/>
        <w:spacing w:before="0" w:beforeAutospacing="0" w:after="0" w:afterAutospacing="0"/>
        <w:jc w:val="both"/>
        <w:rPr>
          <w:sz w:val="28"/>
          <w:szCs w:val="28"/>
        </w:rPr>
      </w:pPr>
    </w:p>
    <w:p w:rsidR="008D3264" w:rsidRDefault="008D3264" w:rsidP="00F26DE1">
      <w:pPr>
        <w:pStyle w:val="stylet1"/>
        <w:numPr>
          <w:ilvl w:val="0"/>
          <w:numId w:val="3"/>
        </w:numPr>
        <w:spacing w:before="0" w:beforeAutospacing="0" w:after="0" w:afterAutospacing="0"/>
        <w:jc w:val="center"/>
        <w:rPr>
          <w:sz w:val="28"/>
          <w:szCs w:val="28"/>
        </w:rPr>
      </w:pPr>
      <w:r w:rsidRPr="003C6FD5">
        <w:rPr>
          <w:sz w:val="28"/>
          <w:szCs w:val="28"/>
        </w:rPr>
        <w:t>Основные положения</w:t>
      </w:r>
    </w:p>
    <w:p w:rsidR="0067295D" w:rsidRPr="003C6FD5" w:rsidRDefault="0067295D" w:rsidP="0067295D">
      <w:pPr>
        <w:pStyle w:val="stylet1"/>
        <w:spacing w:before="0" w:beforeAutospacing="0" w:after="0" w:afterAutospacing="0"/>
        <w:ind w:left="786"/>
        <w:rPr>
          <w:sz w:val="28"/>
          <w:szCs w:val="28"/>
        </w:rPr>
      </w:pPr>
    </w:p>
    <w:p w:rsidR="008D3264" w:rsidRPr="008E395A" w:rsidRDefault="008D3264" w:rsidP="00C75B39">
      <w:pPr>
        <w:pStyle w:val="stylet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C568A">
        <w:rPr>
          <w:sz w:val="28"/>
          <w:szCs w:val="28"/>
        </w:rPr>
        <w:t xml:space="preserve">1.1. Настоящий </w:t>
      </w:r>
      <w:r w:rsidR="00927D8E">
        <w:rPr>
          <w:sz w:val="28"/>
          <w:szCs w:val="28"/>
        </w:rPr>
        <w:t>п</w:t>
      </w:r>
      <w:r w:rsidRPr="002C568A">
        <w:rPr>
          <w:sz w:val="28"/>
          <w:szCs w:val="28"/>
        </w:rPr>
        <w:t>орядок в соответствии с Бюджетным кодексом Российской Федерации устанавливает п</w:t>
      </w:r>
      <w:r>
        <w:rPr>
          <w:sz w:val="28"/>
          <w:szCs w:val="28"/>
        </w:rPr>
        <w:t>равила</w:t>
      </w:r>
      <w:r w:rsidRPr="002C568A">
        <w:rPr>
          <w:sz w:val="28"/>
          <w:szCs w:val="28"/>
        </w:rPr>
        <w:t xml:space="preserve"> формирования </w:t>
      </w:r>
      <w:r w:rsidR="00927D8E">
        <w:rPr>
          <w:sz w:val="28"/>
          <w:szCs w:val="28"/>
        </w:rPr>
        <w:t>п</w:t>
      </w:r>
      <w:r w:rsidRPr="002C568A">
        <w:rPr>
          <w:sz w:val="28"/>
          <w:szCs w:val="28"/>
        </w:rPr>
        <w:t>еречня</w:t>
      </w:r>
      <w:r>
        <w:rPr>
          <w:sz w:val="28"/>
          <w:szCs w:val="28"/>
        </w:rPr>
        <w:t xml:space="preserve"> строек, объектов подлежащих капитальному строительству (</w:t>
      </w:r>
      <w:r w:rsidRPr="002C568A">
        <w:rPr>
          <w:sz w:val="28"/>
          <w:szCs w:val="28"/>
        </w:rPr>
        <w:t>реконструкции</w:t>
      </w:r>
      <w:r>
        <w:rPr>
          <w:sz w:val="28"/>
          <w:szCs w:val="28"/>
        </w:rPr>
        <w:t>, модернизации)</w:t>
      </w:r>
      <w:r w:rsidRPr="002C56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</w:t>
      </w:r>
      <w:r w:rsidR="00A9494B">
        <w:rPr>
          <w:bCs/>
          <w:sz w:val="28"/>
          <w:szCs w:val="28"/>
          <w:lang w:eastAsia="en-US"/>
        </w:rPr>
        <w:t>приобретению</w:t>
      </w:r>
      <w:r w:rsidRPr="006B561D">
        <w:rPr>
          <w:bCs/>
          <w:sz w:val="28"/>
          <w:szCs w:val="28"/>
          <w:lang w:eastAsia="en-US"/>
        </w:rPr>
        <w:t xml:space="preserve"> объектов недвижимого имущества в муниципальную собственность</w:t>
      </w:r>
      <w:r w:rsidR="00837A13">
        <w:rPr>
          <w:bCs/>
          <w:sz w:val="28"/>
          <w:szCs w:val="28"/>
          <w:lang w:eastAsia="en-US"/>
        </w:rPr>
        <w:t>,</w:t>
      </w:r>
      <w:r w:rsidRPr="006B561D">
        <w:rPr>
          <w:bCs/>
          <w:sz w:val="28"/>
          <w:szCs w:val="28"/>
          <w:lang w:eastAsia="en-US"/>
        </w:rPr>
        <w:t xml:space="preserve"> </w:t>
      </w:r>
      <w:r w:rsidRPr="008E395A">
        <w:rPr>
          <w:bCs/>
          <w:sz w:val="28"/>
          <w:szCs w:val="28"/>
          <w:lang w:eastAsia="en-US"/>
        </w:rPr>
        <w:t>в результате осуществления бюджетных инвестиций</w:t>
      </w:r>
      <w:r w:rsidRPr="008E395A">
        <w:rPr>
          <w:sz w:val="28"/>
          <w:szCs w:val="28"/>
        </w:rPr>
        <w:t xml:space="preserve"> для муниципальных нужд </w:t>
      </w:r>
      <w:r w:rsidRPr="008E395A">
        <w:rPr>
          <w:rStyle w:val="a6"/>
          <w:b w:val="0"/>
          <w:sz w:val="28"/>
          <w:szCs w:val="28"/>
        </w:rPr>
        <w:t>Березовского района</w:t>
      </w:r>
      <w:r w:rsidRPr="008E395A">
        <w:rPr>
          <w:sz w:val="28"/>
          <w:szCs w:val="28"/>
        </w:rPr>
        <w:t xml:space="preserve"> (далее – Перечень строек и объектов), предусматривает распределение бюджетных инвестиций по конкретным объектам за счет финансовых средств, запланированных в бюджете </w:t>
      </w:r>
      <w:r w:rsidRPr="008E395A">
        <w:rPr>
          <w:rStyle w:val="a6"/>
          <w:b w:val="0"/>
          <w:sz w:val="28"/>
          <w:szCs w:val="28"/>
        </w:rPr>
        <w:t>Березовского</w:t>
      </w:r>
      <w:r w:rsidRPr="008E395A">
        <w:rPr>
          <w:b/>
          <w:sz w:val="28"/>
          <w:szCs w:val="28"/>
        </w:rPr>
        <w:t xml:space="preserve"> </w:t>
      </w:r>
      <w:r w:rsidRPr="008E395A">
        <w:rPr>
          <w:sz w:val="28"/>
          <w:szCs w:val="28"/>
        </w:rPr>
        <w:t>района на очередной финансовый год и плановый период.</w:t>
      </w:r>
    </w:p>
    <w:p w:rsidR="006859CD" w:rsidRPr="008E395A" w:rsidRDefault="008D3264" w:rsidP="00C75B39">
      <w:pPr>
        <w:pStyle w:val="stylet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E395A">
        <w:rPr>
          <w:sz w:val="28"/>
          <w:szCs w:val="28"/>
        </w:rPr>
        <w:t xml:space="preserve">1.2. Муниципальными заказчиками строек и объектов, включенных в Перечень строек и объектов, могут </w:t>
      </w:r>
      <w:r w:rsidR="006859CD">
        <w:rPr>
          <w:sz w:val="28"/>
          <w:szCs w:val="28"/>
        </w:rPr>
        <w:t xml:space="preserve">выступать </w:t>
      </w:r>
      <w:r w:rsidR="006859CD">
        <w:rPr>
          <w:sz w:val="28"/>
          <w:szCs w:val="28"/>
          <w:shd w:val="clear" w:color="auto" w:fill="FFFFFF"/>
        </w:rPr>
        <w:t xml:space="preserve"> орган</w:t>
      </w:r>
      <w:r w:rsidR="00C03280">
        <w:rPr>
          <w:sz w:val="28"/>
          <w:szCs w:val="28"/>
          <w:shd w:val="clear" w:color="auto" w:fill="FFFFFF"/>
        </w:rPr>
        <w:t>ы</w:t>
      </w:r>
      <w:r w:rsidR="006859CD">
        <w:rPr>
          <w:sz w:val="28"/>
          <w:szCs w:val="28"/>
          <w:shd w:val="clear" w:color="auto" w:fill="FFFFFF"/>
        </w:rPr>
        <w:t xml:space="preserve"> местного самоуправления (администрация Березовского района, ее структу</w:t>
      </w:r>
      <w:r w:rsidR="00C03280">
        <w:rPr>
          <w:sz w:val="28"/>
          <w:szCs w:val="28"/>
          <w:shd w:val="clear" w:color="auto" w:fill="FFFFFF"/>
        </w:rPr>
        <w:t>рные подразделения), действующие</w:t>
      </w:r>
      <w:r w:rsidR="006859CD">
        <w:rPr>
          <w:sz w:val="28"/>
          <w:szCs w:val="28"/>
          <w:shd w:val="clear" w:color="auto" w:fill="FFFFFF"/>
        </w:rPr>
        <w:t xml:space="preserve"> от имени муниципально</w:t>
      </w:r>
      <w:r w:rsidR="006369F2">
        <w:rPr>
          <w:sz w:val="28"/>
          <w:szCs w:val="28"/>
          <w:shd w:val="clear" w:color="auto" w:fill="FFFFFF"/>
        </w:rPr>
        <w:t>го образования</w:t>
      </w:r>
      <w:r w:rsidR="00C03280">
        <w:rPr>
          <w:sz w:val="28"/>
          <w:szCs w:val="28"/>
          <w:shd w:val="clear" w:color="auto" w:fill="FFFFFF"/>
        </w:rPr>
        <w:t xml:space="preserve"> - уполномоченные</w:t>
      </w:r>
      <w:r w:rsidR="006859CD">
        <w:rPr>
          <w:sz w:val="28"/>
          <w:szCs w:val="28"/>
          <w:shd w:val="clear" w:color="auto" w:fill="FFFFFF"/>
        </w:rPr>
        <w:t xml:space="preserve"> принимать бюджетные обязательства в соответствии с бюджетным законодательством Российской Федерации от имени муниципальн</w:t>
      </w:r>
      <w:r w:rsidR="00C03280">
        <w:rPr>
          <w:sz w:val="28"/>
          <w:szCs w:val="28"/>
          <w:shd w:val="clear" w:color="auto" w:fill="FFFFFF"/>
        </w:rPr>
        <w:t>ого образования и осуществляющие</w:t>
      </w:r>
      <w:r w:rsidR="006859CD">
        <w:rPr>
          <w:sz w:val="28"/>
          <w:szCs w:val="28"/>
          <w:shd w:val="clear" w:color="auto" w:fill="FFFFFF"/>
        </w:rPr>
        <w:t xml:space="preserve"> закупки (далее </w:t>
      </w:r>
      <w:r w:rsidR="00927D8E">
        <w:rPr>
          <w:sz w:val="28"/>
          <w:szCs w:val="28"/>
          <w:shd w:val="clear" w:color="auto" w:fill="FFFFFF"/>
        </w:rPr>
        <w:t xml:space="preserve">– </w:t>
      </w:r>
      <w:r w:rsidR="006859CD">
        <w:rPr>
          <w:sz w:val="28"/>
          <w:szCs w:val="28"/>
          <w:shd w:val="clear" w:color="auto" w:fill="FFFFFF"/>
        </w:rPr>
        <w:t>муниципальные заказчики</w:t>
      </w:r>
      <w:r w:rsidR="002B063C">
        <w:rPr>
          <w:sz w:val="28"/>
          <w:szCs w:val="28"/>
          <w:shd w:val="clear" w:color="auto" w:fill="FFFFFF"/>
        </w:rPr>
        <w:t>)</w:t>
      </w:r>
      <w:r w:rsidR="006859CD">
        <w:rPr>
          <w:sz w:val="28"/>
          <w:szCs w:val="28"/>
          <w:shd w:val="clear" w:color="auto" w:fill="FFFFFF"/>
        </w:rPr>
        <w:t>.</w:t>
      </w:r>
    </w:p>
    <w:p w:rsidR="008D3264" w:rsidRPr="009A531D" w:rsidRDefault="008D3264" w:rsidP="00AE16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D3264" w:rsidRPr="00D76353" w:rsidRDefault="008D3264" w:rsidP="00D76353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76353">
        <w:rPr>
          <w:rFonts w:ascii="Times New Roman" w:hAnsi="Times New Roman"/>
          <w:color w:val="000000"/>
          <w:sz w:val="28"/>
          <w:szCs w:val="28"/>
        </w:rPr>
        <w:t xml:space="preserve">Порядок формирования </w:t>
      </w:r>
      <w:r w:rsidR="00927D8E">
        <w:rPr>
          <w:rFonts w:ascii="Times New Roman" w:hAnsi="Times New Roman"/>
          <w:color w:val="000000"/>
          <w:sz w:val="28"/>
          <w:szCs w:val="28"/>
        </w:rPr>
        <w:t>П</w:t>
      </w:r>
      <w:r w:rsidRPr="00D76353">
        <w:rPr>
          <w:rFonts w:ascii="Times New Roman" w:hAnsi="Times New Roman"/>
          <w:color w:val="000000"/>
          <w:sz w:val="28"/>
          <w:szCs w:val="28"/>
        </w:rPr>
        <w:t>еречня строек и объектов</w:t>
      </w:r>
    </w:p>
    <w:p w:rsidR="006859CD" w:rsidRPr="00A201AF" w:rsidRDefault="006859CD" w:rsidP="00A201AF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</w:p>
    <w:p w:rsidR="008D3264" w:rsidRDefault="006859CD" w:rsidP="007E74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01AF">
        <w:rPr>
          <w:rFonts w:ascii="Times New Roman" w:hAnsi="Times New Roman"/>
          <w:sz w:val="28"/>
          <w:szCs w:val="28"/>
        </w:rPr>
        <w:t>2</w:t>
      </w:r>
      <w:r w:rsidR="008D3264" w:rsidRPr="009A531D">
        <w:rPr>
          <w:rFonts w:ascii="Times New Roman" w:hAnsi="Times New Roman"/>
          <w:sz w:val="28"/>
          <w:szCs w:val="28"/>
        </w:rPr>
        <w:t xml:space="preserve">.1. </w:t>
      </w:r>
      <w:r w:rsidR="008D3264" w:rsidRPr="009A531D">
        <w:rPr>
          <w:rFonts w:ascii="Times New Roman" w:hAnsi="Times New Roman"/>
          <w:sz w:val="28"/>
          <w:szCs w:val="28"/>
          <w:lang w:eastAsia="en-US"/>
        </w:rPr>
        <w:t xml:space="preserve">Формирование </w:t>
      </w:r>
      <w:r w:rsidR="00927D8E">
        <w:rPr>
          <w:rFonts w:ascii="Times New Roman" w:hAnsi="Times New Roman"/>
          <w:sz w:val="28"/>
          <w:szCs w:val="28"/>
          <w:lang w:eastAsia="en-US"/>
        </w:rPr>
        <w:t>П</w:t>
      </w:r>
      <w:r w:rsidR="008D3264" w:rsidRPr="009A531D">
        <w:rPr>
          <w:rFonts w:ascii="Times New Roman" w:hAnsi="Times New Roman"/>
          <w:sz w:val="28"/>
          <w:szCs w:val="28"/>
        </w:rPr>
        <w:t xml:space="preserve">еречня строек и объектов осуществляется </w:t>
      </w:r>
      <w:r w:rsidR="008D3264" w:rsidRPr="009A531D">
        <w:rPr>
          <w:rFonts w:ascii="Times New Roman" w:hAnsi="Times New Roman"/>
          <w:sz w:val="28"/>
          <w:szCs w:val="28"/>
          <w:lang w:eastAsia="en-US"/>
        </w:rPr>
        <w:t>в соответствии со сроками, установленными для разработки прогноза социально-экономического</w:t>
      </w:r>
      <w:r w:rsidR="008D3264" w:rsidRPr="00495AC7">
        <w:rPr>
          <w:rFonts w:ascii="Times New Roman" w:hAnsi="Times New Roman"/>
          <w:sz w:val="28"/>
          <w:szCs w:val="28"/>
          <w:lang w:eastAsia="en-US"/>
        </w:rPr>
        <w:t xml:space="preserve"> развития Березовского района и проекта решения Думы Березовского района о бюджете на очередной финансовый год и плановый период.</w:t>
      </w:r>
      <w:r w:rsidR="008D3264" w:rsidRPr="007E7442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="008D3264" w:rsidRPr="007E7442">
        <w:rPr>
          <w:rFonts w:ascii="Times New Roman" w:hAnsi="Times New Roman"/>
          <w:bCs/>
          <w:sz w:val="28"/>
          <w:szCs w:val="28"/>
          <w:lang w:eastAsia="en-US"/>
        </w:rPr>
        <w:t xml:space="preserve">Формирование </w:t>
      </w:r>
      <w:r w:rsidR="00927D8E">
        <w:rPr>
          <w:rFonts w:ascii="Times New Roman" w:hAnsi="Times New Roman"/>
          <w:bCs/>
          <w:sz w:val="28"/>
          <w:szCs w:val="28"/>
          <w:lang w:eastAsia="en-US"/>
        </w:rPr>
        <w:t>П</w:t>
      </w:r>
      <w:r w:rsidR="008D3264" w:rsidRPr="007E7442">
        <w:rPr>
          <w:rFonts w:ascii="Times New Roman" w:hAnsi="Times New Roman"/>
          <w:sz w:val="28"/>
          <w:szCs w:val="28"/>
        </w:rPr>
        <w:t xml:space="preserve">еречня строек и объектов </w:t>
      </w:r>
      <w:r w:rsidR="008D3264" w:rsidRPr="007E7442">
        <w:rPr>
          <w:rFonts w:ascii="Times New Roman" w:hAnsi="Times New Roman"/>
          <w:bCs/>
          <w:sz w:val="28"/>
          <w:szCs w:val="28"/>
          <w:lang w:eastAsia="en-US"/>
        </w:rPr>
        <w:t>осуществляется на основании муниципальных программ</w:t>
      </w:r>
      <w:r w:rsidR="008D3264">
        <w:rPr>
          <w:rFonts w:ascii="Times New Roman" w:hAnsi="Times New Roman"/>
          <w:bCs/>
          <w:sz w:val="28"/>
          <w:szCs w:val="28"/>
          <w:lang w:eastAsia="en-US"/>
        </w:rPr>
        <w:t>.</w:t>
      </w:r>
    </w:p>
    <w:p w:rsidR="00F56604" w:rsidRPr="009A531D" w:rsidRDefault="00F56604" w:rsidP="00F5660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6859CD">
        <w:rPr>
          <w:rFonts w:ascii="Times New Roman" w:hAnsi="Times New Roman"/>
          <w:sz w:val="28"/>
          <w:szCs w:val="28"/>
        </w:rPr>
        <w:t>2.2. Объекты, финансирование которых предусмотрено в рамках реализации государственных</w:t>
      </w:r>
      <w:r w:rsidR="002B063C" w:rsidRPr="002B063C">
        <w:rPr>
          <w:rFonts w:ascii="Times New Roman" w:hAnsi="Times New Roman"/>
          <w:sz w:val="28"/>
          <w:szCs w:val="28"/>
        </w:rPr>
        <w:t xml:space="preserve"> </w:t>
      </w:r>
      <w:r w:rsidR="002B063C">
        <w:rPr>
          <w:rFonts w:ascii="Times New Roman" w:hAnsi="Times New Roman"/>
          <w:sz w:val="28"/>
          <w:szCs w:val="28"/>
        </w:rPr>
        <w:t xml:space="preserve">программ </w:t>
      </w:r>
      <w:r w:rsidR="002B063C" w:rsidRPr="006859CD">
        <w:rPr>
          <w:rFonts w:ascii="Times New Roman" w:hAnsi="Times New Roman"/>
          <w:sz w:val="28"/>
          <w:szCs w:val="28"/>
        </w:rPr>
        <w:t>Ханты-Мансийского автономного округа - Югры</w:t>
      </w:r>
      <w:r w:rsidRPr="006859CD">
        <w:rPr>
          <w:rFonts w:ascii="Times New Roman" w:hAnsi="Times New Roman"/>
          <w:sz w:val="28"/>
          <w:szCs w:val="28"/>
        </w:rPr>
        <w:t>, муниципальных программ и Березовского района, подлежат включению в проект Перечня строек и объектов в пределах средств, предусмотренных указанными программами.</w:t>
      </w:r>
    </w:p>
    <w:p w:rsidR="008D3264" w:rsidRPr="00495AC7" w:rsidRDefault="00A201AF" w:rsidP="003C6FD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56604">
        <w:rPr>
          <w:rFonts w:ascii="Times New Roman" w:hAnsi="Times New Roman"/>
          <w:sz w:val="28"/>
          <w:szCs w:val="28"/>
        </w:rPr>
        <w:t>.3</w:t>
      </w:r>
      <w:r w:rsidR="008D3264" w:rsidRPr="00495AC7">
        <w:rPr>
          <w:rFonts w:ascii="Times New Roman" w:hAnsi="Times New Roman"/>
          <w:sz w:val="28"/>
          <w:szCs w:val="28"/>
        </w:rPr>
        <w:t xml:space="preserve">. Проект </w:t>
      </w:r>
      <w:r w:rsidR="00927D8E">
        <w:rPr>
          <w:rFonts w:ascii="Times New Roman" w:hAnsi="Times New Roman"/>
          <w:sz w:val="28"/>
          <w:szCs w:val="28"/>
        </w:rPr>
        <w:t>П</w:t>
      </w:r>
      <w:r w:rsidR="008D3264" w:rsidRPr="00495AC7">
        <w:rPr>
          <w:rFonts w:ascii="Times New Roman" w:hAnsi="Times New Roman"/>
          <w:sz w:val="28"/>
          <w:szCs w:val="28"/>
        </w:rPr>
        <w:t xml:space="preserve">еречня строек и объектов на текущий финансовый год и плановый период формируется </w:t>
      </w:r>
      <w:r w:rsidR="003B7E9A">
        <w:rPr>
          <w:rFonts w:ascii="Times New Roman" w:hAnsi="Times New Roman"/>
          <w:sz w:val="28"/>
          <w:szCs w:val="28"/>
        </w:rPr>
        <w:t>к</w:t>
      </w:r>
      <w:r w:rsidR="008D3264">
        <w:rPr>
          <w:rFonts w:ascii="Times New Roman" w:hAnsi="Times New Roman"/>
          <w:sz w:val="28"/>
          <w:szCs w:val="28"/>
        </w:rPr>
        <w:t>омитетом по экономической политике</w:t>
      </w:r>
      <w:r w:rsidR="008D3264" w:rsidRPr="00495AC7">
        <w:rPr>
          <w:rFonts w:ascii="Times New Roman" w:hAnsi="Times New Roman"/>
          <w:sz w:val="28"/>
          <w:szCs w:val="28"/>
        </w:rPr>
        <w:t xml:space="preserve"> администрации Березовского района</w:t>
      </w:r>
      <w:r w:rsidR="003B7E9A">
        <w:rPr>
          <w:rFonts w:ascii="Times New Roman" w:hAnsi="Times New Roman"/>
          <w:sz w:val="28"/>
          <w:szCs w:val="28"/>
        </w:rPr>
        <w:t xml:space="preserve"> (далее Комитет)</w:t>
      </w:r>
      <w:r w:rsidR="008D3264" w:rsidRPr="00495AC7">
        <w:rPr>
          <w:rFonts w:ascii="Times New Roman" w:hAnsi="Times New Roman"/>
          <w:sz w:val="28"/>
          <w:szCs w:val="28"/>
        </w:rPr>
        <w:t xml:space="preserve"> и утверждается </w:t>
      </w:r>
      <w:r w:rsidR="008D3264">
        <w:rPr>
          <w:rFonts w:ascii="Times New Roman" w:hAnsi="Times New Roman"/>
          <w:sz w:val="28"/>
          <w:szCs w:val="28"/>
        </w:rPr>
        <w:t xml:space="preserve">правовым </w:t>
      </w:r>
      <w:r w:rsidR="008D3264">
        <w:rPr>
          <w:rFonts w:ascii="Times New Roman" w:hAnsi="Times New Roman"/>
          <w:sz w:val="28"/>
          <w:szCs w:val="28"/>
        </w:rPr>
        <w:lastRenderedPageBreak/>
        <w:t xml:space="preserve">актом </w:t>
      </w:r>
      <w:r w:rsidR="008D3264" w:rsidRPr="00495AC7">
        <w:rPr>
          <w:rFonts w:ascii="Times New Roman" w:hAnsi="Times New Roman"/>
          <w:sz w:val="28"/>
          <w:szCs w:val="28"/>
        </w:rPr>
        <w:t>администрации Березовс</w:t>
      </w:r>
      <w:r w:rsidR="002B063C">
        <w:rPr>
          <w:rFonts w:ascii="Times New Roman" w:hAnsi="Times New Roman"/>
          <w:sz w:val="28"/>
          <w:szCs w:val="28"/>
        </w:rPr>
        <w:t>кого района согласно приложению 1</w:t>
      </w:r>
      <w:r w:rsidR="008D3264" w:rsidRPr="00495AC7">
        <w:rPr>
          <w:rFonts w:ascii="Times New Roman" w:hAnsi="Times New Roman"/>
          <w:sz w:val="28"/>
          <w:szCs w:val="28"/>
        </w:rPr>
        <w:t xml:space="preserve">  к настоящему Порядку</w:t>
      </w:r>
      <w:r w:rsidR="006859CD">
        <w:rPr>
          <w:rFonts w:ascii="Times New Roman" w:hAnsi="Times New Roman"/>
          <w:sz w:val="28"/>
          <w:szCs w:val="28"/>
        </w:rPr>
        <w:t>.</w:t>
      </w:r>
      <w:r w:rsidR="008D3264" w:rsidRPr="00495AC7">
        <w:rPr>
          <w:rFonts w:ascii="Times New Roman" w:hAnsi="Times New Roman"/>
          <w:sz w:val="28"/>
          <w:szCs w:val="28"/>
        </w:rPr>
        <w:t xml:space="preserve"> </w:t>
      </w:r>
    </w:p>
    <w:p w:rsidR="008D3264" w:rsidRPr="00495AC7" w:rsidRDefault="00F5660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D3264" w:rsidRPr="00495A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8D3264" w:rsidRPr="00495AC7">
        <w:rPr>
          <w:rFonts w:ascii="Times New Roman" w:hAnsi="Times New Roman"/>
          <w:sz w:val="28"/>
          <w:szCs w:val="28"/>
        </w:rPr>
        <w:t>. Проектно-изыскательские работы на объекты включаются в проект Перечня строек и объектов самостоятельными объемами финансирования.</w:t>
      </w:r>
    </w:p>
    <w:p w:rsidR="008D3264" w:rsidRPr="00495AC7" w:rsidRDefault="00F5660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D3264" w:rsidRPr="00495A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8D3264" w:rsidRPr="00495AC7">
        <w:rPr>
          <w:rFonts w:ascii="Times New Roman" w:hAnsi="Times New Roman"/>
          <w:sz w:val="28"/>
          <w:szCs w:val="28"/>
        </w:rPr>
        <w:t>. Проект Перечня строек и объектов формируется по двум направлениям:</w:t>
      </w:r>
    </w:p>
    <w:p w:rsidR="008D3264" w:rsidRPr="00495AC7" w:rsidRDefault="008D326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95AC7">
        <w:rPr>
          <w:rFonts w:ascii="Times New Roman" w:hAnsi="Times New Roman"/>
          <w:sz w:val="28"/>
          <w:szCs w:val="28"/>
        </w:rPr>
        <w:t>- бюджетные инвестиции в объекты муниципальной собственности Березовского района за счет средств бюджета Ханты-Мансийского автономного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AC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AC7">
        <w:rPr>
          <w:rFonts w:ascii="Times New Roman" w:hAnsi="Times New Roman"/>
          <w:sz w:val="28"/>
          <w:szCs w:val="28"/>
        </w:rPr>
        <w:t>Югры.</w:t>
      </w:r>
    </w:p>
    <w:p w:rsidR="008D3264" w:rsidRPr="00495AC7" w:rsidRDefault="008D326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95AC7">
        <w:rPr>
          <w:rFonts w:ascii="Times New Roman" w:hAnsi="Times New Roman"/>
          <w:sz w:val="28"/>
          <w:szCs w:val="28"/>
        </w:rPr>
        <w:t>- бюджетные инвестиции в объекты муниципальной собственности</w:t>
      </w:r>
      <w:r w:rsidRPr="00B84BF6">
        <w:rPr>
          <w:rFonts w:ascii="Times New Roman" w:hAnsi="Times New Roman"/>
          <w:sz w:val="28"/>
          <w:szCs w:val="28"/>
        </w:rPr>
        <w:t xml:space="preserve"> </w:t>
      </w:r>
      <w:r w:rsidRPr="00495AC7">
        <w:rPr>
          <w:rFonts w:ascii="Times New Roman" w:hAnsi="Times New Roman"/>
          <w:sz w:val="28"/>
          <w:szCs w:val="28"/>
        </w:rPr>
        <w:t>Березовского района за счет средств бюджета Березовского района.</w:t>
      </w:r>
    </w:p>
    <w:p w:rsidR="008D3264" w:rsidRPr="00495AC7" w:rsidRDefault="00F5660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D3264" w:rsidRPr="00495A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="008D3264" w:rsidRPr="00495AC7">
        <w:rPr>
          <w:rFonts w:ascii="Times New Roman" w:hAnsi="Times New Roman"/>
          <w:sz w:val="28"/>
          <w:szCs w:val="28"/>
        </w:rPr>
        <w:t>. За счет средств бюджета автономного округа расходы в проекте Перечня строек и объектов предусматриваются в соответствии с нормативными правовыми актами Ханты-Мансийского автономного округа - Югры.</w:t>
      </w:r>
    </w:p>
    <w:p w:rsidR="008D3264" w:rsidRPr="00495AC7" w:rsidRDefault="00F5660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D3264" w:rsidRPr="00495A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="008D3264" w:rsidRPr="00495AC7">
        <w:rPr>
          <w:rFonts w:ascii="Times New Roman" w:hAnsi="Times New Roman"/>
          <w:sz w:val="28"/>
          <w:szCs w:val="28"/>
        </w:rPr>
        <w:t>. В проекте Перечня строек и объектов на очередной финансовый год и плановый период, в отношении каждого объекта капитального строительства (реконструкции, модернизации) и (или) приобретаемого объекта недвижимого имущества формируемого в</w:t>
      </w:r>
      <w:r w:rsidR="006859CD">
        <w:rPr>
          <w:rFonts w:ascii="Times New Roman" w:hAnsi="Times New Roman"/>
          <w:sz w:val="28"/>
          <w:szCs w:val="28"/>
        </w:rPr>
        <w:t xml:space="preserve"> разрезе главных муниципальных заказчиков</w:t>
      </w:r>
      <w:r w:rsidR="008D3264" w:rsidRPr="00495AC7">
        <w:rPr>
          <w:rFonts w:ascii="Times New Roman" w:hAnsi="Times New Roman"/>
          <w:sz w:val="28"/>
          <w:szCs w:val="28"/>
        </w:rPr>
        <w:t>, указываются:</w:t>
      </w:r>
    </w:p>
    <w:p w:rsidR="008D3264" w:rsidRPr="00B84BF6" w:rsidRDefault="003B2D50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D3264" w:rsidRPr="00495AC7">
        <w:rPr>
          <w:rFonts w:ascii="Times New Roman" w:hAnsi="Times New Roman"/>
          <w:sz w:val="28"/>
          <w:szCs w:val="28"/>
        </w:rPr>
        <w:t xml:space="preserve"> код главного распорядителя бюджетных средств, код</w:t>
      </w:r>
      <w:r w:rsidR="008D3264" w:rsidRPr="00B84BF6">
        <w:rPr>
          <w:rFonts w:ascii="Times New Roman" w:hAnsi="Times New Roman"/>
          <w:sz w:val="28"/>
          <w:szCs w:val="28"/>
        </w:rPr>
        <w:t xml:space="preserve"> раздела, подраздела, код классификации операций сектора государственного управления, относящихся к расходам бюджетов;</w:t>
      </w:r>
    </w:p>
    <w:p w:rsidR="008D3264" w:rsidRPr="00495AC7" w:rsidRDefault="008D3264" w:rsidP="00937A7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84BF6">
        <w:rPr>
          <w:rFonts w:ascii="Times New Roman" w:hAnsi="Times New Roman"/>
          <w:sz w:val="28"/>
          <w:szCs w:val="28"/>
        </w:rPr>
        <w:t>- наименование программы,</w:t>
      </w:r>
      <w:r>
        <w:rPr>
          <w:rFonts w:ascii="Times New Roman" w:hAnsi="Times New Roman"/>
          <w:sz w:val="28"/>
          <w:szCs w:val="28"/>
        </w:rPr>
        <w:t xml:space="preserve"> подпрограммы,</w:t>
      </w:r>
      <w:r w:rsidRPr="00B84BF6">
        <w:rPr>
          <w:rFonts w:ascii="Times New Roman" w:hAnsi="Times New Roman"/>
          <w:sz w:val="28"/>
          <w:szCs w:val="28"/>
        </w:rPr>
        <w:t xml:space="preserve"> наименование объекта согласно проектной документации (согласно паспорту инвестиционного проекта в </w:t>
      </w:r>
      <w:r w:rsidRPr="00495AC7">
        <w:rPr>
          <w:rFonts w:ascii="Times New Roman" w:hAnsi="Times New Roman"/>
          <w:sz w:val="28"/>
          <w:szCs w:val="28"/>
        </w:rPr>
        <w:t>отношении объекта капитального строительства – в случае отсутствия утвержденной в установленном законодательством Российской Федерации порядке проектной документации) и (или) наименование объекта недвижимого имущества;</w:t>
      </w:r>
    </w:p>
    <w:p w:rsidR="008D3264" w:rsidRPr="00495AC7" w:rsidRDefault="008D3264" w:rsidP="00937A7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495AC7">
        <w:rPr>
          <w:rFonts w:ascii="Times New Roman" w:hAnsi="Times New Roman"/>
          <w:sz w:val="28"/>
          <w:szCs w:val="28"/>
        </w:rPr>
        <w:t xml:space="preserve">- планируемые сроки (проектирование, 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недвижимого имущества); </w:t>
      </w:r>
    </w:p>
    <w:p w:rsidR="008D3264" w:rsidRPr="00495AC7" w:rsidRDefault="008D3264" w:rsidP="00937A7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495AC7">
        <w:rPr>
          <w:rFonts w:ascii="Times New Roman" w:hAnsi="Times New Roman"/>
          <w:sz w:val="28"/>
          <w:szCs w:val="28"/>
        </w:rPr>
        <w:t>- мощность (прирост мощности) объекта капитального строительства, подлежащего вводу, мощность объекта недвижимого имущества;</w:t>
      </w:r>
    </w:p>
    <w:p w:rsidR="008D3264" w:rsidRDefault="008D3264" w:rsidP="00937A7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495AC7">
        <w:rPr>
          <w:rFonts w:ascii="Times New Roman" w:hAnsi="Times New Roman"/>
          <w:sz w:val="28"/>
          <w:szCs w:val="28"/>
        </w:rPr>
        <w:t>- срок планируемого ввода в эксплуатацию (приобретения) объекта капитального строительства (объекта недвижимого имущества);</w:t>
      </w:r>
    </w:p>
    <w:p w:rsidR="00C03280" w:rsidRPr="0067295D" w:rsidRDefault="0067295D" w:rsidP="00C032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6369F2">
        <w:rPr>
          <w:rFonts w:ascii="Times New Roman" w:hAnsi="Times New Roman"/>
          <w:color w:val="000000"/>
          <w:sz w:val="28"/>
          <w:szCs w:val="28"/>
        </w:rPr>
        <w:t>- с</w:t>
      </w:r>
      <w:r w:rsidR="00C03280" w:rsidRPr="00C03280">
        <w:rPr>
          <w:rFonts w:ascii="Times New Roman" w:hAnsi="Times New Roman"/>
          <w:color w:val="000000"/>
          <w:sz w:val="28"/>
          <w:szCs w:val="28"/>
        </w:rPr>
        <w:t>тоимость</w:t>
      </w:r>
      <w:r w:rsidR="006369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32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3280" w:rsidRPr="00C03280">
        <w:rPr>
          <w:rFonts w:ascii="Times New Roman" w:hAnsi="Times New Roman"/>
          <w:color w:val="000000"/>
          <w:sz w:val="28"/>
          <w:szCs w:val="28"/>
        </w:rPr>
        <w:t>(сметная</w:t>
      </w:r>
      <w:r w:rsidR="006369F2">
        <w:rPr>
          <w:rFonts w:ascii="Times New Roman" w:hAnsi="Times New Roman"/>
          <w:color w:val="000000"/>
          <w:sz w:val="28"/>
          <w:szCs w:val="28"/>
        </w:rPr>
        <w:t xml:space="preserve"> стоимость</w:t>
      </w:r>
      <w:r w:rsidR="00C03280" w:rsidRPr="00C03280">
        <w:rPr>
          <w:rFonts w:ascii="Times New Roman" w:hAnsi="Times New Roman"/>
          <w:color w:val="000000"/>
          <w:sz w:val="28"/>
          <w:szCs w:val="28"/>
        </w:rPr>
        <w:t xml:space="preserve"> по заключению</w:t>
      </w:r>
      <w:r w:rsidR="00C032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3280" w:rsidRPr="00C03280">
        <w:rPr>
          <w:rFonts w:ascii="Times New Roman" w:hAnsi="Times New Roman"/>
          <w:color w:val="000000"/>
          <w:sz w:val="28"/>
          <w:szCs w:val="28"/>
        </w:rPr>
        <w:t xml:space="preserve">о проверке достоверности </w:t>
      </w:r>
      <w:r w:rsidR="00C03280" w:rsidRPr="0067295D">
        <w:rPr>
          <w:rFonts w:ascii="Times New Roman" w:hAnsi="Times New Roman"/>
          <w:color w:val="000000"/>
          <w:sz w:val="28"/>
          <w:szCs w:val="28"/>
        </w:rPr>
        <w:t>сметной стоимости для объектов строительства и реконструкции)</w:t>
      </w:r>
      <w:r w:rsidR="003B2D50" w:rsidRPr="0067295D">
        <w:rPr>
          <w:rFonts w:ascii="Times New Roman" w:hAnsi="Times New Roman"/>
          <w:color w:val="000000"/>
          <w:sz w:val="28"/>
          <w:szCs w:val="28"/>
        </w:rPr>
        <w:t>;</w:t>
      </w:r>
    </w:p>
    <w:p w:rsidR="008D3264" w:rsidRPr="0067295D" w:rsidRDefault="008D3264" w:rsidP="00937A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295D">
        <w:rPr>
          <w:rFonts w:ascii="Times New Roman" w:hAnsi="Times New Roman"/>
          <w:sz w:val="28"/>
          <w:szCs w:val="28"/>
        </w:rPr>
        <w:t xml:space="preserve">- распределение бюджетных </w:t>
      </w:r>
      <w:r w:rsidRPr="0067295D">
        <w:rPr>
          <w:rFonts w:ascii="Times New Roman" w:hAnsi="Times New Roman"/>
          <w:bCs/>
          <w:sz w:val="28"/>
          <w:szCs w:val="28"/>
          <w:lang w:eastAsia="en-US"/>
        </w:rPr>
        <w:t>инвестиций</w:t>
      </w:r>
      <w:r w:rsidRPr="0067295D">
        <w:rPr>
          <w:rFonts w:ascii="Times New Roman" w:hAnsi="Times New Roman"/>
          <w:sz w:val="28"/>
          <w:szCs w:val="28"/>
        </w:rPr>
        <w:t xml:space="preserve"> (по годам реализации) объекта капитального строительства или его предполагаемой стоимости либо стоимости приобретения объекта недвижимого имущества, рассчитанных в ценах соответствующих лет на очередной финансовый год и плановый период.</w:t>
      </w:r>
    </w:p>
    <w:p w:rsidR="008D3264" w:rsidRDefault="00F56604" w:rsidP="009A53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7295D">
        <w:rPr>
          <w:rFonts w:ascii="Times New Roman" w:hAnsi="Times New Roman"/>
          <w:sz w:val="28"/>
          <w:szCs w:val="28"/>
        </w:rPr>
        <w:t>2</w:t>
      </w:r>
      <w:r w:rsidR="008D3264" w:rsidRPr="0067295D">
        <w:rPr>
          <w:rFonts w:ascii="Times New Roman" w:hAnsi="Times New Roman"/>
          <w:sz w:val="28"/>
          <w:szCs w:val="28"/>
        </w:rPr>
        <w:t>.</w:t>
      </w:r>
      <w:r w:rsidRPr="0067295D">
        <w:rPr>
          <w:rFonts w:ascii="Times New Roman" w:hAnsi="Times New Roman"/>
          <w:sz w:val="28"/>
          <w:szCs w:val="28"/>
        </w:rPr>
        <w:t>8</w:t>
      </w:r>
      <w:r w:rsidR="008D3264" w:rsidRPr="0067295D">
        <w:rPr>
          <w:rFonts w:ascii="Times New Roman" w:hAnsi="Times New Roman"/>
          <w:sz w:val="28"/>
          <w:szCs w:val="28"/>
        </w:rPr>
        <w:t xml:space="preserve">. </w:t>
      </w:r>
      <w:r w:rsidR="008D3264" w:rsidRPr="0067295D">
        <w:rPr>
          <w:rFonts w:ascii="Times New Roman" w:hAnsi="Times New Roman"/>
          <w:sz w:val="28"/>
          <w:szCs w:val="28"/>
          <w:lang w:eastAsia="en-US"/>
        </w:rPr>
        <w:t>Комитет по экономической политике администрации Березовского района не позднее двухнедельного срока с момента принятия</w:t>
      </w:r>
      <w:r w:rsidR="008D3264" w:rsidRPr="003C6FD5">
        <w:rPr>
          <w:rFonts w:ascii="Times New Roman" w:hAnsi="Times New Roman"/>
          <w:sz w:val="28"/>
          <w:szCs w:val="28"/>
          <w:lang w:eastAsia="en-US"/>
        </w:rPr>
        <w:t xml:space="preserve"> решения о бюджете Березовского района на очередной финансовый год и плановый период </w:t>
      </w:r>
      <w:r w:rsidR="008D3264" w:rsidRPr="003C6FD5">
        <w:rPr>
          <w:rFonts w:ascii="Times New Roman" w:hAnsi="Times New Roman"/>
          <w:sz w:val="28"/>
          <w:szCs w:val="28"/>
          <w:lang w:eastAsia="en-US"/>
        </w:rPr>
        <w:lastRenderedPageBreak/>
        <w:t xml:space="preserve">представляет проект </w:t>
      </w:r>
      <w:r w:rsidR="008D3264" w:rsidRPr="003C6FD5">
        <w:rPr>
          <w:rFonts w:ascii="Times New Roman" w:hAnsi="Times New Roman"/>
          <w:sz w:val="28"/>
          <w:szCs w:val="28"/>
        </w:rPr>
        <w:t>Перечня строек и объектов</w:t>
      </w:r>
      <w:r w:rsidR="008D3264" w:rsidRPr="003C6FD5">
        <w:rPr>
          <w:rFonts w:ascii="Times New Roman" w:hAnsi="Times New Roman"/>
          <w:sz w:val="28"/>
          <w:szCs w:val="28"/>
          <w:lang w:eastAsia="en-US"/>
        </w:rPr>
        <w:t xml:space="preserve"> на очередной финансовый год и плановый период на утверждение в виде проекта правового акта администрации Березовского района.</w:t>
      </w:r>
    </w:p>
    <w:p w:rsidR="00A967AF" w:rsidRPr="003C6FD5" w:rsidRDefault="00A967AF" w:rsidP="009A53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D3264" w:rsidRPr="003C6FD5" w:rsidRDefault="00F56604" w:rsidP="009A531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3C6FD5">
        <w:rPr>
          <w:rFonts w:ascii="Times New Roman" w:hAnsi="Times New Roman"/>
          <w:sz w:val="28"/>
          <w:szCs w:val="28"/>
        </w:rPr>
        <w:t>3</w:t>
      </w:r>
      <w:r w:rsidR="008D3264" w:rsidRPr="003C6FD5">
        <w:rPr>
          <w:rFonts w:ascii="Times New Roman" w:hAnsi="Times New Roman"/>
          <w:sz w:val="28"/>
          <w:szCs w:val="28"/>
        </w:rPr>
        <w:t>. Порядок внесения изменений и уточнений</w:t>
      </w:r>
    </w:p>
    <w:p w:rsidR="008D3264" w:rsidRPr="003C6FD5" w:rsidRDefault="008D3264" w:rsidP="00F1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3C6FD5">
        <w:rPr>
          <w:rFonts w:ascii="Times New Roman" w:hAnsi="Times New Roman"/>
          <w:sz w:val="28"/>
          <w:szCs w:val="28"/>
        </w:rPr>
        <w:t>в Перечень строек и объектов</w:t>
      </w:r>
    </w:p>
    <w:p w:rsidR="008A579F" w:rsidRPr="003C6FD5" w:rsidRDefault="008A579F" w:rsidP="00F1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D3264" w:rsidRPr="00927D8E" w:rsidRDefault="00F56604" w:rsidP="00F1408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3</w:t>
      </w:r>
      <w:r w:rsidR="006859CD">
        <w:rPr>
          <w:rFonts w:ascii="Times New Roman" w:hAnsi="Times New Roman"/>
          <w:sz w:val="27"/>
          <w:szCs w:val="27"/>
        </w:rPr>
        <w:t xml:space="preserve">.1. </w:t>
      </w:r>
      <w:r w:rsidR="006859CD" w:rsidRPr="00927D8E">
        <w:rPr>
          <w:rFonts w:ascii="Times New Roman" w:hAnsi="Times New Roman"/>
          <w:sz w:val="28"/>
          <w:szCs w:val="28"/>
        </w:rPr>
        <w:t>Муниципальные заказчики</w:t>
      </w:r>
      <w:r w:rsidR="008D3264" w:rsidRPr="00927D8E">
        <w:rPr>
          <w:rFonts w:ascii="Times New Roman" w:hAnsi="Times New Roman"/>
          <w:sz w:val="28"/>
          <w:szCs w:val="28"/>
        </w:rPr>
        <w:t xml:space="preserve"> осуществляют мониторинг капитальных вложений из</w:t>
      </w:r>
      <w:r w:rsidR="003B2D50" w:rsidRPr="00927D8E">
        <w:rPr>
          <w:rFonts w:ascii="Times New Roman" w:hAnsi="Times New Roman"/>
          <w:sz w:val="28"/>
          <w:szCs w:val="28"/>
        </w:rPr>
        <w:t xml:space="preserve"> </w:t>
      </w:r>
      <w:r w:rsidR="008D3264" w:rsidRPr="00927D8E">
        <w:rPr>
          <w:rFonts w:ascii="Times New Roman" w:hAnsi="Times New Roman"/>
          <w:sz w:val="28"/>
          <w:szCs w:val="28"/>
        </w:rPr>
        <w:t xml:space="preserve"> бюджета</w:t>
      </w:r>
      <w:r w:rsidR="003B2D50" w:rsidRPr="00927D8E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="00A9494B" w:rsidRPr="00927D8E">
        <w:rPr>
          <w:rFonts w:ascii="Times New Roman" w:hAnsi="Times New Roman"/>
          <w:sz w:val="28"/>
          <w:szCs w:val="28"/>
        </w:rPr>
        <w:t xml:space="preserve"> </w:t>
      </w:r>
      <w:r w:rsidR="008D3264" w:rsidRPr="00927D8E">
        <w:rPr>
          <w:rFonts w:ascii="Times New Roman" w:hAnsi="Times New Roman"/>
          <w:sz w:val="28"/>
          <w:szCs w:val="28"/>
        </w:rPr>
        <w:t xml:space="preserve"> и анализ использования финансовых средств, направляемых на капитальные вложения в рамках Перечня строек и объектов.</w:t>
      </w:r>
    </w:p>
    <w:p w:rsidR="008D3264" w:rsidRPr="00927D8E" w:rsidRDefault="00F56604" w:rsidP="00F1408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27D8E">
        <w:rPr>
          <w:rFonts w:ascii="Times New Roman" w:hAnsi="Times New Roman"/>
          <w:sz w:val="28"/>
          <w:szCs w:val="28"/>
        </w:rPr>
        <w:t>3</w:t>
      </w:r>
      <w:r w:rsidR="008D3264" w:rsidRPr="00927D8E">
        <w:rPr>
          <w:rFonts w:ascii="Times New Roman" w:hAnsi="Times New Roman"/>
          <w:sz w:val="28"/>
          <w:szCs w:val="28"/>
        </w:rPr>
        <w:t xml:space="preserve">.2. В течение текущего финансового года объемы бюджетных </w:t>
      </w:r>
      <w:r w:rsidR="008D3264" w:rsidRPr="00927D8E">
        <w:rPr>
          <w:rFonts w:ascii="Times New Roman" w:hAnsi="Times New Roman"/>
          <w:bCs/>
          <w:sz w:val="28"/>
          <w:szCs w:val="28"/>
          <w:lang w:eastAsia="en-US"/>
        </w:rPr>
        <w:t>инвестиций</w:t>
      </w:r>
      <w:r w:rsidR="008D3264" w:rsidRPr="00927D8E">
        <w:rPr>
          <w:rFonts w:ascii="Times New Roman" w:hAnsi="Times New Roman"/>
          <w:sz w:val="28"/>
          <w:szCs w:val="28"/>
        </w:rPr>
        <w:t>, предусмотренные решением о бюджете Березовского района и сводной бюджетной росписью бюджета Березовского района, на реализацию Перечня строек и объектов могут изменяться.</w:t>
      </w:r>
    </w:p>
    <w:p w:rsidR="008D3264" w:rsidRPr="00B84BF6" w:rsidRDefault="008D3264" w:rsidP="00F140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84BF6">
        <w:rPr>
          <w:rFonts w:ascii="Times New Roman" w:hAnsi="Times New Roman"/>
          <w:sz w:val="28"/>
          <w:szCs w:val="28"/>
        </w:rPr>
        <w:t>Внесение изменений в Перечень строек и объектов, производится</w:t>
      </w:r>
      <w:r>
        <w:rPr>
          <w:rFonts w:ascii="Times New Roman" w:hAnsi="Times New Roman"/>
          <w:sz w:val="28"/>
          <w:szCs w:val="28"/>
        </w:rPr>
        <w:t xml:space="preserve"> в соответствии с утвержденным решением о бюджете и внесенными в него изменениями</w:t>
      </w:r>
      <w:r w:rsidRPr="00B84BF6">
        <w:rPr>
          <w:rFonts w:ascii="Times New Roman" w:hAnsi="Times New Roman"/>
          <w:sz w:val="28"/>
          <w:szCs w:val="28"/>
        </w:rPr>
        <w:t>.</w:t>
      </w:r>
    </w:p>
    <w:p w:rsidR="00CD2710" w:rsidRDefault="00CD2710" w:rsidP="00CD2710">
      <w:pPr>
        <w:pStyle w:val="ConsPlusNormal"/>
        <w:jc w:val="both"/>
      </w:pPr>
    </w:p>
    <w:p w:rsidR="00CD2710" w:rsidRPr="00927D8E" w:rsidRDefault="00CD2710" w:rsidP="00CD2710">
      <w:pPr>
        <w:pStyle w:val="ConsPlusNormal"/>
        <w:jc w:val="center"/>
      </w:pPr>
      <w:r w:rsidRPr="00927D8E">
        <w:t>4. Порядок и сроки представления отчетности</w:t>
      </w:r>
    </w:p>
    <w:p w:rsidR="00CD2710" w:rsidRPr="006859CD" w:rsidRDefault="00CD2710" w:rsidP="00CD2710">
      <w:pPr>
        <w:pStyle w:val="ConsPlusNormal"/>
        <w:jc w:val="both"/>
        <w:rPr>
          <w:b/>
        </w:rPr>
      </w:pPr>
    </w:p>
    <w:p w:rsidR="00CD2710" w:rsidRDefault="00CD2710" w:rsidP="00CD2710">
      <w:pPr>
        <w:pStyle w:val="ConsPlusNormal"/>
        <w:ind w:firstLine="540"/>
        <w:jc w:val="both"/>
      </w:pPr>
      <w:r>
        <w:t>4</w:t>
      </w:r>
      <w:r w:rsidR="003B7E9A">
        <w:t>.1</w:t>
      </w:r>
      <w:r w:rsidR="00005FF8">
        <w:t>.</w:t>
      </w:r>
      <w:r w:rsidR="003B7E9A">
        <w:t xml:space="preserve"> Муниципаль</w:t>
      </w:r>
      <w:r w:rsidR="006859CD">
        <w:t xml:space="preserve">ные заказчики  </w:t>
      </w:r>
      <w:r>
        <w:t xml:space="preserve"> представляют ежеквартально, не позднее десятого числа месяца, следующего за отчетным кварталом (по итогам отчетного года - не позднее двадцатого числа месяца, следующего за отчетным годом),</w:t>
      </w:r>
      <w:r w:rsidR="003B7E9A">
        <w:t xml:space="preserve"> Комитету</w:t>
      </w:r>
      <w:r>
        <w:t xml:space="preserve"> отчеты о ходе строительства </w:t>
      </w:r>
      <w:r w:rsidR="00025057">
        <w:t xml:space="preserve"> и приобретения </w:t>
      </w:r>
      <w:r>
        <w:t xml:space="preserve">объектов </w:t>
      </w:r>
      <w:r w:rsidR="003B7E9A">
        <w:t>согласно пр</w:t>
      </w:r>
      <w:r w:rsidR="002B063C">
        <w:t>иложению 2</w:t>
      </w:r>
      <w:r w:rsidR="00025057">
        <w:t xml:space="preserve"> к настоящему Порядку.</w:t>
      </w:r>
      <w:r w:rsidR="00620201">
        <w:t xml:space="preserve"> </w:t>
      </w:r>
      <w:r>
        <w:t>Отчетные данные, касающиеся финансирования и освоения капитальных вложений, представляются нарастающим итогом с начала строительства (реконструкции) объекта капитального строительства и с начала текущего финансового года и подтверждают целевое использование бюджетных ассигнований, предоставляемых на строительство (реконструкцию) объекта капитального строительства.</w:t>
      </w:r>
    </w:p>
    <w:p w:rsidR="00443792" w:rsidRDefault="00005FF8" w:rsidP="00CD2710">
      <w:pPr>
        <w:pStyle w:val="ConsPlusNormal"/>
        <w:ind w:firstLine="540"/>
        <w:jc w:val="both"/>
      </w:pPr>
      <w:r>
        <w:t>4</w:t>
      </w:r>
      <w:r w:rsidR="00CD2710">
        <w:t>.</w:t>
      </w:r>
      <w:r>
        <w:t>2.</w:t>
      </w:r>
      <w:r w:rsidR="00CD2710">
        <w:t xml:space="preserve"> Отчеты направляются в установленные сроки в электронном виде и </w:t>
      </w:r>
      <w:r w:rsidR="00443792">
        <w:t>на бумажном носителе.</w:t>
      </w:r>
    </w:p>
    <w:p w:rsidR="00CD2710" w:rsidRDefault="00005FF8" w:rsidP="00CD2710">
      <w:pPr>
        <w:pStyle w:val="ConsPlusNormal"/>
        <w:ind w:firstLine="540"/>
        <w:jc w:val="both"/>
      </w:pPr>
      <w:r>
        <w:t>4.3</w:t>
      </w:r>
      <w:r w:rsidR="00CD2710">
        <w:t>. Основными требованиями при представлении отчетности являются полнота, достоверность, своевременность.</w:t>
      </w:r>
    </w:p>
    <w:p w:rsidR="00443792" w:rsidRDefault="00005FF8" w:rsidP="00443792">
      <w:pPr>
        <w:pStyle w:val="ConsPlusNormal"/>
        <w:ind w:firstLine="540"/>
        <w:jc w:val="both"/>
      </w:pPr>
      <w:r>
        <w:t>4.4</w:t>
      </w:r>
      <w:r w:rsidR="00443792">
        <w:t>. Ответственность за непредставление отчетов (отчетных данных) и (или) представление недостоверных отчетов (отчетных данных) по объектам капитального строительства несут муниципальные заказчик</w:t>
      </w:r>
      <w:r w:rsidR="006859CD">
        <w:t>и.</w:t>
      </w:r>
    </w:p>
    <w:p w:rsidR="00443792" w:rsidRDefault="00005FF8" w:rsidP="00CD2710">
      <w:pPr>
        <w:pStyle w:val="ConsPlusNormal"/>
        <w:ind w:firstLine="540"/>
        <w:jc w:val="both"/>
      </w:pPr>
      <w:r>
        <w:t>4</w:t>
      </w:r>
      <w:r w:rsidR="003B7E9A">
        <w:t>.</w:t>
      </w:r>
      <w:r>
        <w:t>5.</w:t>
      </w:r>
      <w:r w:rsidR="003B7E9A">
        <w:t xml:space="preserve">  Комитет</w:t>
      </w:r>
      <w:r w:rsidR="00443792">
        <w:t>:</w:t>
      </w:r>
    </w:p>
    <w:p w:rsidR="003B7E9A" w:rsidRDefault="00443792" w:rsidP="00CD2710">
      <w:pPr>
        <w:pStyle w:val="ConsPlusNormal"/>
        <w:ind w:firstLine="540"/>
        <w:jc w:val="both"/>
      </w:pPr>
      <w:r>
        <w:t>-</w:t>
      </w:r>
      <w:r w:rsidR="00CD2710">
        <w:t xml:space="preserve"> осуществляет ежеквартальный мониторинг капитальных вложений из бюджета автономного округа в соответствии с </w:t>
      </w:r>
      <w:r w:rsidR="003B7E9A">
        <w:t>Перечнем строек и объектов</w:t>
      </w:r>
      <w:r w:rsidR="006859CD">
        <w:t>;</w:t>
      </w:r>
    </w:p>
    <w:p w:rsidR="00443792" w:rsidRDefault="00443792" w:rsidP="00CD2710">
      <w:pPr>
        <w:pStyle w:val="ConsPlusNormal"/>
        <w:ind w:firstLine="540"/>
        <w:jc w:val="both"/>
      </w:pPr>
      <w:r>
        <w:t xml:space="preserve">- </w:t>
      </w:r>
      <w:r w:rsidR="00CD2710">
        <w:t xml:space="preserve"> ежеквартально направляет сводный отче</w:t>
      </w:r>
      <w:r>
        <w:t>т о ходе строительства объектов</w:t>
      </w:r>
      <w:r w:rsidR="00F51D42">
        <w:t xml:space="preserve"> на рассмотрение </w:t>
      </w:r>
      <w:r>
        <w:t xml:space="preserve"> Совета</w:t>
      </w:r>
      <w:r w:rsidR="00F51D42">
        <w:t xml:space="preserve"> по инвестиционной политике Березовского района</w:t>
      </w:r>
      <w:r>
        <w:t>.</w:t>
      </w:r>
    </w:p>
    <w:p w:rsidR="008A579F" w:rsidRDefault="008A579F" w:rsidP="008A579F">
      <w:pPr>
        <w:pStyle w:val="ConsPlusNormal"/>
        <w:ind w:firstLine="540"/>
        <w:jc w:val="both"/>
      </w:pPr>
      <w:r>
        <w:lastRenderedPageBreak/>
        <w:t>- запрашивает иную информацию в случаях подготовки информации в соответствии с поручениями Главы Березовского района и принятыми решениями на Инвестиционном Совете.</w:t>
      </w:r>
    </w:p>
    <w:p w:rsidR="008A579F" w:rsidRPr="00FE17DE" w:rsidRDefault="008A579F" w:rsidP="00993D49">
      <w:pPr>
        <w:spacing w:after="0" w:line="240" w:lineRule="auto"/>
        <w:ind w:firstLine="540"/>
        <w:jc w:val="both"/>
        <w:rPr>
          <w:rFonts w:ascii="Times New Roman" w:hAnsi="Times New Roman"/>
        </w:rPr>
        <w:sectPr w:rsidR="008A579F" w:rsidRPr="00FE17DE" w:rsidSect="00A967AF">
          <w:headerReference w:type="default" r:id="rId9"/>
          <w:pgSz w:w="11905" w:h="16838" w:code="9"/>
          <w:pgMar w:top="1134" w:right="567" w:bottom="1134" w:left="1418" w:header="720" w:footer="720" w:gutter="0"/>
          <w:cols w:space="720"/>
          <w:titlePg/>
          <w:docGrid w:linePitch="299"/>
        </w:sectPr>
      </w:pPr>
    </w:p>
    <w:p w:rsidR="008D3264" w:rsidRPr="00F3626B" w:rsidRDefault="008D3264" w:rsidP="00F3626B">
      <w:pPr>
        <w:spacing w:after="0" w:line="240" w:lineRule="auto"/>
        <w:jc w:val="right"/>
        <w:rPr>
          <w:rStyle w:val="a6"/>
          <w:rFonts w:ascii="Times New Roman" w:hAnsi="Times New Roman"/>
          <w:b w:val="0"/>
          <w:sz w:val="24"/>
          <w:szCs w:val="24"/>
        </w:rPr>
      </w:pPr>
      <w:r w:rsidRPr="00FD5443">
        <w:rPr>
          <w:rFonts w:ascii="Times New Roman" w:hAnsi="Times New Roman"/>
        </w:rPr>
        <w:lastRenderedPageBreak/>
        <w:t>Приложение 1</w:t>
      </w:r>
      <w:r>
        <w:rPr>
          <w:rFonts w:ascii="Times New Roman" w:hAnsi="Times New Roman"/>
        </w:rPr>
        <w:t xml:space="preserve"> </w:t>
      </w:r>
      <w:r w:rsidRPr="00F3626B">
        <w:rPr>
          <w:rFonts w:ascii="Times New Roman" w:hAnsi="Times New Roman"/>
          <w:sz w:val="24"/>
          <w:szCs w:val="24"/>
        </w:rPr>
        <w:t xml:space="preserve"> к </w:t>
      </w:r>
      <w:r w:rsidRPr="00F3626B">
        <w:rPr>
          <w:rStyle w:val="a6"/>
          <w:rFonts w:ascii="Times New Roman" w:hAnsi="Times New Roman"/>
          <w:b w:val="0"/>
          <w:sz w:val="24"/>
          <w:szCs w:val="24"/>
        </w:rPr>
        <w:t xml:space="preserve">порядку формирования </w:t>
      </w:r>
      <w:r w:rsidR="00927D8E">
        <w:rPr>
          <w:rStyle w:val="a6"/>
          <w:rFonts w:ascii="Times New Roman" w:hAnsi="Times New Roman"/>
          <w:b w:val="0"/>
          <w:sz w:val="24"/>
          <w:szCs w:val="24"/>
        </w:rPr>
        <w:t>п</w:t>
      </w:r>
      <w:r w:rsidRPr="00F3626B">
        <w:rPr>
          <w:rStyle w:val="a6"/>
          <w:rFonts w:ascii="Times New Roman" w:hAnsi="Times New Roman"/>
          <w:b w:val="0"/>
          <w:sz w:val="24"/>
          <w:szCs w:val="24"/>
        </w:rPr>
        <w:t>еречня</w:t>
      </w:r>
    </w:p>
    <w:p w:rsidR="008D3264" w:rsidRPr="00F3626B" w:rsidRDefault="008D3264" w:rsidP="00F3626B">
      <w:pPr>
        <w:spacing w:after="0" w:line="240" w:lineRule="auto"/>
        <w:jc w:val="right"/>
        <w:rPr>
          <w:rStyle w:val="a6"/>
          <w:rFonts w:ascii="Times New Roman" w:hAnsi="Times New Roman"/>
          <w:b w:val="0"/>
          <w:sz w:val="24"/>
          <w:szCs w:val="24"/>
        </w:rPr>
      </w:pPr>
      <w:r w:rsidRPr="00F3626B">
        <w:rPr>
          <w:rStyle w:val="a6"/>
          <w:rFonts w:ascii="Times New Roman" w:hAnsi="Times New Roman"/>
          <w:b w:val="0"/>
          <w:sz w:val="24"/>
          <w:szCs w:val="24"/>
        </w:rPr>
        <w:t>строек и объектов</w:t>
      </w:r>
      <w:r w:rsidRPr="00F3626B">
        <w:rPr>
          <w:rFonts w:ascii="Times New Roman" w:hAnsi="Times New Roman"/>
          <w:b/>
          <w:sz w:val="24"/>
          <w:szCs w:val="24"/>
        </w:rPr>
        <w:t xml:space="preserve"> </w:t>
      </w:r>
      <w:r w:rsidR="00FF167E">
        <w:rPr>
          <w:rStyle w:val="a6"/>
          <w:rFonts w:ascii="Times New Roman" w:hAnsi="Times New Roman"/>
          <w:b w:val="0"/>
          <w:sz w:val="24"/>
          <w:szCs w:val="24"/>
        </w:rPr>
        <w:t>финансируемых</w:t>
      </w:r>
    </w:p>
    <w:p w:rsidR="008D3264" w:rsidRPr="00F3626B" w:rsidRDefault="008D3264" w:rsidP="00F3626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F3626B">
        <w:rPr>
          <w:rStyle w:val="a6"/>
          <w:rFonts w:ascii="Times New Roman" w:hAnsi="Times New Roman"/>
          <w:b w:val="0"/>
          <w:sz w:val="24"/>
          <w:szCs w:val="24"/>
        </w:rPr>
        <w:t>за счет средств бюджета</w:t>
      </w:r>
      <w:r w:rsidRPr="00F3626B">
        <w:rPr>
          <w:rFonts w:ascii="Times New Roman" w:hAnsi="Times New Roman"/>
          <w:b/>
          <w:sz w:val="24"/>
          <w:szCs w:val="24"/>
        </w:rPr>
        <w:t xml:space="preserve"> </w:t>
      </w:r>
      <w:r w:rsidRPr="00F3626B">
        <w:rPr>
          <w:rStyle w:val="a6"/>
          <w:rFonts w:ascii="Times New Roman" w:hAnsi="Times New Roman"/>
          <w:b w:val="0"/>
          <w:sz w:val="24"/>
          <w:szCs w:val="24"/>
        </w:rPr>
        <w:t>Березовского района</w:t>
      </w:r>
    </w:p>
    <w:p w:rsidR="008D3264" w:rsidRPr="00FD5443" w:rsidRDefault="008D3264" w:rsidP="00F3626B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/>
        </w:rPr>
      </w:pPr>
      <w:r w:rsidRPr="00FD5443">
        <w:rPr>
          <w:rFonts w:ascii="Times New Roman" w:hAnsi="Times New Roman"/>
        </w:rPr>
        <w:t xml:space="preserve"> </w:t>
      </w:r>
    </w:p>
    <w:p w:rsidR="006B2FBB" w:rsidRDefault="006B2FBB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6B2FBB" w:rsidRDefault="006B2FBB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6B2FBB" w:rsidRDefault="006B2FBB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6B2FBB" w:rsidRDefault="006B2FBB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6B2FBB" w:rsidRDefault="006B2FBB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8D3264" w:rsidRPr="00FD5443" w:rsidRDefault="008D3264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FD5443">
        <w:rPr>
          <w:rFonts w:ascii="Times New Roman" w:hAnsi="Times New Roman"/>
          <w:b/>
          <w:bCs/>
        </w:rPr>
        <w:t>ПЕРЕЧЕНЬ</w:t>
      </w:r>
    </w:p>
    <w:p w:rsidR="00025057" w:rsidRDefault="008D3264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FD5443">
        <w:rPr>
          <w:rFonts w:ascii="Times New Roman" w:hAnsi="Times New Roman"/>
          <w:b/>
          <w:bCs/>
        </w:rPr>
        <w:t>СТРОЕК И ОБЪЕКТОВ НА ТЕКУЩИЙ ГОД</w:t>
      </w:r>
      <w:r w:rsidR="00A16CCF">
        <w:rPr>
          <w:rFonts w:ascii="Times New Roman" w:hAnsi="Times New Roman"/>
          <w:b/>
          <w:bCs/>
        </w:rPr>
        <w:t xml:space="preserve">  </w:t>
      </w:r>
      <w:r w:rsidR="002B063C">
        <w:rPr>
          <w:rFonts w:ascii="Times New Roman" w:hAnsi="Times New Roman"/>
          <w:b/>
          <w:bCs/>
        </w:rPr>
        <w:t>И ПЛАНОВЫЙ ПЕРИОД</w:t>
      </w:r>
      <w:r w:rsidR="00A16CCF">
        <w:rPr>
          <w:rFonts w:ascii="Times New Roman" w:hAnsi="Times New Roman"/>
          <w:b/>
          <w:bCs/>
        </w:rPr>
        <w:t xml:space="preserve">     </w:t>
      </w:r>
      <w:r w:rsidR="00025057">
        <w:rPr>
          <w:rFonts w:ascii="Times New Roman" w:hAnsi="Times New Roman"/>
          <w:b/>
          <w:bCs/>
        </w:rPr>
        <w:t xml:space="preserve">  </w:t>
      </w:r>
    </w:p>
    <w:p w:rsidR="00025057" w:rsidRDefault="00025057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</w:p>
    <w:p w:rsidR="008D3264" w:rsidRDefault="00A16CCF" w:rsidP="00993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</w:t>
      </w:r>
    </w:p>
    <w:tbl>
      <w:tblPr>
        <w:tblW w:w="16160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485"/>
        <w:gridCol w:w="1359"/>
        <w:gridCol w:w="992"/>
        <w:gridCol w:w="1055"/>
        <w:gridCol w:w="826"/>
        <w:gridCol w:w="709"/>
        <w:gridCol w:w="1495"/>
        <w:gridCol w:w="693"/>
        <w:gridCol w:w="704"/>
        <w:gridCol w:w="741"/>
        <w:gridCol w:w="594"/>
        <w:gridCol w:w="685"/>
        <w:gridCol w:w="708"/>
        <w:gridCol w:w="709"/>
        <w:gridCol w:w="794"/>
        <w:gridCol w:w="624"/>
        <w:gridCol w:w="510"/>
        <w:gridCol w:w="567"/>
        <w:gridCol w:w="635"/>
        <w:gridCol w:w="567"/>
        <w:gridCol w:w="708"/>
      </w:tblGrid>
      <w:tr w:rsidR="00317A79" w:rsidRPr="008667BE" w:rsidTr="00D26720">
        <w:trPr>
          <w:trHeight w:val="662"/>
        </w:trPr>
        <w:tc>
          <w:tcPr>
            <w:tcW w:w="4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строек и объектов</w:t>
            </w:r>
          </w:p>
        </w:tc>
        <w:tc>
          <w:tcPr>
            <w:tcW w:w="20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Сроки инвестирования (проектирование, строительство, реконструкция, приобретение)</w:t>
            </w:r>
          </w:p>
        </w:tc>
        <w:tc>
          <w:tcPr>
            <w:tcW w:w="8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A16C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Показатель мощности 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Единицы измерения мощности </w:t>
            </w:r>
          </w:p>
        </w:tc>
        <w:tc>
          <w:tcPr>
            <w:tcW w:w="149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Стоимость</w:t>
            </w:r>
          </w:p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(сметная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стоимоть</w:t>
            </w: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 заключению</w:t>
            </w:r>
          </w:p>
          <w:p w:rsidR="00317A79" w:rsidRPr="003C2F6C" w:rsidRDefault="00317A79" w:rsidP="005F0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о проверке достоверности сметной стоимости для объектов строительства и реконструкции)</w:t>
            </w:r>
          </w:p>
          <w:p w:rsidR="00317A79" w:rsidRPr="003C2F6C" w:rsidRDefault="00317A79" w:rsidP="005F0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(тыс.руб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6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17A79" w:rsidRPr="003C2F6C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C2F6C">
              <w:rPr>
                <w:rFonts w:ascii="Times New Roman" w:hAnsi="Times New Roman"/>
                <w:color w:val="000000"/>
                <w:sz w:val="18"/>
                <w:szCs w:val="18"/>
              </w:rPr>
              <w:t>КОСГУ</w:t>
            </w:r>
          </w:p>
        </w:tc>
        <w:tc>
          <w:tcPr>
            <w:tcW w:w="22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17A79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Капитальные вложения на текущий год</w:t>
            </w:r>
          </w:p>
          <w:p w:rsidR="00317A79" w:rsidRPr="003C2F6C" w:rsidRDefault="00317A79" w:rsidP="00993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(тыс.руб.)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17A79" w:rsidRDefault="00317A79" w:rsidP="000250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Капитальные вложения на плановый период</w:t>
            </w:r>
          </w:p>
          <w:p w:rsidR="00317A79" w:rsidRDefault="00317A79" w:rsidP="000250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___________год</w:t>
            </w:r>
          </w:p>
          <w:p w:rsidR="00317A79" w:rsidRDefault="00317A79" w:rsidP="00025057">
            <w:pPr>
              <w:spacing w:after="0" w:line="240" w:lineRule="auto"/>
              <w:ind w:right="40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(тыс.руб.)</w:t>
            </w:r>
          </w:p>
        </w:tc>
        <w:tc>
          <w:tcPr>
            <w:tcW w:w="19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17A79" w:rsidRDefault="00317A79" w:rsidP="00317A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Капитальные вложения на плановый период</w:t>
            </w:r>
          </w:p>
          <w:p w:rsidR="00317A79" w:rsidRDefault="00317A79" w:rsidP="00317A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___________год</w:t>
            </w:r>
          </w:p>
          <w:p w:rsidR="00317A79" w:rsidRDefault="00317A79" w:rsidP="00317A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(тыс.руб.)</w:t>
            </w:r>
          </w:p>
        </w:tc>
      </w:tr>
      <w:tr w:rsidR="00317A79" w:rsidRPr="008667BE" w:rsidTr="00D26720">
        <w:trPr>
          <w:trHeight w:val="626"/>
        </w:trPr>
        <w:tc>
          <w:tcPr>
            <w:tcW w:w="48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6B2FBB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B2FBB">
              <w:rPr>
                <w:rFonts w:ascii="Times New Roman" w:hAnsi="Times New Roman"/>
                <w:color w:val="000000"/>
                <w:sz w:val="18"/>
                <w:szCs w:val="18"/>
              </w:rPr>
              <w:t>начало</w:t>
            </w:r>
          </w:p>
        </w:tc>
        <w:tc>
          <w:tcPr>
            <w:tcW w:w="1055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з</w:t>
            </w:r>
            <w:r w:rsidRPr="006B2FBB">
              <w:rPr>
                <w:rFonts w:ascii="Times New Roman" w:hAnsi="Times New Roman"/>
                <w:color w:val="000000"/>
                <w:sz w:val="18"/>
                <w:szCs w:val="18"/>
              </w:rPr>
              <w:t>аверше</w:t>
            </w:r>
          </w:p>
          <w:p w:rsidR="00317A79" w:rsidRPr="006B2FBB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B2FBB">
              <w:rPr>
                <w:rFonts w:ascii="Times New Roman" w:hAnsi="Times New Roman"/>
                <w:color w:val="000000"/>
                <w:sz w:val="18"/>
                <w:szCs w:val="18"/>
              </w:rPr>
              <w:t>ние</w:t>
            </w:r>
          </w:p>
        </w:tc>
        <w:tc>
          <w:tcPr>
            <w:tcW w:w="82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4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8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1C1EE4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2B063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25057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>Окружной бюд</w:t>
            </w:r>
          </w:p>
          <w:p w:rsidR="00317A79" w:rsidRPr="00025057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жет 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993D4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района 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FD52C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FD52C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Окружной бюджет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FD52C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района 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095FF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095FF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Окружной бюджет 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17A79" w:rsidRPr="00025057" w:rsidRDefault="00317A79" w:rsidP="00095FF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05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района </w:t>
            </w:r>
          </w:p>
        </w:tc>
      </w:tr>
      <w:tr w:rsidR="00317A79" w:rsidRPr="008667BE" w:rsidTr="00D26720">
        <w:trPr>
          <w:trHeight w:val="315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317A79" w:rsidRPr="008667BE" w:rsidTr="00D26720">
        <w:trPr>
          <w:trHeight w:val="315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C1E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7A79" w:rsidRPr="001C1EE4" w:rsidRDefault="00317A79" w:rsidP="00993D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</w:tbl>
    <w:p w:rsidR="008D3264" w:rsidRPr="00FD5443" w:rsidRDefault="008D3264" w:rsidP="00993D4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D3264" w:rsidRDefault="008D3264">
      <w:pPr>
        <w:sectPr w:rsidR="008D3264" w:rsidSect="00A967AF">
          <w:pgSz w:w="16838" w:h="11905" w:orient="landscape" w:code="9"/>
          <w:pgMar w:top="1418" w:right="1134" w:bottom="567" w:left="1134" w:header="708" w:footer="708" w:gutter="0"/>
          <w:cols w:space="708"/>
          <w:docGrid w:linePitch="360"/>
        </w:sectPr>
      </w:pPr>
    </w:p>
    <w:tbl>
      <w:tblPr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134"/>
        <w:gridCol w:w="1092"/>
        <w:gridCol w:w="928"/>
        <w:gridCol w:w="106"/>
        <w:gridCol w:w="130"/>
        <w:gridCol w:w="1123"/>
        <w:gridCol w:w="130"/>
        <w:gridCol w:w="614"/>
        <w:gridCol w:w="534"/>
        <w:gridCol w:w="449"/>
        <w:gridCol w:w="9"/>
        <w:gridCol w:w="920"/>
        <w:gridCol w:w="205"/>
        <w:gridCol w:w="9"/>
        <w:gridCol w:w="883"/>
        <w:gridCol w:w="97"/>
        <w:gridCol w:w="9"/>
        <w:gridCol w:w="130"/>
        <w:gridCol w:w="1620"/>
        <w:gridCol w:w="9"/>
        <w:gridCol w:w="130"/>
        <w:gridCol w:w="1107"/>
        <w:gridCol w:w="9"/>
        <w:gridCol w:w="130"/>
        <w:gridCol w:w="1395"/>
        <w:gridCol w:w="9"/>
        <w:gridCol w:w="130"/>
      </w:tblGrid>
      <w:tr w:rsidR="00FF167E" w:rsidTr="00317A79">
        <w:trPr>
          <w:gridAfter w:val="1"/>
          <w:wAfter w:w="130" w:type="dxa"/>
          <w:trHeight w:val="372"/>
        </w:trPr>
        <w:tc>
          <w:tcPr>
            <w:tcW w:w="15037" w:type="dxa"/>
            <w:gridSpan w:val="28"/>
            <w:vMerge w:val="restart"/>
            <w:vAlign w:val="center"/>
          </w:tcPr>
          <w:p w:rsidR="00FF167E" w:rsidRPr="00F3626B" w:rsidRDefault="00FF167E" w:rsidP="00FF167E">
            <w:pPr>
              <w:spacing w:after="0" w:line="240" w:lineRule="auto"/>
              <w:jc w:val="right"/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                                   </w:t>
            </w:r>
            <w:r w:rsidRPr="00FD5910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2B063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544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26B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Pr="00F3626B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>порядку формирования перечня</w:t>
            </w:r>
          </w:p>
          <w:p w:rsidR="00FF167E" w:rsidRPr="00F3626B" w:rsidRDefault="00FF167E" w:rsidP="00FF167E">
            <w:pPr>
              <w:spacing w:after="0" w:line="240" w:lineRule="auto"/>
              <w:jc w:val="right"/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</w:pPr>
            <w:r w:rsidRPr="00F3626B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>строек и объектов</w:t>
            </w:r>
            <w:r w:rsidRPr="00F362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 xml:space="preserve"> финансируемых</w:t>
            </w:r>
            <w:r w:rsidRPr="00F3626B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FF167E" w:rsidRPr="00F3626B" w:rsidRDefault="00FF167E" w:rsidP="00FF16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3626B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>за счет средств бюджета</w:t>
            </w:r>
            <w:r w:rsidRPr="00F362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3626B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>Березовского района</w:t>
            </w:r>
          </w:p>
          <w:p w:rsidR="00FF167E" w:rsidRDefault="00FF167E" w:rsidP="00FF1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F167E" w:rsidRDefault="00025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ОТЧЕТ О ХОДЕ СТРОИТЕЛЬСТВА И ПРИОБРЕТЕНИЯ ОБЪЕКТОВ ВКЛЮЧЕННЫХ В ПЕРЕЧЕНЬ СТРОЕК И</w:t>
            </w:r>
            <w:r w:rsidR="00317A79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ОБЪЕКТОВ</w:t>
            </w:r>
          </w:p>
          <w:p w:rsidR="00025057" w:rsidRPr="00025057" w:rsidRDefault="00025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FF167E" w:rsidRDefault="00FF16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__________________________________________________________</w:t>
            </w:r>
          </w:p>
          <w:p w:rsidR="00FF167E" w:rsidRDefault="00FF167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F16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(наименование структурного подразделения)</w:t>
            </w:r>
          </w:p>
          <w:p w:rsidR="00025057" w:rsidRPr="00FF167E" w:rsidRDefault="0002505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___________________________________________________________________________________________</w:t>
            </w:r>
          </w:p>
          <w:p w:rsidR="00FF167E" w:rsidRDefault="00025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(</w:t>
            </w: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период)</w:t>
            </w:r>
          </w:p>
        </w:tc>
      </w:tr>
      <w:tr w:rsidR="00FF167E" w:rsidTr="00317A79">
        <w:trPr>
          <w:gridAfter w:val="1"/>
          <w:wAfter w:w="130" w:type="dxa"/>
          <w:trHeight w:val="372"/>
        </w:trPr>
        <w:tc>
          <w:tcPr>
            <w:tcW w:w="15037" w:type="dxa"/>
            <w:gridSpan w:val="28"/>
            <w:vMerge/>
            <w:vAlign w:val="center"/>
            <w:hideMark/>
          </w:tcPr>
          <w:p w:rsidR="00FF167E" w:rsidRDefault="00FF16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F167E" w:rsidTr="00317A79">
        <w:trPr>
          <w:trHeight w:val="480"/>
        </w:trPr>
        <w:tc>
          <w:tcPr>
            <w:tcW w:w="567" w:type="dxa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559" w:type="dxa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092" w:type="dxa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928" w:type="dxa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253" w:type="dxa"/>
            <w:gridSpan w:val="2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48" w:type="dxa"/>
            <w:gridSpan w:val="2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378" w:type="dxa"/>
            <w:gridSpan w:val="3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097" w:type="dxa"/>
            <w:gridSpan w:val="3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759" w:type="dxa"/>
            <w:gridSpan w:val="3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246" w:type="dxa"/>
            <w:gridSpan w:val="3"/>
            <w:vAlign w:val="center"/>
            <w:hideMark/>
          </w:tcPr>
          <w:p w:rsidR="00FF167E" w:rsidRDefault="00FF167E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534" w:type="dxa"/>
            <w:gridSpan w:val="3"/>
            <w:vAlign w:val="center"/>
            <w:hideMark/>
          </w:tcPr>
          <w:p w:rsidR="00FF167E" w:rsidRDefault="00FF167E" w:rsidP="00D04E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тыс. руб.</w:t>
            </w:r>
          </w:p>
        </w:tc>
      </w:tr>
      <w:tr w:rsidR="00FF167E" w:rsidRPr="00D04EA7" w:rsidTr="00317A79">
        <w:trPr>
          <w:gridAfter w:val="1"/>
          <w:wAfter w:w="130" w:type="dxa"/>
          <w:trHeight w:val="52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FF167E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FF167E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Капитальные вложения на текущий</w:t>
            </w:r>
            <w:r w:rsidR="00FF167E"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FF167E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Остаток межбюджетных трансфертов прошлых лет, подлежащие передаче в бюджет МО</w:t>
            </w:r>
          </w:p>
        </w:tc>
        <w:tc>
          <w:tcPr>
            <w:tcW w:w="385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Профинансировано МО в текущем</w:t>
            </w:r>
            <w:r w:rsidR="00FF167E"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году  (кассовые расходы) за счёт:</w:t>
            </w:r>
          </w:p>
        </w:tc>
        <w:tc>
          <w:tcPr>
            <w:tcW w:w="17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FF167E" w:rsidP="00D04EA7">
            <w:pPr>
              <w:spacing w:after="0" w:line="240" w:lineRule="auto"/>
              <w:ind w:firstLine="334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Выполнено работ </w:t>
            </w:r>
            <w:r w:rsidR="003B2D50"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(приобретено) </w:t>
            </w: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 отчетную дату, всего за счёт всех источников (исполнение), в том числе в январе</w:t>
            </w:r>
          </w:p>
        </w:tc>
        <w:tc>
          <w:tcPr>
            <w:tcW w:w="12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7E" w:rsidRPr="00025057" w:rsidRDefault="00FF167E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% исполнения к кап.вложениям гр.11/(гр3+гр.6) *100</w:t>
            </w:r>
          </w:p>
        </w:tc>
        <w:tc>
          <w:tcPr>
            <w:tcW w:w="15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7E" w:rsidRPr="00025057" w:rsidRDefault="00FF167E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Информация  о проведении торгов, заключении контракта, соблюдении условий контракта подрядной организацией, причины низкого исполнения )</w:t>
            </w:r>
          </w:p>
        </w:tc>
      </w:tr>
      <w:tr w:rsidR="003B2D50" w:rsidRPr="00D04EA7" w:rsidTr="00317A79">
        <w:trPr>
          <w:gridAfter w:val="1"/>
          <w:wAfter w:w="130" w:type="dxa"/>
          <w:trHeight w:val="20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D04EA7" w:rsidRDefault="003B2D50" w:rsidP="00D04E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D04EA7" w:rsidRDefault="003B2D50" w:rsidP="00D04E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бюджета автономного округа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B2D50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бюджета МО</w:t>
            </w:r>
          </w:p>
        </w:tc>
        <w:tc>
          <w:tcPr>
            <w:tcW w:w="1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025057" w:rsidRDefault="003B2D50" w:rsidP="00D04EA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02505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D50" w:rsidRPr="0002505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остатков средств бюджета автономного округа прошлых лет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средств бюджета автономного округа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B2D50" w:rsidRPr="00025057" w:rsidRDefault="003B2D50" w:rsidP="00D04E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2505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 бюджета МО</w:t>
            </w:r>
          </w:p>
        </w:tc>
        <w:tc>
          <w:tcPr>
            <w:tcW w:w="1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D04EA7" w:rsidRDefault="003B2D50" w:rsidP="00D04E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2D50" w:rsidRPr="00D04EA7" w:rsidRDefault="003B2D50" w:rsidP="00D04E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D50" w:rsidRPr="00D04EA7" w:rsidRDefault="003B2D50" w:rsidP="00D04E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13660" w:rsidRPr="00D04EA7" w:rsidTr="00317A79">
        <w:trPr>
          <w:gridAfter w:val="2"/>
          <w:wAfter w:w="139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60" w:rsidRPr="00D04EA7" w:rsidRDefault="00313660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4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A9494B" w:rsidRPr="00D04EA7" w:rsidTr="00317A79">
        <w:trPr>
          <w:gridAfter w:val="1"/>
          <w:wAfter w:w="130" w:type="dxa"/>
          <w:trHeight w:val="1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7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9494B" w:rsidRPr="00D04EA7" w:rsidTr="00317A79">
        <w:trPr>
          <w:gridAfter w:val="1"/>
          <w:wAfter w:w="130" w:type="dxa"/>
          <w:trHeight w:val="1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7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4B" w:rsidRPr="00D04EA7" w:rsidRDefault="00A9494B" w:rsidP="00D04E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4EA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317A79" w:rsidRPr="00317A79" w:rsidRDefault="00317A79" w:rsidP="00A967A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17A79" w:rsidRPr="00317A79" w:rsidSect="00A967AF">
      <w:pgSz w:w="16838" w:h="11905" w:orient="landscape" w:code="9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AD2" w:rsidRDefault="00227AD2" w:rsidP="00F77834">
      <w:pPr>
        <w:spacing w:after="0" w:line="240" w:lineRule="auto"/>
      </w:pPr>
      <w:r>
        <w:separator/>
      </w:r>
    </w:p>
  </w:endnote>
  <w:endnote w:type="continuationSeparator" w:id="0">
    <w:p w:rsidR="00227AD2" w:rsidRDefault="00227AD2" w:rsidP="00F7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AD2" w:rsidRDefault="00227AD2" w:rsidP="00F77834">
      <w:pPr>
        <w:spacing w:after="0" w:line="240" w:lineRule="auto"/>
      </w:pPr>
      <w:r>
        <w:separator/>
      </w:r>
    </w:p>
  </w:footnote>
  <w:footnote w:type="continuationSeparator" w:id="0">
    <w:p w:rsidR="00227AD2" w:rsidRDefault="00227AD2" w:rsidP="00F77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778833"/>
      <w:docPartObj>
        <w:docPartGallery w:val="Page Numbers (Top of Page)"/>
        <w:docPartUnique/>
      </w:docPartObj>
    </w:sdtPr>
    <w:sdtEndPr/>
    <w:sdtContent>
      <w:p w:rsidR="00F77834" w:rsidRDefault="00F7783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340">
          <w:rPr>
            <w:noProof/>
          </w:rPr>
          <w:t>2</w:t>
        </w:r>
        <w:r>
          <w:fldChar w:fldCharType="end"/>
        </w:r>
      </w:p>
    </w:sdtContent>
  </w:sdt>
  <w:p w:rsidR="00F77834" w:rsidRDefault="00F7783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71F6C"/>
    <w:multiLevelType w:val="hybridMultilevel"/>
    <w:tmpl w:val="2C7A8D0A"/>
    <w:lvl w:ilvl="0" w:tplc="32265EB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2C2E19DA"/>
    <w:multiLevelType w:val="hybridMultilevel"/>
    <w:tmpl w:val="7D36E6A0"/>
    <w:lvl w:ilvl="0" w:tplc="D812DF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9EE3FD4"/>
    <w:multiLevelType w:val="hybridMultilevel"/>
    <w:tmpl w:val="C88AD4D8"/>
    <w:lvl w:ilvl="0" w:tplc="ECBEC33E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65AE1E4B"/>
    <w:multiLevelType w:val="hybridMultilevel"/>
    <w:tmpl w:val="118CAA2C"/>
    <w:lvl w:ilvl="0" w:tplc="6BB6A4C8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D49"/>
    <w:rsid w:val="00005FF8"/>
    <w:rsid w:val="00025057"/>
    <w:rsid w:val="000431BB"/>
    <w:rsid w:val="00174B54"/>
    <w:rsid w:val="00176218"/>
    <w:rsid w:val="00190222"/>
    <w:rsid w:val="001C0913"/>
    <w:rsid w:val="001C1EE4"/>
    <w:rsid w:val="001F5944"/>
    <w:rsid w:val="00227AD2"/>
    <w:rsid w:val="00263D38"/>
    <w:rsid w:val="002B063C"/>
    <w:rsid w:val="002C568A"/>
    <w:rsid w:val="002C6F4E"/>
    <w:rsid w:val="00313660"/>
    <w:rsid w:val="00317A79"/>
    <w:rsid w:val="003303E0"/>
    <w:rsid w:val="00377A10"/>
    <w:rsid w:val="003A62DD"/>
    <w:rsid w:val="003B2D50"/>
    <w:rsid w:val="003B7E9A"/>
    <w:rsid w:val="003C2F6C"/>
    <w:rsid w:val="003C6FD5"/>
    <w:rsid w:val="00443792"/>
    <w:rsid w:val="00445A5B"/>
    <w:rsid w:val="00476C53"/>
    <w:rsid w:val="00495AC7"/>
    <w:rsid w:val="004F31D6"/>
    <w:rsid w:val="00544CDE"/>
    <w:rsid w:val="005666F7"/>
    <w:rsid w:val="00576DC0"/>
    <w:rsid w:val="005B5C95"/>
    <w:rsid w:val="005B6663"/>
    <w:rsid w:val="005D7CCB"/>
    <w:rsid w:val="005F09F0"/>
    <w:rsid w:val="005F5664"/>
    <w:rsid w:val="00620201"/>
    <w:rsid w:val="00633085"/>
    <w:rsid w:val="006369F2"/>
    <w:rsid w:val="0067295D"/>
    <w:rsid w:val="006859CD"/>
    <w:rsid w:val="006B2FBB"/>
    <w:rsid w:val="006B561D"/>
    <w:rsid w:val="006C2D10"/>
    <w:rsid w:val="006E6B01"/>
    <w:rsid w:val="007E7442"/>
    <w:rsid w:val="007E793F"/>
    <w:rsid w:val="00812F60"/>
    <w:rsid w:val="00837A13"/>
    <w:rsid w:val="0085101A"/>
    <w:rsid w:val="00861602"/>
    <w:rsid w:val="008667BE"/>
    <w:rsid w:val="00876464"/>
    <w:rsid w:val="008A574B"/>
    <w:rsid w:val="008A579F"/>
    <w:rsid w:val="008C28CD"/>
    <w:rsid w:val="008D3264"/>
    <w:rsid w:val="008E395A"/>
    <w:rsid w:val="008F2228"/>
    <w:rsid w:val="00927D8E"/>
    <w:rsid w:val="00937A7E"/>
    <w:rsid w:val="00993D49"/>
    <w:rsid w:val="009A531D"/>
    <w:rsid w:val="009C061C"/>
    <w:rsid w:val="00A13B10"/>
    <w:rsid w:val="00A15B04"/>
    <w:rsid w:val="00A16CCF"/>
    <w:rsid w:val="00A201AF"/>
    <w:rsid w:val="00A9494B"/>
    <w:rsid w:val="00A967AF"/>
    <w:rsid w:val="00AB5FA8"/>
    <w:rsid w:val="00AC253A"/>
    <w:rsid w:val="00AD5900"/>
    <w:rsid w:val="00AE163A"/>
    <w:rsid w:val="00B216FA"/>
    <w:rsid w:val="00B409F7"/>
    <w:rsid w:val="00B81A40"/>
    <w:rsid w:val="00B84BF6"/>
    <w:rsid w:val="00B93897"/>
    <w:rsid w:val="00BB0470"/>
    <w:rsid w:val="00C03280"/>
    <w:rsid w:val="00C070D8"/>
    <w:rsid w:val="00C452BD"/>
    <w:rsid w:val="00C75625"/>
    <w:rsid w:val="00C75B39"/>
    <w:rsid w:val="00C93D50"/>
    <w:rsid w:val="00CD2710"/>
    <w:rsid w:val="00CD49D5"/>
    <w:rsid w:val="00CD7715"/>
    <w:rsid w:val="00D04EA7"/>
    <w:rsid w:val="00D137DE"/>
    <w:rsid w:val="00D23ED6"/>
    <w:rsid w:val="00D26720"/>
    <w:rsid w:val="00D51340"/>
    <w:rsid w:val="00D67609"/>
    <w:rsid w:val="00D70ADC"/>
    <w:rsid w:val="00D76353"/>
    <w:rsid w:val="00D7694B"/>
    <w:rsid w:val="00D8007A"/>
    <w:rsid w:val="00DA2EA3"/>
    <w:rsid w:val="00DB62F6"/>
    <w:rsid w:val="00DD6952"/>
    <w:rsid w:val="00E26D81"/>
    <w:rsid w:val="00E81CEA"/>
    <w:rsid w:val="00E82985"/>
    <w:rsid w:val="00ED50F0"/>
    <w:rsid w:val="00F14084"/>
    <w:rsid w:val="00F26DE1"/>
    <w:rsid w:val="00F3626B"/>
    <w:rsid w:val="00F51D42"/>
    <w:rsid w:val="00F56604"/>
    <w:rsid w:val="00F56AB1"/>
    <w:rsid w:val="00F77834"/>
    <w:rsid w:val="00F875F4"/>
    <w:rsid w:val="00FD5443"/>
    <w:rsid w:val="00FD5910"/>
    <w:rsid w:val="00FE17DE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CCF6A5"/>
  <w15:docId w15:val="{BB04831A-9F2D-4305-9093-93AB2027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D49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993D49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93D49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45A5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9">
    <w:name w:val="heading 9"/>
    <w:basedOn w:val="a"/>
    <w:next w:val="a"/>
    <w:link w:val="90"/>
    <w:uiPriority w:val="99"/>
    <w:qFormat/>
    <w:rsid w:val="00445A5B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993D49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stylet1">
    <w:name w:val="stylet1"/>
    <w:basedOn w:val="a"/>
    <w:uiPriority w:val="99"/>
    <w:rsid w:val="00993D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45A5B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445A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93D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locked/>
    <w:rsid w:val="00993D49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993D49"/>
    <w:rPr>
      <w:rFonts w:cs="Times New Roman"/>
      <w:b/>
      <w:bCs/>
    </w:rPr>
  </w:style>
  <w:style w:type="paragraph" w:customStyle="1" w:styleId="stylet3">
    <w:name w:val="stylet3"/>
    <w:basedOn w:val="a"/>
    <w:uiPriority w:val="99"/>
    <w:rsid w:val="00993D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993D4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nformat">
    <w:name w:val="ConsPlusNonformat"/>
    <w:rsid w:val="00993D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99"/>
    <w:qFormat/>
    <w:rsid w:val="00993D49"/>
    <w:pPr>
      <w:spacing w:after="0" w:line="240" w:lineRule="auto"/>
    </w:pPr>
    <w:rPr>
      <w:rFonts w:eastAsia="Times New Roman"/>
    </w:rPr>
  </w:style>
  <w:style w:type="paragraph" w:customStyle="1" w:styleId="ConsPlusTitle">
    <w:name w:val="ConsPlusTitle"/>
    <w:uiPriority w:val="99"/>
    <w:rsid w:val="00993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styleId="a8">
    <w:name w:val="Hyperlink"/>
    <w:basedOn w:val="a0"/>
    <w:uiPriority w:val="99"/>
    <w:rsid w:val="00993D49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45A5B"/>
    <w:rPr>
      <w:rFonts w:ascii="Cambria" w:hAnsi="Cambria" w:cs="Times New Roman"/>
      <w:b/>
      <w:bCs/>
      <w:i/>
      <w:iCs/>
      <w:color w:val="4F81BD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45A5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paragraph" w:customStyle="1" w:styleId="ConsPlusCell">
    <w:name w:val="ConsPlusCell"/>
    <w:rsid w:val="006B2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7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7834"/>
    <w:rPr>
      <w:rFonts w:eastAsia="Times New Roman"/>
    </w:rPr>
  </w:style>
  <w:style w:type="paragraph" w:styleId="ab">
    <w:name w:val="footer"/>
    <w:basedOn w:val="a"/>
    <w:link w:val="ac"/>
    <w:uiPriority w:val="99"/>
    <w:unhideWhenUsed/>
    <w:rsid w:val="00F7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7834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5416">
                  <w:marLeft w:val="125"/>
                  <w:marRight w:val="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5407">
                      <w:marLeft w:val="225"/>
                      <w:marRight w:val="100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5412">
                          <w:marLeft w:val="0"/>
                          <w:marRight w:val="0"/>
                          <w:marTop w:val="0"/>
                          <w:marBottom w:val="6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25415">
                                  <w:marLeft w:val="0"/>
                                  <w:marRight w:val="500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2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5413">
                  <w:marLeft w:val="125"/>
                  <w:marRight w:val="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5410">
                      <w:marLeft w:val="225"/>
                      <w:marRight w:val="100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5417">
                          <w:marLeft w:val="0"/>
                          <w:marRight w:val="0"/>
                          <w:marTop w:val="0"/>
                          <w:marBottom w:val="6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25420">
                                  <w:marLeft w:val="0"/>
                                  <w:marRight w:val="500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2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munitcipalmznie_obrazovaniy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8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БЕРЕЗОВСКОГО РАЙОНА</vt:lpstr>
    </vt:vector>
  </TitlesOfParts>
  <Company>MultiDVD Team</Company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БЕРЕЗОВСКОГО РАЙОНА</dc:title>
  <dc:creator>1</dc:creator>
  <cp:lastModifiedBy>Залевская ИринаАлександровна</cp:lastModifiedBy>
  <cp:revision>33</cp:revision>
  <cp:lastPrinted>2017-03-06T04:54:00Z</cp:lastPrinted>
  <dcterms:created xsi:type="dcterms:W3CDTF">2017-02-16T13:35:00Z</dcterms:created>
  <dcterms:modified xsi:type="dcterms:W3CDTF">2025-12-08T04:22:00Z</dcterms:modified>
</cp:coreProperties>
</file>