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7BF" w:rsidRDefault="003D57BF" w:rsidP="003D57BF">
      <w:pPr>
        <w:tabs>
          <w:tab w:val="left" w:pos="4962"/>
        </w:tabs>
        <w:spacing w:after="0" w:line="240" w:lineRule="auto"/>
        <w:jc w:val="center"/>
        <w:outlineLvl w:val="0"/>
        <w:rPr>
          <w:rFonts w:ascii="Times New Roman" w:eastAsia="Times New Roman" w:hAnsi="Times New Roman" w:cs="Times New Roman"/>
          <w:b/>
          <w:bCs/>
          <w:sz w:val="28"/>
          <w:szCs w:val="28"/>
        </w:rPr>
      </w:pPr>
      <w:r>
        <w:rPr>
          <w:noProof/>
        </w:rPr>
        <w:drawing>
          <wp:anchor distT="0" distB="0" distL="114300" distR="114300" simplePos="0" relativeHeight="251659264" behindDoc="0" locked="0" layoutInCell="1" allowOverlap="1">
            <wp:simplePos x="0" y="0"/>
            <wp:positionH relativeFrom="column">
              <wp:posOffset>2781300</wp:posOffset>
            </wp:positionH>
            <wp:positionV relativeFrom="paragraph">
              <wp:posOffset>114300</wp:posOffset>
            </wp:positionV>
            <wp:extent cx="709295" cy="721995"/>
            <wp:effectExtent l="0" t="0" r="0" b="1905"/>
            <wp:wrapTopAndBottom/>
            <wp:docPr id="1" name="Рисунок 1"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Berezo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pic:spPr>
                </pic:pic>
              </a:graphicData>
            </a:graphic>
            <wp14:sizeRelH relativeFrom="page">
              <wp14:pctWidth>0</wp14:pctWidth>
            </wp14:sizeRelH>
            <wp14:sizeRelV relativeFrom="page">
              <wp14:pctHeight>0</wp14:pctHeight>
            </wp14:sizeRelV>
          </wp:anchor>
        </w:drawing>
      </w:r>
    </w:p>
    <w:p w:rsidR="003D57BF" w:rsidRDefault="003D57BF" w:rsidP="003D57BF">
      <w:pPr>
        <w:spacing w:after="0" w:line="240" w:lineRule="auto"/>
        <w:jc w:val="center"/>
        <w:outlineLvl w:val="0"/>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АДМИНИСТРАЦИЯ БЕРЕЗОВСКОГО РАЙОНА</w:t>
      </w:r>
    </w:p>
    <w:p w:rsidR="003D57BF" w:rsidRDefault="003D57BF" w:rsidP="003D57BF">
      <w:pPr>
        <w:spacing w:after="0" w:line="240" w:lineRule="auto"/>
        <w:jc w:val="center"/>
        <w:rPr>
          <w:rFonts w:ascii="Times New Roman" w:eastAsia="Times New Roman" w:hAnsi="Times New Roman" w:cs="Times New Roman"/>
          <w:b/>
          <w:bCs/>
          <w:sz w:val="20"/>
          <w:szCs w:val="20"/>
        </w:rPr>
      </w:pPr>
    </w:p>
    <w:p w:rsidR="003D57BF" w:rsidRDefault="003D57BF" w:rsidP="003D57BF">
      <w:pPr>
        <w:spacing w:after="0" w:line="240" w:lineRule="auto"/>
        <w:jc w:val="center"/>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ХАНТЫ-МАНСИЙСКОГО АВТОНОМНОГО ОКРУГА - ЮГРЫ</w:t>
      </w:r>
    </w:p>
    <w:p w:rsidR="003D57BF" w:rsidRDefault="003D57BF" w:rsidP="003D57BF">
      <w:pPr>
        <w:spacing w:after="0" w:line="240" w:lineRule="auto"/>
        <w:jc w:val="center"/>
        <w:rPr>
          <w:rFonts w:ascii="Times New Roman" w:eastAsia="Times New Roman" w:hAnsi="Times New Roman" w:cs="Times New Roman"/>
          <w:b/>
          <w:bCs/>
          <w:sz w:val="24"/>
          <w:szCs w:val="24"/>
        </w:rPr>
      </w:pPr>
    </w:p>
    <w:p w:rsidR="003D57BF" w:rsidRDefault="003D57BF" w:rsidP="003D57BF">
      <w:pPr>
        <w:spacing w:after="0" w:line="240" w:lineRule="auto"/>
        <w:jc w:val="center"/>
        <w:outlineLvl w:val="0"/>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ПОСТАНОВЛЕНИЕ</w:t>
      </w:r>
    </w:p>
    <w:p w:rsidR="003D57BF" w:rsidRDefault="003D57BF" w:rsidP="003D57BF">
      <w:pPr>
        <w:spacing w:after="0" w:line="240" w:lineRule="auto"/>
        <w:rPr>
          <w:rFonts w:ascii="Times New Roman" w:eastAsia="Times New Roman" w:hAnsi="Times New Roman" w:cs="Times New Roman"/>
          <w:sz w:val="28"/>
          <w:szCs w:val="28"/>
        </w:rPr>
      </w:pPr>
    </w:p>
    <w:p w:rsidR="00223021" w:rsidRPr="00CA22F5" w:rsidRDefault="00CF7475" w:rsidP="00223021">
      <w:pPr>
        <w:tabs>
          <w:tab w:val="left" w:pos="893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14.02.2019 </w:t>
      </w:r>
      <w:r w:rsidR="00223021" w:rsidRPr="00CA22F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t xml:space="preserve">   № 136</w:t>
      </w:r>
    </w:p>
    <w:p w:rsidR="00223021" w:rsidRPr="00CA22F5" w:rsidRDefault="00223021" w:rsidP="00223021">
      <w:pPr>
        <w:spacing w:after="0" w:line="480" w:lineRule="auto"/>
        <w:rPr>
          <w:rFonts w:ascii="Times New Roman" w:hAnsi="Times New Roman" w:cs="Times New Roman"/>
          <w:sz w:val="28"/>
          <w:szCs w:val="28"/>
        </w:rPr>
      </w:pPr>
      <w:proofErr w:type="spellStart"/>
      <w:r w:rsidRPr="00CA22F5">
        <w:rPr>
          <w:rFonts w:ascii="Times New Roman" w:hAnsi="Times New Roman" w:cs="Times New Roman"/>
          <w:sz w:val="28"/>
          <w:szCs w:val="28"/>
        </w:rPr>
        <w:t>пгт</w:t>
      </w:r>
      <w:proofErr w:type="spellEnd"/>
      <w:r w:rsidRPr="00CA22F5">
        <w:rPr>
          <w:rFonts w:ascii="Times New Roman" w:hAnsi="Times New Roman" w:cs="Times New Roman"/>
          <w:sz w:val="28"/>
          <w:szCs w:val="28"/>
        </w:rPr>
        <w:t>. Березово</w:t>
      </w:r>
    </w:p>
    <w:p w:rsidR="002014E9" w:rsidRPr="006E6AE8" w:rsidRDefault="002014E9" w:rsidP="002014E9">
      <w:pPr>
        <w:pStyle w:val="ConsPlusTitle"/>
        <w:widowControl/>
        <w:ind w:right="4959"/>
        <w:jc w:val="both"/>
        <w:rPr>
          <w:rFonts w:ascii="Times New Roman" w:hAnsi="Times New Roman" w:cs="Times New Roman"/>
          <w:b w:val="0"/>
          <w:bCs w:val="0"/>
          <w:sz w:val="28"/>
          <w:szCs w:val="28"/>
        </w:rPr>
      </w:pPr>
      <w:bookmarkStart w:id="0" w:name="_GoBack"/>
      <w:r w:rsidRPr="006E6AE8">
        <w:rPr>
          <w:rFonts w:ascii="Times New Roman" w:hAnsi="Times New Roman" w:cs="Times New Roman"/>
          <w:b w:val="0"/>
          <w:bCs w:val="0"/>
          <w:sz w:val="28"/>
          <w:szCs w:val="28"/>
        </w:rPr>
        <w:t>О внесении изменений в постановление администрации Березовского района от 25.09.2017 № 771 «О плане мероприятий («дорожной карте») по содействию развитию конкуренции в Березовском районе»</w:t>
      </w:r>
    </w:p>
    <w:bookmarkEnd w:id="0"/>
    <w:p w:rsidR="002014E9" w:rsidRPr="006E6AE8" w:rsidRDefault="002014E9" w:rsidP="002014E9">
      <w:pPr>
        <w:pStyle w:val="ConsPlusTitle"/>
        <w:widowControl/>
        <w:ind w:right="4959"/>
        <w:jc w:val="both"/>
        <w:rPr>
          <w:rFonts w:ascii="Times New Roman" w:hAnsi="Times New Roman" w:cs="Times New Roman"/>
          <w:b w:val="0"/>
          <w:sz w:val="28"/>
          <w:szCs w:val="28"/>
        </w:rPr>
      </w:pPr>
    </w:p>
    <w:p w:rsidR="002014E9" w:rsidRPr="006E6AE8" w:rsidRDefault="002014E9" w:rsidP="002014E9">
      <w:pPr>
        <w:spacing w:after="0" w:line="240" w:lineRule="auto"/>
        <w:ind w:firstLine="709"/>
        <w:jc w:val="both"/>
        <w:rPr>
          <w:rFonts w:ascii="Times New Roman" w:eastAsia="Times New Roman" w:hAnsi="Times New Roman" w:cs="Times New Roman"/>
          <w:sz w:val="28"/>
          <w:szCs w:val="28"/>
        </w:rPr>
      </w:pPr>
      <w:proofErr w:type="gramStart"/>
      <w:r w:rsidRPr="006E6AE8">
        <w:rPr>
          <w:rFonts w:ascii="Times New Roman" w:eastAsia="Times New Roman" w:hAnsi="Times New Roman" w:cs="Times New Roman"/>
          <w:sz w:val="28"/>
          <w:szCs w:val="28"/>
        </w:rPr>
        <w:t>Во исполнение распоряжения Правительства Ханты-Мансийского автономного округа – Югры от 10.07.2015 № 387-рп «О перечне приоритетных и социально значимых рынков товаров и услуг, плане мероприятий («дорожной карте») по содействию развитию конкуренции в Ханты-Мансийском автономном округе – Югре и признании утратившим силу распоряжения Правительства Ханты-Мансийского автономного округа – Югры от 04.07.2014 № 382-рп «О плане мероприятий («дорожной карте») «Развитие конкуренции в Ханты-Мансийском автономном округе – Югре»:</w:t>
      </w:r>
      <w:proofErr w:type="gramEnd"/>
    </w:p>
    <w:p w:rsidR="002014E9" w:rsidRPr="006E6AE8" w:rsidRDefault="002014E9" w:rsidP="002014E9">
      <w:pPr>
        <w:tabs>
          <w:tab w:val="left" w:pos="993"/>
        </w:tabs>
        <w:spacing w:after="0" w:line="240" w:lineRule="auto"/>
        <w:ind w:firstLine="654"/>
        <w:jc w:val="both"/>
        <w:rPr>
          <w:rFonts w:ascii="Times New Roman" w:hAnsi="Times New Roman" w:cs="Times New Roman"/>
          <w:sz w:val="28"/>
          <w:szCs w:val="28"/>
        </w:rPr>
      </w:pPr>
      <w:r w:rsidRPr="006E6AE8">
        <w:rPr>
          <w:rFonts w:ascii="Times New Roman" w:eastAsia="Times New Roman" w:hAnsi="Times New Roman" w:cs="Times New Roman"/>
          <w:sz w:val="28"/>
          <w:szCs w:val="28"/>
        </w:rPr>
        <w:t>1.</w:t>
      </w:r>
      <w:r w:rsidRPr="006E6AE8">
        <w:rPr>
          <w:rFonts w:ascii="Times New Roman" w:eastAsia="Times New Roman" w:hAnsi="Times New Roman" w:cs="Times New Roman"/>
          <w:sz w:val="28"/>
          <w:szCs w:val="28"/>
        </w:rPr>
        <w:tab/>
      </w:r>
      <w:r w:rsidRPr="006E6AE8">
        <w:rPr>
          <w:rFonts w:ascii="Times New Roman" w:hAnsi="Times New Roman" w:cs="Times New Roman"/>
          <w:sz w:val="28"/>
          <w:szCs w:val="28"/>
        </w:rPr>
        <w:t xml:space="preserve">Внести в постановление администрации Березовского района </w:t>
      </w:r>
      <w:r w:rsidRPr="006E6AE8">
        <w:rPr>
          <w:rFonts w:ascii="Times New Roman" w:hAnsi="Times New Roman" w:cs="Times New Roman"/>
          <w:sz w:val="28"/>
          <w:szCs w:val="28"/>
        </w:rPr>
        <w:br/>
        <w:t>от 25.09.2017 № 771 «О плане мероприятий («дорожной  карте») по содействию развитию конкуренции в Березовском районе» следующие изменения:</w:t>
      </w:r>
    </w:p>
    <w:p w:rsidR="002014E9" w:rsidRPr="006E6AE8" w:rsidRDefault="002014E9" w:rsidP="002014E9">
      <w:pPr>
        <w:tabs>
          <w:tab w:val="left" w:pos="1134"/>
        </w:tabs>
        <w:spacing w:after="0" w:line="240" w:lineRule="auto"/>
        <w:ind w:firstLine="654"/>
        <w:jc w:val="both"/>
        <w:rPr>
          <w:rFonts w:ascii="Times New Roman" w:hAnsi="Times New Roman" w:cs="Times New Roman"/>
          <w:sz w:val="28"/>
          <w:szCs w:val="28"/>
        </w:rPr>
      </w:pPr>
      <w:r w:rsidRPr="006E6AE8">
        <w:rPr>
          <w:rFonts w:ascii="Times New Roman" w:hAnsi="Times New Roman" w:cs="Times New Roman"/>
          <w:sz w:val="28"/>
          <w:szCs w:val="28"/>
        </w:rPr>
        <w:t>1.1.</w:t>
      </w:r>
      <w:r w:rsidRPr="006E6AE8">
        <w:rPr>
          <w:rFonts w:ascii="Times New Roman" w:hAnsi="Times New Roman" w:cs="Times New Roman"/>
          <w:sz w:val="28"/>
          <w:szCs w:val="28"/>
        </w:rPr>
        <w:tab/>
        <w:t>пункт 6 изложить в следующей редакции:</w:t>
      </w:r>
    </w:p>
    <w:p w:rsidR="002014E9" w:rsidRPr="006E6AE8" w:rsidRDefault="002014E9" w:rsidP="002014E9">
      <w:pPr>
        <w:tabs>
          <w:tab w:val="left" w:pos="1134"/>
        </w:tabs>
        <w:spacing w:after="0" w:line="240" w:lineRule="auto"/>
        <w:ind w:firstLine="654"/>
        <w:jc w:val="both"/>
        <w:rPr>
          <w:rFonts w:ascii="Times New Roman" w:hAnsi="Times New Roman" w:cs="Times New Roman"/>
          <w:sz w:val="28"/>
          <w:szCs w:val="28"/>
        </w:rPr>
      </w:pPr>
      <w:r w:rsidRPr="006E6AE8">
        <w:rPr>
          <w:rFonts w:ascii="Times New Roman" w:hAnsi="Times New Roman" w:cs="Times New Roman"/>
          <w:sz w:val="28"/>
          <w:szCs w:val="28"/>
        </w:rPr>
        <w:t>«6.</w:t>
      </w:r>
      <w:r w:rsidRPr="006E6AE8">
        <w:rPr>
          <w:rFonts w:ascii="Times New Roman" w:hAnsi="Times New Roman" w:cs="Times New Roman"/>
          <w:sz w:val="28"/>
          <w:szCs w:val="28"/>
        </w:rPr>
        <w:tab/>
      </w:r>
      <w:proofErr w:type="gramStart"/>
      <w:r w:rsidRPr="006E6AE8">
        <w:rPr>
          <w:rFonts w:ascii="Times New Roman" w:hAnsi="Times New Roman" w:cs="Times New Roman"/>
          <w:sz w:val="28"/>
          <w:szCs w:val="28"/>
        </w:rPr>
        <w:t>Контроль за</w:t>
      </w:r>
      <w:proofErr w:type="gramEnd"/>
      <w:r w:rsidRPr="006E6AE8">
        <w:rPr>
          <w:rFonts w:ascii="Times New Roman" w:hAnsi="Times New Roman" w:cs="Times New Roman"/>
          <w:sz w:val="28"/>
          <w:szCs w:val="28"/>
        </w:rPr>
        <w:t xml:space="preserve"> исполнением настоящего распоряжения возложить на заместителя главы Березовского района, председателя Комитета С.В. </w:t>
      </w:r>
      <w:proofErr w:type="spellStart"/>
      <w:r w:rsidRPr="006E6AE8">
        <w:rPr>
          <w:rFonts w:ascii="Times New Roman" w:hAnsi="Times New Roman" w:cs="Times New Roman"/>
          <w:sz w:val="28"/>
          <w:szCs w:val="28"/>
        </w:rPr>
        <w:t>Ушарову</w:t>
      </w:r>
      <w:proofErr w:type="spellEnd"/>
      <w:r w:rsidRPr="006E6AE8">
        <w:rPr>
          <w:rFonts w:ascii="Times New Roman" w:hAnsi="Times New Roman" w:cs="Times New Roman"/>
          <w:sz w:val="28"/>
          <w:szCs w:val="28"/>
        </w:rPr>
        <w:t xml:space="preserve">.»; </w:t>
      </w:r>
    </w:p>
    <w:p w:rsidR="002014E9" w:rsidRPr="006E6AE8" w:rsidRDefault="002014E9" w:rsidP="002014E9">
      <w:pPr>
        <w:spacing w:after="0" w:line="240" w:lineRule="auto"/>
        <w:ind w:firstLine="654"/>
        <w:jc w:val="both"/>
        <w:rPr>
          <w:rFonts w:ascii="Times New Roman" w:hAnsi="Times New Roman" w:cs="Times New Roman"/>
          <w:sz w:val="28"/>
          <w:szCs w:val="28"/>
        </w:rPr>
      </w:pPr>
      <w:r w:rsidRPr="006E6AE8">
        <w:rPr>
          <w:rFonts w:ascii="Times New Roman" w:hAnsi="Times New Roman" w:cs="Times New Roman"/>
          <w:sz w:val="28"/>
          <w:szCs w:val="28"/>
        </w:rPr>
        <w:t>1.2. приложение к постановлению администрации Березовского района от 25.09.2017 года № 771 «О плане мероприятий («дорожной  карте») по содействию развитию конкуренции в Березовском районе</w:t>
      </w:r>
      <w:r w:rsidRPr="006E6AE8">
        <w:rPr>
          <w:rFonts w:ascii="Times New Roman" w:hAnsi="Times New Roman" w:cs="Times New Roman"/>
          <w:b/>
          <w:bCs/>
          <w:sz w:val="28"/>
          <w:szCs w:val="28"/>
        </w:rPr>
        <w:t xml:space="preserve">» </w:t>
      </w:r>
      <w:r w:rsidRPr="006E6AE8">
        <w:rPr>
          <w:rFonts w:ascii="Times New Roman" w:hAnsi="Times New Roman" w:cs="Times New Roman"/>
          <w:sz w:val="28"/>
          <w:szCs w:val="28"/>
        </w:rPr>
        <w:t xml:space="preserve">изложить в следующей редакции согласно приложению к настоящему постановлению. </w:t>
      </w:r>
    </w:p>
    <w:p w:rsidR="002014E9" w:rsidRPr="006E6AE8" w:rsidRDefault="002014E9" w:rsidP="002014E9">
      <w:pPr>
        <w:spacing w:after="0" w:line="240" w:lineRule="auto"/>
        <w:ind w:firstLine="654"/>
        <w:jc w:val="both"/>
        <w:rPr>
          <w:rFonts w:ascii="Times New Roman" w:eastAsia="Times New Roman" w:hAnsi="Times New Roman" w:cs="Times New Roman"/>
          <w:sz w:val="28"/>
          <w:szCs w:val="28"/>
        </w:rPr>
      </w:pPr>
      <w:r w:rsidRPr="006E6AE8">
        <w:rPr>
          <w:rFonts w:ascii="Times New Roman" w:eastAsia="Times New Roman" w:hAnsi="Times New Roman" w:cs="Times New Roman"/>
          <w:sz w:val="28"/>
          <w:szCs w:val="28"/>
        </w:rPr>
        <w:t xml:space="preserve">2. Разместить настоящее постановление на </w:t>
      </w:r>
      <w:proofErr w:type="gramStart"/>
      <w:r w:rsidRPr="006E6AE8">
        <w:rPr>
          <w:rFonts w:ascii="Times New Roman" w:eastAsia="Times New Roman" w:hAnsi="Times New Roman" w:cs="Times New Roman"/>
          <w:sz w:val="28"/>
          <w:szCs w:val="28"/>
        </w:rPr>
        <w:t>официальном</w:t>
      </w:r>
      <w:proofErr w:type="gramEnd"/>
      <w:r w:rsidRPr="006E6AE8">
        <w:rPr>
          <w:rFonts w:ascii="Times New Roman" w:eastAsia="Times New Roman" w:hAnsi="Times New Roman" w:cs="Times New Roman"/>
          <w:sz w:val="28"/>
          <w:szCs w:val="28"/>
        </w:rPr>
        <w:t xml:space="preserve"> веб-сайте органов местного самоуправления Березовского района. </w:t>
      </w:r>
    </w:p>
    <w:p w:rsidR="002014E9" w:rsidRPr="006E6AE8" w:rsidRDefault="002014E9" w:rsidP="002014E9">
      <w:pPr>
        <w:spacing w:after="0" w:line="240" w:lineRule="auto"/>
        <w:ind w:firstLine="654"/>
        <w:jc w:val="both"/>
        <w:rPr>
          <w:rFonts w:ascii="Times New Roman" w:eastAsia="Times New Roman" w:hAnsi="Times New Roman" w:cs="Times New Roman"/>
          <w:sz w:val="28"/>
          <w:szCs w:val="28"/>
        </w:rPr>
      </w:pPr>
      <w:r w:rsidRPr="006E6AE8">
        <w:rPr>
          <w:rFonts w:ascii="Times New Roman" w:eastAsia="Times New Roman" w:hAnsi="Times New Roman" w:cs="Times New Roman"/>
          <w:sz w:val="28"/>
          <w:szCs w:val="28"/>
        </w:rPr>
        <w:t>3. Настоящие постановление вступает в силу после его подписания.</w:t>
      </w:r>
    </w:p>
    <w:p w:rsidR="002014E9" w:rsidRPr="006E6AE8" w:rsidRDefault="002014E9" w:rsidP="002014E9">
      <w:pPr>
        <w:pStyle w:val="ConsPlusNormal"/>
        <w:widowControl/>
        <w:ind w:firstLine="0"/>
        <w:jc w:val="both"/>
        <w:rPr>
          <w:rFonts w:ascii="Times New Roman" w:eastAsiaTheme="minorEastAsia" w:hAnsi="Times New Roman" w:cs="Times New Roman"/>
          <w:sz w:val="28"/>
          <w:szCs w:val="28"/>
        </w:rPr>
      </w:pPr>
    </w:p>
    <w:p w:rsidR="002014E9" w:rsidRPr="006E6AE8" w:rsidRDefault="002014E9" w:rsidP="002014E9">
      <w:pPr>
        <w:pStyle w:val="ConsPlusNormal"/>
        <w:widowControl/>
        <w:ind w:firstLine="0"/>
        <w:jc w:val="both"/>
        <w:rPr>
          <w:rFonts w:ascii="Times New Roman" w:eastAsiaTheme="minorEastAsia" w:hAnsi="Times New Roman" w:cs="Times New Roman"/>
          <w:sz w:val="28"/>
          <w:szCs w:val="28"/>
        </w:rPr>
      </w:pPr>
    </w:p>
    <w:p w:rsidR="002014E9" w:rsidRPr="006E6AE8" w:rsidRDefault="00825E5C" w:rsidP="002014E9">
      <w:pPr>
        <w:pStyle w:val="ConsPlusNormal"/>
        <w:widowControl/>
        <w:tabs>
          <w:tab w:val="left" w:pos="1230"/>
        </w:tabs>
        <w:ind w:firstLine="0"/>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главы района                                                                                            </w:t>
      </w:r>
      <w:r w:rsidR="002014E9" w:rsidRPr="006E6AE8">
        <w:rPr>
          <w:rFonts w:ascii="Times New Roman" w:hAnsi="Times New Roman"/>
          <w:sz w:val="28"/>
          <w:szCs w:val="28"/>
        </w:rPr>
        <w:t>С.Н. Титов</w:t>
      </w:r>
    </w:p>
    <w:p w:rsidR="00223021" w:rsidRPr="004965E5" w:rsidRDefault="00223021" w:rsidP="00223021">
      <w:pPr>
        <w:pStyle w:val="10"/>
        <w:keepNext/>
        <w:keepLines/>
        <w:shd w:val="clear" w:color="auto" w:fill="auto"/>
        <w:spacing w:before="0"/>
        <w:ind w:right="200"/>
        <w:jc w:val="center"/>
        <w:rPr>
          <w:sz w:val="28"/>
          <w:szCs w:val="28"/>
        </w:rPr>
        <w:sectPr w:rsidR="00223021" w:rsidRPr="004965E5" w:rsidSect="002014E9">
          <w:headerReference w:type="default" r:id="rId9"/>
          <w:headerReference w:type="first" r:id="rId10"/>
          <w:pgSz w:w="11906" w:h="16838"/>
          <w:pgMar w:top="426" w:right="567" w:bottom="426" w:left="1418" w:header="709" w:footer="709" w:gutter="0"/>
          <w:cols w:space="708"/>
          <w:titlePg/>
          <w:docGrid w:linePitch="360"/>
        </w:sectPr>
      </w:pPr>
    </w:p>
    <w:p w:rsidR="007F329D" w:rsidRPr="006E6AE8" w:rsidRDefault="007F329D" w:rsidP="007F329D">
      <w:pPr>
        <w:pStyle w:val="10"/>
        <w:keepNext/>
        <w:keepLines/>
        <w:shd w:val="clear" w:color="auto" w:fill="auto"/>
        <w:spacing w:before="0"/>
        <w:ind w:right="-31"/>
        <w:rPr>
          <w:sz w:val="28"/>
          <w:szCs w:val="28"/>
        </w:rPr>
      </w:pPr>
      <w:r w:rsidRPr="006E6AE8">
        <w:rPr>
          <w:sz w:val="28"/>
          <w:szCs w:val="28"/>
        </w:rPr>
        <w:lastRenderedPageBreak/>
        <w:t xml:space="preserve">Приложение </w:t>
      </w:r>
    </w:p>
    <w:p w:rsidR="007F329D" w:rsidRPr="006E6AE8" w:rsidRDefault="007F329D" w:rsidP="007F329D">
      <w:pPr>
        <w:pStyle w:val="10"/>
        <w:keepNext/>
        <w:keepLines/>
        <w:shd w:val="clear" w:color="auto" w:fill="auto"/>
        <w:spacing w:before="0"/>
        <w:ind w:right="-31"/>
        <w:rPr>
          <w:sz w:val="28"/>
          <w:szCs w:val="28"/>
        </w:rPr>
      </w:pPr>
      <w:r w:rsidRPr="006E6AE8">
        <w:rPr>
          <w:sz w:val="28"/>
          <w:szCs w:val="28"/>
        </w:rPr>
        <w:t>к постановлению администрации Березовского района</w:t>
      </w:r>
    </w:p>
    <w:p w:rsidR="007F329D" w:rsidRPr="006E6AE8" w:rsidRDefault="007F329D" w:rsidP="007F329D">
      <w:pPr>
        <w:pStyle w:val="20"/>
        <w:shd w:val="clear" w:color="auto" w:fill="auto"/>
        <w:tabs>
          <w:tab w:val="left" w:leader="underscore" w:pos="6994"/>
          <w:tab w:val="left" w:leader="underscore" w:pos="9075"/>
        </w:tabs>
        <w:spacing w:after="0" w:line="240" w:lineRule="auto"/>
        <w:ind w:left="5280" w:firstLine="0"/>
        <w:rPr>
          <w:sz w:val="28"/>
          <w:szCs w:val="28"/>
        </w:rPr>
      </w:pPr>
      <w:r w:rsidRPr="006E6AE8">
        <w:rPr>
          <w:sz w:val="28"/>
          <w:szCs w:val="28"/>
        </w:rPr>
        <w:t xml:space="preserve">от </w:t>
      </w:r>
      <w:r w:rsidR="00CF7475">
        <w:rPr>
          <w:sz w:val="28"/>
          <w:szCs w:val="28"/>
        </w:rPr>
        <w:t>14.02.2019 № 136</w:t>
      </w:r>
    </w:p>
    <w:p w:rsidR="007F329D" w:rsidRDefault="007F329D" w:rsidP="007F329D">
      <w:pPr>
        <w:spacing w:after="0" w:line="240" w:lineRule="auto"/>
        <w:rPr>
          <w:rFonts w:ascii="Times New Roman" w:eastAsia="Times New Roman" w:hAnsi="Times New Roman" w:cs="Times New Roman"/>
          <w:sz w:val="28"/>
          <w:szCs w:val="28"/>
          <w:lang w:eastAsia="en-US"/>
        </w:rPr>
      </w:pPr>
    </w:p>
    <w:p w:rsidR="00FA7A19" w:rsidRPr="006E6AE8" w:rsidRDefault="00FA7A19" w:rsidP="007F329D">
      <w:pPr>
        <w:spacing w:after="0" w:line="240" w:lineRule="auto"/>
        <w:rPr>
          <w:rFonts w:ascii="Times New Roman" w:eastAsia="Times New Roman" w:hAnsi="Times New Roman" w:cs="Times New Roman"/>
          <w:sz w:val="28"/>
          <w:szCs w:val="28"/>
        </w:rPr>
      </w:pPr>
    </w:p>
    <w:p w:rsidR="007F329D" w:rsidRPr="006E6AE8" w:rsidRDefault="007F329D" w:rsidP="007F329D">
      <w:pPr>
        <w:spacing w:after="0" w:line="240" w:lineRule="auto"/>
        <w:jc w:val="center"/>
        <w:rPr>
          <w:rFonts w:ascii="Times New Roman" w:eastAsia="Times New Roman" w:hAnsi="Times New Roman" w:cs="Times New Roman"/>
          <w:sz w:val="28"/>
          <w:szCs w:val="28"/>
        </w:rPr>
      </w:pPr>
      <w:r w:rsidRPr="006E6AE8">
        <w:rPr>
          <w:rFonts w:ascii="Times New Roman" w:eastAsia="Times New Roman" w:hAnsi="Times New Roman" w:cs="Times New Roman"/>
          <w:sz w:val="28"/>
          <w:szCs w:val="28"/>
        </w:rPr>
        <w:t xml:space="preserve">Раздел I. План мероприятий («дорожная карта») по содействию развитию конкуренции в Березовском районе </w:t>
      </w:r>
    </w:p>
    <w:p w:rsidR="007F329D" w:rsidRPr="006E6AE8" w:rsidRDefault="007F329D" w:rsidP="007F329D">
      <w:pPr>
        <w:spacing w:after="0" w:line="240" w:lineRule="auto"/>
        <w:jc w:val="center"/>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4093"/>
        <w:gridCol w:w="2863"/>
        <w:gridCol w:w="2126"/>
        <w:gridCol w:w="2369"/>
        <w:gridCol w:w="2460"/>
      </w:tblGrid>
      <w:tr w:rsidR="007F329D" w:rsidRPr="006E6AE8" w:rsidTr="00D95EAA">
        <w:trPr>
          <w:tblHeader/>
        </w:trPr>
        <w:tc>
          <w:tcPr>
            <w:tcW w:w="296" w:type="pct"/>
            <w:shd w:val="clear" w:color="auto" w:fill="auto"/>
            <w:vAlign w:val="center"/>
          </w:tcPr>
          <w:p w:rsidR="007F329D" w:rsidRPr="006E6AE8" w:rsidRDefault="007F329D" w:rsidP="00D95EAA">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E6AE8">
              <w:rPr>
                <w:rFonts w:ascii="Times New Roman" w:eastAsia="Calibri" w:hAnsi="Times New Roman" w:cs="Times New Roman"/>
                <w:sz w:val="24"/>
                <w:szCs w:val="24"/>
                <w:lang w:eastAsia="en-US"/>
              </w:rPr>
              <w:t>№</w:t>
            </w:r>
          </w:p>
          <w:p w:rsidR="007F329D" w:rsidRPr="006E6AE8" w:rsidRDefault="007F329D" w:rsidP="00D95EAA">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roofErr w:type="gramStart"/>
            <w:r w:rsidRPr="006E6AE8">
              <w:rPr>
                <w:rFonts w:ascii="Times New Roman" w:eastAsia="Calibri" w:hAnsi="Times New Roman" w:cs="Times New Roman"/>
                <w:sz w:val="24"/>
                <w:szCs w:val="24"/>
                <w:lang w:eastAsia="en-US"/>
              </w:rPr>
              <w:t>п</w:t>
            </w:r>
            <w:proofErr w:type="gramEnd"/>
            <w:r w:rsidRPr="006E6AE8">
              <w:rPr>
                <w:rFonts w:ascii="Times New Roman" w:eastAsia="Calibri" w:hAnsi="Times New Roman" w:cs="Times New Roman"/>
                <w:sz w:val="24"/>
                <w:szCs w:val="24"/>
                <w:lang w:eastAsia="en-US"/>
              </w:rPr>
              <w:t>/п</w:t>
            </w:r>
          </w:p>
        </w:tc>
        <w:tc>
          <w:tcPr>
            <w:tcW w:w="1384" w:type="pct"/>
            <w:shd w:val="clear" w:color="auto" w:fill="auto"/>
            <w:vAlign w:val="center"/>
          </w:tcPr>
          <w:p w:rsidR="007F329D" w:rsidRPr="006E6AE8" w:rsidRDefault="007F329D" w:rsidP="00D95EAA">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E6AE8">
              <w:rPr>
                <w:rFonts w:ascii="Times New Roman" w:eastAsia="Calibri" w:hAnsi="Times New Roman" w:cs="Times New Roman"/>
                <w:sz w:val="24"/>
                <w:szCs w:val="24"/>
                <w:lang w:eastAsia="en-US"/>
              </w:rPr>
              <w:t>Наименование мероприятия</w:t>
            </w:r>
          </w:p>
        </w:tc>
        <w:tc>
          <w:tcPr>
            <w:tcW w:w="968"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Calibri" w:hAnsi="Times New Roman" w:cs="Times New Roman"/>
                <w:sz w:val="24"/>
                <w:szCs w:val="24"/>
                <w:lang w:eastAsia="en-US"/>
              </w:rPr>
              <w:t>Цель мероприятия</w:t>
            </w:r>
          </w:p>
        </w:tc>
        <w:tc>
          <w:tcPr>
            <w:tcW w:w="719"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Срок</w:t>
            </w:r>
          </w:p>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исполнения</w:t>
            </w:r>
          </w:p>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мероприятия</w:t>
            </w:r>
          </w:p>
        </w:tc>
        <w:tc>
          <w:tcPr>
            <w:tcW w:w="801"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Вид документа</w:t>
            </w:r>
          </w:p>
        </w:tc>
        <w:tc>
          <w:tcPr>
            <w:tcW w:w="832"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Ответственный исполнитель</w:t>
            </w:r>
          </w:p>
        </w:tc>
      </w:tr>
      <w:tr w:rsidR="007F329D" w:rsidRPr="006E6AE8" w:rsidTr="00D95EAA">
        <w:tc>
          <w:tcPr>
            <w:tcW w:w="296" w:type="pct"/>
            <w:shd w:val="clear" w:color="auto" w:fill="auto"/>
            <w:vAlign w:val="center"/>
          </w:tcPr>
          <w:p w:rsidR="007F329D" w:rsidRPr="006E6AE8" w:rsidRDefault="007F329D" w:rsidP="00D95EAA">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E6AE8">
              <w:rPr>
                <w:rFonts w:ascii="Times New Roman" w:eastAsia="Calibri" w:hAnsi="Times New Roman" w:cs="Times New Roman"/>
                <w:sz w:val="24"/>
                <w:szCs w:val="24"/>
                <w:lang w:eastAsia="en-US"/>
              </w:rPr>
              <w:t>1</w:t>
            </w:r>
            <w:r w:rsidRPr="006E6AE8">
              <w:rPr>
                <w:rFonts w:ascii="Times New Roman" w:eastAsia="Calibri" w:hAnsi="Times New Roman" w:cs="Times New Roman"/>
                <w:sz w:val="24"/>
                <w:szCs w:val="24"/>
                <w:lang w:val="en-US" w:eastAsia="en-US"/>
              </w:rPr>
              <w:t>.</w:t>
            </w:r>
          </w:p>
        </w:tc>
        <w:tc>
          <w:tcPr>
            <w:tcW w:w="4704" w:type="pct"/>
            <w:gridSpan w:val="5"/>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Мероприятия по содействию развития конкуренции на приоритетных и социально значимых рынках товаров и услуг</w:t>
            </w:r>
          </w:p>
        </w:tc>
      </w:tr>
      <w:tr w:rsidR="007F329D" w:rsidRPr="006E6AE8" w:rsidTr="00D95EAA">
        <w:tc>
          <w:tcPr>
            <w:tcW w:w="296"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1.1.</w:t>
            </w:r>
          </w:p>
        </w:tc>
        <w:tc>
          <w:tcPr>
            <w:tcW w:w="4704" w:type="pct"/>
            <w:gridSpan w:val="5"/>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Рынок производства продукции сельского хозяйства</w:t>
            </w:r>
          </w:p>
        </w:tc>
      </w:tr>
      <w:tr w:rsidR="007F329D" w:rsidRPr="006E6AE8" w:rsidTr="00D95EAA">
        <w:tc>
          <w:tcPr>
            <w:tcW w:w="296"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p>
        </w:tc>
        <w:tc>
          <w:tcPr>
            <w:tcW w:w="1384" w:type="pct"/>
            <w:shd w:val="clear" w:color="auto" w:fill="auto"/>
            <w:vAlign w:val="center"/>
          </w:tcPr>
          <w:p w:rsidR="007F329D" w:rsidRPr="006E6AE8" w:rsidRDefault="007F329D" w:rsidP="00D95EAA">
            <w:pPr>
              <w:spacing w:after="0" w:line="240" w:lineRule="auto"/>
              <w:jc w:val="both"/>
              <w:rPr>
                <w:rFonts w:ascii="Times New Roman" w:eastAsia="Times New Roman" w:hAnsi="Times New Roman" w:cs="Times New Roman"/>
                <w:sz w:val="24"/>
                <w:szCs w:val="24"/>
              </w:rPr>
            </w:pPr>
          </w:p>
        </w:tc>
        <w:tc>
          <w:tcPr>
            <w:tcW w:w="968"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p>
        </w:tc>
        <w:tc>
          <w:tcPr>
            <w:tcW w:w="719"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p>
        </w:tc>
        <w:tc>
          <w:tcPr>
            <w:tcW w:w="801"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p>
        </w:tc>
        <w:tc>
          <w:tcPr>
            <w:tcW w:w="832" w:type="pct"/>
            <w:shd w:val="clear" w:color="auto" w:fill="auto"/>
            <w:vAlign w:val="center"/>
          </w:tcPr>
          <w:p w:rsidR="007F329D" w:rsidRPr="006E6AE8" w:rsidRDefault="007F329D" w:rsidP="00D95EAA">
            <w:pPr>
              <w:spacing w:after="0" w:line="240" w:lineRule="auto"/>
              <w:jc w:val="center"/>
              <w:rPr>
                <w:rFonts w:ascii="Times New Roman" w:eastAsia="Calibri" w:hAnsi="Times New Roman" w:cs="Times New Roman"/>
                <w:sz w:val="24"/>
                <w:szCs w:val="24"/>
                <w:lang w:eastAsia="en-US"/>
              </w:rPr>
            </w:pPr>
          </w:p>
        </w:tc>
      </w:tr>
      <w:tr w:rsidR="007F329D" w:rsidRPr="006E6AE8" w:rsidTr="00D95EAA">
        <w:tc>
          <w:tcPr>
            <w:tcW w:w="296"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1.1.1.</w:t>
            </w:r>
          </w:p>
        </w:tc>
        <w:tc>
          <w:tcPr>
            <w:tcW w:w="1384" w:type="pct"/>
            <w:shd w:val="clear" w:color="auto" w:fill="auto"/>
            <w:vAlign w:val="center"/>
          </w:tcPr>
          <w:p w:rsidR="007F329D" w:rsidRPr="006E6AE8" w:rsidRDefault="007F329D" w:rsidP="00D95EAA">
            <w:pPr>
              <w:spacing w:after="0" w:line="0" w:lineRule="atLeast"/>
              <w:jc w:val="both"/>
              <w:rPr>
                <w:rFonts w:ascii="Times New Roman" w:eastAsia="Times New Roman" w:hAnsi="Times New Roman" w:cs="Times New Roman"/>
                <w:sz w:val="24"/>
                <w:szCs w:val="24"/>
              </w:rPr>
            </w:pPr>
            <w:r w:rsidRPr="006E6AE8">
              <w:rPr>
                <w:rFonts w:ascii="Times New Roman" w:hAnsi="Times New Roman" w:cs="Times New Roman"/>
                <w:sz w:val="24"/>
                <w:szCs w:val="24"/>
              </w:rPr>
              <w:t>Формирование и актуализация единого перечня свободных помещений и земельных участков, находящихся в государственной или муниципальной собственности</w:t>
            </w:r>
          </w:p>
        </w:tc>
        <w:tc>
          <w:tcPr>
            <w:tcW w:w="968"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создание условий для развития конкуренции на рынке производства агропромышленной продукции</w:t>
            </w:r>
          </w:p>
        </w:tc>
        <w:tc>
          <w:tcPr>
            <w:tcW w:w="719"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ежегодно</w:t>
            </w:r>
          </w:p>
        </w:tc>
        <w:tc>
          <w:tcPr>
            <w:tcW w:w="801"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 xml:space="preserve">информация на </w:t>
            </w:r>
            <w:proofErr w:type="gramStart"/>
            <w:r w:rsidRPr="006E6AE8">
              <w:rPr>
                <w:rFonts w:ascii="Times New Roman" w:eastAsia="Times New Roman" w:hAnsi="Times New Roman" w:cs="Times New Roman"/>
                <w:sz w:val="24"/>
                <w:szCs w:val="24"/>
              </w:rPr>
              <w:t>официальном</w:t>
            </w:r>
            <w:proofErr w:type="gramEnd"/>
            <w:r w:rsidRPr="006E6AE8">
              <w:rPr>
                <w:rFonts w:ascii="Times New Roman" w:eastAsia="Times New Roman" w:hAnsi="Times New Roman" w:cs="Times New Roman"/>
                <w:sz w:val="24"/>
                <w:szCs w:val="24"/>
              </w:rPr>
              <w:t xml:space="preserve"> веб-сайте органов местного самоуправления Березовского района</w:t>
            </w:r>
          </w:p>
        </w:tc>
        <w:tc>
          <w:tcPr>
            <w:tcW w:w="832"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Комитет по земельным ресурсам и управлению муниципальным имуществом администрации Березовского района</w:t>
            </w:r>
          </w:p>
        </w:tc>
      </w:tr>
      <w:tr w:rsidR="007F329D" w:rsidRPr="006E6AE8" w:rsidTr="00D95EAA">
        <w:tc>
          <w:tcPr>
            <w:tcW w:w="296"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1.2.</w:t>
            </w:r>
          </w:p>
        </w:tc>
        <w:tc>
          <w:tcPr>
            <w:tcW w:w="4704" w:type="pct"/>
            <w:gridSpan w:val="5"/>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Рынок услуг дошкольного образования</w:t>
            </w:r>
          </w:p>
        </w:tc>
      </w:tr>
      <w:tr w:rsidR="007F329D" w:rsidRPr="006E6AE8" w:rsidTr="00D95EAA">
        <w:tc>
          <w:tcPr>
            <w:tcW w:w="296"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1.2.1.</w:t>
            </w:r>
          </w:p>
        </w:tc>
        <w:tc>
          <w:tcPr>
            <w:tcW w:w="1384" w:type="pct"/>
            <w:shd w:val="clear" w:color="auto" w:fill="auto"/>
            <w:vAlign w:val="center"/>
          </w:tcPr>
          <w:p w:rsidR="007F329D" w:rsidRPr="006E6AE8" w:rsidRDefault="007F329D" w:rsidP="00D95EAA">
            <w:pPr>
              <w:spacing w:after="0" w:line="0" w:lineRule="atLeast"/>
              <w:jc w:val="both"/>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p w:rsidR="007F329D" w:rsidRPr="006E6AE8" w:rsidRDefault="007F329D" w:rsidP="00D95EAA">
            <w:pPr>
              <w:spacing w:after="0" w:line="0" w:lineRule="atLeast"/>
              <w:jc w:val="center"/>
              <w:rPr>
                <w:rFonts w:ascii="Times New Roman" w:eastAsia="Times New Roman" w:hAnsi="Times New Roman" w:cs="Times New Roman"/>
                <w:sz w:val="24"/>
                <w:szCs w:val="24"/>
              </w:rPr>
            </w:pPr>
          </w:p>
        </w:tc>
        <w:tc>
          <w:tcPr>
            <w:tcW w:w="968"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Calibri" w:hAnsi="Times New Roman" w:cs="Times New Roman"/>
                <w:sz w:val="24"/>
                <w:szCs w:val="24"/>
                <w:lang w:eastAsia="en-US"/>
              </w:rPr>
              <w:t>развитие сектора негосударственных организаций, осуществляющих образовательную деятельность по реализации дополнительных общеразвивающих программ</w:t>
            </w:r>
          </w:p>
        </w:tc>
        <w:tc>
          <w:tcPr>
            <w:tcW w:w="719"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 xml:space="preserve">постоянно </w:t>
            </w:r>
          </w:p>
        </w:tc>
        <w:tc>
          <w:tcPr>
            <w:tcW w:w="801"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информация в комитет по экономической политике администрации Березовского района</w:t>
            </w:r>
          </w:p>
          <w:p w:rsidR="007F329D" w:rsidRPr="006E6AE8" w:rsidRDefault="007F329D" w:rsidP="00D95EAA">
            <w:pPr>
              <w:spacing w:after="0" w:line="0" w:lineRule="atLeast"/>
              <w:jc w:val="center"/>
              <w:rPr>
                <w:rFonts w:ascii="Times New Roman" w:eastAsia="Times New Roman" w:hAnsi="Times New Roman" w:cs="Times New Roman"/>
                <w:sz w:val="24"/>
                <w:szCs w:val="24"/>
              </w:rPr>
            </w:pPr>
          </w:p>
        </w:tc>
        <w:tc>
          <w:tcPr>
            <w:tcW w:w="832"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Комитет образования администрации Березовского района</w:t>
            </w:r>
          </w:p>
        </w:tc>
      </w:tr>
      <w:tr w:rsidR="007F329D" w:rsidRPr="006E6AE8" w:rsidTr="00D95EAA">
        <w:tc>
          <w:tcPr>
            <w:tcW w:w="296"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1.3.</w:t>
            </w:r>
          </w:p>
        </w:tc>
        <w:tc>
          <w:tcPr>
            <w:tcW w:w="4704" w:type="pct"/>
            <w:gridSpan w:val="5"/>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Calibri" w:hAnsi="Times New Roman" w:cs="Times New Roman"/>
                <w:sz w:val="24"/>
                <w:szCs w:val="24"/>
                <w:lang w:eastAsia="en-US"/>
              </w:rPr>
              <w:t>Рынок услуг в сфере культуры</w:t>
            </w:r>
          </w:p>
        </w:tc>
      </w:tr>
      <w:tr w:rsidR="007F329D" w:rsidRPr="006E6AE8" w:rsidTr="00D95EAA">
        <w:tc>
          <w:tcPr>
            <w:tcW w:w="296"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lastRenderedPageBreak/>
              <w:t>1.3.1.</w:t>
            </w:r>
          </w:p>
        </w:tc>
        <w:tc>
          <w:tcPr>
            <w:tcW w:w="1384" w:type="pct"/>
            <w:shd w:val="clear" w:color="auto" w:fill="auto"/>
            <w:vAlign w:val="center"/>
          </w:tcPr>
          <w:p w:rsidR="007F329D" w:rsidRPr="006E6AE8" w:rsidRDefault="007F329D" w:rsidP="00D95EAA">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6E6AE8">
              <w:rPr>
                <w:rFonts w:ascii="Times New Roman" w:eastAsia="Calibri" w:hAnsi="Times New Roman" w:cs="Times New Roman"/>
                <w:sz w:val="24"/>
                <w:szCs w:val="24"/>
                <w:lang w:eastAsia="en-US"/>
              </w:rPr>
              <w:t>Организация межведомственного взаимодействия в целях создания оптимальных условий для оказания услуг учреждениями культуры, в том числе частными организациями</w:t>
            </w:r>
          </w:p>
        </w:tc>
        <w:tc>
          <w:tcPr>
            <w:tcW w:w="968"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развитие сектора негосударственных (немуниципальных) организаций в сфере культуры</w:t>
            </w:r>
          </w:p>
        </w:tc>
        <w:tc>
          <w:tcPr>
            <w:tcW w:w="719"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ежеквартально</w:t>
            </w:r>
          </w:p>
        </w:tc>
        <w:tc>
          <w:tcPr>
            <w:tcW w:w="801"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информация в комитет по экономической политике администрации Березовского района</w:t>
            </w:r>
          </w:p>
        </w:tc>
        <w:tc>
          <w:tcPr>
            <w:tcW w:w="832"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Комитет культуры администрации Березовского района</w:t>
            </w:r>
          </w:p>
        </w:tc>
      </w:tr>
      <w:tr w:rsidR="007F329D" w:rsidRPr="006E6AE8" w:rsidTr="00D95EAA">
        <w:tc>
          <w:tcPr>
            <w:tcW w:w="296"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1.4.</w:t>
            </w:r>
          </w:p>
        </w:tc>
        <w:tc>
          <w:tcPr>
            <w:tcW w:w="4704" w:type="pct"/>
            <w:gridSpan w:val="5"/>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Calibri" w:hAnsi="Times New Roman" w:cs="Times New Roman"/>
                <w:sz w:val="24"/>
                <w:szCs w:val="24"/>
                <w:lang w:eastAsia="en-US"/>
              </w:rPr>
              <w:t>Рынок услуг розничной торговли</w:t>
            </w:r>
          </w:p>
        </w:tc>
      </w:tr>
      <w:tr w:rsidR="007F329D" w:rsidRPr="006E6AE8" w:rsidTr="00D95EAA">
        <w:tc>
          <w:tcPr>
            <w:tcW w:w="296"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1.4.1.</w:t>
            </w:r>
          </w:p>
        </w:tc>
        <w:tc>
          <w:tcPr>
            <w:tcW w:w="1384" w:type="pct"/>
            <w:shd w:val="clear" w:color="auto" w:fill="auto"/>
            <w:vAlign w:val="center"/>
          </w:tcPr>
          <w:p w:rsidR="007F329D" w:rsidRPr="006E6AE8" w:rsidRDefault="007F329D" w:rsidP="00D95EAA">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6E6AE8">
              <w:rPr>
                <w:rFonts w:ascii="Times New Roman" w:eastAsia="Times New Roman" w:hAnsi="Times New Roman" w:cs="Times New Roman"/>
                <w:sz w:val="24"/>
                <w:szCs w:val="24"/>
              </w:rPr>
              <w:t>Проведение выставок-ярмарок, презентаций, способствующих реализации продукции товаропроизводителей муниципального образования</w:t>
            </w:r>
          </w:p>
        </w:tc>
        <w:tc>
          <w:tcPr>
            <w:tcW w:w="968"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обеспечение возможности осуществления розничной торговли на ярмарках</w:t>
            </w:r>
          </w:p>
        </w:tc>
        <w:tc>
          <w:tcPr>
            <w:tcW w:w="719"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2 раза в год</w:t>
            </w:r>
          </w:p>
        </w:tc>
        <w:tc>
          <w:tcPr>
            <w:tcW w:w="801"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информация комитета по экономической политике администрации Березовского района</w:t>
            </w:r>
          </w:p>
        </w:tc>
        <w:tc>
          <w:tcPr>
            <w:tcW w:w="832"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Комитет по экономической политике администрации Березовского района</w:t>
            </w:r>
          </w:p>
        </w:tc>
      </w:tr>
      <w:tr w:rsidR="007F329D" w:rsidRPr="006E6AE8" w:rsidTr="00D95EAA">
        <w:tc>
          <w:tcPr>
            <w:tcW w:w="296" w:type="pct"/>
            <w:shd w:val="clear" w:color="auto" w:fill="auto"/>
            <w:vAlign w:val="center"/>
          </w:tcPr>
          <w:p w:rsidR="007F329D" w:rsidRPr="006E6AE8" w:rsidRDefault="007F329D" w:rsidP="00D95EAA">
            <w:pPr>
              <w:widowControl w:val="0"/>
              <w:autoSpaceDE w:val="0"/>
              <w:autoSpaceDN w:val="0"/>
              <w:adjustRightInd w:val="0"/>
              <w:spacing w:after="0" w:line="0" w:lineRule="atLeast"/>
              <w:jc w:val="center"/>
              <w:rPr>
                <w:rFonts w:ascii="Times New Roman" w:eastAsia="Calibri" w:hAnsi="Times New Roman" w:cs="Times New Roman"/>
                <w:sz w:val="24"/>
                <w:szCs w:val="24"/>
                <w:lang w:eastAsia="en-US"/>
              </w:rPr>
            </w:pPr>
            <w:r w:rsidRPr="006E6AE8">
              <w:rPr>
                <w:rFonts w:ascii="Times New Roman" w:eastAsia="Calibri" w:hAnsi="Times New Roman" w:cs="Times New Roman"/>
                <w:sz w:val="24"/>
                <w:szCs w:val="24"/>
                <w:lang w:eastAsia="en-US"/>
              </w:rPr>
              <w:t>1.4.2.</w:t>
            </w:r>
          </w:p>
        </w:tc>
        <w:tc>
          <w:tcPr>
            <w:tcW w:w="1384" w:type="pct"/>
            <w:shd w:val="clear" w:color="auto" w:fill="auto"/>
            <w:vAlign w:val="center"/>
          </w:tcPr>
          <w:p w:rsidR="007F329D" w:rsidRPr="006E6AE8" w:rsidRDefault="007F329D" w:rsidP="00D95EAA">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6E6AE8">
              <w:rPr>
                <w:rFonts w:ascii="Times New Roman" w:hAnsi="Times New Roman" w:cs="Times New Roman"/>
                <w:sz w:val="24"/>
                <w:szCs w:val="24"/>
              </w:rPr>
              <w:t>Мониторинг цен на социально значимые продовольственные товары</w:t>
            </w:r>
          </w:p>
          <w:p w:rsidR="007F329D" w:rsidRPr="006E6AE8" w:rsidRDefault="007F329D" w:rsidP="00D95EAA">
            <w:pPr>
              <w:widowControl w:val="0"/>
              <w:autoSpaceDE w:val="0"/>
              <w:autoSpaceDN w:val="0"/>
              <w:adjustRightInd w:val="0"/>
              <w:spacing w:after="0" w:line="0" w:lineRule="atLeast"/>
              <w:jc w:val="both"/>
              <w:rPr>
                <w:rFonts w:ascii="Times New Roman" w:eastAsia="Times New Roman" w:hAnsi="Times New Roman" w:cs="Times New Roman"/>
                <w:sz w:val="24"/>
                <w:szCs w:val="24"/>
              </w:rPr>
            </w:pPr>
          </w:p>
        </w:tc>
        <w:tc>
          <w:tcPr>
            <w:tcW w:w="968"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hAnsi="Times New Roman" w:cs="Times New Roman"/>
                <w:sz w:val="24"/>
                <w:szCs w:val="24"/>
              </w:rPr>
              <w:t>оценка ценовой ситуации на потребительском рынке</w:t>
            </w:r>
          </w:p>
        </w:tc>
        <w:tc>
          <w:tcPr>
            <w:tcW w:w="719"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ежемесячно</w:t>
            </w:r>
          </w:p>
        </w:tc>
        <w:tc>
          <w:tcPr>
            <w:tcW w:w="801"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информация комитета по экономической политике администрации Березовского района</w:t>
            </w:r>
          </w:p>
        </w:tc>
        <w:tc>
          <w:tcPr>
            <w:tcW w:w="832"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Комитет по экономической политике администрации Березовского района</w:t>
            </w:r>
          </w:p>
        </w:tc>
      </w:tr>
      <w:tr w:rsidR="007F329D" w:rsidRPr="006E6AE8" w:rsidTr="00D95EAA">
        <w:trPr>
          <w:trHeight w:val="1248"/>
        </w:trPr>
        <w:tc>
          <w:tcPr>
            <w:tcW w:w="296" w:type="pct"/>
            <w:shd w:val="clear" w:color="auto" w:fill="auto"/>
            <w:vAlign w:val="center"/>
          </w:tcPr>
          <w:p w:rsidR="007F329D" w:rsidRPr="006E6AE8" w:rsidRDefault="007F329D" w:rsidP="00D95EAA">
            <w:pPr>
              <w:widowControl w:val="0"/>
              <w:autoSpaceDE w:val="0"/>
              <w:autoSpaceDN w:val="0"/>
              <w:adjustRightInd w:val="0"/>
              <w:spacing w:after="0" w:line="0" w:lineRule="atLeast"/>
              <w:jc w:val="center"/>
              <w:rPr>
                <w:rFonts w:ascii="Times New Roman" w:eastAsia="Calibri" w:hAnsi="Times New Roman" w:cs="Times New Roman"/>
                <w:sz w:val="24"/>
                <w:szCs w:val="24"/>
                <w:lang w:eastAsia="en-US"/>
              </w:rPr>
            </w:pPr>
            <w:r w:rsidRPr="006E6AE8">
              <w:rPr>
                <w:rFonts w:ascii="Times New Roman" w:eastAsia="Calibri" w:hAnsi="Times New Roman" w:cs="Times New Roman"/>
                <w:sz w:val="24"/>
                <w:szCs w:val="24"/>
                <w:lang w:eastAsia="en-US"/>
              </w:rPr>
              <w:t>1.4.3.</w:t>
            </w:r>
          </w:p>
        </w:tc>
        <w:tc>
          <w:tcPr>
            <w:tcW w:w="1384" w:type="pct"/>
            <w:shd w:val="clear" w:color="auto" w:fill="auto"/>
            <w:vAlign w:val="center"/>
          </w:tcPr>
          <w:p w:rsidR="007F329D" w:rsidRPr="006E6AE8" w:rsidRDefault="007F329D" w:rsidP="00D95EAA">
            <w:pPr>
              <w:pStyle w:val="ae"/>
              <w:spacing w:after="0" w:line="0" w:lineRule="atLeast"/>
              <w:ind w:left="0"/>
              <w:jc w:val="both"/>
              <w:rPr>
                <w:rFonts w:ascii="Times New Roman" w:hAnsi="Times New Roman" w:cs="Times New Roman"/>
                <w:sz w:val="24"/>
                <w:szCs w:val="24"/>
              </w:rPr>
            </w:pPr>
            <w:r w:rsidRPr="006E6AE8">
              <w:rPr>
                <w:rFonts w:ascii="Times New Roman" w:hAnsi="Times New Roman" w:cs="Times New Roman"/>
                <w:sz w:val="24"/>
                <w:szCs w:val="24"/>
              </w:rPr>
              <w:t xml:space="preserve">Мониторинг </w:t>
            </w:r>
            <w:proofErr w:type="gramStart"/>
            <w:r w:rsidRPr="006E6AE8">
              <w:rPr>
                <w:rFonts w:ascii="Times New Roman" w:hAnsi="Times New Roman" w:cs="Times New Roman"/>
                <w:sz w:val="24"/>
                <w:szCs w:val="24"/>
              </w:rPr>
              <w:t>достижения норматива минимальной обеспеченности населения района</w:t>
            </w:r>
            <w:proofErr w:type="gramEnd"/>
            <w:r w:rsidRPr="006E6AE8">
              <w:rPr>
                <w:rFonts w:ascii="Times New Roman" w:hAnsi="Times New Roman" w:cs="Times New Roman"/>
                <w:sz w:val="24"/>
                <w:szCs w:val="24"/>
              </w:rPr>
              <w:t xml:space="preserve"> площадью торговых объектов</w:t>
            </w:r>
          </w:p>
        </w:tc>
        <w:tc>
          <w:tcPr>
            <w:tcW w:w="968" w:type="pct"/>
            <w:shd w:val="clear" w:color="auto" w:fill="auto"/>
            <w:vAlign w:val="center"/>
          </w:tcPr>
          <w:p w:rsidR="007F329D" w:rsidRPr="006E6AE8" w:rsidRDefault="007F329D" w:rsidP="00D95EAA">
            <w:pPr>
              <w:pStyle w:val="ConsPlusNormal"/>
              <w:spacing w:line="0" w:lineRule="atLeast"/>
              <w:ind w:firstLine="0"/>
              <w:jc w:val="center"/>
              <w:rPr>
                <w:rFonts w:ascii="Times New Roman" w:hAnsi="Times New Roman" w:cs="Times New Roman"/>
                <w:sz w:val="24"/>
                <w:szCs w:val="24"/>
              </w:rPr>
            </w:pPr>
            <w:r w:rsidRPr="006E6AE8">
              <w:rPr>
                <w:rFonts w:ascii="Times New Roman" w:hAnsi="Times New Roman" w:cs="Times New Roman"/>
                <w:sz w:val="24"/>
                <w:szCs w:val="24"/>
                <w:lang w:eastAsia="en-US"/>
              </w:rPr>
              <w:t>улучшение состояния конкурентной среды на рынке розничной торговли</w:t>
            </w:r>
          </w:p>
          <w:p w:rsidR="007F329D" w:rsidRPr="006E6AE8" w:rsidRDefault="007F329D" w:rsidP="00D95EAA">
            <w:pPr>
              <w:spacing w:after="0" w:line="0" w:lineRule="atLeast"/>
              <w:jc w:val="center"/>
              <w:rPr>
                <w:rFonts w:ascii="Times New Roman" w:eastAsia="Times New Roman" w:hAnsi="Times New Roman" w:cs="Times New Roman"/>
                <w:sz w:val="24"/>
                <w:szCs w:val="24"/>
              </w:rPr>
            </w:pPr>
          </w:p>
        </w:tc>
        <w:tc>
          <w:tcPr>
            <w:tcW w:w="719"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ежегодно</w:t>
            </w:r>
          </w:p>
        </w:tc>
        <w:tc>
          <w:tcPr>
            <w:tcW w:w="801"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информация комитета по экономической политике администрации Березовского района</w:t>
            </w:r>
          </w:p>
        </w:tc>
        <w:tc>
          <w:tcPr>
            <w:tcW w:w="832"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Комитет по экономической политике администрации Березовского района</w:t>
            </w:r>
          </w:p>
        </w:tc>
      </w:tr>
      <w:tr w:rsidR="007F329D" w:rsidRPr="006E6AE8" w:rsidTr="00D95EAA">
        <w:tc>
          <w:tcPr>
            <w:tcW w:w="296" w:type="pct"/>
            <w:shd w:val="clear" w:color="auto" w:fill="auto"/>
            <w:vAlign w:val="center"/>
          </w:tcPr>
          <w:p w:rsidR="007F329D" w:rsidRPr="006E6AE8" w:rsidRDefault="007F329D" w:rsidP="00D95EAA">
            <w:pPr>
              <w:widowControl w:val="0"/>
              <w:autoSpaceDE w:val="0"/>
              <w:autoSpaceDN w:val="0"/>
              <w:adjustRightInd w:val="0"/>
              <w:spacing w:after="0" w:line="0" w:lineRule="atLeast"/>
              <w:jc w:val="center"/>
              <w:rPr>
                <w:rFonts w:ascii="Times New Roman" w:eastAsia="Calibri" w:hAnsi="Times New Roman" w:cs="Times New Roman"/>
                <w:sz w:val="24"/>
                <w:szCs w:val="24"/>
                <w:lang w:eastAsia="en-US"/>
              </w:rPr>
            </w:pPr>
            <w:r w:rsidRPr="006E6AE8">
              <w:rPr>
                <w:rFonts w:ascii="Times New Roman" w:eastAsia="Calibri" w:hAnsi="Times New Roman" w:cs="Times New Roman"/>
                <w:sz w:val="24"/>
                <w:szCs w:val="24"/>
                <w:lang w:eastAsia="en-US"/>
              </w:rPr>
              <w:t>1.4.4.</w:t>
            </w:r>
          </w:p>
        </w:tc>
        <w:tc>
          <w:tcPr>
            <w:tcW w:w="1384" w:type="pct"/>
            <w:shd w:val="clear" w:color="auto" w:fill="auto"/>
          </w:tcPr>
          <w:p w:rsidR="007F329D" w:rsidRPr="006E6AE8" w:rsidRDefault="007F329D" w:rsidP="00D95EAA">
            <w:pPr>
              <w:spacing w:after="0" w:line="0" w:lineRule="atLeast"/>
              <w:jc w:val="both"/>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 xml:space="preserve">Организация совещаний, семинаров, «круглых столов» по вопросам развития предпринимательства. Проведение совета по развитию малого и среднего </w:t>
            </w:r>
            <w:r w:rsidRPr="006E6AE8">
              <w:rPr>
                <w:rFonts w:ascii="Times New Roman" w:eastAsia="Times New Roman" w:hAnsi="Times New Roman" w:cs="Times New Roman"/>
                <w:sz w:val="24"/>
                <w:szCs w:val="24"/>
              </w:rPr>
              <w:lastRenderedPageBreak/>
              <w:t>предпринимательства</w:t>
            </w:r>
          </w:p>
        </w:tc>
        <w:tc>
          <w:tcPr>
            <w:tcW w:w="968" w:type="pct"/>
            <w:vMerge w:val="restar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lastRenderedPageBreak/>
              <w:t>стимулирование предпринимательских инициатив среди населения Березовского района</w:t>
            </w:r>
          </w:p>
        </w:tc>
        <w:tc>
          <w:tcPr>
            <w:tcW w:w="719"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ежеквартально</w:t>
            </w:r>
          </w:p>
        </w:tc>
        <w:tc>
          <w:tcPr>
            <w:tcW w:w="801"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 xml:space="preserve">информация комитета по экономической политике администрации </w:t>
            </w:r>
            <w:r w:rsidRPr="006E6AE8">
              <w:rPr>
                <w:rFonts w:ascii="Times New Roman" w:eastAsia="Times New Roman" w:hAnsi="Times New Roman" w:cs="Times New Roman"/>
                <w:sz w:val="24"/>
                <w:szCs w:val="24"/>
              </w:rPr>
              <w:lastRenderedPageBreak/>
              <w:t>Березовского района</w:t>
            </w:r>
          </w:p>
        </w:tc>
        <w:tc>
          <w:tcPr>
            <w:tcW w:w="832"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lastRenderedPageBreak/>
              <w:t>Комитет по экономической политике администрации Березовского района</w:t>
            </w:r>
          </w:p>
        </w:tc>
      </w:tr>
      <w:tr w:rsidR="007F329D" w:rsidRPr="006E6AE8" w:rsidTr="00D95EAA">
        <w:tc>
          <w:tcPr>
            <w:tcW w:w="296" w:type="pct"/>
            <w:shd w:val="clear" w:color="auto" w:fill="auto"/>
            <w:vAlign w:val="center"/>
          </w:tcPr>
          <w:p w:rsidR="007F329D" w:rsidRPr="006E6AE8" w:rsidRDefault="007F329D" w:rsidP="00D95EAA">
            <w:pPr>
              <w:widowControl w:val="0"/>
              <w:autoSpaceDE w:val="0"/>
              <w:autoSpaceDN w:val="0"/>
              <w:adjustRightInd w:val="0"/>
              <w:spacing w:after="0" w:line="0" w:lineRule="atLeast"/>
              <w:jc w:val="center"/>
              <w:rPr>
                <w:rFonts w:ascii="Times New Roman" w:eastAsia="Calibri" w:hAnsi="Times New Roman" w:cs="Times New Roman"/>
                <w:sz w:val="24"/>
                <w:szCs w:val="24"/>
                <w:lang w:eastAsia="en-US"/>
              </w:rPr>
            </w:pPr>
            <w:r w:rsidRPr="006E6AE8">
              <w:rPr>
                <w:rFonts w:ascii="Times New Roman" w:eastAsia="Calibri" w:hAnsi="Times New Roman" w:cs="Times New Roman"/>
                <w:sz w:val="24"/>
                <w:szCs w:val="24"/>
                <w:lang w:eastAsia="en-US"/>
              </w:rPr>
              <w:lastRenderedPageBreak/>
              <w:t>1.4.5.</w:t>
            </w:r>
          </w:p>
        </w:tc>
        <w:tc>
          <w:tcPr>
            <w:tcW w:w="1384" w:type="pct"/>
            <w:shd w:val="clear" w:color="auto" w:fill="auto"/>
          </w:tcPr>
          <w:p w:rsidR="007F329D" w:rsidRPr="006E6AE8" w:rsidRDefault="007F329D" w:rsidP="00D95EAA">
            <w:pPr>
              <w:spacing w:after="0" w:line="0" w:lineRule="atLeast"/>
              <w:jc w:val="both"/>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Оказание бесплатных информационно-консультационных услуг субъектам малого и среднего предпринимательства</w:t>
            </w:r>
          </w:p>
        </w:tc>
        <w:tc>
          <w:tcPr>
            <w:tcW w:w="968" w:type="pct"/>
            <w:vMerge/>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p>
        </w:tc>
        <w:tc>
          <w:tcPr>
            <w:tcW w:w="719"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постоянно</w:t>
            </w:r>
          </w:p>
        </w:tc>
        <w:tc>
          <w:tcPr>
            <w:tcW w:w="801"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информация комитета по экономической политике администрации Березовского района</w:t>
            </w:r>
          </w:p>
        </w:tc>
        <w:tc>
          <w:tcPr>
            <w:tcW w:w="832"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Комитет по экономической политике администрации Березовского района</w:t>
            </w:r>
          </w:p>
        </w:tc>
      </w:tr>
      <w:tr w:rsidR="007F329D" w:rsidRPr="006E6AE8" w:rsidTr="00D95EAA">
        <w:tc>
          <w:tcPr>
            <w:tcW w:w="296"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1.5.</w:t>
            </w:r>
          </w:p>
        </w:tc>
        <w:tc>
          <w:tcPr>
            <w:tcW w:w="4704" w:type="pct"/>
            <w:gridSpan w:val="5"/>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Calibri" w:hAnsi="Times New Roman" w:cs="Times New Roman"/>
                <w:sz w:val="24"/>
                <w:szCs w:val="24"/>
                <w:lang w:eastAsia="en-US"/>
              </w:rPr>
              <w:t>Рынок услуг в сфере физической культуры и спорта</w:t>
            </w:r>
          </w:p>
        </w:tc>
      </w:tr>
      <w:tr w:rsidR="007F329D" w:rsidRPr="006E6AE8" w:rsidTr="00D95EAA">
        <w:tc>
          <w:tcPr>
            <w:tcW w:w="296"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1.5.1.</w:t>
            </w:r>
          </w:p>
        </w:tc>
        <w:tc>
          <w:tcPr>
            <w:tcW w:w="1384" w:type="pct"/>
            <w:shd w:val="clear" w:color="auto" w:fill="auto"/>
            <w:vAlign w:val="center"/>
          </w:tcPr>
          <w:p w:rsidR="007F329D" w:rsidRPr="006E6AE8" w:rsidRDefault="007F329D" w:rsidP="00D95EA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E6AE8">
              <w:rPr>
                <w:rFonts w:ascii="Times New Roman" w:eastAsia="Times New Roman" w:hAnsi="Times New Roman" w:cs="Times New Roman"/>
                <w:sz w:val="24"/>
                <w:szCs w:val="24"/>
              </w:rPr>
              <w:t>Создание и ведение реестра физкультурно-спортивных организаций муниципального образования, развитие системы информирования жителей по вопросам предоставления физкультурно-оздоровительных и спортивных услуг</w:t>
            </w:r>
          </w:p>
        </w:tc>
        <w:tc>
          <w:tcPr>
            <w:tcW w:w="968"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повышение информированности населения муниципального образования по вопросам предоставления физкультурно-оздоровительных и спортивных услуг</w:t>
            </w:r>
          </w:p>
        </w:tc>
        <w:tc>
          <w:tcPr>
            <w:tcW w:w="719"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ежегодно</w:t>
            </w:r>
          </w:p>
        </w:tc>
        <w:tc>
          <w:tcPr>
            <w:tcW w:w="801"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информация в комитет по экономической политике администрации Березовского района</w:t>
            </w:r>
          </w:p>
        </w:tc>
        <w:tc>
          <w:tcPr>
            <w:tcW w:w="832"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hAnsi="Times New Roman"/>
                <w:sz w:val="24"/>
                <w:szCs w:val="24"/>
              </w:rPr>
              <w:t>Комитет спорта и молодежной политики администрации Березовского района</w:t>
            </w:r>
          </w:p>
        </w:tc>
      </w:tr>
      <w:tr w:rsidR="007F329D" w:rsidRPr="006E6AE8" w:rsidTr="00D95EAA">
        <w:tc>
          <w:tcPr>
            <w:tcW w:w="296"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lang w:val="en-US"/>
              </w:rPr>
            </w:pPr>
            <w:r w:rsidRPr="006E6AE8">
              <w:rPr>
                <w:rFonts w:ascii="Times New Roman" w:eastAsia="Times New Roman" w:hAnsi="Times New Roman" w:cs="Times New Roman"/>
                <w:sz w:val="24"/>
                <w:szCs w:val="24"/>
              </w:rPr>
              <w:t>2</w:t>
            </w:r>
            <w:r w:rsidRPr="006E6AE8">
              <w:rPr>
                <w:rFonts w:ascii="Times New Roman" w:eastAsia="Times New Roman" w:hAnsi="Times New Roman" w:cs="Times New Roman"/>
                <w:sz w:val="24"/>
                <w:szCs w:val="24"/>
                <w:lang w:val="en-US"/>
              </w:rPr>
              <w:t>.</w:t>
            </w:r>
          </w:p>
        </w:tc>
        <w:tc>
          <w:tcPr>
            <w:tcW w:w="4704" w:type="pct"/>
            <w:gridSpan w:val="5"/>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Системные мероприятия, направленные на развитие конкурентной среды</w:t>
            </w:r>
          </w:p>
        </w:tc>
      </w:tr>
      <w:tr w:rsidR="007F329D" w:rsidRPr="006E6AE8" w:rsidTr="00D95EAA">
        <w:tc>
          <w:tcPr>
            <w:tcW w:w="296"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2.1.</w:t>
            </w:r>
          </w:p>
        </w:tc>
        <w:tc>
          <w:tcPr>
            <w:tcW w:w="1384" w:type="pct"/>
            <w:shd w:val="clear" w:color="auto" w:fill="auto"/>
            <w:vAlign w:val="center"/>
          </w:tcPr>
          <w:p w:rsidR="007F329D" w:rsidRPr="006E6AE8" w:rsidRDefault="007F329D" w:rsidP="00D95EAA">
            <w:pPr>
              <w:spacing w:after="0" w:line="0" w:lineRule="atLeast"/>
              <w:jc w:val="both"/>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Проведение оценки регулирующего воздействия проектов нормативных правовых актов муниципального образования Березовский район, оценки фактического воздействия и экспертизы действующих нормативных правовых актов</w:t>
            </w:r>
          </w:p>
        </w:tc>
        <w:tc>
          <w:tcPr>
            <w:tcW w:w="968"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выявление положений, способствующих введению избыточных запретов, ограничений, влияющих на ведение предпринимательской и инвестиционной деятельности. Недопущение возникновения</w:t>
            </w:r>
          </w:p>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 xml:space="preserve">случаев ограничения конкуренции </w:t>
            </w:r>
            <w:r w:rsidRPr="006E6AE8">
              <w:rPr>
                <w:rFonts w:ascii="Times New Roman" w:eastAsia="Times New Roman" w:hAnsi="Times New Roman" w:cs="Times New Roman"/>
                <w:sz w:val="24"/>
                <w:szCs w:val="24"/>
              </w:rPr>
              <w:lastRenderedPageBreak/>
              <w:t>посредством принятия нормативного правового акта</w:t>
            </w:r>
          </w:p>
        </w:tc>
        <w:tc>
          <w:tcPr>
            <w:tcW w:w="719"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lastRenderedPageBreak/>
              <w:t>постоянно</w:t>
            </w:r>
          </w:p>
        </w:tc>
        <w:tc>
          <w:tcPr>
            <w:tcW w:w="801"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информация комитета по экономической политике администрации Березовского района</w:t>
            </w:r>
          </w:p>
        </w:tc>
        <w:tc>
          <w:tcPr>
            <w:tcW w:w="832" w:type="pct"/>
            <w:shd w:val="clear" w:color="auto" w:fill="auto"/>
            <w:vAlign w:val="center"/>
          </w:tcPr>
          <w:p w:rsidR="007F329D" w:rsidRPr="006E6AE8" w:rsidRDefault="007F329D" w:rsidP="00D95EAA">
            <w:pPr>
              <w:spacing w:after="0" w:line="0" w:lineRule="atLeast"/>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Комитет по экономической политике администрации Березовского района</w:t>
            </w:r>
          </w:p>
        </w:tc>
      </w:tr>
      <w:tr w:rsidR="007F329D" w:rsidRPr="006E6AE8" w:rsidTr="00D95EAA">
        <w:tc>
          <w:tcPr>
            <w:tcW w:w="296"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lastRenderedPageBreak/>
              <w:t>2.2.</w:t>
            </w:r>
          </w:p>
        </w:tc>
        <w:tc>
          <w:tcPr>
            <w:tcW w:w="1384" w:type="pct"/>
            <w:shd w:val="clear" w:color="auto" w:fill="auto"/>
            <w:vAlign w:val="center"/>
          </w:tcPr>
          <w:p w:rsidR="007F329D" w:rsidRPr="006E6AE8" w:rsidRDefault="007F329D" w:rsidP="00D95EAA">
            <w:pPr>
              <w:autoSpaceDE w:val="0"/>
              <w:autoSpaceDN w:val="0"/>
              <w:adjustRightInd w:val="0"/>
              <w:spacing w:after="0" w:line="240" w:lineRule="auto"/>
              <w:jc w:val="both"/>
              <w:rPr>
                <w:rFonts w:ascii="Times New Roman" w:eastAsia="Times New Roman" w:hAnsi="Times New Roman" w:cs="Times New Roman"/>
                <w:sz w:val="24"/>
                <w:szCs w:val="24"/>
              </w:rPr>
            </w:pPr>
            <w:r w:rsidRPr="006E6AE8">
              <w:rPr>
                <w:rFonts w:ascii="Times New Roman" w:hAnsi="Times New Roman" w:cs="Times New Roman"/>
                <w:sz w:val="24"/>
                <w:szCs w:val="24"/>
              </w:rPr>
              <w:t>Разработка и утверждение проекта прогнозного плана приватизации имущества, находящегося в муниципальной собственности Березовского района, содержащего перечень недвижимого имущества, которое планируется приватизировать в соответствующем периоде</w:t>
            </w:r>
          </w:p>
        </w:tc>
        <w:tc>
          <w:tcPr>
            <w:tcW w:w="968"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hAnsi="Times New Roman" w:cs="Times New Roman"/>
                <w:sz w:val="24"/>
                <w:szCs w:val="24"/>
              </w:rPr>
              <w:t>обеспечение равного доступа к информации о приватизации имущества, находящегося в муниципальной собственности</w:t>
            </w:r>
          </w:p>
        </w:tc>
        <w:tc>
          <w:tcPr>
            <w:tcW w:w="719"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ежегодно</w:t>
            </w:r>
          </w:p>
        </w:tc>
        <w:tc>
          <w:tcPr>
            <w:tcW w:w="801"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информация в комитет по экономической политике администрации Березовского района</w:t>
            </w:r>
          </w:p>
        </w:tc>
        <w:tc>
          <w:tcPr>
            <w:tcW w:w="832"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Комитет по земельным ресурсам и управлению муниципальным имуществом администрации Березовского района</w:t>
            </w:r>
          </w:p>
        </w:tc>
      </w:tr>
      <w:tr w:rsidR="007F329D" w:rsidRPr="006E6AE8" w:rsidTr="00D95EAA">
        <w:tc>
          <w:tcPr>
            <w:tcW w:w="296"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2.3.</w:t>
            </w:r>
          </w:p>
        </w:tc>
        <w:tc>
          <w:tcPr>
            <w:tcW w:w="1384" w:type="pct"/>
            <w:shd w:val="clear" w:color="auto" w:fill="auto"/>
            <w:vAlign w:val="center"/>
          </w:tcPr>
          <w:p w:rsidR="007F329D" w:rsidRPr="006E6AE8" w:rsidRDefault="007F329D" w:rsidP="00D95EAA">
            <w:pPr>
              <w:autoSpaceDE w:val="0"/>
              <w:autoSpaceDN w:val="0"/>
              <w:adjustRightInd w:val="0"/>
              <w:spacing w:after="0" w:line="240" w:lineRule="auto"/>
              <w:jc w:val="both"/>
              <w:rPr>
                <w:rFonts w:ascii="Times New Roman" w:eastAsia="Times New Roman" w:hAnsi="Times New Roman" w:cs="Times New Roman"/>
                <w:sz w:val="24"/>
                <w:szCs w:val="24"/>
              </w:rPr>
            </w:pPr>
            <w:r w:rsidRPr="006E6AE8">
              <w:rPr>
                <w:rFonts w:ascii="Times New Roman" w:hAnsi="Times New Roman" w:cs="Times New Roman"/>
                <w:sz w:val="24"/>
                <w:szCs w:val="24"/>
              </w:rPr>
              <w:t>Проведение балансовой комиссии по рассмотрению результата финансово-хозяйственной деятельности муниципальных предприятий и организаций, учредителем которых является администрация Березовского района</w:t>
            </w:r>
          </w:p>
        </w:tc>
        <w:tc>
          <w:tcPr>
            <w:tcW w:w="968"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hAnsi="Times New Roman" w:cs="Times New Roman"/>
                <w:sz w:val="24"/>
                <w:szCs w:val="24"/>
              </w:rPr>
              <w:t>получение аналитической информации для выработки предложений по управлению муниципальным имуществом</w:t>
            </w:r>
          </w:p>
        </w:tc>
        <w:tc>
          <w:tcPr>
            <w:tcW w:w="719"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ежегодно</w:t>
            </w:r>
          </w:p>
        </w:tc>
        <w:tc>
          <w:tcPr>
            <w:tcW w:w="801"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информация в комитет по экономической политике администрации Березовского района</w:t>
            </w:r>
          </w:p>
        </w:tc>
        <w:tc>
          <w:tcPr>
            <w:tcW w:w="832"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Комитет по земельным ресурсам и управлению муниципальным имуществом администрации Березовского района</w:t>
            </w:r>
          </w:p>
        </w:tc>
      </w:tr>
      <w:tr w:rsidR="007F329D" w:rsidRPr="006E6AE8" w:rsidTr="00D95EAA">
        <w:tc>
          <w:tcPr>
            <w:tcW w:w="296"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2.4.</w:t>
            </w:r>
          </w:p>
        </w:tc>
        <w:tc>
          <w:tcPr>
            <w:tcW w:w="1384" w:type="pct"/>
            <w:shd w:val="clear" w:color="auto" w:fill="auto"/>
            <w:vAlign w:val="center"/>
          </w:tcPr>
          <w:p w:rsidR="007F329D" w:rsidRPr="006E6AE8" w:rsidRDefault="007F329D" w:rsidP="00D95EAA">
            <w:pPr>
              <w:autoSpaceDE w:val="0"/>
              <w:autoSpaceDN w:val="0"/>
              <w:adjustRightInd w:val="0"/>
              <w:spacing w:after="0" w:line="240" w:lineRule="auto"/>
              <w:jc w:val="both"/>
              <w:rPr>
                <w:rFonts w:ascii="Times New Roman" w:eastAsia="Times New Roman" w:hAnsi="Times New Roman" w:cs="Times New Roman"/>
                <w:sz w:val="24"/>
                <w:szCs w:val="24"/>
              </w:rPr>
            </w:pPr>
            <w:r w:rsidRPr="006E6AE8">
              <w:rPr>
                <w:rFonts w:ascii="Times New Roman" w:hAnsi="Times New Roman" w:cs="Times New Roman"/>
                <w:sz w:val="24"/>
                <w:szCs w:val="24"/>
              </w:rPr>
              <w:t>Размещение в открытом доступе информации о реализации имущества, находящегося в собственности муниципального образований, а также ресурсов всех видов, находящихся в муниципальной собственности</w:t>
            </w:r>
          </w:p>
        </w:tc>
        <w:tc>
          <w:tcPr>
            <w:tcW w:w="968"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обеспечение равных условий доступа к информации о реализации муниципального имущества, а также ресурсов всех видов, находящихся в муниципальной собственности</w:t>
            </w:r>
          </w:p>
        </w:tc>
        <w:tc>
          <w:tcPr>
            <w:tcW w:w="719"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ежегодно</w:t>
            </w:r>
          </w:p>
        </w:tc>
        <w:tc>
          <w:tcPr>
            <w:tcW w:w="801"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информация на официальном сайте органов местного самоуправления муниципального образования Березовский район</w:t>
            </w:r>
          </w:p>
        </w:tc>
        <w:tc>
          <w:tcPr>
            <w:tcW w:w="832"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Комитет по земельным ресурсам и управлению муниципальным имуществом администрации Березовского района</w:t>
            </w:r>
          </w:p>
        </w:tc>
      </w:tr>
    </w:tbl>
    <w:p w:rsidR="007F329D" w:rsidRPr="006E6AE8" w:rsidRDefault="007F329D" w:rsidP="007F329D">
      <w:pPr>
        <w:spacing w:after="0" w:line="240" w:lineRule="auto"/>
        <w:jc w:val="center"/>
        <w:rPr>
          <w:rFonts w:ascii="Times New Roman" w:eastAsia="Times New Roman" w:hAnsi="Times New Roman" w:cs="Times New Roman"/>
          <w:sz w:val="28"/>
          <w:szCs w:val="28"/>
        </w:rPr>
      </w:pPr>
    </w:p>
    <w:p w:rsidR="007F329D" w:rsidRPr="006E6AE8" w:rsidRDefault="007F329D" w:rsidP="007F329D">
      <w:pPr>
        <w:spacing w:after="0" w:line="240" w:lineRule="auto"/>
        <w:jc w:val="center"/>
        <w:rPr>
          <w:rFonts w:ascii="Times New Roman" w:eastAsia="Times New Roman" w:hAnsi="Times New Roman" w:cs="Times New Roman"/>
          <w:sz w:val="28"/>
          <w:szCs w:val="28"/>
        </w:rPr>
      </w:pPr>
    </w:p>
    <w:p w:rsidR="007F329D" w:rsidRPr="006E6AE8" w:rsidRDefault="007F329D" w:rsidP="007F329D">
      <w:pPr>
        <w:spacing w:after="0" w:line="240" w:lineRule="auto"/>
        <w:jc w:val="center"/>
        <w:rPr>
          <w:rFonts w:ascii="Times New Roman" w:eastAsia="Times New Roman" w:hAnsi="Times New Roman" w:cs="Times New Roman"/>
          <w:sz w:val="28"/>
          <w:szCs w:val="28"/>
        </w:rPr>
      </w:pPr>
      <w:bookmarkStart w:id="1" w:name="Par207"/>
      <w:bookmarkEnd w:id="1"/>
      <w:r w:rsidRPr="006E6AE8">
        <w:rPr>
          <w:rFonts w:ascii="Times New Roman" w:eastAsia="Times New Roman" w:hAnsi="Times New Roman" w:cs="Times New Roman"/>
          <w:sz w:val="28"/>
          <w:szCs w:val="28"/>
        </w:rPr>
        <w:t xml:space="preserve">Раздел </w:t>
      </w:r>
      <w:r w:rsidRPr="006E6AE8">
        <w:rPr>
          <w:rFonts w:ascii="Times New Roman" w:eastAsia="Times New Roman" w:hAnsi="Times New Roman" w:cs="Times New Roman"/>
          <w:sz w:val="28"/>
          <w:szCs w:val="28"/>
          <w:lang w:val="en-US"/>
        </w:rPr>
        <w:t>II</w:t>
      </w:r>
      <w:r w:rsidRPr="006E6AE8">
        <w:rPr>
          <w:rFonts w:ascii="Times New Roman" w:eastAsia="Times New Roman" w:hAnsi="Times New Roman" w:cs="Times New Roman"/>
          <w:sz w:val="28"/>
          <w:szCs w:val="28"/>
        </w:rPr>
        <w:t>. Целевые показатели, на достижение которых направлены мероприятия по содействию развитию конкуренции в Березовском районе</w:t>
      </w:r>
    </w:p>
    <w:p w:rsidR="007F329D" w:rsidRPr="006E6AE8" w:rsidRDefault="007F329D" w:rsidP="007F329D">
      <w:pPr>
        <w:spacing w:after="0" w:line="240" w:lineRule="auto"/>
        <w:jc w:val="center"/>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764"/>
        <w:gridCol w:w="1476"/>
        <w:gridCol w:w="1428"/>
        <w:gridCol w:w="1428"/>
        <w:gridCol w:w="1431"/>
        <w:gridCol w:w="2620"/>
      </w:tblGrid>
      <w:tr w:rsidR="007F329D" w:rsidRPr="006E6AE8" w:rsidTr="00D95EAA">
        <w:trPr>
          <w:tblHeader/>
        </w:trPr>
        <w:tc>
          <w:tcPr>
            <w:tcW w:w="216" w:type="pct"/>
            <w:vMerge w:val="restar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 xml:space="preserve">№ </w:t>
            </w:r>
            <w:proofErr w:type="gramStart"/>
            <w:r w:rsidRPr="006E6AE8">
              <w:rPr>
                <w:rFonts w:ascii="Times New Roman" w:eastAsia="Times New Roman" w:hAnsi="Times New Roman" w:cs="Times New Roman"/>
                <w:sz w:val="24"/>
                <w:szCs w:val="24"/>
              </w:rPr>
              <w:t>п</w:t>
            </w:r>
            <w:proofErr w:type="gramEnd"/>
            <w:r w:rsidRPr="006E6AE8">
              <w:rPr>
                <w:rFonts w:ascii="Times New Roman" w:eastAsia="Times New Roman" w:hAnsi="Times New Roman" w:cs="Times New Roman"/>
                <w:sz w:val="24"/>
                <w:szCs w:val="24"/>
              </w:rPr>
              <w:t>/п</w:t>
            </w:r>
          </w:p>
        </w:tc>
        <w:tc>
          <w:tcPr>
            <w:tcW w:w="1949" w:type="pct"/>
            <w:vMerge w:val="restar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Наименование контрольного (целевого) показателя</w:t>
            </w:r>
          </w:p>
        </w:tc>
        <w:tc>
          <w:tcPr>
            <w:tcW w:w="499" w:type="pct"/>
            <w:vMerge w:val="restar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Единица измерения</w:t>
            </w:r>
          </w:p>
        </w:tc>
        <w:tc>
          <w:tcPr>
            <w:tcW w:w="483"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Исходное значение</w:t>
            </w:r>
          </w:p>
        </w:tc>
        <w:tc>
          <w:tcPr>
            <w:tcW w:w="967" w:type="pct"/>
            <w:gridSpan w:val="2"/>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Целевые показатели</w:t>
            </w:r>
          </w:p>
        </w:tc>
        <w:tc>
          <w:tcPr>
            <w:tcW w:w="886" w:type="pct"/>
            <w:vMerge w:val="restar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Ответственный исполнитель</w:t>
            </w:r>
          </w:p>
        </w:tc>
      </w:tr>
      <w:tr w:rsidR="007F329D" w:rsidRPr="006E6AE8" w:rsidTr="00D95EAA">
        <w:trPr>
          <w:tblHeader/>
        </w:trPr>
        <w:tc>
          <w:tcPr>
            <w:tcW w:w="216" w:type="pct"/>
            <w:vMerge/>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p>
        </w:tc>
        <w:tc>
          <w:tcPr>
            <w:tcW w:w="1949" w:type="pct"/>
            <w:vMerge/>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p>
        </w:tc>
        <w:tc>
          <w:tcPr>
            <w:tcW w:w="499" w:type="pct"/>
            <w:vMerge/>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p>
        </w:tc>
        <w:tc>
          <w:tcPr>
            <w:tcW w:w="483"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2015</w:t>
            </w:r>
          </w:p>
        </w:tc>
        <w:tc>
          <w:tcPr>
            <w:tcW w:w="483"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2017</w:t>
            </w:r>
          </w:p>
        </w:tc>
        <w:tc>
          <w:tcPr>
            <w:tcW w:w="484"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2018</w:t>
            </w:r>
          </w:p>
        </w:tc>
        <w:tc>
          <w:tcPr>
            <w:tcW w:w="886" w:type="pct"/>
            <w:vMerge/>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p>
        </w:tc>
      </w:tr>
      <w:tr w:rsidR="007F329D" w:rsidRPr="006E6AE8" w:rsidTr="00D95EAA">
        <w:tc>
          <w:tcPr>
            <w:tcW w:w="216"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E6AE8">
              <w:rPr>
                <w:rFonts w:ascii="Times New Roman" w:eastAsia="Times New Roman" w:hAnsi="Times New Roman" w:cs="Times New Roman"/>
                <w:sz w:val="24"/>
                <w:szCs w:val="24"/>
              </w:rPr>
              <w:t>.</w:t>
            </w:r>
          </w:p>
        </w:tc>
        <w:tc>
          <w:tcPr>
            <w:tcW w:w="4784" w:type="pct"/>
            <w:gridSpan w:val="6"/>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Рынок услуг детского отдыха и оздоровления</w:t>
            </w:r>
          </w:p>
        </w:tc>
      </w:tr>
      <w:tr w:rsidR="007F329D" w:rsidRPr="006E6AE8" w:rsidTr="00D95EAA">
        <w:tc>
          <w:tcPr>
            <w:tcW w:w="216"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E6AE8">
              <w:rPr>
                <w:rFonts w:ascii="Times New Roman" w:eastAsia="Times New Roman" w:hAnsi="Times New Roman" w:cs="Times New Roman"/>
                <w:sz w:val="24"/>
                <w:szCs w:val="24"/>
              </w:rPr>
              <w:t>.1.</w:t>
            </w:r>
          </w:p>
        </w:tc>
        <w:tc>
          <w:tcPr>
            <w:tcW w:w="1949" w:type="pct"/>
            <w:shd w:val="clear" w:color="auto" w:fill="auto"/>
            <w:vAlign w:val="center"/>
          </w:tcPr>
          <w:p w:rsidR="007F329D" w:rsidRPr="006E6AE8" w:rsidRDefault="007F329D" w:rsidP="00D95EAA">
            <w:pPr>
              <w:spacing w:after="0" w:line="240" w:lineRule="auto"/>
              <w:jc w:val="both"/>
              <w:rPr>
                <w:rFonts w:ascii="Times New Roman" w:eastAsia="Times New Roman" w:hAnsi="Times New Roman" w:cs="Times New Roman"/>
                <w:sz w:val="24"/>
                <w:szCs w:val="24"/>
              </w:rPr>
            </w:pPr>
            <w:proofErr w:type="gramStart"/>
            <w:r w:rsidRPr="006E6AE8">
              <w:rPr>
                <w:rFonts w:ascii="Times New Roman" w:eastAsia="Times New Roman" w:hAnsi="Times New Roman" w:cs="Times New Roman"/>
                <w:sz w:val="24"/>
                <w:szCs w:val="24"/>
              </w:rPr>
              <w:t>Доля детей в возрасте от 7 до 17 лет, проживающих в муниципальном образовании, воспользовавшихся путевками, региональными сертификатами на отдых детей и их оздоровление (компенсацией части стоимости путевки) по типам организаций (негосударственных, немуниципальных) отдыха детей и их оздоровления в общей численности детей, отдохнувших в организациях отдыха детей и их оздоровления (стационарный загородный лагерь (приоритет), лагерь с дневным пребыванием, палаточный лагерь, стационарно-оздоровительный</w:t>
            </w:r>
            <w:proofErr w:type="gramEnd"/>
            <w:r w:rsidRPr="006E6AE8">
              <w:rPr>
                <w:rFonts w:ascii="Times New Roman" w:eastAsia="Times New Roman" w:hAnsi="Times New Roman" w:cs="Times New Roman"/>
                <w:sz w:val="24"/>
                <w:szCs w:val="24"/>
              </w:rPr>
              <w:t xml:space="preserve"> лагерь труда  отдыха)</w:t>
            </w:r>
          </w:p>
        </w:tc>
        <w:tc>
          <w:tcPr>
            <w:tcW w:w="499"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процент</w:t>
            </w:r>
          </w:p>
        </w:tc>
        <w:tc>
          <w:tcPr>
            <w:tcW w:w="483"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14,1</w:t>
            </w:r>
          </w:p>
        </w:tc>
        <w:tc>
          <w:tcPr>
            <w:tcW w:w="483"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16</w:t>
            </w:r>
          </w:p>
        </w:tc>
        <w:tc>
          <w:tcPr>
            <w:tcW w:w="484"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17</w:t>
            </w:r>
          </w:p>
        </w:tc>
        <w:tc>
          <w:tcPr>
            <w:tcW w:w="886"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hAnsi="Times New Roman"/>
                <w:sz w:val="24"/>
                <w:szCs w:val="24"/>
              </w:rPr>
              <w:t>Комитет спорта и молодежной политики администрации Березовского района</w:t>
            </w:r>
          </w:p>
        </w:tc>
      </w:tr>
      <w:tr w:rsidR="007F329D" w:rsidRPr="006E6AE8" w:rsidTr="00D95EAA">
        <w:tc>
          <w:tcPr>
            <w:tcW w:w="216"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E6AE8">
              <w:rPr>
                <w:rFonts w:ascii="Times New Roman" w:eastAsia="Times New Roman" w:hAnsi="Times New Roman" w:cs="Times New Roman"/>
                <w:sz w:val="24"/>
                <w:szCs w:val="24"/>
              </w:rPr>
              <w:t>.</w:t>
            </w:r>
          </w:p>
        </w:tc>
        <w:tc>
          <w:tcPr>
            <w:tcW w:w="4784" w:type="pct"/>
            <w:gridSpan w:val="6"/>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Рынок услуг перевозок пассажиров наземным транспортом</w:t>
            </w:r>
          </w:p>
        </w:tc>
      </w:tr>
      <w:tr w:rsidR="007F329D" w:rsidRPr="006E6AE8" w:rsidTr="00D95EAA">
        <w:tc>
          <w:tcPr>
            <w:tcW w:w="216"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E6AE8">
              <w:rPr>
                <w:rFonts w:ascii="Times New Roman" w:eastAsia="Times New Roman" w:hAnsi="Times New Roman" w:cs="Times New Roman"/>
                <w:sz w:val="24"/>
                <w:szCs w:val="24"/>
              </w:rPr>
              <w:t>.1.</w:t>
            </w:r>
          </w:p>
        </w:tc>
        <w:tc>
          <w:tcPr>
            <w:tcW w:w="1949" w:type="pct"/>
            <w:shd w:val="clear" w:color="auto" w:fill="auto"/>
            <w:vAlign w:val="center"/>
          </w:tcPr>
          <w:p w:rsidR="007F329D" w:rsidRPr="006E6AE8" w:rsidRDefault="007F329D" w:rsidP="00D95EAA">
            <w:pPr>
              <w:spacing w:after="0" w:line="240" w:lineRule="auto"/>
              <w:jc w:val="both"/>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Доля негосударственных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w:t>
            </w:r>
          </w:p>
        </w:tc>
        <w:tc>
          <w:tcPr>
            <w:tcW w:w="499"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процент</w:t>
            </w:r>
          </w:p>
        </w:tc>
        <w:tc>
          <w:tcPr>
            <w:tcW w:w="483"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100</w:t>
            </w:r>
          </w:p>
        </w:tc>
        <w:tc>
          <w:tcPr>
            <w:tcW w:w="483"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100</w:t>
            </w:r>
          </w:p>
        </w:tc>
        <w:tc>
          <w:tcPr>
            <w:tcW w:w="484"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100</w:t>
            </w:r>
          </w:p>
        </w:tc>
        <w:tc>
          <w:tcPr>
            <w:tcW w:w="886"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Отдел транспорта администрации Березовского района</w:t>
            </w:r>
          </w:p>
        </w:tc>
      </w:tr>
      <w:tr w:rsidR="007F329D" w:rsidRPr="006E6AE8" w:rsidTr="00D95EAA">
        <w:tc>
          <w:tcPr>
            <w:tcW w:w="216"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E6AE8">
              <w:rPr>
                <w:rFonts w:ascii="Times New Roman" w:eastAsia="Times New Roman" w:hAnsi="Times New Roman" w:cs="Times New Roman"/>
                <w:sz w:val="24"/>
                <w:szCs w:val="24"/>
              </w:rPr>
              <w:t>.</w:t>
            </w:r>
          </w:p>
        </w:tc>
        <w:tc>
          <w:tcPr>
            <w:tcW w:w="4784" w:type="pct"/>
            <w:gridSpan w:val="6"/>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Рынок услуг социального обслуживания населения</w:t>
            </w:r>
          </w:p>
        </w:tc>
      </w:tr>
      <w:tr w:rsidR="007F329D" w:rsidRPr="006E6AE8" w:rsidTr="00D95EAA">
        <w:tc>
          <w:tcPr>
            <w:tcW w:w="216"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E6AE8">
              <w:rPr>
                <w:rFonts w:ascii="Times New Roman" w:eastAsia="Times New Roman" w:hAnsi="Times New Roman" w:cs="Times New Roman"/>
                <w:sz w:val="24"/>
                <w:szCs w:val="24"/>
              </w:rPr>
              <w:t>.1.</w:t>
            </w:r>
          </w:p>
        </w:tc>
        <w:tc>
          <w:tcPr>
            <w:tcW w:w="1949" w:type="pct"/>
            <w:shd w:val="clear" w:color="auto" w:fill="auto"/>
            <w:vAlign w:val="center"/>
          </w:tcPr>
          <w:p w:rsidR="007F329D" w:rsidRPr="006E6AE8" w:rsidRDefault="007F329D" w:rsidP="00D95EAA">
            <w:pPr>
              <w:spacing w:after="0" w:line="240" w:lineRule="auto"/>
              <w:jc w:val="both"/>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Удельный вес немуниципальных организаций, оказывающих социальные услуги, от общего количества учреждений всех форм собственности</w:t>
            </w:r>
          </w:p>
        </w:tc>
        <w:tc>
          <w:tcPr>
            <w:tcW w:w="499"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процент</w:t>
            </w:r>
          </w:p>
        </w:tc>
        <w:tc>
          <w:tcPr>
            <w:tcW w:w="483"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0</w:t>
            </w:r>
          </w:p>
        </w:tc>
        <w:tc>
          <w:tcPr>
            <w:tcW w:w="483"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60</w:t>
            </w:r>
          </w:p>
        </w:tc>
        <w:tc>
          <w:tcPr>
            <w:tcW w:w="484"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60</w:t>
            </w:r>
          </w:p>
        </w:tc>
        <w:tc>
          <w:tcPr>
            <w:tcW w:w="886"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hAnsi="Times New Roman"/>
                <w:sz w:val="24"/>
                <w:szCs w:val="24"/>
              </w:rPr>
              <w:t>Комитет спорта и молодежной политики администрации Березовского района</w:t>
            </w:r>
          </w:p>
        </w:tc>
      </w:tr>
      <w:tr w:rsidR="007F329D" w:rsidRPr="006E6AE8" w:rsidTr="00D95EAA">
        <w:tc>
          <w:tcPr>
            <w:tcW w:w="216"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Pr="006E6AE8">
              <w:rPr>
                <w:rFonts w:ascii="Times New Roman" w:eastAsia="Times New Roman" w:hAnsi="Times New Roman" w:cs="Times New Roman"/>
                <w:sz w:val="24"/>
                <w:szCs w:val="24"/>
              </w:rPr>
              <w:t>.</w:t>
            </w:r>
          </w:p>
        </w:tc>
        <w:tc>
          <w:tcPr>
            <w:tcW w:w="4784" w:type="pct"/>
            <w:gridSpan w:val="6"/>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Рынок услуг в сфере физической культуры и спорта</w:t>
            </w:r>
          </w:p>
        </w:tc>
      </w:tr>
      <w:tr w:rsidR="007F329D" w:rsidRPr="006E6AE8" w:rsidTr="00D95EAA">
        <w:tc>
          <w:tcPr>
            <w:tcW w:w="216"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E6AE8">
              <w:rPr>
                <w:rFonts w:ascii="Times New Roman" w:eastAsia="Times New Roman" w:hAnsi="Times New Roman" w:cs="Times New Roman"/>
                <w:sz w:val="24"/>
                <w:szCs w:val="24"/>
              </w:rPr>
              <w:t>.1.</w:t>
            </w:r>
          </w:p>
        </w:tc>
        <w:tc>
          <w:tcPr>
            <w:tcW w:w="1949" w:type="pct"/>
            <w:shd w:val="clear" w:color="auto" w:fill="auto"/>
            <w:vAlign w:val="center"/>
          </w:tcPr>
          <w:p w:rsidR="007F329D" w:rsidRPr="006E6AE8" w:rsidRDefault="007F329D" w:rsidP="00D95EAA">
            <w:pPr>
              <w:spacing w:after="0" w:line="240" w:lineRule="auto"/>
              <w:jc w:val="both"/>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 муниципального образования</w:t>
            </w:r>
          </w:p>
        </w:tc>
        <w:tc>
          <w:tcPr>
            <w:tcW w:w="499"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процент</w:t>
            </w:r>
          </w:p>
        </w:tc>
        <w:tc>
          <w:tcPr>
            <w:tcW w:w="483"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27,3</w:t>
            </w:r>
          </w:p>
        </w:tc>
        <w:tc>
          <w:tcPr>
            <w:tcW w:w="483"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34,5</w:t>
            </w:r>
          </w:p>
        </w:tc>
        <w:tc>
          <w:tcPr>
            <w:tcW w:w="484"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eastAsia="Times New Roman" w:hAnsi="Times New Roman" w:cs="Times New Roman"/>
                <w:sz w:val="24"/>
                <w:szCs w:val="24"/>
              </w:rPr>
              <w:t>36,5</w:t>
            </w:r>
          </w:p>
        </w:tc>
        <w:tc>
          <w:tcPr>
            <w:tcW w:w="886" w:type="pct"/>
            <w:shd w:val="clear" w:color="auto" w:fill="auto"/>
            <w:vAlign w:val="center"/>
          </w:tcPr>
          <w:p w:rsidR="007F329D" w:rsidRPr="006E6AE8" w:rsidRDefault="007F329D" w:rsidP="00D95EAA">
            <w:pPr>
              <w:spacing w:after="0" w:line="240" w:lineRule="auto"/>
              <w:jc w:val="center"/>
              <w:rPr>
                <w:rFonts w:ascii="Times New Roman" w:eastAsia="Times New Roman" w:hAnsi="Times New Roman" w:cs="Times New Roman"/>
                <w:sz w:val="24"/>
                <w:szCs w:val="24"/>
              </w:rPr>
            </w:pPr>
            <w:r w:rsidRPr="006E6AE8">
              <w:rPr>
                <w:rFonts w:ascii="Times New Roman" w:hAnsi="Times New Roman"/>
                <w:sz w:val="24"/>
                <w:szCs w:val="24"/>
              </w:rPr>
              <w:t>Комитет спорта и молодежной политики администрации Березовского района</w:t>
            </w:r>
          </w:p>
        </w:tc>
      </w:tr>
    </w:tbl>
    <w:p w:rsidR="007F329D" w:rsidRPr="006E6AE8" w:rsidRDefault="007F329D" w:rsidP="007F329D">
      <w:pPr>
        <w:pStyle w:val="10"/>
        <w:keepNext/>
        <w:keepLines/>
        <w:shd w:val="clear" w:color="auto" w:fill="auto"/>
        <w:spacing w:before="0"/>
        <w:ind w:right="200"/>
        <w:rPr>
          <w:sz w:val="28"/>
          <w:szCs w:val="28"/>
        </w:rPr>
      </w:pPr>
    </w:p>
    <w:p w:rsidR="007F329D" w:rsidRPr="006E6AE8" w:rsidRDefault="007F329D" w:rsidP="007F329D">
      <w:pPr>
        <w:pStyle w:val="10"/>
        <w:keepNext/>
        <w:keepLines/>
        <w:shd w:val="clear" w:color="auto" w:fill="auto"/>
        <w:spacing w:before="0"/>
        <w:ind w:right="200"/>
        <w:rPr>
          <w:sz w:val="28"/>
          <w:szCs w:val="28"/>
        </w:rPr>
      </w:pPr>
    </w:p>
    <w:p w:rsidR="007F329D" w:rsidRPr="006E6AE8" w:rsidRDefault="007F329D" w:rsidP="007F329D">
      <w:pPr>
        <w:autoSpaceDE w:val="0"/>
        <w:autoSpaceDN w:val="0"/>
        <w:adjustRightInd w:val="0"/>
        <w:spacing w:after="0" w:line="240" w:lineRule="auto"/>
        <w:jc w:val="center"/>
        <w:rPr>
          <w:rFonts w:ascii="Times New Roman" w:hAnsi="Times New Roman" w:cs="Times New Roman"/>
          <w:sz w:val="28"/>
          <w:szCs w:val="28"/>
        </w:rPr>
      </w:pPr>
      <w:r w:rsidRPr="006E6AE8">
        <w:rPr>
          <w:rFonts w:ascii="Times New Roman" w:hAnsi="Times New Roman" w:cs="Times New Roman"/>
          <w:sz w:val="28"/>
          <w:szCs w:val="28"/>
        </w:rPr>
        <w:t xml:space="preserve">Раздел III. Ключевые показатели развития конкуренции в Березовском районе на 2019 - 2021 годы </w:t>
      </w:r>
    </w:p>
    <w:p w:rsidR="007F329D" w:rsidRPr="006E6AE8" w:rsidRDefault="007F329D" w:rsidP="007F329D">
      <w:pPr>
        <w:autoSpaceDE w:val="0"/>
        <w:autoSpaceDN w:val="0"/>
        <w:adjustRightInd w:val="0"/>
        <w:spacing w:after="0" w:line="240" w:lineRule="auto"/>
        <w:jc w:val="center"/>
        <w:rPr>
          <w:rFonts w:ascii="Times New Roman" w:hAnsi="Times New Roman" w:cs="Times New Roman"/>
          <w:sz w:val="20"/>
          <w:szCs w:val="20"/>
        </w:rPr>
      </w:pPr>
      <w:r w:rsidRPr="006E6AE8">
        <w:rPr>
          <w:rFonts w:ascii="Times New Roman" w:hAnsi="Times New Roman" w:cs="Times New Roman"/>
          <w:sz w:val="20"/>
          <w:szCs w:val="20"/>
        </w:rPr>
        <w:t xml:space="preserve"> </w:t>
      </w:r>
    </w:p>
    <w:p w:rsidR="007F329D" w:rsidRPr="006E6AE8" w:rsidRDefault="007F329D" w:rsidP="007F329D">
      <w:pPr>
        <w:autoSpaceDE w:val="0"/>
        <w:autoSpaceDN w:val="0"/>
        <w:adjustRightInd w:val="0"/>
        <w:spacing w:after="0" w:line="240" w:lineRule="auto"/>
        <w:jc w:val="center"/>
        <w:outlineLvl w:val="0"/>
        <w:rPr>
          <w:rFonts w:ascii="Times New Roman" w:hAnsi="Times New Roman" w:cs="Times New Roman"/>
          <w:sz w:val="20"/>
          <w:szCs w:val="20"/>
        </w:rPr>
      </w:pPr>
    </w:p>
    <w:tbl>
      <w:tblPr>
        <w:tblW w:w="14778"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480"/>
        <w:gridCol w:w="1466"/>
        <w:gridCol w:w="1248"/>
        <w:gridCol w:w="1159"/>
        <w:gridCol w:w="1174"/>
        <w:gridCol w:w="2627"/>
      </w:tblGrid>
      <w:tr w:rsidR="007F329D" w:rsidRPr="006E6AE8" w:rsidTr="00D95EA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 xml:space="preserve">№ </w:t>
            </w:r>
            <w:proofErr w:type="spellStart"/>
            <w:r w:rsidRPr="006E6AE8">
              <w:rPr>
                <w:rFonts w:ascii="Times New Roman" w:hAnsi="Times New Roman" w:cs="Times New Roman"/>
                <w:sz w:val="24"/>
                <w:szCs w:val="24"/>
              </w:rPr>
              <w:t>п.п</w:t>
            </w:r>
            <w:proofErr w:type="spellEnd"/>
            <w:r w:rsidRPr="006E6AE8">
              <w:rPr>
                <w:rFonts w:ascii="Times New Roman" w:hAnsi="Times New Roman" w:cs="Times New Roman"/>
                <w:sz w:val="24"/>
                <w:szCs w:val="24"/>
              </w:rPr>
              <w:t>.</w:t>
            </w:r>
          </w:p>
        </w:tc>
        <w:tc>
          <w:tcPr>
            <w:tcW w:w="6480"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Наименование ключевого показателя</w:t>
            </w:r>
          </w:p>
        </w:tc>
        <w:tc>
          <w:tcPr>
            <w:tcW w:w="1466"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Ед. изм.</w:t>
            </w:r>
          </w:p>
        </w:tc>
        <w:tc>
          <w:tcPr>
            <w:tcW w:w="1248"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2019</w:t>
            </w:r>
          </w:p>
        </w:tc>
        <w:tc>
          <w:tcPr>
            <w:tcW w:w="1159"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2020</w:t>
            </w:r>
          </w:p>
        </w:tc>
        <w:tc>
          <w:tcPr>
            <w:tcW w:w="1174"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2021</w:t>
            </w:r>
          </w:p>
        </w:tc>
        <w:tc>
          <w:tcPr>
            <w:tcW w:w="2627"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Исполнитель</w:t>
            </w:r>
          </w:p>
        </w:tc>
      </w:tr>
      <w:tr w:rsidR="007F329D" w:rsidRPr="006E6AE8" w:rsidTr="00D95EA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1</w:t>
            </w:r>
          </w:p>
        </w:tc>
        <w:tc>
          <w:tcPr>
            <w:tcW w:w="6480"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2</w:t>
            </w:r>
          </w:p>
        </w:tc>
        <w:tc>
          <w:tcPr>
            <w:tcW w:w="1466"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3</w:t>
            </w:r>
          </w:p>
        </w:tc>
        <w:tc>
          <w:tcPr>
            <w:tcW w:w="1248"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4</w:t>
            </w:r>
          </w:p>
        </w:tc>
        <w:tc>
          <w:tcPr>
            <w:tcW w:w="1159"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5</w:t>
            </w:r>
          </w:p>
        </w:tc>
        <w:tc>
          <w:tcPr>
            <w:tcW w:w="1174"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6</w:t>
            </w:r>
          </w:p>
        </w:tc>
        <w:tc>
          <w:tcPr>
            <w:tcW w:w="2627"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7</w:t>
            </w:r>
          </w:p>
        </w:tc>
      </w:tr>
      <w:tr w:rsidR="007F329D" w:rsidRPr="006E6AE8" w:rsidTr="00D95EA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1.</w:t>
            </w:r>
          </w:p>
        </w:tc>
        <w:tc>
          <w:tcPr>
            <w:tcW w:w="14154" w:type="dxa"/>
            <w:gridSpan w:val="6"/>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Рынок услуг розничной торговли лекарственными препаратами, медицинскими изделиями и сопутствующими товарами</w:t>
            </w:r>
          </w:p>
        </w:tc>
      </w:tr>
      <w:tr w:rsidR="007F329D" w:rsidRPr="006E6AE8" w:rsidTr="00D95EA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1.1.</w:t>
            </w:r>
          </w:p>
        </w:tc>
        <w:tc>
          <w:tcPr>
            <w:tcW w:w="6480"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Доля частных аптечных организаций на рынке по отношению к общему количеству аптечных организаций</w:t>
            </w:r>
          </w:p>
        </w:tc>
        <w:tc>
          <w:tcPr>
            <w:tcW w:w="1466"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процент</w:t>
            </w:r>
          </w:p>
        </w:tc>
        <w:tc>
          <w:tcPr>
            <w:tcW w:w="1248"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50</w:t>
            </w:r>
          </w:p>
        </w:tc>
        <w:tc>
          <w:tcPr>
            <w:tcW w:w="1159"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60</w:t>
            </w:r>
          </w:p>
        </w:tc>
        <w:tc>
          <w:tcPr>
            <w:tcW w:w="1174"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60</w:t>
            </w:r>
          </w:p>
        </w:tc>
        <w:tc>
          <w:tcPr>
            <w:tcW w:w="2627"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eastAsia="Times New Roman" w:hAnsi="Times New Roman" w:cs="Times New Roman"/>
                <w:sz w:val="24"/>
                <w:szCs w:val="24"/>
              </w:rPr>
              <w:t>Комитет по экономической политике администрации Березовского района</w:t>
            </w:r>
          </w:p>
        </w:tc>
      </w:tr>
      <w:tr w:rsidR="007F329D" w:rsidRPr="006E6AE8" w:rsidTr="00D95EA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2.</w:t>
            </w:r>
          </w:p>
        </w:tc>
        <w:tc>
          <w:tcPr>
            <w:tcW w:w="14154" w:type="dxa"/>
            <w:gridSpan w:val="6"/>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Рынок медицинских услуг</w:t>
            </w:r>
          </w:p>
        </w:tc>
      </w:tr>
      <w:tr w:rsidR="007F329D" w:rsidRPr="006E6AE8" w:rsidTr="00D95EA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2.1.</w:t>
            </w:r>
          </w:p>
        </w:tc>
        <w:tc>
          <w:tcPr>
            <w:tcW w:w="6480"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Доля медицинских организаций частной формы собственности, которые оказывали физическим лицам платные медицинские услуги по направлению "стоматология" в общем количестве таких организаций всех форм собственности</w:t>
            </w:r>
          </w:p>
        </w:tc>
        <w:tc>
          <w:tcPr>
            <w:tcW w:w="1466"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процент</w:t>
            </w:r>
          </w:p>
        </w:tc>
        <w:tc>
          <w:tcPr>
            <w:tcW w:w="1248"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50</w:t>
            </w:r>
          </w:p>
        </w:tc>
        <w:tc>
          <w:tcPr>
            <w:tcW w:w="1159"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60</w:t>
            </w:r>
          </w:p>
        </w:tc>
        <w:tc>
          <w:tcPr>
            <w:tcW w:w="1174"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60</w:t>
            </w:r>
          </w:p>
        </w:tc>
        <w:tc>
          <w:tcPr>
            <w:tcW w:w="2627"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Комитет спорта и молодежной политики администрации Березовского района</w:t>
            </w:r>
          </w:p>
        </w:tc>
      </w:tr>
      <w:tr w:rsidR="007F329D" w:rsidRPr="006E6AE8" w:rsidTr="00D95EA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lastRenderedPageBreak/>
              <w:t>3.</w:t>
            </w:r>
          </w:p>
        </w:tc>
        <w:tc>
          <w:tcPr>
            <w:tcW w:w="14154" w:type="dxa"/>
            <w:gridSpan w:val="6"/>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Рынок услуг отдыха и оздоровления детей</w:t>
            </w:r>
          </w:p>
        </w:tc>
      </w:tr>
      <w:tr w:rsidR="007F329D" w:rsidRPr="006E6AE8" w:rsidTr="00D95EA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3.1.</w:t>
            </w:r>
          </w:p>
        </w:tc>
        <w:tc>
          <w:tcPr>
            <w:tcW w:w="6480"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Доля детей, которым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 в общей численности детей, которым оказаны услуги отдыха и оздоровления всеми организациями (всех форм собственности) за счет средств консолидированного бюджета субъекта Российской Федерации</w:t>
            </w:r>
          </w:p>
        </w:tc>
        <w:tc>
          <w:tcPr>
            <w:tcW w:w="1466"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процент</w:t>
            </w:r>
          </w:p>
        </w:tc>
        <w:tc>
          <w:tcPr>
            <w:tcW w:w="1248"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6,3</w:t>
            </w:r>
          </w:p>
        </w:tc>
        <w:tc>
          <w:tcPr>
            <w:tcW w:w="1159"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6,5</w:t>
            </w:r>
          </w:p>
        </w:tc>
        <w:tc>
          <w:tcPr>
            <w:tcW w:w="1174"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6,7</w:t>
            </w:r>
          </w:p>
        </w:tc>
        <w:tc>
          <w:tcPr>
            <w:tcW w:w="2627"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Комитет спорта и молодежной политики администрации Березовского района</w:t>
            </w:r>
          </w:p>
        </w:tc>
      </w:tr>
      <w:tr w:rsidR="007F329D" w:rsidRPr="006E6AE8" w:rsidTr="00D95EA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4.</w:t>
            </w:r>
          </w:p>
        </w:tc>
        <w:tc>
          <w:tcPr>
            <w:tcW w:w="14154" w:type="dxa"/>
            <w:gridSpan w:val="6"/>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Рынок ритуальных услуг</w:t>
            </w:r>
          </w:p>
        </w:tc>
      </w:tr>
      <w:tr w:rsidR="007F329D" w:rsidRPr="006E6AE8" w:rsidTr="00D95EA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4.1.</w:t>
            </w:r>
          </w:p>
        </w:tc>
        <w:tc>
          <w:tcPr>
            <w:tcW w:w="6480"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Доля выручки организаций частной формы собственности, осуществляющих деятельность на рынке ритуальных услуг, от общего объема выручки всех хозяйствующих субъектов (всех форм собственности), осуществляющих деятельность на рынке ритуальных услуг (за исключением выручки от оказания услуг (выполнения работ) по содержанию и благоустройству кладбищ)</w:t>
            </w:r>
          </w:p>
        </w:tc>
        <w:tc>
          <w:tcPr>
            <w:tcW w:w="1466"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процент</w:t>
            </w:r>
          </w:p>
        </w:tc>
        <w:tc>
          <w:tcPr>
            <w:tcW w:w="1248"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90</w:t>
            </w:r>
          </w:p>
        </w:tc>
        <w:tc>
          <w:tcPr>
            <w:tcW w:w="1159"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90</w:t>
            </w:r>
          </w:p>
        </w:tc>
        <w:tc>
          <w:tcPr>
            <w:tcW w:w="1174"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90</w:t>
            </w:r>
          </w:p>
        </w:tc>
        <w:tc>
          <w:tcPr>
            <w:tcW w:w="2627"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Управление по жилищно-коммунальному хозяйству администрации Березовского района</w:t>
            </w:r>
          </w:p>
        </w:tc>
      </w:tr>
      <w:tr w:rsidR="007F329D" w:rsidRPr="006E6AE8" w:rsidTr="00D95EA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5.</w:t>
            </w:r>
          </w:p>
        </w:tc>
        <w:tc>
          <w:tcPr>
            <w:tcW w:w="14154" w:type="dxa"/>
            <w:gridSpan w:val="6"/>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Рынок добычи общераспространенных полезных ископаемых на участках недр местного значения в субъекте Российской Федерации</w:t>
            </w:r>
          </w:p>
        </w:tc>
      </w:tr>
      <w:tr w:rsidR="007F329D" w:rsidRPr="006E6AE8" w:rsidTr="00D95EA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5.1.</w:t>
            </w:r>
          </w:p>
        </w:tc>
        <w:tc>
          <w:tcPr>
            <w:tcW w:w="6480"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Доля добычи общераспространенных полезных ископаемых организаций частной формы собственности в общем объеме добычи всех организаций такого рынка</w:t>
            </w:r>
          </w:p>
        </w:tc>
        <w:tc>
          <w:tcPr>
            <w:tcW w:w="1466"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процент</w:t>
            </w:r>
          </w:p>
        </w:tc>
        <w:tc>
          <w:tcPr>
            <w:tcW w:w="1248"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100</w:t>
            </w:r>
          </w:p>
        </w:tc>
        <w:tc>
          <w:tcPr>
            <w:tcW w:w="1159"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100</w:t>
            </w:r>
          </w:p>
        </w:tc>
        <w:tc>
          <w:tcPr>
            <w:tcW w:w="1174"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100</w:t>
            </w:r>
          </w:p>
        </w:tc>
        <w:tc>
          <w:tcPr>
            <w:tcW w:w="2627"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Отдел по вопросам малочисленных народов Севера, природопользованию, сельскому хозяйству и экологии администрации Березовского района</w:t>
            </w:r>
          </w:p>
        </w:tc>
      </w:tr>
      <w:tr w:rsidR="007F329D" w:rsidRPr="006E6AE8" w:rsidTr="00D95EA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6.</w:t>
            </w:r>
          </w:p>
        </w:tc>
        <w:tc>
          <w:tcPr>
            <w:tcW w:w="14154" w:type="dxa"/>
            <w:gridSpan w:val="6"/>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7F329D" w:rsidRPr="006E6AE8" w:rsidTr="00D95EA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lastRenderedPageBreak/>
              <w:t>6.1.</w:t>
            </w:r>
          </w:p>
        </w:tc>
        <w:tc>
          <w:tcPr>
            <w:tcW w:w="6480"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Доля перевозок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 осуществляемых организациями частной формы собственности, в общем объеме перевозок пассажиров автомобильным транспортом по муниципальным маршрутам, осуществляемых организациями всех форм собственности на таком рынке</w:t>
            </w:r>
          </w:p>
        </w:tc>
        <w:tc>
          <w:tcPr>
            <w:tcW w:w="1466"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процент</w:t>
            </w:r>
          </w:p>
        </w:tc>
        <w:tc>
          <w:tcPr>
            <w:tcW w:w="1248"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100</w:t>
            </w:r>
          </w:p>
        </w:tc>
        <w:tc>
          <w:tcPr>
            <w:tcW w:w="1159"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100</w:t>
            </w:r>
          </w:p>
        </w:tc>
        <w:tc>
          <w:tcPr>
            <w:tcW w:w="1174"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100</w:t>
            </w:r>
          </w:p>
        </w:tc>
        <w:tc>
          <w:tcPr>
            <w:tcW w:w="2627"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eastAsia="Times New Roman" w:hAnsi="Times New Roman" w:cs="Times New Roman"/>
                <w:sz w:val="24"/>
                <w:szCs w:val="24"/>
              </w:rPr>
              <w:t>Отдел транспорта администрации Березовского района</w:t>
            </w:r>
          </w:p>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p>
        </w:tc>
      </w:tr>
      <w:tr w:rsidR="007F329D" w:rsidRPr="006E6AE8" w:rsidTr="00D95EA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7.</w:t>
            </w:r>
          </w:p>
        </w:tc>
        <w:tc>
          <w:tcPr>
            <w:tcW w:w="14154" w:type="dxa"/>
            <w:gridSpan w:val="6"/>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Рынок оказания услуг по перевозке пассажиров автомобильным транспортом по межмуниципальным маршрутам регулярных перевозок</w:t>
            </w:r>
          </w:p>
        </w:tc>
      </w:tr>
      <w:tr w:rsidR="007F329D" w:rsidRPr="006E6AE8" w:rsidTr="00D95EA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7.1.</w:t>
            </w:r>
          </w:p>
        </w:tc>
        <w:tc>
          <w:tcPr>
            <w:tcW w:w="6480"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Доля перевозок пассажиров автомобильным транспортом по межмуниципальным маршрутам регулярных перевозок, осуществляемых организациями частной формы собственности, в общем объеме таких перевозок организаций всех форм собственности</w:t>
            </w:r>
          </w:p>
        </w:tc>
        <w:tc>
          <w:tcPr>
            <w:tcW w:w="1466"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процент</w:t>
            </w:r>
          </w:p>
        </w:tc>
        <w:tc>
          <w:tcPr>
            <w:tcW w:w="1248"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100</w:t>
            </w:r>
          </w:p>
        </w:tc>
        <w:tc>
          <w:tcPr>
            <w:tcW w:w="1159"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100</w:t>
            </w:r>
          </w:p>
        </w:tc>
        <w:tc>
          <w:tcPr>
            <w:tcW w:w="1174"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100</w:t>
            </w:r>
          </w:p>
        </w:tc>
        <w:tc>
          <w:tcPr>
            <w:tcW w:w="2627"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Отдел транспорта администрации Березовского района</w:t>
            </w:r>
          </w:p>
        </w:tc>
      </w:tr>
      <w:tr w:rsidR="007F329D" w:rsidRPr="006E6AE8" w:rsidTr="00D95EA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8.</w:t>
            </w:r>
          </w:p>
        </w:tc>
        <w:tc>
          <w:tcPr>
            <w:tcW w:w="14154" w:type="dxa"/>
            <w:gridSpan w:val="6"/>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Рынок услуг связи по предоставлению широкополосного доступа к сети Интернет</w:t>
            </w:r>
          </w:p>
        </w:tc>
      </w:tr>
      <w:tr w:rsidR="007F329D" w:rsidRPr="006E6AE8" w:rsidTr="00D95EA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8.1.</w:t>
            </w:r>
          </w:p>
        </w:tc>
        <w:tc>
          <w:tcPr>
            <w:tcW w:w="6480"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Услуги связи по предоставлению широкополосного доступа к сети Интернет</w:t>
            </w:r>
          </w:p>
        </w:tc>
        <w:tc>
          <w:tcPr>
            <w:tcW w:w="1466"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процент</w:t>
            </w:r>
          </w:p>
        </w:tc>
        <w:tc>
          <w:tcPr>
            <w:tcW w:w="1248"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71</w:t>
            </w:r>
          </w:p>
        </w:tc>
        <w:tc>
          <w:tcPr>
            <w:tcW w:w="1159"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72</w:t>
            </w:r>
          </w:p>
        </w:tc>
        <w:tc>
          <w:tcPr>
            <w:tcW w:w="1174"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72</w:t>
            </w:r>
          </w:p>
        </w:tc>
        <w:tc>
          <w:tcPr>
            <w:tcW w:w="2627"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Отдел информатизации, защиты информации и связи администрации Березовского района</w:t>
            </w:r>
          </w:p>
        </w:tc>
      </w:tr>
      <w:tr w:rsidR="007F329D" w:rsidRPr="006E6AE8" w:rsidTr="00D95EA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8.2.</w:t>
            </w:r>
          </w:p>
        </w:tc>
        <w:tc>
          <w:tcPr>
            <w:tcW w:w="6480"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Упрощение доступа операторов связи к объектам инфраструктуры, находящимся в государственной и муниципальной собственности, путем удовлетворения заявок операторов связи на размещение сетей и сооружений связи на объектах государственной и муниципальной собственности</w:t>
            </w:r>
          </w:p>
        </w:tc>
        <w:tc>
          <w:tcPr>
            <w:tcW w:w="1466"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процент</w:t>
            </w:r>
          </w:p>
        </w:tc>
        <w:tc>
          <w:tcPr>
            <w:tcW w:w="1248"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85</w:t>
            </w:r>
          </w:p>
        </w:tc>
        <w:tc>
          <w:tcPr>
            <w:tcW w:w="1159"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85</w:t>
            </w:r>
          </w:p>
        </w:tc>
        <w:tc>
          <w:tcPr>
            <w:tcW w:w="1174"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85</w:t>
            </w:r>
          </w:p>
        </w:tc>
        <w:tc>
          <w:tcPr>
            <w:tcW w:w="2627" w:type="dxa"/>
            <w:tcBorders>
              <w:top w:val="single" w:sz="4" w:space="0" w:color="auto"/>
              <w:left w:val="single" w:sz="4" w:space="0" w:color="auto"/>
              <w:bottom w:val="single" w:sz="4" w:space="0" w:color="auto"/>
              <w:right w:val="single" w:sz="4" w:space="0" w:color="auto"/>
            </w:tcBorders>
            <w:vAlign w:val="center"/>
          </w:tcPr>
          <w:p w:rsidR="007F329D" w:rsidRPr="006E6AE8" w:rsidRDefault="007F329D" w:rsidP="00D95EAA">
            <w:pPr>
              <w:autoSpaceDE w:val="0"/>
              <w:autoSpaceDN w:val="0"/>
              <w:adjustRightInd w:val="0"/>
              <w:spacing w:after="0" w:line="240" w:lineRule="auto"/>
              <w:jc w:val="center"/>
              <w:rPr>
                <w:rFonts w:ascii="Times New Roman" w:hAnsi="Times New Roman" w:cs="Times New Roman"/>
                <w:sz w:val="24"/>
                <w:szCs w:val="24"/>
              </w:rPr>
            </w:pPr>
            <w:r w:rsidRPr="006E6AE8">
              <w:rPr>
                <w:rFonts w:ascii="Times New Roman" w:hAnsi="Times New Roman" w:cs="Times New Roman"/>
                <w:sz w:val="24"/>
                <w:szCs w:val="24"/>
              </w:rPr>
              <w:t>Отдел информатизации, защиты информации и связи администрации Березовского района</w:t>
            </w:r>
          </w:p>
        </w:tc>
      </w:tr>
    </w:tbl>
    <w:p w:rsidR="007F329D" w:rsidRPr="006E6AE8" w:rsidRDefault="007F329D" w:rsidP="007F329D">
      <w:pPr>
        <w:pStyle w:val="10"/>
        <w:keepNext/>
        <w:keepLines/>
        <w:shd w:val="clear" w:color="auto" w:fill="auto"/>
        <w:spacing w:before="0"/>
        <w:ind w:right="200"/>
        <w:jc w:val="center"/>
        <w:rPr>
          <w:sz w:val="28"/>
          <w:szCs w:val="28"/>
        </w:rPr>
      </w:pPr>
    </w:p>
    <w:p w:rsidR="007F329D" w:rsidRPr="00254561" w:rsidRDefault="007F329D" w:rsidP="007F329D">
      <w:pPr>
        <w:pStyle w:val="10"/>
        <w:keepNext/>
        <w:keepLines/>
        <w:shd w:val="clear" w:color="auto" w:fill="auto"/>
        <w:spacing w:before="0"/>
        <w:ind w:right="200"/>
        <w:jc w:val="center"/>
        <w:rPr>
          <w:sz w:val="28"/>
          <w:szCs w:val="28"/>
        </w:rPr>
      </w:pPr>
    </w:p>
    <w:sectPr w:rsidR="007F329D" w:rsidRPr="00254561" w:rsidSect="007B416F">
      <w:pgSz w:w="16838" w:h="11906" w:orient="landscape"/>
      <w:pgMar w:top="426"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D46" w:rsidRDefault="00205D46" w:rsidP="00D40F29">
      <w:pPr>
        <w:spacing w:after="0" w:line="240" w:lineRule="auto"/>
      </w:pPr>
      <w:r>
        <w:separator/>
      </w:r>
    </w:p>
  </w:endnote>
  <w:endnote w:type="continuationSeparator" w:id="0">
    <w:p w:rsidR="00205D46" w:rsidRDefault="00205D46" w:rsidP="00D4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D46" w:rsidRDefault="00205D46" w:rsidP="00D40F29">
      <w:pPr>
        <w:spacing w:after="0" w:line="240" w:lineRule="auto"/>
      </w:pPr>
      <w:r>
        <w:separator/>
      </w:r>
    </w:p>
  </w:footnote>
  <w:footnote w:type="continuationSeparator" w:id="0">
    <w:p w:rsidR="00205D46" w:rsidRDefault="00205D46" w:rsidP="00D40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370983"/>
      <w:docPartObj>
        <w:docPartGallery w:val="Page Numbers (Top of Page)"/>
        <w:docPartUnique/>
      </w:docPartObj>
    </w:sdtPr>
    <w:sdtEndPr/>
    <w:sdtContent>
      <w:p w:rsidR="00223021" w:rsidRDefault="00223021">
        <w:pPr>
          <w:pStyle w:val="a8"/>
          <w:jc w:val="center"/>
        </w:pPr>
        <w:r>
          <w:fldChar w:fldCharType="begin"/>
        </w:r>
        <w:r>
          <w:instrText>PAGE   \* MERGEFORMAT</w:instrText>
        </w:r>
        <w:r>
          <w:fldChar w:fldCharType="separate"/>
        </w:r>
        <w:r w:rsidR="00CF7475">
          <w:rPr>
            <w:noProof/>
          </w:rPr>
          <w:t>2</w:t>
        </w:r>
        <w:r>
          <w:fldChar w:fldCharType="end"/>
        </w:r>
      </w:p>
    </w:sdtContent>
  </w:sdt>
  <w:p w:rsidR="00223021" w:rsidRDefault="0022302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21" w:rsidRDefault="00223021" w:rsidP="00002695">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4"/>
    <w:rsid w:val="00004D06"/>
    <w:rsid w:val="00016984"/>
    <w:rsid w:val="000321FB"/>
    <w:rsid w:val="000927AA"/>
    <w:rsid w:val="000A0A47"/>
    <w:rsid w:val="000F4F31"/>
    <w:rsid w:val="00133829"/>
    <w:rsid w:val="00186D83"/>
    <w:rsid w:val="002014E9"/>
    <w:rsid w:val="00205D46"/>
    <w:rsid w:val="00223021"/>
    <w:rsid w:val="002F0E32"/>
    <w:rsid w:val="00350565"/>
    <w:rsid w:val="00362C85"/>
    <w:rsid w:val="00365369"/>
    <w:rsid w:val="003D57BF"/>
    <w:rsid w:val="004A5F3C"/>
    <w:rsid w:val="004B0C44"/>
    <w:rsid w:val="005318A4"/>
    <w:rsid w:val="0056500B"/>
    <w:rsid w:val="005D42A8"/>
    <w:rsid w:val="006442E2"/>
    <w:rsid w:val="00694805"/>
    <w:rsid w:val="006C4974"/>
    <w:rsid w:val="00781881"/>
    <w:rsid w:val="007B416F"/>
    <w:rsid w:val="007B449B"/>
    <w:rsid w:val="007F329D"/>
    <w:rsid w:val="00825E5C"/>
    <w:rsid w:val="00863E3E"/>
    <w:rsid w:val="00871EB2"/>
    <w:rsid w:val="0088084D"/>
    <w:rsid w:val="009229C5"/>
    <w:rsid w:val="00976323"/>
    <w:rsid w:val="0099116E"/>
    <w:rsid w:val="00AA2308"/>
    <w:rsid w:val="00AB5EFA"/>
    <w:rsid w:val="00B037EF"/>
    <w:rsid w:val="00BF3F61"/>
    <w:rsid w:val="00C92DE8"/>
    <w:rsid w:val="00CA22F5"/>
    <w:rsid w:val="00CB4042"/>
    <w:rsid w:val="00CD3684"/>
    <w:rsid w:val="00CF7475"/>
    <w:rsid w:val="00D017BF"/>
    <w:rsid w:val="00D40F29"/>
    <w:rsid w:val="00DB374E"/>
    <w:rsid w:val="00DF4A5B"/>
    <w:rsid w:val="00E636B6"/>
    <w:rsid w:val="00E941D4"/>
    <w:rsid w:val="00EC2733"/>
    <w:rsid w:val="00ED4471"/>
    <w:rsid w:val="00EF1E09"/>
    <w:rsid w:val="00FA7A19"/>
    <w:rsid w:val="00FD0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7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D57BF"/>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3D57BF"/>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3D57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D57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БланкАДМ"/>
    <w:basedOn w:val="a"/>
    <w:rsid w:val="003D57BF"/>
    <w:pPr>
      <w:widowControl w:val="0"/>
      <w:spacing w:after="0" w:line="240" w:lineRule="auto"/>
      <w:ind w:firstLine="720"/>
    </w:pPr>
    <w:rPr>
      <w:rFonts w:ascii="Times New Roman" w:eastAsia="Times New Roman" w:hAnsi="Times New Roman" w:cs="Times New Roman"/>
      <w:sz w:val="28"/>
      <w:szCs w:val="20"/>
    </w:rPr>
  </w:style>
  <w:style w:type="character" w:styleId="a6">
    <w:name w:val="Emphasis"/>
    <w:uiPriority w:val="20"/>
    <w:qFormat/>
    <w:rsid w:val="003D57BF"/>
    <w:rPr>
      <w:rFonts w:cs="Times New Roman"/>
      <w:i/>
    </w:rPr>
  </w:style>
  <w:style w:type="paragraph" w:styleId="a7">
    <w:name w:val="Normal (Web)"/>
    <w:basedOn w:val="a"/>
    <w:uiPriority w:val="99"/>
    <w:rsid w:val="003D5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3D57BF"/>
  </w:style>
  <w:style w:type="character" w:customStyle="1" w:styleId="2">
    <w:name w:val="Основной текст (2)_"/>
    <w:basedOn w:val="a0"/>
    <w:link w:val="20"/>
    <w:rsid w:val="00D40F29"/>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40F29"/>
    <w:pPr>
      <w:widowControl w:val="0"/>
      <w:shd w:val="clear" w:color="auto" w:fill="FFFFFF"/>
      <w:spacing w:after="800" w:line="288" w:lineRule="exact"/>
      <w:ind w:hanging="400"/>
      <w:jc w:val="right"/>
    </w:pPr>
    <w:rPr>
      <w:rFonts w:ascii="Times New Roman" w:eastAsia="Times New Roman" w:hAnsi="Times New Roman" w:cs="Times New Roman"/>
      <w:sz w:val="26"/>
      <w:szCs w:val="26"/>
      <w:lang w:eastAsia="en-US"/>
    </w:rPr>
  </w:style>
  <w:style w:type="character" w:customStyle="1" w:styleId="1">
    <w:name w:val="Заголовок №1_"/>
    <w:basedOn w:val="a0"/>
    <w:link w:val="10"/>
    <w:rsid w:val="00D40F29"/>
    <w:rPr>
      <w:rFonts w:ascii="Times New Roman" w:eastAsia="Times New Roman" w:hAnsi="Times New Roman" w:cs="Times New Roman"/>
      <w:sz w:val="26"/>
      <w:szCs w:val="26"/>
      <w:shd w:val="clear" w:color="auto" w:fill="FFFFFF"/>
    </w:rPr>
  </w:style>
  <w:style w:type="paragraph" w:customStyle="1" w:styleId="10">
    <w:name w:val="Заголовок №1"/>
    <w:basedOn w:val="a"/>
    <w:link w:val="1"/>
    <w:rsid w:val="00D40F29"/>
    <w:pPr>
      <w:widowControl w:val="0"/>
      <w:shd w:val="clear" w:color="auto" w:fill="FFFFFF"/>
      <w:spacing w:before="1600" w:after="0" w:line="288" w:lineRule="exact"/>
      <w:jc w:val="right"/>
      <w:outlineLvl w:val="0"/>
    </w:pPr>
    <w:rPr>
      <w:rFonts w:ascii="Times New Roman" w:eastAsia="Times New Roman" w:hAnsi="Times New Roman" w:cs="Times New Roman"/>
      <w:sz w:val="26"/>
      <w:szCs w:val="26"/>
      <w:lang w:eastAsia="en-US"/>
    </w:rPr>
  </w:style>
  <w:style w:type="character" w:customStyle="1" w:styleId="ConsPlusNormal0">
    <w:name w:val="ConsPlusNormal Знак"/>
    <w:link w:val="ConsPlusNormal"/>
    <w:locked/>
    <w:rsid w:val="00D40F29"/>
    <w:rPr>
      <w:rFonts w:ascii="Arial" w:eastAsia="Times New Roman" w:hAnsi="Arial" w:cs="Arial"/>
      <w:sz w:val="20"/>
      <w:szCs w:val="20"/>
      <w:lang w:eastAsia="ru-RU"/>
    </w:rPr>
  </w:style>
  <w:style w:type="paragraph" w:styleId="a8">
    <w:name w:val="header"/>
    <w:basedOn w:val="a"/>
    <w:link w:val="a9"/>
    <w:uiPriority w:val="99"/>
    <w:unhideWhenUsed/>
    <w:rsid w:val="00D40F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40F29"/>
    <w:rPr>
      <w:rFonts w:eastAsiaTheme="minorEastAsia"/>
      <w:lang w:eastAsia="ru-RU"/>
    </w:rPr>
  </w:style>
  <w:style w:type="paragraph" w:styleId="aa">
    <w:name w:val="footer"/>
    <w:basedOn w:val="a"/>
    <w:link w:val="ab"/>
    <w:uiPriority w:val="99"/>
    <w:unhideWhenUsed/>
    <w:rsid w:val="00D40F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0F29"/>
    <w:rPr>
      <w:rFonts w:eastAsiaTheme="minorEastAsia"/>
      <w:lang w:eastAsia="ru-RU"/>
    </w:rPr>
  </w:style>
  <w:style w:type="paragraph" w:styleId="ac">
    <w:name w:val="Balloon Text"/>
    <w:basedOn w:val="a"/>
    <w:link w:val="ad"/>
    <w:uiPriority w:val="99"/>
    <w:semiHidden/>
    <w:unhideWhenUsed/>
    <w:rsid w:val="00EC273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C2733"/>
    <w:rPr>
      <w:rFonts w:ascii="Tahoma" w:eastAsiaTheme="minorEastAsia" w:hAnsi="Tahoma" w:cs="Tahoma"/>
      <w:sz w:val="16"/>
      <w:szCs w:val="16"/>
      <w:lang w:eastAsia="ru-RU"/>
    </w:rPr>
  </w:style>
  <w:style w:type="paragraph" w:styleId="ae">
    <w:name w:val="List Paragraph"/>
    <w:basedOn w:val="a"/>
    <w:uiPriority w:val="34"/>
    <w:qFormat/>
    <w:rsid w:val="006442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7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D57BF"/>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3D57BF"/>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3D57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D57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БланкАДМ"/>
    <w:basedOn w:val="a"/>
    <w:rsid w:val="003D57BF"/>
    <w:pPr>
      <w:widowControl w:val="0"/>
      <w:spacing w:after="0" w:line="240" w:lineRule="auto"/>
      <w:ind w:firstLine="720"/>
    </w:pPr>
    <w:rPr>
      <w:rFonts w:ascii="Times New Roman" w:eastAsia="Times New Roman" w:hAnsi="Times New Roman" w:cs="Times New Roman"/>
      <w:sz w:val="28"/>
      <w:szCs w:val="20"/>
    </w:rPr>
  </w:style>
  <w:style w:type="character" w:styleId="a6">
    <w:name w:val="Emphasis"/>
    <w:uiPriority w:val="20"/>
    <w:qFormat/>
    <w:rsid w:val="003D57BF"/>
    <w:rPr>
      <w:rFonts w:cs="Times New Roman"/>
      <w:i/>
    </w:rPr>
  </w:style>
  <w:style w:type="paragraph" w:styleId="a7">
    <w:name w:val="Normal (Web)"/>
    <w:basedOn w:val="a"/>
    <w:uiPriority w:val="99"/>
    <w:rsid w:val="003D5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3D57BF"/>
  </w:style>
  <w:style w:type="character" w:customStyle="1" w:styleId="2">
    <w:name w:val="Основной текст (2)_"/>
    <w:basedOn w:val="a0"/>
    <w:link w:val="20"/>
    <w:rsid w:val="00D40F29"/>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40F29"/>
    <w:pPr>
      <w:widowControl w:val="0"/>
      <w:shd w:val="clear" w:color="auto" w:fill="FFFFFF"/>
      <w:spacing w:after="800" w:line="288" w:lineRule="exact"/>
      <w:ind w:hanging="400"/>
      <w:jc w:val="right"/>
    </w:pPr>
    <w:rPr>
      <w:rFonts w:ascii="Times New Roman" w:eastAsia="Times New Roman" w:hAnsi="Times New Roman" w:cs="Times New Roman"/>
      <w:sz w:val="26"/>
      <w:szCs w:val="26"/>
      <w:lang w:eastAsia="en-US"/>
    </w:rPr>
  </w:style>
  <w:style w:type="character" w:customStyle="1" w:styleId="1">
    <w:name w:val="Заголовок №1_"/>
    <w:basedOn w:val="a0"/>
    <w:link w:val="10"/>
    <w:rsid w:val="00D40F29"/>
    <w:rPr>
      <w:rFonts w:ascii="Times New Roman" w:eastAsia="Times New Roman" w:hAnsi="Times New Roman" w:cs="Times New Roman"/>
      <w:sz w:val="26"/>
      <w:szCs w:val="26"/>
      <w:shd w:val="clear" w:color="auto" w:fill="FFFFFF"/>
    </w:rPr>
  </w:style>
  <w:style w:type="paragraph" w:customStyle="1" w:styleId="10">
    <w:name w:val="Заголовок №1"/>
    <w:basedOn w:val="a"/>
    <w:link w:val="1"/>
    <w:rsid w:val="00D40F29"/>
    <w:pPr>
      <w:widowControl w:val="0"/>
      <w:shd w:val="clear" w:color="auto" w:fill="FFFFFF"/>
      <w:spacing w:before="1600" w:after="0" w:line="288" w:lineRule="exact"/>
      <w:jc w:val="right"/>
      <w:outlineLvl w:val="0"/>
    </w:pPr>
    <w:rPr>
      <w:rFonts w:ascii="Times New Roman" w:eastAsia="Times New Roman" w:hAnsi="Times New Roman" w:cs="Times New Roman"/>
      <w:sz w:val="26"/>
      <w:szCs w:val="26"/>
      <w:lang w:eastAsia="en-US"/>
    </w:rPr>
  </w:style>
  <w:style w:type="character" w:customStyle="1" w:styleId="ConsPlusNormal0">
    <w:name w:val="ConsPlusNormal Знак"/>
    <w:link w:val="ConsPlusNormal"/>
    <w:locked/>
    <w:rsid w:val="00D40F29"/>
    <w:rPr>
      <w:rFonts w:ascii="Arial" w:eastAsia="Times New Roman" w:hAnsi="Arial" w:cs="Arial"/>
      <w:sz w:val="20"/>
      <w:szCs w:val="20"/>
      <w:lang w:eastAsia="ru-RU"/>
    </w:rPr>
  </w:style>
  <w:style w:type="paragraph" w:styleId="a8">
    <w:name w:val="header"/>
    <w:basedOn w:val="a"/>
    <w:link w:val="a9"/>
    <w:uiPriority w:val="99"/>
    <w:unhideWhenUsed/>
    <w:rsid w:val="00D40F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40F29"/>
    <w:rPr>
      <w:rFonts w:eastAsiaTheme="minorEastAsia"/>
      <w:lang w:eastAsia="ru-RU"/>
    </w:rPr>
  </w:style>
  <w:style w:type="paragraph" w:styleId="aa">
    <w:name w:val="footer"/>
    <w:basedOn w:val="a"/>
    <w:link w:val="ab"/>
    <w:uiPriority w:val="99"/>
    <w:unhideWhenUsed/>
    <w:rsid w:val="00D40F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0F29"/>
    <w:rPr>
      <w:rFonts w:eastAsiaTheme="minorEastAsia"/>
      <w:lang w:eastAsia="ru-RU"/>
    </w:rPr>
  </w:style>
  <w:style w:type="paragraph" w:styleId="ac">
    <w:name w:val="Balloon Text"/>
    <w:basedOn w:val="a"/>
    <w:link w:val="ad"/>
    <w:uiPriority w:val="99"/>
    <w:semiHidden/>
    <w:unhideWhenUsed/>
    <w:rsid w:val="00EC273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C2733"/>
    <w:rPr>
      <w:rFonts w:ascii="Tahoma" w:eastAsiaTheme="minorEastAsia" w:hAnsi="Tahoma" w:cs="Tahoma"/>
      <w:sz w:val="16"/>
      <w:szCs w:val="16"/>
      <w:lang w:eastAsia="ru-RU"/>
    </w:rPr>
  </w:style>
  <w:style w:type="paragraph" w:styleId="ae">
    <w:name w:val="List Paragraph"/>
    <w:basedOn w:val="a"/>
    <w:uiPriority w:val="34"/>
    <w:qFormat/>
    <w:rsid w:val="00644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64532">
      <w:bodyDiv w:val="1"/>
      <w:marLeft w:val="0"/>
      <w:marRight w:val="0"/>
      <w:marTop w:val="0"/>
      <w:marBottom w:val="0"/>
      <w:divBdr>
        <w:top w:val="none" w:sz="0" w:space="0" w:color="auto"/>
        <w:left w:val="none" w:sz="0" w:space="0" w:color="auto"/>
        <w:bottom w:val="none" w:sz="0" w:space="0" w:color="auto"/>
        <w:right w:val="none" w:sz="0" w:space="0" w:color="auto"/>
      </w:divBdr>
    </w:div>
    <w:div w:id="875049802">
      <w:bodyDiv w:val="1"/>
      <w:marLeft w:val="0"/>
      <w:marRight w:val="0"/>
      <w:marTop w:val="0"/>
      <w:marBottom w:val="0"/>
      <w:divBdr>
        <w:top w:val="none" w:sz="0" w:space="0" w:color="auto"/>
        <w:left w:val="none" w:sz="0" w:space="0" w:color="auto"/>
        <w:bottom w:val="none" w:sz="0" w:space="0" w:color="auto"/>
        <w:right w:val="none" w:sz="0" w:space="0" w:color="auto"/>
      </w:divBdr>
    </w:div>
    <w:div w:id="902715927">
      <w:bodyDiv w:val="1"/>
      <w:marLeft w:val="0"/>
      <w:marRight w:val="0"/>
      <w:marTop w:val="0"/>
      <w:marBottom w:val="0"/>
      <w:divBdr>
        <w:top w:val="none" w:sz="0" w:space="0" w:color="auto"/>
        <w:left w:val="none" w:sz="0" w:space="0" w:color="auto"/>
        <w:bottom w:val="none" w:sz="0" w:space="0" w:color="auto"/>
        <w:right w:val="none" w:sz="0" w:space="0" w:color="auto"/>
      </w:divBdr>
    </w:div>
    <w:div w:id="1261570040">
      <w:bodyDiv w:val="1"/>
      <w:marLeft w:val="0"/>
      <w:marRight w:val="0"/>
      <w:marTop w:val="0"/>
      <w:marBottom w:val="0"/>
      <w:divBdr>
        <w:top w:val="none" w:sz="0" w:space="0" w:color="auto"/>
        <w:left w:val="none" w:sz="0" w:space="0" w:color="auto"/>
        <w:bottom w:val="none" w:sz="0" w:space="0" w:color="auto"/>
        <w:right w:val="none" w:sz="0" w:space="0" w:color="auto"/>
      </w:divBdr>
    </w:div>
    <w:div w:id="213525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C8701-816D-44CB-B4DF-509DF7E8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2126</Words>
  <Characters>12120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405_2</dc:creator>
  <cp:keywords/>
  <dc:description/>
  <cp:lastModifiedBy>пользователь</cp:lastModifiedBy>
  <cp:revision>30</cp:revision>
  <cp:lastPrinted>2019-02-15T07:38:00Z</cp:lastPrinted>
  <dcterms:created xsi:type="dcterms:W3CDTF">2017-07-24T04:09:00Z</dcterms:created>
  <dcterms:modified xsi:type="dcterms:W3CDTF">2019-02-15T07:38:00Z</dcterms:modified>
</cp:coreProperties>
</file>