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B5" w:rsidRPr="00341E78" w:rsidRDefault="003F48B5" w:rsidP="00341E78">
      <w:pPr>
        <w:ind w:left="567" w:firstLine="0"/>
      </w:pPr>
      <w:bookmarkStart w:id="0" w:name="_GoBack"/>
      <w:bookmarkEnd w:id="0"/>
    </w:p>
    <w:p w:rsidR="00A33C3B" w:rsidRPr="00341E78" w:rsidRDefault="00C40CAD" w:rsidP="00341E78">
      <w:pPr>
        <w:ind w:left="567" w:firstLine="0"/>
        <w:jc w:val="center"/>
        <w:rPr>
          <w:rFonts w:cs="Arial"/>
          <w:b/>
          <w:bCs/>
          <w:kern w:val="32"/>
          <w:sz w:val="32"/>
          <w:szCs w:val="32"/>
        </w:rPr>
      </w:pPr>
      <w:r w:rsidRPr="00341E78">
        <w:rPr>
          <w:rFonts w:cs="Arial"/>
          <w:b/>
          <w:bCs/>
          <w:kern w:val="32"/>
          <w:sz w:val="32"/>
          <w:szCs w:val="32"/>
        </w:rPr>
        <w:t>А</w:t>
      </w:r>
      <w:r w:rsidR="00A33C3B" w:rsidRPr="00341E78">
        <w:rPr>
          <w:rFonts w:cs="Arial"/>
          <w:b/>
          <w:bCs/>
          <w:kern w:val="32"/>
          <w:sz w:val="32"/>
          <w:szCs w:val="32"/>
        </w:rPr>
        <w:t>ДМИНИСТРАЦИЯ</w:t>
      </w:r>
      <w:r w:rsidR="003D6F5A" w:rsidRPr="00341E78">
        <w:rPr>
          <w:rFonts w:cs="Arial"/>
          <w:b/>
          <w:bCs/>
          <w:kern w:val="32"/>
          <w:sz w:val="32"/>
          <w:szCs w:val="32"/>
        </w:rPr>
        <w:t xml:space="preserve"> </w:t>
      </w:r>
      <w:r w:rsidR="00A33C3B" w:rsidRPr="00341E78">
        <w:rPr>
          <w:rFonts w:cs="Arial"/>
          <w:b/>
          <w:bCs/>
          <w:kern w:val="32"/>
          <w:sz w:val="32"/>
          <w:szCs w:val="32"/>
        </w:rPr>
        <w:t>БЕРЕЗОВСКОГО РАЙОНА</w:t>
      </w:r>
    </w:p>
    <w:p w:rsidR="00A33C3B" w:rsidRPr="00341E78" w:rsidRDefault="00A33C3B" w:rsidP="00341E78">
      <w:pPr>
        <w:ind w:left="567" w:firstLine="0"/>
      </w:pPr>
    </w:p>
    <w:p w:rsidR="00A33C3B" w:rsidRPr="00341E78" w:rsidRDefault="00A33C3B" w:rsidP="00341E78">
      <w:pPr>
        <w:ind w:left="567" w:firstLine="0"/>
        <w:jc w:val="center"/>
        <w:rPr>
          <w:rFonts w:cs="Arial"/>
          <w:b/>
          <w:bCs/>
          <w:kern w:val="32"/>
          <w:sz w:val="32"/>
          <w:szCs w:val="32"/>
        </w:rPr>
      </w:pPr>
      <w:r w:rsidRPr="00341E78">
        <w:rPr>
          <w:rFonts w:cs="Arial"/>
          <w:b/>
          <w:bCs/>
          <w:kern w:val="32"/>
          <w:sz w:val="32"/>
          <w:szCs w:val="32"/>
        </w:rPr>
        <w:t>ХАНТЫ-МАНСИЙСКИЙ АВТОНОМНЫЙ ОКРУГ-ЮГРА</w:t>
      </w:r>
    </w:p>
    <w:p w:rsidR="00A33C3B" w:rsidRPr="00341E78" w:rsidRDefault="00A33C3B" w:rsidP="00341E78">
      <w:pPr>
        <w:ind w:left="567" w:firstLine="0"/>
      </w:pPr>
    </w:p>
    <w:p w:rsidR="003D6F5A" w:rsidRPr="00341E78" w:rsidRDefault="00A33C3B" w:rsidP="00341E78">
      <w:pPr>
        <w:ind w:left="567" w:firstLine="0"/>
        <w:jc w:val="center"/>
        <w:rPr>
          <w:rFonts w:cs="Arial"/>
          <w:b/>
          <w:bCs/>
          <w:kern w:val="32"/>
          <w:sz w:val="32"/>
          <w:szCs w:val="32"/>
        </w:rPr>
      </w:pPr>
      <w:r w:rsidRPr="00341E78">
        <w:rPr>
          <w:rFonts w:cs="Arial"/>
          <w:b/>
          <w:bCs/>
          <w:kern w:val="32"/>
          <w:sz w:val="32"/>
          <w:szCs w:val="32"/>
        </w:rPr>
        <w:t>ПОСТАНОВЛЕНИЕ</w:t>
      </w:r>
    </w:p>
    <w:p w:rsidR="003D6F5A" w:rsidRPr="00341E78" w:rsidRDefault="003D6F5A" w:rsidP="00341E78">
      <w:pPr>
        <w:ind w:left="567" w:firstLine="0"/>
      </w:pPr>
    </w:p>
    <w:p w:rsidR="003D6F5A" w:rsidRPr="00341E78" w:rsidRDefault="003D6F5A" w:rsidP="00341E78">
      <w:pPr>
        <w:ind w:left="567" w:firstLine="0"/>
      </w:pPr>
    </w:p>
    <w:p w:rsidR="003D6F5A" w:rsidRPr="00341E78" w:rsidRDefault="003D6F5A" w:rsidP="00341E78">
      <w:pPr>
        <w:ind w:left="567" w:firstLine="0"/>
      </w:pPr>
      <w:r w:rsidRPr="00341E78">
        <w:t xml:space="preserve">от 13.09.2017 </w:t>
      </w:r>
      <w:r w:rsidR="00341E78">
        <w:tab/>
      </w:r>
      <w:r w:rsidR="00341E78">
        <w:tab/>
      </w:r>
      <w:r w:rsidR="00341E78">
        <w:tab/>
      </w:r>
      <w:r w:rsidR="00341E78">
        <w:tab/>
      </w:r>
      <w:r w:rsidR="00341E78">
        <w:tab/>
      </w:r>
      <w:r w:rsidR="00341E78">
        <w:tab/>
      </w:r>
      <w:r w:rsidR="00341E78">
        <w:tab/>
      </w:r>
      <w:r w:rsidR="00341E78">
        <w:tab/>
      </w:r>
      <w:r w:rsidR="00341E78">
        <w:tab/>
      </w:r>
      <w:r w:rsidRPr="00341E78">
        <w:t>№ 753</w:t>
      </w:r>
    </w:p>
    <w:p w:rsidR="003D6F5A" w:rsidRPr="00341E78" w:rsidRDefault="003D6F5A" w:rsidP="00341E78">
      <w:pPr>
        <w:ind w:left="567" w:firstLine="0"/>
      </w:pPr>
      <w:r w:rsidRPr="00341E78">
        <w:t>пгт. Березово</w:t>
      </w:r>
    </w:p>
    <w:p w:rsidR="003D6F5A" w:rsidRPr="00341E78" w:rsidRDefault="003D6F5A" w:rsidP="00341E78">
      <w:pPr>
        <w:ind w:left="567" w:firstLine="0"/>
      </w:pPr>
    </w:p>
    <w:p w:rsidR="003D6F5A" w:rsidRDefault="003D6F5A" w:rsidP="00341E78">
      <w:pPr>
        <w:jc w:val="center"/>
        <w:rPr>
          <w:rFonts w:cs="Arial"/>
          <w:b/>
          <w:bCs/>
          <w:kern w:val="28"/>
          <w:sz w:val="32"/>
          <w:szCs w:val="32"/>
        </w:rPr>
      </w:pPr>
      <w:r w:rsidRPr="00341E78">
        <w:rPr>
          <w:rFonts w:cs="Arial"/>
          <w:b/>
          <w:bCs/>
          <w:kern w:val="28"/>
          <w:sz w:val="32"/>
          <w:szCs w:val="32"/>
        </w:rPr>
        <w:t>О внесении изменений в приложение к постановлению администрации Березовского района от 14 декабря 2015 года № 1397 «Об утверждении административного регламента исполнения администрацией Березовского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Березовского района»</w:t>
      </w:r>
    </w:p>
    <w:p w:rsidR="00FC6BF6" w:rsidRPr="00341E78" w:rsidRDefault="00FC6BF6" w:rsidP="00FC6BF6">
      <w:r>
        <w:t xml:space="preserve">(утратило силу постановлением Администрации </w:t>
      </w:r>
      <w:hyperlink r:id="rId9" w:tooltip="постановление от 13.11.2019 0:00:00 №1319 Администрация Березовского района&#10;&#10;Об утверждении административного регламента осуществления муниципального контроля за сохранностью автомобильных дорог местного значения вне границ населенных пунктов в границах Березо" w:history="1">
        <w:r w:rsidRPr="00FC6BF6">
          <w:rPr>
            <w:rStyle w:val="ae"/>
          </w:rPr>
          <w:t>от 13.11.2019 № 1319</w:t>
        </w:r>
      </w:hyperlink>
      <w:r>
        <w:t>)</w:t>
      </w:r>
    </w:p>
    <w:p w:rsidR="003D6F5A" w:rsidRPr="00341E78" w:rsidRDefault="003D6F5A" w:rsidP="00341E78"/>
    <w:p w:rsidR="002B1D56" w:rsidRPr="00341E78" w:rsidRDefault="00405D45" w:rsidP="00341E78">
      <w:r w:rsidRPr="00341E78">
        <w:t xml:space="preserve">В </w:t>
      </w:r>
      <w:r w:rsidR="002B1D56" w:rsidRPr="00341E78">
        <w:t>целях приведения нормативных правовых актов администрации Березовского района в соответстви</w:t>
      </w:r>
      <w:r w:rsidR="00A92BC0" w:rsidRPr="00341E78">
        <w:t>е</w:t>
      </w:r>
      <w:r w:rsidR="002B1D56" w:rsidRPr="00341E78">
        <w:t xml:space="preserve"> с действующим законодательством:</w:t>
      </w:r>
    </w:p>
    <w:p w:rsidR="00696605" w:rsidRPr="00341E78" w:rsidRDefault="003D6F5A" w:rsidP="00341E78">
      <w:r w:rsidRPr="00341E78">
        <w:t xml:space="preserve">1. </w:t>
      </w:r>
      <w:r w:rsidR="00696605" w:rsidRPr="00341E78">
        <w:t>Внести в</w:t>
      </w:r>
      <w:r w:rsidRPr="00341E78">
        <w:t xml:space="preserve"> </w:t>
      </w:r>
      <w:r w:rsidR="003639CC" w:rsidRPr="00341E78">
        <w:t>приложение к постановлению</w:t>
      </w:r>
      <w:r w:rsidRPr="00341E78">
        <w:t xml:space="preserve"> </w:t>
      </w:r>
      <w:r w:rsidR="00696605" w:rsidRPr="00341E78">
        <w:t>администрации</w:t>
      </w:r>
      <w:r w:rsidRPr="00341E78">
        <w:t xml:space="preserve"> </w:t>
      </w:r>
      <w:r w:rsidR="00696605" w:rsidRPr="00341E78">
        <w:t xml:space="preserve">Березовского района </w:t>
      </w:r>
      <w:hyperlink r:id="rId10" w:tgtFrame="ChangingDocument" w:tooltip="Об утверждении административного регламента исполнения администрацией Березов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Березовского" w:history="1">
        <w:r w:rsidR="00696605" w:rsidRPr="00341E78">
          <w:rPr>
            <w:rStyle w:val="ae"/>
          </w:rPr>
          <w:t>от 14 декабря 2015 года</w:t>
        </w:r>
        <w:r w:rsidRPr="00341E78">
          <w:rPr>
            <w:rStyle w:val="ae"/>
          </w:rPr>
          <w:t xml:space="preserve"> № </w:t>
        </w:r>
        <w:r w:rsidR="00696605" w:rsidRPr="00341E78">
          <w:rPr>
            <w:rStyle w:val="ae"/>
          </w:rPr>
          <w:t>1397</w:t>
        </w:r>
      </w:hyperlink>
      <w:r w:rsidR="00696605" w:rsidRPr="00341E78">
        <w:t xml:space="preserve"> </w:t>
      </w:r>
      <w:r w:rsidRPr="00341E78">
        <w:t>«</w:t>
      </w:r>
      <w:r w:rsidR="00696605" w:rsidRPr="00341E78">
        <w:t>Об утверждении административного регламента исполнения администрацией Березовского</w:t>
      </w:r>
      <w:r w:rsidRPr="00341E78">
        <w:t xml:space="preserve"> </w:t>
      </w:r>
      <w:r w:rsidR="00696605" w:rsidRPr="00341E78">
        <w:t>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Березовского</w:t>
      </w:r>
      <w:r w:rsidRPr="00341E78">
        <w:t xml:space="preserve"> </w:t>
      </w:r>
      <w:r w:rsidR="00696605" w:rsidRPr="00341E78">
        <w:t>района</w:t>
      </w:r>
      <w:r w:rsidRPr="00341E78">
        <w:t>»</w:t>
      </w:r>
      <w:r w:rsidR="00696605" w:rsidRPr="00341E78">
        <w:t xml:space="preserve"> следующие изменения:</w:t>
      </w:r>
    </w:p>
    <w:p w:rsidR="00F801CE" w:rsidRPr="00341E78" w:rsidRDefault="00F801CE" w:rsidP="00341E78">
      <w:r w:rsidRPr="00341E78">
        <w:t>1.1. подпункт 1.7.1. пункта 1.7. раздела 1 изложить в следующей редакции:</w:t>
      </w:r>
    </w:p>
    <w:p w:rsidR="00F801CE" w:rsidRPr="00341E78" w:rsidRDefault="003D6F5A" w:rsidP="00341E78">
      <w:r w:rsidRPr="00341E78">
        <w:t>«</w:t>
      </w:r>
      <w:r w:rsidR="00F801CE" w:rsidRPr="00341E78">
        <w:t>1.7.1. Должностные лица уполномоченного органа при осуществлении муниципального контроля имеют право:</w:t>
      </w:r>
    </w:p>
    <w:p w:rsidR="00F801CE" w:rsidRPr="00341E78" w:rsidRDefault="00F801CE" w:rsidP="00341E78">
      <w:r w:rsidRPr="00341E78">
        <w:t>при проведении выездной (плановой, внеплановой) проверки производить осмотр состояния автомобильных дорог местного значения, на которых осуществляют свою деятельность юридические лица, индивидуальные предприниматели;</w:t>
      </w:r>
    </w:p>
    <w:p w:rsidR="00F801CE" w:rsidRPr="00341E78" w:rsidRDefault="00F801CE" w:rsidP="00341E78">
      <w:r w:rsidRPr="00341E78">
        <w:t>запрашивать и получать от юридических лиц, индивидуальных предпринимателей документацию, сведения, необходимые для осуществления муниципального контроля;</w:t>
      </w:r>
    </w:p>
    <w:p w:rsidR="00F801CE" w:rsidRPr="00341E78" w:rsidRDefault="00F801CE" w:rsidP="00341E78">
      <w:r w:rsidRPr="00341E78">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F801CE" w:rsidRPr="00341E78" w:rsidRDefault="00F801CE" w:rsidP="00341E78">
      <w:r w:rsidRPr="00341E78">
        <w:t>при проведении проверок производить аудиозапись, использовать фото и видеосъемку;</w:t>
      </w:r>
    </w:p>
    <w:p w:rsidR="00F801CE" w:rsidRPr="00341E78" w:rsidRDefault="00F801CE" w:rsidP="00341E78">
      <w:r w:rsidRPr="00341E78">
        <w:t xml:space="preserve">обращаться в ОГИБДД полиции по Березовскому району за содействием в предотвращении или пресечении действий, препятствующих осуществлению муниципального контроля; </w:t>
      </w:r>
    </w:p>
    <w:p w:rsidR="00F801CE" w:rsidRPr="00341E78" w:rsidRDefault="00F801CE" w:rsidP="00341E78">
      <w:r w:rsidRPr="00341E78">
        <w:t>в рамках межведомственного информационного взаимодействия запрашивать и получать в Федеральной налоговой службе Российской Федерации на безвозмездной основе, в том числе в электронной форме:</w:t>
      </w:r>
    </w:p>
    <w:p w:rsidR="003D6F5A" w:rsidRPr="00341E78" w:rsidRDefault="00F801CE" w:rsidP="00341E78">
      <w:r w:rsidRPr="00341E78">
        <w:lastRenderedPageBreak/>
        <w:t>-</w:t>
      </w:r>
      <w:r w:rsidR="003D6F5A" w:rsidRPr="00341E78">
        <w:t xml:space="preserve"> </w:t>
      </w:r>
      <w:r w:rsidRPr="00341E78">
        <w:t>сведения из Единого государственного реестра юридических лиц;</w:t>
      </w:r>
    </w:p>
    <w:p w:rsidR="00F801CE" w:rsidRPr="00341E78" w:rsidRDefault="00F801CE" w:rsidP="00341E78">
      <w:r w:rsidRPr="00341E78">
        <w:t>- сведения из Единого государственного реестра индивидуальных предпринимателей.</w:t>
      </w:r>
      <w:r w:rsidR="003D6F5A" w:rsidRPr="00341E78">
        <w:t>»</w:t>
      </w:r>
      <w:r w:rsidRPr="00341E78">
        <w:t>.</w:t>
      </w:r>
    </w:p>
    <w:p w:rsidR="002F1D22" w:rsidRPr="00341E78" w:rsidRDefault="00341E78" w:rsidP="00341E78">
      <w:r w:rsidRPr="00341E78">
        <w:t xml:space="preserve">1.2. </w:t>
      </w:r>
      <w:r w:rsidR="002F1D22" w:rsidRPr="00341E78">
        <w:t>Подпункт 3.4.2 пункта 3.4</w:t>
      </w:r>
      <w:r w:rsidR="00F801CE" w:rsidRPr="00341E78">
        <w:t xml:space="preserve"> раздела 3 </w:t>
      </w:r>
      <w:r w:rsidR="002F1D22" w:rsidRPr="00341E78">
        <w:t>изложить в следующей редакции:</w:t>
      </w:r>
    </w:p>
    <w:p w:rsidR="002F1D22" w:rsidRPr="00341E78" w:rsidRDefault="003D6F5A" w:rsidP="00341E78">
      <w:r w:rsidRPr="00341E78">
        <w:t>«</w:t>
      </w:r>
      <w:r w:rsidR="002F1D22" w:rsidRPr="00341E78">
        <w:t>3.4.2. Основанием для принятия решения о внеплановой проверке являются:</w:t>
      </w:r>
    </w:p>
    <w:p w:rsidR="002F1D22" w:rsidRPr="00341E78" w:rsidRDefault="00066995" w:rsidP="00341E78">
      <w:r w:rsidRPr="00341E78">
        <w:t>3.4.2.1.</w:t>
      </w:r>
      <w:r w:rsidR="002F1D22" w:rsidRPr="00341E78">
        <w:t xml:space="preserve"> </w:t>
      </w:r>
      <w:r w:rsidRPr="00341E78">
        <w:t>И</w:t>
      </w:r>
      <w:r w:rsidR="002F1D22" w:rsidRPr="00341E78">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1D22" w:rsidRPr="00341E78" w:rsidRDefault="00066995" w:rsidP="00341E78">
      <w:r w:rsidRPr="00341E78">
        <w:t>3.4.2.1.1.</w:t>
      </w:r>
      <w:r w:rsidR="003D6F5A" w:rsidRPr="00341E78">
        <w:t xml:space="preserve"> </w:t>
      </w:r>
      <w:r w:rsidRPr="00341E78">
        <w:t>П</w:t>
      </w:r>
      <w:r w:rsidR="002F1D22" w:rsidRPr="00341E78">
        <w:t>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F1D22" w:rsidRPr="00341E78" w:rsidRDefault="00066995" w:rsidP="00341E78">
      <w:bookmarkStart w:id="1" w:name="Par505"/>
      <w:bookmarkEnd w:id="1"/>
      <w:r w:rsidRPr="00341E78">
        <w:t>3.4.2.2.</w:t>
      </w:r>
      <w:r w:rsidR="002F1D22" w:rsidRPr="00341E78">
        <w:t xml:space="preserve"> </w:t>
      </w:r>
      <w:r w:rsidRPr="00341E78">
        <w:t>М</w:t>
      </w:r>
      <w:r w:rsidR="002F1D22" w:rsidRPr="00341E78">
        <w:t>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F1D22" w:rsidRPr="00341E78" w:rsidRDefault="00066995" w:rsidP="00341E78">
      <w:bookmarkStart w:id="2" w:name="Par507"/>
      <w:bookmarkEnd w:id="2"/>
      <w:r w:rsidRPr="00341E78">
        <w:t>-</w:t>
      </w:r>
      <w:r w:rsidR="003D6F5A" w:rsidRPr="00341E78">
        <w:t xml:space="preserve"> </w:t>
      </w:r>
      <w:r w:rsidR="002F1D22" w:rsidRPr="00341E78">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F1D22" w:rsidRPr="00341E78" w:rsidRDefault="00066995" w:rsidP="00341E78">
      <w:bookmarkStart w:id="3" w:name="Par509"/>
      <w:bookmarkEnd w:id="3"/>
      <w:r w:rsidRPr="00341E78">
        <w:t>-</w:t>
      </w:r>
      <w:r w:rsidR="003D6F5A" w:rsidRPr="00341E78">
        <w:t xml:space="preserve"> </w:t>
      </w:r>
      <w:r w:rsidR="002F1D22" w:rsidRPr="00341E78">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F1D22" w:rsidRPr="00341E78" w:rsidRDefault="00066995" w:rsidP="00341E78">
      <w:r w:rsidRPr="00341E78">
        <w:t xml:space="preserve">- </w:t>
      </w:r>
      <w:r w:rsidR="002F1D22" w:rsidRPr="00341E78">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F1D22" w:rsidRPr="00341E78" w:rsidRDefault="00066995" w:rsidP="00341E78">
      <w:bookmarkStart w:id="4" w:name="Par513"/>
      <w:bookmarkEnd w:id="4"/>
      <w:r w:rsidRPr="00341E78">
        <w:t>3.4.2.2.1.</w:t>
      </w:r>
      <w:r w:rsidR="002F1D22" w:rsidRPr="00341E78">
        <w:t xml:space="preserve"> </w:t>
      </w:r>
      <w:r w:rsidRPr="00341E78">
        <w:t>В</w:t>
      </w:r>
      <w:r w:rsidR="002F1D22" w:rsidRPr="00341E78">
        <w:t xml:space="preserve">ыявление при проведении мероприятий без взаимодействия с юридическими лицами, индивидуальными предпринимателями при осуществлении </w:t>
      </w:r>
      <w:r w:rsidR="002F1D22" w:rsidRPr="00341E78">
        <w:lastRenderedPageBreak/>
        <w:t xml:space="preserve">видов государственного контроля (надзора), указанных в </w:t>
      </w:r>
      <w:r w:rsidR="002F1D22" w:rsidRPr="00870266">
        <w:t>частях 1</w:t>
      </w:r>
      <w:r w:rsidR="002F1D22" w:rsidRPr="00341E78">
        <w:t xml:space="preserve"> и </w:t>
      </w:r>
      <w:r w:rsidR="002F1D22" w:rsidRPr="00870266">
        <w:t>2 статьи 8.1</w:t>
      </w:r>
      <w:r w:rsidR="002F1D22" w:rsidRPr="00341E78">
        <w:t xml:space="preserve"> Федерального закона</w:t>
      </w:r>
      <w:r w:rsidR="003639CC" w:rsidRPr="00341E78">
        <w:t xml:space="preserve"> от </w:t>
      </w:r>
      <w:r w:rsidR="00F0206A" w:rsidRPr="00341E78">
        <w:t>26 декабря 2008 года</w:t>
      </w:r>
      <w:r w:rsidR="003D6F5A" w:rsidRPr="00341E78">
        <w:t xml:space="preserve"> № </w:t>
      </w:r>
      <w:r w:rsidR="003639CC" w:rsidRPr="00341E78">
        <w:t>294-ФЗ</w:t>
      </w:r>
      <w:r w:rsidR="00F0206A" w:rsidRPr="00341E78">
        <w:t xml:space="preserve"> </w:t>
      </w:r>
      <w:r w:rsidR="003D6F5A" w:rsidRPr="00341E78">
        <w:t>«</w:t>
      </w:r>
      <w:r w:rsidR="003639CC" w:rsidRPr="00341E78">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F1D22" w:rsidRPr="00341E78">
        <w:t>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2F1D22" w:rsidRPr="00341E78" w:rsidRDefault="00066995" w:rsidP="00341E78">
      <w:r w:rsidRPr="00341E78">
        <w:t>3.4.2.3. П</w:t>
      </w:r>
      <w:r w:rsidR="002F1D22" w:rsidRPr="00341E78">
        <w:t>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3D6F5A" w:rsidRPr="00341E78">
        <w:t>»</w:t>
      </w:r>
    </w:p>
    <w:p w:rsidR="00F0206A" w:rsidRPr="00341E78" w:rsidRDefault="00F0206A" w:rsidP="00341E78">
      <w:r w:rsidRPr="00341E78">
        <w:t>1.</w:t>
      </w:r>
      <w:r w:rsidR="00F801CE" w:rsidRPr="00341E78">
        <w:t>3</w:t>
      </w:r>
      <w:r w:rsidRPr="00341E78">
        <w:t xml:space="preserve">. Приложение 2 к административному регламенту изложить в следующей редакции согласно </w:t>
      </w:r>
      <w:hyperlink r:id="rId11" w:anchor="приложение1" w:tgtFrame="Logical" w:tooltip="О внесении изменений в приложение к постановлению администрации Березовского района от 14 декабря 2015 года № 1397 " w:history="1">
        <w:r w:rsidRPr="00870266">
          <w:rPr>
            <w:rStyle w:val="ae"/>
          </w:rPr>
          <w:t xml:space="preserve">приложению </w:t>
        </w:r>
        <w:r w:rsidR="00066995" w:rsidRPr="00870266">
          <w:rPr>
            <w:rStyle w:val="ae"/>
          </w:rPr>
          <w:t>1</w:t>
        </w:r>
      </w:hyperlink>
      <w:r w:rsidR="00066995" w:rsidRPr="00341E78">
        <w:t xml:space="preserve"> </w:t>
      </w:r>
      <w:r w:rsidRPr="00341E78">
        <w:t>к настоящему постановлению.</w:t>
      </w:r>
    </w:p>
    <w:p w:rsidR="003D6F5A" w:rsidRPr="00341E78" w:rsidRDefault="00F801CE" w:rsidP="00341E78">
      <w:r w:rsidRPr="00341E78">
        <w:t>1.4</w:t>
      </w:r>
      <w:r w:rsidR="00066995" w:rsidRPr="00341E78">
        <w:t xml:space="preserve">. Приложение 3 к административному регламенту изложить в следующей редакции согласно </w:t>
      </w:r>
      <w:hyperlink r:id="rId12" w:anchor="приложение2" w:tgtFrame="Logical" w:tooltip="О внесении изменений в приложение к постановлению администрации Березовского района от 14 декабря 2015 года № 1397 " w:history="1">
        <w:r w:rsidR="00066995" w:rsidRPr="00870266">
          <w:rPr>
            <w:rStyle w:val="ae"/>
          </w:rPr>
          <w:t>приложению 2</w:t>
        </w:r>
      </w:hyperlink>
      <w:r w:rsidR="00066995" w:rsidRPr="00341E78">
        <w:t xml:space="preserve"> к настоящему постановлению</w:t>
      </w:r>
    </w:p>
    <w:p w:rsidR="003D6F5A" w:rsidRPr="003D6F5A" w:rsidRDefault="003D6F5A" w:rsidP="00066995">
      <w:pPr>
        <w:pStyle w:val="ConsPlusNormal"/>
        <w:tabs>
          <w:tab w:val="left" w:pos="567"/>
          <w:tab w:val="left" w:pos="851"/>
        </w:tabs>
        <w:ind w:firstLine="709"/>
        <w:jc w:val="both"/>
        <w:rPr>
          <w:sz w:val="24"/>
        </w:rPr>
      </w:pPr>
    </w:p>
    <w:p w:rsidR="003D6F5A" w:rsidRPr="00341E78" w:rsidRDefault="00341E78" w:rsidP="00341E78">
      <w:r w:rsidRPr="00341E78">
        <w:t xml:space="preserve">2. </w:t>
      </w:r>
      <w:r w:rsidR="00696605" w:rsidRPr="00341E78">
        <w:t xml:space="preserve">Опубликовать настоящее постановление в газете </w:t>
      </w:r>
      <w:r w:rsidR="003D6F5A" w:rsidRPr="00341E78">
        <w:t>«</w:t>
      </w:r>
      <w:r w:rsidR="00696605" w:rsidRPr="00341E78">
        <w:t>Жизнь Югры</w:t>
      </w:r>
      <w:r w:rsidR="003D6F5A" w:rsidRPr="00341E78">
        <w:t>»</w:t>
      </w:r>
      <w:r w:rsidR="00696605" w:rsidRPr="00341E78">
        <w:t xml:space="preserve"> и разместить на официальном веб-сайте органов местного самоуправления</w:t>
      </w:r>
      <w:r w:rsidR="003D6F5A" w:rsidRPr="00341E78">
        <w:t xml:space="preserve"> </w:t>
      </w:r>
      <w:r w:rsidR="00696605" w:rsidRPr="00341E78">
        <w:t xml:space="preserve">Березовского района. </w:t>
      </w:r>
    </w:p>
    <w:p w:rsidR="003D6F5A" w:rsidRPr="00341E78" w:rsidRDefault="00341E78" w:rsidP="00341E78">
      <w:r w:rsidRPr="00341E78">
        <w:t xml:space="preserve">3. </w:t>
      </w:r>
      <w:r w:rsidR="00696605" w:rsidRPr="00341E78">
        <w:t>Настоящее постановление вступает в силу после его официального опубликования.</w:t>
      </w:r>
    </w:p>
    <w:p w:rsidR="003D6F5A" w:rsidRPr="00341E78" w:rsidRDefault="003D6F5A" w:rsidP="00341E78">
      <w:pPr>
        <w:ind w:left="567" w:firstLine="0"/>
      </w:pPr>
    </w:p>
    <w:p w:rsidR="00341E78" w:rsidRPr="00341E78" w:rsidRDefault="00341E78" w:rsidP="00341E78">
      <w:pPr>
        <w:ind w:left="567" w:firstLine="0"/>
      </w:pPr>
    </w:p>
    <w:p w:rsidR="00341E78" w:rsidRPr="00341E78" w:rsidRDefault="00341E78" w:rsidP="00341E78">
      <w:pPr>
        <w:ind w:left="567" w:firstLine="0"/>
      </w:pPr>
    </w:p>
    <w:p w:rsidR="003D6F5A" w:rsidRPr="00341E78" w:rsidRDefault="00195768" w:rsidP="00341E78">
      <w:pPr>
        <w:ind w:left="567" w:firstLine="0"/>
      </w:pPr>
      <w:r w:rsidRPr="00341E78">
        <w:t>И.о. г</w:t>
      </w:r>
      <w:r w:rsidR="00181EE6" w:rsidRPr="00341E78">
        <w:t>лав</w:t>
      </w:r>
      <w:r w:rsidRPr="00341E78">
        <w:t>ы</w:t>
      </w:r>
      <w:r w:rsidR="00181EE6" w:rsidRPr="00341E78">
        <w:t xml:space="preserve"> района</w:t>
      </w:r>
      <w:r w:rsidR="003D6F5A" w:rsidRPr="00341E78">
        <w:t xml:space="preserve"> </w:t>
      </w:r>
      <w:r w:rsidR="00341E78">
        <w:tab/>
      </w:r>
      <w:r w:rsidR="00341E78">
        <w:tab/>
      </w:r>
      <w:r w:rsidR="00341E78">
        <w:tab/>
      </w:r>
      <w:r w:rsidR="00341E78">
        <w:tab/>
      </w:r>
      <w:r w:rsidR="00341E78">
        <w:tab/>
      </w:r>
      <w:r w:rsidR="00341E78">
        <w:tab/>
      </w:r>
      <w:r w:rsidR="00341E78">
        <w:tab/>
      </w:r>
      <w:r w:rsidRPr="00341E78">
        <w:t>И.В. Чечеткина</w:t>
      </w:r>
      <w:r w:rsidR="003D6F5A" w:rsidRPr="00341E78">
        <w:t xml:space="preserve"> </w:t>
      </w:r>
    </w:p>
    <w:p w:rsidR="003D6F5A" w:rsidRPr="00341E78" w:rsidRDefault="003D6F5A" w:rsidP="00341E78">
      <w:pPr>
        <w:ind w:left="567" w:firstLine="0"/>
      </w:pPr>
    </w:p>
    <w:p w:rsidR="003D6F5A" w:rsidRPr="00341E78" w:rsidRDefault="003D6F5A" w:rsidP="00341E78">
      <w:pPr>
        <w:ind w:left="567" w:firstLine="0"/>
      </w:pPr>
    </w:p>
    <w:p w:rsidR="003D6F5A" w:rsidRPr="00341E78" w:rsidRDefault="003D6F5A" w:rsidP="00341E78">
      <w:pPr>
        <w:ind w:left="567" w:firstLine="0"/>
      </w:pPr>
    </w:p>
    <w:p w:rsidR="00E0732F" w:rsidRPr="003D6F5A" w:rsidRDefault="00E0732F" w:rsidP="00E0732F">
      <w:pPr>
        <w:widowControl w:val="0"/>
        <w:autoSpaceDE w:val="0"/>
        <w:autoSpaceDN w:val="0"/>
        <w:jc w:val="right"/>
        <w:rPr>
          <w:rFonts w:cs="Arial"/>
        </w:rPr>
        <w:sectPr w:rsidR="00E0732F" w:rsidRPr="003D6F5A" w:rsidSect="00A70FA0">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567" w:bottom="1134" w:left="1418" w:header="708" w:footer="708" w:gutter="0"/>
          <w:cols w:space="708"/>
          <w:docGrid w:linePitch="381"/>
        </w:sectPr>
      </w:pPr>
    </w:p>
    <w:p w:rsidR="00341E78" w:rsidRPr="00341E78" w:rsidRDefault="00341E78" w:rsidP="00341E78">
      <w:pPr>
        <w:ind w:left="567" w:firstLine="0"/>
        <w:jc w:val="right"/>
        <w:rPr>
          <w:rFonts w:cs="Arial"/>
          <w:b/>
          <w:bCs/>
          <w:kern w:val="28"/>
          <w:sz w:val="32"/>
          <w:szCs w:val="32"/>
        </w:rPr>
      </w:pPr>
    </w:p>
    <w:p w:rsidR="00341E78" w:rsidRPr="00341E78" w:rsidRDefault="00341E78" w:rsidP="00341E78">
      <w:pPr>
        <w:ind w:left="567" w:firstLine="0"/>
        <w:jc w:val="right"/>
        <w:rPr>
          <w:rFonts w:cs="Arial"/>
          <w:b/>
          <w:bCs/>
          <w:kern w:val="28"/>
          <w:sz w:val="32"/>
          <w:szCs w:val="32"/>
        </w:rPr>
      </w:pPr>
    </w:p>
    <w:p w:rsidR="003D6F5A" w:rsidRPr="00341E78" w:rsidRDefault="00E0732F" w:rsidP="00341E78">
      <w:pPr>
        <w:ind w:left="567" w:firstLine="0"/>
        <w:jc w:val="right"/>
        <w:rPr>
          <w:rFonts w:cs="Arial"/>
          <w:b/>
          <w:bCs/>
          <w:kern w:val="28"/>
          <w:sz w:val="32"/>
          <w:szCs w:val="32"/>
        </w:rPr>
      </w:pPr>
      <w:bookmarkStart w:id="5" w:name="приложение1"/>
      <w:r w:rsidRPr="00341E78">
        <w:rPr>
          <w:rFonts w:cs="Arial"/>
          <w:b/>
          <w:bCs/>
          <w:kern w:val="28"/>
          <w:sz w:val="32"/>
          <w:szCs w:val="32"/>
        </w:rPr>
        <w:t xml:space="preserve">Приложение </w:t>
      </w:r>
      <w:r w:rsidR="00CD243F" w:rsidRPr="00341E78">
        <w:rPr>
          <w:rFonts w:cs="Arial"/>
          <w:b/>
          <w:bCs/>
          <w:kern w:val="28"/>
          <w:sz w:val="32"/>
          <w:szCs w:val="32"/>
        </w:rPr>
        <w:t>1</w:t>
      </w:r>
    </w:p>
    <w:bookmarkEnd w:id="5"/>
    <w:p w:rsidR="00341E78" w:rsidRDefault="00736892" w:rsidP="00341E78">
      <w:pPr>
        <w:ind w:left="567" w:firstLine="0"/>
        <w:jc w:val="right"/>
        <w:rPr>
          <w:rFonts w:cs="Arial"/>
          <w:b/>
          <w:bCs/>
          <w:kern w:val="28"/>
          <w:sz w:val="32"/>
          <w:szCs w:val="32"/>
        </w:rPr>
      </w:pPr>
      <w:r w:rsidRPr="00341E78">
        <w:rPr>
          <w:rFonts w:cs="Arial"/>
          <w:b/>
          <w:bCs/>
          <w:kern w:val="28"/>
          <w:sz w:val="32"/>
          <w:szCs w:val="32"/>
        </w:rPr>
        <w:t>к постановлению администрации</w:t>
      </w:r>
    </w:p>
    <w:p w:rsidR="00AC3473" w:rsidRPr="00341E78" w:rsidRDefault="00736892" w:rsidP="00341E78">
      <w:pPr>
        <w:ind w:left="567" w:firstLine="0"/>
        <w:jc w:val="right"/>
        <w:rPr>
          <w:rFonts w:cs="Arial"/>
          <w:b/>
          <w:bCs/>
          <w:kern w:val="28"/>
          <w:sz w:val="32"/>
          <w:szCs w:val="32"/>
        </w:rPr>
      </w:pPr>
      <w:r w:rsidRPr="00341E78">
        <w:rPr>
          <w:rFonts w:cs="Arial"/>
          <w:b/>
          <w:bCs/>
          <w:kern w:val="28"/>
          <w:sz w:val="32"/>
          <w:szCs w:val="32"/>
        </w:rPr>
        <w:t xml:space="preserve"> Березовского района</w:t>
      </w:r>
    </w:p>
    <w:p w:rsidR="00E0732F" w:rsidRPr="00341E78" w:rsidRDefault="00AC3473" w:rsidP="00341E78">
      <w:pPr>
        <w:ind w:left="567" w:firstLine="0"/>
        <w:jc w:val="right"/>
        <w:rPr>
          <w:rFonts w:cs="Arial"/>
          <w:b/>
          <w:bCs/>
          <w:kern w:val="28"/>
          <w:sz w:val="32"/>
          <w:szCs w:val="32"/>
        </w:rPr>
      </w:pPr>
      <w:r w:rsidRPr="00341E78">
        <w:rPr>
          <w:rFonts w:cs="Arial"/>
          <w:b/>
          <w:bCs/>
          <w:kern w:val="28"/>
          <w:sz w:val="32"/>
          <w:szCs w:val="32"/>
        </w:rPr>
        <w:t>от 13.09.2017</w:t>
      </w:r>
      <w:r w:rsidR="003D6F5A" w:rsidRPr="00341E78">
        <w:rPr>
          <w:rFonts w:cs="Arial"/>
          <w:b/>
          <w:bCs/>
          <w:kern w:val="28"/>
          <w:sz w:val="32"/>
          <w:szCs w:val="32"/>
        </w:rPr>
        <w:t xml:space="preserve"> № </w:t>
      </w:r>
      <w:r w:rsidRPr="00341E78">
        <w:rPr>
          <w:rFonts w:cs="Arial"/>
          <w:b/>
          <w:bCs/>
          <w:kern w:val="28"/>
          <w:sz w:val="32"/>
          <w:szCs w:val="32"/>
        </w:rPr>
        <w:t>753</w:t>
      </w:r>
    </w:p>
    <w:p w:rsidR="00341E78" w:rsidRPr="00341E78" w:rsidRDefault="00341E78" w:rsidP="00341E78">
      <w:pPr>
        <w:ind w:left="567" w:firstLine="0"/>
        <w:jc w:val="right"/>
        <w:rPr>
          <w:rFonts w:cs="Arial"/>
          <w:b/>
          <w:bCs/>
          <w:kern w:val="28"/>
          <w:sz w:val="32"/>
          <w:szCs w:val="32"/>
        </w:rPr>
      </w:pPr>
    </w:p>
    <w:p w:rsidR="00E0732F" w:rsidRPr="00341E78" w:rsidRDefault="00E0732F" w:rsidP="00341E78">
      <w:pPr>
        <w:ind w:left="567" w:firstLine="0"/>
        <w:jc w:val="right"/>
        <w:rPr>
          <w:rFonts w:cs="Arial"/>
          <w:b/>
          <w:bCs/>
          <w:kern w:val="28"/>
          <w:sz w:val="32"/>
          <w:szCs w:val="32"/>
        </w:rPr>
      </w:pPr>
    </w:p>
    <w:p w:rsidR="00066995" w:rsidRPr="00341E78" w:rsidRDefault="00066995" w:rsidP="00341E78">
      <w:pPr>
        <w:widowControl w:val="0"/>
        <w:autoSpaceDE w:val="0"/>
        <w:autoSpaceDN w:val="0"/>
        <w:jc w:val="center"/>
        <w:rPr>
          <w:rFonts w:cs="Arial"/>
          <w:b/>
          <w:bCs/>
          <w:iCs/>
          <w:sz w:val="30"/>
          <w:szCs w:val="28"/>
        </w:rPr>
      </w:pPr>
      <w:bookmarkStart w:id="6" w:name="P421"/>
      <w:bookmarkEnd w:id="6"/>
      <w:r w:rsidRPr="00341E78">
        <w:rPr>
          <w:rFonts w:cs="Arial"/>
          <w:b/>
          <w:bCs/>
          <w:iCs/>
          <w:sz w:val="30"/>
          <w:szCs w:val="28"/>
        </w:rPr>
        <w:t>ПЛАН</w:t>
      </w:r>
    </w:p>
    <w:p w:rsidR="00066995" w:rsidRPr="00341E78" w:rsidRDefault="00066995" w:rsidP="00341E78">
      <w:pPr>
        <w:widowControl w:val="0"/>
        <w:autoSpaceDE w:val="0"/>
        <w:autoSpaceDN w:val="0"/>
        <w:jc w:val="center"/>
        <w:rPr>
          <w:rFonts w:cs="Arial"/>
          <w:b/>
          <w:bCs/>
          <w:iCs/>
          <w:sz w:val="30"/>
          <w:szCs w:val="28"/>
        </w:rPr>
      </w:pPr>
      <w:r w:rsidRPr="00341E78">
        <w:rPr>
          <w:rFonts w:cs="Arial"/>
          <w:b/>
          <w:bCs/>
          <w:iCs/>
          <w:sz w:val="30"/>
          <w:szCs w:val="28"/>
        </w:rPr>
        <w:t>ПРОВЕДЕНИЯ ПЛАНОВЫХ ПРОВЕРОК ЮРИДИЧЕСКИХ ЛИЦ</w:t>
      </w:r>
    </w:p>
    <w:p w:rsidR="00066995" w:rsidRPr="00341E78" w:rsidRDefault="00066995" w:rsidP="00341E78">
      <w:pPr>
        <w:widowControl w:val="0"/>
        <w:autoSpaceDE w:val="0"/>
        <w:autoSpaceDN w:val="0"/>
        <w:jc w:val="center"/>
        <w:rPr>
          <w:rFonts w:cs="Arial"/>
          <w:b/>
          <w:bCs/>
          <w:iCs/>
          <w:sz w:val="30"/>
          <w:szCs w:val="28"/>
        </w:rPr>
      </w:pPr>
      <w:r w:rsidRPr="00341E78">
        <w:rPr>
          <w:rFonts w:cs="Arial"/>
          <w:b/>
          <w:bCs/>
          <w:iCs/>
          <w:sz w:val="30"/>
          <w:szCs w:val="28"/>
        </w:rPr>
        <w:t>И ИНДИВИДУАЛЬНЫХ ПРЕДПРИНИМАТЕЛЕЙ НА 20__ ГОД</w:t>
      </w:r>
    </w:p>
    <w:p w:rsidR="00066995" w:rsidRPr="00341E78" w:rsidRDefault="00066995" w:rsidP="00341E78">
      <w:pPr>
        <w:widowControl w:val="0"/>
        <w:autoSpaceDE w:val="0"/>
        <w:autoSpaceDN w:val="0"/>
        <w:jc w:val="center"/>
        <w:rPr>
          <w:rFonts w:cs="Arial"/>
          <w:b/>
          <w:bCs/>
          <w:iCs/>
          <w:sz w:val="30"/>
          <w:szCs w:val="28"/>
        </w:rPr>
      </w:pPr>
      <w:r w:rsidRPr="00341E78">
        <w:rPr>
          <w:rFonts w:cs="Arial"/>
          <w:b/>
          <w:bCs/>
          <w:iCs/>
          <w:sz w:val="30"/>
          <w:szCs w:val="28"/>
        </w:rPr>
        <w:t>____________________________________________________________</w:t>
      </w:r>
    </w:p>
    <w:p w:rsidR="00066995" w:rsidRPr="00341E78" w:rsidRDefault="00066995" w:rsidP="00341E78">
      <w:pPr>
        <w:widowControl w:val="0"/>
        <w:autoSpaceDE w:val="0"/>
        <w:autoSpaceDN w:val="0"/>
        <w:jc w:val="center"/>
        <w:rPr>
          <w:rFonts w:cs="Arial"/>
          <w:b/>
          <w:bCs/>
          <w:iCs/>
          <w:sz w:val="30"/>
          <w:szCs w:val="28"/>
        </w:rPr>
      </w:pPr>
      <w:r w:rsidRPr="00341E78">
        <w:rPr>
          <w:rFonts w:cs="Arial"/>
          <w:b/>
          <w:bCs/>
          <w:iCs/>
          <w:sz w:val="30"/>
          <w:szCs w:val="28"/>
        </w:rPr>
        <w:t>(НАИМЕНОВАНИЕ ОРГАНА ГОСУДАРСТВЕННОГО КОНТРОЛЯ (НАДЗОРА),</w:t>
      </w:r>
    </w:p>
    <w:p w:rsidR="00066995" w:rsidRPr="00341E78" w:rsidRDefault="00066995" w:rsidP="00341E78">
      <w:pPr>
        <w:widowControl w:val="0"/>
        <w:autoSpaceDE w:val="0"/>
        <w:autoSpaceDN w:val="0"/>
        <w:jc w:val="center"/>
        <w:rPr>
          <w:rFonts w:cs="Arial"/>
          <w:b/>
          <w:bCs/>
          <w:iCs/>
          <w:sz w:val="30"/>
          <w:szCs w:val="28"/>
        </w:rPr>
      </w:pPr>
      <w:r w:rsidRPr="00341E78">
        <w:rPr>
          <w:rFonts w:cs="Arial"/>
          <w:b/>
          <w:bCs/>
          <w:iCs/>
          <w:sz w:val="30"/>
          <w:szCs w:val="28"/>
        </w:rPr>
        <w:t>МУНИЦИПАЛЬНОГО КОНТРОЛЯ)</w:t>
      </w:r>
    </w:p>
    <w:p w:rsidR="00066995" w:rsidRPr="003D6F5A" w:rsidRDefault="00066995" w:rsidP="00066995">
      <w:pPr>
        <w:widowControl w:val="0"/>
        <w:autoSpaceDE w:val="0"/>
        <w:autoSpaceDN w:val="0"/>
        <w:jc w:val="right"/>
        <w:rPr>
          <w:rFonts w:cs="Arial"/>
        </w:rPr>
      </w:pPr>
      <w:r w:rsidRPr="003D6F5A">
        <w:rPr>
          <w:rFonts w:cs="Arial"/>
        </w:rPr>
        <w:t>УТВЕРЖДЕН</w:t>
      </w:r>
    </w:p>
    <w:p w:rsidR="00066995" w:rsidRPr="003D6F5A" w:rsidRDefault="00066995" w:rsidP="00066995">
      <w:pPr>
        <w:widowControl w:val="0"/>
        <w:autoSpaceDE w:val="0"/>
        <w:autoSpaceDN w:val="0"/>
        <w:jc w:val="right"/>
        <w:rPr>
          <w:rFonts w:cs="Arial"/>
        </w:rPr>
      </w:pPr>
      <w:r w:rsidRPr="003D6F5A">
        <w:rPr>
          <w:rFonts w:cs="Arial"/>
        </w:rPr>
        <w:t>______________________________________________</w:t>
      </w:r>
    </w:p>
    <w:p w:rsidR="00066995" w:rsidRPr="003D6F5A" w:rsidRDefault="00066995" w:rsidP="00066995">
      <w:pPr>
        <w:widowControl w:val="0"/>
        <w:autoSpaceDE w:val="0"/>
        <w:autoSpaceDN w:val="0"/>
        <w:jc w:val="right"/>
        <w:rPr>
          <w:rFonts w:cs="Arial"/>
        </w:rPr>
      </w:pPr>
      <w:r w:rsidRPr="003D6F5A">
        <w:rPr>
          <w:rFonts w:cs="Arial"/>
        </w:rPr>
        <w:t>(фамилия, инициалы и подпись руководителя)</w:t>
      </w:r>
    </w:p>
    <w:p w:rsidR="00066995" w:rsidRPr="003D6F5A" w:rsidRDefault="00066995" w:rsidP="00066995">
      <w:pPr>
        <w:widowControl w:val="0"/>
        <w:autoSpaceDE w:val="0"/>
        <w:autoSpaceDN w:val="0"/>
        <w:jc w:val="right"/>
        <w:rPr>
          <w:rFonts w:cs="Arial"/>
        </w:rPr>
      </w:pPr>
      <w:r w:rsidRPr="003D6F5A">
        <w:rPr>
          <w:rFonts w:cs="Arial"/>
        </w:rPr>
        <w:t>от ____________________ 20__ года</w:t>
      </w:r>
    </w:p>
    <w:p w:rsidR="00066995" w:rsidRPr="003D6F5A" w:rsidRDefault="00066995" w:rsidP="00066995">
      <w:pPr>
        <w:widowControl w:val="0"/>
        <w:autoSpaceDE w:val="0"/>
        <w:autoSpaceDN w:val="0"/>
        <w:jc w:val="right"/>
        <w:rPr>
          <w:rFonts w:cs="Arial"/>
        </w:rPr>
      </w:pPr>
      <w:r w:rsidRPr="003D6F5A">
        <w:rPr>
          <w:rFonts w:cs="Arial"/>
        </w:rPr>
        <w:t>М.П.</w:t>
      </w:r>
    </w:p>
    <w:p w:rsidR="00066995" w:rsidRPr="00341E78" w:rsidRDefault="00066995" w:rsidP="00341E78">
      <w:pPr>
        <w:widowControl w:val="0"/>
        <w:autoSpaceDE w:val="0"/>
        <w:autoSpaceDN w:val="0"/>
        <w:jc w:val="center"/>
        <w:rPr>
          <w:rFonts w:cs="Arial"/>
          <w:b/>
          <w:bCs/>
          <w:iCs/>
          <w:sz w:val="30"/>
          <w:szCs w:val="28"/>
        </w:rPr>
      </w:pPr>
      <w:r w:rsidRPr="00341E78">
        <w:rPr>
          <w:rFonts w:cs="Arial"/>
          <w:b/>
          <w:bCs/>
          <w:iCs/>
          <w:sz w:val="30"/>
          <w:szCs w:val="28"/>
        </w:rPr>
        <w:t>ПЛАН</w:t>
      </w:r>
    </w:p>
    <w:p w:rsidR="00066995" w:rsidRPr="00341E78" w:rsidRDefault="00066995" w:rsidP="00341E78">
      <w:pPr>
        <w:widowControl w:val="0"/>
        <w:autoSpaceDE w:val="0"/>
        <w:autoSpaceDN w:val="0"/>
        <w:jc w:val="center"/>
        <w:rPr>
          <w:rFonts w:cs="Arial"/>
          <w:b/>
          <w:bCs/>
          <w:iCs/>
          <w:sz w:val="30"/>
          <w:szCs w:val="28"/>
        </w:rPr>
      </w:pPr>
      <w:r w:rsidRPr="00341E78">
        <w:rPr>
          <w:rFonts w:cs="Arial"/>
          <w:b/>
          <w:bCs/>
          <w:iCs/>
          <w:sz w:val="30"/>
          <w:szCs w:val="28"/>
        </w:rPr>
        <w:t>проведения плановых проверок юридических лиц</w:t>
      </w:r>
    </w:p>
    <w:p w:rsidR="00066995" w:rsidRPr="00341E78" w:rsidRDefault="00066995" w:rsidP="00341E78">
      <w:pPr>
        <w:widowControl w:val="0"/>
        <w:autoSpaceDE w:val="0"/>
        <w:autoSpaceDN w:val="0"/>
        <w:jc w:val="center"/>
        <w:rPr>
          <w:rFonts w:cs="Arial"/>
          <w:b/>
          <w:bCs/>
          <w:iCs/>
          <w:sz w:val="30"/>
          <w:szCs w:val="28"/>
        </w:rPr>
      </w:pPr>
      <w:r w:rsidRPr="00341E78">
        <w:rPr>
          <w:rFonts w:cs="Arial"/>
          <w:b/>
          <w:bCs/>
          <w:iCs/>
          <w:sz w:val="30"/>
          <w:szCs w:val="28"/>
        </w:rPr>
        <w:t>и индивидуальных предпринимателей на 20__ год</w:t>
      </w:r>
    </w:p>
    <w:p w:rsidR="00341E78" w:rsidRPr="00341E78" w:rsidRDefault="00341E78" w:rsidP="00341E78"/>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4"/>
        <w:gridCol w:w="851"/>
        <w:gridCol w:w="709"/>
        <w:gridCol w:w="851"/>
        <w:gridCol w:w="567"/>
        <w:gridCol w:w="708"/>
        <w:gridCol w:w="709"/>
        <w:gridCol w:w="567"/>
        <w:gridCol w:w="709"/>
        <w:gridCol w:w="850"/>
        <w:gridCol w:w="851"/>
        <w:gridCol w:w="709"/>
        <w:gridCol w:w="567"/>
        <w:gridCol w:w="850"/>
        <w:gridCol w:w="709"/>
        <w:gridCol w:w="850"/>
        <w:gridCol w:w="1276"/>
        <w:gridCol w:w="1843"/>
      </w:tblGrid>
      <w:tr w:rsidR="00066995" w:rsidRPr="003D6F5A" w:rsidTr="00066995">
        <w:trPr>
          <w:trHeight w:val="506"/>
        </w:trPr>
        <w:tc>
          <w:tcPr>
            <w:tcW w:w="913" w:type="dxa"/>
            <w:vMerge w:val="restart"/>
            <w:tcBorders>
              <w:top w:val="single" w:sz="4" w:space="0" w:color="auto"/>
              <w:left w:val="single" w:sz="4" w:space="0" w:color="auto"/>
              <w:bottom w:val="single" w:sz="4" w:space="0" w:color="auto"/>
              <w:right w:val="single" w:sz="4" w:space="0" w:color="auto"/>
            </w:tcBorders>
            <w:hideMark/>
          </w:tcPr>
          <w:p w:rsidR="00066995" w:rsidRPr="003D6F5A" w:rsidRDefault="00066995" w:rsidP="00341E78">
            <w:pPr>
              <w:pStyle w:val="Table0"/>
            </w:pPr>
            <w:r w:rsidRPr="003D6F5A">
              <w:t>Наименование юридическ</w:t>
            </w:r>
            <w:r w:rsidRPr="003D6F5A">
              <w:lastRenderedPageBreak/>
              <w:t xml:space="preserve">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hyperlink r:id="rId19" w:anchor="P189" w:history="1">
              <w:r w:rsidRPr="003D6F5A">
                <w:rPr>
                  <w:color w:val="0000FF"/>
                </w:rPr>
                <w:t>&lt;1&gt;</w:t>
              </w:r>
            </w:hyperlink>
          </w:p>
        </w:tc>
        <w:tc>
          <w:tcPr>
            <w:tcW w:w="2410" w:type="dxa"/>
            <w:gridSpan w:val="3"/>
            <w:tcBorders>
              <w:top w:val="single" w:sz="4" w:space="0" w:color="auto"/>
              <w:left w:val="single" w:sz="4" w:space="0" w:color="auto"/>
              <w:bottom w:val="single" w:sz="4" w:space="0" w:color="auto"/>
              <w:right w:val="single" w:sz="4" w:space="0" w:color="auto"/>
            </w:tcBorders>
            <w:hideMark/>
          </w:tcPr>
          <w:p w:rsidR="00066995" w:rsidRPr="003D6F5A" w:rsidRDefault="00066995" w:rsidP="00341E78">
            <w:pPr>
              <w:pStyle w:val="Table0"/>
            </w:pPr>
            <w:r w:rsidRPr="003D6F5A">
              <w:lastRenderedPageBreak/>
              <w:t>Адреса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066995" w:rsidRPr="003D6F5A" w:rsidRDefault="00066995" w:rsidP="00341E78">
            <w:pPr>
              <w:pStyle w:val="Table0"/>
            </w:pPr>
            <w:r w:rsidRPr="003D6F5A">
              <w:t>Основной госуда</w:t>
            </w:r>
            <w:r w:rsidRPr="003D6F5A">
              <w:lastRenderedPageBreak/>
              <w:t>рственный регистрационный номер</w:t>
            </w:r>
          </w:p>
        </w:tc>
        <w:tc>
          <w:tcPr>
            <w:tcW w:w="708" w:type="dxa"/>
            <w:vMerge w:val="restart"/>
            <w:tcBorders>
              <w:top w:val="single" w:sz="4" w:space="0" w:color="auto"/>
              <w:left w:val="single" w:sz="4" w:space="0" w:color="auto"/>
              <w:bottom w:val="single" w:sz="4" w:space="0" w:color="auto"/>
              <w:right w:val="single" w:sz="4" w:space="0" w:color="auto"/>
            </w:tcBorders>
            <w:hideMark/>
          </w:tcPr>
          <w:p w:rsidR="00066995" w:rsidRPr="003D6F5A" w:rsidRDefault="00066995" w:rsidP="00341E78">
            <w:pPr>
              <w:pStyle w:val="Table0"/>
            </w:pPr>
            <w:r w:rsidRPr="003D6F5A">
              <w:lastRenderedPageBreak/>
              <w:t>Идентификационны</w:t>
            </w:r>
            <w:r w:rsidRPr="003D6F5A">
              <w:lastRenderedPageBreak/>
              <w:t>й номер налогоплательщика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066995" w:rsidRPr="003D6F5A" w:rsidRDefault="00066995" w:rsidP="00341E78">
            <w:pPr>
              <w:pStyle w:val="Table0"/>
            </w:pPr>
            <w:r w:rsidRPr="003D6F5A">
              <w:lastRenderedPageBreak/>
              <w:t xml:space="preserve">Цель проведения </w:t>
            </w:r>
            <w:r w:rsidRPr="003D6F5A">
              <w:lastRenderedPageBreak/>
              <w:t>проверки</w:t>
            </w:r>
          </w:p>
        </w:tc>
        <w:tc>
          <w:tcPr>
            <w:tcW w:w="2977" w:type="dxa"/>
            <w:gridSpan w:val="4"/>
            <w:tcBorders>
              <w:top w:val="single" w:sz="4" w:space="0" w:color="auto"/>
              <w:left w:val="single" w:sz="4" w:space="0" w:color="auto"/>
              <w:bottom w:val="single" w:sz="4" w:space="0" w:color="auto"/>
              <w:right w:val="single" w:sz="4" w:space="0" w:color="auto"/>
            </w:tcBorders>
            <w:hideMark/>
          </w:tcPr>
          <w:p w:rsidR="00066995" w:rsidRPr="003D6F5A" w:rsidRDefault="00066995" w:rsidP="00341E78">
            <w:pPr>
              <w:pStyle w:val="Table0"/>
            </w:pPr>
            <w:r w:rsidRPr="003D6F5A">
              <w:lastRenderedPageBreak/>
              <w:t>Основание проведения проверки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066995" w:rsidRPr="003D6F5A" w:rsidRDefault="00066995" w:rsidP="00341E78">
            <w:pPr>
              <w:pStyle w:val="Table0"/>
              <w:rPr>
                <w:szCs w:val="18"/>
              </w:rPr>
            </w:pPr>
            <w:r w:rsidRPr="003D6F5A">
              <w:rPr>
                <w:szCs w:val="18"/>
              </w:rPr>
              <w:t>Дата начала проведе</w:t>
            </w:r>
            <w:r w:rsidRPr="003D6F5A">
              <w:rPr>
                <w:szCs w:val="18"/>
              </w:rPr>
              <w:lastRenderedPageBreak/>
              <w:t xml:space="preserve">ния проверки </w:t>
            </w:r>
            <w:hyperlink r:id="rId20" w:anchor="P192" w:history="1">
              <w:r w:rsidRPr="003D6F5A">
                <w:rPr>
                  <w:color w:val="0000FF"/>
                  <w:szCs w:val="18"/>
                </w:rPr>
                <w:t>&lt;4&gt;</w:t>
              </w:r>
            </w:hyperlink>
          </w:p>
        </w:tc>
        <w:tc>
          <w:tcPr>
            <w:tcW w:w="1417" w:type="dxa"/>
            <w:gridSpan w:val="2"/>
            <w:tcBorders>
              <w:top w:val="single" w:sz="4" w:space="0" w:color="auto"/>
              <w:left w:val="single" w:sz="4" w:space="0" w:color="auto"/>
              <w:bottom w:val="single" w:sz="4" w:space="0" w:color="auto"/>
              <w:right w:val="single" w:sz="4" w:space="0" w:color="auto"/>
            </w:tcBorders>
            <w:hideMark/>
          </w:tcPr>
          <w:p w:rsidR="00066995" w:rsidRPr="003D6F5A" w:rsidRDefault="00066995" w:rsidP="00341E78">
            <w:pPr>
              <w:pStyle w:val="Table0"/>
            </w:pPr>
            <w:r w:rsidRPr="003D6F5A">
              <w:lastRenderedPageBreak/>
              <w:t>Срок проведения плановой проверки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066995" w:rsidRPr="003D6F5A" w:rsidRDefault="00066995" w:rsidP="00341E78">
            <w:pPr>
              <w:pStyle w:val="Table0"/>
            </w:pPr>
            <w:r w:rsidRPr="003D6F5A">
              <w:t xml:space="preserve">Форма проведения </w:t>
            </w:r>
            <w:r w:rsidRPr="003D6F5A">
              <w:lastRenderedPageBreak/>
              <w:t>проверки (документарная, выездная, документарная и выездная)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066995" w:rsidRPr="003D6F5A" w:rsidRDefault="00066995" w:rsidP="00341E78">
            <w:pPr>
              <w:pStyle w:val="Table0"/>
            </w:pPr>
            <w:r w:rsidRPr="003D6F5A">
              <w:lastRenderedPageBreak/>
              <w:t xml:space="preserve">Наименование органа </w:t>
            </w:r>
            <w:r w:rsidRPr="003D6F5A">
              <w:lastRenderedPageBreak/>
              <w:t>государственного контроля (надзора), органа муниципального контроля, с которым проверка проводится совместно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66995" w:rsidRPr="003D6F5A" w:rsidRDefault="00066995" w:rsidP="00341E78">
            <w:pPr>
              <w:pStyle w:val="Table0"/>
            </w:pPr>
            <w:r w:rsidRPr="003D6F5A">
              <w:lastRenderedPageBreak/>
              <w:t>Информация о постановлении о назначен</w:t>
            </w:r>
            <w:r w:rsidRPr="003D6F5A">
              <w:lastRenderedPageBreak/>
              <w:t xml:space="preserve">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r:id="rId21" w:anchor="P193" w:history="1">
              <w:r w:rsidRPr="003D6F5A">
                <w:rPr>
                  <w:color w:val="0000FF"/>
                </w:rPr>
                <w:t>&lt;5&gt;</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066995" w:rsidRPr="003D6F5A" w:rsidRDefault="00066995" w:rsidP="00341E78">
            <w:pPr>
              <w:pStyle w:val="Table0"/>
            </w:pPr>
            <w:r w:rsidRPr="003D6F5A">
              <w:lastRenderedPageBreak/>
              <w:t xml:space="preserve">Информация о присвоении деятельности юридического лица и </w:t>
            </w:r>
            <w:r w:rsidRPr="003D6F5A">
              <w:lastRenderedPageBreak/>
              <w:t xml:space="preserve">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r:id="rId22" w:anchor="P194" w:history="1">
              <w:r w:rsidRPr="003D6F5A">
                <w:rPr>
                  <w:color w:val="0000FF"/>
                </w:rPr>
                <w:t>&lt;6&gt;</w:t>
              </w:r>
            </w:hyperlink>
          </w:p>
        </w:tc>
      </w:tr>
      <w:tr w:rsidR="00066995" w:rsidRPr="003D6F5A" w:rsidTr="00066995">
        <w:tc>
          <w:tcPr>
            <w:tcW w:w="913" w:type="dxa"/>
            <w:vMerge/>
            <w:tcBorders>
              <w:top w:val="single" w:sz="4" w:space="0" w:color="auto"/>
              <w:left w:val="single" w:sz="4" w:space="0" w:color="auto"/>
              <w:bottom w:val="single" w:sz="4" w:space="0" w:color="auto"/>
              <w:right w:val="single" w:sz="4" w:space="0" w:color="auto"/>
            </w:tcBorders>
            <w:vAlign w:val="center"/>
            <w:hideMark/>
          </w:tcPr>
          <w:p w:rsidR="00066995" w:rsidRPr="003D6F5A" w:rsidRDefault="00066995" w:rsidP="00341E78">
            <w:pPr>
              <w:pStyle w:val="Table0"/>
            </w:pPr>
          </w:p>
        </w:tc>
        <w:tc>
          <w:tcPr>
            <w:tcW w:w="850" w:type="dxa"/>
            <w:tcBorders>
              <w:top w:val="single" w:sz="4" w:space="0" w:color="auto"/>
              <w:left w:val="single" w:sz="4" w:space="0" w:color="auto"/>
              <w:bottom w:val="single" w:sz="4" w:space="0" w:color="auto"/>
              <w:right w:val="single" w:sz="4" w:space="0" w:color="auto"/>
            </w:tcBorders>
            <w:hideMark/>
          </w:tcPr>
          <w:p w:rsidR="00066995" w:rsidRPr="003D6F5A" w:rsidRDefault="00066995" w:rsidP="00341E78">
            <w:pPr>
              <w:pStyle w:val="Table0"/>
            </w:pPr>
            <w:r w:rsidRPr="003D6F5A">
              <w:t>место (места) нахождения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rsidR="00066995" w:rsidRPr="003D6F5A" w:rsidRDefault="00066995" w:rsidP="00341E78">
            <w:pPr>
              <w:pStyle w:val="Table0"/>
            </w:pPr>
            <w:r w:rsidRPr="003D6F5A">
              <w:t>место (места) фактического осуществления деятельности юридического лица, индивидуального предпринимателя</w:t>
            </w:r>
          </w:p>
        </w:tc>
        <w:tc>
          <w:tcPr>
            <w:tcW w:w="851" w:type="dxa"/>
            <w:tcBorders>
              <w:top w:val="single" w:sz="4" w:space="0" w:color="auto"/>
              <w:left w:val="single" w:sz="4" w:space="0" w:color="auto"/>
              <w:bottom w:val="single" w:sz="4" w:space="0" w:color="auto"/>
              <w:right w:val="single" w:sz="4" w:space="0" w:color="auto"/>
            </w:tcBorders>
            <w:hideMark/>
          </w:tcPr>
          <w:p w:rsidR="00066995" w:rsidRPr="003D6F5A" w:rsidRDefault="00066995" w:rsidP="00341E78">
            <w:pPr>
              <w:pStyle w:val="Table0"/>
              <w:rPr>
                <w:szCs w:val="18"/>
              </w:rPr>
            </w:pPr>
            <w:r w:rsidRPr="003D6F5A">
              <w:rPr>
                <w:szCs w:val="18"/>
              </w:rPr>
              <w:t xml:space="preserve">места нахождения объектов </w:t>
            </w:r>
            <w:hyperlink r:id="rId23" w:anchor="P190" w:history="1">
              <w:r w:rsidRPr="003D6F5A">
                <w:rPr>
                  <w:color w:val="0000FF"/>
                  <w:szCs w:val="18"/>
                </w:rPr>
                <w:t>&lt;2&gt;</w:t>
              </w:r>
            </w:hyperlink>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66995" w:rsidRPr="003D6F5A" w:rsidRDefault="00066995" w:rsidP="00341E78">
            <w:pPr>
              <w:pStyle w:val="Table0"/>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66995" w:rsidRPr="003D6F5A" w:rsidRDefault="00066995" w:rsidP="00341E78">
            <w:pPr>
              <w:pStyle w:val="Table"/>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6995" w:rsidRPr="003D6F5A" w:rsidRDefault="00066995" w:rsidP="00341E78">
            <w:pPr>
              <w:pStyle w:val="Table"/>
            </w:pPr>
          </w:p>
        </w:tc>
        <w:tc>
          <w:tcPr>
            <w:tcW w:w="567" w:type="dxa"/>
            <w:tcBorders>
              <w:top w:val="single" w:sz="4" w:space="0" w:color="auto"/>
              <w:left w:val="single" w:sz="4" w:space="0" w:color="auto"/>
              <w:bottom w:val="single" w:sz="4" w:space="0" w:color="auto"/>
              <w:right w:val="single" w:sz="4" w:space="0" w:color="auto"/>
            </w:tcBorders>
            <w:hideMark/>
          </w:tcPr>
          <w:p w:rsidR="00066995" w:rsidRPr="003D6F5A" w:rsidRDefault="00066995" w:rsidP="00341E78">
            <w:pPr>
              <w:pStyle w:val="Table"/>
            </w:pPr>
            <w:r w:rsidRPr="003D6F5A">
              <w:t>дата государственной регистрации юридического лица, индивидуального предпринимателя</w:t>
            </w:r>
          </w:p>
        </w:tc>
        <w:tc>
          <w:tcPr>
            <w:tcW w:w="709" w:type="dxa"/>
            <w:tcBorders>
              <w:top w:val="single" w:sz="4" w:space="0" w:color="auto"/>
              <w:left w:val="single" w:sz="4" w:space="0" w:color="auto"/>
              <w:bottom w:val="single" w:sz="4" w:space="0" w:color="auto"/>
              <w:right w:val="single" w:sz="4" w:space="0" w:color="auto"/>
            </w:tcBorders>
            <w:hideMark/>
          </w:tcPr>
          <w:p w:rsidR="00066995" w:rsidRPr="003D6F5A" w:rsidRDefault="00066995" w:rsidP="00341E78">
            <w:pPr>
              <w:pStyle w:val="Table"/>
            </w:pPr>
            <w:r w:rsidRPr="003D6F5A">
              <w:t>дата окончания последней проверки</w:t>
            </w:r>
          </w:p>
        </w:tc>
        <w:tc>
          <w:tcPr>
            <w:tcW w:w="850" w:type="dxa"/>
            <w:tcBorders>
              <w:top w:val="single" w:sz="4" w:space="0" w:color="auto"/>
              <w:left w:val="single" w:sz="4" w:space="0" w:color="auto"/>
              <w:bottom w:val="single" w:sz="4" w:space="0" w:color="auto"/>
              <w:right w:val="single" w:sz="4" w:space="0" w:color="auto"/>
            </w:tcBorders>
            <w:hideMark/>
          </w:tcPr>
          <w:p w:rsidR="00066995" w:rsidRPr="003D6F5A" w:rsidRDefault="00066995" w:rsidP="00341E78">
            <w:pPr>
              <w:pStyle w:val="Table"/>
            </w:pPr>
            <w:r w:rsidRPr="003D6F5A">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w:t>
            </w:r>
            <w:r w:rsidRPr="003D6F5A">
              <w:lastRenderedPageBreak/>
              <w:t>льности</w:t>
            </w:r>
          </w:p>
        </w:tc>
        <w:tc>
          <w:tcPr>
            <w:tcW w:w="851" w:type="dxa"/>
            <w:tcBorders>
              <w:top w:val="single" w:sz="4" w:space="0" w:color="auto"/>
              <w:left w:val="single" w:sz="4" w:space="0" w:color="auto"/>
              <w:bottom w:val="single" w:sz="4" w:space="0" w:color="auto"/>
              <w:right w:val="single" w:sz="4" w:space="0" w:color="auto"/>
            </w:tcBorders>
            <w:hideMark/>
          </w:tcPr>
          <w:p w:rsidR="00066995" w:rsidRPr="003D6F5A" w:rsidRDefault="00066995" w:rsidP="00341E78">
            <w:pPr>
              <w:pStyle w:val="Table"/>
            </w:pPr>
            <w:r w:rsidRPr="003D6F5A">
              <w:lastRenderedPageBreak/>
              <w:t xml:space="preserve">иные основания в соответствии с федеральным законом </w:t>
            </w:r>
            <w:hyperlink r:id="rId24" w:anchor="P191" w:history="1">
              <w:r w:rsidRPr="003D6F5A">
                <w:rPr>
                  <w:color w:val="0000FF"/>
                </w:rPr>
                <w:t>&lt;3&gt;</w:t>
              </w:r>
            </w:hyperlink>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6995" w:rsidRPr="003D6F5A" w:rsidRDefault="00066995" w:rsidP="00341E78">
            <w:pPr>
              <w:pStyle w:val="Table"/>
            </w:pPr>
          </w:p>
        </w:tc>
        <w:tc>
          <w:tcPr>
            <w:tcW w:w="567" w:type="dxa"/>
            <w:tcBorders>
              <w:top w:val="single" w:sz="4" w:space="0" w:color="auto"/>
              <w:left w:val="single" w:sz="4" w:space="0" w:color="auto"/>
              <w:bottom w:val="single" w:sz="4" w:space="0" w:color="auto"/>
              <w:right w:val="single" w:sz="4" w:space="0" w:color="auto"/>
            </w:tcBorders>
            <w:hideMark/>
          </w:tcPr>
          <w:p w:rsidR="00066995" w:rsidRPr="003D6F5A" w:rsidRDefault="00066995" w:rsidP="00341E78">
            <w:pPr>
              <w:pStyle w:val="Table"/>
            </w:pPr>
            <w:r w:rsidRPr="003D6F5A">
              <w:t>рабочих дней</w:t>
            </w:r>
          </w:p>
        </w:tc>
        <w:tc>
          <w:tcPr>
            <w:tcW w:w="850" w:type="dxa"/>
            <w:tcBorders>
              <w:top w:val="single" w:sz="4" w:space="0" w:color="auto"/>
              <w:left w:val="single" w:sz="4" w:space="0" w:color="auto"/>
              <w:bottom w:val="single" w:sz="4" w:space="0" w:color="auto"/>
              <w:right w:val="single" w:sz="4" w:space="0" w:color="auto"/>
            </w:tcBorders>
            <w:hideMark/>
          </w:tcPr>
          <w:p w:rsidR="00066995" w:rsidRPr="003D6F5A" w:rsidRDefault="00066995" w:rsidP="00341E78">
            <w:pPr>
              <w:pStyle w:val="Table"/>
            </w:pPr>
            <w:r w:rsidRPr="003D6F5A">
              <w:t>рабочих часов (для малого и среднего предпринимательства и микропредприятий)</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6995" w:rsidRPr="003D6F5A" w:rsidRDefault="00066995" w:rsidP="00341E78">
            <w:pPr>
              <w:pStyle w:val="Table"/>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6995" w:rsidRPr="003D6F5A" w:rsidRDefault="00066995" w:rsidP="00341E78">
            <w:pPr>
              <w:pStyle w:val="Table"/>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66995" w:rsidRPr="003D6F5A" w:rsidRDefault="00066995" w:rsidP="00341E78">
            <w:pPr>
              <w:pStyle w:val="Table"/>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66995" w:rsidRPr="003D6F5A" w:rsidRDefault="00066995" w:rsidP="00341E78">
            <w:pPr>
              <w:pStyle w:val="Table"/>
            </w:pPr>
          </w:p>
        </w:tc>
      </w:tr>
      <w:tr w:rsidR="00066995" w:rsidRPr="003D6F5A" w:rsidTr="00066995">
        <w:tc>
          <w:tcPr>
            <w:tcW w:w="913"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850"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709"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851"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567"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708"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709"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567"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709"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850"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851"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709"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567"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850"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709"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850"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1276"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1843"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r>
      <w:tr w:rsidR="00066995" w:rsidRPr="003D6F5A" w:rsidTr="00066995">
        <w:tc>
          <w:tcPr>
            <w:tcW w:w="913"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850"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709"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851"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567"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708"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709"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567"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709"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850"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851"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709"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567"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850"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709"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850"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1276"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c>
          <w:tcPr>
            <w:tcW w:w="1843" w:type="dxa"/>
            <w:tcBorders>
              <w:top w:val="single" w:sz="4" w:space="0" w:color="auto"/>
              <w:left w:val="single" w:sz="4" w:space="0" w:color="auto"/>
              <w:bottom w:val="single" w:sz="4" w:space="0" w:color="auto"/>
              <w:right w:val="single" w:sz="4" w:space="0" w:color="auto"/>
            </w:tcBorders>
          </w:tcPr>
          <w:p w:rsidR="00066995" w:rsidRPr="003D6F5A" w:rsidRDefault="00066995" w:rsidP="00341E78">
            <w:pPr>
              <w:pStyle w:val="Table"/>
            </w:pPr>
          </w:p>
        </w:tc>
      </w:tr>
    </w:tbl>
    <w:p w:rsidR="00066995" w:rsidRPr="003D6F5A" w:rsidRDefault="00066995" w:rsidP="00066995">
      <w:pPr>
        <w:widowControl w:val="0"/>
        <w:autoSpaceDE w:val="0"/>
        <w:autoSpaceDN w:val="0"/>
        <w:adjustRightInd w:val="0"/>
        <w:rPr>
          <w:rFonts w:cs="Arial"/>
        </w:rPr>
      </w:pPr>
    </w:p>
    <w:p w:rsidR="00066995" w:rsidRPr="003D6F5A" w:rsidRDefault="00066995" w:rsidP="00066995">
      <w:pPr>
        <w:widowControl w:val="0"/>
        <w:autoSpaceDE w:val="0"/>
        <w:autoSpaceDN w:val="0"/>
        <w:adjustRightInd w:val="0"/>
        <w:ind w:firstLine="540"/>
        <w:rPr>
          <w:rFonts w:cs="Arial"/>
        </w:rPr>
      </w:pPr>
      <w:r w:rsidRPr="003D6F5A">
        <w:rPr>
          <w:rFonts w:cs="Arial"/>
        </w:rPr>
        <w:t>--------------------------------</w:t>
      </w:r>
    </w:p>
    <w:p w:rsidR="00066995" w:rsidRPr="003D6F5A" w:rsidRDefault="00066995" w:rsidP="00066995">
      <w:pPr>
        <w:widowControl w:val="0"/>
        <w:autoSpaceDE w:val="0"/>
        <w:autoSpaceDN w:val="0"/>
        <w:adjustRightInd w:val="0"/>
        <w:ind w:firstLine="540"/>
        <w:rPr>
          <w:rFonts w:cs="Arial"/>
        </w:rPr>
      </w:pPr>
      <w:bookmarkStart w:id="7" w:name="P189"/>
      <w:bookmarkEnd w:id="7"/>
      <w:r w:rsidRPr="003D6F5A">
        <w:rPr>
          <w:rFonts w:cs="Arial"/>
        </w:rP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066995" w:rsidRPr="003D6F5A" w:rsidRDefault="00066995" w:rsidP="00066995">
      <w:pPr>
        <w:widowControl w:val="0"/>
        <w:autoSpaceDE w:val="0"/>
        <w:autoSpaceDN w:val="0"/>
        <w:adjustRightInd w:val="0"/>
        <w:ind w:firstLine="540"/>
        <w:rPr>
          <w:rFonts w:cs="Arial"/>
        </w:rPr>
      </w:pPr>
      <w:bookmarkStart w:id="8" w:name="P190"/>
      <w:bookmarkEnd w:id="8"/>
      <w:r w:rsidRPr="003D6F5A">
        <w:rPr>
          <w:rFonts w:cs="Arial"/>
        </w:rP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066995" w:rsidRPr="003D6F5A" w:rsidRDefault="00066995" w:rsidP="00066995">
      <w:pPr>
        <w:widowControl w:val="0"/>
        <w:autoSpaceDE w:val="0"/>
        <w:autoSpaceDN w:val="0"/>
        <w:adjustRightInd w:val="0"/>
        <w:ind w:firstLine="540"/>
        <w:rPr>
          <w:rFonts w:cs="Arial"/>
        </w:rPr>
      </w:pPr>
      <w:bookmarkStart w:id="9" w:name="P191"/>
      <w:bookmarkEnd w:id="9"/>
      <w:r w:rsidRPr="003D6F5A">
        <w:rPr>
          <w:rFonts w:cs="Arial"/>
        </w:rPr>
        <w:t>&lt;3&gt; Указывается ссылка на положения федерального закона, устанавливающего основания проведения плановой проверки.</w:t>
      </w:r>
    </w:p>
    <w:p w:rsidR="00066995" w:rsidRPr="003D6F5A" w:rsidRDefault="00066995" w:rsidP="00066995">
      <w:pPr>
        <w:widowControl w:val="0"/>
        <w:autoSpaceDE w:val="0"/>
        <w:autoSpaceDN w:val="0"/>
        <w:adjustRightInd w:val="0"/>
        <w:ind w:firstLine="540"/>
        <w:rPr>
          <w:rFonts w:cs="Arial"/>
        </w:rPr>
      </w:pPr>
      <w:bookmarkStart w:id="10" w:name="P192"/>
      <w:bookmarkEnd w:id="10"/>
      <w:r w:rsidRPr="003D6F5A">
        <w:rPr>
          <w:rFonts w:cs="Arial"/>
        </w:rPr>
        <w:t>&lt;4&gt; Указывается календарный месяц начала проведения проверки.</w:t>
      </w:r>
    </w:p>
    <w:p w:rsidR="00066995" w:rsidRPr="003D6F5A" w:rsidRDefault="00066995" w:rsidP="00066995">
      <w:pPr>
        <w:widowControl w:val="0"/>
        <w:autoSpaceDE w:val="0"/>
        <w:autoSpaceDN w:val="0"/>
        <w:adjustRightInd w:val="0"/>
        <w:ind w:firstLine="540"/>
        <w:rPr>
          <w:rFonts w:cs="Arial"/>
        </w:rPr>
      </w:pPr>
      <w:bookmarkStart w:id="11" w:name="P193"/>
      <w:bookmarkEnd w:id="11"/>
      <w:r w:rsidRPr="003D6F5A">
        <w:rPr>
          <w:rFonts w:cs="Arial"/>
        </w:rPr>
        <w:t>&lt;5&gt; Заполняется, если проверка в отношении субъектов малого предпринимательства проводится в 2016 - 2018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066995" w:rsidRPr="003D6F5A" w:rsidRDefault="00066995" w:rsidP="00066995">
      <w:pPr>
        <w:widowControl w:val="0"/>
        <w:autoSpaceDE w:val="0"/>
        <w:autoSpaceDN w:val="0"/>
        <w:adjustRightInd w:val="0"/>
        <w:ind w:firstLine="540"/>
        <w:rPr>
          <w:rFonts w:cs="Arial"/>
        </w:rPr>
      </w:pPr>
      <w:bookmarkStart w:id="12" w:name="P194"/>
      <w:bookmarkEnd w:id="12"/>
      <w:r w:rsidRPr="003D6F5A">
        <w:rPr>
          <w:rFonts w:cs="Arial"/>
        </w:rPr>
        <w:t>&lt;6&gt;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066995" w:rsidRPr="003D6F5A" w:rsidRDefault="00066995" w:rsidP="00066995">
      <w:pPr>
        <w:widowControl w:val="0"/>
        <w:autoSpaceDE w:val="0"/>
        <w:autoSpaceDN w:val="0"/>
        <w:adjustRightInd w:val="0"/>
        <w:rPr>
          <w:rFonts w:cs="Arial"/>
        </w:rPr>
      </w:pPr>
    </w:p>
    <w:p w:rsidR="00E0732F" w:rsidRPr="003D6F5A" w:rsidRDefault="00E0732F" w:rsidP="00E0732F">
      <w:pPr>
        <w:widowControl w:val="0"/>
        <w:autoSpaceDE w:val="0"/>
        <w:autoSpaceDN w:val="0"/>
        <w:rPr>
          <w:rFonts w:cs="Arial"/>
        </w:rPr>
        <w:sectPr w:rsidR="00E0732F" w:rsidRPr="003D6F5A" w:rsidSect="00E0732F">
          <w:pgSz w:w="16838" w:h="11906" w:orient="landscape"/>
          <w:pgMar w:top="1418" w:right="1134" w:bottom="567" w:left="1134" w:header="709" w:footer="709" w:gutter="0"/>
          <w:cols w:space="708"/>
          <w:docGrid w:linePitch="381"/>
        </w:sectPr>
      </w:pPr>
    </w:p>
    <w:p w:rsidR="00341E78" w:rsidRPr="00341E78" w:rsidRDefault="00341E78" w:rsidP="00341E78">
      <w:pPr>
        <w:ind w:left="567" w:firstLine="0"/>
        <w:jc w:val="right"/>
        <w:rPr>
          <w:rFonts w:cs="Arial"/>
          <w:b/>
          <w:bCs/>
          <w:kern w:val="28"/>
          <w:sz w:val="32"/>
          <w:szCs w:val="32"/>
        </w:rPr>
      </w:pPr>
    </w:p>
    <w:p w:rsidR="00341E78" w:rsidRPr="00341E78" w:rsidRDefault="00341E78" w:rsidP="00341E78">
      <w:pPr>
        <w:ind w:left="567" w:firstLine="0"/>
        <w:jc w:val="right"/>
        <w:rPr>
          <w:rFonts w:cs="Arial"/>
          <w:b/>
          <w:bCs/>
          <w:kern w:val="28"/>
          <w:sz w:val="32"/>
          <w:szCs w:val="32"/>
        </w:rPr>
      </w:pPr>
    </w:p>
    <w:p w:rsidR="00AC3473" w:rsidRPr="00341E78" w:rsidRDefault="00066995" w:rsidP="00341E78">
      <w:pPr>
        <w:ind w:left="567" w:firstLine="0"/>
        <w:jc w:val="right"/>
        <w:rPr>
          <w:rFonts w:cs="Arial"/>
          <w:b/>
          <w:bCs/>
          <w:kern w:val="28"/>
          <w:sz w:val="32"/>
          <w:szCs w:val="32"/>
        </w:rPr>
      </w:pPr>
      <w:bookmarkStart w:id="13" w:name="приложение2"/>
      <w:r w:rsidRPr="00341E78">
        <w:rPr>
          <w:rFonts w:cs="Arial"/>
          <w:b/>
          <w:bCs/>
          <w:kern w:val="28"/>
          <w:sz w:val="32"/>
          <w:szCs w:val="32"/>
        </w:rPr>
        <w:t>Приложение 2</w:t>
      </w:r>
    </w:p>
    <w:bookmarkEnd w:id="13"/>
    <w:p w:rsidR="00341E78" w:rsidRDefault="00066995" w:rsidP="00341E78">
      <w:pPr>
        <w:ind w:left="567" w:firstLine="0"/>
        <w:jc w:val="right"/>
        <w:rPr>
          <w:rFonts w:cs="Arial"/>
          <w:b/>
          <w:bCs/>
          <w:kern w:val="28"/>
          <w:sz w:val="32"/>
          <w:szCs w:val="32"/>
        </w:rPr>
      </w:pPr>
      <w:r w:rsidRPr="00341E78">
        <w:rPr>
          <w:rFonts w:cs="Arial"/>
          <w:b/>
          <w:bCs/>
          <w:kern w:val="28"/>
          <w:sz w:val="32"/>
          <w:szCs w:val="32"/>
        </w:rPr>
        <w:t>к постановлению администрации</w:t>
      </w:r>
    </w:p>
    <w:p w:rsidR="00AC3473" w:rsidRPr="00341E78" w:rsidRDefault="00066995" w:rsidP="00341E78">
      <w:pPr>
        <w:ind w:left="567" w:firstLine="0"/>
        <w:jc w:val="right"/>
        <w:rPr>
          <w:rFonts w:cs="Arial"/>
          <w:b/>
          <w:bCs/>
          <w:kern w:val="28"/>
          <w:sz w:val="32"/>
          <w:szCs w:val="32"/>
        </w:rPr>
      </w:pPr>
      <w:r w:rsidRPr="00341E78">
        <w:rPr>
          <w:rFonts w:cs="Arial"/>
          <w:b/>
          <w:bCs/>
          <w:kern w:val="28"/>
          <w:sz w:val="32"/>
          <w:szCs w:val="32"/>
        </w:rPr>
        <w:t xml:space="preserve"> Березовского района</w:t>
      </w:r>
    </w:p>
    <w:p w:rsidR="00066995" w:rsidRPr="00341E78" w:rsidRDefault="00066995" w:rsidP="00341E78">
      <w:pPr>
        <w:ind w:left="567" w:firstLine="0"/>
        <w:jc w:val="right"/>
        <w:rPr>
          <w:rFonts w:cs="Arial"/>
          <w:b/>
          <w:bCs/>
          <w:kern w:val="28"/>
          <w:sz w:val="32"/>
          <w:szCs w:val="32"/>
        </w:rPr>
      </w:pPr>
      <w:r w:rsidRPr="00341E78">
        <w:rPr>
          <w:rFonts w:cs="Arial"/>
          <w:b/>
          <w:bCs/>
          <w:kern w:val="28"/>
          <w:sz w:val="32"/>
          <w:szCs w:val="32"/>
        </w:rPr>
        <w:t xml:space="preserve">от </w:t>
      </w:r>
      <w:r w:rsidR="00AC3473" w:rsidRPr="00341E78">
        <w:rPr>
          <w:rFonts w:cs="Arial"/>
          <w:b/>
          <w:bCs/>
          <w:kern w:val="28"/>
          <w:sz w:val="32"/>
          <w:szCs w:val="32"/>
        </w:rPr>
        <w:t>13.09.2017</w:t>
      </w:r>
      <w:r w:rsidR="003D6F5A" w:rsidRPr="00341E78">
        <w:rPr>
          <w:rFonts w:cs="Arial"/>
          <w:b/>
          <w:bCs/>
          <w:kern w:val="28"/>
          <w:sz w:val="32"/>
          <w:szCs w:val="32"/>
        </w:rPr>
        <w:t xml:space="preserve"> № </w:t>
      </w:r>
      <w:r w:rsidR="00AC3473" w:rsidRPr="00341E78">
        <w:rPr>
          <w:rFonts w:cs="Arial"/>
          <w:b/>
          <w:bCs/>
          <w:kern w:val="28"/>
          <w:sz w:val="32"/>
          <w:szCs w:val="32"/>
        </w:rPr>
        <w:t>753</w:t>
      </w:r>
    </w:p>
    <w:p w:rsidR="00341E78" w:rsidRPr="00341E78" w:rsidRDefault="00341E78" w:rsidP="00341E78">
      <w:pPr>
        <w:ind w:left="567" w:firstLine="0"/>
        <w:jc w:val="right"/>
        <w:rPr>
          <w:rFonts w:cs="Arial"/>
          <w:b/>
          <w:bCs/>
          <w:kern w:val="28"/>
          <w:sz w:val="32"/>
          <w:szCs w:val="32"/>
        </w:rPr>
      </w:pPr>
    </w:p>
    <w:p w:rsidR="00066995" w:rsidRPr="00341E78" w:rsidRDefault="00066995" w:rsidP="00341E78">
      <w:pPr>
        <w:ind w:left="567" w:firstLine="0"/>
        <w:jc w:val="right"/>
        <w:rPr>
          <w:rFonts w:cs="Arial"/>
          <w:b/>
          <w:bCs/>
          <w:kern w:val="28"/>
          <w:sz w:val="32"/>
          <w:szCs w:val="32"/>
        </w:rPr>
      </w:pPr>
    </w:p>
    <w:p w:rsidR="00066995" w:rsidRPr="003D6F5A" w:rsidRDefault="00066995" w:rsidP="00066995">
      <w:pPr>
        <w:widowControl w:val="0"/>
        <w:autoSpaceDE w:val="0"/>
        <w:autoSpaceDN w:val="0"/>
        <w:jc w:val="center"/>
        <w:rPr>
          <w:rFonts w:cs="Arial"/>
          <w:szCs w:val="28"/>
        </w:rPr>
      </w:pPr>
      <w:r w:rsidRPr="003D6F5A">
        <w:rPr>
          <w:rFonts w:cs="Arial"/>
          <w:szCs w:val="28"/>
        </w:rPr>
        <w:t>(наименование органа государственного контроля (надзора)</w:t>
      </w:r>
    </w:p>
    <w:p w:rsidR="00066995" w:rsidRPr="003D6F5A" w:rsidRDefault="00066995" w:rsidP="00066995">
      <w:pPr>
        <w:widowControl w:val="0"/>
        <w:autoSpaceDE w:val="0"/>
        <w:autoSpaceDN w:val="0"/>
        <w:jc w:val="center"/>
        <w:rPr>
          <w:rFonts w:cs="Arial"/>
          <w:szCs w:val="28"/>
        </w:rPr>
      </w:pPr>
      <w:r w:rsidRPr="003D6F5A">
        <w:rPr>
          <w:rFonts w:cs="Arial"/>
          <w:szCs w:val="28"/>
        </w:rPr>
        <w:t>или органа муниципального контроля)</w:t>
      </w:r>
    </w:p>
    <w:p w:rsidR="00066995" w:rsidRPr="003D6F5A" w:rsidRDefault="00066995" w:rsidP="00066995">
      <w:pPr>
        <w:widowControl w:val="0"/>
        <w:autoSpaceDE w:val="0"/>
        <w:autoSpaceDN w:val="0"/>
        <w:jc w:val="center"/>
        <w:rPr>
          <w:rFonts w:cs="Arial"/>
          <w:szCs w:val="28"/>
        </w:rPr>
      </w:pPr>
    </w:p>
    <w:p w:rsidR="00066995" w:rsidRPr="00341E78" w:rsidRDefault="00066995" w:rsidP="00341E78">
      <w:pPr>
        <w:widowControl w:val="0"/>
        <w:autoSpaceDE w:val="0"/>
        <w:autoSpaceDN w:val="0"/>
        <w:jc w:val="center"/>
        <w:rPr>
          <w:rFonts w:cs="Arial"/>
          <w:b/>
          <w:bCs/>
          <w:iCs/>
          <w:sz w:val="30"/>
          <w:szCs w:val="28"/>
        </w:rPr>
      </w:pPr>
      <w:bookmarkStart w:id="14" w:name="P494"/>
      <w:bookmarkEnd w:id="14"/>
      <w:r w:rsidRPr="00341E78">
        <w:rPr>
          <w:rFonts w:cs="Arial"/>
          <w:b/>
          <w:bCs/>
          <w:iCs/>
          <w:sz w:val="30"/>
          <w:szCs w:val="28"/>
        </w:rPr>
        <w:t>РАСПОРЯЖЕНИЕ (ПРИКАЗ)</w:t>
      </w:r>
    </w:p>
    <w:p w:rsidR="00066995" w:rsidRPr="00341E78" w:rsidRDefault="00066995" w:rsidP="00341E78">
      <w:pPr>
        <w:widowControl w:val="0"/>
        <w:autoSpaceDE w:val="0"/>
        <w:autoSpaceDN w:val="0"/>
        <w:jc w:val="center"/>
        <w:rPr>
          <w:rFonts w:cs="Arial"/>
          <w:b/>
          <w:bCs/>
          <w:iCs/>
          <w:sz w:val="30"/>
          <w:szCs w:val="28"/>
        </w:rPr>
      </w:pPr>
      <w:r w:rsidRPr="00341E78">
        <w:rPr>
          <w:rFonts w:cs="Arial"/>
          <w:b/>
          <w:bCs/>
          <w:iCs/>
          <w:sz w:val="30"/>
          <w:szCs w:val="28"/>
        </w:rPr>
        <w:t>органа государственного контроля (надзора),</w:t>
      </w:r>
    </w:p>
    <w:p w:rsidR="00066995" w:rsidRPr="00341E78" w:rsidRDefault="00066995" w:rsidP="00341E78">
      <w:pPr>
        <w:widowControl w:val="0"/>
        <w:autoSpaceDE w:val="0"/>
        <w:autoSpaceDN w:val="0"/>
        <w:jc w:val="center"/>
        <w:rPr>
          <w:rFonts w:cs="Arial"/>
          <w:b/>
          <w:bCs/>
          <w:iCs/>
          <w:sz w:val="30"/>
          <w:szCs w:val="28"/>
        </w:rPr>
      </w:pPr>
      <w:r w:rsidRPr="00341E78">
        <w:rPr>
          <w:rFonts w:cs="Arial"/>
          <w:b/>
          <w:bCs/>
          <w:iCs/>
          <w:sz w:val="30"/>
          <w:szCs w:val="28"/>
        </w:rPr>
        <w:t>органа муниципального контроля</w:t>
      </w:r>
    </w:p>
    <w:p w:rsidR="00066995" w:rsidRPr="00341E78" w:rsidRDefault="00066995" w:rsidP="00341E78">
      <w:pPr>
        <w:widowControl w:val="0"/>
        <w:autoSpaceDE w:val="0"/>
        <w:autoSpaceDN w:val="0"/>
        <w:jc w:val="center"/>
        <w:rPr>
          <w:rFonts w:cs="Arial"/>
          <w:b/>
          <w:bCs/>
          <w:iCs/>
          <w:sz w:val="30"/>
          <w:szCs w:val="28"/>
        </w:rPr>
      </w:pPr>
      <w:r w:rsidRPr="00341E78">
        <w:rPr>
          <w:rFonts w:cs="Arial"/>
          <w:b/>
          <w:bCs/>
          <w:iCs/>
          <w:sz w:val="30"/>
          <w:szCs w:val="28"/>
        </w:rPr>
        <w:t>о проведении _________________________________ проверки</w:t>
      </w:r>
    </w:p>
    <w:p w:rsidR="00066995" w:rsidRPr="00341E78" w:rsidRDefault="00066995" w:rsidP="00341E78">
      <w:pPr>
        <w:widowControl w:val="0"/>
        <w:autoSpaceDE w:val="0"/>
        <w:autoSpaceDN w:val="0"/>
        <w:jc w:val="center"/>
        <w:rPr>
          <w:rFonts w:cs="Arial"/>
          <w:b/>
          <w:bCs/>
          <w:iCs/>
          <w:sz w:val="30"/>
          <w:szCs w:val="28"/>
        </w:rPr>
      </w:pPr>
      <w:r w:rsidRPr="00341E78">
        <w:rPr>
          <w:rFonts w:cs="Arial"/>
          <w:b/>
          <w:bCs/>
          <w:iCs/>
          <w:sz w:val="30"/>
          <w:szCs w:val="28"/>
        </w:rPr>
        <w:t>(плановой/внеплановой, документарной/выездной)</w:t>
      </w:r>
    </w:p>
    <w:p w:rsidR="00066995" w:rsidRPr="00341E78" w:rsidRDefault="00066995" w:rsidP="00341E78"/>
    <w:p w:rsidR="00066995" w:rsidRPr="003D6F5A" w:rsidRDefault="00066995" w:rsidP="00066995">
      <w:pPr>
        <w:widowControl w:val="0"/>
        <w:autoSpaceDE w:val="0"/>
        <w:autoSpaceDN w:val="0"/>
        <w:jc w:val="center"/>
        <w:rPr>
          <w:rFonts w:cs="Arial"/>
          <w:szCs w:val="28"/>
        </w:rPr>
      </w:pPr>
      <w:r w:rsidRPr="003D6F5A">
        <w:rPr>
          <w:rFonts w:cs="Arial"/>
          <w:szCs w:val="28"/>
        </w:rPr>
        <w:t>юридического лица, индивидуального предпринимателя</w:t>
      </w:r>
    </w:p>
    <w:p w:rsidR="00066995" w:rsidRPr="003D6F5A" w:rsidRDefault="00066995" w:rsidP="00066995">
      <w:pPr>
        <w:widowControl w:val="0"/>
        <w:autoSpaceDE w:val="0"/>
        <w:autoSpaceDN w:val="0"/>
        <w:jc w:val="center"/>
        <w:rPr>
          <w:rFonts w:cs="Arial"/>
          <w:szCs w:val="28"/>
        </w:rPr>
      </w:pPr>
      <w:r w:rsidRPr="003D6F5A">
        <w:rPr>
          <w:rFonts w:cs="Arial"/>
          <w:szCs w:val="28"/>
        </w:rPr>
        <w:t xml:space="preserve">от </w:t>
      </w:r>
      <w:r w:rsidR="003D6F5A" w:rsidRPr="003D6F5A">
        <w:rPr>
          <w:rFonts w:cs="Arial"/>
          <w:szCs w:val="28"/>
        </w:rPr>
        <w:t>«</w:t>
      </w:r>
      <w:r w:rsidRPr="003D6F5A">
        <w:rPr>
          <w:rFonts w:cs="Arial"/>
          <w:szCs w:val="28"/>
        </w:rPr>
        <w:t>___</w:t>
      </w:r>
      <w:r w:rsidR="003D6F5A" w:rsidRPr="003D6F5A">
        <w:rPr>
          <w:rFonts w:cs="Arial"/>
          <w:szCs w:val="28"/>
        </w:rPr>
        <w:t>»</w:t>
      </w:r>
      <w:r w:rsidRPr="003D6F5A">
        <w:rPr>
          <w:rFonts w:cs="Arial"/>
          <w:szCs w:val="28"/>
        </w:rPr>
        <w:t xml:space="preserve"> ____________ _____ года</w:t>
      </w:r>
      <w:r w:rsidR="003D6F5A" w:rsidRPr="003D6F5A">
        <w:rPr>
          <w:rFonts w:cs="Arial"/>
          <w:szCs w:val="28"/>
        </w:rPr>
        <w:t xml:space="preserve"> № </w:t>
      </w:r>
      <w:r w:rsidRPr="003D6F5A">
        <w:rPr>
          <w:rFonts w:cs="Arial"/>
          <w:szCs w:val="28"/>
        </w:rPr>
        <w:t>_____</w:t>
      </w:r>
    </w:p>
    <w:p w:rsidR="003D6F5A" w:rsidRPr="003D6F5A" w:rsidRDefault="003D6F5A" w:rsidP="00066995">
      <w:pPr>
        <w:widowControl w:val="0"/>
        <w:autoSpaceDE w:val="0"/>
        <w:autoSpaceDN w:val="0"/>
        <w:rPr>
          <w:rFonts w:cs="Arial"/>
          <w:szCs w:val="28"/>
        </w:rPr>
      </w:pPr>
    </w:p>
    <w:p w:rsidR="00066995" w:rsidRPr="003D6F5A" w:rsidRDefault="00066995" w:rsidP="00066995">
      <w:pPr>
        <w:widowControl w:val="0"/>
        <w:tabs>
          <w:tab w:val="left" w:pos="8647"/>
        </w:tabs>
        <w:autoSpaceDE w:val="0"/>
        <w:autoSpaceDN w:val="0"/>
        <w:rPr>
          <w:rFonts w:cs="Arial"/>
          <w:szCs w:val="28"/>
        </w:rPr>
      </w:pPr>
      <w:r w:rsidRPr="003D6F5A">
        <w:rPr>
          <w:rFonts w:cs="Arial"/>
          <w:szCs w:val="28"/>
        </w:rPr>
        <w:t>1. Провести проверку в отношении ______________________________________</w:t>
      </w:r>
    </w:p>
    <w:p w:rsidR="00066995" w:rsidRPr="003D6F5A" w:rsidRDefault="00066995" w:rsidP="00066995">
      <w:pPr>
        <w:widowControl w:val="0"/>
        <w:tabs>
          <w:tab w:val="left" w:pos="8647"/>
        </w:tabs>
        <w:autoSpaceDE w:val="0"/>
        <w:autoSpaceDN w:val="0"/>
        <w:rPr>
          <w:rFonts w:cs="Arial"/>
          <w:szCs w:val="28"/>
        </w:rPr>
      </w:pPr>
      <w:r w:rsidRPr="003D6F5A">
        <w:rPr>
          <w:rFonts w:cs="Arial"/>
          <w:szCs w:val="28"/>
        </w:rPr>
        <w:t>______________________________________________________________________</w:t>
      </w:r>
    </w:p>
    <w:p w:rsidR="00066995" w:rsidRPr="003D6F5A" w:rsidRDefault="00066995" w:rsidP="00066995">
      <w:pPr>
        <w:widowControl w:val="0"/>
        <w:tabs>
          <w:tab w:val="left" w:pos="8647"/>
        </w:tabs>
        <w:autoSpaceDE w:val="0"/>
        <w:autoSpaceDN w:val="0"/>
        <w:rPr>
          <w:rFonts w:cs="Arial"/>
          <w:szCs w:val="28"/>
        </w:rPr>
      </w:pPr>
      <w:r w:rsidRPr="003D6F5A">
        <w:rPr>
          <w:rFonts w:cs="Arial"/>
          <w:szCs w:val="28"/>
        </w:rPr>
        <w:t>______________________________________________________________________</w:t>
      </w:r>
    </w:p>
    <w:p w:rsidR="003D6F5A" w:rsidRPr="003D6F5A" w:rsidRDefault="00066995" w:rsidP="00066995">
      <w:pPr>
        <w:widowControl w:val="0"/>
        <w:tabs>
          <w:tab w:val="left" w:pos="8647"/>
        </w:tabs>
        <w:autoSpaceDE w:val="0"/>
        <w:autoSpaceDN w:val="0"/>
        <w:jc w:val="center"/>
        <w:rPr>
          <w:rFonts w:cs="Arial"/>
          <w:szCs w:val="28"/>
        </w:rPr>
      </w:pPr>
      <w:r w:rsidRPr="003D6F5A">
        <w:rPr>
          <w:rFonts w:cs="Arial"/>
          <w:szCs w:val="28"/>
        </w:rPr>
        <w:t>(</w:t>
      </w:r>
      <w:r w:rsidRPr="003D6F5A">
        <w:rPr>
          <w:rFonts w:cs="Arial"/>
        </w:rPr>
        <w:t>наименование юридического лица, фамилия, имя, отчество (последнее</w:t>
      </w:r>
      <w:r w:rsidR="003D6F5A" w:rsidRPr="003D6F5A">
        <w:rPr>
          <w:rFonts w:cs="Arial"/>
        </w:rPr>
        <w:t>-</w:t>
      </w:r>
      <w:r w:rsidRPr="003D6F5A">
        <w:rPr>
          <w:rFonts w:cs="Arial"/>
        </w:rPr>
        <w:t>при наличии) индивидуального предпринимателя</w:t>
      </w:r>
      <w:r w:rsidRPr="003D6F5A">
        <w:rPr>
          <w:rFonts w:cs="Arial"/>
          <w:szCs w:val="28"/>
        </w:rPr>
        <w:t>)</w:t>
      </w:r>
    </w:p>
    <w:p w:rsidR="00066995" w:rsidRPr="003D6F5A" w:rsidRDefault="00066995" w:rsidP="00066995">
      <w:pPr>
        <w:widowControl w:val="0"/>
        <w:tabs>
          <w:tab w:val="left" w:pos="8647"/>
        </w:tabs>
        <w:autoSpaceDE w:val="0"/>
        <w:autoSpaceDN w:val="0"/>
        <w:rPr>
          <w:rFonts w:cs="Arial"/>
          <w:szCs w:val="28"/>
        </w:rPr>
      </w:pPr>
      <w:r w:rsidRPr="003D6F5A">
        <w:rPr>
          <w:rFonts w:cs="Arial"/>
          <w:szCs w:val="28"/>
        </w:rPr>
        <w:t>2. Место нахождения: _________________________________________________</w:t>
      </w:r>
    </w:p>
    <w:p w:rsidR="00066995" w:rsidRPr="003D6F5A" w:rsidRDefault="00066995" w:rsidP="00066995">
      <w:pPr>
        <w:widowControl w:val="0"/>
        <w:tabs>
          <w:tab w:val="left" w:pos="8647"/>
        </w:tabs>
        <w:autoSpaceDE w:val="0"/>
        <w:autoSpaceDN w:val="0"/>
        <w:rPr>
          <w:rFonts w:cs="Arial"/>
          <w:szCs w:val="28"/>
        </w:rPr>
      </w:pPr>
      <w:r w:rsidRPr="003D6F5A">
        <w:rPr>
          <w:rFonts w:cs="Arial"/>
          <w:szCs w:val="28"/>
        </w:rPr>
        <w:t>______________________________________________________________________</w:t>
      </w:r>
    </w:p>
    <w:p w:rsidR="003D6F5A" w:rsidRPr="003D6F5A" w:rsidRDefault="00066995" w:rsidP="00066995">
      <w:pPr>
        <w:widowControl w:val="0"/>
        <w:tabs>
          <w:tab w:val="left" w:pos="8647"/>
        </w:tabs>
        <w:autoSpaceDE w:val="0"/>
        <w:autoSpaceDN w:val="0"/>
        <w:rPr>
          <w:rFonts w:cs="Arial"/>
          <w:szCs w:val="28"/>
          <w:highlight w:val="yellow"/>
        </w:rPr>
      </w:pPr>
      <w:r w:rsidRPr="003D6F5A">
        <w:rPr>
          <w:rFonts w:cs="Arial"/>
          <w:szCs w:val="28"/>
        </w:rPr>
        <w:t>(</w:t>
      </w:r>
      <w:r w:rsidRPr="003D6F5A">
        <w:rPr>
          <w:rFonts w:cs="Arial"/>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r w:rsidRPr="003D6F5A">
        <w:rPr>
          <w:rFonts w:cs="Arial"/>
          <w:szCs w:val="28"/>
        </w:rPr>
        <w:t>)</w:t>
      </w:r>
    </w:p>
    <w:p w:rsidR="00066995" w:rsidRPr="003D6F5A" w:rsidRDefault="00066995" w:rsidP="00066995">
      <w:pPr>
        <w:widowControl w:val="0"/>
        <w:tabs>
          <w:tab w:val="left" w:pos="8647"/>
        </w:tabs>
        <w:autoSpaceDE w:val="0"/>
        <w:autoSpaceDN w:val="0"/>
        <w:rPr>
          <w:rFonts w:cs="Arial"/>
          <w:szCs w:val="28"/>
        </w:rPr>
      </w:pPr>
      <w:r w:rsidRPr="003D6F5A">
        <w:rPr>
          <w:rFonts w:cs="Arial"/>
          <w:szCs w:val="28"/>
        </w:rPr>
        <w:t>3. Назначить лицом (ми), уполномоченным (ми) на проведение проверки: __</w:t>
      </w:r>
    </w:p>
    <w:p w:rsidR="003D6F5A" w:rsidRPr="003D6F5A" w:rsidRDefault="00066995" w:rsidP="00066995">
      <w:pPr>
        <w:widowControl w:val="0"/>
        <w:tabs>
          <w:tab w:val="left" w:pos="8647"/>
        </w:tabs>
        <w:autoSpaceDE w:val="0"/>
        <w:autoSpaceDN w:val="0"/>
        <w:rPr>
          <w:rFonts w:cs="Arial"/>
          <w:szCs w:val="28"/>
        </w:rPr>
      </w:pPr>
      <w:r w:rsidRPr="003D6F5A">
        <w:rPr>
          <w:rFonts w:cs="Arial"/>
          <w:szCs w:val="28"/>
        </w:rPr>
        <w:t>______________________________________________________________________</w:t>
      </w:r>
    </w:p>
    <w:p w:rsidR="003D6F5A" w:rsidRPr="003D6F5A" w:rsidRDefault="00066995" w:rsidP="00066995">
      <w:pPr>
        <w:widowControl w:val="0"/>
        <w:tabs>
          <w:tab w:val="left" w:pos="8647"/>
        </w:tabs>
        <w:autoSpaceDE w:val="0"/>
        <w:autoSpaceDN w:val="0"/>
        <w:rPr>
          <w:rFonts w:cs="Arial"/>
          <w:szCs w:val="28"/>
        </w:rPr>
      </w:pPr>
      <w:r w:rsidRPr="003D6F5A">
        <w:rPr>
          <w:rFonts w:cs="Arial"/>
          <w:szCs w:val="28"/>
        </w:rPr>
        <w:t>(</w:t>
      </w:r>
      <w:r w:rsidRPr="003D6F5A">
        <w:rPr>
          <w:rFonts w:cs="Arial"/>
        </w:rPr>
        <w:t>фамилия, имя, отчество (последнее</w:t>
      </w:r>
      <w:r w:rsidR="003D6F5A" w:rsidRPr="003D6F5A">
        <w:rPr>
          <w:rFonts w:cs="Arial"/>
        </w:rPr>
        <w:t>-</w:t>
      </w:r>
      <w:r w:rsidRPr="003D6F5A">
        <w:rPr>
          <w:rFonts w:cs="Arial"/>
        </w:rPr>
        <w:t>при наличии), должность должностного лица (должностных лиц), уполномоченного(ых) на проведение проверки</w:t>
      </w:r>
      <w:r w:rsidRPr="003D6F5A">
        <w:rPr>
          <w:rFonts w:cs="Arial"/>
          <w:szCs w:val="28"/>
        </w:rPr>
        <w:t>)</w:t>
      </w:r>
    </w:p>
    <w:p w:rsidR="00066995" w:rsidRPr="003D6F5A" w:rsidRDefault="00066995" w:rsidP="00066995">
      <w:pPr>
        <w:widowControl w:val="0"/>
        <w:tabs>
          <w:tab w:val="left" w:pos="8647"/>
        </w:tabs>
        <w:autoSpaceDE w:val="0"/>
        <w:autoSpaceDN w:val="0"/>
        <w:rPr>
          <w:rFonts w:cs="Arial"/>
          <w:szCs w:val="28"/>
        </w:rPr>
      </w:pPr>
      <w:r w:rsidRPr="003D6F5A">
        <w:rPr>
          <w:rFonts w:cs="Arial"/>
          <w:szCs w:val="28"/>
        </w:rPr>
        <w:t>4.</w:t>
      </w:r>
      <w:r w:rsidR="003D6F5A" w:rsidRPr="003D6F5A">
        <w:rPr>
          <w:rFonts w:cs="Arial"/>
          <w:szCs w:val="28"/>
        </w:rPr>
        <w:t xml:space="preserve"> </w:t>
      </w:r>
      <w:r w:rsidRPr="003D6F5A">
        <w:rPr>
          <w:rFonts w:cs="Arial"/>
          <w:szCs w:val="28"/>
        </w:rPr>
        <w:t>Привлечь к проведению проверки в качестве экспертов, представителей экспертных организаций следующих лиц: __________________________________</w:t>
      </w:r>
    </w:p>
    <w:p w:rsidR="00066995" w:rsidRPr="003D6F5A" w:rsidRDefault="00066995" w:rsidP="00066995">
      <w:pPr>
        <w:widowControl w:val="0"/>
        <w:tabs>
          <w:tab w:val="left" w:pos="8647"/>
        </w:tabs>
        <w:autoSpaceDE w:val="0"/>
        <w:autoSpaceDN w:val="0"/>
        <w:rPr>
          <w:rFonts w:cs="Arial"/>
          <w:szCs w:val="28"/>
        </w:rPr>
      </w:pPr>
      <w:r w:rsidRPr="003D6F5A">
        <w:rPr>
          <w:rFonts w:cs="Arial"/>
          <w:szCs w:val="28"/>
        </w:rPr>
        <w:t>______________________________________________________________________</w:t>
      </w:r>
    </w:p>
    <w:p w:rsidR="00066995" w:rsidRPr="003D6F5A" w:rsidRDefault="00066995" w:rsidP="00066995">
      <w:pPr>
        <w:widowControl w:val="0"/>
        <w:tabs>
          <w:tab w:val="left" w:pos="8647"/>
        </w:tabs>
        <w:autoSpaceDE w:val="0"/>
        <w:autoSpaceDN w:val="0"/>
        <w:rPr>
          <w:rFonts w:cs="Arial"/>
          <w:szCs w:val="28"/>
        </w:rPr>
      </w:pPr>
      <w:r w:rsidRPr="003D6F5A">
        <w:rPr>
          <w:rFonts w:cs="Arial"/>
          <w:szCs w:val="28"/>
        </w:rPr>
        <w:t>______________________________________________________________________</w:t>
      </w:r>
    </w:p>
    <w:p w:rsidR="003D6F5A" w:rsidRPr="003D6F5A" w:rsidRDefault="00066995" w:rsidP="00066995">
      <w:pPr>
        <w:widowControl w:val="0"/>
        <w:tabs>
          <w:tab w:val="left" w:pos="8647"/>
        </w:tabs>
        <w:autoSpaceDE w:val="0"/>
        <w:autoSpaceDN w:val="0"/>
        <w:jc w:val="center"/>
        <w:rPr>
          <w:rFonts w:cs="Arial"/>
          <w:szCs w:val="28"/>
        </w:rPr>
      </w:pPr>
      <w:r w:rsidRPr="003D6F5A">
        <w:rPr>
          <w:rFonts w:cs="Arial"/>
          <w:szCs w:val="28"/>
        </w:rPr>
        <w:t>(</w:t>
      </w:r>
      <w:r w:rsidRPr="003D6F5A">
        <w:rPr>
          <w:rFonts w:cs="Arial"/>
        </w:rPr>
        <w:t>фамилия, имя, отчество (последнее</w:t>
      </w:r>
      <w:r w:rsidR="003D6F5A" w:rsidRPr="003D6F5A">
        <w:rPr>
          <w:rFonts w:cs="Arial"/>
        </w:rPr>
        <w:t>-</w:t>
      </w:r>
      <w:r w:rsidRPr="003D6F5A">
        <w:rPr>
          <w:rFonts w:cs="Arial"/>
        </w:rPr>
        <w:t>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3D6F5A">
        <w:rPr>
          <w:rFonts w:cs="Arial"/>
          <w:szCs w:val="28"/>
        </w:rPr>
        <w:t>)</w:t>
      </w:r>
    </w:p>
    <w:p w:rsidR="00066995" w:rsidRPr="003D6F5A" w:rsidRDefault="00066995" w:rsidP="00066995">
      <w:pPr>
        <w:spacing w:before="120"/>
        <w:rPr>
          <w:rFonts w:cs="Arial"/>
          <w:szCs w:val="28"/>
        </w:rPr>
      </w:pPr>
      <w:r w:rsidRPr="003D6F5A">
        <w:rPr>
          <w:rFonts w:cs="Arial"/>
          <w:szCs w:val="28"/>
        </w:rPr>
        <w:t>5. Настоящая проверка проводится в рамках __________________________________________________________________________________________________________________________________________________________________________________________________________________ (</w:t>
      </w:r>
      <w:r w:rsidRPr="003D6F5A">
        <w:rPr>
          <w:rFonts w:cs="Arial"/>
        </w:rPr>
        <w:t xml:space="preserve">наименование вида (видов) государственного контроля (надзора), муниципального контроля, реестровый(ые) номер(а) функции(й) в федеральной государственной </w:t>
      </w:r>
      <w:r w:rsidRPr="003D6F5A">
        <w:rPr>
          <w:rFonts w:cs="Arial"/>
        </w:rPr>
        <w:lastRenderedPageBreak/>
        <w:t>информационной системе “Федеральный реестр государственных и муниципальных услуг (функций)”)</w:t>
      </w:r>
    </w:p>
    <w:p w:rsidR="003D6F5A" w:rsidRPr="003D6F5A" w:rsidRDefault="003D6F5A" w:rsidP="00066995">
      <w:pPr>
        <w:spacing w:before="120"/>
        <w:rPr>
          <w:rFonts w:cs="Arial"/>
          <w:szCs w:val="28"/>
        </w:rPr>
      </w:pPr>
    </w:p>
    <w:p w:rsidR="00066995" w:rsidRPr="003D6F5A" w:rsidRDefault="00066995" w:rsidP="00066995">
      <w:pPr>
        <w:widowControl w:val="0"/>
        <w:tabs>
          <w:tab w:val="left" w:pos="8647"/>
        </w:tabs>
        <w:autoSpaceDE w:val="0"/>
        <w:autoSpaceDN w:val="0"/>
        <w:rPr>
          <w:rFonts w:cs="Arial"/>
          <w:szCs w:val="28"/>
        </w:rPr>
      </w:pPr>
      <w:r w:rsidRPr="003D6F5A">
        <w:rPr>
          <w:rFonts w:cs="Arial"/>
          <w:szCs w:val="28"/>
        </w:rPr>
        <w:t>6. Установить, что: настоящая проверка проводится с целью: ____________</w:t>
      </w:r>
    </w:p>
    <w:p w:rsidR="00066995" w:rsidRPr="003D6F5A" w:rsidRDefault="00066995" w:rsidP="00066995">
      <w:pPr>
        <w:widowControl w:val="0"/>
        <w:tabs>
          <w:tab w:val="left" w:pos="8647"/>
        </w:tabs>
        <w:autoSpaceDE w:val="0"/>
        <w:autoSpaceDN w:val="0"/>
        <w:rPr>
          <w:rFonts w:cs="Arial"/>
          <w:szCs w:val="28"/>
        </w:rPr>
      </w:pPr>
      <w:r w:rsidRPr="003D6F5A">
        <w:rPr>
          <w:rFonts w:cs="Arial"/>
          <w:szCs w:val="28"/>
        </w:rPr>
        <w:t>______________________________________________________________________</w:t>
      </w:r>
    </w:p>
    <w:p w:rsidR="003D6F5A" w:rsidRPr="003D6F5A" w:rsidRDefault="00066995" w:rsidP="00066995">
      <w:pPr>
        <w:widowControl w:val="0"/>
        <w:tabs>
          <w:tab w:val="left" w:pos="8647"/>
        </w:tabs>
        <w:autoSpaceDE w:val="0"/>
        <w:autoSpaceDN w:val="0"/>
        <w:rPr>
          <w:rFonts w:cs="Arial"/>
          <w:szCs w:val="28"/>
        </w:rPr>
      </w:pPr>
      <w:r w:rsidRPr="003D6F5A">
        <w:rPr>
          <w:rFonts w:cs="Arial"/>
          <w:szCs w:val="28"/>
        </w:rPr>
        <w:t>______________________________________________________________________</w:t>
      </w:r>
    </w:p>
    <w:p w:rsidR="00066995" w:rsidRPr="003D6F5A" w:rsidRDefault="00066995" w:rsidP="00066995">
      <w:pPr>
        <w:rPr>
          <w:rFonts w:cs="Arial"/>
          <w:szCs w:val="28"/>
        </w:rPr>
      </w:pPr>
      <w:r w:rsidRPr="003D6F5A">
        <w:rPr>
          <w:rFonts w:cs="Arial"/>
          <w:szCs w:val="28"/>
        </w:rPr>
        <w:t>При установлении целей проводимой проверки указывается следующая информация:</w:t>
      </w:r>
    </w:p>
    <w:p w:rsidR="00066995" w:rsidRPr="003D6F5A" w:rsidRDefault="00066995" w:rsidP="00066995">
      <w:pPr>
        <w:rPr>
          <w:rFonts w:cs="Arial"/>
          <w:szCs w:val="28"/>
        </w:rPr>
      </w:pPr>
      <w:r w:rsidRPr="003D6F5A">
        <w:rPr>
          <w:rFonts w:cs="Arial"/>
          <w:szCs w:val="28"/>
        </w:rPr>
        <w:t>а)</w:t>
      </w:r>
      <w:r w:rsidR="003D6F5A" w:rsidRPr="003D6F5A">
        <w:rPr>
          <w:rFonts w:cs="Arial"/>
          <w:szCs w:val="28"/>
        </w:rPr>
        <w:t xml:space="preserve"> </w:t>
      </w:r>
      <w:r w:rsidRPr="003D6F5A">
        <w:rPr>
          <w:rFonts w:cs="Arial"/>
          <w:szCs w:val="28"/>
        </w:rPr>
        <w:t>в случае проведения плановой проверки:</w:t>
      </w:r>
    </w:p>
    <w:p w:rsidR="00066995" w:rsidRPr="003D6F5A" w:rsidRDefault="00066995" w:rsidP="00066995">
      <w:pPr>
        <w:rPr>
          <w:rFonts w:cs="Arial"/>
          <w:szCs w:val="28"/>
        </w:rPr>
      </w:pPr>
      <w:r w:rsidRPr="003D6F5A">
        <w:rPr>
          <w:rFonts w:cs="Arial"/>
          <w:szCs w:val="28"/>
        </w:rPr>
        <w:t>–</w:t>
      </w:r>
      <w:r w:rsidR="003D6F5A" w:rsidRPr="003D6F5A">
        <w:rPr>
          <w:rFonts w:cs="Arial"/>
          <w:szCs w:val="28"/>
        </w:rPr>
        <w:t xml:space="preserve"> </w:t>
      </w:r>
      <w:r w:rsidRPr="003D6F5A">
        <w:rPr>
          <w:rFonts w:cs="Arial"/>
          <w:szCs w:val="28"/>
        </w:rPr>
        <w:t>ссылка на утвержденный ежегодный план проведения плановых проверок;</w:t>
      </w:r>
    </w:p>
    <w:p w:rsidR="00066995" w:rsidRPr="003D6F5A" w:rsidRDefault="00066995" w:rsidP="00066995">
      <w:pPr>
        <w:rPr>
          <w:rFonts w:cs="Arial"/>
          <w:szCs w:val="28"/>
        </w:rPr>
      </w:pPr>
      <w:r w:rsidRPr="003D6F5A">
        <w:rPr>
          <w:rFonts w:cs="Arial"/>
          <w:szCs w:val="28"/>
        </w:rPr>
        <w:t>–</w:t>
      </w:r>
      <w:r w:rsidR="003D6F5A" w:rsidRPr="003D6F5A">
        <w:rPr>
          <w:rFonts w:cs="Arial"/>
          <w:szCs w:val="28"/>
        </w:rPr>
        <w:t xml:space="preserve"> </w:t>
      </w:r>
      <w:r w:rsidRPr="003D6F5A">
        <w:rPr>
          <w:rFonts w:cs="Arial"/>
          <w:szCs w:val="28"/>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66995" w:rsidRPr="003D6F5A" w:rsidRDefault="00066995" w:rsidP="00066995">
      <w:pPr>
        <w:rPr>
          <w:rFonts w:cs="Arial"/>
          <w:szCs w:val="28"/>
        </w:rPr>
      </w:pPr>
      <w:r w:rsidRPr="003D6F5A">
        <w:rPr>
          <w:rFonts w:cs="Arial"/>
          <w:szCs w:val="28"/>
        </w:rPr>
        <w:t>б)</w:t>
      </w:r>
      <w:r w:rsidR="003D6F5A" w:rsidRPr="003D6F5A">
        <w:rPr>
          <w:rFonts w:cs="Arial"/>
          <w:szCs w:val="28"/>
        </w:rPr>
        <w:t xml:space="preserve"> </w:t>
      </w:r>
      <w:r w:rsidRPr="003D6F5A">
        <w:rPr>
          <w:rFonts w:cs="Arial"/>
          <w:szCs w:val="28"/>
        </w:rPr>
        <w:t>в случае проведения внеплановой проверки:</w:t>
      </w:r>
    </w:p>
    <w:p w:rsidR="00066995" w:rsidRPr="003D6F5A" w:rsidRDefault="00066995" w:rsidP="00066995">
      <w:pPr>
        <w:rPr>
          <w:rFonts w:cs="Arial"/>
          <w:szCs w:val="28"/>
        </w:rPr>
      </w:pPr>
      <w:r w:rsidRPr="003D6F5A">
        <w:rPr>
          <w:rFonts w:cs="Arial"/>
          <w:szCs w:val="28"/>
        </w:rPr>
        <w:t>–</w:t>
      </w:r>
      <w:r w:rsidR="003D6F5A" w:rsidRPr="003D6F5A">
        <w:rPr>
          <w:rFonts w:cs="Arial"/>
          <w:szCs w:val="28"/>
        </w:rPr>
        <w:t xml:space="preserve"> </w:t>
      </w:r>
      <w:r w:rsidRPr="003D6F5A">
        <w:rPr>
          <w:rFonts w:cs="Arial"/>
          <w:szCs w:val="28"/>
        </w:rPr>
        <w:t>реквизиты ранее выданного проверяемому лицу предписания об устранении выявленного нарушения, срок для исполнения которого истек;</w:t>
      </w:r>
    </w:p>
    <w:p w:rsidR="00066995" w:rsidRPr="003D6F5A" w:rsidRDefault="00066995" w:rsidP="00066995">
      <w:pPr>
        <w:rPr>
          <w:rFonts w:cs="Arial"/>
          <w:szCs w:val="28"/>
        </w:rPr>
      </w:pPr>
      <w:r w:rsidRPr="003D6F5A">
        <w:rPr>
          <w:rFonts w:cs="Arial"/>
          <w:szCs w:val="28"/>
        </w:rPr>
        <w:t>–</w:t>
      </w:r>
      <w:r w:rsidR="003D6F5A" w:rsidRPr="003D6F5A">
        <w:rPr>
          <w:rFonts w:cs="Arial"/>
          <w:szCs w:val="28"/>
        </w:rPr>
        <w:t xml:space="preserve"> </w:t>
      </w:r>
      <w:r w:rsidRPr="003D6F5A">
        <w:rPr>
          <w:rFonts w:cs="Arial"/>
          <w:szCs w:val="28"/>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66995" w:rsidRPr="003D6F5A" w:rsidRDefault="00066995" w:rsidP="00066995">
      <w:pPr>
        <w:rPr>
          <w:rFonts w:cs="Arial"/>
          <w:szCs w:val="28"/>
        </w:rPr>
      </w:pPr>
      <w:r w:rsidRPr="003D6F5A">
        <w:rPr>
          <w:rFonts w:cs="Arial"/>
          <w:szCs w:val="28"/>
        </w:rPr>
        <w:t>–</w:t>
      </w:r>
      <w:r w:rsidR="003D6F5A" w:rsidRPr="003D6F5A">
        <w:rPr>
          <w:rFonts w:cs="Arial"/>
          <w:szCs w:val="28"/>
        </w:rPr>
        <w:t xml:space="preserve"> </w:t>
      </w:r>
      <w:r w:rsidRPr="003D6F5A">
        <w:rPr>
          <w:rFonts w:cs="Arial"/>
          <w:szCs w:val="28"/>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066995" w:rsidRPr="003D6F5A" w:rsidRDefault="00066995" w:rsidP="00066995">
      <w:pPr>
        <w:rPr>
          <w:rFonts w:cs="Arial"/>
          <w:szCs w:val="28"/>
        </w:rPr>
      </w:pPr>
      <w:r w:rsidRPr="003D6F5A">
        <w:rPr>
          <w:rFonts w:cs="Arial"/>
          <w:szCs w:val="28"/>
        </w:rPr>
        <w:t>–</w:t>
      </w:r>
      <w:r w:rsidR="003D6F5A" w:rsidRPr="003D6F5A">
        <w:rPr>
          <w:rFonts w:cs="Arial"/>
          <w:szCs w:val="28"/>
        </w:rPr>
        <w:t xml:space="preserve"> </w:t>
      </w:r>
      <w:r w:rsidRPr="003D6F5A">
        <w:rPr>
          <w:rFonts w:cs="Arial"/>
          <w:szCs w:val="28"/>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066995" w:rsidRPr="003D6F5A" w:rsidRDefault="00066995" w:rsidP="00066995">
      <w:pPr>
        <w:rPr>
          <w:rFonts w:cs="Arial"/>
          <w:szCs w:val="28"/>
        </w:rPr>
      </w:pPr>
      <w:r w:rsidRPr="003D6F5A">
        <w:rPr>
          <w:rFonts w:cs="Arial"/>
          <w:szCs w:val="28"/>
        </w:rPr>
        <w:t>–</w:t>
      </w:r>
      <w:r w:rsidR="003D6F5A" w:rsidRPr="003D6F5A">
        <w:rPr>
          <w:rFonts w:cs="Arial"/>
          <w:szCs w:val="28"/>
        </w:rPr>
        <w:t xml:space="preserve"> </w:t>
      </w:r>
      <w:r w:rsidRPr="003D6F5A">
        <w:rPr>
          <w:rFonts w:cs="Arial"/>
          <w:szCs w:val="28"/>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66995" w:rsidRPr="003D6F5A" w:rsidRDefault="00066995" w:rsidP="00066995">
      <w:pPr>
        <w:rPr>
          <w:rFonts w:cs="Arial"/>
          <w:szCs w:val="28"/>
        </w:rPr>
      </w:pPr>
      <w:r w:rsidRPr="003D6F5A">
        <w:rPr>
          <w:rFonts w:cs="Arial"/>
          <w:szCs w:val="28"/>
        </w:rPr>
        <w:t>–</w:t>
      </w:r>
      <w:r w:rsidR="003D6F5A" w:rsidRPr="003D6F5A">
        <w:rPr>
          <w:rFonts w:cs="Arial"/>
          <w:szCs w:val="28"/>
        </w:rPr>
        <w:t xml:space="preserve"> </w:t>
      </w:r>
      <w:r w:rsidRPr="003D6F5A">
        <w:rPr>
          <w:rFonts w:cs="Arial"/>
          <w:szCs w:val="28"/>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66995" w:rsidRPr="003D6F5A" w:rsidRDefault="00066995" w:rsidP="00066995">
      <w:pPr>
        <w:rPr>
          <w:rFonts w:cs="Arial"/>
          <w:szCs w:val="28"/>
        </w:rPr>
      </w:pPr>
      <w:r w:rsidRPr="003D6F5A">
        <w:rPr>
          <w:rFonts w:cs="Arial"/>
          <w:szCs w:val="28"/>
        </w:rPr>
        <w:t>–</w:t>
      </w:r>
      <w:r w:rsidR="003D6F5A" w:rsidRPr="003D6F5A">
        <w:rPr>
          <w:rFonts w:cs="Arial"/>
          <w:szCs w:val="28"/>
        </w:rPr>
        <w:t xml:space="preserve"> </w:t>
      </w:r>
      <w:r w:rsidRPr="003D6F5A">
        <w:rPr>
          <w:rFonts w:cs="Arial"/>
          <w:szCs w:val="28"/>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066995" w:rsidRPr="003D6F5A" w:rsidRDefault="00066995" w:rsidP="00066995">
      <w:pPr>
        <w:rPr>
          <w:rFonts w:cs="Arial"/>
          <w:szCs w:val="28"/>
        </w:rPr>
      </w:pPr>
      <w:r w:rsidRPr="003D6F5A">
        <w:rPr>
          <w:rFonts w:cs="Arial"/>
          <w:szCs w:val="28"/>
        </w:rPr>
        <w:t>в)</w:t>
      </w:r>
      <w:r w:rsidR="003D6F5A" w:rsidRPr="003D6F5A">
        <w:rPr>
          <w:rFonts w:cs="Arial"/>
          <w:szCs w:val="28"/>
        </w:rPr>
        <w:t xml:space="preserve"> </w:t>
      </w:r>
      <w:r w:rsidRPr="003D6F5A">
        <w:rPr>
          <w:rFonts w:cs="Arial"/>
          <w:szCs w:val="28"/>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66995" w:rsidRPr="003D6F5A" w:rsidRDefault="00066995" w:rsidP="00066995">
      <w:pPr>
        <w:rPr>
          <w:rFonts w:cs="Arial"/>
          <w:szCs w:val="28"/>
        </w:rPr>
      </w:pPr>
      <w:r w:rsidRPr="003D6F5A">
        <w:rPr>
          <w:rFonts w:cs="Arial"/>
          <w:szCs w:val="28"/>
        </w:rPr>
        <w:lastRenderedPageBreak/>
        <w:t>–</w:t>
      </w:r>
      <w:r w:rsidR="003D6F5A" w:rsidRPr="003D6F5A">
        <w:rPr>
          <w:rFonts w:cs="Arial"/>
          <w:szCs w:val="28"/>
        </w:rPr>
        <w:t xml:space="preserve"> </w:t>
      </w:r>
      <w:r w:rsidRPr="003D6F5A">
        <w:rPr>
          <w:rFonts w:cs="Arial"/>
          <w:szCs w:val="28"/>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3D6F5A" w:rsidRPr="003D6F5A" w:rsidRDefault="003D6F5A" w:rsidP="00066995">
      <w:pPr>
        <w:widowControl w:val="0"/>
        <w:tabs>
          <w:tab w:val="left" w:pos="8647"/>
        </w:tabs>
        <w:autoSpaceDE w:val="0"/>
        <w:autoSpaceDN w:val="0"/>
        <w:rPr>
          <w:rFonts w:cs="Arial"/>
          <w:szCs w:val="28"/>
        </w:rPr>
      </w:pPr>
    </w:p>
    <w:p w:rsidR="00066995" w:rsidRPr="003D6F5A" w:rsidRDefault="00066995" w:rsidP="00066995">
      <w:pPr>
        <w:widowControl w:val="0"/>
        <w:tabs>
          <w:tab w:val="left" w:pos="8647"/>
        </w:tabs>
        <w:autoSpaceDE w:val="0"/>
        <w:autoSpaceDN w:val="0"/>
        <w:rPr>
          <w:rFonts w:cs="Arial"/>
          <w:szCs w:val="28"/>
        </w:rPr>
      </w:pPr>
      <w:r w:rsidRPr="003D6F5A">
        <w:rPr>
          <w:rFonts w:cs="Arial"/>
          <w:szCs w:val="28"/>
        </w:rPr>
        <w:t>Задачами настоящей проверки являются: _________________________________</w:t>
      </w:r>
    </w:p>
    <w:p w:rsidR="00066995" w:rsidRPr="003D6F5A" w:rsidRDefault="00066995" w:rsidP="00066995">
      <w:pPr>
        <w:widowControl w:val="0"/>
        <w:tabs>
          <w:tab w:val="left" w:pos="8647"/>
        </w:tabs>
        <w:autoSpaceDE w:val="0"/>
        <w:autoSpaceDN w:val="0"/>
        <w:rPr>
          <w:rFonts w:cs="Arial"/>
          <w:szCs w:val="28"/>
        </w:rPr>
      </w:pPr>
      <w:r w:rsidRPr="003D6F5A">
        <w:rPr>
          <w:rFonts w:cs="Arial"/>
          <w:szCs w:val="28"/>
        </w:rPr>
        <w:t>______________________________________________________________________</w:t>
      </w:r>
    </w:p>
    <w:p w:rsidR="003D6F5A" w:rsidRPr="003D6F5A" w:rsidRDefault="00066995" w:rsidP="00066995">
      <w:pPr>
        <w:widowControl w:val="0"/>
        <w:tabs>
          <w:tab w:val="left" w:pos="8647"/>
        </w:tabs>
        <w:autoSpaceDE w:val="0"/>
        <w:autoSpaceDN w:val="0"/>
        <w:rPr>
          <w:rFonts w:cs="Arial"/>
          <w:szCs w:val="28"/>
        </w:rPr>
      </w:pPr>
      <w:r w:rsidRPr="003D6F5A">
        <w:rPr>
          <w:rFonts w:cs="Arial"/>
          <w:szCs w:val="28"/>
        </w:rPr>
        <w:t>______________________________________________________________________</w:t>
      </w:r>
    </w:p>
    <w:p w:rsidR="00066995" w:rsidRPr="003D6F5A" w:rsidRDefault="00066995" w:rsidP="00066995">
      <w:pPr>
        <w:widowControl w:val="0"/>
        <w:tabs>
          <w:tab w:val="left" w:pos="8647"/>
        </w:tabs>
        <w:autoSpaceDE w:val="0"/>
        <w:autoSpaceDN w:val="0"/>
        <w:rPr>
          <w:rFonts w:cs="Arial"/>
          <w:szCs w:val="28"/>
        </w:rPr>
      </w:pPr>
      <w:r w:rsidRPr="003D6F5A">
        <w:rPr>
          <w:rFonts w:cs="Arial"/>
          <w:szCs w:val="28"/>
        </w:rPr>
        <w:t>7. Предметом настоящей проверки является (отметить нужное):</w:t>
      </w:r>
    </w:p>
    <w:p w:rsidR="00066995" w:rsidRPr="003D6F5A" w:rsidRDefault="00066995" w:rsidP="00066995">
      <w:pPr>
        <w:rPr>
          <w:rFonts w:cs="Arial"/>
          <w:szCs w:val="28"/>
        </w:rPr>
      </w:pPr>
      <w:r w:rsidRPr="003D6F5A">
        <w:rPr>
          <w:rFonts w:cs="Arial"/>
          <w:szCs w:val="28"/>
        </w:rPr>
        <w:t>соблюдение обязательных требований и (или) требований, установленных муниципальными правовыми актами;</w:t>
      </w:r>
    </w:p>
    <w:p w:rsidR="00066995" w:rsidRPr="003D6F5A" w:rsidRDefault="00066995" w:rsidP="00066995">
      <w:pPr>
        <w:rPr>
          <w:rFonts w:cs="Arial"/>
          <w:szCs w:val="28"/>
        </w:rPr>
      </w:pPr>
      <w:r w:rsidRPr="003D6F5A">
        <w:rPr>
          <w:rFonts w:cs="Arial"/>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66995" w:rsidRPr="003D6F5A" w:rsidRDefault="00066995" w:rsidP="00066995">
      <w:pPr>
        <w:rPr>
          <w:rFonts w:cs="Arial"/>
          <w:szCs w:val="28"/>
        </w:rPr>
      </w:pPr>
      <w:r w:rsidRPr="003D6F5A">
        <w:rPr>
          <w:rFonts w:cs="Arial"/>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066995" w:rsidRPr="003D6F5A" w:rsidRDefault="00066995" w:rsidP="00066995">
      <w:pPr>
        <w:rPr>
          <w:rFonts w:cs="Arial"/>
          <w:szCs w:val="28"/>
        </w:rPr>
      </w:pPr>
      <w:r w:rsidRPr="003D6F5A">
        <w:rPr>
          <w:rFonts w:cs="Arial"/>
          <w:szCs w:val="28"/>
        </w:rPr>
        <w:t>выполнение предписаний органов государственного контроля (надзора), органов муниципального контроля;</w:t>
      </w:r>
    </w:p>
    <w:p w:rsidR="00066995" w:rsidRPr="003D6F5A" w:rsidRDefault="00066995" w:rsidP="00066995">
      <w:pPr>
        <w:rPr>
          <w:rFonts w:cs="Arial"/>
          <w:szCs w:val="28"/>
        </w:rPr>
      </w:pPr>
      <w:r w:rsidRPr="003D6F5A">
        <w:rPr>
          <w:rFonts w:cs="Arial"/>
          <w:szCs w:val="28"/>
        </w:rPr>
        <w:t>проведение мероприятий:</w:t>
      </w:r>
    </w:p>
    <w:p w:rsidR="00066995" w:rsidRPr="003D6F5A" w:rsidRDefault="00066995" w:rsidP="00066995">
      <w:pPr>
        <w:rPr>
          <w:rFonts w:cs="Arial"/>
          <w:szCs w:val="28"/>
        </w:rPr>
      </w:pPr>
      <w:r w:rsidRPr="003D6F5A">
        <w:rPr>
          <w:rFonts w:cs="Arial"/>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066995" w:rsidRPr="003D6F5A" w:rsidRDefault="00066995" w:rsidP="00066995">
      <w:pPr>
        <w:rPr>
          <w:rFonts w:cs="Arial"/>
          <w:szCs w:val="28"/>
        </w:rPr>
      </w:pPr>
      <w:r w:rsidRPr="003D6F5A">
        <w:rPr>
          <w:rFonts w:cs="Arial"/>
          <w:szCs w:val="28"/>
        </w:rPr>
        <w:t>по предупреждению возникновения чрезвычайных ситуаций природного и техногенного характера;</w:t>
      </w:r>
    </w:p>
    <w:p w:rsidR="00066995" w:rsidRPr="003D6F5A" w:rsidRDefault="00066995" w:rsidP="00066995">
      <w:pPr>
        <w:rPr>
          <w:rFonts w:cs="Arial"/>
          <w:szCs w:val="28"/>
        </w:rPr>
      </w:pPr>
      <w:r w:rsidRPr="003D6F5A">
        <w:rPr>
          <w:rFonts w:cs="Arial"/>
          <w:szCs w:val="28"/>
        </w:rPr>
        <w:t>по обеспечению безопасности государства;</w:t>
      </w:r>
    </w:p>
    <w:p w:rsidR="003D6F5A" w:rsidRPr="003D6F5A" w:rsidRDefault="00066995" w:rsidP="00066995">
      <w:pPr>
        <w:rPr>
          <w:rFonts w:cs="Arial"/>
          <w:szCs w:val="28"/>
        </w:rPr>
      </w:pPr>
      <w:r w:rsidRPr="003D6F5A">
        <w:rPr>
          <w:rFonts w:cs="Arial"/>
          <w:szCs w:val="28"/>
        </w:rPr>
        <w:t>по ликвидации последствий причинения такого вреда.</w:t>
      </w:r>
    </w:p>
    <w:p w:rsidR="00066995" w:rsidRPr="003D6F5A" w:rsidRDefault="00066995" w:rsidP="00066995">
      <w:pPr>
        <w:widowControl w:val="0"/>
        <w:tabs>
          <w:tab w:val="left" w:pos="8647"/>
        </w:tabs>
        <w:autoSpaceDE w:val="0"/>
        <w:autoSpaceDN w:val="0"/>
        <w:rPr>
          <w:rFonts w:cs="Arial"/>
          <w:szCs w:val="28"/>
        </w:rPr>
      </w:pPr>
      <w:r w:rsidRPr="003D6F5A">
        <w:rPr>
          <w:rFonts w:cs="Arial"/>
          <w:szCs w:val="28"/>
        </w:rPr>
        <w:t>8. Срок проведения проверки: __________________________________________</w:t>
      </w:r>
    </w:p>
    <w:p w:rsidR="003D6F5A" w:rsidRPr="003D6F5A" w:rsidRDefault="003D6F5A" w:rsidP="00066995">
      <w:pPr>
        <w:widowControl w:val="0"/>
        <w:tabs>
          <w:tab w:val="left" w:pos="8647"/>
        </w:tabs>
        <w:autoSpaceDE w:val="0"/>
        <w:autoSpaceDN w:val="0"/>
        <w:rPr>
          <w:rFonts w:cs="Arial"/>
          <w:szCs w:val="28"/>
        </w:rPr>
      </w:pPr>
    </w:p>
    <w:p w:rsidR="003D6F5A" w:rsidRPr="003D6F5A" w:rsidRDefault="00066995" w:rsidP="00066995">
      <w:pPr>
        <w:widowControl w:val="0"/>
        <w:tabs>
          <w:tab w:val="left" w:pos="8647"/>
        </w:tabs>
        <w:autoSpaceDE w:val="0"/>
        <w:autoSpaceDN w:val="0"/>
        <w:rPr>
          <w:rFonts w:cs="Arial"/>
          <w:szCs w:val="28"/>
        </w:rPr>
      </w:pPr>
      <w:r w:rsidRPr="003D6F5A">
        <w:rPr>
          <w:rFonts w:cs="Arial"/>
          <w:szCs w:val="28"/>
        </w:rPr>
        <w:t xml:space="preserve">К проведению проверки приступить с </w:t>
      </w:r>
      <w:r w:rsidR="003D6F5A" w:rsidRPr="003D6F5A">
        <w:rPr>
          <w:rFonts w:cs="Arial"/>
          <w:szCs w:val="28"/>
        </w:rPr>
        <w:t>«</w:t>
      </w:r>
      <w:r w:rsidRPr="003D6F5A">
        <w:rPr>
          <w:rFonts w:cs="Arial"/>
          <w:szCs w:val="28"/>
        </w:rPr>
        <w:t>___</w:t>
      </w:r>
      <w:r w:rsidR="003D6F5A" w:rsidRPr="003D6F5A">
        <w:rPr>
          <w:rFonts w:cs="Arial"/>
          <w:szCs w:val="28"/>
        </w:rPr>
        <w:t>»</w:t>
      </w:r>
      <w:r w:rsidRPr="003D6F5A">
        <w:rPr>
          <w:rFonts w:cs="Arial"/>
          <w:szCs w:val="28"/>
        </w:rPr>
        <w:t xml:space="preserve"> ____________ 20__ года</w:t>
      </w:r>
    </w:p>
    <w:p w:rsidR="003D6F5A" w:rsidRPr="003D6F5A" w:rsidRDefault="00066995" w:rsidP="00066995">
      <w:pPr>
        <w:widowControl w:val="0"/>
        <w:tabs>
          <w:tab w:val="left" w:pos="8647"/>
        </w:tabs>
        <w:autoSpaceDE w:val="0"/>
        <w:autoSpaceDN w:val="0"/>
        <w:rPr>
          <w:rFonts w:cs="Arial"/>
          <w:szCs w:val="28"/>
        </w:rPr>
      </w:pPr>
      <w:r w:rsidRPr="003D6F5A">
        <w:rPr>
          <w:rFonts w:cs="Arial"/>
          <w:szCs w:val="28"/>
        </w:rPr>
        <w:t xml:space="preserve">Проверку окончить не позднее </w:t>
      </w:r>
      <w:r w:rsidR="003D6F5A" w:rsidRPr="003D6F5A">
        <w:rPr>
          <w:rFonts w:cs="Arial"/>
          <w:szCs w:val="28"/>
        </w:rPr>
        <w:t>«</w:t>
      </w:r>
      <w:r w:rsidRPr="003D6F5A">
        <w:rPr>
          <w:rFonts w:cs="Arial"/>
          <w:szCs w:val="28"/>
        </w:rPr>
        <w:t>___</w:t>
      </w:r>
      <w:r w:rsidR="003D6F5A" w:rsidRPr="003D6F5A">
        <w:rPr>
          <w:rFonts w:cs="Arial"/>
          <w:szCs w:val="28"/>
        </w:rPr>
        <w:t>»</w:t>
      </w:r>
      <w:r w:rsidRPr="003D6F5A">
        <w:rPr>
          <w:rFonts w:cs="Arial"/>
          <w:szCs w:val="28"/>
        </w:rPr>
        <w:t xml:space="preserve"> ____________ 20__ года</w:t>
      </w:r>
    </w:p>
    <w:p w:rsidR="00066995" w:rsidRPr="003D6F5A" w:rsidRDefault="00066995" w:rsidP="00066995">
      <w:pPr>
        <w:widowControl w:val="0"/>
        <w:tabs>
          <w:tab w:val="left" w:pos="8647"/>
        </w:tabs>
        <w:autoSpaceDE w:val="0"/>
        <w:autoSpaceDN w:val="0"/>
        <w:rPr>
          <w:rFonts w:cs="Arial"/>
          <w:szCs w:val="28"/>
        </w:rPr>
      </w:pPr>
      <w:r w:rsidRPr="003D6F5A">
        <w:rPr>
          <w:rFonts w:cs="Arial"/>
          <w:szCs w:val="28"/>
        </w:rPr>
        <w:t>9. Правовые основания проведения проверки: ____________________________</w:t>
      </w:r>
    </w:p>
    <w:p w:rsidR="00066995" w:rsidRPr="003D6F5A" w:rsidRDefault="00066995" w:rsidP="00066995">
      <w:pPr>
        <w:widowControl w:val="0"/>
        <w:tabs>
          <w:tab w:val="left" w:pos="8647"/>
        </w:tabs>
        <w:autoSpaceDE w:val="0"/>
        <w:autoSpaceDN w:val="0"/>
        <w:rPr>
          <w:rFonts w:cs="Arial"/>
          <w:szCs w:val="28"/>
        </w:rPr>
      </w:pPr>
      <w:r w:rsidRPr="003D6F5A">
        <w:rPr>
          <w:rFonts w:cs="Arial"/>
          <w:szCs w:val="28"/>
        </w:rPr>
        <w:t>______________________________________________________________________</w:t>
      </w:r>
    </w:p>
    <w:p w:rsidR="00066995" w:rsidRPr="003D6F5A" w:rsidRDefault="00066995" w:rsidP="00066995">
      <w:pPr>
        <w:widowControl w:val="0"/>
        <w:tabs>
          <w:tab w:val="left" w:pos="8647"/>
        </w:tabs>
        <w:autoSpaceDE w:val="0"/>
        <w:autoSpaceDN w:val="0"/>
        <w:rPr>
          <w:rFonts w:cs="Arial"/>
          <w:szCs w:val="28"/>
        </w:rPr>
      </w:pPr>
      <w:r w:rsidRPr="003D6F5A">
        <w:rPr>
          <w:rFonts w:cs="Arial"/>
          <w:szCs w:val="28"/>
        </w:rPr>
        <w:t>______________________________________________________________________</w:t>
      </w:r>
    </w:p>
    <w:p w:rsidR="003D6F5A" w:rsidRPr="003D6F5A" w:rsidRDefault="00066995" w:rsidP="00066995">
      <w:pPr>
        <w:widowControl w:val="0"/>
        <w:tabs>
          <w:tab w:val="left" w:pos="8647"/>
        </w:tabs>
        <w:autoSpaceDE w:val="0"/>
        <w:autoSpaceDN w:val="0"/>
        <w:jc w:val="center"/>
        <w:rPr>
          <w:rFonts w:cs="Arial"/>
          <w:szCs w:val="28"/>
        </w:rPr>
      </w:pPr>
      <w:r w:rsidRPr="003D6F5A">
        <w:rPr>
          <w:rFonts w:cs="Arial"/>
          <w:szCs w:val="28"/>
        </w:rPr>
        <w:t>(</w:t>
      </w:r>
      <w:r w:rsidRPr="003D6F5A">
        <w:rPr>
          <w:rFonts w:cs="Arial"/>
        </w:rPr>
        <w:t>ссылка на положения нормативного правового акта, в соответствии с которым осуществляется проверка</w:t>
      </w:r>
      <w:r w:rsidRPr="003D6F5A">
        <w:rPr>
          <w:rFonts w:cs="Arial"/>
          <w:szCs w:val="28"/>
        </w:rPr>
        <w:t>)</w:t>
      </w:r>
    </w:p>
    <w:p w:rsidR="003D6F5A" w:rsidRPr="003D6F5A" w:rsidRDefault="00066995" w:rsidP="00066995">
      <w:pPr>
        <w:widowControl w:val="0"/>
        <w:tabs>
          <w:tab w:val="left" w:pos="8647"/>
        </w:tabs>
        <w:autoSpaceDE w:val="0"/>
        <w:autoSpaceDN w:val="0"/>
        <w:rPr>
          <w:rFonts w:cs="Arial"/>
          <w:szCs w:val="28"/>
        </w:rPr>
      </w:pPr>
      <w:r w:rsidRPr="003D6F5A">
        <w:rPr>
          <w:rFonts w:cs="Arial"/>
          <w:szCs w:val="28"/>
        </w:rPr>
        <w:t xml:space="preserve">10. Обязательные требования и (или) требования, установленные муниципальными правовыми актами, подлежащие проверке ____________________________________________________________________________________________________________________________________________ </w:t>
      </w:r>
    </w:p>
    <w:p w:rsidR="00066995" w:rsidRPr="003D6F5A" w:rsidRDefault="00066995" w:rsidP="00066995">
      <w:pPr>
        <w:widowControl w:val="0"/>
        <w:tabs>
          <w:tab w:val="left" w:pos="8647"/>
        </w:tabs>
        <w:autoSpaceDE w:val="0"/>
        <w:autoSpaceDN w:val="0"/>
        <w:rPr>
          <w:rFonts w:cs="Arial"/>
          <w:szCs w:val="28"/>
        </w:rPr>
      </w:pPr>
      <w:r w:rsidRPr="003D6F5A">
        <w:rPr>
          <w:rFonts w:cs="Arial"/>
          <w:szCs w:val="28"/>
        </w:rPr>
        <w:lastRenderedPageBreak/>
        <w:t>11.</w:t>
      </w:r>
      <w:r w:rsidR="003D6F5A" w:rsidRPr="003D6F5A">
        <w:rPr>
          <w:rFonts w:cs="Arial"/>
          <w:szCs w:val="28"/>
        </w:rPr>
        <w:t xml:space="preserve"> </w:t>
      </w:r>
      <w:r w:rsidRPr="003D6F5A">
        <w:rPr>
          <w:rFonts w:cs="Arial"/>
          <w:szCs w:val="28"/>
        </w:rPr>
        <w:t>В</w:t>
      </w:r>
      <w:r w:rsidR="003D6F5A" w:rsidRPr="003D6F5A">
        <w:rPr>
          <w:rFonts w:cs="Arial"/>
          <w:szCs w:val="28"/>
        </w:rPr>
        <w:t xml:space="preserve"> </w:t>
      </w:r>
      <w:r w:rsidRPr="003D6F5A">
        <w:rPr>
          <w:rFonts w:cs="Arial"/>
          <w:szCs w:val="28"/>
        </w:rPr>
        <w:t>процессе</w:t>
      </w:r>
      <w:r w:rsidR="003D6F5A" w:rsidRPr="003D6F5A">
        <w:rPr>
          <w:rFonts w:cs="Arial"/>
          <w:szCs w:val="28"/>
        </w:rPr>
        <w:t xml:space="preserve"> </w:t>
      </w:r>
      <w:r w:rsidRPr="003D6F5A">
        <w:rPr>
          <w:rFonts w:cs="Arial"/>
          <w:szCs w:val="28"/>
        </w:rPr>
        <w:t>проверки</w:t>
      </w:r>
      <w:r w:rsidR="003D6F5A" w:rsidRPr="003D6F5A">
        <w:rPr>
          <w:rFonts w:cs="Arial"/>
          <w:szCs w:val="28"/>
        </w:rPr>
        <w:t xml:space="preserve"> </w:t>
      </w:r>
      <w:r w:rsidRPr="003D6F5A">
        <w:rPr>
          <w:rFonts w:cs="Arial"/>
          <w:szCs w:val="28"/>
        </w:rPr>
        <w:t>провести</w:t>
      </w:r>
      <w:r w:rsidR="003D6F5A" w:rsidRPr="003D6F5A">
        <w:rPr>
          <w:rFonts w:cs="Arial"/>
          <w:szCs w:val="28"/>
        </w:rPr>
        <w:t xml:space="preserve"> </w:t>
      </w:r>
      <w:r w:rsidRPr="003D6F5A">
        <w:rPr>
          <w:rFonts w:cs="Arial"/>
          <w:szCs w:val="28"/>
        </w:rPr>
        <w:t>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проведения):___________________________________________________________</w:t>
      </w:r>
    </w:p>
    <w:p w:rsidR="003D6F5A" w:rsidRPr="003D6F5A" w:rsidRDefault="00066995" w:rsidP="00066995">
      <w:pPr>
        <w:widowControl w:val="0"/>
        <w:tabs>
          <w:tab w:val="left" w:pos="8647"/>
        </w:tabs>
        <w:autoSpaceDE w:val="0"/>
        <w:autoSpaceDN w:val="0"/>
        <w:rPr>
          <w:rFonts w:cs="Arial"/>
          <w:szCs w:val="28"/>
        </w:rPr>
      </w:pPr>
      <w:r w:rsidRPr="003D6F5A">
        <w:rPr>
          <w:rFonts w:cs="Arial"/>
          <w:szCs w:val="28"/>
        </w:rPr>
        <w:t>______________________________________________________________________</w:t>
      </w:r>
    </w:p>
    <w:p w:rsidR="00066995" w:rsidRPr="003D6F5A" w:rsidRDefault="00066995" w:rsidP="00066995">
      <w:pPr>
        <w:spacing w:before="120"/>
        <w:rPr>
          <w:rFonts w:cs="Arial"/>
        </w:rPr>
      </w:pPr>
      <w:r w:rsidRPr="003D6F5A">
        <w:rPr>
          <w:rFonts w:cs="Arial"/>
          <w:szCs w:val="28"/>
        </w:rPr>
        <w:t>12.</w:t>
      </w:r>
      <w:r w:rsidR="003D6F5A" w:rsidRPr="003D6F5A">
        <w:rPr>
          <w:rFonts w:cs="Arial"/>
          <w:szCs w:val="28"/>
        </w:rPr>
        <w:t xml:space="preserve"> </w:t>
      </w:r>
      <w:r w:rsidRPr="003D6F5A">
        <w:rPr>
          <w:rFonts w:cs="Arial"/>
          <w:szCs w:val="28"/>
        </w:rPr>
        <w:t>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 _______________________________</w:t>
      </w:r>
    </w:p>
    <w:p w:rsidR="003D6F5A" w:rsidRPr="003D6F5A" w:rsidRDefault="00066995" w:rsidP="00066995">
      <w:pPr>
        <w:widowControl w:val="0"/>
        <w:tabs>
          <w:tab w:val="left" w:pos="8647"/>
        </w:tabs>
        <w:autoSpaceDE w:val="0"/>
        <w:autoSpaceDN w:val="0"/>
        <w:rPr>
          <w:rFonts w:cs="Arial"/>
          <w:szCs w:val="28"/>
        </w:rPr>
      </w:pPr>
      <w:r w:rsidRPr="003D6F5A">
        <w:rPr>
          <w:rFonts w:cs="Arial"/>
          <w:szCs w:val="28"/>
        </w:rPr>
        <w:t>____________________________________________________________________________________________________________________________________________</w:t>
      </w:r>
    </w:p>
    <w:p w:rsidR="003D6F5A" w:rsidRPr="003D6F5A" w:rsidRDefault="00066995" w:rsidP="00066995">
      <w:pPr>
        <w:widowControl w:val="0"/>
        <w:tabs>
          <w:tab w:val="left" w:pos="8647"/>
        </w:tabs>
        <w:autoSpaceDE w:val="0"/>
        <w:autoSpaceDN w:val="0"/>
        <w:rPr>
          <w:rFonts w:cs="Arial"/>
          <w:szCs w:val="28"/>
        </w:rPr>
      </w:pPr>
      <w:r w:rsidRPr="003D6F5A">
        <w:rPr>
          <w:rFonts w:cs="Arial"/>
          <w:szCs w:val="28"/>
        </w:rPr>
        <w:t>(с указанием наименований, номеров и дат их принятия)</w:t>
      </w:r>
    </w:p>
    <w:p w:rsidR="00066995" w:rsidRPr="003D6F5A" w:rsidRDefault="00066995" w:rsidP="00066995">
      <w:pPr>
        <w:widowControl w:val="0"/>
        <w:tabs>
          <w:tab w:val="left" w:pos="8647"/>
        </w:tabs>
        <w:autoSpaceDE w:val="0"/>
        <w:autoSpaceDN w:val="0"/>
        <w:rPr>
          <w:rFonts w:cs="Arial"/>
          <w:szCs w:val="28"/>
        </w:rPr>
      </w:pPr>
      <w:r w:rsidRPr="003D6F5A">
        <w:rPr>
          <w:rFonts w:cs="Arial"/>
          <w:szCs w:val="28"/>
        </w:rPr>
        <w:t>13.</w:t>
      </w:r>
      <w:r w:rsidR="003D6F5A" w:rsidRPr="003D6F5A">
        <w:rPr>
          <w:rFonts w:cs="Arial"/>
          <w:szCs w:val="28"/>
        </w:rPr>
        <w:t xml:space="preserve"> </w:t>
      </w:r>
      <w:r w:rsidRPr="003D6F5A">
        <w:rPr>
          <w:rFonts w:cs="Arial"/>
          <w:szCs w:val="28"/>
        </w:rPr>
        <w:t>Перечень</w:t>
      </w:r>
      <w:r w:rsidR="003D6F5A" w:rsidRPr="003D6F5A">
        <w:rPr>
          <w:rFonts w:cs="Arial"/>
          <w:szCs w:val="28"/>
        </w:rPr>
        <w:t xml:space="preserve"> </w:t>
      </w:r>
      <w:r w:rsidRPr="003D6F5A">
        <w:rPr>
          <w:rFonts w:cs="Arial"/>
          <w:szCs w:val="28"/>
        </w:rPr>
        <w:t>документов,</w:t>
      </w:r>
      <w:r w:rsidR="003D6F5A" w:rsidRPr="003D6F5A">
        <w:rPr>
          <w:rFonts w:cs="Arial"/>
          <w:szCs w:val="28"/>
        </w:rPr>
        <w:t xml:space="preserve"> </w:t>
      </w:r>
      <w:r w:rsidRPr="003D6F5A">
        <w:rPr>
          <w:rFonts w:cs="Arial"/>
          <w:szCs w:val="28"/>
        </w:rPr>
        <w:t>представление</w:t>
      </w:r>
      <w:r w:rsidR="003D6F5A" w:rsidRPr="003D6F5A">
        <w:rPr>
          <w:rFonts w:cs="Arial"/>
          <w:szCs w:val="28"/>
        </w:rPr>
        <w:t xml:space="preserve"> </w:t>
      </w:r>
      <w:r w:rsidRPr="003D6F5A">
        <w:rPr>
          <w:rFonts w:cs="Arial"/>
          <w:szCs w:val="28"/>
        </w:rPr>
        <w:t>которых</w:t>
      </w:r>
      <w:r w:rsidR="003D6F5A" w:rsidRPr="003D6F5A">
        <w:rPr>
          <w:rFonts w:cs="Arial"/>
          <w:szCs w:val="28"/>
        </w:rPr>
        <w:t xml:space="preserve"> </w:t>
      </w:r>
      <w:r w:rsidRPr="003D6F5A">
        <w:rPr>
          <w:rFonts w:cs="Arial"/>
          <w:szCs w:val="28"/>
        </w:rPr>
        <w:t>юридическим</w:t>
      </w:r>
      <w:r w:rsidR="003D6F5A" w:rsidRPr="003D6F5A">
        <w:rPr>
          <w:rFonts w:cs="Arial"/>
          <w:szCs w:val="28"/>
        </w:rPr>
        <w:t xml:space="preserve"> </w:t>
      </w:r>
      <w:r w:rsidRPr="003D6F5A">
        <w:rPr>
          <w:rFonts w:cs="Arial"/>
          <w:szCs w:val="28"/>
        </w:rPr>
        <w:t>лицом, индивидуальным</w:t>
      </w:r>
      <w:r w:rsidR="003D6F5A" w:rsidRPr="003D6F5A">
        <w:rPr>
          <w:rFonts w:cs="Arial"/>
          <w:szCs w:val="28"/>
        </w:rPr>
        <w:t xml:space="preserve"> </w:t>
      </w:r>
      <w:r w:rsidRPr="003D6F5A">
        <w:rPr>
          <w:rFonts w:cs="Arial"/>
          <w:szCs w:val="28"/>
        </w:rPr>
        <w:t>предпринимателем</w:t>
      </w:r>
      <w:r w:rsidR="003D6F5A" w:rsidRPr="003D6F5A">
        <w:rPr>
          <w:rFonts w:cs="Arial"/>
          <w:szCs w:val="28"/>
        </w:rPr>
        <w:t xml:space="preserve"> </w:t>
      </w:r>
      <w:r w:rsidRPr="003D6F5A">
        <w:rPr>
          <w:rFonts w:cs="Arial"/>
          <w:szCs w:val="28"/>
        </w:rPr>
        <w:t>необходимо</w:t>
      </w:r>
      <w:r w:rsidR="003D6F5A" w:rsidRPr="003D6F5A">
        <w:rPr>
          <w:rFonts w:cs="Arial"/>
          <w:szCs w:val="28"/>
        </w:rPr>
        <w:t xml:space="preserve"> </w:t>
      </w:r>
      <w:r w:rsidRPr="003D6F5A">
        <w:rPr>
          <w:rFonts w:cs="Arial"/>
          <w:szCs w:val="28"/>
        </w:rPr>
        <w:t>для</w:t>
      </w:r>
      <w:r w:rsidR="003D6F5A" w:rsidRPr="003D6F5A">
        <w:rPr>
          <w:rFonts w:cs="Arial"/>
          <w:szCs w:val="28"/>
        </w:rPr>
        <w:t xml:space="preserve"> </w:t>
      </w:r>
      <w:r w:rsidRPr="003D6F5A">
        <w:rPr>
          <w:rFonts w:cs="Arial"/>
          <w:szCs w:val="28"/>
        </w:rPr>
        <w:t>достижения целей и задач</w:t>
      </w:r>
    </w:p>
    <w:p w:rsidR="00066995" w:rsidRPr="003D6F5A" w:rsidRDefault="00066995" w:rsidP="00066995">
      <w:pPr>
        <w:widowControl w:val="0"/>
        <w:tabs>
          <w:tab w:val="left" w:pos="8647"/>
        </w:tabs>
        <w:autoSpaceDE w:val="0"/>
        <w:autoSpaceDN w:val="0"/>
        <w:rPr>
          <w:rFonts w:cs="Arial"/>
          <w:szCs w:val="28"/>
        </w:rPr>
      </w:pPr>
      <w:r w:rsidRPr="003D6F5A">
        <w:rPr>
          <w:rFonts w:cs="Arial"/>
          <w:szCs w:val="28"/>
        </w:rPr>
        <w:t>проведения проверки: ___________________________________________________</w:t>
      </w:r>
    </w:p>
    <w:p w:rsidR="00066995" w:rsidRPr="003D6F5A" w:rsidRDefault="00066995" w:rsidP="00066995">
      <w:pPr>
        <w:widowControl w:val="0"/>
        <w:tabs>
          <w:tab w:val="left" w:pos="8647"/>
        </w:tabs>
        <w:autoSpaceDE w:val="0"/>
        <w:autoSpaceDN w:val="0"/>
        <w:rPr>
          <w:rFonts w:cs="Arial"/>
          <w:szCs w:val="28"/>
        </w:rPr>
      </w:pPr>
      <w:r w:rsidRPr="003D6F5A">
        <w:rPr>
          <w:rFonts w:cs="Arial"/>
          <w:szCs w:val="28"/>
        </w:rPr>
        <w:t>______________________________________________________________________</w:t>
      </w:r>
    </w:p>
    <w:p w:rsidR="00066995" w:rsidRPr="003D6F5A" w:rsidRDefault="00066995" w:rsidP="00066995">
      <w:pPr>
        <w:widowControl w:val="0"/>
        <w:tabs>
          <w:tab w:val="left" w:pos="8647"/>
        </w:tabs>
        <w:autoSpaceDE w:val="0"/>
        <w:autoSpaceDN w:val="0"/>
        <w:rPr>
          <w:rFonts w:cs="Arial"/>
          <w:szCs w:val="28"/>
        </w:rPr>
      </w:pPr>
      <w:r w:rsidRPr="003D6F5A">
        <w:rPr>
          <w:rFonts w:cs="Arial"/>
          <w:szCs w:val="28"/>
        </w:rPr>
        <w:t>______________________________________________________________________</w:t>
      </w:r>
    </w:p>
    <w:p w:rsidR="00066995" w:rsidRPr="003D6F5A" w:rsidRDefault="00066995" w:rsidP="00066995">
      <w:pPr>
        <w:widowControl w:val="0"/>
        <w:tabs>
          <w:tab w:val="left" w:pos="8647"/>
        </w:tabs>
        <w:autoSpaceDE w:val="0"/>
        <w:autoSpaceDN w:val="0"/>
        <w:rPr>
          <w:rFonts w:cs="Arial"/>
          <w:szCs w:val="28"/>
        </w:rPr>
      </w:pPr>
      <w:r w:rsidRPr="003D6F5A">
        <w:rPr>
          <w:rFonts w:cs="Arial"/>
          <w:szCs w:val="28"/>
        </w:rPr>
        <w:t>______________________________________________________________________</w:t>
      </w:r>
    </w:p>
    <w:p w:rsidR="00066995" w:rsidRPr="003D6F5A" w:rsidRDefault="00066995" w:rsidP="00066995">
      <w:pPr>
        <w:widowControl w:val="0"/>
        <w:tabs>
          <w:tab w:val="left" w:pos="8647"/>
        </w:tabs>
        <w:autoSpaceDE w:val="0"/>
        <w:autoSpaceDN w:val="0"/>
        <w:rPr>
          <w:rFonts w:cs="Arial"/>
          <w:szCs w:val="28"/>
        </w:rPr>
      </w:pPr>
    </w:p>
    <w:p w:rsidR="00066995" w:rsidRPr="003D6F5A" w:rsidRDefault="00066995" w:rsidP="00066995">
      <w:pPr>
        <w:widowControl w:val="0"/>
        <w:autoSpaceDE w:val="0"/>
        <w:autoSpaceDN w:val="0"/>
        <w:rPr>
          <w:rFonts w:cs="Arial"/>
          <w:szCs w:val="28"/>
        </w:rPr>
      </w:pPr>
      <w:r w:rsidRPr="003D6F5A">
        <w:rPr>
          <w:rFonts w:cs="Arial"/>
          <w:szCs w:val="28"/>
        </w:rPr>
        <w:t>___________________________________________</w:t>
      </w:r>
    </w:p>
    <w:p w:rsidR="003D6F5A" w:rsidRPr="003D6F5A" w:rsidRDefault="00066995" w:rsidP="00066995">
      <w:pPr>
        <w:widowControl w:val="0"/>
        <w:autoSpaceDE w:val="0"/>
        <w:autoSpaceDN w:val="0"/>
        <w:rPr>
          <w:rFonts w:cs="Arial"/>
          <w:szCs w:val="28"/>
        </w:rPr>
      </w:pPr>
      <w:r w:rsidRPr="003D6F5A">
        <w:rPr>
          <w:rFonts w:cs="Arial"/>
          <w:szCs w:val="28"/>
        </w:rPr>
        <w:t>___________________________________________</w:t>
      </w:r>
    </w:p>
    <w:p w:rsidR="00066995" w:rsidRPr="003D6F5A" w:rsidRDefault="00066995" w:rsidP="00066995">
      <w:pPr>
        <w:widowControl w:val="0"/>
        <w:autoSpaceDE w:val="0"/>
        <w:autoSpaceDN w:val="0"/>
        <w:rPr>
          <w:rFonts w:cs="Arial"/>
          <w:szCs w:val="28"/>
        </w:rPr>
      </w:pPr>
      <w:r w:rsidRPr="003D6F5A">
        <w:rPr>
          <w:rFonts w:cs="Arial"/>
          <w:szCs w:val="28"/>
        </w:rPr>
        <w:t>(должность, фамилия, инициалы руководителя,</w:t>
      </w:r>
    </w:p>
    <w:p w:rsidR="00066995" w:rsidRPr="003D6F5A" w:rsidRDefault="00066995" w:rsidP="00066995">
      <w:pPr>
        <w:widowControl w:val="0"/>
        <w:autoSpaceDE w:val="0"/>
        <w:autoSpaceDN w:val="0"/>
        <w:rPr>
          <w:rFonts w:cs="Arial"/>
          <w:szCs w:val="28"/>
        </w:rPr>
      </w:pPr>
      <w:r w:rsidRPr="003D6F5A">
        <w:rPr>
          <w:rFonts w:cs="Arial"/>
          <w:szCs w:val="28"/>
        </w:rPr>
        <w:t>заместителя руководителя органа</w:t>
      </w:r>
    </w:p>
    <w:p w:rsidR="00066995" w:rsidRPr="003D6F5A" w:rsidRDefault="00066995" w:rsidP="00066995">
      <w:pPr>
        <w:widowControl w:val="0"/>
        <w:autoSpaceDE w:val="0"/>
        <w:autoSpaceDN w:val="0"/>
        <w:rPr>
          <w:rFonts w:cs="Arial"/>
          <w:szCs w:val="28"/>
        </w:rPr>
      </w:pPr>
      <w:r w:rsidRPr="003D6F5A">
        <w:rPr>
          <w:rFonts w:cs="Arial"/>
          <w:szCs w:val="28"/>
        </w:rPr>
        <w:t>государственного контроля (надзора),</w:t>
      </w:r>
    </w:p>
    <w:p w:rsidR="00066995" w:rsidRPr="003D6F5A" w:rsidRDefault="00066995" w:rsidP="00066995">
      <w:pPr>
        <w:widowControl w:val="0"/>
        <w:autoSpaceDE w:val="0"/>
        <w:autoSpaceDN w:val="0"/>
        <w:rPr>
          <w:rFonts w:cs="Arial"/>
          <w:szCs w:val="28"/>
        </w:rPr>
      </w:pPr>
      <w:r w:rsidRPr="003D6F5A">
        <w:rPr>
          <w:rFonts w:cs="Arial"/>
          <w:szCs w:val="28"/>
        </w:rPr>
        <w:t>органа муниципального контроля,</w:t>
      </w:r>
    </w:p>
    <w:p w:rsidR="00066995" w:rsidRPr="003D6F5A" w:rsidRDefault="00066995" w:rsidP="00066995">
      <w:pPr>
        <w:widowControl w:val="0"/>
        <w:autoSpaceDE w:val="0"/>
        <w:autoSpaceDN w:val="0"/>
        <w:rPr>
          <w:rFonts w:cs="Arial"/>
          <w:szCs w:val="28"/>
        </w:rPr>
      </w:pPr>
      <w:r w:rsidRPr="003D6F5A">
        <w:rPr>
          <w:rFonts w:cs="Arial"/>
          <w:szCs w:val="28"/>
        </w:rPr>
        <w:t>издавшего распоряжение или приказ</w:t>
      </w:r>
    </w:p>
    <w:p w:rsidR="00066995" w:rsidRPr="003D6F5A" w:rsidRDefault="00066995" w:rsidP="00066995">
      <w:pPr>
        <w:widowControl w:val="0"/>
        <w:autoSpaceDE w:val="0"/>
        <w:autoSpaceDN w:val="0"/>
        <w:rPr>
          <w:rFonts w:cs="Arial"/>
          <w:szCs w:val="28"/>
        </w:rPr>
      </w:pPr>
      <w:r w:rsidRPr="003D6F5A">
        <w:rPr>
          <w:rFonts w:cs="Arial"/>
          <w:szCs w:val="28"/>
        </w:rPr>
        <w:t>о проведении проверки)</w:t>
      </w:r>
    </w:p>
    <w:p w:rsidR="00066995" w:rsidRPr="003D6F5A" w:rsidRDefault="00066995" w:rsidP="00066995">
      <w:pPr>
        <w:widowControl w:val="0"/>
        <w:tabs>
          <w:tab w:val="left" w:pos="8647"/>
        </w:tabs>
        <w:autoSpaceDE w:val="0"/>
        <w:autoSpaceDN w:val="0"/>
        <w:jc w:val="right"/>
        <w:rPr>
          <w:rFonts w:cs="Arial"/>
          <w:szCs w:val="28"/>
        </w:rPr>
      </w:pPr>
    </w:p>
    <w:p w:rsidR="00066995" w:rsidRPr="003D6F5A" w:rsidRDefault="00066995" w:rsidP="00066995">
      <w:pPr>
        <w:widowControl w:val="0"/>
        <w:tabs>
          <w:tab w:val="left" w:pos="8647"/>
        </w:tabs>
        <w:autoSpaceDE w:val="0"/>
        <w:autoSpaceDN w:val="0"/>
        <w:jc w:val="right"/>
        <w:rPr>
          <w:rFonts w:cs="Arial"/>
          <w:szCs w:val="28"/>
        </w:rPr>
      </w:pPr>
      <w:r w:rsidRPr="003D6F5A">
        <w:rPr>
          <w:rFonts w:cs="Arial"/>
          <w:szCs w:val="28"/>
        </w:rPr>
        <w:t>_____________________________</w:t>
      </w:r>
    </w:p>
    <w:p w:rsidR="00066995" w:rsidRPr="003D6F5A" w:rsidRDefault="00066995" w:rsidP="00066995">
      <w:pPr>
        <w:widowControl w:val="0"/>
        <w:tabs>
          <w:tab w:val="left" w:pos="8647"/>
        </w:tabs>
        <w:autoSpaceDE w:val="0"/>
        <w:autoSpaceDN w:val="0"/>
        <w:jc w:val="right"/>
        <w:rPr>
          <w:rFonts w:cs="Arial"/>
          <w:szCs w:val="28"/>
        </w:rPr>
      </w:pPr>
      <w:r w:rsidRPr="003D6F5A">
        <w:rPr>
          <w:rFonts w:cs="Arial"/>
          <w:szCs w:val="28"/>
        </w:rPr>
        <w:t>(подпись, заверенная печатью)</w:t>
      </w:r>
    </w:p>
    <w:p w:rsidR="00066995" w:rsidRPr="003D6F5A" w:rsidRDefault="00066995" w:rsidP="00066995">
      <w:pPr>
        <w:widowControl w:val="0"/>
        <w:tabs>
          <w:tab w:val="left" w:pos="8647"/>
        </w:tabs>
        <w:autoSpaceDE w:val="0"/>
        <w:autoSpaceDN w:val="0"/>
        <w:rPr>
          <w:rFonts w:cs="Arial"/>
          <w:szCs w:val="28"/>
        </w:rPr>
      </w:pPr>
      <w:r w:rsidRPr="003D6F5A">
        <w:rPr>
          <w:rFonts w:cs="Arial"/>
          <w:szCs w:val="28"/>
        </w:rPr>
        <w:t>______________________________________________________________________</w:t>
      </w:r>
    </w:p>
    <w:p w:rsidR="00066995" w:rsidRPr="003D6F5A" w:rsidRDefault="00066995" w:rsidP="00066995">
      <w:pPr>
        <w:widowControl w:val="0"/>
        <w:tabs>
          <w:tab w:val="left" w:pos="8647"/>
        </w:tabs>
        <w:autoSpaceDE w:val="0"/>
        <w:autoSpaceDN w:val="0"/>
        <w:rPr>
          <w:rFonts w:cs="Arial"/>
          <w:szCs w:val="28"/>
        </w:rPr>
      </w:pPr>
      <w:r w:rsidRPr="003D6F5A">
        <w:rPr>
          <w:rFonts w:cs="Arial"/>
          <w:szCs w:val="28"/>
        </w:rPr>
        <w:t>______________________________________________________________________</w:t>
      </w:r>
    </w:p>
    <w:p w:rsidR="003D6F5A" w:rsidRPr="003D6F5A" w:rsidRDefault="00066995" w:rsidP="00066995">
      <w:pPr>
        <w:widowControl w:val="0"/>
        <w:tabs>
          <w:tab w:val="left" w:pos="8647"/>
        </w:tabs>
        <w:autoSpaceDE w:val="0"/>
        <w:autoSpaceDN w:val="0"/>
        <w:rPr>
          <w:rFonts w:cs="Arial"/>
          <w:szCs w:val="28"/>
        </w:rPr>
      </w:pPr>
      <w:r w:rsidRPr="003D6F5A">
        <w:rPr>
          <w:rFonts w:cs="Arial"/>
          <w:szCs w:val="28"/>
        </w:rPr>
        <w:t>(</w:t>
      </w:r>
      <w:r w:rsidRPr="003D6F5A">
        <w:rPr>
          <w:rFonts w:cs="Arial"/>
        </w:rPr>
        <w:t>фамилия, имя, отчество (последнее</w:t>
      </w:r>
      <w:r w:rsidR="003D6F5A" w:rsidRPr="003D6F5A">
        <w:rPr>
          <w:rFonts w:cs="Arial"/>
        </w:rPr>
        <w:t>-</w:t>
      </w:r>
      <w:r w:rsidRPr="003D6F5A">
        <w:rPr>
          <w:rFonts w:cs="Arial"/>
        </w:rPr>
        <w:t>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3D6F5A" w:rsidRPr="003D6F5A" w:rsidRDefault="003D6F5A" w:rsidP="00066995">
      <w:pPr>
        <w:widowControl w:val="0"/>
        <w:tabs>
          <w:tab w:val="left" w:pos="8647"/>
        </w:tabs>
        <w:autoSpaceDE w:val="0"/>
        <w:autoSpaceDN w:val="0"/>
        <w:rPr>
          <w:rFonts w:cs="Arial"/>
          <w:szCs w:val="28"/>
        </w:rPr>
      </w:pPr>
    </w:p>
    <w:p w:rsidR="00E0732F" w:rsidRPr="003D6F5A" w:rsidRDefault="00E0732F" w:rsidP="009D6C7A">
      <w:pPr>
        <w:tabs>
          <w:tab w:val="left" w:pos="709"/>
        </w:tabs>
        <w:rPr>
          <w:rFonts w:cs="Arial"/>
        </w:rPr>
      </w:pPr>
    </w:p>
    <w:sectPr w:rsidR="00E0732F" w:rsidRPr="003D6F5A" w:rsidSect="00E0732F">
      <w:pgSz w:w="11906" w:h="16838"/>
      <w:pgMar w:top="1134" w:right="567" w:bottom="1134"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82D" w:rsidRDefault="0058482D">
      <w:r>
        <w:separator/>
      </w:r>
    </w:p>
  </w:endnote>
  <w:endnote w:type="continuationSeparator" w:id="0">
    <w:p w:rsidR="0058482D" w:rsidRDefault="0058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BF6" w:rsidRDefault="00FC6BF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BF6" w:rsidRDefault="00FC6BF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BF6" w:rsidRDefault="00FC6BF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82D" w:rsidRDefault="0058482D">
      <w:r>
        <w:separator/>
      </w:r>
    </w:p>
  </w:footnote>
  <w:footnote w:type="continuationSeparator" w:id="0">
    <w:p w:rsidR="0058482D" w:rsidRDefault="00584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BF6" w:rsidRDefault="00FC6BF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BF6" w:rsidRDefault="00FC6BF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BF6" w:rsidRDefault="00FC6BF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BF"/>
    <w:multiLevelType w:val="hybridMultilevel"/>
    <w:tmpl w:val="F8766D34"/>
    <w:lvl w:ilvl="0" w:tplc="FAFE93B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20CDD"/>
    <w:multiLevelType w:val="multilevel"/>
    <w:tmpl w:val="D7E4E334"/>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D0E90"/>
    <w:multiLevelType w:val="multilevel"/>
    <w:tmpl w:val="1FC65E04"/>
    <w:lvl w:ilvl="0">
      <w:start w:val="2"/>
      <w:numFmt w:val="decimal"/>
      <w:lvlText w:val="%1."/>
      <w:lvlJc w:val="left"/>
      <w:pPr>
        <w:ind w:left="1759" w:hanging="105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B8A5ADA"/>
    <w:multiLevelType w:val="hybridMultilevel"/>
    <w:tmpl w:val="BC30F93C"/>
    <w:lvl w:ilvl="0" w:tplc="B4244B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FD17A5E"/>
    <w:multiLevelType w:val="multilevel"/>
    <w:tmpl w:val="5B902B90"/>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4A670CCC"/>
    <w:multiLevelType w:val="multilevel"/>
    <w:tmpl w:val="E6E2F97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570D43DA"/>
    <w:multiLevelType w:val="hybridMultilevel"/>
    <w:tmpl w:val="F8766D34"/>
    <w:lvl w:ilvl="0" w:tplc="FAFE93B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661D26"/>
    <w:multiLevelType w:val="hybridMultilevel"/>
    <w:tmpl w:val="9CC83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6A34B5"/>
    <w:multiLevelType w:val="hybridMultilevel"/>
    <w:tmpl w:val="ADA4F6B4"/>
    <w:lvl w:ilvl="0" w:tplc="0419000F">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6D4823EB"/>
    <w:multiLevelType w:val="multilevel"/>
    <w:tmpl w:val="E9480B1A"/>
    <w:lvl w:ilvl="0">
      <w:start w:val="1"/>
      <w:numFmt w:val="decimal"/>
      <w:lvlText w:val="%1."/>
      <w:lvlJc w:val="left"/>
      <w:pPr>
        <w:ind w:left="1759" w:hanging="10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6DF402E5"/>
    <w:multiLevelType w:val="hybridMultilevel"/>
    <w:tmpl w:val="DDD827B4"/>
    <w:lvl w:ilvl="0" w:tplc="83D289D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E3E116B"/>
    <w:multiLevelType w:val="multilevel"/>
    <w:tmpl w:val="E6E2F97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74D55358"/>
    <w:multiLevelType w:val="hybridMultilevel"/>
    <w:tmpl w:val="F8766D34"/>
    <w:lvl w:ilvl="0" w:tplc="FAFE93B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10"/>
  </w:num>
  <w:num w:numId="5">
    <w:abstractNumId w:val="0"/>
  </w:num>
  <w:num w:numId="6">
    <w:abstractNumId w:val="3"/>
  </w:num>
  <w:num w:numId="7">
    <w:abstractNumId w:val="11"/>
  </w:num>
  <w:num w:numId="8">
    <w:abstractNumId w:val="5"/>
  </w:num>
  <w:num w:numId="9">
    <w:abstractNumId w:val="9"/>
  </w:num>
  <w:num w:numId="10">
    <w:abstractNumId w:val="4"/>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7A1"/>
    <w:rsid w:val="00003825"/>
    <w:rsid w:val="00004582"/>
    <w:rsid w:val="00011582"/>
    <w:rsid w:val="00014EA0"/>
    <w:rsid w:val="000167FF"/>
    <w:rsid w:val="00032117"/>
    <w:rsid w:val="0003477D"/>
    <w:rsid w:val="00036F18"/>
    <w:rsid w:val="00045CE4"/>
    <w:rsid w:val="0006013D"/>
    <w:rsid w:val="00062543"/>
    <w:rsid w:val="00066995"/>
    <w:rsid w:val="000774DF"/>
    <w:rsid w:val="00082EEB"/>
    <w:rsid w:val="00091880"/>
    <w:rsid w:val="000A27E5"/>
    <w:rsid w:val="000A2FE2"/>
    <w:rsid w:val="000E04CC"/>
    <w:rsid w:val="000F14BF"/>
    <w:rsid w:val="000F4AC2"/>
    <w:rsid w:val="00100804"/>
    <w:rsid w:val="00103332"/>
    <w:rsid w:val="00106303"/>
    <w:rsid w:val="00117822"/>
    <w:rsid w:val="001266AA"/>
    <w:rsid w:val="00133E6C"/>
    <w:rsid w:val="001409BA"/>
    <w:rsid w:val="00143674"/>
    <w:rsid w:val="00144C66"/>
    <w:rsid w:val="00150AD7"/>
    <w:rsid w:val="0015105B"/>
    <w:rsid w:val="00156750"/>
    <w:rsid w:val="00157592"/>
    <w:rsid w:val="00166BBA"/>
    <w:rsid w:val="00181EE6"/>
    <w:rsid w:val="00182B7E"/>
    <w:rsid w:val="00185904"/>
    <w:rsid w:val="001878BC"/>
    <w:rsid w:val="00195768"/>
    <w:rsid w:val="001967A1"/>
    <w:rsid w:val="001A5052"/>
    <w:rsid w:val="001A5DCA"/>
    <w:rsid w:val="001C1C9D"/>
    <w:rsid w:val="001C6778"/>
    <w:rsid w:val="001C69B1"/>
    <w:rsid w:val="001D59E2"/>
    <w:rsid w:val="001D6127"/>
    <w:rsid w:val="001F7590"/>
    <w:rsid w:val="00206150"/>
    <w:rsid w:val="00242B77"/>
    <w:rsid w:val="002537C9"/>
    <w:rsid w:val="00257C59"/>
    <w:rsid w:val="00266D46"/>
    <w:rsid w:val="00273E8B"/>
    <w:rsid w:val="0027524A"/>
    <w:rsid w:val="00276427"/>
    <w:rsid w:val="002770A8"/>
    <w:rsid w:val="002770CC"/>
    <w:rsid w:val="00285B60"/>
    <w:rsid w:val="002873F5"/>
    <w:rsid w:val="00294F51"/>
    <w:rsid w:val="002A26BA"/>
    <w:rsid w:val="002B0335"/>
    <w:rsid w:val="002B1D56"/>
    <w:rsid w:val="002C3EF3"/>
    <w:rsid w:val="002D0032"/>
    <w:rsid w:val="002D6E5C"/>
    <w:rsid w:val="002E2EAD"/>
    <w:rsid w:val="002F0BFB"/>
    <w:rsid w:val="002F11A6"/>
    <w:rsid w:val="002F1D22"/>
    <w:rsid w:val="003009D7"/>
    <w:rsid w:val="00305D09"/>
    <w:rsid w:val="003126C3"/>
    <w:rsid w:val="00313496"/>
    <w:rsid w:val="00320993"/>
    <w:rsid w:val="00326E5A"/>
    <w:rsid w:val="00326F41"/>
    <w:rsid w:val="00337BF1"/>
    <w:rsid w:val="00340B68"/>
    <w:rsid w:val="00341AA5"/>
    <w:rsid w:val="00341E78"/>
    <w:rsid w:val="00345F7A"/>
    <w:rsid w:val="00357DCE"/>
    <w:rsid w:val="003639CC"/>
    <w:rsid w:val="003754AA"/>
    <w:rsid w:val="00382A34"/>
    <w:rsid w:val="00397815"/>
    <w:rsid w:val="00397893"/>
    <w:rsid w:val="003978B9"/>
    <w:rsid w:val="003A5F3D"/>
    <w:rsid w:val="003B3254"/>
    <w:rsid w:val="003B53DF"/>
    <w:rsid w:val="003B58AA"/>
    <w:rsid w:val="003C4F61"/>
    <w:rsid w:val="003D6F5A"/>
    <w:rsid w:val="003F2354"/>
    <w:rsid w:val="003F48B5"/>
    <w:rsid w:val="003F4CDD"/>
    <w:rsid w:val="004037E2"/>
    <w:rsid w:val="00403FAD"/>
    <w:rsid w:val="00405D45"/>
    <w:rsid w:val="00425333"/>
    <w:rsid w:val="00432555"/>
    <w:rsid w:val="00445A80"/>
    <w:rsid w:val="00450FCF"/>
    <w:rsid w:val="00453E27"/>
    <w:rsid w:val="00455813"/>
    <w:rsid w:val="00485B63"/>
    <w:rsid w:val="00492355"/>
    <w:rsid w:val="004A08EB"/>
    <w:rsid w:val="004A1D9C"/>
    <w:rsid w:val="004B1262"/>
    <w:rsid w:val="004B7E30"/>
    <w:rsid w:val="004C015E"/>
    <w:rsid w:val="004C2790"/>
    <w:rsid w:val="004D0C18"/>
    <w:rsid w:val="004D5097"/>
    <w:rsid w:val="005124F1"/>
    <w:rsid w:val="00523765"/>
    <w:rsid w:val="0052795A"/>
    <w:rsid w:val="005429AE"/>
    <w:rsid w:val="0054489D"/>
    <w:rsid w:val="005459F7"/>
    <w:rsid w:val="005514FA"/>
    <w:rsid w:val="00554EC0"/>
    <w:rsid w:val="00576FDD"/>
    <w:rsid w:val="0058482D"/>
    <w:rsid w:val="00585D1E"/>
    <w:rsid w:val="00594172"/>
    <w:rsid w:val="005C36C7"/>
    <w:rsid w:val="005C5C14"/>
    <w:rsid w:val="005C7175"/>
    <w:rsid w:val="005D3000"/>
    <w:rsid w:val="005D625C"/>
    <w:rsid w:val="005E60B8"/>
    <w:rsid w:val="005F17E8"/>
    <w:rsid w:val="00604FD3"/>
    <w:rsid w:val="00630216"/>
    <w:rsid w:val="0064070B"/>
    <w:rsid w:val="00646D35"/>
    <w:rsid w:val="0065144A"/>
    <w:rsid w:val="00656BDE"/>
    <w:rsid w:val="00666340"/>
    <w:rsid w:val="006946F2"/>
    <w:rsid w:val="006947E1"/>
    <w:rsid w:val="006960CA"/>
    <w:rsid w:val="00696605"/>
    <w:rsid w:val="00697DAE"/>
    <w:rsid w:val="006A1010"/>
    <w:rsid w:val="006B1152"/>
    <w:rsid w:val="006B52B0"/>
    <w:rsid w:val="006C43DF"/>
    <w:rsid w:val="006C79A4"/>
    <w:rsid w:val="006D2761"/>
    <w:rsid w:val="006E3E43"/>
    <w:rsid w:val="00705D59"/>
    <w:rsid w:val="00713431"/>
    <w:rsid w:val="00713622"/>
    <w:rsid w:val="00726F2B"/>
    <w:rsid w:val="007328AA"/>
    <w:rsid w:val="00736892"/>
    <w:rsid w:val="00746033"/>
    <w:rsid w:val="00751741"/>
    <w:rsid w:val="0076519C"/>
    <w:rsid w:val="007A6761"/>
    <w:rsid w:val="007C1855"/>
    <w:rsid w:val="007C1E54"/>
    <w:rsid w:val="007C4450"/>
    <w:rsid w:val="007D3158"/>
    <w:rsid w:val="007D47AB"/>
    <w:rsid w:val="007E534B"/>
    <w:rsid w:val="007E5C54"/>
    <w:rsid w:val="007E5FCF"/>
    <w:rsid w:val="007F1E24"/>
    <w:rsid w:val="007F3DC8"/>
    <w:rsid w:val="0081661B"/>
    <w:rsid w:val="0082440B"/>
    <w:rsid w:val="0082601D"/>
    <w:rsid w:val="00826595"/>
    <w:rsid w:val="00827488"/>
    <w:rsid w:val="00832F14"/>
    <w:rsid w:val="00854DB3"/>
    <w:rsid w:val="00863467"/>
    <w:rsid w:val="00864C08"/>
    <w:rsid w:val="00870266"/>
    <w:rsid w:val="00874EFD"/>
    <w:rsid w:val="00881721"/>
    <w:rsid w:val="008A1E09"/>
    <w:rsid w:val="008A343C"/>
    <w:rsid w:val="008B6073"/>
    <w:rsid w:val="008C1CDE"/>
    <w:rsid w:val="008C2897"/>
    <w:rsid w:val="008C44AB"/>
    <w:rsid w:val="008D7CC5"/>
    <w:rsid w:val="008E099C"/>
    <w:rsid w:val="008E7A85"/>
    <w:rsid w:val="00916EC1"/>
    <w:rsid w:val="00923018"/>
    <w:rsid w:val="00930ABE"/>
    <w:rsid w:val="009430C4"/>
    <w:rsid w:val="0094535C"/>
    <w:rsid w:val="00947AF4"/>
    <w:rsid w:val="00956980"/>
    <w:rsid w:val="00957BCB"/>
    <w:rsid w:val="009607AE"/>
    <w:rsid w:val="00986E33"/>
    <w:rsid w:val="00987D96"/>
    <w:rsid w:val="009971AA"/>
    <w:rsid w:val="009A2643"/>
    <w:rsid w:val="009B3F6F"/>
    <w:rsid w:val="009B6DCB"/>
    <w:rsid w:val="009B79E8"/>
    <w:rsid w:val="009C5366"/>
    <w:rsid w:val="009D6C7A"/>
    <w:rsid w:val="009E7229"/>
    <w:rsid w:val="009F600D"/>
    <w:rsid w:val="00A026DE"/>
    <w:rsid w:val="00A02C23"/>
    <w:rsid w:val="00A109C4"/>
    <w:rsid w:val="00A1218D"/>
    <w:rsid w:val="00A176AC"/>
    <w:rsid w:val="00A30B23"/>
    <w:rsid w:val="00A33C3B"/>
    <w:rsid w:val="00A34E4B"/>
    <w:rsid w:val="00A40E88"/>
    <w:rsid w:val="00A42507"/>
    <w:rsid w:val="00A46AA4"/>
    <w:rsid w:val="00A5400F"/>
    <w:rsid w:val="00A550ED"/>
    <w:rsid w:val="00A569DD"/>
    <w:rsid w:val="00A62CF5"/>
    <w:rsid w:val="00A634DD"/>
    <w:rsid w:val="00A70FA0"/>
    <w:rsid w:val="00A71611"/>
    <w:rsid w:val="00A74B9D"/>
    <w:rsid w:val="00A77DA0"/>
    <w:rsid w:val="00A806CA"/>
    <w:rsid w:val="00A831CC"/>
    <w:rsid w:val="00A87102"/>
    <w:rsid w:val="00A91A40"/>
    <w:rsid w:val="00A92BC0"/>
    <w:rsid w:val="00A935DB"/>
    <w:rsid w:val="00AA07C6"/>
    <w:rsid w:val="00AB64DF"/>
    <w:rsid w:val="00AC1E71"/>
    <w:rsid w:val="00AC3473"/>
    <w:rsid w:val="00AC50BD"/>
    <w:rsid w:val="00AC6E75"/>
    <w:rsid w:val="00AC7BFB"/>
    <w:rsid w:val="00AE6551"/>
    <w:rsid w:val="00AE7F7B"/>
    <w:rsid w:val="00AF1C9C"/>
    <w:rsid w:val="00AF60FA"/>
    <w:rsid w:val="00AF6CE1"/>
    <w:rsid w:val="00AF6D6D"/>
    <w:rsid w:val="00B03547"/>
    <w:rsid w:val="00B060E6"/>
    <w:rsid w:val="00B12AF4"/>
    <w:rsid w:val="00B256F8"/>
    <w:rsid w:val="00B36F88"/>
    <w:rsid w:val="00B41112"/>
    <w:rsid w:val="00B53216"/>
    <w:rsid w:val="00B5498A"/>
    <w:rsid w:val="00B6308B"/>
    <w:rsid w:val="00B73142"/>
    <w:rsid w:val="00B77FED"/>
    <w:rsid w:val="00B85228"/>
    <w:rsid w:val="00B854AF"/>
    <w:rsid w:val="00BB3B5B"/>
    <w:rsid w:val="00BB7E0B"/>
    <w:rsid w:val="00BC440C"/>
    <w:rsid w:val="00BC552E"/>
    <w:rsid w:val="00BD0F3B"/>
    <w:rsid w:val="00BF12E4"/>
    <w:rsid w:val="00BF1A55"/>
    <w:rsid w:val="00C11AD4"/>
    <w:rsid w:val="00C16295"/>
    <w:rsid w:val="00C20F31"/>
    <w:rsid w:val="00C36E36"/>
    <w:rsid w:val="00C375E7"/>
    <w:rsid w:val="00C40CAD"/>
    <w:rsid w:val="00C569AC"/>
    <w:rsid w:val="00C608F6"/>
    <w:rsid w:val="00C62E28"/>
    <w:rsid w:val="00C715F1"/>
    <w:rsid w:val="00C7788E"/>
    <w:rsid w:val="00C9062A"/>
    <w:rsid w:val="00C96376"/>
    <w:rsid w:val="00C9642E"/>
    <w:rsid w:val="00C96F6F"/>
    <w:rsid w:val="00CA429B"/>
    <w:rsid w:val="00CB0FBE"/>
    <w:rsid w:val="00CB3242"/>
    <w:rsid w:val="00CB694B"/>
    <w:rsid w:val="00CC28C7"/>
    <w:rsid w:val="00CD243F"/>
    <w:rsid w:val="00CD7879"/>
    <w:rsid w:val="00CE0919"/>
    <w:rsid w:val="00CE0E19"/>
    <w:rsid w:val="00CF3C37"/>
    <w:rsid w:val="00CF5EA5"/>
    <w:rsid w:val="00D103C2"/>
    <w:rsid w:val="00D2582A"/>
    <w:rsid w:val="00D2711D"/>
    <w:rsid w:val="00D43684"/>
    <w:rsid w:val="00D60468"/>
    <w:rsid w:val="00D66FE3"/>
    <w:rsid w:val="00D74B7C"/>
    <w:rsid w:val="00D91EC2"/>
    <w:rsid w:val="00DA2C24"/>
    <w:rsid w:val="00DC7AFD"/>
    <w:rsid w:val="00DE5404"/>
    <w:rsid w:val="00DE59BB"/>
    <w:rsid w:val="00E054EF"/>
    <w:rsid w:val="00E069BA"/>
    <w:rsid w:val="00E0732F"/>
    <w:rsid w:val="00E3259A"/>
    <w:rsid w:val="00E327DF"/>
    <w:rsid w:val="00E3733A"/>
    <w:rsid w:val="00E47C22"/>
    <w:rsid w:val="00E64C9E"/>
    <w:rsid w:val="00E731E9"/>
    <w:rsid w:val="00E7398F"/>
    <w:rsid w:val="00E833E6"/>
    <w:rsid w:val="00E842F5"/>
    <w:rsid w:val="00E97776"/>
    <w:rsid w:val="00EA2CC4"/>
    <w:rsid w:val="00EA4174"/>
    <w:rsid w:val="00EB52F7"/>
    <w:rsid w:val="00EB7D17"/>
    <w:rsid w:val="00EC134C"/>
    <w:rsid w:val="00ED02B9"/>
    <w:rsid w:val="00ED2EF2"/>
    <w:rsid w:val="00ED334D"/>
    <w:rsid w:val="00ED72AA"/>
    <w:rsid w:val="00EE059D"/>
    <w:rsid w:val="00EE60D9"/>
    <w:rsid w:val="00EF092D"/>
    <w:rsid w:val="00EF20B2"/>
    <w:rsid w:val="00F0206A"/>
    <w:rsid w:val="00F222F2"/>
    <w:rsid w:val="00F2788B"/>
    <w:rsid w:val="00F425BB"/>
    <w:rsid w:val="00F516C6"/>
    <w:rsid w:val="00F74EFC"/>
    <w:rsid w:val="00F75C94"/>
    <w:rsid w:val="00F801CE"/>
    <w:rsid w:val="00F8166C"/>
    <w:rsid w:val="00FB3908"/>
    <w:rsid w:val="00FB4818"/>
    <w:rsid w:val="00FB49C5"/>
    <w:rsid w:val="00FB4F49"/>
    <w:rsid w:val="00FB7405"/>
    <w:rsid w:val="00FC6BF6"/>
    <w:rsid w:val="00FD54E8"/>
    <w:rsid w:val="00FD6773"/>
    <w:rsid w:val="00FE3E91"/>
    <w:rsid w:val="00FE6C87"/>
    <w:rsid w:val="00FF4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FC6BF6"/>
    <w:pPr>
      <w:ind w:firstLine="567"/>
      <w:jc w:val="both"/>
    </w:pPr>
    <w:rPr>
      <w:rFonts w:ascii="Arial" w:hAnsi="Arial"/>
      <w:sz w:val="24"/>
      <w:szCs w:val="24"/>
    </w:rPr>
  </w:style>
  <w:style w:type="paragraph" w:styleId="1">
    <w:name w:val="heading 1"/>
    <w:aliases w:val="!Части документа"/>
    <w:basedOn w:val="a"/>
    <w:next w:val="a"/>
    <w:link w:val="10"/>
    <w:qFormat/>
    <w:rsid w:val="00FC6BF6"/>
    <w:pPr>
      <w:jc w:val="center"/>
      <w:outlineLvl w:val="0"/>
    </w:pPr>
    <w:rPr>
      <w:rFonts w:cs="Arial"/>
      <w:b/>
      <w:bCs/>
      <w:kern w:val="32"/>
      <w:sz w:val="32"/>
      <w:szCs w:val="32"/>
    </w:rPr>
  </w:style>
  <w:style w:type="paragraph" w:styleId="2">
    <w:name w:val="heading 2"/>
    <w:aliases w:val="!Разделы документа"/>
    <w:basedOn w:val="a"/>
    <w:qFormat/>
    <w:rsid w:val="00FC6BF6"/>
    <w:pPr>
      <w:jc w:val="center"/>
      <w:outlineLvl w:val="1"/>
    </w:pPr>
    <w:rPr>
      <w:rFonts w:cs="Arial"/>
      <w:b/>
      <w:bCs/>
      <w:iCs/>
      <w:sz w:val="30"/>
      <w:szCs w:val="28"/>
    </w:rPr>
  </w:style>
  <w:style w:type="paragraph" w:styleId="3">
    <w:name w:val="heading 3"/>
    <w:aliases w:val="!Главы документа"/>
    <w:basedOn w:val="a"/>
    <w:link w:val="30"/>
    <w:qFormat/>
    <w:rsid w:val="00FC6BF6"/>
    <w:pPr>
      <w:outlineLvl w:val="2"/>
    </w:pPr>
    <w:rPr>
      <w:rFonts w:cs="Arial"/>
      <w:b/>
      <w:bCs/>
      <w:sz w:val="28"/>
      <w:szCs w:val="26"/>
    </w:rPr>
  </w:style>
  <w:style w:type="paragraph" w:styleId="4">
    <w:name w:val="heading 4"/>
    <w:aliases w:val="!Параграфы/Статьи документа"/>
    <w:basedOn w:val="a"/>
    <w:link w:val="40"/>
    <w:qFormat/>
    <w:rsid w:val="00FC6BF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АДМ"/>
    <w:basedOn w:val="a"/>
    <w:rsid w:val="001967A1"/>
    <w:pPr>
      <w:ind w:firstLine="720"/>
    </w:pPr>
  </w:style>
  <w:style w:type="paragraph" w:customStyle="1" w:styleId="11">
    <w:name w:val="Обычный1"/>
    <w:rsid w:val="001967A1"/>
    <w:pPr>
      <w:widowControl w:val="0"/>
      <w:snapToGrid w:val="0"/>
      <w:spacing w:before="480" w:line="300" w:lineRule="auto"/>
      <w:ind w:left="360" w:firstLine="700"/>
      <w:jc w:val="both"/>
    </w:pPr>
    <w:rPr>
      <w:sz w:val="24"/>
    </w:rPr>
  </w:style>
  <w:style w:type="table" w:styleId="a4">
    <w:name w:val="Table Grid"/>
    <w:basedOn w:val="a1"/>
    <w:rsid w:val="001D6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semiHidden/>
    <w:rsid w:val="001266AA"/>
    <w:pPr>
      <w:autoSpaceDE w:val="0"/>
      <w:autoSpaceDN w:val="0"/>
    </w:pPr>
    <w:rPr>
      <w:sz w:val="20"/>
    </w:rPr>
  </w:style>
  <w:style w:type="character" w:styleId="a6">
    <w:name w:val="footnote reference"/>
    <w:semiHidden/>
    <w:rsid w:val="001266AA"/>
    <w:rPr>
      <w:rFonts w:cs="Times New Roman"/>
      <w:vertAlign w:val="superscript"/>
    </w:rPr>
  </w:style>
  <w:style w:type="paragraph" w:styleId="a7">
    <w:name w:val="Balloon Text"/>
    <w:basedOn w:val="a"/>
    <w:link w:val="a8"/>
    <w:rsid w:val="00726F2B"/>
    <w:rPr>
      <w:rFonts w:ascii="Tahoma" w:hAnsi="Tahoma"/>
      <w:sz w:val="16"/>
      <w:szCs w:val="16"/>
      <w:lang w:val="x-none" w:eastAsia="x-none"/>
    </w:rPr>
  </w:style>
  <w:style w:type="character" w:customStyle="1" w:styleId="a8">
    <w:name w:val="Текст выноски Знак"/>
    <w:link w:val="a7"/>
    <w:rsid w:val="00726F2B"/>
    <w:rPr>
      <w:rFonts w:ascii="Tahoma" w:hAnsi="Tahoma" w:cs="Tahoma"/>
      <w:sz w:val="16"/>
      <w:szCs w:val="16"/>
    </w:rPr>
  </w:style>
  <w:style w:type="paragraph" w:styleId="a9">
    <w:name w:val="header"/>
    <w:basedOn w:val="a"/>
    <w:link w:val="aa"/>
    <w:uiPriority w:val="99"/>
    <w:rsid w:val="00485B63"/>
    <w:pPr>
      <w:tabs>
        <w:tab w:val="center" w:pos="4677"/>
        <w:tab w:val="right" w:pos="9355"/>
      </w:tabs>
    </w:pPr>
    <w:rPr>
      <w:lang w:val="x-none" w:eastAsia="x-none"/>
    </w:rPr>
  </w:style>
  <w:style w:type="character" w:customStyle="1" w:styleId="aa">
    <w:name w:val="Верхний колонтитул Знак"/>
    <w:link w:val="a9"/>
    <w:uiPriority w:val="99"/>
    <w:rsid w:val="00485B63"/>
    <w:rPr>
      <w:sz w:val="28"/>
    </w:rPr>
  </w:style>
  <w:style w:type="paragraph" w:styleId="ab">
    <w:name w:val="footer"/>
    <w:basedOn w:val="a"/>
    <w:link w:val="ac"/>
    <w:rsid w:val="00485B63"/>
    <w:pPr>
      <w:tabs>
        <w:tab w:val="center" w:pos="4677"/>
        <w:tab w:val="right" w:pos="9355"/>
      </w:tabs>
    </w:pPr>
    <w:rPr>
      <w:lang w:val="x-none" w:eastAsia="x-none"/>
    </w:rPr>
  </w:style>
  <w:style w:type="character" w:customStyle="1" w:styleId="ac">
    <w:name w:val="Нижний колонтитул Знак"/>
    <w:link w:val="ab"/>
    <w:rsid w:val="00485B63"/>
    <w:rPr>
      <w:sz w:val="28"/>
    </w:rPr>
  </w:style>
  <w:style w:type="paragraph" w:customStyle="1" w:styleId="ConsPlusTitle">
    <w:name w:val="ConsPlusTitle"/>
    <w:rsid w:val="000F14BF"/>
    <w:pPr>
      <w:widowControl w:val="0"/>
      <w:autoSpaceDE w:val="0"/>
      <w:autoSpaceDN w:val="0"/>
    </w:pPr>
    <w:rPr>
      <w:b/>
      <w:sz w:val="28"/>
    </w:rPr>
  </w:style>
  <w:style w:type="paragraph" w:styleId="ad">
    <w:name w:val="List Paragraph"/>
    <w:basedOn w:val="a"/>
    <w:uiPriority w:val="34"/>
    <w:qFormat/>
    <w:rsid w:val="00A42507"/>
    <w:pPr>
      <w:spacing w:after="200" w:line="276" w:lineRule="auto"/>
      <w:ind w:left="720"/>
      <w:contextualSpacing/>
    </w:pPr>
    <w:rPr>
      <w:rFonts w:ascii="Calibri" w:eastAsia="Calibri" w:hAnsi="Calibri"/>
      <w:sz w:val="22"/>
      <w:szCs w:val="22"/>
      <w:lang w:eastAsia="en-US"/>
    </w:rPr>
  </w:style>
  <w:style w:type="paragraph" w:customStyle="1" w:styleId="s1">
    <w:name w:val="s_1"/>
    <w:basedOn w:val="a"/>
    <w:rsid w:val="0094535C"/>
    <w:pPr>
      <w:spacing w:before="100" w:beforeAutospacing="1" w:after="100" w:afterAutospacing="1"/>
    </w:pPr>
  </w:style>
  <w:style w:type="character" w:customStyle="1" w:styleId="apple-converted-space">
    <w:name w:val="apple-converted-space"/>
    <w:rsid w:val="0094535C"/>
  </w:style>
  <w:style w:type="character" w:styleId="ae">
    <w:name w:val="Hyperlink"/>
    <w:basedOn w:val="a0"/>
    <w:rsid w:val="00FC6BF6"/>
    <w:rPr>
      <w:color w:val="0000FF"/>
      <w:u w:val="none"/>
    </w:rPr>
  </w:style>
  <w:style w:type="paragraph" w:customStyle="1" w:styleId="ConsPlusNormal">
    <w:name w:val="ConsPlusNormal"/>
    <w:rsid w:val="002F1D22"/>
    <w:pPr>
      <w:widowControl w:val="0"/>
      <w:autoSpaceDE w:val="0"/>
      <w:autoSpaceDN w:val="0"/>
      <w:adjustRightInd w:val="0"/>
    </w:pPr>
    <w:rPr>
      <w:rFonts w:ascii="Arial" w:hAnsi="Arial" w:cs="Arial"/>
    </w:rPr>
  </w:style>
  <w:style w:type="character" w:customStyle="1" w:styleId="10">
    <w:name w:val="Заголовок 1 Знак"/>
    <w:aliases w:val="!Части документа Знак"/>
    <w:basedOn w:val="a0"/>
    <w:link w:val="1"/>
    <w:rsid w:val="00341E78"/>
    <w:rPr>
      <w:rFonts w:ascii="Arial" w:hAnsi="Arial" w:cs="Arial"/>
      <w:b/>
      <w:bCs/>
      <w:kern w:val="32"/>
      <w:sz w:val="32"/>
      <w:szCs w:val="32"/>
    </w:rPr>
  </w:style>
  <w:style w:type="character" w:customStyle="1" w:styleId="30">
    <w:name w:val="Заголовок 3 Знак"/>
    <w:aliases w:val="!Главы документа Знак"/>
    <w:basedOn w:val="a0"/>
    <w:link w:val="3"/>
    <w:rsid w:val="00341E78"/>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341E78"/>
    <w:rPr>
      <w:rFonts w:ascii="Arial" w:hAnsi="Arial"/>
      <w:b/>
      <w:bCs/>
      <w:sz w:val="26"/>
      <w:szCs w:val="28"/>
    </w:rPr>
  </w:style>
  <w:style w:type="character" w:styleId="HTML">
    <w:name w:val="HTML Variable"/>
    <w:aliases w:val="!Ссылки в документе"/>
    <w:basedOn w:val="a0"/>
    <w:rsid w:val="00FC6BF6"/>
    <w:rPr>
      <w:rFonts w:ascii="Arial" w:hAnsi="Arial"/>
      <w:b w:val="0"/>
      <w:i w:val="0"/>
      <w:iCs/>
      <w:color w:val="0000FF"/>
      <w:sz w:val="24"/>
      <w:u w:val="none"/>
    </w:rPr>
  </w:style>
  <w:style w:type="paragraph" w:styleId="af">
    <w:name w:val="annotation text"/>
    <w:aliases w:val="!Равноширинный текст документа"/>
    <w:basedOn w:val="a"/>
    <w:link w:val="af0"/>
    <w:rsid w:val="00FC6BF6"/>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rsid w:val="00341E78"/>
    <w:rPr>
      <w:rFonts w:ascii="Courier" w:hAnsi="Courier"/>
      <w:sz w:val="22"/>
    </w:rPr>
  </w:style>
  <w:style w:type="paragraph" w:customStyle="1" w:styleId="Title">
    <w:name w:val="Title!Название НПА"/>
    <w:basedOn w:val="a"/>
    <w:rsid w:val="00FC6BF6"/>
    <w:pPr>
      <w:spacing w:before="240" w:after="60"/>
      <w:jc w:val="center"/>
      <w:outlineLvl w:val="0"/>
    </w:pPr>
    <w:rPr>
      <w:rFonts w:cs="Arial"/>
      <w:b/>
      <w:bCs/>
      <w:kern w:val="28"/>
      <w:sz w:val="32"/>
      <w:szCs w:val="32"/>
    </w:rPr>
  </w:style>
  <w:style w:type="paragraph" w:customStyle="1" w:styleId="Application">
    <w:name w:val="Application!Приложение"/>
    <w:rsid w:val="00FC6BF6"/>
    <w:pPr>
      <w:spacing w:before="120" w:after="120"/>
      <w:jc w:val="right"/>
    </w:pPr>
    <w:rPr>
      <w:rFonts w:ascii="Arial" w:hAnsi="Arial" w:cs="Arial"/>
      <w:b/>
      <w:bCs/>
      <w:kern w:val="28"/>
      <w:sz w:val="32"/>
      <w:szCs w:val="32"/>
    </w:rPr>
  </w:style>
  <w:style w:type="paragraph" w:customStyle="1" w:styleId="Table">
    <w:name w:val="Table!Таблица"/>
    <w:rsid w:val="00FC6BF6"/>
    <w:rPr>
      <w:rFonts w:ascii="Arial" w:hAnsi="Arial" w:cs="Arial"/>
      <w:bCs/>
      <w:kern w:val="28"/>
      <w:sz w:val="24"/>
      <w:szCs w:val="32"/>
    </w:rPr>
  </w:style>
  <w:style w:type="paragraph" w:customStyle="1" w:styleId="Table0">
    <w:name w:val="Table!"/>
    <w:next w:val="Table"/>
    <w:rsid w:val="00FC6BF6"/>
    <w:pPr>
      <w:jc w:val="center"/>
    </w:pPr>
    <w:rPr>
      <w:rFonts w:ascii="Arial" w:hAnsi="Arial" w:cs="Arial"/>
      <w:b/>
      <w:bCs/>
      <w:kern w:val="28"/>
      <w:sz w:val="24"/>
      <w:szCs w:val="32"/>
    </w:rPr>
  </w:style>
  <w:style w:type="paragraph" w:customStyle="1" w:styleId="NumberAndDate">
    <w:name w:val="NumberAndDate"/>
    <w:aliases w:val="!Дата и Номер"/>
    <w:qFormat/>
    <w:rsid w:val="00341E78"/>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341E7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FC6BF6"/>
    <w:pPr>
      <w:ind w:firstLine="567"/>
      <w:jc w:val="both"/>
    </w:pPr>
    <w:rPr>
      <w:rFonts w:ascii="Arial" w:hAnsi="Arial"/>
      <w:sz w:val="24"/>
      <w:szCs w:val="24"/>
    </w:rPr>
  </w:style>
  <w:style w:type="paragraph" w:styleId="1">
    <w:name w:val="heading 1"/>
    <w:aliases w:val="!Части документа"/>
    <w:basedOn w:val="a"/>
    <w:next w:val="a"/>
    <w:link w:val="10"/>
    <w:qFormat/>
    <w:rsid w:val="00FC6BF6"/>
    <w:pPr>
      <w:jc w:val="center"/>
      <w:outlineLvl w:val="0"/>
    </w:pPr>
    <w:rPr>
      <w:rFonts w:cs="Arial"/>
      <w:b/>
      <w:bCs/>
      <w:kern w:val="32"/>
      <w:sz w:val="32"/>
      <w:szCs w:val="32"/>
    </w:rPr>
  </w:style>
  <w:style w:type="paragraph" w:styleId="2">
    <w:name w:val="heading 2"/>
    <w:aliases w:val="!Разделы документа"/>
    <w:basedOn w:val="a"/>
    <w:qFormat/>
    <w:rsid w:val="00FC6BF6"/>
    <w:pPr>
      <w:jc w:val="center"/>
      <w:outlineLvl w:val="1"/>
    </w:pPr>
    <w:rPr>
      <w:rFonts w:cs="Arial"/>
      <w:b/>
      <w:bCs/>
      <w:iCs/>
      <w:sz w:val="30"/>
      <w:szCs w:val="28"/>
    </w:rPr>
  </w:style>
  <w:style w:type="paragraph" w:styleId="3">
    <w:name w:val="heading 3"/>
    <w:aliases w:val="!Главы документа"/>
    <w:basedOn w:val="a"/>
    <w:link w:val="30"/>
    <w:qFormat/>
    <w:rsid w:val="00FC6BF6"/>
    <w:pPr>
      <w:outlineLvl w:val="2"/>
    </w:pPr>
    <w:rPr>
      <w:rFonts w:cs="Arial"/>
      <w:b/>
      <w:bCs/>
      <w:sz w:val="28"/>
      <w:szCs w:val="26"/>
    </w:rPr>
  </w:style>
  <w:style w:type="paragraph" w:styleId="4">
    <w:name w:val="heading 4"/>
    <w:aliases w:val="!Параграфы/Статьи документа"/>
    <w:basedOn w:val="a"/>
    <w:link w:val="40"/>
    <w:qFormat/>
    <w:rsid w:val="00FC6BF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АДМ"/>
    <w:basedOn w:val="a"/>
    <w:rsid w:val="001967A1"/>
    <w:pPr>
      <w:ind w:firstLine="720"/>
    </w:pPr>
  </w:style>
  <w:style w:type="paragraph" w:customStyle="1" w:styleId="11">
    <w:name w:val="Обычный1"/>
    <w:rsid w:val="001967A1"/>
    <w:pPr>
      <w:widowControl w:val="0"/>
      <w:snapToGrid w:val="0"/>
      <w:spacing w:before="480" w:line="300" w:lineRule="auto"/>
      <w:ind w:left="360" w:firstLine="700"/>
      <w:jc w:val="both"/>
    </w:pPr>
    <w:rPr>
      <w:sz w:val="24"/>
    </w:rPr>
  </w:style>
  <w:style w:type="table" w:styleId="a4">
    <w:name w:val="Table Grid"/>
    <w:basedOn w:val="a1"/>
    <w:rsid w:val="001D6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semiHidden/>
    <w:rsid w:val="001266AA"/>
    <w:pPr>
      <w:autoSpaceDE w:val="0"/>
      <w:autoSpaceDN w:val="0"/>
    </w:pPr>
    <w:rPr>
      <w:sz w:val="20"/>
    </w:rPr>
  </w:style>
  <w:style w:type="character" w:styleId="a6">
    <w:name w:val="footnote reference"/>
    <w:semiHidden/>
    <w:rsid w:val="001266AA"/>
    <w:rPr>
      <w:rFonts w:cs="Times New Roman"/>
      <w:vertAlign w:val="superscript"/>
    </w:rPr>
  </w:style>
  <w:style w:type="paragraph" w:styleId="a7">
    <w:name w:val="Balloon Text"/>
    <w:basedOn w:val="a"/>
    <w:link w:val="a8"/>
    <w:rsid w:val="00726F2B"/>
    <w:rPr>
      <w:rFonts w:ascii="Tahoma" w:hAnsi="Tahoma"/>
      <w:sz w:val="16"/>
      <w:szCs w:val="16"/>
      <w:lang w:val="x-none" w:eastAsia="x-none"/>
    </w:rPr>
  </w:style>
  <w:style w:type="character" w:customStyle="1" w:styleId="a8">
    <w:name w:val="Текст выноски Знак"/>
    <w:link w:val="a7"/>
    <w:rsid w:val="00726F2B"/>
    <w:rPr>
      <w:rFonts w:ascii="Tahoma" w:hAnsi="Tahoma" w:cs="Tahoma"/>
      <w:sz w:val="16"/>
      <w:szCs w:val="16"/>
    </w:rPr>
  </w:style>
  <w:style w:type="paragraph" w:styleId="a9">
    <w:name w:val="header"/>
    <w:basedOn w:val="a"/>
    <w:link w:val="aa"/>
    <w:uiPriority w:val="99"/>
    <w:rsid w:val="00485B63"/>
    <w:pPr>
      <w:tabs>
        <w:tab w:val="center" w:pos="4677"/>
        <w:tab w:val="right" w:pos="9355"/>
      </w:tabs>
    </w:pPr>
    <w:rPr>
      <w:lang w:val="x-none" w:eastAsia="x-none"/>
    </w:rPr>
  </w:style>
  <w:style w:type="character" w:customStyle="1" w:styleId="aa">
    <w:name w:val="Верхний колонтитул Знак"/>
    <w:link w:val="a9"/>
    <w:uiPriority w:val="99"/>
    <w:rsid w:val="00485B63"/>
    <w:rPr>
      <w:sz w:val="28"/>
    </w:rPr>
  </w:style>
  <w:style w:type="paragraph" w:styleId="ab">
    <w:name w:val="footer"/>
    <w:basedOn w:val="a"/>
    <w:link w:val="ac"/>
    <w:rsid w:val="00485B63"/>
    <w:pPr>
      <w:tabs>
        <w:tab w:val="center" w:pos="4677"/>
        <w:tab w:val="right" w:pos="9355"/>
      </w:tabs>
    </w:pPr>
    <w:rPr>
      <w:lang w:val="x-none" w:eastAsia="x-none"/>
    </w:rPr>
  </w:style>
  <w:style w:type="character" w:customStyle="1" w:styleId="ac">
    <w:name w:val="Нижний колонтитул Знак"/>
    <w:link w:val="ab"/>
    <w:rsid w:val="00485B63"/>
    <w:rPr>
      <w:sz w:val="28"/>
    </w:rPr>
  </w:style>
  <w:style w:type="paragraph" w:customStyle="1" w:styleId="ConsPlusTitle">
    <w:name w:val="ConsPlusTitle"/>
    <w:rsid w:val="000F14BF"/>
    <w:pPr>
      <w:widowControl w:val="0"/>
      <w:autoSpaceDE w:val="0"/>
      <w:autoSpaceDN w:val="0"/>
    </w:pPr>
    <w:rPr>
      <w:b/>
      <w:sz w:val="28"/>
    </w:rPr>
  </w:style>
  <w:style w:type="paragraph" w:styleId="ad">
    <w:name w:val="List Paragraph"/>
    <w:basedOn w:val="a"/>
    <w:uiPriority w:val="34"/>
    <w:qFormat/>
    <w:rsid w:val="00A42507"/>
    <w:pPr>
      <w:spacing w:after="200" w:line="276" w:lineRule="auto"/>
      <w:ind w:left="720"/>
      <w:contextualSpacing/>
    </w:pPr>
    <w:rPr>
      <w:rFonts w:ascii="Calibri" w:eastAsia="Calibri" w:hAnsi="Calibri"/>
      <w:sz w:val="22"/>
      <w:szCs w:val="22"/>
      <w:lang w:eastAsia="en-US"/>
    </w:rPr>
  </w:style>
  <w:style w:type="paragraph" w:customStyle="1" w:styleId="s1">
    <w:name w:val="s_1"/>
    <w:basedOn w:val="a"/>
    <w:rsid w:val="0094535C"/>
    <w:pPr>
      <w:spacing w:before="100" w:beforeAutospacing="1" w:after="100" w:afterAutospacing="1"/>
    </w:pPr>
  </w:style>
  <w:style w:type="character" w:customStyle="1" w:styleId="apple-converted-space">
    <w:name w:val="apple-converted-space"/>
    <w:rsid w:val="0094535C"/>
  </w:style>
  <w:style w:type="character" w:styleId="ae">
    <w:name w:val="Hyperlink"/>
    <w:basedOn w:val="a0"/>
    <w:rsid w:val="00FC6BF6"/>
    <w:rPr>
      <w:color w:val="0000FF"/>
      <w:u w:val="none"/>
    </w:rPr>
  </w:style>
  <w:style w:type="paragraph" w:customStyle="1" w:styleId="ConsPlusNormal">
    <w:name w:val="ConsPlusNormal"/>
    <w:rsid w:val="002F1D22"/>
    <w:pPr>
      <w:widowControl w:val="0"/>
      <w:autoSpaceDE w:val="0"/>
      <w:autoSpaceDN w:val="0"/>
      <w:adjustRightInd w:val="0"/>
    </w:pPr>
    <w:rPr>
      <w:rFonts w:ascii="Arial" w:hAnsi="Arial" w:cs="Arial"/>
    </w:rPr>
  </w:style>
  <w:style w:type="character" w:customStyle="1" w:styleId="10">
    <w:name w:val="Заголовок 1 Знак"/>
    <w:aliases w:val="!Части документа Знак"/>
    <w:basedOn w:val="a0"/>
    <w:link w:val="1"/>
    <w:rsid w:val="00341E78"/>
    <w:rPr>
      <w:rFonts w:ascii="Arial" w:hAnsi="Arial" w:cs="Arial"/>
      <w:b/>
      <w:bCs/>
      <w:kern w:val="32"/>
      <w:sz w:val="32"/>
      <w:szCs w:val="32"/>
    </w:rPr>
  </w:style>
  <w:style w:type="character" w:customStyle="1" w:styleId="30">
    <w:name w:val="Заголовок 3 Знак"/>
    <w:aliases w:val="!Главы документа Знак"/>
    <w:basedOn w:val="a0"/>
    <w:link w:val="3"/>
    <w:rsid w:val="00341E78"/>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341E78"/>
    <w:rPr>
      <w:rFonts w:ascii="Arial" w:hAnsi="Arial"/>
      <w:b/>
      <w:bCs/>
      <w:sz w:val="26"/>
      <w:szCs w:val="28"/>
    </w:rPr>
  </w:style>
  <w:style w:type="character" w:styleId="HTML">
    <w:name w:val="HTML Variable"/>
    <w:aliases w:val="!Ссылки в документе"/>
    <w:basedOn w:val="a0"/>
    <w:rsid w:val="00FC6BF6"/>
    <w:rPr>
      <w:rFonts w:ascii="Arial" w:hAnsi="Arial"/>
      <w:b w:val="0"/>
      <w:i w:val="0"/>
      <w:iCs/>
      <w:color w:val="0000FF"/>
      <w:sz w:val="24"/>
      <w:u w:val="none"/>
    </w:rPr>
  </w:style>
  <w:style w:type="paragraph" w:styleId="af">
    <w:name w:val="annotation text"/>
    <w:aliases w:val="!Равноширинный текст документа"/>
    <w:basedOn w:val="a"/>
    <w:link w:val="af0"/>
    <w:rsid w:val="00FC6BF6"/>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rsid w:val="00341E78"/>
    <w:rPr>
      <w:rFonts w:ascii="Courier" w:hAnsi="Courier"/>
      <w:sz w:val="22"/>
    </w:rPr>
  </w:style>
  <w:style w:type="paragraph" w:customStyle="1" w:styleId="Title">
    <w:name w:val="Title!Название НПА"/>
    <w:basedOn w:val="a"/>
    <w:rsid w:val="00FC6BF6"/>
    <w:pPr>
      <w:spacing w:before="240" w:after="60"/>
      <w:jc w:val="center"/>
      <w:outlineLvl w:val="0"/>
    </w:pPr>
    <w:rPr>
      <w:rFonts w:cs="Arial"/>
      <w:b/>
      <w:bCs/>
      <w:kern w:val="28"/>
      <w:sz w:val="32"/>
      <w:szCs w:val="32"/>
    </w:rPr>
  </w:style>
  <w:style w:type="paragraph" w:customStyle="1" w:styleId="Application">
    <w:name w:val="Application!Приложение"/>
    <w:rsid w:val="00FC6BF6"/>
    <w:pPr>
      <w:spacing w:before="120" w:after="120"/>
      <w:jc w:val="right"/>
    </w:pPr>
    <w:rPr>
      <w:rFonts w:ascii="Arial" w:hAnsi="Arial" w:cs="Arial"/>
      <w:b/>
      <w:bCs/>
      <w:kern w:val="28"/>
      <w:sz w:val="32"/>
      <w:szCs w:val="32"/>
    </w:rPr>
  </w:style>
  <w:style w:type="paragraph" w:customStyle="1" w:styleId="Table">
    <w:name w:val="Table!Таблица"/>
    <w:rsid w:val="00FC6BF6"/>
    <w:rPr>
      <w:rFonts w:ascii="Arial" w:hAnsi="Arial" w:cs="Arial"/>
      <w:bCs/>
      <w:kern w:val="28"/>
      <w:sz w:val="24"/>
      <w:szCs w:val="32"/>
    </w:rPr>
  </w:style>
  <w:style w:type="paragraph" w:customStyle="1" w:styleId="Table0">
    <w:name w:val="Table!"/>
    <w:next w:val="Table"/>
    <w:rsid w:val="00FC6BF6"/>
    <w:pPr>
      <w:jc w:val="center"/>
    </w:pPr>
    <w:rPr>
      <w:rFonts w:ascii="Arial" w:hAnsi="Arial" w:cs="Arial"/>
      <w:b/>
      <w:bCs/>
      <w:kern w:val="28"/>
      <w:sz w:val="24"/>
      <w:szCs w:val="32"/>
    </w:rPr>
  </w:style>
  <w:style w:type="paragraph" w:customStyle="1" w:styleId="NumberAndDate">
    <w:name w:val="NumberAndDate"/>
    <w:aliases w:val="!Дата и Номер"/>
    <w:qFormat/>
    <w:rsid w:val="00341E78"/>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341E7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143">
      <w:bodyDiv w:val="1"/>
      <w:marLeft w:val="0"/>
      <w:marRight w:val="0"/>
      <w:marTop w:val="0"/>
      <w:marBottom w:val="0"/>
      <w:divBdr>
        <w:top w:val="none" w:sz="0" w:space="0" w:color="auto"/>
        <w:left w:val="none" w:sz="0" w:space="0" w:color="auto"/>
        <w:bottom w:val="none" w:sz="0" w:space="0" w:color="auto"/>
        <w:right w:val="none" w:sz="0" w:space="0" w:color="auto"/>
      </w:divBdr>
      <w:divsChild>
        <w:div w:id="245849554">
          <w:marLeft w:val="0"/>
          <w:marRight w:val="0"/>
          <w:marTop w:val="0"/>
          <w:marBottom w:val="0"/>
          <w:divBdr>
            <w:top w:val="none" w:sz="0" w:space="0" w:color="auto"/>
            <w:left w:val="none" w:sz="0" w:space="0" w:color="auto"/>
            <w:bottom w:val="none" w:sz="0" w:space="0" w:color="auto"/>
            <w:right w:val="none" w:sz="0" w:space="0" w:color="auto"/>
          </w:divBdr>
          <w:divsChild>
            <w:div w:id="82381715">
              <w:marLeft w:val="0"/>
              <w:marRight w:val="0"/>
              <w:marTop w:val="0"/>
              <w:marBottom w:val="0"/>
              <w:divBdr>
                <w:top w:val="none" w:sz="0" w:space="0" w:color="auto"/>
                <w:left w:val="none" w:sz="0" w:space="0" w:color="auto"/>
                <w:bottom w:val="none" w:sz="0" w:space="0" w:color="auto"/>
                <w:right w:val="none" w:sz="0" w:space="0" w:color="auto"/>
              </w:divBdr>
            </w:div>
            <w:div w:id="387194677">
              <w:marLeft w:val="0"/>
              <w:marRight w:val="0"/>
              <w:marTop w:val="0"/>
              <w:marBottom w:val="0"/>
              <w:divBdr>
                <w:top w:val="none" w:sz="0" w:space="0" w:color="auto"/>
                <w:left w:val="none" w:sz="0" w:space="0" w:color="auto"/>
                <w:bottom w:val="none" w:sz="0" w:space="0" w:color="auto"/>
                <w:right w:val="none" w:sz="0" w:space="0" w:color="auto"/>
              </w:divBdr>
            </w:div>
            <w:div w:id="446505859">
              <w:marLeft w:val="0"/>
              <w:marRight w:val="0"/>
              <w:marTop w:val="0"/>
              <w:marBottom w:val="0"/>
              <w:divBdr>
                <w:top w:val="none" w:sz="0" w:space="0" w:color="auto"/>
                <w:left w:val="none" w:sz="0" w:space="0" w:color="auto"/>
                <w:bottom w:val="none" w:sz="0" w:space="0" w:color="auto"/>
                <w:right w:val="none" w:sz="0" w:space="0" w:color="auto"/>
              </w:divBdr>
            </w:div>
            <w:div w:id="462700703">
              <w:marLeft w:val="0"/>
              <w:marRight w:val="0"/>
              <w:marTop w:val="0"/>
              <w:marBottom w:val="0"/>
              <w:divBdr>
                <w:top w:val="none" w:sz="0" w:space="0" w:color="auto"/>
                <w:left w:val="none" w:sz="0" w:space="0" w:color="auto"/>
                <w:bottom w:val="none" w:sz="0" w:space="0" w:color="auto"/>
                <w:right w:val="none" w:sz="0" w:space="0" w:color="auto"/>
              </w:divBdr>
            </w:div>
            <w:div w:id="511840017">
              <w:marLeft w:val="0"/>
              <w:marRight w:val="0"/>
              <w:marTop w:val="0"/>
              <w:marBottom w:val="0"/>
              <w:divBdr>
                <w:top w:val="none" w:sz="0" w:space="0" w:color="auto"/>
                <w:left w:val="none" w:sz="0" w:space="0" w:color="auto"/>
                <w:bottom w:val="none" w:sz="0" w:space="0" w:color="auto"/>
                <w:right w:val="none" w:sz="0" w:space="0" w:color="auto"/>
              </w:divBdr>
            </w:div>
            <w:div w:id="603075061">
              <w:marLeft w:val="0"/>
              <w:marRight w:val="0"/>
              <w:marTop w:val="0"/>
              <w:marBottom w:val="0"/>
              <w:divBdr>
                <w:top w:val="none" w:sz="0" w:space="0" w:color="auto"/>
                <w:left w:val="none" w:sz="0" w:space="0" w:color="auto"/>
                <w:bottom w:val="none" w:sz="0" w:space="0" w:color="auto"/>
                <w:right w:val="none" w:sz="0" w:space="0" w:color="auto"/>
              </w:divBdr>
            </w:div>
            <w:div w:id="931745058">
              <w:marLeft w:val="0"/>
              <w:marRight w:val="0"/>
              <w:marTop w:val="0"/>
              <w:marBottom w:val="0"/>
              <w:divBdr>
                <w:top w:val="none" w:sz="0" w:space="0" w:color="auto"/>
                <w:left w:val="none" w:sz="0" w:space="0" w:color="auto"/>
                <w:bottom w:val="none" w:sz="0" w:space="0" w:color="auto"/>
                <w:right w:val="none" w:sz="0" w:space="0" w:color="auto"/>
              </w:divBdr>
            </w:div>
            <w:div w:id="1012486437">
              <w:marLeft w:val="0"/>
              <w:marRight w:val="0"/>
              <w:marTop w:val="0"/>
              <w:marBottom w:val="0"/>
              <w:divBdr>
                <w:top w:val="none" w:sz="0" w:space="0" w:color="auto"/>
                <w:left w:val="none" w:sz="0" w:space="0" w:color="auto"/>
                <w:bottom w:val="none" w:sz="0" w:space="0" w:color="auto"/>
                <w:right w:val="none" w:sz="0" w:space="0" w:color="auto"/>
              </w:divBdr>
            </w:div>
            <w:div w:id="1909657141">
              <w:marLeft w:val="0"/>
              <w:marRight w:val="0"/>
              <w:marTop w:val="0"/>
              <w:marBottom w:val="0"/>
              <w:divBdr>
                <w:top w:val="none" w:sz="0" w:space="0" w:color="auto"/>
                <w:left w:val="none" w:sz="0" w:space="0" w:color="auto"/>
                <w:bottom w:val="none" w:sz="0" w:space="0" w:color="auto"/>
                <w:right w:val="none" w:sz="0" w:space="0" w:color="auto"/>
              </w:divBdr>
            </w:div>
          </w:divsChild>
        </w:div>
        <w:div w:id="291911469">
          <w:marLeft w:val="0"/>
          <w:marRight w:val="0"/>
          <w:marTop w:val="0"/>
          <w:marBottom w:val="0"/>
          <w:divBdr>
            <w:top w:val="none" w:sz="0" w:space="0" w:color="auto"/>
            <w:left w:val="none" w:sz="0" w:space="0" w:color="auto"/>
            <w:bottom w:val="none" w:sz="0" w:space="0" w:color="auto"/>
            <w:right w:val="none" w:sz="0" w:space="0" w:color="auto"/>
          </w:divBdr>
        </w:div>
        <w:div w:id="324476698">
          <w:marLeft w:val="0"/>
          <w:marRight w:val="0"/>
          <w:marTop w:val="0"/>
          <w:marBottom w:val="0"/>
          <w:divBdr>
            <w:top w:val="none" w:sz="0" w:space="0" w:color="auto"/>
            <w:left w:val="none" w:sz="0" w:space="0" w:color="auto"/>
            <w:bottom w:val="none" w:sz="0" w:space="0" w:color="auto"/>
            <w:right w:val="none" w:sz="0" w:space="0" w:color="auto"/>
          </w:divBdr>
        </w:div>
        <w:div w:id="385835179">
          <w:marLeft w:val="0"/>
          <w:marRight w:val="0"/>
          <w:marTop w:val="0"/>
          <w:marBottom w:val="0"/>
          <w:divBdr>
            <w:top w:val="none" w:sz="0" w:space="0" w:color="auto"/>
            <w:left w:val="none" w:sz="0" w:space="0" w:color="auto"/>
            <w:bottom w:val="none" w:sz="0" w:space="0" w:color="auto"/>
            <w:right w:val="none" w:sz="0" w:space="0" w:color="auto"/>
          </w:divBdr>
        </w:div>
        <w:div w:id="442190000">
          <w:marLeft w:val="0"/>
          <w:marRight w:val="0"/>
          <w:marTop w:val="0"/>
          <w:marBottom w:val="0"/>
          <w:divBdr>
            <w:top w:val="none" w:sz="0" w:space="0" w:color="auto"/>
            <w:left w:val="none" w:sz="0" w:space="0" w:color="auto"/>
            <w:bottom w:val="none" w:sz="0" w:space="0" w:color="auto"/>
            <w:right w:val="none" w:sz="0" w:space="0" w:color="auto"/>
          </w:divBdr>
        </w:div>
        <w:div w:id="730274434">
          <w:marLeft w:val="0"/>
          <w:marRight w:val="0"/>
          <w:marTop w:val="0"/>
          <w:marBottom w:val="0"/>
          <w:divBdr>
            <w:top w:val="none" w:sz="0" w:space="0" w:color="auto"/>
            <w:left w:val="none" w:sz="0" w:space="0" w:color="auto"/>
            <w:bottom w:val="none" w:sz="0" w:space="0" w:color="auto"/>
            <w:right w:val="none" w:sz="0" w:space="0" w:color="auto"/>
          </w:divBdr>
        </w:div>
        <w:div w:id="768045049">
          <w:marLeft w:val="0"/>
          <w:marRight w:val="0"/>
          <w:marTop w:val="0"/>
          <w:marBottom w:val="0"/>
          <w:divBdr>
            <w:top w:val="none" w:sz="0" w:space="0" w:color="auto"/>
            <w:left w:val="none" w:sz="0" w:space="0" w:color="auto"/>
            <w:bottom w:val="none" w:sz="0" w:space="0" w:color="auto"/>
            <w:right w:val="none" w:sz="0" w:space="0" w:color="auto"/>
          </w:divBdr>
        </w:div>
        <w:div w:id="927617340">
          <w:marLeft w:val="0"/>
          <w:marRight w:val="0"/>
          <w:marTop w:val="0"/>
          <w:marBottom w:val="0"/>
          <w:divBdr>
            <w:top w:val="none" w:sz="0" w:space="0" w:color="auto"/>
            <w:left w:val="none" w:sz="0" w:space="0" w:color="auto"/>
            <w:bottom w:val="none" w:sz="0" w:space="0" w:color="auto"/>
            <w:right w:val="none" w:sz="0" w:space="0" w:color="auto"/>
          </w:divBdr>
        </w:div>
        <w:div w:id="1193764316">
          <w:marLeft w:val="0"/>
          <w:marRight w:val="0"/>
          <w:marTop w:val="0"/>
          <w:marBottom w:val="0"/>
          <w:divBdr>
            <w:top w:val="none" w:sz="0" w:space="0" w:color="auto"/>
            <w:left w:val="none" w:sz="0" w:space="0" w:color="auto"/>
            <w:bottom w:val="none" w:sz="0" w:space="0" w:color="auto"/>
            <w:right w:val="none" w:sz="0" w:space="0" w:color="auto"/>
          </w:divBdr>
        </w:div>
        <w:div w:id="1305354893">
          <w:marLeft w:val="0"/>
          <w:marRight w:val="0"/>
          <w:marTop w:val="0"/>
          <w:marBottom w:val="0"/>
          <w:divBdr>
            <w:top w:val="none" w:sz="0" w:space="0" w:color="auto"/>
            <w:left w:val="none" w:sz="0" w:space="0" w:color="auto"/>
            <w:bottom w:val="none" w:sz="0" w:space="0" w:color="auto"/>
            <w:right w:val="none" w:sz="0" w:space="0" w:color="auto"/>
          </w:divBdr>
        </w:div>
        <w:div w:id="1743717704">
          <w:marLeft w:val="0"/>
          <w:marRight w:val="0"/>
          <w:marTop w:val="0"/>
          <w:marBottom w:val="0"/>
          <w:divBdr>
            <w:top w:val="none" w:sz="0" w:space="0" w:color="auto"/>
            <w:left w:val="none" w:sz="0" w:space="0" w:color="auto"/>
            <w:bottom w:val="none" w:sz="0" w:space="0" w:color="auto"/>
            <w:right w:val="none" w:sz="0" w:space="0" w:color="auto"/>
          </w:divBdr>
          <w:divsChild>
            <w:div w:id="570694526">
              <w:marLeft w:val="0"/>
              <w:marRight w:val="0"/>
              <w:marTop w:val="0"/>
              <w:marBottom w:val="0"/>
              <w:divBdr>
                <w:top w:val="none" w:sz="0" w:space="0" w:color="auto"/>
                <w:left w:val="none" w:sz="0" w:space="0" w:color="auto"/>
                <w:bottom w:val="none" w:sz="0" w:space="0" w:color="auto"/>
                <w:right w:val="none" w:sz="0" w:space="0" w:color="auto"/>
              </w:divBdr>
            </w:div>
            <w:div w:id="1107890086">
              <w:marLeft w:val="0"/>
              <w:marRight w:val="0"/>
              <w:marTop w:val="0"/>
              <w:marBottom w:val="0"/>
              <w:divBdr>
                <w:top w:val="none" w:sz="0" w:space="0" w:color="auto"/>
                <w:left w:val="none" w:sz="0" w:space="0" w:color="auto"/>
                <w:bottom w:val="none" w:sz="0" w:space="0" w:color="auto"/>
                <w:right w:val="none" w:sz="0" w:space="0" w:color="auto"/>
              </w:divBdr>
            </w:div>
            <w:div w:id="2012444257">
              <w:marLeft w:val="0"/>
              <w:marRight w:val="0"/>
              <w:marTop w:val="0"/>
              <w:marBottom w:val="0"/>
              <w:divBdr>
                <w:top w:val="none" w:sz="0" w:space="0" w:color="auto"/>
                <w:left w:val="none" w:sz="0" w:space="0" w:color="auto"/>
                <w:bottom w:val="none" w:sz="0" w:space="0" w:color="auto"/>
                <w:right w:val="none" w:sz="0" w:space="0" w:color="auto"/>
              </w:divBdr>
            </w:div>
            <w:div w:id="2100129382">
              <w:marLeft w:val="0"/>
              <w:marRight w:val="0"/>
              <w:marTop w:val="0"/>
              <w:marBottom w:val="0"/>
              <w:divBdr>
                <w:top w:val="none" w:sz="0" w:space="0" w:color="auto"/>
                <w:left w:val="none" w:sz="0" w:space="0" w:color="auto"/>
                <w:bottom w:val="none" w:sz="0" w:space="0" w:color="auto"/>
                <w:right w:val="none" w:sz="0" w:space="0" w:color="auto"/>
              </w:divBdr>
            </w:div>
          </w:divsChild>
        </w:div>
        <w:div w:id="1772777614">
          <w:marLeft w:val="0"/>
          <w:marRight w:val="0"/>
          <w:marTop w:val="0"/>
          <w:marBottom w:val="0"/>
          <w:divBdr>
            <w:top w:val="none" w:sz="0" w:space="0" w:color="auto"/>
            <w:left w:val="none" w:sz="0" w:space="0" w:color="auto"/>
            <w:bottom w:val="none" w:sz="0" w:space="0" w:color="auto"/>
            <w:right w:val="none" w:sz="0" w:space="0" w:color="auto"/>
          </w:divBdr>
          <w:divsChild>
            <w:div w:id="663780979">
              <w:marLeft w:val="0"/>
              <w:marRight w:val="0"/>
              <w:marTop w:val="0"/>
              <w:marBottom w:val="0"/>
              <w:divBdr>
                <w:top w:val="none" w:sz="0" w:space="0" w:color="auto"/>
                <w:left w:val="none" w:sz="0" w:space="0" w:color="auto"/>
                <w:bottom w:val="none" w:sz="0" w:space="0" w:color="auto"/>
                <w:right w:val="none" w:sz="0" w:space="0" w:color="auto"/>
              </w:divBdr>
            </w:div>
            <w:div w:id="956181903">
              <w:marLeft w:val="0"/>
              <w:marRight w:val="0"/>
              <w:marTop w:val="0"/>
              <w:marBottom w:val="0"/>
              <w:divBdr>
                <w:top w:val="none" w:sz="0" w:space="0" w:color="auto"/>
                <w:left w:val="none" w:sz="0" w:space="0" w:color="auto"/>
                <w:bottom w:val="none" w:sz="0" w:space="0" w:color="auto"/>
                <w:right w:val="none" w:sz="0" w:space="0" w:color="auto"/>
              </w:divBdr>
            </w:div>
            <w:div w:id="1255896583">
              <w:marLeft w:val="0"/>
              <w:marRight w:val="0"/>
              <w:marTop w:val="0"/>
              <w:marBottom w:val="0"/>
              <w:divBdr>
                <w:top w:val="none" w:sz="0" w:space="0" w:color="auto"/>
                <w:left w:val="none" w:sz="0" w:space="0" w:color="auto"/>
                <w:bottom w:val="none" w:sz="0" w:space="0" w:color="auto"/>
                <w:right w:val="none" w:sz="0" w:space="0" w:color="auto"/>
              </w:divBdr>
            </w:div>
            <w:div w:id="1265385382">
              <w:marLeft w:val="0"/>
              <w:marRight w:val="0"/>
              <w:marTop w:val="0"/>
              <w:marBottom w:val="0"/>
              <w:divBdr>
                <w:top w:val="none" w:sz="0" w:space="0" w:color="auto"/>
                <w:left w:val="none" w:sz="0" w:space="0" w:color="auto"/>
                <w:bottom w:val="none" w:sz="0" w:space="0" w:color="auto"/>
                <w:right w:val="none" w:sz="0" w:space="0" w:color="auto"/>
              </w:divBdr>
            </w:div>
          </w:divsChild>
        </w:div>
        <w:div w:id="1937203471">
          <w:marLeft w:val="0"/>
          <w:marRight w:val="0"/>
          <w:marTop w:val="0"/>
          <w:marBottom w:val="0"/>
          <w:divBdr>
            <w:top w:val="none" w:sz="0" w:space="0" w:color="auto"/>
            <w:left w:val="none" w:sz="0" w:space="0" w:color="auto"/>
            <w:bottom w:val="none" w:sz="0" w:space="0" w:color="auto"/>
            <w:right w:val="none" w:sz="0" w:space="0" w:color="auto"/>
          </w:divBdr>
        </w:div>
        <w:div w:id="2027947967">
          <w:marLeft w:val="0"/>
          <w:marRight w:val="0"/>
          <w:marTop w:val="0"/>
          <w:marBottom w:val="0"/>
          <w:divBdr>
            <w:top w:val="none" w:sz="0" w:space="0" w:color="auto"/>
            <w:left w:val="none" w:sz="0" w:space="0" w:color="auto"/>
            <w:bottom w:val="none" w:sz="0" w:space="0" w:color="auto"/>
            <w:right w:val="none" w:sz="0" w:space="0" w:color="auto"/>
          </w:divBdr>
        </w:div>
      </w:divsChild>
    </w:div>
    <w:div w:id="212624064">
      <w:bodyDiv w:val="1"/>
      <w:marLeft w:val="0"/>
      <w:marRight w:val="0"/>
      <w:marTop w:val="0"/>
      <w:marBottom w:val="0"/>
      <w:divBdr>
        <w:top w:val="none" w:sz="0" w:space="0" w:color="auto"/>
        <w:left w:val="none" w:sz="0" w:space="0" w:color="auto"/>
        <w:bottom w:val="none" w:sz="0" w:space="0" w:color="auto"/>
        <w:right w:val="none" w:sz="0" w:space="0" w:color="auto"/>
      </w:divBdr>
    </w:div>
    <w:div w:id="694157904">
      <w:bodyDiv w:val="1"/>
      <w:marLeft w:val="0"/>
      <w:marRight w:val="0"/>
      <w:marTop w:val="0"/>
      <w:marBottom w:val="0"/>
      <w:divBdr>
        <w:top w:val="none" w:sz="0" w:space="0" w:color="auto"/>
        <w:left w:val="none" w:sz="0" w:space="0" w:color="auto"/>
        <w:bottom w:val="none" w:sz="0" w:space="0" w:color="auto"/>
        <w:right w:val="none" w:sz="0" w:space="0" w:color="auto"/>
      </w:divBdr>
    </w:div>
    <w:div w:id="1794209175">
      <w:bodyDiv w:val="1"/>
      <w:marLeft w:val="0"/>
      <w:marRight w:val="0"/>
      <w:marTop w:val="0"/>
      <w:marBottom w:val="0"/>
      <w:divBdr>
        <w:top w:val="none" w:sz="0" w:space="0" w:color="auto"/>
        <w:left w:val="none" w:sz="0" w:space="0" w:color="auto"/>
        <w:bottom w:val="none" w:sz="0" w:space="0" w:color="auto"/>
        <w:right w:val="none" w:sz="0" w:space="0" w:color="auto"/>
      </w:divBdr>
    </w:div>
    <w:div w:id="203977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zakon.scli.ru/" TargetMode="External"/><Relationship Id="rId7" Type="http://schemas.openxmlformats.org/officeDocument/2006/relationships/footnotes" Target="footnotes.xml"/><Relationship Id="rId12" Type="http://schemas.openxmlformats.org/officeDocument/2006/relationships/hyperlink" Target="file:///C:\content\edition\dbd43668-0b90-4e5d-a68d-799e82e8d713.doc"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zakon.scl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edition\dbd43668-0b90-4e5d-a68d-799e82e8d713.doc" TargetMode="External"/><Relationship Id="rId24" Type="http://schemas.openxmlformats.org/officeDocument/2006/relationships/hyperlink" Target="http://zakon.scli.r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zakon.scli.ru/" TargetMode="External"/><Relationship Id="rId10" Type="http://schemas.openxmlformats.org/officeDocument/2006/relationships/hyperlink" Target="file:///C:\content\edition\1749cb0b-d9cf-4ade-a3c6-6e84c92324f1.doc" TargetMode="External"/><Relationship Id="rId19" Type="http://schemas.openxmlformats.org/officeDocument/2006/relationships/hyperlink" Target="http://zakon.scli.ru/" TargetMode="External"/><Relationship Id="rId4" Type="http://schemas.microsoft.com/office/2007/relationships/stylesWithEffects" Target="stylesWithEffects.xml"/><Relationship Id="rId9" Type="http://schemas.openxmlformats.org/officeDocument/2006/relationships/hyperlink" Target="file:///C:\content\act\d3361f15-e865-437a-aaaf-ee5cfcefd1dd.doc" TargetMode="External"/><Relationship Id="rId14" Type="http://schemas.openxmlformats.org/officeDocument/2006/relationships/header" Target="header2.xml"/><Relationship Id="rId22" Type="http://schemas.openxmlformats.org/officeDocument/2006/relationships/hyperlink" Target="http://zakon.scli.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9C6F2-C0B8-4A73-ADFB-FBB99B01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10</Pages>
  <Words>3483</Words>
  <Characters>19858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23295</CharactersWithSpaces>
  <SharedDoc>false</SharedDoc>
  <HLinks>
    <vt:vector size="48" baseType="variant">
      <vt:variant>
        <vt:i4>74122245</vt:i4>
      </vt:variant>
      <vt:variant>
        <vt:i4>21</vt:i4>
      </vt:variant>
      <vt:variant>
        <vt:i4>0</vt:i4>
      </vt:variant>
      <vt:variant>
        <vt:i4>5</vt:i4>
      </vt:variant>
      <vt:variant>
        <vt:lpwstr>../../../Пользователь1/AppData/Local/Microsoft/Windows/Temporary Internet Files/Content.Outlook/X94Y9V47/Административный регламент осуществления муниципальной функции контрля за сохранностью дорог (2).docx</vt:lpwstr>
      </vt:variant>
      <vt:variant>
        <vt:lpwstr>P191</vt:lpwstr>
      </vt:variant>
      <vt:variant>
        <vt:i4>74056709</vt:i4>
      </vt:variant>
      <vt:variant>
        <vt:i4>18</vt:i4>
      </vt:variant>
      <vt:variant>
        <vt:i4>0</vt:i4>
      </vt:variant>
      <vt:variant>
        <vt:i4>5</vt:i4>
      </vt:variant>
      <vt:variant>
        <vt:lpwstr>../../../Пользователь1/AppData/Local/Microsoft/Windows/Temporary Internet Files/Content.Outlook/X94Y9V47/Административный регламент осуществления муниципальной функции контрля за сохранностью дорог (2).docx</vt:lpwstr>
      </vt:variant>
      <vt:variant>
        <vt:lpwstr>P190</vt:lpwstr>
      </vt:variant>
      <vt:variant>
        <vt:i4>74318853</vt:i4>
      </vt:variant>
      <vt:variant>
        <vt:i4>15</vt:i4>
      </vt:variant>
      <vt:variant>
        <vt:i4>0</vt:i4>
      </vt:variant>
      <vt:variant>
        <vt:i4>5</vt:i4>
      </vt:variant>
      <vt:variant>
        <vt:lpwstr>../../../Пользователь1/AppData/Local/Microsoft/Windows/Temporary Internet Files/Content.Outlook/X94Y9V47/Административный регламент осуществления муниципальной функции контрля за сохранностью дорог (2).docx</vt:lpwstr>
      </vt:variant>
      <vt:variant>
        <vt:lpwstr>P194</vt:lpwstr>
      </vt:variant>
      <vt:variant>
        <vt:i4>73991173</vt:i4>
      </vt:variant>
      <vt:variant>
        <vt:i4>12</vt:i4>
      </vt:variant>
      <vt:variant>
        <vt:i4>0</vt:i4>
      </vt:variant>
      <vt:variant>
        <vt:i4>5</vt:i4>
      </vt:variant>
      <vt:variant>
        <vt:lpwstr>../../../Пользователь1/AppData/Local/Microsoft/Windows/Temporary Internet Files/Content.Outlook/X94Y9V47/Административный регламент осуществления муниципальной функции контрля за сохранностью дорог (2).docx</vt:lpwstr>
      </vt:variant>
      <vt:variant>
        <vt:lpwstr>P193</vt:lpwstr>
      </vt:variant>
      <vt:variant>
        <vt:i4>73925637</vt:i4>
      </vt:variant>
      <vt:variant>
        <vt:i4>9</vt:i4>
      </vt:variant>
      <vt:variant>
        <vt:i4>0</vt:i4>
      </vt:variant>
      <vt:variant>
        <vt:i4>5</vt:i4>
      </vt:variant>
      <vt:variant>
        <vt:lpwstr>../../../Пользователь1/AppData/Local/Microsoft/Windows/Temporary Internet Files/Content.Outlook/X94Y9V47/Административный регламент осуществления муниципальной функции контрля за сохранностью дорог (2).docx</vt:lpwstr>
      </vt:variant>
      <vt:variant>
        <vt:lpwstr>P192</vt:lpwstr>
      </vt:variant>
      <vt:variant>
        <vt:i4>73597956</vt:i4>
      </vt:variant>
      <vt:variant>
        <vt:i4>6</vt:i4>
      </vt:variant>
      <vt:variant>
        <vt:i4>0</vt:i4>
      </vt:variant>
      <vt:variant>
        <vt:i4>5</vt:i4>
      </vt:variant>
      <vt:variant>
        <vt:lpwstr>../../../Пользователь1/AppData/Local/Microsoft/Windows/Temporary Internet Files/Content.Outlook/X94Y9V47/Административный регламент осуществления муниципальной функции контрля за сохранностью дорог (2).docx</vt:lpwstr>
      </vt:variant>
      <vt:variant>
        <vt:lpwstr>P189</vt:lpwstr>
      </vt:variant>
      <vt:variant>
        <vt:i4>68943977</vt:i4>
      </vt:variant>
      <vt:variant>
        <vt:i4>3</vt:i4>
      </vt:variant>
      <vt:variant>
        <vt:i4>0</vt:i4>
      </vt:variant>
      <vt:variant>
        <vt:i4>5</vt:i4>
      </vt:variant>
      <vt:variant>
        <vt:lpwstr>../../AppData/Local/AppData/Local/Microsoft/Windows/Temporary Internet Files/Content.Outlook/X94Y9V47/Федеральный закон от 26_12_2008 N 294-ФЗ (ред_ от 01_05_2017.rtf</vt:lpwstr>
      </vt:variant>
      <vt:variant>
        <vt:lpwstr>Par371</vt:lpwstr>
      </vt:variant>
      <vt:variant>
        <vt:i4>69009513</vt:i4>
      </vt:variant>
      <vt:variant>
        <vt:i4>0</vt:i4>
      </vt:variant>
      <vt:variant>
        <vt:i4>0</vt:i4>
      </vt:variant>
      <vt:variant>
        <vt:i4>5</vt:i4>
      </vt:variant>
      <vt:variant>
        <vt:lpwstr>../../AppData/Local/AppData/Local/Microsoft/Windows/Temporary Internet Files/Content.Outlook/X94Y9V47/Федеральный закон от 26_12_2008 N 294-ФЗ (ред_ от 01_05_2017.rtf</vt:lpwstr>
      </vt:variant>
      <vt:variant>
        <vt:lpwstr>Par370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MufelSV</cp:lastModifiedBy>
  <cp:revision>2</cp:revision>
  <cp:lastPrinted>2017-09-13T05:10:00Z</cp:lastPrinted>
  <dcterms:created xsi:type="dcterms:W3CDTF">2019-11-20T04:58:00Z</dcterms:created>
  <dcterms:modified xsi:type="dcterms:W3CDTF">2019-11-20T04:58:00Z</dcterms:modified>
</cp:coreProperties>
</file>