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AF" w:rsidRPr="0046029E" w:rsidRDefault="00B578B5" w:rsidP="00B578B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FF878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2AF" w:rsidRPr="007472AF" w:rsidRDefault="007472AF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РАСПОРЯЖЕНИЕ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</w:t>
      </w:r>
      <w:r w:rsidR="004E02E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0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5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824-р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444765" w:rsidRPr="00EA2A7B" w:rsidTr="007577D5">
        <w:trPr>
          <w:trHeight w:val="2603"/>
        </w:trPr>
        <w:tc>
          <w:tcPr>
            <w:tcW w:w="5211" w:type="dxa"/>
          </w:tcPr>
          <w:p w:rsidR="00444765" w:rsidRPr="00EA2A7B" w:rsidRDefault="00747BEA" w:rsidP="006E314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30.01.2015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E3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45-р «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временной рабочей группы по снижению неформальной занятости, легализации «серой» заработной платы, повышению</w:t>
            </w:r>
            <w:r w:rsidR="0053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собираемости страховых взносов</w:t>
            </w:r>
            <w:r w:rsidR="00444765"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внебюджетные фонды</w:t>
            </w:r>
            <w:r w:rsidR="0044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0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0"/>
    <w:p w:rsidR="00444765" w:rsidRPr="00EA2A7B" w:rsidRDefault="00D25837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4B445F" w:rsidRDefault="00D25837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администрации Березовского района </w:t>
      </w:r>
      <w:proofErr w:type="gramStart"/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</w:t>
      </w:r>
      <w:r w:rsidR="003E5BB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45-р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временной рабочей группы по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неформальной занятости, легализации «серой» заработной платы, повышению собираемости страховых </w:t>
      </w:r>
      <w:r w:rsidR="00533264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внебюджетные фонды» </w:t>
      </w:r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 w:rsidR="00892EFF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444765" w:rsidRPr="00E5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4B445F" w:rsidRPr="004B445F" w:rsidRDefault="00AC7AEC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</w:t>
      </w:r>
      <w:proofErr w:type="gramStart"/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FF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</w:t>
      </w:r>
      <w:r w:rsidR="0044476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органов местного самоуправления </w:t>
      </w:r>
      <w:r w:rsid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района.</w:t>
      </w:r>
    </w:p>
    <w:p w:rsidR="00444765" w:rsidRPr="004B445F" w:rsidRDefault="00444765" w:rsidP="004B4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</w:t>
      </w:r>
      <w:r w:rsidR="00F34205"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B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ступает в силу после его подписания.</w:t>
      </w:r>
    </w:p>
    <w:p w:rsidR="00444765" w:rsidRPr="00833E85" w:rsidRDefault="00444765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FF" w:rsidRPr="00833E85" w:rsidRDefault="00892EFF" w:rsidP="00444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F" w:rsidRDefault="00B578B5" w:rsidP="004E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60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44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65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3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Титов</w:t>
      </w:r>
    </w:p>
    <w:p w:rsidR="004E02E1" w:rsidRDefault="004E02E1" w:rsidP="004E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E1" w:rsidRDefault="004E02E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E1" w:rsidRDefault="004E02E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E1" w:rsidRDefault="004E02E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AF" w:rsidRDefault="007472A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AF" w:rsidRDefault="007472A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37" w:rsidRDefault="00D25837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37" w:rsidRDefault="00D25837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37" w:rsidRDefault="00D25837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37" w:rsidRDefault="00D25837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43" w:rsidRDefault="00066C71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66C71" w:rsidRDefault="00066C71" w:rsidP="006E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6E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Default="00826EF5" w:rsidP="0082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D0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09.12.2022 № 824-р</w:t>
      </w:r>
    </w:p>
    <w:p w:rsidR="00826EF5" w:rsidRDefault="00826EF5" w:rsidP="00826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C71" w:rsidRPr="00EA2A7B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временной рабочей группы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71" w:rsidRDefault="00066C71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82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F5" w:rsidRPr="008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460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26EF5" w:rsidRPr="0082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группа)</w:t>
      </w:r>
    </w:p>
    <w:p w:rsidR="00D25837" w:rsidRDefault="00D25837" w:rsidP="00066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837" w:rsidRDefault="00D25837" w:rsidP="00D2583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A2A7B">
        <w:rPr>
          <w:rFonts w:ascii="Times New Roman" w:hAnsi="Times New Roman"/>
          <w:sz w:val="28"/>
          <w:szCs w:val="28"/>
        </w:rPr>
        <w:t xml:space="preserve">аместитель главы </w:t>
      </w:r>
      <w:r>
        <w:rPr>
          <w:rFonts w:ascii="Times New Roman" w:hAnsi="Times New Roman"/>
          <w:sz w:val="28"/>
          <w:szCs w:val="28"/>
        </w:rPr>
        <w:t>Березовского района,</w:t>
      </w:r>
      <w:r w:rsidRPr="00EA2A7B">
        <w:rPr>
          <w:rFonts w:ascii="Times New Roman" w:hAnsi="Times New Roman"/>
          <w:sz w:val="28"/>
          <w:szCs w:val="28"/>
        </w:rPr>
        <w:t xml:space="preserve"> председатель рабочей группы;</w:t>
      </w:r>
    </w:p>
    <w:p w:rsidR="00D25837" w:rsidRDefault="00D25837" w:rsidP="00D2583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Березовского района, председатель Комитета,</w:t>
      </w:r>
      <w:r w:rsidRPr="00283496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аместитель председателя рабочей группы;</w:t>
      </w:r>
    </w:p>
    <w:p w:rsidR="00D25837" w:rsidRPr="00EA2A7B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A2A7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Pr="00EA2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по труду, социальной и молодежной политике Комитета спорта и молодежной политики </w:t>
      </w:r>
      <w:r w:rsidRPr="00EA2A7B">
        <w:rPr>
          <w:rFonts w:ascii="Times New Roman" w:hAnsi="Times New Roman"/>
          <w:sz w:val="28"/>
          <w:szCs w:val="28"/>
        </w:rPr>
        <w:t>администрации Березовского района, секретарь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Pr="0046029E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029E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спорта и молодежной политики администрации Березовского района;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0BCC">
        <w:rPr>
          <w:rFonts w:ascii="Times New Roman" w:hAnsi="Times New Roman"/>
          <w:sz w:val="28"/>
          <w:szCs w:val="28"/>
        </w:rPr>
        <w:t>редседатель Комитета по экономической политике администрации Березовского района;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A2A7B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казенного учреждения</w:t>
      </w:r>
      <w:r w:rsidRPr="00EA2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Pr="00E95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B">
        <w:rPr>
          <w:rFonts w:ascii="Times New Roman" w:hAnsi="Times New Roman"/>
          <w:sz w:val="28"/>
          <w:szCs w:val="28"/>
        </w:rPr>
        <w:t>Югры «Березовский центр занятости населения»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Комитета, заведующий отделом</w:t>
      </w:r>
      <w:r w:rsidRPr="007D7069">
        <w:rPr>
          <w:rFonts w:ascii="Times New Roman" w:hAnsi="Times New Roman"/>
          <w:sz w:val="28"/>
          <w:szCs w:val="28"/>
        </w:rPr>
        <w:t xml:space="preserve"> по труду, социальной и молодежной политике Комитета спорта и молодежной политики а</w:t>
      </w:r>
      <w:r>
        <w:rPr>
          <w:rFonts w:ascii="Times New Roman" w:hAnsi="Times New Roman"/>
          <w:sz w:val="28"/>
          <w:szCs w:val="28"/>
        </w:rPr>
        <w:t>дминистрации Березовского района;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городских и сельских поселений Березовского района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302C">
        <w:rPr>
          <w:rFonts w:ascii="Times New Roman" w:hAnsi="Times New Roman"/>
          <w:sz w:val="28"/>
          <w:szCs w:val="28"/>
        </w:rPr>
        <w:t>редседатель объединения профсоюзов Березо</w:t>
      </w:r>
      <w:r>
        <w:rPr>
          <w:rFonts w:ascii="Times New Roman" w:hAnsi="Times New Roman"/>
          <w:sz w:val="28"/>
          <w:szCs w:val="28"/>
        </w:rPr>
        <w:t>вского района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объединения </w:t>
      </w:r>
      <w:r w:rsidRPr="00E06464">
        <w:rPr>
          <w:rFonts w:ascii="Times New Roman" w:hAnsi="Times New Roman"/>
          <w:sz w:val="28"/>
          <w:szCs w:val="28"/>
        </w:rPr>
        <w:t>работодателей Березовского района (по согласованию</w:t>
      </w:r>
      <w:r>
        <w:rPr>
          <w:rFonts w:ascii="Times New Roman" w:hAnsi="Times New Roman"/>
          <w:sz w:val="28"/>
          <w:szCs w:val="28"/>
        </w:rPr>
        <w:t>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C0BCC">
        <w:rPr>
          <w:rFonts w:ascii="Times New Roman" w:hAnsi="Times New Roman"/>
          <w:sz w:val="28"/>
          <w:szCs w:val="28"/>
        </w:rPr>
        <w:t xml:space="preserve">аместитель начальника </w:t>
      </w:r>
      <w:r>
        <w:rPr>
          <w:rFonts w:ascii="Times New Roman" w:hAnsi="Times New Roman"/>
          <w:sz w:val="28"/>
          <w:szCs w:val="28"/>
        </w:rPr>
        <w:t>м</w:t>
      </w:r>
      <w:r w:rsidRPr="00CC0BCC">
        <w:rPr>
          <w:rFonts w:ascii="Times New Roman" w:hAnsi="Times New Roman"/>
          <w:sz w:val="28"/>
          <w:szCs w:val="28"/>
        </w:rPr>
        <w:t>ежрайонной</w:t>
      </w:r>
      <w:r>
        <w:rPr>
          <w:rFonts w:ascii="Times New Roman" w:hAnsi="Times New Roman"/>
          <w:sz w:val="28"/>
          <w:szCs w:val="28"/>
        </w:rPr>
        <w:t xml:space="preserve"> инспекции федеральной налоговой службы России № 7 по </w:t>
      </w:r>
      <w:r w:rsidRPr="002D0470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му</w:t>
      </w:r>
      <w:r w:rsidRPr="002D0470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му округу – Югре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02E1">
        <w:rPr>
          <w:rFonts w:ascii="Times New Roman" w:hAnsi="Times New Roman"/>
          <w:sz w:val="28"/>
          <w:szCs w:val="28"/>
        </w:rPr>
        <w:t xml:space="preserve">уководитель клиентской службы в Березовском районе (на правах отдела) Государственного учреждения – Управления Пенсионного фонда Российской </w:t>
      </w:r>
      <w:r w:rsidRPr="004E02E1">
        <w:rPr>
          <w:rFonts w:ascii="Times New Roman" w:hAnsi="Times New Roman"/>
          <w:sz w:val="28"/>
          <w:szCs w:val="28"/>
        </w:rPr>
        <w:lastRenderedPageBreak/>
        <w:t>Федерации в городе Белоярский (межрайонного)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2E1">
        <w:rPr>
          <w:rFonts w:ascii="Times New Roman" w:hAnsi="Times New Roman"/>
          <w:sz w:val="28"/>
          <w:szCs w:val="28"/>
        </w:rPr>
        <w:t>Ханты-Мансийского автономного округа – Югры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r w:rsidRPr="007D22DB"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EA2A7B">
        <w:rPr>
          <w:rFonts w:ascii="Times New Roman" w:hAnsi="Times New Roman"/>
          <w:color w:val="000000"/>
          <w:sz w:val="28"/>
          <w:szCs w:val="28"/>
        </w:rPr>
        <w:t xml:space="preserve">онсультант-руководитель группы работы со страхователями по Березовскому району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учреждения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егиональное отделение Фонда социального страхования </w:t>
      </w:r>
      <w:r w:rsidRPr="007C5E10">
        <w:rPr>
          <w:rFonts w:ascii="Times New Roman" w:hAnsi="Times New Roman"/>
          <w:color w:val="000000"/>
          <w:sz w:val="28"/>
          <w:szCs w:val="28"/>
        </w:rPr>
        <w:t xml:space="preserve">по Ханты-Мансийскому автономному округу – Югре </w:t>
      </w:r>
      <w:r w:rsidRPr="00EA2A7B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5837" w:rsidRDefault="00D25837" w:rsidP="00D25837">
      <w:pPr>
        <w:tabs>
          <w:tab w:val="left" w:pos="284"/>
        </w:tabs>
        <w:spacing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837" w:rsidRDefault="00D25837" w:rsidP="00D2583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Представитель </w:t>
      </w:r>
      <w:r w:rsidRPr="00B7689F">
        <w:rPr>
          <w:rFonts w:ascii="Times New Roman" w:hAnsi="Times New Roman"/>
          <w:bCs/>
          <w:color w:val="000000"/>
          <w:sz w:val="28"/>
          <w:szCs w:val="28"/>
          <w:lang w:bidi="ru-RU"/>
        </w:rPr>
        <w:t>Управления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46029E">
        <w:rPr>
          <w:rFonts w:ascii="Times New Roman" w:hAnsi="Times New Roman"/>
          <w:bCs/>
          <w:color w:val="000000"/>
          <w:sz w:val="28"/>
          <w:szCs w:val="28"/>
          <w:lang w:bidi="ru-RU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.</w:t>
      </w:r>
    </w:p>
    <w:p w:rsidR="00D25837" w:rsidRPr="00826EF5" w:rsidRDefault="00D25837" w:rsidP="00D258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65" w:rsidRDefault="00444765" w:rsidP="004447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1F" w:rsidRDefault="004F131F"/>
    <w:sectPr w:rsidR="004F131F" w:rsidSect="0046029E"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62" w:rsidRDefault="00BD4B62" w:rsidP="00533264">
      <w:pPr>
        <w:spacing w:after="0" w:line="240" w:lineRule="auto"/>
      </w:pPr>
      <w:r>
        <w:separator/>
      </w:r>
    </w:p>
  </w:endnote>
  <w:endnote w:type="continuationSeparator" w:id="0">
    <w:p w:rsidR="00BD4B62" w:rsidRDefault="00BD4B62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62" w:rsidRDefault="00BD4B62" w:rsidP="00533264">
      <w:pPr>
        <w:spacing w:after="0" w:line="240" w:lineRule="auto"/>
      </w:pPr>
      <w:r>
        <w:separator/>
      </w:r>
    </w:p>
  </w:footnote>
  <w:footnote w:type="continuationSeparator" w:id="0">
    <w:p w:rsidR="00BD4B62" w:rsidRDefault="00BD4B62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3264" w:rsidRPr="0046029E" w:rsidRDefault="00533264">
        <w:pPr>
          <w:pStyle w:val="a7"/>
          <w:jc w:val="center"/>
          <w:rPr>
            <w:rFonts w:ascii="Times New Roman" w:hAnsi="Times New Roman" w:cs="Times New Roman"/>
          </w:rPr>
        </w:pPr>
        <w:r w:rsidRPr="0046029E">
          <w:rPr>
            <w:rFonts w:ascii="Times New Roman" w:hAnsi="Times New Roman" w:cs="Times New Roman"/>
          </w:rPr>
          <w:fldChar w:fldCharType="begin"/>
        </w:r>
        <w:r w:rsidRPr="0046029E">
          <w:rPr>
            <w:rFonts w:ascii="Times New Roman" w:hAnsi="Times New Roman" w:cs="Times New Roman"/>
          </w:rPr>
          <w:instrText>PAGE   \* MERGEFORMAT</w:instrText>
        </w:r>
        <w:r w:rsidRPr="0046029E">
          <w:rPr>
            <w:rFonts w:ascii="Times New Roman" w:hAnsi="Times New Roman" w:cs="Times New Roman"/>
          </w:rPr>
          <w:fldChar w:fldCharType="separate"/>
        </w:r>
        <w:r w:rsidR="00A450D0">
          <w:rPr>
            <w:rFonts w:ascii="Times New Roman" w:hAnsi="Times New Roman" w:cs="Times New Roman"/>
            <w:noProof/>
          </w:rPr>
          <w:t>2</w:t>
        </w:r>
        <w:r w:rsidRPr="0046029E">
          <w:rPr>
            <w:rFonts w:ascii="Times New Roman" w:hAnsi="Times New Roman" w:cs="Times New Roman"/>
          </w:rP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92878"/>
    <w:rsid w:val="00172B8F"/>
    <w:rsid w:val="00176855"/>
    <w:rsid w:val="00215D51"/>
    <w:rsid w:val="002432B6"/>
    <w:rsid w:val="00261301"/>
    <w:rsid w:val="002A2514"/>
    <w:rsid w:val="002B413C"/>
    <w:rsid w:val="002D0470"/>
    <w:rsid w:val="002D5ED2"/>
    <w:rsid w:val="00310286"/>
    <w:rsid w:val="00334641"/>
    <w:rsid w:val="003D23AB"/>
    <w:rsid w:val="003E5BBF"/>
    <w:rsid w:val="003E7411"/>
    <w:rsid w:val="003F0971"/>
    <w:rsid w:val="00420E50"/>
    <w:rsid w:val="0043298C"/>
    <w:rsid w:val="00444765"/>
    <w:rsid w:val="0045332F"/>
    <w:rsid w:val="0046029E"/>
    <w:rsid w:val="00470DBB"/>
    <w:rsid w:val="004861F1"/>
    <w:rsid w:val="004B445F"/>
    <w:rsid w:val="004E02E1"/>
    <w:rsid w:val="004F131F"/>
    <w:rsid w:val="004F2E43"/>
    <w:rsid w:val="00533264"/>
    <w:rsid w:val="00554892"/>
    <w:rsid w:val="00566222"/>
    <w:rsid w:val="00572FDD"/>
    <w:rsid w:val="006072F1"/>
    <w:rsid w:val="00620994"/>
    <w:rsid w:val="006E3143"/>
    <w:rsid w:val="006E46AD"/>
    <w:rsid w:val="007472AF"/>
    <w:rsid w:val="00747BEA"/>
    <w:rsid w:val="007577D5"/>
    <w:rsid w:val="007C48F4"/>
    <w:rsid w:val="007C5E10"/>
    <w:rsid w:val="007D7069"/>
    <w:rsid w:val="00826EF5"/>
    <w:rsid w:val="008270B3"/>
    <w:rsid w:val="00833E85"/>
    <w:rsid w:val="008368EA"/>
    <w:rsid w:val="00856398"/>
    <w:rsid w:val="00867E75"/>
    <w:rsid w:val="00870F8D"/>
    <w:rsid w:val="00892EFF"/>
    <w:rsid w:val="00895154"/>
    <w:rsid w:val="008B2418"/>
    <w:rsid w:val="008C6FD7"/>
    <w:rsid w:val="008E02D5"/>
    <w:rsid w:val="00981B28"/>
    <w:rsid w:val="00985917"/>
    <w:rsid w:val="00997E0B"/>
    <w:rsid w:val="009A01D1"/>
    <w:rsid w:val="00A27B88"/>
    <w:rsid w:val="00A450D0"/>
    <w:rsid w:val="00A4595A"/>
    <w:rsid w:val="00A50936"/>
    <w:rsid w:val="00A5200C"/>
    <w:rsid w:val="00A85949"/>
    <w:rsid w:val="00A903CC"/>
    <w:rsid w:val="00A90B2B"/>
    <w:rsid w:val="00A961CB"/>
    <w:rsid w:val="00AB00C7"/>
    <w:rsid w:val="00AC7AEC"/>
    <w:rsid w:val="00AF6332"/>
    <w:rsid w:val="00B011EC"/>
    <w:rsid w:val="00B54B5D"/>
    <w:rsid w:val="00B578B5"/>
    <w:rsid w:val="00B91511"/>
    <w:rsid w:val="00B92597"/>
    <w:rsid w:val="00BC1F0A"/>
    <w:rsid w:val="00BD0F74"/>
    <w:rsid w:val="00BD4B62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13DB"/>
    <w:rsid w:val="00D06E02"/>
    <w:rsid w:val="00D13FD2"/>
    <w:rsid w:val="00D25837"/>
    <w:rsid w:val="00DB6C34"/>
    <w:rsid w:val="00E377A5"/>
    <w:rsid w:val="00E37F9C"/>
    <w:rsid w:val="00E5331B"/>
    <w:rsid w:val="00E65292"/>
    <w:rsid w:val="00E95E9C"/>
    <w:rsid w:val="00EB4F58"/>
    <w:rsid w:val="00EE4D49"/>
    <w:rsid w:val="00F34205"/>
    <w:rsid w:val="00F555B1"/>
    <w:rsid w:val="00F67E3D"/>
    <w:rsid w:val="00F77F9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3D6F-2B6B-41E3-9DA2-C64A7473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23</cp:revision>
  <cp:lastPrinted>2022-12-12T06:24:00Z</cp:lastPrinted>
  <dcterms:created xsi:type="dcterms:W3CDTF">2019-02-21T10:02:00Z</dcterms:created>
  <dcterms:modified xsi:type="dcterms:W3CDTF">2022-12-12T06:24:00Z</dcterms:modified>
</cp:coreProperties>
</file>