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805" w:rsidRPr="003C1982" w:rsidRDefault="00A77805" w:rsidP="003C1982">
      <w:pPr>
        <w:ind w:left="567" w:firstLine="0"/>
      </w:pPr>
    </w:p>
    <w:p w:rsidR="00A77805" w:rsidRPr="003C1982" w:rsidRDefault="00A77805" w:rsidP="003C198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3C1982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A77805" w:rsidRPr="003C1982" w:rsidRDefault="00A77805" w:rsidP="003C1982">
      <w:pPr>
        <w:ind w:left="567" w:firstLine="0"/>
      </w:pPr>
    </w:p>
    <w:p w:rsidR="00A77805" w:rsidRPr="003C1982" w:rsidRDefault="00A77805" w:rsidP="003C198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3C1982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A77805" w:rsidRPr="003C1982" w:rsidRDefault="00A77805" w:rsidP="003C1982">
      <w:pPr>
        <w:ind w:left="567" w:firstLine="0"/>
      </w:pPr>
    </w:p>
    <w:p w:rsidR="00A77805" w:rsidRPr="003C1982" w:rsidRDefault="00A77805" w:rsidP="003C198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3C1982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DF2B95" w:rsidRPr="003C1982" w:rsidRDefault="00DF2B95" w:rsidP="003C1982">
      <w:pPr>
        <w:ind w:left="567" w:firstLine="0"/>
      </w:pPr>
    </w:p>
    <w:p w:rsidR="00FD6A46" w:rsidRPr="003C1982" w:rsidRDefault="00C7076F" w:rsidP="003C1982">
      <w:pPr>
        <w:ind w:left="567" w:firstLine="0"/>
      </w:pPr>
      <w:r w:rsidRPr="003C1982">
        <w:t>от 26.12.2011</w:t>
      </w:r>
      <w:r w:rsidR="003C1982" w:rsidRPr="003C1982">
        <w:t xml:space="preserve"> </w:t>
      </w:r>
      <w:r w:rsidR="003C1982">
        <w:tab/>
      </w:r>
      <w:r w:rsidR="003C1982">
        <w:tab/>
      </w:r>
      <w:r w:rsidR="003C1982">
        <w:tab/>
      </w:r>
      <w:r w:rsidR="003C1982">
        <w:tab/>
      </w:r>
      <w:r w:rsidR="003C1982">
        <w:tab/>
      </w:r>
      <w:r w:rsidR="003C1982">
        <w:tab/>
      </w:r>
      <w:r w:rsidR="003C1982">
        <w:tab/>
      </w:r>
      <w:r w:rsidR="003C1982">
        <w:tab/>
      </w:r>
      <w:r w:rsidR="003C1982">
        <w:tab/>
      </w:r>
      <w:r w:rsidRPr="003C1982">
        <w:t>№1908</w:t>
      </w:r>
    </w:p>
    <w:p w:rsidR="003C1982" w:rsidRPr="003C1982" w:rsidRDefault="008E35EA" w:rsidP="003C1982">
      <w:pPr>
        <w:ind w:left="567" w:firstLine="0"/>
      </w:pPr>
      <w:r w:rsidRPr="003C1982">
        <w:t>пгт.</w:t>
      </w:r>
      <w:r w:rsidR="00A77805" w:rsidRPr="003C1982">
        <w:t>Березово</w:t>
      </w:r>
    </w:p>
    <w:p w:rsidR="003C1982" w:rsidRPr="003C1982" w:rsidRDefault="003C1982" w:rsidP="003C1982">
      <w:pPr>
        <w:ind w:left="567" w:firstLine="0"/>
      </w:pPr>
    </w:p>
    <w:p w:rsidR="008354A6" w:rsidRPr="0077467C" w:rsidRDefault="005020B4" w:rsidP="005020B4">
      <w:pPr>
        <w:jc w:val="center"/>
        <w:rPr>
          <w:rFonts w:cs="Arial"/>
          <w:b/>
          <w:bCs/>
          <w:kern w:val="28"/>
          <w:sz w:val="32"/>
          <w:szCs w:val="32"/>
          <w:lang w:val="en-US"/>
        </w:rPr>
      </w:pPr>
      <w:bookmarkStart w:id="0" w:name="_GoBack"/>
      <w:r w:rsidRPr="005020B4">
        <w:rPr>
          <w:rFonts w:cs="Arial"/>
          <w:b/>
          <w:bCs/>
          <w:kern w:val="28"/>
          <w:sz w:val="32"/>
          <w:szCs w:val="32"/>
        </w:rPr>
        <w:t>Об утверждении целевой программы по организации отдыха, оздоровления и занятости детей, подростков и молодежи Березовского района «Каникулы 2012-2015</w:t>
      </w:r>
      <w:r w:rsidR="0077467C">
        <w:rPr>
          <w:rFonts w:cs="Arial"/>
          <w:b/>
          <w:bCs/>
          <w:kern w:val="28"/>
          <w:sz w:val="32"/>
          <w:szCs w:val="32"/>
        </w:rPr>
        <w:t>»</w:t>
      </w:r>
    </w:p>
    <w:bookmarkEnd w:id="0"/>
    <w:p w:rsidR="003C1982" w:rsidRDefault="005020B4" w:rsidP="005020B4">
      <w:r>
        <w:t xml:space="preserve">(заголовок изложен в редакции постановления Администрации </w:t>
      </w:r>
      <w:hyperlink r:id="rId8" w:tgtFrame="ChangingDocument" w:tooltip="О внесении изменений в постановление администрации Березовского района от 26.12.2011 № 1908 " w:history="1">
        <w:r w:rsidRPr="005020B4">
          <w:rPr>
            <w:rStyle w:val="a9"/>
          </w:rPr>
          <w:t>от 12.03.2013 № 327</w:t>
        </w:r>
      </w:hyperlink>
      <w:r>
        <w:t>)</w:t>
      </w:r>
    </w:p>
    <w:p w:rsidR="005020B4" w:rsidRDefault="005020B4" w:rsidP="003C1982">
      <w:pPr>
        <w:ind w:left="567" w:firstLine="0"/>
      </w:pPr>
    </w:p>
    <w:p w:rsidR="005020B4" w:rsidRDefault="005020B4" w:rsidP="003C1982">
      <w:pPr>
        <w:ind w:left="567" w:firstLine="0"/>
      </w:pPr>
    </w:p>
    <w:p w:rsidR="004A55C3" w:rsidRDefault="004A55C3" w:rsidP="004A55C3">
      <w:r>
        <w:t xml:space="preserve">(с изменениями внесенными постановлением Администрации </w:t>
      </w:r>
      <w:hyperlink r:id="rId9" w:tgtFrame="ChangingDocument" w:tooltip="О внесении изменений в приложение к постановлению администрации Березовского района от 26.12.2011 №1908 " w:history="1">
        <w:r w:rsidRPr="004A55C3">
          <w:rPr>
            <w:rStyle w:val="a9"/>
          </w:rPr>
          <w:t>от 07.08.2012 № 1091</w:t>
        </w:r>
      </w:hyperlink>
      <w:r>
        <w:t>)</w:t>
      </w:r>
    </w:p>
    <w:p w:rsidR="00E3460E" w:rsidRDefault="00E3460E" w:rsidP="004A55C3">
      <w:r>
        <w:t xml:space="preserve">(с изменениями внесенными постановлением Администрации </w:t>
      </w:r>
      <w:hyperlink r:id="rId10" w:tgtFrame="ChangingDocument" w:tooltip="О внесении изменений в приложение к постановлению администрации Березовского района от 26.12.2011 №1908 " w:history="1">
        <w:r w:rsidRPr="00E3460E">
          <w:rPr>
            <w:rStyle w:val="a9"/>
          </w:rPr>
          <w:t>от 12.11.2012 № 1543</w:t>
        </w:r>
      </w:hyperlink>
      <w:r>
        <w:t>)</w:t>
      </w:r>
    </w:p>
    <w:p w:rsidR="009335BF" w:rsidRDefault="009335BF" w:rsidP="004A55C3">
      <w:r>
        <w:t xml:space="preserve">(с изменениями внесенными постановлением Администрации </w:t>
      </w:r>
      <w:hyperlink r:id="rId11" w:tgtFrame="ChangingDocument" w:tooltip="О внесении изменений в приложение к постановлению администрации Березовского района от 26.12.2011 №1908 " w:history="1">
        <w:r w:rsidRPr="009335BF">
          <w:rPr>
            <w:rStyle w:val="a9"/>
          </w:rPr>
          <w:t>от 19.12.2012 № 1745</w:t>
        </w:r>
      </w:hyperlink>
      <w:r>
        <w:t>)</w:t>
      </w:r>
    </w:p>
    <w:p w:rsidR="005020B4" w:rsidRDefault="005020B4" w:rsidP="004A55C3">
      <w:r>
        <w:t xml:space="preserve">(с изменениями внесенными постановлением Администрации </w:t>
      </w:r>
      <w:hyperlink r:id="rId12" w:tgtFrame="ChangingDocument" w:tooltip="О внесении изменений в постановление администрации Березовского района от 26.12.2011 № 1908 " w:history="1">
        <w:r w:rsidRPr="005020B4">
          <w:rPr>
            <w:rStyle w:val="a9"/>
          </w:rPr>
          <w:t>от 12.03.2013 № 327</w:t>
        </w:r>
      </w:hyperlink>
      <w:r>
        <w:t>)</w:t>
      </w:r>
    </w:p>
    <w:p w:rsidR="00894703" w:rsidRDefault="00894703" w:rsidP="004A55C3">
      <w:r>
        <w:t xml:space="preserve">(с изменениями внесенными постановлением Администрации </w:t>
      </w:r>
      <w:hyperlink r:id="rId13" w:tgtFrame="ChangingDocument" w:tooltip="О внесении изменений в постановление администрации Березовского района от 26.12.2011 года № 1908 " w:history="1">
        <w:r w:rsidRPr="00894703">
          <w:rPr>
            <w:rStyle w:val="a9"/>
          </w:rPr>
          <w:t>от 17.07.2013 № 1004</w:t>
        </w:r>
      </w:hyperlink>
      <w:r>
        <w:t>)</w:t>
      </w:r>
    </w:p>
    <w:p w:rsidR="009335BF" w:rsidRDefault="009335BF" w:rsidP="004A55C3"/>
    <w:p w:rsidR="003C1982" w:rsidRDefault="00791C72" w:rsidP="003C1982">
      <w:pPr>
        <w:ind w:left="567" w:firstLine="0"/>
      </w:pPr>
      <w:r>
        <w:t xml:space="preserve">(утратил силу постановлением Администрации </w:t>
      </w:r>
      <w:hyperlink r:id="rId14" w:tgtFrame="Cancelling" w:tooltip="О муниципальной программе " w:history="1">
        <w:r w:rsidRPr="00791C72">
          <w:rPr>
            <w:rStyle w:val="a9"/>
          </w:rPr>
          <w:t>от 17.12.2013 № 1850</w:t>
        </w:r>
      </w:hyperlink>
      <w:r>
        <w:t>)</w:t>
      </w:r>
    </w:p>
    <w:p w:rsidR="00791C72" w:rsidRPr="003C1982" w:rsidRDefault="00791C72" w:rsidP="003C1982">
      <w:pPr>
        <w:ind w:left="567" w:firstLine="0"/>
      </w:pPr>
    </w:p>
    <w:p w:rsidR="008354A6" w:rsidRPr="003C1982" w:rsidRDefault="008354A6" w:rsidP="003C1982">
      <w:r w:rsidRPr="003C1982">
        <w:t>В целях создания условий для реализации прав детей Березовского района на оздоровление, развитие, полноценный отдых, во исполнение закона Ханты-Мансийского автономного округа</w:t>
      </w:r>
      <w:r w:rsidR="00FC327E" w:rsidRPr="003C1982">
        <w:t xml:space="preserve"> </w:t>
      </w:r>
      <w:r w:rsidRPr="003C1982">
        <w:t>-</w:t>
      </w:r>
      <w:r w:rsidR="00FC327E" w:rsidRPr="003C1982">
        <w:t xml:space="preserve"> </w:t>
      </w:r>
      <w:r w:rsidRPr="003C1982">
        <w:t>Югры</w:t>
      </w:r>
      <w:r w:rsidR="00932C40" w:rsidRPr="003C1982">
        <w:t xml:space="preserve"> </w:t>
      </w:r>
      <w:r w:rsidRPr="003C1982">
        <w:t>от 30.12.2009</w:t>
      </w:r>
      <w:r w:rsidR="00932C40" w:rsidRPr="003C1982">
        <w:t xml:space="preserve"> </w:t>
      </w:r>
      <w:r w:rsidR="00FC327E" w:rsidRPr="003C1982">
        <w:t>№</w:t>
      </w:r>
      <w:r w:rsidRPr="003C1982">
        <w:t>250-оз «Об организации и обеспечении отдыха и оздоровления детей, проживающих в Ханты-Мансийском автономном округе</w:t>
      </w:r>
      <w:r w:rsidR="00FC327E" w:rsidRPr="003C1982">
        <w:t xml:space="preserve"> </w:t>
      </w:r>
      <w:r w:rsidRPr="003C1982">
        <w:t>-</w:t>
      </w:r>
      <w:r w:rsidR="00FC327E" w:rsidRPr="003C1982">
        <w:t xml:space="preserve"> </w:t>
      </w:r>
      <w:r w:rsidRPr="003C1982">
        <w:t>Югре»;</w:t>
      </w:r>
      <w:r w:rsidR="00932C40" w:rsidRPr="003C1982">
        <w:t xml:space="preserve"> </w:t>
      </w:r>
      <w:r w:rsidRPr="003C1982">
        <w:t>в соответствии с</w:t>
      </w:r>
      <w:r w:rsidR="00932C40" w:rsidRPr="003C1982">
        <w:t xml:space="preserve"> </w:t>
      </w:r>
      <w:r w:rsidRPr="003C1982">
        <w:t>постановлением администрации Березовского района</w:t>
      </w:r>
      <w:r w:rsidR="00932C40" w:rsidRPr="003C1982">
        <w:t xml:space="preserve"> </w:t>
      </w:r>
      <w:r w:rsidRPr="003C1982">
        <w:t>от 14.09.11 №1306</w:t>
      </w:r>
      <w:r w:rsidR="00932C40" w:rsidRPr="003C1982">
        <w:t xml:space="preserve"> </w:t>
      </w:r>
      <w:r w:rsidRPr="003C1982">
        <w:t>«Об утверждении порядков разработки, утверждения, реализации и оценки эффективности целевых и ведомственных целевых программ</w:t>
      </w:r>
      <w:r w:rsidR="00932C40" w:rsidRPr="003C1982">
        <w:t xml:space="preserve"> </w:t>
      </w:r>
      <w:r w:rsidRPr="003C1982">
        <w:t xml:space="preserve">Березовского района»: </w:t>
      </w:r>
    </w:p>
    <w:p w:rsidR="003C1982" w:rsidRPr="003C1982" w:rsidRDefault="003C1982" w:rsidP="003C1982"/>
    <w:p w:rsidR="008354A6" w:rsidRPr="003C1982" w:rsidRDefault="008354A6" w:rsidP="003C1982">
      <w:pPr>
        <w:tabs>
          <w:tab w:val="left" w:pos="374"/>
          <w:tab w:val="left" w:pos="748"/>
        </w:tabs>
      </w:pPr>
      <w:r w:rsidRPr="003C1982">
        <w:t>1.Утвердить целевую программу по организации отдыха и оздоровления детей, подростков и молодёжи Березовского района</w:t>
      </w:r>
      <w:r w:rsidR="00932C40" w:rsidRPr="003C1982">
        <w:t xml:space="preserve"> </w:t>
      </w:r>
      <w:r w:rsidRPr="003C1982">
        <w:t xml:space="preserve">«Каникулы 2012-2014» (далее Программа) согласно </w:t>
      </w:r>
      <w:hyperlink r:id="rId15" w:anchor="приложение" w:tgtFrame="Logical" w:tooltip="Об утверждении целевой программы по организации отдыха и оздоровления детей, подростков и молодёжи Березовского района " w:history="1">
        <w:r w:rsidRPr="002E7054">
          <w:rPr>
            <w:rStyle w:val="a9"/>
          </w:rPr>
          <w:t>приложению</w:t>
        </w:r>
      </w:hyperlink>
      <w:r w:rsidRPr="003C1982">
        <w:t>.</w:t>
      </w:r>
    </w:p>
    <w:p w:rsidR="008354A6" w:rsidRPr="003C1982" w:rsidRDefault="008354A6" w:rsidP="003C1982">
      <w:pPr>
        <w:ind w:firstLine="708"/>
      </w:pPr>
      <w:r w:rsidRPr="003C1982">
        <w:t>2.Комитету по финансам администрации района (Граф О.И.) предусмотреть средства для реализации Программы.</w:t>
      </w:r>
      <w:r w:rsidR="00932C40" w:rsidRPr="003C1982">
        <w:t xml:space="preserve"> </w:t>
      </w:r>
    </w:p>
    <w:p w:rsidR="008354A6" w:rsidRPr="003C1982" w:rsidRDefault="008354A6" w:rsidP="003C1982">
      <w:pPr>
        <w:ind w:firstLine="708"/>
      </w:pPr>
      <w:r w:rsidRPr="003C1982">
        <w:t>3. Объемы финансирования Программы подлежат корректировке в течение финансового года, исходя из возможностей бюджета района, путем уточнения по сумме и мероприятиям.</w:t>
      </w:r>
    </w:p>
    <w:p w:rsidR="008354A6" w:rsidRPr="003C1982" w:rsidRDefault="008354A6" w:rsidP="003C1982">
      <w:pPr>
        <w:ind w:firstLine="708"/>
      </w:pPr>
      <w:r w:rsidRPr="003C1982">
        <w:t xml:space="preserve">4. </w:t>
      </w:r>
      <w:r w:rsidRPr="003C1982">
        <w:rPr>
          <w:spacing w:val="-2"/>
        </w:rPr>
        <w:t xml:space="preserve">Опубликовать настоящее </w:t>
      </w:r>
      <w:r w:rsidRPr="003C1982">
        <w:t>постановление</w:t>
      </w:r>
      <w:r w:rsidRPr="003C1982">
        <w:rPr>
          <w:spacing w:val="-2"/>
        </w:rPr>
        <w:t xml:space="preserve"> в газете «Жизнь</w:t>
      </w:r>
      <w:r w:rsidR="00932C40" w:rsidRPr="003C1982">
        <w:rPr>
          <w:spacing w:val="-2"/>
        </w:rPr>
        <w:t xml:space="preserve"> </w:t>
      </w:r>
      <w:r w:rsidRPr="003C1982">
        <w:rPr>
          <w:spacing w:val="-2"/>
        </w:rPr>
        <w:t>Югры» и</w:t>
      </w:r>
      <w:r w:rsidR="00932C40" w:rsidRPr="003C1982">
        <w:rPr>
          <w:spacing w:val="-2"/>
        </w:rPr>
        <w:t xml:space="preserve"> </w:t>
      </w:r>
      <w:r w:rsidRPr="003C1982">
        <w:rPr>
          <w:bCs/>
          <w:iCs/>
        </w:rPr>
        <w:t>разместить на официальном</w:t>
      </w:r>
      <w:r w:rsidR="00932C40" w:rsidRPr="003C1982">
        <w:rPr>
          <w:bCs/>
          <w:iCs/>
        </w:rPr>
        <w:t xml:space="preserve"> </w:t>
      </w:r>
      <w:r w:rsidRPr="003C1982">
        <w:rPr>
          <w:bCs/>
          <w:iCs/>
        </w:rPr>
        <w:t>сайте Березовского района в сети Интернет</w:t>
      </w:r>
      <w:r w:rsidRPr="003C1982">
        <w:t>.</w:t>
      </w:r>
    </w:p>
    <w:p w:rsidR="008354A6" w:rsidRPr="003C1982" w:rsidRDefault="008354A6" w:rsidP="003C1982">
      <w:pPr>
        <w:ind w:firstLine="708"/>
      </w:pPr>
      <w:r w:rsidRPr="003C1982">
        <w:t>5. Настоящее постановление вступает в силу с 01 января 2012 года.</w:t>
      </w:r>
    </w:p>
    <w:p w:rsidR="003C1982" w:rsidRPr="003C1982" w:rsidRDefault="008354A6" w:rsidP="003C1982">
      <w:pPr>
        <w:ind w:firstLine="708"/>
      </w:pPr>
      <w:r w:rsidRPr="003C1982">
        <w:t>6.</w:t>
      </w:r>
      <w:r w:rsidR="00FC327E" w:rsidRPr="003C1982">
        <w:t xml:space="preserve"> </w:t>
      </w:r>
      <w:r w:rsidRPr="003C1982">
        <w:t>Контроль за выполнением постановления возложить на заместителя главы администрации</w:t>
      </w:r>
      <w:r w:rsidR="00932C40" w:rsidRPr="003C1982">
        <w:t xml:space="preserve"> </w:t>
      </w:r>
      <w:r w:rsidRPr="003C1982">
        <w:t>района</w:t>
      </w:r>
      <w:r w:rsidR="00932C40" w:rsidRPr="003C1982">
        <w:t xml:space="preserve"> </w:t>
      </w:r>
      <w:r w:rsidRPr="003C1982">
        <w:t>по социальным вопросам Чечёткину И.В.</w:t>
      </w:r>
    </w:p>
    <w:p w:rsidR="003C1982" w:rsidRPr="003C1982" w:rsidRDefault="003C1982" w:rsidP="003C1982">
      <w:pPr>
        <w:ind w:left="567" w:firstLine="0"/>
      </w:pPr>
    </w:p>
    <w:p w:rsidR="003C1982" w:rsidRPr="003C1982" w:rsidRDefault="003C1982" w:rsidP="003C1982">
      <w:pPr>
        <w:ind w:left="567" w:firstLine="0"/>
      </w:pPr>
    </w:p>
    <w:p w:rsidR="003C1982" w:rsidRPr="003C1982" w:rsidRDefault="003C1982" w:rsidP="003C1982">
      <w:pPr>
        <w:ind w:left="567" w:firstLine="0"/>
      </w:pPr>
    </w:p>
    <w:p w:rsidR="00FC327E" w:rsidRPr="003C1982" w:rsidRDefault="00FC327E" w:rsidP="003C1982">
      <w:pPr>
        <w:ind w:left="567" w:firstLine="0"/>
      </w:pPr>
      <w:r w:rsidRPr="003C1982">
        <w:t>И.о. главы</w:t>
      </w:r>
      <w:r w:rsidR="00932C40" w:rsidRPr="003C1982">
        <w:t xml:space="preserve"> </w:t>
      </w:r>
      <w:r w:rsidR="008354A6" w:rsidRPr="003C1982">
        <w:t>администрации района</w:t>
      </w:r>
      <w:r w:rsidR="00932C40" w:rsidRPr="003C1982">
        <w:t xml:space="preserve"> </w:t>
      </w:r>
      <w:r w:rsidR="003C1982">
        <w:tab/>
      </w:r>
      <w:r w:rsidR="003C1982">
        <w:tab/>
      </w:r>
      <w:r w:rsidR="003C1982">
        <w:tab/>
      </w:r>
      <w:r w:rsidR="003C1982">
        <w:tab/>
      </w:r>
      <w:r w:rsidRPr="003C1982">
        <w:t>А.В.Ахметшин</w:t>
      </w:r>
    </w:p>
    <w:p w:rsidR="003C1982" w:rsidRPr="003C1982" w:rsidRDefault="003C1982" w:rsidP="003C1982">
      <w:pPr>
        <w:ind w:left="567" w:firstLine="0"/>
      </w:pPr>
    </w:p>
    <w:p w:rsidR="003C1982" w:rsidRPr="003C1982" w:rsidRDefault="003C1982" w:rsidP="003C1982">
      <w:pPr>
        <w:ind w:left="567" w:firstLine="0"/>
      </w:pPr>
    </w:p>
    <w:p w:rsidR="003C1982" w:rsidRPr="003C1982" w:rsidRDefault="003C1982" w:rsidP="003C1982">
      <w:pPr>
        <w:ind w:left="567" w:firstLine="0"/>
      </w:pPr>
    </w:p>
    <w:p w:rsidR="003C1982" w:rsidRPr="003C1982" w:rsidRDefault="00FC327E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br w:type="page"/>
      </w:r>
    </w:p>
    <w:p w:rsidR="003C1982" w:rsidRPr="003C1982" w:rsidRDefault="003C1982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C1982" w:rsidRDefault="008354A6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3C1982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3C1982" w:rsidRDefault="00932C40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 xml:space="preserve"> </w:t>
      </w:r>
      <w:r w:rsidR="008354A6" w:rsidRPr="003C1982">
        <w:rPr>
          <w:rFonts w:cs="Arial"/>
          <w:b/>
          <w:bCs/>
          <w:kern w:val="28"/>
          <w:sz w:val="32"/>
          <w:szCs w:val="32"/>
        </w:rPr>
        <w:t>к проекту</w:t>
      </w:r>
      <w:r w:rsidRPr="003C1982">
        <w:rPr>
          <w:rFonts w:cs="Arial"/>
          <w:b/>
          <w:bCs/>
          <w:kern w:val="28"/>
          <w:sz w:val="32"/>
          <w:szCs w:val="32"/>
        </w:rPr>
        <w:t xml:space="preserve"> </w:t>
      </w:r>
      <w:r w:rsidR="00FC327E" w:rsidRPr="003C1982">
        <w:rPr>
          <w:rFonts w:cs="Arial"/>
          <w:b/>
          <w:bCs/>
          <w:kern w:val="28"/>
          <w:sz w:val="32"/>
          <w:szCs w:val="32"/>
        </w:rPr>
        <w:t>п</w:t>
      </w:r>
      <w:r w:rsidR="008354A6" w:rsidRPr="003C1982">
        <w:rPr>
          <w:rFonts w:cs="Arial"/>
          <w:b/>
          <w:bCs/>
          <w:kern w:val="28"/>
          <w:sz w:val="32"/>
          <w:szCs w:val="32"/>
        </w:rPr>
        <w:t>остановления</w:t>
      </w:r>
    </w:p>
    <w:p w:rsidR="008354A6" w:rsidRPr="003C1982" w:rsidRDefault="00FC327E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 xml:space="preserve"> </w:t>
      </w:r>
      <w:r w:rsidR="008354A6" w:rsidRPr="003C1982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3C1982" w:rsidRPr="003C1982" w:rsidRDefault="008354A6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>«Об утверждении</w:t>
      </w:r>
      <w:r w:rsidR="00932C40" w:rsidRPr="003C1982">
        <w:rPr>
          <w:rFonts w:cs="Arial"/>
          <w:b/>
          <w:bCs/>
          <w:kern w:val="28"/>
          <w:sz w:val="32"/>
          <w:szCs w:val="32"/>
        </w:rPr>
        <w:t xml:space="preserve"> </w:t>
      </w:r>
      <w:r w:rsidRPr="003C1982">
        <w:rPr>
          <w:rFonts w:cs="Arial"/>
          <w:b/>
          <w:bCs/>
          <w:kern w:val="28"/>
          <w:sz w:val="32"/>
          <w:szCs w:val="32"/>
        </w:rPr>
        <w:t>целевой программы</w:t>
      </w:r>
    </w:p>
    <w:p w:rsidR="008354A6" w:rsidRPr="003C1982" w:rsidRDefault="008354A6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>по организации отдыха и оздоровления</w:t>
      </w:r>
    </w:p>
    <w:p w:rsidR="008354A6" w:rsidRPr="003C1982" w:rsidRDefault="008354A6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>детей, подростков и молодёжи</w:t>
      </w:r>
    </w:p>
    <w:p w:rsidR="003C1982" w:rsidRPr="003C1982" w:rsidRDefault="008354A6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>Березовского района «Каникулы 2012-2014»</w:t>
      </w:r>
    </w:p>
    <w:p w:rsidR="003C1982" w:rsidRPr="003C1982" w:rsidRDefault="003C1982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C1982" w:rsidRPr="003C1982" w:rsidRDefault="003C1982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354A6" w:rsidRPr="003C1982" w:rsidRDefault="008354A6" w:rsidP="003C1982">
      <w:pPr>
        <w:tabs>
          <w:tab w:val="left" w:pos="374"/>
          <w:tab w:val="left" w:pos="748"/>
        </w:tabs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Целевая программа по организации отдыха</w:t>
      </w:r>
      <w:r w:rsidR="00932C40" w:rsidRPr="003C1982">
        <w:rPr>
          <w:rFonts w:cs="Arial"/>
          <w:b/>
          <w:bCs/>
          <w:iCs/>
          <w:sz w:val="30"/>
          <w:szCs w:val="28"/>
        </w:rPr>
        <w:t xml:space="preserve"> </w:t>
      </w:r>
      <w:r w:rsidRPr="003C1982">
        <w:rPr>
          <w:rFonts w:cs="Arial"/>
          <w:b/>
          <w:bCs/>
          <w:iCs/>
          <w:sz w:val="30"/>
          <w:szCs w:val="28"/>
        </w:rPr>
        <w:t>и оздоровления детей, подростков и молодёжи Бер</w:t>
      </w:r>
      <w:r w:rsidR="00FC327E" w:rsidRPr="003C1982">
        <w:rPr>
          <w:rFonts w:cs="Arial"/>
          <w:b/>
          <w:bCs/>
          <w:iCs/>
          <w:sz w:val="30"/>
          <w:szCs w:val="28"/>
        </w:rPr>
        <w:t>езовского района «Каникулы 2012-</w:t>
      </w:r>
      <w:r w:rsidRPr="003C1982">
        <w:rPr>
          <w:rFonts w:cs="Arial"/>
          <w:b/>
          <w:bCs/>
          <w:iCs/>
          <w:sz w:val="30"/>
          <w:szCs w:val="28"/>
        </w:rPr>
        <w:t xml:space="preserve">2014» </w:t>
      </w:r>
    </w:p>
    <w:p w:rsidR="008354A6" w:rsidRPr="003C1982" w:rsidRDefault="008354A6" w:rsidP="003C1982">
      <w:pPr>
        <w:tabs>
          <w:tab w:val="left" w:pos="374"/>
          <w:tab w:val="left" w:pos="748"/>
        </w:tabs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Паспорт</w:t>
      </w:r>
    </w:p>
    <w:p w:rsidR="008354A6" w:rsidRDefault="008354A6" w:rsidP="003C1982">
      <w:pPr>
        <w:autoSpaceDE w:val="0"/>
        <w:autoSpaceDN w:val="0"/>
        <w:adjustRightInd w:val="0"/>
        <w:outlineLvl w:val="1"/>
      </w:pPr>
    </w:p>
    <w:tbl>
      <w:tblPr>
        <w:tblStyle w:val="ab"/>
        <w:tblW w:w="0" w:type="auto"/>
        <w:jc w:val="center"/>
        <w:tblLook w:val="01E0" w:firstRow="1" w:lastRow="1" w:firstColumn="1" w:lastColumn="1" w:noHBand="0" w:noVBand="0"/>
      </w:tblPr>
      <w:tblGrid>
        <w:gridCol w:w="3420"/>
        <w:gridCol w:w="5760"/>
      </w:tblGrid>
      <w:tr w:rsidR="005020B4" w:rsidRPr="00B36607" w:rsidTr="00955341">
        <w:trPr>
          <w:jc w:val="center"/>
        </w:trPr>
        <w:tc>
          <w:tcPr>
            <w:tcW w:w="3420" w:type="dxa"/>
          </w:tcPr>
          <w:p w:rsidR="005020B4" w:rsidRPr="00B36607" w:rsidRDefault="005020B4" w:rsidP="00955341">
            <w:pPr>
              <w:pStyle w:val="Table0"/>
            </w:pPr>
            <w:r w:rsidRPr="00B36607">
              <w:t>Наименование программы</w:t>
            </w:r>
          </w:p>
        </w:tc>
        <w:tc>
          <w:tcPr>
            <w:tcW w:w="5760" w:type="dxa"/>
          </w:tcPr>
          <w:p w:rsidR="005020B4" w:rsidRPr="00B36607" w:rsidRDefault="005020B4" w:rsidP="00955341">
            <w:pPr>
              <w:pStyle w:val="Table0"/>
            </w:pPr>
            <w:r w:rsidRPr="00B36607">
              <w:t>Целевая программа по организации отдыха, оздоровления и занятости детей, подростков и молодежи Березовского района «Каникулы 2012-2015»</w:t>
            </w:r>
          </w:p>
        </w:tc>
      </w:tr>
      <w:tr w:rsidR="005020B4" w:rsidRPr="00B36607" w:rsidTr="00955341">
        <w:trPr>
          <w:jc w:val="center"/>
        </w:trPr>
        <w:tc>
          <w:tcPr>
            <w:tcW w:w="3420" w:type="dxa"/>
          </w:tcPr>
          <w:p w:rsidR="005020B4" w:rsidRPr="00B36607" w:rsidRDefault="005020B4" w:rsidP="00955341">
            <w:pPr>
              <w:pStyle w:val="Table"/>
            </w:pPr>
            <w:r w:rsidRPr="00B36607">
              <w:t>Дата принятия решения о разработке целевой программы (наименование и номер соответствующего нормативного акта)</w:t>
            </w:r>
          </w:p>
        </w:tc>
        <w:tc>
          <w:tcPr>
            <w:tcW w:w="5760" w:type="dxa"/>
          </w:tcPr>
          <w:p w:rsidR="005020B4" w:rsidRPr="00B36607" w:rsidRDefault="005020B4" w:rsidP="00955341">
            <w:pPr>
              <w:pStyle w:val="Table"/>
            </w:pPr>
            <w:r w:rsidRPr="00B36607">
              <w:t>-</w:t>
            </w:r>
          </w:p>
        </w:tc>
      </w:tr>
      <w:tr w:rsidR="005020B4" w:rsidRPr="00B36607" w:rsidTr="00955341">
        <w:trPr>
          <w:jc w:val="center"/>
        </w:trPr>
        <w:tc>
          <w:tcPr>
            <w:tcW w:w="3420" w:type="dxa"/>
          </w:tcPr>
          <w:p w:rsidR="005020B4" w:rsidRPr="00B36607" w:rsidRDefault="005020B4" w:rsidP="00955341">
            <w:pPr>
              <w:pStyle w:val="Table"/>
            </w:pPr>
            <w:r w:rsidRPr="00B36607">
              <w:t>Дата утверждения программы (наименование и номер соответствующего нормативного акта)</w:t>
            </w:r>
          </w:p>
        </w:tc>
        <w:tc>
          <w:tcPr>
            <w:tcW w:w="5760" w:type="dxa"/>
          </w:tcPr>
          <w:p w:rsidR="005020B4" w:rsidRPr="00B36607" w:rsidRDefault="005020B4" w:rsidP="00955341">
            <w:pPr>
              <w:pStyle w:val="Table"/>
            </w:pPr>
            <w:r w:rsidRPr="00B36607">
              <w:t>Постановление администрации Березовского района от 26.12.2011 № 1908 «Об утверждении целевой программы по организации отдыха и оздоровления детей, подростков и молодежи Березовского района «Каникулы 2012-2014»</w:t>
            </w:r>
          </w:p>
        </w:tc>
      </w:tr>
      <w:tr w:rsidR="005020B4" w:rsidRPr="00B36607" w:rsidTr="00955341">
        <w:trPr>
          <w:jc w:val="center"/>
        </w:trPr>
        <w:tc>
          <w:tcPr>
            <w:tcW w:w="3420" w:type="dxa"/>
          </w:tcPr>
          <w:p w:rsidR="005020B4" w:rsidRPr="00B36607" w:rsidRDefault="005020B4" w:rsidP="00955341">
            <w:pPr>
              <w:pStyle w:val="Table"/>
            </w:pPr>
            <w:r w:rsidRPr="00B36607">
              <w:t xml:space="preserve">Муниципальный заказчик – координатор целевой программы </w:t>
            </w:r>
          </w:p>
        </w:tc>
        <w:tc>
          <w:tcPr>
            <w:tcW w:w="5760" w:type="dxa"/>
          </w:tcPr>
          <w:p w:rsidR="005020B4" w:rsidRPr="00B36607" w:rsidRDefault="005020B4" w:rsidP="00955341">
            <w:pPr>
              <w:pStyle w:val="Table"/>
            </w:pPr>
            <w:r w:rsidRPr="00B36607">
              <w:t xml:space="preserve">Управление по социальной политике и работе с поселениями администрации Березовского района </w:t>
            </w:r>
          </w:p>
        </w:tc>
      </w:tr>
      <w:tr w:rsidR="005020B4" w:rsidRPr="00B36607" w:rsidTr="00955341">
        <w:trPr>
          <w:jc w:val="center"/>
        </w:trPr>
        <w:tc>
          <w:tcPr>
            <w:tcW w:w="3420" w:type="dxa"/>
          </w:tcPr>
          <w:p w:rsidR="005020B4" w:rsidRPr="00B36607" w:rsidRDefault="005020B4" w:rsidP="00955341">
            <w:pPr>
              <w:pStyle w:val="Table"/>
            </w:pPr>
            <w:r w:rsidRPr="00B36607">
              <w:t xml:space="preserve">Цели и задачи программы </w:t>
            </w:r>
          </w:p>
        </w:tc>
        <w:tc>
          <w:tcPr>
            <w:tcW w:w="5760" w:type="dxa"/>
          </w:tcPr>
          <w:p w:rsidR="005020B4" w:rsidRPr="00B36607" w:rsidRDefault="005020B4" w:rsidP="00955341">
            <w:pPr>
              <w:pStyle w:val="Table"/>
            </w:pPr>
            <w:r w:rsidRPr="00B36607">
              <w:t>Цель - создание условий для реализации прав детей, подростков и молодёжи Березовского района на оздоровление, развитие, полноценный отдых.</w:t>
            </w:r>
          </w:p>
          <w:p w:rsidR="005020B4" w:rsidRPr="00B36607" w:rsidRDefault="005020B4" w:rsidP="00955341">
            <w:pPr>
              <w:pStyle w:val="Table"/>
            </w:pPr>
            <w:r w:rsidRPr="00B36607">
              <w:t>Для достижения поставленной цели необходимо решить следующие задачи:</w:t>
            </w:r>
          </w:p>
          <w:p w:rsidR="005020B4" w:rsidRPr="00B36607" w:rsidRDefault="005020B4" w:rsidP="00955341">
            <w:pPr>
              <w:pStyle w:val="Table"/>
            </w:pPr>
            <w:r w:rsidRPr="00B36607">
              <w:t>1) обеспечение мер безопасности при организации оздоровительной компании и комфортных условий пребывания в учреждениях, обеспечивающих отдых и оздоровление детей на территории Березовского района;</w:t>
            </w:r>
          </w:p>
          <w:p w:rsidR="005020B4" w:rsidRPr="00B36607" w:rsidRDefault="005020B4" w:rsidP="00955341">
            <w:pPr>
              <w:pStyle w:val="Table"/>
            </w:pPr>
            <w:r w:rsidRPr="00B36607">
              <w:t xml:space="preserve">2)совершенствование кадрового, информационного обеспечения в организации и проведении мероприятий, направленных на организацию отдыха и оздоровления детей; </w:t>
            </w:r>
          </w:p>
          <w:p w:rsidR="005020B4" w:rsidRPr="00B36607" w:rsidRDefault="005020B4" w:rsidP="00955341">
            <w:pPr>
              <w:pStyle w:val="Table"/>
            </w:pPr>
            <w:r w:rsidRPr="00B36607">
              <w:t>3)осуществление мер, направленных на развитие форм организации отдыха, оздоровления, занятости детей;</w:t>
            </w:r>
          </w:p>
          <w:p w:rsidR="005020B4" w:rsidRPr="00B36607" w:rsidRDefault="005020B4" w:rsidP="00955341">
            <w:pPr>
              <w:pStyle w:val="Table"/>
            </w:pPr>
            <w:r w:rsidRPr="00B36607">
              <w:t xml:space="preserve">4) обеспечение временного трудоустройства </w:t>
            </w:r>
            <w:r w:rsidRPr="00B36607">
              <w:lastRenderedPageBreak/>
              <w:t>несовершеннолетних граждан в свободное от учебы время</w:t>
            </w:r>
          </w:p>
        </w:tc>
      </w:tr>
      <w:tr w:rsidR="005020B4" w:rsidRPr="00B36607" w:rsidTr="00955341">
        <w:trPr>
          <w:jc w:val="center"/>
        </w:trPr>
        <w:tc>
          <w:tcPr>
            <w:tcW w:w="3420" w:type="dxa"/>
          </w:tcPr>
          <w:p w:rsidR="005020B4" w:rsidRPr="00B36607" w:rsidRDefault="005020B4" w:rsidP="00955341">
            <w:pPr>
              <w:pStyle w:val="Table"/>
            </w:pPr>
            <w:r w:rsidRPr="00B36607">
              <w:lastRenderedPageBreak/>
              <w:t xml:space="preserve">Сроки и этапы реализации программы </w:t>
            </w:r>
          </w:p>
        </w:tc>
        <w:tc>
          <w:tcPr>
            <w:tcW w:w="5760" w:type="dxa"/>
          </w:tcPr>
          <w:p w:rsidR="005020B4" w:rsidRPr="00B36607" w:rsidRDefault="005020B4" w:rsidP="00955341">
            <w:pPr>
              <w:pStyle w:val="Table"/>
            </w:pPr>
            <w:r w:rsidRPr="00B36607">
              <w:t>2012 – 2015 гг.</w:t>
            </w:r>
          </w:p>
        </w:tc>
      </w:tr>
      <w:tr w:rsidR="005020B4" w:rsidRPr="00B36607" w:rsidTr="00955341">
        <w:trPr>
          <w:jc w:val="center"/>
        </w:trPr>
        <w:tc>
          <w:tcPr>
            <w:tcW w:w="3420" w:type="dxa"/>
          </w:tcPr>
          <w:p w:rsidR="005020B4" w:rsidRPr="00B36607" w:rsidRDefault="005020B4" w:rsidP="00955341">
            <w:pPr>
              <w:pStyle w:val="Table"/>
            </w:pPr>
            <w:r w:rsidRPr="00B36607">
              <w:t>Перечень подпрограмм</w:t>
            </w:r>
          </w:p>
        </w:tc>
        <w:tc>
          <w:tcPr>
            <w:tcW w:w="5760" w:type="dxa"/>
          </w:tcPr>
          <w:p w:rsidR="005020B4" w:rsidRPr="00B36607" w:rsidRDefault="005020B4" w:rsidP="00955341">
            <w:pPr>
              <w:pStyle w:val="Table"/>
            </w:pPr>
            <w:r w:rsidRPr="00B36607">
              <w:t>нет</w:t>
            </w:r>
          </w:p>
        </w:tc>
      </w:tr>
      <w:tr w:rsidR="00894703" w:rsidRPr="00B36607" w:rsidTr="00955341">
        <w:trPr>
          <w:jc w:val="center"/>
        </w:trPr>
        <w:tc>
          <w:tcPr>
            <w:tcW w:w="3420" w:type="dxa"/>
          </w:tcPr>
          <w:p w:rsidR="00894703" w:rsidRPr="00FF00A2" w:rsidRDefault="00894703" w:rsidP="006E3046">
            <w:pPr>
              <w:pStyle w:val="Table0"/>
            </w:pPr>
            <w:r w:rsidRPr="00FF00A2">
              <w:t xml:space="preserve">Объемы и источники финансирования программы </w:t>
            </w:r>
          </w:p>
        </w:tc>
        <w:tc>
          <w:tcPr>
            <w:tcW w:w="5760" w:type="dxa"/>
          </w:tcPr>
          <w:p w:rsidR="00894703" w:rsidRPr="00FF00A2" w:rsidRDefault="00894703" w:rsidP="006E3046">
            <w:pPr>
              <w:pStyle w:val="Table0"/>
            </w:pPr>
            <w:r w:rsidRPr="00FF00A2">
              <w:t>Общий объем финансирования Программы составляет 42 915,4 тыс. рублей, в том числе: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за счет бюджета Ханты-Мансийского автономного округа –Югры в рамках целевой программы «Дети Югры» на 2012 – 2015 годы - 25 556,7 тыс. руб.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за счет средств бюджета Березовского района – 10 672,9 тыс. руб.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за счет внебюджетных источников - 6 685,8 тыс.руб.</w:t>
            </w:r>
          </w:p>
          <w:p w:rsidR="00894703" w:rsidRPr="00FF00A2" w:rsidRDefault="00894703" w:rsidP="006E3046">
            <w:pPr>
              <w:pStyle w:val="Table"/>
            </w:pPr>
          </w:p>
          <w:p w:rsidR="00894703" w:rsidRPr="00FF00A2" w:rsidRDefault="00894703" w:rsidP="006E3046">
            <w:pPr>
              <w:pStyle w:val="Table"/>
            </w:pPr>
            <w:r w:rsidRPr="00FF00A2">
              <w:t>Общий объем финансирования в 2012 году – 16 208,8 тыс. руб.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 xml:space="preserve">1. за счет бюджета Ханты-Мансийского автономного округа –Югры в рамках целевой программы «Дети Югры» на 2012 – 2015 годы: 11 471,5 тыс. руб.: </w:t>
            </w:r>
          </w:p>
          <w:p w:rsidR="00894703" w:rsidRPr="00FF00A2" w:rsidRDefault="00894703" w:rsidP="006E3046">
            <w:pPr>
              <w:pStyle w:val="Table"/>
            </w:pPr>
          </w:p>
          <w:p w:rsidR="00894703" w:rsidRPr="00FF00A2" w:rsidRDefault="00894703" w:rsidP="006E3046">
            <w:pPr>
              <w:pStyle w:val="Table"/>
            </w:pPr>
            <w:r w:rsidRPr="00FF00A2">
              <w:t xml:space="preserve">1.1. за счет субвенций Ханты-Мансийского автономного округа Югры в рамках целевой программы «Дети Югры» на 2011 – 2015 годы - 4 635,9 тыс. руб., 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 xml:space="preserve">1.2. за счет субсидий Ханты-Мансийского автономного округа Югры в рамках целевой программы «Дети Югры» на 2011 – 2015 годы – 6 835,6 тыс. руб., 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2. за счет средств бюджета Березовского района – 3 154,4 тыс. руб.,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3. за счет внебюджетных источников - 1 582,9 тыс. руб.</w:t>
            </w:r>
          </w:p>
          <w:p w:rsidR="00894703" w:rsidRPr="00FF00A2" w:rsidRDefault="00894703" w:rsidP="006E3046">
            <w:pPr>
              <w:pStyle w:val="Table"/>
            </w:pPr>
          </w:p>
          <w:p w:rsidR="00894703" w:rsidRPr="00FF00A2" w:rsidRDefault="00894703" w:rsidP="006E3046">
            <w:pPr>
              <w:pStyle w:val="Table"/>
            </w:pPr>
            <w:r w:rsidRPr="00FF00A2">
              <w:t>Общий объем финансирования в 2013 году – 16 377,5 тыс. руб.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 xml:space="preserve">1. за счет бюджета Ханты-Мансийского автономного округа –Югры в рамках целевой программы «Дети Югры» на 2012 – 2015 годы: 9 506,1 тыс. руб.: </w:t>
            </w:r>
          </w:p>
          <w:p w:rsidR="00894703" w:rsidRPr="00FF00A2" w:rsidRDefault="00894703" w:rsidP="006E3046">
            <w:pPr>
              <w:pStyle w:val="Table"/>
            </w:pPr>
          </w:p>
          <w:p w:rsidR="00894703" w:rsidRPr="00FF00A2" w:rsidRDefault="00894703" w:rsidP="006E3046">
            <w:pPr>
              <w:pStyle w:val="Table"/>
            </w:pPr>
            <w:r w:rsidRPr="00FF00A2">
              <w:t>1.1. за счет субвенций Ханты-Мансийского автономного округа Югры в рамках целевой программы «Дети Югры» на 2011 – 2015 годы 4 921,0 тыс. руб.;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1.2. за счет субсидий Ханты-Мансийского автономного округа Югры в рамках целевой программы «Дети Югры» на 2011 – 2015 годы – 4 416,0 тыс. руб.;</w:t>
            </w:r>
          </w:p>
          <w:p w:rsidR="00894703" w:rsidRPr="00FF00A2" w:rsidRDefault="00894703" w:rsidP="006E3046">
            <w:pPr>
              <w:pStyle w:val="Table"/>
            </w:pPr>
          </w:p>
          <w:p w:rsidR="00894703" w:rsidRPr="00FF00A2" w:rsidRDefault="00894703" w:rsidP="006E3046">
            <w:pPr>
              <w:pStyle w:val="Table"/>
            </w:pPr>
            <w:r w:rsidRPr="00FF00A2">
              <w:t xml:space="preserve">1.2. за счет средств Департамента образования и молодежной политики Ханты-Мансийского автономного округа-Югры в соответствии с приказом от 22.04.2013 года № 10-Исх -356 «Об </w:t>
            </w:r>
            <w:r w:rsidRPr="00FF00A2">
              <w:lastRenderedPageBreak/>
              <w:t>открытии лимитов на организацию деятельности молодежных трудовых отрядов»: 169,1 тыс. руб.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2. за счет средств бюджета Березовского района – 5 568,5 тыс. руб.;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3. за счет внебюджетных источников - 1 302,9 тыс. руб.</w:t>
            </w:r>
          </w:p>
          <w:p w:rsidR="00894703" w:rsidRPr="00FF00A2" w:rsidRDefault="00894703" w:rsidP="006E3046">
            <w:pPr>
              <w:pStyle w:val="Table"/>
            </w:pPr>
          </w:p>
          <w:p w:rsidR="00894703" w:rsidRPr="00FF00A2" w:rsidRDefault="00894703" w:rsidP="006E3046">
            <w:pPr>
              <w:pStyle w:val="Table"/>
            </w:pPr>
            <w:r w:rsidRPr="00FF00A2">
              <w:t>Общий объем финансирования в 2014 году - 6 269,7 тыс. руб.: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 xml:space="preserve">1. за счет бюджета Ханты-Мансийского автономного округа –Югры в рамках целевой программы «Дети Югры» на 2012 – 2015 годы: 3 394,7 тыс. руб.: 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1.1. за счет субвенций Ханты-Мансийского автономного округа Югры в рамках целевой программы «Дети Югры» на 2011 – 2015 годы - 1 902,2 тыс. руб.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1.2. за счет субсидий Ханты-Мансийского автономного округа Югры в рамках целевой программы «Дети Югры» на 2011 – 2015 годы – 1 492,5 тыс. руб.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2. за счет средств бюджета Березовского района – 975,0 тыс. руб.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3. за счет внебюджетных источников – 1 900,0 тыс. руб.</w:t>
            </w:r>
          </w:p>
          <w:p w:rsidR="00894703" w:rsidRPr="00FF00A2" w:rsidRDefault="00894703" w:rsidP="006E3046">
            <w:pPr>
              <w:pStyle w:val="Table"/>
            </w:pPr>
          </w:p>
          <w:p w:rsidR="00894703" w:rsidRPr="00FF00A2" w:rsidRDefault="00894703" w:rsidP="006E3046">
            <w:pPr>
              <w:pStyle w:val="Table"/>
            </w:pPr>
            <w:r w:rsidRPr="00FF00A2">
              <w:t>Общий объем финансирования в 2015 году – 4 059,4 тыс. руб.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 xml:space="preserve">1. за счет бюджета Ханты-Мансийского автономного округа –Югры в рамках целевой программы «Дети Югры» на 2012 – 2015 годы: 1 184,4 тыс. руб.: </w:t>
            </w:r>
          </w:p>
          <w:p w:rsidR="00894703" w:rsidRPr="00FF00A2" w:rsidRDefault="00894703" w:rsidP="006E3046">
            <w:pPr>
              <w:pStyle w:val="Table"/>
            </w:pPr>
          </w:p>
          <w:p w:rsidR="00894703" w:rsidRPr="00FF00A2" w:rsidRDefault="00894703" w:rsidP="006E3046">
            <w:pPr>
              <w:pStyle w:val="Table"/>
            </w:pPr>
            <w:r w:rsidRPr="00FF00A2">
              <w:t>1.1. за счет субвенций Ханты-Мансийского автономного округа Югры в рамках целевой программы «Дети Югры» на 2011 – 2015 годы - 1 184,4 тыс. руб.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 xml:space="preserve">1.2. за счет субсидий Ханты-Мансийского автономного округа Югры в рамках целевой программы «Дети Югры» на 2011 – 2015 годы – 0,0 тыс. руб. 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 xml:space="preserve">2. за счет средств бюджета Березовского района – 975,0 </w:t>
            </w:r>
          </w:p>
          <w:p w:rsidR="00894703" w:rsidRPr="00FF00A2" w:rsidRDefault="00894703" w:rsidP="006E3046">
            <w:pPr>
              <w:pStyle w:val="Table"/>
            </w:pPr>
            <w:r w:rsidRPr="00FF00A2">
              <w:t>3. за счет внебюджетных источников – 1 900,0 тыс. руб.</w:t>
            </w:r>
          </w:p>
        </w:tc>
      </w:tr>
      <w:tr w:rsidR="005020B4" w:rsidRPr="00B36607" w:rsidTr="00955341">
        <w:trPr>
          <w:jc w:val="center"/>
        </w:trPr>
        <w:tc>
          <w:tcPr>
            <w:tcW w:w="3420" w:type="dxa"/>
          </w:tcPr>
          <w:p w:rsidR="005020B4" w:rsidRPr="00B36607" w:rsidRDefault="005020B4" w:rsidP="00955341">
            <w:pPr>
              <w:pStyle w:val="Table"/>
            </w:pPr>
            <w:r w:rsidRPr="00B36607">
              <w:lastRenderedPageBreak/>
              <w:t xml:space="preserve">Ожидаемые конечные результаты реализации программы показатели социально-экономической эффективности </w:t>
            </w:r>
          </w:p>
        </w:tc>
        <w:tc>
          <w:tcPr>
            <w:tcW w:w="5760" w:type="dxa"/>
          </w:tcPr>
          <w:p w:rsidR="005020B4" w:rsidRPr="00B36607" w:rsidRDefault="005020B4" w:rsidP="00955341">
            <w:pPr>
              <w:pStyle w:val="Table"/>
            </w:pPr>
            <w:r w:rsidRPr="00B36607">
              <w:t xml:space="preserve">- Сохранение доли детей школьного возраста, охваченных отдыхом и оздоровлением в лагерях с дневным пребыванием детей на базе муниципальных учреждений района на уровне 65%. </w:t>
            </w:r>
          </w:p>
          <w:p w:rsidR="005020B4" w:rsidRPr="00B36607" w:rsidRDefault="005020B4" w:rsidP="00955341">
            <w:pPr>
              <w:pStyle w:val="Table"/>
            </w:pPr>
            <w:r w:rsidRPr="00B36607">
              <w:t>- Увеличение доли детей школьного возраста, находящихся в трудной жизненной ситуации, охваченных отдыхом и оздоровлением в лагерях с дневным пребыванием детей на базе муниципальных учреждений района до 80%, в том числе:</w:t>
            </w:r>
          </w:p>
          <w:p w:rsidR="005020B4" w:rsidRPr="00B36607" w:rsidRDefault="005020B4" w:rsidP="00955341">
            <w:pPr>
              <w:pStyle w:val="Table"/>
            </w:pPr>
            <w:r w:rsidRPr="00B36607">
              <w:lastRenderedPageBreak/>
              <w:t>- увеличение доли детей школьного возраста из многодетных семей, охваченных отдыхом и оздоровлением в лагерях с дневным пребыванием детей на базе муниципальных учреждений района до 37%;</w:t>
            </w:r>
          </w:p>
          <w:p w:rsidR="005020B4" w:rsidRPr="00B36607" w:rsidRDefault="005020B4" w:rsidP="00955341">
            <w:pPr>
              <w:pStyle w:val="Table"/>
            </w:pPr>
            <w:r w:rsidRPr="00B36607">
              <w:t>- увеличение доли детей школьного возраста из малообеспеченных семей, охваченных отдыхом и оздоровлением в лагерях с дневным пребыванием детей на базе муниципальных учреждений района до 50%.</w:t>
            </w:r>
          </w:p>
          <w:p w:rsidR="005020B4" w:rsidRPr="00B36607" w:rsidRDefault="005020B4" w:rsidP="00955341">
            <w:pPr>
              <w:pStyle w:val="Table"/>
            </w:pPr>
            <w:r w:rsidRPr="00B36607">
              <w:t>- Сохранение доли детей школьного возраста, охваченных отдыхом и оздоровлением в климатически благоприятных регионах России на уровне 2,8%.</w:t>
            </w:r>
          </w:p>
          <w:p w:rsidR="005020B4" w:rsidRPr="00B36607" w:rsidRDefault="005020B4" w:rsidP="00955341">
            <w:pPr>
              <w:pStyle w:val="Table"/>
            </w:pPr>
            <w:r w:rsidRPr="00B36607">
              <w:t>- Сохранение доли несовершеннолетних граждан, трудоустроенных в свободное от учебы время на уровне 20% от общего количества несовершеннолетних граждан в Березовском районе.</w:t>
            </w:r>
          </w:p>
        </w:tc>
      </w:tr>
    </w:tbl>
    <w:p w:rsidR="005020B4" w:rsidRPr="003C1982" w:rsidRDefault="005020B4" w:rsidP="003C1982">
      <w:pPr>
        <w:autoSpaceDE w:val="0"/>
        <w:autoSpaceDN w:val="0"/>
        <w:adjustRightInd w:val="0"/>
        <w:outlineLvl w:val="1"/>
      </w:pPr>
    </w:p>
    <w:p w:rsidR="008354A6" w:rsidRDefault="004A55C3" w:rsidP="004A55C3">
      <w:r>
        <w:t xml:space="preserve">(в паспорт программы внесены изменения постановлением Администрации </w:t>
      </w:r>
      <w:hyperlink r:id="rId16" w:tgtFrame="ChangingDocument" w:tooltip="О внесении изменений в приложение к постановлению администрации Березовского района от 26.12.2011 №1908 " w:history="1">
        <w:r w:rsidRPr="004A55C3">
          <w:rPr>
            <w:rStyle w:val="a9"/>
          </w:rPr>
          <w:t>от 07.08.2012 № 1091</w:t>
        </w:r>
      </w:hyperlink>
      <w:r>
        <w:t>)</w:t>
      </w:r>
    </w:p>
    <w:p w:rsidR="00C9644C" w:rsidRDefault="00C9644C" w:rsidP="004A55C3">
      <w:r>
        <w:t xml:space="preserve">(строка 9 </w:t>
      </w:r>
      <w:r w:rsidRPr="005F3E0C">
        <w:t xml:space="preserve">«Объемы и источники финансирования» Паспорта Программы </w:t>
      </w:r>
      <w:r>
        <w:t xml:space="preserve">изложена в редакции постановления Администрации </w:t>
      </w:r>
      <w:hyperlink r:id="rId17" w:tgtFrame="ChangingDocument" w:tooltip="О внесении изменений в приложение к постановлению администрации Березовского района от 26.12.2011 №1908 " w:history="1">
        <w:r w:rsidRPr="00E3460E">
          <w:rPr>
            <w:rStyle w:val="a9"/>
          </w:rPr>
          <w:t>от 12.11.2012 № 1543</w:t>
        </w:r>
      </w:hyperlink>
      <w:r>
        <w:t>)</w:t>
      </w:r>
    </w:p>
    <w:p w:rsidR="00882CAA" w:rsidRDefault="00882CAA" w:rsidP="004A55C3">
      <w:r>
        <w:t>(с</w:t>
      </w:r>
      <w:r w:rsidRPr="001E1E36">
        <w:t>трок</w:t>
      </w:r>
      <w:r>
        <w:t>и</w:t>
      </w:r>
      <w:r w:rsidRPr="001E1E36">
        <w:t xml:space="preserve"> «Цели и задачи программы»</w:t>
      </w:r>
      <w:r>
        <w:t xml:space="preserve">, </w:t>
      </w:r>
      <w:r w:rsidRPr="001E1E36">
        <w:t>«Важнейшие целевые индикаторы и показатели (непосредственные результаты реализации программы)»</w:t>
      </w:r>
      <w:r>
        <w:t xml:space="preserve">, </w:t>
      </w:r>
      <w:r w:rsidRPr="005F3E0C">
        <w:t>«Объемы и источники финансирования»</w:t>
      </w:r>
      <w:r w:rsidRPr="001E1E36">
        <w:t xml:space="preserve"> излож</w:t>
      </w:r>
      <w:r>
        <w:t xml:space="preserve">ены в редакции постановления Администрации </w:t>
      </w:r>
      <w:hyperlink r:id="rId18" w:tgtFrame="ChangingDocument" w:tooltip="О внесении изменений в приложение к постановлению администрации Березовского района от 26.12.2011 №1908 " w:history="1">
        <w:r w:rsidRPr="009335BF">
          <w:rPr>
            <w:rStyle w:val="a9"/>
          </w:rPr>
          <w:t>от 19.12.2012 № 1745</w:t>
        </w:r>
      </w:hyperlink>
      <w:r>
        <w:t>)</w:t>
      </w:r>
    </w:p>
    <w:p w:rsidR="005020B4" w:rsidRDefault="005020B4" w:rsidP="004A55C3">
      <w:r>
        <w:t xml:space="preserve">(паспорт программы изложен в редакции постановления Администрации </w:t>
      </w:r>
      <w:hyperlink r:id="rId19" w:tgtFrame="ChangingDocument" w:tooltip="О внесении изменений в постановление администрации Березовского района от 26.12.2011 № 1908 " w:history="1">
        <w:r w:rsidRPr="005020B4">
          <w:rPr>
            <w:rStyle w:val="a9"/>
          </w:rPr>
          <w:t>от 12.03.2013 № 327</w:t>
        </w:r>
      </w:hyperlink>
      <w:r>
        <w:t>)</w:t>
      </w:r>
    </w:p>
    <w:p w:rsidR="00894703" w:rsidRPr="003C1982" w:rsidRDefault="00894703" w:rsidP="004A55C3">
      <w:r>
        <w:t xml:space="preserve">(строка </w:t>
      </w:r>
      <w:r w:rsidRPr="005F3E0C">
        <w:t xml:space="preserve">«Объемы и источники финансирования» Паспорта Программы </w:t>
      </w:r>
      <w:r>
        <w:t xml:space="preserve">изложена в редакции постановления Администрации </w:t>
      </w:r>
      <w:hyperlink r:id="rId20" w:tgtFrame="ChangingDocument" w:tooltip="О внесении изменений в постановление администрации Березовского района от 26.12.2011 года № 1908 " w:history="1">
        <w:r w:rsidRPr="00894703">
          <w:rPr>
            <w:rStyle w:val="a9"/>
          </w:rPr>
          <w:t>от 17.07.2013 № 1004</w:t>
        </w:r>
      </w:hyperlink>
      <w:r>
        <w:t>)</w:t>
      </w:r>
    </w:p>
    <w:p w:rsidR="003C1982" w:rsidRPr="003C1982" w:rsidRDefault="003C1982" w:rsidP="003C1982">
      <w:pPr>
        <w:ind w:left="567" w:firstLine="0"/>
      </w:pPr>
    </w:p>
    <w:p w:rsidR="003C1982" w:rsidRPr="003C1982" w:rsidRDefault="003C1982" w:rsidP="003C1982">
      <w:pPr>
        <w:ind w:left="567" w:firstLine="0"/>
      </w:pPr>
    </w:p>
    <w:p w:rsidR="008354A6" w:rsidRPr="003C1982" w:rsidRDefault="008354A6" w:rsidP="008354A6">
      <w:pPr>
        <w:jc w:val="center"/>
        <w:rPr>
          <w:rFonts w:cs="Arial"/>
          <w:b/>
          <w:szCs w:val="28"/>
        </w:rPr>
        <w:sectPr w:rsidR="008354A6" w:rsidRPr="003C1982" w:rsidSect="00055FB5">
          <w:pgSz w:w="11906" w:h="16838"/>
          <w:pgMar w:top="567" w:right="1134" w:bottom="567" w:left="1418" w:header="709" w:footer="709" w:gutter="0"/>
          <w:cols w:space="708"/>
          <w:docGrid w:linePitch="360"/>
        </w:sectPr>
      </w:pPr>
    </w:p>
    <w:p w:rsidR="008354A6" w:rsidRPr="003C1982" w:rsidRDefault="008354A6" w:rsidP="003C1982">
      <w:pPr>
        <w:jc w:val="center"/>
        <w:rPr>
          <w:rFonts w:cs="Arial"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lastRenderedPageBreak/>
        <w:t>1.Характеристика задачи, решение которой осуществляется</w:t>
      </w:r>
      <w:r w:rsidR="00932C40" w:rsidRPr="003C1982">
        <w:rPr>
          <w:rFonts w:cs="Arial"/>
          <w:b/>
          <w:bCs/>
          <w:iCs/>
          <w:sz w:val="30"/>
          <w:szCs w:val="28"/>
        </w:rPr>
        <w:t xml:space="preserve"> </w:t>
      </w:r>
      <w:r w:rsidRPr="003C1982">
        <w:rPr>
          <w:rFonts w:cs="Arial"/>
          <w:b/>
          <w:bCs/>
          <w:iCs/>
          <w:sz w:val="30"/>
          <w:szCs w:val="28"/>
        </w:rPr>
        <w:t>путем реализации целевой программы</w:t>
      </w:r>
    </w:p>
    <w:p w:rsidR="008354A6" w:rsidRPr="003C1982" w:rsidRDefault="008354A6" w:rsidP="003C1982"/>
    <w:p w:rsidR="008354A6" w:rsidRPr="003C1982" w:rsidRDefault="008354A6" w:rsidP="003C1982">
      <w:pPr>
        <w:ind w:firstLine="708"/>
      </w:pPr>
      <w:r w:rsidRPr="003C1982">
        <w:t>На территории Березовского района (далее - района) проживает 3</w:t>
      </w:r>
      <w:r w:rsidR="00932C40" w:rsidRPr="003C1982">
        <w:t xml:space="preserve"> </w:t>
      </w:r>
      <w:r w:rsidRPr="003C1982">
        <w:t>493 ребенка в возрасте от 6 до 17 лет, что составляет 14 % от всего населения,</w:t>
      </w:r>
      <w:r w:rsidR="00932C40" w:rsidRPr="003C1982">
        <w:t xml:space="preserve"> </w:t>
      </w:r>
      <w:r w:rsidRPr="003C1982">
        <w:t>из них детей, находящихся в трудной жизненной ситуации</w:t>
      </w:r>
      <w:r w:rsidR="00932C40" w:rsidRPr="003C1982">
        <w:t xml:space="preserve"> </w:t>
      </w:r>
      <w:r w:rsidRPr="003C1982">
        <w:t>2 692.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Вопросы организации отдыха и оздоровления детей, подростков и молодёжи в настоящее время приобрели в стране особую значимость, как важнейшая составляющая государственной социальной политики в отношении подрастающего поколения. Реализация основных направлений развития системы отдыха и оздоровления детей, подростков и молодёжи в районе в рамках реализации программы «Каникулы 2009-2011» свидетельствует о положительной динамике по основным показателям результативности и эффективности ее функционирования и развития.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Мониторинг оздоровительной компании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за годы реализации программы</w:t>
      </w:r>
    </w:p>
    <w:p w:rsidR="003C1982" w:rsidRDefault="003C1982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right"/>
      </w:pPr>
      <w:r w:rsidRPr="003C1982"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856"/>
        <w:gridCol w:w="2393"/>
        <w:gridCol w:w="2827"/>
      </w:tblGrid>
      <w:tr w:rsidR="008354A6" w:rsidRPr="003C1982" w:rsidTr="003C1982">
        <w:trPr>
          <w:jc w:val="center"/>
        </w:trPr>
        <w:tc>
          <w:tcPr>
            <w:tcW w:w="2392" w:type="dxa"/>
            <w:vMerge w:val="restart"/>
          </w:tcPr>
          <w:p w:rsidR="008354A6" w:rsidRPr="003C1982" w:rsidRDefault="008354A6" w:rsidP="003C1982">
            <w:pPr>
              <w:pStyle w:val="Table0"/>
            </w:pPr>
            <w:r w:rsidRPr="003C1982">
              <w:t xml:space="preserve">Форма отдыха </w:t>
            </w:r>
          </w:p>
        </w:tc>
        <w:tc>
          <w:tcPr>
            <w:tcW w:w="7076" w:type="dxa"/>
            <w:gridSpan w:val="3"/>
          </w:tcPr>
          <w:p w:rsidR="008354A6" w:rsidRDefault="008354A6" w:rsidP="003C1982">
            <w:pPr>
              <w:pStyle w:val="Table0"/>
            </w:pPr>
            <w:r w:rsidRPr="003C1982">
              <w:t>Количество детей (%)</w:t>
            </w:r>
          </w:p>
          <w:p w:rsidR="003C1982" w:rsidRPr="003C1982" w:rsidRDefault="003C1982" w:rsidP="003C1982">
            <w:pPr>
              <w:pStyle w:val="Table"/>
            </w:pPr>
          </w:p>
        </w:tc>
      </w:tr>
      <w:tr w:rsidR="008354A6" w:rsidRPr="003C1982" w:rsidTr="003C1982">
        <w:trPr>
          <w:jc w:val="center"/>
        </w:trPr>
        <w:tc>
          <w:tcPr>
            <w:tcW w:w="2392" w:type="dxa"/>
            <w:vMerge/>
          </w:tcPr>
          <w:p w:rsidR="008354A6" w:rsidRPr="003C1982" w:rsidRDefault="008354A6" w:rsidP="003C1982">
            <w:pPr>
              <w:pStyle w:val="Table0"/>
            </w:pPr>
          </w:p>
        </w:tc>
        <w:tc>
          <w:tcPr>
            <w:tcW w:w="1856" w:type="dxa"/>
          </w:tcPr>
          <w:p w:rsidR="008354A6" w:rsidRPr="003C1982" w:rsidRDefault="008354A6" w:rsidP="003C1982">
            <w:pPr>
              <w:pStyle w:val="Table"/>
            </w:pPr>
            <w:smartTag w:uri="urn:schemas-microsoft-com:office:smarttags" w:element="metricconverter">
              <w:smartTagPr>
                <w:attr w:name="ProductID" w:val="2009 г"/>
              </w:smartTagPr>
              <w:r w:rsidRPr="003C1982">
                <w:t>2009 г</w:t>
              </w:r>
            </w:smartTag>
            <w:r w:rsidRPr="003C1982">
              <w:t>.</w:t>
            </w:r>
          </w:p>
        </w:tc>
        <w:tc>
          <w:tcPr>
            <w:tcW w:w="2393" w:type="dxa"/>
          </w:tcPr>
          <w:p w:rsidR="008354A6" w:rsidRPr="003C1982" w:rsidRDefault="008354A6" w:rsidP="003C1982">
            <w:pPr>
              <w:pStyle w:val="Table"/>
            </w:pPr>
            <w:smartTag w:uri="urn:schemas-microsoft-com:office:smarttags" w:element="metricconverter">
              <w:smartTagPr>
                <w:attr w:name="ProductID" w:val="2010 г"/>
              </w:smartTagPr>
              <w:r w:rsidRPr="003C1982">
                <w:t>2010 г</w:t>
              </w:r>
            </w:smartTag>
            <w:r w:rsidRPr="003C1982">
              <w:t>.</w:t>
            </w:r>
          </w:p>
        </w:tc>
        <w:tc>
          <w:tcPr>
            <w:tcW w:w="2827" w:type="dxa"/>
          </w:tcPr>
          <w:p w:rsidR="008354A6" w:rsidRPr="003C1982" w:rsidRDefault="008354A6" w:rsidP="003C1982">
            <w:pPr>
              <w:pStyle w:val="Table"/>
              <w:rPr>
                <w:highlight w:val="green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3C1982">
                <w:t>2011 г</w:t>
              </w:r>
            </w:smartTag>
            <w:r w:rsidRPr="003C1982">
              <w:t>.</w:t>
            </w:r>
          </w:p>
        </w:tc>
      </w:tr>
      <w:tr w:rsidR="008354A6" w:rsidRPr="003C1982" w:rsidTr="003C1982">
        <w:trPr>
          <w:jc w:val="center"/>
        </w:trPr>
        <w:tc>
          <w:tcPr>
            <w:tcW w:w="2392" w:type="dxa"/>
          </w:tcPr>
          <w:p w:rsidR="008354A6" w:rsidRPr="003C1982" w:rsidRDefault="008354A6" w:rsidP="003C1982">
            <w:pPr>
              <w:pStyle w:val="Table"/>
            </w:pPr>
            <w:r w:rsidRPr="003C1982">
              <w:t>Лагеря с дневным пребыванием</w:t>
            </w:r>
          </w:p>
        </w:tc>
        <w:tc>
          <w:tcPr>
            <w:tcW w:w="1856" w:type="dxa"/>
          </w:tcPr>
          <w:p w:rsidR="008354A6" w:rsidRPr="003C1982" w:rsidRDefault="008354A6" w:rsidP="003C1982">
            <w:pPr>
              <w:pStyle w:val="Table"/>
            </w:pPr>
            <w:r w:rsidRPr="003C1982">
              <w:t>70 %</w:t>
            </w:r>
          </w:p>
        </w:tc>
        <w:tc>
          <w:tcPr>
            <w:tcW w:w="2393" w:type="dxa"/>
          </w:tcPr>
          <w:p w:rsidR="008354A6" w:rsidRPr="003C1982" w:rsidRDefault="008354A6" w:rsidP="003C1982">
            <w:pPr>
              <w:pStyle w:val="Table"/>
            </w:pPr>
            <w:r w:rsidRPr="003C1982">
              <w:t>84,3%</w:t>
            </w:r>
          </w:p>
        </w:tc>
        <w:tc>
          <w:tcPr>
            <w:tcW w:w="2827" w:type="dxa"/>
          </w:tcPr>
          <w:p w:rsidR="008354A6" w:rsidRDefault="008354A6" w:rsidP="003C1982">
            <w:pPr>
              <w:pStyle w:val="Table"/>
            </w:pPr>
            <w:r w:rsidRPr="003C1982">
              <w:t>76 %</w:t>
            </w:r>
            <w:r w:rsidR="00932C40" w:rsidRPr="003C1982">
              <w:t xml:space="preserve"> </w:t>
            </w:r>
            <w:r w:rsidRPr="003C1982">
              <w:t>(с учетом планового</w:t>
            </w:r>
            <w:r w:rsidRPr="003C1982">
              <w:rPr>
                <w:b/>
              </w:rPr>
              <w:t xml:space="preserve"> </w:t>
            </w:r>
            <w:r w:rsidRPr="003C1982">
              <w:t>показателя на период осенних каникул)</w:t>
            </w:r>
          </w:p>
          <w:p w:rsidR="003C1982" w:rsidRPr="003C1982" w:rsidRDefault="003C1982" w:rsidP="003C1982">
            <w:pPr>
              <w:pStyle w:val="Table"/>
              <w:rPr>
                <w:highlight w:val="green"/>
              </w:rPr>
            </w:pPr>
          </w:p>
        </w:tc>
      </w:tr>
      <w:tr w:rsidR="008354A6" w:rsidRPr="003C1982" w:rsidTr="003C1982">
        <w:trPr>
          <w:jc w:val="center"/>
        </w:trPr>
        <w:tc>
          <w:tcPr>
            <w:tcW w:w="2392" w:type="dxa"/>
          </w:tcPr>
          <w:p w:rsidR="008354A6" w:rsidRDefault="008354A6" w:rsidP="003C1982">
            <w:pPr>
              <w:pStyle w:val="Table"/>
            </w:pPr>
            <w:r w:rsidRPr="003C1982">
              <w:t xml:space="preserve">Выездные лагеря 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1856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1% </w:t>
            </w:r>
          </w:p>
        </w:tc>
        <w:tc>
          <w:tcPr>
            <w:tcW w:w="2393" w:type="dxa"/>
          </w:tcPr>
          <w:p w:rsidR="008354A6" w:rsidRPr="003C1982" w:rsidRDefault="008354A6" w:rsidP="003C1982">
            <w:pPr>
              <w:pStyle w:val="Table"/>
            </w:pPr>
            <w:r w:rsidRPr="003C1982">
              <w:t>3,5%</w:t>
            </w:r>
          </w:p>
        </w:tc>
        <w:tc>
          <w:tcPr>
            <w:tcW w:w="2827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6,9% </w:t>
            </w:r>
          </w:p>
        </w:tc>
      </w:tr>
      <w:tr w:rsidR="008354A6" w:rsidRPr="003C1982" w:rsidTr="003C1982">
        <w:trPr>
          <w:jc w:val="center"/>
        </w:trPr>
        <w:tc>
          <w:tcPr>
            <w:tcW w:w="2392" w:type="dxa"/>
          </w:tcPr>
          <w:p w:rsidR="008354A6" w:rsidRDefault="008354A6" w:rsidP="003C1982">
            <w:pPr>
              <w:pStyle w:val="Table"/>
            </w:pPr>
            <w:r w:rsidRPr="003C1982">
              <w:t xml:space="preserve">Общий процент отдыха 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1856" w:type="dxa"/>
          </w:tcPr>
          <w:p w:rsidR="008354A6" w:rsidRPr="003C1982" w:rsidRDefault="008354A6" w:rsidP="003C1982">
            <w:pPr>
              <w:pStyle w:val="Table"/>
            </w:pPr>
            <w:r w:rsidRPr="003C1982">
              <w:t>76%</w:t>
            </w:r>
          </w:p>
        </w:tc>
        <w:tc>
          <w:tcPr>
            <w:tcW w:w="2393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89,6% </w:t>
            </w:r>
          </w:p>
          <w:p w:rsidR="008354A6" w:rsidRPr="003C1982" w:rsidRDefault="008354A6" w:rsidP="003C1982">
            <w:pPr>
              <w:pStyle w:val="Table"/>
            </w:pPr>
          </w:p>
        </w:tc>
        <w:tc>
          <w:tcPr>
            <w:tcW w:w="2827" w:type="dxa"/>
          </w:tcPr>
          <w:p w:rsidR="008354A6" w:rsidRPr="003C1982" w:rsidRDefault="008354A6" w:rsidP="003C1982">
            <w:pPr>
              <w:pStyle w:val="Table"/>
            </w:pPr>
            <w:r w:rsidRPr="003C1982">
              <w:t>83 %</w:t>
            </w:r>
          </w:p>
        </w:tc>
      </w:tr>
    </w:tbl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Охват детей, находящихся в трудной жизненной ситуации</w:t>
      </w:r>
    </w:p>
    <w:p w:rsidR="003C1982" w:rsidRPr="003C1982" w:rsidRDefault="003C1982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right"/>
      </w:pPr>
      <w:r w:rsidRPr="003C1982">
        <w:t>Таблица 2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1632"/>
        <w:gridCol w:w="1260"/>
        <w:gridCol w:w="1260"/>
        <w:gridCol w:w="1260"/>
        <w:gridCol w:w="1080"/>
        <w:gridCol w:w="1260"/>
        <w:gridCol w:w="1080"/>
      </w:tblGrid>
      <w:tr w:rsidR="008354A6" w:rsidRPr="003C1982" w:rsidTr="003C1982">
        <w:trPr>
          <w:trHeight w:val="307"/>
          <w:jc w:val="center"/>
        </w:trPr>
        <w:tc>
          <w:tcPr>
            <w:tcW w:w="636" w:type="dxa"/>
            <w:vMerge w:val="restart"/>
          </w:tcPr>
          <w:p w:rsidR="008354A6" w:rsidRPr="003C1982" w:rsidRDefault="008354A6" w:rsidP="003C1982">
            <w:pPr>
              <w:pStyle w:val="Table0"/>
            </w:pPr>
            <w:r w:rsidRPr="003C1982">
              <w:t>№</w:t>
            </w:r>
          </w:p>
        </w:tc>
        <w:tc>
          <w:tcPr>
            <w:tcW w:w="1632" w:type="dxa"/>
            <w:vMerge w:val="restart"/>
          </w:tcPr>
          <w:p w:rsidR="008354A6" w:rsidRPr="003C1982" w:rsidRDefault="008354A6" w:rsidP="003C1982">
            <w:pPr>
              <w:pStyle w:val="Table0"/>
            </w:pPr>
            <w:r w:rsidRPr="003C1982">
              <w:t xml:space="preserve">Категория </w:t>
            </w:r>
          </w:p>
          <w:p w:rsidR="008354A6" w:rsidRPr="003C1982" w:rsidRDefault="008354A6" w:rsidP="003C1982">
            <w:pPr>
              <w:pStyle w:val="Table0"/>
            </w:pPr>
          </w:p>
          <w:p w:rsidR="008354A6" w:rsidRPr="003C1982" w:rsidRDefault="008354A6" w:rsidP="003C1982">
            <w:pPr>
              <w:pStyle w:val="Table0"/>
            </w:pPr>
          </w:p>
        </w:tc>
        <w:tc>
          <w:tcPr>
            <w:tcW w:w="7200" w:type="dxa"/>
            <w:gridSpan w:val="6"/>
          </w:tcPr>
          <w:p w:rsidR="008354A6" w:rsidRDefault="008354A6" w:rsidP="003C1982">
            <w:pPr>
              <w:pStyle w:val="Table0"/>
            </w:pPr>
            <w:r w:rsidRPr="003C1982">
              <w:t xml:space="preserve">Численность детей, направленных на отдых и оздоровление, доля </w:t>
            </w:r>
          </w:p>
          <w:p w:rsidR="003C1982" w:rsidRPr="003C1982" w:rsidRDefault="003C1982" w:rsidP="003C1982">
            <w:pPr>
              <w:pStyle w:val="Table"/>
            </w:pPr>
          </w:p>
        </w:tc>
      </w:tr>
      <w:tr w:rsidR="00AE433F" w:rsidRPr="003C1982" w:rsidTr="003C1982">
        <w:trPr>
          <w:trHeight w:val="307"/>
          <w:jc w:val="center"/>
        </w:trPr>
        <w:tc>
          <w:tcPr>
            <w:tcW w:w="636" w:type="dxa"/>
            <w:vMerge/>
          </w:tcPr>
          <w:p w:rsidR="008354A6" w:rsidRPr="003C1982" w:rsidRDefault="008354A6" w:rsidP="003C1982">
            <w:pPr>
              <w:pStyle w:val="Table0"/>
            </w:pPr>
          </w:p>
        </w:tc>
        <w:tc>
          <w:tcPr>
            <w:tcW w:w="1632" w:type="dxa"/>
            <w:vMerge/>
          </w:tcPr>
          <w:p w:rsidR="008354A6" w:rsidRPr="003C1982" w:rsidRDefault="008354A6" w:rsidP="003C1982">
            <w:pPr>
              <w:pStyle w:val="Table0"/>
            </w:pPr>
          </w:p>
        </w:tc>
        <w:tc>
          <w:tcPr>
            <w:tcW w:w="2520" w:type="dxa"/>
            <w:gridSpan w:val="2"/>
          </w:tcPr>
          <w:p w:rsidR="008354A6" w:rsidRPr="003C1982" w:rsidRDefault="008354A6" w:rsidP="003C1982">
            <w:pPr>
              <w:pStyle w:val="Table"/>
            </w:pPr>
            <w:smartTag w:uri="urn:schemas-microsoft-com:office:smarttags" w:element="metricconverter">
              <w:smartTagPr>
                <w:attr w:name="ProductID" w:val="2009 г"/>
              </w:smartTagPr>
              <w:r w:rsidRPr="003C1982">
                <w:t>2009 г</w:t>
              </w:r>
            </w:smartTag>
            <w:r w:rsidRPr="003C1982">
              <w:t>.</w:t>
            </w:r>
          </w:p>
        </w:tc>
        <w:tc>
          <w:tcPr>
            <w:tcW w:w="2340" w:type="dxa"/>
            <w:gridSpan w:val="2"/>
          </w:tcPr>
          <w:p w:rsidR="008354A6" w:rsidRPr="003C1982" w:rsidRDefault="008354A6" w:rsidP="003C1982">
            <w:pPr>
              <w:pStyle w:val="Table"/>
            </w:pPr>
            <w:smartTag w:uri="urn:schemas-microsoft-com:office:smarttags" w:element="metricconverter">
              <w:smartTagPr>
                <w:attr w:name="ProductID" w:val="2010 г"/>
              </w:smartTagPr>
              <w:r w:rsidRPr="003C1982">
                <w:t>2010 г</w:t>
              </w:r>
            </w:smartTag>
            <w:r w:rsidRPr="003C1982">
              <w:t>.</w:t>
            </w:r>
          </w:p>
        </w:tc>
        <w:tc>
          <w:tcPr>
            <w:tcW w:w="2340" w:type="dxa"/>
            <w:gridSpan w:val="2"/>
          </w:tcPr>
          <w:p w:rsidR="008354A6" w:rsidRPr="003C1982" w:rsidRDefault="008354A6" w:rsidP="003C1982">
            <w:pPr>
              <w:pStyle w:val="Table"/>
            </w:pPr>
            <w:r w:rsidRPr="003C1982">
              <w:t>2011г.</w:t>
            </w:r>
          </w:p>
        </w:tc>
      </w:tr>
      <w:tr w:rsidR="00AE433F" w:rsidRPr="003C1982" w:rsidTr="003C1982">
        <w:trPr>
          <w:trHeight w:val="300"/>
          <w:jc w:val="center"/>
        </w:trPr>
        <w:tc>
          <w:tcPr>
            <w:tcW w:w="636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632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На территории </w:t>
            </w:r>
          </w:p>
          <w:p w:rsidR="008354A6" w:rsidRPr="003C1982" w:rsidRDefault="008354A6" w:rsidP="003C1982">
            <w:pPr>
              <w:pStyle w:val="Table"/>
            </w:pPr>
            <w:r w:rsidRPr="003C1982">
              <w:t>автономного</w:t>
            </w:r>
          </w:p>
          <w:p w:rsidR="008354A6" w:rsidRPr="003C1982" w:rsidRDefault="008354A6" w:rsidP="003C1982">
            <w:pPr>
              <w:pStyle w:val="Table"/>
            </w:pPr>
            <w:r w:rsidRPr="003C1982">
              <w:t xml:space="preserve">округа </w:t>
            </w:r>
          </w:p>
        </w:tc>
        <w:tc>
          <w:tcPr>
            <w:tcW w:w="1260" w:type="dxa"/>
          </w:tcPr>
          <w:p w:rsidR="00AE433F" w:rsidRPr="003C1982" w:rsidRDefault="008354A6" w:rsidP="003C1982">
            <w:pPr>
              <w:pStyle w:val="Table"/>
            </w:pPr>
            <w:r w:rsidRPr="003C1982">
              <w:t xml:space="preserve">За </w:t>
            </w:r>
          </w:p>
          <w:p w:rsidR="008354A6" w:rsidRPr="003C1982" w:rsidRDefault="008354A6" w:rsidP="003C1982">
            <w:pPr>
              <w:pStyle w:val="Table"/>
            </w:pPr>
            <w:r w:rsidRPr="003C1982">
              <w:t>пределами автономного округа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На территории автономного округа</w:t>
            </w:r>
          </w:p>
        </w:tc>
        <w:tc>
          <w:tcPr>
            <w:tcW w:w="1080" w:type="dxa"/>
          </w:tcPr>
          <w:p w:rsidR="00AE433F" w:rsidRPr="003C1982" w:rsidRDefault="008354A6" w:rsidP="003C1982">
            <w:pPr>
              <w:pStyle w:val="Table"/>
            </w:pPr>
            <w:r w:rsidRPr="003C1982">
              <w:t>За пределами автоном</w:t>
            </w:r>
            <w:r w:rsidR="00AE433F" w:rsidRPr="003C1982">
              <w:t>-</w:t>
            </w:r>
            <w:r w:rsidRPr="003C1982">
              <w:t xml:space="preserve">ного </w:t>
            </w:r>
          </w:p>
          <w:p w:rsidR="008354A6" w:rsidRPr="003C1982" w:rsidRDefault="008354A6" w:rsidP="003C1982">
            <w:pPr>
              <w:pStyle w:val="Table"/>
            </w:pPr>
            <w:r w:rsidRPr="003C1982">
              <w:t>округа</w:t>
            </w:r>
          </w:p>
        </w:tc>
        <w:tc>
          <w:tcPr>
            <w:tcW w:w="1260" w:type="dxa"/>
          </w:tcPr>
          <w:p w:rsidR="00AE433F" w:rsidRPr="003C1982" w:rsidRDefault="008354A6" w:rsidP="003C1982">
            <w:pPr>
              <w:pStyle w:val="Table"/>
            </w:pPr>
            <w:r w:rsidRPr="003C1982">
              <w:t>На территории автоном</w:t>
            </w:r>
            <w:r w:rsidR="00AE433F" w:rsidRPr="003C1982">
              <w:t>-</w:t>
            </w:r>
          </w:p>
          <w:p w:rsidR="008354A6" w:rsidRPr="003C1982" w:rsidRDefault="008354A6" w:rsidP="003C1982">
            <w:pPr>
              <w:pStyle w:val="Table"/>
            </w:pPr>
            <w:r w:rsidRPr="003C1982">
              <w:t>ного округа</w:t>
            </w:r>
          </w:p>
        </w:tc>
        <w:tc>
          <w:tcPr>
            <w:tcW w:w="1080" w:type="dxa"/>
          </w:tcPr>
          <w:p w:rsidR="00AE433F" w:rsidRPr="003C1982" w:rsidRDefault="008354A6" w:rsidP="003C1982">
            <w:pPr>
              <w:pStyle w:val="Table"/>
            </w:pPr>
            <w:r w:rsidRPr="003C1982">
              <w:t>За преде</w:t>
            </w:r>
            <w:r w:rsidR="00AE433F" w:rsidRPr="003C1982">
              <w:t>-</w:t>
            </w:r>
            <w:r w:rsidRPr="003C1982">
              <w:t>лами автоном</w:t>
            </w:r>
            <w:r w:rsidR="00AE433F" w:rsidRPr="003C1982">
              <w:t>-</w:t>
            </w:r>
          </w:p>
          <w:p w:rsidR="008354A6" w:rsidRDefault="008354A6" w:rsidP="003C1982">
            <w:pPr>
              <w:pStyle w:val="Table"/>
            </w:pPr>
            <w:r w:rsidRPr="003C1982">
              <w:t>ного округа</w:t>
            </w:r>
          </w:p>
          <w:p w:rsidR="003C1982" w:rsidRPr="003C1982" w:rsidRDefault="003C1982" w:rsidP="003C1982">
            <w:pPr>
              <w:pStyle w:val="Table"/>
            </w:pPr>
          </w:p>
        </w:tc>
      </w:tr>
      <w:tr w:rsidR="00AE433F" w:rsidRPr="003C1982" w:rsidTr="003C1982">
        <w:trPr>
          <w:jc w:val="center"/>
        </w:trPr>
        <w:tc>
          <w:tcPr>
            <w:tcW w:w="636" w:type="dxa"/>
          </w:tcPr>
          <w:p w:rsidR="008354A6" w:rsidRPr="003C1982" w:rsidRDefault="008354A6" w:rsidP="003C1982">
            <w:pPr>
              <w:pStyle w:val="Table"/>
            </w:pPr>
            <w:r w:rsidRPr="003C1982">
              <w:t>1.</w:t>
            </w:r>
          </w:p>
        </w:tc>
        <w:tc>
          <w:tcPr>
            <w:tcW w:w="1632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Всего 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44,7%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5,2%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39,4%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  <w:r w:rsidRPr="003C1982">
              <w:t>2,9%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76%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  <w:r w:rsidRPr="003C1982">
              <w:t>6 %</w:t>
            </w:r>
          </w:p>
        </w:tc>
      </w:tr>
      <w:tr w:rsidR="00AE433F" w:rsidRPr="003C1982" w:rsidTr="003C1982">
        <w:trPr>
          <w:jc w:val="center"/>
        </w:trPr>
        <w:tc>
          <w:tcPr>
            <w:tcW w:w="636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632" w:type="dxa"/>
          </w:tcPr>
          <w:p w:rsidR="008354A6" w:rsidRPr="003C1982" w:rsidRDefault="008354A6" w:rsidP="003C1982">
            <w:pPr>
              <w:pStyle w:val="Table"/>
            </w:pPr>
            <w:r w:rsidRPr="003C1982">
              <w:t>В том числе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</w:p>
        </w:tc>
      </w:tr>
      <w:tr w:rsidR="00AE433F" w:rsidRPr="003C1982" w:rsidTr="003C1982">
        <w:trPr>
          <w:jc w:val="center"/>
        </w:trPr>
        <w:tc>
          <w:tcPr>
            <w:tcW w:w="636" w:type="dxa"/>
          </w:tcPr>
          <w:p w:rsidR="008354A6" w:rsidRPr="003C1982" w:rsidRDefault="008354A6" w:rsidP="003C1982">
            <w:pPr>
              <w:pStyle w:val="Table"/>
            </w:pPr>
            <w:r w:rsidRPr="003C1982">
              <w:t>1.1.</w:t>
            </w:r>
          </w:p>
        </w:tc>
        <w:tc>
          <w:tcPr>
            <w:tcW w:w="1632" w:type="dxa"/>
          </w:tcPr>
          <w:p w:rsidR="00AE433F" w:rsidRPr="003C1982" w:rsidRDefault="008354A6" w:rsidP="003C1982">
            <w:pPr>
              <w:pStyle w:val="Table"/>
            </w:pPr>
            <w:r w:rsidRPr="003C1982">
              <w:t xml:space="preserve">Сироты и дети, оставшиеся </w:t>
            </w:r>
          </w:p>
          <w:p w:rsidR="008354A6" w:rsidRDefault="008354A6" w:rsidP="003C1982">
            <w:pPr>
              <w:pStyle w:val="Table"/>
            </w:pPr>
            <w:r w:rsidRPr="003C1982">
              <w:t xml:space="preserve">без печения родителей 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lastRenderedPageBreak/>
              <w:t>41,2%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0,4%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63,6%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  <w:r w:rsidRPr="003C1982">
              <w:t>36,6%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133,4 %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  <w:r w:rsidRPr="003C1982">
              <w:t>151,3%</w:t>
            </w:r>
          </w:p>
        </w:tc>
      </w:tr>
      <w:tr w:rsidR="00AE433F" w:rsidRPr="003C1982" w:rsidTr="003C1982">
        <w:trPr>
          <w:jc w:val="center"/>
        </w:trPr>
        <w:tc>
          <w:tcPr>
            <w:tcW w:w="636" w:type="dxa"/>
          </w:tcPr>
          <w:p w:rsidR="008354A6" w:rsidRPr="003C1982" w:rsidRDefault="008354A6" w:rsidP="003C1982">
            <w:pPr>
              <w:pStyle w:val="Table"/>
            </w:pPr>
            <w:r w:rsidRPr="003C1982">
              <w:t>1.2.</w:t>
            </w:r>
          </w:p>
        </w:tc>
        <w:tc>
          <w:tcPr>
            <w:tcW w:w="1632" w:type="dxa"/>
          </w:tcPr>
          <w:p w:rsidR="008354A6" w:rsidRDefault="008354A6" w:rsidP="003C1982">
            <w:pPr>
              <w:pStyle w:val="Table"/>
            </w:pPr>
            <w:r w:rsidRPr="003C1982">
              <w:t xml:space="preserve">дети-инвалиды 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56,3%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16,8%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4,6%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  <w:r w:rsidRPr="003C1982">
              <w:t>0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115%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  <w:r w:rsidRPr="003C1982">
              <w:t>1%</w:t>
            </w:r>
          </w:p>
        </w:tc>
      </w:tr>
      <w:tr w:rsidR="00AE433F" w:rsidRPr="003C1982" w:rsidTr="003C1982">
        <w:trPr>
          <w:jc w:val="center"/>
        </w:trPr>
        <w:tc>
          <w:tcPr>
            <w:tcW w:w="636" w:type="dxa"/>
          </w:tcPr>
          <w:p w:rsidR="008354A6" w:rsidRPr="003C1982" w:rsidRDefault="008354A6" w:rsidP="003C1982">
            <w:pPr>
              <w:pStyle w:val="Table"/>
            </w:pPr>
            <w:r w:rsidRPr="003C1982">
              <w:t>1.3.</w:t>
            </w:r>
          </w:p>
        </w:tc>
        <w:tc>
          <w:tcPr>
            <w:tcW w:w="1632" w:type="dxa"/>
          </w:tcPr>
          <w:p w:rsidR="008354A6" w:rsidRDefault="008354A6" w:rsidP="003C1982">
            <w:pPr>
              <w:pStyle w:val="Table"/>
            </w:pPr>
            <w:r w:rsidRPr="003C1982">
              <w:t xml:space="preserve">дети из многодетных семей 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</w:p>
          <w:p w:rsidR="008354A6" w:rsidRPr="003C1982" w:rsidRDefault="008354A6" w:rsidP="003C1982">
            <w:pPr>
              <w:pStyle w:val="Table"/>
            </w:pPr>
            <w:r w:rsidRPr="003C1982">
              <w:t>36,7%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</w:p>
          <w:p w:rsidR="008354A6" w:rsidRPr="003C1982" w:rsidRDefault="008354A6" w:rsidP="003C1982">
            <w:pPr>
              <w:pStyle w:val="Table"/>
            </w:pPr>
            <w:r w:rsidRPr="003C1982">
              <w:t>0,5%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</w:p>
          <w:p w:rsidR="008354A6" w:rsidRPr="003C1982" w:rsidRDefault="008354A6" w:rsidP="003C1982">
            <w:pPr>
              <w:pStyle w:val="Table"/>
            </w:pPr>
            <w:r w:rsidRPr="003C1982">
              <w:t>28,2%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</w:p>
          <w:p w:rsidR="008354A6" w:rsidRPr="003C1982" w:rsidRDefault="008354A6" w:rsidP="003C1982">
            <w:pPr>
              <w:pStyle w:val="Table"/>
            </w:pPr>
            <w:r w:rsidRPr="003C1982">
              <w:t>10,2%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</w:p>
          <w:p w:rsidR="008354A6" w:rsidRPr="003C1982" w:rsidRDefault="008354A6" w:rsidP="003C1982">
            <w:pPr>
              <w:pStyle w:val="Table"/>
            </w:pPr>
            <w:r w:rsidRPr="003C1982">
              <w:t>31 %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</w:p>
          <w:p w:rsidR="008354A6" w:rsidRPr="003C1982" w:rsidRDefault="008354A6" w:rsidP="003C1982">
            <w:pPr>
              <w:pStyle w:val="Table"/>
            </w:pPr>
            <w:r w:rsidRPr="003C1982">
              <w:t>3%</w:t>
            </w:r>
          </w:p>
        </w:tc>
      </w:tr>
      <w:tr w:rsidR="00AE433F" w:rsidRPr="003C1982" w:rsidTr="003C1982">
        <w:trPr>
          <w:jc w:val="center"/>
        </w:trPr>
        <w:tc>
          <w:tcPr>
            <w:tcW w:w="636" w:type="dxa"/>
          </w:tcPr>
          <w:p w:rsidR="008354A6" w:rsidRPr="003C1982" w:rsidRDefault="008354A6" w:rsidP="003C1982">
            <w:pPr>
              <w:pStyle w:val="Table"/>
            </w:pPr>
            <w:r w:rsidRPr="003C1982">
              <w:t>1.4.</w:t>
            </w:r>
          </w:p>
        </w:tc>
        <w:tc>
          <w:tcPr>
            <w:tcW w:w="1632" w:type="dxa"/>
          </w:tcPr>
          <w:p w:rsidR="008354A6" w:rsidRDefault="008354A6" w:rsidP="003C1982">
            <w:pPr>
              <w:pStyle w:val="Table"/>
            </w:pPr>
            <w:r w:rsidRPr="003C1982">
              <w:t>дети из семей, потерявших кормильца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9,5%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0,4%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11,2%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  <w:r w:rsidRPr="003C1982">
              <w:t>3,2%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102 %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  <w:r w:rsidRPr="003C1982">
              <w:t>0</w:t>
            </w:r>
          </w:p>
        </w:tc>
      </w:tr>
      <w:tr w:rsidR="00AE433F" w:rsidRPr="003C1982" w:rsidTr="003C1982">
        <w:trPr>
          <w:jc w:val="center"/>
        </w:trPr>
        <w:tc>
          <w:tcPr>
            <w:tcW w:w="636" w:type="dxa"/>
          </w:tcPr>
          <w:p w:rsidR="008354A6" w:rsidRPr="003C1982" w:rsidRDefault="008354A6" w:rsidP="003C1982">
            <w:pPr>
              <w:pStyle w:val="Table"/>
            </w:pPr>
            <w:r w:rsidRPr="003C1982">
              <w:t>1.5.</w:t>
            </w:r>
          </w:p>
        </w:tc>
        <w:tc>
          <w:tcPr>
            <w:tcW w:w="1632" w:type="dxa"/>
          </w:tcPr>
          <w:p w:rsidR="008354A6" w:rsidRDefault="008354A6" w:rsidP="003C1982">
            <w:pPr>
              <w:pStyle w:val="Table"/>
            </w:pPr>
            <w:r w:rsidRPr="003C1982">
              <w:t>дети из малообеспече</w:t>
            </w:r>
            <w:r w:rsidR="00AE433F" w:rsidRPr="003C1982">
              <w:t>-</w:t>
            </w:r>
            <w:r w:rsidRPr="003C1982">
              <w:t>нных семей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82,2%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0,1%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38,5%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  <w:r w:rsidRPr="003C1982">
              <w:t>6,1%</w:t>
            </w:r>
          </w:p>
        </w:tc>
        <w:tc>
          <w:tcPr>
            <w:tcW w:w="1260" w:type="dxa"/>
          </w:tcPr>
          <w:p w:rsidR="008354A6" w:rsidRPr="003C1982" w:rsidRDefault="008354A6" w:rsidP="003C1982">
            <w:pPr>
              <w:pStyle w:val="Table"/>
            </w:pPr>
            <w:r w:rsidRPr="003C1982">
              <w:t>127%</w:t>
            </w:r>
          </w:p>
        </w:tc>
        <w:tc>
          <w:tcPr>
            <w:tcW w:w="1080" w:type="dxa"/>
          </w:tcPr>
          <w:p w:rsidR="008354A6" w:rsidRPr="003C1982" w:rsidRDefault="008354A6" w:rsidP="003C1982">
            <w:pPr>
              <w:pStyle w:val="Table"/>
            </w:pPr>
            <w:r w:rsidRPr="003C1982">
              <w:t>1,3%</w:t>
            </w:r>
          </w:p>
        </w:tc>
      </w:tr>
    </w:tbl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За предыдущие годы накоплен определенный опыт, как в организации, так и в содержании работы с детьми в каникулярное время. Значительную роль в решении задачи отдыха и оздоровления детей играет организация детской оздоровительной кампании, развитие инфраструктуры отдыха и оздоровления, эффективное использование базы учреждений социальной сферы в каникулярный период.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Реестр детских оздоровительных лагерей, расположенных на территории Березовского района в 2011 году включает 22 учреждения:</w:t>
      </w:r>
      <w:r w:rsidR="00932C40" w:rsidRPr="003C1982">
        <w:t xml:space="preserve"> </w:t>
      </w:r>
      <w:r w:rsidRPr="003C1982">
        <w:t>21 лагерь с дневным пребыванием детей (пришкольные лагеря) на базе учреждений дополнительного образования; 1 палаточный лагерь на базе этнографического стойбища «Мань-ускве» (д. Ясунт Саранпаульская территория).</w:t>
      </w:r>
      <w:r w:rsidR="00932C40" w:rsidRPr="003C1982">
        <w:t xml:space="preserve">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Немаловажное значение в профилактике правонарушений, преступлений среди несовершеннолетних и организации качественного досуга детей, не охваченных отдыхом в лагерях, имеет поддержка и развитие малозатратных форм отдыха. В 2011 году на территории Березовского района работало</w:t>
      </w:r>
      <w:r w:rsidR="00932C40" w:rsidRPr="003C1982">
        <w:t xml:space="preserve"> </w:t>
      </w:r>
      <w:r w:rsidRPr="003C1982">
        <w:t>8 дворовых площадок, с охватом детей в количестве 1</w:t>
      </w:r>
      <w:r w:rsidR="00932C40" w:rsidRPr="003C1982">
        <w:t xml:space="preserve"> </w:t>
      </w:r>
      <w:r w:rsidRPr="003C1982">
        <w:t>449 человек.</w:t>
      </w:r>
      <w:r w:rsidR="00932C40" w:rsidRPr="003C1982">
        <w:t xml:space="preserve">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 xml:space="preserve">Сравнительные данные по организованным детям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 xml:space="preserve">дворовыми площадками </w:t>
      </w:r>
    </w:p>
    <w:p w:rsidR="003C1982" w:rsidRDefault="003C1982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right"/>
      </w:pPr>
      <w:r w:rsidRPr="003C1982">
        <w:t>Таблица 3</w:t>
      </w:r>
    </w:p>
    <w:tbl>
      <w:tblPr>
        <w:tblW w:w="93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9"/>
        <w:gridCol w:w="1727"/>
        <w:gridCol w:w="1329"/>
        <w:gridCol w:w="1279"/>
        <w:gridCol w:w="1703"/>
        <w:gridCol w:w="1580"/>
      </w:tblGrid>
      <w:tr w:rsidR="008354A6" w:rsidRPr="003C1982" w:rsidTr="003C1982">
        <w:trPr>
          <w:jc w:val="center"/>
        </w:trPr>
        <w:tc>
          <w:tcPr>
            <w:tcW w:w="9307" w:type="dxa"/>
            <w:gridSpan w:val="6"/>
          </w:tcPr>
          <w:p w:rsidR="008354A6" w:rsidRDefault="008354A6" w:rsidP="003C1982">
            <w:pPr>
              <w:pStyle w:val="Table0"/>
            </w:pPr>
            <w:r w:rsidRPr="003C1982">
              <w:t>Годы</w:t>
            </w:r>
          </w:p>
          <w:p w:rsidR="003C1982" w:rsidRPr="003C1982" w:rsidRDefault="003C1982" w:rsidP="003C1982">
            <w:pPr>
              <w:pStyle w:val="Table"/>
            </w:pPr>
          </w:p>
        </w:tc>
      </w:tr>
      <w:tr w:rsidR="008354A6" w:rsidRPr="003C1982" w:rsidTr="003C1982">
        <w:trPr>
          <w:jc w:val="center"/>
        </w:trPr>
        <w:tc>
          <w:tcPr>
            <w:tcW w:w="3459" w:type="dxa"/>
            <w:gridSpan w:val="2"/>
          </w:tcPr>
          <w:p w:rsidR="008354A6" w:rsidRPr="003C1982" w:rsidRDefault="008354A6" w:rsidP="003C1982">
            <w:pPr>
              <w:pStyle w:val="Table0"/>
            </w:pPr>
            <w:r w:rsidRPr="003C1982">
              <w:t>2009</w:t>
            </w:r>
          </w:p>
        </w:tc>
        <w:tc>
          <w:tcPr>
            <w:tcW w:w="2528" w:type="dxa"/>
            <w:gridSpan w:val="2"/>
          </w:tcPr>
          <w:p w:rsidR="008354A6" w:rsidRPr="003C1982" w:rsidRDefault="008354A6" w:rsidP="003C1982">
            <w:pPr>
              <w:pStyle w:val="Table0"/>
            </w:pPr>
            <w:r w:rsidRPr="003C1982">
              <w:t>2010</w:t>
            </w:r>
          </w:p>
        </w:tc>
        <w:tc>
          <w:tcPr>
            <w:tcW w:w="3320" w:type="dxa"/>
            <w:gridSpan w:val="2"/>
          </w:tcPr>
          <w:p w:rsidR="008354A6" w:rsidRPr="003C1982" w:rsidRDefault="008354A6" w:rsidP="003C1982">
            <w:pPr>
              <w:pStyle w:val="Table0"/>
            </w:pPr>
            <w:r w:rsidRPr="003C1982">
              <w:t>2011</w:t>
            </w:r>
          </w:p>
        </w:tc>
      </w:tr>
      <w:tr w:rsidR="008354A6" w:rsidRPr="003C1982" w:rsidTr="003C1982">
        <w:trPr>
          <w:jc w:val="center"/>
        </w:trPr>
        <w:tc>
          <w:tcPr>
            <w:tcW w:w="1702" w:type="dxa"/>
          </w:tcPr>
          <w:p w:rsidR="008354A6" w:rsidRDefault="008354A6" w:rsidP="003C1982">
            <w:pPr>
              <w:pStyle w:val="Table"/>
            </w:pPr>
            <w:r w:rsidRPr="003C1982">
              <w:t>Кол-во площадок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1757" w:type="dxa"/>
          </w:tcPr>
          <w:p w:rsidR="008354A6" w:rsidRPr="003C1982" w:rsidRDefault="008354A6" w:rsidP="003C1982">
            <w:pPr>
              <w:pStyle w:val="Table"/>
            </w:pPr>
            <w:r w:rsidRPr="003C1982">
              <w:t>Охват детей</w:t>
            </w:r>
          </w:p>
        </w:tc>
        <w:tc>
          <w:tcPr>
            <w:tcW w:w="1235" w:type="dxa"/>
          </w:tcPr>
          <w:p w:rsidR="008354A6" w:rsidRPr="003C1982" w:rsidRDefault="008354A6" w:rsidP="003C1982">
            <w:pPr>
              <w:pStyle w:val="Table"/>
            </w:pPr>
            <w:r w:rsidRPr="003C1982">
              <w:t>Кол-во площадок</w:t>
            </w:r>
          </w:p>
        </w:tc>
        <w:tc>
          <w:tcPr>
            <w:tcW w:w="1293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Охват детей </w:t>
            </w:r>
          </w:p>
        </w:tc>
        <w:tc>
          <w:tcPr>
            <w:tcW w:w="1716" w:type="dxa"/>
          </w:tcPr>
          <w:p w:rsidR="008354A6" w:rsidRPr="003C1982" w:rsidRDefault="008354A6" w:rsidP="003C1982">
            <w:pPr>
              <w:pStyle w:val="Table"/>
            </w:pPr>
            <w:r w:rsidRPr="003C1982">
              <w:t>Кол-во площадок</w:t>
            </w:r>
          </w:p>
        </w:tc>
        <w:tc>
          <w:tcPr>
            <w:tcW w:w="1604" w:type="dxa"/>
          </w:tcPr>
          <w:p w:rsidR="008354A6" w:rsidRPr="003C1982" w:rsidRDefault="008354A6" w:rsidP="003C1982">
            <w:pPr>
              <w:pStyle w:val="Table"/>
            </w:pPr>
            <w:r w:rsidRPr="003C1982">
              <w:t>Охват детей</w:t>
            </w:r>
          </w:p>
        </w:tc>
      </w:tr>
      <w:tr w:rsidR="008354A6" w:rsidRPr="003C1982" w:rsidTr="003C1982">
        <w:trPr>
          <w:jc w:val="center"/>
        </w:trPr>
        <w:tc>
          <w:tcPr>
            <w:tcW w:w="1702" w:type="dxa"/>
          </w:tcPr>
          <w:p w:rsidR="008354A6" w:rsidRPr="003C1982" w:rsidRDefault="008354A6" w:rsidP="003C1982">
            <w:pPr>
              <w:pStyle w:val="Table"/>
            </w:pPr>
            <w:r w:rsidRPr="003C1982">
              <w:t>9</w:t>
            </w:r>
          </w:p>
        </w:tc>
        <w:tc>
          <w:tcPr>
            <w:tcW w:w="1757" w:type="dxa"/>
          </w:tcPr>
          <w:p w:rsidR="008354A6" w:rsidRPr="003C1982" w:rsidRDefault="008354A6" w:rsidP="003C1982">
            <w:pPr>
              <w:pStyle w:val="Table"/>
            </w:pPr>
            <w:r w:rsidRPr="003C1982">
              <w:t>350</w:t>
            </w:r>
          </w:p>
        </w:tc>
        <w:tc>
          <w:tcPr>
            <w:tcW w:w="1235" w:type="dxa"/>
          </w:tcPr>
          <w:p w:rsidR="008354A6" w:rsidRPr="003C1982" w:rsidRDefault="008354A6" w:rsidP="003C1982">
            <w:pPr>
              <w:pStyle w:val="Table"/>
            </w:pPr>
            <w:r w:rsidRPr="003C1982">
              <w:t>13</w:t>
            </w:r>
          </w:p>
        </w:tc>
        <w:tc>
          <w:tcPr>
            <w:tcW w:w="1293" w:type="dxa"/>
          </w:tcPr>
          <w:p w:rsidR="008354A6" w:rsidRPr="003C1982" w:rsidRDefault="008354A6" w:rsidP="003C1982">
            <w:pPr>
              <w:pStyle w:val="Table"/>
            </w:pPr>
            <w:r w:rsidRPr="003C1982">
              <w:t>400</w:t>
            </w:r>
          </w:p>
        </w:tc>
        <w:tc>
          <w:tcPr>
            <w:tcW w:w="1716" w:type="dxa"/>
          </w:tcPr>
          <w:p w:rsidR="008354A6" w:rsidRPr="003C1982" w:rsidRDefault="008354A6" w:rsidP="003C1982">
            <w:pPr>
              <w:pStyle w:val="Table"/>
            </w:pPr>
            <w:r w:rsidRPr="003C1982">
              <w:t>14</w:t>
            </w:r>
          </w:p>
        </w:tc>
        <w:tc>
          <w:tcPr>
            <w:tcW w:w="1604" w:type="dxa"/>
          </w:tcPr>
          <w:p w:rsidR="008354A6" w:rsidRPr="003C1982" w:rsidRDefault="008354A6" w:rsidP="003C1982">
            <w:pPr>
              <w:pStyle w:val="Table"/>
            </w:pPr>
            <w:r w:rsidRPr="003C1982">
              <w:t>1 449</w:t>
            </w:r>
          </w:p>
        </w:tc>
      </w:tr>
    </w:tbl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 xml:space="preserve">Проводимые мероприятия по организации детского отдыха учитывают интересы и потребности всех категорий детей и направлены не только на организацию отдыха и оздоровление подрастающего поколения, но и на их полноценное воспитание, интеллектуальное и физическое развитие.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Несмотря на достигнутые в предыдущие годы позитивные результаты,</w:t>
      </w:r>
      <w:r w:rsidR="00932C40" w:rsidRPr="003C1982">
        <w:t xml:space="preserve"> </w:t>
      </w:r>
      <w:r w:rsidRPr="003C1982">
        <w:t>в вопросах организации отдыха и оздоровления детей сохраняется много проблем, для решения которых необходим программный подход.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В районе стабильно увеличивается</w:t>
      </w:r>
      <w:r w:rsidR="00932C40" w:rsidRPr="003C1982">
        <w:t xml:space="preserve"> </w:t>
      </w:r>
      <w:r w:rsidRPr="003C1982">
        <w:t>количество многодетных семей: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lastRenderedPageBreak/>
        <w:t>- в 2008 году</w:t>
      </w:r>
      <w:r w:rsidR="00932C40" w:rsidRPr="003C1982">
        <w:t xml:space="preserve"> </w:t>
      </w:r>
      <w:r w:rsidRPr="003C1982">
        <w:t>– 296 семей (952 ребенка);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в 2009</w:t>
      </w:r>
      <w:r w:rsidR="00932C40" w:rsidRPr="003C1982">
        <w:t xml:space="preserve"> </w:t>
      </w:r>
      <w:r w:rsidRPr="003C1982">
        <w:t>году – 304 семьи (984 ребенка);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в 2010 году -</w:t>
      </w:r>
      <w:r w:rsidR="00932C40" w:rsidRPr="003C1982">
        <w:t xml:space="preserve"> </w:t>
      </w:r>
      <w:r w:rsidRPr="003C1982">
        <w:t>326 семей (1061 ребёнок);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за 9 месяцев 2011 года 347 семей (1126 детей).</w:t>
      </w:r>
    </w:p>
    <w:p w:rsidR="003C1982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 xml:space="preserve">Только за 9 месяцев 2011 года количество многодетных семей в районе увеличилось на 6,5%. Доля многодетных семей в общем количестве семей с детьми, проживающих в районе, составляет 10 % (каждая десятая семья является многодетной). </w:t>
      </w:r>
    </w:p>
    <w:p w:rsidR="008354A6" w:rsidRDefault="008354A6" w:rsidP="003C1982">
      <w:pPr>
        <w:autoSpaceDE w:val="0"/>
        <w:autoSpaceDN w:val="0"/>
        <w:adjustRightInd w:val="0"/>
        <w:ind w:firstLine="540"/>
      </w:pPr>
      <w:r w:rsidRPr="003C1982">
        <w:t>За последние годы (2009,2010 гг.) наблюдается рост заболеваемости детей:</w:t>
      </w:r>
    </w:p>
    <w:p w:rsidR="003C1982" w:rsidRPr="003C1982" w:rsidRDefault="003C1982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right"/>
      </w:pPr>
      <w:r w:rsidRPr="003C1982">
        <w:t>Таблица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2138"/>
        <w:gridCol w:w="2182"/>
      </w:tblGrid>
      <w:tr w:rsidR="008354A6" w:rsidRPr="003C1982" w:rsidTr="003C1982">
        <w:trPr>
          <w:trHeight w:val="723"/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0"/>
            </w:pPr>
            <w:r w:rsidRPr="003C1982">
              <w:t>Первичная заболеваемость</w:t>
            </w:r>
          </w:p>
        </w:tc>
        <w:tc>
          <w:tcPr>
            <w:tcW w:w="4320" w:type="dxa"/>
            <w:gridSpan w:val="2"/>
          </w:tcPr>
          <w:p w:rsidR="008354A6" w:rsidRDefault="008354A6" w:rsidP="003C1982">
            <w:pPr>
              <w:pStyle w:val="Table0"/>
            </w:pPr>
            <w:r w:rsidRPr="003C1982">
              <w:t xml:space="preserve">Показатель на одну тысячу населения </w:t>
            </w:r>
          </w:p>
          <w:p w:rsidR="003C1982" w:rsidRPr="003C1982" w:rsidRDefault="003C1982" w:rsidP="003C1982">
            <w:pPr>
              <w:pStyle w:val="Table"/>
            </w:pPr>
          </w:p>
        </w:tc>
      </w:tr>
      <w:tr w:rsidR="008354A6" w:rsidRPr="003C1982" w:rsidTr="003C1982">
        <w:trPr>
          <w:trHeight w:val="369"/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2009</w:t>
            </w:r>
            <w:r w:rsidR="00932C40" w:rsidRPr="003C1982">
              <w:t xml:space="preserve"> </w:t>
            </w:r>
            <w:r w:rsidRPr="003C1982">
              <w:t>г.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smartTag w:uri="urn:schemas-microsoft-com:office:smarttags" w:element="metricconverter">
              <w:smartTagPr>
                <w:attr w:name="ProductID" w:val="2010 г"/>
              </w:smartTagPr>
              <w:r w:rsidRPr="003C1982">
                <w:t>2010 г</w:t>
              </w:r>
            </w:smartTag>
            <w:r w:rsidRPr="003C1982">
              <w:t>.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>Инфекционно-паразитарные болезни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48,6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64,3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Default="008354A6" w:rsidP="003C1982">
            <w:pPr>
              <w:pStyle w:val="Table"/>
            </w:pPr>
            <w:r w:rsidRPr="003C1982">
              <w:t>Новообразования (доброкачественные/злокачественные опухоли)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0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0,2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>Врожденные аномалии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2,3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3,3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Default="008354A6" w:rsidP="003C1982">
            <w:pPr>
              <w:pStyle w:val="Table"/>
            </w:pPr>
            <w:r w:rsidRPr="003C1982">
              <w:t xml:space="preserve">Отдельные состояния, возникающие в перинатальном периоде 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27,2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31,9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Болезни крови и кроветворных органов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10,2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20,9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Психические расстройства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0,5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2,1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Болезни нервной системы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9,2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15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Болезни уха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10,9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20,4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Болезни эндокринной системы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15,1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5,6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Болезни органов кровообращения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1,9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1,8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Болезни органов пищеварения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53,6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54,4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Болезни глаза и его придаточного аппарат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71,7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15,1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>Болезни органов дыхания</w:t>
            </w:r>
            <w:r w:rsidR="00932C40" w:rsidRPr="003C1982">
              <w:t xml:space="preserve">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Болезни костно-мышечной системы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33,5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39,1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Болезни кожи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44,2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30,6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Болезни мочеполовой системы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9,7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7,2</w:t>
            </w:r>
          </w:p>
        </w:tc>
      </w:tr>
      <w:tr w:rsidR="008354A6" w:rsidRPr="003C1982" w:rsidTr="003C1982">
        <w:trPr>
          <w:jc w:val="center"/>
        </w:trPr>
        <w:tc>
          <w:tcPr>
            <w:tcW w:w="5148" w:type="dxa"/>
          </w:tcPr>
          <w:p w:rsidR="008354A6" w:rsidRPr="003C1982" w:rsidRDefault="008354A6" w:rsidP="003C1982">
            <w:pPr>
              <w:pStyle w:val="Table"/>
            </w:pPr>
            <w:r w:rsidRPr="003C1982">
              <w:t xml:space="preserve">Травмы </w:t>
            </w:r>
          </w:p>
        </w:tc>
        <w:tc>
          <w:tcPr>
            <w:tcW w:w="2138" w:type="dxa"/>
          </w:tcPr>
          <w:p w:rsidR="008354A6" w:rsidRPr="003C1982" w:rsidRDefault="008354A6" w:rsidP="003C1982">
            <w:pPr>
              <w:pStyle w:val="Table"/>
            </w:pPr>
            <w:r w:rsidRPr="003C1982">
              <w:t>76</w:t>
            </w:r>
          </w:p>
        </w:tc>
        <w:tc>
          <w:tcPr>
            <w:tcW w:w="2182" w:type="dxa"/>
          </w:tcPr>
          <w:p w:rsidR="008354A6" w:rsidRPr="003C1982" w:rsidRDefault="008354A6" w:rsidP="003C1982">
            <w:pPr>
              <w:pStyle w:val="Table"/>
            </w:pPr>
            <w:r w:rsidRPr="003C1982">
              <w:t>113,9</w:t>
            </w:r>
          </w:p>
        </w:tc>
      </w:tr>
    </w:tbl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Существенно влияют на состояние здоровья детей, их пониженную иммунную активность психоэмоциональная обстановка, стрессы, учебные перегрузки и, безусловно, суровые природно-климатические</w:t>
      </w:r>
      <w:r w:rsidR="00932C40" w:rsidRPr="003C1982">
        <w:t xml:space="preserve"> </w:t>
      </w:r>
      <w:r w:rsidRPr="003C1982">
        <w:t>географические условия района. Отдаленность региона от благоприятных климатических зон и связанная с этим высокая стоимость проезда, оздоровительных путевок не дают возможности обеспечивать оздоровление всех детей за пределами Ханты-Мансийского автономного округа-Югры. В этих условиях организованный отдых детей в климатически благоприятных зонах России– одно из приоритетных направлений отдыха.</w:t>
      </w:r>
      <w:r w:rsidR="00932C40" w:rsidRPr="003C1982">
        <w:t xml:space="preserve">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 xml:space="preserve">В последние годы приобретает большую актуальность обеспечение и создание условий для реализации творческих способностей детей, подростков и молодежи малочисленных народов Севера. Повышения этнического самосознания и самоопределения подрастающего поколения коренных народов Югры, обеспечение преемственности поколений, передачи опыта и традиций коренных малочисленных народов Севера автономного округа с целенаправленной систематической воспитательной работой представляется </w:t>
      </w:r>
      <w:r w:rsidRPr="003C1982">
        <w:lastRenderedPageBreak/>
        <w:t>возможным посредством организации отдыха и оздоровления детей в этнооздоровительных центрах, этнолагерях, на этноплощадках.</w:t>
      </w:r>
      <w:r w:rsidR="00932C40" w:rsidRPr="003C1982">
        <w:t xml:space="preserve">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3C1982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Охват оздоровительным отдыхом детей,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включающим этнокультурный компонент</w:t>
      </w:r>
    </w:p>
    <w:p w:rsidR="003C1982" w:rsidRDefault="003C1982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right"/>
      </w:pPr>
      <w:r w:rsidRPr="003C1982">
        <w:t>Таблица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960"/>
        <w:gridCol w:w="900"/>
        <w:gridCol w:w="1014"/>
        <w:gridCol w:w="1326"/>
        <w:gridCol w:w="1620"/>
      </w:tblGrid>
      <w:tr w:rsidR="008354A6" w:rsidRPr="003C1982" w:rsidTr="003C1982">
        <w:trPr>
          <w:jc w:val="center"/>
        </w:trPr>
        <w:tc>
          <w:tcPr>
            <w:tcW w:w="648" w:type="dxa"/>
            <w:vMerge w:val="restart"/>
          </w:tcPr>
          <w:p w:rsidR="008354A6" w:rsidRPr="003C1982" w:rsidRDefault="008354A6" w:rsidP="003C1982">
            <w:pPr>
              <w:pStyle w:val="Table0"/>
            </w:pPr>
            <w:r w:rsidRPr="003C1982">
              <w:t>№ п/п</w:t>
            </w:r>
          </w:p>
        </w:tc>
        <w:tc>
          <w:tcPr>
            <w:tcW w:w="3960" w:type="dxa"/>
            <w:vMerge w:val="restart"/>
          </w:tcPr>
          <w:p w:rsidR="008354A6" w:rsidRPr="003C1982" w:rsidRDefault="008354A6" w:rsidP="003C1982">
            <w:pPr>
              <w:pStyle w:val="Table0"/>
            </w:pPr>
            <w:r w:rsidRPr="003C1982">
              <w:t>Наименование</w:t>
            </w:r>
            <w:r w:rsidR="00932C40" w:rsidRPr="003C1982">
              <w:t xml:space="preserve"> </w:t>
            </w:r>
            <w:r w:rsidRPr="003C1982">
              <w:t xml:space="preserve">лагеря </w:t>
            </w:r>
          </w:p>
        </w:tc>
        <w:tc>
          <w:tcPr>
            <w:tcW w:w="1914" w:type="dxa"/>
            <w:gridSpan w:val="2"/>
          </w:tcPr>
          <w:p w:rsidR="008354A6" w:rsidRDefault="008354A6" w:rsidP="003C1982">
            <w:pPr>
              <w:pStyle w:val="Table0"/>
            </w:pPr>
            <w:r w:rsidRPr="003C1982">
              <w:t>Кол-во отдохнувших детей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2946" w:type="dxa"/>
            <w:gridSpan w:val="2"/>
          </w:tcPr>
          <w:p w:rsidR="008354A6" w:rsidRPr="003C1982" w:rsidRDefault="008354A6" w:rsidP="003C1982">
            <w:pPr>
              <w:pStyle w:val="Table0"/>
            </w:pPr>
            <w:r w:rsidRPr="003C1982">
              <w:t>Доля отдохнувших детей %</w:t>
            </w:r>
          </w:p>
        </w:tc>
      </w:tr>
      <w:tr w:rsidR="008354A6" w:rsidRPr="003C1982" w:rsidTr="003C1982">
        <w:trPr>
          <w:jc w:val="center"/>
        </w:trPr>
        <w:tc>
          <w:tcPr>
            <w:tcW w:w="648" w:type="dxa"/>
            <w:vMerge/>
          </w:tcPr>
          <w:p w:rsidR="008354A6" w:rsidRPr="003C1982" w:rsidRDefault="008354A6" w:rsidP="003C1982">
            <w:pPr>
              <w:pStyle w:val="Table0"/>
            </w:pPr>
          </w:p>
        </w:tc>
        <w:tc>
          <w:tcPr>
            <w:tcW w:w="3960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900" w:type="dxa"/>
          </w:tcPr>
          <w:p w:rsidR="008354A6" w:rsidRPr="003C1982" w:rsidRDefault="008354A6" w:rsidP="003C1982">
            <w:pPr>
              <w:pStyle w:val="Table"/>
            </w:pPr>
            <w:r w:rsidRPr="003C1982">
              <w:t>2010</w:t>
            </w:r>
          </w:p>
        </w:tc>
        <w:tc>
          <w:tcPr>
            <w:tcW w:w="1014" w:type="dxa"/>
          </w:tcPr>
          <w:p w:rsidR="008354A6" w:rsidRPr="003C1982" w:rsidRDefault="008354A6" w:rsidP="003C1982">
            <w:pPr>
              <w:pStyle w:val="Table"/>
            </w:pPr>
            <w:r w:rsidRPr="003C1982">
              <w:t>2011</w:t>
            </w:r>
          </w:p>
        </w:tc>
        <w:tc>
          <w:tcPr>
            <w:tcW w:w="1326" w:type="dxa"/>
          </w:tcPr>
          <w:p w:rsidR="008354A6" w:rsidRPr="003C1982" w:rsidRDefault="008354A6" w:rsidP="003C1982">
            <w:pPr>
              <w:pStyle w:val="Table"/>
            </w:pPr>
            <w:r w:rsidRPr="003C1982">
              <w:t>2010</w:t>
            </w:r>
          </w:p>
        </w:tc>
        <w:tc>
          <w:tcPr>
            <w:tcW w:w="1620" w:type="dxa"/>
          </w:tcPr>
          <w:p w:rsidR="008354A6" w:rsidRPr="003C1982" w:rsidRDefault="008354A6" w:rsidP="003C1982">
            <w:pPr>
              <w:pStyle w:val="Table"/>
            </w:pPr>
            <w:r w:rsidRPr="003C1982">
              <w:t>2011</w:t>
            </w:r>
          </w:p>
        </w:tc>
      </w:tr>
      <w:tr w:rsidR="008354A6" w:rsidRPr="003C1982" w:rsidTr="003C1982">
        <w:trPr>
          <w:jc w:val="center"/>
        </w:trPr>
        <w:tc>
          <w:tcPr>
            <w:tcW w:w="648" w:type="dxa"/>
          </w:tcPr>
          <w:p w:rsidR="008354A6" w:rsidRPr="003C1982" w:rsidRDefault="008354A6" w:rsidP="003C1982">
            <w:pPr>
              <w:pStyle w:val="Table"/>
            </w:pPr>
            <w:r w:rsidRPr="003C1982">
              <w:t>1.</w:t>
            </w:r>
          </w:p>
        </w:tc>
        <w:tc>
          <w:tcPr>
            <w:tcW w:w="3960" w:type="dxa"/>
          </w:tcPr>
          <w:p w:rsidR="008354A6" w:rsidRDefault="008354A6" w:rsidP="003C1982">
            <w:pPr>
              <w:pStyle w:val="Table"/>
            </w:pPr>
            <w:r w:rsidRPr="003C1982">
              <w:t>Этноцентр «Чуанель»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900" w:type="dxa"/>
          </w:tcPr>
          <w:p w:rsidR="008354A6" w:rsidRPr="003C1982" w:rsidRDefault="008354A6" w:rsidP="003C1982">
            <w:pPr>
              <w:pStyle w:val="Table"/>
            </w:pPr>
            <w:r w:rsidRPr="003C1982">
              <w:t>20</w:t>
            </w:r>
          </w:p>
        </w:tc>
        <w:tc>
          <w:tcPr>
            <w:tcW w:w="1014" w:type="dxa"/>
          </w:tcPr>
          <w:p w:rsidR="008354A6" w:rsidRPr="003C1982" w:rsidRDefault="008354A6" w:rsidP="003C1982">
            <w:pPr>
              <w:pStyle w:val="Table"/>
            </w:pPr>
            <w:r w:rsidRPr="003C1982">
              <w:t>-</w:t>
            </w:r>
          </w:p>
        </w:tc>
        <w:tc>
          <w:tcPr>
            <w:tcW w:w="1326" w:type="dxa"/>
            <w:vMerge w:val="restart"/>
          </w:tcPr>
          <w:p w:rsidR="003C1982" w:rsidRPr="003C1982" w:rsidRDefault="003C1982" w:rsidP="003C1982">
            <w:pPr>
              <w:pStyle w:val="Table"/>
            </w:pPr>
          </w:p>
          <w:p w:rsidR="003C1982" w:rsidRPr="003C1982" w:rsidRDefault="003C1982" w:rsidP="003C1982">
            <w:pPr>
              <w:pStyle w:val="Table"/>
            </w:pPr>
          </w:p>
          <w:p w:rsidR="008354A6" w:rsidRPr="003C1982" w:rsidRDefault="008354A6" w:rsidP="003C1982">
            <w:pPr>
              <w:pStyle w:val="Table"/>
            </w:pPr>
            <w:r w:rsidRPr="003C1982">
              <w:t>8%</w:t>
            </w:r>
          </w:p>
        </w:tc>
        <w:tc>
          <w:tcPr>
            <w:tcW w:w="1620" w:type="dxa"/>
            <w:vMerge w:val="restart"/>
          </w:tcPr>
          <w:p w:rsidR="003C1982" w:rsidRPr="003C1982" w:rsidRDefault="003C1982" w:rsidP="003C1982">
            <w:pPr>
              <w:pStyle w:val="Table"/>
            </w:pPr>
          </w:p>
          <w:p w:rsidR="003C1982" w:rsidRPr="003C1982" w:rsidRDefault="003C1982" w:rsidP="003C1982">
            <w:pPr>
              <w:pStyle w:val="Table"/>
            </w:pPr>
          </w:p>
          <w:p w:rsidR="008354A6" w:rsidRPr="003C1982" w:rsidRDefault="008354A6" w:rsidP="003C1982">
            <w:pPr>
              <w:pStyle w:val="Table"/>
            </w:pPr>
            <w:r w:rsidRPr="003C1982">
              <w:t>2,7%</w:t>
            </w:r>
          </w:p>
        </w:tc>
      </w:tr>
      <w:tr w:rsidR="008354A6" w:rsidRPr="003C1982" w:rsidTr="003C1982">
        <w:trPr>
          <w:jc w:val="center"/>
        </w:trPr>
        <w:tc>
          <w:tcPr>
            <w:tcW w:w="648" w:type="dxa"/>
          </w:tcPr>
          <w:p w:rsidR="008354A6" w:rsidRPr="003C1982" w:rsidRDefault="008354A6" w:rsidP="003C1982">
            <w:pPr>
              <w:pStyle w:val="Table"/>
            </w:pPr>
            <w:r w:rsidRPr="003C1982">
              <w:t>2.</w:t>
            </w:r>
          </w:p>
        </w:tc>
        <w:tc>
          <w:tcPr>
            <w:tcW w:w="3960" w:type="dxa"/>
          </w:tcPr>
          <w:p w:rsidR="008354A6" w:rsidRDefault="008354A6" w:rsidP="003C1982">
            <w:pPr>
              <w:pStyle w:val="Table"/>
            </w:pPr>
            <w:r w:rsidRPr="003C1982">
              <w:t>Этноплощадка «Путешествие по реке времени»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900" w:type="dxa"/>
          </w:tcPr>
          <w:p w:rsidR="008354A6" w:rsidRPr="003C1982" w:rsidRDefault="008354A6" w:rsidP="003C1982">
            <w:pPr>
              <w:pStyle w:val="Table"/>
            </w:pPr>
            <w:r w:rsidRPr="003C1982">
              <w:t>30</w:t>
            </w:r>
          </w:p>
        </w:tc>
        <w:tc>
          <w:tcPr>
            <w:tcW w:w="1014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326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620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</w:tr>
      <w:tr w:rsidR="008354A6" w:rsidRPr="003C1982" w:rsidTr="003C1982">
        <w:trPr>
          <w:jc w:val="center"/>
        </w:trPr>
        <w:tc>
          <w:tcPr>
            <w:tcW w:w="648" w:type="dxa"/>
          </w:tcPr>
          <w:p w:rsidR="008354A6" w:rsidRPr="003C1982" w:rsidRDefault="008354A6" w:rsidP="003C1982">
            <w:pPr>
              <w:pStyle w:val="Table"/>
            </w:pPr>
            <w:r w:rsidRPr="003C1982">
              <w:t>3.</w:t>
            </w:r>
          </w:p>
        </w:tc>
        <w:tc>
          <w:tcPr>
            <w:tcW w:w="3960" w:type="dxa"/>
          </w:tcPr>
          <w:p w:rsidR="008354A6" w:rsidRDefault="008354A6" w:rsidP="003C1982">
            <w:pPr>
              <w:pStyle w:val="Table"/>
            </w:pPr>
            <w:r w:rsidRPr="003C1982">
              <w:t>Этноплощадка «Деревня мастеров»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900" w:type="dxa"/>
          </w:tcPr>
          <w:p w:rsidR="008354A6" w:rsidRPr="003C1982" w:rsidRDefault="008354A6" w:rsidP="003C1982">
            <w:pPr>
              <w:pStyle w:val="Table"/>
            </w:pPr>
            <w:r w:rsidRPr="003C1982">
              <w:t>23</w:t>
            </w:r>
          </w:p>
        </w:tc>
        <w:tc>
          <w:tcPr>
            <w:tcW w:w="1014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326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620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</w:tr>
      <w:tr w:rsidR="008354A6" w:rsidRPr="003C1982" w:rsidTr="003C1982">
        <w:trPr>
          <w:jc w:val="center"/>
        </w:trPr>
        <w:tc>
          <w:tcPr>
            <w:tcW w:w="648" w:type="dxa"/>
          </w:tcPr>
          <w:p w:rsidR="008354A6" w:rsidRPr="003C1982" w:rsidRDefault="008354A6" w:rsidP="003C1982">
            <w:pPr>
              <w:pStyle w:val="Table"/>
            </w:pPr>
            <w:r w:rsidRPr="003C1982">
              <w:t>4.</w:t>
            </w:r>
          </w:p>
        </w:tc>
        <w:tc>
          <w:tcPr>
            <w:tcW w:w="3960" w:type="dxa"/>
          </w:tcPr>
          <w:p w:rsidR="008354A6" w:rsidRDefault="008354A6" w:rsidP="003C1982">
            <w:pPr>
              <w:pStyle w:val="Table"/>
            </w:pPr>
            <w:r w:rsidRPr="003C1982">
              <w:t>Этноплощадка «Язык и традиционные промыслы манси реки Аньи»</w:t>
            </w:r>
          </w:p>
          <w:p w:rsidR="003C1982" w:rsidRPr="003C1982" w:rsidRDefault="003C1982" w:rsidP="003C1982">
            <w:pPr>
              <w:pStyle w:val="Table"/>
            </w:pPr>
          </w:p>
        </w:tc>
        <w:tc>
          <w:tcPr>
            <w:tcW w:w="900" w:type="dxa"/>
          </w:tcPr>
          <w:p w:rsidR="008354A6" w:rsidRPr="003C1982" w:rsidRDefault="008354A6" w:rsidP="003C1982">
            <w:pPr>
              <w:pStyle w:val="Table"/>
            </w:pPr>
            <w:r w:rsidRPr="003C1982">
              <w:t>30</w:t>
            </w:r>
          </w:p>
        </w:tc>
        <w:tc>
          <w:tcPr>
            <w:tcW w:w="1014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326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620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</w:tr>
      <w:tr w:rsidR="008354A6" w:rsidRPr="003C1982" w:rsidTr="003C1982">
        <w:trPr>
          <w:jc w:val="center"/>
        </w:trPr>
        <w:tc>
          <w:tcPr>
            <w:tcW w:w="648" w:type="dxa"/>
          </w:tcPr>
          <w:p w:rsidR="008354A6" w:rsidRPr="003C1982" w:rsidRDefault="008354A6" w:rsidP="003C1982">
            <w:pPr>
              <w:pStyle w:val="Table"/>
            </w:pPr>
            <w:r w:rsidRPr="003C1982">
              <w:t>5.</w:t>
            </w:r>
          </w:p>
        </w:tc>
        <w:tc>
          <w:tcPr>
            <w:tcW w:w="3960" w:type="dxa"/>
          </w:tcPr>
          <w:p w:rsidR="008354A6" w:rsidRPr="003C1982" w:rsidRDefault="008354A6" w:rsidP="003C1982">
            <w:pPr>
              <w:pStyle w:val="Table"/>
            </w:pPr>
            <w:r w:rsidRPr="003C1982">
              <w:t>Этностойбище «Мань-ускве»</w:t>
            </w:r>
          </w:p>
        </w:tc>
        <w:tc>
          <w:tcPr>
            <w:tcW w:w="900" w:type="dxa"/>
          </w:tcPr>
          <w:p w:rsidR="008354A6" w:rsidRPr="003C1982" w:rsidRDefault="008354A6" w:rsidP="003C1982">
            <w:pPr>
              <w:pStyle w:val="Table"/>
            </w:pPr>
            <w:r w:rsidRPr="003C1982">
              <w:t>125</w:t>
            </w:r>
          </w:p>
        </w:tc>
        <w:tc>
          <w:tcPr>
            <w:tcW w:w="1014" w:type="dxa"/>
          </w:tcPr>
          <w:p w:rsidR="008354A6" w:rsidRPr="003C1982" w:rsidRDefault="008354A6" w:rsidP="003C1982">
            <w:pPr>
              <w:pStyle w:val="Table"/>
            </w:pPr>
            <w:r w:rsidRPr="003C1982">
              <w:t>95</w:t>
            </w:r>
          </w:p>
        </w:tc>
        <w:tc>
          <w:tcPr>
            <w:tcW w:w="1326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620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</w:tr>
      <w:tr w:rsidR="008354A6" w:rsidRPr="003C1982" w:rsidTr="003C1982">
        <w:trPr>
          <w:jc w:val="center"/>
        </w:trPr>
        <w:tc>
          <w:tcPr>
            <w:tcW w:w="648" w:type="dxa"/>
          </w:tcPr>
          <w:p w:rsidR="008354A6" w:rsidRPr="003C1982" w:rsidRDefault="008354A6" w:rsidP="003C1982">
            <w:pPr>
              <w:pStyle w:val="Table"/>
            </w:pPr>
            <w:r w:rsidRPr="003C1982">
              <w:t>6.</w:t>
            </w:r>
          </w:p>
        </w:tc>
        <w:tc>
          <w:tcPr>
            <w:tcW w:w="3960" w:type="dxa"/>
          </w:tcPr>
          <w:p w:rsidR="008354A6" w:rsidRPr="003C1982" w:rsidRDefault="008354A6" w:rsidP="003C1982">
            <w:pPr>
              <w:pStyle w:val="Table"/>
            </w:pPr>
            <w:r w:rsidRPr="003C1982">
              <w:t>Выездная смена «Лыс-ва»</w:t>
            </w:r>
          </w:p>
        </w:tc>
        <w:tc>
          <w:tcPr>
            <w:tcW w:w="900" w:type="dxa"/>
          </w:tcPr>
          <w:p w:rsidR="008354A6" w:rsidRPr="003C1982" w:rsidRDefault="008354A6" w:rsidP="003C1982">
            <w:pPr>
              <w:pStyle w:val="Table"/>
            </w:pPr>
            <w:r w:rsidRPr="003C1982">
              <w:t>30</w:t>
            </w:r>
          </w:p>
        </w:tc>
        <w:tc>
          <w:tcPr>
            <w:tcW w:w="1014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326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620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</w:tr>
      <w:tr w:rsidR="008354A6" w:rsidRPr="003C1982" w:rsidTr="003C1982">
        <w:trPr>
          <w:jc w:val="center"/>
        </w:trPr>
        <w:tc>
          <w:tcPr>
            <w:tcW w:w="648" w:type="dxa"/>
          </w:tcPr>
          <w:p w:rsidR="008354A6" w:rsidRPr="003C1982" w:rsidRDefault="008354A6" w:rsidP="003C1982">
            <w:pPr>
              <w:pStyle w:val="Table"/>
            </w:pPr>
            <w:r w:rsidRPr="003C1982">
              <w:t>7.</w:t>
            </w:r>
          </w:p>
        </w:tc>
        <w:tc>
          <w:tcPr>
            <w:tcW w:w="3960" w:type="dxa"/>
          </w:tcPr>
          <w:p w:rsidR="008354A6" w:rsidRPr="003C1982" w:rsidRDefault="008354A6" w:rsidP="003C1982">
            <w:pPr>
              <w:pStyle w:val="Table"/>
            </w:pPr>
            <w:r w:rsidRPr="003C1982">
              <w:t>Выездная смена Мулигорт</w:t>
            </w:r>
          </w:p>
        </w:tc>
        <w:tc>
          <w:tcPr>
            <w:tcW w:w="900" w:type="dxa"/>
          </w:tcPr>
          <w:p w:rsidR="008354A6" w:rsidRPr="003C1982" w:rsidRDefault="008354A6" w:rsidP="003C1982">
            <w:pPr>
              <w:pStyle w:val="Table"/>
            </w:pPr>
            <w:r w:rsidRPr="003C1982">
              <w:t>25</w:t>
            </w:r>
          </w:p>
        </w:tc>
        <w:tc>
          <w:tcPr>
            <w:tcW w:w="1014" w:type="dxa"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326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  <w:tc>
          <w:tcPr>
            <w:tcW w:w="1620" w:type="dxa"/>
            <w:vMerge/>
          </w:tcPr>
          <w:p w:rsidR="008354A6" w:rsidRPr="003C1982" w:rsidRDefault="008354A6" w:rsidP="003C1982">
            <w:pPr>
              <w:pStyle w:val="Table"/>
            </w:pPr>
          </w:p>
        </w:tc>
      </w:tr>
    </w:tbl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В целях организации качественного и альтернативного отдыха важно развивать любые формы оздоровления детей. Необходимо дальнейшее развитие форм и видов организации детской оздоровительной компании, сохранение положительных тенденций в сфере отдыха и оздоровления детей и в этой связи первостепенной задачей организационного и содержательного обеспечения различных форм отдыха является подготовка кадров, обеспечивающих подготовку и организацию оздоровительной компании. Необходимость совершенствования кадрового обеспечения диктуется требованиями по соблюдению действующего законодательства в части обеспечения санитарно-эпидеомиологического благополучия в детских оздоровительных организациях, обеспечения комплексной безопасности объектов отдыха и оздоровления детей и подростков, а также их безопасности во время перевозки к местам отдыха и обратно.</w:t>
      </w:r>
      <w:r w:rsidR="00932C40" w:rsidRPr="003C1982">
        <w:t xml:space="preserve"> </w:t>
      </w:r>
    </w:p>
    <w:p w:rsidR="008354A6" w:rsidRDefault="008354A6" w:rsidP="003C1982">
      <w:pPr>
        <w:autoSpaceDE w:val="0"/>
        <w:autoSpaceDN w:val="0"/>
        <w:adjustRightInd w:val="0"/>
        <w:ind w:firstLine="540"/>
      </w:pPr>
    </w:p>
    <w:p w:rsidR="005020B4" w:rsidRPr="003C1982" w:rsidRDefault="005020B4" w:rsidP="003C1982">
      <w:pPr>
        <w:autoSpaceDE w:val="0"/>
        <w:autoSpaceDN w:val="0"/>
        <w:adjustRightInd w:val="0"/>
        <w:ind w:firstLine="540"/>
      </w:pPr>
      <w:r>
        <w:t xml:space="preserve">(раздел 2 изложен в редакции постановления Администрации </w:t>
      </w:r>
      <w:hyperlink r:id="rId21" w:tgtFrame="ChangingDocument" w:tooltip="О внесении изменений в постановление администрации Березовского района от 26.12.2011 № 1908 " w:history="1">
        <w:r w:rsidRPr="005020B4">
          <w:rPr>
            <w:rStyle w:val="a9"/>
          </w:rPr>
          <w:t>от 12.03.2013 № 327</w:t>
        </w:r>
      </w:hyperlink>
      <w:r>
        <w:t>)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2. Основные цели и задачи целевой Программы,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сроки реализации</w:t>
      </w:r>
      <w:r w:rsidR="00AE433F" w:rsidRPr="003C1982">
        <w:rPr>
          <w:rFonts w:cs="Arial"/>
          <w:b/>
          <w:bCs/>
          <w:iCs/>
          <w:sz w:val="30"/>
          <w:szCs w:val="28"/>
        </w:rPr>
        <w:t>.</w:t>
      </w:r>
      <w:r w:rsidR="00932C40" w:rsidRPr="003C1982">
        <w:rPr>
          <w:rFonts w:cs="Arial"/>
          <w:b/>
          <w:bCs/>
          <w:iCs/>
          <w:sz w:val="30"/>
          <w:szCs w:val="28"/>
        </w:rPr>
        <w:t xml:space="preserve"> </w:t>
      </w:r>
      <w:r w:rsidR="00AE433F" w:rsidRPr="003C1982">
        <w:rPr>
          <w:rFonts w:cs="Arial"/>
          <w:b/>
          <w:bCs/>
          <w:iCs/>
          <w:sz w:val="30"/>
          <w:szCs w:val="28"/>
        </w:rPr>
        <w:t>Целевые показатели Программы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5020B4" w:rsidRPr="003C45FE" w:rsidRDefault="005020B4" w:rsidP="005020B4">
      <w:pPr>
        <w:autoSpaceDE w:val="0"/>
        <w:autoSpaceDN w:val="0"/>
        <w:adjustRightInd w:val="0"/>
        <w:ind w:firstLine="540"/>
      </w:pPr>
      <w:r w:rsidRPr="003C45FE">
        <w:rPr>
          <w:b/>
        </w:rPr>
        <w:t>Основная цель Программы</w:t>
      </w:r>
      <w:r w:rsidRPr="003C45FE">
        <w:t xml:space="preserve"> - создание условий для реализации прав детей, подростков и молодёжи Березовского района на оздоровление, развитие и полноценный отдых. </w:t>
      </w:r>
    </w:p>
    <w:p w:rsidR="005020B4" w:rsidRPr="003C45FE" w:rsidRDefault="005020B4" w:rsidP="005020B4">
      <w:pPr>
        <w:autoSpaceDE w:val="0"/>
        <w:autoSpaceDN w:val="0"/>
        <w:adjustRightInd w:val="0"/>
        <w:ind w:firstLine="540"/>
      </w:pPr>
      <w:r w:rsidRPr="003C45FE">
        <w:t>Для достижения цели предусматривается решение следующих задач:</w:t>
      </w:r>
    </w:p>
    <w:p w:rsidR="005020B4" w:rsidRPr="003C45FE" w:rsidRDefault="005020B4" w:rsidP="005020B4">
      <w:pPr>
        <w:autoSpaceDE w:val="0"/>
        <w:autoSpaceDN w:val="0"/>
        <w:adjustRightInd w:val="0"/>
        <w:ind w:firstLine="540"/>
      </w:pPr>
      <w:r w:rsidRPr="003C45FE">
        <w:t>1) обеспечение мер безопасности при организации оздоровительной компании и комфортных условий пребывания в учреждениях, обеспечивающих отдых и оздоровление детей на территории Березовского района;</w:t>
      </w:r>
    </w:p>
    <w:p w:rsidR="005020B4" w:rsidRPr="003C45FE" w:rsidRDefault="005020B4" w:rsidP="005020B4">
      <w:pPr>
        <w:ind w:firstLine="540"/>
      </w:pPr>
      <w:r w:rsidRPr="003C45FE">
        <w:lastRenderedPageBreak/>
        <w:t xml:space="preserve">2)совершенствование кадрового, информационного обеспечения в организации и проведении мероприятий, направленных на организацию отдыха и оздоровления детей; </w:t>
      </w:r>
    </w:p>
    <w:p w:rsidR="005020B4" w:rsidRPr="003C45FE" w:rsidRDefault="005020B4" w:rsidP="005020B4">
      <w:pPr>
        <w:ind w:firstLine="540"/>
      </w:pPr>
      <w:r w:rsidRPr="003C45FE">
        <w:t>3)осуществление мер, направленных на развитие форм организации отдыха и оздоровления детей.</w:t>
      </w:r>
    </w:p>
    <w:p w:rsidR="005020B4" w:rsidRPr="003C45FE" w:rsidRDefault="005020B4" w:rsidP="005020B4">
      <w:pPr>
        <w:autoSpaceDE w:val="0"/>
        <w:autoSpaceDN w:val="0"/>
        <w:adjustRightInd w:val="0"/>
        <w:ind w:firstLine="540"/>
      </w:pPr>
      <w:r w:rsidRPr="003C45FE">
        <w:t>4) обеспечение временного трудоустройства несовершеннолетних граждан в свободное от учебы время</w:t>
      </w:r>
    </w:p>
    <w:p w:rsidR="005020B4" w:rsidRPr="003C45FE" w:rsidRDefault="005020B4" w:rsidP="005020B4">
      <w:pPr>
        <w:autoSpaceDE w:val="0"/>
        <w:autoSpaceDN w:val="0"/>
        <w:adjustRightInd w:val="0"/>
        <w:ind w:firstLine="540"/>
      </w:pPr>
      <w:r w:rsidRPr="003C45FE">
        <w:t>Сроки реализации Программы: 2012 - 2015 годы.</w:t>
      </w:r>
    </w:p>
    <w:p w:rsidR="008354A6" w:rsidRPr="003C1982" w:rsidRDefault="005020B4" w:rsidP="005020B4">
      <w:pPr>
        <w:autoSpaceDE w:val="0"/>
        <w:autoSpaceDN w:val="0"/>
        <w:adjustRightInd w:val="0"/>
        <w:ind w:firstLine="540"/>
      </w:pPr>
      <w:r w:rsidRPr="003C45FE">
        <w:t>Для оценки эффективности Программы используется система целевых показателей (приложение 1)</w:t>
      </w:r>
      <w:r>
        <w:t>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3C1982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3. Описание программных мероприятий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3C1982" w:rsidRPr="003C1982" w:rsidRDefault="008354A6" w:rsidP="003C1982">
      <w:pPr>
        <w:ind w:firstLine="540"/>
      </w:pPr>
      <w:r w:rsidRPr="003C1982">
        <w:t>За годы многолетней практики в Березовском районе сформирована система организационных мероприятий по отдыху и оздоровлению детей.</w:t>
      </w:r>
      <w:r w:rsidR="00932C40" w:rsidRPr="003C1982">
        <w:t xml:space="preserve"> </w:t>
      </w:r>
      <w:r w:rsidRPr="003C1982">
        <w:t>Целевая программа по организации отдыха и оздоровления детей, подростков и молодёжи</w:t>
      </w:r>
      <w:r w:rsidR="00932C40" w:rsidRPr="003C1982">
        <w:t xml:space="preserve"> </w:t>
      </w:r>
      <w:r w:rsidRPr="003C1982">
        <w:t>«Каникулы 2012-2014»</w:t>
      </w:r>
      <w:r w:rsidR="00932C40" w:rsidRPr="003C1982">
        <w:t xml:space="preserve"> </w:t>
      </w:r>
      <w:r w:rsidRPr="003C1982">
        <w:t>содержит</w:t>
      </w:r>
      <w:r w:rsidR="00932C40" w:rsidRPr="003C1982">
        <w:t xml:space="preserve"> </w:t>
      </w:r>
      <w:r w:rsidRPr="003C1982">
        <w:t>точечные мероприятия по приоритетным направлениям в реализации системы последовательных и взаимоувязанных</w:t>
      </w:r>
      <w:r w:rsidR="00932C40" w:rsidRPr="003C1982">
        <w:t xml:space="preserve"> </w:t>
      </w:r>
      <w:r w:rsidRPr="003C1982">
        <w:t>мер для достижения основной цели Программы. Перечень программных мероприятий состоит из двух разделов:</w:t>
      </w:r>
    </w:p>
    <w:p w:rsidR="008354A6" w:rsidRPr="003C1982" w:rsidRDefault="008354A6" w:rsidP="003C1982">
      <w:r w:rsidRPr="003C1982">
        <w:t>1. Организационные мероприятия, реализация которых предусматривает:</w:t>
      </w:r>
    </w:p>
    <w:p w:rsidR="008354A6" w:rsidRPr="003C1982" w:rsidRDefault="008354A6" w:rsidP="003C1982">
      <w:r w:rsidRPr="003C1982">
        <w:t>- выполнение</w:t>
      </w:r>
      <w:r w:rsidR="00932C40" w:rsidRPr="003C1982">
        <w:t xml:space="preserve"> </w:t>
      </w:r>
      <w:r w:rsidRPr="003C1982">
        <w:t xml:space="preserve">санитарно-противоэпидеомилогических (профилактических) мероприятий; </w:t>
      </w:r>
    </w:p>
    <w:p w:rsidR="008354A6" w:rsidRPr="003C1982" w:rsidRDefault="008354A6" w:rsidP="003C1982">
      <w:r w:rsidRPr="003C1982">
        <w:t>- повышение квалификации специалистов, обеспечивающих отдых и оздоровление</w:t>
      </w:r>
      <w:r w:rsidR="00932C40" w:rsidRPr="003C1982">
        <w:t xml:space="preserve"> </w:t>
      </w:r>
      <w:r w:rsidRPr="003C1982">
        <w:t>детей, проведение обучающих семинаров, издание информационно-методической литературы</w:t>
      </w:r>
      <w:r w:rsidR="00932C40" w:rsidRPr="003C1982">
        <w:t xml:space="preserve"> </w:t>
      </w:r>
      <w:r w:rsidRPr="003C1982">
        <w:t>для организаторов отдыха и оздоровления детей;</w:t>
      </w:r>
    </w:p>
    <w:p w:rsidR="003C1982" w:rsidRPr="003C1982" w:rsidRDefault="008354A6" w:rsidP="003C1982">
      <w:r w:rsidRPr="003C1982">
        <w:t>- повышение информированности населения района о формах организации отдыха, оздоровления и занятости детей, подростков и молодежи;</w:t>
      </w:r>
    </w:p>
    <w:p w:rsidR="008354A6" w:rsidRPr="003C1982" w:rsidRDefault="008354A6" w:rsidP="003C1982">
      <w:r w:rsidRPr="003C1982">
        <w:t>2. Основные мероприятия по организации отдыха и оздоровления</w:t>
      </w:r>
      <w:r w:rsidR="00932C40" w:rsidRPr="003C1982">
        <w:t xml:space="preserve"> </w:t>
      </w:r>
      <w:r w:rsidRPr="003C1982">
        <w:t>детей, подростков и молодёжи, предусматривают:</w:t>
      </w:r>
    </w:p>
    <w:p w:rsidR="008354A6" w:rsidRPr="003C1982" w:rsidRDefault="008354A6" w:rsidP="003C1982">
      <w:r w:rsidRPr="003C1982">
        <w:t>- проведение 1 этапа Всероссийского смотра-конкурса на лучший летний оздоровительный лагерь на муниципальном уровне;</w:t>
      </w:r>
    </w:p>
    <w:p w:rsidR="008354A6" w:rsidRPr="003C1982" w:rsidRDefault="008354A6" w:rsidP="003C1982">
      <w:r w:rsidRPr="003C1982">
        <w:t>- осуществление мер, направленных на внедрение, многообразие форм оздоровительной работы с детьми, подростками и молодёжью;</w:t>
      </w:r>
    </w:p>
    <w:p w:rsidR="008354A6" w:rsidRPr="003C1982" w:rsidRDefault="008354A6" w:rsidP="003C1982">
      <w:r w:rsidRPr="003C1982">
        <w:t xml:space="preserve">- развитие приоритетных направлений и форм организации отдыха и оздоровления детей, подростков и молодёжи в период весенних, осенних, зимних каникул; </w:t>
      </w:r>
    </w:p>
    <w:p w:rsidR="008354A6" w:rsidRPr="003C1982" w:rsidRDefault="008354A6" w:rsidP="003C1982">
      <w:r w:rsidRPr="003C1982">
        <w:t>- организация и проведение мероприятий для творчески одаренных детей, спортсменов района;</w:t>
      </w:r>
    </w:p>
    <w:p w:rsidR="008354A6" w:rsidRPr="003C1982" w:rsidRDefault="008354A6" w:rsidP="003C1982">
      <w:r w:rsidRPr="003C1982">
        <w:t>- организация выездного отдыха и оздоровления детей, находящихся в трудной жизненной ситуации.</w:t>
      </w:r>
      <w:r w:rsidR="003C1982" w:rsidRPr="003C1982">
        <w:t xml:space="preserve">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Перечень программных мероприятий приведён в Приложении 2 к настоящей Программе.</w:t>
      </w:r>
    </w:p>
    <w:p w:rsidR="008354A6" w:rsidRDefault="008354A6" w:rsidP="003C1982">
      <w:pPr>
        <w:autoSpaceDE w:val="0"/>
        <w:autoSpaceDN w:val="0"/>
        <w:adjustRightInd w:val="0"/>
        <w:ind w:firstLine="540"/>
      </w:pPr>
    </w:p>
    <w:p w:rsidR="005020B4" w:rsidRPr="003C1982" w:rsidRDefault="005020B4" w:rsidP="003C1982">
      <w:pPr>
        <w:autoSpaceDE w:val="0"/>
        <w:autoSpaceDN w:val="0"/>
        <w:adjustRightInd w:val="0"/>
        <w:ind w:firstLine="540"/>
      </w:pPr>
      <w:r>
        <w:t xml:space="preserve">(раздел 4 изложен в редакции постановления Администрации </w:t>
      </w:r>
      <w:hyperlink r:id="rId22" w:tgtFrame="ChangingDocument" w:tooltip="О внесении изменений в постановление администрации Березовского района от 26.12.2011 № 1908 " w:history="1">
        <w:r w:rsidRPr="005020B4">
          <w:rPr>
            <w:rStyle w:val="a9"/>
          </w:rPr>
          <w:t>от 12.03.2013 № 327</w:t>
        </w:r>
      </w:hyperlink>
      <w:r>
        <w:t>)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4. Ресурсное обеспечение Программы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Общий объем финансирования Программы составляет - 42 915,4 тысяч рублей.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1. Основными источниками финансирования Программы являются: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</w:pPr>
      <w:r w:rsidRPr="00AD7BC7">
        <w:t xml:space="preserve">- средства бюджета Березовского района, сформированного за счет бюджета Ханты-Мансийского автономного округа - Югры в форме субвенций на исполнение отдельных переданных государственных полномочий по организации и </w:t>
      </w:r>
      <w:r w:rsidRPr="00AD7BC7">
        <w:lastRenderedPageBreak/>
        <w:t>обеспечению отдыха и оздоровления детей за счет программы «Дети Югры» на 2011-2015 годы» -12 643,5 тысяч рублей, из них: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2012 г. – 4 635,9 тыс. руб.;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2013 г. – 4 921,0 тыс. руб.;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2014 г. – 1 902,2 тыс. руб.;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2015 г. – 1 184,4 тыс. руб.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</w:pPr>
      <w:r w:rsidRPr="00AD7BC7">
        <w:t>- средства бюджета Березовского района, сформированного за счет бюджета Ханты-Мансийского автономного округа - Югры в форме субсидий местным бюджетам на софинансирование расходных обязательств, возникающих при выполнении органами местного самоуправления муниципальных образований Ханты-Мансийского автономного округа - Югры полномочий по организации отдыха детей в каникулярное время в части оплаты стоимости питания детям школьного возраста в оздоровительных лагерях с дневным пребыванием детей за счет программы «Дети Югры» на 2011-2015 годы» - 12 744,1 тысяч рублей, из них: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2012 г.- 6 835,6 тыс. руб.;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 xml:space="preserve">2013 г. –4 416,0 тыс. руб.; 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2014 г. – 1 492,5 тыс. руб.;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2015 г. – 0,0 тыс. руб.</w:t>
      </w:r>
    </w:p>
    <w:p w:rsidR="00894703" w:rsidRPr="00AD7BC7" w:rsidRDefault="00894703" w:rsidP="00894703">
      <w:r w:rsidRPr="00AD7BC7">
        <w:t xml:space="preserve">- средств Департамента образования и молодежной политики Ханты-Мансийского автономного округа - Югры в соответствии с приказом от 22.04.2013 года № 10-Исх -356 «Об открытии лимитов на организацию деятельности молодежных трудовых отрядов», выделенные на организацию деятельности молодежных трудовых отрядов </w:t>
      </w:r>
    </w:p>
    <w:p w:rsidR="00894703" w:rsidRPr="00AD7BC7" w:rsidRDefault="00894703" w:rsidP="00894703">
      <w:pPr>
        <w:ind w:firstLine="708"/>
      </w:pPr>
      <w:r w:rsidRPr="00AD7BC7">
        <w:t>2013 г. - 169,1 тыс. руб.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</w:pPr>
      <w:r w:rsidRPr="00AD7BC7">
        <w:t>- средства бюджета Березовского района – 10 672,9 тысяч рублей, из них: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2012 г. – 3154,4 тыс. руб.;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2013 г. – 5 568,5 тыс. руб.;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2014 г. – 975,0 тыс. руб.;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2015 г. – 975,0 тыс. руб.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</w:pPr>
      <w:r w:rsidRPr="00AD7BC7">
        <w:t>- внебюджетные средства – 6 685,8 тысяч рублей, из них: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2012 г. – 1 582,9 тыс. руб.;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2013 г. - 1 302,9 тыс. руб.;</w:t>
      </w:r>
    </w:p>
    <w:p w:rsidR="00894703" w:rsidRPr="00AD7BC7" w:rsidRDefault="00894703" w:rsidP="00894703">
      <w:pPr>
        <w:pStyle w:val="a8"/>
        <w:spacing w:before="0" w:beforeAutospacing="0" w:after="0" w:afterAutospacing="0" w:line="240" w:lineRule="atLeast"/>
        <w:ind w:firstLine="708"/>
      </w:pPr>
      <w:r w:rsidRPr="00AD7BC7">
        <w:t>2014 г.- 1900,0 тыс. руб.;</w:t>
      </w:r>
    </w:p>
    <w:p w:rsidR="008354A6" w:rsidRPr="003C1982" w:rsidRDefault="00894703" w:rsidP="00894703">
      <w:pPr>
        <w:autoSpaceDE w:val="0"/>
        <w:autoSpaceDN w:val="0"/>
        <w:adjustRightInd w:val="0"/>
        <w:ind w:firstLine="540"/>
      </w:pPr>
      <w:r w:rsidRPr="00AD7BC7">
        <w:t>2015 г. – 1900,0 тыс. руб.</w:t>
      </w:r>
    </w:p>
    <w:p w:rsidR="008354A6" w:rsidRDefault="00894703" w:rsidP="003C1982">
      <w:pPr>
        <w:autoSpaceDE w:val="0"/>
        <w:autoSpaceDN w:val="0"/>
        <w:adjustRightInd w:val="0"/>
        <w:ind w:firstLine="540"/>
      </w:pPr>
      <w:r>
        <w:t xml:space="preserve">(пункт 1 раздела 4 изложен в редакции постановления Администрации </w:t>
      </w:r>
      <w:hyperlink r:id="rId23" w:tgtFrame="ChangingDocument" w:tooltip="О внесении изменений в постановление администрации Березовского района от 26.12.2011 года № 1908 " w:history="1">
        <w:r w:rsidRPr="00894703">
          <w:rPr>
            <w:rStyle w:val="a9"/>
          </w:rPr>
          <w:t>от 17.07.2013 № 1004</w:t>
        </w:r>
      </w:hyperlink>
      <w:r>
        <w:t>)</w:t>
      </w:r>
    </w:p>
    <w:p w:rsidR="00894703" w:rsidRPr="003C1982" w:rsidRDefault="00894703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5. Механизм реализации Программы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1. Программа реализуется в соответствии с законодательством Российской Федерации и Ханты-Мансийского автономного округа – Югры в сфере организации отдыха и оздоровления детей, подростков и молодёжи: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 xml:space="preserve">- Федеральным </w:t>
      </w:r>
      <w:hyperlink r:id="rId24" w:history="1">
        <w:r w:rsidRPr="003C1982">
          <w:t>закон</w:t>
        </w:r>
      </w:hyperlink>
      <w:r w:rsidRPr="003C1982">
        <w:t>ом от 0</w:t>
      </w:r>
      <w:r w:rsidR="00430641" w:rsidRPr="003C1982">
        <w:t xml:space="preserve">6.10.2003 года </w:t>
      </w:r>
      <w:hyperlink r:id="rId25" w:history="1">
        <w:r w:rsidR="00430641" w:rsidRPr="00391C53">
          <w:rPr>
            <w:rStyle w:val="a9"/>
          </w:rPr>
          <w:t>№</w:t>
        </w:r>
        <w:r w:rsidRPr="00391C53">
          <w:rPr>
            <w:rStyle w:val="a9"/>
          </w:rPr>
          <w:t>131-ФЗ</w:t>
        </w:r>
      </w:hyperlink>
      <w:r w:rsidRPr="003C1982">
        <w:t xml:space="preserve"> «Об общих принципах организации местного самоуправления в Российской Федерации»;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 xml:space="preserve">- Федеральным </w:t>
      </w:r>
      <w:hyperlink r:id="rId26" w:history="1">
        <w:r w:rsidRPr="003C1982">
          <w:t>закон</w:t>
        </w:r>
      </w:hyperlink>
      <w:r w:rsidRPr="003C1982">
        <w:t>ом от 24.07</w:t>
      </w:r>
      <w:r w:rsidR="00430641" w:rsidRPr="003C1982">
        <w:t>.1998 года №</w:t>
      </w:r>
      <w:r w:rsidRPr="003C1982">
        <w:t>124-ФЗ «Об основных гарантиях прав ребенка в Российской Федерации»;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 xml:space="preserve">- </w:t>
      </w:r>
      <w:hyperlink r:id="rId27" w:history="1">
        <w:r w:rsidRPr="003C1982">
          <w:t>Закон</w:t>
        </w:r>
      </w:hyperlink>
      <w:r w:rsidRPr="003C1982">
        <w:t>ом Ханты-Мансийского автономног</w:t>
      </w:r>
      <w:r w:rsidR="00430641" w:rsidRPr="003C1982">
        <w:t>о округа - Югры</w:t>
      </w:r>
      <w:r w:rsidR="00932C40" w:rsidRPr="003C1982">
        <w:t xml:space="preserve"> </w:t>
      </w:r>
      <w:r w:rsidR="00430641" w:rsidRPr="003C1982">
        <w:t>от 30.12.2009 №</w:t>
      </w:r>
      <w:r w:rsidRPr="003C1982">
        <w:t>251-оз «О внесении изменений в Закон Ханты-Мансийского автономного округа</w:t>
      </w:r>
      <w:r w:rsidR="00430641" w:rsidRPr="003C1982">
        <w:t xml:space="preserve"> </w:t>
      </w:r>
      <w:r w:rsidRPr="003C1982">
        <w:t>-</w:t>
      </w:r>
      <w:r w:rsidR="00430641" w:rsidRPr="003C1982">
        <w:t xml:space="preserve"> </w:t>
      </w:r>
      <w:r w:rsidRPr="003C1982">
        <w:t>Югры «О наделении органов местного самоуправления муниципальных образований отдельными государственными полномочиями Ханты-Мансийского автономного округа</w:t>
      </w:r>
      <w:r w:rsidR="00430641" w:rsidRPr="003C1982">
        <w:t xml:space="preserve"> </w:t>
      </w:r>
      <w:r w:rsidRPr="003C1982">
        <w:t>-</w:t>
      </w:r>
      <w:r w:rsidR="00430641" w:rsidRPr="003C1982">
        <w:t xml:space="preserve"> </w:t>
      </w:r>
      <w:r w:rsidRPr="003C1982">
        <w:t>Югры»;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Законом Ханты-Мансийского автономного округа</w:t>
      </w:r>
      <w:r w:rsidR="00430641" w:rsidRPr="003C1982">
        <w:t xml:space="preserve"> </w:t>
      </w:r>
      <w:r w:rsidRPr="003C1982">
        <w:t>-</w:t>
      </w:r>
      <w:r w:rsidR="00430641" w:rsidRPr="003C1982">
        <w:t xml:space="preserve"> Югры от 30.12.2009 №</w:t>
      </w:r>
      <w:r w:rsidRPr="003C1982">
        <w:t>250-оз «Об организации и обеспечении отдыха и оздоровления детей, проживающих в Ханты-Мансийском автономном округе</w:t>
      </w:r>
      <w:r w:rsidR="00430641" w:rsidRPr="003C1982">
        <w:t xml:space="preserve"> </w:t>
      </w:r>
      <w:r w:rsidRPr="003C1982">
        <w:t>-</w:t>
      </w:r>
      <w:r w:rsidR="00430641" w:rsidRPr="003C1982">
        <w:t xml:space="preserve"> </w:t>
      </w:r>
      <w:r w:rsidRPr="003C1982">
        <w:t xml:space="preserve">Югре»;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lastRenderedPageBreak/>
        <w:t xml:space="preserve">- </w:t>
      </w:r>
      <w:hyperlink r:id="rId28" w:history="1">
        <w:r w:rsidRPr="003C1982">
          <w:t>Постановление</w:t>
        </w:r>
      </w:hyperlink>
      <w:r w:rsidRPr="003C1982">
        <w:t>м Правительства Ханты-Мансийского автономного</w:t>
      </w:r>
      <w:r w:rsidR="00430641" w:rsidRPr="003C1982">
        <w:t xml:space="preserve"> округа - Югры от 27.01.2010 №</w:t>
      </w:r>
      <w:r w:rsidRPr="003C1982">
        <w:t>21-п «О порядке организации отдыха и оздоровления детей, проживающих в Ханты-Мансийском автономном округе</w:t>
      </w:r>
      <w:r w:rsidR="00430641" w:rsidRPr="003C1982">
        <w:t xml:space="preserve"> </w:t>
      </w:r>
      <w:r w:rsidRPr="003C1982">
        <w:t>-</w:t>
      </w:r>
      <w:r w:rsidR="00430641" w:rsidRPr="003C1982">
        <w:t xml:space="preserve"> </w:t>
      </w:r>
      <w:r w:rsidRPr="003C1982">
        <w:t>Югре»;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Постановлением Правительства Ханты-Мансийского автономного округа</w:t>
      </w:r>
      <w:r w:rsidR="00430641" w:rsidRPr="003C1982">
        <w:t xml:space="preserve"> </w:t>
      </w:r>
      <w:r w:rsidRPr="003C1982">
        <w:t>-</w:t>
      </w:r>
      <w:r w:rsidR="00430641" w:rsidRPr="003C1982">
        <w:t xml:space="preserve"> Югры от 27.01.2010 №</w:t>
      </w:r>
      <w:r w:rsidRPr="003C1982">
        <w:t>22-п «Об уполномоченных исполнительных органах государственной власти автономного округа по организации и обеспечению отдыха и оздоровления детей, проживающих в Ханты-Мансийском автономном округе -Югре» (в редакции Постановления Правительства Ханты-Мансийского автономного округа</w:t>
      </w:r>
      <w:r w:rsidR="00430641" w:rsidRPr="003C1982">
        <w:t xml:space="preserve"> </w:t>
      </w:r>
      <w:r w:rsidRPr="003C1982">
        <w:t>-</w:t>
      </w:r>
      <w:r w:rsidR="00430641" w:rsidRPr="003C1982">
        <w:t xml:space="preserve"> </w:t>
      </w:r>
      <w:r w:rsidRPr="003C1982">
        <w:t>Югры</w:t>
      </w:r>
      <w:r w:rsidR="00932C40" w:rsidRPr="003C1982">
        <w:t xml:space="preserve"> </w:t>
      </w:r>
      <w:r w:rsidR="00430641" w:rsidRPr="003C1982">
        <w:t>от 23.1.2.2010 №</w:t>
      </w:r>
      <w:r w:rsidRPr="003C1982">
        <w:t>376-п);</w:t>
      </w:r>
    </w:p>
    <w:p w:rsidR="003C1982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 xml:space="preserve">- </w:t>
      </w:r>
      <w:hyperlink r:id="rId29" w:history="1">
        <w:r w:rsidRPr="003C1982">
          <w:t>П</w:t>
        </w:r>
      </w:hyperlink>
      <w:r w:rsidRPr="003C1982">
        <w:t>остановлением Правительства Ханты-Мансийского автономног</w:t>
      </w:r>
      <w:r w:rsidR="00430641" w:rsidRPr="003C1982">
        <w:t>о округа - Югры от 09.10.2010 №</w:t>
      </w:r>
      <w:r w:rsidRPr="003C1982">
        <w:t>247-п «О целевой программе Ханты-Мансийского автономного округа - Югры</w:t>
      </w:r>
      <w:r w:rsidR="00932C40" w:rsidRPr="003C1982">
        <w:t xml:space="preserve"> </w:t>
      </w:r>
      <w:r w:rsidRPr="003C1982">
        <w:t>«Дети Югры» на 2</w:t>
      </w:r>
      <w:r w:rsidR="00430641" w:rsidRPr="003C1982">
        <w:t>011-</w:t>
      </w:r>
      <w:r w:rsidRPr="003C1982">
        <w:t>2013 годы.</w:t>
      </w:r>
    </w:p>
    <w:p w:rsidR="008354A6" w:rsidRDefault="00723A1E" w:rsidP="003C1982">
      <w:pPr>
        <w:autoSpaceDE w:val="0"/>
        <w:autoSpaceDN w:val="0"/>
        <w:adjustRightInd w:val="0"/>
        <w:ind w:firstLine="540"/>
      </w:pPr>
      <w:r w:rsidRPr="003C45FE">
        <w:t>Реализация Программы осуществляется в соответствии с постановлением администрации Березовского района от 19.10.2012 № 1429 «Об утверждении порядков разработки, утверждения, реализации и оценки эффективности целевых и ведомственных целевых программ Березовского района</w:t>
      </w:r>
      <w:r w:rsidR="008354A6" w:rsidRPr="003C1982">
        <w:t>:</w:t>
      </w:r>
    </w:p>
    <w:p w:rsidR="00723A1E" w:rsidRPr="003C1982" w:rsidRDefault="00723A1E" w:rsidP="003C1982">
      <w:pPr>
        <w:autoSpaceDE w:val="0"/>
        <w:autoSpaceDN w:val="0"/>
        <w:adjustRightInd w:val="0"/>
        <w:ind w:firstLine="540"/>
        <w:rPr>
          <w:b/>
        </w:rPr>
      </w:pPr>
      <w:r>
        <w:t xml:space="preserve">(абзац 8 пункта 1 раздела 5 изложен в редакции постановления Администрации </w:t>
      </w:r>
      <w:hyperlink r:id="rId30" w:tgtFrame="ChangingDocument" w:tooltip="О внесении изменений в постановление администрации Березовского района от 26.12.2011 № 1908 " w:history="1">
        <w:r w:rsidRPr="005020B4">
          <w:rPr>
            <w:rStyle w:val="a9"/>
          </w:rPr>
          <w:t>от 12.03.2013 № 327</w:t>
        </w:r>
      </w:hyperlink>
      <w:r>
        <w:t>)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Распоряжением администрации Березовского района от 10.07.2009</w:t>
      </w:r>
      <w:r w:rsidR="00932C40" w:rsidRPr="003C1982">
        <w:t xml:space="preserve"> </w:t>
      </w:r>
      <w:r w:rsidR="00430641" w:rsidRPr="003C1982">
        <w:t>№</w:t>
      </w:r>
      <w:r w:rsidRPr="003C1982">
        <w:t>453-р «О создании межведомственной Комиссии по организации летнего отдыха, оздоровления и занятости детей, подростков и молодежи»</w:t>
      </w:r>
      <w:r w:rsidR="00932C40" w:rsidRPr="003C1982">
        <w:t xml:space="preserve"> </w:t>
      </w:r>
      <w:r w:rsidRPr="003C1982">
        <w:t>(в редакции распоряжения администрации Бере</w:t>
      </w:r>
      <w:r w:rsidR="00430641" w:rsidRPr="003C1982">
        <w:t>зовского района от 10.11.2010 №</w:t>
      </w:r>
      <w:r w:rsidRPr="003C1982">
        <w:t>737-р);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Постановлением администрации Березовского района от 09.04.2010</w:t>
      </w:r>
      <w:r w:rsidR="00932C40" w:rsidRPr="003C1982">
        <w:t xml:space="preserve"> </w:t>
      </w:r>
      <w:r w:rsidR="00430641" w:rsidRPr="003C1982">
        <w:t>№</w:t>
      </w:r>
      <w:r w:rsidRPr="003C1982">
        <w:t>389 «Об уполномоченных органах администрации района по организации и обеспечению отдыха и оздоровления детей, проживающих в Березовском районе» (в редакции Постановления администрации Бере</w:t>
      </w:r>
      <w:r w:rsidR="00430641" w:rsidRPr="003C1982">
        <w:t>зовского района от 11.11.2010 №</w:t>
      </w:r>
      <w:r w:rsidRPr="003C1982">
        <w:t>1235);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</w:t>
      </w:r>
      <w:r w:rsidR="00430641" w:rsidRPr="003C1982">
        <w:t xml:space="preserve"> </w:t>
      </w:r>
      <w:r w:rsidRPr="003C1982">
        <w:t>Постановлением администрации Березовского района от 04.02.2011</w:t>
      </w:r>
      <w:r w:rsidR="00932C40" w:rsidRPr="003C1982">
        <w:t xml:space="preserve"> </w:t>
      </w:r>
      <w:r w:rsidR="00430641" w:rsidRPr="003C1982">
        <w:t>№</w:t>
      </w:r>
      <w:r w:rsidRPr="003C1982">
        <w:t>135 «Об организации отдыха, оздоровления, занятости детей Березовского района в 2011 году»;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2. Система управления Программой предусматривает следующие элементы: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разработка и принятие нормативных правовых актов Березовского района, необходимых для выполнения Программы;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</w:t>
      </w:r>
      <w:r w:rsidR="00932C40" w:rsidRPr="003C1982">
        <w:t xml:space="preserve"> </w:t>
      </w:r>
      <w:r w:rsidRPr="003C1982">
        <w:t>ежегодная подготовка и уточнение перечня программных мероприятий на очередной финансовый год и на плановый период, уточнение затрат на реализацию программных мероприятий;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предоставление отчёта о ходе реализации Программы и использовании финансовых средств в Комитет по экономической политике администрации Березовского района и Комитет по финансам администрации Березовского района</w:t>
      </w:r>
      <w:r w:rsidR="00932C40" w:rsidRPr="003C1982">
        <w:t xml:space="preserve"> </w:t>
      </w:r>
      <w:r w:rsidRPr="003C1982">
        <w:t xml:space="preserve">в предусмотренные Порядком разработки, утверждения и реализации ведомственных целевых программ сроки;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rPr>
          <w:b/>
        </w:rPr>
      </w:pPr>
      <w:r w:rsidRPr="003C1982">
        <w:t>- размещение основных сведений о ходе и результатах Программы в газете «Жизнь Югры» и официальном сайте Березовского района в сети Интернет.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outlineLvl w:val="1"/>
      </w:pPr>
      <w:r w:rsidRPr="003C1982">
        <w:t xml:space="preserve">3.Финансирование целевой программы: </w:t>
      </w:r>
    </w:p>
    <w:p w:rsidR="008354A6" w:rsidRDefault="008354A6" w:rsidP="003C1982">
      <w:pPr>
        <w:autoSpaceDE w:val="0"/>
        <w:autoSpaceDN w:val="0"/>
        <w:adjustRightInd w:val="0"/>
        <w:ind w:firstLine="540"/>
        <w:outlineLvl w:val="1"/>
      </w:pPr>
      <w:r w:rsidRPr="003C1982">
        <w:t>3.1.</w:t>
      </w:r>
      <w:r w:rsidR="004F667D" w:rsidRPr="004F667D">
        <w:rPr>
          <w:rFonts w:cs="Arial"/>
          <w:szCs w:val="28"/>
        </w:rPr>
        <w:t xml:space="preserve"> </w:t>
      </w:r>
      <w:r w:rsidR="004F667D" w:rsidRPr="00E648B6">
        <w:rPr>
          <w:rFonts w:cs="Arial"/>
          <w:szCs w:val="28"/>
        </w:rPr>
        <w:t>Целевая программа финансируется в соответствии с решением Думы района о бюджете Березовского района на очередной финансовый год и плановый период; с учетом доведенных объемов бюджетных ассигнований из бюджета Ханты-Мансийского автономного округа - Югры в рамках целевой программы Ханты-Мансийского автономного округа - Югры «Дети Югры» на 2011-2015 годы» на очередной финансовый год</w:t>
      </w:r>
      <w:r w:rsidR="004F667D">
        <w:rPr>
          <w:rFonts w:cs="Arial"/>
          <w:szCs w:val="28"/>
        </w:rPr>
        <w:t>.</w:t>
      </w:r>
    </w:p>
    <w:p w:rsidR="004F667D" w:rsidRPr="003C1982" w:rsidRDefault="004F667D" w:rsidP="003C1982">
      <w:pPr>
        <w:autoSpaceDE w:val="0"/>
        <w:autoSpaceDN w:val="0"/>
        <w:adjustRightInd w:val="0"/>
        <w:ind w:firstLine="540"/>
        <w:outlineLvl w:val="1"/>
      </w:pPr>
      <w:r>
        <w:t xml:space="preserve">(подпункт 3.1. пункта 3 раздела 5 изложен в редакции постановления Администрации </w:t>
      </w:r>
      <w:hyperlink r:id="rId31" w:tgtFrame="ChangingDocument" w:tooltip="О внесении изменений в приложение к постановлению администрации Березовского района от 26.12.2011 №1908 " w:history="1">
        <w:r w:rsidRPr="004A55C3">
          <w:rPr>
            <w:rStyle w:val="a9"/>
          </w:rPr>
          <w:t>от 07.08.2012 № 1091</w:t>
        </w:r>
      </w:hyperlink>
      <w:r>
        <w:t>)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outlineLvl w:val="1"/>
      </w:pPr>
      <w:r w:rsidRPr="003C1982">
        <w:t xml:space="preserve">3.2. В процессе формирования бюджета района на очередной финансовый год муниципальный заказчик (координатор) Программы формирует бюджетную заявку для финансирования программы на очередной финансовый год по </w:t>
      </w:r>
      <w:r w:rsidRPr="003C1982">
        <w:lastRenderedPageBreak/>
        <w:t>установленной форме и представляет в финансовый орган администрации района до 15 октября текущего года.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outlineLvl w:val="1"/>
      </w:pPr>
      <w:r w:rsidRPr="003C1982">
        <w:t xml:space="preserve">4 Порядок организационного взаимодействия между участниками различных уровней.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4.1.Руководителем Программы</w:t>
      </w:r>
      <w:r w:rsidRPr="003C1982">
        <w:rPr>
          <w:b/>
        </w:rPr>
        <w:t xml:space="preserve"> </w:t>
      </w:r>
      <w:r w:rsidRPr="003C1982">
        <w:t>является</w:t>
      </w:r>
      <w:r w:rsidRPr="003C1982">
        <w:rPr>
          <w:b/>
        </w:rPr>
        <w:t xml:space="preserve"> </w:t>
      </w:r>
      <w:r w:rsidRPr="003C1982">
        <w:t>заместитель главы администрации Березовского района по социальным вопросам, являющийся</w:t>
      </w:r>
      <w:r w:rsidR="00932C40" w:rsidRPr="003C1982">
        <w:t xml:space="preserve"> </w:t>
      </w:r>
      <w:r w:rsidRPr="003C1982">
        <w:t xml:space="preserve">председателем Межведомственной комиссии по организации отдыха, оздоровления и занятости детей, подростков и молодёжи Березовского района.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4.2. Координацию деятельности по механизму реализации Программы осуществляет Межведомственная комиссия по организации отдыха, оздоровления и занятости детей, подростков и молодёжи Березовского района.</w:t>
      </w:r>
      <w:r w:rsidR="00932C40" w:rsidRPr="003C1982">
        <w:t xml:space="preserve">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4.3. Контроль за реализацией Программы осуществляет Координатор Программы – отдел по труду и социальным вопросам администрации Березовского района.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4.4.Координатор Программы: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разрабатывает в пределах своих полномочий нормативные правовые акты, необходимые для выполнения Программы;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несёт ответственность за своевременную и качественную реализацию Программы, осуществляет управление её исполнителями, обеспечивает эффективное использование средств, выделяемых на её реализацию;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контролирует и координирует выполнение программных мероприятий, обеспечивает при необходимости их корректировку;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готовит и уточняет перечень программных мероприятий на очередной финансовый год и плановый период, уточняет затраты по программным мероприятиям, а также механизм реализации Программы;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готовит и предоставляет в установленном порядке бюджетную заявку на финансирование Программы на очередной финансовый год;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осуществляет подготовку отчетов, в сроки</w:t>
      </w:r>
      <w:r w:rsidR="00932C40" w:rsidRPr="003C1982">
        <w:t xml:space="preserve"> </w:t>
      </w:r>
      <w:r w:rsidRPr="003C1982">
        <w:t>предусмотренные Порядком разработки, утверждения, реализации и оценки эффективности целевых и ведомственных целевых программ: в Комитет по экономической политике и Комитет по финансам администрации Березовского района, по форме определенной Комитетом по экономической политике администрации</w:t>
      </w:r>
      <w:r w:rsidR="00932C40" w:rsidRPr="003C1982">
        <w:t xml:space="preserve"> </w:t>
      </w:r>
      <w:r w:rsidRPr="003C1982">
        <w:t>Березовского района на бумажном и электронном носителях за подписью руководителя до 15-го января и до 15-го июля, отчет и пояснительную записку о ходе реализации и оценке эффективности Программы и использовании финансовых средств;</w:t>
      </w:r>
      <w:r w:rsidR="00932C40" w:rsidRPr="003C1982">
        <w:t xml:space="preserve"> </w:t>
      </w:r>
    </w:p>
    <w:p w:rsidR="003C1982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по Программе, срок реализации которой завершается в текущем году, до 15 января очередного финансового года готовит</w:t>
      </w:r>
      <w:r w:rsidR="00932C40" w:rsidRPr="003C1982">
        <w:t xml:space="preserve"> </w:t>
      </w:r>
      <w:r w:rsidRPr="003C1982">
        <w:t xml:space="preserve">и предоставляет главе администрации Березовского района, в Комитет по экономической политике администрации Березовского района, в Комитет по финансам администрации Березовского района итоговую информацию о ходе реализации программы и эффективности использования финансовых средств за весь период её реализации. </w:t>
      </w:r>
    </w:p>
    <w:p w:rsidR="003C1982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4.5. Руководители уполномоченных органов администрации Березовского района по организации и обеспечению отдыха и</w:t>
      </w:r>
      <w:r w:rsidR="00932C40" w:rsidRPr="003C1982">
        <w:t xml:space="preserve"> </w:t>
      </w:r>
      <w:r w:rsidRPr="003C1982">
        <w:t>оздоровления детей, проживающих в Березовском районе: Комитета образования администрации Березовского района, Комитета по молодёжной политике, туризму и спорту администрации Березовского района, Комитета по культуре и кино администрации Березовского, являющиеся исполнителями Программы несут ответственность за качественное и своевременное выполнение программных мероприятий, целевое и эффективное использование средств бюджета района, выделяемых на реализацию программных мероприятий.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4.6. Для обеспечения мониторинга и анализа реализации Программы Исполнители Программы представляют Координатору Программы отчет о ходе реализации Программы и использовании финансовых средств, включая меры по повышению эффективности их реализации.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lastRenderedPageBreak/>
        <w:t>4.7. В целях корректировки мероприятий Программы Исполнители Программы ежегодно направляют Координатору Программы: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предложения по уточнению перечня программных мероприятий на</w:t>
      </w:r>
      <w:r w:rsidR="00932C40" w:rsidRPr="003C1982">
        <w:t xml:space="preserve"> </w:t>
      </w:r>
      <w:r w:rsidRPr="003C1982">
        <w:t>очередной финансовый год;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-уточняют затраты,</w:t>
      </w:r>
      <w:r w:rsidR="00932C40" w:rsidRPr="003C1982">
        <w:t xml:space="preserve"> </w:t>
      </w:r>
      <w:r w:rsidRPr="003C1982">
        <w:t xml:space="preserve">а также показатели (индикаторы) достижения цели и хода реализации программных мероприятий.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outlineLvl w:val="1"/>
      </w:pPr>
      <w:r w:rsidRPr="003C1982">
        <w:t>4.8. Реализация Программы осуществляется на основе муниципальных контрактов на приобретение товаров (оказание услуг, выполнение работ) для муниципальных нужд, заключаемых муниципальными заказчиками в установленном законодательством Российской Федерации порядке.</w:t>
      </w:r>
    </w:p>
    <w:p w:rsidR="003C1982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5. Привлечение внебюджетных средств.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Привлечение внебюджетных источников в виде родительской платы</w:t>
      </w:r>
      <w:r w:rsidR="00932C40" w:rsidRPr="003C1982">
        <w:t xml:space="preserve"> </w:t>
      </w:r>
      <w:r w:rsidRPr="003C1982">
        <w:t>осуществляется в соответствии с Постановлением Правительства Ханты-Мансийского автономного округа</w:t>
      </w:r>
      <w:r w:rsidR="00430641" w:rsidRPr="003C1982">
        <w:t xml:space="preserve"> </w:t>
      </w:r>
      <w:r w:rsidRPr="003C1982">
        <w:t>-</w:t>
      </w:r>
      <w:r w:rsidR="00430641" w:rsidRPr="003C1982">
        <w:t xml:space="preserve"> Югры от 12.02.2010 №</w:t>
      </w:r>
      <w:r w:rsidRPr="003C1982">
        <w:t>43-п</w:t>
      </w:r>
      <w:r w:rsidR="00932C40" w:rsidRPr="003C1982">
        <w:t xml:space="preserve"> </w:t>
      </w:r>
      <w:r w:rsidRPr="003C1982">
        <w:t>«О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Ханты-Мансийского автономного округа</w:t>
      </w:r>
      <w:r w:rsidR="00430641" w:rsidRPr="003C1982">
        <w:t xml:space="preserve"> </w:t>
      </w:r>
      <w:r w:rsidRPr="003C1982">
        <w:t>-</w:t>
      </w:r>
      <w:r w:rsidR="00430641" w:rsidRPr="003C1982">
        <w:t xml:space="preserve"> </w:t>
      </w:r>
      <w:r w:rsidRPr="003C1982">
        <w:t>Югры». Данным Постановлением установлена максимально допустимая доля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Ханты-Мансийского автономного округа - Югры,</w:t>
      </w:r>
      <w:r w:rsidR="00932C40" w:rsidRPr="003C1982">
        <w:t xml:space="preserve"> </w:t>
      </w:r>
      <w:r w:rsidRPr="003C1982">
        <w:t>в размере 30% от стоимости путевки в случае если стоимость предоставляемой путевки превышает норматив стоимости путевки, приобретаемой за счет средств бюджета Ханты-Мансийского автономного округа - Югры.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 xml:space="preserve">6. Оценка внешних условий и рисков для реализации Программы.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В процессе реализации Программы могут проявиться внешние и внутренние риски.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6.1.</w:t>
      </w:r>
      <w:r w:rsidR="00430641" w:rsidRPr="003C1982">
        <w:t xml:space="preserve"> </w:t>
      </w:r>
      <w:r w:rsidRPr="003C1982">
        <w:t>Внешние риски: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сокращение бюджетного финансирования, выделенного на выполнение целевой Программы, что повлечет, исходя из новых бюджетных параметров, пересмотр задач Программы с точки зрения их сокращения или снижения ожидаемых результатов от их решения;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отсутствие поставщиков/производителей товаров, исполнителей работ (услуг), определяемых на конкурсной основе в порядке, установленном федеральным законодательством и нормативными правовыми актами автономного округа;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удорожание стоимости товаров, работ (услуг).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6.2.</w:t>
      </w:r>
      <w:r w:rsidR="00430641" w:rsidRPr="003C1982">
        <w:t xml:space="preserve"> </w:t>
      </w:r>
      <w:r w:rsidRPr="003C1982">
        <w:t>Внутренние риски: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 xml:space="preserve">- недостаточно качественная экспертиза материалов, представляемых претендентами;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-. необъективное распределение ресурсов Программы и нерациональной, нецелевое их использование;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</w:t>
      </w:r>
      <w:r w:rsidR="00932C40" w:rsidRPr="003C1982">
        <w:t xml:space="preserve"> </w:t>
      </w:r>
      <w:r w:rsidRPr="003C1982">
        <w:t>не целевое и иррациональное использование ресурсов Программы;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снижение эффективности результатов Программы, связанное с отсутствием действенной системы мониторинга реализации Программы и несвоевременностью или отсутствием и необъективностью решений, направленных на внесение изменений и уточнений, необходимых для устранения недостатков реализации Программы по итогам мониторинга.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6.3.</w:t>
      </w:r>
      <w:r w:rsidR="00430641" w:rsidRPr="003C1982">
        <w:t xml:space="preserve"> </w:t>
      </w:r>
      <w:r w:rsidRPr="003C1982">
        <w:t>С целью минимизации рисков Программы запланированы следующие мероприятия: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ежегодная корректировка результатов исполнения Программы и объемов финансирования;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 xml:space="preserve">- рассмотрение на заседании Комиссии результатов мониторинга о выполнении и оценке результативности Программы не менее 1 раза в год. По результатам указанной оценки, Комиссия принимает решение: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1) о дальнейшей реализации Программы;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lastRenderedPageBreak/>
        <w:t>2) о сокращении на очередной финансовый год и плановый период бюджетных ассигнований</w:t>
      </w:r>
      <w:r w:rsidR="00932C40" w:rsidRPr="003C1982">
        <w:t xml:space="preserve"> </w:t>
      </w:r>
      <w:r w:rsidRPr="003C1982">
        <w:t>на реализацию Программы;</w:t>
      </w:r>
    </w:p>
    <w:p w:rsidR="003C1982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3) о досрочном прекращении отдельных мероприятий Программы в целом, начиная с очередного финансового года.</w:t>
      </w:r>
    </w:p>
    <w:p w:rsidR="003C1982" w:rsidRPr="003C1982" w:rsidRDefault="008354A6" w:rsidP="003C1982">
      <w:pPr>
        <w:autoSpaceDE w:val="0"/>
        <w:autoSpaceDN w:val="0"/>
        <w:adjustRightInd w:val="0"/>
        <w:ind w:firstLine="540"/>
      </w:pPr>
      <w:r w:rsidRPr="003C1982">
        <w:t>- информационное, организационно-методическое и экспертно-аналитическое сопровождение мероприятий Программы, мониторинг общественного мнения, освещение в средствах массовой информации процессов и результатов реализации Программы.</w:t>
      </w:r>
    </w:p>
    <w:p w:rsidR="008354A6" w:rsidRDefault="008354A6" w:rsidP="003C1982">
      <w:pPr>
        <w:autoSpaceDE w:val="0"/>
        <w:autoSpaceDN w:val="0"/>
        <w:adjustRightInd w:val="0"/>
        <w:ind w:firstLine="540"/>
      </w:pPr>
    </w:p>
    <w:p w:rsidR="00723A1E" w:rsidRPr="003C1982" w:rsidRDefault="00723A1E" w:rsidP="003C1982">
      <w:pPr>
        <w:autoSpaceDE w:val="0"/>
        <w:autoSpaceDN w:val="0"/>
        <w:adjustRightInd w:val="0"/>
        <w:ind w:firstLine="540"/>
      </w:pPr>
      <w:r>
        <w:t xml:space="preserve">(раздел 6 изложен в редакции постановления Администрации </w:t>
      </w:r>
      <w:hyperlink r:id="rId32" w:tgtFrame="ChangingDocument" w:tooltip="О внесении изменений в постановление администрации Березовского района от 26.12.2011 № 1908 " w:history="1">
        <w:r w:rsidRPr="005020B4">
          <w:rPr>
            <w:rStyle w:val="a9"/>
          </w:rPr>
          <w:t>от 12.03.2013 № 327</w:t>
        </w:r>
      </w:hyperlink>
      <w:r>
        <w:t>)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3C1982">
        <w:rPr>
          <w:rFonts w:cs="Arial"/>
          <w:b/>
          <w:bCs/>
          <w:iCs/>
          <w:sz w:val="30"/>
          <w:szCs w:val="28"/>
        </w:rPr>
        <w:t>6. Ожидаемые конечные результаты Программы</w:t>
      </w:r>
      <w:r w:rsidR="00932C40" w:rsidRPr="003C1982">
        <w:rPr>
          <w:rFonts w:cs="Arial"/>
          <w:b/>
          <w:bCs/>
          <w:iCs/>
          <w:sz w:val="30"/>
          <w:szCs w:val="28"/>
        </w:rPr>
        <w:t xml:space="preserve"> </w:t>
      </w:r>
    </w:p>
    <w:p w:rsidR="008354A6" w:rsidRPr="003C1982" w:rsidRDefault="008354A6" w:rsidP="003C1982">
      <w:pPr>
        <w:autoSpaceDE w:val="0"/>
        <w:autoSpaceDN w:val="0"/>
        <w:adjustRightInd w:val="0"/>
        <w:ind w:firstLine="540"/>
      </w:pPr>
    </w:p>
    <w:p w:rsidR="00723A1E" w:rsidRPr="003C45FE" w:rsidRDefault="00723A1E" w:rsidP="00723A1E">
      <w:pPr>
        <w:autoSpaceDE w:val="0"/>
        <w:autoSpaceDN w:val="0"/>
        <w:adjustRightInd w:val="0"/>
        <w:ind w:firstLine="540"/>
      </w:pPr>
      <w:r w:rsidRPr="003C45FE">
        <w:t xml:space="preserve">В результате реализации Программы к окончанию 2015 года: </w:t>
      </w:r>
    </w:p>
    <w:p w:rsidR="00723A1E" w:rsidRPr="003C45FE" w:rsidRDefault="00723A1E" w:rsidP="00723A1E">
      <w:pPr>
        <w:autoSpaceDE w:val="0"/>
        <w:autoSpaceDN w:val="0"/>
        <w:adjustRightInd w:val="0"/>
        <w:ind w:firstLine="540"/>
      </w:pPr>
      <w:r w:rsidRPr="003C45FE">
        <w:t xml:space="preserve">- Сохранение доли детей школьного возраста, охваченных отдыхом и оздоровлением в лагерях с дневным пребыванием детей на базе муниципальных учреждений района на уровне 65%. </w:t>
      </w:r>
    </w:p>
    <w:p w:rsidR="00723A1E" w:rsidRPr="003C45FE" w:rsidRDefault="00723A1E" w:rsidP="00723A1E">
      <w:pPr>
        <w:autoSpaceDE w:val="0"/>
        <w:autoSpaceDN w:val="0"/>
        <w:adjustRightInd w:val="0"/>
        <w:ind w:firstLine="540"/>
      </w:pPr>
      <w:r w:rsidRPr="003C45FE">
        <w:t>- Увеличение доли детей школьного возраста, находящихся в трудной жизненной ситуации, охваченных отдыхом и оздоровлением в лагерях с дневным пребыванием детей на базе муниципальных учреждений района до 80%, в том числе:</w:t>
      </w:r>
    </w:p>
    <w:p w:rsidR="00723A1E" w:rsidRPr="003C45FE" w:rsidRDefault="00723A1E" w:rsidP="00723A1E">
      <w:pPr>
        <w:autoSpaceDE w:val="0"/>
        <w:autoSpaceDN w:val="0"/>
        <w:adjustRightInd w:val="0"/>
        <w:ind w:firstLine="540"/>
      </w:pPr>
      <w:r w:rsidRPr="003C45FE">
        <w:t>- увеличение доли детей школьного возраста из многодетных семей, охваченных отдыхом и оздоровлением в лагерях с дневным пребыванием детей на базе муниципальных учреждений района до 37%;</w:t>
      </w:r>
    </w:p>
    <w:p w:rsidR="00723A1E" w:rsidRPr="003C45FE" w:rsidRDefault="00723A1E" w:rsidP="00723A1E">
      <w:pPr>
        <w:autoSpaceDE w:val="0"/>
        <w:autoSpaceDN w:val="0"/>
        <w:adjustRightInd w:val="0"/>
        <w:ind w:firstLine="540"/>
      </w:pPr>
      <w:r w:rsidRPr="003C45FE">
        <w:t>- увеличение доли детей школьного возраста из малообеспеченных семей, охваченных отдыхом и оздоровлением в лагерях с дневным пребыванием детей на базе муниципальных учреждений района до 50%.</w:t>
      </w:r>
    </w:p>
    <w:p w:rsidR="00723A1E" w:rsidRPr="003C45FE" w:rsidRDefault="00723A1E" w:rsidP="00723A1E">
      <w:pPr>
        <w:autoSpaceDE w:val="0"/>
        <w:autoSpaceDN w:val="0"/>
        <w:adjustRightInd w:val="0"/>
        <w:ind w:firstLine="540"/>
      </w:pPr>
      <w:r w:rsidRPr="003C45FE">
        <w:t>-Сохранение доли детей школьного возраста, охваченных отдыхом и оздоровлением в климатически благоприятных регионах России на уровне 2,8%.</w:t>
      </w:r>
    </w:p>
    <w:p w:rsidR="00723A1E" w:rsidRPr="003C45FE" w:rsidRDefault="00723A1E" w:rsidP="00723A1E">
      <w:pPr>
        <w:autoSpaceDE w:val="0"/>
        <w:autoSpaceDN w:val="0"/>
        <w:adjustRightInd w:val="0"/>
        <w:ind w:firstLine="540"/>
      </w:pPr>
      <w:r w:rsidRPr="003C45FE">
        <w:t>- Сохранение доли несовершеннолетних граждан, трудоустроенных в свободное от учебы время на уровне 20% от общего количества несовершеннолетних граждан в Березовском районе.</w:t>
      </w:r>
    </w:p>
    <w:p w:rsidR="00723A1E" w:rsidRPr="003C45FE" w:rsidRDefault="00723A1E" w:rsidP="00723A1E">
      <w:pPr>
        <w:autoSpaceDE w:val="0"/>
        <w:autoSpaceDN w:val="0"/>
        <w:adjustRightInd w:val="0"/>
        <w:ind w:firstLine="540"/>
      </w:pPr>
      <w:r w:rsidRPr="003C45FE">
        <w:t>Кроме целевых конечных показателей Программы, результатом реализации программных мероприятий станет:</w:t>
      </w:r>
    </w:p>
    <w:p w:rsidR="00723A1E" w:rsidRPr="003C45FE" w:rsidRDefault="00723A1E" w:rsidP="00723A1E">
      <w:pPr>
        <w:autoSpaceDE w:val="0"/>
        <w:autoSpaceDN w:val="0"/>
        <w:adjustRightInd w:val="0"/>
        <w:ind w:firstLine="540"/>
      </w:pPr>
      <w:r w:rsidRPr="003C45FE">
        <w:t>- обеспечение условий для нормальной жизнедеятельности детей в оздоровительных учреждениях по соблюдению санитарно-гигиенических норм и правил, эпидемиологической и противопожарной безопасности, профилактики травматизма;</w:t>
      </w:r>
    </w:p>
    <w:p w:rsidR="00723A1E" w:rsidRPr="003C45FE" w:rsidRDefault="00723A1E" w:rsidP="00723A1E">
      <w:pPr>
        <w:autoSpaceDE w:val="0"/>
        <w:autoSpaceDN w:val="0"/>
        <w:adjustRightInd w:val="0"/>
        <w:ind w:firstLine="540"/>
      </w:pPr>
      <w:r w:rsidRPr="003C45FE">
        <w:t>- создание максимальных условий для развития творческого потенциала в художественной, научно-технической, социально-педагогической, туристско-краеведческой, экологической и других сферах у детей, проживающих на территории района;</w:t>
      </w:r>
    </w:p>
    <w:p w:rsidR="008354A6" w:rsidRPr="003C1982" w:rsidRDefault="00723A1E" w:rsidP="00723A1E">
      <w:pPr>
        <w:autoSpaceDE w:val="0"/>
        <w:autoSpaceDN w:val="0"/>
        <w:adjustRightInd w:val="0"/>
        <w:ind w:firstLine="540"/>
      </w:pPr>
      <w:r w:rsidRPr="003C45FE">
        <w:t>- формирование приоритета здорового образа жизни человека, его нравственных ориентиров средствами физической культуры, спорта и туризма;</w:t>
      </w:r>
    </w:p>
    <w:p w:rsidR="003C1982" w:rsidRPr="003C1982" w:rsidRDefault="00430641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br w:type="page"/>
      </w:r>
    </w:p>
    <w:p w:rsidR="003C1982" w:rsidRPr="003C1982" w:rsidRDefault="003C1982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354A6" w:rsidRPr="003C1982" w:rsidRDefault="008354A6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3C1982" w:rsidRDefault="008354A6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>к целевой программе</w:t>
      </w:r>
    </w:p>
    <w:p w:rsidR="008354A6" w:rsidRPr="003C1982" w:rsidRDefault="008354A6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 xml:space="preserve"> по организации отдыха и оздоровления</w:t>
      </w:r>
    </w:p>
    <w:p w:rsidR="008354A6" w:rsidRPr="003C1982" w:rsidRDefault="008354A6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>детей, подростков и молодёжи</w:t>
      </w:r>
    </w:p>
    <w:p w:rsidR="008354A6" w:rsidRPr="003C1982" w:rsidRDefault="008354A6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C1982">
        <w:rPr>
          <w:rFonts w:cs="Arial"/>
          <w:b/>
          <w:bCs/>
          <w:kern w:val="28"/>
          <w:sz w:val="32"/>
          <w:szCs w:val="32"/>
        </w:rPr>
        <w:t>Берез</w:t>
      </w:r>
      <w:r w:rsidR="00430641" w:rsidRPr="003C1982">
        <w:rPr>
          <w:rFonts w:cs="Arial"/>
          <w:b/>
          <w:bCs/>
          <w:kern w:val="28"/>
          <w:sz w:val="32"/>
          <w:szCs w:val="32"/>
        </w:rPr>
        <w:t>овского района «Каникулы 2012-</w:t>
      </w:r>
      <w:r w:rsidRPr="003C1982">
        <w:rPr>
          <w:rFonts w:cs="Arial"/>
          <w:b/>
          <w:bCs/>
          <w:kern w:val="28"/>
          <w:sz w:val="32"/>
          <w:szCs w:val="32"/>
        </w:rPr>
        <w:t>2014»</w:t>
      </w:r>
    </w:p>
    <w:p w:rsidR="003C1982" w:rsidRPr="003C1982" w:rsidRDefault="003C1982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C1982" w:rsidRPr="003C1982" w:rsidRDefault="003C1982" w:rsidP="003C198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354A6" w:rsidRDefault="00882CAA" w:rsidP="003C1982">
      <w:pPr>
        <w:autoSpaceDE w:val="0"/>
        <w:autoSpaceDN w:val="0"/>
        <w:adjustRightInd w:val="0"/>
        <w:outlineLvl w:val="1"/>
      </w:pPr>
      <w:r>
        <w:t xml:space="preserve">(приложение 1 к целевой программе изложено в редакции постановления Администрации </w:t>
      </w:r>
      <w:hyperlink r:id="rId33" w:tgtFrame="ChangingDocument" w:tooltip="О внесении изменений в приложение к постановлению администрации Березовского района от 26.12.2011 №1908 " w:history="1">
        <w:r w:rsidRPr="009335BF">
          <w:rPr>
            <w:rStyle w:val="a9"/>
          </w:rPr>
          <w:t>от 19.12.2012 № 1745</w:t>
        </w:r>
      </w:hyperlink>
      <w:r>
        <w:t>)</w:t>
      </w:r>
    </w:p>
    <w:p w:rsidR="00723A1E" w:rsidRDefault="00723A1E" w:rsidP="003C1982">
      <w:pPr>
        <w:autoSpaceDE w:val="0"/>
        <w:autoSpaceDN w:val="0"/>
        <w:adjustRightInd w:val="0"/>
        <w:outlineLvl w:val="1"/>
      </w:pPr>
      <w:r>
        <w:t xml:space="preserve">(приложение 1 к целевой программе изложено в редакции постановления Администрации </w:t>
      </w:r>
      <w:hyperlink r:id="rId34" w:tgtFrame="ChangingDocument" w:tooltip="О внесении изменений в постановление администрации Березовского района от 26.12.2011 № 1908 " w:history="1">
        <w:r w:rsidRPr="005020B4">
          <w:rPr>
            <w:rStyle w:val="a9"/>
          </w:rPr>
          <w:t>от 12.03.2013 № 327</w:t>
        </w:r>
      </w:hyperlink>
      <w:r>
        <w:t>)</w:t>
      </w:r>
    </w:p>
    <w:p w:rsidR="00882CAA" w:rsidRDefault="00882CAA" w:rsidP="003C1982">
      <w:pPr>
        <w:autoSpaceDE w:val="0"/>
        <w:autoSpaceDN w:val="0"/>
        <w:adjustRightInd w:val="0"/>
        <w:outlineLvl w:val="1"/>
      </w:pPr>
    </w:p>
    <w:p w:rsidR="00882CAA" w:rsidRPr="003C1982" w:rsidRDefault="00882CAA" w:rsidP="003C1982">
      <w:pPr>
        <w:autoSpaceDE w:val="0"/>
        <w:autoSpaceDN w:val="0"/>
        <w:adjustRightInd w:val="0"/>
        <w:outlineLvl w:val="1"/>
      </w:pPr>
    </w:p>
    <w:p w:rsidR="00723A1E" w:rsidRPr="003C45FE" w:rsidRDefault="00723A1E" w:rsidP="00723A1E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3C45FE">
        <w:rPr>
          <w:rFonts w:cs="Arial"/>
          <w:b/>
          <w:bCs/>
          <w:iCs/>
          <w:sz w:val="30"/>
          <w:szCs w:val="28"/>
        </w:rPr>
        <w:t xml:space="preserve">ПОКАЗАТЕЛИ </w:t>
      </w:r>
    </w:p>
    <w:p w:rsidR="00723A1E" w:rsidRPr="003C45FE" w:rsidRDefault="00723A1E" w:rsidP="00723A1E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3C45FE">
        <w:rPr>
          <w:rFonts w:cs="Arial"/>
          <w:b/>
          <w:bCs/>
          <w:iCs/>
          <w:sz w:val="30"/>
          <w:szCs w:val="28"/>
        </w:rPr>
        <w:t xml:space="preserve">Ожидаемых результатов реализации целевой программы по организации отдыха, оздоровления и занятости детей, подростков и молодежи </w:t>
      </w:r>
    </w:p>
    <w:p w:rsidR="00723A1E" w:rsidRPr="003C45FE" w:rsidRDefault="00723A1E" w:rsidP="00723A1E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3C45FE">
        <w:rPr>
          <w:rFonts w:cs="Arial"/>
          <w:b/>
          <w:bCs/>
          <w:iCs/>
          <w:sz w:val="30"/>
          <w:szCs w:val="28"/>
        </w:rPr>
        <w:t>Березовского района «Каникулы 2012-2015»</w:t>
      </w:r>
    </w:p>
    <w:p w:rsidR="00723A1E" w:rsidRDefault="00723A1E" w:rsidP="00723A1E">
      <w:pPr>
        <w:autoSpaceDE w:val="0"/>
        <w:autoSpaceDN w:val="0"/>
        <w:adjustRightInd w:val="0"/>
        <w:outlineLvl w:val="1"/>
      </w:pPr>
    </w:p>
    <w:p w:rsidR="00723A1E" w:rsidRPr="003C45FE" w:rsidRDefault="00723A1E" w:rsidP="00723A1E">
      <w:pPr>
        <w:autoSpaceDE w:val="0"/>
        <w:autoSpaceDN w:val="0"/>
        <w:adjustRightInd w:val="0"/>
        <w:outlineLvl w:val="1"/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1620"/>
        <w:gridCol w:w="720"/>
        <w:gridCol w:w="832"/>
        <w:gridCol w:w="876"/>
        <w:gridCol w:w="855"/>
        <w:gridCol w:w="1499"/>
      </w:tblGrid>
      <w:tr w:rsidR="00723A1E" w:rsidRPr="00B36607" w:rsidTr="00955341">
        <w:trPr>
          <w:jc w:val="center"/>
        </w:trPr>
        <w:tc>
          <w:tcPr>
            <w:tcW w:w="648" w:type="dxa"/>
            <w:vMerge w:val="restart"/>
          </w:tcPr>
          <w:p w:rsidR="00723A1E" w:rsidRPr="00B36607" w:rsidRDefault="00723A1E" w:rsidP="00955341">
            <w:pPr>
              <w:pStyle w:val="Table0"/>
            </w:pPr>
            <w:r w:rsidRPr="00B36607">
              <w:t>№ п/п</w:t>
            </w:r>
          </w:p>
        </w:tc>
        <w:tc>
          <w:tcPr>
            <w:tcW w:w="2520" w:type="dxa"/>
            <w:vMerge w:val="restart"/>
          </w:tcPr>
          <w:p w:rsidR="00723A1E" w:rsidRPr="00B36607" w:rsidRDefault="00723A1E" w:rsidP="00955341">
            <w:pPr>
              <w:pStyle w:val="Table0"/>
            </w:pPr>
            <w:r w:rsidRPr="00B36607">
              <w:t>Наименование показателей результатов</w:t>
            </w:r>
          </w:p>
        </w:tc>
        <w:tc>
          <w:tcPr>
            <w:tcW w:w="1620" w:type="dxa"/>
            <w:vMerge w:val="restart"/>
          </w:tcPr>
          <w:p w:rsidR="00723A1E" w:rsidRPr="00B36607" w:rsidRDefault="00723A1E" w:rsidP="00955341">
            <w:pPr>
              <w:pStyle w:val="Table0"/>
            </w:pPr>
            <w:r w:rsidRPr="00B36607">
              <w:t>Фактическое значение показателя на момент разработки программы</w:t>
            </w:r>
          </w:p>
          <w:p w:rsidR="00723A1E" w:rsidRPr="00B36607" w:rsidRDefault="00723A1E" w:rsidP="00955341">
            <w:pPr>
              <w:pStyle w:val="Table0"/>
            </w:pPr>
            <w:r w:rsidRPr="00B36607">
              <w:t>(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B36607">
                <w:t>2011 г</w:t>
              </w:r>
            </w:smartTag>
            <w:r w:rsidRPr="00B36607">
              <w:t xml:space="preserve">.) </w:t>
            </w:r>
          </w:p>
        </w:tc>
        <w:tc>
          <w:tcPr>
            <w:tcW w:w="3283" w:type="dxa"/>
            <w:gridSpan w:val="4"/>
          </w:tcPr>
          <w:p w:rsidR="00723A1E" w:rsidRPr="00B36607" w:rsidRDefault="00723A1E" w:rsidP="00955341">
            <w:pPr>
              <w:pStyle w:val="Table0"/>
            </w:pPr>
            <w:r w:rsidRPr="00B36607">
              <w:t xml:space="preserve">Значение показателя по годам </w:t>
            </w:r>
          </w:p>
        </w:tc>
        <w:tc>
          <w:tcPr>
            <w:tcW w:w="1499" w:type="dxa"/>
          </w:tcPr>
          <w:p w:rsidR="00723A1E" w:rsidRPr="00B36607" w:rsidRDefault="00723A1E" w:rsidP="00955341">
            <w:pPr>
              <w:pStyle w:val="Table0"/>
            </w:pPr>
            <w:r w:rsidRPr="00B36607">
              <w:t>Целевое значение показателя на момент окончания действия Программы</w:t>
            </w:r>
          </w:p>
        </w:tc>
      </w:tr>
      <w:tr w:rsidR="00723A1E" w:rsidRPr="00B36607" w:rsidTr="00955341">
        <w:trPr>
          <w:jc w:val="center"/>
        </w:trPr>
        <w:tc>
          <w:tcPr>
            <w:tcW w:w="648" w:type="dxa"/>
            <w:vMerge/>
          </w:tcPr>
          <w:p w:rsidR="00723A1E" w:rsidRPr="00B36607" w:rsidRDefault="00723A1E" w:rsidP="00955341">
            <w:pPr>
              <w:pStyle w:val="Table0"/>
            </w:pPr>
          </w:p>
        </w:tc>
        <w:tc>
          <w:tcPr>
            <w:tcW w:w="2520" w:type="dxa"/>
            <w:vMerge/>
          </w:tcPr>
          <w:p w:rsidR="00723A1E" w:rsidRPr="00B36607" w:rsidRDefault="00723A1E" w:rsidP="00955341">
            <w:pPr>
              <w:pStyle w:val="Table"/>
            </w:pPr>
          </w:p>
        </w:tc>
        <w:tc>
          <w:tcPr>
            <w:tcW w:w="1620" w:type="dxa"/>
            <w:vMerge/>
          </w:tcPr>
          <w:p w:rsidR="00723A1E" w:rsidRPr="00B36607" w:rsidRDefault="00723A1E" w:rsidP="00955341">
            <w:pPr>
              <w:pStyle w:val="Table"/>
            </w:pPr>
          </w:p>
        </w:tc>
        <w:tc>
          <w:tcPr>
            <w:tcW w:w="720" w:type="dxa"/>
          </w:tcPr>
          <w:p w:rsidR="00723A1E" w:rsidRPr="00B36607" w:rsidRDefault="00723A1E" w:rsidP="00955341">
            <w:pPr>
              <w:pStyle w:val="Table"/>
            </w:pPr>
            <w:r w:rsidRPr="00B36607">
              <w:t>2012</w:t>
            </w:r>
          </w:p>
        </w:tc>
        <w:tc>
          <w:tcPr>
            <w:tcW w:w="832" w:type="dxa"/>
          </w:tcPr>
          <w:p w:rsidR="00723A1E" w:rsidRPr="00B36607" w:rsidRDefault="00723A1E" w:rsidP="00955341">
            <w:pPr>
              <w:pStyle w:val="Table"/>
            </w:pPr>
            <w:r w:rsidRPr="00B36607">
              <w:t>2013</w:t>
            </w:r>
          </w:p>
        </w:tc>
        <w:tc>
          <w:tcPr>
            <w:tcW w:w="876" w:type="dxa"/>
          </w:tcPr>
          <w:p w:rsidR="00723A1E" w:rsidRPr="00B36607" w:rsidRDefault="00723A1E" w:rsidP="00955341">
            <w:pPr>
              <w:pStyle w:val="Table"/>
            </w:pPr>
            <w:r w:rsidRPr="00B36607">
              <w:t xml:space="preserve">2014 </w:t>
            </w:r>
          </w:p>
        </w:tc>
        <w:tc>
          <w:tcPr>
            <w:tcW w:w="855" w:type="dxa"/>
          </w:tcPr>
          <w:p w:rsidR="00723A1E" w:rsidRPr="00B36607" w:rsidRDefault="00723A1E" w:rsidP="00955341">
            <w:pPr>
              <w:pStyle w:val="Table"/>
            </w:pPr>
            <w:r w:rsidRPr="00B36607">
              <w:t>2015</w:t>
            </w:r>
          </w:p>
        </w:tc>
        <w:tc>
          <w:tcPr>
            <w:tcW w:w="1499" w:type="dxa"/>
          </w:tcPr>
          <w:p w:rsidR="00723A1E" w:rsidRPr="00B36607" w:rsidRDefault="00723A1E" w:rsidP="00955341">
            <w:pPr>
              <w:pStyle w:val="Table"/>
            </w:pPr>
          </w:p>
        </w:tc>
      </w:tr>
      <w:tr w:rsidR="00723A1E" w:rsidRPr="00B36607" w:rsidTr="00955341">
        <w:trPr>
          <w:jc w:val="center"/>
        </w:trPr>
        <w:tc>
          <w:tcPr>
            <w:tcW w:w="648" w:type="dxa"/>
          </w:tcPr>
          <w:p w:rsidR="00723A1E" w:rsidRPr="00B36607" w:rsidRDefault="00723A1E" w:rsidP="00955341">
            <w:pPr>
              <w:pStyle w:val="Table"/>
            </w:pPr>
            <w:r w:rsidRPr="00B36607">
              <w:t>1</w:t>
            </w:r>
          </w:p>
        </w:tc>
        <w:tc>
          <w:tcPr>
            <w:tcW w:w="2520" w:type="dxa"/>
          </w:tcPr>
          <w:p w:rsidR="00723A1E" w:rsidRDefault="00723A1E" w:rsidP="00955341">
            <w:pPr>
              <w:pStyle w:val="Table"/>
            </w:pPr>
            <w:r w:rsidRPr="00B36607">
              <w:t>Сохранение доли детей школьного возраста, охваченных отдыхом и оздоровлением в лагерях с дневным пребыванием детей на базе муниципальных учреждений района (%)</w:t>
            </w:r>
          </w:p>
          <w:p w:rsidR="00723A1E" w:rsidRPr="00B36607" w:rsidRDefault="00723A1E" w:rsidP="00955341">
            <w:pPr>
              <w:pStyle w:val="Table"/>
            </w:pPr>
          </w:p>
        </w:tc>
        <w:tc>
          <w:tcPr>
            <w:tcW w:w="1620" w:type="dxa"/>
          </w:tcPr>
          <w:p w:rsidR="00723A1E" w:rsidRPr="00B36607" w:rsidRDefault="00723A1E" w:rsidP="00955341">
            <w:pPr>
              <w:pStyle w:val="Table"/>
            </w:pPr>
          </w:p>
          <w:p w:rsidR="00723A1E" w:rsidRPr="00B36607" w:rsidRDefault="00723A1E" w:rsidP="00955341">
            <w:pPr>
              <w:pStyle w:val="Table"/>
            </w:pPr>
            <w:r w:rsidRPr="00B36607">
              <w:t>76%</w:t>
            </w:r>
          </w:p>
          <w:p w:rsidR="00723A1E" w:rsidRPr="00B36607" w:rsidRDefault="00723A1E" w:rsidP="00955341">
            <w:pPr>
              <w:pStyle w:val="Table"/>
              <w:rPr>
                <w:lang w:val="en-US"/>
              </w:rPr>
            </w:pPr>
          </w:p>
        </w:tc>
        <w:tc>
          <w:tcPr>
            <w:tcW w:w="720" w:type="dxa"/>
          </w:tcPr>
          <w:p w:rsidR="00723A1E" w:rsidRPr="00B36607" w:rsidRDefault="00723A1E" w:rsidP="00955341">
            <w:pPr>
              <w:pStyle w:val="Table"/>
            </w:pPr>
          </w:p>
          <w:p w:rsidR="00723A1E" w:rsidRPr="00B36607" w:rsidRDefault="00723A1E" w:rsidP="00955341">
            <w:pPr>
              <w:pStyle w:val="Table"/>
            </w:pPr>
            <w:r w:rsidRPr="00B36607">
              <w:t>65,4%</w:t>
            </w:r>
          </w:p>
          <w:p w:rsidR="00723A1E" w:rsidRPr="00B36607" w:rsidRDefault="00723A1E" w:rsidP="00955341">
            <w:pPr>
              <w:pStyle w:val="Table"/>
              <w:rPr>
                <w:lang w:val="en-US"/>
              </w:rPr>
            </w:pPr>
          </w:p>
        </w:tc>
        <w:tc>
          <w:tcPr>
            <w:tcW w:w="832" w:type="dxa"/>
          </w:tcPr>
          <w:p w:rsidR="00723A1E" w:rsidRPr="00B36607" w:rsidRDefault="00723A1E" w:rsidP="00955341">
            <w:pPr>
              <w:pStyle w:val="Table"/>
            </w:pPr>
          </w:p>
          <w:p w:rsidR="00723A1E" w:rsidRPr="00B36607" w:rsidRDefault="00723A1E" w:rsidP="00955341">
            <w:pPr>
              <w:pStyle w:val="Table"/>
            </w:pPr>
            <w:r w:rsidRPr="00B36607">
              <w:t>65%</w:t>
            </w:r>
          </w:p>
          <w:p w:rsidR="00723A1E" w:rsidRPr="00B36607" w:rsidRDefault="00723A1E" w:rsidP="00955341">
            <w:pPr>
              <w:pStyle w:val="Table"/>
              <w:rPr>
                <w:lang w:val="en-US"/>
              </w:rPr>
            </w:pPr>
          </w:p>
        </w:tc>
        <w:tc>
          <w:tcPr>
            <w:tcW w:w="876" w:type="dxa"/>
          </w:tcPr>
          <w:p w:rsidR="00723A1E" w:rsidRPr="00B36607" w:rsidRDefault="00723A1E" w:rsidP="00955341">
            <w:pPr>
              <w:pStyle w:val="Table"/>
            </w:pPr>
          </w:p>
          <w:p w:rsidR="00723A1E" w:rsidRPr="00B36607" w:rsidRDefault="00723A1E" w:rsidP="00955341">
            <w:pPr>
              <w:pStyle w:val="Table"/>
            </w:pPr>
            <w:r w:rsidRPr="00B36607">
              <w:t>65%</w:t>
            </w:r>
          </w:p>
          <w:p w:rsidR="00723A1E" w:rsidRPr="00B36607" w:rsidRDefault="00723A1E" w:rsidP="00955341">
            <w:pPr>
              <w:pStyle w:val="Table"/>
              <w:rPr>
                <w:lang w:val="en-US"/>
              </w:rPr>
            </w:pPr>
          </w:p>
        </w:tc>
        <w:tc>
          <w:tcPr>
            <w:tcW w:w="855" w:type="dxa"/>
          </w:tcPr>
          <w:p w:rsidR="00723A1E" w:rsidRPr="00B36607" w:rsidRDefault="00723A1E" w:rsidP="00955341">
            <w:pPr>
              <w:pStyle w:val="Table"/>
              <w:rPr>
                <w:lang w:val="en-US"/>
              </w:rPr>
            </w:pPr>
          </w:p>
          <w:p w:rsidR="00723A1E" w:rsidRPr="00B36607" w:rsidRDefault="00723A1E" w:rsidP="00955341">
            <w:pPr>
              <w:pStyle w:val="Table"/>
            </w:pPr>
            <w:r w:rsidRPr="00B36607">
              <w:t>65%</w:t>
            </w:r>
          </w:p>
          <w:p w:rsidR="00723A1E" w:rsidRPr="00B36607" w:rsidRDefault="00723A1E" w:rsidP="00955341">
            <w:pPr>
              <w:pStyle w:val="Table"/>
              <w:rPr>
                <w:lang w:val="en-US"/>
              </w:rPr>
            </w:pPr>
          </w:p>
        </w:tc>
        <w:tc>
          <w:tcPr>
            <w:tcW w:w="1499" w:type="dxa"/>
          </w:tcPr>
          <w:p w:rsidR="00723A1E" w:rsidRPr="00B36607" w:rsidRDefault="00723A1E" w:rsidP="00955341">
            <w:pPr>
              <w:pStyle w:val="Table"/>
            </w:pPr>
          </w:p>
          <w:p w:rsidR="00723A1E" w:rsidRPr="00B36607" w:rsidRDefault="00723A1E" w:rsidP="00955341">
            <w:pPr>
              <w:pStyle w:val="Table"/>
            </w:pPr>
            <w:r w:rsidRPr="00B36607">
              <w:t xml:space="preserve">65% </w:t>
            </w:r>
          </w:p>
        </w:tc>
      </w:tr>
      <w:tr w:rsidR="00723A1E" w:rsidRPr="00B36607" w:rsidTr="00955341">
        <w:trPr>
          <w:jc w:val="center"/>
        </w:trPr>
        <w:tc>
          <w:tcPr>
            <w:tcW w:w="648" w:type="dxa"/>
          </w:tcPr>
          <w:p w:rsidR="00723A1E" w:rsidRPr="00B36607" w:rsidRDefault="00723A1E" w:rsidP="00955341">
            <w:pPr>
              <w:pStyle w:val="Table"/>
            </w:pPr>
            <w:r w:rsidRPr="00B36607">
              <w:t xml:space="preserve">2. </w:t>
            </w:r>
          </w:p>
        </w:tc>
        <w:tc>
          <w:tcPr>
            <w:tcW w:w="2520" w:type="dxa"/>
          </w:tcPr>
          <w:p w:rsidR="00723A1E" w:rsidRDefault="00723A1E" w:rsidP="00955341">
            <w:pPr>
              <w:pStyle w:val="Table"/>
            </w:pPr>
            <w:r w:rsidRPr="00B36607">
              <w:t xml:space="preserve">Увеличение доли детей школьного возраста, находящихся в трудной жизненной ситуации, охваченных </w:t>
            </w:r>
            <w:r w:rsidRPr="00B36607">
              <w:lastRenderedPageBreak/>
              <w:t>отдыхом и оздоровлением в лагерях с дневным пребыванием детей на базе муниципальных учреждений района (%), в том числе:</w:t>
            </w:r>
          </w:p>
          <w:p w:rsidR="00723A1E" w:rsidRPr="00B36607" w:rsidRDefault="00723A1E" w:rsidP="00955341">
            <w:pPr>
              <w:pStyle w:val="Table"/>
            </w:pPr>
          </w:p>
        </w:tc>
        <w:tc>
          <w:tcPr>
            <w:tcW w:w="1620" w:type="dxa"/>
          </w:tcPr>
          <w:p w:rsidR="00723A1E" w:rsidRPr="00B36607" w:rsidRDefault="00723A1E" w:rsidP="00955341">
            <w:pPr>
              <w:pStyle w:val="Table"/>
              <w:rPr>
                <w:lang w:val="en-US"/>
              </w:rPr>
            </w:pPr>
            <w:r w:rsidRPr="00B36607">
              <w:lastRenderedPageBreak/>
              <w:t>61</w:t>
            </w:r>
            <w:r w:rsidRPr="00B36607">
              <w:rPr>
                <w:lang w:val="en-US"/>
              </w:rPr>
              <w:t>%</w:t>
            </w:r>
          </w:p>
        </w:tc>
        <w:tc>
          <w:tcPr>
            <w:tcW w:w="720" w:type="dxa"/>
          </w:tcPr>
          <w:p w:rsidR="00723A1E" w:rsidRPr="00B36607" w:rsidRDefault="00723A1E" w:rsidP="00955341">
            <w:pPr>
              <w:pStyle w:val="Table"/>
              <w:rPr>
                <w:lang w:val="en-US"/>
              </w:rPr>
            </w:pPr>
            <w:r w:rsidRPr="00B36607">
              <w:t>77,9%</w:t>
            </w:r>
          </w:p>
        </w:tc>
        <w:tc>
          <w:tcPr>
            <w:tcW w:w="832" w:type="dxa"/>
          </w:tcPr>
          <w:p w:rsidR="00723A1E" w:rsidRPr="00B36607" w:rsidRDefault="00723A1E" w:rsidP="00955341">
            <w:pPr>
              <w:pStyle w:val="Table"/>
              <w:rPr>
                <w:lang w:val="en-US"/>
              </w:rPr>
            </w:pPr>
            <w:r w:rsidRPr="00B36607">
              <w:rPr>
                <w:lang w:val="en-US"/>
              </w:rPr>
              <w:t>7</w:t>
            </w:r>
            <w:r w:rsidRPr="00B36607">
              <w:t>8</w:t>
            </w:r>
            <w:r w:rsidRPr="00B36607">
              <w:rPr>
                <w:lang w:val="en-US"/>
              </w:rPr>
              <w:t>%</w:t>
            </w:r>
          </w:p>
        </w:tc>
        <w:tc>
          <w:tcPr>
            <w:tcW w:w="876" w:type="dxa"/>
          </w:tcPr>
          <w:p w:rsidR="00723A1E" w:rsidRPr="00B36607" w:rsidRDefault="00723A1E" w:rsidP="00955341">
            <w:pPr>
              <w:pStyle w:val="Table"/>
              <w:rPr>
                <w:lang w:val="en-US"/>
              </w:rPr>
            </w:pPr>
            <w:r w:rsidRPr="00B36607">
              <w:t>79</w:t>
            </w:r>
            <w:r w:rsidRPr="00B36607">
              <w:rPr>
                <w:lang w:val="en-US"/>
              </w:rPr>
              <w:t>%</w:t>
            </w:r>
          </w:p>
        </w:tc>
        <w:tc>
          <w:tcPr>
            <w:tcW w:w="855" w:type="dxa"/>
          </w:tcPr>
          <w:p w:rsidR="00723A1E" w:rsidRPr="00B36607" w:rsidRDefault="00723A1E" w:rsidP="00955341">
            <w:pPr>
              <w:pStyle w:val="Table"/>
            </w:pPr>
            <w:r w:rsidRPr="00B36607">
              <w:t>80%</w:t>
            </w:r>
          </w:p>
        </w:tc>
        <w:tc>
          <w:tcPr>
            <w:tcW w:w="1499" w:type="dxa"/>
          </w:tcPr>
          <w:p w:rsidR="00723A1E" w:rsidRPr="00B36607" w:rsidRDefault="00723A1E" w:rsidP="00955341">
            <w:pPr>
              <w:pStyle w:val="Table"/>
            </w:pPr>
            <w:r w:rsidRPr="00B36607">
              <w:t xml:space="preserve">80% </w:t>
            </w:r>
          </w:p>
          <w:p w:rsidR="00723A1E" w:rsidRPr="00B36607" w:rsidRDefault="00723A1E" w:rsidP="00955341">
            <w:pPr>
              <w:pStyle w:val="Table"/>
            </w:pPr>
            <w:r w:rsidRPr="00B36607">
              <w:t>(+19%)</w:t>
            </w:r>
          </w:p>
        </w:tc>
      </w:tr>
      <w:tr w:rsidR="00723A1E" w:rsidRPr="00B36607" w:rsidTr="00955341">
        <w:trPr>
          <w:jc w:val="center"/>
        </w:trPr>
        <w:tc>
          <w:tcPr>
            <w:tcW w:w="648" w:type="dxa"/>
          </w:tcPr>
          <w:p w:rsidR="00723A1E" w:rsidRPr="00B36607" w:rsidRDefault="00723A1E" w:rsidP="00955341">
            <w:pPr>
              <w:pStyle w:val="Table"/>
            </w:pPr>
            <w:r w:rsidRPr="00B36607">
              <w:t>2.1.</w:t>
            </w:r>
          </w:p>
        </w:tc>
        <w:tc>
          <w:tcPr>
            <w:tcW w:w="2520" w:type="dxa"/>
          </w:tcPr>
          <w:p w:rsidR="00723A1E" w:rsidRDefault="00723A1E" w:rsidP="00955341">
            <w:pPr>
              <w:pStyle w:val="Table"/>
            </w:pPr>
            <w:r w:rsidRPr="00B36607">
              <w:t xml:space="preserve">Увеличение доли детей школьного возраста из многодетных семей, охваченных отдыхом и оздоровлением в лагерях с дневным пребыванием детей на базе муниципальных учреждений района (%) </w:t>
            </w:r>
          </w:p>
          <w:p w:rsidR="00723A1E" w:rsidRPr="00B36607" w:rsidRDefault="00723A1E" w:rsidP="00955341">
            <w:pPr>
              <w:pStyle w:val="Table"/>
            </w:pPr>
          </w:p>
        </w:tc>
        <w:tc>
          <w:tcPr>
            <w:tcW w:w="1620" w:type="dxa"/>
          </w:tcPr>
          <w:p w:rsidR="00723A1E" w:rsidRPr="00B36607" w:rsidRDefault="00723A1E" w:rsidP="00955341">
            <w:pPr>
              <w:pStyle w:val="Table"/>
            </w:pPr>
            <w:r w:rsidRPr="00B36607">
              <w:t>31%</w:t>
            </w:r>
          </w:p>
        </w:tc>
        <w:tc>
          <w:tcPr>
            <w:tcW w:w="720" w:type="dxa"/>
          </w:tcPr>
          <w:p w:rsidR="00723A1E" w:rsidRPr="00B36607" w:rsidRDefault="00723A1E" w:rsidP="00955341">
            <w:pPr>
              <w:pStyle w:val="Table"/>
            </w:pPr>
            <w:r w:rsidRPr="00B36607">
              <w:t>34%</w:t>
            </w:r>
          </w:p>
        </w:tc>
        <w:tc>
          <w:tcPr>
            <w:tcW w:w="832" w:type="dxa"/>
          </w:tcPr>
          <w:p w:rsidR="00723A1E" w:rsidRPr="00B36607" w:rsidRDefault="00723A1E" w:rsidP="00955341">
            <w:pPr>
              <w:pStyle w:val="Table"/>
            </w:pPr>
            <w:r w:rsidRPr="00B36607">
              <w:t>35%</w:t>
            </w:r>
          </w:p>
        </w:tc>
        <w:tc>
          <w:tcPr>
            <w:tcW w:w="876" w:type="dxa"/>
          </w:tcPr>
          <w:p w:rsidR="00723A1E" w:rsidRPr="00B36607" w:rsidRDefault="00723A1E" w:rsidP="00955341">
            <w:pPr>
              <w:pStyle w:val="Table"/>
            </w:pPr>
            <w:r w:rsidRPr="00B36607">
              <w:t>36%</w:t>
            </w:r>
          </w:p>
        </w:tc>
        <w:tc>
          <w:tcPr>
            <w:tcW w:w="855" w:type="dxa"/>
          </w:tcPr>
          <w:p w:rsidR="00723A1E" w:rsidRPr="00B36607" w:rsidRDefault="00723A1E" w:rsidP="00955341">
            <w:pPr>
              <w:pStyle w:val="Table"/>
            </w:pPr>
            <w:r w:rsidRPr="00B36607">
              <w:t>37%</w:t>
            </w:r>
          </w:p>
        </w:tc>
        <w:tc>
          <w:tcPr>
            <w:tcW w:w="1499" w:type="dxa"/>
          </w:tcPr>
          <w:p w:rsidR="00723A1E" w:rsidRPr="00B36607" w:rsidRDefault="00723A1E" w:rsidP="00955341">
            <w:pPr>
              <w:pStyle w:val="Table"/>
            </w:pPr>
            <w:r w:rsidRPr="00B36607">
              <w:t>37%</w:t>
            </w:r>
          </w:p>
          <w:p w:rsidR="00723A1E" w:rsidRPr="00B36607" w:rsidRDefault="00723A1E" w:rsidP="00955341">
            <w:pPr>
              <w:pStyle w:val="Table"/>
            </w:pPr>
            <w:r w:rsidRPr="00B36607">
              <w:t>(+6%)</w:t>
            </w:r>
          </w:p>
        </w:tc>
      </w:tr>
      <w:tr w:rsidR="00723A1E" w:rsidRPr="00B36607" w:rsidTr="00955341">
        <w:trPr>
          <w:jc w:val="center"/>
        </w:trPr>
        <w:tc>
          <w:tcPr>
            <w:tcW w:w="648" w:type="dxa"/>
          </w:tcPr>
          <w:p w:rsidR="00723A1E" w:rsidRPr="00B36607" w:rsidRDefault="00723A1E" w:rsidP="00955341">
            <w:pPr>
              <w:pStyle w:val="Table"/>
            </w:pPr>
            <w:r w:rsidRPr="00B36607">
              <w:t xml:space="preserve">2.2. </w:t>
            </w:r>
          </w:p>
        </w:tc>
        <w:tc>
          <w:tcPr>
            <w:tcW w:w="2520" w:type="dxa"/>
          </w:tcPr>
          <w:p w:rsidR="00723A1E" w:rsidRDefault="00723A1E" w:rsidP="00955341">
            <w:pPr>
              <w:pStyle w:val="Table"/>
            </w:pPr>
            <w:r w:rsidRPr="00B36607">
              <w:t>Увеличение доли детей школьного возраста из малообеспеченных семей, охваченных отдыхом и оздоровлением в лагерях с дневным пребыванием детей на базе муниципальных учреждений района (%)</w:t>
            </w:r>
          </w:p>
          <w:p w:rsidR="00723A1E" w:rsidRPr="00B36607" w:rsidRDefault="00723A1E" w:rsidP="00955341">
            <w:pPr>
              <w:pStyle w:val="Table"/>
            </w:pPr>
          </w:p>
        </w:tc>
        <w:tc>
          <w:tcPr>
            <w:tcW w:w="1620" w:type="dxa"/>
          </w:tcPr>
          <w:p w:rsidR="00723A1E" w:rsidRPr="00B36607" w:rsidRDefault="00723A1E" w:rsidP="00955341">
            <w:pPr>
              <w:pStyle w:val="Table"/>
            </w:pPr>
            <w:r w:rsidRPr="00B36607">
              <w:t>44%</w:t>
            </w:r>
          </w:p>
        </w:tc>
        <w:tc>
          <w:tcPr>
            <w:tcW w:w="720" w:type="dxa"/>
          </w:tcPr>
          <w:p w:rsidR="00723A1E" w:rsidRPr="00B36607" w:rsidRDefault="00723A1E" w:rsidP="00955341">
            <w:pPr>
              <w:pStyle w:val="Table"/>
            </w:pPr>
            <w:r w:rsidRPr="00B36607">
              <w:t>47%</w:t>
            </w:r>
          </w:p>
        </w:tc>
        <w:tc>
          <w:tcPr>
            <w:tcW w:w="832" w:type="dxa"/>
          </w:tcPr>
          <w:p w:rsidR="00723A1E" w:rsidRPr="00B36607" w:rsidRDefault="00723A1E" w:rsidP="00955341">
            <w:pPr>
              <w:pStyle w:val="Table"/>
            </w:pPr>
            <w:r w:rsidRPr="00B36607">
              <w:t>48%</w:t>
            </w:r>
          </w:p>
        </w:tc>
        <w:tc>
          <w:tcPr>
            <w:tcW w:w="876" w:type="dxa"/>
          </w:tcPr>
          <w:p w:rsidR="00723A1E" w:rsidRPr="00B36607" w:rsidRDefault="00723A1E" w:rsidP="00955341">
            <w:pPr>
              <w:pStyle w:val="Table"/>
            </w:pPr>
            <w:r w:rsidRPr="00B36607">
              <w:t>49%</w:t>
            </w:r>
          </w:p>
        </w:tc>
        <w:tc>
          <w:tcPr>
            <w:tcW w:w="855" w:type="dxa"/>
          </w:tcPr>
          <w:p w:rsidR="00723A1E" w:rsidRPr="00B36607" w:rsidRDefault="00723A1E" w:rsidP="00955341">
            <w:pPr>
              <w:pStyle w:val="Table"/>
            </w:pPr>
            <w:r w:rsidRPr="00B36607">
              <w:t>50%</w:t>
            </w:r>
          </w:p>
        </w:tc>
        <w:tc>
          <w:tcPr>
            <w:tcW w:w="1499" w:type="dxa"/>
          </w:tcPr>
          <w:p w:rsidR="00723A1E" w:rsidRPr="00B36607" w:rsidRDefault="00723A1E" w:rsidP="00955341">
            <w:pPr>
              <w:pStyle w:val="Table"/>
            </w:pPr>
            <w:r w:rsidRPr="00B36607">
              <w:t>50% (+6%)</w:t>
            </w:r>
          </w:p>
        </w:tc>
      </w:tr>
      <w:tr w:rsidR="00723A1E" w:rsidRPr="00B36607" w:rsidTr="00955341">
        <w:trPr>
          <w:jc w:val="center"/>
        </w:trPr>
        <w:tc>
          <w:tcPr>
            <w:tcW w:w="648" w:type="dxa"/>
          </w:tcPr>
          <w:p w:rsidR="00723A1E" w:rsidRPr="00B36607" w:rsidRDefault="00723A1E" w:rsidP="00955341">
            <w:pPr>
              <w:pStyle w:val="Table"/>
            </w:pPr>
            <w:r w:rsidRPr="00B36607">
              <w:t xml:space="preserve">3. </w:t>
            </w:r>
          </w:p>
        </w:tc>
        <w:tc>
          <w:tcPr>
            <w:tcW w:w="2520" w:type="dxa"/>
          </w:tcPr>
          <w:p w:rsidR="00723A1E" w:rsidRDefault="00723A1E" w:rsidP="00955341">
            <w:pPr>
              <w:pStyle w:val="Table"/>
            </w:pPr>
            <w:r w:rsidRPr="00B36607">
              <w:t>Сохранение доли детей школьного возраста, охваченных отдыхом и оздоровлением в климатически благоприятных регионах России</w:t>
            </w:r>
          </w:p>
          <w:p w:rsidR="00723A1E" w:rsidRPr="00B36607" w:rsidRDefault="00723A1E" w:rsidP="00955341">
            <w:pPr>
              <w:pStyle w:val="Table"/>
            </w:pPr>
          </w:p>
        </w:tc>
        <w:tc>
          <w:tcPr>
            <w:tcW w:w="1620" w:type="dxa"/>
          </w:tcPr>
          <w:p w:rsidR="00723A1E" w:rsidRPr="00B36607" w:rsidRDefault="00723A1E" w:rsidP="00955341">
            <w:pPr>
              <w:pStyle w:val="Table"/>
            </w:pPr>
            <w:r w:rsidRPr="00B36607">
              <w:t>2,5%</w:t>
            </w:r>
          </w:p>
        </w:tc>
        <w:tc>
          <w:tcPr>
            <w:tcW w:w="720" w:type="dxa"/>
          </w:tcPr>
          <w:p w:rsidR="00723A1E" w:rsidRPr="00B36607" w:rsidRDefault="00723A1E" w:rsidP="00955341">
            <w:pPr>
              <w:pStyle w:val="Table"/>
            </w:pPr>
            <w:r w:rsidRPr="00B36607">
              <w:t>2,7%</w:t>
            </w:r>
          </w:p>
        </w:tc>
        <w:tc>
          <w:tcPr>
            <w:tcW w:w="832" w:type="dxa"/>
          </w:tcPr>
          <w:p w:rsidR="00723A1E" w:rsidRPr="00B36607" w:rsidRDefault="00723A1E" w:rsidP="00955341">
            <w:pPr>
              <w:pStyle w:val="Table"/>
            </w:pPr>
            <w:r w:rsidRPr="00B36607">
              <w:t>2,8%</w:t>
            </w:r>
          </w:p>
        </w:tc>
        <w:tc>
          <w:tcPr>
            <w:tcW w:w="876" w:type="dxa"/>
          </w:tcPr>
          <w:p w:rsidR="00723A1E" w:rsidRPr="00B36607" w:rsidRDefault="00723A1E" w:rsidP="00955341">
            <w:pPr>
              <w:pStyle w:val="Table"/>
            </w:pPr>
            <w:r w:rsidRPr="00B36607">
              <w:t>2,8%</w:t>
            </w:r>
          </w:p>
        </w:tc>
        <w:tc>
          <w:tcPr>
            <w:tcW w:w="855" w:type="dxa"/>
          </w:tcPr>
          <w:p w:rsidR="00723A1E" w:rsidRPr="00B36607" w:rsidRDefault="00723A1E" w:rsidP="00955341">
            <w:pPr>
              <w:pStyle w:val="Table"/>
            </w:pPr>
            <w:r w:rsidRPr="00B36607">
              <w:t>2,8%</w:t>
            </w:r>
          </w:p>
        </w:tc>
        <w:tc>
          <w:tcPr>
            <w:tcW w:w="1499" w:type="dxa"/>
          </w:tcPr>
          <w:p w:rsidR="00723A1E" w:rsidRPr="00B36607" w:rsidRDefault="00723A1E" w:rsidP="00955341">
            <w:pPr>
              <w:pStyle w:val="Table"/>
            </w:pPr>
            <w:r w:rsidRPr="00B36607">
              <w:t>2,8 % (+0,30%)</w:t>
            </w:r>
          </w:p>
        </w:tc>
      </w:tr>
      <w:tr w:rsidR="00723A1E" w:rsidRPr="00B36607" w:rsidTr="00955341">
        <w:trPr>
          <w:jc w:val="center"/>
        </w:trPr>
        <w:tc>
          <w:tcPr>
            <w:tcW w:w="648" w:type="dxa"/>
          </w:tcPr>
          <w:p w:rsidR="00723A1E" w:rsidRPr="00B36607" w:rsidRDefault="00723A1E" w:rsidP="00955341">
            <w:pPr>
              <w:pStyle w:val="Table"/>
            </w:pPr>
            <w:r w:rsidRPr="00B36607">
              <w:t xml:space="preserve">4. </w:t>
            </w:r>
          </w:p>
        </w:tc>
        <w:tc>
          <w:tcPr>
            <w:tcW w:w="2520" w:type="dxa"/>
          </w:tcPr>
          <w:p w:rsidR="00723A1E" w:rsidRDefault="00723A1E" w:rsidP="00955341">
            <w:pPr>
              <w:pStyle w:val="Table"/>
            </w:pPr>
            <w:r w:rsidRPr="00B36607">
              <w:t>Сохранение доли несовершеннолетних граждан, трудоустроенных в свободное от учебы время на уровне 20% от общего количества несовершеннолетни</w:t>
            </w:r>
            <w:r w:rsidRPr="00B36607">
              <w:lastRenderedPageBreak/>
              <w:t>х граждан в Березовском районе</w:t>
            </w:r>
          </w:p>
          <w:p w:rsidR="00723A1E" w:rsidRPr="00B36607" w:rsidRDefault="00723A1E" w:rsidP="00955341">
            <w:pPr>
              <w:pStyle w:val="Table"/>
            </w:pPr>
          </w:p>
        </w:tc>
        <w:tc>
          <w:tcPr>
            <w:tcW w:w="1620" w:type="dxa"/>
          </w:tcPr>
          <w:p w:rsidR="00723A1E" w:rsidRPr="00B36607" w:rsidRDefault="00723A1E" w:rsidP="00955341">
            <w:pPr>
              <w:pStyle w:val="Table"/>
            </w:pPr>
            <w:r w:rsidRPr="00B36607">
              <w:lastRenderedPageBreak/>
              <w:t>19,9%</w:t>
            </w:r>
          </w:p>
        </w:tc>
        <w:tc>
          <w:tcPr>
            <w:tcW w:w="720" w:type="dxa"/>
          </w:tcPr>
          <w:p w:rsidR="00723A1E" w:rsidRPr="00B36607" w:rsidRDefault="00723A1E" w:rsidP="00955341">
            <w:pPr>
              <w:pStyle w:val="Table"/>
            </w:pPr>
            <w:r w:rsidRPr="00B36607">
              <w:t>20%</w:t>
            </w:r>
          </w:p>
        </w:tc>
        <w:tc>
          <w:tcPr>
            <w:tcW w:w="832" w:type="dxa"/>
          </w:tcPr>
          <w:p w:rsidR="00723A1E" w:rsidRPr="00B36607" w:rsidRDefault="00723A1E" w:rsidP="00955341">
            <w:pPr>
              <w:pStyle w:val="Table"/>
            </w:pPr>
            <w:r w:rsidRPr="00B36607">
              <w:t>20%</w:t>
            </w:r>
          </w:p>
        </w:tc>
        <w:tc>
          <w:tcPr>
            <w:tcW w:w="876" w:type="dxa"/>
          </w:tcPr>
          <w:p w:rsidR="00723A1E" w:rsidRPr="00B36607" w:rsidRDefault="00723A1E" w:rsidP="00955341">
            <w:pPr>
              <w:pStyle w:val="Table"/>
            </w:pPr>
            <w:r w:rsidRPr="00B36607">
              <w:t>20%</w:t>
            </w:r>
          </w:p>
        </w:tc>
        <w:tc>
          <w:tcPr>
            <w:tcW w:w="855" w:type="dxa"/>
          </w:tcPr>
          <w:p w:rsidR="00723A1E" w:rsidRPr="00B36607" w:rsidRDefault="00723A1E" w:rsidP="00955341">
            <w:pPr>
              <w:pStyle w:val="Table"/>
            </w:pPr>
            <w:r w:rsidRPr="00B36607">
              <w:t>20%</w:t>
            </w:r>
          </w:p>
        </w:tc>
        <w:tc>
          <w:tcPr>
            <w:tcW w:w="1499" w:type="dxa"/>
          </w:tcPr>
          <w:p w:rsidR="00723A1E" w:rsidRPr="00B36607" w:rsidRDefault="00723A1E" w:rsidP="00955341">
            <w:pPr>
              <w:pStyle w:val="Table"/>
            </w:pPr>
            <w:r w:rsidRPr="00B36607">
              <w:t>20%</w:t>
            </w:r>
          </w:p>
        </w:tc>
      </w:tr>
    </w:tbl>
    <w:p w:rsidR="00723A1E" w:rsidRPr="003C45FE" w:rsidRDefault="00723A1E" w:rsidP="00723A1E">
      <w:pPr>
        <w:ind w:left="567" w:firstLine="0"/>
      </w:pPr>
    </w:p>
    <w:p w:rsidR="00723A1E" w:rsidRPr="003C45FE" w:rsidRDefault="00723A1E" w:rsidP="00723A1E">
      <w:pPr>
        <w:ind w:left="567" w:firstLine="0"/>
      </w:pPr>
    </w:p>
    <w:p w:rsidR="003C1982" w:rsidRPr="003C1982" w:rsidRDefault="003C1982" w:rsidP="003C1982">
      <w:pPr>
        <w:ind w:left="567" w:firstLine="0"/>
      </w:pPr>
    </w:p>
    <w:p w:rsidR="003C1982" w:rsidRPr="003C1982" w:rsidRDefault="003C1982" w:rsidP="008354A6">
      <w:pPr>
        <w:autoSpaceDE w:val="0"/>
        <w:autoSpaceDN w:val="0"/>
        <w:adjustRightInd w:val="0"/>
        <w:jc w:val="center"/>
        <w:outlineLvl w:val="1"/>
        <w:rPr>
          <w:rFonts w:cs="Arial"/>
        </w:rPr>
        <w:sectPr w:rsidR="003C1982" w:rsidRPr="003C1982" w:rsidSect="00FC327E">
          <w:pgSz w:w="11906" w:h="16838"/>
          <w:pgMar w:top="567" w:right="1134" w:bottom="567" w:left="1418" w:header="709" w:footer="709" w:gutter="0"/>
          <w:cols w:space="708"/>
          <w:docGrid w:linePitch="360"/>
        </w:sectPr>
      </w:pPr>
    </w:p>
    <w:p w:rsidR="00B266A3" w:rsidRPr="00B266A3" w:rsidRDefault="00B266A3" w:rsidP="00B266A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266A3" w:rsidRPr="00B266A3" w:rsidRDefault="00B266A3" w:rsidP="00B266A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354A6" w:rsidRPr="00B266A3" w:rsidRDefault="008354A6" w:rsidP="00B266A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266A3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8354A6" w:rsidRPr="00B266A3" w:rsidRDefault="008354A6" w:rsidP="00B266A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266A3">
        <w:rPr>
          <w:rFonts w:cs="Arial"/>
          <w:b/>
          <w:bCs/>
          <w:kern w:val="28"/>
          <w:sz w:val="32"/>
          <w:szCs w:val="32"/>
        </w:rPr>
        <w:t>к целевой программе</w:t>
      </w:r>
      <w:r w:rsidR="00932C40" w:rsidRPr="00B266A3">
        <w:rPr>
          <w:rFonts w:cs="Arial"/>
          <w:b/>
          <w:bCs/>
          <w:kern w:val="28"/>
          <w:sz w:val="32"/>
          <w:szCs w:val="32"/>
        </w:rPr>
        <w:t xml:space="preserve"> </w:t>
      </w:r>
      <w:r w:rsidRPr="00B266A3">
        <w:rPr>
          <w:rFonts w:cs="Arial"/>
          <w:b/>
          <w:bCs/>
          <w:kern w:val="28"/>
          <w:sz w:val="32"/>
          <w:szCs w:val="32"/>
        </w:rPr>
        <w:t>по организации отдыха и оздоровления</w:t>
      </w:r>
    </w:p>
    <w:p w:rsidR="008354A6" w:rsidRPr="00B266A3" w:rsidRDefault="008354A6" w:rsidP="00B266A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266A3">
        <w:rPr>
          <w:rFonts w:cs="Arial"/>
          <w:b/>
          <w:bCs/>
          <w:kern w:val="28"/>
          <w:sz w:val="32"/>
          <w:szCs w:val="32"/>
        </w:rPr>
        <w:t>детей, подростков и молодёжи</w:t>
      </w:r>
    </w:p>
    <w:p w:rsidR="008354A6" w:rsidRPr="00B266A3" w:rsidRDefault="008354A6" w:rsidP="00B266A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266A3">
        <w:rPr>
          <w:rFonts w:cs="Arial"/>
          <w:b/>
          <w:bCs/>
          <w:kern w:val="28"/>
          <w:sz w:val="32"/>
          <w:szCs w:val="32"/>
        </w:rPr>
        <w:t>Березовского района</w:t>
      </w:r>
      <w:r w:rsidR="00932C40" w:rsidRPr="00B266A3">
        <w:rPr>
          <w:rFonts w:cs="Arial"/>
          <w:b/>
          <w:bCs/>
          <w:kern w:val="28"/>
          <w:sz w:val="32"/>
          <w:szCs w:val="32"/>
        </w:rPr>
        <w:t xml:space="preserve"> </w:t>
      </w:r>
      <w:r w:rsidRPr="00B266A3">
        <w:rPr>
          <w:rFonts w:cs="Arial"/>
          <w:b/>
          <w:bCs/>
          <w:kern w:val="28"/>
          <w:sz w:val="32"/>
          <w:szCs w:val="32"/>
        </w:rPr>
        <w:t>«Каникулы</w:t>
      </w:r>
      <w:r w:rsidR="00932C40" w:rsidRPr="00B266A3">
        <w:rPr>
          <w:rFonts w:cs="Arial"/>
          <w:b/>
          <w:bCs/>
          <w:kern w:val="28"/>
          <w:sz w:val="32"/>
          <w:szCs w:val="32"/>
        </w:rPr>
        <w:t xml:space="preserve"> </w:t>
      </w:r>
      <w:r w:rsidRPr="00B266A3">
        <w:rPr>
          <w:rFonts w:cs="Arial"/>
          <w:b/>
          <w:bCs/>
          <w:kern w:val="28"/>
          <w:sz w:val="32"/>
          <w:szCs w:val="32"/>
        </w:rPr>
        <w:t>2012 -2014»</w:t>
      </w:r>
    </w:p>
    <w:p w:rsidR="00B266A3" w:rsidRPr="00B266A3" w:rsidRDefault="00B266A3" w:rsidP="00B266A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266A3" w:rsidRDefault="00B266A3" w:rsidP="00B266A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F667D" w:rsidRDefault="004F667D" w:rsidP="004F667D">
      <w:pPr>
        <w:ind w:left="567" w:firstLine="0"/>
      </w:pPr>
      <w:r>
        <w:t xml:space="preserve">(приложение 2 изложено в редакции постановления Администрации </w:t>
      </w:r>
      <w:hyperlink r:id="rId35" w:tgtFrame="ChangingDocument" w:tooltip="О внесении изменений в приложение к постановлению администрации Березовского района от 26.12.2011 №1908 " w:history="1">
        <w:r w:rsidRPr="004A55C3">
          <w:rPr>
            <w:rStyle w:val="a9"/>
          </w:rPr>
          <w:t>от 07.08.2012 № 1091</w:t>
        </w:r>
      </w:hyperlink>
      <w:r>
        <w:t>)</w:t>
      </w:r>
    </w:p>
    <w:p w:rsidR="00882CAA" w:rsidRDefault="009D7FDA" w:rsidP="004F667D">
      <w:pPr>
        <w:ind w:left="567" w:firstLine="0"/>
      </w:pPr>
      <w:r>
        <w:t xml:space="preserve">(приложение 2 изложено в редакции постановления Администрации </w:t>
      </w:r>
      <w:hyperlink r:id="rId36" w:tgtFrame="ChangingDocument" w:tooltip="О внесении изменений в приложение к постановлению администрации Березовского района от 26.12.2011 №1908 " w:history="1">
        <w:r w:rsidRPr="00E3460E">
          <w:rPr>
            <w:rStyle w:val="a9"/>
          </w:rPr>
          <w:t>от 12.11.2012 № 1543</w:t>
        </w:r>
      </w:hyperlink>
      <w:r>
        <w:t>)</w:t>
      </w:r>
    </w:p>
    <w:p w:rsidR="009D7FDA" w:rsidRDefault="00882CAA" w:rsidP="004F667D">
      <w:pPr>
        <w:ind w:left="567" w:firstLine="0"/>
      </w:pPr>
      <w:r>
        <w:t xml:space="preserve">(приложение 2 к целевой программе изложено в редакции постановления Администрации </w:t>
      </w:r>
      <w:hyperlink r:id="rId37" w:tgtFrame="ChangingDocument" w:tooltip="О внесении изменений в приложение к постановлению администрации Березовского района от 26.12.2011 №1908 " w:history="1">
        <w:r w:rsidRPr="009335BF">
          <w:rPr>
            <w:rStyle w:val="a9"/>
          </w:rPr>
          <w:t>от 19.12.2012 № 1745</w:t>
        </w:r>
      </w:hyperlink>
      <w:r>
        <w:t>)</w:t>
      </w:r>
    </w:p>
    <w:p w:rsidR="00723A1E" w:rsidRDefault="00723A1E" w:rsidP="004F667D">
      <w:pPr>
        <w:ind w:left="567" w:firstLine="0"/>
      </w:pPr>
      <w:r>
        <w:t xml:space="preserve">(приложение 2 к целевой программе изложено в редакции постановления Администрации </w:t>
      </w:r>
      <w:hyperlink r:id="rId38" w:tgtFrame="ChangingDocument" w:tooltip="О внесении изменений в постановление администрации Березовского района от 26.12.2011 № 1908 " w:history="1">
        <w:r w:rsidRPr="005020B4">
          <w:rPr>
            <w:rStyle w:val="a9"/>
          </w:rPr>
          <w:t>от 12.03.2013 № 327</w:t>
        </w:r>
      </w:hyperlink>
      <w:r>
        <w:t>)</w:t>
      </w:r>
    </w:p>
    <w:p w:rsidR="00894703" w:rsidRPr="004F667D" w:rsidRDefault="00894703" w:rsidP="004F667D">
      <w:pPr>
        <w:ind w:left="567" w:firstLine="0"/>
      </w:pPr>
      <w:r>
        <w:t xml:space="preserve">(приложение 2 к целевой программе изложено в редакции постановления Администрации </w:t>
      </w:r>
      <w:hyperlink r:id="rId39" w:tgtFrame="ChangingDocument" w:tooltip="О внесении изменений в постановление администрации Березовского района от 26.12.2011 года № 1908 " w:history="1">
        <w:r w:rsidRPr="00894703">
          <w:rPr>
            <w:rStyle w:val="a9"/>
          </w:rPr>
          <w:t>от 17.07.2013 № 1004</w:t>
        </w:r>
      </w:hyperlink>
      <w:r>
        <w:t>)</w:t>
      </w:r>
    </w:p>
    <w:p w:rsidR="008354A6" w:rsidRPr="00894703" w:rsidRDefault="008354A6" w:rsidP="00894703">
      <w:pPr>
        <w:ind w:left="567" w:firstLine="0"/>
      </w:pPr>
    </w:p>
    <w:p w:rsidR="00894703" w:rsidRPr="00AD7BC7" w:rsidRDefault="00894703" w:rsidP="00894703">
      <w:pPr>
        <w:pStyle w:val="ConsPlusTitle"/>
        <w:jc w:val="center"/>
        <w:rPr>
          <w:rFonts w:cs="Arial"/>
          <w:bCs w:val="0"/>
          <w:iCs/>
          <w:sz w:val="30"/>
        </w:rPr>
      </w:pPr>
      <w:r w:rsidRPr="00AD7BC7">
        <w:rPr>
          <w:rFonts w:cs="Arial"/>
          <w:bCs w:val="0"/>
          <w:iCs/>
          <w:sz w:val="30"/>
        </w:rPr>
        <w:t>ПЕРЕЧЕНЬ</w:t>
      </w:r>
    </w:p>
    <w:p w:rsidR="00894703" w:rsidRPr="00AD7BC7" w:rsidRDefault="00894703" w:rsidP="00894703">
      <w:pPr>
        <w:pStyle w:val="ConsPlusTitle"/>
        <w:jc w:val="center"/>
        <w:rPr>
          <w:rFonts w:cs="Arial"/>
          <w:bCs w:val="0"/>
          <w:iCs/>
          <w:sz w:val="30"/>
        </w:rPr>
      </w:pPr>
      <w:r w:rsidRPr="00AD7BC7">
        <w:rPr>
          <w:rFonts w:cs="Arial"/>
          <w:bCs w:val="0"/>
          <w:iCs/>
          <w:sz w:val="30"/>
        </w:rPr>
        <w:t>программных мероприятий целевой программы по организации отдыха, оздоровления и занятости детей, подростков и молодёжи Березовского района «Каникулы 2012 – 2015»</w:t>
      </w:r>
    </w:p>
    <w:p w:rsidR="00894703" w:rsidRPr="00AD7BC7" w:rsidRDefault="00894703" w:rsidP="00894703">
      <w:pPr>
        <w:ind w:left="567" w:firstLine="0"/>
      </w:pPr>
    </w:p>
    <w:p w:rsidR="00894703" w:rsidRPr="00AD7BC7" w:rsidRDefault="00894703" w:rsidP="00894703">
      <w:pPr>
        <w:ind w:left="567" w:firstLine="0"/>
        <w:jc w:val="center"/>
      </w:pPr>
      <w:r w:rsidRPr="00AD7BC7">
        <w:t xml:space="preserve">(утверждена </w:t>
      </w:r>
      <w:hyperlink r:id="rId40" w:history="1">
        <w:r w:rsidRPr="00AD7BC7">
          <w:rPr>
            <w:rStyle w:val="a9"/>
          </w:rPr>
          <w:t>постановлени</w:t>
        </w:r>
      </w:hyperlink>
      <w:r w:rsidRPr="00AD7BC7">
        <w:t>ем администрации Березовского района от 26.12.2011 № 1908;</w:t>
      </w:r>
    </w:p>
    <w:p w:rsidR="00894703" w:rsidRPr="00AD7BC7" w:rsidRDefault="00894703" w:rsidP="00894703">
      <w:pPr>
        <w:ind w:left="567" w:firstLine="0"/>
        <w:jc w:val="center"/>
      </w:pPr>
      <w:r w:rsidRPr="00AD7BC7">
        <w:t>изм. в редакции постановлений администрации Березовского района от 07.08.2012года № 1091; от 12.11.2012 года № 1543; от 19.12.2012 года № 1745; от 12.03.2013 года № 327 )</w:t>
      </w:r>
    </w:p>
    <w:p w:rsidR="00894703" w:rsidRPr="00AD7BC7" w:rsidRDefault="00894703" w:rsidP="00894703">
      <w:pPr>
        <w:ind w:left="567" w:firstLine="0"/>
      </w:pPr>
    </w:p>
    <w:p w:rsidR="00894703" w:rsidRPr="00AD7BC7" w:rsidRDefault="00894703" w:rsidP="00894703">
      <w:r w:rsidRPr="00AD7BC7">
        <w:t xml:space="preserve">Исполнители Программы - Уполномоченные органы администрации Березовского района по организации и обеспечению отдыха и оздоровления детей, проживающих в Березовском районе, определенные постановлением администрации Березовского района от 09.04.2010 № 389 (Комитет образования, Комитет по молодежной политике, спорту и туризму; Комитет культуры и кино), секретарь комиссии по организации отдыха и оздоровления детей; поселения района </w:t>
      </w:r>
    </w:p>
    <w:p w:rsidR="00894703" w:rsidRPr="00FF00A2" w:rsidRDefault="00894703" w:rsidP="00894703">
      <w:pPr>
        <w:rPr>
          <w:rFonts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2878"/>
        <w:gridCol w:w="1798"/>
        <w:gridCol w:w="1793"/>
        <w:gridCol w:w="16"/>
        <w:gridCol w:w="884"/>
        <w:gridCol w:w="16"/>
        <w:gridCol w:w="24"/>
        <w:gridCol w:w="974"/>
        <w:gridCol w:w="70"/>
        <w:gridCol w:w="908"/>
        <w:gridCol w:w="904"/>
        <w:gridCol w:w="896"/>
        <w:gridCol w:w="886"/>
        <w:gridCol w:w="15"/>
        <w:gridCol w:w="1831"/>
        <w:gridCol w:w="12"/>
      </w:tblGrid>
      <w:tr w:rsidR="00894703" w:rsidRPr="00AD7BC7" w:rsidTr="006E3046">
        <w:trPr>
          <w:gridAfter w:val="1"/>
          <w:wAfter w:w="12" w:type="dxa"/>
          <w:cantSplit/>
          <w:trHeight w:val="48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0"/>
            </w:pPr>
          </w:p>
          <w:p w:rsidR="00894703" w:rsidRPr="00AD7BC7" w:rsidRDefault="00894703" w:rsidP="006E3046">
            <w:pPr>
              <w:pStyle w:val="Table0"/>
            </w:pPr>
            <w:r w:rsidRPr="00AD7BC7">
              <w:t>N п/п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0"/>
            </w:pPr>
          </w:p>
          <w:p w:rsidR="00894703" w:rsidRPr="00AD7BC7" w:rsidRDefault="00894703" w:rsidP="006E3046">
            <w:pPr>
              <w:pStyle w:val="Table0"/>
            </w:pPr>
            <w:r w:rsidRPr="00AD7BC7">
              <w:t>Мероприятия</w:t>
            </w:r>
            <w:r w:rsidRPr="00AD7BC7">
              <w:br/>
              <w:t>программы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0"/>
            </w:pPr>
          </w:p>
          <w:p w:rsidR="00894703" w:rsidRPr="00AD7BC7" w:rsidRDefault="00894703" w:rsidP="006E3046">
            <w:pPr>
              <w:pStyle w:val="Table0"/>
            </w:pPr>
            <w:r w:rsidRPr="00AD7BC7">
              <w:t xml:space="preserve">Исполнители 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0"/>
            </w:pPr>
            <w:r w:rsidRPr="00AD7BC7">
              <w:t xml:space="preserve">Источники </w:t>
            </w:r>
            <w:r w:rsidRPr="00AD7BC7">
              <w:br/>
              <w:t>финансирования</w:t>
            </w:r>
          </w:p>
        </w:tc>
        <w:tc>
          <w:tcPr>
            <w:tcW w:w="4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0"/>
            </w:pPr>
            <w:r w:rsidRPr="00AD7BC7">
              <w:t xml:space="preserve">Финансовые затраты на </w:t>
            </w:r>
            <w:r w:rsidRPr="00AD7BC7">
              <w:br/>
              <w:t xml:space="preserve">реализацию </w:t>
            </w:r>
            <w:r w:rsidRPr="00AD7BC7">
              <w:br/>
              <w:t>(тыс. рублей)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0"/>
            </w:pPr>
          </w:p>
          <w:p w:rsidR="00894703" w:rsidRPr="00AD7BC7" w:rsidRDefault="00894703" w:rsidP="006E3046">
            <w:pPr>
              <w:pStyle w:val="Table0"/>
            </w:pPr>
            <w:r w:rsidRPr="00AD7BC7">
              <w:t xml:space="preserve">Срок </w:t>
            </w:r>
            <w:r w:rsidRPr="00AD7BC7">
              <w:br/>
              <w:t>выполнения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0"/>
            </w:pPr>
            <w:r w:rsidRPr="00AD7BC7">
              <w:t xml:space="preserve">Ожидаемые </w:t>
            </w:r>
            <w:r w:rsidRPr="00AD7BC7">
              <w:br/>
              <w:t>результаты</w:t>
            </w:r>
          </w:p>
        </w:tc>
      </w:tr>
      <w:tr w:rsidR="00894703" w:rsidRPr="00AD7BC7" w:rsidTr="006E3046">
        <w:trPr>
          <w:gridAfter w:val="1"/>
          <w:wAfter w:w="12" w:type="dxa"/>
          <w:cantSplit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3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 том числе: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cantSplit/>
          <w:trHeight w:val="48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 2012</w:t>
            </w:r>
            <w:r w:rsidRPr="00AD7BC7">
              <w:br/>
              <w:t xml:space="preserve">г. 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 2013</w:t>
            </w:r>
            <w:r w:rsidRPr="00AD7BC7">
              <w:br/>
              <w:t xml:space="preserve">г.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 2014</w:t>
            </w:r>
            <w:r w:rsidRPr="00AD7BC7">
              <w:br/>
              <w:t>г.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2015 г.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cantSplit/>
          <w:trHeight w:val="197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4</w:t>
            </w:r>
          </w:p>
        </w:tc>
        <w:tc>
          <w:tcPr>
            <w:tcW w:w="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11</w:t>
            </w:r>
          </w:p>
        </w:tc>
      </w:tr>
      <w:tr w:rsidR="00894703" w:rsidRPr="00AD7BC7" w:rsidTr="006E3046">
        <w:trPr>
          <w:gridAfter w:val="1"/>
          <w:wAfter w:w="12" w:type="dxa"/>
          <w:cantSplit/>
          <w:trHeight w:val="197"/>
          <w:jc w:val="center"/>
        </w:trPr>
        <w:tc>
          <w:tcPr>
            <w:tcW w:w="14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>Цель программы – создание условий для реализации прав детей, подростков и молодежи Березовского района на оздоровление, развитие, полноценный отдых.</w:t>
            </w: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14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Раздел 1. Организационные мероприятия </w:t>
            </w: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14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Задача 1. Обеспечение мер безопасности при организации оздоровительной компании и комфортных условий пребывания в учреждениях, обеспечивающих отдых и оздоровление детей на территории Березовского района. </w:t>
            </w: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1.1 .1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Аккарицидная обработка прилегающей территории к образовательным учреждениям, на базе которых организуются летние оздоровительные лагеря с дневным пребыванием; оплата стоимости услуг ФБУЗ «Центр гигиены и эпидемиологии в ХМАО-Югры в Белоярском и Березовском районах» 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165,4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165,4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rPr>
                <w:lang w:val="en-US"/>
              </w:rPr>
              <w:t xml:space="preserve">II </w:t>
            </w:r>
            <w:r w:rsidRPr="00AD7BC7">
              <w:t>квартал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Обеспечение выполнения санитарно-противоэпидеомилогических (профилактических) мероприятий. (Обработка территории учреждений, на базе которых организованы лагеря с дневным пребыванием в п. Светлый, п. Приполярный, д. Хулимсунт)</w:t>
            </w: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1.Администрация городского поселения Игрим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165,4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165,4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159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7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1.1.2.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Приобретение спортивного инвентаря для летнего стационарного лагеря на базе МБУ КМЦ «Звездный» 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МБУ КМЦ «Звездный»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205,0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25,0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rPr>
                <w:lang w:val="en-US"/>
              </w:rPr>
              <w:t>II</w:t>
            </w:r>
            <w:r w:rsidRPr="00AD7BC7">
              <w:t>-</w:t>
            </w:r>
            <w:r w:rsidRPr="00AD7BC7">
              <w:rPr>
                <w:lang w:val="en-US"/>
              </w:rPr>
              <w:t xml:space="preserve">III </w:t>
            </w:r>
            <w:r w:rsidRPr="00AD7BC7">
              <w:t>квартал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Улучшение материальной базы муниципального учреждения, обеспечивающего работу стационарного лагеря</w:t>
            </w:r>
          </w:p>
        </w:tc>
      </w:tr>
      <w:tr w:rsidR="00894703" w:rsidRPr="00AD7BC7" w:rsidTr="006E3046">
        <w:trPr>
          <w:gridAfter w:val="1"/>
          <w:wAfter w:w="12" w:type="dxa"/>
          <w:trHeight w:val="16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8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1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205,0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25,0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60,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1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2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</w:t>
            </w:r>
            <w:r w:rsidRPr="00AD7BC7">
              <w:lastRenderedPageBreak/>
              <w:t>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192"/>
          <w:jc w:val="center"/>
        </w:trPr>
        <w:tc>
          <w:tcPr>
            <w:tcW w:w="14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Задача 2. Совершенствование кадрового, информационного обеспечения в организации и проведении мероприятий, направленных на организацию отдыха и оздоровления детей</w:t>
            </w:r>
          </w:p>
        </w:tc>
      </w:tr>
      <w:tr w:rsidR="00894703" w:rsidRPr="00AD7BC7" w:rsidTr="006E3046">
        <w:trPr>
          <w:gridAfter w:val="1"/>
          <w:wAfter w:w="12" w:type="dxa"/>
          <w:trHeight w:val="255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11.2.1 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Проведение обучающих семинаров и совещаний организаторов оздоровления, отдыха, занятости детей, подростков и молодежи района 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1.Комитет образования 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rPr>
                <w:lang w:val="en-US"/>
              </w:rPr>
              <w:t xml:space="preserve">I </w:t>
            </w:r>
            <w:r w:rsidRPr="00AD7BC7">
              <w:t>–</w:t>
            </w:r>
            <w:r w:rsidRPr="00AD7BC7">
              <w:rPr>
                <w:lang w:val="en-US"/>
              </w:rPr>
              <w:t xml:space="preserve">III </w:t>
            </w:r>
            <w:r w:rsidRPr="00AD7BC7">
              <w:t>квартал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Повышение квалификации специалистов – организаторов оздоровительной компании</w:t>
            </w:r>
          </w:p>
        </w:tc>
      </w:tr>
      <w:tr w:rsidR="00894703" w:rsidRPr="00AD7BC7" w:rsidTr="006E3046">
        <w:trPr>
          <w:gridAfter w:val="1"/>
          <w:wAfter w:w="12" w:type="dxa"/>
          <w:trHeight w:val="28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 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30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409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63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82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1.2.2.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Информационное сопровождение оздоровительной кампании: издание буклетов; памяток, нормативно-правовых, методических документов и др. полиграфической продукции; освещение мероприятий в СМИ 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1.Администрация района (секретарь комиссии по организации; члены комиссии)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100,0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100,0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Круглогодично 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Повышение информированности населения района о формах организации отдыха, оздоровления и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 xml:space="preserve">занятости детей </w:t>
            </w:r>
          </w:p>
        </w:tc>
      </w:tr>
      <w:tr w:rsidR="00894703" w:rsidRPr="00AD7BC7" w:rsidTr="006E3046">
        <w:trPr>
          <w:gridAfter w:val="1"/>
          <w:wAfter w:w="12" w:type="dxa"/>
          <w:trHeight w:val="203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311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183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100,0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100,0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50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 том числе софинансирование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5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186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1.2.3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Заработная плата работающему персоналу (вожатые, медицинские работники, сотрудники лагеря) в лагерях с дневным пребыванием детей (1,2,3 смена)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 xml:space="preserve">1.Комитет образования; 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 xml:space="preserve">2 учреждения: МБОУ ДОД «Березовская ДЮСШ»; МБУ КМЦ «Звездный»; МБУ ЦСП </w:t>
            </w:r>
            <w:r w:rsidRPr="00AD7BC7">
              <w:lastRenderedPageBreak/>
              <w:t>«Виктория»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780,0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780,0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Июнь – Август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Повышение качества предоставления услуг до 100%</w:t>
            </w:r>
          </w:p>
        </w:tc>
      </w:tr>
      <w:tr w:rsidR="00894703" w:rsidRPr="00AD7BC7" w:rsidTr="006E3046">
        <w:trPr>
          <w:gridAfter w:val="1"/>
          <w:wAfter w:w="12" w:type="dxa"/>
          <w:trHeight w:val="186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311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17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780,0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780,0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9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</w:t>
            </w:r>
            <w:r w:rsidRPr="00AD7BC7">
              <w:lastRenderedPageBreak/>
              <w:t>софинансирование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9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7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1.2.4.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Оплата стоимости услуг лиц, сопровождающих детей к местам организационного отдыха и обратно 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1.Комитет образования; 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2 учреждения: МБОУ ДОД «Березовская ДЮСШ»; МБУ КМЦ «Звездный»; МБУ ЦСП «Виктория»;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3. Администрация гп. Игрим (МКУ с/к «Олимпиец»)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188,9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188,9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Каникулярный период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Стимулирование педагогов, привлеченных воспитателей за повышенную ответственность за жизнь и здоровье детей в пути следования к месту организованного отдыха</w:t>
            </w:r>
          </w:p>
        </w:tc>
      </w:tr>
      <w:tr w:rsidR="00894703" w:rsidRPr="00AD7BC7" w:rsidTr="006E3046">
        <w:trPr>
          <w:gridAfter w:val="1"/>
          <w:wAfter w:w="12" w:type="dxa"/>
          <w:trHeight w:val="16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8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1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188,9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188,9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1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40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 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Итого по разделу 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1439,3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1 159,3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1439,3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1 159,3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14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Раздел 2. Основные мероприятия по организации отдыха, оздоровления и занятости детей, подростков и молодежи</w:t>
            </w: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14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Задача. 1. Организация отдыха детей в оздоровительных лагерях с дневным пребыванием детей </w:t>
            </w:r>
          </w:p>
        </w:tc>
      </w:tr>
      <w:tr w:rsidR="00894703" w:rsidRPr="00AD7BC7" w:rsidTr="006E3046">
        <w:trPr>
          <w:gridAfter w:val="1"/>
          <w:wAfter w:w="12" w:type="dxa"/>
          <w:trHeight w:val="232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2.1.1.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 xml:space="preserve">Организация питания детей в лагерях с дневным пребыванием детей 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 xml:space="preserve">1.Комитет образования; 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 xml:space="preserve">2 учреждения: МБОУ ДОД </w:t>
            </w:r>
            <w:r w:rsidRPr="00AD7BC7">
              <w:lastRenderedPageBreak/>
              <w:t>«Березовская ДЮСШ»; МБУ КМЦ «Звездный»; МБУ ЦСП «Виктория»;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3. Администрация гп. Игрим (МКУ с/к «Олимпиец»)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15 326,2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7519,2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6 314,5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1 492,5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Каникулярный перио</w:t>
            </w:r>
            <w:r w:rsidRPr="00AD7BC7">
              <w:lastRenderedPageBreak/>
              <w:t>д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 xml:space="preserve">Оплата стоимости питания детям школьного </w:t>
            </w:r>
            <w:r w:rsidRPr="00AD7BC7">
              <w:lastRenderedPageBreak/>
              <w:t>возраста в оздоровительных лагерях с дневным пребыванием детей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31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1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12 744,1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6 835,6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4 416,0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1492,5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3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2 582,1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683,6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1898,5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7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421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85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2.1.2.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Приобретение медикаментов для обеспечения работы медицинского кабинета в лагерях с дневным пребыванием детей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1.Комитет образования; 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2 учреждения: МБОУ ДОД «Березовская ДЮСШ»; МБУ КМЦ «Звездный»; МБУ ЦСП «Виктория»;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0.0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Каникулярный период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Оснащение медицинских кабинетов лагерей с дневным пребыванием детей необходимым лекарственным обеспечением</w:t>
            </w:r>
          </w:p>
        </w:tc>
      </w:tr>
      <w:tr w:rsidR="00894703" w:rsidRPr="00AD7BC7" w:rsidTr="006E3046">
        <w:trPr>
          <w:gridAfter w:val="1"/>
          <w:wAfter w:w="12" w:type="dxa"/>
          <w:trHeight w:val="33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34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36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7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В том числе софинансирование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43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92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2.1.3.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Организация отдыха и оздоровления детей 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1.Комитет образования; 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2 учреждения: МБОУ ДОД «Березовская ДЮСШ»; МБУ КМЦ «Звездный»; МБУ ЦСП «Виктория»;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19 329,3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6218,80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6 223,9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3802,2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3084,4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Каникулярный период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Организация отдыха и оздоровления (предоставление путевок, организация выездного отдыха, страхование групп детей на период в пути следования и на месте </w:t>
            </w:r>
            <w:r w:rsidRPr="00AD7BC7">
              <w:lastRenderedPageBreak/>
              <w:t>отдыха</w:t>
            </w:r>
          </w:p>
        </w:tc>
      </w:tr>
      <w:tr w:rsidR="00894703" w:rsidRPr="00AD7BC7" w:rsidTr="006E3046">
        <w:trPr>
          <w:gridAfter w:val="1"/>
          <w:wAfter w:w="12" w:type="dxa"/>
          <w:trHeight w:val="292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40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12 643,5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4 635,9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4 921,0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1902,2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1184,4</w:t>
            </w: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131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48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В том числе софинансирование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37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6685,8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1 582,9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1 302,9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1 900,0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1900,0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gridAfter w:val="1"/>
          <w:wAfter w:w="12" w:type="dxa"/>
          <w:trHeight w:val="240"/>
          <w:jc w:val="center"/>
        </w:trPr>
        <w:tc>
          <w:tcPr>
            <w:tcW w:w="14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Задача 2. Осуществление мер, направленных на развитие форм организации отдыха, оздоровления, занятости детей</w:t>
            </w:r>
          </w:p>
        </w:tc>
      </w:tr>
      <w:tr w:rsidR="00894703" w:rsidRPr="00AD7BC7" w:rsidTr="006E3046">
        <w:trPr>
          <w:trHeight w:val="24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2.2.1.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Проведение муниципального этапа окружного конкурса на звание «Лучший оздоровительный лагерь Ханты-Мансийского автономного округа-Югры»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администрация района (секретарь комиссии по организации отдыха и оздоровления детей)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245,5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122,5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123,0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 соответствии со сроками проведения муниципального этапа конкурса, установленные Положением об окружном конкурсе на звание «Лучший лагерь ХМАО-Югры</w:t>
            </w:r>
            <w:r w:rsidRPr="00AD7BC7">
              <w:lastRenderedPageBreak/>
              <w:t>»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 xml:space="preserve">Улучшения качества предоставляемых услуг при организации отдыха и оздоровления детей 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245,5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122,5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123,0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64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2.2.2.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Вывоз детей оленеводов в школу с. Саранпауль и обратно на каникулы в оленеводческие бригады 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.Комитет образования 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2 000,0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1 000,0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1 000,0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Июнь, Сентябрь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Разрешение социально-значимой проблемы по вывозу детей коренных малочисленных народов Севера в период каникул с места учебы к родителям на оленьи стойбища и обратно в с.Саранпауль.</w:t>
            </w:r>
          </w:p>
        </w:tc>
      </w:tr>
      <w:tr w:rsidR="00894703" w:rsidRPr="00AD7BC7" w:rsidTr="006E3046">
        <w:trPr>
          <w:trHeight w:val="20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6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2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2 000,0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1 000,0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1000,0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6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48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67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2.2.3.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Оказание содействия в реализации проектов по организации отдыха детей, подростков и молодежи в детских этнооздоровительных центрах, этнолагерях (палаточных лагерях), на этноплощадках, реализуемых на территории Березовского района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администрация района (Секретарь комиссии по организации отдыха и оздоровления детей)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Июнь-Август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Организация отдыха и оздоровления детей из числа коренных малочисленных народов Севера, приобщение к традиционной культуре, обычаям, традициям коренных малочисленных народов Севера </w:t>
            </w:r>
          </w:p>
        </w:tc>
      </w:tr>
      <w:tr w:rsidR="00894703" w:rsidRPr="00AD7BC7" w:rsidTr="006E3046">
        <w:trPr>
          <w:trHeight w:val="222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42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4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4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4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55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2.2.4.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Проведение мероприятий для детей и подростков </w:t>
            </w:r>
            <w:r w:rsidRPr="00AD7BC7">
              <w:lastRenderedPageBreak/>
              <w:t xml:space="preserve">учреждениями культуры на территориях поселений </w:t>
            </w: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>Комитет культуры и кино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179,0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179,0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Круглогодично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Повышение уровня проводимых </w:t>
            </w:r>
            <w:r w:rsidRPr="00AD7BC7">
              <w:lastRenderedPageBreak/>
              <w:t>мероприятий для детской аудитории, увеличение числа зрителей и участников</w:t>
            </w:r>
          </w:p>
        </w:tc>
      </w:tr>
      <w:tr w:rsidR="00894703" w:rsidRPr="00AD7BC7" w:rsidTr="006E3046">
        <w:trPr>
          <w:trHeight w:val="15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1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1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179,0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179,0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9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9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0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2.2.5. 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Расходы Межведомственной комиссии по организации отдыха, оздоровления и занятости детей, подростков и молодежи Березовского района (организация и проведение ежегодных конкурсов «Краски лета», «Безопасное лето»; мероприятий в рамках деятельности комиссии; поощрение за деятельность, направленную на организацию и обеспечение детской оздоровительной кампании и т.п.).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1.Администрация района (секретарь комиссии по организации отдыха и оздоровления детей)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15,0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10,0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Круглогодично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57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6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4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15,0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10,0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4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4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85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2.2.6.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 xml:space="preserve">Организация и обеспечение трудовой занятости несовершеннолетних граждан в свободное от учебы время 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 xml:space="preserve">1.Администрация района (Комитет спорта и молодежной политики – МБУ КМЦ </w:t>
            </w:r>
            <w:r w:rsidRPr="00AD7BC7">
              <w:lastRenderedPageBreak/>
              <w:t xml:space="preserve">«Звездный»); 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2. Администрация городского поселения Игрим;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3.Администрация городского поселения Березово;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4. Администрация сельского поселения Светлый;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5. Администрация сельского поселения Приполярный;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6. Администрация сельского поселения Хулимсунт;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>7. Администрация сельского поселения Саранпауль.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 xml:space="preserve">8. с. Няксимволь </w:t>
            </w:r>
          </w:p>
          <w:p w:rsidR="00894703" w:rsidRPr="00AD7BC7" w:rsidRDefault="00894703" w:rsidP="006E3046">
            <w:pPr>
              <w:pStyle w:val="Table"/>
            </w:pPr>
            <w:r w:rsidRPr="00AD7BC7">
              <w:t xml:space="preserve">9. п. Сосьва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lastRenderedPageBreak/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4 381,1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2 551,1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915,0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915,0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  <w:r w:rsidRPr="00AD7BC7">
              <w:t>Летний период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8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8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169,1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169,1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72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4 212,0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2 382,0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915,0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915,0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72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29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26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2.2.6.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Итого по разделу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41 476,1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15049,5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16 217,5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6209,7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3999,4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2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6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25 556,7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11 471,5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9 506,1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3394,7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1184,4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4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9 233,6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1 995,10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5 408,5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915,0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915,0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4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173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6685,8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1582,9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1302,9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1 900,0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1900,0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12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2.2.7.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 по программе</w:t>
            </w: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всего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42 915,4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16208,8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16 377,5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6269,7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4059,4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Федеральный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-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4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Бюджет автономного округа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25 556,7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11471,5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9 506,1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3394,7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1184,4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68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местный бюджет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10 672,9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3 154,4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5 568,5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975,0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975,0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268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 xml:space="preserve">В том числе софинансирование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  <w:tr w:rsidR="00894703" w:rsidRPr="00AD7BC7" w:rsidTr="006E3046">
        <w:trPr>
          <w:trHeight w:val="300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Внебюджетные источники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6 685,8</w:t>
            </w:r>
          </w:p>
        </w:tc>
        <w:tc>
          <w:tcPr>
            <w:tcW w:w="1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1 582,9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1302,9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1900,0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03" w:rsidRPr="00AD7BC7" w:rsidRDefault="00894703" w:rsidP="006E3046">
            <w:pPr>
              <w:pStyle w:val="Table"/>
            </w:pPr>
            <w:r w:rsidRPr="00AD7BC7">
              <w:t>1 900,0</w:t>
            </w:r>
          </w:p>
        </w:tc>
        <w:tc>
          <w:tcPr>
            <w:tcW w:w="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03" w:rsidRPr="00AD7BC7" w:rsidRDefault="00894703" w:rsidP="006E3046">
            <w:pPr>
              <w:pStyle w:val="Table"/>
            </w:pPr>
          </w:p>
        </w:tc>
      </w:tr>
    </w:tbl>
    <w:p w:rsidR="00894703" w:rsidRPr="00FF00A2" w:rsidRDefault="00894703" w:rsidP="00894703">
      <w:pPr>
        <w:rPr>
          <w:rFonts w:cs="Arial"/>
        </w:rPr>
      </w:pPr>
    </w:p>
    <w:p w:rsidR="00894703" w:rsidRPr="00FF00A2" w:rsidRDefault="00894703" w:rsidP="00894703">
      <w:pPr>
        <w:rPr>
          <w:rFonts w:cs="Arial"/>
        </w:rPr>
      </w:pPr>
    </w:p>
    <w:p w:rsidR="00894703" w:rsidRPr="00FF00A2" w:rsidRDefault="00894703" w:rsidP="00894703">
      <w:pPr>
        <w:rPr>
          <w:rFonts w:cs="Arial"/>
        </w:rPr>
      </w:pPr>
    </w:p>
    <w:sectPr w:rsidR="00894703" w:rsidRPr="00FF00A2" w:rsidSect="0043064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D61" w:rsidRDefault="00C51D61">
      <w:r>
        <w:separator/>
      </w:r>
    </w:p>
  </w:endnote>
  <w:endnote w:type="continuationSeparator" w:id="0">
    <w:p w:rsidR="00C51D61" w:rsidRDefault="00C51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D61" w:rsidRDefault="00C51D61">
      <w:r>
        <w:separator/>
      </w:r>
    </w:p>
  </w:footnote>
  <w:footnote w:type="continuationSeparator" w:id="0">
    <w:p w:rsidR="00C51D61" w:rsidRDefault="00C51D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3E77278"/>
    <w:multiLevelType w:val="hybridMultilevel"/>
    <w:tmpl w:val="40080852"/>
    <w:lvl w:ilvl="0" w:tplc="2CAC1D5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9353C9"/>
    <w:multiLevelType w:val="hybridMultilevel"/>
    <w:tmpl w:val="17242D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1F6E66"/>
    <w:multiLevelType w:val="multilevel"/>
    <w:tmpl w:val="0E2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C121E54"/>
    <w:multiLevelType w:val="hybridMultilevel"/>
    <w:tmpl w:val="9D58A298"/>
    <w:lvl w:ilvl="0" w:tplc="2C0E7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C4C66A">
      <w:numFmt w:val="none"/>
      <w:lvlText w:val=""/>
      <w:lvlJc w:val="left"/>
      <w:pPr>
        <w:tabs>
          <w:tab w:val="num" w:pos="360"/>
        </w:tabs>
      </w:pPr>
    </w:lvl>
    <w:lvl w:ilvl="2" w:tplc="829AE664">
      <w:numFmt w:val="none"/>
      <w:lvlText w:val=""/>
      <w:lvlJc w:val="left"/>
      <w:pPr>
        <w:tabs>
          <w:tab w:val="num" w:pos="360"/>
        </w:tabs>
      </w:pPr>
    </w:lvl>
    <w:lvl w:ilvl="3" w:tplc="0D700874">
      <w:numFmt w:val="none"/>
      <w:lvlText w:val=""/>
      <w:lvlJc w:val="left"/>
      <w:pPr>
        <w:tabs>
          <w:tab w:val="num" w:pos="360"/>
        </w:tabs>
      </w:pPr>
    </w:lvl>
    <w:lvl w:ilvl="4" w:tplc="9656CE20">
      <w:numFmt w:val="none"/>
      <w:lvlText w:val=""/>
      <w:lvlJc w:val="left"/>
      <w:pPr>
        <w:tabs>
          <w:tab w:val="num" w:pos="360"/>
        </w:tabs>
      </w:pPr>
    </w:lvl>
    <w:lvl w:ilvl="5" w:tplc="426A4EBA">
      <w:numFmt w:val="none"/>
      <w:lvlText w:val=""/>
      <w:lvlJc w:val="left"/>
      <w:pPr>
        <w:tabs>
          <w:tab w:val="num" w:pos="360"/>
        </w:tabs>
      </w:pPr>
    </w:lvl>
    <w:lvl w:ilvl="6" w:tplc="B40A890A">
      <w:numFmt w:val="none"/>
      <w:lvlText w:val=""/>
      <w:lvlJc w:val="left"/>
      <w:pPr>
        <w:tabs>
          <w:tab w:val="num" w:pos="360"/>
        </w:tabs>
      </w:pPr>
    </w:lvl>
    <w:lvl w:ilvl="7" w:tplc="BB1E234A">
      <w:numFmt w:val="none"/>
      <w:lvlText w:val=""/>
      <w:lvlJc w:val="left"/>
      <w:pPr>
        <w:tabs>
          <w:tab w:val="num" w:pos="360"/>
        </w:tabs>
      </w:pPr>
    </w:lvl>
    <w:lvl w:ilvl="8" w:tplc="131A0C9A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CA815BD"/>
    <w:multiLevelType w:val="hybridMultilevel"/>
    <w:tmpl w:val="E7F423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FF57FF"/>
    <w:multiLevelType w:val="hybridMultilevel"/>
    <w:tmpl w:val="95FC6FB0"/>
    <w:lvl w:ilvl="0" w:tplc="36F24F74">
      <w:start w:val="1"/>
      <w:numFmt w:val="decimal"/>
      <w:lvlText w:val="%1."/>
      <w:lvlJc w:val="left"/>
      <w:pPr>
        <w:tabs>
          <w:tab w:val="num" w:pos="750"/>
        </w:tabs>
        <w:ind w:left="75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7" w15:restartNumberingAfterBreak="0">
    <w:nsid w:val="2CE61FE7"/>
    <w:multiLevelType w:val="multilevel"/>
    <w:tmpl w:val="8EF83BF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Verdana" w:hAnsi="Verdana" w:cs="Times New Roman" w:hint="default"/>
        <w:sz w:val="17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Verdana" w:hAnsi="Verdana" w:cs="Times New Roman" w:hint="default"/>
        <w:sz w:val="1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Verdana" w:hAnsi="Verdana" w:cs="Times New Roman" w:hint="default"/>
        <w:sz w:val="17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Verdana" w:hAnsi="Verdana" w:cs="Times New Roman" w:hint="default"/>
        <w:sz w:val="17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Verdana" w:hAnsi="Verdana" w:cs="Times New Roman" w:hint="default"/>
        <w:sz w:val="17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Verdana" w:hAnsi="Verdana" w:cs="Times New Roman" w:hint="default"/>
        <w:sz w:val="17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Verdana" w:hAnsi="Verdana" w:cs="Times New Roman" w:hint="default"/>
        <w:sz w:val="17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Verdana" w:hAnsi="Verdana" w:cs="Times New Roman" w:hint="default"/>
        <w:sz w:val="17"/>
      </w:rPr>
    </w:lvl>
  </w:abstractNum>
  <w:abstractNum w:abstractNumId="8" w15:restartNumberingAfterBreak="0">
    <w:nsid w:val="2D571518"/>
    <w:multiLevelType w:val="hybridMultilevel"/>
    <w:tmpl w:val="41A24AB4"/>
    <w:lvl w:ilvl="0" w:tplc="59441E92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9" w15:restartNumberingAfterBreak="0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11" w15:restartNumberingAfterBreak="0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03557B"/>
    <w:multiLevelType w:val="hybridMultilevel"/>
    <w:tmpl w:val="AF3E92EC"/>
    <w:lvl w:ilvl="0" w:tplc="11904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DC896C">
      <w:numFmt w:val="none"/>
      <w:lvlText w:val=""/>
      <w:lvlJc w:val="left"/>
      <w:pPr>
        <w:tabs>
          <w:tab w:val="num" w:pos="360"/>
        </w:tabs>
      </w:pPr>
    </w:lvl>
    <w:lvl w:ilvl="2" w:tplc="704232F0">
      <w:numFmt w:val="none"/>
      <w:lvlText w:val=""/>
      <w:lvlJc w:val="left"/>
      <w:pPr>
        <w:tabs>
          <w:tab w:val="num" w:pos="360"/>
        </w:tabs>
      </w:pPr>
    </w:lvl>
    <w:lvl w:ilvl="3" w:tplc="8500CC2C">
      <w:numFmt w:val="none"/>
      <w:lvlText w:val=""/>
      <w:lvlJc w:val="left"/>
      <w:pPr>
        <w:tabs>
          <w:tab w:val="num" w:pos="360"/>
        </w:tabs>
      </w:pPr>
    </w:lvl>
    <w:lvl w:ilvl="4" w:tplc="379A7C3E">
      <w:numFmt w:val="none"/>
      <w:lvlText w:val=""/>
      <w:lvlJc w:val="left"/>
      <w:pPr>
        <w:tabs>
          <w:tab w:val="num" w:pos="360"/>
        </w:tabs>
      </w:pPr>
    </w:lvl>
    <w:lvl w:ilvl="5" w:tplc="B67A1A30">
      <w:numFmt w:val="none"/>
      <w:lvlText w:val=""/>
      <w:lvlJc w:val="left"/>
      <w:pPr>
        <w:tabs>
          <w:tab w:val="num" w:pos="360"/>
        </w:tabs>
      </w:pPr>
    </w:lvl>
    <w:lvl w:ilvl="6" w:tplc="1CCC396C">
      <w:numFmt w:val="none"/>
      <w:lvlText w:val=""/>
      <w:lvlJc w:val="left"/>
      <w:pPr>
        <w:tabs>
          <w:tab w:val="num" w:pos="360"/>
        </w:tabs>
      </w:pPr>
    </w:lvl>
    <w:lvl w:ilvl="7" w:tplc="64268774">
      <w:numFmt w:val="none"/>
      <w:lvlText w:val=""/>
      <w:lvlJc w:val="left"/>
      <w:pPr>
        <w:tabs>
          <w:tab w:val="num" w:pos="360"/>
        </w:tabs>
      </w:pPr>
    </w:lvl>
    <w:lvl w:ilvl="8" w:tplc="133888AA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4B2766E7"/>
    <w:multiLevelType w:val="hybridMultilevel"/>
    <w:tmpl w:val="C262D0A0"/>
    <w:lvl w:ilvl="0" w:tplc="826AC2B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50632C72"/>
    <w:multiLevelType w:val="hybridMultilevel"/>
    <w:tmpl w:val="E5E63A90"/>
    <w:lvl w:ilvl="0" w:tplc="2696C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C062F8">
      <w:numFmt w:val="none"/>
      <w:lvlText w:val=""/>
      <w:lvlJc w:val="left"/>
      <w:pPr>
        <w:tabs>
          <w:tab w:val="num" w:pos="360"/>
        </w:tabs>
      </w:pPr>
    </w:lvl>
    <w:lvl w:ilvl="2" w:tplc="37BED03A">
      <w:numFmt w:val="none"/>
      <w:lvlText w:val=""/>
      <w:lvlJc w:val="left"/>
      <w:pPr>
        <w:tabs>
          <w:tab w:val="num" w:pos="360"/>
        </w:tabs>
      </w:pPr>
    </w:lvl>
    <w:lvl w:ilvl="3" w:tplc="DFDA40A6">
      <w:numFmt w:val="none"/>
      <w:lvlText w:val=""/>
      <w:lvlJc w:val="left"/>
      <w:pPr>
        <w:tabs>
          <w:tab w:val="num" w:pos="360"/>
        </w:tabs>
      </w:pPr>
    </w:lvl>
    <w:lvl w:ilvl="4" w:tplc="8A1E16FA">
      <w:numFmt w:val="none"/>
      <w:lvlText w:val=""/>
      <w:lvlJc w:val="left"/>
      <w:pPr>
        <w:tabs>
          <w:tab w:val="num" w:pos="360"/>
        </w:tabs>
      </w:pPr>
    </w:lvl>
    <w:lvl w:ilvl="5" w:tplc="C2C0C492">
      <w:numFmt w:val="none"/>
      <w:lvlText w:val=""/>
      <w:lvlJc w:val="left"/>
      <w:pPr>
        <w:tabs>
          <w:tab w:val="num" w:pos="360"/>
        </w:tabs>
      </w:pPr>
    </w:lvl>
    <w:lvl w:ilvl="6" w:tplc="88FEF89A">
      <w:numFmt w:val="none"/>
      <w:lvlText w:val=""/>
      <w:lvlJc w:val="left"/>
      <w:pPr>
        <w:tabs>
          <w:tab w:val="num" w:pos="360"/>
        </w:tabs>
      </w:pPr>
    </w:lvl>
    <w:lvl w:ilvl="7" w:tplc="C106A632">
      <w:numFmt w:val="none"/>
      <w:lvlText w:val=""/>
      <w:lvlJc w:val="left"/>
      <w:pPr>
        <w:tabs>
          <w:tab w:val="num" w:pos="360"/>
        </w:tabs>
      </w:pPr>
    </w:lvl>
    <w:lvl w:ilvl="8" w:tplc="4E0EF64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5B4D6ACE"/>
    <w:multiLevelType w:val="hybridMultilevel"/>
    <w:tmpl w:val="2C32CC86"/>
    <w:lvl w:ilvl="0" w:tplc="FE72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8" w15:restartNumberingAfterBreak="0">
    <w:nsid w:val="5FB43D13"/>
    <w:multiLevelType w:val="hybridMultilevel"/>
    <w:tmpl w:val="83642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0BE7654"/>
    <w:multiLevelType w:val="hybridMultilevel"/>
    <w:tmpl w:val="A9F21DC2"/>
    <w:lvl w:ilvl="0" w:tplc="E8709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07B96"/>
    <w:multiLevelType w:val="hybridMultilevel"/>
    <w:tmpl w:val="2D209BDE"/>
    <w:lvl w:ilvl="0" w:tplc="FFFFFFFF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7C756182"/>
    <w:multiLevelType w:val="hybridMultilevel"/>
    <w:tmpl w:val="96B4F0FC"/>
    <w:lvl w:ilvl="0" w:tplc="749CF85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E4E83F46">
      <w:numFmt w:val="none"/>
      <w:lvlText w:val=""/>
      <w:lvlJc w:val="left"/>
      <w:pPr>
        <w:tabs>
          <w:tab w:val="num" w:pos="360"/>
        </w:tabs>
      </w:pPr>
    </w:lvl>
    <w:lvl w:ilvl="2" w:tplc="BD80624E">
      <w:numFmt w:val="none"/>
      <w:lvlText w:val=""/>
      <w:lvlJc w:val="left"/>
      <w:pPr>
        <w:tabs>
          <w:tab w:val="num" w:pos="360"/>
        </w:tabs>
      </w:pPr>
    </w:lvl>
    <w:lvl w:ilvl="3" w:tplc="C8C2334C">
      <w:numFmt w:val="none"/>
      <w:lvlText w:val=""/>
      <w:lvlJc w:val="left"/>
      <w:pPr>
        <w:tabs>
          <w:tab w:val="num" w:pos="360"/>
        </w:tabs>
      </w:pPr>
    </w:lvl>
    <w:lvl w:ilvl="4" w:tplc="5FDE4F9C">
      <w:numFmt w:val="none"/>
      <w:lvlText w:val=""/>
      <w:lvlJc w:val="left"/>
      <w:pPr>
        <w:tabs>
          <w:tab w:val="num" w:pos="360"/>
        </w:tabs>
      </w:pPr>
    </w:lvl>
    <w:lvl w:ilvl="5" w:tplc="89143A68">
      <w:numFmt w:val="none"/>
      <w:lvlText w:val=""/>
      <w:lvlJc w:val="left"/>
      <w:pPr>
        <w:tabs>
          <w:tab w:val="num" w:pos="360"/>
        </w:tabs>
      </w:pPr>
    </w:lvl>
    <w:lvl w:ilvl="6" w:tplc="3892B91A">
      <w:numFmt w:val="none"/>
      <w:lvlText w:val=""/>
      <w:lvlJc w:val="left"/>
      <w:pPr>
        <w:tabs>
          <w:tab w:val="num" w:pos="360"/>
        </w:tabs>
      </w:pPr>
    </w:lvl>
    <w:lvl w:ilvl="7" w:tplc="A4943910">
      <w:numFmt w:val="none"/>
      <w:lvlText w:val=""/>
      <w:lvlJc w:val="left"/>
      <w:pPr>
        <w:tabs>
          <w:tab w:val="num" w:pos="360"/>
        </w:tabs>
      </w:pPr>
    </w:lvl>
    <w:lvl w:ilvl="8" w:tplc="7E38B00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1"/>
  </w:num>
  <w:num w:numId="2">
    <w:abstractNumId w:val="19"/>
  </w:num>
  <w:num w:numId="3">
    <w:abstractNumId w:val="10"/>
  </w:num>
  <w:num w:numId="4">
    <w:abstractNumId w:val="12"/>
  </w:num>
  <w:num w:numId="5">
    <w:abstractNumId w:val="1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3"/>
  </w:num>
  <w:num w:numId="9">
    <w:abstractNumId w:val="16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6"/>
  </w:num>
  <w:num w:numId="14">
    <w:abstractNumId w:val="9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"/>
  </w:num>
  <w:num w:numId="18">
    <w:abstractNumId w:val="21"/>
  </w:num>
  <w:num w:numId="19">
    <w:abstractNumId w:val="13"/>
  </w:num>
  <w:num w:numId="20">
    <w:abstractNumId w:val="15"/>
  </w:num>
  <w:num w:numId="21">
    <w:abstractNumId w:val="14"/>
  </w:num>
  <w:num w:numId="22">
    <w:abstractNumId w:val="22"/>
  </w:num>
  <w:num w:numId="23">
    <w:abstractNumId w:val="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9C"/>
    <w:rsid w:val="00006415"/>
    <w:rsid w:val="00023EF4"/>
    <w:rsid w:val="00045B13"/>
    <w:rsid w:val="00055FB5"/>
    <w:rsid w:val="00085E4B"/>
    <w:rsid w:val="00085F3E"/>
    <w:rsid w:val="000C3A9D"/>
    <w:rsid w:val="000E5CDA"/>
    <w:rsid w:val="001226D5"/>
    <w:rsid w:val="001242EC"/>
    <w:rsid w:val="00130B4A"/>
    <w:rsid w:val="00131E84"/>
    <w:rsid w:val="001565CF"/>
    <w:rsid w:val="001673AF"/>
    <w:rsid w:val="001764B8"/>
    <w:rsid w:val="0018608A"/>
    <w:rsid w:val="001A0BB3"/>
    <w:rsid w:val="001A14BA"/>
    <w:rsid w:val="001B1FD1"/>
    <w:rsid w:val="001C2469"/>
    <w:rsid w:val="001D2F47"/>
    <w:rsid w:val="001E6BFC"/>
    <w:rsid w:val="001F308E"/>
    <w:rsid w:val="001F327F"/>
    <w:rsid w:val="00245FF1"/>
    <w:rsid w:val="00253996"/>
    <w:rsid w:val="00264BE9"/>
    <w:rsid w:val="002712DA"/>
    <w:rsid w:val="00287D67"/>
    <w:rsid w:val="0029375B"/>
    <w:rsid w:val="002B06AC"/>
    <w:rsid w:val="002B486C"/>
    <w:rsid w:val="002B71A8"/>
    <w:rsid w:val="002C0559"/>
    <w:rsid w:val="002C7001"/>
    <w:rsid w:val="002E7054"/>
    <w:rsid w:val="00302B60"/>
    <w:rsid w:val="00327CF4"/>
    <w:rsid w:val="00330DD0"/>
    <w:rsid w:val="003401E3"/>
    <w:rsid w:val="00366B22"/>
    <w:rsid w:val="00373E4C"/>
    <w:rsid w:val="00374E5F"/>
    <w:rsid w:val="00376389"/>
    <w:rsid w:val="00381B2F"/>
    <w:rsid w:val="00391C53"/>
    <w:rsid w:val="003B5E18"/>
    <w:rsid w:val="003C1982"/>
    <w:rsid w:val="003C27B1"/>
    <w:rsid w:val="003E690B"/>
    <w:rsid w:val="003E7576"/>
    <w:rsid w:val="003F168D"/>
    <w:rsid w:val="003F3842"/>
    <w:rsid w:val="0040208F"/>
    <w:rsid w:val="004032FA"/>
    <w:rsid w:val="00425673"/>
    <w:rsid w:val="00430641"/>
    <w:rsid w:val="004327CB"/>
    <w:rsid w:val="00433F8D"/>
    <w:rsid w:val="00472AED"/>
    <w:rsid w:val="0048624A"/>
    <w:rsid w:val="004A297D"/>
    <w:rsid w:val="004A55C3"/>
    <w:rsid w:val="004E0EC6"/>
    <w:rsid w:val="004F005C"/>
    <w:rsid w:val="004F2F9C"/>
    <w:rsid w:val="004F667D"/>
    <w:rsid w:val="005020B4"/>
    <w:rsid w:val="00534A4B"/>
    <w:rsid w:val="0055509E"/>
    <w:rsid w:val="00560908"/>
    <w:rsid w:val="00574554"/>
    <w:rsid w:val="005966E0"/>
    <w:rsid w:val="005B5B18"/>
    <w:rsid w:val="005C1FA6"/>
    <w:rsid w:val="005E2271"/>
    <w:rsid w:val="005F1BE2"/>
    <w:rsid w:val="005F1E5D"/>
    <w:rsid w:val="005F6376"/>
    <w:rsid w:val="00620E6A"/>
    <w:rsid w:val="00633272"/>
    <w:rsid w:val="006A61DB"/>
    <w:rsid w:val="006B632C"/>
    <w:rsid w:val="006D5342"/>
    <w:rsid w:val="006F52AC"/>
    <w:rsid w:val="00716E1F"/>
    <w:rsid w:val="00723278"/>
    <w:rsid w:val="00723A1E"/>
    <w:rsid w:val="007267A7"/>
    <w:rsid w:val="00731BCC"/>
    <w:rsid w:val="0076344D"/>
    <w:rsid w:val="00771A07"/>
    <w:rsid w:val="0077467C"/>
    <w:rsid w:val="00791C72"/>
    <w:rsid w:val="00793869"/>
    <w:rsid w:val="007B63B3"/>
    <w:rsid w:val="007C57F8"/>
    <w:rsid w:val="007E4BAA"/>
    <w:rsid w:val="007E767E"/>
    <w:rsid w:val="007F3FDE"/>
    <w:rsid w:val="00805EDF"/>
    <w:rsid w:val="00811A99"/>
    <w:rsid w:val="00812210"/>
    <w:rsid w:val="0081612F"/>
    <w:rsid w:val="008354A6"/>
    <w:rsid w:val="00845E24"/>
    <w:rsid w:val="008462AB"/>
    <w:rsid w:val="00846C58"/>
    <w:rsid w:val="008556F8"/>
    <w:rsid w:val="00882CAA"/>
    <w:rsid w:val="00891C33"/>
    <w:rsid w:val="00894703"/>
    <w:rsid w:val="008A638B"/>
    <w:rsid w:val="008B62E7"/>
    <w:rsid w:val="008C6A84"/>
    <w:rsid w:val="008C711C"/>
    <w:rsid w:val="008D172B"/>
    <w:rsid w:val="008E35EA"/>
    <w:rsid w:val="008F301C"/>
    <w:rsid w:val="00900C51"/>
    <w:rsid w:val="00906CFC"/>
    <w:rsid w:val="00927B5D"/>
    <w:rsid w:val="00932C40"/>
    <w:rsid w:val="009335BF"/>
    <w:rsid w:val="00973309"/>
    <w:rsid w:val="00974878"/>
    <w:rsid w:val="00984F45"/>
    <w:rsid w:val="00994BF9"/>
    <w:rsid w:val="009C354D"/>
    <w:rsid w:val="009D7FDA"/>
    <w:rsid w:val="00A04F94"/>
    <w:rsid w:val="00A1015B"/>
    <w:rsid w:val="00A32376"/>
    <w:rsid w:val="00A35496"/>
    <w:rsid w:val="00A5721C"/>
    <w:rsid w:val="00A70188"/>
    <w:rsid w:val="00A7048F"/>
    <w:rsid w:val="00A77805"/>
    <w:rsid w:val="00AC579D"/>
    <w:rsid w:val="00AC77EA"/>
    <w:rsid w:val="00AE433F"/>
    <w:rsid w:val="00B149BB"/>
    <w:rsid w:val="00B164D1"/>
    <w:rsid w:val="00B1660C"/>
    <w:rsid w:val="00B266A3"/>
    <w:rsid w:val="00B34710"/>
    <w:rsid w:val="00B366B4"/>
    <w:rsid w:val="00B46818"/>
    <w:rsid w:val="00B7745B"/>
    <w:rsid w:val="00B83B44"/>
    <w:rsid w:val="00B8524A"/>
    <w:rsid w:val="00BB59A9"/>
    <w:rsid w:val="00BD4D94"/>
    <w:rsid w:val="00BD6A61"/>
    <w:rsid w:val="00BF5337"/>
    <w:rsid w:val="00BF73DF"/>
    <w:rsid w:val="00C0656F"/>
    <w:rsid w:val="00C35230"/>
    <w:rsid w:val="00C45CCD"/>
    <w:rsid w:val="00C51D61"/>
    <w:rsid w:val="00C675D5"/>
    <w:rsid w:val="00C7076F"/>
    <w:rsid w:val="00C7362D"/>
    <w:rsid w:val="00C83BCF"/>
    <w:rsid w:val="00C955F8"/>
    <w:rsid w:val="00C9644C"/>
    <w:rsid w:val="00CC6645"/>
    <w:rsid w:val="00D107E6"/>
    <w:rsid w:val="00D1770C"/>
    <w:rsid w:val="00D22D69"/>
    <w:rsid w:val="00D44E75"/>
    <w:rsid w:val="00D86AB0"/>
    <w:rsid w:val="00DA05F7"/>
    <w:rsid w:val="00DA1128"/>
    <w:rsid w:val="00DC79A2"/>
    <w:rsid w:val="00DF2B95"/>
    <w:rsid w:val="00DF47DF"/>
    <w:rsid w:val="00E0490E"/>
    <w:rsid w:val="00E16C7C"/>
    <w:rsid w:val="00E26E2D"/>
    <w:rsid w:val="00E3460E"/>
    <w:rsid w:val="00E513EE"/>
    <w:rsid w:val="00E6241C"/>
    <w:rsid w:val="00E72EF5"/>
    <w:rsid w:val="00E83137"/>
    <w:rsid w:val="00E84815"/>
    <w:rsid w:val="00EA112E"/>
    <w:rsid w:val="00EA5A0F"/>
    <w:rsid w:val="00EB765D"/>
    <w:rsid w:val="00EC0CF4"/>
    <w:rsid w:val="00EC0DEC"/>
    <w:rsid w:val="00EC6CE2"/>
    <w:rsid w:val="00EE791F"/>
    <w:rsid w:val="00EF4828"/>
    <w:rsid w:val="00F04424"/>
    <w:rsid w:val="00F16703"/>
    <w:rsid w:val="00F2648D"/>
    <w:rsid w:val="00F3210C"/>
    <w:rsid w:val="00F33DE6"/>
    <w:rsid w:val="00F3559C"/>
    <w:rsid w:val="00F9621E"/>
    <w:rsid w:val="00F9773F"/>
    <w:rsid w:val="00FA0001"/>
    <w:rsid w:val="00FA55CD"/>
    <w:rsid w:val="00FB1331"/>
    <w:rsid w:val="00FC327E"/>
    <w:rsid w:val="00FC653E"/>
    <w:rsid w:val="00FD0833"/>
    <w:rsid w:val="00FD6A46"/>
    <w:rsid w:val="00FF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652202"/>
  <w15:docId w15:val="{6F253A5F-D493-4CF3-914C-2DB29296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791C7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91C7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91C7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91C7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91C7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8556F8"/>
    <w:rPr>
      <w:rFonts w:ascii="Arial" w:hAnsi="Arial" w:cs="Arial"/>
      <w:b/>
      <w:bCs/>
      <w:kern w:val="32"/>
      <w:sz w:val="32"/>
      <w:szCs w:val="32"/>
    </w:rPr>
  </w:style>
  <w:style w:type="paragraph" w:customStyle="1" w:styleId="a3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30">
    <w:name w:val="Заголовок 3 Знак"/>
    <w:aliases w:val="!Главы документа Знак"/>
    <w:link w:val="3"/>
    <w:locked/>
    <w:rsid w:val="008354A6"/>
    <w:rPr>
      <w:rFonts w:ascii="Arial" w:hAnsi="Arial" w:cs="Arial"/>
      <w:b/>
      <w:bCs/>
      <w:sz w:val="28"/>
      <w:szCs w:val="26"/>
    </w:rPr>
  </w:style>
  <w:style w:type="paragraph" w:styleId="a4">
    <w:name w:val="Body Text"/>
    <w:basedOn w:val="a"/>
    <w:link w:val="a5"/>
    <w:rsid w:val="004F2F9C"/>
    <w:rPr>
      <w:sz w:val="28"/>
      <w:szCs w:val="20"/>
    </w:rPr>
  </w:style>
  <w:style w:type="paragraph" w:customStyle="1" w:styleId="a6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styleId="a7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rsid w:val="009C354D"/>
    <w:pPr>
      <w:ind w:left="720"/>
    </w:pPr>
  </w:style>
  <w:style w:type="paragraph" w:customStyle="1" w:styleId="ConsPlusNonformat">
    <w:name w:val="ConsPlusNonformat"/>
    <w:rsid w:val="009C354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793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rmal (Web)"/>
    <w:basedOn w:val="a"/>
    <w:semiHidden/>
    <w:rsid w:val="00793869"/>
    <w:pPr>
      <w:spacing w:before="100" w:beforeAutospacing="1" w:after="100" w:afterAutospacing="1"/>
    </w:pPr>
  </w:style>
  <w:style w:type="character" w:customStyle="1" w:styleId="FontStyle12">
    <w:name w:val="Font Style12"/>
    <w:rsid w:val="0079386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793869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793869"/>
    <w:rPr>
      <w:rFonts w:ascii="Times New Roman" w:hAnsi="Times New Roman" w:cs="Times New Roman"/>
      <w:sz w:val="22"/>
      <w:szCs w:val="22"/>
    </w:rPr>
  </w:style>
  <w:style w:type="character" w:styleId="a9">
    <w:name w:val="Hyperlink"/>
    <w:basedOn w:val="a0"/>
    <w:rsid w:val="00791C72"/>
    <w:rPr>
      <w:color w:val="0000FF"/>
      <w:u w:val="none"/>
    </w:rPr>
  </w:style>
  <w:style w:type="paragraph" w:styleId="aa">
    <w:name w:val="List Paragraph"/>
    <w:basedOn w:val="a"/>
    <w:qFormat/>
    <w:rsid w:val="00E72E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8556F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8556F8"/>
    <w:rPr>
      <w:sz w:val="16"/>
      <w:szCs w:val="16"/>
      <w:lang w:val="ru-RU" w:eastAsia="ru-RU" w:bidi="ar-SA"/>
    </w:rPr>
  </w:style>
  <w:style w:type="paragraph" w:customStyle="1" w:styleId="ConsPlusCell">
    <w:name w:val="ConsPlusCell"/>
    <w:rsid w:val="008556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556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b">
    <w:name w:val="Table Grid"/>
    <w:basedOn w:val="a1"/>
    <w:rsid w:val="008556F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semiHidden/>
    <w:unhideWhenUsed/>
    <w:rsid w:val="008556F8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semiHidden/>
    <w:rsid w:val="008556F8"/>
    <w:rPr>
      <w:rFonts w:ascii="Tahoma" w:hAnsi="Tahoma"/>
      <w:sz w:val="16"/>
      <w:szCs w:val="16"/>
      <w:lang w:val="ru-RU" w:eastAsia="ru-RU" w:bidi="ar-SA"/>
    </w:rPr>
  </w:style>
  <w:style w:type="paragraph" w:styleId="ae">
    <w:name w:val="header"/>
    <w:basedOn w:val="a"/>
    <w:link w:val="af"/>
    <w:unhideWhenUsed/>
    <w:rsid w:val="008556F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">
    <w:name w:val="Верхний колонтитул Знак"/>
    <w:link w:val="ae"/>
    <w:rsid w:val="008556F8"/>
    <w:rPr>
      <w:rFonts w:ascii="Calibri" w:hAnsi="Calibri"/>
      <w:sz w:val="22"/>
      <w:szCs w:val="22"/>
      <w:lang w:val="ru-RU" w:eastAsia="ru-RU" w:bidi="ar-SA"/>
    </w:rPr>
  </w:style>
  <w:style w:type="paragraph" w:styleId="af0">
    <w:name w:val="footer"/>
    <w:basedOn w:val="a"/>
    <w:link w:val="af1"/>
    <w:unhideWhenUsed/>
    <w:rsid w:val="008556F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Нижний колонтитул Знак"/>
    <w:link w:val="af0"/>
    <w:rsid w:val="008556F8"/>
    <w:rPr>
      <w:rFonts w:ascii="Calibri" w:hAnsi="Calibri"/>
      <w:sz w:val="22"/>
      <w:szCs w:val="22"/>
      <w:lang w:val="ru-RU" w:eastAsia="ru-RU" w:bidi="ar-SA"/>
    </w:rPr>
  </w:style>
  <w:style w:type="character" w:customStyle="1" w:styleId="af2">
    <w:name w:val="Текст сноски Знак"/>
    <w:link w:val="af3"/>
    <w:semiHidden/>
    <w:rsid w:val="008556F8"/>
    <w:rPr>
      <w:rFonts w:ascii="Calibri" w:eastAsia="Calibri" w:hAnsi="Calibri"/>
      <w:lang w:bidi="ar-SA"/>
    </w:rPr>
  </w:style>
  <w:style w:type="paragraph" w:styleId="af3">
    <w:name w:val="footnote text"/>
    <w:basedOn w:val="a"/>
    <w:link w:val="af2"/>
    <w:semiHidden/>
    <w:unhideWhenUsed/>
    <w:rsid w:val="008556F8"/>
    <w:rPr>
      <w:rFonts w:ascii="Calibri" w:eastAsia="Calibri" w:hAnsi="Calibri"/>
      <w:sz w:val="20"/>
    </w:rPr>
  </w:style>
  <w:style w:type="paragraph" w:styleId="af4">
    <w:name w:val="Body Text Indent"/>
    <w:basedOn w:val="a"/>
    <w:link w:val="af5"/>
    <w:rsid w:val="0081612F"/>
    <w:pPr>
      <w:spacing w:after="120"/>
      <w:ind w:left="283"/>
    </w:pPr>
  </w:style>
  <w:style w:type="character" w:customStyle="1" w:styleId="12">
    <w:name w:val="Сильное выделение1"/>
    <w:rsid w:val="0081612F"/>
    <w:rPr>
      <w:rFonts w:cs="Times New Roman"/>
      <w:b/>
      <w:bCs/>
      <w:i/>
      <w:iCs/>
      <w:color w:val="4F81BD"/>
    </w:rPr>
  </w:style>
  <w:style w:type="paragraph" w:styleId="21">
    <w:name w:val="Body Text 2"/>
    <w:basedOn w:val="a"/>
    <w:rsid w:val="001C2469"/>
    <w:pPr>
      <w:spacing w:after="120" w:line="480" w:lineRule="auto"/>
    </w:pPr>
  </w:style>
  <w:style w:type="character" w:styleId="af6">
    <w:name w:val="footnote reference"/>
    <w:semiHidden/>
    <w:rsid w:val="008354A6"/>
    <w:rPr>
      <w:rFonts w:cs="Times New Roman"/>
      <w:vertAlign w:val="superscript"/>
    </w:rPr>
  </w:style>
  <w:style w:type="character" w:customStyle="1" w:styleId="40">
    <w:name w:val="Заголовок 4 Знак"/>
    <w:aliases w:val="!Параграфы/Статьи документа Знак"/>
    <w:link w:val="4"/>
    <w:rsid w:val="003C198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91C7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rsid w:val="00791C72"/>
    <w:rPr>
      <w:rFonts w:ascii="Courier" w:hAnsi="Courier"/>
      <w:sz w:val="22"/>
      <w:szCs w:val="20"/>
    </w:rPr>
  </w:style>
  <w:style w:type="character" w:customStyle="1" w:styleId="af8">
    <w:name w:val="Текст примечания Знак"/>
    <w:aliases w:val="!Равноширинный текст документа Знак"/>
    <w:link w:val="af7"/>
    <w:rsid w:val="003C198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91C7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91C7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91C7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91C7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5">
    <w:name w:val="Основной текст Знак"/>
    <w:link w:val="a4"/>
    <w:locked/>
    <w:rsid w:val="009D7FDA"/>
    <w:rPr>
      <w:rFonts w:ascii="Arial" w:hAnsi="Arial"/>
      <w:sz w:val="28"/>
    </w:rPr>
  </w:style>
  <w:style w:type="character" w:customStyle="1" w:styleId="af5">
    <w:name w:val="Основной текст с отступом Знак"/>
    <w:link w:val="af4"/>
    <w:locked/>
    <w:rsid w:val="009D7FDA"/>
    <w:rPr>
      <w:rFonts w:ascii="Arial" w:hAnsi="Arial"/>
      <w:sz w:val="24"/>
      <w:szCs w:val="24"/>
    </w:rPr>
  </w:style>
  <w:style w:type="paragraph" w:customStyle="1" w:styleId="210">
    <w:name w:val="Основной текст с отступом 21"/>
    <w:basedOn w:val="a"/>
    <w:rsid w:val="009D7FDA"/>
    <w:pPr>
      <w:spacing w:line="360" w:lineRule="auto"/>
    </w:pPr>
    <w:rPr>
      <w:szCs w:val="20"/>
      <w:lang w:eastAsia="ar-SA"/>
    </w:rPr>
  </w:style>
  <w:style w:type="character" w:customStyle="1" w:styleId="20">
    <w:name w:val="Заголовок 2 Знак"/>
    <w:aliases w:val="!Разделы документа Знак"/>
    <w:link w:val="2"/>
    <w:rsid w:val="009D7FDA"/>
    <w:rPr>
      <w:rFonts w:ascii="Arial" w:hAnsi="Arial" w:cs="Arial"/>
      <w:b/>
      <w:bCs/>
      <w:iCs/>
      <w:sz w:val="30"/>
      <w:szCs w:val="28"/>
    </w:rPr>
  </w:style>
  <w:style w:type="paragraph" w:customStyle="1" w:styleId="NumberAndDate">
    <w:name w:val="NumberAndDate"/>
    <w:aliases w:val="!Дата и Номер"/>
    <w:qFormat/>
    <w:rsid w:val="00791C7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styleId="af9">
    <w:name w:val="Subtitle"/>
    <w:basedOn w:val="a"/>
    <w:link w:val="afa"/>
    <w:qFormat/>
    <w:rsid w:val="00723A1E"/>
    <w:pPr>
      <w:jc w:val="center"/>
    </w:pPr>
    <w:rPr>
      <w:b/>
      <w:sz w:val="20"/>
      <w:szCs w:val="20"/>
    </w:rPr>
  </w:style>
  <w:style w:type="character" w:customStyle="1" w:styleId="afa">
    <w:name w:val="Подзаголовок Знак"/>
    <w:basedOn w:val="a0"/>
    <w:link w:val="af9"/>
    <w:rsid w:val="00723A1E"/>
    <w:rPr>
      <w:rFonts w:ascii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5c83c7ee-f8ba-4450-80cd-26614c0ed972.doc" TargetMode="External"/><Relationship Id="rId13" Type="http://schemas.openxmlformats.org/officeDocument/2006/relationships/hyperlink" Target="file:///C:\content\edition\71930b08-290e-4b9b-bc20-023d7d22000b.doc" TargetMode="External"/><Relationship Id="rId18" Type="http://schemas.openxmlformats.org/officeDocument/2006/relationships/hyperlink" Target="file:///C:\content\edition\ba101ea0-ebcc-4f91-94ea-1872967b3f40.doc" TargetMode="External"/><Relationship Id="rId26" Type="http://schemas.openxmlformats.org/officeDocument/2006/relationships/hyperlink" Target="consultantplus://offline/main?base=LAW;n=95046;fld=134" TargetMode="External"/><Relationship Id="rId39" Type="http://schemas.openxmlformats.org/officeDocument/2006/relationships/hyperlink" Target="file:///C:\content\edition\71930b08-290e-4b9b-bc20-023d7d22000b.doc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edition\5c83c7ee-f8ba-4450-80cd-26614c0ed972.doc" TargetMode="External"/><Relationship Id="rId34" Type="http://schemas.openxmlformats.org/officeDocument/2006/relationships/hyperlink" Target="file:///C:\content\edition\5c83c7ee-f8ba-4450-80cd-26614c0ed972.doc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C:\content\edition\5c83c7ee-f8ba-4450-80cd-26614c0ed972.doc" TargetMode="External"/><Relationship Id="rId17" Type="http://schemas.openxmlformats.org/officeDocument/2006/relationships/hyperlink" Target="file:///C:\content\edition\36e7f224-73b9-4f9a-baac-ee2e91350912.doc" TargetMode="External"/><Relationship Id="rId25" Type="http://schemas.openxmlformats.org/officeDocument/2006/relationships/hyperlink" Target="file:///C:\content\act\96e20c02-1b12-465a-b64c-24aa92270007.html" TargetMode="External"/><Relationship Id="rId33" Type="http://schemas.openxmlformats.org/officeDocument/2006/relationships/hyperlink" Target="file:///C:\content\edition\ba101ea0-ebcc-4f91-94ea-1872967b3f40.doc" TargetMode="External"/><Relationship Id="rId38" Type="http://schemas.openxmlformats.org/officeDocument/2006/relationships/hyperlink" Target="file:///C:\content\edition\5c83c7ee-f8ba-4450-80cd-26614c0ed972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content\edition\798587a8-dde1-4d6b-970a-a2c9aa2b2941.doc" TargetMode="External"/><Relationship Id="rId20" Type="http://schemas.openxmlformats.org/officeDocument/2006/relationships/hyperlink" Target="file:///C:\content\edition\71930b08-290e-4b9b-bc20-023d7d22000b.doc" TargetMode="External"/><Relationship Id="rId29" Type="http://schemas.openxmlformats.org/officeDocument/2006/relationships/hyperlink" Target="consultantplus://offline/main?base=RLAW926;n=67144;fld=134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ba101ea0-ebcc-4f91-94ea-1872967b3f40.doc" TargetMode="External"/><Relationship Id="rId24" Type="http://schemas.openxmlformats.org/officeDocument/2006/relationships/hyperlink" Target="consultantplus://offline/main?base=LAW;n=117671;fld=134" TargetMode="External"/><Relationship Id="rId32" Type="http://schemas.openxmlformats.org/officeDocument/2006/relationships/hyperlink" Target="file:///C:\content\edition\5c83c7ee-f8ba-4450-80cd-26614c0ed972.doc" TargetMode="External"/><Relationship Id="rId37" Type="http://schemas.openxmlformats.org/officeDocument/2006/relationships/hyperlink" Target="file:///C:\content\edition\ba101ea0-ebcc-4f91-94ea-1872967b3f40.doc" TargetMode="External"/><Relationship Id="rId40" Type="http://schemas.openxmlformats.org/officeDocument/2006/relationships/hyperlink" Target="consultantplus://offline/main?base=RLAW926;n=70385;fld=134;dst=10002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edition\a2df263e-43a1-46fe-a70b-b4b138aa4b2c.doc" TargetMode="External"/><Relationship Id="rId23" Type="http://schemas.openxmlformats.org/officeDocument/2006/relationships/hyperlink" Target="file:///C:\content\edition\71930b08-290e-4b9b-bc20-023d7d22000b.doc" TargetMode="External"/><Relationship Id="rId28" Type="http://schemas.openxmlformats.org/officeDocument/2006/relationships/hyperlink" Target="consultantplus://offline/main?base=RLAW926;n=65662;fld=134" TargetMode="External"/><Relationship Id="rId36" Type="http://schemas.openxmlformats.org/officeDocument/2006/relationships/hyperlink" Target="file:///C:\content\edition\36e7f224-73b9-4f9a-baac-ee2e91350912.doc" TargetMode="External"/><Relationship Id="rId10" Type="http://schemas.openxmlformats.org/officeDocument/2006/relationships/hyperlink" Target="file:///C:\content\edition\36e7f224-73b9-4f9a-baac-ee2e91350912.doc" TargetMode="External"/><Relationship Id="rId19" Type="http://schemas.openxmlformats.org/officeDocument/2006/relationships/hyperlink" Target="file:///C:\content\edition\5c83c7ee-f8ba-4450-80cd-26614c0ed972.doc" TargetMode="External"/><Relationship Id="rId31" Type="http://schemas.openxmlformats.org/officeDocument/2006/relationships/hyperlink" Target="file:///C:\content\edition\798587a8-dde1-4d6b-970a-a2c9aa2b2941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798587a8-dde1-4d6b-970a-a2c9aa2b2941.doc" TargetMode="External"/><Relationship Id="rId14" Type="http://schemas.openxmlformats.org/officeDocument/2006/relationships/hyperlink" Target="file:///C:\content\edition\1cff6c69-c82a-4664-b6b6-5f5e0bb6a6ba.doc" TargetMode="External"/><Relationship Id="rId22" Type="http://schemas.openxmlformats.org/officeDocument/2006/relationships/hyperlink" Target="file:///C:\content\edition\5c83c7ee-f8ba-4450-80cd-26614c0ed972.doc" TargetMode="External"/><Relationship Id="rId27" Type="http://schemas.openxmlformats.org/officeDocument/2006/relationships/hyperlink" Target="consultantplus://offline/main?base=RLAW926;n=63901;fld=134" TargetMode="External"/><Relationship Id="rId30" Type="http://schemas.openxmlformats.org/officeDocument/2006/relationships/hyperlink" Target="file:///C:\content\edition\5c83c7ee-f8ba-4450-80cd-26614c0ed972.doc" TargetMode="External"/><Relationship Id="rId35" Type="http://schemas.openxmlformats.org/officeDocument/2006/relationships/hyperlink" Target="file:///C:\content\edition\798587a8-dde1-4d6b-970a-a2c9aa2b2941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61C56-CEAF-4B4D-AEB6-4B459D16F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2</TotalTime>
  <Pages>29</Pages>
  <Words>8370</Words>
  <Characters>47713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                                                                             №_______</vt:lpstr>
    </vt:vector>
  </TitlesOfParts>
  <Company>Администрация</Company>
  <LinksUpToDate>false</LinksUpToDate>
  <CharactersWithSpaces>55972</CharactersWithSpaces>
  <SharedDoc>false</SharedDoc>
  <HLinks>
    <vt:vector size="138" baseType="variant">
      <vt:variant>
        <vt:i4>524305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consultantplus://offline/main?base=RLAW926;n=70385;fld=134;dst=100027</vt:lpwstr>
      </vt:variant>
      <vt:variant>
        <vt:lpwstr/>
      </vt:variant>
      <vt:variant>
        <vt:i4>196672</vt:i4>
      </vt:variant>
      <vt:variant>
        <vt:i4>63</vt:i4>
      </vt:variant>
      <vt:variant>
        <vt:i4>0</vt:i4>
      </vt:variant>
      <vt:variant>
        <vt:i4>5</vt:i4>
      </vt:variant>
      <vt:variant>
        <vt:lpwstr>/content/edition/ba101ea0-ebcc-4f91-94ea-1872967b3f40.doc</vt:lpwstr>
      </vt:variant>
      <vt:variant>
        <vt:lpwstr/>
      </vt:variant>
      <vt:variant>
        <vt:i4>851992</vt:i4>
      </vt:variant>
      <vt:variant>
        <vt:i4>60</vt:i4>
      </vt:variant>
      <vt:variant>
        <vt:i4>0</vt:i4>
      </vt:variant>
      <vt:variant>
        <vt:i4>5</vt:i4>
      </vt:variant>
      <vt:variant>
        <vt:lpwstr>/content/edition/36e7f224-73b9-4f9a-baac-ee2e91350912.doc</vt:lpwstr>
      </vt:variant>
      <vt:variant>
        <vt:lpwstr/>
      </vt:variant>
      <vt:variant>
        <vt:i4>5636172</vt:i4>
      </vt:variant>
      <vt:variant>
        <vt:i4>57</vt:i4>
      </vt:variant>
      <vt:variant>
        <vt:i4>0</vt:i4>
      </vt:variant>
      <vt:variant>
        <vt:i4>5</vt:i4>
      </vt:variant>
      <vt:variant>
        <vt:lpwstr>/content/edition/798587a8-dde1-4d6b-970a-a2c9aa2b2941.doc</vt:lpwstr>
      </vt:variant>
      <vt:variant>
        <vt:lpwstr/>
      </vt:variant>
      <vt:variant>
        <vt:i4>196672</vt:i4>
      </vt:variant>
      <vt:variant>
        <vt:i4>54</vt:i4>
      </vt:variant>
      <vt:variant>
        <vt:i4>0</vt:i4>
      </vt:variant>
      <vt:variant>
        <vt:i4>5</vt:i4>
      </vt:variant>
      <vt:variant>
        <vt:lpwstr>/content/edition/ba101ea0-ebcc-4f91-94ea-1872967b3f40.doc</vt:lpwstr>
      </vt:variant>
      <vt:variant>
        <vt:lpwstr/>
      </vt:variant>
      <vt:variant>
        <vt:i4>5636172</vt:i4>
      </vt:variant>
      <vt:variant>
        <vt:i4>51</vt:i4>
      </vt:variant>
      <vt:variant>
        <vt:i4>0</vt:i4>
      </vt:variant>
      <vt:variant>
        <vt:i4>5</vt:i4>
      </vt:variant>
      <vt:variant>
        <vt:lpwstr>/content/edition/798587a8-dde1-4d6b-970a-a2c9aa2b2941.doc</vt:lpwstr>
      </vt:variant>
      <vt:variant>
        <vt:lpwstr/>
      </vt:variant>
      <vt:variant>
        <vt:i4>2687087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consultantplus://offline/main?base=RLAW926;n=67144;fld=134</vt:lpwstr>
      </vt:variant>
      <vt:variant>
        <vt:lpwstr/>
      </vt:variant>
      <vt:variant>
        <vt:i4>2621551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consultantplus://offline/main?base=RLAW926;n=65662;fld=134</vt:lpwstr>
      </vt:variant>
      <vt:variant>
        <vt:lpwstr/>
      </vt:variant>
      <vt:variant>
        <vt:i4>2359407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consultantplus://offline/main?base=RLAW926;n=63901;fld=134</vt:lpwstr>
      </vt:variant>
      <vt:variant>
        <vt:lpwstr/>
      </vt:variant>
      <vt:variant>
        <vt:i4>2228261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consultantplus://offline/main?base=LAW;n=95046;fld=134</vt:lpwstr>
      </vt:variant>
      <vt:variant>
        <vt:lpwstr/>
      </vt:variant>
      <vt:variant>
        <vt:i4>4128831</vt:i4>
      </vt:variant>
      <vt:variant>
        <vt:i4>36</vt:i4>
      </vt:variant>
      <vt:variant>
        <vt:i4>0</vt:i4>
      </vt:variant>
      <vt:variant>
        <vt:i4>5</vt:i4>
      </vt:variant>
      <vt:variant>
        <vt:lpwstr>/content/act/96e20c02-1b12-465a-b64c-24aa92270007.html</vt:lpwstr>
      </vt:variant>
      <vt:variant>
        <vt:lpwstr/>
      </vt:variant>
      <vt:variant>
        <vt:i4>7471224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consultantplus://offline/main?base=LAW;n=117671;fld=134</vt:lpwstr>
      </vt:variant>
      <vt:variant>
        <vt:lpwstr/>
      </vt:variant>
      <vt:variant>
        <vt:i4>5636172</vt:i4>
      </vt:variant>
      <vt:variant>
        <vt:i4>30</vt:i4>
      </vt:variant>
      <vt:variant>
        <vt:i4>0</vt:i4>
      </vt:variant>
      <vt:variant>
        <vt:i4>5</vt:i4>
      </vt:variant>
      <vt:variant>
        <vt:lpwstr>/content/edition/798587a8-dde1-4d6b-970a-a2c9aa2b2941.doc</vt:lpwstr>
      </vt:variant>
      <vt:variant>
        <vt:lpwstr/>
      </vt:variant>
      <vt:variant>
        <vt:i4>196672</vt:i4>
      </vt:variant>
      <vt:variant>
        <vt:i4>27</vt:i4>
      </vt:variant>
      <vt:variant>
        <vt:i4>0</vt:i4>
      </vt:variant>
      <vt:variant>
        <vt:i4>5</vt:i4>
      </vt:variant>
      <vt:variant>
        <vt:lpwstr>/content/edition/ba101ea0-ebcc-4f91-94ea-1872967b3f40.doc</vt:lpwstr>
      </vt:variant>
      <vt:variant>
        <vt:lpwstr/>
      </vt:variant>
      <vt:variant>
        <vt:i4>196672</vt:i4>
      </vt:variant>
      <vt:variant>
        <vt:i4>24</vt:i4>
      </vt:variant>
      <vt:variant>
        <vt:i4>0</vt:i4>
      </vt:variant>
      <vt:variant>
        <vt:i4>5</vt:i4>
      </vt:variant>
      <vt:variant>
        <vt:lpwstr>/content/edition/ba101ea0-ebcc-4f91-94ea-1872967b3f40.doc</vt:lpwstr>
      </vt:variant>
      <vt:variant>
        <vt:lpwstr/>
      </vt:variant>
      <vt:variant>
        <vt:i4>851992</vt:i4>
      </vt:variant>
      <vt:variant>
        <vt:i4>21</vt:i4>
      </vt:variant>
      <vt:variant>
        <vt:i4>0</vt:i4>
      </vt:variant>
      <vt:variant>
        <vt:i4>5</vt:i4>
      </vt:variant>
      <vt:variant>
        <vt:lpwstr>/content/edition/36e7f224-73b9-4f9a-baac-ee2e91350912.doc</vt:lpwstr>
      </vt:variant>
      <vt:variant>
        <vt:lpwstr/>
      </vt:variant>
      <vt:variant>
        <vt:i4>196672</vt:i4>
      </vt:variant>
      <vt:variant>
        <vt:i4>18</vt:i4>
      </vt:variant>
      <vt:variant>
        <vt:i4>0</vt:i4>
      </vt:variant>
      <vt:variant>
        <vt:i4>5</vt:i4>
      </vt:variant>
      <vt:variant>
        <vt:lpwstr>/content/edition/ba101ea0-ebcc-4f91-94ea-1872967b3f40.doc</vt:lpwstr>
      </vt:variant>
      <vt:variant>
        <vt:lpwstr/>
      </vt:variant>
      <vt:variant>
        <vt:i4>851992</vt:i4>
      </vt:variant>
      <vt:variant>
        <vt:i4>15</vt:i4>
      </vt:variant>
      <vt:variant>
        <vt:i4>0</vt:i4>
      </vt:variant>
      <vt:variant>
        <vt:i4>5</vt:i4>
      </vt:variant>
      <vt:variant>
        <vt:lpwstr>/content/edition/36e7f224-73b9-4f9a-baac-ee2e91350912.doc</vt:lpwstr>
      </vt:variant>
      <vt:variant>
        <vt:lpwstr/>
      </vt:variant>
      <vt:variant>
        <vt:i4>5636172</vt:i4>
      </vt:variant>
      <vt:variant>
        <vt:i4>12</vt:i4>
      </vt:variant>
      <vt:variant>
        <vt:i4>0</vt:i4>
      </vt:variant>
      <vt:variant>
        <vt:i4>5</vt:i4>
      </vt:variant>
      <vt:variant>
        <vt:lpwstr>/content/edition/798587a8-dde1-4d6b-970a-a2c9aa2b2941.doc</vt:lpwstr>
      </vt:variant>
      <vt:variant>
        <vt:lpwstr/>
      </vt:variant>
      <vt:variant>
        <vt:i4>71697528</vt:i4>
      </vt:variant>
      <vt:variant>
        <vt:i4>9</vt:i4>
      </vt:variant>
      <vt:variant>
        <vt:i4>0</vt:i4>
      </vt:variant>
      <vt:variant>
        <vt:i4>5</vt:i4>
      </vt:variant>
      <vt:variant>
        <vt:lpwstr>/content/edition/a2df263e-43a1-46fe-a70b-b4b138aa4b2c.doc</vt:lpwstr>
      </vt:variant>
      <vt:variant>
        <vt:lpwstr>приложение</vt:lpwstr>
      </vt:variant>
      <vt:variant>
        <vt:i4>196672</vt:i4>
      </vt:variant>
      <vt:variant>
        <vt:i4>6</vt:i4>
      </vt:variant>
      <vt:variant>
        <vt:i4>0</vt:i4>
      </vt:variant>
      <vt:variant>
        <vt:i4>5</vt:i4>
      </vt:variant>
      <vt:variant>
        <vt:lpwstr>/content/edition/ba101ea0-ebcc-4f91-94ea-1872967b3f40.doc</vt:lpwstr>
      </vt:variant>
      <vt:variant>
        <vt:lpwstr/>
      </vt:variant>
      <vt:variant>
        <vt:i4>851992</vt:i4>
      </vt:variant>
      <vt:variant>
        <vt:i4>3</vt:i4>
      </vt:variant>
      <vt:variant>
        <vt:i4>0</vt:i4>
      </vt:variant>
      <vt:variant>
        <vt:i4>5</vt:i4>
      </vt:variant>
      <vt:variant>
        <vt:lpwstr>/content/edition/36e7f224-73b9-4f9a-baac-ee2e91350912.doc</vt:lpwstr>
      </vt:variant>
      <vt:variant>
        <vt:lpwstr/>
      </vt:variant>
      <vt:variant>
        <vt:i4>5636172</vt:i4>
      </vt:variant>
      <vt:variant>
        <vt:i4>0</vt:i4>
      </vt:variant>
      <vt:variant>
        <vt:i4>0</vt:i4>
      </vt:variant>
      <vt:variant>
        <vt:i4>5</vt:i4>
      </vt:variant>
      <vt:variant>
        <vt:lpwstr>/content/edition/798587a8-dde1-4d6b-970a-a2c9aa2b2941.doc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                                                                             №_______</dc:title>
  <dc:creator>Мингалева Наталья Александровна</dc:creator>
  <cp:lastModifiedBy>Мельников Михаил Валерьевич</cp:lastModifiedBy>
  <cp:revision>3</cp:revision>
  <cp:lastPrinted>2011-12-26T10:45:00Z</cp:lastPrinted>
  <dcterms:created xsi:type="dcterms:W3CDTF">2024-03-19T06:45:00Z</dcterms:created>
  <dcterms:modified xsi:type="dcterms:W3CDTF">2024-05-07T09:26:00Z</dcterms:modified>
</cp:coreProperties>
</file>