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CA1" w:rsidRPr="002837DB" w:rsidRDefault="000C5CA1" w:rsidP="000C5CA1">
      <w:pPr>
        <w:ind w:right="143"/>
        <w:jc w:val="center"/>
        <w:rPr>
          <w:sz w:val="28"/>
          <w:szCs w:val="28"/>
        </w:rPr>
      </w:pPr>
      <w:r w:rsidRPr="002837DB">
        <w:rPr>
          <w:noProof/>
          <w:sz w:val="28"/>
          <w:szCs w:val="28"/>
        </w:rPr>
        <w:drawing>
          <wp:anchor distT="0" distB="0" distL="114300" distR="114300" simplePos="0" relativeHeight="251659264" behindDoc="0" locked="0" layoutInCell="1" allowOverlap="1" wp14:anchorId="04A1F9CA" wp14:editId="54F85CB3">
            <wp:simplePos x="0" y="0"/>
            <wp:positionH relativeFrom="column">
              <wp:posOffset>2782570</wp:posOffset>
            </wp:positionH>
            <wp:positionV relativeFrom="paragraph">
              <wp:posOffset>26670</wp:posOffset>
            </wp:positionV>
            <wp:extent cx="735965" cy="800100"/>
            <wp:effectExtent l="0" t="0" r="6985" b="0"/>
            <wp:wrapTopAndBottom/>
            <wp:docPr id="1" name="Рисунок 1" descr="Gerb_Berezov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Gerb_Berezovo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596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C5CA1" w:rsidRPr="002837DB" w:rsidRDefault="000C5CA1" w:rsidP="000C5CA1">
      <w:pPr>
        <w:ind w:right="143"/>
        <w:jc w:val="center"/>
        <w:rPr>
          <w:b/>
          <w:sz w:val="36"/>
          <w:szCs w:val="36"/>
        </w:rPr>
      </w:pPr>
      <w:r w:rsidRPr="002837DB">
        <w:rPr>
          <w:b/>
          <w:sz w:val="36"/>
          <w:szCs w:val="36"/>
        </w:rPr>
        <w:t>АДМИНИСТРАЦИЯ БЕРЕЗОВСКОГО РАЙОНА</w:t>
      </w:r>
    </w:p>
    <w:p w:rsidR="000C5CA1" w:rsidRPr="002837DB" w:rsidRDefault="000C5CA1" w:rsidP="000C5CA1">
      <w:pPr>
        <w:ind w:right="143"/>
        <w:rPr>
          <w:b/>
          <w:sz w:val="32"/>
          <w:szCs w:val="32"/>
        </w:rPr>
      </w:pPr>
    </w:p>
    <w:p w:rsidR="000C5CA1" w:rsidRPr="002837DB" w:rsidRDefault="000C5CA1" w:rsidP="000C5CA1">
      <w:pPr>
        <w:ind w:right="143"/>
        <w:jc w:val="center"/>
        <w:rPr>
          <w:b/>
          <w:sz w:val="20"/>
          <w:szCs w:val="20"/>
        </w:rPr>
      </w:pPr>
      <w:r w:rsidRPr="002837DB">
        <w:rPr>
          <w:b/>
          <w:sz w:val="20"/>
          <w:szCs w:val="20"/>
        </w:rPr>
        <w:t>ХАНТЫ-МАНСИЙСКОГО АВТОНОМНОГО ОКРУГА – ЮГРЫ</w:t>
      </w:r>
    </w:p>
    <w:p w:rsidR="000C5CA1" w:rsidRPr="002837DB" w:rsidRDefault="000C5CA1" w:rsidP="000C5CA1">
      <w:pPr>
        <w:ind w:right="143"/>
        <w:jc w:val="center"/>
        <w:rPr>
          <w:b/>
          <w:sz w:val="20"/>
          <w:szCs w:val="20"/>
        </w:rPr>
      </w:pPr>
    </w:p>
    <w:p w:rsidR="000C5CA1" w:rsidRPr="002837DB" w:rsidRDefault="00FA1B03" w:rsidP="000C5CA1">
      <w:pPr>
        <w:ind w:right="143"/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0C5CA1" w:rsidRPr="002837DB" w:rsidRDefault="000C5CA1" w:rsidP="000C5CA1">
      <w:pPr>
        <w:ind w:right="143"/>
        <w:jc w:val="center"/>
        <w:rPr>
          <w:b/>
          <w:sz w:val="32"/>
          <w:szCs w:val="32"/>
        </w:rPr>
      </w:pPr>
    </w:p>
    <w:p w:rsidR="000C5CA1" w:rsidRPr="002837DB" w:rsidRDefault="00147001" w:rsidP="000C5CA1">
      <w:pPr>
        <w:ind w:right="143"/>
        <w:jc w:val="both"/>
        <w:rPr>
          <w:sz w:val="28"/>
          <w:szCs w:val="28"/>
        </w:rPr>
      </w:pPr>
      <w:r>
        <w:rPr>
          <w:sz w:val="28"/>
          <w:szCs w:val="28"/>
        </w:rPr>
        <w:t>от  17.12.</w:t>
      </w:r>
      <w:r w:rsidR="000C5CA1" w:rsidRPr="002837DB">
        <w:rPr>
          <w:sz w:val="28"/>
          <w:szCs w:val="28"/>
        </w:rPr>
        <w:t>201</w:t>
      </w:r>
      <w:r w:rsidR="00B27330">
        <w:rPr>
          <w:sz w:val="28"/>
          <w:szCs w:val="28"/>
        </w:rPr>
        <w:t>8</w:t>
      </w:r>
      <w:r>
        <w:rPr>
          <w:sz w:val="28"/>
          <w:szCs w:val="28"/>
        </w:rPr>
        <w:t xml:space="preserve"> </w:t>
      </w:r>
      <w:r w:rsidR="000C5CA1" w:rsidRPr="002837DB">
        <w:rPr>
          <w:sz w:val="28"/>
          <w:szCs w:val="28"/>
        </w:rPr>
        <w:t xml:space="preserve">                                                        </w:t>
      </w:r>
      <w:r>
        <w:rPr>
          <w:sz w:val="28"/>
          <w:szCs w:val="28"/>
        </w:rPr>
        <w:t xml:space="preserve">                                              № 1167</w:t>
      </w:r>
    </w:p>
    <w:p w:rsidR="000C5CA1" w:rsidRPr="002837DB" w:rsidRDefault="000C5CA1" w:rsidP="000C5CA1">
      <w:pPr>
        <w:spacing w:line="480" w:lineRule="auto"/>
        <w:ind w:right="143"/>
        <w:jc w:val="both"/>
        <w:rPr>
          <w:sz w:val="28"/>
          <w:szCs w:val="28"/>
        </w:rPr>
      </w:pPr>
      <w:r w:rsidRPr="002837DB">
        <w:rPr>
          <w:sz w:val="28"/>
          <w:szCs w:val="28"/>
        </w:rPr>
        <w:t>пгт. Березово</w:t>
      </w:r>
    </w:p>
    <w:p w:rsidR="000C5CA1" w:rsidRDefault="000C5CA1" w:rsidP="000C5CA1">
      <w:pPr>
        <w:ind w:right="371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признании </w:t>
      </w:r>
      <w:proofErr w:type="gramStart"/>
      <w:r>
        <w:rPr>
          <w:sz w:val="28"/>
          <w:szCs w:val="28"/>
        </w:rPr>
        <w:t>утратившими</w:t>
      </w:r>
      <w:proofErr w:type="gramEnd"/>
      <w:r>
        <w:rPr>
          <w:sz w:val="28"/>
          <w:szCs w:val="28"/>
        </w:rPr>
        <w:t xml:space="preserve"> силу</w:t>
      </w:r>
    </w:p>
    <w:p w:rsidR="000C5CA1" w:rsidRPr="00241132" w:rsidRDefault="000C5CA1" w:rsidP="000C5CA1">
      <w:pPr>
        <w:tabs>
          <w:tab w:val="left" w:pos="4536"/>
        </w:tabs>
        <w:ind w:right="3825"/>
        <w:jc w:val="both"/>
        <w:rPr>
          <w:sz w:val="28"/>
          <w:szCs w:val="28"/>
        </w:rPr>
      </w:pPr>
      <w:r w:rsidRPr="00241132">
        <w:rPr>
          <w:sz w:val="28"/>
          <w:szCs w:val="28"/>
        </w:rPr>
        <w:t>некоторых муниципальных правовых</w:t>
      </w:r>
    </w:p>
    <w:p w:rsidR="000C5CA1" w:rsidRPr="00241132" w:rsidRDefault="000C5CA1" w:rsidP="000C5CA1">
      <w:pPr>
        <w:tabs>
          <w:tab w:val="left" w:pos="4536"/>
        </w:tabs>
        <w:ind w:right="3825"/>
        <w:jc w:val="both"/>
        <w:rPr>
          <w:sz w:val="28"/>
          <w:szCs w:val="28"/>
        </w:rPr>
      </w:pPr>
      <w:r w:rsidRPr="00241132">
        <w:rPr>
          <w:sz w:val="28"/>
          <w:szCs w:val="28"/>
        </w:rPr>
        <w:t xml:space="preserve">актов администрации Березовского </w:t>
      </w:r>
    </w:p>
    <w:p w:rsidR="000C5CA1" w:rsidRPr="00241132" w:rsidRDefault="000C5CA1" w:rsidP="000C5CA1">
      <w:pPr>
        <w:tabs>
          <w:tab w:val="left" w:pos="4536"/>
        </w:tabs>
        <w:ind w:right="3825"/>
        <w:jc w:val="both"/>
        <w:rPr>
          <w:sz w:val="28"/>
          <w:szCs w:val="28"/>
        </w:rPr>
      </w:pPr>
      <w:r w:rsidRPr="00241132">
        <w:rPr>
          <w:sz w:val="28"/>
          <w:szCs w:val="28"/>
        </w:rPr>
        <w:t>района</w:t>
      </w:r>
    </w:p>
    <w:p w:rsidR="000C5CA1" w:rsidRDefault="000C5CA1" w:rsidP="000C5CA1">
      <w:pPr>
        <w:ind w:right="3712"/>
        <w:jc w:val="both"/>
        <w:rPr>
          <w:sz w:val="28"/>
          <w:szCs w:val="28"/>
        </w:rPr>
      </w:pPr>
    </w:p>
    <w:p w:rsidR="000C5CA1" w:rsidRDefault="000C5CA1" w:rsidP="000C5CA1"/>
    <w:p w:rsidR="002965CA" w:rsidRPr="000C5CA1" w:rsidRDefault="004B4D9E" w:rsidP="002965CA">
      <w:pPr>
        <w:widowControl w:val="0"/>
        <w:autoSpaceDE w:val="0"/>
        <w:autoSpaceDN w:val="0"/>
        <w:adjustRightInd w:val="0"/>
        <w:ind w:firstLine="709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 </w:t>
      </w:r>
      <w:r w:rsidR="002965CA">
        <w:rPr>
          <w:rFonts w:eastAsia="Calibri"/>
          <w:sz w:val="28"/>
          <w:szCs w:val="28"/>
          <w:lang w:eastAsia="en-US"/>
        </w:rPr>
        <w:t xml:space="preserve"> </w:t>
      </w:r>
      <w:r w:rsidR="002965CA" w:rsidRPr="000C5CA1">
        <w:rPr>
          <w:rFonts w:eastAsia="Calibri"/>
          <w:sz w:val="28"/>
          <w:szCs w:val="28"/>
          <w:lang w:eastAsia="en-US"/>
        </w:rPr>
        <w:t xml:space="preserve">В </w:t>
      </w:r>
      <w:r w:rsidR="002965CA">
        <w:rPr>
          <w:rFonts w:eastAsia="Calibri"/>
          <w:sz w:val="28"/>
          <w:szCs w:val="28"/>
          <w:lang w:eastAsia="en-US"/>
        </w:rPr>
        <w:t xml:space="preserve">целях приведения муниципальных правовых актов администрации Березовского района в соответствие </w:t>
      </w:r>
      <w:r w:rsidR="002965CA" w:rsidRPr="000C5CA1">
        <w:rPr>
          <w:rFonts w:eastAsia="Calibri"/>
          <w:sz w:val="28"/>
          <w:szCs w:val="28"/>
          <w:lang w:eastAsia="en-US"/>
        </w:rPr>
        <w:t>с действующим законодательством:</w:t>
      </w:r>
    </w:p>
    <w:p w:rsidR="002965CA" w:rsidRDefault="002965CA" w:rsidP="002965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Постановление  администрации  Березовского  района  от  12 октября  2016 года  № 776 «О внесении изменений в приложение к постановлению администрации Березовского района от 23 декабря 2013 года №1876 «О муниципальной программе «Защита населения и территории от чрезвычайных ситуаций, обеспечение пожарной безопасности в  Березовском районе на 2014-2020 годы», признать утратившим силу.</w:t>
      </w:r>
    </w:p>
    <w:p w:rsidR="002965CA" w:rsidRPr="000C5CA1" w:rsidRDefault="002965CA" w:rsidP="002965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Опубликовать н</w:t>
      </w:r>
      <w:r w:rsidRPr="000C5CA1">
        <w:rPr>
          <w:sz w:val="28"/>
          <w:szCs w:val="28"/>
        </w:rPr>
        <w:t xml:space="preserve">астоящее </w:t>
      </w:r>
      <w:r>
        <w:rPr>
          <w:sz w:val="28"/>
          <w:szCs w:val="28"/>
        </w:rPr>
        <w:t>постановле</w:t>
      </w:r>
      <w:r w:rsidRPr="00C41040">
        <w:rPr>
          <w:sz w:val="28"/>
          <w:szCs w:val="28"/>
        </w:rPr>
        <w:t>ние</w:t>
      </w:r>
      <w:r>
        <w:rPr>
          <w:sz w:val="28"/>
          <w:szCs w:val="28"/>
        </w:rPr>
        <w:t xml:space="preserve"> в газете </w:t>
      </w:r>
      <w:r w:rsidRPr="00DF382F">
        <w:rPr>
          <w:sz w:val="28"/>
        </w:rPr>
        <w:t>«</w:t>
      </w:r>
      <w:r>
        <w:rPr>
          <w:sz w:val="28"/>
        </w:rPr>
        <w:t>Жизнь Югры</w:t>
      </w:r>
      <w:r w:rsidRPr="00DF382F">
        <w:rPr>
          <w:sz w:val="28"/>
        </w:rPr>
        <w:t>»</w:t>
      </w:r>
      <w:r w:rsidRPr="00C4104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 </w:t>
      </w:r>
      <w:r w:rsidRPr="00C41040">
        <w:rPr>
          <w:sz w:val="28"/>
          <w:szCs w:val="28"/>
        </w:rPr>
        <w:t xml:space="preserve">разместить на </w:t>
      </w:r>
      <w:proofErr w:type="gramStart"/>
      <w:r w:rsidRPr="00C41040">
        <w:rPr>
          <w:sz w:val="28"/>
          <w:szCs w:val="28"/>
        </w:rPr>
        <w:t>официальном</w:t>
      </w:r>
      <w:proofErr w:type="gramEnd"/>
      <w:r w:rsidRPr="00C41040">
        <w:rPr>
          <w:sz w:val="28"/>
          <w:szCs w:val="28"/>
        </w:rPr>
        <w:t xml:space="preserve"> веб-сайте органов местного самоуправления Березовского района.</w:t>
      </w:r>
    </w:p>
    <w:p w:rsidR="002965CA" w:rsidRDefault="002965CA" w:rsidP="002965C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0C5CA1">
        <w:rPr>
          <w:sz w:val="28"/>
          <w:szCs w:val="28"/>
        </w:rPr>
        <w:t xml:space="preserve">. Настоящее </w:t>
      </w:r>
      <w:r>
        <w:rPr>
          <w:sz w:val="28"/>
          <w:szCs w:val="28"/>
        </w:rPr>
        <w:t>постановление</w:t>
      </w:r>
      <w:r w:rsidRPr="000C5CA1">
        <w:rPr>
          <w:sz w:val="28"/>
          <w:szCs w:val="28"/>
        </w:rPr>
        <w:t xml:space="preserve"> всту</w:t>
      </w:r>
      <w:r>
        <w:rPr>
          <w:sz w:val="28"/>
          <w:szCs w:val="28"/>
        </w:rPr>
        <w:t>пает в силу после его официального опубликования и распространяется на правоотношения, возникающие с 01 января 2019 года</w:t>
      </w:r>
      <w:r w:rsidRPr="000C5CA1">
        <w:rPr>
          <w:sz w:val="28"/>
          <w:szCs w:val="28"/>
        </w:rPr>
        <w:t>.</w:t>
      </w:r>
    </w:p>
    <w:p w:rsidR="004B4D9E" w:rsidRDefault="004B4D9E" w:rsidP="004B4D9E">
      <w:pPr>
        <w:ind w:firstLine="709"/>
        <w:jc w:val="both"/>
        <w:rPr>
          <w:rFonts w:eastAsia="Calibri"/>
          <w:sz w:val="28"/>
          <w:szCs w:val="28"/>
          <w:lang w:eastAsia="en-US"/>
        </w:rPr>
      </w:pPr>
    </w:p>
    <w:p w:rsidR="004B4D9E" w:rsidRDefault="004B4D9E" w:rsidP="004B4D9E">
      <w:pPr>
        <w:ind w:firstLine="709"/>
        <w:jc w:val="both"/>
        <w:rPr>
          <w:sz w:val="28"/>
          <w:szCs w:val="28"/>
        </w:rPr>
      </w:pPr>
    </w:p>
    <w:p w:rsidR="000C5CA1" w:rsidRDefault="00B27330" w:rsidP="00B27330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Глава района                                                                                                  В.И. Фомин</w:t>
      </w:r>
    </w:p>
    <w:p w:rsidR="000C5CA1" w:rsidRPr="00C41040" w:rsidRDefault="000C5CA1" w:rsidP="000C5CA1">
      <w:pPr>
        <w:tabs>
          <w:tab w:val="left" w:pos="945"/>
          <w:tab w:val="left" w:pos="8145"/>
        </w:tabs>
        <w:rPr>
          <w:sz w:val="20"/>
          <w:szCs w:val="20"/>
        </w:rPr>
        <w:sectPr w:rsidR="000C5CA1" w:rsidRPr="00C41040" w:rsidSect="00856BEB">
          <w:pgSz w:w="11906" w:h="16838"/>
          <w:pgMar w:top="1134" w:right="567" w:bottom="851" w:left="1418" w:header="709" w:footer="709" w:gutter="0"/>
          <w:cols w:space="708"/>
          <w:docGrid w:linePitch="360"/>
        </w:sectPr>
      </w:pPr>
      <w:bookmarkStart w:id="0" w:name="_GoBack"/>
      <w:bookmarkEnd w:id="0"/>
    </w:p>
    <w:p w:rsidR="00B27330" w:rsidRDefault="00B27330" w:rsidP="00147001">
      <w:pPr>
        <w:autoSpaceDE w:val="0"/>
        <w:autoSpaceDN w:val="0"/>
        <w:adjustRightInd w:val="0"/>
      </w:pPr>
    </w:p>
    <w:sectPr w:rsidR="00B27330" w:rsidSect="009A5664">
      <w:pgSz w:w="11906" w:h="16838"/>
      <w:pgMar w:top="1134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1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5CA1"/>
    <w:rsid w:val="000C5CA1"/>
    <w:rsid w:val="00147001"/>
    <w:rsid w:val="00225254"/>
    <w:rsid w:val="002965CA"/>
    <w:rsid w:val="002D0837"/>
    <w:rsid w:val="00373420"/>
    <w:rsid w:val="004B4D9E"/>
    <w:rsid w:val="004E1C35"/>
    <w:rsid w:val="006D141D"/>
    <w:rsid w:val="00926CE2"/>
    <w:rsid w:val="0099702B"/>
    <w:rsid w:val="009A5664"/>
    <w:rsid w:val="009E57FB"/>
    <w:rsid w:val="00B27330"/>
    <w:rsid w:val="00C52F40"/>
    <w:rsid w:val="00D743F2"/>
    <w:rsid w:val="00FA1B03"/>
    <w:rsid w:val="00FE0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5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5C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52F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2F40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65C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0C5CA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0C5CA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52F4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52F40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AC00B5-EABF-4337-A229-C3C886515A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192</Words>
  <Characters>1100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10</cp:revision>
  <cp:lastPrinted>2018-12-17T04:22:00Z</cp:lastPrinted>
  <dcterms:created xsi:type="dcterms:W3CDTF">2018-11-27T04:26:00Z</dcterms:created>
  <dcterms:modified xsi:type="dcterms:W3CDTF">2018-12-18T11:50:00Z</dcterms:modified>
</cp:coreProperties>
</file>