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9BB" w:rsidRPr="008648BF" w:rsidRDefault="00C5695A" w:rsidP="00C5695A">
      <w:pPr>
        <w:tabs>
          <w:tab w:val="left" w:pos="4410"/>
          <w:tab w:val="right" w:pos="9921"/>
        </w:tabs>
        <w:jc w:val="center"/>
        <w:rPr>
          <w:bCs/>
          <w:sz w:val="28"/>
          <w:lang w:val="x-none" w:eastAsia="x-none"/>
        </w:rPr>
      </w:pPr>
      <w:r>
        <w:rPr>
          <w:bCs/>
          <w:noProof/>
          <w:sz w:val="28"/>
        </w:rPr>
        <w:drawing>
          <wp:inline distT="0" distB="0" distL="0" distR="0" wp14:anchorId="22AB2FA3">
            <wp:extent cx="756285" cy="829310"/>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 cy="829310"/>
                    </a:xfrm>
                    <a:prstGeom prst="rect">
                      <a:avLst/>
                    </a:prstGeom>
                    <a:noFill/>
                  </pic:spPr>
                </pic:pic>
              </a:graphicData>
            </a:graphic>
          </wp:inline>
        </w:drawing>
      </w:r>
    </w:p>
    <w:p w:rsidR="00BA0338" w:rsidRPr="00AA59BB" w:rsidRDefault="00BA0338" w:rsidP="00AA59BB">
      <w:pPr>
        <w:tabs>
          <w:tab w:val="left" w:pos="4410"/>
          <w:tab w:val="right" w:pos="9921"/>
        </w:tabs>
        <w:jc w:val="center"/>
        <w:rPr>
          <w:bCs/>
          <w:sz w:val="16"/>
          <w:szCs w:val="28"/>
          <w:lang w:val="x-none" w:eastAsia="x-none"/>
        </w:rPr>
      </w:pPr>
    </w:p>
    <w:p w:rsidR="007C5771" w:rsidRPr="00E05825" w:rsidRDefault="007C5771" w:rsidP="007C5771">
      <w:pPr>
        <w:spacing w:line="276" w:lineRule="auto"/>
        <w:jc w:val="center"/>
        <w:rPr>
          <w:b/>
          <w:sz w:val="36"/>
          <w:szCs w:val="22"/>
        </w:rPr>
      </w:pPr>
      <w:r w:rsidRPr="00E05825">
        <w:rPr>
          <w:b/>
          <w:sz w:val="36"/>
          <w:szCs w:val="22"/>
        </w:rPr>
        <w:t>АДМИНИСТРАЦИЯ БЕРЕЗОВСКОГО РАЙОНА</w:t>
      </w:r>
    </w:p>
    <w:p w:rsidR="007C5771" w:rsidRPr="00E05825" w:rsidRDefault="007C5771" w:rsidP="007C5771">
      <w:pPr>
        <w:jc w:val="center"/>
        <w:rPr>
          <w:b/>
          <w:sz w:val="8"/>
          <w:szCs w:val="8"/>
        </w:rPr>
      </w:pPr>
    </w:p>
    <w:p w:rsidR="007C5771" w:rsidRPr="00E05825" w:rsidRDefault="007C5771" w:rsidP="007C5771">
      <w:pPr>
        <w:keepNext/>
        <w:jc w:val="center"/>
        <w:outlineLvl w:val="1"/>
        <w:rPr>
          <w:b/>
          <w:sz w:val="20"/>
          <w:szCs w:val="20"/>
          <w:lang w:val="x-none" w:eastAsia="x-none"/>
        </w:rPr>
      </w:pPr>
      <w:r w:rsidRPr="00E05825">
        <w:rPr>
          <w:b/>
          <w:sz w:val="20"/>
          <w:szCs w:val="20"/>
          <w:lang w:val="x-none" w:eastAsia="x-none"/>
        </w:rPr>
        <w:t>ХАНТЫ-МАНСИЙСКОГО АВТОНОМНОГО ОКРУГА-ЮГРЫ</w:t>
      </w:r>
    </w:p>
    <w:p w:rsidR="007C5771" w:rsidRPr="00E05825" w:rsidRDefault="007C5771" w:rsidP="007C5771">
      <w:pPr>
        <w:jc w:val="center"/>
        <w:rPr>
          <w:rFonts w:ascii="Calibri" w:hAnsi="Calibri"/>
          <w:sz w:val="16"/>
          <w:szCs w:val="16"/>
        </w:rPr>
      </w:pPr>
    </w:p>
    <w:p w:rsidR="007C5771" w:rsidRPr="00E05825" w:rsidRDefault="007C5771" w:rsidP="007C5771">
      <w:pPr>
        <w:keepNext/>
        <w:jc w:val="center"/>
        <w:outlineLvl w:val="1"/>
        <w:rPr>
          <w:b/>
          <w:sz w:val="36"/>
          <w:szCs w:val="36"/>
          <w:lang w:val="x-none" w:eastAsia="x-none"/>
        </w:rPr>
      </w:pPr>
      <w:r w:rsidRPr="00E05825">
        <w:rPr>
          <w:b/>
          <w:sz w:val="36"/>
          <w:szCs w:val="36"/>
          <w:lang w:val="x-none" w:eastAsia="x-none"/>
        </w:rPr>
        <w:t>ПОСТАНОВЛЕНИЕ</w:t>
      </w:r>
    </w:p>
    <w:p w:rsidR="007C5771" w:rsidRPr="00E05825" w:rsidRDefault="007C5771" w:rsidP="007C5771">
      <w:pPr>
        <w:rPr>
          <w:sz w:val="28"/>
          <w:szCs w:val="28"/>
          <w:lang w:val="x-none"/>
        </w:rPr>
      </w:pPr>
    </w:p>
    <w:p w:rsidR="007C5771" w:rsidRPr="00E05825" w:rsidRDefault="00036614" w:rsidP="007C5771">
      <w:pPr>
        <w:rPr>
          <w:sz w:val="28"/>
          <w:szCs w:val="28"/>
        </w:rPr>
      </w:pPr>
      <w:r w:rsidRPr="00E05825">
        <w:rPr>
          <w:sz w:val="28"/>
          <w:szCs w:val="28"/>
        </w:rPr>
        <w:t xml:space="preserve">от </w:t>
      </w:r>
      <w:r w:rsidR="00266522">
        <w:rPr>
          <w:sz w:val="28"/>
          <w:szCs w:val="28"/>
        </w:rPr>
        <w:t>01.10.</w:t>
      </w:r>
      <w:r w:rsidRPr="00E05825">
        <w:rPr>
          <w:sz w:val="28"/>
          <w:szCs w:val="28"/>
        </w:rPr>
        <w:t>202</w:t>
      </w:r>
      <w:r w:rsidR="00ED592A">
        <w:rPr>
          <w:sz w:val="28"/>
          <w:szCs w:val="28"/>
        </w:rPr>
        <w:t>5</w:t>
      </w:r>
      <w:r w:rsidR="007C5771" w:rsidRPr="00E05825">
        <w:rPr>
          <w:sz w:val="28"/>
          <w:szCs w:val="28"/>
        </w:rPr>
        <w:tab/>
      </w:r>
      <w:r w:rsidR="007C5771" w:rsidRPr="00E05825">
        <w:rPr>
          <w:sz w:val="28"/>
          <w:szCs w:val="28"/>
        </w:rPr>
        <w:tab/>
      </w:r>
      <w:r w:rsidR="007C5771" w:rsidRPr="00E05825">
        <w:rPr>
          <w:sz w:val="28"/>
          <w:szCs w:val="28"/>
        </w:rPr>
        <w:tab/>
      </w:r>
      <w:r w:rsidR="002E1DB6">
        <w:rPr>
          <w:sz w:val="28"/>
          <w:szCs w:val="28"/>
        </w:rPr>
        <w:t xml:space="preserve">                    </w:t>
      </w:r>
      <w:r w:rsidR="007C5771" w:rsidRPr="00E05825">
        <w:rPr>
          <w:sz w:val="28"/>
          <w:szCs w:val="28"/>
        </w:rPr>
        <w:t xml:space="preserve">                                 </w:t>
      </w:r>
      <w:r w:rsidRPr="00E05825">
        <w:rPr>
          <w:sz w:val="28"/>
          <w:szCs w:val="28"/>
        </w:rPr>
        <w:t xml:space="preserve">              </w:t>
      </w:r>
      <w:r w:rsidR="007C5771" w:rsidRPr="00E05825">
        <w:rPr>
          <w:sz w:val="28"/>
          <w:szCs w:val="28"/>
        </w:rPr>
        <w:t xml:space="preserve"> </w:t>
      </w:r>
      <w:r w:rsidR="00266522">
        <w:rPr>
          <w:sz w:val="28"/>
          <w:szCs w:val="28"/>
        </w:rPr>
        <w:t xml:space="preserve">              </w:t>
      </w:r>
      <w:bookmarkStart w:id="0" w:name="_GoBack"/>
      <w:bookmarkEnd w:id="0"/>
      <w:r w:rsidR="007C5771" w:rsidRPr="00E05825">
        <w:rPr>
          <w:sz w:val="28"/>
          <w:szCs w:val="28"/>
        </w:rPr>
        <w:t xml:space="preserve">№ </w:t>
      </w:r>
      <w:r w:rsidR="00266522">
        <w:rPr>
          <w:sz w:val="28"/>
          <w:szCs w:val="28"/>
        </w:rPr>
        <w:t>712</w:t>
      </w:r>
    </w:p>
    <w:p w:rsidR="007C5771" w:rsidRPr="00E05825" w:rsidRDefault="007C5771" w:rsidP="007C5771">
      <w:pPr>
        <w:spacing w:line="480" w:lineRule="auto"/>
        <w:rPr>
          <w:sz w:val="28"/>
          <w:szCs w:val="28"/>
        </w:rPr>
      </w:pPr>
      <w:proofErr w:type="spellStart"/>
      <w:r w:rsidRPr="00E05825">
        <w:rPr>
          <w:sz w:val="28"/>
          <w:szCs w:val="28"/>
        </w:rPr>
        <w:t>пгт</w:t>
      </w:r>
      <w:proofErr w:type="spellEnd"/>
      <w:r w:rsidRPr="00E05825">
        <w:rPr>
          <w:sz w:val="28"/>
          <w:szCs w:val="28"/>
        </w:rPr>
        <w:t>. Березово</w:t>
      </w:r>
    </w:p>
    <w:p w:rsidR="00B141C2" w:rsidRPr="00E05825" w:rsidRDefault="00044967" w:rsidP="00B141C2">
      <w:pPr>
        <w:pStyle w:val="21"/>
        <w:tabs>
          <w:tab w:val="left" w:pos="720"/>
          <w:tab w:val="left" w:pos="4962"/>
        </w:tabs>
        <w:ind w:right="5102"/>
        <w:rPr>
          <w:szCs w:val="28"/>
        </w:rPr>
      </w:pPr>
      <w:r w:rsidRPr="00E05825">
        <w:rPr>
          <w:szCs w:val="28"/>
        </w:rPr>
        <w:t>О внесении изменени</w:t>
      </w:r>
      <w:r w:rsidR="007459BB">
        <w:rPr>
          <w:szCs w:val="28"/>
        </w:rPr>
        <w:t>й</w:t>
      </w:r>
      <w:r w:rsidRPr="00E05825">
        <w:rPr>
          <w:szCs w:val="28"/>
        </w:rPr>
        <w:t xml:space="preserve"> в постановление администрации Березовского района от 22.12.202</w:t>
      </w:r>
      <w:r w:rsidR="00DD7505">
        <w:rPr>
          <w:szCs w:val="28"/>
        </w:rPr>
        <w:t>3</w:t>
      </w:r>
      <w:r w:rsidRPr="00E05825">
        <w:rPr>
          <w:szCs w:val="28"/>
        </w:rPr>
        <w:t xml:space="preserve"> №</w:t>
      </w:r>
      <w:r w:rsidR="00DD7505">
        <w:rPr>
          <w:szCs w:val="28"/>
        </w:rPr>
        <w:t xml:space="preserve"> 973 </w:t>
      </w:r>
      <w:r w:rsidRPr="00E05825">
        <w:rPr>
          <w:szCs w:val="28"/>
        </w:rPr>
        <w:t>«О муниципальной программе «Поддержка занятости населения в Березовском районе»</w:t>
      </w:r>
      <w:r w:rsidR="00B141C2" w:rsidRPr="00E05825">
        <w:rPr>
          <w:bCs/>
          <w:szCs w:val="28"/>
        </w:rPr>
        <w:t xml:space="preserve"> </w:t>
      </w:r>
    </w:p>
    <w:p w:rsidR="00211F1A" w:rsidRPr="00E05825" w:rsidRDefault="00211F1A" w:rsidP="00211F1A">
      <w:pPr>
        <w:pStyle w:val="21"/>
        <w:tabs>
          <w:tab w:val="left" w:pos="720"/>
        </w:tabs>
      </w:pPr>
    </w:p>
    <w:p w:rsidR="00896E37" w:rsidRPr="003906A4" w:rsidRDefault="00896E37" w:rsidP="00896E37">
      <w:pPr>
        <w:pStyle w:val="2"/>
        <w:ind w:firstLine="709"/>
        <w:jc w:val="both"/>
        <w:rPr>
          <w:rFonts w:ascii="Times New Roman" w:hAnsi="Times New Roman" w:cs="Times New Roman"/>
          <w:b w:val="0"/>
          <w:sz w:val="28"/>
        </w:rPr>
      </w:pPr>
      <w:r w:rsidRPr="00797CE8">
        <w:rPr>
          <w:rFonts w:ascii="Times New Roman" w:hAnsi="Times New Roman" w:cs="Times New Roman"/>
          <w:b w:val="0"/>
          <w:sz w:val="28"/>
        </w:rPr>
        <w:t xml:space="preserve">В соответствии с решением Думы Березовского района </w:t>
      </w:r>
      <w:r w:rsidRPr="003906A4">
        <w:rPr>
          <w:rFonts w:ascii="Times New Roman" w:hAnsi="Times New Roman" w:cs="Times New Roman"/>
          <w:b w:val="0"/>
          <w:sz w:val="28"/>
        </w:rPr>
        <w:t xml:space="preserve">от </w:t>
      </w:r>
      <w:r>
        <w:rPr>
          <w:rFonts w:ascii="Times New Roman" w:hAnsi="Times New Roman" w:cs="Times New Roman"/>
          <w:b w:val="0"/>
          <w:sz w:val="28"/>
        </w:rPr>
        <w:t>01.08.2025</w:t>
      </w:r>
      <w:r w:rsidRPr="003906A4">
        <w:rPr>
          <w:rFonts w:ascii="Times New Roman" w:hAnsi="Times New Roman" w:cs="Times New Roman"/>
          <w:b w:val="0"/>
          <w:sz w:val="28"/>
        </w:rPr>
        <w:t xml:space="preserve"> </w:t>
      </w:r>
      <w:r w:rsidRPr="00C123C5">
        <w:rPr>
          <w:rFonts w:ascii="Times New Roman" w:hAnsi="Times New Roman" w:cs="Times New Roman"/>
          <w:b w:val="0"/>
          <w:sz w:val="28"/>
        </w:rPr>
        <w:t>№</w:t>
      </w:r>
      <w:r>
        <w:rPr>
          <w:rFonts w:ascii="Times New Roman" w:hAnsi="Times New Roman" w:cs="Times New Roman"/>
          <w:b w:val="0"/>
          <w:sz w:val="28"/>
        </w:rPr>
        <w:t xml:space="preserve"> 500</w:t>
      </w:r>
      <w:r w:rsidRPr="00C123C5">
        <w:rPr>
          <w:rFonts w:ascii="Times New Roman" w:hAnsi="Times New Roman" w:cs="Times New Roman"/>
          <w:b w:val="0"/>
          <w:sz w:val="28"/>
        </w:rPr>
        <w:t xml:space="preserve"> </w:t>
      </w:r>
      <w:r w:rsidRPr="003906A4">
        <w:rPr>
          <w:rFonts w:ascii="Times New Roman" w:hAnsi="Times New Roman" w:cs="Times New Roman"/>
          <w:b w:val="0"/>
          <w:sz w:val="28"/>
        </w:rPr>
        <w:t>«</w:t>
      </w:r>
      <w:r w:rsidRPr="00896E37">
        <w:rPr>
          <w:rFonts w:ascii="Times New Roman" w:hAnsi="Times New Roman" w:cs="Times New Roman"/>
          <w:b w:val="0"/>
          <w:sz w:val="28"/>
        </w:rPr>
        <w:t>О внесении изменений в решение Думы Березовского района от 19</w:t>
      </w:r>
      <w:r w:rsidR="00B2276E">
        <w:rPr>
          <w:rFonts w:ascii="Times New Roman" w:hAnsi="Times New Roman" w:cs="Times New Roman"/>
          <w:b w:val="0"/>
          <w:sz w:val="28"/>
        </w:rPr>
        <w:t>.12.</w:t>
      </w:r>
      <w:r w:rsidRPr="00896E37">
        <w:rPr>
          <w:rFonts w:ascii="Times New Roman" w:hAnsi="Times New Roman" w:cs="Times New Roman"/>
          <w:b w:val="0"/>
          <w:sz w:val="28"/>
        </w:rPr>
        <w:t>2024 № 429 «О бюджете Березовского района на 2025 год и плановый период 2026 и 2027 годов»</w:t>
      </w:r>
      <w:r w:rsidRPr="003906A4">
        <w:rPr>
          <w:rFonts w:ascii="Times New Roman" w:hAnsi="Times New Roman" w:cs="Times New Roman"/>
          <w:b w:val="0"/>
          <w:sz w:val="28"/>
        </w:rPr>
        <w:t>:</w:t>
      </w:r>
    </w:p>
    <w:p w:rsidR="00896E37" w:rsidRDefault="00896E37" w:rsidP="00896E37">
      <w:pPr>
        <w:pStyle w:val="2"/>
        <w:numPr>
          <w:ilvl w:val="0"/>
          <w:numId w:val="11"/>
        </w:numPr>
        <w:ind w:left="0" w:firstLine="709"/>
        <w:jc w:val="both"/>
        <w:rPr>
          <w:rFonts w:ascii="Times New Roman" w:hAnsi="Times New Roman" w:cs="Times New Roman"/>
          <w:b w:val="0"/>
          <w:sz w:val="28"/>
        </w:rPr>
      </w:pPr>
      <w:r w:rsidRPr="00DD7505">
        <w:rPr>
          <w:rFonts w:ascii="Times New Roman" w:hAnsi="Times New Roman" w:cs="Times New Roman"/>
          <w:b w:val="0"/>
          <w:sz w:val="28"/>
        </w:rPr>
        <w:t xml:space="preserve">Внести в </w:t>
      </w:r>
      <w:r>
        <w:rPr>
          <w:rFonts w:ascii="Times New Roman" w:hAnsi="Times New Roman" w:cs="Times New Roman"/>
          <w:b w:val="0"/>
          <w:sz w:val="28"/>
        </w:rPr>
        <w:t xml:space="preserve">приложение к </w:t>
      </w:r>
      <w:r w:rsidRPr="00DD7505">
        <w:rPr>
          <w:rFonts w:ascii="Times New Roman" w:hAnsi="Times New Roman" w:cs="Times New Roman"/>
          <w:b w:val="0"/>
          <w:sz w:val="28"/>
        </w:rPr>
        <w:t>постановлени</w:t>
      </w:r>
      <w:r>
        <w:rPr>
          <w:rFonts w:ascii="Times New Roman" w:hAnsi="Times New Roman" w:cs="Times New Roman"/>
          <w:b w:val="0"/>
          <w:sz w:val="28"/>
        </w:rPr>
        <w:t>ю</w:t>
      </w:r>
      <w:r w:rsidRPr="00DD7505">
        <w:rPr>
          <w:rFonts w:ascii="Times New Roman" w:hAnsi="Times New Roman" w:cs="Times New Roman"/>
          <w:b w:val="0"/>
          <w:sz w:val="28"/>
        </w:rPr>
        <w:t xml:space="preserve"> администрации Березовского района от </w:t>
      </w:r>
      <w:r>
        <w:rPr>
          <w:rFonts w:ascii="Times New Roman" w:hAnsi="Times New Roman" w:cs="Times New Roman"/>
          <w:b w:val="0"/>
          <w:sz w:val="28"/>
        </w:rPr>
        <w:t>22</w:t>
      </w:r>
      <w:r w:rsidRPr="00DD7505">
        <w:rPr>
          <w:rFonts w:ascii="Times New Roman" w:hAnsi="Times New Roman" w:cs="Times New Roman"/>
          <w:b w:val="0"/>
          <w:sz w:val="28"/>
        </w:rPr>
        <w:t>.12.2023 № 9</w:t>
      </w:r>
      <w:r>
        <w:rPr>
          <w:rFonts w:ascii="Times New Roman" w:hAnsi="Times New Roman" w:cs="Times New Roman"/>
          <w:b w:val="0"/>
          <w:sz w:val="28"/>
        </w:rPr>
        <w:t>73</w:t>
      </w:r>
      <w:r w:rsidRPr="00DD7505">
        <w:rPr>
          <w:rFonts w:ascii="Times New Roman" w:hAnsi="Times New Roman" w:cs="Times New Roman"/>
          <w:b w:val="0"/>
          <w:sz w:val="28"/>
        </w:rPr>
        <w:t xml:space="preserve"> «О муниципальной программе «Поддержка занятости населения в Березовском районе»</w:t>
      </w:r>
      <w:r>
        <w:rPr>
          <w:rFonts w:ascii="Times New Roman" w:hAnsi="Times New Roman" w:cs="Times New Roman"/>
          <w:b w:val="0"/>
          <w:sz w:val="28"/>
        </w:rPr>
        <w:t xml:space="preserve"> (далее – муниципальная программа) следующие изменения</w:t>
      </w:r>
      <w:r w:rsidRPr="00DD7505">
        <w:rPr>
          <w:rFonts w:ascii="Times New Roman" w:hAnsi="Times New Roman" w:cs="Times New Roman"/>
          <w:b w:val="0"/>
          <w:sz w:val="28"/>
        </w:rPr>
        <w:t>:</w:t>
      </w:r>
    </w:p>
    <w:p w:rsidR="00896E37" w:rsidRPr="002E1DB6" w:rsidRDefault="00896E37" w:rsidP="00896E37">
      <w:pPr>
        <w:pStyle w:val="a3"/>
        <w:widowControl w:val="0"/>
        <w:numPr>
          <w:ilvl w:val="1"/>
          <w:numId w:val="16"/>
        </w:numPr>
        <w:autoSpaceDE w:val="0"/>
        <w:autoSpaceDN w:val="0"/>
        <w:jc w:val="both"/>
        <w:rPr>
          <w:sz w:val="28"/>
          <w:szCs w:val="28"/>
        </w:rPr>
      </w:pPr>
      <w:r w:rsidRPr="002E1DB6">
        <w:rPr>
          <w:sz w:val="28"/>
          <w:szCs w:val="28"/>
        </w:rPr>
        <w:t>В паспорте муниципальной программы:</w:t>
      </w:r>
    </w:p>
    <w:p w:rsidR="00896E37" w:rsidRPr="002E1DB6" w:rsidRDefault="00896E37" w:rsidP="00896E37">
      <w:pPr>
        <w:widowControl w:val="0"/>
        <w:tabs>
          <w:tab w:val="left" w:pos="1418"/>
        </w:tabs>
        <w:autoSpaceDE w:val="0"/>
        <w:autoSpaceDN w:val="0"/>
        <w:ind w:firstLine="709"/>
        <w:jc w:val="both"/>
        <w:rPr>
          <w:sz w:val="28"/>
          <w:szCs w:val="28"/>
        </w:rPr>
      </w:pPr>
      <w:r>
        <w:rPr>
          <w:sz w:val="28"/>
          <w:szCs w:val="28"/>
        </w:rPr>
        <w:t>1.1.1.</w:t>
      </w:r>
      <w:r w:rsidRPr="002E1DB6">
        <w:rPr>
          <w:sz w:val="28"/>
          <w:szCs w:val="28"/>
        </w:rPr>
        <w:t xml:space="preserve"> строку «Объёмы финансового обеспечения за весь период реализации»</w:t>
      </w:r>
      <w:r>
        <w:rPr>
          <w:sz w:val="28"/>
          <w:szCs w:val="28"/>
        </w:rPr>
        <w:t xml:space="preserve"> таблицы</w:t>
      </w:r>
      <w:r w:rsidRPr="002E1DB6">
        <w:rPr>
          <w:sz w:val="28"/>
          <w:szCs w:val="28"/>
        </w:rPr>
        <w:t xml:space="preserve"> раздела 1 изложить в следующей редакции:</w:t>
      </w:r>
    </w:p>
    <w:p w:rsidR="00896E37" w:rsidRPr="00DF7293" w:rsidRDefault="00896E37" w:rsidP="00896E37">
      <w:pPr>
        <w:widowControl w:val="0"/>
        <w:autoSpaceDE w:val="0"/>
        <w:autoSpaceDN w:val="0"/>
        <w:jc w:val="both"/>
        <w:rPr>
          <w:sz w:val="28"/>
          <w:szCs w:val="28"/>
        </w:rPr>
      </w:pPr>
      <w:r w:rsidRPr="00DF7293">
        <w:rPr>
          <w:sz w:val="28"/>
          <w:szCs w:val="28"/>
        </w:rPr>
        <w:t>«</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2"/>
        <w:gridCol w:w="6154"/>
      </w:tblGrid>
      <w:tr w:rsidR="00896E37" w:rsidRPr="00E05825" w:rsidTr="003B661A">
        <w:trPr>
          <w:trHeight w:val="523"/>
        </w:trPr>
        <w:tc>
          <w:tcPr>
            <w:tcW w:w="1976" w:type="pct"/>
          </w:tcPr>
          <w:p w:rsidR="00896E37" w:rsidRPr="00202623" w:rsidRDefault="00896E37" w:rsidP="003B661A">
            <w:pPr>
              <w:rPr>
                <w:color w:val="000000"/>
              </w:rPr>
            </w:pPr>
            <w:r w:rsidRPr="009A2E45">
              <w:rPr>
                <w:color w:val="000000"/>
              </w:rPr>
              <w:t>Объёмы финансового обеспечения за весь период реализации</w:t>
            </w:r>
          </w:p>
        </w:tc>
        <w:tc>
          <w:tcPr>
            <w:tcW w:w="3024" w:type="pct"/>
            <w:shd w:val="clear" w:color="000000" w:fill="FFFFFF"/>
          </w:tcPr>
          <w:p w:rsidR="00896E37" w:rsidRPr="00884B64" w:rsidRDefault="00D51A33" w:rsidP="00C129B0">
            <w:pPr>
              <w:ind w:left="32"/>
              <w:rPr>
                <w:color w:val="000000"/>
              </w:rPr>
            </w:pPr>
            <w:r>
              <w:t>63 841,4</w:t>
            </w:r>
            <w:r w:rsidR="00896E37" w:rsidRPr="00C129B0">
              <w:t xml:space="preserve"> </w:t>
            </w:r>
            <w:r w:rsidR="00896E37" w:rsidRPr="00676A13">
              <w:t>тыс. рублей</w:t>
            </w:r>
          </w:p>
        </w:tc>
      </w:tr>
    </w:tbl>
    <w:p w:rsidR="00896E37" w:rsidRDefault="00896E37" w:rsidP="00896E37">
      <w:pPr>
        <w:widowControl w:val="0"/>
        <w:autoSpaceDE w:val="0"/>
        <w:autoSpaceDN w:val="0"/>
        <w:jc w:val="right"/>
        <w:rPr>
          <w:sz w:val="28"/>
          <w:szCs w:val="28"/>
        </w:rPr>
      </w:pPr>
      <w:r>
        <w:rPr>
          <w:sz w:val="28"/>
          <w:szCs w:val="28"/>
        </w:rPr>
        <w:t>»;</w:t>
      </w:r>
    </w:p>
    <w:p w:rsidR="00896E37" w:rsidRDefault="00896E37" w:rsidP="00896E37">
      <w:pPr>
        <w:widowControl w:val="0"/>
        <w:autoSpaceDE w:val="0"/>
        <w:autoSpaceDN w:val="0"/>
        <w:ind w:firstLine="709"/>
        <w:jc w:val="both"/>
        <w:rPr>
          <w:sz w:val="28"/>
          <w:szCs w:val="28"/>
        </w:rPr>
      </w:pPr>
      <w:r>
        <w:rPr>
          <w:sz w:val="28"/>
          <w:szCs w:val="28"/>
        </w:rPr>
        <w:t>1.1.</w:t>
      </w:r>
      <w:r w:rsidR="00C129B0">
        <w:rPr>
          <w:sz w:val="28"/>
          <w:szCs w:val="28"/>
        </w:rPr>
        <w:t>2</w:t>
      </w:r>
      <w:r w:rsidR="00BA5369">
        <w:rPr>
          <w:sz w:val="28"/>
          <w:szCs w:val="28"/>
        </w:rPr>
        <w:t>. раздел 4</w:t>
      </w:r>
      <w:r>
        <w:rPr>
          <w:sz w:val="28"/>
          <w:szCs w:val="28"/>
        </w:rPr>
        <w:t xml:space="preserve"> </w:t>
      </w:r>
      <w:r w:rsidRPr="00C757C7">
        <w:rPr>
          <w:sz w:val="28"/>
          <w:szCs w:val="28"/>
        </w:rPr>
        <w:t>изложить в следующей редакции</w:t>
      </w:r>
      <w:r>
        <w:rPr>
          <w:sz w:val="28"/>
          <w:szCs w:val="28"/>
        </w:rPr>
        <w:t>:</w:t>
      </w:r>
    </w:p>
    <w:p w:rsidR="00896E37" w:rsidRDefault="00896E37" w:rsidP="00896E37">
      <w:pPr>
        <w:widowControl w:val="0"/>
        <w:autoSpaceDE w:val="0"/>
        <w:autoSpaceDN w:val="0"/>
        <w:jc w:val="both"/>
        <w:rPr>
          <w:sz w:val="28"/>
          <w:szCs w:val="28"/>
        </w:rPr>
      </w:pPr>
      <w:r>
        <w:rPr>
          <w:sz w:val="28"/>
          <w:szCs w:val="28"/>
        </w:rPr>
        <w:t>«</w:t>
      </w:r>
    </w:p>
    <w:p w:rsidR="00896E37" w:rsidRPr="00C757C7" w:rsidRDefault="00BA5369" w:rsidP="00896E37">
      <w:pPr>
        <w:ind w:left="360"/>
        <w:jc w:val="center"/>
        <w:rPr>
          <w:b/>
          <w:sz w:val="28"/>
          <w:szCs w:val="28"/>
        </w:rPr>
      </w:pPr>
      <w:r>
        <w:rPr>
          <w:b/>
          <w:sz w:val="28"/>
          <w:szCs w:val="28"/>
        </w:rPr>
        <w:t>4</w:t>
      </w:r>
      <w:r w:rsidR="00896E37">
        <w:rPr>
          <w:b/>
          <w:sz w:val="28"/>
          <w:szCs w:val="28"/>
        </w:rPr>
        <w:t xml:space="preserve">. </w:t>
      </w:r>
      <w:r w:rsidR="00896E37" w:rsidRPr="00C757C7">
        <w:rPr>
          <w:b/>
          <w:sz w:val="28"/>
          <w:szCs w:val="28"/>
        </w:rPr>
        <w:t>Финансовое обеспечение муниципальной программы</w:t>
      </w:r>
    </w:p>
    <w:p w:rsidR="00896E37" w:rsidRPr="008B5767" w:rsidRDefault="00896E37" w:rsidP="00896E37">
      <w:pPr>
        <w:pStyle w:val="a3"/>
        <w:ind w:left="0"/>
        <w:rPr>
          <w:sz w:val="28"/>
          <w:szCs w:val="28"/>
        </w:rPr>
      </w:pPr>
    </w:p>
    <w:tbl>
      <w:tblPr>
        <w:tblStyle w:val="13"/>
        <w:tblW w:w="10178" w:type="dxa"/>
        <w:tblInd w:w="-147" w:type="dxa"/>
        <w:tblLayout w:type="fixed"/>
        <w:tblLook w:val="04A0" w:firstRow="1" w:lastRow="0" w:firstColumn="1" w:lastColumn="0" w:noHBand="0" w:noVBand="1"/>
      </w:tblPr>
      <w:tblGrid>
        <w:gridCol w:w="2240"/>
        <w:gridCol w:w="1134"/>
        <w:gridCol w:w="1134"/>
        <w:gridCol w:w="1134"/>
        <w:gridCol w:w="1134"/>
        <w:gridCol w:w="1134"/>
        <w:gridCol w:w="1134"/>
        <w:gridCol w:w="1134"/>
      </w:tblGrid>
      <w:tr w:rsidR="00896E37" w:rsidRPr="002D726E" w:rsidTr="003B661A">
        <w:trPr>
          <w:trHeight w:val="355"/>
        </w:trPr>
        <w:tc>
          <w:tcPr>
            <w:tcW w:w="2240" w:type="dxa"/>
            <w:vMerge w:val="restart"/>
            <w:vAlign w:val="center"/>
          </w:tcPr>
          <w:p w:rsidR="00896E37" w:rsidRPr="002D726E" w:rsidRDefault="00896E37" w:rsidP="003B661A">
            <w:pPr>
              <w:jc w:val="center"/>
              <w:rPr>
                <w:sz w:val="20"/>
                <w:szCs w:val="20"/>
                <w:vertAlign w:val="superscript"/>
              </w:rPr>
            </w:pPr>
            <w:r w:rsidRPr="002D726E">
              <w:rPr>
                <w:sz w:val="20"/>
                <w:szCs w:val="20"/>
              </w:rPr>
              <w:t>Наименование муниципальной программы, структурного элемента, источник финансового обеспечения</w:t>
            </w:r>
          </w:p>
        </w:tc>
        <w:tc>
          <w:tcPr>
            <w:tcW w:w="7938" w:type="dxa"/>
            <w:gridSpan w:val="7"/>
            <w:vAlign w:val="center"/>
          </w:tcPr>
          <w:p w:rsidR="00896E37" w:rsidRPr="002D726E" w:rsidRDefault="00896E37" w:rsidP="003B661A">
            <w:pPr>
              <w:jc w:val="center"/>
              <w:rPr>
                <w:sz w:val="20"/>
                <w:szCs w:val="20"/>
              </w:rPr>
            </w:pPr>
            <w:r w:rsidRPr="002D726E">
              <w:rPr>
                <w:sz w:val="20"/>
                <w:szCs w:val="20"/>
              </w:rPr>
              <w:t>Объем финансового обеспечения по годам, тыс. рублей</w:t>
            </w:r>
          </w:p>
        </w:tc>
      </w:tr>
      <w:tr w:rsidR="00D51A33" w:rsidRPr="002D726E" w:rsidTr="00D51A33">
        <w:trPr>
          <w:trHeight w:val="274"/>
        </w:trPr>
        <w:tc>
          <w:tcPr>
            <w:tcW w:w="2240" w:type="dxa"/>
            <w:vMerge/>
            <w:vAlign w:val="center"/>
          </w:tcPr>
          <w:p w:rsidR="00D51A33" w:rsidRPr="002D726E" w:rsidRDefault="00D51A33" w:rsidP="003B661A">
            <w:pPr>
              <w:jc w:val="center"/>
              <w:rPr>
                <w:sz w:val="20"/>
                <w:szCs w:val="20"/>
              </w:rPr>
            </w:pPr>
          </w:p>
        </w:tc>
        <w:tc>
          <w:tcPr>
            <w:tcW w:w="1134" w:type="dxa"/>
            <w:vAlign w:val="center"/>
          </w:tcPr>
          <w:p w:rsidR="00D51A33" w:rsidRPr="002D726E" w:rsidRDefault="00D51A33" w:rsidP="003B661A">
            <w:pPr>
              <w:jc w:val="center"/>
              <w:rPr>
                <w:sz w:val="20"/>
                <w:szCs w:val="20"/>
              </w:rPr>
            </w:pPr>
            <w:r w:rsidRPr="002D726E">
              <w:rPr>
                <w:sz w:val="20"/>
                <w:szCs w:val="20"/>
              </w:rPr>
              <w:t>2025</w:t>
            </w:r>
          </w:p>
        </w:tc>
        <w:tc>
          <w:tcPr>
            <w:tcW w:w="1134" w:type="dxa"/>
            <w:vAlign w:val="center"/>
          </w:tcPr>
          <w:p w:rsidR="00D51A33" w:rsidRPr="002D726E" w:rsidRDefault="00D51A33" w:rsidP="003B661A">
            <w:pPr>
              <w:jc w:val="center"/>
              <w:rPr>
                <w:sz w:val="20"/>
                <w:szCs w:val="20"/>
              </w:rPr>
            </w:pPr>
            <w:r w:rsidRPr="002D726E">
              <w:rPr>
                <w:sz w:val="20"/>
                <w:szCs w:val="20"/>
              </w:rPr>
              <w:t>2026</w:t>
            </w:r>
          </w:p>
        </w:tc>
        <w:tc>
          <w:tcPr>
            <w:tcW w:w="1134" w:type="dxa"/>
            <w:vAlign w:val="center"/>
          </w:tcPr>
          <w:p w:rsidR="00D51A33" w:rsidRPr="002D726E" w:rsidRDefault="00D51A33" w:rsidP="003B661A">
            <w:pPr>
              <w:jc w:val="center"/>
              <w:rPr>
                <w:sz w:val="20"/>
                <w:szCs w:val="20"/>
              </w:rPr>
            </w:pPr>
            <w:r w:rsidRPr="002D726E">
              <w:rPr>
                <w:sz w:val="20"/>
                <w:szCs w:val="20"/>
              </w:rPr>
              <w:t>2027</w:t>
            </w:r>
          </w:p>
        </w:tc>
        <w:tc>
          <w:tcPr>
            <w:tcW w:w="1134" w:type="dxa"/>
            <w:vAlign w:val="center"/>
          </w:tcPr>
          <w:p w:rsidR="00D51A33" w:rsidRPr="002D726E" w:rsidRDefault="00D51A33" w:rsidP="003B661A">
            <w:pPr>
              <w:jc w:val="center"/>
              <w:rPr>
                <w:sz w:val="20"/>
                <w:szCs w:val="20"/>
              </w:rPr>
            </w:pPr>
            <w:r w:rsidRPr="002D726E">
              <w:rPr>
                <w:sz w:val="20"/>
                <w:szCs w:val="20"/>
              </w:rPr>
              <w:t>2028</w:t>
            </w:r>
          </w:p>
        </w:tc>
        <w:tc>
          <w:tcPr>
            <w:tcW w:w="1134" w:type="dxa"/>
            <w:vAlign w:val="center"/>
          </w:tcPr>
          <w:p w:rsidR="00D51A33" w:rsidRPr="002D726E" w:rsidRDefault="00D51A33" w:rsidP="003B661A">
            <w:pPr>
              <w:jc w:val="center"/>
              <w:rPr>
                <w:sz w:val="20"/>
                <w:szCs w:val="20"/>
              </w:rPr>
            </w:pPr>
            <w:r w:rsidRPr="002D726E">
              <w:rPr>
                <w:sz w:val="20"/>
                <w:szCs w:val="20"/>
              </w:rPr>
              <w:t>2029</w:t>
            </w:r>
          </w:p>
        </w:tc>
        <w:tc>
          <w:tcPr>
            <w:tcW w:w="1134" w:type="dxa"/>
            <w:vAlign w:val="center"/>
          </w:tcPr>
          <w:p w:rsidR="00D51A33" w:rsidRPr="002D726E" w:rsidRDefault="00D51A33" w:rsidP="003B661A">
            <w:pPr>
              <w:jc w:val="center"/>
              <w:rPr>
                <w:sz w:val="20"/>
                <w:szCs w:val="20"/>
              </w:rPr>
            </w:pPr>
            <w:r w:rsidRPr="002D726E">
              <w:rPr>
                <w:sz w:val="20"/>
                <w:szCs w:val="20"/>
              </w:rPr>
              <w:t>2030</w:t>
            </w:r>
          </w:p>
        </w:tc>
        <w:tc>
          <w:tcPr>
            <w:tcW w:w="1134" w:type="dxa"/>
            <w:vAlign w:val="center"/>
          </w:tcPr>
          <w:p w:rsidR="00D51A33" w:rsidRPr="002D726E" w:rsidRDefault="00D51A33" w:rsidP="003B661A">
            <w:pPr>
              <w:jc w:val="center"/>
              <w:rPr>
                <w:sz w:val="20"/>
                <w:szCs w:val="20"/>
              </w:rPr>
            </w:pPr>
            <w:r w:rsidRPr="002D726E">
              <w:rPr>
                <w:sz w:val="20"/>
                <w:szCs w:val="20"/>
              </w:rPr>
              <w:t>Всего</w:t>
            </w:r>
          </w:p>
        </w:tc>
      </w:tr>
      <w:tr w:rsidR="00D51A33" w:rsidRPr="002D726E" w:rsidTr="00D51A33">
        <w:tc>
          <w:tcPr>
            <w:tcW w:w="2240" w:type="dxa"/>
            <w:vAlign w:val="center"/>
          </w:tcPr>
          <w:p w:rsidR="00D51A33" w:rsidRPr="002D726E" w:rsidRDefault="00D51A33" w:rsidP="003B661A">
            <w:pPr>
              <w:jc w:val="center"/>
              <w:rPr>
                <w:sz w:val="20"/>
                <w:szCs w:val="20"/>
              </w:rPr>
            </w:pPr>
            <w:r w:rsidRPr="002D726E">
              <w:rPr>
                <w:sz w:val="20"/>
                <w:szCs w:val="20"/>
              </w:rPr>
              <w:t>1</w:t>
            </w:r>
          </w:p>
        </w:tc>
        <w:tc>
          <w:tcPr>
            <w:tcW w:w="1134" w:type="dxa"/>
            <w:vAlign w:val="center"/>
          </w:tcPr>
          <w:p w:rsidR="00D51A33" w:rsidRPr="002D726E" w:rsidRDefault="00D51A33" w:rsidP="003B661A">
            <w:pPr>
              <w:jc w:val="center"/>
              <w:rPr>
                <w:sz w:val="20"/>
                <w:szCs w:val="20"/>
              </w:rPr>
            </w:pPr>
            <w:r w:rsidRPr="002D726E">
              <w:rPr>
                <w:sz w:val="20"/>
                <w:szCs w:val="20"/>
              </w:rPr>
              <w:t>2</w:t>
            </w:r>
          </w:p>
        </w:tc>
        <w:tc>
          <w:tcPr>
            <w:tcW w:w="1134" w:type="dxa"/>
            <w:vAlign w:val="center"/>
          </w:tcPr>
          <w:p w:rsidR="00D51A33" w:rsidRPr="002D726E" w:rsidRDefault="00D51A33" w:rsidP="003B661A">
            <w:pPr>
              <w:jc w:val="center"/>
              <w:rPr>
                <w:sz w:val="20"/>
                <w:szCs w:val="20"/>
              </w:rPr>
            </w:pPr>
            <w:r w:rsidRPr="002D726E">
              <w:rPr>
                <w:sz w:val="20"/>
                <w:szCs w:val="20"/>
              </w:rPr>
              <w:t>4</w:t>
            </w:r>
          </w:p>
        </w:tc>
        <w:tc>
          <w:tcPr>
            <w:tcW w:w="1134" w:type="dxa"/>
            <w:vAlign w:val="center"/>
          </w:tcPr>
          <w:p w:rsidR="00D51A33" w:rsidRPr="002D726E" w:rsidRDefault="00D51A33" w:rsidP="003B661A">
            <w:pPr>
              <w:jc w:val="center"/>
              <w:rPr>
                <w:sz w:val="20"/>
                <w:szCs w:val="20"/>
              </w:rPr>
            </w:pPr>
            <w:r w:rsidRPr="002D726E">
              <w:rPr>
                <w:sz w:val="20"/>
                <w:szCs w:val="20"/>
              </w:rPr>
              <w:t>5</w:t>
            </w:r>
          </w:p>
        </w:tc>
        <w:tc>
          <w:tcPr>
            <w:tcW w:w="1134" w:type="dxa"/>
            <w:vAlign w:val="center"/>
          </w:tcPr>
          <w:p w:rsidR="00D51A33" w:rsidRPr="002D726E" w:rsidRDefault="00D51A33" w:rsidP="003B661A">
            <w:pPr>
              <w:jc w:val="center"/>
              <w:rPr>
                <w:sz w:val="20"/>
                <w:szCs w:val="20"/>
              </w:rPr>
            </w:pPr>
            <w:r w:rsidRPr="002D726E">
              <w:rPr>
                <w:sz w:val="20"/>
                <w:szCs w:val="20"/>
              </w:rPr>
              <w:t>6</w:t>
            </w:r>
          </w:p>
        </w:tc>
        <w:tc>
          <w:tcPr>
            <w:tcW w:w="1134" w:type="dxa"/>
          </w:tcPr>
          <w:p w:rsidR="00D51A33" w:rsidRPr="002D726E" w:rsidRDefault="00D51A33" w:rsidP="003B661A">
            <w:pPr>
              <w:jc w:val="center"/>
              <w:rPr>
                <w:sz w:val="20"/>
                <w:szCs w:val="20"/>
              </w:rPr>
            </w:pPr>
            <w:r w:rsidRPr="002D726E">
              <w:rPr>
                <w:sz w:val="20"/>
                <w:szCs w:val="20"/>
              </w:rPr>
              <w:t>7</w:t>
            </w:r>
          </w:p>
        </w:tc>
        <w:tc>
          <w:tcPr>
            <w:tcW w:w="1134" w:type="dxa"/>
          </w:tcPr>
          <w:p w:rsidR="00D51A33" w:rsidRPr="002D726E" w:rsidRDefault="00D51A33" w:rsidP="003B661A">
            <w:pPr>
              <w:jc w:val="center"/>
              <w:rPr>
                <w:sz w:val="20"/>
                <w:szCs w:val="20"/>
              </w:rPr>
            </w:pPr>
            <w:r w:rsidRPr="002D726E">
              <w:rPr>
                <w:sz w:val="20"/>
                <w:szCs w:val="20"/>
              </w:rPr>
              <w:t>8</w:t>
            </w:r>
          </w:p>
        </w:tc>
        <w:tc>
          <w:tcPr>
            <w:tcW w:w="1134" w:type="dxa"/>
          </w:tcPr>
          <w:p w:rsidR="00D51A33" w:rsidRPr="002D726E" w:rsidRDefault="00D51A33" w:rsidP="003B661A">
            <w:pPr>
              <w:jc w:val="center"/>
              <w:rPr>
                <w:sz w:val="20"/>
                <w:szCs w:val="20"/>
              </w:rPr>
            </w:pPr>
            <w:r w:rsidRPr="002D726E">
              <w:rPr>
                <w:sz w:val="20"/>
                <w:szCs w:val="20"/>
              </w:rPr>
              <w:t>9</w:t>
            </w:r>
          </w:p>
        </w:tc>
      </w:tr>
      <w:tr w:rsidR="00D51A33" w:rsidRPr="002D726E" w:rsidTr="00D51A33">
        <w:trPr>
          <w:trHeight w:val="352"/>
        </w:trPr>
        <w:tc>
          <w:tcPr>
            <w:tcW w:w="2240" w:type="dxa"/>
            <w:shd w:val="clear" w:color="auto" w:fill="FFFFFF"/>
            <w:vAlign w:val="center"/>
          </w:tcPr>
          <w:p w:rsidR="00D51A33" w:rsidRPr="002D726E" w:rsidRDefault="00D51A33" w:rsidP="00521E18">
            <w:pPr>
              <w:rPr>
                <w:b/>
                <w:sz w:val="20"/>
                <w:szCs w:val="20"/>
              </w:rPr>
            </w:pPr>
            <w:r w:rsidRPr="002D726E">
              <w:rPr>
                <w:b/>
                <w:sz w:val="20"/>
                <w:szCs w:val="20"/>
              </w:rPr>
              <w:t xml:space="preserve">Муниципальная программа (всего), в </w:t>
            </w:r>
            <w:r w:rsidRPr="002D726E">
              <w:rPr>
                <w:b/>
                <w:sz w:val="20"/>
                <w:szCs w:val="20"/>
              </w:rPr>
              <w:lastRenderedPageBreak/>
              <w:t>том числе:</w:t>
            </w:r>
          </w:p>
        </w:tc>
        <w:tc>
          <w:tcPr>
            <w:tcW w:w="1134" w:type="dxa"/>
            <w:shd w:val="clear" w:color="auto" w:fill="FFFFFF"/>
            <w:vAlign w:val="center"/>
          </w:tcPr>
          <w:p w:rsidR="00D51A33" w:rsidRPr="002D726E" w:rsidRDefault="00D51A33" w:rsidP="00521E18">
            <w:pPr>
              <w:jc w:val="center"/>
              <w:rPr>
                <w:b/>
                <w:color w:val="000000"/>
                <w:sz w:val="20"/>
                <w:szCs w:val="20"/>
              </w:rPr>
            </w:pPr>
            <w:r>
              <w:rPr>
                <w:b/>
                <w:color w:val="000000"/>
                <w:sz w:val="20"/>
                <w:szCs w:val="20"/>
              </w:rPr>
              <w:lastRenderedPageBreak/>
              <w:t>13 878,9</w:t>
            </w:r>
          </w:p>
        </w:tc>
        <w:tc>
          <w:tcPr>
            <w:tcW w:w="1134" w:type="dxa"/>
            <w:shd w:val="clear" w:color="auto" w:fill="FFFFFF"/>
            <w:vAlign w:val="center"/>
          </w:tcPr>
          <w:p w:rsidR="00D51A33" w:rsidRPr="003B661A" w:rsidRDefault="00D51A33" w:rsidP="00521E18">
            <w:pPr>
              <w:jc w:val="center"/>
              <w:rPr>
                <w:b/>
                <w:sz w:val="20"/>
                <w:szCs w:val="20"/>
              </w:rPr>
            </w:pPr>
            <w:r w:rsidRPr="003B661A">
              <w:rPr>
                <w:b/>
                <w:sz w:val="20"/>
                <w:szCs w:val="20"/>
              </w:rPr>
              <w:t>9 872,5</w:t>
            </w:r>
          </w:p>
        </w:tc>
        <w:tc>
          <w:tcPr>
            <w:tcW w:w="1134" w:type="dxa"/>
            <w:shd w:val="clear" w:color="auto" w:fill="FFFFFF"/>
            <w:vAlign w:val="center"/>
          </w:tcPr>
          <w:p w:rsidR="00D51A33" w:rsidRPr="003B661A" w:rsidRDefault="00D51A33" w:rsidP="00521E18">
            <w:pPr>
              <w:jc w:val="center"/>
              <w:rPr>
                <w:b/>
                <w:sz w:val="20"/>
                <w:szCs w:val="20"/>
              </w:rPr>
            </w:pPr>
            <w:r w:rsidRPr="003B661A">
              <w:rPr>
                <w:b/>
                <w:sz w:val="20"/>
                <w:szCs w:val="20"/>
              </w:rPr>
              <w:t>10 022,5</w:t>
            </w:r>
          </w:p>
        </w:tc>
        <w:tc>
          <w:tcPr>
            <w:tcW w:w="1134" w:type="dxa"/>
            <w:shd w:val="clear" w:color="auto" w:fill="FFFFFF"/>
            <w:vAlign w:val="center"/>
          </w:tcPr>
          <w:p w:rsidR="00D51A33" w:rsidRPr="003B661A" w:rsidRDefault="00D51A33" w:rsidP="00521E18">
            <w:pPr>
              <w:jc w:val="center"/>
              <w:rPr>
                <w:b/>
                <w:sz w:val="20"/>
              </w:rPr>
            </w:pPr>
            <w:r w:rsidRPr="003B661A">
              <w:rPr>
                <w:b/>
                <w:sz w:val="20"/>
              </w:rPr>
              <w:t>10 022,5</w:t>
            </w:r>
          </w:p>
        </w:tc>
        <w:tc>
          <w:tcPr>
            <w:tcW w:w="1134" w:type="dxa"/>
            <w:shd w:val="clear" w:color="auto" w:fill="FFFFFF"/>
            <w:vAlign w:val="center"/>
          </w:tcPr>
          <w:p w:rsidR="00D51A33" w:rsidRPr="003B661A" w:rsidRDefault="00D51A33" w:rsidP="00521E18">
            <w:pPr>
              <w:jc w:val="center"/>
              <w:rPr>
                <w:b/>
                <w:sz w:val="20"/>
              </w:rPr>
            </w:pPr>
            <w:r w:rsidRPr="003B661A">
              <w:rPr>
                <w:b/>
                <w:sz w:val="20"/>
              </w:rPr>
              <w:t>10 022,5</w:t>
            </w:r>
          </w:p>
        </w:tc>
        <w:tc>
          <w:tcPr>
            <w:tcW w:w="1134" w:type="dxa"/>
            <w:shd w:val="clear" w:color="auto" w:fill="FFFFFF"/>
            <w:vAlign w:val="center"/>
          </w:tcPr>
          <w:p w:rsidR="00D51A33" w:rsidRPr="003B661A" w:rsidRDefault="00D51A33" w:rsidP="00521E18">
            <w:pPr>
              <w:jc w:val="center"/>
              <w:rPr>
                <w:b/>
                <w:sz w:val="20"/>
              </w:rPr>
            </w:pPr>
            <w:r w:rsidRPr="003B661A">
              <w:rPr>
                <w:b/>
                <w:sz w:val="20"/>
              </w:rPr>
              <w:t>10 022,5</w:t>
            </w:r>
          </w:p>
        </w:tc>
        <w:tc>
          <w:tcPr>
            <w:tcW w:w="1134" w:type="dxa"/>
            <w:shd w:val="clear" w:color="auto" w:fill="FFFFFF"/>
            <w:vAlign w:val="center"/>
          </w:tcPr>
          <w:p w:rsidR="00D51A33" w:rsidRPr="003B661A" w:rsidRDefault="00D51A33" w:rsidP="00D51A33">
            <w:pPr>
              <w:jc w:val="center"/>
              <w:rPr>
                <w:b/>
                <w:sz w:val="20"/>
                <w:szCs w:val="20"/>
              </w:rPr>
            </w:pPr>
            <w:r>
              <w:rPr>
                <w:b/>
                <w:sz w:val="20"/>
                <w:szCs w:val="20"/>
              </w:rPr>
              <w:t>63 841,4</w:t>
            </w:r>
          </w:p>
        </w:tc>
      </w:tr>
      <w:tr w:rsidR="00D51A33" w:rsidRPr="002D726E" w:rsidTr="00D51A33">
        <w:trPr>
          <w:trHeight w:val="352"/>
        </w:trPr>
        <w:tc>
          <w:tcPr>
            <w:tcW w:w="2240" w:type="dxa"/>
            <w:shd w:val="clear" w:color="auto" w:fill="FFFFFF"/>
            <w:vAlign w:val="center"/>
          </w:tcPr>
          <w:p w:rsidR="00D51A33" w:rsidRPr="002D726E" w:rsidRDefault="00D51A33" w:rsidP="003B661A">
            <w:pPr>
              <w:rPr>
                <w:sz w:val="20"/>
                <w:szCs w:val="20"/>
              </w:rPr>
            </w:pPr>
            <w:r w:rsidRPr="002D726E">
              <w:rPr>
                <w:sz w:val="20"/>
                <w:szCs w:val="20"/>
              </w:rPr>
              <w:lastRenderedPageBreak/>
              <w:t>Федеральный бюджет</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r>
      <w:tr w:rsidR="00D51A33" w:rsidRPr="002D726E" w:rsidTr="00D51A33">
        <w:trPr>
          <w:trHeight w:val="352"/>
        </w:trPr>
        <w:tc>
          <w:tcPr>
            <w:tcW w:w="2240" w:type="dxa"/>
            <w:shd w:val="clear" w:color="auto" w:fill="FFFFFF"/>
            <w:vAlign w:val="center"/>
          </w:tcPr>
          <w:p w:rsidR="00D51A33" w:rsidRPr="002D726E" w:rsidRDefault="00D51A33" w:rsidP="00703E76">
            <w:pPr>
              <w:rPr>
                <w:sz w:val="20"/>
                <w:szCs w:val="20"/>
              </w:rPr>
            </w:pPr>
            <w:r w:rsidRPr="002D726E">
              <w:rPr>
                <w:sz w:val="20"/>
                <w:szCs w:val="20"/>
              </w:rPr>
              <w:t>Бюджет автономного округа</w:t>
            </w:r>
          </w:p>
        </w:tc>
        <w:tc>
          <w:tcPr>
            <w:tcW w:w="1134" w:type="dxa"/>
            <w:shd w:val="clear" w:color="auto" w:fill="FFFFFF"/>
            <w:vAlign w:val="center"/>
          </w:tcPr>
          <w:p w:rsidR="00D51A33" w:rsidRPr="00521E18" w:rsidRDefault="00D51A33" w:rsidP="00703E76">
            <w:pPr>
              <w:jc w:val="center"/>
              <w:rPr>
                <w:color w:val="FF0000"/>
                <w:sz w:val="20"/>
                <w:szCs w:val="20"/>
              </w:rPr>
            </w:pPr>
            <w:r w:rsidRPr="003B661A">
              <w:rPr>
                <w:sz w:val="20"/>
                <w:szCs w:val="20"/>
              </w:rPr>
              <w:t>9 798,0</w:t>
            </w:r>
          </w:p>
        </w:tc>
        <w:tc>
          <w:tcPr>
            <w:tcW w:w="1134" w:type="dxa"/>
            <w:shd w:val="clear" w:color="auto" w:fill="FFFFFF"/>
            <w:vAlign w:val="center"/>
          </w:tcPr>
          <w:p w:rsidR="00D51A33" w:rsidRPr="00C129B0" w:rsidRDefault="00D51A33" w:rsidP="00703E76">
            <w:pPr>
              <w:jc w:val="center"/>
              <w:rPr>
                <w:sz w:val="20"/>
                <w:szCs w:val="20"/>
              </w:rPr>
            </w:pPr>
            <w:r w:rsidRPr="00C129B0">
              <w:rPr>
                <w:sz w:val="20"/>
                <w:szCs w:val="20"/>
              </w:rPr>
              <w:t>9 862,5</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10 012,5</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10 012,5</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10 012,5</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10 012,5</w:t>
            </w:r>
          </w:p>
        </w:tc>
        <w:tc>
          <w:tcPr>
            <w:tcW w:w="1134" w:type="dxa"/>
            <w:shd w:val="clear" w:color="auto" w:fill="FFFFFF"/>
            <w:vAlign w:val="center"/>
          </w:tcPr>
          <w:p w:rsidR="00D51A33" w:rsidRPr="00521E18" w:rsidRDefault="00D51A33" w:rsidP="00703E76">
            <w:pPr>
              <w:jc w:val="center"/>
              <w:rPr>
                <w:color w:val="FF0000"/>
                <w:sz w:val="20"/>
                <w:szCs w:val="20"/>
              </w:rPr>
            </w:pPr>
            <w:r>
              <w:rPr>
                <w:sz w:val="20"/>
                <w:szCs w:val="20"/>
              </w:rPr>
              <w:t>59 710,5</w:t>
            </w:r>
          </w:p>
        </w:tc>
      </w:tr>
      <w:tr w:rsidR="00D51A33" w:rsidRPr="002D726E" w:rsidTr="00D51A33">
        <w:trPr>
          <w:trHeight w:val="352"/>
        </w:trPr>
        <w:tc>
          <w:tcPr>
            <w:tcW w:w="2240" w:type="dxa"/>
            <w:shd w:val="clear" w:color="auto" w:fill="FFFFFF"/>
            <w:vAlign w:val="center"/>
          </w:tcPr>
          <w:p w:rsidR="00D51A33" w:rsidRPr="002D726E" w:rsidRDefault="00D51A33" w:rsidP="00703E76">
            <w:pPr>
              <w:rPr>
                <w:sz w:val="20"/>
                <w:szCs w:val="20"/>
              </w:rPr>
            </w:pPr>
            <w:r w:rsidRPr="002D726E">
              <w:rPr>
                <w:sz w:val="20"/>
                <w:szCs w:val="20"/>
              </w:rPr>
              <w:t>Бюджет района</w:t>
            </w:r>
          </w:p>
        </w:tc>
        <w:tc>
          <w:tcPr>
            <w:tcW w:w="1134" w:type="dxa"/>
            <w:shd w:val="clear" w:color="auto" w:fill="FFFFFF"/>
            <w:vAlign w:val="center"/>
          </w:tcPr>
          <w:p w:rsidR="00D51A33" w:rsidRPr="00521E18" w:rsidRDefault="00D51A33" w:rsidP="00703E76">
            <w:pPr>
              <w:jc w:val="center"/>
              <w:rPr>
                <w:color w:val="FF0000"/>
                <w:sz w:val="20"/>
                <w:szCs w:val="20"/>
              </w:rPr>
            </w:pPr>
            <w:r w:rsidRPr="003B661A">
              <w:rPr>
                <w:sz w:val="20"/>
                <w:szCs w:val="20"/>
              </w:rPr>
              <w:t>4 080,9</w:t>
            </w:r>
          </w:p>
        </w:tc>
        <w:tc>
          <w:tcPr>
            <w:tcW w:w="1134" w:type="dxa"/>
            <w:shd w:val="clear" w:color="auto" w:fill="FFFFFF"/>
            <w:vAlign w:val="center"/>
          </w:tcPr>
          <w:p w:rsidR="00D51A33" w:rsidRPr="00C129B0" w:rsidRDefault="00D51A33" w:rsidP="00703E76">
            <w:pPr>
              <w:jc w:val="center"/>
              <w:rPr>
                <w:sz w:val="20"/>
                <w:szCs w:val="20"/>
              </w:rPr>
            </w:pPr>
            <w:r w:rsidRPr="00C129B0">
              <w:rPr>
                <w:sz w:val="20"/>
                <w:szCs w:val="20"/>
              </w:rPr>
              <w:t>10,0</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10,0</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10,0</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10,0</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10,0</w:t>
            </w:r>
          </w:p>
        </w:tc>
        <w:tc>
          <w:tcPr>
            <w:tcW w:w="1134" w:type="dxa"/>
            <w:shd w:val="clear" w:color="auto" w:fill="FFFFFF"/>
            <w:vAlign w:val="center"/>
          </w:tcPr>
          <w:p w:rsidR="00D51A33" w:rsidRPr="00521E18" w:rsidRDefault="00D51A33" w:rsidP="00703E76">
            <w:pPr>
              <w:jc w:val="center"/>
              <w:rPr>
                <w:color w:val="FF0000"/>
                <w:sz w:val="20"/>
                <w:szCs w:val="20"/>
              </w:rPr>
            </w:pPr>
            <w:r>
              <w:rPr>
                <w:sz w:val="20"/>
                <w:szCs w:val="20"/>
              </w:rPr>
              <w:t>4 130,9</w:t>
            </w:r>
          </w:p>
        </w:tc>
      </w:tr>
      <w:tr w:rsidR="00D51A33" w:rsidRPr="002D726E" w:rsidTr="00D51A33">
        <w:trPr>
          <w:trHeight w:val="352"/>
        </w:trPr>
        <w:tc>
          <w:tcPr>
            <w:tcW w:w="2240" w:type="dxa"/>
            <w:shd w:val="clear" w:color="auto" w:fill="FFFFFF"/>
            <w:vAlign w:val="center"/>
          </w:tcPr>
          <w:p w:rsidR="00D51A33" w:rsidRPr="002D726E" w:rsidRDefault="00D51A33" w:rsidP="003B661A">
            <w:pPr>
              <w:rPr>
                <w:sz w:val="20"/>
                <w:szCs w:val="20"/>
              </w:rPr>
            </w:pPr>
            <w:r w:rsidRPr="002D726E">
              <w:rPr>
                <w:sz w:val="20"/>
                <w:szCs w:val="20"/>
              </w:rPr>
              <w:t>Бюджет городских и сельских поселений</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r>
      <w:tr w:rsidR="00D51A33" w:rsidRPr="002D726E" w:rsidTr="00D51A33">
        <w:trPr>
          <w:trHeight w:val="352"/>
        </w:trPr>
        <w:tc>
          <w:tcPr>
            <w:tcW w:w="2240" w:type="dxa"/>
            <w:shd w:val="clear" w:color="auto" w:fill="FFFFFF"/>
            <w:vAlign w:val="center"/>
          </w:tcPr>
          <w:p w:rsidR="00D51A33" w:rsidRPr="002D726E" w:rsidRDefault="00D51A33" w:rsidP="003B661A">
            <w:pPr>
              <w:rPr>
                <w:sz w:val="20"/>
                <w:szCs w:val="20"/>
              </w:rPr>
            </w:pPr>
            <w:r w:rsidRPr="002D726E">
              <w:rPr>
                <w:sz w:val="20"/>
                <w:szCs w:val="20"/>
              </w:rPr>
              <w:t>Внебюджетные источники</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r>
      <w:tr w:rsidR="00D51A33" w:rsidRPr="002D726E" w:rsidTr="00D51A33">
        <w:trPr>
          <w:trHeight w:val="352"/>
        </w:trPr>
        <w:tc>
          <w:tcPr>
            <w:tcW w:w="2240" w:type="dxa"/>
            <w:shd w:val="clear" w:color="auto" w:fill="FFFFFF"/>
            <w:vAlign w:val="center"/>
          </w:tcPr>
          <w:p w:rsidR="00D51A33" w:rsidRPr="002D726E" w:rsidRDefault="00D51A33" w:rsidP="003B661A">
            <w:pPr>
              <w:rPr>
                <w:sz w:val="20"/>
                <w:szCs w:val="20"/>
                <w:vertAlign w:val="superscript"/>
              </w:rPr>
            </w:pPr>
            <w:r w:rsidRPr="002D726E">
              <w:rPr>
                <w:sz w:val="20"/>
                <w:szCs w:val="20"/>
              </w:rPr>
              <w:t>Объем налоговых расходов Березовского района</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улучшению положения на рынке труда не занятых трудовой деятельностью и безработных граждан» (всего), в том числе:</w:t>
            </w:r>
          </w:p>
        </w:tc>
        <w:tc>
          <w:tcPr>
            <w:tcW w:w="1134" w:type="dxa"/>
            <w:shd w:val="clear" w:color="auto" w:fill="FFFFFF" w:themeFill="background1"/>
            <w:vAlign w:val="center"/>
          </w:tcPr>
          <w:p w:rsidR="00D51A33" w:rsidRPr="00703E76" w:rsidRDefault="00D51A33" w:rsidP="003B661A">
            <w:pPr>
              <w:jc w:val="center"/>
              <w:rPr>
                <w:b/>
                <w:sz w:val="20"/>
                <w:szCs w:val="20"/>
              </w:rPr>
            </w:pPr>
            <w:r w:rsidRPr="00703E76">
              <w:rPr>
                <w:b/>
                <w:sz w:val="20"/>
                <w:szCs w:val="20"/>
              </w:rPr>
              <w:t>4 876,5</w:t>
            </w:r>
          </w:p>
        </w:tc>
        <w:tc>
          <w:tcPr>
            <w:tcW w:w="1134" w:type="dxa"/>
            <w:shd w:val="clear" w:color="auto" w:fill="FFFFFF" w:themeFill="background1"/>
            <w:vAlign w:val="center"/>
          </w:tcPr>
          <w:p w:rsidR="00D51A33" w:rsidRPr="00703E76" w:rsidRDefault="00D51A33" w:rsidP="003B661A">
            <w:pPr>
              <w:jc w:val="center"/>
              <w:rPr>
                <w:b/>
                <w:sz w:val="20"/>
                <w:szCs w:val="20"/>
              </w:rPr>
            </w:pPr>
            <w:r w:rsidRPr="00703E76">
              <w:rPr>
                <w:b/>
                <w:sz w:val="20"/>
                <w:szCs w:val="20"/>
              </w:rPr>
              <w:t>5 036,9</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5 186,9</w:t>
            </w:r>
          </w:p>
        </w:tc>
        <w:tc>
          <w:tcPr>
            <w:tcW w:w="1134" w:type="dxa"/>
            <w:shd w:val="clear" w:color="auto" w:fill="FFFFFF" w:themeFill="background1"/>
            <w:vAlign w:val="center"/>
          </w:tcPr>
          <w:p w:rsidR="00D51A33" w:rsidRPr="00703E76" w:rsidRDefault="00D51A33" w:rsidP="003B661A">
            <w:pPr>
              <w:jc w:val="center"/>
              <w:rPr>
                <w:b/>
              </w:rPr>
            </w:pPr>
            <w:r w:rsidRPr="00703E76">
              <w:rPr>
                <w:b/>
                <w:sz w:val="20"/>
              </w:rPr>
              <w:t>5 186,9</w:t>
            </w:r>
          </w:p>
        </w:tc>
        <w:tc>
          <w:tcPr>
            <w:tcW w:w="1134" w:type="dxa"/>
            <w:shd w:val="clear" w:color="auto" w:fill="FFFFFF" w:themeFill="background1"/>
            <w:vAlign w:val="center"/>
          </w:tcPr>
          <w:p w:rsidR="00D51A33" w:rsidRPr="00703E76" w:rsidRDefault="00D51A33" w:rsidP="003B661A">
            <w:pPr>
              <w:jc w:val="center"/>
              <w:rPr>
                <w:b/>
              </w:rPr>
            </w:pPr>
            <w:r w:rsidRPr="00703E76">
              <w:rPr>
                <w:b/>
                <w:sz w:val="20"/>
              </w:rPr>
              <w:t>5 186,9</w:t>
            </w:r>
          </w:p>
        </w:tc>
        <w:tc>
          <w:tcPr>
            <w:tcW w:w="1134" w:type="dxa"/>
            <w:shd w:val="clear" w:color="auto" w:fill="FFFFFF" w:themeFill="background1"/>
            <w:vAlign w:val="center"/>
          </w:tcPr>
          <w:p w:rsidR="00D51A33" w:rsidRPr="00703E76" w:rsidRDefault="00D51A33" w:rsidP="003B661A">
            <w:pPr>
              <w:jc w:val="center"/>
              <w:rPr>
                <w:b/>
              </w:rPr>
            </w:pPr>
            <w:r w:rsidRPr="00703E76">
              <w:rPr>
                <w:b/>
                <w:sz w:val="20"/>
              </w:rPr>
              <w:t>5 186,9</w:t>
            </w:r>
          </w:p>
        </w:tc>
        <w:tc>
          <w:tcPr>
            <w:tcW w:w="1134" w:type="dxa"/>
            <w:shd w:val="clear" w:color="auto" w:fill="FFFFFF" w:themeFill="background1"/>
            <w:vAlign w:val="center"/>
          </w:tcPr>
          <w:p w:rsidR="00D51A33" w:rsidRPr="00703E76" w:rsidRDefault="00D51A33" w:rsidP="003B661A">
            <w:pPr>
              <w:jc w:val="center"/>
              <w:rPr>
                <w:b/>
                <w:sz w:val="20"/>
                <w:szCs w:val="20"/>
              </w:rPr>
            </w:pPr>
            <w:r>
              <w:rPr>
                <w:b/>
                <w:sz w:val="20"/>
                <w:szCs w:val="20"/>
              </w:rPr>
              <w:t>30 661,0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Федеральный бюджет</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Бюджет автономного округа</w:t>
            </w:r>
          </w:p>
        </w:tc>
        <w:tc>
          <w:tcPr>
            <w:tcW w:w="1134" w:type="dxa"/>
            <w:shd w:val="clear" w:color="auto" w:fill="FFFFFF" w:themeFill="background1"/>
            <w:vAlign w:val="center"/>
          </w:tcPr>
          <w:p w:rsidR="00D51A33" w:rsidRPr="002D726E" w:rsidRDefault="00D51A33" w:rsidP="003B661A">
            <w:pPr>
              <w:jc w:val="center"/>
              <w:rPr>
                <w:sz w:val="20"/>
                <w:szCs w:val="20"/>
              </w:rPr>
            </w:pPr>
            <w:r w:rsidRPr="00521E18">
              <w:rPr>
                <w:sz w:val="20"/>
                <w:szCs w:val="20"/>
              </w:rPr>
              <w:t>4 876,5</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5 036,9</w:t>
            </w:r>
          </w:p>
        </w:tc>
        <w:tc>
          <w:tcPr>
            <w:tcW w:w="1134" w:type="dxa"/>
            <w:shd w:val="clear" w:color="auto" w:fill="FFFFFF" w:themeFill="background1"/>
            <w:vAlign w:val="center"/>
          </w:tcPr>
          <w:p w:rsidR="00D51A33" w:rsidRPr="003B661A" w:rsidRDefault="00D51A33" w:rsidP="003B661A">
            <w:pPr>
              <w:jc w:val="center"/>
              <w:rPr>
                <w:sz w:val="20"/>
              </w:rPr>
            </w:pPr>
            <w:r w:rsidRPr="003B661A">
              <w:rPr>
                <w:sz w:val="20"/>
              </w:rPr>
              <w:t>5 186,9</w:t>
            </w:r>
          </w:p>
        </w:tc>
        <w:tc>
          <w:tcPr>
            <w:tcW w:w="1134" w:type="dxa"/>
            <w:shd w:val="clear" w:color="auto" w:fill="FFFFFF" w:themeFill="background1"/>
            <w:vAlign w:val="center"/>
          </w:tcPr>
          <w:p w:rsidR="00D51A33" w:rsidRPr="003B661A" w:rsidRDefault="00D51A33" w:rsidP="003B661A">
            <w:pPr>
              <w:jc w:val="center"/>
            </w:pPr>
            <w:r w:rsidRPr="003B661A">
              <w:rPr>
                <w:sz w:val="20"/>
              </w:rPr>
              <w:t>5 186,9</w:t>
            </w:r>
          </w:p>
        </w:tc>
        <w:tc>
          <w:tcPr>
            <w:tcW w:w="1134" w:type="dxa"/>
            <w:shd w:val="clear" w:color="auto" w:fill="FFFFFF" w:themeFill="background1"/>
            <w:vAlign w:val="center"/>
          </w:tcPr>
          <w:p w:rsidR="00D51A33" w:rsidRPr="003B661A" w:rsidRDefault="00D51A33" w:rsidP="003B661A">
            <w:pPr>
              <w:jc w:val="center"/>
            </w:pPr>
            <w:r w:rsidRPr="003B661A">
              <w:rPr>
                <w:sz w:val="20"/>
              </w:rPr>
              <w:t>5 186,9</w:t>
            </w:r>
          </w:p>
        </w:tc>
        <w:tc>
          <w:tcPr>
            <w:tcW w:w="1134" w:type="dxa"/>
            <w:shd w:val="clear" w:color="auto" w:fill="FFFFFF" w:themeFill="background1"/>
            <w:vAlign w:val="center"/>
          </w:tcPr>
          <w:p w:rsidR="00D51A33" w:rsidRPr="003B661A" w:rsidRDefault="00D51A33" w:rsidP="003B661A">
            <w:pPr>
              <w:jc w:val="center"/>
            </w:pPr>
            <w:r w:rsidRPr="003B661A">
              <w:rPr>
                <w:sz w:val="20"/>
              </w:rPr>
              <w:t>5 186,9</w:t>
            </w:r>
          </w:p>
        </w:tc>
        <w:tc>
          <w:tcPr>
            <w:tcW w:w="1134" w:type="dxa"/>
            <w:shd w:val="clear" w:color="auto" w:fill="FFFFFF" w:themeFill="background1"/>
            <w:vAlign w:val="center"/>
          </w:tcPr>
          <w:p w:rsidR="00D51A33" w:rsidRPr="003B661A" w:rsidRDefault="00D51A33" w:rsidP="003B661A">
            <w:pPr>
              <w:jc w:val="center"/>
              <w:rPr>
                <w:sz w:val="20"/>
                <w:szCs w:val="20"/>
              </w:rPr>
            </w:pPr>
            <w:r>
              <w:rPr>
                <w:sz w:val="20"/>
                <w:szCs w:val="20"/>
              </w:rPr>
              <w:t>30 661,0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Бюджет района</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Pr>
                <w:sz w:val="20"/>
                <w:szCs w:val="20"/>
              </w:rPr>
              <w:t>0</w:t>
            </w:r>
            <w:r w:rsidR="002243B0">
              <w:rPr>
                <w:sz w:val="20"/>
                <w:szCs w:val="20"/>
              </w:rPr>
              <w:t>,0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Внебюджетные источники</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r w:rsidR="00D51A33" w:rsidRPr="002D726E" w:rsidTr="00D51A33">
        <w:trPr>
          <w:trHeight w:val="352"/>
        </w:trPr>
        <w:tc>
          <w:tcPr>
            <w:tcW w:w="2240" w:type="dxa"/>
            <w:shd w:val="clear" w:color="auto" w:fill="FFFFFF" w:themeFill="background1"/>
          </w:tcPr>
          <w:p w:rsidR="00D51A33" w:rsidRPr="002D726E" w:rsidRDefault="00D51A33" w:rsidP="003B661A">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занятости молодежи» (всего), в том числе:</w:t>
            </w:r>
          </w:p>
        </w:tc>
        <w:tc>
          <w:tcPr>
            <w:tcW w:w="1134" w:type="dxa"/>
            <w:shd w:val="clear" w:color="auto" w:fill="FFFFFF" w:themeFill="background1"/>
            <w:vAlign w:val="center"/>
          </w:tcPr>
          <w:p w:rsidR="00D51A33" w:rsidRPr="002D726E" w:rsidRDefault="00D51A33" w:rsidP="003B661A">
            <w:pPr>
              <w:jc w:val="center"/>
              <w:rPr>
                <w:b/>
                <w:sz w:val="20"/>
                <w:szCs w:val="20"/>
              </w:rPr>
            </w:pPr>
            <w:r>
              <w:rPr>
                <w:b/>
                <w:sz w:val="20"/>
                <w:szCs w:val="20"/>
              </w:rPr>
              <w:t>6 891,3</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2 660,0</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2 660,0</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2 660,0</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2 660,0</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2 660,0</w:t>
            </w:r>
          </w:p>
        </w:tc>
        <w:tc>
          <w:tcPr>
            <w:tcW w:w="1134" w:type="dxa"/>
            <w:shd w:val="clear" w:color="auto" w:fill="FFFFFF" w:themeFill="background1"/>
            <w:vAlign w:val="center"/>
          </w:tcPr>
          <w:p w:rsidR="00D51A33" w:rsidRPr="00703E76" w:rsidRDefault="00D51A33" w:rsidP="003B661A">
            <w:pPr>
              <w:jc w:val="center"/>
              <w:rPr>
                <w:b/>
                <w:sz w:val="20"/>
                <w:szCs w:val="20"/>
                <w:highlight w:val="yellow"/>
              </w:rPr>
            </w:pPr>
            <w:r>
              <w:rPr>
                <w:b/>
                <w:sz w:val="20"/>
                <w:szCs w:val="20"/>
              </w:rPr>
              <w:t>20 191,3</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Федеральный бюджет</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highlight w:val="yellow"/>
              </w:rPr>
            </w:pPr>
            <w:r w:rsidRPr="002D726E">
              <w:rPr>
                <w:sz w:val="20"/>
                <w:szCs w:val="20"/>
              </w:rPr>
              <w:t>Бюджет автономного округа</w:t>
            </w:r>
          </w:p>
        </w:tc>
        <w:tc>
          <w:tcPr>
            <w:tcW w:w="1134" w:type="dxa"/>
            <w:shd w:val="clear" w:color="auto" w:fill="FFFFFF" w:themeFill="background1"/>
            <w:vAlign w:val="center"/>
          </w:tcPr>
          <w:p w:rsidR="00D51A33" w:rsidRPr="002D726E" w:rsidRDefault="00D51A33" w:rsidP="003B661A">
            <w:pPr>
              <w:jc w:val="center"/>
              <w:rPr>
                <w:sz w:val="20"/>
              </w:rPr>
            </w:pPr>
            <w:r>
              <w:rPr>
                <w:sz w:val="20"/>
              </w:rPr>
              <w:t>2 820,4</w:t>
            </w:r>
          </w:p>
        </w:tc>
        <w:tc>
          <w:tcPr>
            <w:tcW w:w="1134" w:type="dxa"/>
            <w:shd w:val="clear" w:color="auto" w:fill="FFFFFF" w:themeFill="background1"/>
            <w:vAlign w:val="center"/>
          </w:tcPr>
          <w:p w:rsidR="00D51A33" w:rsidRPr="00703E76" w:rsidRDefault="00D51A33" w:rsidP="00703E76">
            <w:pPr>
              <w:jc w:val="center"/>
              <w:rPr>
                <w:sz w:val="20"/>
              </w:rPr>
            </w:pPr>
            <w:r w:rsidRPr="00703E76">
              <w:rPr>
                <w:sz w:val="20"/>
              </w:rPr>
              <w:t>2 660,0</w:t>
            </w:r>
          </w:p>
        </w:tc>
        <w:tc>
          <w:tcPr>
            <w:tcW w:w="1134" w:type="dxa"/>
            <w:shd w:val="clear" w:color="auto" w:fill="FFFFFF" w:themeFill="background1"/>
            <w:vAlign w:val="center"/>
          </w:tcPr>
          <w:p w:rsidR="00D51A33" w:rsidRPr="00703E76" w:rsidRDefault="00D51A33" w:rsidP="00703E76">
            <w:pPr>
              <w:jc w:val="center"/>
              <w:rPr>
                <w:sz w:val="20"/>
              </w:rPr>
            </w:pPr>
            <w:r w:rsidRPr="00703E76">
              <w:rPr>
                <w:sz w:val="20"/>
              </w:rPr>
              <w:t>2 660,0</w:t>
            </w:r>
          </w:p>
        </w:tc>
        <w:tc>
          <w:tcPr>
            <w:tcW w:w="1134" w:type="dxa"/>
            <w:shd w:val="clear" w:color="auto" w:fill="FFFFFF" w:themeFill="background1"/>
            <w:vAlign w:val="center"/>
          </w:tcPr>
          <w:p w:rsidR="00D51A33" w:rsidRPr="00703E76" w:rsidRDefault="00D51A33" w:rsidP="003B661A">
            <w:pPr>
              <w:jc w:val="center"/>
              <w:rPr>
                <w:sz w:val="20"/>
              </w:rPr>
            </w:pPr>
            <w:r w:rsidRPr="00703E76">
              <w:rPr>
                <w:sz w:val="20"/>
              </w:rPr>
              <w:t>2 660,0</w:t>
            </w:r>
          </w:p>
        </w:tc>
        <w:tc>
          <w:tcPr>
            <w:tcW w:w="1134" w:type="dxa"/>
            <w:shd w:val="clear" w:color="auto" w:fill="FFFFFF" w:themeFill="background1"/>
            <w:vAlign w:val="center"/>
          </w:tcPr>
          <w:p w:rsidR="00D51A33" w:rsidRPr="00703E76" w:rsidRDefault="00D51A33" w:rsidP="003B661A">
            <w:pPr>
              <w:jc w:val="center"/>
              <w:rPr>
                <w:sz w:val="20"/>
              </w:rPr>
            </w:pPr>
            <w:r w:rsidRPr="00703E76">
              <w:rPr>
                <w:sz w:val="20"/>
              </w:rPr>
              <w:t>2 660,0</w:t>
            </w:r>
          </w:p>
        </w:tc>
        <w:tc>
          <w:tcPr>
            <w:tcW w:w="1134" w:type="dxa"/>
            <w:shd w:val="clear" w:color="auto" w:fill="FFFFFF" w:themeFill="background1"/>
            <w:vAlign w:val="center"/>
          </w:tcPr>
          <w:p w:rsidR="00D51A33" w:rsidRPr="00703E76" w:rsidRDefault="00D51A33" w:rsidP="003B661A">
            <w:pPr>
              <w:jc w:val="center"/>
              <w:rPr>
                <w:sz w:val="20"/>
              </w:rPr>
            </w:pPr>
            <w:r w:rsidRPr="00703E76">
              <w:rPr>
                <w:sz w:val="20"/>
              </w:rPr>
              <w:t>2 660,0</w:t>
            </w:r>
          </w:p>
        </w:tc>
        <w:tc>
          <w:tcPr>
            <w:tcW w:w="1134" w:type="dxa"/>
            <w:shd w:val="clear" w:color="auto" w:fill="FFFFFF" w:themeFill="background1"/>
            <w:vAlign w:val="center"/>
          </w:tcPr>
          <w:p w:rsidR="00D51A33" w:rsidRPr="00703E76" w:rsidRDefault="00D51A33" w:rsidP="003B661A">
            <w:pPr>
              <w:jc w:val="center"/>
              <w:rPr>
                <w:sz w:val="20"/>
                <w:szCs w:val="20"/>
              </w:rPr>
            </w:pPr>
            <w:r>
              <w:rPr>
                <w:sz w:val="20"/>
                <w:szCs w:val="20"/>
              </w:rPr>
              <w:t>16 120,4</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highlight w:val="yellow"/>
              </w:rPr>
            </w:pPr>
            <w:r w:rsidRPr="002D726E">
              <w:rPr>
                <w:sz w:val="20"/>
                <w:szCs w:val="20"/>
              </w:rPr>
              <w:t>Бюджет района</w:t>
            </w:r>
          </w:p>
        </w:tc>
        <w:tc>
          <w:tcPr>
            <w:tcW w:w="1134" w:type="dxa"/>
            <w:shd w:val="clear" w:color="auto" w:fill="FFFFFF" w:themeFill="background1"/>
            <w:vAlign w:val="center"/>
          </w:tcPr>
          <w:p w:rsidR="00D51A33" w:rsidRPr="002D726E" w:rsidRDefault="00D51A33" w:rsidP="003B661A">
            <w:pPr>
              <w:jc w:val="center"/>
              <w:rPr>
                <w:sz w:val="20"/>
                <w:szCs w:val="20"/>
              </w:rPr>
            </w:pPr>
            <w:r>
              <w:rPr>
                <w:sz w:val="20"/>
                <w:szCs w:val="20"/>
              </w:rPr>
              <w:t>4 070,9</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highlight w:val="yellow"/>
              </w:rPr>
            </w:pPr>
            <w:r>
              <w:rPr>
                <w:sz w:val="20"/>
                <w:szCs w:val="20"/>
              </w:rPr>
              <w:t>4 070,9</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Внебюджетные источники</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r w:rsidR="00D51A33" w:rsidRPr="002D726E" w:rsidTr="00D51A33">
        <w:trPr>
          <w:trHeight w:val="352"/>
        </w:trPr>
        <w:tc>
          <w:tcPr>
            <w:tcW w:w="2240" w:type="dxa"/>
            <w:shd w:val="clear" w:color="auto" w:fill="FFFFFF" w:themeFill="background1"/>
          </w:tcPr>
          <w:p w:rsidR="00D51A33" w:rsidRPr="002D726E" w:rsidRDefault="00D51A33" w:rsidP="003B661A">
            <w:pPr>
              <w:numPr>
                <w:ilvl w:val="0"/>
                <w:numId w:val="13"/>
              </w:numPr>
              <w:ind w:left="30" w:firstLine="0"/>
              <w:contextualSpacing/>
              <w:jc w:val="both"/>
              <w:rPr>
                <w:b/>
                <w:sz w:val="20"/>
                <w:szCs w:val="20"/>
              </w:rPr>
            </w:pPr>
            <w:r w:rsidRPr="002D726E">
              <w:rPr>
                <w:b/>
                <w:sz w:val="20"/>
                <w:szCs w:val="20"/>
              </w:rPr>
              <w:t xml:space="preserve">Комплекс процессных мероприятий «Обеспечение деятельности органов </w:t>
            </w:r>
            <w:r>
              <w:rPr>
                <w:b/>
                <w:sz w:val="20"/>
                <w:szCs w:val="20"/>
              </w:rPr>
              <w:t xml:space="preserve">местного самоуправления </w:t>
            </w:r>
            <w:r w:rsidRPr="002D726E">
              <w:rPr>
                <w:b/>
                <w:sz w:val="20"/>
                <w:szCs w:val="20"/>
              </w:rPr>
              <w:t>Березовского района» (всего), в том числе:</w:t>
            </w:r>
          </w:p>
        </w:tc>
        <w:tc>
          <w:tcPr>
            <w:tcW w:w="1134" w:type="dxa"/>
            <w:shd w:val="clear" w:color="auto" w:fill="FFFFFF" w:themeFill="background1"/>
            <w:vAlign w:val="center"/>
          </w:tcPr>
          <w:p w:rsidR="00D51A33" w:rsidRPr="002D726E" w:rsidRDefault="00D51A33" w:rsidP="003B661A">
            <w:pPr>
              <w:jc w:val="center"/>
              <w:rPr>
                <w:b/>
                <w:sz w:val="20"/>
                <w:szCs w:val="20"/>
              </w:rPr>
            </w:pPr>
            <w:r>
              <w:rPr>
                <w:b/>
                <w:sz w:val="20"/>
                <w:szCs w:val="20"/>
              </w:rPr>
              <w:t>2 111,1</w:t>
            </w:r>
          </w:p>
        </w:tc>
        <w:tc>
          <w:tcPr>
            <w:tcW w:w="1134" w:type="dxa"/>
            <w:shd w:val="clear" w:color="auto" w:fill="FFFFFF" w:themeFill="background1"/>
            <w:vAlign w:val="center"/>
          </w:tcPr>
          <w:p w:rsidR="00D51A33" w:rsidRPr="003B661A" w:rsidRDefault="00D51A33" w:rsidP="00B2276E">
            <w:pPr>
              <w:jc w:val="center"/>
              <w:rPr>
                <w:b/>
                <w:sz w:val="20"/>
                <w:szCs w:val="20"/>
              </w:rPr>
            </w:pPr>
            <w:r w:rsidRPr="003B661A">
              <w:rPr>
                <w:b/>
                <w:sz w:val="20"/>
                <w:szCs w:val="20"/>
              </w:rPr>
              <w:t>2 175,6</w:t>
            </w:r>
          </w:p>
        </w:tc>
        <w:tc>
          <w:tcPr>
            <w:tcW w:w="1134" w:type="dxa"/>
            <w:shd w:val="clear" w:color="auto" w:fill="FFFFFF" w:themeFill="background1"/>
            <w:vAlign w:val="center"/>
          </w:tcPr>
          <w:p w:rsidR="00D51A33" w:rsidRPr="003B661A" w:rsidRDefault="00D51A33" w:rsidP="00B2276E">
            <w:pPr>
              <w:jc w:val="center"/>
            </w:pPr>
            <w:r w:rsidRPr="003B661A">
              <w:rPr>
                <w:b/>
                <w:sz w:val="20"/>
                <w:szCs w:val="20"/>
              </w:rPr>
              <w:t>2 175,6</w:t>
            </w:r>
          </w:p>
        </w:tc>
        <w:tc>
          <w:tcPr>
            <w:tcW w:w="1134" w:type="dxa"/>
            <w:shd w:val="clear" w:color="auto" w:fill="FFFFFF" w:themeFill="background1"/>
            <w:vAlign w:val="center"/>
          </w:tcPr>
          <w:p w:rsidR="00D51A33" w:rsidRPr="003B661A" w:rsidRDefault="00D51A33" w:rsidP="00B2276E">
            <w:pPr>
              <w:jc w:val="center"/>
            </w:pPr>
            <w:r w:rsidRPr="003B661A">
              <w:rPr>
                <w:b/>
                <w:sz w:val="20"/>
                <w:szCs w:val="20"/>
              </w:rPr>
              <w:t>2 175,6</w:t>
            </w:r>
          </w:p>
        </w:tc>
        <w:tc>
          <w:tcPr>
            <w:tcW w:w="1134" w:type="dxa"/>
            <w:shd w:val="clear" w:color="auto" w:fill="FFFFFF" w:themeFill="background1"/>
            <w:vAlign w:val="center"/>
          </w:tcPr>
          <w:p w:rsidR="00D51A33" w:rsidRPr="003B661A" w:rsidRDefault="00D51A33" w:rsidP="00B2276E">
            <w:pPr>
              <w:jc w:val="center"/>
            </w:pPr>
            <w:r w:rsidRPr="003B661A">
              <w:rPr>
                <w:b/>
                <w:sz w:val="20"/>
                <w:szCs w:val="20"/>
              </w:rPr>
              <w:t>2 175,6</w:t>
            </w:r>
          </w:p>
        </w:tc>
        <w:tc>
          <w:tcPr>
            <w:tcW w:w="1134" w:type="dxa"/>
            <w:shd w:val="clear" w:color="auto" w:fill="FFFFFF" w:themeFill="background1"/>
            <w:vAlign w:val="center"/>
          </w:tcPr>
          <w:p w:rsidR="00D51A33" w:rsidRPr="003B661A" w:rsidRDefault="00D51A33" w:rsidP="00B2276E">
            <w:pPr>
              <w:jc w:val="center"/>
            </w:pPr>
            <w:r w:rsidRPr="003B661A">
              <w:rPr>
                <w:b/>
                <w:sz w:val="20"/>
                <w:szCs w:val="20"/>
              </w:rPr>
              <w:t>2 175,6</w:t>
            </w:r>
          </w:p>
        </w:tc>
        <w:tc>
          <w:tcPr>
            <w:tcW w:w="1134" w:type="dxa"/>
            <w:shd w:val="clear" w:color="auto" w:fill="FFFFFF" w:themeFill="background1"/>
            <w:vAlign w:val="center"/>
          </w:tcPr>
          <w:p w:rsidR="00D51A33" w:rsidRPr="003B661A" w:rsidRDefault="00D51A33" w:rsidP="00D51A33">
            <w:pPr>
              <w:jc w:val="center"/>
              <w:rPr>
                <w:b/>
                <w:sz w:val="20"/>
                <w:szCs w:val="20"/>
              </w:rPr>
            </w:pPr>
            <w:r w:rsidRPr="003B661A">
              <w:rPr>
                <w:b/>
                <w:sz w:val="20"/>
                <w:szCs w:val="20"/>
              </w:rPr>
              <w:t>1</w:t>
            </w:r>
            <w:r>
              <w:rPr>
                <w:b/>
                <w:sz w:val="20"/>
                <w:szCs w:val="20"/>
              </w:rPr>
              <w:t>2 989,1</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rPr>
                <w:sz w:val="20"/>
                <w:szCs w:val="20"/>
              </w:rPr>
            </w:pPr>
            <w:r w:rsidRPr="002D726E">
              <w:rPr>
                <w:sz w:val="20"/>
                <w:szCs w:val="20"/>
              </w:rPr>
              <w:t>Федеральный бюджет</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rPr>
                <w:sz w:val="20"/>
                <w:szCs w:val="20"/>
                <w:highlight w:val="yellow"/>
              </w:rPr>
            </w:pPr>
            <w:r w:rsidRPr="002D726E">
              <w:rPr>
                <w:sz w:val="20"/>
                <w:szCs w:val="20"/>
              </w:rPr>
              <w:lastRenderedPageBreak/>
              <w:t>Бюджет автономного округа</w:t>
            </w:r>
          </w:p>
        </w:tc>
        <w:tc>
          <w:tcPr>
            <w:tcW w:w="1134" w:type="dxa"/>
            <w:shd w:val="clear" w:color="auto" w:fill="FFFFFF" w:themeFill="background1"/>
            <w:vAlign w:val="center"/>
          </w:tcPr>
          <w:p w:rsidR="00D51A33" w:rsidRPr="002D726E" w:rsidRDefault="00D51A33" w:rsidP="003B661A">
            <w:pPr>
              <w:jc w:val="center"/>
              <w:rPr>
                <w:sz w:val="20"/>
                <w:szCs w:val="20"/>
              </w:rPr>
            </w:pPr>
            <w:r>
              <w:rPr>
                <w:sz w:val="20"/>
                <w:szCs w:val="20"/>
              </w:rPr>
              <w:t>2 101,1</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2 165,6</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2 165,6</w:t>
            </w:r>
          </w:p>
        </w:tc>
        <w:tc>
          <w:tcPr>
            <w:tcW w:w="1134" w:type="dxa"/>
            <w:shd w:val="clear" w:color="auto" w:fill="FFFFFF" w:themeFill="background1"/>
            <w:vAlign w:val="center"/>
          </w:tcPr>
          <w:p w:rsidR="00D51A33" w:rsidRPr="003B661A" w:rsidRDefault="00D51A33" w:rsidP="003B661A">
            <w:pPr>
              <w:jc w:val="center"/>
              <w:rPr>
                <w:sz w:val="20"/>
              </w:rPr>
            </w:pPr>
            <w:r w:rsidRPr="003B661A">
              <w:rPr>
                <w:sz w:val="20"/>
              </w:rPr>
              <w:t>2 165,6</w:t>
            </w:r>
          </w:p>
        </w:tc>
        <w:tc>
          <w:tcPr>
            <w:tcW w:w="1134" w:type="dxa"/>
            <w:shd w:val="clear" w:color="auto" w:fill="FFFFFF" w:themeFill="background1"/>
            <w:vAlign w:val="center"/>
          </w:tcPr>
          <w:p w:rsidR="00D51A33" w:rsidRPr="003B661A" w:rsidRDefault="00D51A33" w:rsidP="003B661A">
            <w:pPr>
              <w:jc w:val="center"/>
              <w:rPr>
                <w:sz w:val="20"/>
              </w:rPr>
            </w:pPr>
            <w:r w:rsidRPr="003B661A">
              <w:rPr>
                <w:sz w:val="20"/>
              </w:rPr>
              <w:t>2 165,6</w:t>
            </w:r>
          </w:p>
        </w:tc>
        <w:tc>
          <w:tcPr>
            <w:tcW w:w="1134" w:type="dxa"/>
            <w:shd w:val="clear" w:color="auto" w:fill="FFFFFF" w:themeFill="background1"/>
            <w:vAlign w:val="center"/>
          </w:tcPr>
          <w:p w:rsidR="00D51A33" w:rsidRPr="003B661A" w:rsidRDefault="00D51A33" w:rsidP="003B661A">
            <w:pPr>
              <w:jc w:val="center"/>
              <w:rPr>
                <w:sz w:val="20"/>
              </w:rPr>
            </w:pPr>
            <w:r w:rsidRPr="003B661A">
              <w:rPr>
                <w:sz w:val="20"/>
              </w:rPr>
              <w:t>2 165,6</w:t>
            </w:r>
          </w:p>
        </w:tc>
        <w:tc>
          <w:tcPr>
            <w:tcW w:w="1134" w:type="dxa"/>
            <w:shd w:val="clear" w:color="auto" w:fill="FFFFFF" w:themeFill="background1"/>
            <w:vAlign w:val="center"/>
          </w:tcPr>
          <w:p w:rsidR="00D51A33" w:rsidRPr="00521E18" w:rsidRDefault="00D51A33" w:rsidP="003B661A">
            <w:pPr>
              <w:jc w:val="center"/>
              <w:rPr>
                <w:color w:val="FF0000"/>
                <w:sz w:val="20"/>
                <w:szCs w:val="20"/>
              </w:rPr>
            </w:pPr>
            <w:r>
              <w:rPr>
                <w:sz w:val="20"/>
                <w:szCs w:val="20"/>
              </w:rPr>
              <w:t>12 929,1</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rPr>
                <w:sz w:val="20"/>
                <w:szCs w:val="20"/>
              </w:rPr>
            </w:pPr>
            <w:r w:rsidRPr="002D726E">
              <w:rPr>
                <w:sz w:val="20"/>
                <w:szCs w:val="20"/>
              </w:rPr>
              <w:t>Бюджет района</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highlight w:val="yellow"/>
              </w:rPr>
            </w:pPr>
            <w:r>
              <w:rPr>
                <w:sz w:val="20"/>
                <w:szCs w:val="20"/>
              </w:rPr>
              <w:t>60,0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rPr>
                <w:sz w:val="20"/>
                <w:szCs w:val="20"/>
              </w:rPr>
            </w:pPr>
            <w:r w:rsidRPr="002D726E">
              <w:rPr>
                <w:sz w:val="20"/>
                <w:szCs w:val="20"/>
              </w:rPr>
              <w:t>Внебюджетные источники</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bl>
    <w:p w:rsidR="00896E37" w:rsidRPr="002E1DB6" w:rsidRDefault="00896E37" w:rsidP="00896E37">
      <w:pPr>
        <w:pStyle w:val="ConsPlusNonformat"/>
        <w:jc w:val="right"/>
        <w:rPr>
          <w:rFonts w:ascii="Times New Roman" w:hAnsi="Times New Roman" w:cs="Times New Roman"/>
          <w:sz w:val="28"/>
          <w:szCs w:val="24"/>
        </w:rPr>
      </w:pPr>
      <w:r w:rsidRPr="002E1DB6">
        <w:rPr>
          <w:rFonts w:ascii="Times New Roman" w:hAnsi="Times New Roman" w:cs="Times New Roman"/>
          <w:sz w:val="28"/>
          <w:szCs w:val="24"/>
        </w:rPr>
        <w:t>».</w:t>
      </w:r>
    </w:p>
    <w:p w:rsidR="00896E37" w:rsidRPr="00202623" w:rsidRDefault="00896E37" w:rsidP="00896E37">
      <w:pPr>
        <w:pStyle w:val="a3"/>
        <w:widowControl w:val="0"/>
        <w:numPr>
          <w:ilvl w:val="0"/>
          <w:numId w:val="11"/>
        </w:numPr>
        <w:autoSpaceDE w:val="0"/>
        <w:autoSpaceDN w:val="0"/>
        <w:ind w:left="0" w:firstLine="709"/>
        <w:jc w:val="both"/>
        <w:rPr>
          <w:sz w:val="28"/>
          <w:szCs w:val="28"/>
        </w:rPr>
      </w:pPr>
      <w:r w:rsidRPr="00202623">
        <w:rPr>
          <w:sz w:val="28"/>
          <w:szCs w:val="28"/>
        </w:rPr>
        <w:t>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896E37" w:rsidRPr="00202623" w:rsidRDefault="00896E37" w:rsidP="00896E37">
      <w:pPr>
        <w:pStyle w:val="a3"/>
        <w:widowControl w:val="0"/>
        <w:numPr>
          <w:ilvl w:val="0"/>
          <w:numId w:val="11"/>
        </w:numPr>
        <w:autoSpaceDE w:val="0"/>
        <w:autoSpaceDN w:val="0"/>
        <w:ind w:left="0" w:firstLine="709"/>
        <w:jc w:val="both"/>
        <w:rPr>
          <w:sz w:val="28"/>
          <w:szCs w:val="28"/>
        </w:rPr>
      </w:pPr>
      <w:r w:rsidRPr="004A170A">
        <w:rPr>
          <w:sz w:val="28"/>
          <w:szCs w:val="28"/>
        </w:rPr>
        <w:t>Настоящее постановление вступает в силу после его официального опубликования</w:t>
      </w:r>
      <w:r w:rsidR="00C129B0">
        <w:rPr>
          <w:sz w:val="28"/>
          <w:szCs w:val="28"/>
        </w:rPr>
        <w:t>.</w:t>
      </w:r>
    </w:p>
    <w:p w:rsidR="00896E37" w:rsidRDefault="00896E37" w:rsidP="00DF7293">
      <w:pPr>
        <w:pStyle w:val="2"/>
        <w:ind w:firstLine="709"/>
        <w:jc w:val="both"/>
        <w:rPr>
          <w:rFonts w:ascii="Times New Roman" w:hAnsi="Times New Roman" w:cs="Times New Roman"/>
          <w:b w:val="0"/>
          <w:sz w:val="28"/>
        </w:rPr>
      </w:pPr>
    </w:p>
    <w:p w:rsidR="00593227" w:rsidRPr="00593227" w:rsidRDefault="00593227" w:rsidP="00593227">
      <w:pPr>
        <w:rPr>
          <w:sz w:val="28"/>
          <w:szCs w:val="28"/>
        </w:rPr>
      </w:pPr>
    </w:p>
    <w:p w:rsidR="00857EDF" w:rsidRPr="00857EDF" w:rsidRDefault="00593227" w:rsidP="00896E37">
      <w:pPr>
        <w:rPr>
          <w:rFonts w:cs="Arial"/>
          <w:sz w:val="28"/>
          <w:szCs w:val="30"/>
        </w:rPr>
      </w:pPr>
      <w:r w:rsidRPr="00593227">
        <w:rPr>
          <w:sz w:val="28"/>
          <w:szCs w:val="28"/>
        </w:rPr>
        <w:t xml:space="preserve">Глава района                                                                             </w:t>
      </w:r>
      <w:r w:rsidR="00896E37">
        <w:rPr>
          <w:sz w:val="28"/>
          <w:szCs w:val="28"/>
        </w:rPr>
        <w:t xml:space="preserve">              Р.В. Александров</w:t>
      </w:r>
    </w:p>
    <w:sectPr w:rsidR="00857EDF" w:rsidRPr="00857EDF" w:rsidSect="00896E37">
      <w:headerReference w:type="default" r:id="rId10"/>
      <w:headerReference w:type="first" r:id="rId11"/>
      <w:pgSz w:w="11906" w:h="16838"/>
      <w:pgMar w:top="851" w:right="70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2BB" w:rsidRDefault="001142BB" w:rsidP="00580C4C">
      <w:r>
        <w:separator/>
      </w:r>
    </w:p>
  </w:endnote>
  <w:endnote w:type="continuationSeparator" w:id="0">
    <w:p w:rsidR="001142BB" w:rsidRDefault="001142BB"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2BB" w:rsidRDefault="001142BB" w:rsidP="00580C4C">
      <w:r>
        <w:separator/>
      </w:r>
    </w:p>
  </w:footnote>
  <w:footnote w:type="continuationSeparator" w:id="0">
    <w:p w:rsidR="001142BB" w:rsidRDefault="001142BB"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3966934"/>
      <w:docPartObj>
        <w:docPartGallery w:val="Page Numbers (Top of Page)"/>
        <w:docPartUnique/>
      </w:docPartObj>
    </w:sdtPr>
    <w:sdtEndPr/>
    <w:sdtContent>
      <w:p w:rsidR="003B661A" w:rsidRDefault="003B661A">
        <w:pPr>
          <w:pStyle w:val="a7"/>
          <w:jc w:val="center"/>
        </w:pPr>
        <w:r>
          <w:fldChar w:fldCharType="begin"/>
        </w:r>
        <w:r>
          <w:instrText>PAGE   \* MERGEFORMAT</w:instrText>
        </w:r>
        <w:r>
          <w:fldChar w:fldCharType="separate"/>
        </w:r>
        <w:r w:rsidR="00266522">
          <w:rPr>
            <w:noProof/>
          </w:rPr>
          <w:t>2</w:t>
        </w:r>
        <w:r>
          <w:fldChar w:fldCharType="end"/>
        </w:r>
      </w:p>
    </w:sdtContent>
  </w:sdt>
  <w:p w:rsidR="003B661A" w:rsidRDefault="003B661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61A" w:rsidRDefault="003B661A">
    <w:pPr>
      <w:pStyle w:val="a7"/>
      <w:jc w:val="center"/>
    </w:pPr>
  </w:p>
  <w:p w:rsidR="003B661A" w:rsidRDefault="003B661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D5E22"/>
    <w:multiLevelType w:val="multilevel"/>
    <w:tmpl w:val="AE10510C"/>
    <w:lvl w:ilvl="0">
      <w:start w:val="1"/>
      <w:numFmt w:val="decimal"/>
      <w:lvlText w:val="%1."/>
      <w:lvlJc w:val="left"/>
      <w:pPr>
        <w:ind w:left="720"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2">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214F1639"/>
    <w:multiLevelType w:val="hybridMultilevel"/>
    <w:tmpl w:val="FAC4E84C"/>
    <w:lvl w:ilvl="0" w:tplc="1F902B56">
      <w:start w:val="7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D6705D"/>
    <w:multiLevelType w:val="hybridMultilevel"/>
    <w:tmpl w:val="15B2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8F04FC"/>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3A4D6450"/>
    <w:multiLevelType w:val="hybridMultilevel"/>
    <w:tmpl w:val="16EE1D88"/>
    <w:lvl w:ilvl="0" w:tplc="7E96C166">
      <w:start w:val="8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2">
    <w:nsid w:val="55A30746"/>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61C34BA5"/>
    <w:multiLevelType w:val="hybridMultilevel"/>
    <w:tmpl w:val="49D85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4B10BFB"/>
    <w:multiLevelType w:val="multilevel"/>
    <w:tmpl w:val="8B6C56A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3"/>
  </w:num>
  <w:num w:numId="2">
    <w:abstractNumId w:val="4"/>
  </w:num>
  <w:num w:numId="3">
    <w:abstractNumId w:val="2"/>
  </w:num>
  <w:num w:numId="4">
    <w:abstractNumId w:val="13"/>
  </w:num>
  <w:num w:numId="5">
    <w:abstractNumId w:val="0"/>
  </w:num>
  <w:num w:numId="6">
    <w:abstractNumId w:val="18"/>
  </w:num>
  <w:num w:numId="7">
    <w:abstractNumId w:val="16"/>
  </w:num>
  <w:num w:numId="8">
    <w:abstractNumId w:val="5"/>
  </w:num>
  <w:num w:numId="9">
    <w:abstractNumId w:val="9"/>
  </w:num>
  <w:num w:numId="10">
    <w:abstractNumId w:val="15"/>
  </w:num>
  <w:num w:numId="11">
    <w:abstractNumId w:val="8"/>
  </w:num>
  <w:num w:numId="12">
    <w:abstractNumId w:val="6"/>
  </w:num>
  <w:num w:numId="13">
    <w:abstractNumId w:val="7"/>
  </w:num>
  <w:num w:numId="14">
    <w:abstractNumId w:val="1"/>
  </w:num>
  <w:num w:numId="15">
    <w:abstractNumId w:val="10"/>
  </w:num>
  <w:num w:numId="16">
    <w:abstractNumId w:val="17"/>
  </w:num>
  <w:num w:numId="17">
    <w:abstractNumId w:val="11"/>
  </w:num>
  <w:num w:numId="18">
    <w:abstractNumId w:val="14"/>
  </w:num>
  <w:num w:numId="1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36D"/>
    <w:rsid w:val="00030746"/>
    <w:rsid w:val="0003181E"/>
    <w:rsid w:val="000323F0"/>
    <w:rsid w:val="00032EFE"/>
    <w:rsid w:val="00033979"/>
    <w:rsid w:val="00033C27"/>
    <w:rsid w:val="00034DB0"/>
    <w:rsid w:val="000360A5"/>
    <w:rsid w:val="00036614"/>
    <w:rsid w:val="00037BCA"/>
    <w:rsid w:val="00044967"/>
    <w:rsid w:val="00044DF7"/>
    <w:rsid w:val="00050994"/>
    <w:rsid w:val="00055529"/>
    <w:rsid w:val="000559AC"/>
    <w:rsid w:val="00056FB3"/>
    <w:rsid w:val="00060C89"/>
    <w:rsid w:val="000715AB"/>
    <w:rsid w:val="00071F64"/>
    <w:rsid w:val="00073360"/>
    <w:rsid w:val="00073D63"/>
    <w:rsid w:val="00080579"/>
    <w:rsid w:val="00081AAD"/>
    <w:rsid w:val="00083073"/>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1812"/>
    <w:rsid w:val="000C45E1"/>
    <w:rsid w:val="000C4DEF"/>
    <w:rsid w:val="000C6921"/>
    <w:rsid w:val="000C747A"/>
    <w:rsid w:val="000D10DF"/>
    <w:rsid w:val="000D21BC"/>
    <w:rsid w:val="000D3EB3"/>
    <w:rsid w:val="000D59D1"/>
    <w:rsid w:val="000D7747"/>
    <w:rsid w:val="000F0D9F"/>
    <w:rsid w:val="000F271D"/>
    <w:rsid w:val="000F5ABC"/>
    <w:rsid w:val="000F6136"/>
    <w:rsid w:val="000F658F"/>
    <w:rsid w:val="000F6A97"/>
    <w:rsid w:val="000F6F65"/>
    <w:rsid w:val="000F75FD"/>
    <w:rsid w:val="001005BC"/>
    <w:rsid w:val="001008E3"/>
    <w:rsid w:val="00100C42"/>
    <w:rsid w:val="00101166"/>
    <w:rsid w:val="00101B4A"/>
    <w:rsid w:val="001023CB"/>
    <w:rsid w:val="00102BAE"/>
    <w:rsid w:val="0010553E"/>
    <w:rsid w:val="00105DE3"/>
    <w:rsid w:val="0010737F"/>
    <w:rsid w:val="00107395"/>
    <w:rsid w:val="00113492"/>
    <w:rsid w:val="00113983"/>
    <w:rsid w:val="001142BB"/>
    <w:rsid w:val="00114331"/>
    <w:rsid w:val="001157AA"/>
    <w:rsid w:val="00117CB9"/>
    <w:rsid w:val="00120293"/>
    <w:rsid w:val="001223B4"/>
    <w:rsid w:val="00123A72"/>
    <w:rsid w:val="00124112"/>
    <w:rsid w:val="001241A5"/>
    <w:rsid w:val="00126339"/>
    <w:rsid w:val="00126D2E"/>
    <w:rsid w:val="00130426"/>
    <w:rsid w:val="001310B4"/>
    <w:rsid w:val="001351FA"/>
    <w:rsid w:val="00137145"/>
    <w:rsid w:val="001403AF"/>
    <w:rsid w:val="00140611"/>
    <w:rsid w:val="00140D98"/>
    <w:rsid w:val="001413F0"/>
    <w:rsid w:val="00142D14"/>
    <w:rsid w:val="00144C13"/>
    <w:rsid w:val="00145123"/>
    <w:rsid w:val="00145979"/>
    <w:rsid w:val="001461E6"/>
    <w:rsid w:val="0014693E"/>
    <w:rsid w:val="00146C27"/>
    <w:rsid w:val="001476F0"/>
    <w:rsid w:val="00147956"/>
    <w:rsid w:val="00150394"/>
    <w:rsid w:val="00154834"/>
    <w:rsid w:val="00161CEE"/>
    <w:rsid w:val="0016307F"/>
    <w:rsid w:val="00164018"/>
    <w:rsid w:val="00166999"/>
    <w:rsid w:val="001710B1"/>
    <w:rsid w:val="00173157"/>
    <w:rsid w:val="00173AA5"/>
    <w:rsid w:val="001742FC"/>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0C55"/>
    <w:rsid w:val="001D3872"/>
    <w:rsid w:val="001D458E"/>
    <w:rsid w:val="001D48B7"/>
    <w:rsid w:val="001D4A1A"/>
    <w:rsid w:val="001D5BF4"/>
    <w:rsid w:val="001D5DFE"/>
    <w:rsid w:val="001D7486"/>
    <w:rsid w:val="001E3731"/>
    <w:rsid w:val="001E477B"/>
    <w:rsid w:val="001F20AD"/>
    <w:rsid w:val="001F235A"/>
    <w:rsid w:val="001F281B"/>
    <w:rsid w:val="001F4021"/>
    <w:rsid w:val="001F6063"/>
    <w:rsid w:val="0020067E"/>
    <w:rsid w:val="002022B5"/>
    <w:rsid w:val="00202623"/>
    <w:rsid w:val="00203B09"/>
    <w:rsid w:val="0020596B"/>
    <w:rsid w:val="00206858"/>
    <w:rsid w:val="00210CAA"/>
    <w:rsid w:val="00211F1A"/>
    <w:rsid w:val="0021376A"/>
    <w:rsid w:val="002149DD"/>
    <w:rsid w:val="002153E5"/>
    <w:rsid w:val="002203A4"/>
    <w:rsid w:val="00221F85"/>
    <w:rsid w:val="0022433A"/>
    <w:rsid w:val="002243B0"/>
    <w:rsid w:val="00226637"/>
    <w:rsid w:val="00226B7F"/>
    <w:rsid w:val="002319F8"/>
    <w:rsid w:val="002326D7"/>
    <w:rsid w:val="00232FFE"/>
    <w:rsid w:val="0023342A"/>
    <w:rsid w:val="00233DC8"/>
    <w:rsid w:val="0023405A"/>
    <w:rsid w:val="002405F1"/>
    <w:rsid w:val="00242006"/>
    <w:rsid w:val="00242E1F"/>
    <w:rsid w:val="00245D17"/>
    <w:rsid w:val="0024756A"/>
    <w:rsid w:val="00247B15"/>
    <w:rsid w:val="00254E40"/>
    <w:rsid w:val="0025643C"/>
    <w:rsid w:val="00264B28"/>
    <w:rsid w:val="00265780"/>
    <w:rsid w:val="0026596E"/>
    <w:rsid w:val="00266522"/>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DFC"/>
    <w:rsid w:val="002A6E01"/>
    <w:rsid w:val="002A6E87"/>
    <w:rsid w:val="002A6FFA"/>
    <w:rsid w:val="002A79EB"/>
    <w:rsid w:val="002B2BD6"/>
    <w:rsid w:val="002B5988"/>
    <w:rsid w:val="002B6AA0"/>
    <w:rsid w:val="002C1ABF"/>
    <w:rsid w:val="002C2477"/>
    <w:rsid w:val="002C295F"/>
    <w:rsid w:val="002C3067"/>
    <w:rsid w:val="002C562E"/>
    <w:rsid w:val="002C5F92"/>
    <w:rsid w:val="002C7856"/>
    <w:rsid w:val="002D0CA6"/>
    <w:rsid w:val="002D2294"/>
    <w:rsid w:val="002D56CD"/>
    <w:rsid w:val="002D6526"/>
    <w:rsid w:val="002D6F7B"/>
    <w:rsid w:val="002E108C"/>
    <w:rsid w:val="002E1DB6"/>
    <w:rsid w:val="002E2361"/>
    <w:rsid w:val="002E54BF"/>
    <w:rsid w:val="002E6990"/>
    <w:rsid w:val="002E6B8A"/>
    <w:rsid w:val="002E6E9F"/>
    <w:rsid w:val="002F1319"/>
    <w:rsid w:val="002F26F8"/>
    <w:rsid w:val="002F323D"/>
    <w:rsid w:val="002F3729"/>
    <w:rsid w:val="002F3866"/>
    <w:rsid w:val="002F3DC5"/>
    <w:rsid w:val="002F632D"/>
    <w:rsid w:val="002F76A1"/>
    <w:rsid w:val="00301C91"/>
    <w:rsid w:val="00303756"/>
    <w:rsid w:val="00303C27"/>
    <w:rsid w:val="00304285"/>
    <w:rsid w:val="0031200E"/>
    <w:rsid w:val="003120F9"/>
    <w:rsid w:val="003127DF"/>
    <w:rsid w:val="00312C25"/>
    <w:rsid w:val="0031388A"/>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53307"/>
    <w:rsid w:val="0035587E"/>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06A4"/>
    <w:rsid w:val="00394BFA"/>
    <w:rsid w:val="003A27A8"/>
    <w:rsid w:val="003A2A1C"/>
    <w:rsid w:val="003A2F8B"/>
    <w:rsid w:val="003A4121"/>
    <w:rsid w:val="003A55CE"/>
    <w:rsid w:val="003B24A2"/>
    <w:rsid w:val="003B278F"/>
    <w:rsid w:val="003B32A3"/>
    <w:rsid w:val="003B661A"/>
    <w:rsid w:val="003C0282"/>
    <w:rsid w:val="003C31FE"/>
    <w:rsid w:val="003C3450"/>
    <w:rsid w:val="003C3BED"/>
    <w:rsid w:val="003C3EC6"/>
    <w:rsid w:val="003C67CC"/>
    <w:rsid w:val="003C7A7B"/>
    <w:rsid w:val="003D0E6B"/>
    <w:rsid w:val="003D24DA"/>
    <w:rsid w:val="003D2FB7"/>
    <w:rsid w:val="003D3217"/>
    <w:rsid w:val="003D36B9"/>
    <w:rsid w:val="003D6DF6"/>
    <w:rsid w:val="003D76CB"/>
    <w:rsid w:val="003E0927"/>
    <w:rsid w:val="003E103E"/>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0416"/>
    <w:rsid w:val="00426CE3"/>
    <w:rsid w:val="0042704D"/>
    <w:rsid w:val="0042743B"/>
    <w:rsid w:val="0042781B"/>
    <w:rsid w:val="00430D02"/>
    <w:rsid w:val="0043202C"/>
    <w:rsid w:val="004344A1"/>
    <w:rsid w:val="00435DE9"/>
    <w:rsid w:val="0043610F"/>
    <w:rsid w:val="0043676D"/>
    <w:rsid w:val="00436BF2"/>
    <w:rsid w:val="00443A78"/>
    <w:rsid w:val="00444FF8"/>
    <w:rsid w:val="0044701D"/>
    <w:rsid w:val="004527FA"/>
    <w:rsid w:val="00461358"/>
    <w:rsid w:val="0046376F"/>
    <w:rsid w:val="004661B2"/>
    <w:rsid w:val="00466730"/>
    <w:rsid w:val="004678A1"/>
    <w:rsid w:val="004721BB"/>
    <w:rsid w:val="00473EFC"/>
    <w:rsid w:val="00474040"/>
    <w:rsid w:val="00480199"/>
    <w:rsid w:val="004816C9"/>
    <w:rsid w:val="00481EC4"/>
    <w:rsid w:val="00483ABE"/>
    <w:rsid w:val="00484363"/>
    <w:rsid w:val="004852DA"/>
    <w:rsid w:val="00485F59"/>
    <w:rsid w:val="0049101E"/>
    <w:rsid w:val="00491209"/>
    <w:rsid w:val="00492016"/>
    <w:rsid w:val="00492B29"/>
    <w:rsid w:val="00492EB2"/>
    <w:rsid w:val="00495900"/>
    <w:rsid w:val="004962E4"/>
    <w:rsid w:val="004A12DB"/>
    <w:rsid w:val="004A16F1"/>
    <w:rsid w:val="004A170A"/>
    <w:rsid w:val="004A1D01"/>
    <w:rsid w:val="004A69E6"/>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14FB"/>
    <w:rsid w:val="004F3D47"/>
    <w:rsid w:val="004F4BFA"/>
    <w:rsid w:val="004F574B"/>
    <w:rsid w:val="004F5A2D"/>
    <w:rsid w:val="00500BF2"/>
    <w:rsid w:val="005019CD"/>
    <w:rsid w:val="00501C23"/>
    <w:rsid w:val="00505602"/>
    <w:rsid w:val="00511103"/>
    <w:rsid w:val="00513A1F"/>
    <w:rsid w:val="005212CD"/>
    <w:rsid w:val="00521E18"/>
    <w:rsid w:val="005226C9"/>
    <w:rsid w:val="00524739"/>
    <w:rsid w:val="005252F3"/>
    <w:rsid w:val="0052561E"/>
    <w:rsid w:val="00526D59"/>
    <w:rsid w:val="00526FD0"/>
    <w:rsid w:val="00531EE1"/>
    <w:rsid w:val="00532E73"/>
    <w:rsid w:val="00536A58"/>
    <w:rsid w:val="005376ED"/>
    <w:rsid w:val="00540F88"/>
    <w:rsid w:val="0054234B"/>
    <w:rsid w:val="005456DA"/>
    <w:rsid w:val="005458E1"/>
    <w:rsid w:val="0054671B"/>
    <w:rsid w:val="005513EB"/>
    <w:rsid w:val="00553371"/>
    <w:rsid w:val="0055400E"/>
    <w:rsid w:val="00554D8A"/>
    <w:rsid w:val="00556A24"/>
    <w:rsid w:val="00557891"/>
    <w:rsid w:val="00561669"/>
    <w:rsid w:val="00561946"/>
    <w:rsid w:val="00562872"/>
    <w:rsid w:val="005654F9"/>
    <w:rsid w:val="0057018E"/>
    <w:rsid w:val="005727B5"/>
    <w:rsid w:val="00580707"/>
    <w:rsid w:val="00580C4C"/>
    <w:rsid w:val="00582064"/>
    <w:rsid w:val="00584407"/>
    <w:rsid w:val="00586A7F"/>
    <w:rsid w:val="005873B3"/>
    <w:rsid w:val="0058787F"/>
    <w:rsid w:val="005912DB"/>
    <w:rsid w:val="00591635"/>
    <w:rsid w:val="00591E88"/>
    <w:rsid w:val="00592C85"/>
    <w:rsid w:val="00593227"/>
    <w:rsid w:val="005940EA"/>
    <w:rsid w:val="00594B40"/>
    <w:rsid w:val="005A1173"/>
    <w:rsid w:val="005A3D32"/>
    <w:rsid w:val="005B0DD8"/>
    <w:rsid w:val="005B1554"/>
    <w:rsid w:val="005B1836"/>
    <w:rsid w:val="005B42A9"/>
    <w:rsid w:val="005B54E2"/>
    <w:rsid w:val="005B735F"/>
    <w:rsid w:val="005B7565"/>
    <w:rsid w:val="005B77FB"/>
    <w:rsid w:val="005B7A07"/>
    <w:rsid w:val="005C0FE4"/>
    <w:rsid w:val="005C2809"/>
    <w:rsid w:val="005C3662"/>
    <w:rsid w:val="005C46F8"/>
    <w:rsid w:val="005C4DFE"/>
    <w:rsid w:val="005D08A9"/>
    <w:rsid w:val="005D511D"/>
    <w:rsid w:val="005D5425"/>
    <w:rsid w:val="005D77D5"/>
    <w:rsid w:val="005E0352"/>
    <w:rsid w:val="005E118D"/>
    <w:rsid w:val="005E2E2B"/>
    <w:rsid w:val="005E3986"/>
    <w:rsid w:val="005E3E74"/>
    <w:rsid w:val="005F02F4"/>
    <w:rsid w:val="005F28F6"/>
    <w:rsid w:val="005F3127"/>
    <w:rsid w:val="005F4265"/>
    <w:rsid w:val="005F52E5"/>
    <w:rsid w:val="005F6349"/>
    <w:rsid w:val="005F65ED"/>
    <w:rsid w:val="005F79A9"/>
    <w:rsid w:val="00602732"/>
    <w:rsid w:val="00605D24"/>
    <w:rsid w:val="006065AC"/>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4391"/>
    <w:rsid w:val="00645DF5"/>
    <w:rsid w:val="00652CA7"/>
    <w:rsid w:val="00654234"/>
    <w:rsid w:val="00654EC3"/>
    <w:rsid w:val="00655C8A"/>
    <w:rsid w:val="00655E52"/>
    <w:rsid w:val="00657688"/>
    <w:rsid w:val="00661C67"/>
    <w:rsid w:val="006636AF"/>
    <w:rsid w:val="00665685"/>
    <w:rsid w:val="006656A7"/>
    <w:rsid w:val="00666C22"/>
    <w:rsid w:val="00667E4E"/>
    <w:rsid w:val="0067019C"/>
    <w:rsid w:val="006735F4"/>
    <w:rsid w:val="00676974"/>
    <w:rsid w:val="00676A13"/>
    <w:rsid w:val="00676FDC"/>
    <w:rsid w:val="0068061E"/>
    <w:rsid w:val="0068511F"/>
    <w:rsid w:val="006857C0"/>
    <w:rsid w:val="006873B8"/>
    <w:rsid w:val="0068782B"/>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6F274E"/>
    <w:rsid w:val="006F741D"/>
    <w:rsid w:val="007010A4"/>
    <w:rsid w:val="0070366C"/>
    <w:rsid w:val="00703B3E"/>
    <w:rsid w:val="00703E76"/>
    <w:rsid w:val="007049AB"/>
    <w:rsid w:val="007062EB"/>
    <w:rsid w:val="0071071E"/>
    <w:rsid w:val="0071156C"/>
    <w:rsid w:val="0071204B"/>
    <w:rsid w:val="007131E0"/>
    <w:rsid w:val="00715E30"/>
    <w:rsid w:val="007172D3"/>
    <w:rsid w:val="00717E82"/>
    <w:rsid w:val="00720291"/>
    <w:rsid w:val="00720E74"/>
    <w:rsid w:val="00722657"/>
    <w:rsid w:val="00725DFA"/>
    <w:rsid w:val="0072684E"/>
    <w:rsid w:val="00726C58"/>
    <w:rsid w:val="00731FE9"/>
    <w:rsid w:val="00732C66"/>
    <w:rsid w:val="007355D6"/>
    <w:rsid w:val="00735B48"/>
    <w:rsid w:val="0073639D"/>
    <w:rsid w:val="00737C39"/>
    <w:rsid w:val="00740F5C"/>
    <w:rsid w:val="00741614"/>
    <w:rsid w:val="007426F5"/>
    <w:rsid w:val="00742F14"/>
    <w:rsid w:val="007438BA"/>
    <w:rsid w:val="007448E9"/>
    <w:rsid w:val="00745355"/>
    <w:rsid w:val="007459BB"/>
    <w:rsid w:val="00755B3B"/>
    <w:rsid w:val="0075732F"/>
    <w:rsid w:val="00760194"/>
    <w:rsid w:val="007604A7"/>
    <w:rsid w:val="007634C9"/>
    <w:rsid w:val="00765792"/>
    <w:rsid w:val="00772885"/>
    <w:rsid w:val="007754CD"/>
    <w:rsid w:val="0078131F"/>
    <w:rsid w:val="007824B9"/>
    <w:rsid w:val="007906CA"/>
    <w:rsid w:val="00791DC2"/>
    <w:rsid w:val="00794587"/>
    <w:rsid w:val="00797CE8"/>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762F"/>
    <w:rsid w:val="00810A56"/>
    <w:rsid w:val="00810F2B"/>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57EDF"/>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84B64"/>
    <w:rsid w:val="00886B1B"/>
    <w:rsid w:val="00886D8A"/>
    <w:rsid w:val="00887902"/>
    <w:rsid w:val="00895C06"/>
    <w:rsid w:val="00896A96"/>
    <w:rsid w:val="00896E37"/>
    <w:rsid w:val="00896FED"/>
    <w:rsid w:val="00897566"/>
    <w:rsid w:val="008979FC"/>
    <w:rsid w:val="008A19FF"/>
    <w:rsid w:val="008A25E6"/>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551"/>
    <w:rsid w:val="008D69DA"/>
    <w:rsid w:val="008D7911"/>
    <w:rsid w:val="008E2AF7"/>
    <w:rsid w:val="008E71C6"/>
    <w:rsid w:val="008E7A42"/>
    <w:rsid w:val="008F14ED"/>
    <w:rsid w:val="008F1CCE"/>
    <w:rsid w:val="008F2039"/>
    <w:rsid w:val="008F2803"/>
    <w:rsid w:val="008F430F"/>
    <w:rsid w:val="008F53A9"/>
    <w:rsid w:val="008F794D"/>
    <w:rsid w:val="009012B1"/>
    <w:rsid w:val="00902CB1"/>
    <w:rsid w:val="00907156"/>
    <w:rsid w:val="0090766E"/>
    <w:rsid w:val="0091241B"/>
    <w:rsid w:val="009139AF"/>
    <w:rsid w:val="0092151D"/>
    <w:rsid w:val="00924C79"/>
    <w:rsid w:val="009303F5"/>
    <w:rsid w:val="0093076B"/>
    <w:rsid w:val="00931965"/>
    <w:rsid w:val="00932FCF"/>
    <w:rsid w:val="009330C9"/>
    <w:rsid w:val="0093371F"/>
    <w:rsid w:val="0093557E"/>
    <w:rsid w:val="00935E1D"/>
    <w:rsid w:val="00936493"/>
    <w:rsid w:val="00944219"/>
    <w:rsid w:val="00944886"/>
    <w:rsid w:val="00945753"/>
    <w:rsid w:val="00946237"/>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25CE"/>
    <w:rsid w:val="00992F57"/>
    <w:rsid w:val="0099527B"/>
    <w:rsid w:val="009957B1"/>
    <w:rsid w:val="009A0B14"/>
    <w:rsid w:val="009A1991"/>
    <w:rsid w:val="009A268A"/>
    <w:rsid w:val="009A2E45"/>
    <w:rsid w:val="009A3C32"/>
    <w:rsid w:val="009A4F53"/>
    <w:rsid w:val="009A5A9E"/>
    <w:rsid w:val="009A79E9"/>
    <w:rsid w:val="009B3817"/>
    <w:rsid w:val="009B49D9"/>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E04A5"/>
    <w:rsid w:val="009E15EF"/>
    <w:rsid w:val="009E3741"/>
    <w:rsid w:val="009E4051"/>
    <w:rsid w:val="009E77FB"/>
    <w:rsid w:val="009E7D87"/>
    <w:rsid w:val="009F384B"/>
    <w:rsid w:val="009F5180"/>
    <w:rsid w:val="009F5914"/>
    <w:rsid w:val="00A013E9"/>
    <w:rsid w:val="00A01427"/>
    <w:rsid w:val="00A04EC6"/>
    <w:rsid w:val="00A06287"/>
    <w:rsid w:val="00A06F52"/>
    <w:rsid w:val="00A11A1A"/>
    <w:rsid w:val="00A12C03"/>
    <w:rsid w:val="00A1401D"/>
    <w:rsid w:val="00A14D62"/>
    <w:rsid w:val="00A14EFC"/>
    <w:rsid w:val="00A20716"/>
    <w:rsid w:val="00A23BE7"/>
    <w:rsid w:val="00A25020"/>
    <w:rsid w:val="00A2607C"/>
    <w:rsid w:val="00A26483"/>
    <w:rsid w:val="00A27C65"/>
    <w:rsid w:val="00A303B3"/>
    <w:rsid w:val="00A31CE8"/>
    <w:rsid w:val="00A32776"/>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3306"/>
    <w:rsid w:val="00A661AC"/>
    <w:rsid w:val="00A66269"/>
    <w:rsid w:val="00A67EE4"/>
    <w:rsid w:val="00A737CB"/>
    <w:rsid w:val="00A763A0"/>
    <w:rsid w:val="00A77575"/>
    <w:rsid w:val="00A8052A"/>
    <w:rsid w:val="00A8284A"/>
    <w:rsid w:val="00A83BAC"/>
    <w:rsid w:val="00A84490"/>
    <w:rsid w:val="00A8455E"/>
    <w:rsid w:val="00A86FD5"/>
    <w:rsid w:val="00A90B77"/>
    <w:rsid w:val="00A91BB0"/>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C42B6"/>
    <w:rsid w:val="00AD29EE"/>
    <w:rsid w:val="00AD2E5F"/>
    <w:rsid w:val="00AD378A"/>
    <w:rsid w:val="00AD4373"/>
    <w:rsid w:val="00AD770C"/>
    <w:rsid w:val="00AD79FA"/>
    <w:rsid w:val="00AD7A87"/>
    <w:rsid w:val="00AE17B7"/>
    <w:rsid w:val="00AE1C49"/>
    <w:rsid w:val="00AE1E22"/>
    <w:rsid w:val="00AE4A4E"/>
    <w:rsid w:val="00AE7D16"/>
    <w:rsid w:val="00AF3152"/>
    <w:rsid w:val="00AF44D1"/>
    <w:rsid w:val="00B03249"/>
    <w:rsid w:val="00B037DC"/>
    <w:rsid w:val="00B03918"/>
    <w:rsid w:val="00B06CC6"/>
    <w:rsid w:val="00B0755E"/>
    <w:rsid w:val="00B141C2"/>
    <w:rsid w:val="00B156A0"/>
    <w:rsid w:val="00B15B77"/>
    <w:rsid w:val="00B2276E"/>
    <w:rsid w:val="00B3754D"/>
    <w:rsid w:val="00B3770A"/>
    <w:rsid w:val="00B40602"/>
    <w:rsid w:val="00B42950"/>
    <w:rsid w:val="00B42C7D"/>
    <w:rsid w:val="00B434E4"/>
    <w:rsid w:val="00B44104"/>
    <w:rsid w:val="00B45BFB"/>
    <w:rsid w:val="00B45DBE"/>
    <w:rsid w:val="00B5165F"/>
    <w:rsid w:val="00B52E80"/>
    <w:rsid w:val="00B5307A"/>
    <w:rsid w:val="00B534CC"/>
    <w:rsid w:val="00B572D8"/>
    <w:rsid w:val="00B62AA0"/>
    <w:rsid w:val="00B678F5"/>
    <w:rsid w:val="00B67CC4"/>
    <w:rsid w:val="00B74809"/>
    <w:rsid w:val="00B75998"/>
    <w:rsid w:val="00B8059B"/>
    <w:rsid w:val="00B80F6C"/>
    <w:rsid w:val="00B82C54"/>
    <w:rsid w:val="00B82DA5"/>
    <w:rsid w:val="00B84FC2"/>
    <w:rsid w:val="00B85223"/>
    <w:rsid w:val="00B86D27"/>
    <w:rsid w:val="00B87477"/>
    <w:rsid w:val="00B93BF8"/>
    <w:rsid w:val="00B95EAA"/>
    <w:rsid w:val="00B9630A"/>
    <w:rsid w:val="00BA0338"/>
    <w:rsid w:val="00BA296C"/>
    <w:rsid w:val="00BA46EC"/>
    <w:rsid w:val="00BA5369"/>
    <w:rsid w:val="00BA5BC2"/>
    <w:rsid w:val="00BB0CCF"/>
    <w:rsid w:val="00BB2BA3"/>
    <w:rsid w:val="00BB2FDC"/>
    <w:rsid w:val="00BB35C0"/>
    <w:rsid w:val="00BB4C8E"/>
    <w:rsid w:val="00BB7225"/>
    <w:rsid w:val="00BB72D0"/>
    <w:rsid w:val="00BB7B5E"/>
    <w:rsid w:val="00BB7D8D"/>
    <w:rsid w:val="00BC168E"/>
    <w:rsid w:val="00BC1CF3"/>
    <w:rsid w:val="00BC428F"/>
    <w:rsid w:val="00BC4459"/>
    <w:rsid w:val="00BC637E"/>
    <w:rsid w:val="00BC6E55"/>
    <w:rsid w:val="00BC74C5"/>
    <w:rsid w:val="00BD1BE6"/>
    <w:rsid w:val="00BD1D1B"/>
    <w:rsid w:val="00BD2C51"/>
    <w:rsid w:val="00BD365C"/>
    <w:rsid w:val="00BD5285"/>
    <w:rsid w:val="00BD77EF"/>
    <w:rsid w:val="00BD7A0C"/>
    <w:rsid w:val="00BD7F39"/>
    <w:rsid w:val="00BE01D6"/>
    <w:rsid w:val="00BE1F60"/>
    <w:rsid w:val="00BE246C"/>
    <w:rsid w:val="00BE295A"/>
    <w:rsid w:val="00BE3242"/>
    <w:rsid w:val="00BE5332"/>
    <w:rsid w:val="00BE62DF"/>
    <w:rsid w:val="00BE781C"/>
    <w:rsid w:val="00BF1321"/>
    <w:rsid w:val="00BF1AE3"/>
    <w:rsid w:val="00BF4B31"/>
    <w:rsid w:val="00C00C68"/>
    <w:rsid w:val="00C032C0"/>
    <w:rsid w:val="00C059DA"/>
    <w:rsid w:val="00C05A9C"/>
    <w:rsid w:val="00C069BA"/>
    <w:rsid w:val="00C11FEE"/>
    <w:rsid w:val="00C123C5"/>
    <w:rsid w:val="00C129B0"/>
    <w:rsid w:val="00C142FB"/>
    <w:rsid w:val="00C20CA9"/>
    <w:rsid w:val="00C24778"/>
    <w:rsid w:val="00C26831"/>
    <w:rsid w:val="00C26AC7"/>
    <w:rsid w:val="00C33733"/>
    <w:rsid w:val="00C33C3F"/>
    <w:rsid w:val="00C35A9A"/>
    <w:rsid w:val="00C35BCC"/>
    <w:rsid w:val="00C35D89"/>
    <w:rsid w:val="00C40C25"/>
    <w:rsid w:val="00C41610"/>
    <w:rsid w:val="00C42702"/>
    <w:rsid w:val="00C43C9A"/>
    <w:rsid w:val="00C461F5"/>
    <w:rsid w:val="00C50319"/>
    <w:rsid w:val="00C50B09"/>
    <w:rsid w:val="00C5695A"/>
    <w:rsid w:val="00C617CF"/>
    <w:rsid w:val="00C642D8"/>
    <w:rsid w:val="00C64F15"/>
    <w:rsid w:val="00C700E7"/>
    <w:rsid w:val="00C71E35"/>
    <w:rsid w:val="00C7394B"/>
    <w:rsid w:val="00C757C7"/>
    <w:rsid w:val="00C80F0B"/>
    <w:rsid w:val="00C813AD"/>
    <w:rsid w:val="00C8333D"/>
    <w:rsid w:val="00C85E9C"/>
    <w:rsid w:val="00C8752F"/>
    <w:rsid w:val="00C908D7"/>
    <w:rsid w:val="00C91A11"/>
    <w:rsid w:val="00C930D5"/>
    <w:rsid w:val="00C96911"/>
    <w:rsid w:val="00CA0902"/>
    <w:rsid w:val="00CA213B"/>
    <w:rsid w:val="00CA24E8"/>
    <w:rsid w:val="00CA2E50"/>
    <w:rsid w:val="00CA349D"/>
    <w:rsid w:val="00CA4440"/>
    <w:rsid w:val="00CA5933"/>
    <w:rsid w:val="00CA6125"/>
    <w:rsid w:val="00CB2539"/>
    <w:rsid w:val="00CB4795"/>
    <w:rsid w:val="00CB52E9"/>
    <w:rsid w:val="00CB6551"/>
    <w:rsid w:val="00CB7027"/>
    <w:rsid w:val="00CC153E"/>
    <w:rsid w:val="00CC17B7"/>
    <w:rsid w:val="00CC4714"/>
    <w:rsid w:val="00CC75B9"/>
    <w:rsid w:val="00CC767C"/>
    <w:rsid w:val="00CD0983"/>
    <w:rsid w:val="00CD38FF"/>
    <w:rsid w:val="00CD39AE"/>
    <w:rsid w:val="00CD4399"/>
    <w:rsid w:val="00CE009E"/>
    <w:rsid w:val="00CE17D2"/>
    <w:rsid w:val="00CE1DAC"/>
    <w:rsid w:val="00CE22F0"/>
    <w:rsid w:val="00CE2F9F"/>
    <w:rsid w:val="00CE3673"/>
    <w:rsid w:val="00CE3D49"/>
    <w:rsid w:val="00CF2EC9"/>
    <w:rsid w:val="00CF4A7C"/>
    <w:rsid w:val="00CF562A"/>
    <w:rsid w:val="00CF7141"/>
    <w:rsid w:val="00D00025"/>
    <w:rsid w:val="00D01ACF"/>
    <w:rsid w:val="00D020E6"/>
    <w:rsid w:val="00D03D9F"/>
    <w:rsid w:val="00D06B2C"/>
    <w:rsid w:val="00D073D0"/>
    <w:rsid w:val="00D11425"/>
    <w:rsid w:val="00D165E7"/>
    <w:rsid w:val="00D16698"/>
    <w:rsid w:val="00D2156A"/>
    <w:rsid w:val="00D22270"/>
    <w:rsid w:val="00D22CCF"/>
    <w:rsid w:val="00D24C8A"/>
    <w:rsid w:val="00D25F5A"/>
    <w:rsid w:val="00D261B4"/>
    <w:rsid w:val="00D30392"/>
    <w:rsid w:val="00D32ED7"/>
    <w:rsid w:val="00D347E4"/>
    <w:rsid w:val="00D36CAA"/>
    <w:rsid w:val="00D36CF8"/>
    <w:rsid w:val="00D377C1"/>
    <w:rsid w:val="00D43CBC"/>
    <w:rsid w:val="00D4569F"/>
    <w:rsid w:val="00D47987"/>
    <w:rsid w:val="00D51A33"/>
    <w:rsid w:val="00D52A6C"/>
    <w:rsid w:val="00D52CB7"/>
    <w:rsid w:val="00D53242"/>
    <w:rsid w:val="00D54A42"/>
    <w:rsid w:val="00D577C1"/>
    <w:rsid w:val="00D6014E"/>
    <w:rsid w:val="00D60F39"/>
    <w:rsid w:val="00D61C82"/>
    <w:rsid w:val="00D622C9"/>
    <w:rsid w:val="00D64B65"/>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4D06"/>
    <w:rsid w:val="00D96B4D"/>
    <w:rsid w:val="00D9713C"/>
    <w:rsid w:val="00D97F82"/>
    <w:rsid w:val="00DA19EF"/>
    <w:rsid w:val="00DB02C5"/>
    <w:rsid w:val="00DB0796"/>
    <w:rsid w:val="00DB1599"/>
    <w:rsid w:val="00DB1A21"/>
    <w:rsid w:val="00DB3227"/>
    <w:rsid w:val="00DB35F9"/>
    <w:rsid w:val="00DB3603"/>
    <w:rsid w:val="00DB4D4D"/>
    <w:rsid w:val="00DB5907"/>
    <w:rsid w:val="00DC34C7"/>
    <w:rsid w:val="00DC3964"/>
    <w:rsid w:val="00DC48F7"/>
    <w:rsid w:val="00DC630C"/>
    <w:rsid w:val="00DD20B7"/>
    <w:rsid w:val="00DD2213"/>
    <w:rsid w:val="00DD3065"/>
    <w:rsid w:val="00DD7505"/>
    <w:rsid w:val="00DE0817"/>
    <w:rsid w:val="00DE0E77"/>
    <w:rsid w:val="00DE4783"/>
    <w:rsid w:val="00DF5307"/>
    <w:rsid w:val="00DF54A8"/>
    <w:rsid w:val="00DF5B7B"/>
    <w:rsid w:val="00DF7293"/>
    <w:rsid w:val="00E00C33"/>
    <w:rsid w:val="00E03830"/>
    <w:rsid w:val="00E043B2"/>
    <w:rsid w:val="00E05825"/>
    <w:rsid w:val="00E11758"/>
    <w:rsid w:val="00E117C9"/>
    <w:rsid w:val="00E12C56"/>
    <w:rsid w:val="00E21966"/>
    <w:rsid w:val="00E25219"/>
    <w:rsid w:val="00E26674"/>
    <w:rsid w:val="00E306C1"/>
    <w:rsid w:val="00E328BE"/>
    <w:rsid w:val="00E33C21"/>
    <w:rsid w:val="00E3449F"/>
    <w:rsid w:val="00E35EEF"/>
    <w:rsid w:val="00E36322"/>
    <w:rsid w:val="00E37091"/>
    <w:rsid w:val="00E37A40"/>
    <w:rsid w:val="00E37E10"/>
    <w:rsid w:val="00E40F17"/>
    <w:rsid w:val="00E44E56"/>
    <w:rsid w:val="00E452B7"/>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8001A"/>
    <w:rsid w:val="00E8055C"/>
    <w:rsid w:val="00E831AB"/>
    <w:rsid w:val="00E83AD3"/>
    <w:rsid w:val="00E874E5"/>
    <w:rsid w:val="00E92A12"/>
    <w:rsid w:val="00E92BA1"/>
    <w:rsid w:val="00E97A3C"/>
    <w:rsid w:val="00EA18DD"/>
    <w:rsid w:val="00EA48A5"/>
    <w:rsid w:val="00EA4AFC"/>
    <w:rsid w:val="00EB0386"/>
    <w:rsid w:val="00EB03C5"/>
    <w:rsid w:val="00EB0705"/>
    <w:rsid w:val="00EB0C6A"/>
    <w:rsid w:val="00EB42F1"/>
    <w:rsid w:val="00EB4505"/>
    <w:rsid w:val="00EB57DF"/>
    <w:rsid w:val="00EC2A4F"/>
    <w:rsid w:val="00ED0D38"/>
    <w:rsid w:val="00ED3A3D"/>
    <w:rsid w:val="00ED4A44"/>
    <w:rsid w:val="00ED511F"/>
    <w:rsid w:val="00ED592A"/>
    <w:rsid w:val="00ED6903"/>
    <w:rsid w:val="00EE2498"/>
    <w:rsid w:val="00EE7798"/>
    <w:rsid w:val="00EF539D"/>
    <w:rsid w:val="00EF68DA"/>
    <w:rsid w:val="00F021D8"/>
    <w:rsid w:val="00F03201"/>
    <w:rsid w:val="00F078D0"/>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56ED"/>
    <w:rsid w:val="00F668E4"/>
    <w:rsid w:val="00F66F8B"/>
    <w:rsid w:val="00F67046"/>
    <w:rsid w:val="00F70D69"/>
    <w:rsid w:val="00F71A1D"/>
    <w:rsid w:val="00F72657"/>
    <w:rsid w:val="00F72E5E"/>
    <w:rsid w:val="00F753F2"/>
    <w:rsid w:val="00F75E37"/>
    <w:rsid w:val="00F7645C"/>
    <w:rsid w:val="00F77DF8"/>
    <w:rsid w:val="00F80692"/>
    <w:rsid w:val="00F81E38"/>
    <w:rsid w:val="00F82DD5"/>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3A60"/>
    <w:rsid w:val="00FC52E1"/>
    <w:rsid w:val="00FD0318"/>
    <w:rsid w:val="00FD0F29"/>
    <w:rsid w:val="00FD334A"/>
    <w:rsid w:val="00FD451F"/>
    <w:rsid w:val="00FD7974"/>
    <w:rsid w:val="00FD7D54"/>
    <w:rsid w:val="00FE0D02"/>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01C17-A921-49A3-AD7C-DCA092E14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2534</TotalTime>
  <Pages>3</Pages>
  <Words>549</Words>
  <Characters>3131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120</cp:revision>
  <cp:lastPrinted>2025-10-02T05:13:00Z</cp:lastPrinted>
  <dcterms:created xsi:type="dcterms:W3CDTF">2019-07-17T06:14:00Z</dcterms:created>
  <dcterms:modified xsi:type="dcterms:W3CDTF">2025-10-02T05:13:00Z</dcterms:modified>
</cp:coreProperties>
</file>