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D9" w:rsidRPr="00A363EF" w:rsidRDefault="0087329C" w:rsidP="0087329C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AB75A95">
            <wp:extent cx="737870" cy="78041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ED9" w:rsidRPr="005F0ED9" w:rsidRDefault="005F0ED9" w:rsidP="009B3935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36"/>
          <w:lang w:eastAsia="ru-RU"/>
        </w:rPr>
      </w:pPr>
    </w:p>
    <w:p w:rsidR="00F500EC" w:rsidRPr="00613426" w:rsidRDefault="00F500EC" w:rsidP="009B3935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34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F500EC" w:rsidRPr="00613426" w:rsidRDefault="00F500EC" w:rsidP="00F5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00EC" w:rsidRPr="00613426" w:rsidRDefault="00F500EC" w:rsidP="00F50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34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F500EC" w:rsidRPr="00DE3933" w:rsidRDefault="00F500EC" w:rsidP="00F5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500EC" w:rsidRPr="00613426" w:rsidRDefault="00F500EC" w:rsidP="00F50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34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86012" w:rsidRDefault="00386012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EC" w:rsidRPr="006D3DCD" w:rsidRDefault="009B4CA1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D4222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</w:t>
      </w:r>
      <w:r w:rsid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5F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00EC"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D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64949"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22"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</w:p>
    <w:p w:rsidR="00F500EC" w:rsidRDefault="00F500EC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F500EC" w:rsidRPr="00F453E0" w:rsidRDefault="00F500EC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24233" w:rsidTr="00624233">
        <w:tc>
          <w:tcPr>
            <w:tcW w:w="5068" w:type="dxa"/>
          </w:tcPr>
          <w:p w:rsidR="00624233" w:rsidRDefault="00624233" w:rsidP="006242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r w:rsidRPr="006242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порядка </w:t>
            </w:r>
            <w:r w:rsidRPr="006242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определения объема и услови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242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предоставления муниципальным бюджетным и автономным учреждениям субсидий из бюджета Березовского района на иные цели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</w:t>
            </w:r>
            <w:r w:rsidR="007C1C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A647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Поддержка занятости населения в Березовском районе» </w:t>
            </w:r>
          </w:p>
          <w:bookmarkEnd w:id="0"/>
          <w:p w:rsidR="00624233" w:rsidRDefault="00624233" w:rsidP="0062423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624233" w:rsidRDefault="00624233" w:rsidP="0062423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60B06" w:rsidRDefault="00A30F61" w:rsidP="00A30F61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A30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цели»:</w:t>
      </w:r>
    </w:p>
    <w:p w:rsidR="00D13993" w:rsidRPr="00624233" w:rsidRDefault="002673A3" w:rsidP="00624233">
      <w:pPr>
        <w:spacing w:after="0" w:line="240" w:lineRule="auto"/>
        <w:ind w:right="-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2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1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D1399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условия предоставления муниципальным бюджетным и автономным учреждениям субсидий из бюджета Березовского района на иные цели</w:t>
      </w:r>
      <w:r w:rsidR="00723A38"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«</w:t>
      </w:r>
      <w:r w:rsidR="00A6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занятости населения </w:t>
      </w:r>
      <w:r w:rsidR="00723A38"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Березовском районе»</w:t>
      </w:r>
      <w:r w:rsidR="00D1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500EC" w:rsidRPr="003B702D" w:rsidRDefault="00783FAD" w:rsidP="00F500EC">
      <w:pPr>
        <w:spacing w:after="0" w:line="240" w:lineRule="auto"/>
        <w:ind w:left="-18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EC" w:rsidRPr="003B7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«Жизнь Югры» и размесить на официальном веб-сайте органов местного самоуправления Березовского района.</w:t>
      </w:r>
    </w:p>
    <w:p w:rsidR="00F500EC" w:rsidRDefault="00783FAD" w:rsidP="00F500E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0EC" w:rsidRPr="003B7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01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абзацев </w:t>
      </w:r>
      <w:r w:rsidR="0001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пункта 1.3 </w:t>
      </w:r>
      <w:r w:rsidR="005F0ED9" w:rsidRP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</w:t>
      </w:r>
      <w:r w:rsid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настоящему постановлению</w:t>
      </w:r>
      <w:r w:rsidR="00F500EC" w:rsidRPr="003B7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519" w:rsidRDefault="00015519" w:rsidP="00F500E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Установить, что абзац второй пункта 1.3 </w:t>
      </w:r>
      <w:r w:rsid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настоящему постановлению вступает в силу после его официального опубликования и распространяется на правоотношения, возник</w:t>
      </w:r>
      <w:r w:rsid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21 ию</w:t>
      </w:r>
      <w:r w:rsidR="00E33A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года.</w:t>
      </w:r>
    </w:p>
    <w:p w:rsidR="00015519" w:rsidRDefault="00015519" w:rsidP="00F500E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Установить, что абзац третий пункта 1.3 </w:t>
      </w:r>
      <w:r w:rsid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настоящему постановлению вступает в силу после его официального опубликования и распространяется на правоотношения, воз</w:t>
      </w:r>
      <w:r w:rsid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никшие с 01 января 2024 года.</w:t>
      </w:r>
    </w:p>
    <w:p w:rsidR="005F0ED9" w:rsidRPr="003B702D" w:rsidRDefault="005F0ED9" w:rsidP="00F500E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5F0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Березовского района И.В. Чечеткину.</w:t>
      </w:r>
    </w:p>
    <w:p w:rsidR="00624233" w:rsidRDefault="00624233" w:rsidP="00F50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329C" w:rsidRDefault="0087329C" w:rsidP="00F50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4904" w:rsidRDefault="00A64760" w:rsidP="00C30C2F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F500EC" w:rsidRPr="003B7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F500EC" w:rsidRPr="003B70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F500EC" w:rsidRPr="003B7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7E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500EC" w:rsidRPr="003B7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783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Р.В. Александров</w:t>
      </w:r>
    </w:p>
    <w:p w:rsidR="005D4904" w:rsidRDefault="005D4904">
      <w:pPr>
        <w:sectPr w:rsidR="005D4904" w:rsidSect="0087329C">
          <w:headerReference w:type="default" r:id="rId10"/>
          <w:headerReference w:type="first" r:id="rId11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046F3" w:rsidRPr="00A64760" w:rsidRDefault="00F046F3" w:rsidP="00F046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4"/>
        </w:rPr>
      </w:pPr>
      <w:r w:rsidRPr="00A64760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</w:t>
      </w:r>
    </w:p>
    <w:p w:rsidR="00BE26E9" w:rsidRPr="00A64760" w:rsidRDefault="00F046F3" w:rsidP="00F04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64760">
        <w:rPr>
          <w:rFonts w:ascii="Times New Roman" w:eastAsia="Calibri" w:hAnsi="Times New Roman" w:cs="Times New Roman"/>
          <w:sz w:val="28"/>
          <w:szCs w:val="24"/>
        </w:rPr>
        <w:t xml:space="preserve">к </w:t>
      </w:r>
      <w:r w:rsidR="00BE26E9" w:rsidRPr="00A64760">
        <w:rPr>
          <w:rFonts w:ascii="Times New Roman" w:eastAsia="Calibri" w:hAnsi="Times New Roman" w:cs="Times New Roman"/>
          <w:sz w:val="28"/>
          <w:szCs w:val="24"/>
        </w:rPr>
        <w:t xml:space="preserve">постановлению администрации Березовского района </w:t>
      </w:r>
    </w:p>
    <w:p w:rsidR="00BE26E9" w:rsidRPr="00A64760" w:rsidRDefault="006D4222" w:rsidP="00F04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02.08.2024 № 724</w:t>
      </w:r>
    </w:p>
    <w:p w:rsidR="00F046F3" w:rsidRPr="00BF3E0E" w:rsidRDefault="00F046F3" w:rsidP="00F04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A64760" w:rsidRDefault="00F046F3" w:rsidP="00203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7580"/>
      <w:bookmarkEnd w:id="1"/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определения объема и условия предоставления муниципальным бюджетным и автономным учреждениям субсидий</w:t>
      </w:r>
      <w:r w:rsidR="00723A38" w:rsidRPr="007C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Березовского района на иные цели</w:t>
      </w:r>
      <w:r w:rsidR="00723A38"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A6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муниципальной программы</w:t>
      </w:r>
    </w:p>
    <w:p w:rsidR="00F046F3" w:rsidRPr="00723A38" w:rsidRDefault="00723A38" w:rsidP="00203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занятости населения в </w:t>
      </w:r>
      <w:r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Березовском районе»</w:t>
      </w:r>
    </w:p>
    <w:p w:rsidR="00F046F3" w:rsidRPr="00753517" w:rsidRDefault="00F046F3" w:rsidP="00203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Порядок)</w:t>
      </w: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Общие положения </w:t>
      </w:r>
    </w:p>
    <w:p w:rsidR="00F046F3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1A497A" w:rsidP="001A4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Настоящий Порядок разработан в соответствии с </w:t>
      </w:r>
      <w:r w:rsidR="0078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абзацем вторым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</w:p>
    <w:p w:rsidR="00F046F3" w:rsidRPr="00BE26E9" w:rsidRDefault="00F046F3" w:rsidP="001A4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Порядок регулирует предоставление субсидий на иные цели из бюджета Березовского района </w:t>
      </w:r>
      <w:r w:rsidR="005F0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D6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F0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</w:t>
      </w:r>
      <w:r w:rsidR="00D6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сидии) </w:t>
      </w:r>
      <w:r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бюджетным и автономным учреждениям Березовс</w:t>
      </w:r>
      <w:r w:rsid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района (далее – </w:t>
      </w:r>
      <w:r w:rsidR="0078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целях реализации </w:t>
      </w:r>
      <w:r w:rsidR="00BB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A6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A497A" w:rsidRP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улучшению положения на рынке труда не занятых трудовой деятельностью и безработных граждан</w:t>
      </w:r>
      <w:r w:rsidR="009A6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A497A" w:rsidRPr="001A497A">
        <w:rPr>
          <w:rFonts w:ascii="Times New Roman" w:hAnsi="Times New Roman" w:cs="Times New Roman"/>
          <w:sz w:val="28"/>
          <w:szCs w:val="28"/>
        </w:rPr>
        <w:t>«Содействие занятости молодежи»</w:t>
      </w:r>
      <w:r w:rsidRP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предусмотренного муниципальной программой «</w:t>
      </w:r>
      <w:r w:rsidR="001A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занятости населения</w:t>
      </w:r>
      <w:r w:rsidR="00BE26E9" w:rsidRPr="00BE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Березовском районе</w:t>
      </w:r>
      <w:r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(далее </w:t>
      </w:r>
      <w:r w:rsid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8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униципальная программа). </w:t>
      </w:r>
    </w:p>
    <w:p w:rsidR="001A497A" w:rsidRDefault="001A497A" w:rsidP="001A4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Субсидии предоставляются муниципальным бюджетным и автономным учреждениям на участие в реализации мероприятий (осуществление расходов), не включенных в муниципаль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задание, на следующие цели:</w:t>
      </w:r>
    </w:p>
    <w:p w:rsidR="00F046F3" w:rsidRDefault="00F046F3" w:rsidP="001A4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60CC1" w:rsidRPr="00D6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содействия</w:t>
      </w:r>
      <w:r w:rsidR="002473A7" w:rsidRPr="0024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положения на рынке труда не занятых трудовой деятельностью и безработных граждан</w:t>
      </w:r>
      <w:r w:rsid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497A" w:rsidRPr="001A497A" w:rsidRDefault="001A497A" w:rsidP="001A4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4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24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A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Default="00F046F3" w:rsidP="001A4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Главным распорядителем бюджетных средств, осуществляющим предоставление субсидий в пределах бюджетных ассигнований, предусмотренных в бюджете Березовского района на соответствующий финансовый год и лимитов бюджетных обязательств, утвержденных в установленном порядке на предоставление субсидии, является администрация Березовского района</w:t>
      </w:r>
      <w:r w:rsidR="00895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Комитет образования администрации Березовского района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Уполномоченный орган).</w:t>
      </w:r>
    </w:p>
    <w:p w:rsidR="005F0ED9" w:rsidRDefault="005F0ED9" w:rsidP="001A4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Уполномоченным органом от</w:t>
      </w:r>
      <w:r w:rsidR="00D6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Березовского района по организации предоставления субсидии является отдел, курирующий направление деятельности бюджетных или автономных учреждений, подведомственных администрации Березовского района.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46F3" w:rsidRPr="00BA5A20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Условия и порядок предоставления субсидий</w:t>
      </w: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Субсидия предоставляется Учреждению в пределах бюджетных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ассигнований, предусмотренных решением о бюджете Березовского района на очередной финансовый год и на плановый период, в соответствии со сводной бюджетной росписью бюджета района.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Перечень документов, предоставляемых Учреждением Уполномоченному органу для получения субсидии и требования к ним: 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пояснительная записка за подписью руководителя Учреждения, содержащая расчет-обоснование необходимости предоставления бюджетных ассигнований на цели, установленные пунктом 1.3. настоящего Порядка, включающая информацию о направлении затрат, общий расчет затрат, необходимый на реализацию мероприятия;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программу мероприятий, в случае если целью предоставления субсидии является проведение мероприятий;</w:t>
      </w:r>
    </w:p>
    <w:p w:rsidR="00F046F3" w:rsidRPr="00EA085A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B688B" w:rsidRPr="00EA08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A085A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Уполномоченный орган в течение 5 (пяти) рабочих дней со дня получения документов, представленных в соответствии с п</w:t>
      </w:r>
      <w:r w:rsidR="00EA0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унктом 2.2. настоящего Порядка:</w:t>
      </w:r>
    </w:p>
    <w:p w:rsidR="00D90DE4" w:rsidRDefault="00EA085A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90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запрашивает информацию </w:t>
      </w:r>
      <w:r w:rsidR="00D90DE4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отсутствии по состоянию на 1-е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</w:t>
      </w:r>
      <w:r w:rsidR="00D90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Березовского района </w:t>
      </w:r>
      <w:r w:rsidR="00D90DE4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субсидий, предоставленных, в том числе в соответствии с иными правовыми актами</w:t>
      </w:r>
      <w:r w:rsidR="00D90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753517" w:rsidRDefault="00D90DE4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проверку документов на предмет соответствия Перечню и требованиям, установленным настоящим Порядком.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</w:t>
      </w:r>
      <w:r w:rsidR="00966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тановленным настоящим Порядком</w:t>
      </w:r>
      <w:r w:rsidR="00F0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Уполномоченный орган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5 (пяти) рабочих дней со дня окончания срока, указанного в аб</w:t>
      </w:r>
      <w:r w:rsidR="00FE2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заце первом настоящего пункта,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возвращает их учреждению под роспись, письменно уведомляя о причинах возврата документов.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Учреждение вправе повторно направить документы после устранения причин возврата документов.</w:t>
      </w:r>
    </w:p>
    <w:p w:rsidR="00F046F3" w:rsidRPr="00C54056" w:rsidRDefault="00E84387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При предоставлении учреждением полного комплекта документов и при соответствии представленных документов требованиям, установленным настоящим Порядком, Уполномоченный орган в течение 5 (пяти) рабочих дней со дня окончания срока, указанного в пункт</w:t>
      </w:r>
      <w:r w:rsidR="00BB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2.3 </w:t>
      </w:r>
      <w:r w:rsidR="00BB688B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принимает решение о предоставлении учреждению субсидии</w:t>
      </w:r>
      <w:r w:rsidR="00FE2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распоряжения администрации Березовского </w:t>
      </w:r>
      <w:r w:rsidR="00C54056"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F046F3"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Размер субсидии </w:t>
      </w:r>
      <w:r w:rsidR="00FB1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порядок расчета размера субсидии </w:t>
      </w:r>
      <w:r w:rsidR="00C1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(формулы расчета и порядок их применения) </w:t>
      </w:r>
      <w:r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определяется на основании документов, представленных </w:t>
      </w:r>
      <w:r w:rsidR="00C1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чреждением согласно пункт</w:t>
      </w:r>
      <w:r w:rsidR="00BB688B"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2.2. настоящего Порядка, </w:t>
      </w:r>
      <w:r w:rsidR="00BC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688B"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лимитов бюджетных обязательств, </w:t>
      </w:r>
      <w:r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предусмотренных решением о бюджете Березовского района на очередной финансовый год и на плановый период, в соответствии со сводной бюджетной росписью бюджета </w:t>
      </w:r>
      <w:r w:rsidR="00FE2885"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района</w:t>
      </w:r>
      <w:r w:rsidR="0071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случаев, когда размер субсидии определен решением о бюджете, решениями Президента Российской Федерации, Пра</w:t>
      </w:r>
      <w:r w:rsidR="00BF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вительства Российской Федерации,</w:t>
      </w:r>
      <w:r w:rsidR="0071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</w:t>
      </w:r>
      <w:r w:rsidR="0071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Ханты-Мансийского автономного округа – Югры, администрации Березовского района</w:t>
      </w:r>
      <w:r w:rsidRPr="00C5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5648" w:rsidRDefault="005D5648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="004D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</w:t>
      </w:r>
      <w:r w:rsidR="00FF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субсидии, предоставляемой Учреждению определяется Уполномоченным органом, исходя из расчетов и обоснований по направлениям расходов, планируемых к осуществлению за счет средств субсидии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 по формуле:</w:t>
      </w:r>
    </w:p>
    <w:p w:rsidR="005D5648" w:rsidRPr="008F617C" w:rsidRDefault="005D5648" w:rsidP="00240F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4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proofErr w:type="spellStart"/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цс</w:t>
      </w:r>
      <w:proofErr w:type="spellEnd"/>
      <w:r w:rsidR="00384F86" w:rsidRPr="008F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r w:rsidR="00384F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="0038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* </w:t>
      </w:r>
      <w:r w:rsidRPr="005D564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8F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8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</w:t>
      </w:r>
      <w:r w:rsidRPr="008F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648" w:rsidRPr="005D5648" w:rsidRDefault="005D5648" w:rsidP="005D5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Sцс</w:t>
      </w:r>
      <w:proofErr w:type="spellEnd"/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размер субсидии;</w:t>
      </w:r>
    </w:p>
    <w:p w:rsidR="005D5648" w:rsidRPr="005D5648" w:rsidRDefault="005D5648" w:rsidP="005D5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P1</w:t>
      </w:r>
      <w:r w:rsidR="001A7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количественное (объем в физическом выражении) значение</w:t>
      </w:r>
      <w:r w:rsidR="001A7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потребности на мероприятие в текущем финансовом году;</w:t>
      </w:r>
    </w:p>
    <w:p w:rsidR="005D5648" w:rsidRPr="005D5648" w:rsidRDefault="005D5648" w:rsidP="005D5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S1 - стоимость единицы потребности, предоставляемой на реализацию</w:t>
      </w:r>
      <w:r w:rsidR="001A7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текущем финансовом году, определяемой одним из</w:t>
      </w:r>
      <w:r w:rsidR="001A7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методов:</w:t>
      </w:r>
    </w:p>
    <w:p w:rsidR="005D5648" w:rsidRPr="005D5648" w:rsidRDefault="001A7BFB" w:rsidP="001A7B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5648"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методом анализа рыночных индикаторов;</w:t>
      </w:r>
    </w:p>
    <w:p w:rsidR="005D5648" w:rsidRPr="005D5648" w:rsidRDefault="001A7BFB" w:rsidP="001A7B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5648"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методом сравнимой цены;</w:t>
      </w:r>
    </w:p>
    <w:p w:rsidR="005D5648" w:rsidRDefault="001A7BFB" w:rsidP="001A7B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5648" w:rsidRPr="005D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затратным методом.</w:t>
      </w:r>
    </w:p>
    <w:p w:rsidR="00F046F3" w:rsidRDefault="00E84387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Перечень направлений расходования субсидий на иные цели, не связанные с финансовым обеспечением выполнения бюджетными и автономными учреждениями муниципального задания на оказание муниципальных услуг </w:t>
      </w:r>
      <w:r w:rsidR="00BB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0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полнение работ) Уполномоченным органом подлежит согласованию с Комитетом по финансам администрации Березовского района.</w:t>
      </w:r>
    </w:p>
    <w:p w:rsidR="00E8438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1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(далее</w:t>
      </w:r>
      <w:r w:rsidR="00E84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71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расчетный объем) субсидии рассчитывается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полномоченным органом</w:t>
      </w:r>
      <w:r w:rsidR="0071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сложения объемов расходов на реализацию мероприятия, не включенного в муниципальное задание, в том числе предусмотренного в рамках </w:t>
      </w:r>
      <w:r w:rsidR="00051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Данные о расчетном объеме субсидии Уполномоченный орган предоставляет в Комитет по финансам в сроки, установленные для составления проекта бюджета Березовского района на очередной финансовый год и плановый период.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Предоставление субсидии осуществляется Уполномоченным органом в соответствии со сводной бюджетной росписью 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F0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юджета Березовского района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бюджетных ассигнований, предусмотренных на указанные цели решением Думы Березовского района о бюджете Березовского района на очередной фина</w:t>
      </w:r>
      <w:r w:rsidR="00F0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нсовый год и плановый период.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Предоставление субсидии учреждениям осуществляется на основании заключаемых между Учреждением и Уполномоченным органом соглашений о </w:t>
      </w:r>
      <w:r w:rsidR="00E84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субсидий (далее –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Соглашение) в соответствии с типовой формой, установленной Комитетом по финансам администрации Березовского района.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должно быть заключено в течение 10 рабочих дней с даты доведения Уполномоченному органу показателей сводной бюджетной росписи бюджета Березовского района.</w:t>
      </w:r>
    </w:p>
    <w:p w:rsidR="00F046F3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Соглашение заключается на текущий финансовый год и должно предусматривать:</w:t>
      </w:r>
    </w:p>
    <w:p w:rsidR="00F46680" w:rsidRPr="00753517" w:rsidRDefault="00F46680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срок, на который заключается соглашение;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цели предоставления субсидии с указанием наименования 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программы,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обеспечивающе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достижение ц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елей, показателей и результатов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случае если субсидии предоставляются в целях реализации соответствующе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программы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значения результатов предоставления субсидии, которые должны быть конкретными, измеримыми и соответствовать результатам 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1.2. настоящего Порядка (в случае если субсидия предоставляется в целях реализации тако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программы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субсидии;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сроки (график) перечисления субсидии;</w:t>
      </w:r>
    </w:p>
    <w:p w:rsidR="00F046F3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сроки представления отчетности;</w:t>
      </w:r>
    </w:p>
    <w:p w:rsidR="000F0065" w:rsidRPr="00753517" w:rsidRDefault="000F0065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 мероприятий по достижению результатов предоставления субсидии;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F046F3" w:rsidRPr="00753517" w:rsidRDefault="00E84387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основания и порядок внесения изменений в соглашение, в том числе в случае уменьшения 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Уполномоченному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органу как получателю бюджетных средств ранее доведенных лимитов бюджетных обязательств на предоставление субсидии;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основания для досрочного прекращения соглашения по решению </w:t>
      </w:r>
      <w:r w:rsidR="00E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Уполномоченного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в одностороннем порядке, в том числе в связи с: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реорганизацией</w:t>
      </w:r>
      <w:r w:rsidR="0030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реорганизации в форме присоединения)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ликвидацией учреждения;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нарушением учреждением целей и условий предоставления субсидии, установленных </w:t>
      </w:r>
      <w:r w:rsidR="0030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Порядком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соглашением;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запрет на расторжение соглашения учреждением в одностороннем порядке;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положения (при необходимости).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Учреждени</w:t>
      </w:r>
      <w:r w:rsidR="0030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C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</w:t>
      </w:r>
      <w:r w:rsidR="00017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C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рабочих дней, до даты заключения Соглашения либо принятия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 предоставлении субсидии, должн</w:t>
      </w:r>
      <w:r w:rsidR="0030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следующим требованиям:</w:t>
      </w:r>
    </w:p>
    <w:p w:rsidR="00BB688B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</w:t>
      </w:r>
      <w:r w:rsidR="00BB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B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753517" w:rsidRDefault="00BB688B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отсутствие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просроченной задолженности по возврату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Березовского района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которого планируется предоставление субсидии в соответствии с правовым актом, субсидий, бюджетных инвестиций, предоставленных</w:t>
      </w:r>
      <w:r w:rsidR="00017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государственной власти субъекта Российской Федерации, муниципальными правовыми актами  администрации</w:t>
      </w:r>
      <w:r w:rsidR="0030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Березовского района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Результаты предоставления субсидии отражаются в Соглашении и являются его неотъемлемой частью.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должны быть конкретными, измеримыми и соответствовать результатам </w:t>
      </w:r>
      <w:r w:rsidR="00F83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F83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1.2 настоящего Порядка (в случае если субсидия предоставляется в целях реализации тако</w:t>
      </w:r>
      <w:r w:rsidR="0040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программы)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</w:t>
      </w:r>
      <w:r w:rsidR="00F83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муниципальной программы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изменении размера предоставляемых субсидий в Соглашения вносятся изменения путем заключения дополнительных соглашений.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Субсидия перечисляется Уполномоченным органом на отдельный лицевой счет учреждения</w:t>
      </w:r>
      <w:r w:rsidR="00624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открытый в Комитете по финансам, в соответствии со сводной бюджетной росписью</w:t>
      </w:r>
      <w:r w:rsidR="00624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10 рабочих дней от даты заключения соглашения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Основаниями для отказа </w:t>
      </w:r>
      <w:r w:rsidR="0040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Учреждению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Субсидии являются:</w:t>
      </w:r>
    </w:p>
    <w:p w:rsidR="00F046F3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4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соблюдение условий</w:t>
      </w:r>
      <w:r w:rsidR="0040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</w:t>
      </w:r>
      <w:r w:rsidR="0040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азанных в пункте 2.12. Порядка;</w:t>
      </w:r>
    </w:p>
    <w:p w:rsidR="00402918" w:rsidRPr="00753517" w:rsidRDefault="00402918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Учреждением документов, указа</w:t>
      </w:r>
      <w:r w:rsidR="00E84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нных требованием, определенным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2.2 настоящего Порядка;</w:t>
      </w:r>
    </w:p>
    <w:p w:rsidR="00AC6174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4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(предоставление не в полном объеме) документов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недостоверность информации, содержащейся в документах, представленных учреждением;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отсутствие необходимого объема лимитов бюджетных обязательств на предоставление Субсидии на соответствующий финансовый год и плановый период, доведенных в соответствии с бюджетным законодательством Российской Федерации Уполномоченному органу как главному распорядителю бюджетных средств 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цели, указанные в пункте 1.3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624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753517" w:rsidRDefault="0048446D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4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после устранения причин отказа вправе повторно направить в Уполномоченный орган документы на предоставление Субсидии.</w:t>
      </w: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Требования к отчетности</w:t>
      </w: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ежеквартально до 10 числа месяца, следующего за отчетным кварталом, представля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в Уполномоченный орган отчет об осуществлении расходов, источником финансового обеспечения которых является субсидия. 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Отчет предоставляется с нарастающим итогом с начала года по состоянию на 1 число квартала, следующего за отчетным. Форма отчета устанавливается в Соглашении.</w:t>
      </w:r>
    </w:p>
    <w:p w:rsidR="00F046F3" w:rsidRPr="00753517" w:rsidRDefault="00F046F3" w:rsidP="00E84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Уполномоченный орган представляет в Комитет по финансам администрации Березовского района информацию об использовании субсидий на иные цели в составе ежеквартальных и годового отчетов в порядке и по форме, установленной 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Комитета по финансам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осуществления контроля за соблюдением целей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предоставления субсидий и ответственность за их несоблюдение</w:t>
      </w: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Неиспользованные в текущем финансовом году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остатки средств субсидий подлежат перечислению в бюджет Березовского района в порядке, установленном Комитетом по финансам администрации Березовского района.</w:t>
      </w: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Остатки средств, перечисленные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бюджет Березовского района, могут быть возвращены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очередном финансовом году при наличии потребности в направлении их на те же цели в соответствии с решением Уполномоченного органа.</w:t>
      </w: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Принятие решения об использовании в очередном финансовом году не использованных в текущем финансовом году остатков средств субсидий осуществляется Уполномоченным органом при наличии неисполненных обязательств, принятых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источником финансового обеспечения которых являются неиспользованные остатки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Для принятия Уполномоченным органом решения об использовании в текущем финансовом году поступлений от возврата ранее произведенных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выплат, источником финансового обеспечения которых являются субсидии,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предоставляется информация </w:t>
      </w:r>
      <w:r w:rsidR="008B620C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Уполномоченному органу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Уполномоченный орган принимает решение в течение 10 рабочих дней с момента поступления указанно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24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4.3 настоящего Порядка информации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Уполномоченный орган и Комитет по финансам администрации Березовского района осуществляют обязательную проверку соблюдения условий и целей предоставления </w:t>
      </w:r>
      <w:r w:rsidR="00AC6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Учреждению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субсидии.</w:t>
      </w: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 несоблюдения учреждением целей и условий, установленных при предоставлении субсидии, выявленных по результатам проверок, а также в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случае недостижения результатов предоставления субсидий, субсидии подлежат возврату в бюджет Березовского района.</w:t>
      </w:r>
    </w:p>
    <w:p w:rsidR="00F046F3" w:rsidRPr="00753517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установления факта несоблюдения учреждением целей и условий, установленных при предоставлении субсидии, а также факта недостижения учреждением результатов предоставления субсидий Уполномоченный орган направляет учреждению письменное требование о ее возврате в течение 5 рабочих дней с момента их установления.</w:t>
      </w:r>
    </w:p>
    <w:p w:rsidR="00F046F3" w:rsidRPr="00C212DD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Требование о возврате целевой субсидии или ее части должно быть исполнено учреждением </w:t>
      </w:r>
      <w:r w:rsidRPr="00051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F333F" w:rsidRPr="00051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10-ти рабочих дней</w:t>
      </w:r>
      <w:r w:rsidRPr="00051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его получения.</w:t>
      </w:r>
    </w:p>
    <w:p w:rsidR="00D179BF" w:rsidRDefault="00F046F3" w:rsidP="00023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Руководитель </w:t>
      </w:r>
      <w:r w:rsidR="00C2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 несет ответственность за использование субсидий в соответствии с условиями, предусмотренными Соглашением и законодательством Российской Федерации.</w:t>
      </w:r>
    </w:p>
    <w:sectPr w:rsidR="00D179BF" w:rsidSect="0087329C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0A" w:rsidRDefault="00193C0A" w:rsidP="00C86BD4">
      <w:pPr>
        <w:spacing w:after="0" w:line="240" w:lineRule="auto"/>
      </w:pPr>
      <w:r>
        <w:separator/>
      </w:r>
    </w:p>
  </w:endnote>
  <w:endnote w:type="continuationSeparator" w:id="0">
    <w:p w:rsidR="00193C0A" w:rsidRDefault="00193C0A" w:rsidP="00C8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0A" w:rsidRDefault="00193C0A" w:rsidP="00C86BD4">
      <w:pPr>
        <w:spacing w:after="0" w:line="240" w:lineRule="auto"/>
      </w:pPr>
      <w:r>
        <w:separator/>
      </w:r>
    </w:p>
  </w:footnote>
  <w:footnote w:type="continuationSeparator" w:id="0">
    <w:p w:rsidR="00193C0A" w:rsidRDefault="00193C0A" w:rsidP="00C8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74" w:rsidRDefault="007E3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74" w:rsidRDefault="007E34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38" w:rsidRDefault="00723A38" w:rsidP="00F500E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998"/>
    <w:multiLevelType w:val="hybridMultilevel"/>
    <w:tmpl w:val="03784CC6"/>
    <w:lvl w:ilvl="0" w:tplc="1EE47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7D10"/>
    <w:multiLevelType w:val="hybridMultilevel"/>
    <w:tmpl w:val="72D2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09CB"/>
    <w:multiLevelType w:val="hybridMultilevel"/>
    <w:tmpl w:val="90F2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B2502"/>
    <w:multiLevelType w:val="hybridMultilevel"/>
    <w:tmpl w:val="851CFD60"/>
    <w:lvl w:ilvl="0" w:tplc="710AF812">
      <w:numFmt w:val="bullet"/>
      <w:lvlText w:val=""/>
      <w:lvlJc w:val="left"/>
      <w:pPr>
        <w:ind w:left="3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85"/>
    <w:rsid w:val="00000453"/>
    <w:rsid w:val="00005987"/>
    <w:rsid w:val="00015519"/>
    <w:rsid w:val="00017E9D"/>
    <w:rsid w:val="0002110F"/>
    <w:rsid w:val="00023DE3"/>
    <w:rsid w:val="000244EE"/>
    <w:rsid w:val="00033206"/>
    <w:rsid w:val="00051071"/>
    <w:rsid w:val="00092172"/>
    <w:rsid w:val="000C55BB"/>
    <w:rsid w:val="000C681C"/>
    <w:rsid w:val="000F0065"/>
    <w:rsid w:val="000F7DE2"/>
    <w:rsid w:val="00107EDB"/>
    <w:rsid w:val="00117A20"/>
    <w:rsid w:val="0014138D"/>
    <w:rsid w:val="001434BF"/>
    <w:rsid w:val="00147E37"/>
    <w:rsid w:val="0015401D"/>
    <w:rsid w:val="00171B17"/>
    <w:rsid w:val="00193C0A"/>
    <w:rsid w:val="00194F46"/>
    <w:rsid w:val="00195F6F"/>
    <w:rsid w:val="001A0366"/>
    <w:rsid w:val="001A2C83"/>
    <w:rsid w:val="001A497A"/>
    <w:rsid w:val="001A76CC"/>
    <w:rsid w:val="001A7BFB"/>
    <w:rsid w:val="001E1D3F"/>
    <w:rsid w:val="001E6BDE"/>
    <w:rsid w:val="001F47DF"/>
    <w:rsid w:val="002012CE"/>
    <w:rsid w:val="0020309E"/>
    <w:rsid w:val="002064A4"/>
    <w:rsid w:val="0022083A"/>
    <w:rsid w:val="00224941"/>
    <w:rsid w:val="00233258"/>
    <w:rsid w:val="0023702D"/>
    <w:rsid w:val="00240FC9"/>
    <w:rsid w:val="002454C9"/>
    <w:rsid w:val="002473A7"/>
    <w:rsid w:val="00253660"/>
    <w:rsid w:val="002673A3"/>
    <w:rsid w:val="002952A9"/>
    <w:rsid w:val="00295854"/>
    <w:rsid w:val="002C5127"/>
    <w:rsid w:val="002D3D0C"/>
    <w:rsid w:val="002F1C76"/>
    <w:rsid w:val="00300906"/>
    <w:rsid w:val="00313F2A"/>
    <w:rsid w:val="00322BF1"/>
    <w:rsid w:val="0034166D"/>
    <w:rsid w:val="0035102D"/>
    <w:rsid w:val="00352153"/>
    <w:rsid w:val="00364D4F"/>
    <w:rsid w:val="003704CE"/>
    <w:rsid w:val="00371969"/>
    <w:rsid w:val="003764DF"/>
    <w:rsid w:val="00384F86"/>
    <w:rsid w:val="00386012"/>
    <w:rsid w:val="003A229F"/>
    <w:rsid w:val="003B702D"/>
    <w:rsid w:val="003C0A99"/>
    <w:rsid w:val="003C101C"/>
    <w:rsid w:val="003C348B"/>
    <w:rsid w:val="003D3271"/>
    <w:rsid w:val="003F18B2"/>
    <w:rsid w:val="00402918"/>
    <w:rsid w:val="00411456"/>
    <w:rsid w:val="0041459E"/>
    <w:rsid w:val="0042187C"/>
    <w:rsid w:val="004247AC"/>
    <w:rsid w:val="00431739"/>
    <w:rsid w:val="004464B0"/>
    <w:rsid w:val="0045206D"/>
    <w:rsid w:val="00455704"/>
    <w:rsid w:val="004705A9"/>
    <w:rsid w:val="00470988"/>
    <w:rsid w:val="00480EC7"/>
    <w:rsid w:val="0048446D"/>
    <w:rsid w:val="004B23C6"/>
    <w:rsid w:val="004B384A"/>
    <w:rsid w:val="004D0145"/>
    <w:rsid w:val="004D5B22"/>
    <w:rsid w:val="004F7E93"/>
    <w:rsid w:val="00504474"/>
    <w:rsid w:val="00507E52"/>
    <w:rsid w:val="00540FEE"/>
    <w:rsid w:val="00542FAB"/>
    <w:rsid w:val="005470C3"/>
    <w:rsid w:val="00551A49"/>
    <w:rsid w:val="005624D5"/>
    <w:rsid w:val="00564773"/>
    <w:rsid w:val="00565161"/>
    <w:rsid w:val="0057061F"/>
    <w:rsid w:val="0059288B"/>
    <w:rsid w:val="005B0005"/>
    <w:rsid w:val="005C08AC"/>
    <w:rsid w:val="005D4904"/>
    <w:rsid w:val="005D5648"/>
    <w:rsid w:val="005F0ED9"/>
    <w:rsid w:val="005F5E21"/>
    <w:rsid w:val="00610B84"/>
    <w:rsid w:val="00620D87"/>
    <w:rsid w:val="00624233"/>
    <w:rsid w:val="0062435E"/>
    <w:rsid w:val="00651700"/>
    <w:rsid w:val="0065686C"/>
    <w:rsid w:val="00660B06"/>
    <w:rsid w:val="006720F4"/>
    <w:rsid w:val="00674209"/>
    <w:rsid w:val="006751F1"/>
    <w:rsid w:val="006B1F46"/>
    <w:rsid w:val="006B6FC4"/>
    <w:rsid w:val="006C1034"/>
    <w:rsid w:val="006D4222"/>
    <w:rsid w:val="006D5794"/>
    <w:rsid w:val="006F64DE"/>
    <w:rsid w:val="0070343E"/>
    <w:rsid w:val="00711428"/>
    <w:rsid w:val="00716927"/>
    <w:rsid w:val="00721760"/>
    <w:rsid w:val="00723A38"/>
    <w:rsid w:val="00726D2C"/>
    <w:rsid w:val="007361D9"/>
    <w:rsid w:val="007371C7"/>
    <w:rsid w:val="00753B36"/>
    <w:rsid w:val="00756F43"/>
    <w:rsid w:val="00764949"/>
    <w:rsid w:val="007803B5"/>
    <w:rsid w:val="00783FAD"/>
    <w:rsid w:val="007A75ED"/>
    <w:rsid w:val="007C1CE8"/>
    <w:rsid w:val="007C638A"/>
    <w:rsid w:val="007D2ABE"/>
    <w:rsid w:val="007D4491"/>
    <w:rsid w:val="007D757A"/>
    <w:rsid w:val="007E3474"/>
    <w:rsid w:val="007F7BC6"/>
    <w:rsid w:val="008015FF"/>
    <w:rsid w:val="00803F82"/>
    <w:rsid w:val="008121A5"/>
    <w:rsid w:val="008259FE"/>
    <w:rsid w:val="008274B0"/>
    <w:rsid w:val="0086323F"/>
    <w:rsid w:val="0087329C"/>
    <w:rsid w:val="00875E77"/>
    <w:rsid w:val="008766EC"/>
    <w:rsid w:val="00887978"/>
    <w:rsid w:val="00890D05"/>
    <w:rsid w:val="00895297"/>
    <w:rsid w:val="008A1D3D"/>
    <w:rsid w:val="008B620C"/>
    <w:rsid w:val="008D0931"/>
    <w:rsid w:val="008D44C1"/>
    <w:rsid w:val="008F288C"/>
    <w:rsid w:val="008F617C"/>
    <w:rsid w:val="0092261B"/>
    <w:rsid w:val="00922BE1"/>
    <w:rsid w:val="009454BA"/>
    <w:rsid w:val="00963FF3"/>
    <w:rsid w:val="00965BD2"/>
    <w:rsid w:val="0096683A"/>
    <w:rsid w:val="00975F34"/>
    <w:rsid w:val="00976A9F"/>
    <w:rsid w:val="009A6F17"/>
    <w:rsid w:val="009A7F65"/>
    <w:rsid w:val="009B33B9"/>
    <w:rsid w:val="009B3935"/>
    <w:rsid w:val="009B4CA1"/>
    <w:rsid w:val="009C1341"/>
    <w:rsid w:val="009D03F1"/>
    <w:rsid w:val="009D60BC"/>
    <w:rsid w:val="009D7188"/>
    <w:rsid w:val="00A14E92"/>
    <w:rsid w:val="00A30F61"/>
    <w:rsid w:val="00A34D80"/>
    <w:rsid w:val="00A363EF"/>
    <w:rsid w:val="00A523E5"/>
    <w:rsid w:val="00A64760"/>
    <w:rsid w:val="00A6518C"/>
    <w:rsid w:val="00A724F3"/>
    <w:rsid w:val="00A73968"/>
    <w:rsid w:val="00A76E70"/>
    <w:rsid w:val="00A830CD"/>
    <w:rsid w:val="00A85D88"/>
    <w:rsid w:val="00A9781A"/>
    <w:rsid w:val="00AC6174"/>
    <w:rsid w:val="00AE0176"/>
    <w:rsid w:val="00AE4535"/>
    <w:rsid w:val="00B15B3A"/>
    <w:rsid w:val="00B16D07"/>
    <w:rsid w:val="00B21BC4"/>
    <w:rsid w:val="00B3201C"/>
    <w:rsid w:val="00B33360"/>
    <w:rsid w:val="00B449D2"/>
    <w:rsid w:val="00B617B3"/>
    <w:rsid w:val="00B66BE9"/>
    <w:rsid w:val="00B707DA"/>
    <w:rsid w:val="00B839D3"/>
    <w:rsid w:val="00B84A3B"/>
    <w:rsid w:val="00B90E41"/>
    <w:rsid w:val="00B94B7B"/>
    <w:rsid w:val="00BA2E62"/>
    <w:rsid w:val="00BA5A20"/>
    <w:rsid w:val="00BB5FD4"/>
    <w:rsid w:val="00BB6280"/>
    <w:rsid w:val="00BB688B"/>
    <w:rsid w:val="00BC2B99"/>
    <w:rsid w:val="00BD53FC"/>
    <w:rsid w:val="00BE26E9"/>
    <w:rsid w:val="00BE702D"/>
    <w:rsid w:val="00BE7482"/>
    <w:rsid w:val="00BF2E2A"/>
    <w:rsid w:val="00BF333F"/>
    <w:rsid w:val="00C0543B"/>
    <w:rsid w:val="00C11397"/>
    <w:rsid w:val="00C1602C"/>
    <w:rsid w:val="00C212DD"/>
    <w:rsid w:val="00C30C2F"/>
    <w:rsid w:val="00C337B5"/>
    <w:rsid w:val="00C452DD"/>
    <w:rsid w:val="00C50B2E"/>
    <w:rsid w:val="00C54056"/>
    <w:rsid w:val="00C5468B"/>
    <w:rsid w:val="00C742D0"/>
    <w:rsid w:val="00C856A1"/>
    <w:rsid w:val="00C86BD4"/>
    <w:rsid w:val="00C90385"/>
    <w:rsid w:val="00CA7A68"/>
    <w:rsid w:val="00CB3A0C"/>
    <w:rsid w:val="00CB77F6"/>
    <w:rsid w:val="00CC53EA"/>
    <w:rsid w:val="00CD6C21"/>
    <w:rsid w:val="00CE45B0"/>
    <w:rsid w:val="00CE5ED3"/>
    <w:rsid w:val="00CE7F1E"/>
    <w:rsid w:val="00CF6838"/>
    <w:rsid w:val="00D00907"/>
    <w:rsid w:val="00D11514"/>
    <w:rsid w:val="00D13993"/>
    <w:rsid w:val="00D179BF"/>
    <w:rsid w:val="00D37545"/>
    <w:rsid w:val="00D60CC1"/>
    <w:rsid w:val="00D623F9"/>
    <w:rsid w:val="00D65D5C"/>
    <w:rsid w:val="00D663C7"/>
    <w:rsid w:val="00D7540D"/>
    <w:rsid w:val="00D90DE4"/>
    <w:rsid w:val="00D97F83"/>
    <w:rsid w:val="00DA57FA"/>
    <w:rsid w:val="00DD7AB6"/>
    <w:rsid w:val="00E113D9"/>
    <w:rsid w:val="00E15BFE"/>
    <w:rsid w:val="00E2209A"/>
    <w:rsid w:val="00E30502"/>
    <w:rsid w:val="00E33A58"/>
    <w:rsid w:val="00E36992"/>
    <w:rsid w:val="00E52500"/>
    <w:rsid w:val="00E748E7"/>
    <w:rsid w:val="00E76E0D"/>
    <w:rsid w:val="00E84387"/>
    <w:rsid w:val="00E852E0"/>
    <w:rsid w:val="00EA085A"/>
    <w:rsid w:val="00F00BB0"/>
    <w:rsid w:val="00F03F74"/>
    <w:rsid w:val="00F046F3"/>
    <w:rsid w:val="00F059FC"/>
    <w:rsid w:val="00F13E5C"/>
    <w:rsid w:val="00F2477A"/>
    <w:rsid w:val="00F25B65"/>
    <w:rsid w:val="00F36C9F"/>
    <w:rsid w:val="00F46680"/>
    <w:rsid w:val="00F500EC"/>
    <w:rsid w:val="00F631FC"/>
    <w:rsid w:val="00F76DE0"/>
    <w:rsid w:val="00F807CC"/>
    <w:rsid w:val="00F831B5"/>
    <w:rsid w:val="00FA108E"/>
    <w:rsid w:val="00FB1CBD"/>
    <w:rsid w:val="00FB1F9C"/>
    <w:rsid w:val="00FB21A8"/>
    <w:rsid w:val="00FB259B"/>
    <w:rsid w:val="00FB6BDA"/>
    <w:rsid w:val="00FC64F3"/>
    <w:rsid w:val="00FC6550"/>
    <w:rsid w:val="00FE2885"/>
    <w:rsid w:val="00FE37ED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0EC"/>
  </w:style>
  <w:style w:type="table" w:styleId="a5">
    <w:name w:val="Table Grid"/>
    <w:basedOn w:val="a1"/>
    <w:uiPriority w:val="59"/>
    <w:rsid w:val="00F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B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459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259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E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0EC"/>
  </w:style>
  <w:style w:type="table" w:styleId="a5">
    <w:name w:val="Table Grid"/>
    <w:basedOn w:val="a1"/>
    <w:uiPriority w:val="59"/>
    <w:rsid w:val="00F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B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459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259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E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0149-BD1F-4EF5-BB3B-7F6A5C91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14</cp:revision>
  <cp:lastPrinted>2024-08-05T07:41:00Z</cp:lastPrinted>
  <dcterms:created xsi:type="dcterms:W3CDTF">2024-06-26T07:16:00Z</dcterms:created>
  <dcterms:modified xsi:type="dcterms:W3CDTF">2024-08-05T07:43:00Z</dcterms:modified>
</cp:coreProperties>
</file>