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A10" w:rsidRDefault="00290E8C" w:rsidP="006D0A10">
      <w:pPr>
        <w:autoSpaceDE w:val="0"/>
        <w:autoSpaceDN w:val="0"/>
        <w:adjustRightInd w:val="0"/>
        <w:spacing w:after="0" w:line="240" w:lineRule="auto"/>
        <w:jc w:val="center"/>
        <w:rPr>
          <w:rFonts w:ascii="Times New Roman" w:hAnsi="Times New Roman" w:cs="Times New Roman"/>
          <w:noProof/>
          <w:sz w:val="28"/>
          <w:szCs w:val="28"/>
        </w:rPr>
      </w:pPr>
      <w:r>
        <w:rPr>
          <w:rFonts w:ascii="Times New Roman" w:hAnsi="Times New Roman" w:cs="Times New Roman"/>
          <w:noProof/>
          <w:sz w:val="28"/>
          <w:szCs w:val="28"/>
        </w:rPr>
        <w:drawing>
          <wp:inline distT="0" distB="0" distL="0" distR="0" wp14:anchorId="220D7E14">
            <wp:extent cx="743585" cy="7988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3585" cy="798830"/>
                    </a:xfrm>
                    <a:prstGeom prst="rect">
                      <a:avLst/>
                    </a:prstGeom>
                    <a:noFill/>
                  </pic:spPr>
                </pic:pic>
              </a:graphicData>
            </a:graphic>
          </wp:inline>
        </w:drawing>
      </w:r>
    </w:p>
    <w:p w:rsidR="00290E8C" w:rsidRPr="006D0A10" w:rsidRDefault="00290E8C" w:rsidP="006D0A10">
      <w:pPr>
        <w:autoSpaceDE w:val="0"/>
        <w:autoSpaceDN w:val="0"/>
        <w:adjustRightInd w:val="0"/>
        <w:spacing w:after="0" w:line="240" w:lineRule="auto"/>
        <w:jc w:val="center"/>
        <w:rPr>
          <w:rFonts w:ascii="Times New Roman" w:eastAsia="Times New Roman" w:hAnsi="Times New Roman" w:cs="Times New Roman"/>
          <w:bCs/>
          <w:sz w:val="24"/>
          <w:szCs w:val="36"/>
        </w:rPr>
      </w:pPr>
    </w:p>
    <w:p w:rsidR="0057661A" w:rsidRPr="003618DF" w:rsidRDefault="0057661A" w:rsidP="0057661A">
      <w:pPr>
        <w:autoSpaceDE w:val="0"/>
        <w:autoSpaceDN w:val="0"/>
        <w:adjustRightInd w:val="0"/>
        <w:spacing w:after="0" w:line="240" w:lineRule="auto"/>
        <w:jc w:val="center"/>
        <w:rPr>
          <w:rFonts w:ascii="Times New Roman" w:eastAsia="Times New Roman" w:hAnsi="Times New Roman" w:cs="Times New Roman"/>
          <w:b/>
          <w:bCs/>
          <w:sz w:val="36"/>
          <w:szCs w:val="36"/>
        </w:rPr>
      </w:pPr>
      <w:r w:rsidRPr="003618DF">
        <w:rPr>
          <w:rFonts w:ascii="Times New Roman" w:eastAsia="Times New Roman" w:hAnsi="Times New Roman" w:cs="Times New Roman"/>
          <w:b/>
          <w:bCs/>
          <w:sz w:val="36"/>
          <w:szCs w:val="36"/>
        </w:rPr>
        <w:t>АМИНИСТРАЦИЯ БЕРЕЗОВСКОГО РАЙОНА</w:t>
      </w:r>
    </w:p>
    <w:p w:rsidR="0057661A" w:rsidRPr="003618DF" w:rsidRDefault="0057661A" w:rsidP="0057661A">
      <w:pPr>
        <w:spacing w:after="0" w:line="240" w:lineRule="auto"/>
        <w:jc w:val="center"/>
        <w:rPr>
          <w:rFonts w:ascii="Times New Roman" w:eastAsia="Times New Roman" w:hAnsi="Times New Roman" w:cs="Times New Roman"/>
          <w:b/>
          <w:bCs/>
          <w:sz w:val="20"/>
          <w:szCs w:val="20"/>
        </w:rPr>
      </w:pPr>
    </w:p>
    <w:p w:rsidR="0057661A" w:rsidRPr="003618DF" w:rsidRDefault="0057661A" w:rsidP="0057661A">
      <w:pPr>
        <w:spacing w:after="0" w:line="240" w:lineRule="auto"/>
        <w:jc w:val="center"/>
        <w:outlineLvl w:val="0"/>
        <w:rPr>
          <w:rFonts w:ascii="Times New Roman" w:eastAsia="Times New Roman" w:hAnsi="Times New Roman" w:cs="Times New Roman"/>
          <w:b/>
          <w:bCs/>
          <w:sz w:val="20"/>
          <w:szCs w:val="20"/>
        </w:rPr>
      </w:pPr>
      <w:r w:rsidRPr="003618DF">
        <w:rPr>
          <w:rFonts w:ascii="Times New Roman" w:eastAsia="Times New Roman" w:hAnsi="Times New Roman" w:cs="Times New Roman"/>
          <w:b/>
          <w:bCs/>
          <w:sz w:val="20"/>
          <w:szCs w:val="20"/>
        </w:rPr>
        <w:t>ХАНТЫ-МАНСИЙСКОГО АВТОНОМНОГО ОКРУГА – ЮГРЫ</w:t>
      </w:r>
    </w:p>
    <w:p w:rsidR="0057661A" w:rsidRPr="003618DF" w:rsidRDefault="0057661A" w:rsidP="0057661A">
      <w:pPr>
        <w:spacing w:after="0" w:line="240" w:lineRule="auto"/>
        <w:jc w:val="center"/>
        <w:rPr>
          <w:rFonts w:ascii="Times New Roman" w:eastAsia="Times New Roman" w:hAnsi="Times New Roman" w:cs="Times New Roman"/>
          <w:b/>
          <w:bCs/>
          <w:sz w:val="24"/>
          <w:szCs w:val="24"/>
        </w:rPr>
      </w:pPr>
    </w:p>
    <w:p w:rsidR="0057661A" w:rsidRPr="003618DF" w:rsidRDefault="0057661A" w:rsidP="0057661A">
      <w:pPr>
        <w:spacing w:after="0" w:line="240" w:lineRule="auto"/>
        <w:jc w:val="center"/>
        <w:outlineLvl w:val="0"/>
        <w:rPr>
          <w:rFonts w:ascii="Times New Roman" w:eastAsia="Times New Roman" w:hAnsi="Times New Roman" w:cs="Times New Roman"/>
          <w:b/>
          <w:bCs/>
          <w:sz w:val="36"/>
          <w:szCs w:val="36"/>
        </w:rPr>
      </w:pPr>
      <w:r w:rsidRPr="003618DF">
        <w:rPr>
          <w:rFonts w:ascii="Times New Roman" w:eastAsia="Times New Roman" w:hAnsi="Times New Roman" w:cs="Times New Roman"/>
          <w:b/>
          <w:bCs/>
          <w:sz w:val="36"/>
          <w:szCs w:val="36"/>
        </w:rPr>
        <w:t>ПОСТАНОВЛЕНИЕ</w:t>
      </w:r>
    </w:p>
    <w:p w:rsidR="0057661A" w:rsidRPr="003618DF" w:rsidRDefault="0057661A" w:rsidP="0057661A">
      <w:pPr>
        <w:spacing w:after="0" w:line="240" w:lineRule="auto"/>
        <w:rPr>
          <w:rFonts w:ascii="Times New Roman" w:eastAsia="Times New Roman" w:hAnsi="Times New Roman" w:cs="Times New Roman"/>
          <w:sz w:val="28"/>
          <w:szCs w:val="28"/>
        </w:rPr>
      </w:pPr>
    </w:p>
    <w:p w:rsidR="0057661A" w:rsidRPr="003618DF" w:rsidRDefault="000763CA" w:rsidP="0057661A">
      <w:pPr>
        <w:tabs>
          <w:tab w:val="left" w:pos="8931"/>
        </w:tab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0057661A">
        <w:rPr>
          <w:rFonts w:ascii="Times New Roman" w:eastAsia="Times New Roman" w:hAnsi="Times New Roman" w:cs="Times New Roman"/>
          <w:sz w:val="28"/>
          <w:szCs w:val="28"/>
        </w:rPr>
        <w:t xml:space="preserve">т </w:t>
      </w:r>
      <w:r w:rsidR="00290E8C">
        <w:rPr>
          <w:rFonts w:ascii="Times New Roman" w:eastAsia="Times New Roman" w:hAnsi="Times New Roman" w:cs="Times New Roman"/>
          <w:sz w:val="28"/>
          <w:szCs w:val="28"/>
        </w:rPr>
        <w:t xml:space="preserve"> 21.01.</w:t>
      </w:r>
      <w:r w:rsidR="009B0D10">
        <w:rPr>
          <w:rFonts w:ascii="Times New Roman" w:eastAsia="Times New Roman" w:hAnsi="Times New Roman" w:cs="Times New Roman"/>
          <w:sz w:val="28"/>
          <w:szCs w:val="28"/>
        </w:rPr>
        <w:t>2025</w:t>
      </w:r>
      <w:r w:rsidR="0057661A" w:rsidRPr="003618DF">
        <w:rPr>
          <w:rFonts w:ascii="Times New Roman" w:eastAsia="Times New Roman" w:hAnsi="Times New Roman" w:cs="Times New Roman"/>
          <w:sz w:val="28"/>
          <w:szCs w:val="28"/>
        </w:rPr>
        <w:t xml:space="preserve">                       </w:t>
      </w:r>
      <w:r w:rsidR="0057661A">
        <w:rPr>
          <w:rFonts w:ascii="Times New Roman" w:eastAsia="Times New Roman" w:hAnsi="Times New Roman" w:cs="Times New Roman"/>
          <w:sz w:val="28"/>
          <w:szCs w:val="28"/>
        </w:rPr>
        <w:t xml:space="preserve">                   </w:t>
      </w:r>
      <w:r w:rsidR="0057661A" w:rsidRPr="003618D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290E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57661A" w:rsidRPr="003618DF">
        <w:rPr>
          <w:rFonts w:ascii="Times New Roman" w:eastAsia="Times New Roman" w:hAnsi="Times New Roman" w:cs="Times New Roman"/>
          <w:sz w:val="28"/>
          <w:szCs w:val="28"/>
        </w:rPr>
        <w:t xml:space="preserve">  № </w:t>
      </w:r>
      <w:r w:rsidR="00290E8C">
        <w:rPr>
          <w:rFonts w:ascii="Times New Roman" w:eastAsia="Times New Roman" w:hAnsi="Times New Roman" w:cs="Times New Roman"/>
          <w:sz w:val="28"/>
          <w:szCs w:val="28"/>
        </w:rPr>
        <w:t>46</w:t>
      </w:r>
    </w:p>
    <w:p w:rsidR="0057661A" w:rsidRPr="003618DF" w:rsidRDefault="0057661A" w:rsidP="0057661A">
      <w:pPr>
        <w:spacing w:after="0" w:line="480" w:lineRule="auto"/>
        <w:rPr>
          <w:rFonts w:ascii="Times New Roman" w:eastAsia="Times New Roman" w:hAnsi="Times New Roman" w:cs="Times New Roman"/>
          <w:sz w:val="28"/>
          <w:szCs w:val="28"/>
        </w:rPr>
      </w:pPr>
      <w:r w:rsidRPr="003618DF">
        <w:rPr>
          <w:rFonts w:ascii="Times New Roman" w:eastAsia="Times New Roman" w:hAnsi="Times New Roman" w:cs="Times New Roman"/>
          <w:sz w:val="28"/>
          <w:szCs w:val="28"/>
        </w:rPr>
        <w:t>пгт. Березово</w:t>
      </w:r>
    </w:p>
    <w:p w:rsidR="00CF1792" w:rsidRPr="003618DF" w:rsidRDefault="00CF1792" w:rsidP="006D0A10">
      <w:pPr>
        <w:widowControl w:val="0"/>
        <w:tabs>
          <w:tab w:val="left" w:pos="4536"/>
        </w:tabs>
        <w:autoSpaceDE w:val="0"/>
        <w:autoSpaceDN w:val="0"/>
        <w:adjustRightInd w:val="0"/>
        <w:spacing w:after="0" w:line="240" w:lineRule="auto"/>
        <w:ind w:right="5103"/>
        <w:jc w:val="both"/>
        <w:rPr>
          <w:rFonts w:ascii="Times New Roman" w:eastAsia="Times New Roman" w:hAnsi="Times New Roman" w:cs="Times New Roman"/>
          <w:sz w:val="28"/>
          <w:szCs w:val="28"/>
        </w:rPr>
      </w:pPr>
      <w:bookmarkStart w:id="0" w:name="_GoBack"/>
      <w:r w:rsidRPr="003618DF">
        <w:rPr>
          <w:rFonts w:ascii="Times New Roman" w:eastAsia="Times New Roman" w:hAnsi="Times New Roman" w:cs="Times New Roman"/>
          <w:bCs/>
          <w:sz w:val="28"/>
          <w:szCs w:val="28"/>
        </w:rPr>
        <w:t>О внесении изменений в постановление администрации Березовского района от 2</w:t>
      </w:r>
      <w:r>
        <w:rPr>
          <w:rFonts w:ascii="Times New Roman" w:eastAsia="Times New Roman" w:hAnsi="Times New Roman" w:cs="Times New Roman"/>
          <w:bCs/>
          <w:sz w:val="28"/>
          <w:szCs w:val="28"/>
        </w:rPr>
        <w:t>6</w:t>
      </w:r>
      <w:r w:rsidRPr="003618DF">
        <w:rPr>
          <w:rFonts w:ascii="Times New Roman" w:eastAsia="Times New Roman" w:hAnsi="Times New Roman" w:cs="Times New Roman"/>
          <w:bCs/>
          <w:sz w:val="28"/>
          <w:szCs w:val="28"/>
        </w:rPr>
        <w:t>.12.202</w:t>
      </w:r>
      <w:r>
        <w:rPr>
          <w:rFonts w:ascii="Times New Roman" w:eastAsia="Times New Roman" w:hAnsi="Times New Roman" w:cs="Times New Roman"/>
          <w:bCs/>
          <w:sz w:val="28"/>
          <w:szCs w:val="28"/>
        </w:rPr>
        <w:t>3</w:t>
      </w:r>
      <w:r w:rsidRPr="003618DF">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t xml:space="preserve"> 979</w:t>
      </w:r>
      <w:r w:rsidRPr="003618DF">
        <w:rPr>
          <w:rFonts w:ascii="Times New Roman" w:eastAsia="Times New Roman" w:hAnsi="Times New Roman" w:cs="Times New Roman"/>
          <w:bCs/>
          <w:sz w:val="28"/>
          <w:szCs w:val="28"/>
        </w:rPr>
        <w:t xml:space="preserve"> </w:t>
      </w:r>
      <w:r w:rsidR="00A571E8">
        <w:rPr>
          <w:rFonts w:ascii="Times New Roman" w:eastAsia="Times New Roman" w:hAnsi="Times New Roman" w:cs="Times New Roman"/>
          <w:bCs/>
          <w:sz w:val="28"/>
          <w:szCs w:val="28"/>
        </w:rPr>
        <w:t>«</w:t>
      </w:r>
      <w:r w:rsidRPr="00CF1792">
        <w:rPr>
          <w:rFonts w:ascii="Times New Roman" w:eastAsia="Times New Roman" w:hAnsi="Times New Roman" w:cs="Times New Roman"/>
          <w:bCs/>
          <w:sz w:val="28"/>
          <w:szCs w:val="28"/>
        </w:rPr>
        <w:t>О муниципальной программе «Развитие образования в Березовском районе»</w:t>
      </w:r>
    </w:p>
    <w:bookmarkEnd w:id="0"/>
    <w:p w:rsidR="0057661A" w:rsidRPr="003618DF" w:rsidRDefault="0057661A" w:rsidP="0057661A">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57661A" w:rsidRPr="00495C2B" w:rsidRDefault="00343C46" w:rsidP="0057661A">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rPr>
      </w:pPr>
      <w:r w:rsidRPr="00495C2B">
        <w:rPr>
          <w:rFonts w:ascii="Times New Roman" w:eastAsia="Times New Roman" w:hAnsi="Times New Roman" w:cs="Times New Roman"/>
          <w:sz w:val="28"/>
          <w:szCs w:val="28"/>
        </w:rPr>
        <w:t xml:space="preserve">В соответствии со статьей 179 </w:t>
      </w:r>
      <w:hyperlink r:id="rId10" w:tooltip="ФЕДЕРАЛЬНЫЙ ЗАКОН от 31.07.1998 № 145-ФЗ ГОСУДАРСТВЕННАЯ ДУМА ФЕДЕРАЛЬНОГО СОБРАНИЯ РФ&#10;&#10;БЮДЖЕТНЫЙ КОДЕКС РОССИЙСКОЙ ФЕДЕРАЦИИ" w:history="1">
        <w:r w:rsidRPr="00495C2B">
          <w:rPr>
            <w:rStyle w:val="aa"/>
            <w:rFonts w:ascii="Times New Roman" w:eastAsia="Times New Roman" w:hAnsi="Times New Roman" w:cs="Times New Roman"/>
            <w:color w:val="auto"/>
            <w:sz w:val="28"/>
            <w:szCs w:val="28"/>
          </w:rPr>
          <w:t>Бюджетного кодекса Российской Федерации</w:t>
        </w:r>
      </w:hyperlink>
      <w:r w:rsidRPr="00495C2B">
        <w:rPr>
          <w:rFonts w:ascii="Times New Roman" w:eastAsia="Times New Roman" w:hAnsi="Times New Roman" w:cs="Times New Roman"/>
          <w:sz w:val="28"/>
          <w:szCs w:val="28"/>
        </w:rPr>
        <w:t xml:space="preserve">,  постановлением администрации Березовского района </w:t>
      </w:r>
      <w:hyperlink r:id="rId11"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495C2B">
          <w:rPr>
            <w:rStyle w:val="aa"/>
            <w:rFonts w:ascii="Times New Roman" w:eastAsia="Times New Roman" w:hAnsi="Times New Roman" w:cs="Times New Roman"/>
            <w:color w:val="auto"/>
            <w:sz w:val="28"/>
            <w:szCs w:val="28"/>
          </w:rPr>
          <w:t>от 10.11.2021 № 1306</w:t>
        </w:r>
      </w:hyperlink>
      <w:r w:rsidRPr="00495C2B">
        <w:rPr>
          <w:rFonts w:ascii="Times New Roman" w:eastAsia="Times New Roman" w:hAnsi="Times New Roman" w:cs="Times New Roman"/>
          <w:sz w:val="28"/>
          <w:szCs w:val="28"/>
        </w:rPr>
        <w:t xml:space="preserve"> «О порядке разработки и реализации муниципальных программ Березовского района, оценке эффективности реализации муниципальных программ Березовского района и признании утратившими силу некоторых муниципальных правовых актов администрации Березовского района», решением Думы Березовского района </w:t>
      </w:r>
      <w:hyperlink r:id="rId12" w:tooltip="решение от 22.12.2022 0:00:00 №171 Дума Березовского района&#10;&#10;О бюджете Березовского района на 2023 год и плановый период 2024 и 2025 годов" w:history="1">
        <w:r w:rsidRPr="00495C2B">
          <w:rPr>
            <w:rStyle w:val="aa"/>
            <w:rFonts w:ascii="Times New Roman" w:eastAsia="Times New Roman" w:hAnsi="Times New Roman" w:cs="Times New Roman"/>
            <w:color w:val="auto"/>
            <w:sz w:val="28"/>
            <w:szCs w:val="28"/>
          </w:rPr>
          <w:t xml:space="preserve">от </w:t>
        </w:r>
        <w:r w:rsidR="009B0D10">
          <w:rPr>
            <w:rStyle w:val="aa"/>
            <w:rFonts w:ascii="Times New Roman" w:eastAsia="Times New Roman" w:hAnsi="Times New Roman" w:cs="Times New Roman"/>
            <w:color w:val="auto"/>
            <w:sz w:val="28"/>
            <w:szCs w:val="28"/>
          </w:rPr>
          <w:t>19.12.2024</w:t>
        </w:r>
        <w:r w:rsidRPr="00495C2B">
          <w:rPr>
            <w:rStyle w:val="aa"/>
            <w:rFonts w:ascii="Times New Roman" w:eastAsia="Times New Roman" w:hAnsi="Times New Roman" w:cs="Times New Roman"/>
            <w:color w:val="auto"/>
            <w:sz w:val="28"/>
            <w:szCs w:val="28"/>
          </w:rPr>
          <w:t xml:space="preserve"> № </w:t>
        </w:r>
      </w:hyperlink>
      <w:r w:rsidR="009B0D10">
        <w:rPr>
          <w:rStyle w:val="aa"/>
          <w:rFonts w:ascii="Times New Roman" w:eastAsia="Times New Roman" w:hAnsi="Times New Roman" w:cs="Times New Roman"/>
          <w:color w:val="auto"/>
          <w:sz w:val="28"/>
          <w:szCs w:val="28"/>
        </w:rPr>
        <w:t>429</w:t>
      </w:r>
      <w:r w:rsidRPr="00495C2B">
        <w:rPr>
          <w:rFonts w:ascii="Times New Roman" w:eastAsia="Times New Roman" w:hAnsi="Times New Roman" w:cs="Times New Roman"/>
          <w:sz w:val="28"/>
          <w:szCs w:val="28"/>
        </w:rPr>
        <w:t xml:space="preserve"> «</w:t>
      </w:r>
      <w:r w:rsidR="009B0D10">
        <w:rPr>
          <w:rFonts w:ascii="Times New Roman" w:eastAsia="Times New Roman" w:hAnsi="Times New Roman" w:cs="Times New Roman"/>
          <w:sz w:val="28"/>
          <w:szCs w:val="28"/>
        </w:rPr>
        <w:t>О бюджете Березовского района на 2025 год и плановый период 2026 и 2027</w:t>
      </w:r>
      <w:r w:rsidRPr="00495C2B">
        <w:rPr>
          <w:rFonts w:ascii="Times New Roman" w:eastAsia="Times New Roman" w:hAnsi="Times New Roman" w:cs="Times New Roman"/>
          <w:sz w:val="28"/>
          <w:szCs w:val="28"/>
        </w:rPr>
        <w:t xml:space="preserve"> годов</w:t>
      </w:r>
      <w:r w:rsidR="0080336B">
        <w:rPr>
          <w:rFonts w:ascii="Times New Roman" w:eastAsia="Times New Roman" w:hAnsi="Times New Roman" w:cs="Times New Roman"/>
          <w:sz w:val="28"/>
          <w:szCs w:val="28"/>
        </w:rPr>
        <w:t>»</w:t>
      </w:r>
      <w:r w:rsidR="00C47DE0" w:rsidRPr="00495C2B">
        <w:rPr>
          <w:rFonts w:ascii="Times New Roman" w:eastAsia="Times New Roman" w:hAnsi="Times New Roman" w:cs="Times New Roman"/>
          <w:sz w:val="28"/>
          <w:szCs w:val="28"/>
        </w:rPr>
        <w:t xml:space="preserve">: </w:t>
      </w:r>
    </w:p>
    <w:p w:rsidR="00B1713E" w:rsidRDefault="00343C46" w:rsidP="00B1713E">
      <w:pPr>
        <w:numPr>
          <w:ilvl w:val="0"/>
          <w:numId w:val="7"/>
        </w:numPr>
        <w:tabs>
          <w:tab w:val="left" w:pos="0"/>
          <w:tab w:val="left" w:pos="709"/>
        </w:tabs>
        <w:spacing w:after="0" w:line="240" w:lineRule="atLeast"/>
        <w:ind w:left="0" w:firstLine="709"/>
        <w:jc w:val="both"/>
        <w:rPr>
          <w:rFonts w:ascii="Times New Roman" w:eastAsia="Times New Roman" w:hAnsi="Times New Roman" w:cs="Times New Roman"/>
          <w:bCs/>
          <w:sz w:val="28"/>
          <w:szCs w:val="28"/>
        </w:rPr>
      </w:pPr>
      <w:r w:rsidRPr="00495C2B">
        <w:rPr>
          <w:rFonts w:ascii="Times New Roman" w:eastAsia="Times New Roman" w:hAnsi="Times New Roman" w:cs="Times New Roman"/>
          <w:bCs/>
          <w:sz w:val="28"/>
          <w:szCs w:val="28"/>
        </w:rPr>
        <w:t xml:space="preserve">Внести в приложение к постановлению администрации Березовского района </w:t>
      </w:r>
      <w:hyperlink r:id="rId13" w:tooltip="постановление от 22.12.2021 0:00:00 №1529 Администрация Березовского района&#10;&#10;О муниципальной программе " w:history="1">
        <w:r w:rsidRPr="00495C2B">
          <w:rPr>
            <w:rStyle w:val="aa"/>
            <w:rFonts w:ascii="Times New Roman" w:eastAsia="Times New Roman" w:hAnsi="Times New Roman" w:cs="Times New Roman"/>
            <w:bCs/>
            <w:color w:val="auto"/>
            <w:sz w:val="28"/>
            <w:szCs w:val="28"/>
          </w:rPr>
          <w:t>от 26.12.2023 № 979</w:t>
        </w:r>
      </w:hyperlink>
      <w:r w:rsidRPr="00495C2B">
        <w:rPr>
          <w:rFonts w:ascii="Times New Roman" w:eastAsia="Times New Roman" w:hAnsi="Times New Roman" w:cs="Times New Roman"/>
          <w:bCs/>
          <w:sz w:val="28"/>
          <w:szCs w:val="28"/>
        </w:rPr>
        <w:t xml:space="preserve"> «</w:t>
      </w:r>
      <w:r w:rsidRPr="00343C46">
        <w:rPr>
          <w:rFonts w:ascii="Times New Roman" w:eastAsia="Times New Roman" w:hAnsi="Times New Roman" w:cs="Times New Roman"/>
          <w:bCs/>
          <w:sz w:val="28"/>
          <w:szCs w:val="28"/>
        </w:rPr>
        <w:t>О муниципальной программе «Развитие образования в Березовском районе» (далее - муниципальная программа) следующие изменения:</w:t>
      </w:r>
    </w:p>
    <w:p w:rsidR="002B7370" w:rsidRDefault="00495C2B" w:rsidP="00B1713E">
      <w:pPr>
        <w:pStyle w:val="ab"/>
        <w:numPr>
          <w:ilvl w:val="1"/>
          <w:numId w:val="7"/>
        </w:numPr>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в</w:t>
      </w:r>
      <w:r w:rsidR="00B1713E">
        <w:rPr>
          <w:rFonts w:ascii="Times New Roman" w:hAnsi="Times New Roman"/>
          <w:bCs/>
          <w:sz w:val="28"/>
          <w:szCs w:val="28"/>
        </w:rPr>
        <w:t xml:space="preserve"> паспорте</w:t>
      </w:r>
      <w:r w:rsidR="00B1713E" w:rsidRPr="00B1713E">
        <w:rPr>
          <w:rFonts w:ascii="Times New Roman" w:hAnsi="Times New Roman"/>
          <w:bCs/>
          <w:sz w:val="28"/>
          <w:szCs w:val="28"/>
        </w:rPr>
        <w:t xml:space="preserve"> муниципальной</w:t>
      </w:r>
      <w:r w:rsidR="00B1713E">
        <w:rPr>
          <w:rFonts w:ascii="Times New Roman" w:hAnsi="Times New Roman"/>
          <w:bCs/>
          <w:sz w:val="28"/>
          <w:szCs w:val="28"/>
        </w:rPr>
        <w:t xml:space="preserve"> программы</w:t>
      </w:r>
      <w:r w:rsidR="002B7370">
        <w:rPr>
          <w:rFonts w:ascii="Times New Roman" w:hAnsi="Times New Roman"/>
          <w:bCs/>
          <w:sz w:val="28"/>
          <w:szCs w:val="28"/>
        </w:rPr>
        <w:t>:</w:t>
      </w:r>
    </w:p>
    <w:p w:rsidR="009B0D10" w:rsidRDefault="002B7370" w:rsidP="002B7370">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1.1.1.</w:t>
      </w:r>
      <w:r w:rsidR="00B1713E">
        <w:rPr>
          <w:rFonts w:ascii="Times New Roman" w:hAnsi="Times New Roman"/>
          <w:bCs/>
          <w:sz w:val="28"/>
          <w:szCs w:val="28"/>
        </w:rPr>
        <w:t xml:space="preserve"> </w:t>
      </w:r>
      <w:r w:rsidR="009B0D10">
        <w:rPr>
          <w:rFonts w:ascii="Times New Roman" w:hAnsi="Times New Roman"/>
          <w:bCs/>
          <w:sz w:val="28"/>
          <w:szCs w:val="28"/>
        </w:rPr>
        <w:t>раздел 1 изложить в следующей редакции:</w:t>
      </w:r>
    </w:p>
    <w:p w:rsidR="009B0D10" w:rsidRDefault="009B0D10" w:rsidP="002B7370">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w:t>
      </w:r>
    </w:p>
    <w:p w:rsidR="00790E1B" w:rsidRDefault="00790E1B" w:rsidP="00F05FBE">
      <w:pPr>
        <w:pStyle w:val="ab"/>
        <w:tabs>
          <w:tab w:val="left" w:pos="0"/>
          <w:tab w:val="left" w:pos="709"/>
        </w:tabs>
        <w:spacing w:line="240" w:lineRule="atLeast"/>
        <w:ind w:left="0" w:firstLine="0"/>
        <w:jc w:val="center"/>
        <w:rPr>
          <w:rFonts w:ascii="Times New Roman" w:hAnsi="Times New Roman"/>
          <w:bCs/>
          <w:sz w:val="28"/>
          <w:szCs w:val="28"/>
        </w:rPr>
      </w:pPr>
      <w:r>
        <w:rPr>
          <w:rFonts w:ascii="Times New Roman" w:hAnsi="Times New Roman"/>
          <w:bCs/>
          <w:sz w:val="28"/>
          <w:szCs w:val="28"/>
        </w:rPr>
        <w:t>1. Основные положения</w:t>
      </w:r>
    </w:p>
    <w:p w:rsidR="00493E3F" w:rsidRDefault="00493E3F" w:rsidP="00F05FBE">
      <w:pPr>
        <w:pStyle w:val="ab"/>
        <w:tabs>
          <w:tab w:val="left" w:pos="0"/>
          <w:tab w:val="left" w:pos="709"/>
        </w:tabs>
        <w:spacing w:line="240" w:lineRule="atLeast"/>
        <w:ind w:left="0" w:firstLine="0"/>
        <w:jc w:val="center"/>
        <w:rPr>
          <w:rFonts w:ascii="Times New Roman" w:hAnsi="Times New Roman"/>
          <w:bCs/>
          <w:sz w:val="28"/>
          <w:szCs w:val="28"/>
        </w:rPr>
      </w:pPr>
    </w:p>
    <w:tbl>
      <w:tblPr>
        <w:tblW w:w="9923" w:type="dxa"/>
        <w:tblInd w:w="10" w:type="dxa"/>
        <w:tblLayout w:type="fixed"/>
        <w:tblCellMar>
          <w:left w:w="10" w:type="dxa"/>
          <w:right w:w="10" w:type="dxa"/>
        </w:tblCellMar>
        <w:tblLook w:val="0000" w:firstRow="0" w:lastRow="0" w:firstColumn="0" w:lastColumn="0" w:noHBand="0" w:noVBand="0"/>
      </w:tblPr>
      <w:tblGrid>
        <w:gridCol w:w="2694"/>
        <w:gridCol w:w="7229"/>
      </w:tblGrid>
      <w:tr w:rsidR="009B0D10" w:rsidRPr="009B0D10" w:rsidTr="002C2376">
        <w:trPr>
          <w:trHeight w:val="20"/>
        </w:trPr>
        <w:tc>
          <w:tcPr>
            <w:tcW w:w="2694" w:type="dxa"/>
            <w:tcBorders>
              <w:top w:val="single" w:sz="4" w:space="0" w:color="auto"/>
              <w:left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Times New Roman" w:hAnsi="Times New Roman" w:cs="Times New Roman"/>
                <w:color w:val="000000"/>
                <w:sz w:val="20"/>
                <w:szCs w:val="20"/>
                <w:lang w:bidi="ru-RU"/>
              </w:rPr>
            </w:pPr>
            <w:r w:rsidRPr="00493E3F">
              <w:rPr>
                <w:rFonts w:ascii="Times New Roman" w:eastAsia="Times New Roman" w:hAnsi="Times New Roman" w:cs="Times New Roman"/>
                <w:color w:val="000000"/>
                <w:sz w:val="20"/>
                <w:szCs w:val="20"/>
                <w:lang w:bidi="ru-RU"/>
              </w:rPr>
              <w:t>Куратор муниципальной  программы</w:t>
            </w:r>
          </w:p>
        </w:tc>
        <w:tc>
          <w:tcPr>
            <w:tcW w:w="7229" w:type="dxa"/>
            <w:tcBorders>
              <w:top w:val="single" w:sz="4" w:space="0" w:color="auto"/>
              <w:left w:val="single" w:sz="4" w:space="0" w:color="auto"/>
              <w:right w:val="single" w:sz="4" w:space="0" w:color="auto"/>
            </w:tcBorders>
            <w:shd w:val="clear" w:color="auto" w:fill="FFFFFF"/>
            <w:vAlign w:val="center"/>
          </w:tcPr>
          <w:p w:rsidR="009B0D10" w:rsidRPr="00493E3F" w:rsidRDefault="009B0D10" w:rsidP="009B0D10">
            <w:pPr>
              <w:widowControl w:val="0"/>
              <w:spacing w:after="0" w:line="240" w:lineRule="auto"/>
              <w:ind w:left="72"/>
              <w:rPr>
                <w:rFonts w:ascii="Times New Roman" w:eastAsia="Times New Roman" w:hAnsi="Times New Roman" w:cs="Times New Roman"/>
                <w:color w:val="000000"/>
                <w:sz w:val="20"/>
                <w:szCs w:val="20"/>
                <w:lang w:bidi="ru-RU"/>
              </w:rPr>
            </w:pPr>
            <w:r w:rsidRPr="00493E3F">
              <w:rPr>
                <w:rFonts w:ascii="Times New Roman" w:eastAsia="Times New Roman" w:hAnsi="Times New Roman" w:cs="Times New Roman"/>
                <w:color w:val="000000"/>
                <w:sz w:val="20"/>
                <w:szCs w:val="20"/>
                <w:lang w:bidi="ru-RU"/>
              </w:rPr>
              <w:t>Заместитель главы Березовского района, в ведении которого находится Комитет образования администрации Березовского района</w:t>
            </w:r>
          </w:p>
        </w:tc>
      </w:tr>
      <w:tr w:rsidR="009B0D10" w:rsidRPr="009B0D10" w:rsidTr="002C2376">
        <w:trPr>
          <w:trHeight w:val="20"/>
        </w:trPr>
        <w:tc>
          <w:tcPr>
            <w:tcW w:w="2694" w:type="dxa"/>
            <w:tcBorders>
              <w:top w:val="single" w:sz="4" w:space="0" w:color="auto"/>
              <w:left w:val="single" w:sz="4" w:space="0" w:color="auto"/>
              <w:bottom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Times New Roman" w:hAnsi="Times New Roman" w:cs="Times New Roman"/>
                <w:color w:val="000000"/>
                <w:sz w:val="20"/>
                <w:szCs w:val="20"/>
                <w:lang w:bidi="ru-RU"/>
              </w:rPr>
            </w:pPr>
            <w:r w:rsidRPr="00493E3F">
              <w:rPr>
                <w:rFonts w:ascii="Times New Roman" w:eastAsia="Times New Roman" w:hAnsi="Times New Roman" w:cs="Times New Roman"/>
                <w:color w:val="000000"/>
                <w:sz w:val="20"/>
                <w:szCs w:val="20"/>
                <w:lang w:bidi="ru-RU"/>
              </w:rPr>
              <w:t>Ответственный исполнитель муниципальной  программы</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rsidR="009B0D10" w:rsidRPr="00493E3F" w:rsidRDefault="009B0D10" w:rsidP="009B0D10">
            <w:pPr>
              <w:widowControl w:val="0"/>
              <w:spacing w:after="0" w:line="240" w:lineRule="auto"/>
              <w:ind w:right="131" w:firstLine="72"/>
              <w:jc w:val="both"/>
              <w:rPr>
                <w:rFonts w:ascii="Times New Roman" w:eastAsia="Times New Roman" w:hAnsi="Times New Roman" w:cs="Times New Roman"/>
                <w:color w:val="000000"/>
                <w:sz w:val="20"/>
                <w:szCs w:val="20"/>
                <w:lang w:bidi="ru-RU"/>
              </w:rPr>
            </w:pPr>
            <w:r w:rsidRPr="00493E3F">
              <w:rPr>
                <w:rFonts w:ascii="Times New Roman" w:eastAsia="Times New Roman" w:hAnsi="Times New Roman" w:cs="Times New Roman"/>
                <w:color w:val="000000"/>
                <w:sz w:val="20"/>
                <w:szCs w:val="20"/>
                <w:lang w:bidi="ru-RU"/>
              </w:rPr>
              <w:t>Комитет образования администрации Березовского района (далее - Комитет образования)</w:t>
            </w:r>
          </w:p>
        </w:tc>
      </w:tr>
      <w:tr w:rsidR="009B0D10" w:rsidRPr="009B0D10" w:rsidTr="002C2376">
        <w:trPr>
          <w:trHeight w:val="20"/>
        </w:trPr>
        <w:tc>
          <w:tcPr>
            <w:tcW w:w="2694" w:type="dxa"/>
            <w:tcBorders>
              <w:top w:val="single" w:sz="4" w:space="0" w:color="auto"/>
              <w:left w:val="single" w:sz="4" w:space="0" w:color="auto"/>
              <w:bottom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Times New Roman" w:hAnsi="Times New Roman" w:cs="Times New Roman"/>
                <w:sz w:val="20"/>
                <w:szCs w:val="20"/>
                <w:vertAlign w:val="superscript"/>
              </w:rPr>
            </w:pPr>
            <w:r w:rsidRPr="00493E3F">
              <w:rPr>
                <w:rFonts w:ascii="Times New Roman" w:eastAsia="Courier New" w:hAnsi="Times New Roman" w:cs="Times New Roman"/>
                <w:color w:val="000000"/>
                <w:sz w:val="20"/>
                <w:szCs w:val="20"/>
                <w:lang w:bidi="ru-RU"/>
              </w:rPr>
              <w:t>Период реализации муниципальной программы</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rsidR="009B0D10" w:rsidRPr="00493E3F" w:rsidRDefault="009B0D10" w:rsidP="009B0D10">
            <w:pPr>
              <w:spacing w:after="0" w:line="240" w:lineRule="auto"/>
              <w:ind w:left="72"/>
              <w:rPr>
                <w:rFonts w:ascii="Arial" w:eastAsia="Times New Roman" w:hAnsi="Arial" w:cs="Times New Roman"/>
                <w:sz w:val="20"/>
                <w:szCs w:val="20"/>
              </w:rPr>
            </w:pPr>
            <w:r w:rsidRPr="00493E3F">
              <w:rPr>
                <w:rFonts w:ascii="Times New Roman" w:eastAsia="Courier New" w:hAnsi="Times New Roman" w:cs="Times New Roman"/>
                <w:color w:val="000000"/>
                <w:sz w:val="20"/>
                <w:szCs w:val="20"/>
                <w:lang w:bidi="ru-RU"/>
              </w:rPr>
              <w:t>2025-2030 годы</w:t>
            </w:r>
          </w:p>
        </w:tc>
      </w:tr>
      <w:tr w:rsidR="009B0D10" w:rsidRPr="009B0D10" w:rsidTr="002C2376">
        <w:trPr>
          <w:trHeight w:val="20"/>
        </w:trPr>
        <w:tc>
          <w:tcPr>
            <w:tcW w:w="2694" w:type="dxa"/>
            <w:vMerge w:val="restart"/>
            <w:tcBorders>
              <w:top w:val="single" w:sz="4" w:space="0" w:color="auto"/>
              <w:left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Times New Roman" w:hAnsi="Times New Roman" w:cs="Times New Roman"/>
                <w:sz w:val="20"/>
                <w:szCs w:val="20"/>
              </w:rPr>
            </w:pPr>
            <w:r w:rsidRPr="00493E3F">
              <w:rPr>
                <w:rFonts w:ascii="Times New Roman" w:eastAsia="Courier New" w:hAnsi="Times New Roman" w:cs="Times New Roman"/>
                <w:color w:val="000000"/>
                <w:sz w:val="20"/>
                <w:szCs w:val="20"/>
                <w:lang w:bidi="ru-RU"/>
              </w:rPr>
              <w:t>Цели муниципальной программы</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rsidR="009B0D10" w:rsidRPr="00493E3F" w:rsidRDefault="009B0D10" w:rsidP="009B0D10">
            <w:pPr>
              <w:widowControl w:val="0"/>
              <w:spacing w:after="0" w:line="240" w:lineRule="auto"/>
              <w:ind w:left="72"/>
              <w:rPr>
                <w:rFonts w:ascii="Times New Roman" w:eastAsia="Times New Roman" w:hAnsi="Times New Roman" w:cs="Times New Roman"/>
                <w:sz w:val="20"/>
                <w:szCs w:val="20"/>
              </w:rPr>
            </w:pPr>
            <w:r w:rsidRPr="00493E3F">
              <w:rPr>
                <w:rFonts w:ascii="Times New Roman" w:eastAsia="Times New Roman" w:hAnsi="Times New Roman" w:cs="Times New Roman"/>
                <w:color w:val="000000"/>
                <w:sz w:val="20"/>
                <w:szCs w:val="20"/>
                <w:shd w:val="clear" w:color="auto" w:fill="FFFFFF"/>
                <w:lang w:bidi="ru-RU"/>
              </w:rPr>
              <w:t xml:space="preserve">1.Обеспечение доступности качественного образования, соответствующего требованиям инновационного развития экономики, современным потребностям </w:t>
            </w:r>
            <w:r w:rsidRPr="00493E3F">
              <w:rPr>
                <w:rFonts w:ascii="Times New Roman" w:eastAsia="Times New Roman" w:hAnsi="Times New Roman" w:cs="Times New Roman"/>
                <w:color w:val="000000"/>
                <w:sz w:val="20"/>
                <w:szCs w:val="20"/>
                <w:shd w:val="clear" w:color="auto" w:fill="FFFFFF"/>
                <w:lang w:bidi="ru-RU"/>
              </w:rPr>
              <w:lastRenderedPageBreak/>
              <w:t>общества и каждого жителя Березовского района, Ханты-Мансийского автономного округа - Югры</w:t>
            </w:r>
          </w:p>
        </w:tc>
      </w:tr>
      <w:tr w:rsidR="009B0D10" w:rsidRPr="009B0D10" w:rsidTr="002C2376">
        <w:trPr>
          <w:trHeight w:val="20"/>
        </w:trPr>
        <w:tc>
          <w:tcPr>
            <w:tcW w:w="2694" w:type="dxa"/>
            <w:vMerge/>
            <w:tcBorders>
              <w:top w:val="single" w:sz="4" w:space="0" w:color="auto"/>
              <w:left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Courier New" w:hAnsi="Times New Roman" w:cs="Times New Roman"/>
                <w:color w:val="000000"/>
                <w:sz w:val="20"/>
                <w:szCs w:val="20"/>
                <w:lang w:bidi="ru-RU"/>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rsidR="009B0D10" w:rsidRPr="00493E3F" w:rsidRDefault="009B0D10" w:rsidP="009B0D10">
            <w:pPr>
              <w:widowControl w:val="0"/>
              <w:spacing w:after="0" w:line="240" w:lineRule="auto"/>
              <w:ind w:left="72"/>
              <w:rPr>
                <w:rFonts w:ascii="Times New Roman" w:eastAsia="Times New Roman" w:hAnsi="Times New Roman" w:cs="Times New Roman"/>
                <w:color w:val="000000"/>
                <w:sz w:val="20"/>
                <w:szCs w:val="20"/>
                <w:shd w:val="clear" w:color="auto" w:fill="FFFFFF"/>
                <w:lang w:bidi="ru-RU"/>
              </w:rPr>
            </w:pPr>
            <w:r w:rsidRPr="00493E3F">
              <w:rPr>
                <w:rFonts w:ascii="Times New Roman" w:eastAsia="Times New Roman" w:hAnsi="Times New Roman" w:cs="Times New Roman"/>
                <w:color w:val="000000"/>
                <w:sz w:val="20"/>
                <w:szCs w:val="20"/>
                <w:shd w:val="clear" w:color="auto" w:fill="FFFFFF"/>
                <w:lang w:eastAsia="en-US" w:bidi="en-US"/>
              </w:rPr>
              <w:t>2. Формирование эффективной системы выявления, поддержки и развития способностей и талантов у детей и молодежи</w:t>
            </w:r>
          </w:p>
        </w:tc>
      </w:tr>
      <w:tr w:rsidR="009B0D10" w:rsidRPr="009B0D10" w:rsidTr="002C2376">
        <w:trPr>
          <w:trHeight w:val="20"/>
        </w:trPr>
        <w:tc>
          <w:tcPr>
            <w:tcW w:w="2694" w:type="dxa"/>
            <w:vMerge/>
            <w:tcBorders>
              <w:left w:val="single" w:sz="4" w:space="0" w:color="auto"/>
              <w:bottom w:val="single" w:sz="4" w:space="0" w:color="auto"/>
            </w:tcBorders>
            <w:shd w:val="clear" w:color="auto" w:fill="FFFFFF"/>
            <w:vAlign w:val="center"/>
          </w:tcPr>
          <w:p w:rsidR="009B0D10" w:rsidRPr="00493E3F" w:rsidRDefault="009B0D10" w:rsidP="009B0D10">
            <w:pPr>
              <w:spacing w:after="0" w:line="240" w:lineRule="auto"/>
              <w:ind w:left="142" w:right="191" w:firstLine="567"/>
              <w:rPr>
                <w:rFonts w:ascii="Arial" w:eastAsia="Times New Roman" w:hAnsi="Arial" w:cs="Times New Roman"/>
                <w:sz w:val="20"/>
                <w:szCs w:val="20"/>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rsidR="009B0D10" w:rsidRPr="00493E3F" w:rsidRDefault="009B0D10" w:rsidP="009B0D10">
            <w:pPr>
              <w:widowControl w:val="0"/>
              <w:spacing w:after="0" w:line="240" w:lineRule="auto"/>
              <w:ind w:left="72"/>
              <w:rPr>
                <w:rFonts w:ascii="Times New Roman" w:eastAsia="Times New Roman" w:hAnsi="Times New Roman" w:cs="Times New Roman"/>
                <w:sz w:val="20"/>
                <w:szCs w:val="20"/>
              </w:rPr>
            </w:pPr>
            <w:r w:rsidRPr="00493E3F">
              <w:rPr>
                <w:rFonts w:ascii="Times New Roman" w:eastAsia="Times New Roman" w:hAnsi="Times New Roman" w:cs="Times New Roman"/>
                <w:sz w:val="20"/>
                <w:szCs w:val="20"/>
              </w:rPr>
              <w:t>3. Становление и развитие поколения российских граждан патриотически настроенного, высоконравственного и ответственного, способного обеспечить суверенитет, конкурентоспособность и дальнейшее развитие России</w:t>
            </w:r>
          </w:p>
        </w:tc>
      </w:tr>
      <w:tr w:rsidR="009B0D10" w:rsidRPr="009B0D10" w:rsidTr="002C2376">
        <w:trPr>
          <w:trHeight w:val="20"/>
        </w:trPr>
        <w:tc>
          <w:tcPr>
            <w:tcW w:w="2694" w:type="dxa"/>
            <w:tcBorders>
              <w:top w:val="single" w:sz="4" w:space="0" w:color="auto"/>
              <w:left w:val="single" w:sz="4" w:space="0" w:color="auto"/>
              <w:bottom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Times New Roman" w:hAnsi="Times New Roman" w:cs="Times New Roman"/>
                <w:sz w:val="20"/>
                <w:szCs w:val="20"/>
                <w:vertAlign w:val="superscript"/>
              </w:rPr>
            </w:pPr>
            <w:r w:rsidRPr="00493E3F">
              <w:rPr>
                <w:rFonts w:ascii="Times New Roman" w:eastAsia="Courier New" w:hAnsi="Times New Roman" w:cs="Times New Roman"/>
                <w:color w:val="000000"/>
                <w:sz w:val="20"/>
                <w:szCs w:val="20"/>
                <w:lang w:bidi="ru-RU"/>
              </w:rPr>
              <w:t>Направления (подпрограммы) муниципальной программы</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rsidR="009B0D10" w:rsidRPr="00493E3F" w:rsidRDefault="009B0D10" w:rsidP="009B0D10">
            <w:pPr>
              <w:widowControl w:val="0"/>
              <w:spacing w:after="0" w:line="240" w:lineRule="auto"/>
              <w:ind w:left="72"/>
              <w:rPr>
                <w:rFonts w:ascii="Times New Roman" w:eastAsia="Times New Roman" w:hAnsi="Times New Roman" w:cs="Times New Roman"/>
                <w:color w:val="000000"/>
                <w:sz w:val="20"/>
                <w:szCs w:val="20"/>
                <w:lang w:bidi="ru-RU"/>
              </w:rPr>
            </w:pPr>
            <w:r w:rsidRPr="00493E3F">
              <w:rPr>
                <w:rFonts w:ascii="Times New Roman" w:eastAsia="Times New Roman" w:hAnsi="Times New Roman" w:cs="Times New Roman"/>
                <w:color w:val="000000"/>
                <w:sz w:val="20"/>
                <w:szCs w:val="20"/>
                <w:lang w:bidi="ru-RU"/>
              </w:rPr>
              <w:t>Направление (подпрограмма) 1 «</w:t>
            </w:r>
            <w:r w:rsidR="0091007B" w:rsidRPr="00493E3F">
              <w:rPr>
                <w:rFonts w:ascii="Times New Roman" w:eastAsia="Times New Roman" w:hAnsi="Times New Roman" w:cs="Times New Roman"/>
                <w:color w:val="000000"/>
                <w:sz w:val="20"/>
                <w:szCs w:val="20"/>
                <w:lang w:bidi="ru-RU"/>
              </w:rPr>
              <w:t>Развитие дошкольного и общего образования</w:t>
            </w:r>
            <w:r w:rsidRPr="00493E3F">
              <w:rPr>
                <w:rFonts w:ascii="Times New Roman" w:eastAsia="Times New Roman" w:hAnsi="Times New Roman" w:cs="Times New Roman"/>
                <w:color w:val="000000"/>
                <w:sz w:val="20"/>
                <w:szCs w:val="20"/>
                <w:lang w:bidi="ru-RU"/>
              </w:rPr>
              <w:t>»</w:t>
            </w:r>
          </w:p>
          <w:p w:rsidR="009B0D10" w:rsidRPr="00493E3F" w:rsidRDefault="009B0D10" w:rsidP="009B0D10">
            <w:pPr>
              <w:widowControl w:val="0"/>
              <w:spacing w:after="0" w:line="240" w:lineRule="auto"/>
              <w:ind w:left="72"/>
              <w:rPr>
                <w:rFonts w:ascii="Arial" w:eastAsia="Times New Roman" w:hAnsi="Arial" w:cs="Times New Roman"/>
                <w:sz w:val="20"/>
                <w:szCs w:val="20"/>
              </w:rPr>
            </w:pPr>
            <w:r w:rsidRPr="00493E3F">
              <w:rPr>
                <w:rFonts w:ascii="Times New Roman" w:eastAsia="Times New Roman" w:hAnsi="Times New Roman" w:cs="Times New Roman"/>
                <w:color w:val="000000"/>
                <w:sz w:val="20"/>
                <w:szCs w:val="20"/>
                <w:lang w:bidi="ru-RU"/>
              </w:rPr>
              <w:t>Направление (подпрограмма) 2 «Дополнительное образование детей, воспитание, летний отдых и оздоровление»</w:t>
            </w:r>
          </w:p>
        </w:tc>
      </w:tr>
      <w:tr w:rsidR="009B0D10" w:rsidRPr="009B0D10" w:rsidTr="002C2376">
        <w:trPr>
          <w:trHeight w:val="20"/>
        </w:trPr>
        <w:tc>
          <w:tcPr>
            <w:tcW w:w="2694" w:type="dxa"/>
            <w:tcBorders>
              <w:top w:val="single" w:sz="4" w:space="0" w:color="auto"/>
              <w:left w:val="single" w:sz="4" w:space="0" w:color="auto"/>
              <w:bottom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Times New Roman" w:hAnsi="Times New Roman" w:cs="Times New Roman"/>
                <w:sz w:val="20"/>
                <w:szCs w:val="20"/>
                <w:vertAlign w:val="superscript"/>
              </w:rPr>
            </w:pPr>
            <w:r w:rsidRPr="00493E3F">
              <w:rPr>
                <w:rFonts w:ascii="Times New Roman" w:eastAsia="Courier New" w:hAnsi="Times New Roman" w:cs="Times New Roman"/>
                <w:color w:val="000000"/>
                <w:sz w:val="20"/>
                <w:szCs w:val="20"/>
                <w:lang w:bidi="ru-RU"/>
              </w:rPr>
              <w:t>Объёмы финансового обеспечения за весь период реализации</w:t>
            </w:r>
          </w:p>
        </w:tc>
        <w:tc>
          <w:tcPr>
            <w:tcW w:w="7229" w:type="dxa"/>
            <w:tcBorders>
              <w:top w:val="single" w:sz="4" w:space="0" w:color="auto"/>
              <w:left w:val="single" w:sz="4" w:space="0" w:color="auto"/>
              <w:bottom w:val="single" w:sz="4" w:space="0" w:color="auto"/>
              <w:right w:val="single" w:sz="4" w:space="0" w:color="auto"/>
            </w:tcBorders>
            <w:shd w:val="clear" w:color="auto" w:fill="FFFFFF"/>
            <w:vAlign w:val="center"/>
          </w:tcPr>
          <w:p w:rsidR="009B0D10" w:rsidRPr="00493E3F" w:rsidRDefault="009B0D10" w:rsidP="009B0D10">
            <w:pPr>
              <w:spacing w:after="0" w:line="240" w:lineRule="auto"/>
              <w:ind w:left="72"/>
              <w:rPr>
                <w:rFonts w:ascii="Times New Roman" w:eastAsia="Times New Roman" w:hAnsi="Times New Roman" w:cs="Times New Roman"/>
                <w:sz w:val="20"/>
                <w:szCs w:val="20"/>
              </w:rPr>
            </w:pPr>
            <w:r w:rsidRPr="00493E3F">
              <w:rPr>
                <w:rFonts w:ascii="Times New Roman" w:eastAsia="Times New Roman" w:hAnsi="Times New Roman" w:cs="Times New Roman"/>
                <w:bCs/>
                <w:sz w:val="20"/>
                <w:szCs w:val="20"/>
              </w:rPr>
              <w:t>15 273 606,7</w:t>
            </w:r>
            <w:r w:rsidRPr="00493E3F">
              <w:rPr>
                <w:rFonts w:ascii="Times New Roman" w:eastAsia="Times New Roman" w:hAnsi="Times New Roman" w:cs="Times New Roman"/>
                <w:b/>
                <w:bCs/>
                <w:sz w:val="20"/>
                <w:szCs w:val="20"/>
              </w:rPr>
              <w:t xml:space="preserve">  </w:t>
            </w:r>
            <w:r w:rsidRPr="00493E3F">
              <w:rPr>
                <w:rFonts w:ascii="Times New Roman" w:eastAsia="Times New Roman" w:hAnsi="Times New Roman" w:cs="Times New Roman"/>
                <w:sz w:val="20"/>
                <w:szCs w:val="20"/>
              </w:rPr>
              <w:t>тыс. рублей</w:t>
            </w:r>
          </w:p>
        </w:tc>
      </w:tr>
      <w:tr w:rsidR="009B0D10" w:rsidRPr="009B0D10" w:rsidTr="002C2376">
        <w:trPr>
          <w:trHeight w:val="20"/>
        </w:trPr>
        <w:tc>
          <w:tcPr>
            <w:tcW w:w="2694" w:type="dxa"/>
            <w:tcBorders>
              <w:top w:val="single" w:sz="4" w:space="0" w:color="auto"/>
              <w:left w:val="single" w:sz="4" w:space="0" w:color="auto"/>
              <w:bottom w:val="single" w:sz="4" w:space="0" w:color="auto"/>
            </w:tcBorders>
            <w:shd w:val="clear" w:color="auto" w:fill="FFFFFF"/>
            <w:vAlign w:val="center"/>
          </w:tcPr>
          <w:p w:rsidR="009B0D10" w:rsidRPr="00493E3F" w:rsidRDefault="009B0D10" w:rsidP="009B0D10">
            <w:pPr>
              <w:widowControl w:val="0"/>
              <w:spacing w:after="0" w:line="240" w:lineRule="auto"/>
              <w:ind w:left="142" w:right="191"/>
              <w:rPr>
                <w:rFonts w:ascii="Times New Roman" w:eastAsia="Times New Roman" w:hAnsi="Times New Roman" w:cs="Times New Roman"/>
                <w:sz w:val="20"/>
                <w:szCs w:val="20"/>
                <w:vertAlign w:val="superscript"/>
              </w:rPr>
            </w:pPr>
            <w:r w:rsidRPr="00493E3F">
              <w:rPr>
                <w:rFonts w:ascii="Times New Roman" w:eastAsia="Times New Roman" w:hAnsi="Times New Roman" w:cs="Times New Roman"/>
                <w:color w:val="000000"/>
                <w:sz w:val="20"/>
                <w:szCs w:val="20"/>
                <w:shd w:val="clear" w:color="auto" w:fill="FFFFFF"/>
                <w:lang w:bidi="ru-RU"/>
              </w:rPr>
              <w:t>Связь с национальными целями развития Российской Федерации/ государственными программами Ханты-Мансийского автономного округа – Югры</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rsidR="0091007B" w:rsidRPr="00493E3F" w:rsidRDefault="0091007B" w:rsidP="0091007B">
            <w:pPr>
              <w:pStyle w:val="ConsPlusNormal"/>
              <w:ind w:left="131" w:right="132" w:firstLine="0"/>
              <w:jc w:val="both"/>
              <w:rPr>
                <w:rFonts w:ascii="Times New Roman" w:hAnsi="Times New Roman" w:cs="Times New Roman"/>
              </w:rPr>
            </w:pPr>
            <w:r w:rsidRPr="00493E3F">
              <w:rPr>
                <w:rFonts w:ascii="Times New Roman" w:hAnsi="Times New Roman" w:cs="Times New Roman"/>
              </w:rPr>
              <w:t>1. Реализация потенциала каждого человека, развитие его талантов, воспитание патриотичной и социально ответственной личности:</w:t>
            </w:r>
          </w:p>
          <w:p w:rsidR="0091007B" w:rsidRPr="00493E3F" w:rsidRDefault="0091007B" w:rsidP="0091007B">
            <w:pPr>
              <w:pStyle w:val="ConsPlusNormal"/>
              <w:ind w:left="131" w:right="132" w:firstLine="0"/>
              <w:jc w:val="both"/>
              <w:rPr>
                <w:rFonts w:ascii="Times New Roman" w:hAnsi="Times New Roman" w:cs="Times New Roman"/>
              </w:rPr>
            </w:pPr>
            <w:r w:rsidRPr="00493E3F">
              <w:rPr>
                <w:rFonts w:ascii="Times New Roman" w:hAnsi="Times New Roman" w:cs="Times New Roman"/>
              </w:rPr>
              <w:t xml:space="preserve">1.1. Показатель </w:t>
            </w:r>
            <w:r w:rsidR="008E5B56" w:rsidRPr="00493E3F">
              <w:rPr>
                <w:rFonts w:ascii="Times New Roman" w:hAnsi="Times New Roman" w:cs="Times New Roman"/>
              </w:rPr>
              <w:t>«</w:t>
            </w:r>
            <w:r w:rsidRPr="00493E3F">
              <w:rPr>
                <w:rFonts w:ascii="Times New Roman" w:hAnsi="Times New Roman" w:cs="Times New Roman"/>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r w:rsidR="008E5B56" w:rsidRPr="00493E3F">
              <w:rPr>
                <w:rFonts w:ascii="Times New Roman" w:hAnsi="Times New Roman" w:cs="Times New Roman"/>
              </w:rPr>
              <w:t>»</w:t>
            </w:r>
            <w:r w:rsidRPr="00493E3F">
              <w:rPr>
                <w:rFonts w:ascii="Times New Roman" w:hAnsi="Times New Roman" w:cs="Times New Roman"/>
              </w:rPr>
              <w:t>.</w:t>
            </w:r>
          </w:p>
          <w:p w:rsidR="0091007B" w:rsidRPr="00493E3F" w:rsidRDefault="0091007B" w:rsidP="0091007B">
            <w:pPr>
              <w:pStyle w:val="ConsPlusNormal"/>
              <w:ind w:left="131" w:right="132" w:firstLine="0"/>
              <w:jc w:val="both"/>
              <w:rPr>
                <w:rFonts w:ascii="Times New Roman" w:hAnsi="Times New Roman" w:cs="Times New Roman"/>
              </w:rPr>
            </w:pPr>
            <w:r w:rsidRPr="00493E3F">
              <w:rPr>
                <w:rFonts w:ascii="Times New Roman" w:hAnsi="Times New Roman" w:cs="Times New Roman"/>
              </w:rPr>
              <w:t xml:space="preserve">1.2. Показатель </w:t>
            </w:r>
            <w:r w:rsidR="008E5B56" w:rsidRPr="00493E3F">
              <w:rPr>
                <w:rFonts w:ascii="Times New Roman" w:hAnsi="Times New Roman" w:cs="Times New Roman"/>
              </w:rPr>
              <w:t>«</w:t>
            </w:r>
            <w:r w:rsidRPr="00493E3F">
              <w:rPr>
                <w:rFonts w:ascii="Times New Roman" w:hAnsi="Times New Roman" w:cs="Times New Roman"/>
              </w:rPr>
              <w:t>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r w:rsidR="008E5B56" w:rsidRPr="00493E3F">
              <w:rPr>
                <w:rFonts w:ascii="Times New Roman" w:hAnsi="Times New Roman" w:cs="Times New Roman"/>
              </w:rPr>
              <w:t>»</w:t>
            </w:r>
            <w:r w:rsidRPr="00493E3F">
              <w:rPr>
                <w:rFonts w:ascii="Times New Roman" w:hAnsi="Times New Roman" w:cs="Times New Roman"/>
              </w:rPr>
              <w:t>.</w:t>
            </w:r>
          </w:p>
          <w:p w:rsidR="0091007B" w:rsidRPr="00493E3F" w:rsidRDefault="0091007B" w:rsidP="0091007B">
            <w:pPr>
              <w:pStyle w:val="ConsPlusNormal"/>
              <w:ind w:left="131" w:right="132" w:firstLine="0"/>
              <w:jc w:val="both"/>
              <w:rPr>
                <w:rFonts w:ascii="Times New Roman" w:hAnsi="Times New Roman" w:cs="Times New Roman"/>
              </w:rPr>
            </w:pPr>
            <w:r w:rsidRPr="00493E3F">
              <w:rPr>
                <w:rFonts w:ascii="Times New Roman" w:hAnsi="Times New Roman" w:cs="Times New Roman"/>
              </w:rPr>
              <w:t>2. Цифровая трансформация государственного и муниципального управления, экономики и социальной сферы:</w:t>
            </w:r>
          </w:p>
          <w:p w:rsidR="0091007B" w:rsidRPr="00493E3F" w:rsidRDefault="0091007B" w:rsidP="0091007B">
            <w:pPr>
              <w:pStyle w:val="ConsPlusNormal"/>
              <w:ind w:left="131" w:right="132" w:firstLine="0"/>
              <w:jc w:val="both"/>
              <w:rPr>
                <w:rFonts w:ascii="Times New Roman" w:hAnsi="Times New Roman" w:cs="Times New Roman"/>
              </w:rPr>
            </w:pPr>
            <w:r w:rsidRPr="00493E3F">
              <w:rPr>
                <w:rFonts w:ascii="Times New Roman" w:hAnsi="Times New Roman" w:cs="Times New Roman"/>
              </w:rPr>
              <w:t xml:space="preserve">2.1. Показатель </w:t>
            </w:r>
            <w:r w:rsidR="008E5B56" w:rsidRPr="00493E3F">
              <w:rPr>
                <w:rFonts w:ascii="Times New Roman" w:hAnsi="Times New Roman" w:cs="Times New Roman"/>
              </w:rPr>
              <w:t>«</w:t>
            </w:r>
            <w:r w:rsidRPr="00493E3F">
              <w:rPr>
                <w:rFonts w:ascii="Times New Roman" w:hAnsi="Times New Roman" w:cs="Times New Roman"/>
              </w:rPr>
              <w:t xml:space="preserve">Достижение к 2030 году </w:t>
            </w:r>
            <w:r w:rsidR="008E5B56" w:rsidRPr="00493E3F">
              <w:rPr>
                <w:rFonts w:ascii="Times New Roman" w:hAnsi="Times New Roman" w:cs="Times New Roman"/>
              </w:rPr>
              <w:t>«</w:t>
            </w:r>
            <w:r w:rsidRPr="00493E3F">
              <w:rPr>
                <w:rFonts w:ascii="Times New Roman" w:hAnsi="Times New Roman" w:cs="Times New Roman"/>
              </w:rPr>
              <w:t>цифровой зрелости</w:t>
            </w:r>
            <w:r w:rsidR="008E5B56" w:rsidRPr="00493E3F">
              <w:rPr>
                <w:rFonts w:ascii="Times New Roman" w:hAnsi="Times New Roman" w:cs="Times New Roman"/>
              </w:rPr>
              <w:t>»</w:t>
            </w:r>
            <w:r w:rsidRPr="00493E3F">
              <w:rPr>
                <w:rFonts w:ascii="Times New Roman" w:hAnsi="Times New Roman" w:cs="Times New Roman"/>
              </w:rPr>
              <w:t xml:space="preserve"> государственного и муниципального управления, ключевых отраслей экономики и социальной сферы, в том числе здравоохранения и образования,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 машинного обучения и искусственного интеллекта</w:t>
            </w:r>
            <w:r w:rsidR="008E5B56" w:rsidRPr="00493E3F">
              <w:rPr>
                <w:rFonts w:ascii="Times New Roman" w:hAnsi="Times New Roman" w:cs="Times New Roman"/>
              </w:rPr>
              <w:t>»</w:t>
            </w:r>
            <w:r w:rsidRPr="00493E3F">
              <w:rPr>
                <w:rFonts w:ascii="Times New Roman" w:hAnsi="Times New Roman" w:cs="Times New Roman"/>
              </w:rPr>
              <w:t>.</w:t>
            </w:r>
          </w:p>
          <w:p w:rsidR="0091007B" w:rsidRPr="00493E3F" w:rsidRDefault="0091007B" w:rsidP="0091007B">
            <w:pPr>
              <w:pStyle w:val="ConsPlusNormal"/>
              <w:ind w:left="131" w:right="132" w:firstLine="0"/>
              <w:jc w:val="both"/>
              <w:rPr>
                <w:rFonts w:ascii="Times New Roman" w:hAnsi="Times New Roman" w:cs="Times New Roman"/>
              </w:rPr>
            </w:pPr>
            <w:r w:rsidRPr="00493E3F">
              <w:rPr>
                <w:rFonts w:ascii="Times New Roman" w:hAnsi="Times New Roman" w:cs="Times New Roman"/>
              </w:rPr>
              <w:t>3. Ус</w:t>
            </w:r>
            <w:r w:rsidR="00BC5175">
              <w:rPr>
                <w:rFonts w:ascii="Times New Roman" w:hAnsi="Times New Roman" w:cs="Times New Roman"/>
              </w:rPr>
              <w:t>тойчивая и динамичная экономика</w:t>
            </w:r>
            <w:r w:rsidRPr="00493E3F">
              <w:rPr>
                <w:rFonts w:ascii="Times New Roman" w:hAnsi="Times New Roman" w:cs="Times New Roman"/>
              </w:rPr>
              <w:t>:</w:t>
            </w:r>
          </w:p>
          <w:p w:rsidR="0091007B" w:rsidRPr="00493E3F" w:rsidRDefault="0091007B" w:rsidP="0091007B">
            <w:pPr>
              <w:pStyle w:val="ConsPlusNormal"/>
              <w:ind w:left="131" w:right="132" w:firstLine="0"/>
              <w:jc w:val="both"/>
              <w:rPr>
                <w:rFonts w:ascii="Times New Roman" w:hAnsi="Times New Roman" w:cs="Times New Roman"/>
              </w:rPr>
            </w:pPr>
            <w:r w:rsidRPr="00E24B38">
              <w:rPr>
                <w:rFonts w:ascii="Times New Roman" w:hAnsi="Times New Roman" w:cs="Times New Roman"/>
              </w:rPr>
              <w:t xml:space="preserve">3.1. Показатель </w:t>
            </w:r>
            <w:r w:rsidR="008E5B56" w:rsidRPr="00E24B38">
              <w:rPr>
                <w:rFonts w:ascii="Times New Roman" w:hAnsi="Times New Roman" w:cs="Times New Roman"/>
              </w:rPr>
              <w:t>«</w:t>
            </w:r>
            <w:r w:rsidRPr="00E24B38">
              <w:rPr>
                <w:rFonts w:ascii="Times New Roman" w:hAnsi="Times New Roman" w:cs="Times New Roman"/>
              </w:rPr>
              <w:t>Создание к 2030 году 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w:t>
            </w:r>
            <w:r w:rsidR="008E5B56" w:rsidRPr="00E24B38">
              <w:rPr>
                <w:rFonts w:ascii="Times New Roman" w:hAnsi="Times New Roman" w:cs="Times New Roman"/>
              </w:rPr>
              <w:t>»</w:t>
            </w:r>
            <w:r w:rsidRPr="00E24B38">
              <w:rPr>
                <w:rFonts w:ascii="Times New Roman" w:hAnsi="Times New Roman" w:cs="Times New Roman"/>
              </w:rPr>
              <w:t>.</w:t>
            </w:r>
            <w:r w:rsidR="00E24B38">
              <w:rPr>
                <w:rFonts w:ascii="Times New Roman" w:hAnsi="Times New Roman" w:cs="Times New Roman"/>
              </w:rPr>
              <w:t xml:space="preserve"> </w:t>
            </w:r>
          </w:p>
          <w:p w:rsidR="009B0D10" w:rsidRPr="00493E3F" w:rsidRDefault="0091007B" w:rsidP="008E5B56">
            <w:pPr>
              <w:widowControl w:val="0"/>
              <w:shd w:val="clear" w:color="auto" w:fill="FFFFFF"/>
              <w:tabs>
                <w:tab w:val="left" w:pos="502"/>
              </w:tabs>
              <w:spacing w:after="0" w:line="240" w:lineRule="auto"/>
              <w:ind w:left="131" w:right="132"/>
              <w:jc w:val="both"/>
              <w:rPr>
                <w:rFonts w:ascii="Times New Roman" w:eastAsia="Times New Roman" w:hAnsi="Times New Roman" w:cs="Times New Roman"/>
                <w:sz w:val="20"/>
                <w:szCs w:val="20"/>
              </w:rPr>
            </w:pPr>
            <w:r w:rsidRPr="00493E3F">
              <w:rPr>
                <w:rFonts w:ascii="Times New Roman" w:hAnsi="Times New Roman" w:cs="Times New Roman"/>
                <w:sz w:val="20"/>
                <w:szCs w:val="20"/>
              </w:rPr>
              <w:t xml:space="preserve">4. Государственная программа </w:t>
            </w:r>
            <w:r w:rsidR="0095119D" w:rsidRPr="00493E3F">
              <w:rPr>
                <w:rFonts w:ascii="Times New Roman" w:hAnsi="Times New Roman" w:cs="Times New Roman"/>
                <w:sz w:val="20"/>
                <w:szCs w:val="20"/>
              </w:rPr>
              <w:t>Ханты-Мансийского автоно</w:t>
            </w:r>
            <w:r w:rsidR="00264D8F" w:rsidRPr="00493E3F">
              <w:rPr>
                <w:rFonts w:ascii="Times New Roman" w:hAnsi="Times New Roman" w:cs="Times New Roman"/>
                <w:sz w:val="20"/>
                <w:szCs w:val="20"/>
              </w:rPr>
              <w:t>много округа - Югры</w:t>
            </w:r>
            <w:r w:rsidR="008E5B56" w:rsidRPr="00493E3F">
              <w:rPr>
                <w:rFonts w:ascii="Times New Roman" w:hAnsi="Times New Roman" w:cs="Times New Roman"/>
                <w:sz w:val="20"/>
                <w:szCs w:val="20"/>
              </w:rPr>
              <w:t xml:space="preserve"> «</w:t>
            </w:r>
            <w:r w:rsidRPr="00493E3F">
              <w:rPr>
                <w:rFonts w:ascii="Times New Roman" w:hAnsi="Times New Roman" w:cs="Times New Roman"/>
                <w:sz w:val="20"/>
                <w:szCs w:val="20"/>
              </w:rPr>
              <w:t>Развитие образования</w:t>
            </w:r>
            <w:r w:rsidR="008E5B56" w:rsidRPr="00493E3F">
              <w:rPr>
                <w:rFonts w:ascii="Times New Roman" w:hAnsi="Times New Roman" w:cs="Times New Roman"/>
                <w:sz w:val="20"/>
                <w:szCs w:val="20"/>
              </w:rPr>
              <w:t>»</w:t>
            </w:r>
            <w:r w:rsidR="00266CD7" w:rsidRPr="00493E3F">
              <w:rPr>
                <w:rFonts w:ascii="Times New Roman" w:hAnsi="Times New Roman" w:cs="Times New Roman"/>
                <w:sz w:val="20"/>
                <w:szCs w:val="20"/>
              </w:rPr>
              <w:t>.</w:t>
            </w:r>
          </w:p>
        </w:tc>
      </w:tr>
    </w:tbl>
    <w:p w:rsidR="009B0D10" w:rsidRDefault="009B0D10" w:rsidP="0091007B">
      <w:pPr>
        <w:pStyle w:val="ab"/>
        <w:tabs>
          <w:tab w:val="left" w:pos="0"/>
          <w:tab w:val="left" w:pos="709"/>
        </w:tabs>
        <w:spacing w:line="240" w:lineRule="atLeast"/>
        <w:ind w:left="0" w:firstLine="851"/>
        <w:jc w:val="right"/>
        <w:rPr>
          <w:rFonts w:ascii="Times New Roman" w:hAnsi="Times New Roman"/>
          <w:bCs/>
          <w:sz w:val="28"/>
          <w:szCs w:val="28"/>
        </w:rPr>
      </w:pPr>
      <w:r>
        <w:rPr>
          <w:rFonts w:ascii="Times New Roman" w:hAnsi="Times New Roman"/>
          <w:bCs/>
          <w:sz w:val="28"/>
          <w:szCs w:val="28"/>
        </w:rPr>
        <w:t>»;</w:t>
      </w:r>
    </w:p>
    <w:p w:rsidR="0091007B" w:rsidRDefault="0091007B" w:rsidP="0091007B">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1.1.2.</w:t>
      </w:r>
      <w:r w:rsidR="008C7494">
        <w:rPr>
          <w:rFonts w:ascii="Times New Roman" w:hAnsi="Times New Roman"/>
          <w:bCs/>
          <w:sz w:val="28"/>
          <w:szCs w:val="28"/>
        </w:rPr>
        <w:t xml:space="preserve"> раздел 2 изложить в следующей редакции:</w:t>
      </w:r>
    </w:p>
    <w:p w:rsidR="008C7494" w:rsidRDefault="008C7494" w:rsidP="0091007B">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w:t>
      </w:r>
    </w:p>
    <w:p w:rsidR="008C7494" w:rsidRDefault="008C7494" w:rsidP="008C7494">
      <w:pPr>
        <w:pStyle w:val="ab"/>
        <w:tabs>
          <w:tab w:val="left" w:pos="0"/>
          <w:tab w:val="left" w:pos="709"/>
        </w:tabs>
        <w:spacing w:line="240" w:lineRule="atLeast"/>
        <w:ind w:left="0" w:firstLine="0"/>
        <w:jc w:val="center"/>
        <w:rPr>
          <w:rFonts w:ascii="Times New Roman" w:hAnsi="Times New Roman"/>
          <w:bCs/>
          <w:sz w:val="28"/>
          <w:szCs w:val="28"/>
        </w:rPr>
      </w:pPr>
      <w:r>
        <w:rPr>
          <w:rFonts w:ascii="Times New Roman" w:hAnsi="Times New Roman"/>
          <w:bCs/>
          <w:sz w:val="28"/>
          <w:szCs w:val="28"/>
        </w:rPr>
        <w:t>2. Показатели государственной программы</w:t>
      </w:r>
    </w:p>
    <w:tbl>
      <w:tblPr>
        <w:tblW w:w="12393" w:type="dxa"/>
        <w:tblInd w:w="62" w:type="dxa"/>
        <w:tblLayout w:type="fixed"/>
        <w:tblCellMar>
          <w:top w:w="102" w:type="dxa"/>
          <w:left w:w="62" w:type="dxa"/>
          <w:bottom w:w="102" w:type="dxa"/>
          <w:right w:w="62" w:type="dxa"/>
        </w:tblCellMar>
        <w:tblLook w:val="0000" w:firstRow="0" w:lastRow="0" w:firstColumn="0" w:lastColumn="0" w:noHBand="0" w:noVBand="0"/>
      </w:tblPr>
      <w:tblGrid>
        <w:gridCol w:w="359"/>
        <w:gridCol w:w="1486"/>
        <w:gridCol w:w="576"/>
        <w:gridCol w:w="570"/>
        <w:gridCol w:w="486"/>
        <w:gridCol w:w="512"/>
        <w:gridCol w:w="570"/>
        <w:gridCol w:w="570"/>
        <w:gridCol w:w="570"/>
        <w:gridCol w:w="570"/>
        <w:gridCol w:w="570"/>
        <w:gridCol w:w="571"/>
        <w:gridCol w:w="1136"/>
        <w:gridCol w:w="716"/>
        <w:gridCol w:w="803"/>
        <w:gridCol w:w="2328"/>
      </w:tblGrid>
      <w:tr w:rsidR="005B5D74" w:rsidRPr="00BA1F39" w:rsidTr="00EC6714">
        <w:trPr>
          <w:gridAfter w:val="1"/>
          <w:wAfter w:w="2328" w:type="dxa"/>
          <w:trHeight w:val="47"/>
        </w:trPr>
        <w:tc>
          <w:tcPr>
            <w:tcW w:w="359" w:type="dxa"/>
            <w:vMerge w:val="restart"/>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N п/п</w:t>
            </w:r>
          </w:p>
        </w:tc>
        <w:tc>
          <w:tcPr>
            <w:tcW w:w="1486" w:type="dxa"/>
            <w:vMerge w:val="restart"/>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Наименование показателя</w:t>
            </w:r>
          </w:p>
        </w:tc>
        <w:tc>
          <w:tcPr>
            <w:tcW w:w="576" w:type="dxa"/>
            <w:vMerge w:val="restart"/>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Уровень показателя</w:t>
            </w:r>
          </w:p>
        </w:tc>
        <w:tc>
          <w:tcPr>
            <w:tcW w:w="570" w:type="dxa"/>
            <w:vMerge w:val="restart"/>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 xml:space="preserve">Единица измерения (по </w:t>
            </w:r>
            <w:hyperlink r:id="rId14" w:tooltip="&quot;ОК 015-94 (МК 002-97). Общероссийский классификатор единиц измерения&quot; (утв. Постановлением Госстандарта России от 26.12.1994 N 366) (ред. от 02.09.2024){КонсультантПлюс}" w:history="1">
              <w:r w:rsidRPr="00BA1F39">
                <w:rPr>
                  <w:rFonts w:ascii="Times New Roman" w:hAnsi="Times New Roman" w:cs="Times New Roman"/>
                  <w:color w:val="0000FF"/>
                  <w:sz w:val="16"/>
                  <w:szCs w:val="16"/>
                </w:rPr>
                <w:t>ОКЕИ</w:t>
              </w:r>
            </w:hyperlink>
            <w:r w:rsidRPr="00BA1F39">
              <w:rPr>
                <w:rFonts w:ascii="Times New Roman" w:hAnsi="Times New Roman" w:cs="Times New Roman"/>
                <w:sz w:val="16"/>
                <w:szCs w:val="16"/>
              </w:rPr>
              <w:t>)</w:t>
            </w:r>
          </w:p>
        </w:tc>
        <w:tc>
          <w:tcPr>
            <w:tcW w:w="998" w:type="dxa"/>
            <w:gridSpan w:val="2"/>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Базовое значение</w:t>
            </w:r>
          </w:p>
        </w:tc>
        <w:tc>
          <w:tcPr>
            <w:tcW w:w="3421" w:type="dxa"/>
            <w:gridSpan w:val="6"/>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Значение показателя по годам</w:t>
            </w:r>
          </w:p>
        </w:tc>
        <w:tc>
          <w:tcPr>
            <w:tcW w:w="1136" w:type="dxa"/>
            <w:vMerge w:val="restart"/>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Документ</w:t>
            </w:r>
          </w:p>
        </w:tc>
        <w:tc>
          <w:tcPr>
            <w:tcW w:w="716" w:type="dxa"/>
            <w:vMerge w:val="restart"/>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Ответственный за достижение показателя</w:t>
            </w:r>
          </w:p>
        </w:tc>
        <w:tc>
          <w:tcPr>
            <w:tcW w:w="803" w:type="dxa"/>
            <w:vMerge w:val="restart"/>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Связь с показателями национальных целей</w:t>
            </w:r>
          </w:p>
        </w:tc>
      </w:tr>
      <w:tr w:rsidR="00B9206A" w:rsidRPr="00BA1F39" w:rsidTr="003B78F2">
        <w:trPr>
          <w:gridAfter w:val="1"/>
          <w:wAfter w:w="2328" w:type="dxa"/>
          <w:trHeight w:val="219"/>
        </w:trPr>
        <w:tc>
          <w:tcPr>
            <w:tcW w:w="359" w:type="dxa"/>
            <w:vMerge/>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p>
        </w:tc>
        <w:tc>
          <w:tcPr>
            <w:tcW w:w="1486" w:type="dxa"/>
            <w:vMerge/>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p>
        </w:tc>
        <w:tc>
          <w:tcPr>
            <w:tcW w:w="576" w:type="dxa"/>
            <w:vMerge/>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p>
        </w:tc>
        <w:tc>
          <w:tcPr>
            <w:tcW w:w="570" w:type="dxa"/>
            <w:vMerge/>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p>
        </w:tc>
        <w:tc>
          <w:tcPr>
            <w:tcW w:w="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значение</w:t>
            </w:r>
          </w:p>
        </w:tc>
        <w:tc>
          <w:tcPr>
            <w:tcW w:w="512"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год</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2025</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2026</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2027</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2028</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2029</w:t>
            </w:r>
          </w:p>
        </w:tc>
        <w:tc>
          <w:tcPr>
            <w:tcW w:w="571"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2030</w:t>
            </w:r>
          </w:p>
        </w:tc>
        <w:tc>
          <w:tcPr>
            <w:tcW w:w="1136" w:type="dxa"/>
            <w:vMerge/>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p>
        </w:tc>
        <w:tc>
          <w:tcPr>
            <w:tcW w:w="716" w:type="dxa"/>
            <w:vMerge/>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p>
        </w:tc>
        <w:tc>
          <w:tcPr>
            <w:tcW w:w="803" w:type="dxa"/>
            <w:vMerge/>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p>
        </w:tc>
      </w:tr>
      <w:tr w:rsidR="00B9206A" w:rsidRPr="00BA1F39" w:rsidTr="003B78F2">
        <w:trPr>
          <w:gridAfter w:val="1"/>
          <w:wAfter w:w="2328" w:type="dxa"/>
          <w:trHeight w:val="17"/>
        </w:trPr>
        <w:tc>
          <w:tcPr>
            <w:tcW w:w="359"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1</w:t>
            </w:r>
          </w:p>
        </w:tc>
        <w:tc>
          <w:tcPr>
            <w:tcW w:w="1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2</w:t>
            </w:r>
          </w:p>
        </w:tc>
        <w:tc>
          <w:tcPr>
            <w:tcW w:w="57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3</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4</w:t>
            </w:r>
          </w:p>
        </w:tc>
        <w:tc>
          <w:tcPr>
            <w:tcW w:w="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5</w:t>
            </w:r>
          </w:p>
        </w:tc>
        <w:tc>
          <w:tcPr>
            <w:tcW w:w="512"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6</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7</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8</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9</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10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11</w:t>
            </w:r>
          </w:p>
        </w:tc>
        <w:tc>
          <w:tcPr>
            <w:tcW w:w="571"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12</w:t>
            </w:r>
          </w:p>
        </w:tc>
        <w:tc>
          <w:tcPr>
            <w:tcW w:w="113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13</w:t>
            </w:r>
          </w:p>
        </w:tc>
        <w:tc>
          <w:tcPr>
            <w:tcW w:w="71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14</w:t>
            </w:r>
          </w:p>
        </w:tc>
        <w:tc>
          <w:tcPr>
            <w:tcW w:w="803"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jc w:val="center"/>
              <w:rPr>
                <w:rFonts w:ascii="Times New Roman" w:hAnsi="Times New Roman" w:cs="Times New Roman"/>
                <w:sz w:val="16"/>
                <w:szCs w:val="16"/>
              </w:rPr>
            </w:pPr>
            <w:r w:rsidRPr="00BA1F39">
              <w:rPr>
                <w:rFonts w:ascii="Times New Roman" w:hAnsi="Times New Roman" w:cs="Times New Roman"/>
                <w:sz w:val="16"/>
                <w:szCs w:val="16"/>
              </w:rPr>
              <w:t>15</w:t>
            </w:r>
          </w:p>
        </w:tc>
      </w:tr>
      <w:tr w:rsidR="00BA1F39" w:rsidRPr="00BA1F39" w:rsidTr="00B9206A">
        <w:trPr>
          <w:gridAfter w:val="1"/>
          <w:wAfter w:w="2328" w:type="dxa"/>
          <w:trHeight w:val="109"/>
        </w:trPr>
        <w:tc>
          <w:tcPr>
            <w:tcW w:w="10065" w:type="dxa"/>
            <w:gridSpan w:val="15"/>
            <w:tcBorders>
              <w:top w:val="single" w:sz="4" w:space="0" w:color="auto"/>
              <w:left w:val="single" w:sz="4" w:space="0" w:color="auto"/>
              <w:bottom w:val="single" w:sz="4" w:space="0" w:color="auto"/>
              <w:right w:val="single" w:sz="4" w:space="0" w:color="auto"/>
            </w:tcBorders>
          </w:tcPr>
          <w:p w:rsidR="00BA1F39" w:rsidRPr="00BA1F39" w:rsidRDefault="00BA1F39" w:rsidP="008E5B56">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Цель 1 </w:t>
            </w:r>
            <w:r w:rsidR="008E5B56">
              <w:rPr>
                <w:rFonts w:ascii="Times New Roman" w:hAnsi="Times New Roman" w:cs="Times New Roman"/>
                <w:sz w:val="16"/>
                <w:szCs w:val="16"/>
              </w:rPr>
              <w:t>«</w:t>
            </w:r>
            <w:r w:rsidRPr="00BA1F39">
              <w:rPr>
                <w:rFonts w:ascii="Times New Roman" w:hAnsi="Times New Roman" w:cs="Times New Roman"/>
                <w:sz w:val="16"/>
                <w:szCs w:val="16"/>
              </w:rPr>
              <w:t xml:space="preserve">Обеспечение доступности качественного образования, соответствующего требованиям инновационного развития экономики и современным потребностям общества в Ханты-Мансийском автономном округе </w:t>
            </w:r>
            <w:r w:rsidR="008E5B56">
              <w:rPr>
                <w:rFonts w:ascii="Times New Roman" w:hAnsi="Times New Roman" w:cs="Times New Roman"/>
                <w:sz w:val="16"/>
                <w:szCs w:val="16"/>
              </w:rPr>
              <w:t>–</w:t>
            </w:r>
            <w:r w:rsidRPr="00BA1F39">
              <w:rPr>
                <w:rFonts w:ascii="Times New Roman" w:hAnsi="Times New Roman" w:cs="Times New Roman"/>
                <w:sz w:val="16"/>
                <w:szCs w:val="16"/>
              </w:rPr>
              <w:t xml:space="preserve"> Югре</w:t>
            </w:r>
            <w:r w:rsidR="008E5B56">
              <w:rPr>
                <w:rFonts w:ascii="Times New Roman" w:hAnsi="Times New Roman" w:cs="Times New Roman"/>
                <w:sz w:val="16"/>
                <w:szCs w:val="16"/>
              </w:rPr>
              <w:t>»</w:t>
            </w:r>
          </w:p>
        </w:tc>
      </w:tr>
      <w:tr w:rsidR="00B9206A" w:rsidRPr="00BA1F39" w:rsidTr="003B78F2">
        <w:trPr>
          <w:gridAfter w:val="1"/>
          <w:wAfter w:w="2328" w:type="dxa"/>
          <w:trHeight w:val="47"/>
        </w:trPr>
        <w:tc>
          <w:tcPr>
            <w:tcW w:w="359" w:type="dxa"/>
            <w:tcBorders>
              <w:top w:val="single" w:sz="4" w:space="0" w:color="auto"/>
              <w:left w:val="single" w:sz="4" w:space="0" w:color="auto"/>
              <w:bottom w:val="single" w:sz="4" w:space="0" w:color="auto"/>
              <w:right w:val="single" w:sz="4" w:space="0" w:color="auto"/>
            </w:tcBorders>
          </w:tcPr>
          <w:p w:rsidR="00BA1F39" w:rsidRPr="00BA1F39" w:rsidRDefault="005B5D74"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1</w:t>
            </w:r>
            <w:r w:rsidR="00BA1F39" w:rsidRPr="00BA1F39">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Доля педагогических работников </w:t>
            </w:r>
            <w:r w:rsidRPr="00BA1F39">
              <w:rPr>
                <w:rFonts w:ascii="Times New Roman" w:hAnsi="Times New Roman" w:cs="Times New Roman"/>
                <w:sz w:val="16"/>
                <w:szCs w:val="16"/>
              </w:rPr>
              <w:lastRenderedPageBreak/>
              <w:t>общеобразовательных организаций, прошедших повышение квалификации, в том числе в центрах непрерывного повышения профессионального мастерства</w:t>
            </w:r>
          </w:p>
        </w:tc>
        <w:tc>
          <w:tcPr>
            <w:tcW w:w="576"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lastRenderedPageBreak/>
              <w:t xml:space="preserve">ГП </w:t>
            </w:r>
          </w:p>
        </w:tc>
        <w:tc>
          <w:tcPr>
            <w:tcW w:w="570"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tcPr>
          <w:p w:rsidR="00BA1F39" w:rsidRPr="00FC63DE" w:rsidRDefault="00D44435"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20,0</w:t>
            </w:r>
          </w:p>
        </w:tc>
        <w:tc>
          <w:tcPr>
            <w:tcW w:w="512" w:type="dxa"/>
            <w:tcBorders>
              <w:top w:val="single" w:sz="4" w:space="0" w:color="auto"/>
              <w:left w:val="single" w:sz="4" w:space="0" w:color="auto"/>
              <w:bottom w:val="single" w:sz="4" w:space="0" w:color="auto"/>
              <w:right w:val="single" w:sz="4" w:space="0" w:color="auto"/>
            </w:tcBorders>
          </w:tcPr>
          <w:p w:rsidR="0095119D" w:rsidRPr="00FC63DE" w:rsidRDefault="0095119D"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w:t>
            </w:r>
            <w:r w:rsidR="00D44435" w:rsidRPr="00FC63DE">
              <w:rPr>
                <w:rFonts w:ascii="Times New Roman" w:hAnsi="Times New Roman" w:cs="Times New Roman"/>
                <w:sz w:val="16"/>
                <w:szCs w:val="16"/>
              </w:rPr>
              <w:t xml:space="preserve">022 </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53,9</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54,0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54,3</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54,6</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54,8</w:t>
            </w:r>
          </w:p>
        </w:tc>
        <w:tc>
          <w:tcPr>
            <w:tcW w:w="571"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60,0</w:t>
            </w:r>
          </w:p>
        </w:tc>
        <w:tc>
          <w:tcPr>
            <w:tcW w:w="113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Единый </w:t>
            </w:r>
            <w:hyperlink r:id="rId15" w:tooltip="&quot;Единый план по достижению национальных целей развития Российской Федерации на период до 2024 года и на плановый период до 2030 года&quot; (утв. распоряжением Правительства РФ от 01.10.2021 N 2765-р) (с изм. от 24.12.2021){КонсультантПлюс}" w:history="1">
              <w:r w:rsidRPr="00BA1F39">
                <w:rPr>
                  <w:rFonts w:ascii="Times New Roman" w:hAnsi="Times New Roman" w:cs="Times New Roman"/>
                  <w:color w:val="0000FF"/>
                  <w:sz w:val="16"/>
                  <w:szCs w:val="16"/>
                </w:rPr>
                <w:t>план</w:t>
              </w:r>
            </w:hyperlink>
            <w:r w:rsidRPr="00BA1F39">
              <w:rPr>
                <w:rFonts w:ascii="Times New Roman" w:hAnsi="Times New Roman" w:cs="Times New Roman"/>
                <w:sz w:val="16"/>
                <w:szCs w:val="16"/>
              </w:rPr>
              <w:t xml:space="preserve"> по достижению </w:t>
            </w:r>
            <w:r w:rsidRPr="00BA1F39">
              <w:rPr>
                <w:rFonts w:ascii="Times New Roman" w:hAnsi="Times New Roman" w:cs="Times New Roman"/>
                <w:sz w:val="16"/>
                <w:szCs w:val="16"/>
              </w:rPr>
              <w:lastRenderedPageBreak/>
              <w:t xml:space="preserve">национальных целей развития Российской Федерации на период до 2024 года и на плановый период до 2030 года, утвержденный </w:t>
            </w:r>
            <w:hyperlink r:id="rId16" w:tooltip="Распоряжение Правительства РФ от 01.10.2021 N 2765-р &lt;Об утверждении Единого плана по достижению национальных целей развития Российской Федерации на период до 2024 года и на плановый период до 2030 года&gt;{КонсультантПлюс}" w:history="1">
              <w:r w:rsidRPr="00BA1F39">
                <w:rPr>
                  <w:rFonts w:ascii="Times New Roman" w:hAnsi="Times New Roman" w:cs="Times New Roman"/>
                  <w:color w:val="0000FF"/>
                  <w:sz w:val="16"/>
                  <w:szCs w:val="16"/>
                </w:rPr>
                <w:t>распоряжением</w:t>
              </w:r>
            </w:hyperlink>
            <w:r w:rsidRPr="00BA1F39">
              <w:rPr>
                <w:rFonts w:ascii="Times New Roman" w:hAnsi="Times New Roman" w:cs="Times New Roman"/>
                <w:sz w:val="16"/>
                <w:szCs w:val="16"/>
              </w:rPr>
              <w:t xml:space="preserve"> Правительства Российской Федерации от 1 октября 2021 года N 2765-р</w:t>
            </w:r>
          </w:p>
        </w:tc>
        <w:tc>
          <w:tcPr>
            <w:tcW w:w="716" w:type="dxa"/>
            <w:tcBorders>
              <w:top w:val="single" w:sz="4" w:space="0" w:color="auto"/>
              <w:left w:val="single" w:sz="4" w:space="0" w:color="auto"/>
              <w:bottom w:val="single" w:sz="4" w:space="0" w:color="auto"/>
              <w:right w:val="single" w:sz="4" w:space="0" w:color="auto"/>
            </w:tcBorders>
          </w:tcPr>
          <w:p w:rsidR="00BA1F39" w:rsidRPr="00BA1F39" w:rsidRDefault="005B5D74"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BA1F39" w:rsidRPr="00BA1F39" w:rsidRDefault="00E24B38" w:rsidP="00BA1F39">
            <w:pPr>
              <w:widowControl w:val="0"/>
              <w:autoSpaceDE w:val="0"/>
              <w:autoSpaceDN w:val="0"/>
              <w:adjustRightInd w:val="0"/>
              <w:spacing w:after="0" w:line="240" w:lineRule="auto"/>
              <w:rPr>
                <w:rFonts w:ascii="Times New Roman" w:hAnsi="Times New Roman" w:cs="Times New Roman"/>
                <w:sz w:val="16"/>
                <w:szCs w:val="16"/>
              </w:rPr>
            </w:pPr>
            <w:r w:rsidRPr="00E24B38">
              <w:rPr>
                <w:rFonts w:ascii="Times New Roman" w:hAnsi="Times New Roman" w:cs="Times New Roman"/>
                <w:sz w:val="16"/>
              </w:rPr>
              <w:t xml:space="preserve">Создание к 2030 году </w:t>
            </w:r>
            <w:r w:rsidRPr="00E24B38">
              <w:rPr>
                <w:rFonts w:ascii="Times New Roman" w:hAnsi="Times New Roman" w:cs="Times New Roman"/>
                <w:sz w:val="16"/>
              </w:rPr>
              <w:lastRenderedPageBreak/>
              <w:t>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w:t>
            </w:r>
          </w:p>
        </w:tc>
      </w:tr>
      <w:tr w:rsidR="00B9206A" w:rsidRPr="00BA1F39" w:rsidTr="003B78F2">
        <w:trPr>
          <w:gridAfter w:val="1"/>
          <w:wAfter w:w="2328" w:type="dxa"/>
          <w:trHeight w:val="47"/>
        </w:trPr>
        <w:tc>
          <w:tcPr>
            <w:tcW w:w="359" w:type="dxa"/>
            <w:tcBorders>
              <w:top w:val="single" w:sz="4" w:space="0" w:color="auto"/>
              <w:left w:val="single" w:sz="4" w:space="0" w:color="auto"/>
              <w:bottom w:val="single" w:sz="4" w:space="0" w:color="auto"/>
              <w:right w:val="single" w:sz="4" w:space="0" w:color="auto"/>
            </w:tcBorders>
          </w:tcPr>
          <w:p w:rsidR="00BA1F39" w:rsidRPr="00BA1F39" w:rsidRDefault="008C0BD5"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2</w:t>
            </w:r>
            <w:r w:rsidR="00BA1F39" w:rsidRPr="00BA1F39">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Доступность дошкольного образования для детей в возрасте от 1,5 до 3 лет</w:t>
            </w:r>
          </w:p>
        </w:tc>
        <w:tc>
          <w:tcPr>
            <w:tcW w:w="576" w:type="dxa"/>
            <w:tcBorders>
              <w:top w:val="single" w:sz="4" w:space="0" w:color="auto"/>
              <w:left w:val="single" w:sz="4" w:space="0" w:color="auto"/>
              <w:bottom w:val="single" w:sz="4" w:space="0" w:color="auto"/>
              <w:right w:val="single" w:sz="4" w:space="0" w:color="auto"/>
            </w:tcBorders>
            <w:shd w:val="clear" w:color="auto" w:fill="auto"/>
          </w:tcPr>
          <w:p w:rsidR="00BA1F39" w:rsidRPr="00FC63DE" w:rsidRDefault="00BA1F39" w:rsidP="005B5D74">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 xml:space="preserve">ВДЛ </w:t>
            </w:r>
          </w:p>
        </w:tc>
        <w:tc>
          <w:tcPr>
            <w:tcW w:w="570" w:type="dxa"/>
            <w:tcBorders>
              <w:top w:val="single" w:sz="4" w:space="0" w:color="auto"/>
              <w:left w:val="single" w:sz="4" w:space="0" w:color="auto"/>
              <w:bottom w:val="single" w:sz="4" w:space="0" w:color="auto"/>
              <w:right w:val="single" w:sz="4" w:space="0" w:color="auto"/>
            </w:tcBorders>
            <w:shd w:val="clear" w:color="auto" w:fill="auto"/>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shd w:val="clear" w:color="auto" w:fill="auto"/>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100</w:t>
            </w:r>
          </w:p>
        </w:tc>
        <w:tc>
          <w:tcPr>
            <w:tcW w:w="512" w:type="dxa"/>
            <w:tcBorders>
              <w:top w:val="single" w:sz="4" w:space="0" w:color="auto"/>
              <w:left w:val="single" w:sz="4" w:space="0" w:color="auto"/>
              <w:bottom w:val="single" w:sz="4" w:space="0" w:color="auto"/>
              <w:right w:val="single" w:sz="4" w:space="0" w:color="auto"/>
            </w:tcBorders>
            <w:shd w:val="clear" w:color="auto" w:fill="auto"/>
          </w:tcPr>
          <w:p w:rsidR="00BA1F39" w:rsidRPr="00FC63DE" w:rsidRDefault="007720C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2022</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1"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113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Единый </w:t>
            </w:r>
            <w:hyperlink r:id="rId17" w:tooltip="&quot;Единый план по достижению национальных целей развития Российской Федерации на период до 2024 года и на плановый период до 2030 года&quot; (утв. распоряжением Правительства РФ от 01.10.2021 N 2765-р) (с изм. от 24.12.2021){КонсультантПлюс}" w:history="1">
              <w:r w:rsidRPr="00BA1F39">
                <w:rPr>
                  <w:rFonts w:ascii="Times New Roman" w:hAnsi="Times New Roman" w:cs="Times New Roman"/>
                  <w:color w:val="0000FF"/>
                  <w:sz w:val="16"/>
                  <w:szCs w:val="16"/>
                </w:rPr>
                <w:t>план</w:t>
              </w:r>
            </w:hyperlink>
            <w:r w:rsidRPr="00BA1F39">
              <w:rPr>
                <w:rFonts w:ascii="Times New Roman" w:hAnsi="Times New Roman" w:cs="Times New Roman"/>
                <w:sz w:val="16"/>
                <w:szCs w:val="16"/>
              </w:rPr>
              <w:t xml:space="preserve"> по достижению национальных целей развития Российской Федерации на период до 2024 года и на плановый период до 2030 года, утвержденный </w:t>
            </w:r>
            <w:hyperlink r:id="rId18" w:tooltip="Распоряжение Правительства РФ от 01.10.2021 N 2765-р &lt;Об утверждении Единого плана по достижению национальных целей развития Российской Федерации на период до 2024 года и на плановый период до 2030 года&gt;{КонсультантПлюс}" w:history="1">
              <w:r w:rsidRPr="00BA1F39">
                <w:rPr>
                  <w:rFonts w:ascii="Times New Roman" w:hAnsi="Times New Roman" w:cs="Times New Roman"/>
                  <w:color w:val="0000FF"/>
                  <w:sz w:val="16"/>
                  <w:szCs w:val="16"/>
                </w:rPr>
                <w:t>распоряжением</w:t>
              </w:r>
            </w:hyperlink>
            <w:r w:rsidRPr="00BA1F39">
              <w:rPr>
                <w:rFonts w:ascii="Times New Roman" w:hAnsi="Times New Roman" w:cs="Times New Roman"/>
                <w:sz w:val="16"/>
                <w:szCs w:val="16"/>
              </w:rPr>
              <w:t xml:space="preserve"> Правительства Российской Федерации от 1 октября 2021 года N 2765-р</w:t>
            </w:r>
          </w:p>
        </w:tc>
        <w:tc>
          <w:tcPr>
            <w:tcW w:w="716" w:type="dxa"/>
            <w:tcBorders>
              <w:top w:val="single" w:sz="4" w:space="0" w:color="auto"/>
              <w:left w:val="single" w:sz="4" w:space="0" w:color="auto"/>
              <w:bottom w:val="single" w:sz="4" w:space="0" w:color="auto"/>
              <w:right w:val="single" w:sz="4" w:space="0" w:color="auto"/>
            </w:tcBorders>
          </w:tcPr>
          <w:p w:rsidR="00BA1F39" w:rsidRPr="00BA1F39" w:rsidRDefault="005B5D74"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w:t>
            </w:r>
          </w:p>
        </w:tc>
      </w:tr>
      <w:tr w:rsidR="00B9206A" w:rsidRPr="00BA1F39" w:rsidTr="003B78F2">
        <w:trPr>
          <w:gridAfter w:val="1"/>
          <w:wAfter w:w="2328" w:type="dxa"/>
          <w:trHeight w:val="1323"/>
        </w:trPr>
        <w:tc>
          <w:tcPr>
            <w:tcW w:w="359" w:type="dxa"/>
            <w:tcBorders>
              <w:top w:val="single" w:sz="4" w:space="0" w:color="auto"/>
              <w:left w:val="single" w:sz="4" w:space="0" w:color="auto"/>
              <w:bottom w:val="single" w:sz="4" w:space="0" w:color="auto"/>
              <w:right w:val="single" w:sz="4" w:space="0" w:color="auto"/>
            </w:tcBorders>
          </w:tcPr>
          <w:p w:rsidR="00BA1F39" w:rsidRPr="00BA1F39" w:rsidRDefault="008C0BD5"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3</w:t>
            </w:r>
            <w:r w:rsidR="00BA1F39" w:rsidRPr="00BA1F39">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Доступность дошкольного образования для детей в возрасте от 3 до 7 лет</w:t>
            </w:r>
          </w:p>
        </w:tc>
        <w:tc>
          <w:tcPr>
            <w:tcW w:w="576" w:type="dxa"/>
            <w:tcBorders>
              <w:top w:val="single" w:sz="4" w:space="0" w:color="auto"/>
              <w:left w:val="single" w:sz="4" w:space="0" w:color="auto"/>
              <w:bottom w:val="single" w:sz="4" w:space="0" w:color="auto"/>
              <w:right w:val="single" w:sz="4" w:space="0" w:color="auto"/>
            </w:tcBorders>
          </w:tcPr>
          <w:p w:rsidR="00BA1F39" w:rsidRPr="00FC63DE" w:rsidRDefault="00BA1F39" w:rsidP="005B5D74">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 xml:space="preserve">ВДЛ </w:t>
            </w:r>
          </w:p>
        </w:tc>
        <w:tc>
          <w:tcPr>
            <w:tcW w:w="570"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100</w:t>
            </w:r>
          </w:p>
        </w:tc>
        <w:tc>
          <w:tcPr>
            <w:tcW w:w="512" w:type="dxa"/>
            <w:tcBorders>
              <w:top w:val="single" w:sz="4" w:space="0" w:color="auto"/>
              <w:left w:val="single" w:sz="4" w:space="0" w:color="auto"/>
              <w:bottom w:val="single" w:sz="4" w:space="0" w:color="auto"/>
              <w:right w:val="single" w:sz="4" w:space="0" w:color="auto"/>
            </w:tcBorders>
          </w:tcPr>
          <w:p w:rsidR="00BA1F39" w:rsidRPr="00FC63DE"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2022</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1"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113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Единый </w:t>
            </w:r>
            <w:hyperlink r:id="rId19" w:tooltip="&quot;Единый план по достижению национальных целей развития Российской Федерации на период до 2024 года и на плановый период до 2030 года&quot; (утв. распоряжением Правительства РФ от 01.10.2021 N 2765-р) (с изм. от 24.12.2021){КонсультантПлюс}" w:history="1">
              <w:r w:rsidRPr="00BA1F39">
                <w:rPr>
                  <w:rFonts w:ascii="Times New Roman" w:hAnsi="Times New Roman" w:cs="Times New Roman"/>
                  <w:color w:val="0000FF"/>
                  <w:sz w:val="16"/>
                  <w:szCs w:val="16"/>
                </w:rPr>
                <w:t>план</w:t>
              </w:r>
            </w:hyperlink>
            <w:r w:rsidRPr="00BA1F39">
              <w:rPr>
                <w:rFonts w:ascii="Times New Roman" w:hAnsi="Times New Roman" w:cs="Times New Roman"/>
                <w:sz w:val="16"/>
                <w:szCs w:val="16"/>
              </w:rPr>
              <w:t xml:space="preserve"> по достижению национальных целей развития Российской Федерации на период до 2024 года и на плановый период до 2030 года, утвержденный </w:t>
            </w:r>
            <w:hyperlink r:id="rId20" w:tooltip="Распоряжение Правительства РФ от 01.10.2021 N 2765-р &lt;Об утверждении Единого плана по достижению национальных целей развития Российской Федерации на период до 2024 года и на плановый период до 2030 года&gt;{КонсультантПлюс}" w:history="1">
              <w:r w:rsidRPr="00BA1F39">
                <w:rPr>
                  <w:rFonts w:ascii="Times New Roman" w:hAnsi="Times New Roman" w:cs="Times New Roman"/>
                  <w:color w:val="0000FF"/>
                  <w:sz w:val="16"/>
                  <w:szCs w:val="16"/>
                </w:rPr>
                <w:t>распоряжением</w:t>
              </w:r>
            </w:hyperlink>
            <w:r w:rsidRPr="00BA1F39">
              <w:rPr>
                <w:rFonts w:ascii="Times New Roman" w:hAnsi="Times New Roman" w:cs="Times New Roman"/>
                <w:sz w:val="16"/>
                <w:szCs w:val="16"/>
              </w:rPr>
              <w:t xml:space="preserve"> Правительства Российской Федерации от 1 октября 2021 года N 2765-р</w:t>
            </w:r>
          </w:p>
        </w:tc>
        <w:tc>
          <w:tcPr>
            <w:tcW w:w="716" w:type="dxa"/>
            <w:tcBorders>
              <w:top w:val="single" w:sz="4" w:space="0" w:color="auto"/>
              <w:left w:val="single" w:sz="4" w:space="0" w:color="auto"/>
              <w:bottom w:val="single" w:sz="4" w:space="0" w:color="auto"/>
              <w:right w:val="single" w:sz="4" w:space="0" w:color="auto"/>
            </w:tcBorders>
          </w:tcPr>
          <w:p w:rsidR="00BA1F39" w:rsidRPr="00BA1F39" w:rsidRDefault="005B5D74" w:rsidP="00BA1F39">
            <w:pPr>
              <w:widowControl w:val="0"/>
              <w:autoSpaceDE w:val="0"/>
              <w:autoSpaceDN w:val="0"/>
              <w:adjustRightInd w:val="0"/>
              <w:spacing w:after="0" w:line="240" w:lineRule="auto"/>
              <w:rPr>
                <w:rFonts w:ascii="Times New Roman" w:hAnsi="Times New Roman" w:cs="Times New Roman"/>
                <w:sz w:val="16"/>
                <w:szCs w:val="16"/>
              </w:rPr>
            </w:pPr>
            <w:r w:rsidRPr="005B5D74">
              <w:rPr>
                <w:rFonts w:ascii="Times New Roman" w:hAnsi="Times New Roman" w:cs="Times New Roman"/>
                <w:sz w:val="16"/>
                <w:szCs w:val="16"/>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w:t>
            </w:r>
          </w:p>
        </w:tc>
      </w:tr>
      <w:tr w:rsidR="00B9206A" w:rsidRPr="00BA1F39" w:rsidTr="003B78F2">
        <w:trPr>
          <w:gridAfter w:val="1"/>
          <w:wAfter w:w="2328" w:type="dxa"/>
          <w:trHeight w:val="2921"/>
        </w:trPr>
        <w:tc>
          <w:tcPr>
            <w:tcW w:w="359" w:type="dxa"/>
            <w:tcBorders>
              <w:top w:val="single" w:sz="4" w:space="0" w:color="auto"/>
              <w:left w:val="single" w:sz="4" w:space="0" w:color="auto"/>
              <w:bottom w:val="single" w:sz="4" w:space="0" w:color="auto"/>
              <w:right w:val="single" w:sz="4" w:space="0" w:color="auto"/>
            </w:tcBorders>
          </w:tcPr>
          <w:p w:rsidR="00BA1F39" w:rsidRPr="00BA1F39" w:rsidRDefault="008C0BD5"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4</w:t>
            </w:r>
            <w:r w:rsidR="00BA1F39" w:rsidRPr="00BA1F39">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Уровень образования</w:t>
            </w:r>
          </w:p>
        </w:tc>
        <w:tc>
          <w:tcPr>
            <w:tcW w:w="576" w:type="dxa"/>
            <w:tcBorders>
              <w:top w:val="single" w:sz="4" w:space="0" w:color="auto"/>
              <w:left w:val="single" w:sz="4" w:space="0" w:color="auto"/>
              <w:bottom w:val="single" w:sz="4" w:space="0" w:color="auto"/>
              <w:right w:val="single" w:sz="4" w:space="0" w:color="auto"/>
            </w:tcBorders>
          </w:tcPr>
          <w:p w:rsidR="00BA1F39" w:rsidRPr="00FC63DE" w:rsidRDefault="00BA1F39" w:rsidP="005B5D74">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 xml:space="preserve">ВДЛ </w:t>
            </w:r>
          </w:p>
        </w:tc>
        <w:tc>
          <w:tcPr>
            <w:tcW w:w="570"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tcPr>
          <w:p w:rsidR="00BA1F39" w:rsidRPr="00FC63DE"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65,94</w:t>
            </w:r>
          </w:p>
        </w:tc>
        <w:tc>
          <w:tcPr>
            <w:tcW w:w="512" w:type="dxa"/>
            <w:tcBorders>
              <w:top w:val="single" w:sz="4" w:space="0" w:color="auto"/>
              <w:left w:val="single" w:sz="4" w:space="0" w:color="auto"/>
              <w:bottom w:val="single" w:sz="4" w:space="0" w:color="auto"/>
              <w:right w:val="single" w:sz="4" w:space="0" w:color="auto"/>
            </w:tcBorders>
          </w:tcPr>
          <w:p w:rsidR="00BA1F39" w:rsidRPr="00FC63DE"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2022</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78,33</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79,23</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79,23</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79,23</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79,23</w:t>
            </w:r>
          </w:p>
        </w:tc>
        <w:tc>
          <w:tcPr>
            <w:tcW w:w="571"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79,23</w:t>
            </w:r>
          </w:p>
        </w:tc>
        <w:tc>
          <w:tcPr>
            <w:tcW w:w="1136" w:type="dxa"/>
            <w:tcBorders>
              <w:top w:val="single" w:sz="4" w:space="0" w:color="auto"/>
              <w:left w:val="single" w:sz="4" w:space="0" w:color="auto"/>
              <w:bottom w:val="single" w:sz="4" w:space="0" w:color="auto"/>
              <w:right w:val="single" w:sz="4" w:space="0" w:color="auto"/>
            </w:tcBorders>
          </w:tcPr>
          <w:p w:rsidR="00BA1F39" w:rsidRPr="00BA1F39" w:rsidRDefault="00425147" w:rsidP="00EC6714">
            <w:pPr>
              <w:widowControl w:val="0"/>
              <w:autoSpaceDE w:val="0"/>
              <w:autoSpaceDN w:val="0"/>
              <w:adjustRightInd w:val="0"/>
              <w:spacing w:after="0" w:line="240" w:lineRule="auto"/>
              <w:rPr>
                <w:rFonts w:ascii="Times New Roman" w:hAnsi="Times New Roman" w:cs="Times New Roman"/>
                <w:sz w:val="16"/>
                <w:szCs w:val="16"/>
              </w:rPr>
            </w:pPr>
            <w:hyperlink r:id="rId21"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КонсультантПлюс}" w:history="1">
              <w:r w:rsidR="00BA1F39" w:rsidRPr="00BA1F39">
                <w:rPr>
                  <w:rFonts w:ascii="Times New Roman" w:hAnsi="Times New Roman" w:cs="Times New Roman"/>
                  <w:color w:val="0000FF"/>
                  <w:sz w:val="16"/>
                  <w:szCs w:val="16"/>
                </w:rPr>
                <w:t>Указ</w:t>
              </w:r>
            </w:hyperlink>
            <w:r w:rsidR="00BA1F39" w:rsidRPr="00BA1F39">
              <w:rPr>
                <w:rFonts w:ascii="Times New Roman" w:hAnsi="Times New Roman" w:cs="Times New Roman"/>
                <w:sz w:val="16"/>
                <w:szCs w:val="16"/>
              </w:rPr>
              <w:t xml:space="preserve"> Президента Российской Федерации</w:t>
            </w:r>
            <w:r w:rsidR="00EC6714">
              <w:rPr>
                <w:rFonts w:ascii="Times New Roman" w:hAnsi="Times New Roman" w:cs="Times New Roman"/>
                <w:sz w:val="16"/>
                <w:szCs w:val="16"/>
              </w:rPr>
              <w:t xml:space="preserve"> от 28 ноября 2024 года N 1014 «</w:t>
            </w:r>
            <w:r w:rsidR="00BA1F39" w:rsidRPr="00BA1F39">
              <w:rPr>
                <w:rFonts w:ascii="Times New Roman" w:hAnsi="Times New Roman" w:cs="Times New Roman"/>
                <w:sz w:val="16"/>
                <w:szCs w:val="16"/>
              </w:rPr>
              <w: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r w:rsidR="00EC6714">
              <w:rPr>
                <w:rFonts w:ascii="Times New Roman" w:hAnsi="Times New Roman" w:cs="Times New Roman"/>
                <w:sz w:val="16"/>
                <w:szCs w:val="16"/>
              </w:rPr>
              <w:t>»</w:t>
            </w:r>
          </w:p>
        </w:tc>
        <w:tc>
          <w:tcPr>
            <w:tcW w:w="716" w:type="dxa"/>
            <w:tcBorders>
              <w:top w:val="single" w:sz="4" w:space="0" w:color="auto"/>
              <w:left w:val="single" w:sz="4" w:space="0" w:color="auto"/>
              <w:bottom w:val="single" w:sz="4" w:space="0" w:color="auto"/>
              <w:right w:val="single" w:sz="4" w:space="0" w:color="auto"/>
            </w:tcBorders>
          </w:tcPr>
          <w:p w:rsidR="00BA1F39" w:rsidRPr="00BA1F39" w:rsidRDefault="005B5D74" w:rsidP="00BA1F39">
            <w:pPr>
              <w:widowControl w:val="0"/>
              <w:autoSpaceDE w:val="0"/>
              <w:autoSpaceDN w:val="0"/>
              <w:adjustRightInd w:val="0"/>
              <w:spacing w:after="0" w:line="240" w:lineRule="auto"/>
              <w:rPr>
                <w:rFonts w:ascii="Times New Roman" w:hAnsi="Times New Roman" w:cs="Times New Roman"/>
                <w:sz w:val="16"/>
                <w:szCs w:val="16"/>
              </w:rPr>
            </w:pPr>
            <w:r w:rsidRPr="005B5D74">
              <w:rPr>
                <w:rFonts w:ascii="Times New Roman" w:hAnsi="Times New Roman" w:cs="Times New Roman"/>
                <w:sz w:val="16"/>
                <w:szCs w:val="16"/>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формирование к 2030 году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и научных организаций</w:t>
            </w:r>
          </w:p>
        </w:tc>
      </w:tr>
      <w:tr w:rsidR="00B9206A" w:rsidRPr="00BA1F39" w:rsidTr="003B78F2">
        <w:trPr>
          <w:gridAfter w:val="1"/>
          <w:wAfter w:w="2328" w:type="dxa"/>
          <w:trHeight w:val="47"/>
        </w:trPr>
        <w:tc>
          <w:tcPr>
            <w:tcW w:w="359" w:type="dxa"/>
            <w:tcBorders>
              <w:top w:val="single" w:sz="4" w:space="0" w:color="auto"/>
              <w:left w:val="single" w:sz="4" w:space="0" w:color="auto"/>
              <w:bottom w:val="single" w:sz="4" w:space="0" w:color="auto"/>
              <w:right w:val="single" w:sz="4" w:space="0" w:color="auto"/>
            </w:tcBorders>
          </w:tcPr>
          <w:p w:rsidR="00BA1F39" w:rsidRPr="00BA1F39" w:rsidRDefault="008C0BD5" w:rsidP="00BA1F39">
            <w:pPr>
              <w:widowControl w:val="0"/>
              <w:autoSpaceDE w:val="0"/>
              <w:autoSpaceDN w:val="0"/>
              <w:adjustRightInd w:val="0"/>
              <w:spacing w:after="0" w:line="240" w:lineRule="auto"/>
              <w:rPr>
                <w:rFonts w:ascii="Times New Roman" w:hAnsi="Times New Roman" w:cs="Times New Roman"/>
                <w:sz w:val="16"/>
                <w:szCs w:val="16"/>
              </w:rPr>
            </w:pPr>
            <w:r w:rsidRPr="00233295">
              <w:rPr>
                <w:rFonts w:ascii="Times New Roman" w:hAnsi="Times New Roman" w:cs="Times New Roman"/>
                <w:sz w:val="16"/>
                <w:szCs w:val="16"/>
              </w:rPr>
              <w:t>5</w:t>
            </w:r>
            <w:r w:rsidR="00BA1F39" w:rsidRPr="00233295">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Доля учащихся, имеющих возможность бесплатного доступа к верифицированному цифровому образовательному контенту и сервисам для самостоятельной подготовки</w:t>
            </w:r>
          </w:p>
        </w:tc>
        <w:tc>
          <w:tcPr>
            <w:tcW w:w="576" w:type="dxa"/>
            <w:tcBorders>
              <w:top w:val="single" w:sz="4" w:space="0" w:color="auto"/>
              <w:left w:val="single" w:sz="4" w:space="0" w:color="auto"/>
              <w:bottom w:val="single" w:sz="4" w:space="0" w:color="auto"/>
              <w:right w:val="single" w:sz="4" w:space="0" w:color="auto"/>
            </w:tcBorders>
          </w:tcPr>
          <w:p w:rsidR="00BA1F39" w:rsidRPr="00FC63DE" w:rsidRDefault="0095119D" w:rsidP="005B5D74">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МП</w:t>
            </w:r>
            <w:r w:rsidR="00BA1F39" w:rsidRPr="00FC63DE">
              <w:rPr>
                <w:rFonts w:ascii="Times New Roman" w:hAnsi="Times New Roman" w:cs="Times New Roman"/>
                <w:sz w:val="16"/>
                <w:szCs w:val="16"/>
              </w:rPr>
              <w:t xml:space="preserve"> </w:t>
            </w:r>
          </w:p>
        </w:tc>
        <w:tc>
          <w:tcPr>
            <w:tcW w:w="570"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100</w:t>
            </w:r>
          </w:p>
        </w:tc>
        <w:tc>
          <w:tcPr>
            <w:tcW w:w="512" w:type="dxa"/>
            <w:tcBorders>
              <w:top w:val="single" w:sz="4" w:space="0" w:color="auto"/>
              <w:left w:val="single" w:sz="4" w:space="0" w:color="auto"/>
              <w:bottom w:val="single" w:sz="4" w:space="0" w:color="auto"/>
              <w:right w:val="single" w:sz="4" w:space="0" w:color="auto"/>
            </w:tcBorders>
          </w:tcPr>
          <w:p w:rsidR="0095119D" w:rsidRPr="00FC63DE" w:rsidRDefault="0095119D"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2022</w:t>
            </w:r>
          </w:p>
        </w:tc>
        <w:tc>
          <w:tcPr>
            <w:tcW w:w="570" w:type="dxa"/>
            <w:tcBorders>
              <w:top w:val="single" w:sz="4" w:space="0" w:color="auto"/>
              <w:left w:val="single" w:sz="4" w:space="0" w:color="auto"/>
              <w:bottom w:val="single" w:sz="4" w:space="0" w:color="auto"/>
              <w:right w:val="single" w:sz="4" w:space="0" w:color="auto"/>
            </w:tcBorders>
          </w:tcPr>
          <w:p w:rsidR="00BA1F39" w:rsidRPr="00FC63DE"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0"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571" w:type="dxa"/>
            <w:tcBorders>
              <w:top w:val="single" w:sz="4" w:space="0" w:color="auto"/>
              <w:left w:val="single" w:sz="4" w:space="0" w:color="auto"/>
              <w:bottom w:val="single" w:sz="4" w:space="0" w:color="auto"/>
              <w:right w:val="single" w:sz="4" w:space="0" w:color="auto"/>
            </w:tcBorders>
          </w:tcPr>
          <w:p w:rsidR="00BA1F39" w:rsidRPr="00BA1F39" w:rsidRDefault="00BA1F39"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100</w:t>
            </w:r>
          </w:p>
        </w:tc>
        <w:tc>
          <w:tcPr>
            <w:tcW w:w="1136" w:type="dxa"/>
            <w:tcBorders>
              <w:top w:val="single" w:sz="4" w:space="0" w:color="auto"/>
              <w:left w:val="single" w:sz="4" w:space="0" w:color="auto"/>
              <w:bottom w:val="single" w:sz="4" w:space="0" w:color="auto"/>
              <w:right w:val="single" w:sz="4" w:space="0" w:color="auto"/>
            </w:tcBorders>
          </w:tcPr>
          <w:p w:rsidR="00BA1F39" w:rsidRPr="00BA1F39" w:rsidRDefault="00425147" w:rsidP="008E5B56">
            <w:pPr>
              <w:widowControl w:val="0"/>
              <w:autoSpaceDE w:val="0"/>
              <w:autoSpaceDN w:val="0"/>
              <w:adjustRightInd w:val="0"/>
              <w:spacing w:after="0" w:line="240" w:lineRule="auto"/>
              <w:rPr>
                <w:rFonts w:ascii="Times New Roman" w:hAnsi="Times New Roman" w:cs="Times New Roman"/>
                <w:sz w:val="16"/>
                <w:szCs w:val="16"/>
              </w:rPr>
            </w:pPr>
            <w:hyperlink r:id="rId22" w:tooltip="Постановление Правительства РФ от 03.04.2021 N 542 (ред. от 06.11.2024) &quot;Об утверждении методик расчета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 w:history="1">
              <w:r w:rsidR="00BA1F39" w:rsidRPr="00BA1F39">
                <w:rPr>
                  <w:rFonts w:ascii="Times New Roman" w:hAnsi="Times New Roman" w:cs="Times New Roman"/>
                  <w:color w:val="0000FF"/>
                  <w:sz w:val="16"/>
                  <w:szCs w:val="16"/>
                </w:rPr>
                <w:t>постановление</w:t>
              </w:r>
            </w:hyperlink>
            <w:r w:rsidR="00BA1F39" w:rsidRPr="00BA1F39">
              <w:rPr>
                <w:rFonts w:ascii="Times New Roman" w:hAnsi="Times New Roman" w:cs="Times New Roman"/>
                <w:sz w:val="16"/>
                <w:szCs w:val="16"/>
              </w:rPr>
              <w:t xml:space="preserve"> Правительства Российской Федерации от 3 апреля 2021 года N 542 </w:t>
            </w:r>
            <w:r w:rsidR="008E5B56">
              <w:rPr>
                <w:rFonts w:ascii="Times New Roman" w:hAnsi="Times New Roman" w:cs="Times New Roman"/>
                <w:sz w:val="16"/>
                <w:szCs w:val="16"/>
              </w:rPr>
              <w:t>«</w:t>
            </w:r>
            <w:r w:rsidR="00BA1F39" w:rsidRPr="00BA1F39">
              <w:rPr>
                <w:rFonts w:ascii="Times New Roman" w:hAnsi="Times New Roman" w:cs="Times New Roman"/>
                <w:sz w:val="16"/>
                <w:szCs w:val="16"/>
              </w:rPr>
              <w:t xml:space="preserve">Об утверждении методик расчета показателей для оценки эффективности деятельности высших должностных лиц субъектов Российской Федерации и </w:t>
            </w:r>
            <w:r w:rsidR="00BA1F39" w:rsidRPr="00BA1F39">
              <w:rPr>
                <w:rFonts w:ascii="Times New Roman" w:hAnsi="Times New Roman" w:cs="Times New Roman"/>
                <w:sz w:val="16"/>
                <w:szCs w:val="16"/>
              </w:rPr>
              <w:lastRenderedPageBreak/>
              <w:t>деятельности исполнительных органов субъектов Российской Федерации, а также о признании утратившими силу отдельных положений постановления Правительства Российской Федерации от 17 июля 2019 г. N 915</w:t>
            </w:r>
            <w:r w:rsidR="008E5B56">
              <w:rPr>
                <w:rFonts w:ascii="Times New Roman" w:hAnsi="Times New Roman" w:cs="Times New Roman"/>
                <w:sz w:val="16"/>
                <w:szCs w:val="16"/>
              </w:rPr>
              <w:t>»</w:t>
            </w:r>
          </w:p>
        </w:tc>
        <w:tc>
          <w:tcPr>
            <w:tcW w:w="716" w:type="dxa"/>
            <w:tcBorders>
              <w:top w:val="single" w:sz="4" w:space="0" w:color="auto"/>
              <w:left w:val="single" w:sz="4" w:space="0" w:color="auto"/>
              <w:bottom w:val="single" w:sz="4" w:space="0" w:color="auto"/>
              <w:right w:val="single" w:sz="4" w:space="0" w:color="auto"/>
            </w:tcBorders>
          </w:tcPr>
          <w:p w:rsidR="00BA1F39" w:rsidRPr="00BA1F39" w:rsidRDefault="005B5D74" w:rsidP="00BA1F39">
            <w:pPr>
              <w:widowControl w:val="0"/>
              <w:autoSpaceDE w:val="0"/>
              <w:autoSpaceDN w:val="0"/>
              <w:adjustRightInd w:val="0"/>
              <w:spacing w:after="0" w:line="240" w:lineRule="auto"/>
              <w:rPr>
                <w:rFonts w:ascii="Times New Roman" w:hAnsi="Times New Roman" w:cs="Times New Roman"/>
                <w:sz w:val="16"/>
                <w:szCs w:val="16"/>
              </w:rPr>
            </w:pPr>
            <w:r w:rsidRPr="005B5D74">
              <w:rPr>
                <w:rFonts w:ascii="Times New Roman" w:hAnsi="Times New Roman" w:cs="Times New Roman"/>
                <w:sz w:val="16"/>
                <w:szCs w:val="16"/>
              </w:rPr>
              <w:lastRenderedPageBreak/>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BA1F39" w:rsidRPr="00BA1F39" w:rsidRDefault="00BA1F39" w:rsidP="00EC6714">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достижение к 2030 году </w:t>
            </w:r>
            <w:r w:rsidR="00EC6714">
              <w:rPr>
                <w:rFonts w:ascii="Times New Roman" w:hAnsi="Times New Roman" w:cs="Times New Roman"/>
                <w:sz w:val="16"/>
                <w:szCs w:val="16"/>
              </w:rPr>
              <w:t>«</w:t>
            </w:r>
            <w:r w:rsidRPr="00BA1F39">
              <w:rPr>
                <w:rFonts w:ascii="Times New Roman" w:hAnsi="Times New Roman" w:cs="Times New Roman"/>
                <w:sz w:val="16"/>
                <w:szCs w:val="16"/>
              </w:rPr>
              <w:t>цифровой зрелости</w:t>
            </w:r>
            <w:r w:rsidR="00EC6714">
              <w:rPr>
                <w:rFonts w:ascii="Times New Roman" w:hAnsi="Times New Roman" w:cs="Times New Roman"/>
                <w:sz w:val="16"/>
                <w:szCs w:val="16"/>
              </w:rPr>
              <w:t>»</w:t>
            </w:r>
            <w:r w:rsidRPr="00BA1F39">
              <w:rPr>
                <w:rFonts w:ascii="Times New Roman" w:hAnsi="Times New Roman" w:cs="Times New Roman"/>
                <w:sz w:val="16"/>
                <w:szCs w:val="16"/>
              </w:rPr>
              <w:t xml:space="preserve"> государственного и муниципального управления, ключевых отраслей экономики и социальной сферы, </w:t>
            </w:r>
            <w:r w:rsidRPr="00BA1F39">
              <w:rPr>
                <w:rFonts w:ascii="Times New Roman" w:hAnsi="Times New Roman" w:cs="Times New Roman"/>
                <w:sz w:val="16"/>
                <w:szCs w:val="16"/>
              </w:rPr>
              <w:lastRenderedPageBreak/>
              <w:t>в том числе здравоохранения и образования, предполагающей автоматизацию большей части транзакций в рамках единых отраслевых цифровых платформ и модели управления на основе данных с учетом ускоренного внедрения технологий обработки больших объемов данных, машинного обучения и искусственного интеллекта</w:t>
            </w:r>
          </w:p>
        </w:tc>
      </w:tr>
      <w:tr w:rsidR="00B9206A" w:rsidRPr="00BA1F39" w:rsidTr="003B78F2">
        <w:trPr>
          <w:trHeight w:val="6408"/>
        </w:trPr>
        <w:tc>
          <w:tcPr>
            <w:tcW w:w="359" w:type="dxa"/>
            <w:tcBorders>
              <w:top w:val="single" w:sz="4" w:space="0" w:color="auto"/>
              <w:left w:val="single" w:sz="4" w:space="0" w:color="auto"/>
              <w:bottom w:val="single" w:sz="4" w:space="0" w:color="auto"/>
              <w:right w:val="single" w:sz="4" w:space="0" w:color="auto"/>
            </w:tcBorders>
          </w:tcPr>
          <w:p w:rsidR="000B03FA" w:rsidRPr="00076283" w:rsidRDefault="000B03FA" w:rsidP="00FC63DE">
            <w:pPr>
              <w:widowControl w:val="0"/>
              <w:autoSpaceDE w:val="0"/>
              <w:autoSpaceDN w:val="0"/>
              <w:adjustRightInd w:val="0"/>
              <w:spacing w:after="0" w:line="240" w:lineRule="auto"/>
              <w:rPr>
                <w:rFonts w:ascii="Times New Roman" w:hAnsi="Times New Roman" w:cs="Times New Roman"/>
                <w:sz w:val="16"/>
                <w:szCs w:val="16"/>
                <w:highlight w:val="yellow"/>
              </w:rPr>
            </w:pPr>
            <w:r w:rsidRPr="00FC63DE">
              <w:rPr>
                <w:rFonts w:ascii="Times New Roman" w:hAnsi="Times New Roman" w:cs="Times New Roman"/>
                <w:sz w:val="16"/>
                <w:szCs w:val="16"/>
              </w:rPr>
              <w:lastRenderedPageBreak/>
              <w:t>6.</w:t>
            </w:r>
          </w:p>
        </w:tc>
        <w:tc>
          <w:tcPr>
            <w:tcW w:w="1486"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rPr>
                <w:rFonts w:ascii="Times New Roman" w:hAnsi="Times New Roman" w:cs="Times New Roman"/>
                <w:sz w:val="16"/>
                <w:szCs w:val="20"/>
              </w:rPr>
            </w:pPr>
            <w:r w:rsidRPr="00FC63DE">
              <w:rPr>
                <w:rFonts w:ascii="Times New Roman" w:hAnsi="Times New Roman" w:cs="Times New Roman"/>
                <w:sz w:val="16"/>
                <w:szCs w:val="20"/>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076283" w:rsidRPr="00FC63DE" w:rsidRDefault="00076283" w:rsidP="00FC63DE">
            <w:pPr>
              <w:rPr>
                <w:rFonts w:ascii="Times New Roman" w:hAnsi="Times New Roman" w:cs="Times New Roman"/>
                <w:sz w:val="20"/>
                <w:szCs w:val="20"/>
              </w:rPr>
            </w:pPr>
          </w:p>
        </w:tc>
        <w:tc>
          <w:tcPr>
            <w:tcW w:w="576"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spacing w:line="256" w:lineRule="auto"/>
              <w:jc w:val="center"/>
              <w:rPr>
                <w:rFonts w:ascii="Times New Roman" w:hAnsi="Times New Roman" w:cs="Times New Roman"/>
                <w:sz w:val="16"/>
                <w:szCs w:val="20"/>
              </w:rPr>
            </w:pPr>
            <w:r w:rsidRPr="00FC63DE">
              <w:rPr>
                <w:rFonts w:ascii="Times New Roman" w:hAnsi="Times New Roman" w:cs="Times New Roman"/>
                <w:sz w:val="16"/>
                <w:szCs w:val="20"/>
              </w:rPr>
              <w:t>ОМС</w:t>
            </w:r>
          </w:p>
          <w:p w:rsidR="000B03FA" w:rsidRPr="00FC63DE" w:rsidRDefault="000B03FA" w:rsidP="00FC63DE">
            <w:pPr>
              <w:spacing w:line="256" w:lineRule="auto"/>
              <w:jc w:val="center"/>
              <w:rPr>
                <w:rFonts w:ascii="Times New Roman" w:hAnsi="Times New Roman" w:cs="Times New Roman"/>
                <w:sz w:val="16"/>
                <w:szCs w:val="20"/>
              </w:rPr>
            </w:pP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Процент</w:t>
            </w:r>
          </w:p>
        </w:tc>
        <w:tc>
          <w:tcPr>
            <w:tcW w:w="486"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94,3</w:t>
            </w:r>
          </w:p>
        </w:tc>
        <w:tc>
          <w:tcPr>
            <w:tcW w:w="512"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2022</w:t>
            </w: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100,0</w:t>
            </w: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100,0</w:t>
            </w: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100,0</w:t>
            </w: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100,0</w:t>
            </w: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100,0</w:t>
            </w:r>
          </w:p>
        </w:tc>
        <w:tc>
          <w:tcPr>
            <w:tcW w:w="571"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jc w:val="center"/>
              <w:rPr>
                <w:rFonts w:ascii="Times New Roman" w:hAnsi="Times New Roman" w:cs="Times New Roman"/>
                <w:sz w:val="16"/>
                <w:szCs w:val="20"/>
              </w:rPr>
            </w:pPr>
            <w:r w:rsidRPr="00FC63DE">
              <w:rPr>
                <w:rFonts w:ascii="Times New Roman" w:hAnsi="Times New Roman" w:cs="Times New Roman"/>
                <w:sz w:val="16"/>
                <w:szCs w:val="20"/>
              </w:rPr>
              <w:t>100,0</w:t>
            </w:r>
          </w:p>
        </w:tc>
        <w:tc>
          <w:tcPr>
            <w:tcW w:w="1136" w:type="dxa"/>
            <w:tcBorders>
              <w:top w:val="single" w:sz="4" w:space="0" w:color="auto"/>
              <w:left w:val="single" w:sz="4" w:space="0" w:color="auto"/>
              <w:bottom w:val="single" w:sz="4" w:space="0" w:color="auto"/>
              <w:right w:val="single" w:sz="4" w:space="0" w:color="auto"/>
            </w:tcBorders>
            <w:vAlign w:val="center"/>
          </w:tcPr>
          <w:p w:rsidR="000B03FA" w:rsidRPr="00FC63DE" w:rsidRDefault="000B03FA" w:rsidP="00FC63DE">
            <w:pPr>
              <w:spacing w:line="256" w:lineRule="auto"/>
              <w:rPr>
                <w:rFonts w:ascii="Times New Roman" w:hAnsi="Times New Roman" w:cs="Times New Roman"/>
                <w:color w:val="000000"/>
                <w:sz w:val="16"/>
                <w:szCs w:val="20"/>
              </w:rPr>
            </w:pPr>
            <w:r w:rsidRPr="00FC63DE">
              <w:rPr>
                <w:rFonts w:ascii="Times New Roman" w:hAnsi="Times New Roman" w:cs="Times New Roman"/>
                <w:sz w:val="16"/>
                <w:szCs w:val="20"/>
              </w:rPr>
              <w:t>Распоряжение Правительства Ханты-Мансийского автономного округа-Югры от 15.03.2013 № 92-рп «Об оценке эффективности деятельности органов местного самоуправления городских округов и муниципальных районов Ханты-Мансийского автономного округа-Югры» (далее-Распоряжение Правительства Ханты-Мансийского автономного округа-Югры от 15.03.2013 № 92-рп)</w:t>
            </w:r>
          </w:p>
        </w:tc>
        <w:tc>
          <w:tcPr>
            <w:tcW w:w="716" w:type="dxa"/>
            <w:tcBorders>
              <w:top w:val="single" w:sz="4" w:space="0" w:color="auto"/>
              <w:left w:val="single" w:sz="4" w:space="0" w:color="auto"/>
              <w:bottom w:val="single" w:sz="4" w:space="0" w:color="auto"/>
              <w:right w:val="single" w:sz="4" w:space="0" w:color="auto"/>
            </w:tcBorders>
          </w:tcPr>
          <w:p w:rsidR="000B03FA" w:rsidRPr="00FC63DE" w:rsidRDefault="000B03FA" w:rsidP="00FC63DE">
            <w:pPr>
              <w:tabs>
                <w:tab w:val="center" w:pos="429"/>
              </w:tabs>
              <w:jc w:val="center"/>
              <w:rPr>
                <w:rFonts w:ascii="Times New Roman" w:hAnsi="Times New Roman" w:cs="Times New Roman"/>
                <w:sz w:val="20"/>
                <w:szCs w:val="20"/>
              </w:rPr>
            </w:pPr>
            <w:r w:rsidRPr="00FC63DE">
              <w:rPr>
                <w:rFonts w:ascii="Times New Roman" w:hAnsi="Times New Roman" w:cs="Times New Roman"/>
                <w:sz w:val="16"/>
                <w:szCs w:val="20"/>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0B03FA" w:rsidRPr="00FC63DE" w:rsidRDefault="00314A18" w:rsidP="00314A18">
            <w:pPr>
              <w:tabs>
                <w:tab w:val="center" w:pos="429"/>
              </w:tabs>
              <w:rPr>
                <w:rFonts w:ascii="Times New Roman" w:hAnsi="Times New Roman" w:cs="Times New Roman"/>
                <w:sz w:val="20"/>
                <w:szCs w:val="20"/>
              </w:rPr>
            </w:pPr>
            <w:r>
              <w:rPr>
                <w:rFonts w:ascii="Times New Roman" w:hAnsi="Times New Roman" w:cs="Times New Roman"/>
                <w:sz w:val="20"/>
                <w:szCs w:val="20"/>
              </w:rPr>
              <w:t>-</w:t>
            </w:r>
          </w:p>
        </w:tc>
        <w:tc>
          <w:tcPr>
            <w:tcW w:w="2328" w:type="dxa"/>
            <w:vAlign w:val="center"/>
          </w:tcPr>
          <w:p w:rsidR="000B03FA" w:rsidRPr="00E53966" w:rsidRDefault="000B03FA" w:rsidP="00076283">
            <w:pPr>
              <w:ind w:right="1319"/>
              <w:rPr>
                <w:rFonts w:cs="Arial"/>
                <w:sz w:val="20"/>
                <w:szCs w:val="20"/>
              </w:rPr>
            </w:pPr>
          </w:p>
        </w:tc>
      </w:tr>
      <w:tr w:rsidR="000B03FA" w:rsidRPr="00BA1F39" w:rsidTr="00B9206A">
        <w:trPr>
          <w:gridAfter w:val="1"/>
          <w:wAfter w:w="2328" w:type="dxa"/>
          <w:trHeight w:val="47"/>
        </w:trPr>
        <w:tc>
          <w:tcPr>
            <w:tcW w:w="10065" w:type="dxa"/>
            <w:gridSpan w:val="15"/>
            <w:tcBorders>
              <w:top w:val="single" w:sz="4" w:space="0" w:color="auto"/>
              <w:left w:val="single" w:sz="4" w:space="0" w:color="auto"/>
              <w:bottom w:val="single" w:sz="4" w:space="0" w:color="auto"/>
              <w:right w:val="single" w:sz="4" w:space="0" w:color="auto"/>
            </w:tcBorders>
          </w:tcPr>
          <w:p w:rsidR="000B03FA" w:rsidRPr="00BA1F39" w:rsidRDefault="000B03FA" w:rsidP="008E5B56">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Цель 2 </w:t>
            </w:r>
            <w:r w:rsidR="008E5B56">
              <w:rPr>
                <w:rFonts w:ascii="Times New Roman" w:hAnsi="Times New Roman" w:cs="Times New Roman"/>
                <w:sz w:val="16"/>
                <w:szCs w:val="16"/>
              </w:rPr>
              <w:t>«</w:t>
            </w:r>
            <w:r w:rsidRPr="00BA1F39">
              <w:rPr>
                <w:rFonts w:ascii="Times New Roman" w:hAnsi="Times New Roman" w:cs="Times New Roman"/>
                <w:sz w:val="16"/>
                <w:szCs w:val="16"/>
              </w:rPr>
              <w:t>Формирование эффективной системы выявления, поддержки и развития способностей и талантов у детей и молодежи</w:t>
            </w:r>
            <w:r w:rsidR="008E5B56">
              <w:rPr>
                <w:rFonts w:ascii="Times New Roman" w:hAnsi="Times New Roman" w:cs="Times New Roman"/>
                <w:sz w:val="16"/>
                <w:szCs w:val="16"/>
              </w:rPr>
              <w:t>»</w:t>
            </w:r>
          </w:p>
        </w:tc>
      </w:tr>
      <w:tr w:rsidR="00B9206A" w:rsidRPr="00BA1F39" w:rsidTr="003B78F2">
        <w:trPr>
          <w:gridAfter w:val="1"/>
          <w:wAfter w:w="2328" w:type="dxa"/>
          <w:trHeight w:val="47"/>
        </w:trPr>
        <w:tc>
          <w:tcPr>
            <w:tcW w:w="359" w:type="dxa"/>
            <w:tcBorders>
              <w:top w:val="single" w:sz="4" w:space="0" w:color="auto"/>
              <w:left w:val="single" w:sz="4" w:space="0" w:color="auto"/>
              <w:bottom w:val="single" w:sz="4" w:space="0" w:color="auto"/>
              <w:right w:val="single" w:sz="4" w:space="0" w:color="auto"/>
            </w:tcBorders>
          </w:tcPr>
          <w:p w:rsidR="000B03FA" w:rsidRPr="00BA1F39" w:rsidRDefault="0096354D"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7</w:t>
            </w:r>
            <w:r w:rsidR="000B03FA" w:rsidRPr="00BA1F39">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Доля детей в возрасте от 5 до 18 лет, охваченных дополнительным образованием</w:t>
            </w:r>
          </w:p>
        </w:tc>
        <w:tc>
          <w:tcPr>
            <w:tcW w:w="576" w:type="dxa"/>
            <w:tcBorders>
              <w:top w:val="single" w:sz="4" w:space="0" w:color="auto"/>
              <w:left w:val="single" w:sz="4" w:space="0" w:color="auto"/>
              <w:bottom w:val="single" w:sz="4" w:space="0" w:color="auto"/>
              <w:right w:val="single" w:sz="4" w:space="0" w:color="auto"/>
            </w:tcBorders>
          </w:tcPr>
          <w:p w:rsidR="000B03FA" w:rsidRPr="00FC63DE" w:rsidRDefault="000B03FA" w:rsidP="005B5D74">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 xml:space="preserve">ГП, ВДЛ, ОМС </w:t>
            </w: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tcPr>
          <w:p w:rsidR="000B03FA" w:rsidRPr="00FC63DE" w:rsidRDefault="009E04E1"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86,9</w:t>
            </w:r>
          </w:p>
        </w:tc>
        <w:tc>
          <w:tcPr>
            <w:tcW w:w="512" w:type="dxa"/>
            <w:tcBorders>
              <w:top w:val="single" w:sz="4" w:space="0" w:color="auto"/>
              <w:left w:val="single" w:sz="4" w:space="0" w:color="auto"/>
              <w:bottom w:val="single" w:sz="4" w:space="0" w:color="auto"/>
              <w:right w:val="single" w:sz="4" w:space="0" w:color="auto"/>
            </w:tcBorders>
          </w:tcPr>
          <w:p w:rsidR="000B03FA" w:rsidRPr="00FC63DE"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2022</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3B78F2"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t>87,7</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87,9</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88,1</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88,5</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88,7</w:t>
            </w:r>
          </w:p>
        </w:tc>
        <w:tc>
          <w:tcPr>
            <w:tcW w:w="571"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89,0</w:t>
            </w:r>
          </w:p>
        </w:tc>
        <w:tc>
          <w:tcPr>
            <w:tcW w:w="1136" w:type="dxa"/>
            <w:tcBorders>
              <w:top w:val="single" w:sz="4" w:space="0" w:color="auto"/>
              <w:left w:val="single" w:sz="4" w:space="0" w:color="auto"/>
              <w:bottom w:val="single" w:sz="4" w:space="0" w:color="auto"/>
              <w:right w:val="single" w:sz="4" w:space="0" w:color="auto"/>
            </w:tcBorders>
          </w:tcPr>
          <w:p w:rsidR="000B03FA" w:rsidRPr="00BA1F39" w:rsidRDefault="00425147" w:rsidP="00BA1F39">
            <w:pPr>
              <w:widowControl w:val="0"/>
              <w:autoSpaceDE w:val="0"/>
              <w:autoSpaceDN w:val="0"/>
              <w:adjustRightInd w:val="0"/>
              <w:spacing w:after="0" w:line="240" w:lineRule="auto"/>
              <w:rPr>
                <w:rFonts w:ascii="Times New Roman" w:hAnsi="Times New Roman" w:cs="Times New Roman"/>
                <w:sz w:val="16"/>
                <w:szCs w:val="16"/>
              </w:rPr>
            </w:pPr>
            <w:hyperlink r:id="rId23" w:tooltip="Указ Президента РФ от 07.05.2012 N 599 &quot;О мерах по реализации государственной политики в области образования и науки&quot;{КонсультантПлюс}" w:history="1">
              <w:r w:rsidR="000B03FA" w:rsidRPr="00BA1F39">
                <w:rPr>
                  <w:rFonts w:ascii="Times New Roman" w:hAnsi="Times New Roman" w:cs="Times New Roman"/>
                  <w:color w:val="0000FF"/>
                  <w:sz w:val="16"/>
                  <w:szCs w:val="16"/>
                </w:rPr>
                <w:t>Указ</w:t>
              </w:r>
            </w:hyperlink>
            <w:r w:rsidR="000B03FA" w:rsidRPr="00BA1F39">
              <w:rPr>
                <w:rFonts w:ascii="Times New Roman" w:hAnsi="Times New Roman" w:cs="Times New Roman"/>
                <w:sz w:val="16"/>
                <w:szCs w:val="16"/>
              </w:rPr>
              <w:t xml:space="preserve"> Президента Российской Федерации от 7 мая 2012 года N 599 </w:t>
            </w:r>
            <w:r w:rsidR="008E5B56">
              <w:rPr>
                <w:rFonts w:ascii="Times New Roman" w:hAnsi="Times New Roman" w:cs="Times New Roman"/>
                <w:sz w:val="16"/>
                <w:szCs w:val="16"/>
              </w:rPr>
              <w:t>«</w:t>
            </w:r>
            <w:r w:rsidR="000B03FA" w:rsidRPr="00BA1F39">
              <w:rPr>
                <w:rFonts w:ascii="Times New Roman" w:hAnsi="Times New Roman" w:cs="Times New Roman"/>
                <w:sz w:val="16"/>
                <w:szCs w:val="16"/>
              </w:rPr>
              <w:t>О мерах по реализации государственной политики в области образования и науки</w:t>
            </w:r>
            <w:r w:rsidR="008E5B56">
              <w:rPr>
                <w:rFonts w:ascii="Times New Roman" w:hAnsi="Times New Roman" w:cs="Times New Roman"/>
                <w:sz w:val="16"/>
                <w:szCs w:val="16"/>
              </w:rPr>
              <w:t>»</w:t>
            </w:r>
            <w:r w:rsidR="000B03FA" w:rsidRPr="00BA1F39">
              <w:rPr>
                <w:rFonts w:ascii="Times New Roman" w:hAnsi="Times New Roman" w:cs="Times New Roman"/>
                <w:sz w:val="16"/>
                <w:szCs w:val="16"/>
              </w:rPr>
              <w:t>;</w:t>
            </w:r>
          </w:p>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Единый </w:t>
            </w:r>
            <w:hyperlink r:id="rId24" w:tooltip="&quot;Единый план по достижению национальных целей развития Российской Федерации на период до 2024 года и на плановый период до 2030 года&quot; (утв. распоряжением Правительства РФ от 01.10.2021 N 2765-р) (с изм. от 24.12.2021){КонсультантПлюс}" w:history="1">
              <w:r w:rsidRPr="00BA1F39">
                <w:rPr>
                  <w:rFonts w:ascii="Times New Roman" w:hAnsi="Times New Roman" w:cs="Times New Roman"/>
                  <w:color w:val="0000FF"/>
                  <w:sz w:val="16"/>
                  <w:szCs w:val="16"/>
                </w:rPr>
                <w:t>план</w:t>
              </w:r>
            </w:hyperlink>
            <w:r w:rsidRPr="00BA1F39">
              <w:rPr>
                <w:rFonts w:ascii="Times New Roman" w:hAnsi="Times New Roman" w:cs="Times New Roman"/>
                <w:sz w:val="16"/>
                <w:szCs w:val="16"/>
              </w:rPr>
              <w:t xml:space="preserve"> по достижению национальных целей развития Российской Федерации на период до 2024 года и на плановый период до 2030 года, утвержденный </w:t>
            </w:r>
            <w:hyperlink r:id="rId25" w:tooltip="Распоряжение Правительства РФ от 01.10.2021 N 2765-р &lt;Об утверждении Единого плана по достижению национальных целей развития Российской Федерации на период до 2024 года и на плановый период до 2030 года&gt;{КонсультантПлюс}" w:history="1">
              <w:r w:rsidRPr="00BA1F39">
                <w:rPr>
                  <w:rFonts w:ascii="Times New Roman" w:hAnsi="Times New Roman" w:cs="Times New Roman"/>
                  <w:color w:val="0000FF"/>
                  <w:sz w:val="16"/>
                  <w:szCs w:val="16"/>
                </w:rPr>
                <w:t>распоряжением</w:t>
              </w:r>
            </w:hyperlink>
            <w:r w:rsidRPr="00BA1F39">
              <w:rPr>
                <w:rFonts w:ascii="Times New Roman" w:hAnsi="Times New Roman" w:cs="Times New Roman"/>
                <w:sz w:val="16"/>
                <w:szCs w:val="16"/>
              </w:rPr>
              <w:t xml:space="preserve"> Правительства Российской Федерации от 1 октября 2021 года N 2765-р</w:t>
            </w:r>
          </w:p>
        </w:tc>
        <w:tc>
          <w:tcPr>
            <w:tcW w:w="716"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5B5D74">
              <w:rPr>
                <w:rFonts w:ascii="Times New Roman" w:hAnsi="Times New Roman" w:cs="Times New Roman"/>
                <w:sz w:val="16"/>
                <w:szCs w:val="16"/>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w:t>
            </w:r>
            <w:r w:rsidRPr="00BA1F39">
              <w:rPr>
                <w:rFonts w:ascii="Times New Roman" w:hAnsi="Times New Roman" w:cs="Times New Roman"/>
                <w:sz w:val="16"/>
                <w:szCs w:val="16"/>
              </w:rPr>
              <w:lastRenderedPageBreak/>
              <w:t>в обучающихся</w:t>
            </w:r>
          </w:p>
        </w:tc>
      </w:tr>
      <w:tr w:rsidR="00B9206A" w:rsidRPr="00BA1F39" w:rsidTr="003B78F2">
        <w:trPr>
          <w:gridAfter w:val="1"/>
          <w:wAfter w:w="2328" w:type="dxa"/>
          <w:trHeight w:val="47"/>
        </w:trPr>
        <w:tc>
          <w:tcPr>
            <w:tcW w:w="359" w:type="dxa"/>
            <w:tcBorders>
              <w:top w:val="single" w:sz="4" w:space="0" w:color="auto"/>
              <w:left w:val="single" w:sz="4" w:space="0" w:color="auto"/>
              <w:bottom w:val="single" w:sz="4" w:space="0" w:color="auto"/>
              <w:right w:val="single" w:sz="4" w:space="0" w:color="auto"/>
            </w:tcBorders>
          </w:tcPr>
          <w:p w:rsidR="000B03FA" w:rsidRPr="00BA1F39" w:rsidRDefault="0096354D" w:rsidP="00BA1F39">
            <w:pPr>
              <w:widowControl w:val="0"/>
              <w:autoSpaceDE w:val="0"/>
              <w:autoSpaceDN w:val="0"/>
              <w:adjustRightInd w:val="0"/>
              <w:spacing w:after="0" w:line="240" w:lineRule="auto"/>
              <w:rPr>
                <w:rFonts w:ascii="Times New Roman" w:hAnsi="Times New Roman" w:cs="Times New Roman"/>
                <w:sz w:val="16"/>
                <w:szCs w:val="16"/>
              </w:rPr>
            </w:pPr>
            <w:r>
              <w:rPr>
                <w:rFonts w:ascii="Times New Roman" w:hAnsi="Times New Roman" w:cs="Times New Roman"/>
                <w:sz w:val="16"/>
                <w:szCs w:val="16"/>
              </w:rPr>
              <w:lastRenderedPageBreak/>
              <w:t>8</w:t>
            </w:r>
            <w:r w:rsidR="000B03FA" w:rsidRPr="00BA1F39">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Эффективность системы выявления, поддержки и развития способностей и талантов у детей и молодежи</w:t>
            </w:r>
          </w:p>
        </w:tc>
        <w:tc>
          <w:tcPr>
            <w:tcW w:w="576" w:type="dxa"/>
            <w:tcBorders>
              <w:top w:val="single" w:sz="4" w:space="0" w:color="auto"/>
              <w:left w:val="single" w:sz="4" w:space="0" w:color="auto"/>
              <w:bottom w:val="single" w:sz="4" w:space="0" w:color="auto"/>
              <w:right w:val="single" w:sz="4" w:space="0" w:color="auto"/>
            </w:tcBorders>
          </w:tcPr>
          <w:p w:rsidR="000B03FA" w:rsidRPr="00BA1F39" w:rsidRDefault="000B03FA" w:rsidP="005B5D74">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 xml:space="preserve">ВДЛ </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tcPr>
          <w:p w:rsidR="000B03FA" w:rsidRPr="00FC63DE" w:rsidRDefault="0096354D"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29,</w:t>
            </w:r>
            <w:r w:rsidR="000A1249" w:rsidRPr="00FC63DE">
              <w:rPr>
                <w:rFonts w:ascii="Times New Roman" w:hAnsi="Times New Roman" w:cs="Times New Roman"/>
                <w:sz w:val="16"/>
                <w:szCs w:val="16"/>
              </w:rPr>
              <w:t>0</w:t>
            </w:r>
            <w:r w:rsidRPr="00FC63DE">
              <w:rPr>
                <w:rFonts w:ascii="Times New Roman" w:hAnsi="Times New Roman" w:cs="Times New Roman"/>
                <w:sz w:val="16"/>
                <w:szCs w:val="16"/>
              </w:rPr>
              <w:t>6</w:t>
            </w:r>
          </w:p>
        </w:tc>
        <w:tc>
          <w:tcPr>
            <w:tcW w:w="512" w:type="dxa"/>
            <w:tcBorders>
              <w:top w:val="single" w:sz="4" w:space="0" w:color="auto"/>
              <w:left w:val="single" w:sz="4" w:space="0" w:color="auto"/>
              <w:bottom w:val="single" w:sz="4" w:space="0" w:color="auto"/>
              <w:right w:val="single" w:sz="4" w:space="0" w:color="auto"/>
            </w:tcBorders>
          </w:tcPr>
          <w:p w:rsidR="000B03FA" w:rsidRPr="00FC63DE"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2022</w:t>
            </w:r>
          </w:p>
        </w:tc>
        <w:tc>
          <w:tcPr>
            <w:tcW w:w="570" w:type="dxa"/>
            <w:tcBorders>
              <w:top w:val="single" w:sz="4" w:space="0" w:color="auto"/>
              <w:left w:val="single" w:sz="4" w:space="0" w:color="auto"/>
              <w:bottom w:val="single" w:sz="4" w:space="0" w:color="auto"/>
              <w:right w:val="single" w:sz="4" w:space="0" w:color="auto"/>
            </w:tcBorders>
          </w:tcPr>
          <w:p w:rsidR="000B03FA" w:rsidRPr="00FC63DE"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FC63DE">
              <w:rPr>
                <w:rFonts w:ascii="Times New Roman" w:hAnsi="Times New Roman" w:cs="Times New Roman"/>
                <w:sz w:val="16"/>
                <w:szCs w:val="16"/>
              </w:rPr>
              <w:t>44,10</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44,10</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44,10</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44,10</w:t>
            </w:r>
          </w:p>
        </w:tc>
        <w:tc>
          <w:tcPr>
            <w:tcW w:w="570"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44,10</w:t>
            </w:r>
          </w:p>
        </w:tc>
        <w:tc>
          <w:tcPr>
            <w:tcW w:w="571"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44,10</w:t>
            </w:r>
          </w:p>
        </w:tc>
        <w:tc>
          <w:tcPr>
            <w:tcW w:w="1136" w:type="dxa"/>
            <w:tcBorders>
              <w:top w:val="single" w:sz="4" w:space="0" w:color="auto"/>
              <w:left w:val="single" w:sz="4" w:space="0" w:color="auto"/>
              <w:bottom w:val="single" w:sz="4" w:space="0" w:color="auto"/>
              <w:right w:val="single" w:sz="4" w:space="0" w:color="auto"/>
            </w:tcBorders>
          </w:tcPr>
          <w:p w:rsidR="000B03FA" w:rsidRPr="00BA1F39" w:rsidRDefault="00425147" w:rsidP="008E5B56">
            <w:pPr>
              <w:widowControl w:val="0"/>
              <w:autoSpaceDE w:val="0"/>
              <w:autoSpaceDN w:val="0"/>
              <w:adjustRightInd w:val="0"/>
              <w:spacing w:after="0" w:line="240" w:lineRule="auto"/>
              <w:rPr>
                <w:rFonts w:ascii="Times New Roman" w:hAnsi="Times New Roman" w:cs="Times New Roman"/>
                <w:sz w:val="16"/>
                <w:szCs w:val="16"/>
              </w:rPr>
            </w:pPr>
            <w:hyperlink r:id="rId26"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КонсультантПлюс}" w:history="1">
              <w:r w:rsidR="000B03FA" w:rsidRPr="00BA1F39">
                <w:rPr>
                  <w:rFonts w:ascii="Times New Roman" w:hAnsi="Times New Roman" w:cs="Times New Roman"/>
                  <w:color w:val="0000FF"/>
                  <w:sz w:val="16"/>
                  <w:szCs w:val="16"/>
                </w:rPr>
                <w:t>Указ</w:t>
              </w:r>
            </w:hyperlink>
            <w:r w:rsidR="000B03FA" w:rsidRPr="00BA1F39">
              <w:rPr>
                <w:rFonts w:ascii="Times New Roman" w:hAnsi="Times New Roman" w:cs="Times New Roman"/>
                <w:sz w:val="16"/>
                <w:szCs w:val="16"/>
              </w:rPr>
              <w:t xml:space="preserve"> Президента Российской Федерации от 28 ноября 2024 года N 1014 </w:t>
            </w:r>
            <w:r w:rsidR="008E5B56">
              <w:rPr>
                <w:rFonts w:ascii="Times New Roman" w:hAnsi="Times New Roman" w:cs="Times New Roman"/>
                <w:sz w:val="16"/>
                <w:szCs w:val="16"/>
              </w:rPr>
              <w:t>«</w:t>
            </w:r>
            <w:r w:rsidR="000B03FA" w:rsidRPr="00BA1F39">
              <w:rPr>
                <w:rFonts w:ascii="Times New Roman" w:hAnsi="Times New Roman" w:cs="Times New Roman"/>
                <w:sz w:val="16"/>
                <w:szCs w:val="16"/>
              </w:rPr>
              <w: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r w:rsidR="008E5B56">
              <w:rPr>
                <w:rFonts w:ascii="Times New Roman" w:hAnsi="Times New Roman" w:cs="Times New Roman"/>
                <w:sz w:val="16"/>
                <w:szCs w:val="16"/>
              </w:rPr>
              <w:t>»</w:t>
            </w:r>
          </w:p>
        </w:tc>
        <w:tc>
          <w:tcPr>
            <w:tcW w:w="716"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5B5D74">
              <w:rPr>
                <w:rFonts w:ascii="Times New Roman" w:hAnsi="Times New Roman" w:cs="Times New Roman"/>
                <w:sz w:val="16"/>
                <w:szCs w:val="16"/>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BA1F39">
              <w:rPr>
                <w:rFonts w:ascii="Times New Roman" w:hAnsi="Times New Roman" w:cs="Times New Roman"/>
                <w:sz w:val="16"/>
                <w:szCs w:val="16"/>
              </w:rPr>
              <w:t>обеспечение к 2030 году функционирования эффективной системы выявления, поддержки и развития способностей и талантов детей и молодежи, основанной на принципах ответственности, справедливости, всеобщности и направленной на самоопределение и профессиональную ориентацию 100 процентов обучающихся</w:t>
            </w:r>
          </w:p>
        </w:tc>
      </w:tr>
      <w:tr w:rsidR="00B9206A" w:rsidRPr="00BA1F39" w:rsidTr="003B78F2">
        <w:trPr>
          <w:gridAfter w:val="1"/>
          <w:wAfter w:w="2328" w:type="dxa"/>
          <w:trHeight w:val="1305"/>
        </w:trPr>
        <w:tc>
          <w:tcPr>
            <w:tcW w:w="359" w:type="dxa"/>
            <w:tcBorders>
              <w:top w:val="single" w:sz="4" w:space="0" w:color="auto"/>
              <w:left w:val="single" w:sz="4" w:space="0" w:color="auto"/>
              <w:bottom w:val="single" w:sz="4" w:space="0" w:color="auto"/>
              <w:right w:val="single" w:sz="4" w:space="0" w:color="auto"/>
            </w:tcBorders>
          </w:tcPr>
          <w:p w:rsidR="000B03FA" w:rsidRDefault="000A1249" w:rsidP="00BA1F39">
            <w:pPr>
              <w:widowControl w:val="0"/>
              <w:autoSpaceDE w:val="0"/>
              <w:autoSpaceDN w:val="0"/>
              <w:adjustRightInd w:val="0"/>
              <w:spacing w:after="0" w:line="240" w:lineRule="auto"/>
              <w:rPr>
                <w:rFonts w:ascii="Times New Roman" w:hAnsi="Times New Roman" w:cs="Times New Roman"/>
                <w:sz w:val="16"/>
                <w:szCs w:val="16"/>
              </w:rPr>
            </w:pPr>
            <w:r w:rsidRPr="00233295">
              <w:rPr>
                <w:rFonts w:ascii="Times New Roman" w:hAnsi="Times New Roman" w:cs="Times New Roman"/>
                <w:sz w:val="16"/>
                <w:szCs w:val="16"/>
              </w:rPr>
              <w:t>9</w:t>
            </w:r>
            <w:r w:rsidR="000B03FA" w:rsidRPr="00233295">
              <w:rPr>
                <w:rFonts w:ascii="Times New Roman" w:hAnsi="Times New Roman" w:cs="Times New Roman"/>
                <w:sz w:val="16"/>
                <w:szCs w:val="16"/>
              </w:rPr>
              <w:t>.</w:t>
            </w:r>
          </w:p>
        </w:tc>
        <w:tc>
          <w:tcPr>
            <w:tcW w:w="1486" w:type="dxa"/>
            <w:tcBorders>
              <w:top w:val="single" w:sz="4" w:space="0" w:color="auto"/>
              <w:left w:val="single" w:sz="4" w:space="0" w:color="auto"/>
              <w:bottom w:val="single" w:sz="4" w:space="0" w:color="auto"/>
              <w:right w:val="single" w:sz="4" w:space="0" w:color="auto"/>
            </w:tcBorders>
          </w:tcPr>
          <w:p w:rsidR="000B03FA" w:rsidRPr="00BA1F39" w:rsidRDefault="000B03FA" w:rsidP="00BA1F39">
            <w:pPr>
              <w:widowControl w:val="0"/>
              <w:autoSpaceDE w:val="0"/>
              <w:autoSpaceDN w:val="0"/>
              <w:adjustRightInd w:val="0"/>
              <w:spacing w:after="0" w:line="240" w:lineRule="auto"/>
              <w:rPr>
                <w:rFonts w:ascii="Times New Roman" w:hAnsi="Times New Roman" w:cs="Times New Roman"/>
                <w:sz w:val="16"/>
                <w:szCs w:val="16"/>
              </w:rPr>
            </w:pPr>
            <w:r w:rsidRPr="008C0BD5">
              <w:rPr>
                <w:rFonts w:ascii="Times New Roman" w:hAnsi="Times New Roman" w:cs="Times New Roman"/>
                <w:sz w:val="16"/>
                <w:szCs w:val="16"/>
              </w:rPr>
              <w:t>Доля выпускников 11 классов в местах традиционного проживания и традиционной хозяйственной деятельности коренных малочисленных народов Севера, продолживших обучение в профессиональных образовательных организациях или образовательных организациях высшего образования от общей численности выпускников из числа коренных малочисленных народов Севера</w:t>
            </w:r>
          </w:p>
        </w:tc>
        <w:tc>
          <w:tcPr>
            <w:tcW w:w="576"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МП</w:t>
            </w:r>
          </w:p>
        </w:tc>
        <w:tc>
          <w:tcPr>
            <w:tcW w:w="570"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Процент</w:t>
            </w:r>
          </w:p>
        </w:tc>
        <w:tc>
          <w:tcPr>
            <w:tcW w:w="486"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lang w:val="en-US"/>
              </w:rPr>
            </w:pPr>
            <w:r w:rsidRPr="0095119D">
              <w:rPr>
                <w:rFonts w:ascii="Times New Roman" w:hAnsi="Times New Roman" w:cs="Times New Roman"/>
                <w:sz w:val="18"/>
                <w:szCs w:val="20"/>
              </w:rPr>
              <w:t>90</w:t>
            </w:r>
          </w:p>
        </w:tc>
        <w:tc>
          <w:tcPr>
            <w:tcW w:w="512"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2022</w:t>
            </w:r>
          </w:p>
        </w:tc>
        <w:tc>
          <w:tcPr>
            <w:tcW w:w="570"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90,0</w:t>
            </w:r>
          </w:p>
        </w:tc>
        <w:tc>
          <w:tcPr>
            <w:tcW w:w="570"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90,0</w:t>
            </w:r>
          </w:p>
        </w:tc>
        <w:tc>
          <w:tcPr>
            <w:tcW w:w="570"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90,0</w:t>
            </w:r>
          </w:p>
        </w:tc>
        <w:tc>
          <w:tcPr>
            <w:tcW w:w="570"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90,0</w:t>
            </w:r>
          </w:p>
        </w:tc>
        <w:tc>
          <w:tcPr>
            <w:tcW w:w="570"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90,0</w:t>
            </w:r>
          </w:p>
        </w:tc>
        <w:tc>
          <w:tcPr>
            <w:tcW w:w="571" w:type="dxa"/>
            <w:tcBorders>
              <w:top w:val="single" w:sz="4" w:space="0" w:color="auto"/>
              <w:left w:val="single" w:sz="4" w:space="0" w:color="auto"/>
              <w:bottom w:val="single" w:sz="4" w:space="0" w:color="auto"/>
              <w:right w:val="single" w:sz="4" w:space="0" w:color="auto"/>
            </w:tcBorders>
          </w:tcPr>
          <w:p w:rsidR="000B03FA" w:rsidRPr="0095119D" w:rsidRDefault="000B03FA" w:rsidP="00FC63DE">
            <w:pPr>
              <w:jc w:val="center"/>
              <w:rPr>
                <w:rFonts w:ascii="Times New Roman" w:hAnsi="Times New Roman" w:cs="Times New Roman"/>
                <w:sz w:val="18"/>
                <w:szCs w:val="20"/>
              </w:rPr>
            </w:pPr>
            <w:r w:rsidRPr="0095119D">
              <w:rPr>
                <w:rFonts w:ascii="Times New Roman" w:hAnsi="Times New Roman" w:cs="Times New Roman"/>
                <w:sz w:val="18"/>
                <w:szCs w:val="20"/>
              </w:rPr>
              <w:t>90,0</w:t>
            </w:r>
          </w:p>
        </w:tc>
        <w:tc>
          <w:tcPr>
            <w:tcW w:w="1136" w:type="dxa"/>
            <w:tcBorders>
              <w:top w:val="single" w:sz="4" w:space="0" w:color="auto"/>
              <w:left w:val="single" w:sz="4" w:space="0" w:color="auto"/>
              <w:bottom w:val="single" w:sz="4" w:space="0" w:color="auto"/>
              <w:right w:val="single" w:sz="4" w:space="0" w:color="auto"/>
            </w:tcBorders>
          </w:tcPr>
          <w:p w:rsidR="000B03FA" w:rsidRPr="008C0BD5" w:rsidRDefault="000B03FA" w:rsidP="00FC63DE">
            <w:pPr>
              <w:spacing w:line="240" w:lineRule="auto"/>
              <w:jc w:val="center"/>
              <w:rPr>
                <w:rFonts w:ascii="Times New Roman" w:hAnsi="Times New Roman" w:cs="Times New Roman"/>
                <w:sz w:val="16"/>
                <w:szCs w:val="16"/>
              </w:rPr>
            </w:pPr>
            <w:r w:rsidRPr="008C0BD5">
              <w:rPr>
                <w:rFonts w:ascii="Times New Roman" w:hAnsi="Times New Roman" w:cs="Times New Roman"/>
                <w:sz w:val="16"/>
                <w:szCs w:val="16"/>
              </w:rPr>
              <w:t>Пункт 1.7.1 протокола от 29.12.2022 года № 2 заседания Совета представителей коренных малочисленных народов Севера Ханты-Мансийского автономного округа-Югры при Правительстве Ханты-Мансийского автономного округа-Югры</w:t>
            </w:r>
          </w:p>
        </w:tc>
        <w:tc>
          <w:tcPr>
            <w:tcW w:w="716" w:type="dxa"/>
            <w:tcBorders>
              <w:top w:val="single" w:sz="4" w:space="0" w:color="auto"/>
              <w:left w:val="single" w:sz="4" w:space="0" w:color="auto"/>
              <w:bottom w:val="single" w:sz="4" w:space="0" w:color="auto"/>
              <w:right w:val="single" w:sz="4" w:space="0" w:color="auto"/>
            </w:tcBorders>
          </w:tcPr>
          <w:p w:rsidR="000B03FA" w:rsidRPr="008C0BD5" w:rsidRDefault="000B03FA" w:rsidP="00FC63DE">
            <w:pPr>
              <w:spacing w:line="240" w:lineRule="auto"/>
              <w:jc w:val="center"/>
              <w:rPr>
                <w:rFonts w:ascii="Times New Roman" w:hAnsi="Times New Roman" w:cs="Times New Roman"/>
                <w:sz w:val="16"/>
                <w:szCs w:val="16"/>
              </w:rPr>
            </w:pPr>
            <w:r w:rsidRPr="008C0BD5">
              <w:rPr>
                <w:rFonts w:ascii="Times New Roman" w:hAnsi="Times New Roman" w:cs="Times New Roman"/>
                <w:sz w:val="16"/>
                <w:szCs w:val="16"/>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0B03FA" w:rsidRPr="00BA1F39" w:rsidRDefault="000B03FA" w:rsidP="00FC63DE">
            <w:pPr>
              <w:widowControl w:val="0"/>
              <w:autoSpaceDE w:val="0"/>
              <w:autoSpaceDN w:val="0"/>
              <w:adjustRightInd w:val="0"/>
              <w:spacing w:after="0" w:line="240" w:lineRule="auto"/>
              <w:jc w:val="center"/>
              <w:rPr>
                <w:rFonts w:ascii="Times New Roman" w:hAnsi="Times New Roman" w:cs="Times New Roman"/>
                <w:sz w:val="16"/>
                <w:szCs w:val="16"/>
              </w:rPr>
            </w:pPr>
            <w:r>
              <w:rPr>
                <w:rFonts w:ascii="Times New Roman" w:hAnsi="Times New Roman" w:cs="Times New Roman"/>
                <w:sz w:val="16"/>
                <w:szCs w:val="16"/>
              </w:rPr>
              <w:t>-</w:t>
            </w:r>
          </w:p>
        </w:tc>
      </w:tr>
      <w:tr w:rsidR="00B9206A" w:rsidRPr="00BA1F39" w:rsidTr="003B78F2">
        <w:trPr>
          <w:gridAfter w:val="1"/>
          <w:wAfter w:w="2328" w:type="dxa"/>
          <w:trHeight w:val="2009"/>
        </w:trPr>
        <w:tc>
          <w:tcPr>
            <w:tcW w:w="359"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widowControl w:val="0"/>
              <w:autoSpaceDE w:val="0"/>
              <w:autoSpaceDN w:val="0"/>
              <w:adjustRightInd w:val="0"/>
              <w:spacing w:after="0" w:line="240" w:lineRule="auto"/>
              <w:rPr>
                <w:rFonts w:ascii="Times New Roman" w:hAnsi="Times New Roman" w:cs="Times New Roman"/>
                <w:sz w:val="16"/>
                <w:szCs w:val="16"/>
              </w:rPr>
            </w:pPr>
            <w:r w:rsidRPr="00233295">
              <w:rPr>
                <w:rFonts w:ascii="Times New Roman" w:hAnsi="Times New Roman" w:cs="Times New Roman"/>
                <w:sz w:val="16"/>
                <w:szCs w:val="16"/>
              </w:rPr>
              <w:lastRenderedPageBreak/>
              <w:t>10.</w:t>
            </w:r>
          </w:p>
        </w:tc>
        <w:tc>
          <w:tcPr>
            <w:tcW w:w="1486"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Доля граждан, получивших услуги в негосударственных, в том числе некоммерческих организациях, в общем числе граждан, получивших услуги в сфере образования</w:t>
            </w:r>
          </w:p>
          <w:p w:rsidR="00C728A6" w:rsidRPr="00FC63DE" w:rsidRDefault="00C728A6" w:rsidP="00FC63DE">
            <w:pPr>
              <w:spacing w:line="240" w:lineRule="auto"/>
              <w:rPr>
                <w:rFonts w:ascii="Times New Roman" w:hAnsi="Times New Roman" w:cs="Times New Roman"/>
                <w:sz w:val="16"/>
                <w:szCs w:val="16"/>
              </w:rPr>
            </w:pPr>
          </w:p>
        </w:tc>
        <w:tc>
          <w:tcPr>
            <w:tcW w:w="576"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МП</w:t>
            </w:r>
          </w:p>
        </w:tc>
        <w:tc>
          <w:tcPr>
            <w:tcW w:w="570"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Процент</w:t>
            </w:r>
          </w:p>
        </w:tc>
        <w:tc>
          <w:tcPr>
            <w:tcW w:w="486"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3,0</w:t>
            </w:r>
          </w:p>
        </w:tc>
        <w:tc>
          <w:tcPr>
            <w:tcW w:w="512"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2022</w:t>
            </w:r>
          </w:p>
        </w:tc>
        <w:tc>
          <w:tcPr>
            <w:tcW w:w="570"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rPr>
                <w:rFonts w:ascii="Times New Roman" w:hAnsi="Times New Roman" w:cs="Times New Roman"/>
                <w:sz w:val="18"/>
                <w:szCs w:val="20"/>
              </w:rPr>
            </w:pPr>
            <w:r w:rsidRPr="00FC63DE">
              <w:rPr>
                <w:rFonts w:ascii="Times New Roman" w:hAnsi="Times New Roman" w:cs="Times New Roman"/>
                <w:sz w:val="18"/>
                <w:szCs w:val="20"/>
              </w:rPr>
              <w:t>4,5</w:t>
            </w:r>
          </w:p>
        </w:tc>
        <w:tc>
          <w:tcPr>
            <w:tcW w:w="570"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rPr>
                <w:rFonts w:ascii="Times New Roman" w:hAnsi="Times New Roman" w:cs="Times New Roman"/>
                <w:sz w:val="18"/>
                <w:szCs w:val="20"/>
              </w:rPr>
            </w:pPr>
            <w:r w:rsidRPr="00FC63DE">
              <w:rPr>
                <w:rFonts w:ascii="Times New Roman" w:hAnsi="Times New Roman" w:cs="Times New Roman"/>
                <w:sz w:val="18"/>
                <w:szCs w:val="20"/>
              </w:rPr>
              <w:t>4,5</w:t>
            </w:r>
          </w:p>
        </w:tc>
        <w:tc>
          <w:tcPr>
            <w:tcW w:w="570"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rPr>
                <w:rFonts w:ascii="Times New Roman" w:hAnsi="Times New Roman" w:cs="Times New Roman"/>
                <w:sz w:val="18"/>
                <w:szCs w:val="20"/>
              </w:rPr>
            </w:pPr>
            <w:r w:rsidRPr="00FC63DE">
              <w:rPr>
                <w:rFonts w:ascii="Times New Roman" w:hAnsi="Times New Roman" w:cs="Times New Roman"/>
                <w:sz w:val="18"/>
                <w:szCs w:val="20"/>
              </w:rPr>
              <w:t>5,0</w:t>
            </w:r>
          </w:p>
        </w:tc>
        <w:tc>
          <w:tcPr>
            <w:tcW w:w="570"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rPr>
                <w:rFonts w:ascii="Times New Roman" w:hAnsi="Times New Roman" w:cs="Times New Roman"/>
                <w:sz w:val="18"/>
                <w:szCs w:val="20"/>
              </w:rPr>
            </w:pPr>
            <w:r w:rsidRPr="00FC63DE">
              <w:rPr>
                <w:rFonts w:ascii="Times New Roman" w:hAnsi="Times New Roman" w:cs="Times New Roman"/>
                <w:sz w:val="18"/>
                <w:szCs w:val="20"/>
              </w:rPr>
              <w:t>5,0</w:t>
            </w:r>
          </w:p>
        </w:tc>
        <w:tc>
          <w:tcPr>
            <w:tcW w:w="570"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rPr>
                <w:rFonts w:ascii="Times New Roman" w:hAnsi="Times New Roman" w:cs="Times New Roman"/>
                <w:sz w:val="18"/>
                <w:szCs w:val="20"/>
              </w:rPr>
            </w:pPr>
            <w:r w:rsidRPr="00FC63DE">
              <w:rPr>
                <w:rFonts w:ascii="Times New Roman" w:hAnsi="Times New Roman" w:cs="Times New Roman"/>
                <w:sz w:val="18"/>
                <w:szCs w:val="20"/>
              </w:rPr>
              <w:t>5,0</w:t>
            </w:r>
          </w:p>
        </w:tc>
        <w:tc>
          <w:tcPr>
            <w:tcW w:w="571"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rPr>
                <w:rFonts w:ascii="Times New Roman" w:hAnsi="Times New Roman" w:cs="Times New Roman"/>
                <w:sz w:val="18"/>
                <w:szCs w:val="20"/>
              </w:rPr>
            </w:pPr>
            <w:r w:rsidRPr="00FC63DE">
              <w:rPr>
                <w:rFonts w:ascii="Times New Roman" w:hAnsi="Times New Roman" w:cs="Times New Roman"/>
                <w:sz w:val="18"/>
                <w:szCs w:val="20"/>
              </w:rPr>
              <w:t>5,0</w:t>
            </w:r>
          </w:p>
        </w:tc>
        <w:tc>
          <w:tcPr>
            <w:tcW w:w="1136"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 xml:space="preserve">Постановление Правительства автономного округа от 30 декабря 2021 года </w:t>
            </w:r>
            <w:hyperlink r:id="rId27" w:tooltip="ПОСТАНОВЛЕНИЕ от 30.12.2021 № 633-п Правительство Ханты-Мансийского автономного округа-Югры&#10;&#10;О МЕРАХ ПО РЕАЛИЗАЦИИ ГОСУДАРСТВЕННОЙ ПРОГРАММЫ ХАНТЫ-МАНСИЙСКОГО АВТОНОМНОГО ОКРУГА – ЮГРЫ " w:history="1">
              <w:r w:rsidRPr="00FC63DE">
                <w:rPr>
                  <w:rFonts w:ascii="Times New Roman" w:hAnsi="Times New Roman" w:cs="Times New Roman"/>
                  <w:color w:val="0000FF"/>
                  <w:sz w:val="16"/>
                  <w:szCs w:val="16"/>
                </w:rPr>
                <w:t>№ 633-п «О мерах по</w:t>
              </w:r>
              <w:r w:rsidRPr="00FC63DE">
                <w:rPr>
                  <w:rFonts w:ascii="Times New Roman" w:hAnsi="Times New Roman" w:cs="Times New Roman"/>
                  <w:color w:val="0000FF"/>
                  <w:sz w:val="16"/>
                  <w:szCs w:val="16"/>
                  <w:shd w:val="clear" w:color="auto" w:fill="FFFFFF"/>
                </w:rPr>
                <w:t xml:space="preserve"> реализации</w:t>
              </w:r>
            </w:hyperlink>
            <w:r w:rsidRPr="00FC63DE">
              <w:rPr>
                <w:rFonts w:ascii="Times New Roman" w:hAnsi="Times New Roman" w:cs="Times New Roman"/>
                <w:sz w:val="16"/>
                <w:szCs w:val="16"/>
                <w:shd w:val="clear" w:color="auto" w:fill="FFFFFF"/>
              </w:rPr>
              <w:t xml:space="preserve"> государственной</w:t>
            </w:r>
            <w:r w:rsidRPr="00FC63DE">
              <w:rPr>
                <w:rFonts w:ascii="Times New Roman" w:hAnsi="Times New Roman" w:cs="Times New Roman"/>
                <w:sz w:val="16"/>
                <w:szCs w:val="16"/>
              </w:rPr>
              <w:t xml:space="preserve"> программы Ханты-Мансийского автономного округа-Югры «Развитие экономического потенциала»</w:t>
            </w:r>
          </w:p>
        </w:tc>
        <w:tc>
          <w:tcPr>
            <w:tcW w:w="716"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Комитет образования</w:t>
            </w:r>
          </w:p>
        </w:tc>
        <w:tc>
          <w:tcPr>
            <w:tcW w:w="803" w:type="dxa"/>
            <w:tcBorders>
              <w:top w:val="single" w:sz="4" w:space="0" w:color="auto"/>
              <w:left w:val="single" w:sz="4" w:space="0" w:color="auto"/>
              <w:bottom w:val="single" w:sz="4" w:space="0" w:color="auto"/>
              <w:right w:val="single" w:sz="4" w:space="0" w:color="auto"/>
            </w:tcBorders>
          </w:tcPr>
          <w:p w:rsidR="00C728A6" w:rsidRPr="00FC63DE" w:rsidRDefault="00C728A6" w:rsidP="00FC63DE">
            <w:pPr>
              <w:spacing w:line="240" w:lineRule="auto"/>
              <w:rPr>
                <w:rFonts w:ascii="Times New Roman" w:hAnsi="Times New Roman" w:cs="Times New Roman"/>
                <w:sz w:val="16"/>
                <w:szCs w:val="16"/>
              </w:rPr>
            </w:pPr>
            <w:r w:rsidRPr="00FC63DE">
              <w:rPr>
                <w:rFonts w:ascii="Times New Roman" w:hAnsi="Times New Roman" w:cs="Times New Roman"/>
                <w:sz w:val="16"/>
                <w:szCs w:val="16"/>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tc>
      </w:tr>
    </w:tbl>
    <w:p w:rsidR="008C7494" w:rsidRDefault="008C7494" w:rsidP="008C0BD5">
      <w:pPr>
        <w:pStyle w:val="ab"/>
        <w:tabs>
          <w:tab w:val="left" w:pos="0"/>
          <w:tab w:val="left" w:pos="709"/>
        </w:tabs>
        <w:spacing w:line="240" w:lineRule="atLeast"/>
        <w:ind w:left="0" w:firstLine="851"/>
        <w:jc w:val="right"/>
        <w:rPr>
          <w:rFonts w:ascii="Times New Roman" w:hAnsi="Times New Roman"/>
          <w:bCs/>
          <w:sz w:val="28"/>
          <w:szCs w:val="28"/>
        </w:rPr>
      </w:pPr>
      <w:r>
        <w:rPr>
          <w:rFonts w:ascii="Times New Roman" w:hAnsi="Times New Roman"/>
          <w:bCs/>
          <w:sz w:val="28"/>
          <w:szCs w:val="28"/>
        </w:rPr>
        <w:t>»;</w:t>
      </w:r>
    </w:p>
    <w:p w:rsidR="009B0D10" w:rsidRDefault="008C7494" w:rsidP="002B7370">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1.1.3. раздел 2.1 признать утратившим силу;</w:t>
      </w:r>
    </w:p>
    <w:p w:rsidR="008C7494" w:rsidRDefault="008C7494" w:rsidP="002B7370">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1.1.4. раздел 3 признать утратившим силу;</w:t>
      </w:r>
    </w:p>
    <w:p w:rsidR="00493E3F" w:rsidRPr="00493E3F" w:rsidRDefault="00220717" w:rsidP="00493E3F">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1.1.5. раздел 4 изложить в следующей редакции:</w:t>
      </w:r>
    </w:p>
    <w:p w:rsidR="00220717" w:rsidRDefault="00220717" w:rsidP="00220717">
      <w:pPr>
        <w:pStyle w:val="ab"/>
        <w:tabs>
          <w:tab w:val="left" w:pos="0"/>
          <w:tab w:val="left" w:pos="709"/>
        </w:tabs>
        <w:spacing w:line="240" w:lineRule="atLeast"/>
        <w:ind w:left="0" w:firstLine="851"/>
        <w:rPr>
          <w:rFonts w:ascii="Times New Roman" w:hAnsi="Times New Roman"/>
          <w:bCs/>
          <w:sz w:val="28"/>
          <w:szCs w:val="28"/>
        </w:rPr>
      </w:pPr>
      <w:r>
        <w:rPr>
          <w:rFonts w:ascii="Times New Roman" w:hAnsi="Times New Roman"/>
          <w:bCs/>
          <w:sz w:val="28"/>
          <w:szCs w:val="28"/>
        </w:rPr>
        <w:t>«</w:t>
      </w:r>
    </w:p>
    <w:p w:rsidR="00220717" w:rsidRDefault="00220717" w:rsidP="00220717">
      <w:pPr>
        <w:pStyle w:val="ab"/>
        <w:tabs>
          <w:tab w:val="left" w:pos="0"/>
          <w:tab w:val="left" w:pos="709"/>
        </w:tabs>
        <w:spacing w:line="240" w:lineRule="atLeast"/>
        <w:ind w:left="0" w:firstLine="0"/>
        <w:jc w:val="center"/>
        <w:rPr>
          <w:rFonts w:ascii="Times New Roman" w:hAnsi="Times New Roman"/>
          <w:bCs/>
          <w:sz w:val="28"/>
          <w:szCs w:val="28"/>
        </w:rPr>
      </w:pPr>
      <w:r>
        <w:rPr>
          <w:rFonts w:ascii="Times New Roman" w:hAnsi="Times New Roman"/>
          <w:bCs/>
          <w:sz w:val="28"/>
          <w:szCs w:val="28"/>
        </w:rPr>
        <w:t>3. Структура муниципальной программы</w:t>
      </w:r>
    </w:p>
    <w:tbl>
      <w:tblPr>
        <w:tblW w:w="10127" w:type="dxa"/>
        <w:tblLayout w:type="fixed"/>
        <w:tblCellMar>
          <w:top w:w="102" w:type="dxa"/>
          <w:left w:w="62" w:type="dxa"/>
          <w:bottom w:w="102" w:type="dxa"/>
          <w:right w:w="62" w:type="dxa"/>
        </w:tblCellMar>
        <w:tblLook w:val="0000" w:firstRow="0" w:lastRow="0" w:firstColumn="0" w:lastColumn="0" w:noHBand="0" w:noVBand="0"/>
      </w:tblPr>
      <w:tblGrid>
        <w:gridCol w:w="704"/>
        <w:gridCol w:w="2052"/>
        <w:gridCol w:w="4819"/>
        <w:gridCol w:w="2552"/>
      </w:tblGrid>
      <w:tr w:rsidR="00220717" w:rsidRPr="00220717" w:rsidTr="004C348F">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N п/п</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Задачи структурного элемента</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Краткое описание ожидаемых эффектов от реализации задачи структурного элемента</w:t>
            </w: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Связь с показателями</w:t>
            </w:r>
          </w:p>
        </w:tc>
      </w:tr>
      <w:tr w:rsidR="00220717" w:rsidRPr="00220717" w:rsidTr="004C348F">
        <w:trPr>
          <w:trHeight w:val="98"/>
        </w:trPr>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1</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2</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3</w:t>
            </w: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jc w:val="center"/>
              <w:rPr>
                <w:rFonts w:ascii="Times New Roman" w:hAnsi="Times New Roman" w:cs="Times New Roman"/>
              </w:rPr>
            </w:pPr>
            <w:r w:rsidRPr="00493E3F">
              <w:rPr>
                <w:rFonts w:ascii="Times New Roman" w:hAnsi="Times New Roman" w:cs="Times New Roman"/>
              </w:rPr>
              <w:t>4</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Направление (подпрограмма) </w:t>
            </w:r>
            <w:r w:rsidR="008E5B56" w:rsidRPr="00493E3F">
              <w:rPr>
                <w:rFonts w:ascii="Times New Roman" w:hAnsi="Times New Roman" w:cs="Times New Roman"/>
              </w:rPr>
              <w:t>«</w:t>
            </w:r>
            <w:r w:rsidRPr="00493E3F">
              <w:rPr>
                <w:rFonts w:ascii="Times New Roman" w:hAnsi="Times New Roman" w:cs="Times New Roman"/>
              </w:rPr>
              <w:t>Развитие дошкольного и общего образования</w:t>
            </w:r>
            <w:r w:rsidR="008E5B56" w:rsidRPr="00493E3F">
              <w:rPr>
                <w:rFonts w:ascii="Times New Roman" w:hAnsi="Times New Roman" w:cs="Times New Roman"/>
              </w:rPr>
              <w:t>»</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1.1.</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8E5B56"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Региональный проект «</w:t>
            </w:r>
            <w:r w:rsidR="00220717" w:rsidRPr="00493E3F">
              <w:rPr>
                <w:rFonts w:ascii="Times New Roman" w:hAnsi="Times New Roman" w:cs="Times New Roman"/>
              </w:rPr>
              <w:t>Педагоги и наставники</w:t>
            </w:r>
            <w:r w:rsidRPr="00493E3F">
              <w:rPr>
                <w:rFonts w:ascii="Times New Roman" w:hAnsi="Times New Roman" w:cs="Times New Roman"/>
              </w:rPr>
              <w:t>»</w:t>
            </w:r>
            <w:r w:rsidR="00220717" w:rsidRPr="00493E3F">
              <w:rPr>
                <w:rFonts w:ascii="Times New Roman" w:hAnsi="Times New Roman" w:cs="Times New Roman"/>
              </w:rPr>
              <w:t xml:space="preserve"> </w:t>
            </w:r>
          </w:p>
        </w:tc>
      </w:tr>
      <w:tr w:rsidR="00220717" w:rsidRPr="00220717" w:rsidTr="004C348F">
        <w:trPr>
          <w:trHeight w:val="369"/>
        </w:trPr>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2025 - 2030</w:t>
            </w:r>
          </w:p>
        </w:tc>
      </w:tr>
      <w:tr w:rsidR="00220717" w:rsidRPr="00220717" w:rsidTr="004C348F">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1.1.1.</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До конца 2030 года снижен кадровый дефицит учителей в общеобразовательных организациях</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обеспечение выплаты денежного вознаграждения за классное руководство;</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обеспечение деятельности советников директора по воспитанию и взаимодействию с детскими общественными объединениями в образовательных организациях </w:t>
            </w:r>
            <w:r w:rsidR="000D00FA">
              <w:rPr>
                <w:rFonts w:ascii="Times New Roman" w:hAnsi="Times New Roman" w:cs="Times New Roman"/>
              </w:rPr>
              <w:t>Березовского района</w:t>
            </w:r>
            <w:r w:rsidRPr="00493E3F">
              <w:rPr>
                <w:rFonts w:ascii="Times New Roman" w:hAnsi="Times New Roman" w:cs="Times New Roman"/>
              </w:rPr>
              <w:t>, а также проведение мероприятий по повышению квалификации указанных специалистов;</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проведение обучения по программам дополнительного профессионального образования для педагогических работников и управленческих кадров образовательных организаций</w:t>
            </w: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1. Д</w:t>
            </w:r>
            <w:r w:rsidR="00220717" w:rsidRPr="00493E3F">
              <w:rPr>
                <w:rFonts w:ascii="Times New Roman" w:hAnsi="Times New Roman" w:cs="Times New Roman"/>
              </w:rPr>
              <w:t xml:space="preserve">оля педагогических работников общеобразовательных организаций, прошедших повышение квалификации, в том числе в центрах непрерывного повышения </w:t>
            </w:r>
            <w:r w:rsidR="00220717" w:rsidRPr="00493E3F">
              <w:rPr>
                <w:rFonts w:ascii="Times New Roman" w:hAnsi="Times New Roman" w:cs="Times New Roman"/>
              </w:rPr>
              <w:lastRenderedPageBreak/>
              <w:t>профессионального мастерства;</w:t>
            </w:r>
          </w:p>
          <w:p w:rsidR="00220717" w:rsidRPr="00493E3F" w:rsidRDefault="008E5B56"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 У</w:t>
            </w:r>
            <w:r w:rsidR="00220717" w:rsidRPr="00493E3F">
              <w:rPr>
                <w:rFonts w:ascii="Times New Roman" w:hAnsi="Times New Roman" w:cs="Times New Roman"/>
              </w:rPr>
              <w:t>ровень образования</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1.2.</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Региональный проект </w:t>
            </w:r>
            <w:r w:rsidR="008E5B56" w:rsidRPr="00493E3F">
              <w:rPr>
                <w:rFonts w:ascii="Times New Roman" w:hAnsi="Times New Roman" w:cs="Times New Roman"/>
              </w:rPr>
              <w:t>«</w:t>
            </w:r>
            <w:r w:rsidRPr="00493E3F">
              <w:rPr>
                <w:rFonts w:ascii="Times New Roman" w:hAnsi="Times New Roman" w:cs="Times New Roman"/>
              </w:rPr>
              <w:t>Повышение финансовой грамотности</w:t>
            </w:r>
            <w:r w:rsidR="008E5B56" w:rsidRPr="00493E3F">
              <w:rPr>
                <w:rFonts w:ascii="Times New Roman" w:hAnsi="Times New Roman" w:cs="Times New Roman"/>
              </w:rPr>
              <w:t>»</w:t>
            </w:r>
            <w:r w:rsidRPr="00493E3F">
              <w:rPr>
                <w:rFonts w:ascii="Times New Roman" w:hAnsi="Times New Roman" w:cs="Times New Roman"/>
              </w:rPr>
              <w:t xml:space="preserve"> </w:t>
            </w:r>
          </w:p>
        </w:tc>
      </w:tr>
      <w:tr w:rsidR="00220717" w:rsidRPr="00220717" w:rsidTr="004C348F">
        <w:trPr>
          <w:trHeight w:val="366"/>
        </w:trPr>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3F3C4A">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w:t>
            </w:r>
            <w:r w:rsidR="00BF07F5" w:rsidRPr="00493E3F">
              <w:rPr>
                <w:rFonts w:ascii="Times New Roman" w:hAnsi="Times New Roman" w:cs="Times New Roman"/>
              </w:rPr>
              <w:t>5</w:t>
            </w:r>
            <w:r w:rsidRPr="00493E3F">
              <w:rPr>
                <w:rFonts w:ascii="Times New Roman" w:hAnsi="Times New Roman" w:cs="Times New Roman"/>
              </w:rPr>
              <w:t xml:space="preserve"> </w:t>
            </w:r>
            <w:r w:rsidR="00BF07F5" w:rsidRPr="00493E3F">
              <w:rPr>
                <w:rFonts w:ascii="Times New Roman" w:hAnsi="Times New Roman" w:cs="Times New Roman"/>
              </w:rPr>
              <w:t>–</w:t>
            </w:r>
            <w:r w:rsidRPr="00493E3F">
              <w:rPr>
                <w:rFonts w:ascii="Times New Roman" w:hAnsi="Times New Roman" w:cs="Times New Roman"/>
              </w:rPr>
              <w:t xml:space="preserve"> 2030</w:t>
            </w:r>
          </w:p>
        </w:tc>
      </w:tr>
      <w:tr w:rsidR="00220717" w:rsidRPr="00220717" w:rsidTr="004C348F">
        <w:trPr>
          <w:trHeight w:val="3317"/>
        </w:trPr>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1.2.1.</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Повышение финансовой грамотности и формирование финансовой культуры населения Ханты-Мансийского автономного округа - Югры</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обеспечение охвата 100% обучающихся образовательных организаций </w:t>
            </w:r>
            <w:r w:rsidR="000D00FA">
              <w:rPr>
                <w:rFonts w:ascii="Times New Roman" w:hAnsi="Times New Roman" w:cs="Times New Roman"/>
              </w:rPr>
              <w:t xml:space="preserve">Березовского района </w:t>
            </w:r>
            <w:r w:rsidRPr="00493E3F">
              <w:rPr>
                <w:rFonts w:ascii="Times New Roman" w:hAnsi="Times New Roman" w:cs="Times New Roman"/>
              </w:rPr>
              <w:t>образовательными программами, в которые включены элементы базовых основ финансовой грамотности и финансовой культуры на постоянной основе;</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обеспечение непрерывного повышения квалификации педагогических работников общеобразовательных и профессиональных образовательных организаций, преподавателей образовательных организаций высшего образования по программам "Основы финансовой грамотности";</w:t>
            </w:r>
          </w:p>
          <w:p w:rsidR="00220717" w:rsidRPr="00493E3F" w:rsidRDefault="00220717" w:rsidP="00525A7C">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обеспечение информационной поддержки и проведения мероприятий по основам финансовой грамотности </w:t>
            </w:r>
            <w:r w:rsidR="00525A7C">
              <w:rPr>
                <w:rFonts w:ascii="Times New Roman" w:hAnsi="Times New Roman" w:cs="Times New Roman"/>
              </w:rPr>
              <w:t>для специалистов муниципальных образовательных учреждений Березовского района.</w:t>
            </w: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8E5B56"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4.У</w:t>
            </w:r>
            <w:r w:rsidR="00220717" w:rsidRPr="00493E3F">
              <w:rPr>
                <w:rFonts w:ascii="Times New Roman" w:hAnsi="Times New Roman" w:cs="Times New Roman"/>
              </w:rPr>
              <w:t>ровень образования</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1.3.</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Региональный проект </w:t>
            </w:r>
            <w:r w:rsidR="008E5B56" w:rsidRPr="00493E3F">
              <w:rPr>
                <w:rFonts w:ascii="Times New Roman" w:hAnsi="Times New Roman" w:cs="Times New Roman"/>
              </w:rPr>
              <w:t>«</w:t>
            </w:r>
            <w:r w:rsidRPr="00493E3F">
              <w:rPr>
                <w:rFonts w:ascii="Times New Roman" w:hAnsi="Times New Roman" w:cs="Times New Roman"/>
              </w:rPr>
              <w:t>Первая профессия</w:t>
            </w:r>
            <w:r w:rsidR="008E5B56" w:rsidRPr="00493E3F">
              <w:rPr>
                <w:rFonts w:ascii="Times New Roman" w:hAnsi="Times New Roman" w:cs="Times New Roman"/>
              </w:rPr>
              <w:t>»</w:t>
            </w:r>
            <w:r w:rsidRPr="00493E3F">
              <w:rPr>
                <w:rFonts w:ascii="Times New Roman" w:hAnsi="Times New Roman" w:cs="Times New Roman"/>
              </w:rPr>
              <w:t xml:space="preserve"> </w:t>
            </w:r>
          </w:p>
        </w:tc>
      </w:tr>
      <w:tr w:rsidR="00220717" w:rsidRPr="00220717" w:rsidTr="004C348F">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BF07F5">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w:t>
            </w:r>
            <w:r w:rsidR="00BF07F5" w:rsidRPr="00493E3F">
              <w:rPr>
                <w:rFonts w:ascii="Times New Roman" w:hAnsi="Times New Roman" w:cs="Times New Roman"/>
              </w:rPr>
              <w:t>5</w:t>
            </w:r>
            <w:r w:rsidRPr="00493E3F">
              <w:rPr>
                <w:rFonts w:ascii="Times New Roman" w:hAnsi="Times New Roman" w:cs="Times New Roman"/>
              </w:rPr>
              <w:t xml:space="preserve"> - 2026</w:t>
            </w:r>
          </w:p>
        </w:tc>
      </w:tr>
      <w:tr w:rsidR="00220717" w:rsidRPr="00220717" w:rsidTr="004C348F">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1.3.1.</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Организация доступного и качественного профессионального обучения для учащихся старших классов из числа коренных малочисленных народов Севера в общеобразовательных организациях интернатного типа по направлениям, связанным с традиционной хозяйственной деятельностью</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790E1B">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создание условий для сохранения традиционных промыслов и воссоздания традиционного хозяйственного уклада коренных малочисленных народов Севера, создание учебных мест, оснащенных современным оборудованием в соответствии с требованиями законодательства к организации профессионального обучения для реализации программ профессионального обучения учащихся старших классов из числа коренных малочисленных народов Севера по направлениям, связанным с традиционной хозяйственной деятельностью, в </w:t>
            </w:r>
            <w:r w:rsidR="00790E1B" w:rsidRPr="00493E3F">
              <w:rPr>
                <w:rFonts w:ascii="Times New Roman" w:hAnsi="Times New Roman" w:cs="Times New Roman"/>
              </w:rPr>
              <w:t>2</w:t>
            </w:r>
            <w:r w:rsidRPr="00493E3F">
              <w:rPr>
                <w:rFonts w:ascii="Times New Roman" w:hAnsi="Times New Roman" w:cs="Times New Roman"/>
              </w:rPr>
              <w:t xml:space="preserve"> общеобразовательных организациях интернатного типа</w:t>
            </w: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4.У</w:t>
            </w:r>
            <w:r w:rsidR="00220717" w:rsidRPr="00493E3F">
              <w:rPr>
                <w:rFonts w:ascii="Times New Roman" w:hAnsi="Times New Roman" w:cs="Times New Roman"/>
              </w:rPr>
              <w:t>ровень образования;</w:t>
            </w:r>
          </w:p>
          <w:p w:rsidR="00220717" w:rsidRPr="00523579" w:rsidRDefault="008E5B56"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8. Э</w:t>
            </w:r>
            <w:r w:rsidR="00220717" w:rsidRPr="00493E3F">
              <w:rPr>
                <w:rFonts w:ascii="Times New Roman" w:hAnsi="Times New Roman" w:cs="Times New Roman"/>
              </w:rPr>
              <w:t xml:space="preserve">ффективность системы выявления, поддержки и развития способностей и талантов у </w:t>
            </w:r>
            <w:r w:rsidR="00220717" w:rsidRPr="00523579">
              <w:rPr>
                <w:rFonts w:ascii="Times New Roman" w:hAnsi="Times New Roman" w:cs="Times New Roman"/>
              </w:rPr>
              <w:t>детей и молодежи</w:t>
            </w:r>
            <w:r w:rsidR="00EC1602" w:rsidRPr="00523579">
              <w:rPr>
                <w:rFonts w:ascii="Times New Roman" w:hAnsi="Times New Roman" w:cs="Times New Roman"/>
              </w:rPr>
              <w:t>;</w:t>
            </w:r>
          </w:p>
          <w:p w:rsidR="00EC1602" w:rsidRPr="00493E3F" w:rsidRDefault="00EC1602" w:rsidP="008E5B56">
            <w:pPr>
              <w:widowControl w:val="0"/>
              <w:autoSpaceDE w:val="0"/>
              <w:autoSpaceDN w:val="0"/>
              <w:adjustRightInd w:val="0"/>
              <w:spacing w:after="0" w:line="240" w:lineRule="auto"/>
              <w:rPr>
                <w:rFonts w:ascii="Times New Roman" w:hAnsi="Times New Roman" w:cs="Times New Roman"/>
              </w:rPr>
            </w:pPr>
            <w:r w:rsidRPr="00523579">
              <w:rPr>
                <w:rFonts w:ascii="Times New Roman" w:hAnsi="Times New Roman" w:cs="Times New Roman"/>
              </w:rPr>
              <w:t xml:space="preserve">9. </w:t>
            </w:r>
            <w:r w:rsidRPr="00523579">
              <w:rPr>
                <w:rFonts w:ascii="Times New Roman" w:hAnsi="Times New Roman" w:cs="Times New Roman"/>
                <w:szCs w:val="16"/>
              </w:rPr>
              <w:t xml:space="preserve">Доля выпускников 11 классов в местах традиционного проживания и традиционной хозяйственной деятельности коренных малочисленных народов Севера, продолживших обучение в профессиональных образовательных организациях или образовательных </w:t>
            </w:r>
            <w:r w:rsidRPr="00523579">
              <w:rPr>
                <w:rFonts w:ascii="Times New Roman" w:hAnsi="Times New Roman" w:cs="Times New Roman"/>
                <w:szCs w:val="16"/>
              </w:rPr>
              <w:lastRenderedPageBreak/>
              <w:t>организациях высшего образования от общей численности выпускников из числа коренных малочисленных народов Севера</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1.4.</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Региональный проект </w:t>
            </w:r>
            <w:r w:rsidR="008E5B56" w:rsidRPr="00493E3F">
              <w:rPr>
                <w:rFonts w:ascii="Times New Roman" w:hAnsi="Times New Roman" w:cs="Times New Roman"/>
              </w:rPr>
              <w:t>«</w:t>
            </w:r>
            <w:r w:rsidRPr="00493E3F">
              <w:rPr>
                <w:rFonts w:ascii="Times New Roman" w:hAnsi="Times New Roman" w:cs="Times New Roman"/>
              </w:rPr>
              <w:t>Все лучшее детям</w:t>
            </w:r>
            <w:r w:rsidR="008E5B56" w:rsidRPr="00493E3F">
              <w:rPr>
                <w:rFonts w:ascii="Times New Roman" w:hAnsi="Times New Roman" w:cs="Times New Roman"/>
              </w:rPr>
              <w:t>»</w:t>
            </w:r>
            <w:r w:rsidRPr="00493E3F">
              <w:rPr>
                <w:rFonts w:ascii="Times New Roman" w:hAnsi="Times New Roman" w:cs="Times New Roman"/>
              </w:rPr>
              <w:t xml:space="preserve"> </w:t>
            </w:r>
          </w:p>
        </w:tc>
      </w:tr>
      <w:tr w:rsidR="00220717" w:rsidRPr="00220717" w:rsidTr="004C348F">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2025 - 2030</w:t>
            </w:r>
          </w:p>
        </w:tc>
      </w:tr>
      <w:tr w:rsidR="00220717" w:rsidRPr="00220717" w:rsidTr="004C348F">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1.4.1.</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Создание единого образовательного и воспитательного пространства, направленного на выявление, поддержку и развитие способностей и талантов, самоопределение и профессиональную ориентацию детей и молодежи на основе принципов ответственности, справедливости, всеобщности</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оснащение общеобразовательных организаций средствами обучения и воспитания для реализации учебных предметов</w:t>
            </w: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7.Д</w:t>
            </w:r>
            <w:r w:rsidR="00220717" w:rsidRPr="00493E3F">
              <w:rPr>
                <w:rFonts w:ascii="Times New Roman" w:hAnsi="Times New Roman" w:cs="Times New Roman"/>
              </w:rPr>
              <w:t>оля детей в возрасте от 5 до 18 лет, охваченных услугами дополнительного образования</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1.5.</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8E5B5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Комплекс процессных мероприятий </w:t>
            </w:r>
            <w:r w:rsidR="008E5B56" w:rsidRPr="00493E3F">
              <w:rPr>
                <w:rFonts w:ascii="Times New Roman" w:hAnsi="Times New Roman" w:cs="Times New Roman"/>
              </w:rPr>
              <w:t>«</w:t>
            </w:r>
            <w:r w:rsidRPr="00493E3F">
              <w:rPr>
                <w:rFonts w:ascii="Times New Roman" w:hAnsi="Times New Roman" w:cs="Times New Roman"/>
              </w:rPr>
              <w:t xml:space="preserve">Содействие развитию дошкольного </w:t>
            </w:r>
            <w:r w:rsidR="00705A24" w:rsidRPr="00493E3F">
              <w:rPr>
                <w:rFonts w:ascii="Times New Roman" w:hAnsi="Times New Roman" w:cs="Times New Roman"/>
              </w:rPr>
              <w:t xml:space="preserve">образования </w:t>
            </w:r>
            <w:r w:rsidRPr="00493E3F">
              <w:rPr>
                <w:rFonts w:ascii="Times New Roman" w:hAnsi="Times New Roman" w:cs="Times New Roman"/>
              </w:rPr>
              <w:t>и общего образования</w:t>
            </w:r>
            <w:r w:rsidR="008E5B56" w:rsidRPr="00493E3F">
              <w:rPr>
                <w:rFonts w:ascii="Times New Roman" w:hAnsi="Times New Roman" w:cs="Times New Roman"/>
              </w:rPr>
              <w:t>»</w:t>
            </w:r>
          </w:p>
        </w:tc>
      </w:tr>
      <w:tr w:rsidR="00220717" w:rsidRPr="00220717" w:rsidTr="004C348F">
        <w:trPr>
          <w:trHeight w:val="361"/>
        </w:trPr>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BF07F5">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w:t>
            </w:r>
            <w:r w:rsidR="00BF07F5" w:rsidRPr="00493E3F">
              <w:rPr>
                <w:rFonts w:ascii="Times New Roman" w:hAnsi="Times New Roman" w:cs="Times New Roman"/>
              </w:rPr>
              <w:t>5</w:t>
            </w:r>
            <w:r w:rsidRPr="00493E3F">
              <w:rPr>
                <w:rFonts w:ascii="Times New Roman" w:hAnsi="Times New Roman" w:cs="Times New Roman"/>
              </w:rPr>
              <w:t xml:space="preserve"> - 2030</w:t>
            </w:r>
          </w:p>
        </w:tc>
      </w:tr>
      <w:tr w:rsidR="008E5B56" w:rsidRPr="00220717" w:rsidTr="004C348F">
        <w:tc>
          <w:tcPr>
            <w:tcW w:w="704"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1.5.1.</w:t>
            </w:r>
          </w:p>
        </w:tc>
        <w:tc>
          <w:tcPr>
            <w:tcW w:w="2052"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Обеспечение доступности и повышение качества образования</w:t>
            </w:r>
          </w:p>
        </w:tc>
        <w:tc>
          <w:tcPr>
            <w:tcW w:w="4819"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реализация государственных гарантий на получение образования и осуществление переданных органам местного самоуправления </w:t>
            </w:r>
            <w:r w:rsidR="00C9379A">
              <w:rPr>
                <w:rFonts w:ascii="Times New Roman" w:hAnsi="Times New Roman" w:cs="Times New Roman"/>
              </w:rPr>
              <w:t xml:space="preserve">Березовского района </w:t>
            </w:r>
            <w:r w:rsidRPr="00493E3F">
              <w:rPr>
                <w:rFonts w:ascii="Times New Roman" w:hAnsi="Times New Roman" w:cs="Times New Roman"/>
              </w:rPr>
              <w:t>отдельных государственных полномочий в области образования;</w:t>
            </w:r>
          </w:p>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обеспечение деятельности организаций, подведомственных </w:t>
            </w:r>
            <w:r w:rsidR="00C9379A">
              <w:rPr>
                <w:rFonts w:ascii="Times New Roman" w:hAnsi="Times New Roman" w:cs="Times New Roman"/>
              </w:rPr>
              <w:t>Комитету образования администрации Березовского района</w:t>
            </w:r>
            <w:r w:rsidRPr="00493E3F">
              <w:rPr>
                <w:rFonts w:ascii="Times New Roman" w:hAnsi="Times New Roman" w:cs="Times New Roman"/>
              </w:rPr>
              <w:t>;</w:t>
            </w:r>
          </w:p>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компенсация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p>
        </w:tc>
        <w:tc>
          <w:tcPr>
            <w:tcW w:w="2552" w:type="dxa"/>
            <w:vMerge w:val="restart"/>
            <w:tcBorders>
              <w:top w:val="single" w:sz="4" w:space="0" w:color="auto"/>
              <w:left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 Уровень образования;</w:t>
            </w:r>
          </w:p>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8. Эффективность системы выявления, поддержки и развития способностей и талантов у детей и молодежи;</w:t>
            </w:r>
          </w:p>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1.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w:t>
            </w:r>
            <w:r w:rsidRPr="00493E3F">
              <w:rPr>
                <w:rFonts w:ascii="Times New Roman" w:hAnsi="Times New Roman" w:cs="Times New Roman"/>
              </w:rPr>
              <w:lastRenderedPageBreak/>
              <w:t>мастерства;</w:t>
            </w:r>
          </w:p>
          <w:p w:rsidR="008E5B56" w:rsidRPr="00493E3F" w:rsidRDefault="00F20E94"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2. Д</w:t>
            </w:r>
            <w:r w:rsidR="008E5B56" w:rsidRPr="00493E3F">
              <w:rPr>
                <w:rFonts w:ascii="Times New Roman" w:hAnsi="Times New Roman" w:cs="Times New Roman"/>
              </w:rPr>
              <w:t>оступность дошкольного образования для детей в возрасте от 1,5 до 3 лет;</w:t>
            </w:r>
          </w:p>
          <w:p w:rsidR="008E5B56" w:rsidRDefault="00F20E94"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3. До</w:t>
            </w:r>
            <w:r w:rsidR="008E5B56" w:rsidRPr="00493E3F">
              <w:rPr>
                <w:rFonts w:ascii="Times New Roman" w:hAnsi="Times New Roman" w:cs="Times New Roman"/>
              </w:rPr>
              <w:t>ступность дошкольного образования для детей в возрасте от 3 до 7 лет</w:t>
            </w:r>
          </w:p>
          <w:p w:rsidR="00243629" w:rsidRPr="00493E3F" w:rsidRDefault="00243629" w:rsidP="00F20E94">
            <w:pPr>
              <w:widowControl w:val="0"/>
              <w:autoSpaceDE w:val="0"/>
              <w:autoSpaceDN w:val="0"/>
              <w:adjustRightInd w:val="0"/>
              <w:spacing w:after="0" w:line="240" w:lineRule="auto"/>
              <w:rPr>
                <w:rFonts w:ascii="Times New Roman" w:hAnsi="Times New Roman" w:cs="Times New Roman"/>
              </w:rPr>
            </w:pPr>
            <w:r w:rsidRPr="00523579">
              <w:rPr>
                <w:rFonts w:ascii="Times New Roman" w:hAnsi="Times New Roman" w:cs="Times New Roman"/>
              </w:rPr>
              <w:t>5</w:t>
            </w:r>
            <w:r w:rsidR="00EC2CF6" w:rsidRPr="00523579">
              <w:rPr>
                <w:rFonts w:ascii="Times New Roman" w:hAnsi="Times New Roman" w:cs="Times New Roman"/>
              </w:rPr>
              <w:t>. Доля учащихся, имеющих возможность бесплатного доступа к верифицированному цифровому образовательному контенту и сервисам для самостоятельной подготовки</w:t>
            </w:r>
          </w:p>
        </w:tc>
      </w:tr>
      <w:tr w:rsidR="008E5B56" w:rsidRPr="00220717" w:rsidTr="004C348F">
        <w:tc>
          <w:tcPr>
            <w:tcW w:w="704"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1.5.2.</w:t>
            </w:r>
          </w:p>
        </w:tc>
        <w:tc>
          <w:tcPr>
            <w:tcW w:w="2052"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Внедрение обновленного содержания дошкольного, </w:t>
            </w:r>
            <w:r w:rsidRPr="00493E3F">
              <w:rPr>
                <w:rFonts w:ascii="Times New Roman" w:hAnsi="Times New Roman" w:cs="Times New Roman"/>
              </w:rPr>
              <w:lastRenderedPageBreak/>
              <w:t>основного общего и среднего общего образования, новых методов обучения, обеспечивающих повышение качества дошкольного, основного общего и среднего общего образования</w:t>
            </w:r>
          </w:p>
        </w:tc>
        <w:tc>
          <w:tcPr>
            <w:tcW w:w="4819"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 xml:space="preserve">внедрение в 100% организаций новых учебно-методических средств обеспечения реализации образовательных программ дошкольного образования, начального общего, основного </w:t>
            </w:r>
            <w:r w:rsidRPr="00493E3F">
              <w:rPr>
                <w:rFonts w:ascii="Times New Roman" w:hAnsi="Times New Roman" w:cs="Times New Roman"/>
              </w:rPr>
              <w:lastRenderedPageBreak/>
              <w:t>общего и среднего общего образования, разработанных в соответствии с обновленными федеральными государственными образовательными стандартами, учебно-методическими комплектами по изучению родных языков (хантыйский, мансийский, ненецкий) и родной литературы коренных малочисленных народов Севера. Оснащение объектов капитального строительства, реконструкции, капитального ремонта средствами обучения и воспитания, необходимыми для реализации образовательных программ, соответствующими современным условиям обучения;</w:t>
            </w:r>
          </w:p>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повышение уровня профессионального мастерства педагогических работников и управленческих кадров по дополнительным профессиональным программам;</w:t>
            </w:r>
          </w:p>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внедрение в образовательные программы современных цифровых технологий в 100% образовательных организаций;</w:t>
            </w:r>
          </w:p>
          <w:p w:rsidR="008E5B56" w:rsidRPr="00493E3F" w:rsidRDefault="008E5B56"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проведение психолого-педагогического консультирования обучающихся, их родителей и педагогических работников. Создание педагогического технопарка </w:t>
            </w:r>
            <w:r w:rsidR="00F20E94" w:rsidRPr="00493E3F">
              <w:rPr>
                <w:rFonts w:ascii="Times New Roman" w:hAnsi="Times New Roman" w:cs="Times New Roman"/>
              </w:rPr>
              <w:t>«Кванториум»</w:t>
            </w:r>
          </w:p>
        </w:tc>
        <w:tc>
          <w:tcPr>
            <w:tcW w:w="2552" w:type="dxa"/>
            <w:vMerge/>
            <w:tcBorders>
              <w:left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p>
        </w:tc>
      </w:tr>
      <w:tr w:rsidR="008E5B56" w:rsidRPr="00220717" w:rsidTr="004C348F">
        <w:tc>
          <w:tcPr>
            <w:tcW w:w="704"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1.5.3.</w:t>
            </w:r>
          </w:p>
        </w:tc>
        <w:tc>
          <w:tcPr>
            <w:tcW w:w="2052"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Внедрение системы моральных и материальных стимулов поддержки педагогических работников</w:t>
            </w:r>
          </w:p>
        </w:tc>
        <w:tc>
          <w:tcPr>
            <w:tcW w:w="4819" w:type="dxa"/>
            <w:tcBorders>
              <w:top w:val="single" w:sz="4" w:space="0" w:color="auto"/>
              <w:left w:val="single" w:sz="4" w:space="0" w:color="auto"/>
              <w:bottom w:val="single" w:sz="4" w:space="0" w:color="auto"/>
              <w:right w:val="single" w:sz="4" w:space="0" w:color="auto"/>
            </w:tcBorders>
          </w:tcPr>
          <w:p w:rsidR="008E5B56" w:rsidRPr="009652FA"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обеспечение повышения социальной значимости и престижа педагогической профессии, развитие системы поддержки и стимулирования педагогических работников, </w:t>
            </w:r>
            <w:r w:rsidRPr="009652FA">
              <w:rPr>
                <w:rFonts w:ascii="Times New Roman" w:hAnsi="Times New Roman" w:cs="Times New Roman"/>
              </w:rPr>
              <w:t>в том числе за счет:</w:t>
            </w:r>
          </w:p>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9652FA">
              <w:rPr>
                <w:rFonts w:ascii="Times New Roman" w:hAnsi="Times New Roman" w:cs="Times New Roman"/>
              </w:rPr>
              <w:t>ежемесячного денежного вознаграждения за классное руководство 100% классных руководителей образовательных организаций;</w:t>
            </w:r>
          </w:p>
          <w:p w:rsidR="008E5B56" w:rsidRPr="00493E3F" w:rsidRDefault="008E5B56"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ежемесячной выплаты гражданам, имеющим почетные звания </w:t>
            </w:r>
            <w:r w:rsidR="00F20E94" w:rsidRPr="00493E3F">
              <w:rPr>
                <w:rFonts w:ascii="Times New Roman" w:hAnsi="Times New Roman" w:cs="Times New Roman"/>
              </w:rPr>
              <w:t>«</w:t>
            </w:r>
            <w:r w:rsidRPr="00493E3F">
              <w:rPr>
                <w:rFonts w:ascii="Times New Roman" w:hAnsi="Times New Roman" w:cs="Times New Roman"/>
              </w:rPr>
              <w:t>Народный учитель СССР</w:t>
            </w:r>
            <w:r w:rsidR="00F20E94" w:rsidRPr="00493E3F">
              <w:rPr>
                <w:rFonts w:ascii="Times New Roman" w:hAnsi="Times New Roman" w:cs="Times New Roman"/>
              </w:rPr>
              <w:t>»</w:t>
            </w:r>
          </w:p>
        </w:tc>
        <w:tc>
          <w:tcPr>
            <w:tcW w:w="2552" w:type="dxa"/>
            <w:vMerge/>
            <w:tcBorders>
              <w:left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p>
        </w:tc>
      </w:tr>
      <w:tr w:rsidR="008E5B56" w:rsidRPr="00220717" w:rsidTr="004C348F">
        <w:tc>
          <w:tcPr>
            <w:tcW w:w="704"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1.5.4.</w:t>
            </w:r>
          </w:p>
        </w:tc>
        <w:tc>
          <w:tcPr>
            <w:tcW w:w="2052"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Обеспечение обучающихся, получающих начальное общее образование в образовательных организациях бесплатным горячим питанием</w:t>
            </w:r>
          </w:p>
        </w:tc>
        <w:tc>
          <w:tcPr>
            <w:tcW w:w="4819"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организация и предоставление горячего питания обучающимся начальных классов муниципальных</w:t>
            </w:r>
            <w:r w:rsidRPr="004C348F">
              <w:rPr>
                <w:rFonts w:ascii="Times New Roman" w:hAnsi="Times New Roman" w:cs="Times New Roman"/>
              </w:rPr>
              <w:t xml:space="preserve"> </w:t>
            </w:r>
            <w:r w:rsidRPr="00AF4ED1">
              <w:rPr>
                <w:rFonts w:ascii="Times New Roman" w:hAnsi="Times New Roman" w:cs="Times New Roman"/>
              </w:rPr>
              <w:t>образовательных организаций</w:t>
            </w:r>
            <w:r w:rsidR="00AF4ED1">
              <w:rPr>
                <w:rFonts w:ascii="Times New Roman" w:hAnsi="Times New Roman" w:cs="Times New Roman"/>
              </w:rPr>
              <w:t xml:space="preserve"> Березовского района</w:t>
            </w:r>
            <w:r w:rsidRPr="00493E3F">
              <w:rPr>
                <w:rFonts w:ascii="Times New Roman" w:hAnsi="Times New Roman" w:cs="Times New Roman"/>
              </w:rPr>
              <w:t>;</w:t>
            </w:r>
          </w:p>
          <w:p w:rsidR="008E5B56" w:rsidRPr="00493E3F" w:rsidRDefault="008E5B56" w:rsidP="00AF4ED1">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обеспечение питанием отдельных категорий обучающихся в муниципальных общеобразовательных организациях</w:t>
            </w:r>
            <w:r w:rsidR="00AF4ED1">
              <w:rPr>
                <w:rFonts w:ascii="Times New Roman" w:hAnsi="Times New Roman" w:cs="Times New Roman"/>
              </w:rPr>
              <w:t xml:space="preserve"> Березовского района</w:t>
            </w:r>
          </w:p>
        </w:tc>
        <w:tc>
          <w:tcPr>
            <w:tcW w:w="2552" w:type="dxa"/>
            <w:vMerge/>
            <w:tcBorders>
              <w:left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p>
        </w:tc>
      </w:tr>
      <w:tr w:rsidR="008E5B56" w:rsidRPr="00220717" w:rsidTr="004C348F">
        <w:tc>
          <w:tcPr>
            <w:tcW w:w="704"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1.5.5.</w:t>
            </w:r>
          </w:p>
        </w:tc>
        <w:tc>
          <w:tcPr>
            <w:tcW w:w="2052"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Создание современных условий для организации образовательного процесса, в том числе для учебного предмета "Физическая культура"</w:t>
            </w:r>
          </w:p>
        </w:tc>
        <w:tc>
          <w:tcPr>
            <w:tcW w:w="4819" w:type="dxa"/>
            <w:tcBorders>
              <w:top w:val="single" w:sz="4" w:space="0" w:color="auto"/>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благоустройство пришкольных территорий муниципальных общеобразовательных организаций, в том числе для занятия физической культурой и спортом</w:t>
            </w:r>
          </w:p>
        </w:tc>
        <w:tc>
          <w:tcPr>
            <w:tcW w:w="2552" w:type="dxa"/>
            <w:vMerge/>
            <w:tcBorders>
              <w:left w:val="single" w:sz="4" w:space="0" w:color="auto"/>
              <w:bottom w:val="single" w:sz="4" w:space="0" w:color="auto"/>
              <w:right w:val="single" w:sz="4" w:space="0" w:color="auto"/>
            </w:tcBorders>
          </w:tcPr>
          <w:p w:rsidR="008E5B56" w:rsidRPr="00493E3F" w:rsidRDefault="008E5B56" w:rsidP="00220717">
            <w:pPr>
              <w:widowControl w:val="0"/>
              <w:autoSpaceDE w:val="0"/>
              <w:autoSpaceDN w:val="0"/>
              <w:adjustRightInd w:val="0"/>
              <w:spacing w:after="0" w:line="240" w:lineRule="auto"/>
              <w:rPr>
                <w:rFonts w:ascii="Times New Roman" w:hAnsi="Times New Roman" w:cs="Times New Roman"/>
              </w:rPr>
            </w:pP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1.6.</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Комплекс процессных мероприятий </w:t>
            </w:r>
            <w:r w:rsidR="00F20E94" w:rsidRPr="00493E3F">
              <w:rPr>
                <w:rFonts w:ascii="Times New Roman" w:hAnsi="Times New Roman" w:cs="Times New Roman"/>
              </w:rPr>
              <w:t>«</w:t>
            </w:r>
            <w:r w:rsidRPr="00493E3F">
              <w:rPr>
                <w:rFonts w:ascii="Times New Roman" w:hAnsi="Times New Roman" w:cs="Times New Roman"/>
              </w:rPr>
              <w:t>Качество образования</w:t>
            </w:r>
            <w:r w:rsidR="00F20E94" w:rsidRPr="00493E3F">
              <w:rPr>
                <w:rFonts w:ascii="Times New Roman" w:hAnsi="Times New Roman" w:cs="Times New Roman"/>
              </w:rPr>
              <w:t>»</w:t>
            </w:r>
          </w:p>
        </w:tc>
      </w:tr>
      <w:tr w:rsidR="00220717" w:rsidRPr="00220717" w:rsidTr="004C348F">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BF07F5">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w:t>
            </w:r>
            <w:r w:rsidR="00BF07F5" w:rsidRPr="00493E3F">
              <w:rPr>
                <w:rFonts w:ascii="Times New Roman" w:hAnsi="Times New Roman" w:cs="Times New Roman"/>
              </w:rPr>
              <w:t>5</w:t>
            </w:r>
            <w:r w:rsidRPr="00493E3F">
              <w:rPr>
                <w:rFonts w:ascii="Times New Roman" w:hAnsi="Times New Roman" w:cs="Times New Roman"/>
              </w:rPr>
              <w:t xml:space="preserve"> - 2030</w:t>
            </w:r>
          </w:p>
        </w:tc>
      </w:tr>
      <w:tr w:rsidR="00220717" w:rsidRPr="00220717" w:rsidTr="004C348F">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1.6.1.</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Организация и проведение оценки качества образования</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проведение:</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объективной оценки качества образования обучающихся, освоивших образовательные программы основного общего и среднего общего образования, и анализа полученных результатов;</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государственной итоговой аттестации обучающихся, освоивших образовательные программы основного общего и среднего общего образования, с применением технологий, регламентированных на федеральном уровне</w:t>
            </w: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F20E94"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 У</w:t>
            </w:r>
            <w:r w:rsidR="00220717" w:rsidRPr="00493E3F">
              <w:rPr>
                <w:rFonts w:ascii="Times New Roman" w:hAnsi="Times New Roman" w:cs="Times New Roman"/>
              </w:rPr>
              <w:t>ровень образования;</w:t>
            </w:r>
          </w:p>
          <w:p w:rsidR="00220717" w:rsidRDefault="00F20E94"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8. Э</w:t>
            </w:r>
            <w:r w:rsidR="00220717" w:rsidRPr="00493E3F">
              <w:rPr>
                <w:rFonts w:ascii="Times New Roman" w:hAnsi="Times New Roman" w:cs="Times New Roman"/>
              </w:rPr>
              <w:t>ффективность системы выявления, поддержки и развития способностей и талантов у детей и молодежи</w:t>
            </w:r>
          </w:p>
          <w:p w:rsidR="00EF6D76" w:rsidRPr="00493E3F" w:rsidRDefault="00EF6D76" w:rsidP="001B2A30">
            <w:pPr>
              <w:widowControl w:val="0"/>
              <w:autoSpaceDE w:val="0"/>
              <w:autoSpaceDN w:val="0"/>
              <w:adjustRightInd w:val="0"/>
              <w:spacing w:after="0" w:line="240" w:lineRule="auto"/>
              <w:rPr>
                <w:rFonts w:ascii="Times New Roman" w:hAnsi="Times New Roman" w:cs="Times New Roman"/>
              </w:rPr>
            </w:pP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2.</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Направление (подпрограмма) </w:t>
            </w:r>
            <w:r w:rsidR="00F20E94" w:rsidRPr="00493E3F">
              <w:rPr>
                <w:rFonts w:ascii="Times New Roman" w:hAnsi="Times New Roman" w:cs="Times New Roman"/>
              </w:rPr>
              <w:t>«</w:t>
            </w:r>
            <w:r w:rsidRPr="00493E3F">
              <w:rPr>
                <w:rFonts w:ascii="Times New Roman" w:hAnsi="Times New Roman" w:cs="Times New Roman"/>
              </w:rPr>
              <w:t>Организация дополнительного образования, воспитания, отдыха и оздоровления детей</w:t>
            </w:r>
            <w:r w:rsidR="00F20E94" w:rsidRPr="00493E3F">
              <w:rPr>
                <w:rFonts w:ascii="Times New Roman" w:hAnsi="Times New Roman" w:cs="Times New Roman"/>
              </w:rPr>
              <w:t>»</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705A2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2.</w:t>
            </w:r>
            <w:r w:rsidR="00705A24" w:rsidRPr="00493E3F">
              <w:rPr>
                <w:rFonts w:ascii="Times New Roman" w:hAnsi="Times New Roman" w:cs="Times New Roman"/>
              </w:rPr>
              <w:t>1</w:t>
            </w:r>
            <w:r w:rsidRPr="00493E3F">
              <w:rPr>
                <w:rFonts w:ascii="Times New Roman" w:hAnsi="Times New Roman" w:cs="Times New Roman"/>
              </w:rPr>
              <w:t>.</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Комплекс процессных мероприятий </w:t>
            </w:r>
            <w:r w:rsidR="00F20E94" w:rsidRPr="00493E3F">
              <w:rPr>
                <w:rFonts w:ascii="Times New Roman" w:hAnsi="Times New Roman" w:cs="Times New Roman"/>
              </w:rPr>
              <w:t>«</w:t>
            </w:r>
            <w:r w:rsidRPr="00493E3F">
              <w:rPr>
                <w:rFonts w:ascii="Times New Roman" w:hAnsi="Times New Roman" w:cs="Times New Roman"/>
              </w:rPr>
              <w:t>Содействие разви</w:t>
            </w:r>
            <w:r w:rsidR="00F20E94" w:rsidRPr="00493E3F">
              <w:rPr>
                <w:rFonts w:ascii="Times New Roman" w:hAnsi="Times New Roman" w:cs="Times New Roman"/>
              </w:rPr>
              <w:t>тию дополнительного образования»</w:t>
            </w:r>
          </w:p>
        </w:tc>
      </w:tr>
      <w:tr w:rsidR="00220717" w:rsidRPr="00220717" w:rsidTr="004C348F">
        <w:trPr>
          <w:trHeight w:val="383"/>
        </w:trPr>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F93A8C" w:rsidP="00BF07F5">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w:t>
            </w:r>
            <w:r w:rsidR="00BF07F5" w:rsidRPr="00493E3F">
              <w:rPr>
                <w:rFonts w:ascii="Times New Roman" w:hAnsi="Times New Roman" w:cs="Times New Roman"/>
              </w:rPr>
              <w:t>5</w:t>
            </w:r>
            <w:r w:rsidRPr="00493E3F">
              <w:rPr>
                <w:rFonts w:ascii="Times New Roman" w:hAnsi="Times New Roman" w:cs="Times New Roman"/>
              </w:rPr>
              <w:t xml:space="preserve"> </w:t>
            </w:r>
            <w:r w:rsidR="00220717" w:rsidRPr="00493E3F">
              <w:rPr>
                <w:rFonts w:ascii="Times New Roman" w:hAnsi="Times New Roman" w:cs="Times New Roman"/>
              </w:rPr>
              <w:t>- 2030</w:t>
            </w:r>
          </w:p>
        </w:tc>
      </w:tr>
      <w:tr w:rsidR="00220717" w:rsidRPr="00220717" w:rsidTr="009652FA">
        <w:trPr>
          <w:trHeight w:val="2472"/>
        </w:trPr>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705A2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2.</w:t>
            </w:r>
            <w:r w:rsidR="00705A24" w:rsidRPr="00493E3F">
              <w:rPr>
                <w:rFonts w:ascii="Times New Roman" w:hAnsi="Times New Roman" w:cs="Times New Roman"/>
              </w:rPr>
              <w:t>1</w:t>
            </w:r>
            <w:r w:rsidRPr="00493E3F">
              <w:rPr>
                <w:rFonts w:ascii="Times New Roman" w:hAnsi="Times New Roman" w:cs="Times New Roman"/>
              </w:rPr>
              <w:t>.1.</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Обеспечение условий для выявления и развития способностей и талантов у детей и молодежи</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обеспечение:</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реализации дополнительных общеобразовательных программ и мероприятий по выявлению и разв</w:t>
            </w:r>
            <w:r w:rsidR="009652FA">
              <w:rPr>
                <w:rFonts w:ascii="Times New Roman" w:hAnsi="Times New Roman" w:cs="Times New Roman"/>
              </w:rPr>
              <w:t>итию одаренных детей и молодежи</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220717" w:rsidRPr="00493E3F" w:rsidRDefault="00F20E94"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8. Э</w:t>
            </w:r>
            <w:r w:rsidR="00220717" w:rsidRPr="00493E3F">
              <w:rPr>
                <w:rFonts w:ascii="Times New Roman" w:hAnsi="Times New Roman" w:cs="Times New Roman"/>
              </w:rPr>
              <w:t>ффективность системы выявления, поддержки и развития способностей и талантов у детей и молодежи;</w:t>
            </w:r>
          </w:p>
          <w:p w:rsidR="00220717" w:rsidRPr="00493E3F" w:rsidRDefault="00F20E94"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7. Д</w:t>
            </w:r>
            <w:r w:rsidR="00220717" w:rsidRPr="00493E3F">
              <w:rPr>
                <w:rFonts w:ascii="Times New Roman" w:hAnsi="Times New Roman" w:cs="Times New Roman"/>
              </w:rPr>
              <w:t>оля детей в возрасте от 5 до 18 лет, охваченных дополнительным образованием</w:t>
            </w:r>
          </w:p>
        </w:tc>
      </w:tr>
      <w:tr w:rsidR="00220717" w:rsidRPr="00220717" w:rsidTr="004C348F">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705A2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2.</w:t>
            </w:r>
            <w:r w:rsidR="00705A24" w:rsidRPr="00493E3F">
              <w:rPr>
                <w:rFonts w:ascii="Times New Roman" w:hAnsi="Times New Roman" w:cs="Times New Roman"/>
              </w:rPr>
              <w:t>1</w:t>
            </w:r>
            <w:r w:rsidRPr="00493E3F">
              <w:rPr>
                <w:rFonts w:ascii="Times New Roman" w:hAnsi="Times New Roman" w:cs="Times New Roman"/>
              </w:rPr>
              <w:t>.2.</w:t>
            </w:r>
          </w:p>
        </w:tc>
        <w:tc>
          <w:tcPr>
            <w:tcW w:w="2052"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Воспитание всесторонне и гармонично развитой личности</w:t>
            </w:r>
          </w:p>
        </w:tc>
        <w:tc>
          <w:tcPr>
            <w:tcW w:w="4819"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организация и проведение общественно значимых мероприятий социально ориентированными некоммерческими организациями в целях обеспечения условий для раскрытия и реализации созидательных способностей личности, ее умственно-интеллектуального и творческого потенциала, гражданского, национального, духовно-нравственного воспитания и развития детей и молодежи;</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проведение мероприятий различных профилактических направленностей (профилактика дорожно-транспортного травматизма, профилактика потребления психоактивных веществ и др.) в целях воспитания ценностного отношения к здоровому образу жизни, в том числе участие школьников </w:t>
            </w:r>
            <w:r w:rsidRPr="00F27139">
              <w:rPr>
                <w:rFonts w:ascii="Times New Roman" w:hAnsi="Times New Roman" w:cs="Times New Roman"/>
              </w:rPr>
              <w:t>в</w:t>
            </w:r>
            <w:r w:rsidRPr="00493E3F">
              <w:rPr>
                <w:rFonts w:ascii="Times New Roman" w:hAnsi="Times New Roman" w:cs="Times New Roman"/>
              </w:rPr>
              <w:t xml:space="preserve"> спортивных мероприятиях;</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создание условий для формирования коммуникативной культуры в школьной среде и </w:t>
            </w:r>
            <w:r w:rsidRPr="00493E3F">
              <w:rPr>
                <w:rFonts w:ascii="Times New Roman" w:hAnsi="Times New Roman" w:cs="Times New Roman"/>
              </w:rPr>
              <w:lastRenderedPageBreak/>
              <w:t>единого пространства психологического сопровождения (нормативного, организационного, управленческого, методического);</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создание института внештатных психологов, обеспечивающих социальную помощь обучающимся, испытывающим трудности в освоении основных общеобразовательных программ, развитии и социальной адаптации, в целях повышения доступности и качества психологической помощи участникам образовательных отношений;</w:t>
            </w:r>
          </w:p>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организация и проведение мероприятий, обеспечение участия в мероприятиях в сфере патриотического воспитания детей и молодежи в соответствии с планом мероприятий Общероссийского общественно-государственного движения детей и молодежи "Движение первых";</w:t>
            </w:r>
          </w:p>
          <w:p w:rsidR="00220717" w:rsidRPr="00493E3F" w:rsidRDefault="00220717" w:rsidP="003760C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поощрение обучающихся </w:t>
            </w:r>
            <w:r w:rsidR="003760C6">
              <w:rPr>
                <w:rFonts w:ascii="Times New Roman" w:hAnsi="Times New Roman" w:cs="Times New Roman"/>
              </w:rPr>
              <w:t>Березовского района</w:t>
            </w:r>
            <w:r w:rsidRPr="00493E3F">
              <w:rPr>
                <w:rFonts w:ascii="Times New Roman" w:hAnsi="Times New Roman" w:cs="Times New Roman"/>
              </w:rPr>
              <w:t>, проявивших выдающиеся способности в учебной, научной (научно-исследовательской) деятельности</w:t>
            </w:r>
          </w:p>
        </w:tc>
        <w:tc>
          <w:tcPr>
            <w:tcW w:w="2552" w:type="dxa"/>
            <w:tcBorders>
              <w:top w:val="single" w:sz="4" w:space="0" w:color="auto"/>
              <w:left w:val="single" w:sz="4" w:space="0" w:color="auto"/>
              <w:bottom w:val="single" w:sz="4" w:space="0" w:color="auto"/>
              <w:right w:val="single" w:sz="4" w:space="0" w:color="auto"/>
            </w:tcBorders>
          </w:tcPr>
          <w:p w:rsidR="00220717" w:rsidRDefault="00493E3F" w:rsidP="00493E3F">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lastRenderedPageBreak/>
              <w:t>8. Э</w:t>
            </w:r>
            <w:r w:rsidR="00220717" w:rsidRPr="00493E3F">
              <w:rPr>
                <w:rFonts w:ascii="Times New Roman" w:hAnsi="Times New Roman" w:cs="Times New Roman"/>
              </w:rPr>
              <w:t>ффективность системы выявления, поддержки и развития способностей и талантов у детей и молодежи</w:t>
            </w:r>
            <w:r w:rsidR="00243629">
              <w:rPr>
                <w:rFonts w:ascii="Times New Roman" w:hAnsi="Times New Roman" w:cs="Times New Roman"/>
              </w:rPr>
              <w:t>;</w:t>
            </w:r>
          </w:p>
          <w:p w:rsidR="00243629" w:rsidRPr="00FC63DE" w:rsidRDefault="00243629" w:rsidP="00243629">
            <w:pPr>
              <w:spacing w:line="240" w:lineRule="auto"/>
              <w:rPr>
                <w:rFonts w:ascii="Times New Roman" w:hAnsi="Times New Roman" w:cs="Times New Roman"/>
                <w:sz w:val="16"/>
                <w:szCs w:val="16"/>
              </w:rPr>
            </w:pPr>
            <w:r w:rsidRPr="00523579">
              <w:rPr>
                <w:rFonts w:ascii="Times New Roman" w:hAnsi="Times New Roman" w:cs="Times New Roman"/>
              </w:rPr>
              <w:t>10. Доля граждан, получивших услуги в негосударственных, в том числе некоммерческих организациях, в общем числе граждан, получивших услуги в сфере образования</w:t>
            </w:r>
          </w:p>
          <w:p w:rsidR="00243629" w:rsidRPr="00493E3F" w:rsidRDefault="00243629" w:rsidP="00493E3F">
            <w:pPr>
              <w:widowControl w:val="0"/>
              <w:autoSpaceDE w:val="0"/>
              <w:autoSpaceDN w:val="0"/>
              <w:adjustRightInd w:val="0"/>
              <w:spacing w:after="0" w:line="240" w:lineRule="auto"/>
              <w:rPr>
                <w:rFonts w:ascii="Times New Roman" w:hAnsi="Times New Roman" w:cs="Times New Roman"/>
              </w:rPr>
            </w:pP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lastRenderedPageBreak/>
              <w:t>3.</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Структурные элементы, не входящие в направления (подпрограммы)</w:t>
            </w:r>
          </w:p>
        </w:tc>
      </w:tr>
      <w:tr w:rsidR="00220717" w:rsidRPr="00220717" w:rsidTr="00EC6714">
        <w:tc>
          <w:tcPr>
            <w:tcW w:w="704" w:type="dxa"/>
            <w:tcBorders>
              <w:top w:val="single" w:sz="4" w:space="0" w:color="auto"/>
              <w:left w:val="single" w:sz="4" w:space="0" w:color="auto"/>
              <w:bottom w:val="single" w:sz="4" w:space="0" w:color="auto"/>
              <w:right w:val="single" w:sz="4" w:space="0" w:color="auto"/>
            </w:tcBorders>
          </w:tcPr>
          <w:p w:rsidR="00220717" w:rsidRPr="00493E3F" w:rsidRDefault="00510B5D"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3.1</w:t>
            </w:r>
            <w:r w:rsidR="00220717" w:rsidRPr="00493E3F">
              <w:rPr>
                <w:rFonts w:ascii="Times New Roman" w:hAnsi="Times New Roman" w:cs="Times New Roman"/>
              </w:rPr>
              <w:t>.</w:t>
            </w:r>
          </w:p>
        </w:tc>
        <w:tc>
          <w:tcPr>
            <w:tcW w:w="9423" w:type="dxa"/>
            <w:gridSpan w:val="3"/>
            <w:tcBorders>
              <w:top w:val="single" w:sz="4" w:space="0" w:color="auto"/>
              <w:left w:val="single" w:sz="4" w:space="0" w:color="auto"/>
              <w:bottom w:val="single" w:sz="4" w:space="0" w:color="auto"/>
              <w:right w:val="single" w:sz="4" w:space="0" w:color="auto"/>
            </w:tcBorders>
          </w:tcPr>
          <w:p w:rsidR="00220717" w:rsidRPr="00493E3F" w:rsidRDefault="00220717" w:rsidP="00F20E94">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Комплекс процессных мероприятий </w:t>
            </w:r>
            <w:r w:rsidR="00F20E94" w:rsidRPr="00493E3F">
              <w:rPr>
                <w:rFonts w:ascii="Times New Roman" w:hAnsi="Times New Roman" w:cs="Times New Roman"/>
              </w:rPr>
              <w:t>«</w:t>
            </w:r>
            <w:r w:rsidR="00510B5D" w:rsidRPr="00493E3F">
              <w:rPr>
                <w:rFonts w:ascii="Times New Roman" w:hAnsi="Times New Roman" w:cs="Times New Roman"/>
                <w:bCs/>
              </w:rPr>
              <w:t>Обеспечение деятельности органов местного самоуправления Березовского района</w:t>
            </w:r>
            <w:r w:rsidR="00F20E94" w:rsidRPr="00493E3F">
              <w:rPr>
                <w:rFonts w:ascii="Times New Roman" w:hAnsi="Times New Roman" w:cs="Times New Roman"/>
                <w:bCs/>
              </w:rPr>
              <w:t>»</w:t>
            </w:r>
          </w:p>
        </w:tc>
      </w:tr>
      <w:tr w:rsidR="00220717" w:rsidRPr="00220717" w:rsidTr="004C348F">
        <w:tc>
          <w:tcPr>
            <w:tcW w:w="2756"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510B5D">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 xml:space="preserve">Ответственный за реализацию: </w:t>
            </w:r>
            <w:r w:rsidR="00510B5D" w:rsidRPr="00493E3F">
              <w:rPr>
                <w:rFonts w:ascii="Times New Roman" w:hAnsi="Times New Roman" w:cs="Times New Roman"/>
              </w:rPr>
              <w:t>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220717" w:rsidRPr="00493E3F" w:rsidRDefault="00220717" w:rsidP="00BF07F5">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w:t>
            </w:r>
            <w:r w:rsidR="00BF07F5" w:rsidRPr="00493E3F">
              <w:rPr>
                <w:rFonts w:ascii="Times New Roman" w:hAnsi="Times New Roman" w:cs="Times New Roman"/>
              </w:rPr>
              <w:t>5</w:t>
            </w:r>
            <w:r w:rsidRPr="00493E3F">
              <w:rPr>
                <w:rFonts w:ascii="Times New Roman" w:hAnsi="Times New Roman" w:cs="Times New Roman"/>
              </w:rPr>
              <w:t xml:space="preserve"> - 2030</w:t>
            </w:r>
          </w:p>
        </w:tc>
      </w:tr>
      <w:tr w:rsidR="00510B5D" w:rsidRPr="00220717" w:rsidTr="004C348F">
        <w:trPr>
          <w:trHeight w:val="694"/>
        </w:trPr>
        <w:tc>
          <w:tcPr>
            <w:tcW w:w="704" w:type="dxa"/>
            <w:tcBorders>
              <w:top w:val="single" w:sz="4" w:space="0" w:color="auto"/>
              <w:left w:val="single" w:sz="4" w:space="0" w:color="auto"/>
              <w:bottom w:val="single" w:sz="4" w:space="0" w:color="auto"/>
              <w:right w:val="single" w:sz="4" w:space="0" w:color="auto"/>
            </w:tcBorders>
          </w:tcPr>
          <w:p w:rsidR="00510B5D" w:rsidRPr="00493E3F" w:rsidRDefault="00510B5D" w:rsidP="00510B5D">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3.</w:t>
            </w:r>
            <w:r w:rsidR="00790E1B" w:rsidRPr="00493E3F">
              <w:rPr>
                <w:rFonts w:ascii="Times New Roman" w:hAnsi="Times New Roman" w:cs="Times New Roman"/>
              </w:rPr>
              <w:t>1</w:t>
            </w:r>
            <w:r w:rsidRPr="00493E3F">
              <w:rPr>
                <w:rFonts w:ascii="Times New Roman" w:hAnsi="Times New Roman" w:cs="Times New Roman"/>
              </w:rPr>
              <w:t>.1.</w:t>
            </w:r>
          </w:p>
        </w:tc>
        <w:tc>
          <w:tcPr>
            <w:tcW w:w="2052" w:type="dxa"/>
            <w:tcBorders>
              <w:top w:val="single" w:sz="4" w:space="0" w:color="auto"/>
              <w:left w:val="single" w:sz="4" w:space="0" w:color="auto"/>
              <w:bottom w:val="single" w:sz="4" w:space="0" w:color="auto"/>
              <w:right w:val="single" w:sz="4" w:space="0" w:color="auto"/>
            </w:tcBorders>
          </w:tcPr>
          <w:p w:rsidR="00510B5D" w:rsidRPr="00493E3F" w:rsidRDefault="00510B5D" w:rsidP="00510B5D">
            <w:pPr>
              <w:spacing w:line="240" w:lineRule="auto"/>
              <w:rPr>
                <w:rFonts w:ascii="Times New Roman" w:hAnsi="Times New Roman" w:cs="Times New Roman"/>
              </w:rPr>
            </w:pPr>
            <w:r w:rsidRPr="00493E3F">
              <w:rPr>
                <w:rFonts w:ascii="Times New Roman" w:hAnsi="Times New Roman" w:cs="Times New Roman"/>
              </w:rPr>
              <w:t>Обеспечение выполнения полномочий и функций Комитета образования</w:t>
            </w:r>
          </w:p>
        </w:tc>
        <w:tc>
          <w:tcPr>
            <w:tcW w:w="4819" w:type="dxa"/>
            <w:tcBorders>
              <w:top w:val="single" w:sz="4" w:space="0" w:color="auto"/>
              <w:left w:val="single" w:sz="4" w:space="0" w:color="auto"/>
              <w:bottom w:val="single" w:sz="4" w:space="0" w:color="auto"/>
              <w:right w:val="single" w:sz="4" w:space="0" w:color="auto"/>
            </w:tcBorders>
          </w:tcPr>
          <w:p w:rsidR="00510B5D" w:rsidRPr="00493E3F" w:rsidRDefault="00510B5D" w:rsidP="00510B5D">
            <w:pPr>
              <w:spacing w:line="240" w:lineRule="auto"/>
              <w:rPr>
                <w:rFonts w:ascii="Times New Roman" w:hAnsi="Times New Roman" w:cs="Times New Roman"/>
              </w:rPr>
            </w:pPr>
            <w:r w:rsidRPr="00493E3F">
              <w:rPr>
                <w:rFonts w:ascii="Times New Roman" w:hAnsi="Times New Roman" w:cs="Times New Roman"/>
              </w:rPr>
              <w:t>Обеспечение выполнения полномочий и функций Комитета образования, в том числе по контролю (надзору) в сфере образования</w:t>
            </w:r>
          </w:p>
        </w:tc>
        <w:tc>
          <w:tcPr>
            <w:tcW w:w="2552" w:type="dxa"/>
            <w:tcBorders>
              <w:top w:val="single" w:sz="4" w:space="0" w:color="auto"/>
              <w:left w:val="single" w:sz="4" w:space="0" w:color="auto"/>
              <w:bottom w:val="single" w:sz="4" w:space="0" w:color="auto"/>
              <w:right w:val="single" w:sz="4" w:space="0" w:color="auto"/>
            </w:tcBorders>
          </w:tcPr>
          <w:p w:rsidR="00510B5D" w:rsidRPr="00493E3F" w:rsidRDefault="00510B5D"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w:t>
            </w:r>
          </w:p>
        </w:tc>
      </w:tr>
      <w:tr w:rsidR="00790E1B" w:rsidRPr="00220717" w:rsidTr="00EC6714">
        <w:tc>
          <w:tcPr>
            <w:tcW w:w="704" w:type="dxa"/>
            <w:tcBorders>
              <w:top w:val="single" w:sz="4" w:space="0" w:color="auto"/>
              <w:left w:val="single" w:sz="4" w:space="0" w:color="auto"/>
              <w:bottom w:val="single" w:sz="4" w:space="0" w:color="auto"/>
              <w:right w:val="single" w:sz="4" w:space="0" w:color="auto"/>
            </w:tcBorders>
          </w:tcPr>
          <w:p w:rsidR="00790E1B" w:rsidRPr="00493E3F" w:rsidRDefault="00790E1B" w:rsidP="00510B5D">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3.2.</w:t>
            </w:r>
          </w:p>
        </w:tc>
        <w:tc>
          <w:tcPr>
            <w:tcW w:w="9423" w:type="dxa"/>
            <w:gridSpan w:val="3"/>
            <w:tcBorders>
              <w:top w:val="single" w:sz="4" w:space="0" w:color="auto"/>
              <w:left w:val="single" w:sz="4" w:space="0" w:color="auto"/>
              <w:bottom w:val="single" w:sz="4" w:space="0" w:color="auto"/>
              <w:right w:val="single" w:sz="4" w:space="0" w:color="auto"/>
            </w:tcBorders>
          </w:tcPr>
          <w:p w:rsidR="00790E1B" w:rsidRPr="00493E3F" w:rsidRDefault="00790E1B" w:rsidP="0022071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Комплекс процессных мероприятий</w:t>
            </w:r>
            <w:r w:rsidR="00CE6556" w:rsidRPr="00493E3F">
              <w:rPr>
                <w:rFonts w:ascii="Times New Roman" w:hAnsi="Times New Roman" w:cs="Times New Roman"/>
              </w:rPr>
              <w:t xml:space="preserve"> «Строительство, реконструкция и капитальные ремонты объектов образования</w:t>
            </w:r>
            <w:r w:rsidR="00266CD7" w:rsidRPr="00493E3F">
              <w:rPr>
                <w:rFonts w:ascii="Times New Roman" w:hAnsi="Times New Roman" w:cs="Times New Roman"/>
              </w:rPr>
              <w:t>»</w:t>
            </w:r>
          </w:p>
        </w:tc>
      </w:tr>
      <w:tr w:rsidR="00790E1B" w:rsidRPr="00220717" w:rsidTr="004C348F">
        <w:tc>
          <w:tcPr>
            <w:tcW w:w="2756" w:type="dxa"/>
            <w:gridSpan w:val="2"/>
            <w:tcBorders>
              <w:top w:val="single" w:sz="4" w:space="0" w:color="auto"/>
              <w:left w:val="single" w:sz="4" w:space="0" w:color="auto"/>
              <w:bottom w:val="single" w:sz="4" w:space="0" w:color="auto"/>
              <w:right w:val="single" w:sz="4" w:space="0" w:color="auto"/>
            </w:tcBorders>
          </w:tcPr>
          <w:p w:rsidR="00CE6556" w:rsidRPr="00493E3F" w:rsidRDefault="00790E1B" w:rsidP="00A54257">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tcPr>
          <w:p w:rsidR="00790E1B" w:rsidRPr="00493E3F" w:rsidRDefault="00790E1B" w:rsidP="00BF07F5">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срок реализации: 202</w:t>
            </w:r>
            <w:r w:rsidR="00BF07F5" w:rsidRPr="00493E3F">
              <w:rPr>
                <w:rFonts w:ascii="Times New Roman" w:hAnsi="Times New Roman" w:cs="Times New Roman"/>
              </w:rPr>
              <w:t>5</w:t>
            </w:r>
            <w:r w:rsidRPr="00493E3F">
              <w:rPr>
                <w:rFonts w:ascii="Times New Roman" w:hAnsi="Times New Roman" w:cs="Times New Roman"/>
              </w:rPr>
              <w:t xml:space="preserve"> - 2030</w:t>
            </w:r>
          </w:p>
        </w:tc>
      </w:tr>
      <w:tr w:rsidR="00790E1B" w:rsidRPr="00220717" w:rsidTr="004C348F">
        <w:trPr>
          <w:trHeight w:val="1018"/>
        </w:trPr>
        <w:tc>
          <w:tcPr>
            <w:tcW w:w="704" w:type="dxa"/>
            <w:tcBorders>
              <w:top w:val="single" w:sz="4" w:space="0" w:color="auto"/>
              <w:left w:val="single" w:sz="4" w:space="0" w:color="auto"/>
              <w:bottom w:val="single" w:sz="4" w:space="0" w:color="auto"/>
              <w:right w:val="single" w:sz="4" w:space="0" w:color="auto"/>
            </w:tcBorders>
          </w:tcPr>
          <w:p w:rsidR="00790E1B" w:rsidRPr="00493E3F" w:rsidRDefault="00790E1B" w:rsidP="00510B5D">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3.2.1.</w:t>
            </w:r>
          </w:p>
        </w:tc>
        <w:tc>
          <w:tcPr>
            <w:tcW w:w="2052" w:type="dxa"/>
            <w:tcBorders>
              <w:top w:val="single" w:sz="4" w:space="0" w:color="auto"/>
              <w:left w:val="single" w:sz="4" w:space="0" w:color="auto"/>
              <w:bottom w:val="single" w:sz="4" w:space="0" w:color="auto"/>
              <w:right w:val="single" w:sz="4" w:space="0" w:color="auto"/>
            </w:tcBorders>
          </w:tcPr>
          <w:p w:rsidR="00E0474C" w:rsidRPr="00493E3F" w:rsidRDefault="00CE6556" w:rsidP="00510B5D">
            <w:pPr>
              <w:spacing w:line="240" w:lineRule="auto"/>
              <w:rPr>
                <w:rFonts w:ascii="Times New Roman" w:hAnsi="Times New Roman" w:cs="Times New Roman"/>
              </w:rPr>
            </w:pPr>
            <w:r w:rsidRPr="00493E3F">
              <w:rPr>
                <w:rFonts w:ascii="Times New Roman" w:hAnsi="Times New Roman" w:cs="Times New Roman"/>
              </w:rPr>
              <w:t>Создание современных условий для организации безопасного образовательного процесса</w:t>
            </w:r>
          </w:p>
        </w:tc>
        <w:tc>
          <w:tcPr>
            <w:tcW w:w="4819" w:type="dxa"/>
            <w:tcBorders>
              <w:top w:val="single" w:sz="4" w:space="0" w:color="auto"/>
              <w:left w:val="single" w:sz="4" w:space="0" w:color="auto"/>
              <w:bottom w:val="single" w:sz="4" w:space="0" w:color="auto"/>
              <w:right w:val="single" w:sz="4" w:space="0" w:color="auto"/>
            </w:tcBorders>
          </w:tcPr>
          <w:p w:rsidR="00790E1B" w:rsidRPr="00493E3F" w:rsidRDefault="00790E1B" w:rsidP="00790E1B">
            <w:pPr>
              <w:pStyle w:val="ConsPlusNormal"/>
              <w:ind w:firstLine="0"/>
              <w:rPr>
                <w:rFonts w:ascii="Times New Roman" w:hAnsi="Times New Roman" w:cs="Times New Roman"/>
                <w:sz w:val="22"/>
                <w:szCs w:val="22"/>
              </w:rPr>
            </w:pPr>
            <w:r w:rsidRPr="00493E3F">
              <w:rPr>
                <w:rFonts w:ascii="Times New Roman" w:hAnsi="Times New Roman" w:cs="Times New Roman"/>
                <w:sz w:val="22"/>
                <w:szCs w:val="22"/>
              </w:rPr>
              <w:t>обеспечение соблюдения обязательных требований санитарно-эпидемиологической, пожарной, антитеррористической безопасности, комплексной безопасности и комфортных условий образовательного процесса; внедрение энергосберегающих технологий в 100% образовательных организаций</w:t>
            </w:r>
          </w:p>
        </w:tc>
        <w:tc>
          <w:tcPr>
            <w:tcW w:w="2552" w:type="dxa"/>
            <w:tcBorders>
              <w:top w:val="single" w:sz="4" w:space="0" w:color="auto"/>
              <w:left w:val="single" w:sz="4" w:space="0" w:color="auto"/>
              <w:bottom w:val="single" w:sz="4" w:space="0" w:color="auto"/>
              <w:right w:val="single" w:sz="4" w:space="0" w:color="auto"/>
            </w:tcBorders>
          </w:tcPr>
          <w:p w:rsidR="00790E1B" w:rsidRPr="00493E3F" w:rsidRDefault="00493E3F" w:rsidP="00493E3F">
            <w:pPr>
              <w:pStyle w:val="ConsPlusNormal"/>
              <w:ind w:firstLine="0"/>
              <w:rPr>
                <w:rFonts w:ascii="Times New Roman" w:hAnsi="Times New Roman" w:cs="Times New Roman"/>
                <w:sz w:val="22"/>
                <w:szCs w:val="22"/>
              </w:rPr>
            </w:pPr>
            <w:r>
              <w:rPr>
                <w:rFonts w:ascii="Times New Roman" w:hAnsi="Times New Roman" w:cs="Times New Roman"/>
                <w:sz w:val="22"/>
                <w:szCs w:val="22"/>
              </w:rPr>
              <w:t>4. У</w:t>
            </w:r>
            <w:r w:rsidR="00790E1B" w:rsidRPr="00493E3F">
              <w:rPr>
                <w:rFonts w:ascii="Times New Roman" w:hAnsi="Times New Roman" w:cs="Times New Roman"/>
                <w:sz w:val="22"/>
                <w:szCs w:val="22"/>
              </w:rPr>
              <w:t>ровень образования</w:t>
            </w:r>
          </w:p>
        </w:tc>
      </w:tr>
      <w:tr w:rsidR="00E96676" w:rsidRPr="00220717" w:rsidTr="00EC6714">
        <w:trPr>
          <w:trHeight w:val="145"/>
        </w:trPr>
        <w:tc>
          <w:tcPr>
            <w:tcW w:w="704" w:type="dxa"/>
            <w:tcBorders>
              <w:top w:val="single" w:sz="4" w:space="0" w:color="auto"/>
              <w:left w:val="single" w:sz="4" w:space="0" w:color="auto"/>
              <w:bottom w:val="single" w:sz="4" w:space="0" w:color="auto"/>
              <w:right w:val="single" w:sz="4" w:space="0" w:color="auto"/>
            </w:tcBorders>
          </w:tcPr>
          <w:p w:rsidR="00E96676" w:rsidRPr="00493E3F" w:rsidRDefault="003D305F" w:rsidP="00510B5D">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3</w:t>
            </w:r>
            <w:r w:rsidR="00E96676" w:rsidRPr="00493E3F">
              <w:rPr>
                <w:rFonts w:ascii="Times New Roman" w:hAnsi="Times New Roman" w:cs="Times New Roman"/>
              </w:rPr>
              <w:t>.</w:t>
            </w:r>
            <w:r w:rsidRPr="00493E3F">
              <w:rPr>
                <w:rFonts w:ascii="Times New Roman" w:hAnsi="Times New Roman" w:cs="Times New Roman"/>
              </w:rPr>
              <w:t>3.</w:t>
            </w:r>
          </w:p>
        </w:tc>
        <w:tc>
          <w:tcPr>
            <w:tcW w:w="9423" w:type="dxa"/>
            <w:gridSpan w:val="3"/>
            <w:tcBorders>
              <w:top w:val="single" w:sz="4" w:space="0" w:color="auto"/>
              <w:left w:val="single" w:sz="4" w:space="0" w:color="auto"/>
              <w:bottom w:val="single" w:sz="4" w:space="0" w:color="auto"/>
              <w:right w:val="single" w:sz="4" w:space="0" w:color="auto"/>
            </w:tcBorders>
          </w:tcPr>
          <w:p w:rsidR="00E96676" w:rsidRPr="00493E3F" w:rsidRDefault="00E96676" w:rsidP="00790E1B">
            <w:pPr>
              <w:pStyle w:val="ConsPlusNormal"/>
              <w:ind w:firstLine="0"/>
              <w:rPr>
                <w:rFonts w:ascii="Times New Roman" w:hAnsi="Times New Roman" w:cs="Times New Roman"/>
                <w:sz w:val="22"/>
                <w:szCs w:val="22"/>
              </w:rPr>
            </w:pPr>
            <w:r w:rsidRPr="00493E3F">
              <w:rPr>
                <w:rFonts w:ascii="Times New Roman" w:hAnsi="Times New Roman" w:cs="Times New Roman"/>
                <w:bCs/>
                <w:sz w:val="22"/>
                <w:szCs w:val="22"/>
              </w:rPr>
              <w:t>Комплекс процессных мероприятий «Содействие деятельности образовательного процесса на территории Березовского района»</w:t>
            </w:r>
          </w:p>
        </w:tc>
      </w:tr>
      <w:tr w:rsidR="00E96676" w:rsidRPr="00220717" w:rsidTr="004C348F">
        <w:trPr>
          <w:trHeight w:val="321"/>
        </w:trPr>
        <w:tc>
          <w:tcPr>
            <w:tcW w:w="2756" w:type="dxa"/>
            <w:gridSpan w:val="2"/>
            <w:tcBorders>
              <w:top w:val="single" w:sz="4" w:space="0" w:color="auto"/>
              <w:left w:val="single" w:sz="4" w:space="0" w:color="auto"/>
              <w:bottom w:val="single" w:sz="4" w:space="0" w:color="auto"/>
              <w:right w:val="single" w:sz="4" w:space="0" w:color="auto"/>
            </w:tcBorders>
            <w:vAlign w:val="center"/>
          </w:tcPr>
          <w:p w:rsidR="00E96676" w:rsidRPr="00493E3F" w:rsidRDefault="00E96676" w:rsidP="00E96676">
            <w:pPr>
              <w:spacing w:after="0" w:line="240" w:lineRule="auto"/>
              <w:rPr>
                <w:rFonts w:ascii="Times New Roman" w:hAnsi="Times New Roman" w:cs="Times New Roman"/>
              </w:rPr>
            </w:pPr>
            <w:r w:rsidRPr="00493E3F">
              <w:rPr>
                <w:rFonts w:ascii="Times New Roman" w:hAnsi="Times New Roman" w:cs="Times New Roman"/>
              </w:rPr>
              <w:lastRenderedPageBreak/>
              <w:t>Ответственный исполнитель: Комитет образования</w:t>
            </w:r>
          </w:p>
        </w:tc>
        <w:tc>
          <w:tcPr>
            <w:tcW w:w="7371" w:type="dxa"/>
            <w:gridSpan w:val="2"/>
            <w:tcBorders>
              <w:top w:val="single" w:sz="4" w:space="0" w:color="auto"/>
              <w:left w:val="single" w:sz="4" w:space="0" w:color="auto"/>
              <w:bottom w:val="single" w:sz="4" w:space="0" w:color="auto"/>
              <w:right w:val="single" w:sz="4" w:space="0" w:color="auto"/>
            </w:tcBorders>
            <w:vAlign w:val="center"/>
          </w:tcPr>
          <w:p w:rsidR="00E96676" w:rsidRPr="00493E3F" w:rsidRDefault="00BF07F5" w:rsidP="00BF07F5">
            <w:pPr>
              <w:spacing w:after="0" w:line="240" w:lineRule="auto"/>
              <w:rPr>
                <w:rFonts w:ascii="Times New Roman" w:hAnsi="Times New Roman" w:cs="Times New Roman"/>
              </w:rPr>
            </w:pPr>
            <w:r w:rsidRPr="00493E3F">
              <w:rPr>
                <w:rFonts w:ascii="Times New Roman" w:hAnsi="Times New Roman" w:cs="Times New Roman"/>
              </w:rPr>
              <w:t>с</w:t>
            </w:r>
            <w:r w:rsidR="00E96676" w:rsidRPr="00493E3F">
              <w:rPr>
                <w:rFonts w:ascii="Times New Roman" w:hAnsi="Times New Roman" w:cs="Times New Roman"/>
              </w:rPr>
              <w:t>рок реализации: 202</w:t>
            </w:r>
            <w:r w:rsidRPr="00493E3F">
              <w:rPr>
                <w:rFonts w:ascii="Times New Roman" w:hAnsi="Times New Roman" w:cs="Times New Roman"/>
              </w:rPr>
              <w:t>5</w:t>
            </w:r>
            <w:r w:rsidR="00E96676" w:rsidRPr="00493E3F">
              <w:rPr>
                <w:rFonts w:ascii="Times New Roman" w:hAnsi="Times New Roman" w:cs="Times New Roman"/>
              </w:rPr>
              <w:t>-2030</w:t>
            </w:r>
          </w:p>
          <w:p w:rsidR="00E96676" w:rsidRPr="00493E3F" w:rsidRDefault="00E96676" w:rsidP="00E96676">
            <w:pPr>
              <w:spacing w:after="0" w:line="240" w:lineRule="auto"/>
              <w:jc w:val="center"/>
              <w:rPr>
                <w:rFonts w:ascii="Times New Roman" w:hAnsi="Times New Roman" w:cs="Times New Roman"/>
              </w:rPr>
            </w:pPr>
          </w:p>
        </w:tc>
      </w:tr>
      <w:tr w:rsidR="00E96676" w:rsidRPr="00220717" w:rsidTr="004C348F">
        <w:trPr>
          <w:trHeight w:val="313"/>
        </w:trPr>
        <w:tc>
          <w:tcPr>
            <w:tcW w:w="704" w:type="dxa"/>
            <w:tcBorders>
              <w:top w:val="single" w:sz="4" w:space="0" w:color="auto"/>
              <w:left w:val="single" w:sz="4" w:space="0" w:color="auto"/>
              <w:bottom w:val="single" w:sz="4" w:space="0" w:color="auto"/>
              <w:right w:val="single" w:sz="4" w:space="0" w:color="auto"/>
            </w:tcBorders>
          </w:tcPr>
          <w:p w:rsidR="00E96676" w:rsidRPr="00493E3F" w:rsidRDefault="00C85407" w:rsidP="00E9667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3.3.1</w:t>
            </w:r>
            <w:r w:rsidR="00E96676" w:rsidRPr="00493E3F">
              <w:rPr>
                <w:rFonts w:ascii="Times New Roman" w:hAnsi="Times New Roman" w:cs="Times New Roman"/>
              </w:rPr>
              <w:t>.</w:t>
            </w:r>
          </w:p>
        </w:tc>
        <w:tc>
          <w:tcPr>
            <w:tcW w:w="2052" w:type="dxa"/>
            <w:tcBorders>
              <w:top w:val="single" w:sz="4" w:space="0" w:color="auto"/>
              <w:left w:val="single" w:sz="4" w:space="0" w:color="auto"/>
              <w:bottom w:val="single" w:sz="4" w:space="0" w:color="auto"/>
              <w:right w:val="single" w:sz="4" w:space="0" w:color="auto"/>
            </w:tcBorders>
          </w:tcPr>
          <w:p w:rsidR="00E96676" w:rsidRPr="00493E3F" w:rsidRDefault="00E96676" w:rsidP="00E96676">
            <w:pPr>
              <w:spacing w:after="0" w:line="240" w:lineRule="auto"/>
              <w:rPr>
                <w:rFonts w:ascii="Times New Roman" w:hAnsi="Times New Roman" w:cs="Times New Roman"/>
              </w:rPr>
            </w:pPr>
            <w:r w:rsidRPr="00493E3F">
              <w:rPr>
                <w:rFonts w:ascii="Times New Roman" w:hAnsi="Times New Roman" w:cs="Times New Roman"/>
              </w:rPr>
              <w:t>Обеспечение выполнения полномочий и функций МКУ «Централизованная бухгалтерия в сфере образования Березовского района», МАО «Образовательный центр»</w:t>
            </w:r>
          </w:p>
        </w:tc>
        <w:tc>
          <w:tcPr>
            <w:tcW w:w="4819" w:type="dxa"/>
            <w:tcBorders>
              <w:top w:val="single" w:sz="4" w:space="0" w:color="auto"/>
              <w:left w:val="single" w:sz="4" w:space="0" w:color="auto"/>
              <w:bottom w:val="single" w:sz="4" w:space="0" w:color="auto"/>
              <w:right w:val="single" w:sz="4" w:space="0" w:color="auto"/>
            </w:tcBorders>
          </w:tcPr>
          <w:p w:rsidR="00E96676" w:rsidRPr="00493E3F" w:rsidRDefault="00E96676" w:rsidP="00E96676">
            <w:pPr>
              <w:spacing w:after="0" w:line="240" w:lineRule="auto"/>
              <w:rPr>
                <w:rFonts w:ascii="Times New Roman" w:hAnsi="Times New Roman" w:cs="Times New Roman"/>
              </w:rPr>
            </w:pPr>
            <w:r w:rsidRPr="00493E3F">
              <w:rPr>
                <w:rFonts w:ascii="Times New Roman" w:hAnsi="Times New Roman" w:cs="Times New Roman"/>
              </w:rPr>
              <w:t>Обеспечение выполнения полномочий и функций МКУ «Централизованная бухгалтерия в сфере образования Березовского района», МАО «Образовательный центр»</w:t>
            </w:r>
          </w:p>
        </w:tc>
        <w:tc>
          <w:tcPr>
            <w:tcW w:w="2552" w:type="dxa"/>
            <w:tcBorders>
              <w:top w:val="single" w:sz="4" w:space="0" w:color="auto"/>
              <w:left w:val="single" w:sz="4" w:space="0" w:color="auto"/>
              <w:bottom w:val="single" w:sz="4" w:space="0" w:color="auto"/>
              <w:right w:val="single" w:sz="4" w:space="0" w:color="auto"/>
            </w:tcBorders>
          </w:tcPr>
          <w:p w:rsidR="00E96676" w:rsidRPr="00493E3F" w:rsidRDefault="00E96676" w:rsidP="00790E1B">
            <w:pPr>
              <w:pStyle w:val="ConsPlusNormal"/>
              <w:ind w:firstLine="0"/>
              <w:rPr>
                <w:rFonts w:ascii="Times New Roman" w:hAnsi="Times New Roman" w:cs="Times New Roman"/>
                <w:sz w:val="22"/>
                <w:szCs w:val="22"/>
              </w:rPr>
            </w:pPr>
          </w:p>
        </w:tc>
      </w:tr>
      <w:tr w:rsidR="003D305F" w:rsidRPr="00220717" w:rsidTr="00EC6714">
        <w:trPr>
          <w:trHeight w:val="241"/>
        </w:trPr>
        <w:tc>
          <w:tcPr>
            <w:tcW w:w="704" w:type="dxa"/>
            <w:tcBorders>
              <w:top w:val="single" w:sz="4" w:space="0" w:color="auto"/>
              <w:left w:val="single" w:sz="4" w:space="0" w:color="auto"/>
              <w:bottom w:val="single" w:sz="4" w:space="0" w:color="auto"/>
              <w:right w:val="single" w:sz="4" w:space="0" w:color="auto"/>
            </w:tcBorders>
          </w:tcPr>
          <w:p w:rsidR="003D305F" w:rsidRPr="00493E3F" w:rsidRDefault="003D305F" w:rsidP="00E9667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w:t>
            </w:r>
          </w:p>
        </w:tc>
        <w:tc>
          <w:tcPr>
            <w:tcW w:w="9423" w:type="dxa"/>
            <w:gridSpan w:val="3"/>
            <w:tcBorders>
              <w:top w:val="single" w:sz="4" w:space="0" w:color="auto"/>
              <w:left w:val="single" w:sz="4" w:space="0" w:color="auto"/>
              <w:bottom w:val="single" w:sz="4" w:space="0" w:color="auto"/>
              <w:right w:val="single" w:sz="4" w:space="0" w:color="auto"/>
            </w:tcBorders>
          </w:tcPr>
          <w:p w:rsidR="003D305F" w:rsidRPr="00493E3F" w:rsidRDefault="003D305F" w:rsidP="003D305F">
            <w:pPr>
              <w:spacing w:after="0" w:line="240" w:lineRule="auto"/>
              <w:rPr>
                <w:rFonts w:ascii="Times New Roman" w:eastAsia="Times New Roman" w:hAnsi="Times New Roman" w:cs="Times New Roman"/>
              </w:rPr>
            </w:pPr>
            <w:r w:rsidRPr="00493E3F">
              <w:rPr>
                <w:rFonts w:ascii="Times New Roman" w:eastAsia="Times New Roman" w:hAnsi="Times New Roman" w:cs="Times New Roman"/>
              </w:rPr>
              <w:t>Региональные проекты, направленные на достижение целей социально-экономического развития Ханты-Мансийского автономного округа – Югры</w:t>
            </w:r>
          </w:p>
        </w:tc>
      </w:tr>
      <w:tr w:rsidR="003D305F" w:rsidRPr="00220717" w:rsidTr="00EC6714">
        <w:trPr>
          <w:trHeight w:val="249"/>
        </w:trPr>
        <w:tc>
          <w:tcPr>
            <w:tcW w:w="704" w:type="dxa"/>
            <w:tcBorders>
              <w:top w:val="single" w:sz="4" w:space="0" w:color="auto"/>
              <w:left w:val="single" w:sz="4" w:space="0" w:color="auto"/>
              <w:bottom w:val="single" w:sz="4" w:space="0" w:color="auto"/>
              <w:right w:val="single" w:sz="4" w:space="0" w:color="auto"/>
            </w:tcBorders>
          </w:tcPr>
          <w:p w:rsidR="003D305F" w:rsidRPr="00493E3F" w:rsidRDefault="000C1990" w:rsidP="00E9667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4.1</w:t>
            </w:r>
            <w:r w:rsidR="003D305F" w:rsidRPr="00493E3F">
              <w:rPr>
                <w:rFonts w:ascii="Times New Roman" w:hAnsi="Times New Roman" w:cs="Times New Roman"/>
              </w:rPr>
              <w:t>.</w:t>
            </w:r>
          </w:p>
        </w:tc>
        <w:tc>
          <w:tcPr>
            <w:tcW w:w="9423" w:type="dxa"/>
            <w:gridSpan w:val="3"/>
            <w:tcBorders>
              <w:top w:val="single" w:sz="4" w:space="0" w:color="auto"/>
              <w:left w:val="single" w:sz="4" w:space="0" w:color="auto"/>
              <w:bottom w:val="single" w:sz="4" w:space="0" w:color="auto"/>
              <w:right w:val="single" w:sz="4" w:space="0" w:color="auto"/>
            </w:tcBorders>
          </w:tcPr>
          <w:p w:rsidR="003D305F" w:rsidRPr="00493E3F" w:rsidRDefault="003D305F" w:rsidP="00790E1B">
            <w:pPr>
              <w:pStyle w:val="ConsPlusNormal"/>
              <w:ind w:firstLine="0"/>
              <w:rPr>
                <w:rFonts w:ascii="Times New Roman" w:hAnsi="Times New Roman" w:cs="Times New Roman"/>
                <w:sz w:val="22"/>
                <w:szCs w:val="22"/>
              </w:rPr>
            </w:pPr>
            <w:r w:rsidRPr="00493E3F">
              <w:rPr>
                <w:rFonts w:ascii="Times New Roman" w:hAnsi="Times New Roman" w:cs="Times New Roman"/>
                <w:bCs/>
                <w:sz w:val="22"/>
                <w:szCs w:val="22"/>
              </w:rPr>
              <w:t>Региональный проект «Укрепление материально-технической базы образовательных организаций, организаций для отдыха и оздоровления детей»</w:t>
            </w:r>
          </w:p>
        </w:tc>
      </w:tr>
      <w:tr w:rsidR="00E73F8B" w:rsidRPr="00220717" w:rsidTr="004C348F">
        <w:trPr>
          <w:trHeight w:val="335"/>
        </w:trPr>
        <w:tc>
          <w:tcPr>
            <w:tcW w:w="2756" w:type="dxa"/>
            <w:gridSpan w:val="2"/>
            <w:tcBorders>
              <w:top w:val="single" w:sz="4" w:space="0" w:color="auto"/>
              <w:left w:val="single" w:sz="4" w:space="0" w:color="auto"/>
              <w:bottom w:val="single" w:sz="4" w:space="0" w:color="auto"/>
              <w:right w:val="single" w:sz="4" w:space="0" w:color="auto"/>
            </w:tcBorders>
            <w:vAlign w:val="center"/>
          </w:tcPr>
          <w:p w:rsidR="00E73F8B" w:rsidRPr="00493E3F" w:rsidRDefault="00E73F8B" w:rsidP="00E73F8B">
            <w:pPr>
              <w:spacing w:after="0" w:line="240" w:lineRule="auto"/>
              <w:rPr>
                <w:rFonts w:ascii="Times New Roman" w:hAnsi="Times New Roman" w:cs="Times New Roman"/>
              </w:rPr>
            </w:pPr>
            <w:r w:rsidRPr="00493E3F">
              <w:rPr>
                <w:rFonts w:ascii="Times New Roman" w:hAnsi="Times New Roman" w:cs="Times New Roman"/>
              </w:rPr>
              <w:t>Ответственный за реализацию: Комитет образования</w:t>
            </w:r>
          </w:p>
          <w:p w:rsidR="00BF07F5" w:rsidRPr="00493E3F" w:rsidRDefault="005C577C" w:rsidP="00E73F8B">
            <w:pPr>
              <w:spacing w:after="0" w:line="240" w:lineRule="auto"/>
              <w:rPr>
                <w:rFonts w:ascii="Times New Roman" w:hAnsi="Times New Roman" w:cs="Times New Roman"/>
              </w:rPr>
            </w:pPr>
            <w:r w:rsidRPr="00493E3F">
              <w:rPr>
                <w:rFonts w:ascii="Times New Roman" w:hAnsi="Times New Roman" w:cs="Times New Roman"/>
                <w:color w:val="000000"/>
              </w:rPr>
              <w:t>Соисполнитель муниципальной программы: Муниципальное казенное учреждение «Управление капитального строительства и ремонта Березовского района» (далее-МКУ «УКСиР Березовского района»)</w:t>
            </w:r>
          </w:p>
        </w:tc>
        <w:tc>
          <w:tcPr>
            <w:tcW w:w="7371" w:type="dxa"/>
            <w:gridSpan w:val="2"/>
            <w:tcBorders>
              <w:top w:val="single" w:sz="4" w:space="0" w:color="auto"/>
              <w:left w:val="single" w:sz="4" w:space="0" w:color="auto"/>
              <w:bottom w:val="single" w:sz="4" w:space="0" w:color="auto"/>
              <w:right w:val="single" w:sz="4" w:space="0" w:color="auto"/>
            </w:tcBorders>
            <w:vAlign w:val="center"/>
          </w:tcPr>
          <w:p w:rsidR="00E73F8B" w:rsidRPr="00493E3F" w:rsidRDefault="00E73F8B" w:rsidP="00BF07F5">
            <w:pPr>
              <w:spacing w:after="0" w:line="240" w:lineRule="auto"/>
              <w:rPr>
                <w:rFonts w:ascii="Times New Roman" w:hAnsi="Times New Roman" w:cs="Times New Roman"/>
              </w:rPr>
            </w:pPr>
            <w:r w:rsidRPr="00493E3F">
              <w:rPr>
                <w:rFonts w:ascii="Times New Roman" w:hAnsi="Times New Roman" w:cs="Times New Roman"/>
              </w:rPr>
              <w:t>Срок реализации: 2025-2030</w:t>
            </w:r>
          </w:p>
        </w:tc>
      </w:tr>
      <w:tr w:rsidR="00E73F8B" w:rsidRPr="00220717" w:rsidTr="004C348F">
        <w:trPr>
          <w:trHeight w:val="738"/>
        </w:trPr>
        <w:tc>
          <w:tcPr>
            <w:tcW w:w="704" w:type="dxa"/>
            <w:tcBorders>
              <w:top w:val="single" w:sz="4" w:space="0" w:color="auto"/>
              <w:left w:val="single" w:sz="4" w:space="0" w:color="auto"/>
              <w:bottom w:val="single" w:sz="4" w:space="0" w:color="auto"/>
              <w:right w:val="single" w:sz="4" w:space="0" w:color="auto"/>
            </w:tcBorders>
          </w:tcPr>
          <w:p w:rsidR="00E73F8B" w:rsidRPr="00493E3F" w:rsidRDefault="00E73F8B" w:rsidP="00E9667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4.1.1.</w:t>
            </w:r>
          </w:p>
        </w:tc>
        <w:tc>
          <w:tcPr>
            <w:tcW w:w="2052" w:type="dxa"/>
            <w:tcBorders>
              <w:top w:val="single" w:sz="4" w:space="0" w:color="auto"/>
              <w:left w:val="single" w:sz="4" w:space="0" w:color="auto"/>
              <w:bottom w:val="single" w:sz="4" w:space="0" w:color="auto"/>
              <w:right w:val="single" w:sz="4" w:space="0" w:color="auto"/>
            </w:tcBorders>
          </w:tcPr>
          <w:p w:rsidR="00E73F8B" w:rsidRPr="00493E3F" w:rsidRDefault="00E73F8B" w:rsidP="00E73F8B">
            <w:pPr>
              <w:spacing w:after="0" w:line="240" w:lineRule="auto"/>
              <w:rPr>
                <w:rFonts w:ascii="Times New Roman" w:hAnsi="Times New Roman" w:cs="Times New Roman"/>
              </w:rPr>
            </w:pPr>
            <w:r w:rsidRPr="00493E3F">
              <w:rPr>
                <w:rFonts w:ascii="Times New Roman" w:hAnsi="Times New Roman" w:cs="Times New Roman"/>
              </w:rPr>
              <w:t>Обеспечение возможности профессионального развития и обучения на протяжении всей профессиональной деятельности для педагогических работников</w:t>
            </w:r>
          </w:p>
        </w:tc>
        <w:tc>
          <w:tcPr>
            <w:tcW w:w="4819" w:type="dxa"/>
            <w:tcBorders>
              <w:top w:val="single" w:sz="4" w:space="0" w:color="auto"/>
              <w:left w:val="single" w:sz="4" w:space="0" w:color="auto"/>
              <w:bottom w:val="single" w:sz="4" w:space="0" w:color="auto"/>
              <w:right w:val="single" w:sz="4" w:space="0" w:color="auto"/>
            </w:tcBorders>
          </w:tcPr>
          <w:p w:rsidR="00E73F8B" w:rsidRPr="00493E3F" w:rsidRDefault="00E73F8B" w:rsidP="00E73F8B">
            <w:pPr>
              <w:spacing w:after="0" w:line="240" w:lineRule="auto"/>
              <w:rPr>
                <w:rFonts w:ascii="Times New Roman" w:hAnsi="Times New Roman" w:cs="Times New Roman"/>
              </w:rPr>
            </w:pPr>
            <w:r w:rsidRPr="00493E3F">
              <w:rPr>
                <w:rFonts w:ascii="Times New Roman" w:hAnsi="Times New Roman" w:cs="Times New Roman"/>
              </w:rPr>
              <w:t>Увеличена доля педагогических работников в Березовском районе, прошедших повышение квалификации, в том числе в центрах непрерывного повышения профессионального мастерства до 60 процентов</w:t>
            </w:r>
          </w:p>
        </w:tc>
        <w:tc>
          <w:tcPr>
            <w:tcW w:w="2552" w:type="dxa"/>
            <w:tcBorders>
              <w:top w:val="single" w:sz="4" w:space="0" w:color="auto"/>
              <w:left w:val="single" w:sz="4" w:space="0" w:color="auto"/>
              <w:bottom w:val="single" w:sz="4" w:space="0" w:color="auto"/>
              <w:right w:val="single" w:sz="4" w:space="0" w:color="auto"/>
            </w:tcBorders>
          </w:tcPr>
          <w:p w:rsidR="00E73F8B" w:rsidRPr="00493E3F" w:rsidRDefault="00E73F8B" w:rsidP="00E73F8B">
            <w:pPr>
              <w:tabs>
                <w:tab w:val="left" w:pos="0"/>
              </w:tabs>
              <w:spacing w:after="0" w:line="240" w:lineRule="auto"/>
              <w:rPr>
                <w:rFonts w:ascii="Times New Roman" w:hAnsi="Times New Roman" w:cs="Times New Roman"/>
              </w:rPr>
            </w:pPr>
            <w:r w:rsidRPr="00493E3F">
              <w:rPr>
                <w:rFonts w:ascii="Times New Roman" w:hAnsi="Times New Roman" w:cs="Times New Roman"/>
              </w:rPr>
              <w:t>1.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p w:rsidR="00E73F8B" w:rsidRPr="00493E3F" w:rsidRDefault="00E73F8B" w:rsidP="00E73F8B">
            <w:pPr>
              <w:tabs>
                <w:tab w:val="left" w:pos="0"/>
              </w:tabs>
              <w:spacing w:after="0" w:line="240" w:lineRule="auto"/>
              <w:rPr>
                <w:rFonts w:ascii="Times New Roman" w:hAnsi="Times New Roman" w:cs="Times New Roman"/>
                <w:color w:val="0070C0"/>
              </w:rPr>
            </w:pPr>
            <w:r w:rsidRPr="00493E3F">
              <w:rPr>
                <w:rFonts w:ascii="Times New Roman" w:hAnsi="Times New Roman" w:cs="Times New Roman"/>
              </w:rPr>
              <w:t>8. Эффективность системы выявления, поддержки и развития способностей и талантов у детей и молодежи</w:t>
            </w:r>
          </w:p>
        </w:tc>
      </w:tr>
      <w:tr w:rsidR="00E73F8B" w:rsidRPr="00220717" w:rsidTr="004C348F">
        <w:trPr>
          <w:trHeight w:val="1076"/>
        </w:trPr>
        <w:tc>
          <w:tcPr>
            <w:tcW w:w="704" w:type="dxa"/>
            <w:tcBorders>
              <w:top w:val="single" w:sz="4" w:space="0" w:color="auto"/>
              <w:left w:val="single" w:sz="4" w:space="0" w:color="auto"/>
              <w:bottom w:val="single" w:sz="4" w:space="0" w:color="auto"/>
              <w:right w:val="single" w:sz="4" w:space="0" w:color="auto"/>
            </w:tcBorders>
          </w:tcPr>
          <w:p w:rsidR="00E73F8B" w:rsidRPr="00493E3F" w:rsidRDefault="00E73F8B" w:rsidP="00E96676">
            <w:pPr>
              <w:widowControl w:val="0"/>
              <w:autoSpaceDE w:val="0"/>
              <w:autoSpaceDN w:val="0"/>
              <w:adjustRightInd w:val="0"/>
              <w:spacing w:after="0" w:line="240" w:lineRule="auto"/>
              <w:rPr>
                <w:rFonts w:ascii="Times New Roman" w:hAnsi="Times New Roman" w:cs="Times New Roman"/>
              </w:rPr>
            </w:pPr>
            <w:r w:rsidRPr="00493E3F">
              <w:rPr>
                <w:rFonts w:ascii="Times New Roman" w:hAnsi="Times New Roman" w:cs="Times New Roman"/>
              </w:rPr>
              <w:t>4.1.2.</w:t>
            </w:r>
          </w:p>
        </w:tc>
        <w:tc>
          <w:tcPr>
            <w:tcW w:w="2052" w:type="dxa"/>
            <w:tcBorders>
              <w:top w:val="single" w:sz="4" w:space="0" w:color="auto"/>
              <w:left w:val="single" w:sz="4" w:space="0" w:color="auto"/>
              <w:bottom w:val="single" w:sz="4" w:space="0" w:color="auto"/>
              <w:right w:val="single" w:sz="4" w:space="0" w:color="auto"/>
            </w:tcBorders>
          </w:tcPr>
          <w:p w:rsidR="00E73F8B" w:rsidRPr="00493E3F" w:rsidRDefault="00E73F8B" w:rsidP="00E73F8B">
            <w:pPr>
              <w:spacing w:after="0" w:line="240" w:lineRule="auto"/>
              <w:rPr>
                <w:rFonts w:ascii="Times New Roman" w:hAnsi="Times New Roman" w:cs="Times New Roman"/>
              </w:rPr>
            </w:pPr>
            <w:r w:rsidRPr="00493E3F">
              <w:rPr>
                <w:rFonts w:ascii="Times New Roman" w:hAnsi="Times New Roman" w:cs="Times New Roman"/>
              </w:rPr>
              <w:t xml:space="preserve">Обеспечение возможности детям получать качественное общее </w:t>
            </w:r>
            <w:r w:rsidRPr="00493E3F">
              <w:rPr>
                <w:rFonts w:ascii="Times New Roman" w:hAnsi="Times New Roman" w:cs="Times New Roman"/>
              </w:rPr>
              <w:lastRenderedPageBreak/>
              <w:t>образование в условиях, отвечающих современным требованиям, независимо от места проживания ребенка</w:t>
            </w:r>
          </w:p>
        </w:tc>
        <w:tc>
          <w:tcPr>
            <w:tcW w:w="4819" w:type="dxa"/>
            <w:tcBorders>
              <w:top w:val="single" w:sz="4" w:space="0" w:color="auto"/>
              <w:left w:val="single" w:sz="4" w:space="0" w:color="auto"/>
              <w:bottom w:val="single" w:sz="4" w:space="0" w:color="auto"/>
              <w:right w:val="single" w:sz="4" w:space="0" w:color="auto"/>
            </w:tcBorders>
          </w:tcPr>
          <w:p w:rsidR="00E73F8B" w:rsidRPr="00493E3F" w:rsidRDefault="00E73F8B" w:rsidP="00A87251">
            <w:pPr>
              <w:spacing w:after="0" w:line="240" w:lineRule="auto"/>
              <w:rPr>
                <w:rFonts w:ascii="Times New Roman" w:hAnsi="Times New Roman" w:cs="Times New Roman"/>
              </w:rPr>
            </w:pPr>
            <w:r w:rsidRPr="00493E3F">
              <w:rPr>
                <w:rFonts w:ascii="Times New Roman" w:hAnsi="Times New Roman" w:cs="Times New Roman"/>
              </w:rPr>
              <w:lastRenderedPageBreak/>
              <w:t xml:space="preserve">Создана современная образовательная среда, которая обеспечит возможность детям получать качественное общее образование в Березовском районе в условиях, отвечающих современным </w:t>
            </w:r>
            <w:r w:rsidRPr="00493E3F">
              <w:rPr>
                <w:rFonts w:ascii="Times New Roman" w:hAnsi="Times New Roman" w:cs="Times New Roman"/>
              </w:rPr>
              <w:lastRenderedPageBreak/>
              <w:t xml:space="preserve">требованиям, будет способствовать развитию современных компетенций и навыков у обучающихся в рамках строительства образовательно-культурного комплекса в д. Хулимсунт и </w:t>
            </w:r>
            <w:r w:rsidR="00A87251" w:rsidRPr="00F27139">
              <w:rPr>
                <w:rFonts w:ascii="Times New Roman" w:hAnsi="Times New Roman" w:cs="Times New Roman"/>
              </w:rPr>
              <w:t xml:space="preserve">средней общеобразовательной школы </w:t>
            </w:r>
            <w:r w:rsidR="005D5915">
              <w:rPr>
                <w:rFonts w:ascii="Times New Roman" w:hAnsi="Times New Roman" w:cs="Times New Roman"/>
              </w:rPr>
              <w:t xml:space="preserve">в </w:t>
            </w:r>
            <w:r w:rsidR="00A87251" w:rsidRPr="00F27139">
              <w:rPr>
                <w:rFonts w:ascii="Times New Roman" w:hAnsi="Times New Roman" w:cs="Times New Roman"/>
              </w:rPr>
              <w:t xml:space="preserve">пгт. Березово </w:t>
            </w:r>
          </w:p>
        </w:tc>
        <w:tc>
          <w:tcPr>
            <w:tcW w:w="2552" w:type="dxa"/>
            <w:tcBorders>
              <w:top w:val="single" w:sz="4" w:space="0" w:color="auto"/>
              <w:left w:val="single" w:sz="4" w:space="0" w:color="auto"/>
              <w:bottom w:val="single" w:sz="4" w:space="0" w:color="auto"/>
              <w:right w:val="single" w:sz="4" w:space="0" w:color="auto"/>
            </w:tcBorders>
          </w:tcPr>
          <w:p w:rsidR="00E73F8B" w:rsidRPr="00493E3F" w:rsidRDefault="00E73F8B" w:rsidP="00E73F8B">
            <w:pPr>
              <w:tabs>
                <w:tab w:val="left" w:pos="131"/>
                <w:tab w:val="left" w:pos="285"/>
              </w:tabs>
              <w:spacing w:after="0" w:line="240" w:lineRule="auto"/>
              <w:rPr>
                <w:rFonts w:ascii="Times New Roman" w:hAnsi="Times New Roman" w:cs="Times New Roman"/>
              </w:rPr>
            </w:pPr>
            <w:r w:rsidRPr="00493E3F">
              <w:rPr>
                <w:rFonts w:ascii="Times New Roman" w:hAnsi="Times New Roman" w:cs="Times New Roman"/>
              </w:rPr>
              <w:lastRenderedPageBreak/>
              <w:t xml:space="preserve">6. Доля муниципальных общеобразовательных учреждений, соответствующих </w:t>
            </w:r>
            <w:r w:rsidRPr="00493E3F">
              <w:rPr>
                <w:rFonts w:ascii="Times New Roman" w:hAnsi="Times New Roman" w:cs="Times New Roman"/>
              </w:rPr>
              <w:lastRenderedPageBreak/>
              <w:t>современным требованиям обучения, в общем количестве муниципальных общеобразовательных учреждений</w:t>
            </w:r>
          </w:p>
        </w:tc>
      </w:tr>
    </w:tbl>
    <w:p w:rsidR="00220717" w:rsidRDefault="00220717" w:rsidP="00C77F13">
      <w:pPr>
        <w:pStyle w:val="ab"/>
        <w:tabs>
          <w:tab w:val="left" w:pos="0"/>
          <w:tab w:val="left" w:pos="709"/>
        </w:tabs>
        <w:spacing w:line="240" w:lineRule="atLeast"/>
        <w:ind w:left="0" w:firstLine="851"/>
        <w:jc w:val="right"/>
        <w:rPr>
          <w:rFonts w:ascii="Times New Roman" w:hAnsi="Times New Roman"/>
          <w:bCs/>
          <w:sz w:val="28"/>
          <w:szCs w:val="28"/>
        </w:rPr>
      </w:pPr>
      <w:r w:rsidRPr="00220717">
        <w:rPr>
          <w:rFonts w:ascii="Times New Roman" w:hAnsi="Times New Roman"/>
          <w:bCs/>
          <w:sz w:val="28"/>
          <w:szCs w:val="28"/>
        </w:rPr>
        <w:lastRenderedPageBreak/>
        <w:t>»;</w:t>
      </w:r>
    </w:p>
    <w:p w:rsidR="00493E3F" w:rsidRDefault="00493E3F" w:rsidP="00C77F13">
      <w:pPr>
        <w:pStyle w:val="ab"/>
        <w:tabs>
          <w:tab w:val="left" w:pos="0"/>
          <w:tab w:val="left" w:pos="709"/>
        </w:tabs>
        <w:spacing w:line="240" w:lineRule="atLeast"/>
        <w:ind w:left="0" w:firstLine="851"/>
        <w:jc w:val="right"/>
        <w:rPr>
          <w:rFonts w:ascii="Times New Roman" w:hAnsi="Times New Roman"/>
          <w:bCs/>
          <w:sz w:val="28"/>
          <w:szCs w:val="28"/>
        </w:rPr>
      </w:pPr>
    </w:p>
    <w:p w:rsidR="002433A5" w:rsidRDefault="00B1713E" w:rsidP="002433A5">
      <w:pPr>
        <w:tabs>
          <w:tab w:val="left" w:pos="0"/>
          <w:tab w:val="left" w:pos="709"/>
        </w:tabs>
        <w:spacing w:after="0" w:line="240" w:lineRule="atLeast"/>
        <w:ind w:firstLine="851"/>
        <w:jc w:val="both"/>
        <w:rPr>
          <w:rFonts w:ascii="Times New Roman" w:eastAsia="Times New Roman" w:hAnsi="Times New Roman" w:cs="Times New Roman"/>
          <w:bCs/>
          <w:sz w:val="28"/>
          <w:szCs w:val="28"/>
        </w:rPr>
      </w:pPr>
      <w:r w:rsidRPr="00B1713E">
        <w:rPr>
          <w:rFonts w:ascii="Times New Roman" w:eastAsia="Times New Roman" w:hAnsi="Times New Roman" w:cs="Times New Roman"/>
          <w:bCs/>
          <w:sz w:val="28"/>
          <w:szCs w:val="28"/>
        </w:rPr>
        <w:t>1</w:t>
      </w:r>
      <w:r w:rsidR="002B7370">
        <w:rPr>
          <w:rFonts w:ascii="Times New Roman" w:eastAsia="Times New Roman" w:hAnsi="Times New Roman" w:cs="Times New Roman"/>
          <w:bCs/>
          <w:sz w:val="28"/>
          <w:szCs w:val="28"/>
        </w:rPr>
        <w:t>.1</w:t>
      </w:r>
      <w:r w:rsidRPr="00B1713E">
        <w:rPr>
          <w:rFonts w:ascii="Times New Roman" w:eastAsia="Times New Roman" w:hAnsi="Times New Roman" w:cs="Times New Roman"/>
          <w:bCs/>
          <w:sz w:val="28"/>
          <w:szCs w:val="28"/>
        </w:rPr>
        <w:t>.</w:t>
      </w:r>
      <w:r w:rsidR="00790E1B">
        <w:rPr>
          <w:rFonts w:ascii="Times New Roman" w:eastAsia="Times New Roman" w:hAnsi="Times New Roman"/>
          <w:bCs/>
          <w:sz w:val="28"/>
          <w:szCs w:val="28"/>
        </w:rPr>
        <w:t>6</w:t>
      </w:r>
      <w:r>
        <w:rPr>
          <w:rFonts w:ascii="Times New Roman" w:eastAsia="Times New Roman" w:hAnsi="Times New Roman"/>
          <w:bCs/>
          <w:sz w:val="28"/>
          <w:szCs w:val="28"/>
        </w:rPr>
        <w:t>.</w:t>
      </w:r>
      <w:r w:rsidR="002433A5">
        <w:rPr>
          <w:rFonts w:ascii="Times New Roman" w:eastAsia="Times New Roman" w:hAnsi="Times New Roman" w:cs="Times New Roman"/>
          <w:bCs/>
          <w:sz w:val="28"/>
          <w:szCs w:val="28"/>
        </w:rPr>
        <w:t xml:space="preserve"> раздел </w:t>
      </w:r>
      <w:r w:rsidR="000A3760">
        <w:rPr>
          <w:rFonts w:ascii="Times New Roman" w:eastAsia="Times New Roman" w:hAnsi="Times New Roman" w:cs="Times New Roman"/>
          <w:bCs/>
          <w:sz w:val="28"/>
          <w:szCs w:val="28"/>
        </w:rPr>
        <w:t xml:space="preserve">5 </w:t>
      </w:r>
      <w:r w:rsidR="002433A5">
        <w:rPr>
          <w:rFonts w:ascii="Times New Roman" w:eastAsia="Times New Roman" w:hAnsi="Times New Roman" w:cs="Times New Roman"/>
          <w:bCs/>
          <w:sz w:val="28"/>
          <w:szCs w:val="28"/>
        </w:rPr>
        <w:t>изложить в следующей редакции:</w:t>
      </w:r>
    </w:p>
    <w:p w:rsidR="00B9206A" w:rsidRDefault="002433A5" w:rsidP="00A57B3C">
      <w:pPr>
        <w:tabs>
          <w:tab w:val="left" w:pos="0"/>
          <w:tab w:val="left" w:pos="709"/>
        </w:tabs>
        <w:spacing w:after="0" w:line="240" w:lineRule="atLeast"/>
        <w:ind w:firstLine="851"/>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r w:rsidR="00EC76EC">
        <w:rPr>
          <w:rFonts w:ascii="Times New Roman" w:eastAsia="Times New Roman" w:hAnsi="Times New Roman" w:cs="Times New Roman"/>
          <w:bCs/>
          <w:sz w:val="28"/>
          <w:szCs w:val="28"/>
        </w:rPr>
        <w:t xml:space="preserve"> </w:t>
      </w:r>
    </w:p>
    <w:p w:rsidR="00FC6486" w:rsidRDefault="00F31340" w:rsidP="00B9206A">
      <w:pPr>
        <w:tabs>
          <w:tab w:val="left" w:pos="0"/>
          <w:tab w:val="left" w:pos="709"/>
        </w:tabs>
        <w:spacing w:after="0" w:line="240" w:lineRule="atLeast"/>
        <w:ind w:firstLine="851"/>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4</w:t>
      </w:r>
      <w:r w:rsidR="000A3760">
        <w:rPr>
          <w:rFonts w:ascii="Times New Roman" w:eastAsia="Times New Roman" w:hAnsi="Times New Roman" w:cs="Times New Roman"/>
          <w:bCs/>
          <w:sz w:val="28"/>
          <w:szCs w:val="28"/>
        </w:rPr>
        <w:t>.</w:t>
      </w:r>
      <w:r w:rsidR="00FC6486">
        <w:rPr>
          <w:rFonts w:ascii="Times New Roman" w:eastAsia="Times New Roman" w:hAnsi="Times New Roman" w:cs="Times New Roman"/>
          <w:bCs/>
          <w:sz w:val="28"/>
          <w:szCs w:val="28"/>
        </w:rPr>
        <w:t xml:space="preserve"> </w:t>
      </w:r>
      <w:r w:rsidR="002C74B2">
        <w:rPr>
          <w:rFonts w:ascii="Times New Roman" w:eastAsia="Times New Roman" w:hAnsi="Times New Roman" w:cs="Times New Roman"/>
          <w:bCs/>
          <w:sz w:val="28"/>
          <w:szCs w:val="28"/>
        </w:rPr>
        <w:t xml:space="preserve">  </w:t>
      </w:r>
      <w:r w:rsidR="00483423" w:rsidRPr="00483423">
        <w:rPr>
          <w:rFonts w:ascii="Times New Roman" w:eastAsia="Times New Roman" w:hAnsi="Times New Roman" w:cs="Times New Roman"/>
          <w:bCs/>
          <w:sz w:val="28"/>
          <w:szCs w:val="28"/>
        </w:rPr>
        <w:t>Финансовое обеспечение муниципальной программы</w:t>
      </w:r>
    </w:p>
    <w:p w:rsidR="00493E3F" w:rsidRDefault="00493E3F" w:rsidP="00B9206A">
      <w:pPr>
        <w:tabs>
          <w:tab w:val="left" w:pos="0"/>
          <w:tab w:val="left" w:pos="709"/>
        </w:tabs>
        <w:spacing w:after="0" w:line="240" w:lineRule="atLeast"/>
        <w:ind w:firstLine="851"/>
        <w:jc w:val="center"/>
        <w:rPr>
          <w:rFonts w:ascii="Times New Roman" w:eastAsia="Times New Roman" w:hAnsi="Times New Roman" w:cs="Times New Roman"/>
          <w:bCs/>
          <w:sz w:val="28"/>
          <w:szCs w:val="28"/>
        </w:rPr>
      </w:pPr>
    </w:p>
    <w:tbl>
      <w:tblPr>
        <w:tblStyle w:val="a9"/>
        <w:tblW w:w="0" w:type="auto"/>
        <w:tblLayout w:type="fixed"/>
        <w:tblLook w:val="04A0" w:firstRow="1" w:lastRow="0" w:firstColumn="1" w:lastColumn="0" w:noHBand="0" w:noVBand="1"/>
      </w:tblPr>
      <w:tblGrid>
        <w:gridCol w:w="2518"/>
        <w:gridCol w:w="1134"/>
        <w:gridCol w:w="992"/>
        <w:gridCol w:w="993"/>
        <w:gridCol w:w="992"/>
        <w:gridCol w:w="1134"/>
        <w:gridCol w:w="1084"/>
        <w:gridCol w:w="1065"/>
      </w:tblGrid>
      <w:tr w:rsidR="00FC6486" w:rsidRPr="00FC6486" w:rsidTr="00980907">
        <w:trPr>
          <w:trHeight w:val="495"/>
        </w:trPr>
        <w:tc>
          <w:tcPr>
            <w:tcW w:w="2518" w:type="dxa"/>
            <w:vMerge w:val="restart"/>
            <w:hideMark/>
          </w:tcPr>
          <w:p w:rsidR="00FC6486" w:rsidRPr="00857FD6" w:rsidRDefault="00FC6486" w:rsidP="00BF07F5">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Наименование муниципальной программы, структурного элемента, источник финансового обеспечения</w:t>
            </w:r>
          </w:p>
        </w:tc>
        <w:tc>
          <w:tcPr>
            <w:tcW w:w="7394" w:type="dxa"/>
            <w:gridSpan w:val="7"/>
            <w:hideMark/>
          </w:tcPr>
          <w:p w:rsidR="00FC6486" w:rsidRPr="00857FD6" w:rsidRDefault="00FC6486" w:rsidP="00FC6486">
            <w:pPr>
              <w:tabs>
                <w:tab w:val="left" w:pos="0"/>
                <w:tab w:val="left" w:pos="709"/>
              </w:tabs>
              <w:ind w:firstLine="851"/>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Объем финансового обеспечения по годам, тыс. рублей</w:t>
            </w:r>
          </w:p>
        </w:tc>
      </w:tr>
      <w:tr w:rsidR="00FC6486" w:rsidRPr="00FC6486" w:rsidTr="00980907">
        <w:trPr>
          <w:trHeight w:val="283"/>
        </w:trPr>
        <w:tc>
          <w:tcPr>
            <w:tcW w:w="2518" w:type="dxa"/>
            <w:vMerge/>
            <w:hideMark/>
          </w:tcPr>
          <w:p w:rsidR="00FC6486" w:rsidRPr="00857FD6" w:rsidRDefault="00FC6486" w:rsidP="00FC6486">
            <w:pPr>
              <w:tabs>
                <w:tab w:val="left" w:pos="0"/>
                <w:tab w:val="left" w:pos="709"/>
              </w:tabs>
              <w:ind w:firstLine="851"/>
              <w:jc w:val="both"/>
              <w:rPr>
                <w:rFonts w:ascii="Times New Roman" w:eastAsia="Times New Roman" w:hAnsi="Times New Roman" w:cs="Times New Roman"/>
                <w:bCs/>
                <w:sz w:val="16"/>
                <w:szCs w:val="16"/>
              </w:rPr>
            </w:pPr>
          </w:p>
        </w:tc>
        <w:tc>
          <w:tcPr>
            <w:tcW w:w="1134" w:type="dxa"/>
            <w:hideMark/>
          </w:tcPr>
          <w:p w:rsidR="00FC6486" w:rsidRPr="00857FD6" w:rsidRDefault="00FC6486" w:rsidP="00C34697">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2025</w:t>
            </w:r>
          </w:p>
        </w:tc>
        <w:tc>
          <w:tcPr>
            <w:tcW w:w="992" w:type="dxa"/>
            <w:hideMark/>
          </w:tcPr>
          <w:p w:rsidR="00FC6486" w:rsidRPr="00857FD6" w:rsidRDefault="00FC6486" w:rsidP="00C34697">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2026</w:t>
            </w:r>
          </w:p>
        </w:tc>
        <w:tc>
          <w:tcPr>
            <w:tcW w:w="993" w:type="dxa"/>
            <w:hideMark/>
          </w:tcPr>
          <w:p w:rsidR="00FC6486" w:rsidRPr="00857FD6" w:rsidRDefault="00FC6486" w:rsidP="00C34697">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2027</w:t>
            </w:r>
          </w:p>
        </w:tc>
        <w:tc>
          <w:tcPr>
            <w:tcW w:w="992" w:type="dxa"/>
            <w:hideMark/>
          </w:tcPr>
          <w:p w:rsidR="00FC6486" w:rsidRPr="00857FD6" w:rsidRDefault="00FC6486" w:rsidP="00C34697">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2028</w:t>
            </w:r>
          </w:p>
        </w:tc>
        <w:tc>
          <w:tcPr>
            <w:tcW w:w="1134" w:type="dxa"/>
            <w:hideMark/>
          </w:tcPr>
          <w:p w:rsidR="00FC6486" w:rsidRPr="00857FD6" w:rsidRDefault="00FC6486" w:rsidP="00C34697">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2029</w:t>
            </w:r>
          </w:p>
        </w:tc>
        <w:tc>
          <w:tcPr>
            <w:tcW w:w="1084" w:type="dxa"/>
            <w:hideMark/>
          </w:tcPr>
          <w:p w:rsidR="00FC6486" w:rsidRPr="00857FD6" w:rsidRDefault="00FC6486" w:rsidP="00C34697">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2030</w:t>
            </w:r>
          </w:p>
        </w:tc>
        <w:tc>
          <w:tcPr>
            <w:tcW w:w="1065" w:type="dxa"/>
            <w:hideMark/>
          </w:tcPr>
          <w:p w:rsidR="00FC6486" w:rsidRPr="00857FD6" w:rsidRDefault="00FC6486" w:rsidP="00C34697">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Всего</w:t>
            </w:r>
          </w:p>
        </w:tc>
      </w:tr>
      <w:tr w:rsidR="00FC6486" w:rsidRPr="00FC6486" w:rsidTr="00980907">
        <w:trPr>
          <w:trHeight w:val="315"/>
        </w:trPr>
        <w:tc>
          <w:tcPr>
            <w:tcW w:w="2518" w:type="dxa"/>
            <w:hideMark/>
          </w:tcPr>
          <w:p w:rsidR="00FC6486" w:rsidRPr="00857FD6" w:rsidRDefault="00FC6486" w:rsidP="00FC6486">
            <w:pPr>
              <w:tabs>
                <w:tab w:val="left" w:pos="0"/>
                <w:tab w:val="left" w:pos="709"/>
              </w:tabs>
              <w:ind w:firstLine="851"/>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w:t>
            </w:r>
          </w:p>
        </w:tc>
        <w:tc>
          <w:tcPr>
            <w:tcW w:w="1134" w:type="dxa"/>
            <w:hideMark/>
          </w:tcPr>
          <w:p w:rsidR="00FC6486" w:rsidRPr="00857FD6" w:rsidRDefault="00C34697" w:rsidP="00FC6486">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 xml:space="preserve">     </w:t>
            </w:r>
            <w:r w:rsidR="00FC6486" w:rsidRPr="00857FD6">
              <w:rPr>
                <w:rFonts w:ascii="Times New Roman" w:eastAsia="Times New Roman" w:hAnsi="Times New Roman" w:cs="Times New Roman"/>
                <w:bCs/>
                <w:sz w:val="16"/>
                <w:szCs w:val="16"/>
              </w:rPr>
              <w:t>2</w:t>
            </w:r>
          </w:p>
        </w:tc>
        <w:tc>
          <w:tcPr>
            <w:tcW w:w="992" w:type="dxa"/>
            <w:hideMark/>
          </w:tcPr>
          <w:p w:rsidR="00FC6486" w:rsidRPr="00857FD6" w:rsidRDefault="00FC6486" w:rsidP="00FC6486">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3</w:t>
            </w:r>
          </w:p>
        </w:tc>
        <w:tc>
          <w:tcPr>
            <w:tcW w:w="993" w:type="dxa"/>
            <w:hideMark/>
          </w:tcPr>
          <w:p w:rsidR="00FC6486" w:rsidRPr="00857FD6" w:rsidRDefault="00FC6486" w:rsidP="00FC6486">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w:t>
            </w:r>
          </w:p>
        </w:tc>
        <w:tc>
          <w:tcPr>
            <w:tcW w:w="992" w:type="dxa"/>
            <w:hideMark/>
          </w:tcPr>
          <w:p w:rsidR="00FC6486" w:rsidRPr="00857FD6" w:rsidRDefault="00FC6486" w:rsidP="00FC6486">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w:t>
            </w:r>
          </w:p>
        </w:tc>
        <w:tc>
          <w:tcPr>
            <w:tcW w:w="1134" w:type="dxa"/>
            <w:hideMark/>
          </w:tcPr>
          <w:p w:rsidR="00FC6486" w:rsidRPr="00857FD6" w:rsidRDefault="00FC6486" w:rsidP="00FC6486">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6</w:t>
            </w:r>
          </w:p>
        </w:tc>
        <w:tc>
          <w:tcPr>
            <w:tcW w:w="1084" w:type="dxa"/>
            <w:hideMark/>
          </w:tcPr>
          <w:p w:rsidR="00FC6486" w:rsidRPr="00857FD6" w:rsidRDefault="00FC6486" w:rsidP="00FC6486">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w:t>
            </w:r>
          </w:p>
        </w:tc>
        <w:tc>
          <w:tcPr>
            <w:tcW w:w="1065" w:type="dxa"/>
            <w:hideMark/>
          </w:tcPr>
          <w:p w:rsidR="00FC6486" w:rsidRPr="00857FD6" w:rsidRDefault="00FC6486" w:rsidP="00FC6486">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8</w:t>
            </w:r>
          </w:p>
        </w:tc>
      </w:tr>
      <w:tr w:rsidR="00FC6486" w:rsidRPr="00FC6486" w:rsidTr="00980907">
        <w:trPr>
          <w:trHeight w:val="421"/>
        </w:trPr>
        <w:tc>
          <w:tcPr>
            <w:tcW w:w="2518" w:type="dxa"/>
            <w:hideMark/>
          </w:tcPr>
          <w:p w:rsidR="00FC6486" w:rsidRPr="00857FD6" w:rsidRDefault="00FC6486" w:rsidP="00C34697">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Муниципальная программа (всего), в том числе:</w:t>
            </w:r>
          </w:p>
        </w:tc>
        <w:tc>
          <w:tcPr>
            <w:tcW w:w="1134" w:type="dxa"/>
            <w:hideMark/>
          </w:tcPr>
          <w:p w:rsidR="00FC6486" w:rsidRPr="00857FD6" w:rsidRDefault="009E4FB5" w:rsidP="009E4FB5">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3</w:t>
            </w:r>
            <w:r w:rsidR="003B78F2">
              <w:rPr>
                <w:rFonts w:ascii="Times New Roman" w:eastAsia="Times New Roman" w:hAnsi="Times New Roman" w:cs="Times New Roman"/>
                <w:b/>
                <w:bCs/>
                <w:sz w:val="16"/>
                <w:szCs w:val="16"/>
              </w:rPr>
              <w:t xml:space="preserve"> </w:t>
            </w:r>
            <w:r w:rsidR="00FC6486" w:rsidRPr="00857FD6">
              <w:rPr>
                <w:rFonts w:ascii="Times New Roman" w:eastAsia="Times New Roman" w:hAnsi="Times New Roman" w:cs="Times New Roman"/>
                <w:b/>
                <w:bCs/>
                <w:sz w:val="16"/>
                <w:szCs w:val="16"/>
              </w:rPr>
              <w:t>510 736,8</w:t>
            </w:r>
          </w:p>
        </w:tc>
        <w:tc>
          <w:tcPr>
            <w:tcW w:w="992" w:type="dxa"/>
            <w:hideMark/>
          </w:tcPr>
          <w:p w:rsidR="00FC6486" w:rsidRPr="00857FD6" w:rsidRDefault="009E4FB5" w:rsidP="009E4FB5">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w:t>
            </w:r>
            <w:r w:rsidR="003B78F2">
              <w:rPr>
                <w:rFonts w:ascii="Times New Roman" w:eastAsia="Times New Roman" w:hAnsi="Times New Roman" w:cs="Times New Roman"/>
                <w:b/>
                <w:bCs/>
                <w:sz w:val="16"/>
                <w:szCs w:val="16"/>
              </w:rPr>
              <w:t xml:space="preserve"> </w:t>
            </w:r>
            <w:r w:rsidR="00FC6486" w:rsidRPr="00857FD6">
              <w:rPr>
                <w:rFonts w:ascii="Times New Roman" w:eastAsia="Times New Roman" w:hAnsi="Times New Roman" w:cs="Times New Roman"/>
                <w:b/>
                <w:bCs/>
                <w:sz w:val="16"/>
                <w:szCs w:val="16"/>
              </w:rPr>
              <w:t>516 964,3</w:t>
            </w:r>
          </w:p>
        </w:tc>
        <w:tc>
          <w:tcPr>
            <w:tcW w:w="993" w:type="dxa"/>
            <w:hideMark/>
          </w:tcPr>
          <w:p w:rsidR="00FC6486" w:rsidRPr="00857FD6" w:rsidRDefault="009E4FB5" w:rsidP="009E4FB5">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w:t>
            </w:r>
            <w:r w:rsidR="003B78F2">
              <w:rPr>
                <w:rFonts w:ascii="Times New Roman" w:eastAsia="Times New Roman" w:hAnsi="Times New Roman" w:cs="Times New Roman"/>
                <w:b/>
                <w:bCs/>
                <w:sz w:val="16"/>
                <w:szCs w:val="16"/>
              </w:rPr>
              <w:t xml:space="preserve"> </w:t>
            </w:r>
            <w:r w:rsidR="00FC6486" w:rsidRPr="00857FD6">
              <w:rPr>
                <w:rFonts w:ascii="Times New Roman" w:eastAsia="Times New Roman" w:hAnsi="Times New Roman" w:cs="Times New Roman"/>
                <w:b/>
                <w:bCs/>
                <w:sz w:val="16"/>
                <w:szCs w:val="16"/>
              </w:rPr>
              <w:t>311 476,4</w:t>
            </w:r>
          </w:p>
        </w:tc>
        <w:tc>
          <w:tcPr>
            <w:tcW w:w="992" w:type="dxa"/>
            <w:hideMark/>
          </w:tcPr>
          <w:p w:rsidR="00FC6486" w:rsidRPr="00857FD6" w:rsidRDefault="00FC6486" w:rsidP="009E4FB5">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2 311 476,4</w:t>
            </w:r>
          </w:p>
        </w:tc>
        <w:tc>
          <w:tcPr>
            <w:tcW w:w="1134" w:type="dxa"/>
            <w:hideMark/>
          </w:tcPr>
          <w:p w:rsidR="00FC6486" w:rsidRPr="00857FD6" w:rsidRDefault="00FC6486" w:rsidP="009E4FB5">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2 311 476,4</w:t>
            </w:r>
          </w:p>
        </w:tc>
        <w:tc>
          <w:tcPr>
            <w:tcW w:w="1084" w:type="dxa"/>
            <w:hideMark/>
          </w:tcPr>
          <w:p w:rsidR="00FC6486" w:rsidRPr="00857FD6" w:rsidRDefault="00FC6486" w:rsidP="009E4FB5">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2 311 476,4</w:t>
            </w:r>
          </w:p>
        </w:tc>
        <w:tc>
          <w:tcPr>
            <w:tcW w:w="1065" w:type="dxa"/>
            <w:hideMark/>
          </w:tcPr>
          <w:p w:rsidR="00FC6486" w:rsidRPr="00857FD6" w:rsidRDefault="009E4FB5" w:rsidP="009E4FB5">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15</w:t>
            </w:r>
            <w:r w:rsidR="00EC6714">
              <w:rPr>
                <w:rFonts w:ascii="Times New Roman" w:eastAsia="Times New Roman" w:hAnsi="Times New Roman" w:cs="Times New Roman"/>
                <w:b/>
                <w:bCs/>
                <w:sz w:val="16"/>
                <w:szCs w:val="16"/>
              </w:rPr>
              <w:t xml:space="preserve"> </w:t>
            </w:r>
            <w:r w:rsidR="00FC6486" w:rsidRPr="00857FD6">
              <w:rPr>
                <w:rFonts w:ascii="Times New Roman" w:eastAsia="Times New Roman" w:hAnsi="Times New Roman" w:cs="Times New Roman"/>
                <w:b/>
                <w:bCs/>
                <w:sz w:val="16"/>
                <w:szCs w:val="16"/>
              </w:rPr>
              <w:t>273 606,7</w:t>
            </w:r>
          </w:p>
        </w:tc>
      </w:tr>
      <w:tr w:rsidR="00FC6486" w:rsidRPr="00FC6486" w:rsidTr="00980907">
        <w:trPr>
          <w:trHeight w:val="315"/>
        </w:trPr>
        <w:tc>
          <w:tcPr>
            <w:tcW w:w="2518"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116 729,8</w:t>
            </w:r>
          </w:p>
        </w:tc>
        <w:tc>
          <w:tcPr>
            <w:tcW w:w="992"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91 596,1</w:t>
            </w:r>
          </w:p>
        </w:tc>
        <w:tc>
          <w:tcPr>
            <w:tcW w:w="993"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79 146,0</w:t>
            </w:r>
          </w:p>
        </w:tc>
        <w:tc>
          <w:tcPr>
            <w:tcW w:w="992"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79 146,0</w:t>
            </w:r>
          </w:p>
        </w:tc>
        <w:tc>
          <w:tcPr>
            <w:tcW w:w="113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79 146,0</w:t>
            </w:r>
          </w:p>
        </w:tc>
        <w:tc>
          <w:tcPr>
            <w:tcW w:w="108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79 146,0</w:t>
            </w:r>
          </w:p>
        </w:tc>
        <w:tc>
          <w:tcPr>
            <w:tcW w:w="1065"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524 909,9</w:t>
            </w:r>
          </w:p>
        </w:tc>
      </w:tr>
      <w:tr w:rsidR="00FC6486" w:rsidRPr="00FC6486" w:rsidTr="00980907">
        <w:trPr>
          <w:trHeight w:val="315"/>
        </w:trPr>
        <w:tc>
          <w:tcPr>
            <w:tcW w:w="2518"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hideMark/>
          </w:tcPr>
          <w:p w:rsidR="00FC6486" w:rsidRPr="00857FD6" w:rsidRDefault="00C34697"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w:t>
            </w:r>
            <w:r w:rsidR="003B78F2">
              <w:rPr>
                <w:rFonts w:ascii="Times New Roman" w:eastAsia="Times New Roman" w:hAnsi="Times New Roman" w:cs="Times New Roman"/>
                <w:bCs/>
                <w:sz w:val="16"/>
                <w:szCs w:val="16"/>
              </w:rPr>
              <w:t xml:space="preserve"> </w:t>
            </w:r>
            <w:r w:rsidR="00FC6486" w:rsidRPr="00857FD6">
              <w:rPr>
                <w:rFonts w:ascii="Times New Roman" w:eastAsia="Times New Roman" w:hAnsi="Times New Roman" w:cs="Times New Roman"/>
                <w:bCs/>
                <w:sz w:val="16"/>
                <w:szCs w:val="16"/>
              </w:rPr>
              <w:t>650 434,4</w:t>
            </w:r>
          </w:p>
        </w:tc>
        <w:tc>
          <w:tcPr>
            <w:tcW w:w="992" w:type="dxa"/>
            <w:hideMark/>
          </w:tcPr>
          <w:p w:rsidR="00FC6486" w:rsidRPr="00857FD6" w:rsidRDefault="00C34697"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w:t>
            </w:r>
            <w:r w:rsidR="003B78F2">
              <w:rPr>
                <w:rFonts w:ascii="Times New Roman" w:eastAsia="Times New Roman" w:hAnsi="Times New Roman" w:cs="Times New Roman"/>
                <w:bCs/>
                <w:sz w:val="16"/>
                <w:szCs w:val="16"/>
              </w:rPr>
              <w:t xml:space="preserve"> </w:t>
            </w:r>
            <w:r w:rsidR="00FC6486" w:rsidRPr="00857FD6">
              <w:rPr>
                <w:rFonts w:ascii="Times New Roman" w:eastAsia="Times New Roman" w:hAnsi="Times New Roman" w:cs="Times New Roman"/>
                <w:bCs/>
                <w:sz w:val="16"/>
                <w:szCs w:val="16"/>
              </w:rPr>
              <w:t>917 791,8</w:t>
            </w:r>
          </w:p>
        </w:tc>
        <w:tc>
          <w:tcPr>
            <w:tcW w:w="993" w:type="dxa"/>
            <w:hideMark/>
          </w:tcPr>
          <w:p w:rsidR="00FC6486" w:rsidRPr="00857FD6" w:rsidRDefault="00C34697"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w:t>
            </w:r>
            <w:r w:rsidR="003B78F2">
              <w:rPr>
                <w:rFonts w:ascii="Times New Roman" w:eastAsia="Times New Roman" w:hAnsi="Times New Roman" w:cs="Times New Roman"/>
                <w:bCs/>
                <w:sz w:val="16"/>
                <w:szCs w:val="16"/>
              </w:rPr>
              <w:t xml:space="preserve"> </w:t>
            </w:r>
            <w:r w:rsidR="00FC6486" w:rsidRPr="00857FD6">
              <w:rPr>
                <w:rFonts w:ascii="Times New Roman" w:eastAsia="Times New Roman" w:hAnsi="Times New Roman" w:cs="Times New Roman"/>
                <w:bCs/>
                <w:sz w:val="16"/>
                <w:szCs w:val="16"/>
              </w:rPr>
              <w:t>739 483,6</w:t>
            </w:r>
          </w:p>
        </w:tc>
        <w:tc>
          <w:tcPr>
            <w:tcW w:w="992"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1 739 483,6</w:t>
            </w:r>
          </w:p>
        </w:tc>
        <w:tc>
          <w:tcPr>
            <w:tcW w:w="113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1 739 483,6</w:t>
            </w:r>
          </w:p>
        </w:tc>
        <w:tc>
          <w:tcPr>
            <w:tcW w:w="108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1 739 483,6</w:t>
            </w:r>
          </w:p>
        </w:tc>
        <w:tc>
          <w:tcPr>
            <w:tcW w:w="1065" w:type="dxa"/>
            <w:hideMark/>
          </w:tcPr>
          <w:p w:rsidR="00FC6486" w:rsidRPr="00857FD6" w:rsidRDefault="00C34697"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11</w:t>
            </w:r>
            <w:r w:rsidR="00EC6714">
              <w:rPr>
                <w:rFonts w:ascii="Times New Roman" w:eastAsia="Times New Roman" w:hAnsi="Times New Roman" w:cs="Times New Roman"/>
                <w:bCs/>
                <w:sz w:val="16"/>
                <w:szCs w:val="16"/>
              </w:rPr>
              <w:t xml:space="preserve"> </w:t>
            </w:r>
            <w:r w:rsidR="00FC6486" w:rsidRPr="00857FD6">
              <w:rPr>
                <w:rFonts w:ascii="Times New Roman" w:eastAsia="Times New Roman" w:hAnsi="Times New Roman" w:cs="Times New Roman"/>
                <w:bCs/>
                <w:sz w:val="16"/>
                <w:szCs w:val="16"/>
              </w:rPr>
              <w:t>526 160,6</w:t>
            </w:r>
          </w:p>
        </w:tc>
      </w:tr>
      <w:tr w:rsidR="00FC6486" w:rsidRPr="00FC6486" w:rsidTr="00980907">
        <w:trPr>
          <w:trHeight w:val="315"/>
        </w:trPr>
        <w:tc>
          <w:tcPr>
            <w:tcW w:w="2518"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743 572,6</w:t>
            </w:r>
          </w:p>
        </w:tc>
        <w:tc>
          <w:tcPr>
            <w:tcW w:w="992"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507 576,4</w:t>
            </w:r>
          </w:p>
        </w:tc>
        <w:tc>
          <w:tcPr>
            <w:tcW w:w="993"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492 846,8</w:t>
            </w:r>
          </w:p>
        </w:tc>
        <w:tc>
          <w:tcPr>
            <w:tcW w:w="992"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492 846,8</w:t>
            </w:r>
          </w:p>
        </w:tc>
        <w:tc>
          <w:tcPr>
            <w:tcW w:w="113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492 846,8</w:t>
            </w:r>
          </w:p>
        </w:tc>
        <w:tc>
          <w:tcPr>
            <w:tcW w:w="1084"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492 846,8</w:t>
            </w:r>
          </w:p>
        </w:tc>
        <w:tc>
          <w:tcPr>
            <w:tcW w:w="1065" w:type="dxa"/>
            <w:hideMark/>
          </w:tcPr>
          <w:p w:rsidR="00FC6486" w:rsidRPr="00857FD6" w:rsidRDefault="00FC6486" w:rsidP="00C34697">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3 222 536,2</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482"/>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Объем налоговых расходов Березовского района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482"/>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1</w:t>
            </w:r>
            <w:r w:rsidRPr="00334AF5">
              <w:rPr>
                <w:rFonts w:ascii="Times New Roman" w:eastAsia="Times New Roman" w:hAnsi="Times New Roman" w:cs="Times New Roman"/>
                <w:b/>
                <w:bCs/>
                <w:sz w:val="16"/>
                <w:szCs w:val="16"/>
              </w:rPr>
              <w:t>. Региональный проект «Педагоги и наставники» (всего), в том числе:</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74 867,8</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74 860,4</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74 883,9</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74 883,9</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74 883,9</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74 883,9</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449 263,8</w:t>
            </w:r>
          </w:p>
        </w:tc>
      </w:tr>
      <w:tr w:rsidR="004C348F" w:rsidRPr="00FC6486" w:rsidTr="00980907">
        <w:trPr>
          <w:trHeight w:val="197"/>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74 141,9</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74 120,7</w:t>
            </w:r>
          </w:p>
        </w:tc>
        <w:tc>
          <w:tcPr>
            <w:tcW w:w="993"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74 118,9</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74 118,9</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74 118,9</w:t>
            </w:r>
          </w:p>
        </w:tc>
        <w:tc>
          <w:tcPr>
            <w:tcW w:w="108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74 118,9</w:t>
            </w:r>
          </w:p>
        </w:tc>
        <w:tc>
          <w:tcPr>
            <w:tcW w:w="1065"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444 738,2</w:t>
            </w:r>
          </w:p>
        </w:tc>
      </w:tr>
      <w:tr w:rsidR="004C348F" w:rsidRPr="00FC6486" w:rsidTr="00980907">
        <w:trPr>
          <w:trHeight w:val="28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713,9</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724,7</w:t>
            </w:r>
          </w:p>
        </w:tc>
        <w:tc>
          <w:tcPr>
            <w:tcW w:w="993"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750,0</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750,0</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750,0</w:t>
            </w:r>
          </w:p>
        </w:tc>
        <w:tc>
          <w:tcPr>
            <w:tcW w:w="108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750,0</w:t>
            </w:r>
          </w:p>
        </w:tc>
        <w:tc>
          <w:tcPr>
            <w:tcW w:w="1065"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4 438,6</w:t>
            </w:r>
          </w:p>
        </w:tc>
      </w:tr>
      <w:tr w:rsidR="004C348F" w:rsidRPr="00FC6486" w:rsidTr="00980907">
        <w:trPr>
          <w:trHeight w:val="262"/>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12,0</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15,0</w:t>
            </w:r>
          </w:p>
        </w:tc>
        <w:tc>
          <w:tcPr>
            <w:tcW w:w="993"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15,0</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15,0</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15,0</w:t>
            </w:r>
          </w:p>
        </w:tc>
        <w:tc>
          <w:tcPr>
            <w:tcW w:w="108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15,0</w:t>
            </w:r>
          </w:p>
        </w:tc>
        <w:tc>
          <w:tcPr>
            <w:tcW w:w="1065"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87,0</w:t>
            </w:r>
          </w:p>
        </w:tc>
      </w:tr>
      <w:tr w:rsidR="004C348F" w:rsidRPr="00FC6486" w:rsidTr="00980907">
        <w:trPr>
          <w:trHeight w:val="262"/>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279"/>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284"/>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404"/>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2</w:t>
            </w:r>
            <w:r w:rsidRPr="00334AF5">
              <w:rPr>
                <w:rFonts w:ascii="Times New Roman" w:eastAsia="Times New Roman" w:hAnsi="Times New Roman" w:cs="Times New Roman"/>
                <w:b/>
                <w:bCs/>
                <w:sz w:val="16"/>
                <w:szCs w:val="16"/>
              </w:rPr>
              <w:t>. Региональный проект «Повышение финансовой грамотности» (всего), в том числе:</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lastRenderedPageBreak/>
              <w:t>Бюджет городских и сельских поселений</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421"/>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3</w:t>
            </w:r>
            <w:r w:rsidRPr="00334AF5">
              <w:rPr>
                <w:rFonts w:ascii="Times New Roman" w:eastAsia="Times New Roman" w:hAnsi="Times New Roman" w:cs="Times New Roman"/>
                <w:b/>
                <w:bCs/>
                <w:sz w:val="16"/>
                <w:szCs w:val="16"/>
              </w:rPr>
              <w:t>. Региональный проект «Первая профессия» (всего), в том числе:</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518"/>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4</w:t>
            </w:r>
            <w:r w:rsidRPr="00334AF5">
              <w:rPr>
                <w:rFonts w:ascii="Times New Roman" w:eastAsia="Times New Roman" w:hAnsi="Times New Roman" w:cs="Times New Roman"/>
                <w:b/>
                <w:bCs/>
                <w:sz w:val="16"/>
                <w:szCs w:val="16"/>
              </w:rPr>
              <w:t>. Региональный проект «Все лучшее детям» (всего), в том числе:</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96 290,4</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37 132,4</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133 422,8</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35 314,3</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11 727,6</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47 041,9</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51 346,6</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21 691,3</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73 037,9</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9 629,5</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3 713,5</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13 343,0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423"/>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5</w:t>
            </w:r>
            <w:r w:rsidRPr="00334AF5">
              <w:rPr>
                <w:rFonts w:ascii="Times New Roman" w:eastAsia="Times New Roman" w:hAnsi="Times New Roman" w:cs="Times New Roman"/>
                <w:b/>
                <w:bCs/>
                <w:sz w:val="16"/>
                <w:szCs w:val="16"/>
              </w:rPr>
              <w:t>. Комплекс процессных мероприятий «Содействие развитию дошкольного образования и общего образования» (всего), в том числе:</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w:t>
            </w:r>
            <w:r>
              <w:rPr>
                <w:rFonts w:ascii="Times New Roman" w:eastAsia="Times New Roman" w:hAnsi="Times New Roman" w:cs="Times New Roman"/>
                <w:b/>
                <w:bCs/>
                <w:sz w:val="16"/>
                <w:szCs w:val="16"/>
              </w:rPr>
              <w:t xml:space="preserve"> </w:t>
            </w:r>
            <w:r w:rsidRPr="00857FD6">
              <w:rPr>
                <w:rFonts w:ascii="Times New Roman" w:eastAsia="Times New Roman" w:hAnsi="Times New Roman" w:cs="Times New Roman"/>
                <w:b/>
                <w:bCs/>
                <w:sz w:val="16"/>
                <w:szCs w:val="16"/>
              </w:rPr>
              <w:t>033 547,2</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w:t>
            </w:r>
            <w:r>
              <w:rPr>
                <w:rFonts w:ascii="Times New Roman" w:eastAsia="Times New Roman" w:hAnsi="Times New Roman" w:cs="Times New Roman"/>
                <w:b/>
                <w:bCs/>
                <w:sz w:val="16"/>
                <w:szCs w:val="16"/>
              </w:rPr>
              <w:t xml:space="preserve"> </w:t>
            </w:r>
            <w:r w:rsidRPr="00857FD6">
              <w:rPr>
                <w:rFonts w:ascii="Times New Roman" w:eastAsia="Times New Roman" w:hAnsi="Times New Roman" w:cs="Times New Roman"/>
                <w:b/>
                <w:bCs/>
                <w:sz w:val="16"/>
                <w:szCs w:val="16"/>
              </w:rPr>
              <w:t>166 915,1</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w:t>
            </w:r>
            <w:r>
              <w:rPr>
                <w:rFonts w:ascii="Times New Roman" w:eastAsia="Times New Roman" w:hAnsi="Times New Roman" w:cs="Times New Roman"/>
                <w:b/>
                <w:bCs/>
                <w:sz w:val="16"/>
                <w:szCs w:val="16"/>
              </w:rPr>
              <w:t xml:space="preserve"> </w:t>
            </w:r>
            <w:r w:rsidRPr="00857FD6">
              <w:rPr>
                <w:rFonts w:ascii="Times New Roman" w:eastAsia="Times New Roman" w:hAnsi="Times New Roman" w:cs="Times New Roman"/>
                <w:b/>
                <w:bCs/>
                <w:sz w:val="16"/>
                <w:szCs w:val="16"/>
              </w:rPr>
              <w:t>995 345,5</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1 995 345,5</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1 995 345,5</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1 995 345,5</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12</w:t>
            </w:r>
            <w:r>
              <w:rPr>
                <w:rFonts w:ascii="Times New Roman" w:eastAsia="Times New Roman" w:hAnsi="Times New Roman" w:cs="Times New Roman"/>
                <w:b/>
                <w:bCs/>
                <w:sz w:val="16"/>
                <w:szCs w:val="16"/>
              </w:rPr>
              <w:t xml:space="preserve"> </w:t>
            </w:r>
            <w:r w:rsidRPr="00857FD6">
              <w:rPr>
                <w:rFonts w:ascii="Times New Roman" w:eastAsia="Times New Roman" w:hAnsi="Times New Roman" w:cs="Times New Roman"/>
                <w:b/>
                <w:bCs/>
                <w:sz w:val="16"/>
                <w:szCs w:val="16"/>
              </w:rPr>
              <w:t>181 844,3</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7 273,6</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5 747,8</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5 027,1</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5 027,1</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5 027,1</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5 027,1</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33 129,8</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w:t>
            </w:r>
            <w:r>
              <w:rPr>
                <w:rFonts w:ascii="Times New Roman" w:eastAsia="Times New Roman" w:hAnsi="Times New Roman" w:cs="Times New Roman"/>
                <w:bCs/>
                <w:sz w:val="16"/>
                <w:szCs w:val="16"/>
              </w:rPr>
              <w:t xml:space="preserve"> </w:t>
            </w:r>
            <w:r w:rsidRPr="00857FD6">
              <w:rPr>
                <w:rFonts w:ascii="Times New Roman" w:eastAsia="Times New Roman" w:hAnsi="Times New Roman" w:cs="Times New Roman"/>
                <w:bCs/>
                <w:sz w:val="16"/>
                <w:szCs w:val="16"/>
              </w:rPr>
              <w:t>656 204,2</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w:t>
            </w:r>
            <w:r>
              <w:rPr>
                <w:rFonts w:ascii="Times New Roman" w:eastAsia="Times New Roman" w:hAnsi="Times New Roman" w:cs="Times New Roman"/>
                <w:bCs/>
                <w:sz w:val="16"/>
                <w:szCs w:val="16"/>
              </w:rPr>
              <w:t xml:space="preserve"> </w:t>
            </w:r>
            <w:r w:rsidRPr="00857FD6">
              <w:rPr>
                <w:rFonts w:ascii="Times New Roman" w:eastAsia="Times New Roman" w:hAnsi="Times New Roman" w:cs="Times New Roman"/>
                <w:bCs/>
                <w:sz w:val="16"/>
                <w:szCs w:val="16"/>
              </w:rPr>
              <w:t>879 104,8</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w:t>
            </w:r>
            <w:r>
              <w:rPr>
                <w:rFonts w:ascii="Times New Roman" w:eastAsia="Times New Roman" w:hAnsi="Times New Roman" w:cs="Times New Roman"/>
                <w:bCs/>
                <w:sz w:val="16"/>
                <w:szCs w:val="16"/>
              </w:rPr>
              <w:t xml:space="preserve"> </w:t>
            </w:r>
            <w:r w:rsidRPr="00857FD6">
              <w:rPr>
                <w:rFonts w:ascii="Times New Roman" w:eastAsia="Times New Roman" w:hAnsi="Times New Roman" w:cs="Times New Roman"/>
                <w:bCs/>
                <w:sz w:val="16"/>
                <w:szCs w:val="16"/>
              </w:rPr>
              <w:t>722 462,6</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1 722 462,6</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1 722 462,6</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1 722 462,6</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10</w:t>
            </w:r>
            <w:r>
              <w:rPr>
                <w:rFonts w:ascii="Times New Roman" w:eastAsia="Times New Roman" w:hAnsi="Times New Roman" w:cs="Times New Roman"/>
                <w:bCs/>
                <w:sz w:val="16"/>
                <w:szCs w:val="16"/>
              </w:rPr>
              <w:t xml:space="preserve"> </w:t>
            </w:r>
            <w:r w:rsidRPr="00857FD6">
              <w:rPr>
                <w:rFonts w:ascii="Times New Roman" w:eastAsia="Times New Roman" w:hAnsi="Times New Roman" w:cs="Times New Roman"/>
                <w:bCs/>
                <w:sz w:val="16"/>
                <w:szCs w:val="16"/>
              </w:rPr>
              <w:t>425 159,4</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370 069,4</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282 062,5</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267 855,8</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267 855,8</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267 855,8</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267 855,8</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1 723 555,1</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6</w:t>
            </w:r>
            <w:r w:rsidRPr="00A418E3">
              <w:rPr>
                <w:rFonts w:ascii="Times New Roman" w:eastAsia="Times New Roman" w:hAnsi="Times New Roman" w:cs="Times New Roman"/>
                <w:b/>
                <w:bCs/>
                <w:sz w:val="16"/>
                <w:szCs w:val="16"/>
              </w:rPr>
              <w:t>. Комплекс процессных мероприятий «Качество образования» (всего), в том числе:</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7</w:t>
            </w:r>
            <w:r w:rsidRPr="00594599">
              <w:rPr>
                <w:rFonts w:ascii="Times New Roman" w:eastAsia="Times New Roman" w:hAnsi="Times New Roman" w:cs="Times New Roman"/>
                <w:b/>
                <w:bCs/>
                <w:sz w:val="16"/>
                <w:szCs w:val="16"/>
              </w:rPr>
              <w:t xml:space="preserve">. Комплекс процессных мероприятий «Содействие </w:t>
            </w:r>
            <w:r w:rsidRPr="00594599">
              <w:rPr>
                <w:rFonts w:ascii="Times New Roman" w:eastAsia="Times New Roman" w:hAnsi="Times New Roman" w:cs="Times New Roman"/>
                <w:b/>
                <w:bCs/>
                <w:sz w:val="16"/>
                <w:szCs w:val="16"/>
              </w:rPr>
              <w:lastRenderedPageBreak/>
              <w:t>развитию дополнительного образования» (всего), в том числе:</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lastRenderedPageBreak/>
              <w:t>133 687,0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118 456,8</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125 216,5</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125 216,5</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125 216,5</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125 216,5</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753 009,8</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lastRenderedPageBreak/>
              <w:t>Федеральный бюджет</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133 687,0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118 456,8</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125 216,5</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125 216,5</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125 216,5</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125 216,5</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753 009,8</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771"/>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8</w:t>
            </w:r>
            <w:r w:rsidRPr="00334AF5">
              <w:rPr>
                <w:rFonts w:ascii="Times New Roman" w:eastAsia="Times New Roman" w:hAnsi="Times New Roman" w:cs="Times New Roman"/>
                <w:b/>
                <w:bCs/>
                <w:sz w:val="16"/>
                <w:szCs w:val="16"/>
              </w:rPr>
              <w:t>. Комплекс процессных мероприятий «Обеспечение деятельности органов местного самоуправления Березовского района» (всего), в том числе:</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34 892,8</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29 699,0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29 504,0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29 504,0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29 504,0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29 504,0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182 607,8</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34 892,8</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29 699,0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29 504,0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29 504,0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29 504,0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29 504,0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182 607,8</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334AF5">
              <w:rPr>
                <w:rFonts w:ascii="Times New Roman" w:eastAsia="Times New Roman" w:hAnsi="Times New Roman" w:cs="Times New Roman"/>
                <w:b/>
                <w:bCs/>
                <w:sz w:val="16"/>
                <w:szCs w:val="16"/>
              </w:rPr>
              <w:t>9. Комплекс процессных мероприятий «Строительство, реконструкция и капитальные ремонты объектов образования» (всего), в том числе:</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7 654,0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7 654,0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7 654,0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7 654,0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1006"/>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10</w:t>
            </w:r>
            <w:r w:rsidRPr="00334AF5">
              <w:rPr>
                <w:rFonts w:ascii="Times New Roman" w:eastAsia="Times New Roman" w:hAnsi="Times New Roman" w:cs="Times New Roman"/>
                <w:b/>
                <w:bCs/>
                <w:sz w:val="16"/>
                <w:szCs w:val="16"/>
              </w:rPr>
              <w:t>. Комплекс процессных мероприятий «Содействие деятельности образовательного процесса на территории Березовского района» (всего), в том числе:</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100 967,8</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89 900,6</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86 526,5</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86 526,5</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86 526,5</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86 526,5</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536 974,4</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16 223,0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16 271,0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16 271,0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16 271,0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16 271,0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16 271,0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97 578,0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84 744,8</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73 629,6</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70 255,5</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70 255,5</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70 255,5</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70 255,5</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439 396,4</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1048"/>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A418E3">
              <w:rPr>
                <w:rFonts w:ascii="Times New Roman" w:eastAsia="Times New Roman" w:hAnsi="Times New Roman" w:cs="Times New Roman"/>
                <w:b/>
                <w:bCs/>
                <w:sz w:val="16"/>
                <w:szCs w:val="16"/>
              </w:rPr>
              <w:lastRenderedPageBreak/>
              <w:t>11. Региональный проект «Укрепление материально-технической базы образовательных организаций, организаций для отдыха и оздоровления детей» (всего), в том числе:</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 xml:space="preserve">1 </w:t>
            </w:r>
            <w:r w:rsidRPr="00857FD6">
              <w:rPr>
                <w:rFonts w:ascii="Times New Roman" w:eastAsia="Times New Roman" w:hAnsi="Times New Roman" w:cs="Times New Roman"/>
                <w:b/>
                <w:bCs/>
                <w:sz w:val="16"/>
                <w:szCs w:val="16"/>
              </w:rPr>
              <w:t>028 829,8</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
                <w:bCs/>
                <w:sz w:val="16"/>
                <w:szCs w:val="16"/>
              </w:rPr>
            </w:pPr>
            <w:r w:rsidRPr="00857FD6">
              <w:rPr>
                <w:rFonts w:ascii="Times New Roman" w:eastAsia="Times New Roman" w:hAnsi="Times New Roman" w:cs="Times New Roman"/>
                <w:b/>
                <w:bCs/>
                <w:sz w:val="16"/>
                <w:szCs w:val="16"/>
              </w:rPr>
              <w:t>1 028 829,8</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Федеральный бюджет</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автономного округа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925 946,7</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925 946,7</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района</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102 883,1</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102 883,1</w:t>
            </w:r>
          </w:p>
        </w:tc>
      </w:tr>
      <w:tr w:rsidR="004C348F" w:rsidRPr="00FC6486" w:rsidTr="00980907">
        <w:trPr>
          <w:trHeight w:val="315"/>
        </w:trPr>
        <w:tc>
          <w:tcPr>
            <w:tcW w:w="2518"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EC6714">
              <w:rPr>
                <w:rFonts w:ascii="Times New Roman" w:eastAsia="Times New Roman" w:hAnsi="Times New Roman" w:cs="Times New Roman"/>
                <w:bCs/>
                <w:sz w:val="16"/>
                <w:szCs w:val="16"/>
              </w:rPr>
              <w:t>в том числе, иные межбюджетные трансферты из бюджетов поселений на осуществление переданных полномочий</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Бюджет городских и сельских поселений</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r w:rsidR="004C348F" w:rsidRPr="00FC6486" w:rsidTr="00980907">
        <w:trPr>
          <w:trHeight w:val="315"/>
        </w:trPr>
        <w:tc>
          <w:tcPr>
            <w:tcW w:w="2518" w:type="dxa"/>
            <w:hideMark/>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Внебюджетные источники</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3"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992"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13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84"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1065" w:type="dxa"/>
          </w:tcPr>
          <w:p w:rsidR="004C348F" w:rsidRPr="00857FD6" w:rsidRDefault="004C348F" w:rsidP="004C348F">
            <w:pPr>
              <w:tabs>
                <w:tab w:val="left" w:pos="0"/>
                <w:tab w:val="left" w:pos="709"/>
              </w:tabs>
              <w:jc w:val="both"/>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r>
    </w:tbl>
    <w:p w:rsidR="002433A5" w:rsidRDefault="002C74B2" w:rsidP="00493E3F">
      <w:pPr>
        <w:tabs>
          <w:tab w:val="left" w:pos="0"/>
          <w:tab w:val="left" w:pos="709"/>
        </w:tabs>
        <w:spacing w:after="0" w:line="240" w:lineRule="atLeast"/>
        <w:ind w:firstLine="851"/>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00C34697">
        <w:rPr>
          <w:rFonts w:ascii="Times New Roman" w:eastAsia="Times New Roman" w:hAnsi="Times New Roman" w:cs="Times New Roman"/>
          <w:bCs/>
          <w:sz w:val="28"/>
          <w:szCs w:val="28"/>
        </w:rPr>
        <w:t xml:space="preserve">                                                                                                                          </w:t>
      </w:r>
      <w:r w:rsidR="00790E1B">
        <w:rPr>
          <w:rFonts w:ascii="Times New Roman" w:eastAsia="Times New Roman" w:hAnsi="Times New Roman" w:cs="Times New Roman"/>
          <w:bCs/>
          <w:sz w:val="28"/>
          <w:szCs w:val="28"/>
        </w:rPr>
        <w:t>»;</w:t>
      </w:r>
    </w:p>
    <w:p w:rsidR="00790E1B" w:rsidRDefault="00790E1B" w:rsidP="00790E1B">
      <w:pPr>
        <w:tabs>
          <w:tab w:val="left" w:pos="0"/>
        </w:tabs>
        <w:spacing w:after="0" w:line="240" w:lineRule="atLeast"/>
        <w:ind w:firstLine="709"/>
        <w:jc w:val="both"/>
        <w:rPr>
          <w:rFonts w:ascii="Times New Roman" w:eastAsia="Times New Roman" w:hAnsi="Times New Roman" w:cs="Times New Roman"/>
          <w:bCs/>
          <w:sz w:val="28"/>
          <w:szCs w:val="28"/>
        </w:rPr>
      </w:pPr>
      <w:r w:rsidRPr="00790E1B">
        <w:rPr>
          <w:rFonts w:ascii="Times New Roman" w:eastAsia="Times New Roman" w:hAnsi="Times New Roman" w:cs="Times New Roman"/>
          <w:bCs/>
          <w:sz w:val="28"/>
          <w:szCs w:val="28"/>
        </w:rPr>
        <w:t>1.1.7.</w:t>
      </w:r>
      <w:r>
        <w:rPr>
          <w:rFonts w:ascii="Times New Roman" w:eastAsia="Times New Roman" w:hAnsi="Times New Roman" w:cs="Times New Roman"/>
          <w:bCs/>
          <w:sz w:val="28"/>
          <w:szCs w:val="28"/>
        </w:rPr>
        <w:t xml:space="preserve"> приложение к муниципальной программе изложить в следующей редакции:</w:t>
      </w:r>
    </w:p>
    <w:p w:rsidR="00D4441A" w:rsidRPr="00D4441A" w:rsidRDefault="00D4441A" w:rsidP="00D4441A">
      <w:pPr>
        <w:tabs>
          <w:tab w:val="left" w:pos="0"/>
        </w:tabs>
        <w:spacing w:after="0" w:line="240" w:lineRule="atLeast"/>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                                                                                                           </w:t>
      </w:r>
      <w:r w:rsidRPr="00D4441A">
        <w:rPr>
          <w:rFonts w:ascii="Times New Roman" w:eastAsia="Times New Roman" w:hAnsi="Times New Roman" w:cs="Times New Roman"/>
          <w:bCs/>
          <w:sz w:val="28"/>
          <w:szCs w:val="28"/>
        </w:rPr>
        <w:t xml:space="preserve">Приложение </w:t>
      </w:r>
    </w:p>
    <w:p w:rsidR="00D4441A" w:rsidRPr="00D4441A" w:rsidRDefault="00D4441A" w:rsidP="00D4441A">
      <w:pPr>
        <w:tabs>
          <w:tab w:val="left" w:pos="0"/>
        </w:tabs>
        <w:spacing w:after="0" w:line="240" w:lineRule="atLeast"/>
        <w:ind w:firstLine="709"/>
        <w:jc w:val="right"/>
        <w:rPr>
          <w:rFonts w:ascii="Times New Roman" w:eastAsia="Times New Roman" w:hAnsi="Times New Roman" w:cs="Times New Roman"/>
          <w:bCs/>
          <w:sz w:val="28"/>
          <w:szCs w:val="28"/>
        </w:rPr>
      </w:pPr>
      <w:r w:rsidRPr="00D4441A">
        <w:rPr>
          <w:rFonts w:ascii="Times New Roman" w:eastAsia="Times New Roman" w:hAnsi="Times New Roman" w:cs="Times New Roman"/>
          <w:bCs/>
          <w:sz w:val="28"/>
          <w:szCs w:val="28"/>
        </w:rPr>
        <w:t xml:space="preserve">к муниципальной программе </w:t>
      </w:r>
    </w:p>
    <w:p w:rsidR="00D4441A" w:rsidRDefault="00D4441A" w:rsidP="00493E3F">
      <w:pPr>
        <w:tabs>
          <w:tab w:val="left" w:pos="0"/>
        </w:tabs>
        <w:spacing w:after="0" w:line="240" w:lineRule="atLeast"/>
        <w:ind w:firstLine="709"/>
        <w:jc w:val="center"/>
        <w:rPr>
          <w:rFonts w:ascii="Times New Roman" w:eastAsia="Times New Roman" w:hAnsi="Times New Roman" w:cs="Times New Roman"/>
          <w:bCs/>
          <w:sz w:val="28"/>
          <w:szCs w:val="28"/>
        </w:rPr>
      </w:pPr>
    </w:p>
    <w:p w:rsidR="00790E1B" w:rsidRPr="00790E1B" w:rsidRDefault="00790E1B" w:rsidP="00493E3F">
      <w:pPr>
        <w:tabs>
          <w:tab w:val="left" w:pos="0"/>
        </w:tabs>
        <w:spacing w:after="0" w:line="240" w:lineRule="atLeast"/>
        <w:ind w:firstLine="709"/>
        <w:jc w:val="center"/>
        <w:rPr>
          <w:rFonts w:ascii="Times New Roman" w:eastAsia="Times New Roman" w:hAnsi="Times New Roman" w:cs="Times New Roman"/>
          <w:bCs/>
          <w:sz w:val="28"/>
          <w:szCs w:val="28"/>
        </w:rPr>
      </w:pPr>
      <w:r w:rsidRPr="00790E1B">
        <w:rPr>
          <w:rFonts w:ascii="Times New Roman" w:eastAsia="Times New Roman" w:hAnsi="Times New Roman" w:cs="Times New Roman"/>
          <w:bCs/>
          <w:sz w:val="28"/>
          <w:szCs w:val="28"/>
        </w:rPr>
        <w:t>Переч</w:t>
      </w:r>
      <w:r>
        <w:rPr>
          <w:rFonts w:ascii="Times New Roman" w:eastAsia="Times New Roman" w:hAnsi="Times New Roman" w:cs="Times New Roman"/>
          <w:bCs/>
          <w:sz w:val="28"/>
          <w:szCs w:val="28"/>
        </w:rPr>
        <w:t>ень создаваемых объектов на 2025</w:t>
      </w:r>
      <w:r w:rsidRPr="00790E1B">
        <w:rPr>
          <w:rFonts w:ascii="Times New Roman" w:eastAsia="Times New Roman" w:hAnsi="Times New Roman" w:cs="Times New Roman"/>
          <w:bCs/>
          <w:sz w:val="28"/>
          <w:szCs w:val="28"/>
        </w:rPr>
        <w:t xml:space="preserve"> год и</w:t>
      </w:r>
      <w:r>
        <w:rPr>
          <w:rFonts w:ascii="Times New Roman" w:eastAsia="Times New Roman" w:hAnsi="Times New Roman" w:cs="Times New Roman"/>
          <w:bCs/>
          <w:sz w:val="28"/>
          <w:szCs w:val="28"/>
        </w:rPr>
        <w:t xml:space="preserve"> на плановый период 2026</w:t>
      </w:r>
      <w:r w:rsidRPr="00790E1B">
        <w:rPr>
          <w:rFonts w:ascii="Times New Roman" w:eastAsia="Times New Roman" w:hAnsi="Times New Roman" w:cs="Times New Roman"/>
          <w:bCs/>
          <w:sz w:val="28"/>
          <w:szCs w:val="28"/>
        </w:rPr>
        <w:t>-2030 годов, включая приобретение объектов недвижимого имущества,</w:t>
      </w:r>
      <w:r>
        <w:rPr>
          <w:rFonts w:ascii="Times New Roman" w:eastAsia="Times New Roman" w:hAnsi="Times New Roman" w:cs="Times New Roman"/>
          <w:bCs/>
          <w:sz w:val="28"/>
          <w:szCs w:val="28"/>
        </w:rPr>
        <w:t xml:space="preserve"> </w:t>
      </w:r>
      <w:r w:rsidRPr="00790E1B">
        <w:rPr>
          <w:rFonts w:ascii="Times New Roman" w:eastAsia="Times New Roman" w:hAnsi="Times New Roman" w:cs="Times New Roman"/>
          <w:bCs/>
          <w:sz w:val="28"/>
          <w:szCs w:val="28"/>
        </w:rPr>
        <w:t xml:space="preserve">объектов, создаваемых в соответствии с соглашениями о государственно-частном </w:t>
      </w:r>
      <w:r>
        <w:rPr>
          <w:rFonts w:ascii="Times New Roman" w:eastAsia="Times New Roman" w:hAnsi="Times New Roman" w:cs="Times New Roman"/>
          <w:bCs/>
          <w:sz w:val="28"/>
          <w:szCs w:val="28"/>
        </w:rPr>
        <w:t>п</w:t>
      </w:r>
      <w:r w:rsidRPr="00790E1B">
        <w:rPr>
          <w:rFonts w:ascii="Times New Roman" w:eastAsia="Times New Roman" w:hAnsi="Times New Roman" w:cs="Times New Roman"/>
          <w:bCs/>
          <w:sz w:val="28"/>
          <w:szCs w:val="28"/>
        </w:rPr>
        <w:t>артнёрстве,</w:t>
      </w:r>
      <w:r>
        <w:rPr>
          <w:rFonts w:ascii="Times New Roman" w:eastAsia="Times New Roman" w:hAnsi="Times New Roman" w:cs="Times New Roman"/>
          <w:bCs/>
          <w:sz w:val="28"/>
          <w:szCs w:val="28"/>
        </w:rPr>
        <w:t xml:space="preserve"> </w:t>
      </w:r>
      <w:r w:rsidRPr="00790E1B">
        <w:rPr>
          <w:rFonts w:ascii="Times New Roman" w:eastAsia="Times New Roman" w:hAnsi="Times New Roman" w:cs="Times New Roman"/>
          <w:bCs/>
          <w:sz w:val="28"/>
          <w:szCs w:val="28"/>
        </w:rPr>
        <w:t>муниципально-частном партнёрстве и концессионными соглашениями</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
        <w:gridCol w:w="710"/>
        <w:gridCol w:w="567"/>
        <w:gridCol w:w="708"/>
        <w:gridCol w:w="709"/>
        <w:gridCol w:w="709"/>
        <w:gridCol w:w="850"/>
        <w:gridCol w:w="851"/>
        <w:gridCol w:w="850"/>
        <w:gridCol w:w="851"/>
        <w:gridCol w:w="850"/>
        <w:gridCol w:w="851"/>
        <w:gridCol w:w="709"/>
        <w:gridCol w:w="568"/>
      </w:tblGrid>
      <w:tr w:rsidR="00747E3B" w:rsidRPr="00747E3B" w:rsidTr="00747E3B">
        <w:trPr>
          <w:trHeight w:val="473"/>
          <w:jc w:val="center"/>
        </w:trPr>
        <w:tc>
          <w:tcPr>
            <w:tcW w:w="390"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 п/п</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Наименование объекта</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Мощность</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Срок строительства, проектирования (характер работ)</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 xml:space="preserve">Стоимость объекта в ценах соответствующих лет с учётом периода реализации проекта </w:t>
            </w:r>
            <w:r w:rsidRPr="00747E3B">
              <w:rPr>
                <w:rFonts w:ascii="Times New Roman" w:eastAsia="Times New Roman" w:hAnsi="Times New Roman" w:cs="Times New Roman"/>
                <w:i/>
                <w:sz w:val="16"/>
                <w:szCs w:val="16"/>
              </w:rPr>
              <w:t>(планируемый объем инвестиций)</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312BD4" w:rsidP="00747E3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Остаток стоимости на 01.01</w:t>
            </w:r>
            <w:r w:rsidR="00747E3B" w:rsidRPr="00747E3B">
              <w:rPr>
                <w:rFonts w:ascii="Times New Roman" w:eastAsia="Times New Roman" w:hAnsi="Times New Roman" w:cs="Times New Roman"/>
                <w:sz w:val="16"/>
                <w:szCs w:val="16"/>
              </w:rPr>
              <w:t>.2025 г.</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Источники финансирования</w:t>
            </w:r>
          </w:p>
        </w:tc>
        <w:tc>
          <w:tcPr>
            <w:tcW w:w="4253" w:type="dxa"/>
            <w:gridSpan w:val="5"/>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Инвестиции (тыс. рублей)</w:t>
            </w:r>
          </w:p>
        </w:tc>
        <w:tc>
          <w:tcPr>
            <w:tcW w:w="709"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Механизм реализации</w:t>
            </w:r>
          </w:p>
        </w:tc>
        <w:tc>
          <w:tcPr>
            <w:tcW w:w="568"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hanging="108"/>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Заказчик по строительству</w:t>
            </w:r>
          </w:p>
        </w:tc>
      </w:tr>
      <w:tr w:rsidR="00747E3B" w:rsidRPr="00747E3B" w:rsidTr="00747E3B">
        <w:trPr>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2025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2026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2027 год</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2028 год</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 период реализации муниципальной программы 2029-2030 годов</w:t>
            </w:r>
          </w:p>
        </w:tc>
        <w:tc>
          <w:tcPr>
            <w:tcW w:w="709"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jc w:val="center"/>
        </w:trPr>
        <w:tc>
          <w:tcPr>
            <w:tcW w:w="39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w:t>
            </w:r>
          </w:p>
        </w:tc>
        <w:tc>
          <w:tcPr>
            <w:tcW w:w="71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left="-656"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left="-564"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3</w:t>
            </w:r>
          </w:p>
        </w:tc>
        <w:tc>
          <w:tcPr>
            <w:tcW w:w="708"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left="-527"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left="-514"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left="-656"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left="-573"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7</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left="-516"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8</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9</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13</w:t>
            </w:r>
          </w:p>
        </w:tc>
        <w:tc>
          <w:tcPr>
            <w:tcW w:w="568"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14</w:t>
            </w:r>
          </w:p>
        </w:tc>
      </w:tr>
      <w:tr w:rsidR="00D26EB7" w:rsidRPr="00747E3B" w:rsidTr="00846B74">
        <w:trPr>
          <w:trHeight w:val="277"/>
          <w:jc w:val="center"/>
        </w:trPr>
        <w:tc>
          <w:tcPr>
            <w:tcW w:w="3793"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ind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 в том числе</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hideMark/>
          </w:tcPr>
          <w:p w:rsidR="00D26EB7" w:rsidRPr="00D26EB7" w:rsidRDefault="00D26EB7" w:rsidP="00A05F1B">
            <w:pPr>
              <w:tabs>
                <w:tab w:val="left" w:pos="0"/>
                <w:tab w:val="left" w:pos="709"/>
              </w:tabs>
              <w:spacing w:line="240" w:lineRule="auto"/>
              <w:ind w:hanging="89"/>
              <w:jc w:val="center"/>
              <w:rPr>
                <w:rFonts w:ascii="Times New Roman" w:eastAsia="Times New Roman" w:hAnsi="Times New Roman" w:cs="Times New Roman"/>
                <w:bCs/>
                <w:sz w:val="16"/>
                <w:szCs w:val="16"/>
              </w:rPr>
            </w:pPr>
            <w:r w:rsidRPr="00D26EB7">
              <w:rPr>
                <w:rFonts w:ascii="Times New Roman" w:eastAsia="Times New Roman" w:hAnsi="Times New Roman" w:cs="Times New Roman"/>
                <w:bCs/>
                <w:sz w:val="16"/>
                <w:szCs w:val="16"/>
              </w:rPr>
              <w:t>1028 829,8</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D26EB7" w:rsidRPr="00747E3B" w:rsidTr="008E5B56">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D26EB7" w:rsidRPr="00857FD6" w:rsidRDefault="00D26EB7" w:rsidP="00A05F1B">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r>
      <w:tr w:rsidR="00D26EB7" w:rsidRPr="00747E3B" w:rsidTr="008E5B56">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hideMark/>
          </w:tcPr>
          <w:p w:rsidR="00D26EB7" w:rsidRPr="00857FD6" w:rsidRDefault="00D26EB7" w:rsidP="00A05F1B">
            <w:pPr>
              <w:tabs>
                <w:tab w:val="left" w:pos="0"/>
                <w:tab w:val="left" w:pos="709"/>
              </w:tabs>
              <w:spacing w:line="240" w:lineRule="auto"/>
              <w:ind w:hanging="89"/>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925 946,7</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r>
      <w:tr w:rsidR="00D26EB7" w:rsidRPr="00747E3B" w:rsidTr="008E5B56">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hideMark/>
          </w:tcPr>
          <w:p w:rsidR="00D26EB7" w:rsidRPr="00857FD6" w:rsidRDefault="00D26EB7" w:rsidP="00A05F1B">
            <w:pPr>
              <w:tabs>
                <w:tab w:val="left" w:pos="0"/>
                <w:tab w:val="left" w:pos="709"/>
              </w:tabs>
              <w:spacing w:line="240" w:lineRule="auto"/>
              <w:ind w:hanging="89"/>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 xml:space="preserve">102 </w:t>
            </w:r>
            <w:r w:rsidR="009E31B6">
              <w:rPr>
                <w:rFonts w:ascii="Times New Roman" w:eastAsia="Times New Roman" w:hAnsi="Times New Roman" w:cs="Times New Roman"/>
                <w:bCs/>
                <w:sz w:val="16"/>
                <w:szCs w:val="16"/>
              </w:rPr>
              <w:t>8</w:t>
            </w:r>
            <w:r w:rsidRPr="00857FD6">
              <w:rPr>
                <w:rFonts w:ascii="Times New Roman" w:eastAsia="Times New Roman" w:hAnsi="Times New Roman" w:cs="Times New Roman"/>
                <w:bCs/>
                <w:sz w:val="16"/>
                <w:szCs w:val="16"/>
              </w:rPr>
              <w:t>83,1</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D26EB7" w:rsidRPr="00D26EB7" w:rsidRDefault="00D26EB7"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D26EB7" w:rsidRPr="00747E3B" w:rsidRDefault="00D26EB7"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 xml:space="preserve">бюджет городских и </w:t>
            </w:r>
            <w:r w:rsidRPr="00747E3B">
              <w:rPr>
                <w:rFonts w:ascii="Times New Roman" w:eastAsia="Times New Roman" w:hAnsi="Times New Roman" w:cs="Times New Roman"/>
                <w:sz w:val="16"/>
                <w:szCs w:val="16"/>
              </w:rPr>
              <w:lastRenderedPageBreak/>
              <w:t>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A05F1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lastRenderedPageBreak/>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A05F1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D26EB7" w:rsidRDefault="00747E3B" w:rsidP="00747E3B">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685"/>
          <w:jc w:val="center"/>
        </w:trPr>
        <w:tc>
          <w:tcPr>
            <w:tcW w:w="10173" w:type="dxa"/>
            <w:gridSpan w:val="14"/>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ind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lang w:val="en-US"/>
              </w:rPr>
              <w:t>I</w:t>
            </w:r>
            <w:r w:rsidRPr="00747E3B">
              <w:rPr>
                <w:rFonts w:ascii="Times New Roman" w:eastAsia="Times New Roman" w:hAnsi="Times New Roman" w:cs="Times New Roman"/>
                <w:sz w:val="16"/>
                <w:szCs w:val="16"/>
              </w:rPr>
              <w:t>. Объекты, создаваемые в 2025 финансовому году и плановом периоде 2025-2026 годов, включая приобретаемые объекты недвижимого имущества, объекты, создаваемые в соответствии соглашениями о государственно-частном партнёрстве, муниципально-частном партнёрстве и концессионными соглашениями</w:t>
            </w:r>
          </w:p>
        </w:tc>
      </w:tr>
      <w:tr w:rsidR="00A05F1B" w:rsidRPr="00747E3B" w:rsidTr="00846B74">
        <w:trPr>
          <w:trHeight w:val="265"/>
          <w:jc w:val="center"/>
        </w:trPr>
        <w:tc>
          <w:tcPr>
            <w:tcW w:w="3793"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ind w:firstLine="567"/>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 по разделу 1</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hideMark/>
          </w:tcPr>
          <w:p w:rsidR="00A05F1B" w:rsidRPr="00D26EB7" w:rsidRDefault="00A05F1B" w:rsidP="008E5B56">
            <w:pPr>
              <w:tabs>
                <w:tab w:val="left" w:pos="0"/>
                <w:tab w:val="left" w:pos="709"/>
              </w:tabs>
              <w:spacing w:line="240" w:lineRule="auto"/>
              <w:ind w:hanging="89"/>
              <w:jc w:val="center"/>
              <w:rPr>
                <w:rFonts w:ascii="Times New Roman" w:eastAsia="Times New Roman" w:hAnsi="Times New Roman" w:cs="Times New Roman"/>
                <w:bCs/>
                <w:sz w:val="16"/>
                <w:szCs w:val="16"/>
              </w:rPr>
            </w:pPr>
            <w:r w:rsidRPr="00D26EB7">
              <w:rPr>
                <w:rFonts w:ascii="Times New Roman" w:eastAsia="Times New Roman" w:hAnsi="Times New Roman" w:cs="Times New Roman"/>
                <w:bCs/>
                <w:sz w:val="16"/>
                <w:szCs w:val="16"/>
              </w:rPr>
              <w:t>1028 829,8</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A05F1B" w:rsidRPr="00747E3B" w:rsidTr="008E5B56">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hideMark/>
          </w:tcPr>
          <w:p w:rsidR="00A05F1B" w:rsidRPr="00857FD6" w:rsidRDefault="00A05F1B" w:rsidP="008E5B56">
            <w:pPr>
              <w:tabs>
                <w:tab w:val="left" w:pos="0"/>
                <w:tab w:val="left" w:pos="709"/>
              </w:tabs>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r>
      <w:tr w:rsidR="00A05F1B" w:rsidRPr="00747E3B" w:rsidTr="008E5B56">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hideMark/>
          </w:tcPr>
          <w:p w:rsidR="00A05F1B" w:rsidRPr="00857FD6" w:rsidRDefault="00A05F1B" w:rsidP="008E5B56">
            <w:pPr>
              <w:tabs>
                <w:tab w:val="left" w:pos="0"/>
                <w:tab w:val="left" w:pos="709"/>
              </w:tabs>
              <w:spacing w:line="240" w:lineRule="auto"/>
              <w:ind w:hanging="89"/>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925 946,7</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r>
      <w:tr w:rsidR="00A05F1B" w:rsidRPr="00747E3B" w:rsidTr="008E5B56">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hideMark/>
          </w:tcPr>
          <w:p w:rsidR="00A05F1B" w:rsidRPr="00857FD6" w:rsidRDefault="00A05F1B" w:rsidP="008E5B56">
            <w:pPr>
              <w:tabs>
                <w:tab w:val="left" w:pos="0"/>
                <w:tab w:val="left" w:pos="709"/>
              </w:tabs>
              <w:spacing w:line="240" w:lineRule="auto"/>
              <w:ind w:hanging="89"/>
              <w:jc w:val="center"/>
              <w:rPr>
                <w:rFonts w:ascii="Times New Roman" w:eastAsia="Times New Roman" w:hAnsi="Times New Roman" w:cs="Times New Roman"/>
                <w:bCs/>
                <w:sz w:val="16"/>
                <w:szCs w:val="16"/>
              </w:rPr>
            </w:pPr>
            <w:r w:rsidRPr="00857FD6">
              <w:rPr>
                <w:rFonts w:ascii="Times New Roman" w:eastAsia="Times New Roman" w:hAnsi="Times New Roman" w:cs="Times New Roman"/>
                <w:bCs/>
                <w:sz w:val="16"/>
                <w:szCs w:val="16"/>
              </w:rPr>
              <w:t xml:space="preserve">102 </w:t>
            </w:r>
            <w:r>
              <w:rPr>
                <w:rFonts w:ascii="Times New Roman" w:eastAsia="Times New Roman" w:hAnsi="Times New Roman" w:cs="Times New Roman"/>
                <w:bCs/>
                <w:sz w:val="16"/>
                <w:szCs w:val="16"/>
              </w:rPr>
              <w:t>8</w:t>
            </w:r>
            <w:r w:rsidRPr="00857FD6">
              <w:rPr>
                <w:rFonts w:ascii="Times New Roman" w:eastAsia="Times New Roman" w:hAnsi="Times New Roman" w:cs="Times New Roman"/>
                <w:bCs/>
                <w:sz w:val="16"/>
                <w:szCs w:val="16"/>
              </w:rPr>
              <w:t>83,1</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r>
      <w:tr w:rsidR="00A05F1B"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D26EB7" w:rsidRDefault="00A05F1B" w:rsidP="008E5B56">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r>
      <w:tr w:rsidR="00A05F1B"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D26EB7" w:rsidRDefault="00A05F1B" w:rsidP="008E5B56">
            <w:pPr>
              <w:spacing w:after="0" w:line="240" w:lineRule="auto"/>
              <w:jc w:val="center"/>
              <w:rPr>
                <w:rFonts w:ascii="Times New Roman" w:eastAsia="Times New Roman" w:hAnsi="Times New Roman" w:cs="Times New Roman"/>
                <w:sz w:val="16"/>
                <w:szCs w:val="16"/>
              </w:rPr>
            </w:pPr>
            <w:r w:rsidRPr="00D26EB7">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A05F1B" w:rsidRPr="00747E3B" w:rsidRDefault="00A05F1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430"/>
          <w:jc w:val="center"/>
        </w:trPr>
        <w:tc>
          <w:tcPr>
            <w:tcW w:w="390"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3A3671">
              <w:rPr>
                <w:rFonts w:ascii="Times New Roman" w:eastAsia="Times New Roman" w:hAnsi="Times New Roman" w:cs="Times New Roman"/>
                <w:sz w:val="16"/>
                <w:szCs w:val="16"/>
              </w:rPr>
              <w:t>1</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Средняя школа пгт. Березово</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 xml:space="preserve">700 </w:t>
            </w:r>
            <w:proofErr w:type="spellStart"/>
            <w:r w:rsidRPr="00747E3B">
              <w:rPr>
                <w:rFonts w:ascii="Times New Roman" w:eastAsia="Times New Roman" w:hAnsi="Times New Roman" w:cs="Times New Roman"/>
                <w:sz w:val="16"/>
                <w:szCs w:val="16"/>
              </w:rPr>
              <w:t>учащ</w:t>
            </w:r>
            <w:proofErr w:type="spellEnd"/>
            <w:r w:rsidRPr="00747E3B">
              <w:rPr>
                <w:rFonts w:ascii="Times New Roman" w:eastAsia="Times New Roman" w:hAnsi="Times New Roman" w:cs="Times New Roman"/>
                <w:sz w:val="16"/>
                <w:szCs w:val="16"/>
              </w:rPr>
              <w:t xml:space="preserve">./19610,6 </w:t>
            </w:r>
            <w:proofErr w:type="spellStart"/>
            <w:r w:rsidRPr="00747E3B">
              <w:rPr>
                <w:rFonts w:ascii="Times New Roman" w:eastAsia="Times New Roman" w:hAnsi="Times New Roman" w:cs="Times New Roman"/>
                <w:sz w:val="16"/>
                <w:szCs w:val="16"/>
              </w:rPr>
              <w:t>кв.м</w:t>
            </w:r>
            <w:proofErr w:type="spellEnd"/>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21551A">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2020-2021 (ПИР),2021-</w:t>
            </w:r>
            <w:r w:rsidRPr="00FC63DE">
              <w:rPr>
                <w:rFonts w:ascii="Times New Roman" w:eastAsia="Times New Roman" w:hAnsi="Times New Roman" w:cs="Times New Roman"/>
                <w:sz w:val="16"/>
                <w:szCs w:val="16"/>
              </w:rPr>
              <w:t>202</w:t>
            </w:r>
            <w:r w:rsidR="0021551A" w:rsidRPr="00FC63DE">
              <w:rPr>
                <w:rFonts w:ascii="Times New Roman" w:eastAsia="Times New Roman" w:hAnsi="Times New Roman" w:cs="Times New Roman"/>
                <w:sz w:val="16"/>
                <w:szCs w:val="16"/>
              </w:rPr>
              <w:t>5</w:t>
            </w:r>
            <w:r w:rsidRPr="00747E3B">
              <w:rPr>
                <w:rFonts w:ascii="Times New Roman" w:eastAsia="Times New Roman" w:hAnsi="Times New Roman" w:cs="Times New Roman"/>
                <w:sz w:val="16"/>
                <w:szCs w:val="16"/>
              </w:rPr>
              <w:t xml:space="preserve">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2 074 423,8</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52761A" w:rsidP="00747E3B">
            <w:pPr>
              <w:spacing w:after="0" w:line="240" w:lineRule="auto"/>
              <w:jc w:val="center"/>
              <w:rPr>
                <w:rFonts w:ascii="Times New Roman" w:eastAsia="Times New Roman" w:hAnsi="Times New Roman" w:cs="Times New Roman"/>
                <w:sz w:val="16"/>
                <w:szCs w:val="16"/>
              </w:rPr>
            </w:pPr>
            <w:r w:rsidRPr="0052761A">
              <w:rPr>
                <w:rFonts w:ascii="Times New Roman" w:eastAsia="Times New Roman" w:hAnsi="Times New Roman" w:cs="Times New Roman"/>
                <w:sz w:val="16"/>
                <w:szCs w:val="16"/>
              </w:rPr>
              <w:t>839 385,3</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52761A" w:rsidP="00747E3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839 385,3</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747E3B"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0435A6" w:rsidP="00747E3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755 446,7</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52761A" w:rsidP="00747E3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83 938,6</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747E3B"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747E3B" w:rsidRPr="00747E3B" w:rsidRDefault="00747E3B" w:rsidP="00747E3B">
            <w:pPr>
              <w:spacing w:after="0" w:line="240" w:lineRule="auto"/>
              <w:jc w:val="center"/>
              <w:rPr>
                <w:rFonts w:ascii="Times New Roman" w:eastAsia="Times New Roman" w:hAnsi="Times New Roman" w:cs="Times New Roman"/>
                <w:sz w:val="16"/>
                <w:szCs w:val="16"/>
              </w:rPr>
            </w:pPr>
          </w:p>
        </w:tc>
      </w:tr>
      <w:tr w:rsidR="006314D7" w:rsidRPr="00747E3B" w:rsidTr="00CE74EE">
        <w:trPr>
          <w:trHeight w:val="274"/>
          <w:jc w:val="center"/>
        </w:trPr>
        <w:tc>
          <w:tcPr>
            <w:tcW w:w="390" w:type="dxa"/>
            <w:vMerge w:val="restart"/>
            <w:tcBorders>
              <w:top w:val="single" w:sz="4" w:space="0" w:color="auto"/>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r w:rsidRPr="00FB00D2">
              <w:rPr>
                <w:rFonts w:ascii="Times New Roman" w:eastAsia="Times New Roman" w:hAnsi="Times New Roman" w:cs="Times New Roman"/>
                <w:sz w:val="16"/>
                <w:szCs w:val="16"/>
              </w:rPr>
              <w:t>2</w:t>
            </w:r>
          </w:p>
        </w:tc>
        <w:tc>
          <w:tcPr>
            <w:tcW w:w="710" w:type="dxa"/>
            <w:vMerge w:val="restart"/>
            <w:tcBorders>
              <w:top w:val="single" w:sz="4" w:space="0" w:color="auto"/>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r w:rsidRPr="00CE74EE">
              <w:rPr>
                <w:rFonts w:ascii="Times New Roman" w:eastAsia="Times New Roman" w:hAnsi="Times New Roman" w:cs="Times New Roman"/>
                <w:sz w:val="16"/>
                <w:szCs w:val="16"/>
              </w:rPr>
              <w:t>Образовательно-культурный комплекс в д. Хулимсунт</w:t>
            </w:r>
          </w:p>
        </w:tc>
        <w:tc>
          <w:tcPr>
            <w:tcW w:w="567" w:type="dxa"/>
            <w:vMerge w:val="restart"/>
            <w:tcBorders>
              <w:top w:val="single" w:sz="4" w:space="0" w:color="auto"/>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r w:rsidRPr="00CE74EE">
              <w:rPr>
                <w:rFonts w:ascii="Times New Roman" w:eastAsia="Times New Roman" w:hAnsi="Times New Roman" w:cs="Times New Roman"/>
                <w:sz w:val="16"/>
              </w:rPr>
              <w:t xml:space="preserve">140 </w:t>
            </w:r>
            <w:proofErr w:type="spellStart"/>
            <w:r w:rsidRPr="00CE74EE">
              <w:rPr>
                <w:rFonts w:ascii="Times New Roman" w:eastAsia="Times New Roman" w:hAnsi="Times New Roman" w:cs="Times New Roman"/>
                <w:sz w:val="16"/>
              </w:rPr>
              <w:t>учащ</w:t>
            </w:r>
            <w:proofErr w:type="spellEnd"/>
            <w:r w:rsidRPr="00CE74EE">
              <w:rPr>
                <w:rFonts w:ascii="Times New Roman" w:eastAsia="Times New Roman" w:hAnsi="Times New Roman" w:cs="Times New Roman"/>
                <w:sz w:val="16"/>
              </w:rPr>
              <w:t>./75 мест</w:t>
            </w:r>
          </w:p>
        </w:tc>
        <w:tc>
          <w:tcPr>
            <w:tcW w:w="708" w:type="dxa"/>
            <w:vMerge w:val="restart"/>
            <w:tcBorders>
              <w:top w:val="single" w:sz="4" w:space="0" w:color="auto"/>
              <w:left w:val="single" w:sz="4" w:space="0" w:color="auto"/>
              <w:right w:val="single" w:sz="4" w:space="0" w:color="auto"/>
            </w:tcBorders>
            <w:vAlign w:val="center"/>
          </w:tcPr>
          <w:p w:rsidR="006314D7" w:rsidRPr="00CE74EE" w:rsidRDefault="006314D7" w:rsidP="00CE74EE">
            <w:pPr>
              <w:pStyle w:val="ConsPlusNormal"/>
              <w:rPr>
                <w:rFonts w:ascii="Times New Roman" w:hAnsi="Times New Roman" w:cs="Times New Roman"/>
                <w:sz w:val="16"/>
              </w:rPr>
            </w:pPr>
            <w:r w:rsidRPr="00CE74EE">
              <w:rPr>
                <w:rFonts w:ascii="Times New Roman" w:hAnsi="Times New Roman" w:cs="Times New Roman"/>
                <w:sz w:val="16"/>
              </w:rPr>
              <w:t>2007 - 2012 (ПИР);</w:t>
            </w:r>
          </w:p>
          <w:p w:rsidR="006314D7" w:rsidRPr="00CE74EE" w:rsidRDefault="006314D7" w:rsidP="00CE74EE">
            <w:pPr>
              <w:pStyle w:val="ConsPlusNormal"/>
              <w:rPr>
                <w:rFonts w:ascii="Times New Roman" w:hAnsi="Times New Roman" w:cs="Times New Roman"/>
                <w:sz w:val="16"/>
              </w:rPr>
            </w:pPr>
            <w:r w:rsidRPr="00CE74EE">
              <w:rPr>
                <w:rFonts w:ascii="Times New Roman" w:hAnsi="Times New Roman" w:cs="Times New Roman"/>
                <w:sz w:val="16"/>
              </w:rPr>
              <w:t>2</w:t>
            </w:r>
            <w:r w:rsidR="00B83005">
              <w:rPr>
                <w:rFonts w:ascii="Times New Roman" w:hAnsi="Times New Roman" w:cs="Times New Roman"/>
                <w:sz w:val="16"/>
              </w:rPr>
              <w:t>2</w:t>
            </w:r>
            <w:r w:rsidRPr="00CE74EE">
              <w:rPr>
                <w:rFonts w:ascii="Times New Roman" w:hAnsi="Times New Roman" w:cs="Times New Roman"/>
                <w:sz w:val="16"/>
              </w:rPr>
              <w:t xml:space="preserve">015 - </w:t>
            </w:r>
          </w:p>
          <w:p w:rsidR="006314D7" w:rsidRPr="00A57B3C" w:rsidRDefault="006314D7" w:rsidP="00CE74EE">
            <w:pPr>
              <w:spacing w:after="0" w:line="240" w:lineRule="auto"/>
              <w:jc w:val="center"/>
              <w:rPr>
                <w:rFonts w:ascii="Times New Roman" w:eastAsia="Times New Roman" w:hAnsi="Times New Roman" w:cs="Times New Roman"/>
                <w:sz w:val="16"/>
                <w:szCs w:val="16"/>
                <w:highlight w:val="yellow"/>
              </w:rPr>
            </w:pPr>
            <w:r w:rsidRPr="00CE74EE">
              <w:rPr>
                <w:rFonts w:ascii="Times New Roman" w:eastAsia="Times New Roman" w:hAnsi="Times New Roman" w:cs="Times New Roman"/>
                <w:sz w:val="16"/>
              </w:rPr>
              <w:t>2025 (СМР)</w:t>
            </w:r>
          </w:p>
        </w:tc>
        <w:tc>
          <w:tcPr>
            <w:tcW w:w="709" w:type="dxa"/>
            <w:vMerge w:val="restart"/>
            <w:tcBorders>
              <w:top w:val="single" w:sz="4" w:space="0" w:color="auto"/>
              <w:left w:val="single" w:sz="4" w:space="0" w:color="auto"/>
              <w:right w:val="single" w:sz="4" w:space="0" w:color="auto"/>
            </w:tcBorders>
            <w:vAlign w:val="center"/>
          </w:tcPr>
          <w:p w:rsidR="006314D7" w:rsidRPr="00A57B3C" w:rsidRDefault="006314D7" w:rsidP="00B83005">
            <w:pPr>
              <w:spacing w:after="0" w:line="240" w:lineRule="auto"/>
              <w:jc w:val="center"/>
              <w:rPr>
                <w:rFonts w:ascii="Times New Roman" w:eastAsia="Times New Roman" w:hAnsi="Times New Roman" w:cs="Times New Roman"/>
                <w:sz w:val="16"/>
                <w:szCs w:val="16"/>
                <w:highlight w:val="yellow"/>
              </w:rPr>
            </w:pPr>
            <w:r w:rsidRPr="00CE74EE">
              <w:rPr>
                <w:rFonts w:ascii="Times New Roman" w:eastAsia="Times New Roman" w:hAnsi="Times New Roman" w:cs="Times New Roman"/>
                <w:sz w:val="16"/>
              </w:rPr>
              <w:t>948</w:t>
            </w:r>
            <w:r w:rsidR="00B83005">
              <w:rPr>
                <w:rFonts w:ascii="Times New Roman" w:eastAsia="Times New Roman" w:hAnsi="Times New Roman" w:cs="Times New Roman"/>
                <w:sz w:val="16"/>
              </w:rPr>
              <w:t xml:space="preserve"> </w:t>
            </w:r>
            <w:r w:rsidRPr="00CE74EE">
              <w:rPr>
                <w:rFonts w:ascii="Times New Roman" w:eastAsia="Times New Roman" w:hAnsi="Times New Roman" w:cs="Times New Roman"/>
                <w:sz w:val="16"/>
              </w:rPr>
              <w:t>595,2</w:t>
            </w:r>
          </w:p>
        </w:tc>
        <w:tc>
          <w:tcPr>
            <w:tcW w:w="709" w:type="dxa"/>
            <w:vMerge w:val="restart"/>
            <w:tcBorders>
              <w:top w:val="single" w:sz="4" w:space="0" w:color="auto"/>
              <w:left w:val="single" w:sz="4" w:space="0" w:color="auto"/>
              <w:right w:val="single" w:sz="4" w:space="0" w:color="auto"/>
            </w:tcBorders>
            <w:vAlign w:val="center"/>
          </w:tcPr>
          <w:p w:rsidR="006314D7" w:rsidRPr="00A57B3C" w:rsidRDefault="0052761A" w:rsidP="00747E3B">
            <w:pPr>
              <w:spacing w:after="0" w:line="240" w:lineRule="auto"/>
              <w:jc w:val="center"/>
              <w:rPr>
                <w:rFonts w:ascii="Times New Roman" w:eastAsia="Times New Roman" w:hAnsi="Times New Roman" w:cs="Times New Roman"/>
                <w:sz w:val="16"/>
                <w:szCs w:val="16"/>
                <w:highlight w:val="yellow"/>
              </w:rPr>
            </w:pPr>
            <w:r w:rsidRPr="0052761A">
              <w:rPr>
                <w:rFonts w:ascii="Times New Roman" w:eastAsia="Times New Roman" w:hAnsi="Times New Roman" w:cs="Times New Roman"/>
                <w:sz w:val="16"/>
              </w:rPr>
              <w:t>189</w:t>
            </w:r>
            <w:r w:rsidR="00B83005">
              <w:rPr>
                <w:rFonts w:ascii="Times New Roman" w:eastAsia="Times New Roman" w:hAnsi="Times New Roman" w:cs="Times New Roman"/>
                <w:sz w:val="16"/>
              </w:rPr>
              <w:t xml:space="preserve"> </w:t>
            </w:r>
            <w:r w:rsidRPr="0052761A">
              <w:rPr>
                <w:rFonts w:ascii="Times New Roman" w:eastAsia="Times New Roman" w:hAnsi="Times New Roman" w:cs="Times New Roman"/>
                <w:sz w:val="16"/>
              </w:rPr>
              <w:t>444,5</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EA5A0E" w:rsidRDefault="006314D7" w:rsidP="00312BD4">
            <w:pPr>
              <w:spacing w:after="0" w:line="240" w:lineRule="auto"/>
              <w:jc w:val="center"/>
              <w:rPr>
                <w:rFonts w:ascii="Times New Roman" w:eastAsia="Times New Roman" w:hAnsi="Times New Roman" w:cs="Times New Roman"/>
                <w:sz w:val="16"/>
                <w:szCs w:val="16"/>
              </w:rPr>
            </w:pPr>
            <w:r w:rsidRPr="00EA5A0E">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tcPr>
          <w:p w:rsidR="006314D7" w:rsidRPr="00CE74EE" w:rsidRDefault="0052761A" w:rsidP="00CE74EE">
            <w:pPr>
              <w:pStyle w:val="ConsPlusNormal"/>
              <w:ind w:firstLine="0"/>
              <w:rPr>
                <w:rFonts w:ascii="Times New Roman" w:hAnsi="Times New Roman" w:cs="Times New Roman"/>
                <w:sz w:val="16"/>
              </w:rPr>
            </w:pPr>
            <w:r>
              <w:rPr>
                <w:rFonts w:ascii="Times New Roman" w:hAnsi="Times New Roman" w:cs="Times New Roman"/>
                <w:sz w:val="16"/>
              </w:rPr>
              <w:t>189444,5</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6314D7" w:rsidRPr="00747E3B" w:rsidTr="008E5B56">
        <w:trPr>
          <w:trHeight w:val="430"/>
          <w:jc w:val="center"/>
        </w:trPr>
        <w:tc>
          <w:tcPr>
            <w:tcW w:w="39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1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567"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8"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EA5A0E" w:rsidRDefault="006314D7" w:rsidP="00312BD4">
            <w:pPr>
              <w:spacing w:after="0" w:line="240" w:lineRule="auto"/>
              <w:jc w:val="center"/>
              <w:rPr>
                <w:rFonts w:ascii="Times New Roman" w:eastAsia="Times New Roman" w:hAnsi="Times New Roman" w:cs="Times New Roman"/>
                <w:sz w:val="16"/>
                <w:szCs w:val="16"/>
              </w:rPr>
            </w:pPr>
            <w:r w:rsidRPr="00EA5A0E">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tcPr>
          <w:p w:rsidR="006314D7" w:rsidRDefault="006314D7" w:rsidP="00CE74EE">
            <w:pPr>
              <w:pStyle w:val="ConsPlusNormal"/>
              <w:ind w:firstLine="0"/>
              <w:rPr>
                <w:rFonts w:ascii="Times New Roman" w:hAnsi="Times New Roman" w:cs="Times New Roman"/>
                <w:sz w:val="16"/>
              </w:rPr>
            </w:pPr>
          </w:p>
          <w:p w:rsidR="006314D7" w:rsidRPr="00CE74EE" w:rsidRDefault="006314D7" w:rsidP="00CE74EE">
            <w:pPr>
              <w:pStyle w:val="ConsPlusNormal"/>
              <w:ind w:firstLine="0"/>
              <w:jc w:val="center"/>
              <w:rPr>
                <w:rFonts w:ascii="Times New Roman" w:hAnsi="Times New Roman" w:cs="Times New Roman"/>
                <w:sz w:val="16"/>
              </w:rPr>
            </w:pPr>
            <w:r w:rsidRPr="00CE74EE">
              <w:rPr>
                <w:rFonts w:ascii="Times New Roman" w:hAnsi="Times New Roman" w:cs="Times New Roman"/>
                <w:sz w:val="16"/>
              </w:rPr>
              <w:t>170500,0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E5B56">
        <w:trPr>
          <w:trHeight w:val="430"/>
          <w:jc w:val="center"/>
        </w:trPr>
        <w:tc>
          <w:tcPr>
            <w:tcW w:w="39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1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567"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8"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EA5A0E" w:rsidRDefault="006314D7" w:rsidP="00312BD4">
            <w:pPr>
              <w:spacing w:after="0" w:line="240" w:lineRule="auto"/>
              <w:jc w:val="center"/>
              <w:rPr>
                <w:rFonts w:ascii="Times New Roman" w:eastAsia="Times New Roman" w:hAnsi="Times New Roman" w:cs="Times New Roman"/>
                <w:sz w:val="16"/>
                <w:szCs w:val="16"/>
              </w:rPr>
            </w:pPr>
            <w:r w:rsidRPr="00EA5A0E">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tcPr>
          <w:p w:rsidR="006314D7" w:rsidRDefault="006314D7" w:rsidP="00CE74EE">
            <w:pPr>
              <w:pStyle w:val="ConsPlusNormal"/>
              <w:ind w:firstLine="0"/>
              <w:rPr>
                <w:rFonts w:ascii="Times New Roman" w:hAnsi="Times New Roman" w:cs="Times New Roman"/>
                <w:sz w:val="16"/>
              </w:rPr>
            </w:pPr>
          </w:p>
          <w:p w:rsidR="006314D7" w:rsidRDefault="006314D7" w:rsidP="00CE74EE">
            <w:pPr>
              <w:pStyle w:val="ConsPlusNormal"/>
              <w:ind w:firstLine="0"/>
              <w:rPr>
                <w:rFonts w:ascii="Times New Roman" w:hAnsi="Times New Roman" w:cs="Times New Roman"/>
                <w:sz w:val="16"/>
              </w:rPr>
            </w:pPr>
          </w:p>
          <w:p w:rsidR="006314D7" w:rsidRPr="00CE74EE" w:rsidRDefault="006314D7" w:rsidP="00CE74EE">
            <w:pPr>
              <w:pStyle w:val="ConsPlusNormal"/>
              <w:ind w:firstLine="0"/>
              <w:jc w:val="center"/>
              <w:rPr>
                <w:rFonts w:ascii="Times New Roman" w:hAnsi="Times New Roman" w:cs="Times New Roman"/>
                <w:sz w:val="16"/>
              </w:rPr>
            </w:pPr>
            <w:r w:rsidRPr="00CE74EE">
              <w:rPr>
                <w:rFonts w:ascii="Times New Roman" w:hAnsi="Times New Roman" w:cs="Times New Roman"/>
                <w:sz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E5B56">
        <w:trPr>
          <w:trHeight w:val="430"/>
          <w:jc w:val="center"/>
        </w:trPr>
        <w:tc>
          <w:tcPr>
            <w:tcW w:w="39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1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567"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8"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EA5A0E" w:rsidRDefault="006314D7" w:rsidP="00312BD4">
            <w:pPr>
              <w:spacing w:after="0" w:line="240" w:lineRule="auto"/>
              <w:jc w:val="center"/>
              <w:rPr>
                <w:rFonts w:ascii="Times New Roman" w:eastAsia="Times New Roman" w:hAnsi="Times New Roman" w:cs="Times New Roman"/>
                <w:sz w:val="16"/>
                <w:szCs w:val="16"/>
              </w:rPr>
            </w:pPr>
            <w:r w:rsidRPr="00EA5A0E">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tcPr>
          <w:p w:rsidR="006314D7" w:rsidRPr="00CE74EE" w:rsidRDefault="0052761A" w:rsidP="00CE74EE">
            <w:pPr>
              <w:pStyle w:val="ConsPlusNormal"/>
              <w:ind w:firstLine="0"/>
              <w:rPr>
                <w:rFonts w:ascii="Times New Roman" w:hAnsi="Times New Roman" w:cs="Times New Roman"/>
                <w:sz w:val="16"/>
              </w:rPr>
            </w:pPr>
            <w:r>
              <w:rPr>
                <w:rFonts w:ascii="Times New Roman" w:hAnsi="Times New Roman" w:cs="Times New Roman"/>
                <w:sz w:val="16"/>
              </w:rPr>
              <w:t>18944,5</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E5B56">
        <w:trPr>
          <w:trHeight w:val="430"/>
          <w:jc w:val="center"/>
        </w:trPr>
        <w:tc>
          <w:tcPr>
            <w:tcW w:w="39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10"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567"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8"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EA5A0E" w:rsidRDefault="006314D7" w:rsidP="00312BD4">
            <w:pPr>
              <w:spacing w:after="0" w:line="240" w:lineRule="auto"/>
              <w:jc w:val="center"/>
              <w:rPr>
                <w:rFonts w:ascii="Times New Roman" w:eastAsia="Times New Roman" w:hAnsi="Times New Roman" w:cs="Times New Roman"/>
                <w:sz w:val="16"/>
                <w:szCs w:val="16"/>
              </w:rPr>
            </w:pPr>
            <w:r w:rsidRPr="00EA5A0E">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tcPr>
          <w:p w:rsidR="006314D7" w:rsidRDefault="006314D7" w:rsidP="00CE74EE">
            <w:pPr>
              <w:pStyle w:val="ConsPlusNormal"/>
              <w:ind w:firstLine="0"/>
              <w:rPr>
                <w:rFonts w:ascii="Times New Roman" w:hAnsi="Times New Roman" w:cs="Times New Roman"/>
                <w:sz w:val="16"/>
              </w:rPr>
            </w:pPr>
          </w:p>
          <w:p w:rsidR="006314D7" w:rsidRDefault="006314D7" w:rsidP="00CE74EE">
            <w:pPr>
              <w:pStyle w:val="ConsPlusNormal"/>
              <w:ind w:firstLine="0"/>
              <w:rPr>
                <w:rFonts w:ascii="Times New Roman" w:hAnsi="Times New Roman" w:cs="Times New Roman"/>
                <w:sz w:val="16"/>
              </w:rPr>
            </w:pPr>
          </w:p>
          <w:p w:rsidR="006314D7" w:rsidRPr="00CE74EE" w:rsidRDefault="006314D7" w:rsidP="00CE74EE">
            <w:pPr>
              <w:pStyle w:val="ConsPlusNormal"/>
              <w:ind w:firstLine="0"/>
              <w:jc w:val="center"/>
              <w:rPr>
                <w:rFonts w:ascii="Times New Roman" w:hAnsi="Times New Roman" w:cs="Times New Roman"/>
                <w:sz w:val="16"/>
              </w:rPr>
            </w:pPr>
            <w:r w:rsidRPr="00CE74EE">
              <w:rPr>
                <w:rFonts w:ascii="Times New Roman" w:hAnsi="Times New Roman" w:cs="Times New Roman"/>
                <w:sz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left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312BD4">
        <w:trPr>
          <w:trHeight w:val="430"/>
          <w:jc w:val="center"/>
        </w:trPr>
        <w:tc>
          <w:tcPr>
            <w:tcW w:w="390" w:type="dxa"/>
            <w:vMerge/>
            <w:tcBorders>
              <w:left w:val="single" w:sz="4" w:space="0" w:color="auto"/>
              <w:bottom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10" w:type="dxa"/>
            <w:vMerge/>
            <w:tcBorders>
              <w:left w:val="single" w:sz="4" w:space="0" w:color="auto"/>
              <w:bottom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567" w:type="dxa"/>
            <w:vMerge/>
            <w:tcBorders>
              <w:left w:val="single" w:sz="4" w:space="0" w:color="auto"/>
              <w:bottom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8" w:type="dxa"/>
            <w:vMerge/>
            <w:tcBorders>
              <w:left w:val="single" w:sz="4" w:space="0" w:color="auto"/>
              <w:bottom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bottom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709" w:type="dxa"/>
            <w:vMerge/>
            <w:tcBorders>
              <w:left w:val="single" w:sz="4" w:space="0" w:color="auto"/>
              <w:bottom w:val="single" w:sz="4" w:space="0" w:color="auto"/>
              <w:right w:val="single" w:sz="4" w:space="0" w:color="auto"/>
            </w:tcBorders>
            <w:vAlign w:val="center"/>
          </w:tcPr>
          <w:p w:rsidR="006314D7" w:rsidRPr="00A57B3C" w:rsidRDefault="006314D7" w:rsidP="00747E3B">
            <w:pPr>
              <w:spacing w:after="0" w:line="240" w:lineRule="auto"/>
              <w:jc w:val="center"/>
              <w:rPr>
                <w:rFonts w:ascii="Times New Roman" w:eastAsia="Times New Roman" w:hAnsi="Times New Roman" w:cs="Times New Roman"/>
                <w:sz w:val="16"/>
                <w:szCs w:val="16"/>
                <w:highlight w:val="yellow"/>
              </w:rPr>
            </w:pP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EA5A0E" w:rsidRDefault="006314D7" w:rsidP="00312BD4">
            <w:pPr>
              <w:spacing w:after="0" w:line="240" w:lineRule="auto"/>
              <w:jc w:val="center"/>
              <w:rPr>
                <w:rFonts w:ascii="Times New Roman" w:eastAsia="Times New Roman" w:hAnsi="Times New Roman" w:cs="Times New Roman"/>
                <w:sz w:val="16"/>
                <w:szCs w:val="16"/>
              </w:rPr>
            </w:pPr>
            <w:r w:rsidRPr="00EA5A0E">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tcPr>
          <w:p w:rsidR="006314D7" w:rsidRPr="00747E3B" w:rsidRDefault="006314D7" w:rsidP="008E5B56">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left w:val="single" w:sz="4" w:space="0" w:color="auto"/>
              <w:bottom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left w:val="single" w:sz="4" w:space="0" w:color="auto"/>
              <w:bottom w:val="single" w:sz="4" w:space="0" w:color="auto"/>
              <w:right w:val="single" w:sz="4" w:space="0" w:color="auto"/>
            </w:tcBorders>
            <w:vAlign w:val="center"/>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10173" w:type="dxa"/>
            <w:gridSpan w:val="14"/>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ind w:firstLine="567"/>
              <w:jc w:val="center"/>
              <w:rPr>
                <w:rFonts w:ascii="Times New Roman" w:eastAsia="Times New Roman" w:hAnsi="Times New Roman" w:cs="Times New Roman"/>
                <w:sz w:val="16"/>
                <w:szCs w:val="16"/>
                <w:vertAlign w:val="superscript"/>
              </w:rPr>
            </w:pPr>
            <w:r w:rsidRPr="00747E3B">
              <w:rPr>
                <w:rFonts w:ascii="Times New Roman" w:eastAsia="Times New Roman" w:hAnsi="Times New Roman" w:cs="Times New Roman"/>
                <w:sz w:val="16"/>
                <w:szCs w:val="16"/>
                <w:lang w:val="en-US"/>
              </w:rPr>
              <w:t>II</w:t>
            </w:r>
            <w:r w:rsidRPr="00747E3B">
              <w:rPr>
                <w:rFonts w:ascii="Times New Roman" w:eastAsia="Times New Roman" w:hAnsi="Times New Roman" w:cs="Times New Roman"/>
                <w:sz w:val="16"/>
                <w:szCs w:val="16"/>
              </w:rPr>
              <w:t>. Объекты, планируемые к созданию в период реализации муниципальной программы 2027-2030 годов</w:t>
            </w:r>
          </w:p>
        </w:tc>
      </w:tr>
      <w:tr w:rsidR="006314D7" w:rsidRPr="00747E3B" w:rsidTr="00846B74">
        <w:trPr>
          <w:trHeight w:val="250"/>
          <w:jc w:val="center"/>
        </w:trPr>
        <w:tc>
          <w:tcPr>
            <w:tcW w:w="3793"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lastRenderedPageBreak/>
              <w:t xml:space="preserve">Всего по разделу </w:t>
            </w:r>
            <w:r w:rsidRPr="00747E3B">
              <w:rPr>
                <w:rFonts w:ascii="Times New Roman" w:eastAsia="Times New Roman" w:hAnsi="Times New Roman" w:cs="Times New Roman"/>
                <w:sz w:val="16"/>
                <w:szCs w:val="16"/>
                <w:lang w:val="en-US"/>
              </w:rPr>
              <w:t>II</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6314D7"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793" w:type="dxa"/>
            <w:gridSpan w:val="6"/>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46B74">
        <w:trPr>
          <w:trHeight w:val="361"/>
          <w:jc w:val="center"/>
        </w:trPr>
        <w:tc>
          <w:tcPr>
            <w:tcW w:w="39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Детский сад, пгт. Игрим</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200 мест</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2023 (ПИР), 2029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763 951,7</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762 830,7</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46B74">
        <w:trPr>
          <w:trHeight w:val="361"/>
          <w:jc w:val="center"/>
        </w:trPr>
        <w:tc>
          <w:tcPr>
            <w:tcW w:w="39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Детский сад п. Светлый</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100 мест</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2029-2030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437 986,2</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437 986,2</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46B74">
        <w:trPr>
          <w:trHeight w:val="310"/>
          <w:jc w:val="center"/>
        </w:trPr>
        <w:tc>
          <w:tcPr>
            <w:tcW w:w="39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3</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Детский сад на 40 мест в п. Ванзетур</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40 мест</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2029 – 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287 524,6</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287 524,6</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p w:rsidR="009463E1" w:rsidRPr="00747E3B" w:rsidRDefault="009463E1" w:rsidP="00747E3B">
            <w:pPr>
              <w:spacing w:after="0" w:line="240" w:lineRule="auto"/>
              <w:jc w:val="center"/>
              <w:rPr>
                <w:rFonts w:ascii="Times New Roman" w:eastAsia="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46B74">
        <w:trPr>
          <w:trHeight w:val="131"/>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980907" w:rsidRDefault="006314D7" w:rsidP="00747E3B">
            <w:pPr>
              <w:spacing w:after="0" w:line="240" w:lineRule="auto"/>
              <w:jc w:val="center"/>
              <w:rPr>
                <w:rFonts w:ascii="Times New Roman" w:eastAsia="Times New Roman" w:hAnsi="Times New Roman" w:cs="Times New Roman"/>
                <w:sz w:val="16"/>
                <w:szCs w:val="16"/>
              </w:rPr>
            </w:pPr>
            <w:r w:rsidRPr="00980907">
              <w:rPr>
                <w:rFonts w:ascii="Times New Roman" w:eastAsia="Times New Roman" w:hAnsi="Times New Roman" w:cs="Times New Roman"/>
                <w:sz w:val="16"/>
                <w:szCs w:val="16"/>
              </w:rPr>
              <w:t>бюджет городски</w:t>
            </w:r>
            <w:r w:rsidRPr="00980907">
              <w:rPr>
                <w:rFonts w:ascii="Times New Roman" w:eastAsia="Times New Roman" w:hAnsi="Times New Roman" w:cs="Times New Roman"/>
                <w:sz w:val="16"/>
                <w:szCs w:val="16"/>
              </w:rPr>
              <w:lastRenderedPageBreak/>
              <w:t>х и сельских поселений</w:t>
            </w:r>
          </w:p>
          <w:p w:rsidR="009463E1" w:rsidRPr="004C348F" w:rsidRDefault="009463E1" w:rsidP="00747E3B">
            <w:pPr>
              <w:spacing w:after="0" w:line="240" w:lineRule="auto"/>
              <w:jc w:val="center"/>
              <w:rPr>
                <w:rFonts w:ascii="Times New Roman" w:eastAsia="Times New Roman" w:hAnsi="Times New Roman" w:cs="Times New Roman"/>
                <w:sz w:val="13"/>
                <w:szCs w:val="13"/>
              </w:rPr>
            </w:pP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lastRenderedPageBreak/>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46B74">
        <w:trPr>
          <w:trHeight w:val="256"/>
          <w:jc w:val="center"/>
        </w:trPr>
        <w:tc>
          <w:tcPr>
            <w:tcW w:w="39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4</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Средняя общеобразовательная школа в п. Сосьва (пристрой к зданию интерната)</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 xml:space="preserve">160 </w:t>
            </w:r>
            <w:proofErr w:type="spellStart"/>
            <w:r w:rsidRPr="00747E3B">
              <w:rPr>
                <w:rFonts w:ascii="Times New Roman" w:eastAsia="Times New Roman" w:hAnsi="Times New Roman" w:cs="Times New Roman"/>
                <w:sz w:val="16"/>
                <w:szCs w:val="16"/>
              </w:rPr>
              <w:t>учащ</w:t>
            </w:r>
            <w:proofErr w:type="spellEnd"/>
            <w:r w:rsidRPr="00747E3B">
              <w:rPr>
                <w:rFonts w:ascii="Times New Roman" w:eastAsia="Times New Roman" w:hAnsi="Times New Roman" w:cs="Times New Roman"/>
                <w:sz w:val="16"/>
                <w:szCs w:val="16"/>
              </w:rPr>
              <w:t>.</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2029 – 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705 295,1</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705 295,1</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846B74">
        <w:trPr>
          <w:trHeight w:val="354"/>
          <w:jc w:val="center"/>
        </w:trPr>
        <w:tc>
          <w:tcPr>
            <w:tcW w:w="39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5</w:t>
            </w:r>
          </w:p>
        </w:tc>
        <w:tc>
          <w:tcPr>
            <w:tcW w:w="710"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Средняя общеобразовательная школа в п. Приполярный</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 xml:space="preserve">160 </w:t>
            </w:r>
            <w:proofErr w:type="spellStart"/>
            <w:r w:rsidRPr="00747E3B">
              <w:rPr>
                <w:rFonts w:ascii="Times New Roman" w:eastAsia="Times New Roman" w:hAnsi="Times New Roman" w:cs="Times New Roman"/>
                <w:sz w:val="16"/>
                <w:szCs w:val="16"/>
              </w:rPr>
              <w:t>учащ</w:t>
            </w:r>
            <w:proofErr w:type="spellEnd"/>
            <w:r w:rsidRPr="00747E3B">
              <w:rPr>
                <w:rFonts w:ascii="Times New Roman" w:eastAsia="Times New Roman" w:hAnsi="Times New Roman" w:cs="Times New Roman"/>
                <w:sz w:val="16"/>
                <w:szCs w:val="16"/>
              </w:rPr>
              <w:t>.</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2029 – 2030 (ПИР, СМР)</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771 674,7</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771 674,7</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Прямые инвестиции</w:t>
            </w:r>
          </w:p>
        </w:tc>
        <w:tc>
          <w:tcPr>
            <w:tcW w:w="568" w:type="dxa"/>
            <w:vMerge w:val="restart"/>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Администрация Березовского района</w:t>
            </w: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федеральный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автономного округа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района</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бюджет городских и сельских поселений</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r w:rsidR="006314D7" w:rsidRPr="00747E3B" w:rsidTr="00747E3B">
        <w:trPr>
          <w:trHeight w:val="430"/>
          <w:jc w:val="center"/>
        </w:trPr>
        <w:tc>
          <w:tcPr>
            <w:tcW w:w="39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10"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0"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851" w:type="dxa"/>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r w:rsidRPr="00747E3B">
              <w:rPr>
                <w:rFonts w:ascii="Times New Roman" w:eastAsia="Times New Roman" w:hAnsi="Times New Roman" w:cs="Times New Roman"/>
                <w:sz w:val="16"/>
                <w:szCs w:val="16"/>
              </w:rPr>
              <w:t>0,0</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6314D7" w:rsidRPr="00747E3B" w:rsidRDefault="006314D7" w:rsidP="00747E3B">
            <w:pPr>
              <w:spacing w:after="0" w:line="240" w:lineRule="auto"/>
              <w:jc w:val="center"/>
              <w:rPr>
                <w:rFonts w:ascii="Times New Roman" w:eastAsia="Times New Roman" w:hAnsi="Times New Roman" w:cs="Times New Roman"/>
                <w:sz w:val="16"/>
                <w:szCs w:val="16"/>
              </w:rPr>
            </w:pPr>
          </w:p>
        </w:tc>
      </w:tr>
    </w:tbl>
    <w:p w:rsidR="00790E1B" w:rsidRPr="00790E1B" w:rsidRDefault="00790E1B" w:rsidP="00747E3B">
      <w:pPr>
        <w:tabs>
          <w:tab w:val="left" w:pos="0"/>
        </w:tabs>
        <w:spacing w:after="0" w:line="240" w:lineRule="atLeast"/>
        <w:ind w:firstLine="709"/>
        <w:jc w:val="right"/>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r w:rsidR="00747E3B">
        <w:rPr>
          <w:rFonts w:ascii="Times New Roman" w:eastAsia="Times New Roman" w:hAnsi="Times New Roman" w:cs="Times New Roman"/>
          <w:bCs/>
          <w:sz w:val="28"/>
          <w:szCs w:val="28"/>
        </w:rPr>
        <w:t>.</w:t>
      </w:r>
    </w:p>
    <w:p w:rsidR="0057661A" w:rsidRPr="002433A5" w:rsidRDefault="00392B04" w:rsidP="00790E1B">
      <w:pPr>
        <w:tabs>
          <w:tab w:val="left" w:pos="0"/>
        </w:tabs>
        <w:spacing w:after="0" w:line="240" w:lineRule="atLeast"/>
        <w:ind w:firstLine="709"/>
        <w:jc w:val="both"/>
        <w:rPr>
          <w:rFonts w:ascii="Times New Roman" w:eastAsia="Times New Roman" w:hAnsi="Times New Roman" w:cs="Times New Roman"/>
          <w:sz w:val="28"/>
          <w:szCs w:val="28"/>
        </w:rPr>
      </w:pPr>
      <w:r w:rsidRPr="00790E1B">
        <w:rPr>
          <w:rFonts w:ascii="Times New Roman" w:eastAsia="Times New Roman" w:hAnsi="Times New Roman" w:cs="Times New Roman"/>
          <w:bCs/>
          <w:sz w:val="28"/>
          <w:szCs w:val="28"/>
        </w:rPr>
        <w:t>2</w:t>
      </w:r>
      <w:r w:rsidR="0057661A" w:rsidRPr="00790E1B">
        <w:rPr>
          <w:rFonts w:ascii="Times New Roman" w:eastAsia="Times New Roman" w:hAnsi="Times New Roman" w:cs="Times New Roman"/>
          <w:sz w:val="28"/>
          <w:szCs w:val="28"/>
        </w:rPr>
        <w:t xml:space="preserve">. Опубликовать </w:t>
      </w:r>
      <w:r w:rsidR="0057661A" w:rsidRPr="002433A5">
        <w:rPr>
          <w:rFonts w:ascii="Times New Roman" w:eastAsia="Times New Roman" w:hAnsi="Times New Roman" w:cs="Times New Roman"/>
          <w:sz w:val="28"/>
          <w:szCs w:val="28"/>
        </w:rPr>
        <w:t>настоящее постановление в газете «Жизнь Югры» и разместить на официальном веб-сайте органов местного самоуправления Березовского района.</w:t>
      </w:r>
    </w:p>
    <w:p w:rsidR="00135E18" w:rsidRDefault="00392B04" w:rsidP="00790E1B">
      <w:pPr>
        <w:widowControl w:val="0"/>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433A5">
        <w:rPr>
          <w:rFonts w:ascii="Times New Roman" w:eastAsia="Times New Roman" w:hAnsi="Times New Roman" w:cs="Times New Roman"/>
          <w:sz w:val="28"/>
          <w:szCs w:val="28"/>
        </w:rPr>
        <w:t>3</w:t>
      </w:r>
      <w:r w:rsidR="0057661A" w:rsidRPr="002433A5">
        <w:rPr>
          <w:rFonts w:ascii="Times New Roman" w:eastAsia="Times New Roman" w:hAnsi="Times New Roman" w:cs="Times New Roman"/>
          <w:sz w:val="28"/>
          <w:szCs w:val="28"/>
        </w:rPr>
        <w:t>. Настоящее постановление вступает в силу после его официального опубликования</w:t>
      </w:r>
      <w:r w:rsidR="00417F3B">
        <w:rPr>
          <w:rFonts w:ascii="Times New Roman" w:eastAsia="Times New Roman" w:hAnsi="Times New Roman" w:cs="Times New Roman"/>
          <w:sz w:val="28"/>
          <w:szCs w:val="28"/>
        </w:rPr>
        <w:t xml:space="preserve"> и распространяется на правоотношения, возникшие с 01.01.2025</w:t>
      </w:r>
      <w:r w:rsidR="00C47DE0" w:rsidRPr="002433A5">
        <w:rPr>
          <w:rFonts w:ascii="Times New Roman" w:eastAsia="Times New Roman" w:hAnsi="Times New Roman" w:cs="Times New Roman"/>
          <w:sz w:val="28"/>
          <w:szCs w:val="28"/>
        </w:rPr>
        <w:t>.</w:t>
      </w:r>
    </w:p>
    <w:p w:rsidR="00135E18" w:rsidRDefault="00135E18" w:rsidP="00135E18">
      <w:pPr>
        <w:widowControl w:val="0"/>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266CD7" w:rsidRDefault="00266CD7" w:rsidP="00135E18">
      <w:pPr>
        <w:widowControl w:val="0"/>
        <w:tabs>
          <w:tab w:val="left" w:pos="567"/>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DA3A7E" w:rsidRDefault="00C77F13" w:rsidP="00EC76EC">
      <w:pPr>
        <w:widowControl w:val="0"/>
        <w:tabs>
          <w:tab w:val="left" w:pos="567"/>
          <w:tab w:val="left" w:pos="709"/>
        </w:tabs>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района </w:t>
      </w:r>
      <w:r w:rsidR="0057661A" w:rsidRPr="002433A5">
        <w:rPr>
          <w:rFonts w:ascii="Times New Roman" w:eastAsia="Times New Roman" w:hAnsi="Times New Roman" w:cs="Times New Roman"/>
          <w:sz w:val="28"/>
          <w:szCs w:val="28"/>
        </w:rPr>
        <w:t xml:space="preserve">     </w:t>
      </w:r>
      <w:r w:rsidR="00EC76EC">
        <w:rPr>
          <w:rFonts w:ascii="Times New Roman" w:eastAsia="Times New Roman" w:hAnsi="Times New Roman" w:cs="Times New Roman"/>
          <w:sz w:val="28"/>
          <w:szCs w:val="28"/>
        </w:rPr>
        <w:t xml:space="preserve">      </w:t>
      </w:r>
      <w:r w:rsidR="007226A4">
        <w:rPr>
          <w:rFonts w:ascii="Times New Roman" w:eastAsia="Times New Roman" w:hAnsi="Times New Roman" w:cs="Times New Roman"/>
          <w:sz w:val="28"/>
          <w:szCs w:val="28"/>
        </w:rPr>
        <w:t xml:space="preserve">            </w:t>
      </w:r>
      <w:r w:rsidR="0057661A" w:rsidRPr="002433A5">
        <w:rPr>
          <w:rFonts w:ascii="Times New Roman" w:eastAsia="Times New Roman" w:hAnsi="Times New Roman" w:cs="Times New Roman"/>
          <w:sz w:val="28"/>
          <w:szCs w:val="28"/>
        </w:rPr>
        <w:t xml:space="preserve">         </w:t>
      </w:r>
      <w:r w:rsidR="0057661A" w:rsidRPr="002433A5">
        <w:rPr>
          <w:rFonts w:ascii="Times New Roman" w:eastAsia="Times New Roman" w:hAnsi="Times New Roman" w:cs="Times New Roman"/>
          <w:sz w:val="28"/>
          <w:szCs w:val="28"/>
        </w:rPr>
        <w:tab/>
      </w:r>
      <w:r w:rsidR="007226A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7226A4">
        <w:rPr>
          <w:rFonts w:ascii="Times New Roman" w:eastAsia="Times New Roman" w:hAnsi="Times New Roman" w:cs="Times New Roman"/>
          <w:sz w:val="28"/>
          <w:szCs w:val="28"/>
        </w:rPr>
        <w:t xml:space="preserve">   </w:t>
      </w:r>
      <w:r w:rsidR="0057661A" w:rsidRPr="002433A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A33E85">
        <w:rPr>
          <w:rFonts w:ascii="Times New Roman" w:eastAsia="Times New Roman" w:hAnsi="Times New Roman" w:cs="Times New Roman"/>
          <w:sz w:val="28"/>
          <w:szCs w:val="28"/>
        </w:rPr>
        <w:t xml:space="preserve">         </w:t>
      </w:r>
      <w:r w:rsidR="0057661A" w:rsidRPr="002433A5">
        <w:rPr>
          <w:rFonts w:ascii="Times New Roman" w:eastAsia="Times New Roman" w:hAnsi="Times New Roman" w:cs="Times New Roman"/>
          <w:sz w:val="28"/>
          <w:szCs w:val="28"/>
        </w:rPr>
        <w:tab/>
      </w:r>
      <w:r>
        <w:rPr>
          <w:rFonts w:ascii="Times New Roman" w:eastAsia="Times New Roman" w:hAnsi="Times New Roman" w:cs="Times New Roman"/>
          <w:sz w:val="28"/>
          <w:szCs w:val="28"/>
        </w:rPr>
        <w:t>Р.В. Александров</w:t>
      </w:r>
    </w:p>
    <w:p w:rsidR="007226A4" w:rsidRDefault="007226A4" w:rsidP="000B1319">
      <w:pPr>
        <w:framePr w:w="10199" w:wrap="auto" w:hAnchor="text"/>
        <w:spacing w:after="0" w:line="240" w:lineRule="auto"/>
        <w:rPr>
          <w:rFonts w:ascii="Times New Roman" w:eastAsia="Times New Roman" w:hAnsi="Times New Roman" w:cs="Times New Roman"/>
          <w:sz w:val="28"/>
          <w:szCs w:val="28"/>
        </w:rPr>
        <w:sectPr w:rsidR="007226A4" w:rsidSect="007226A4">
          <w:pgSz w:w="11906" w:h="16838"/>
          <w:pgMar w:top="1134" w:right="566" w:bottom="1134" w:left="1418" w:header="709" w:footer="709" w:gutter="0"/>
          <w:cols w:space="708"/>
          <w:docGrid w:linePitch="360"/>
        </w:sectPr>
      </w:pPr>
    </w:p>
    <w:p w:rsidR="00093390" w:rsidRPr="003B424F" w:rsidRDefault="00093390" w:rsidP="00EC6714">
      <w:pPr>
        <w:spacing w:after="0" w:line="240" w:lineRule="auto"/>
      </w:pPr>
    </w:p>
    <w:sectPr w:rsidR="00093390" w:rsidRPr="003B424F" w:rsidSect="00015D16">
      <w:headerReference w:type="default" r:id="rId28"/>
      <w:headerReference w:type="first" r:id="rId2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5147" w:rsidRDefault="00425147" w:rsidP="003D6F7E">
      <w:pPr>
        <w:spacing w:after="0" w:line="240" w:lineRule="auto"/>
      </w:pPr>
      <w:r>
        <w:separator/>
      </w:r>
    </w:p>
  </w:endnote>
  <w:endnote w:type="continuationSeparator" w:id="0">
    <w:p w:rsidR="00425147" w:rsidRDefault="00425147" w:rsidP="003D6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5147" w:rsidRDefault="00425147" w:rsidP="003D6F7E">
      <w:pPr>
        <w:spacing w:after="0" w:line="240" w:lineRule="auto"/>
      </w:pPr>
      <w:r>
        <w:separator/>
      </w:r>
    </w:p>
  </w:footnote>
  <w:footnote w:type="continuationSeparator" w:id="0">
    <w:p w:rsidR="00425147" w:rsidRDefault="00425147" w:rsidP="003D6F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4421779"/>
      <w:docPartObj>
        <w:docPartGallery w:val="Page Numbers (Top of Page)"/>
        <w:docPartUnique/>
      </w:docPartObj>
    </w:sdtPr>
    <w:sdtEndPr/>
    <w:sdtContent>
      <w:p w:rsidR="004C348F" w:rsidRDefault="00425147">
        <w:pPr>
          <w:pStyle w:val="af3"/>
          <w:jc w:val="center"/>
        </w:pPr>
      </w:p>
    </w:sdtContent>
  </w:sdt>
  <w:p w:rsidR="004C348F" w:rsidRDefault="004C348F">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348F" w:rsidRDefault="004C348F">
    <w:pPr>
      <w:pStyle w:val="af3"/>
      <w:jc w:val="center"/>
    </w:pPr>
  </w:p>
  <w:p w:rsidR="004C348F" w:rsidRDefault="004C348F">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C6641"/>
    <w:multiLevelType w:val="hybridMultilevel"/>
    <w:tmpl w:val="4A7CC3D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DB5465"/>
    <w:multiLevelType w:val="multilevel"/>
    <w:tmpl w:val="AE407DF2"/>
    <w:lvl w:ilvl="0">
      <w:start w:val="5"/>
      <w:numFmt w:val="decimal"/>
      <w:lvlText w:val="%1."/>
      <w:lvlJc w:val="left"/>
      <w:pPr>
        <w:ind w:left="999" w:hanging="360"/>
      </w:pPr>
      <w:rPr>
        <w:rFonts w:hint="default"/>
      </w:rPr>
    </w:lvl>
    <w:lvl w:ilvl="1">
      <w:start w:val="1"/>
      <w:numFmt w:val="decimal"/>
      <w:isLgl/>
      <w:lvlText w:val="%1.%2."/>
      <w:lvlJc w:val="left"/>
      <w:pPr>
        <w:ind w:left="1044" w:hanging="405"/>
      </w:pPr>
      <w:rPr>
        <w:rFonts w:hint="default"/>
      </w:rPr>
    </w:lvl>
    <w:lvl w:ilvl="2">
      <w:start w:val="1"/>
      <w:numFmt w:val="decimal"/>
      <w:isLgl/>
      <w:lvlText w:val="%1.%2.%3."/>
      <w:lvlJc w:val="left"/>
      <w:pPr>
        <w:ind w:left="1359"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079" w:hanging="1440"/>
      </w:pPr>
      <w:rPr>
        <w:rFonts w:hint="default"/>
      </w:rPr>
    </w:lvl>
    <w:lvl w:ilvl="7">
      <w:start w:val="1"/>
      <w:numFmt w:val="decimal"/>
      <w:isLgl/>
      <w:lvlText w:val="%1.%2.%3.%4.%5.%6.%7.%8."/>
      <w:lvlJc w:val="left"/>
      <w:pPr>
        <w:ind w:left="2079" w:hanging="1440"/>
      </w:pPr>
      <w:rPr>
        <w:rFonts w:hint="default"/>
      </w:rPr>
    </w:lvl>
    <w:lvl w:ilvl="8">
      <w:start w:val="1"/>
      <w:numFmt w:val="decimal"/>
      <w:isLgl/>
      <w:lvlText w:val="%1.%2.%3.%4.%5.%6.%7.%8.%9."/>
      <w:lvlJc w:val="left"/>
      <w:pPr>
        <w:ind w:left="2439" w:hanging="1800"/>
      </w:pPr>
      <w:rPr>
        <w:rFonts w:hint="default"/>
      </w:rPr>
    </w:lvl>
  </w:abstractNum>
  <w:abstractNum w:abstractNumId="2">
    <w:nsid w:val="20FB02F2"/>
    <w:multiLevelType w:val="multilevel"/>
    <w:tmpl w:val="9684B988"/>
    <w:lvl w:ilvl="0">
      <w:start w:val="5"/>
      <w:numFmt w:val="decimal"/>
      <w:lvlText w:val="%1."/>
      <w:lvlJc w:val="left"/>
      <w:pPr>
        <w:ind w:left="999" w:hanging="360"/>
      </w:pPr>
      <w:rPr>
        <w:rFonts w:hint="default"/>
      </w:rPr>
    </w:lvl>
    <w:lvl w:ilvl="1">
      <w:start w:val="1"/>
      <w:numFmt w:val="decimal"/>
      <w:isLgl/>
      <w:lvlText w:val="%1.%2."/>
      <w:lvlJc w:val="left"/>
      <w:pPr>
        <w:ind w:left="1044" w:hanging="405"/>
      </w:pPr>
      <w:rPr>
        <w:rFonts w:hint="default"/>
      </w:rPr>
    </w:lvl>
    <w:lvl w:ilvl="2">
      <w:start w:val="1"/>
      <w:numFmt w:val="decimal"/>
      <w:isLgl/>
      <w:lvlText w:val="%1.%2.%3."/>
      <w:lvlJc w:val="left"/>
      <w:pPr>
        <w:ind w:left="1359"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079" w:hanging="1440"/>
      </w:pPr>
      <w:rPr>
        <w:rFonts w:hint="default"/>
      </w:rPr>
    </w:lvl>
    <w:lvl w:ilvl="7">
      <w:start w:val="1"/>
      <w:numFmt w:val="decimal"/>
      <w:isLgl/>
      <w:lvlText w:val="%1.%2.%3.%4.%5.%6.%7.%8."/>
      <w:lvlJc w:val="left"/>
      <w:pPr>
        <w:ind w:left="2079" w:hanging="1440"/>
      </w:pPr>
      <w:rPr>
        <w:rFonts w:hint="default"/>
      </w:rPr>
    </w:lvl>
    <w:lvl w:ilvl="8">
      <w:start w:val="1"/>
      <w:numFmt w:val="decimal"/>
      <w:isLgl/>
      <w:lvlText w:val="%1.%2.%3.%4.%5.%6.%7.%8.%9."/>
      <w:lvlJc w:val="left"/>
      <w:pPr>
        <w:ind w:left="2439" w:hanging="1800"/>
      </w:pPr>
      <w:rPr>
        <w:rFonts w:hint="default"/>
      </w:rPr>
    </w:lvl>
  </w:abstractNum>
  <w:abstractNum w:abstractNumId="3">
    <w:nsid w:val="32256DF7"/>
    <w:multiLevelType w:val="hybridMultilevel"/>
    <w:tmpl w:val="D4C29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995"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5">
    <w:nsid w:val="4843747D"/>
    <w:multiLevelType w:val="multilevel"/>
    <w:tmpl w:val="19C626D2"/>
    <w:lvl w:ilvl="0">
      <w:start w:val="1"/>
      <w:numFmt w:val="decimal"/>
      <w:lvlText w:val="%1."/>
      <w:lvlJc w:val="left"/>
      <w:pPr>
        <w:ind w:left="1065" w:hanging="360"/>
      </w:pPr>
      <w:rPr>
        <w:rFonts w:hint="default"/>
      </w:rPr>
    </w:lvl>
    <w:lvl w:ilvl="1">
      <w:start w:val="1"/>
      <w:numFmt w:val="decimal"/>
      <w:isLgl/>
      <w:lvlText w:val="%1.%2."/>
      <w:lvlJc w:val="left"/>
      <w:pPr>
        <w:ind w:left="7100" w:hanging="72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865" w:hanging="108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945" w:hanging="1440"/>
      </w:pPr>
      <w:rPr>
        <w:rFonts w:hint="default"/>
      </w:rPr>
    </w:lvl>
    <w:lvl w:ilvl="6">
      <w:start w:val="1"/>
      <w:numFmt w:val="decimal"/>
      <w:isLgl/>
      <w:lvlText w:val="%1.%2.%3.%4.%5.%6.%7."/>
      <w:lvlJc w:val="left"/>
      <w:pPr>
        <w:ind w:left="4665" w:hanging="1800"/>
      </w:pPr>
      <w:rPr>
        <w:rFonts w:hint="default"/>
      </w:rPr>
    </w:lvl>
    <w:lvl w:ilvl="7">
      <w:start w:val="1"/>
      <w:numFmt w:val="decimal"/>
      <w:isLgl/>
      <w:lvlText w:val="%1.%2.%3.%4.%5.%6.%7.%8."/>
      <w:lvlJc w:val="left"/>
      <w:pPr>
        <w:ind w:left="5025" w:hanging="1800"/>
      </w:pPr>
      <w:rPr>
        <w:rFonts w:hint="default"/>
      </w:rPr>
    </w:lvl>
    <w:lvl w:ilvl="8">
      <w:start w:val="1"/>
      <w:numFmt w:val="decimal"/>
      <w:isLgl/>
      <w:lvlText w:val="%1.%2.%3.%4.%5.%6.%7.%8.%9."/>
      <w:lvlJc w:val="left"/>
      <w:pPr>
        <w:ind w:left="5745" w:hanging="2160"/>
      </w:pPr>
      <w:rPr>
        <w:rFonts w:hint="default"/>
      </w:rPr>
    </w:lvl>
  </w:abstractNum>
  <w:abstractNum w:abstractNumId="6">
    <w:nsid w:val="5D2B14FF"/>
    <w:multiLevelType w:val="multilevel"/>
    <w:tmpl w:val="5C082D90"/>
    <w:lvl w:ilvl="0">
      <w:start w:val="1"/>
      <w:numFmt w:val="decimal"/>
      <w:lvlText w:val="%1."/>
      <w:lvlJc w:val="left"/>
      <w:pPr>
        <w:ind w:left="999" w:hanging="360"/>
      </w:pPr>
      <w:rPr>
        <w:rFonts w:hint="default"/>
      </w:rPr>
    </w:lvl>
    <w:lvl w:ilvl="1">
      <w:start w:val="1"/>
      <w:numFmt w:val="decimal"/>
      <w:isLgl/>
      <w:lvlText w:val="%1.%2."/>
      <w:lvlJc w:val="left"/>
      <w:pPr>
        <w:ind w:left="1044" w:hanging="405"/>
      </w:pPr>
      <w:rPr>
        <w:rFonts w:hint="default"/>
      </w:rPr>
    </w:lvl>
    <w:lvl w:ilvl="2">
      <w:start w:val="1"/>
      <w:numFmt w:val="decimal"/>
      <w:isLgl/>
      <w:lvlText w:val="%1.%2.%3."/>
      <w:lvlJc w:val="left"/>
      <w:pPr>
        <w:ind w:left="1359" w:hanging="720"/>
      </w:pPr>
      <w:rPr>
        <w:rFonts w:hint="default"/>
      </w:rPr>
    </w:lvl>
    <w:lvl w:ilvl="3">
      <w:start w:val="1"/>
      <w:numFmt w:val="decimal"/>
      <w:isLgl/>
      <w:lvlText w:val="%1.%2.%3.%4."/>
      <w:lvlJc w:val="left"/>
      <w:pPr>
        <w:ind w:left="1359" w:hanging="720"/>
      </w:pPr>
      <w:rPr>
        <w:rFonts w:hint="default"/>
      </w:rPr>
    </w:lvl>
    <w:lvl w:ilvl="4">
      <w:start w:val="1"/>
      <w:numFmt w:val="decimal"/>
      <w:isLgl/>
      <w:lvlText w:val="%1.%2.%3.%4.%5."/>
      <w:lvlJc w:val="left"/>
      <w:pPr>
        <w:ind w:left="1719"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079" w:hanging="1440"/>
      </w:pPr>
      <w:rPr>
        <w:rFonts w:hint="default"/>
      </w:rPr>
    </w:lvl>
    <w:lvl w:ilvl="7">
      <w:start w:val="1"/>
      <w:numFmt w:val="decimal"/>
      <w:isLgl/>
      <w:lvlText w:val="%1.%2.%3.%4.%5.%6.%7.%8."/>
      <w:lvlJc w:val="left"/>
      <w:pPr>
        <w:ind w:left="2079" w:hanging="1440"/>
      </w:pPr>
      <w:rPr>
        <w:rFonts w:hint="default"/>
      </w:rPr>
    </w:lvl>
    <w:lvl w:ilvl="8">
      <w:start w:val="1"/>
      <w:numFmt w:val="decimal"/>
      <w:isLgl/>
      <w:lvlText w:val="%1.%2.%3.%4.%5.%6.%7.%8.%9."/>
      <w:lvlJc w:val="left"/>
      <w:pPr>
        <w:ind w:left="2439" w:hanging="1800"/>
      </w:pPr>
      <w:rPr>
        <w:rFonts w:hint="default"/>
      </w:rPr>
    </w:lvl>
  </w:abstractNum>
  <w:abstractNum w:abstractNumId="7">
    <w:nsid w:val="75E17946"/>
    <w:multiLevelType w:val="hybridMultilevel"/>
    <w:tmpl w:val="F174A1E8"/>
    <w:lvl w:ilvl="0" w:tplc="0CCEA4BA">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1"/>
  </w:num>
  <w:num w:numId="5">
    <w:abstractNumId w:val="2"/>
  </w:num>
  <w:num w:numId="6">
    <w:abstractNumId w:val="0"/>
  </w:num>
  <w:num w:numId="7">
    <w:abstractNumId w:val="5"/>
  </w:num>
  <w:num w:numId="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4FD"/>
    <w:rsid w:val="0000224F"/>
    <w:rsid w:val="00004C19"/>
    <w:rsid w:val="0000769D"/>
    <w:rsid w:val="0001025F"/>
    <w:rsid w:val="00015D16"/>
    <w:rsid w:val="00016DB2"/>
    <w:rsid w:val="00016DD5"/>
    <w:rsid w:val="0002138F"/>
    <w:rsid w:val="00024379"/>
    <w:rsid w:val="000249FB"/>
    <w:rsid w:val="00040E8C"/>
    <w:rsid w:val="000435A6"/>
    <w:rsid w:val="0004424F"/>
    <w:rsid w:val="00045502"/>
    <w:rsid w:val="00052A01"/>
    <w:rsid w:val="00055183"/>
    <w:rsid w:val="00063FEA"/>
    <w:rsid w:val="00067B13"/>
    <w:rsid w:val="00070BEE"/>
    <w:rsid w:val="0007308F"/>
    <w:rsid w:val="00073489"/>
    <w:rsid w:val="00076283"/>
    <w:rsid w:val="000763CA"/>
    <w:rsid w:val="000766D5"/>
    <w:rsid w:val="0008747D"/>
    <w:rsid w:val="00090792"/>
    <w:rsid w:val="00092B02"/>
    <w:rsid w:val="00093390"/>
    <w:rsid w:val="00095455"/>
    <w:rsid w:val="000A1249"/>
    <w:rsid w:val="000A3760"/>
    <w:rsid w:val="000A3D61"/>
    <w:rsid w:val="000A58A4"/>
    <w:rsid w:val="000B03FA"/>
    <w:rsid w:val="000B1319"/>
    <w:rsid w:val="000B514D"/>
    <w:rsid w:val="000C0546"/>
    <w:rsid w:val="000C1990"/>
    <w:rsid w:val="000C2444"/>
    <w:rsid w:val="000D00FA"/>
    <w:rsid w:val="000E0E23"/>
    <w:rsid w:val="000E28CC"/>
    <w:rsid w:val="000E58E0"/>
    <w:rsid w:val="000E5B97"/>
    <w:rsid w:val="000F69BB"/>
    <w:rsid w:val="000F7B78"/>
    <w:rsid w:val="00100C53"/>
    <w:rsid w:val="001028F4"/>
    <w:rsid w:val="00106DF3"/>
    <w:rsid w:val="001132D5"/>
    <w:rsid w:val="0012145D"/>
    <w:rsid w:val="001249EB"/>
    <w:rsid w:val="001260CB"/>
    <w:rsid w:val="00130D1D"/>
    <w:rsid w:val="00134EF1"/>
    <w:rsid w:val="00135E18"/>
    <w:rsid w:val="001465F3"/>
    <w:rsid w:val="001500F6"/>
    <w:rsid w:val="0015099E"/>
    <w:rsid w:val="00151BD6"/>
    <w:rsid w:val="00157B98"/>
    <w:rsid w:val="00160298"/>
    <w:rsid w:val="001675E2"/>
    <w:rsid w:val="001723DE"/>
    <w:rsid w:val="001922D4"/>
    <w:rsid w:val="0019635F"/>
    <w:rsid w:val="001A00D5"/>
    <w:rsid w:val="001B2A30"/>
    <w:rsid w:val="001B680D"/>
    <w:rsid w:val="001C1F32"/>
    <w:rsid w:val="001C3BDE"/>
    <w:rsid w:val="001D0308"/>
    <w:rsid w:val="001D2DE3"/>
    <w:rsid w:val="001D3EC3"/>
    <w:rsid w:val="001D5016"/>
    <w:rsid w:val="001E0D17"/>
    <w:rsid w:val="001E14C5"/>
    <w:rsid w:val="001E79AE"/>
    <w:rsid w:val="001F0BBB"/>
    <w:rsid w:val="001F2EE0"/>
    <w:rsid w:val="001F4862"/>
    <w:rsid w:val="001F6D05"/>
    <w:rsid w:val="00205596"/>
    <w:rsid w:val="00206E7B"/>
    <w:rsid w:val="0021551A"/>
    <w:rsid w:val="00220717"/>
    <w:rsid w:val="00222887"/>
    <w:rsid w:val="00233295"/>
    <w:rsid w:val="00240AE6"/>
    <w:rsid w:val="002433A5"/>
    <w:rsid w:val="00243629"/>
    <w:rsid w:val="00252AE1"/>
    <w:rsid w:val="0025635F"/>
    <w:rsid w:val="00260803"/>
    <w:rsid w:val="0026207F"/>
    <w:rsid w:val="00264201"/>
    <w:rsid w:val="00264D8F"/>
    <w:rsid w:val="00266CD7"/>
    <w:rsid w:val="00270461"/>
    <w:rsid w:val="00280DA3"/>
    <w:rsid w:val="00290E8C"/>
    <w:rsid w:val="00292FD7"/>
    <w:rsid w:val="002943F2"/>
    <w:rsid w:val="0029506F"/>
    <w:rsid w:val="00296FAF"/>
    <w:rsid w:val="002A0BEF"/>
    <w:rsid w:val="002A6915"/>
    <w:rsid w:val="002B32D4"/>
    <w:rsid w:val="002B7370"/>
    <w:rsid w:val="002B7EA8"/>
    <w:rsid w:val="002C2376"/>
    <w:rsid w:val="002C6E09"/>
    <w:rsid w:val="002C74B2"/>
    <w:rsid w:val="002C7DAE"/>
    <w:rsid w:val="002D32B3"/>
    <w:rsid w:val="002D7ABA"/>
    <w:rsid w:val="002E0D35"/>
    <w:rsid w:val="002E276D"/>
    <w:rsid w:val="002F1297"/>
    <w:rsid w:val="00300FE4"/>
    <w:rsid w:val="003071A4"/>
    <w:rsid w:val="00312BD4"/>
    <w:rsid w:val="00314A18"/>
    <w:rsid w:val="00320738"/>
    <w:rsid w:val="003237D3"/>
    <w:rsid w:val="00326BE2"/>
    <w:rsid w:val="003314B0"/>
    <w:rsid w:val="00334AF5"/>
    <w:rsid w:val="003429C0"/>
    <w:rsid w:val="00342BFD"/>
    <w:rsid w:val="00343C46"/>
    <w:rsid w:val="003567B6"/>
    <w:rsid w:val="0036000F"/>
    <w:rsid w:val="00366DF9"/>
    <w:rsid w:val="0037104F"/>
    <w:rsid w:val="003757E7"/>
    <w:rsid w:val="003760C6"/>
    <w:rsid w:val="0037659D"/>
    <w:rsid w:val="003872E9"/>
    <w:rsid w:val="00390F6F"/>
    <w:rsid w:val="00392B04"/>
    <w:rsid w:val="0039589A"/>
    <w:rsid w:val="003A2834"/>
    <w:rsid w:val="003A3671"/>
    <w:rsid w:val="003B424F"/>
    <w:rsid w:val="003B4B75"/>
    <w:rsid w:val="003B78F2"/>
    <w:rsid w:val="003C114F"/>
    <w:rsid w:val="003C3E02"/>
    <w:rsid w:val="003D0C24"/>
    <w:rsid w:val="003D305F"/>
    <w:rsid w:val="003D5DC9"/>
    <w:rsid w:val="003D6F7E"/>
    <w:rsid w:val="003E0436"/>
    <w:rsid w:val="003E4AEF"/>
    <w:rsid w:val="003E6C07"/>
    <w:rsid w:val="003E71D2"/>
    <w:rsid w:val="003F3C4A"/>
    <w:rsid w:val="00402E59"/>
    <w:rsid w:val="00405433"/>
    <w:rsid w:val="00411B2D"/>
    <w:rsid w:val="004139C2"/>
    <w:rsid w:val="00415ACF"/>
    <w:rsid w:val="00417F3B"/>
    <w:rsid w:val="00420509"/>
    <w:rsid w:val="00422A1C"/>
    <w:rsid w:val="00422B66"/>
    <w:rsid w:val="00425147"/>
    <w:rsid w:val="00433A4B"/>
    <w:rsid w:val="0044126E"/>
    <w:rsid w:val="004537AD"/>
    <w:rsid w:val="00457DA6"/>
    <w:rsid w:val="004624C4"/>
    <w:rsid w:val="00464550"/>
    <w:rsid w:val="00472BEC"/>
    <w:rsid w:val="00483423"/>
    <w:rsid w:val="00492DAD"/>
    <w:rsid w:val="00493350"/>
    <w:rsid w:val="00493E3F"/>
    <w:rsid w:val="00495C2B"/>
    <w:rsid w:val="004A0C64"/>
    <w:rsid w:val="004A1E5A"/>
    <w:rsid w:val="004A4EDE"/>
    <w:rsid w:val="004C348F"/>
    <w:rsid w:val="004D00E2"/>
    <w:rsid w:val="004D1937"/>
    <w:rsid w:val="004E2CB4"/>
    <w:rsid w:val="004E5575"/>
    <w:rsid w:val="004E6160"/>
    <w:rsid w:val="004E6519"/>
    <w:rsid w:val="004E6BB7"/>
    <w:rsid w:val="004F2C56"/>
    <w:rsid w:val="004F6977"/>
    <w:rsid w:val="004F7B3C"/>
    <w:rsid w:val="00500768"/>
    <w:rsid w:val="00510B5D"/>
    <w:rsid w:val="005153C8"/>
    <w:rsid w:val="00523579"/>
    <w:rsid w:val="00525A7C"/>
    <w:rsid w:val="0052761A"/>
    <w:rsid w:val="0053344D"/>
    <w:rsid w:val="0053637B"/>
    <w:rsid w:val="0054050D"/>
    <w:rsid w:val="00542B89"/>
    <w:rsid w:val="005655B2"/>
    <w:rsid w:val="00576537"/>
    <w:rsid w:val="0057661A"/>
    <w:rsid w:val="00580DFC"/>
    <w:rsid w:val="005828F0"/>
    <w:rsid w:val="00584B30"/>
    <w:rsid w:val="00587398"/>
    <w:rsid w:val="005877B7"/>
    <w:rsid w:val="00594599"/>
    <w:rsid w:val="00597A7B"/>
    <w:rsid w:val="005A2BC2"/>
    <w:rsid w:val="005A712F"/>
    <w:rsid w:val="005B086C"/>
    <w:rsid w:val="005B2556"/>
    <w:rsid w:val="005B5D74"/>
    <w:rsid w:val="005C577C"/>
    <w:rsid w:val="005C67B8"/>
    <w:rsid w:val="005C7161"/>
    <w:rsid w:val="005D5915"/>
    <w:rsid w:val="005E04E6"/>
    <w:rsid w:val="005E23B0"/>
    <w:rsid w:val="005F1C82"/>
    <w:rsid w:val="005F23E7"/>
    <w:rsid w:val="005F68F1"/>
    <w:rsid w:val="006044B3"/>
    <w:rsid w:val="006151B3"/>
    <w:rsid w:val="00622628"/>
    <w:rsid w:val="0062412B"/>
    <w:rsid w:val="006314D7"/>
    <w:rsid w:val="0063334E"/>
    <w:rsid w:val="00636E9E"/>
    <w:rsid w:val="00640A5E"/>
    <w:rsid w:val="00640DC9"/>
    <w:rsid w:val="00642B1A"/>
    <w:rsid w:val="00645027"/>
    <w:rsid w:val="00650525"/>
    <w:rsid w:val="00651879"/>
    <w:rsid w:val="00654582"/>
    <w:rsid w:val="00654CE6"/>
    <w:rsid w:val="00655A16"/>
    <w:rsid w:val="00656F91"/>
    <w:rsid w:val="00660E10"/>
    <w:rsid w:val="00665AFB"/>
    <w:rsid w:val="0067040F"/>
    <w:rsid w:val="006860EF"/>
    <w:rsid w:val="0068780F"/>
    <w:rsid w:val="006925A3"/>
    <w:rsid w:val="006946A3"/>
    <w:rsid w:val="00697765"/>
    <w:rsid w:val="006A4003"/>
    <w:rsid w:val="006B468C"/>
    <w:rsid w:val="006B5B64"/>
    <w:rsid w:val="006C0188"/>
    <w:rsid w:val="006C6F14"/>
    <w:rsid w:val="006D0A10"/>
    <w:rsid w:val="006D7277"/>
    <w:rsid w:val="006E364E"/>
    <w:rsid w:val="006F6325"/>
    <w:rsid w:val="007031DF"/>
    <w:rsid w:val="00703EA0"/>
    <w:rsid w:val="00704DCC"/>
    <w:rsid w:val="00705A24"/>
    <w:rsid w:val="00710D6C"/>
    <w:rsid w:val="007111DF"/>
    <w:rsid w:val="0072150B"/>
    <w:rsid w:val="00721F9E"/>
    <w:rsid w:val="007226A4"/>
    <w:rsid w:val="007350F5"/>
    <w:rsid w:val="00742A48"/>
    <w:rsid w:val="00747E3B"/>
    <w:rsid w:val="00752646"/>
    <w:rsid w:val="00752B9F"/>
    <w:rsid w:val="00757DE3"/>
    <w:rsid w:val="007608F9"/>
    <w:rsid w:val="007707B5"/>
    <w:rsid w:val="007720C9"/>
    <w:rsid w:val="0077326D"/>
    <w:rsid w:val="00773D23"/>
    <w:rsid w:val="00780056"/>
    <w:rsid w:val="00780AB0"/>
    <w:rsid w:val="00780F25"/>
    <w:rsid w:val="00783CC5"/>
    <w:rsid w:val="00790E1B"/>
    <w:rsid w:val="007A3DD4"/>
    <w:rsid w:val="007B3CAC"/>
    <w:rsid w:val="007C3976"/>
    <w:rsid w:val="007E43F7"/>
    <w:rsid w:val="00801649"/>
    <w:rsid w:val="0080336B"/>
    <w:rsid w:val="00804726"/>
    <w:rsid w:val="0080655A"/>
    <w:rsid w:val="00813159"/>
    <w:rsid w:val="0083703E"/>
    <w:rsid w:val="008420A6"/>
    <w:rsid w:val="00842B61"/>
    <w:rsid w:val="00846B74"/>
    <w:rsid w:val="0085169A"/>
    <w:rsid w:val="0085255E"/>
    <w:rsid w:val="00857FD6"/>
    <w:rsid w:val="00861E4C"/>
    <w:rsid w:val="008646D2"/>
    <w:rsid w:val="00875718"/>
    <w:rsid w:val="008773D1"/>
    <w:rsid w:val="00884831"/>
    <w:rsid w:val="00885E55"/>
    <w:rsid w:val="00886DA5"/>
    <w:rsid w:val="0089063F"/>
    <w:rsid w:val="00892A74"/>
    <w:rsid w:val="008A1F87"/>
    <w:rsid w:val="008B2C09"/>
    <w:rsid w:val="008B4416"/>
    <w:rsid w:val="008C0BD5"/>
    <w:rsid w:val="008C1524"/>
    <w:rsid w:val="008C7494"/>
    <w:rsid w:val="008D2752"/>
    <w:rsid w:val="008D5152"/>
    <w:rsid w:val="008D61DE"/>
    <w:rsid w:val="008E020A"/>
    <w:rsid w:val="008E54B1"/>
    <w:rsid w:val="008E5B56"/>
    <w:rsid w:val="008F1FAE"/>
    <w:rsid w:val="008F6CBC"/>
    <w:rsid w:val="009026F1"/>
    <w:rsid w:val="0090629C"/>
    <w:rsid w:val="00906904"/>
    <w:rsid w:val="009079B0"/>
    <w:rsid w:val="0091007B"/>
    <w:rsid w:val="00935B5A"/>
    <w:rsid w:val="009375B6"/>
    <w:rsid w:val="009463E1"/>
    <w:rsid w:val="0095119D"/>
    <w:rsid w:val="00954586"/>
    <w:rsid w:val="00961386"/>
    <w:rsid w:val="0096354D"/>
    <w:rsid w:val="009652FA"/>
    <w:rsid w:val="00967E7D"/>
    <w:rsid w:val="00973E0B"/>
    <w:rsid w:val="009778A2"/>
    <w:rsid w:val="00980907"/>
    <w:rsid w:val="0098544C"/>
    <w:rsid w:val="009868D0"/>
    <w:rsid w:val="009A01AC"/>
    <w:rsid w:val="009A066B"/>
    <w:rsid w:val="009A25A6"/>
    <w:rsid w:val="009A46FA"/>
    <w:rsid w:val="009A51F4"/>
    <w:rsid w:val="009B0D10"/>
    <w:rsid w:val="009B1F84"/>
    <w:rsid w:val="009C0B24"/>
    <w:rsid w:val="009C4E8B"/>
    <w:rsid w:val="009C7063"/>
    <w:rsid w:val="009D175B"/>
    <w:rsid w:val="009D2000"/>
    <w:rsid w:val="009D28D8"/>
    <w:rsid w:val="009D5FA9"/>
    <w:rsid w:val="009E04E1"/>
    <w:rsid w:val="009E12C8"/>
    <w:rsid w:val="009E31B6"/>
    <w:rsid w:val="009E321B"/>
    <w:rsid w:val="009E4FB5"/>
    <w:rsid w:val="009F13ED"/>
    <w:rsid w:val="009F20CA"/>
    <w:rsid w:val="009F455D"/>
    <w:rsid w:val="00A024FD"/>
    <w:rsid w:val="00A05F1B"/>
    <w:rsid w:val="00A12939"/>
    <w:rsid w:val="00A132AE"/>
    <w:rsid w:val="00A22692"/>
    <w:rsid w:val="00A238AA"/>
    <w:rsid w:val="00A23F73"/>
    <w:rsid w:val="00A30D90"/>
    <w:rsid w:val="00A33E85"/>
    <w:rsid w:val="00A418E3"/>
    <w:rsid w:val="00A54257"/>
    <w:rsid w:val="00A571E8"/>
    <w:rsid w:val="00A57B3C"/>
    <w:rsid w:val="00A77B89"/>
    <w:rsid w:val="00A87251"/>
    <w:rsid w:val="00AA17E7"/>
    <w:rsid w:val="00AA4BD6"/>
    <w:rsid w:val="00AB408A"/>
    <w:rsid w:val="00AC148F"/>
    <w:rsid w:val="00AD5FF1"/>
    <w:rsid w:val="00AD627A"/>
    <w:rsid w:val="00AD640B"/>
    <w:rsid w:val="00AF4ED1"/>
    <w:rsid w:val="00AF5601"/>
    <w:rsid w:val="00AF7803"/>
    <w:rsid w:val="00B1713E"/>
    <w:rsid w:val="00B20790"/>
    <w:rsid w:val="00B21052"/>
    <w:rsid w:val="00B23702"/>
    <w:rsid w:val="00B2641D"/>
    <w:rsid w:val="00B30C1C"/>
    <w:rsid w:val="00B412A2"/>
    <w:rsid w:val="00B44C69"/>
    <w:rsid w:val="00B460AE"/>
    <w:rsid w:val="00B523A2"/>
    <w:rsid w:val="00B63737"/>
    <w:rsid w:val="00B76614"/>
    <w:rsid w:val="00B77734"/>
    <w:rsid w:val="00B80737"/>
    <w:rsid w:val="00B80C4D"/>
    <w:rsid w:val="00B816D7"/>
    <w:rsid w:val="00B83005"/>
    <w:rsid w:val="00B91868"/>
    <w:rsid w:val="00B9206A"/>
    <w:rsid w:val="00B9605D"/>
    <w:rsid w:val="00BA1F39"/>
    <w:rsid w:val="00BA284F"/>
    <w:rsid w:val="00BA324E"/>
    <w:rsid w:val="00BA69BF"/>
    <w:rsid w:val="00BB14BB"/>
    <w:rsid w:val="00BB4C73"/>
    <w:rsid w:val="00BB73A9"/>
    <w:rsid w:val="00BC4542"/>
    <w:rsid w:val="00BC5175"/>
    <w:rsid w:val="00BC6444"/>
    <w:rsid w:val="00BD0F3E"/>
    <w:rsid w:val="00BD43FF"/>
    <w:rsid w:val="00BF0754"/>
    <w:rsid w:val="00BF07F5"/>
    <w:rsid w:val="00BF1737"/>
    <w:rsid w:val="00BF174F"/>
    <w:rsid w:val="00C01624"/>
    <w:rsid w:val="00C14A69"/>
    <w:rsid w:val="00C1761A"/>
    <w:rsid w:val="00C20119"/>
    <w:rsid w:val="00C2239E"/>
    <w:rsid w:val="00C27A9D"/>
    <w:rsid w:val="00C30354"/>
    <w:rsid w:val="00C307BC"/>
    <w:rsid w:val="00C32EFE"/>
    <w:rsid w:val="00C34697"/>
    <w:rsid w:val="00C37BA4"/>
    <w:rsid w:val="00C41EFE"/>
    <w:rsid w:val="00C47DE0"/>
    <w:rsid w:val="00C65405"/>
    <w:rsid w:val="00C728A6"/>
    <w:rsid w:val="00C77F13"/>
    <w:rsid w:val="00C81F22"/>
    <w:rsid w:val="00C82CDC"/>
    <w:rsid w:val="00C85407"/>
    <w:rsid w:val="00C874A3"/>
    <w:rsid w:val="00C90D8B"/>
    <w:rsid w:val="00C9379A"/>
    <w:rsid w:val="00C97EDD"/>
    <w:rsid w:val="00CA2EC2"/>
    <w:rsid w:val="00CA59AC"/>
    <w:rsid w:val="00CC25C7"/>
    <w:rsid w:val="00CC5F17"/>
    <w:rsid w:val="00CD3FB1"/>
    <w:rsid w:val="00CE098A"/>
    <w:rsid w:val="00CE6556"/>
    <w:rsid w:val="00CE74EE"/>
    <w:rsid w:val="00CF1792"/>
    <w:rsid w:val="00CF4B24"/>
    <w:rsid w:val="00CF765F"/>
    <w:rsid w:val="00D1430E"/>
    <w:rsid w:val="00D175BE"/>
    <w:rsid w:val="00D26DFE"/>
    <w:rsid w:val="00D26EB7"/>
    <w:rsid w:val="00D428B7"/>
    <w:rsid w:val="00D4441A"/>
    <w:rsid w:val="00D44435"/>
    <w:rsid w:val="00D47123"/>
    <w:rsid w:val="00D51CE0"/>
    <w:rsid w:val="00D6304B"/>
    <w:rsid w:val="00D7298E"/>
    <w:rsid w:val="00D73C94"/>
    <w:rsid w:val="00D75AC1"/>
    <w:rsid w:val="00D77F81"/>
    <w:rsid w:val="00D83119"/>
    <w:rsid w:val="00D95539"/>
    <w:rsid w:val="00DA2100"/>
    <w:rsid w:val="00DA2DF6"/>
    <w:rsid w:val="00DA3A7E"/>
    <w:rsid w:val="00DA4D79"/>
    <w:rsid w:val="00DA66ED"/>
    <w:rsid w:val="00DB1AA5"/>
    <w:rsid w:val="00DC2F57"/>
    <w:rsid w:val="00DC6FD7"/>
    <w:rsid w:val="00DD492C"/>
    <w:rsid w:val="00DE59B8"/>
    <w:rsid w:val="00DF1000"/>
    <w:rsid w:val="00DF4B75"/>
    <w:rsid w:val="00E02E89"/>
    <w:rsid w:val="00E0474C"/>
    <w:rsid w:val="00E221A6"/>
    <w:rsid w:val="00E24B38"/>
    <w:rsid w:val="00E26E58"/>
    <w:rsid w:val="00E31C95"/>
    <w:rsid w:val="00E34594"/>
    <w:rsid w:val="00E37CE8"/>
    <w:rsid w:val="00E46388"/>
    <w:rsid w:val="00E5268A"/>
    <w:rsid w:val="00E54D40"/>
    <w:rsid w:val="00E5513A"/>
    <w:rsid w:val="00E55BC6"/>
    <w:rsid w:val="00E616FF"/>
    <w:rsid w:val="00E622CC"/>
    <w:rsid w:val="00E73F8B"/>
    <w:rsid w:val="00E75CB3"/>
    <w:rsid w:val="00E8551C"/>
    <w:rsid w:val="00E96676"/>
    <w:rsid w:val="00EA3993"/>
    <w:rsid w:val="00EA5A0E"/>
    <w:rsid w:val="00EA70A4"/>
    <w:rsid w:val="00EB00F2"/>
    <w:rsid w:val="00EB2656"/>
    <w:rsid w:val="00EB5556"/>
    <w:rsid w:val="00EC1602"/>
    <w:rsid w:val="00EC2CF6"/>
    <w:rsid w:val="00EC5F14"/>
    <w:rsid w:val="00EC6714"/>
    <w:rsid w:val="00EC6CD2"/>
    <w:rsid w:val="00EC76EC"/>
    <w:rsid w:val="00ED2594"/>
    <w:rsid w:val="00ED657F"/>
    <w:rsid w:val="00EE71B6"/>
    <w:rsid w:val="00EF1564"/>
    <w:rsid w:val="00EF6D76"/>
    <w:rsid w:val="00EF6F74"/>
    <w:rsid w:val="00F05FBE"/>
    <w:rsid w:val="00F117BE"/>
    <w:rsid w:val="00F20E94"/>
    <w:rsid w:val="00F27139"/>
    <w:rsid w:val="00F305C1"/>
    <w:rsid w:val="00F31340"/>
    <w:rsid w:val="00F3632E"/>
    <w:rsid w:val="00F40E90"/>
    <w:rsid w:val="00F432E7"/>
    <w:rsid w:val="00F53BF9"/>
    <w:rsid w:val="00F53D63"/>
    <w:rsid w:val="00F56F5F"/>
    <w:rsid w:val="00F57584"/>
    <w:rsid w:val="00F60C72"/>
    <w:rsid w:val="00F63789"/>
    <w:rsid w:val="00F75439"/>
    <w:rsid w:val="00F75899"/>
    <w:rsid w:val="00F759E7"/>
    <w:rsid w:val="00F765F6"/>
    <w:rsid w:val="00F7667F"/>
    <w:rsid w:val="00F76E51"/>
    <w:rsid w:val="00F772A4"/>
    <w:rsid w:val="00F82AE1"/>
    <w:rsid w:val="00F85908"/>
    <w:rsid w:val="00F93A8C"/>
    <w:rsid w:val="00FA20EB"/>
    <w:rsid w:val="00FA4584"/>
    <w:rsid w:val="00FB00D2"/>
    <w:rsid w:val="00FB03A3"/>
    <w:rsid w:val="00FB3D53"/>
    <w:rsid w:val="00FB4964"/>
    <w:rsid w:val="00FB7874"/>
    <w:rsid w:val="00FC63DE"/>
    <w:rsid w:val="00FC6486"/>
    <w:rsid w:val="00FD0670"/>
    <w:rsid w:val="00FD0BA2"/>
    <w:rsid w:val="00FD0DC2"/>
    <w:rsid w:val="00FD377F"/>
    <w:rsid w:val="00FD5C4B"/>
    <w:rsid w:val="00FD5D43"/>
    <w:rsid w:val="00FE2411"/>
    <w:rsid w:val="00FE3F18"/>
    <w:rsid w:val="00FE3F92"/>
    <w:rsid w:val="00FE5DCC"/>
    <w:rsid w:val="00FE6824"/>
    <w:rsid w:val="00FE7799"/>
    <w:rsid w:val="00FF2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8C1524"/>
    <w:pPr>
      <w:spacing w:after="0" w:line="240" w:lineRule="auto"/>
      <w:ind w:firstLine="567"/>
      <w:jc w:val="center"/>
      <w:outlineLvl w:val="0"/>
    </w:pPr>
    <w:rPr>
      <w:rFonts w:ascii="Arial" w:eastAsia="Times New Roman" w:hAnsi="Arial" w:cs="Arial"/>
      <w:b/>
      <w:bCs/>
      <w:kern w:val="32"/>
      <w:sz w:val="32"/>
      <w:szCs w:val="32"/>
    </w:rPr>
  </w:style>
  <w:style w:type="paragraph" w:styleId="2">
    <w:name w:val="heading 2"/>
    <w:aliases w:val="!Разделы документа"/>
    <w:basedOn w:val="a"/>
    <w:link w:val="20"/>
    <w:qFormat/>
    <w:rsid w:val="008C1524"/>
    <w:pPr>
      <w:spacing w:after="0" w:line="240" w:lineRule="auto"/>
      <w:ind w:firstLine="567"/>
      <w:jc w:val="center"/>
      <w:outlineLvl w:val="1"/>
    </w:pPr>
    <w:rPr>
      <w:rFonts w:ascii="Arial" w:eastAsia="Times New Roman" w:hAnsi="Arial" w:cs="Arial"/>
      <w:b/>
      <w:bCs/>
      <w:iCs/>
      <w:sz w:val="30"/>
      <w:szCs w:val="28"/>
    </w:rPr>
  </w:style>
  <w:style w:type="paragraph" w:styleId="3">
    <w:name w:val="heading 3"/>
    <w:aliases w:val="!Главы документа"/>
    <w:basedOn w:val="a"/>
    <w:link w:val="30"/>
    <w:qFormat/>
    <w:rsid w:val="008C1524"/>
    <w:pPr>
      <w:spacing w:after="0" w:line="240" w:lineRule="auto"/>
      <w:ind w:firstLine="567"/>
      <w:jc w:val="both"/>
      <w:outlineLvl w:val="2"/>
    </w:pPr>
    <w:rPr>
      <w:rFonts w:ascii="Arial" w:eastAsia="Times New Roman" w:hAnsi="Arial" w:cs="Arial"/>
      <w:b/>
      <w:bCs/>
      <w:sz w:val="28"/>
      <w:szCs w:val="26"/>
    </w:rPr>
  </w:style>
  <w:style w:type="paragraph" w:styleId="4">
    <w:name w:val="heading 4"/>
    <w:aliases w:val="!Параграфы/Статьи документа"/>
    <w:basedOn w:val="a"/>
    <w:link w:val="40"/>
    <w:qFormat/>
    <w:rsid w:val="008C1524"/>
    <w:pPr>
      <w:spacing w:after="0" w:line="240" w:lineRule="auto"/>
      <w:ind w:firstLine="567"/>
      <w:jc w:val="both"/>
      <w:outlineLvl w:val="3"/>
    </w:pPr>
    <w:rPr>
      <w:rFonts w:ascii="Arial" w:eastAsia="Times New Roman" w:hAnsi="Arial" w:cs="Times New Roman"/>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A024FD"/>
    <w:pPr>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uiPriority w:val="1"/>
    <w:rsid w:val="00A024FD"/>
    <w:rPr>
      <w:rFonts w:ascii="Times New Roman" w:eastAsia="Times New Roman" w:hAnsi="Times New Roman" w:cs="Times New Roman"/>
      <w:sz w:val="28"/>
      <w:szCs w:val="24"/>
      <w:lang w:eastAsia="ru-RU"/>
    </w:rPr>
  </w:style>
  <w:style w:type="paragraph" w:styleId="a5">
    <w:name w:val="No Spacing"/>
    <w:uiPriority w:val="1"/>
    <w:qFormat/>
    <w:rsid w:val="00A024FD"/>
    <w:pPr>
      <w:spacing w:after="0" w:line="240" w:lineRule="auto"/>
    </w:pPr>
    <w:rPr>
      <w:rFonts w:ascii="Calibri" w:eastAsia="Times New Roman" w:hAnsi="Calibri" w:cs="Times New Roman"/>
    </w:rPr>
  </w:style>
  <w:style w:type="paragraph" w:customStyle="1" w:styleId="ConsPlusNormal">
    <w:name w:val="ConsPlusNormal"/>
    <w:link w:val="ConsPlusNormal0"/>
    <w:qFormat/>
    <w:rsid w:val="00A024F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6">
    <w:name w:val="БланкАДМ"/>
    <w:basedOn w:val="a"/>
    <w:rsid w:val="00A024FD"/>
    <w:pPr>
      <w:widowControl w:val="0"/>
      <w:spacing w:after="0" w:line="240" w:lineRule="auto"/>
      <w:ind w:firstLine="720"/>
    </w:pPr>
    <w:rPr>
      <w:rFonts w:ascii="Times New Roman" w:eastAsia="Times New Roman" w:hAnsi="Times New Roman" w:cs="Times New Roman"/>
      <w:sz w:val="28"/>
      <w:szCs w:val="20"/>
    </w:rPr>
  </w:style>
  <w:style w:type="paragraph" w:styleId="a7">
    <w:name w:val="Balloon Text"/>
    <w:basedOn w:val="a"/>
    <w:link w:val="a8"/>
    <w:uiPriority w:val="99"/>
    <w:unhideWhenUsed/>
    <w:rsid w:val="0089063F"/>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89063F"/>
    <w:rPr>
      <w:rFonts w:ascii="Tahoma" w:eastAsiaTheme="minorEastAsia" w:hAnsi="Tahoma" w:cs="Tahoma"/>
      <w:sz w:val="16"/>
      <w:szCs w:val="16"/>
      <w:lang w:eastAsia="ru-RU"/>
    </w:rPr>
  </w:style>
  <w:style w:type="character" w:customStyle="1" w:styleId="21">
    <w:name w:val="Основной текст (2)_"/>
    <w:basedOn w:val="a0"/>
    <w:link w:val="22"/>
    <w:rsid w:val="00BB4C73"/>
    <w:rPr>
      <w:rFonts w:ascii="Times New Roman" w:eastAsia="Times New Roman" w:hAnsi="Times New Roman" w:cs="Times New Roman"/>
      <w:sz w:val="27"/>
      <w:szCs w:val="27"/>
      <w:shd w:val="clear" w:color="auto" w:fill="FFFFFF"/>
    </w:rPr>
  </w:style>
  <w:style w:type="paragraph" w:customStyle="1" w:styleId="22">
    <w:name w:val="Основной текст (2)"/>
    <w:basedOn w:val="a"/>
    <w:link w:val="21"/>
    <w:rsid w:val="00BB4C73"/>
    <w:pPr>
      <w:shd w:val="clear" w:color="auto" w:fill="FFFFFF"/>
      <w:spacing w:after="300" w:line="317" w:lineRule="exact"/>
      <w:jc w:val="center"/>
    </w:pPr>
    <w:rPr>
      <w:rFonts w:ascii="Times New Roman" w:eastAsia="Times New Roman" w:hAnsi="Times New Roman" w:cs="Times New Roman"/>
      <w:sz w:val="27"/>
      <w:szCs w:val="27"/>
      <w:lang w:eastAsia="en-US"/>
    </w:rPr>
  </w:style>
  <w:style w:type="table" w:customStyle="1" w:styleId="23">
    <w:name w:val="Сетка таблицы2"/>
    <w:basedOn w:val="a1"/>
    <w:next w:val="a9"/>
    <w:rsid w:val="00E37C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E37C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8C1524"/>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8C1524"/>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8C1524"/>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8C1524"/>
    <w:rPr>
      <w:rFonts w:ascii="Arial" w:eastAsia="Times New Roman" w:hAnsi="Arial" w:cs="Times New Roman"/>
      <w:b/>
      <w:bCs/>
      <w:sz w:val="26"/>
      <w:szCs w:val="28"/>
      <w:lang w:eastAsia="ru-RU"/>
    </w:rPr>
  </w:style>
  <w:style w:type="character" w:styleId="aa">
    <w:name w:val="Hyperlink"/>
    <w:uiPriority w:val="99"/>
    <w:rsid w:val="008C1524"/>
    <w:rPr>
      <w:color w:val="0000FF"/>
      <w:u w:val="none"/>
    </w:rPr>
  </w:style>
  <w:style w:type="paragraph" w:customStyle="1" w:styleId="ConsPlusTitle">
    <w:name w:val="ConsPlusTitle"/>
    <w:qFormat/>
    <w:rsid w:val="008C1524"/>
    <w:pPr>
      <w:widowControl w:val="0"/>
      <w:suppressAutoHyphens/>
      <w:autoSpaceDE w:val="0"/>
      <w:spacing w:after="0" w:line="240" w:lineRule="auto"/>
    </w:pPr>
    <w:rPr>
      <w:rFonts w:ascii="Arial" w:eastAsia="Times New Roman" w:hAnsi="Arial" w:cs="Arial"/>
      <w:b/>
      <w:bCs/>
      <w:sz w:val="20"/>
      <w:szCs w:val="20"/>
      <w:lang w:eastAsia="ar-SA"/>
    </w:rPr>
  </w:style>
  <w:style w:type="paragraph" w:styleId="ab">
    <w:name w:val="List Paragraph"/>
    <w:aliases w:val="Варианты ответов"/>
    <w:basedOn w:val="a"/>
    <w:link w:val="ac"/>
    <w:uiPriority w:val="1"/>
    <w:qFormat/>
    <w:rsid w:val="008C1524"/>
    <w:pPr>
      <w:spacing w:after="0" w:line="240" w:lineRule="auto"/>
      <w:ind w:left="720" w:firstLine="567"/>
      <w:contextualSpacing/>
      <w:jc w:val="both"/>
    </w:pPr>
    <w:rPr>
      <w:rFonts w:ascii="Arial" w:eastAsia="Times New Roman" w:hAnsi="Arial" w:cs="Times New Roman"/>
      <w:sz w:val="24"/>
      <w:szCs w:val="24"/>
    </w:rPr>
  </w:style>
  <w:style w:type="character" w:styleId="ad">
    <w:name w:val="annotation reference"/>
    <w:basedOn w:val="a0"/>
    <w:uiPriority w:val="99"/>
    <w:unhideWhenUsed/>
    <w:rsid w:val="008C1524"/>
    <w:rPr>
      <w:sz w:val="16"/>
      <w:szCs w:val="16"/>
    </w:rPr>
  </w:style>
  <w:style w:type="paragraph" w:styleId="ae">
    <w:name w:val="annotation text"/>
    <w:aliases w:val="!Равноширинный текст документа"/>
    <w:basedOn w:val="a"/>
    <w:link w:val="af"/>
    <w:uiPriority w:val="99"/>
    <w:unhideWhenUsed/>
    <w:rsid w:val="008C1524"/>
    <w:pPr>
      <w:spacing w:after="0" w:line="240" w:lineRule="auto"/>
      <w:ind w:firstLine="567"/>
      <w:jc w:val="both"/>
    </w:pPr>
    <w:rPr>
      <w:rFonts w:ascii="Arial" w:eastAsia="Times New Roman" w:hAnsi="Arial" w:cs="Times New Roman"/>
      <w:sz w:val="20"/>
      <w:szCs w:val="20"/>
    </w:rPr>
  </w:style>
  <w:style w:type="character" w:customStyle="1" w:styleId="af">
    <w:name w:val="Текст примечания Знак"/>
    <w:aliases w:val="!Равноширинный текст документа Знак"/>
    <w:basedOn w:val="a0"/>
    <w:link w:val="ae"/>
    <w:uiPriority w:val="99"/>
    <w:rsid w:val="008C1524"/>
    <w:rPr>
      <w:rFonts w:ascii="Arial" w:eastAsia="Times New Roman" w:hAnsi="Arial" w:cs="Times New Roman"/>
      <w:sz w:val="20"/>
      <w:szCs w:val="20"/>
      <w:lang w:eastAsia="ru-RU"/>
    </w:rPr>
  </w:style>
  <w:style w:type="paragraph" w:styleId="af0">
    <w:name w:val="annotation subject"/>
    <w:basedOn w:val="ae"/>
    <w:next w:val="ae"/>
    <w:link w:val="af1"/>
    <w:uiPriority w:val="99"/>
    <w:semiHidden/>
    <w:unhideWhenUsed/>
    <w:rsid w:val="008C1524"/>
    <w:rPr>
      <w:b/>
      <w:bCs/>
    </w:rPr>
  </w:style>
  <w:style w:type="character" w:customStyle="1" w:styleId="af1">
    <w:name w:val="Тема примечания Знак"/>
    <w:basedOn w:val="af"/>
    <w:link w:val="af0"/>
    <w:uiPriority w:val="99"/>
    <w:semiHidden/>
    <w:rsid w:val="008C1524"/>
    <w:rPr>
      <w:rFonts w:ascii="Arial" w:eastAsia="Times New Roman" w:hAnsi="Arial" w:cs="Times New Roman"/>
      <w:b/>
      <w:bCs/>
      <w:sz w:val="20"/>
      <w:szCs w:val="20"/>
      <w:lang w:eastAsia="ru-RU"/>
    </w:rPr>
  </w:style>
  <w:style w:type="paragraph" w:styleId="af2">
    <w:name w:val="Revision"/>
    <w:hidden/>
    <w:uiPriority w:val="99"/>
    <w:semiHidden/>
    <w:rsid w:val="008C1524"/>
    <w:pPr>
      <w:spacing w:after="0" w:line="240" w:lineRule="auto"/>
    </w:pPr>
    <w:rPr>
      <w:rFonts w:ascii="Arial" w:eastAsia="Times New Roman" w:hAnsi="Arial" w:cs="Times New Roman"/>
      <w:sz w:val="24"/>
      <w:szCs w:val="24"/>
    </w:rPr>
  </w:style>
  <w:style w:type="paragraph" w:styleId="24">
    <w:name w:val="Body Text 2"/>
    <w:basedOn w:val="a"/>
    <w:link w:val="25"/>
    <w:rsid w:val="008C1524"/>
    <w:pPr>
      <w:spacing w:after="0" w:line="240" w:lineRule="auto"/>
      <w:ind w:firstLine="567"/>
      <w:jc w:val="both"/>
    </w:pPr>
    <w:rPr>
      <w:rFonts w:ascii="Arial" w:eastAsia="Times New Roman" w:hAnsi="Arial" w:cs="Times New Roman"/>
      <w:sz w:val="28"/>
      <w:szCs w:val="24"/>
    </w:rPr>
  </w:style>
  <w:style w:type="character" w:customStyle="1" w:styleId="25">
    <w:name w:val="Основной текст 2 Знак"/>
    <w:basedOn w:val="a0"/>
    <w:link w:val="24"/>
    <w:rsid w:val="008C1524"/>
    <w:rPr>
      <w:rFonts w:ascii="Arial" w:eastAsia="Times New Roman" w:hAnsi="Arial" w:cs="Times New Roman"/>
      <w:sz w:val="28"/>
      <w:szCs w:val="24"/>
      <w:lang w:eastAsia="ru-RU"/>
    </w:rPr>
  </w:style>
  <w:style w:type="paragraph" w:customStyle="1" w:styleId="11">
    <w:name w:val="Обычный1"/>
    <w:rsid w:val="008C1524"/>
    <w:pPr>
      <w:widowControl w:val="0"/>
      <w:spacing w:before="260" w:after="0" w:line="300" w:lineRule="auto"/>
      <w:ind w:firstLine="700"/>
      <w:jc w:val="both"/>
    </w:pPr>
    <w:rPr>
      <w:rFonts w:ascii="Times New Roman" w:eastAsia="Times New Roman" w:hAnsi="Times New Roman" w:cs="Times New Roman"/>
      <w:snapToGrid w:val="0"/>
      <w:sz w:val="24"/>
      <w:szCs w:val="20"/>
    </w:rPr>
  </w:style>
  <w:style w:type="character" w:customStyle="1" w:styleId="ConsPlusNormal0">
    <w:name w:val="ConsPlusNormal Знак"/>
    <w:link w:val="ConsPlusNormal"/>
    <w:locked/>
    <w:rsid w:val="008C1524"/>
    <w:rPr>
      <w:rFonts w:ascii="Arial" w:eastAsia="Times New Roman" w:hAnsi="Arial" w:cs="Arial"/>
      <w:sz w:val="20"/>
      <w:szCs w:val="20"/>
      <w:lang w:eastAsia="ru-RU"/>
    </w:rPr>
  </w:style>
  <w:style w:type="paragraph" w:customStyle="1" w:styleId="ConsPlusNonformat">
    <w:name w:val="ConsPlusNonformat"/>
    <w:rsid w:val="008C152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8C1524"/>
    <w:pPr>
      <w:widowControl w:val="0"/>
      <w:autoSpaceDE w:val="0"/>
      <w:autoSpaceDN w:val="0"/>
      <w:adjustRightInd w:val="0"/>
      <w:spacing w:after="0" w:line="240" w:lineRule="auto"/>
    </w:pPr>
    <w:rPr>
      <w:rFonts w:ascii="Arial" w:eastAsia="Times New Roman" w:hAnsi="Arial" w:cs="Arial"/>
      <w:sz w:val="20"/>
      <w:szCs w:val="20"/>
    </w:rPr>
  </w:style>
  <w:style w:type="paragraph" w:styleId="af3">
    <w:name w:val="header"/>
    <w:basedOn w:val="a"/>
    <w:link w:val="af4"/>
    <w:uiPriority w:val="99"/>
    <w:unhideWhenUsed/>
    <w:rsid w:val="008C1524"/>
    <w:pPr>
      <w:tabs>
        <w:tab w:val="center" w:pos="4677"/>
        <w:tab w:val="right" w:pos="9355"/>
      </w:tabs>
      <w:spacing w:after="0" w:line="240" w:lineRule="auto"/>
      <w:ind w:firstLine="567"/>
      <w:jc w:val="both"/>
    </w:pPr>
    <w:rPr>
      <w:rFonts w:ascii="Arial" w:eastAsia="Times New Roman" w:hAnsi="Arial" w:cs="Times New Roman"/>
      <w:sz w:val="24"/>
      <w:szCs w:val="24"/>
    </w:rPr>
  </w:style>
  <w:style w:type="character" w:customStyle="1" w:styleId="af4">
    <w:name w:val="Верхний колонтитул Знак"/>
    <w:basedOn w:val="a0"/>
    <w:link w:val="af3"/>
    <w:uiPriority w:val="99"/>
    <w:rsid w:val="008C1524"/>
    <w:rPr>
      <w:rFonts w:ascii="Arial" w:eastAsia="Times New Roman" w:hAnsi="Arial" w:cs="Times New Roman"/>
      <w:sz w:val="24"/>
      <w:szCs w:val="24"/>
      <w:lang w:eastAsia="ru-RU"/>
    </w:rPr>
  </w:style>
  <w:style w:type="paragraph" w:styleId="af5">
    <w:name w:val="footer"/>
    <w:basedOn w:val="a"/>
    <w:link w:val="af6"/>
    <w:uiPriority w:val="99"/>
    <w:unhideWhenUsed/>
    <w:rsid w:val="008C1524"/>
    <w:pPr>
      <w:tabs>
        <w:tab w:val="center" w:pos="4677"/>
        <w:tab w:val="right" w:pos="9355"/>
      </w:tabs>
      <w:spacing w:after="0" w:line="240" w:lineRule="auto"/>
      <w:ind w:firstLine="567"/>
      <w:jc w:val="both"/>
    </w:pPr>
    <w:rPr>
      <w:rFonts w:ascii="Arial" w:eastAsia="Times New Roman" w:hAnsi="Arial" w:cs="Times New Roman"/>
      <w:sz w:val="24"/>
      <w:szCs w:val="24"/>
    </w:rPr>
  </w:style>
  <w:style w:type="character" w:customStyle="1" w:styleId="af6">
    <w:name w:val="Нижний колонтитул Знак"/>
    <w:basedOn w:val="a0"/>
    <w:link w:val="af5"/>
    <w:uiPriority w:val="99"/>
    <w:rsid w:val="008C1524"/>
    <w:rPr>
      <w:rFonts w:ascii="Arial" w:eastAsia="Times New Roman" w:hAnsi="Arial" w:cs="Times New Roman"/>
      <w:sz w:val="24"/>
      <w:szCs w:val="24"/>
      <w:lang w:eastAsia="ru-RU"/>
    </w:rPr>
  </w:style>
  <w:style w:type="paragraph" w:styleId="af7">
    <w:name w:val="Normal (Web)"/>
    <w:basedOn w:val="a"/>
    <w:uiPriority w:val="99"/>
    <w:unhideWhenUsed/>
    <w:rsid w:val="008C1524"/>
    <w:pPr>
      <w:spacing w:before="100" w:beforeAutospacing="1" w:after="100" w:afterAutospacing="1" w:line="240" w:lineRule="auto"/>
      <w:ind w:firstLine="567"/>
      <w:jc w:val="both"/>
    </w:pPr>
    <w:rPr>
      <w:rFonts w:ascii="Arial" w:eastAsia="Times New Roman" w:hAnsi="Arial" w:cs="Times New Roman"/>
      <w:sz w:val="24"/>
      <w:szCs w:val="24"/>
    </w:rPr>
  </w:style>
  <w:style w:type="character" w:customStyle="1" w:styleId="phone">
    <w:name w:val="phone"/>
    <w:basedOn w:val="a0"/>
    <w:rsid w:val="008C1524"/>
  </w:style>
  <w:style w:type="numbering" w:customStyle="1" w:styleId="12">
    <w:name w:val="Нет списка1"/>
    <w:next w:val="a2"/>
    <w:uiPriority w:val="99"/>
    <w:semiHidden/>
    <w:unhideWhenUsed/>
    <w:rsid w:val="008C1524"/>
  </w:style>
  <w:style w:type="numbering" w:customStyle="1" w:styleId="110">
    <w:name w:val="Нет списка11"/>
    <w:next w:val="a2"/>
    <w:uiPriority w:val="99"/>
    <w:semiHidden/>
    <w:unhideWhenUsed/>
    <w:rsid w:val="008C1524"/>
  </w:style>
  <w:style w:type="paragraph" w:styleId="af8">
    <w:name w:val="endnote text"/>
    <w:basedOn w:val="a"/>
    <w:link w:val="af9"/>
    <w:uiPriority w:val="99"/>
    <w:semiHidden/>
    <w:unhideWhenUsed/>
    <w:rsid w:val="008C1524"/>
    <w:pPr>
      <w:spacing w:after="0" w:line="240" w:lineRule="auto"/>
      <w:ind w:firstLine="567"/>
      <w:jc w:val="both"/>
    </w:pPr>
    <w:rPr>
      <w:rFonts w:ascii="Calibri" w:eastAsia="Calibri" w:hAnsi="Calibri" w:cs="Times New Roman"/>
      <w:sz w:val="20"/>
      <w:szCs w:val="20"/>
      <w:lang w:eastAsia="en-US"/>
    </w:rPr>
  </w:style>
  <w:style w:type="character" w:customStyle="1" w:styleId="af9">
    <w:name w:val="Текст концевой сноски Знак"/>
    <w:basedOn w:val="a0"/>
    <w:link w:val="af8"/>
    <w:uiPriority w:val="99"/>
    <w:rsid w:val="008C1524"/>
    <w:rPr>
      <w:rFonts w:ascii="Calibri" w:eastAsia="Calibri" w:hAnsi="Calibri" w:cs="Times New Roman"/>
      <w:sz w:val="20"/>
      <w:szCs w:val="20"/>
    </w:rPr>
  </w:style>
  <w:style w:type="paragraph" w:styleId="afa">
    <w:name w:val="footnote text"/>
    <w:basedOn w:val="a"/>
    <w:link w:val="afb"/>
    <w:uiPriority w:val="99"/>
    <w:unhideWhenUsed/>
    <w:rsid w:val="008C1524"/>
    <w:pPr>
      <w:spacing w:after="0" w:line="240" w:lineRule="auto"/>
      <w:ind w:firstLine="567"/>
      <w:jc w:val="both"/>
    </w:pPr>
    <w:rPr>
      <w:rFonts w:ascii="Calibri" w:eastAsia="Calibri" w:hAnsi="Calibri" w:cs="Times New Roman"/>
      <w:sz w:val="20"/>
      <w:szCs w:val="20"/>
      <w:lang w:eastAsia="en-US"/>
    </w:rPr>
  </w:style>
  <w:style w:type="character" w:customStyle="1" w:styleId="afb">
    <w:name w:val="Текст сноски Знак"/>
    <w:basedOn w:val="a0"/>
    <w:link w:val="afa"/>
    <w:uiPriority w:val="99"/>
    <w:rsid w:val="008C1524"/>
    <w:rPr>
      <w:rFonts w:ascii="Calibri" w:eastAsia="Calibri" w:hAnsi="Calibri" w:cs="Times New Roman"/>
      <w:sz w:val="20"/>
      <w:szCs w:val="20"/>
    </w:rPr>
  </w:style>
  <w:style w:type="character" w:styleId="afc">
    <w:name w:val="footnote reference"/>
    <w:uiPriority w:val="99"/>
    <w:unhideWhenUsed/>
    <w:rsid w:val="008C1524"/>
    <w:rPr>
      <w:vertAlign w:val="superscript"/>
    </w:rPr>
  </w:style>
  <w:style w:type="table" w:customStyle="1" w:styleId="13">
    <w:name w:val="Сетка таблицы1"/>
    <w:basedOn w:val="a1"/>
    <w:next w:val="a9"/>
    <w:uiPriority w:val="59"/>
    <w:rsid w:val="008C152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endnote reference"/>
    <w:uiPriority w:val="99"/>
    <w:unhideWhenUsed/>
    <w:rsid w:val="008C1524"/>
    <w:rPr>
      <w:vertAlign w:val="superscript"/>
    </w:rPr>
  </w:style>
  <w:style w:type="paragraph" w:customStyle="1" w:styleId="formattext">
    <w:name w:val="formattext"/>
    <w:basedOn w:val="a"/>
    <w:rsid w:val="008C1524"/>
    <w:pPr>
      <w:spacing w:before="100" w:beforeAutospacing="1" w:after="100" w:afterAutospacing="1" w:line="240" w:lineRule="auto"/>
      <w:ind w:firstLine="567"/>
      <w:jc w:val="both"/>
    </w:pPr>
    <w:rPr>
      <w:rFonts w:ascii="Arial" w:eastAsia="Calibri" w:hAnsi="Arial" w:cs="Times New Roman"/>
      <w:sz w:val="24"/>
      <w:szCs w:val="24"/>
    </w:rPr>
  </w:style>
  <w:style w:type="paragraph" w:styleId="afe">
    <w:name w:val="caption"/>
    <w:basedOn w:val="a"/>
    <w:next w:val="a"/>
    <w:qFormat/>
    <w:rsid w:val="008C1524"/>
    <w:pPr>
      <w:spacing w:after="0" w:line="240" w:lineRule="auto"/>
      <w:ind w:firstLine="567"/>
      <w:jc w:val="both"/>
    </w:pPr>
    <w:rPr>
      <w:rFonts w:ascii="Arial" w:eastAsia="Times New Roman" w:hAnsi="Arial" w:cs="Times New Roman"/>
      <w:sz w:val="28"/>
      <w:szCs w:val="24"/>
    </w:rPr>
  </w:style>
  <w:style w:type="paragraph" w:styleId="aff">
    <w:name w:val="Title"/>
    <w:basedOn w:val="a"/>
    <w:link w:val="aff0"/>
    <w:uiPriority w:val="10"/>
    <w:qFormat/>
    <w:rsid w:val="008C1524"/>
    <w:pPr>
      <w:suppressAutoHyphens/>
      <w:spacing w:after="0" w:line="240" w:lineRule="auto"/>
      <w:ind w:firstLine="567"/>
      <w:jc w:val="center"/>
    </w:pPr>
    <w:rPr>
      <w:rFonts w:ascii="TimesET" w:eastAsia="Times New Roman" w:hAnsi="TimesET" w:cs="Times New Roman"/>
      <w:sz w:val="32"/>
      <w:szCs w:val="24"/>
    </w:rPr>
  </w:style>
  <w:style w:type="character" w:customStyle="1" w:styleId="aff0">
    <w:name w:val="Название Знак"/>
    <w:basedOn w:val="a0"/>
    <w:link w:val="aff"/>
    <w:uiPriority w:val="10"/>
    <w:rsid w:val="008C1524"/>
    <w:rPr>
      <w:rFonts w:ascii="TimesET" w:eastAsia="Times New Roman" w:hAnsi="TimesET" w:cs="Times New Roman"/>
      <w:sz w:val="32"/>
      <w:szCs w:val="24"/>
      <w:lang w:eastAsia="ru-RU"/>
    </w:rPr>
  </w:style>
  <w:style w:type="character" w:styleId="aff1">
    <w:name w:val="page number"/>
    <w:basedOn w:val="a0"/>
    <w:uiPriority w:val="99"/>
    <w:rsid w:val="008C1524"/>
  </w:style>
  <w:style w:type="paragraph" w:customStyle="1" w:styleId="--">
    <w:name w:val="- СТРАНИЦА -"/>
    <w:rsid w:val="008C1524"/>
    <w:pPr>
      <w:spacing w:after="0" w:line="240" w:lineRule="auto"/>
    </w:pPr>
    <w:rPr>
      <w:rFonts w:ascii="Times New Roman" w:eastAsia="Times New Roman" w:hAnsi="Times New Roman" w:cs="Times New Roman"/>
      <w:sz w:val="24"/>
      <w:szCs w:val="24"/>
    </w:rPr>
  </w:style>
  <w:style w:type="paragraph" w:styleId="aff2">
    <w:name w:val="Body Text Indent"/>
    <w:basedOn w:val="a"/>
    <w:link w:val="aff3"/>
    <w:rsid w:val="008C1524"/>
    <w:pPr>
      <w:shd w:val="clear" w:color="auto" w:fill="FFFFFF"/>
      <w:autoSpaceDE w:val="0"/>
      <w:autoSpaceDN w:val="0"/>
      <w:adjustRightInd w:val="0"/>
      <w:spacing w:after="0" w:line="240" w:lineRule="auto"/>
      <w:ind w:left="360" w:hanging="360"/>
      <w:jc w:val="both"/>
    </w:pPr>
    <w:rPr>
      <w:rFonts w:ascii="Arial" w:eastAsia="Times New Roman" w:hAnsi="Arial" w:cs="Times New Roman"/>
      <w:color w:val="000000"/>
      <w:sz w:val="28"/>
      <w:szCs w:val="28"/>
    </w:rPr>
  </w:style>
  <w:style w:type="character" w:customStyle="1" w:styleId="aff3">
    <w:name w:val="Основной текст с отступом Знак"/>
    <w:basedOn w:val="a0"/>
    <w:link w:val="aff2"/>
    <w:rsid w:val="008C1524"/>
    <w:rPr>
      <w:rFonts w:ascii="Arial" w:eastAsia="Times New Roman" w:hAnsi="Arial" w:cs="Times New Roman"/>
      <w:color w:val="000000"/>
      <w:sz w:val="28"/>
      <w:szCs w:val="28"/>
      <w:shd w:val="clear" w:color="auto" w:fill="FFFFFF"/>
      <w:lang w:eastAsia="ru-RU"/>
    </w:rPr>
  </w:style>
  <w:style w:type="paragraph" w:customStyle="1" w:styleId="aff4">
    <w:name w:val="Автозамена"/>
    <w:rsid w:val="008C1524"/>
    <w:pPr>
      <w:spacing w:after="0" w:line="240" w:lineRule="auto"/>
    </w:pPr>
    <w:rPr>
      <w:rFonts w:ascii="Times New Roman" w:eastAsia="Times New Roman" w:hAnsi="Times New Roman" w:cs="Times New Roman"/>
      <w:sz w:val="24"/>
      <w:szCs w:val="24"/>
    </w:rPr>
  </w:style>
  <w:style w:type="paragraph" w:customStyle="1" w:styleId="aff5">
    <w:name w:val="Знак"/>
    <w:basedOn w:val="a"/>
    <w:rsid w:val="008C1524"/>
    <w:pPr>
      <w:spacing w:after="0" w:line="240" w:lineRule="auto"/>
      <w:ind w:firstLine="567"/>
      <w:jc w:val="both"/>
    </w:pPr>
    <w:rPr>
      <w:rFonts w:ascii="Verdana" w:eastAsia="Times New Roman" w:hAnsi="Verdana" w:cs="Verdana"/>
      <w:sz w:val="20"/>
      <w:szCs w:val="20"/>
      <w:lang w:val="en-US" w:eastAsia="en-US"/>
    </w:rPr>
  </w:style>
  <w:style w:type="paragraph" w:styleId="aff6">
    <w:name w:val="Plain Text"/>
    <w:basedOn w:val="a"/>
    <w:link w:val="aff7"/>
    <w:uiPriority w:val="99"/>
    <w:rsid w:val="008C1524"/>
    <w:pPr>
      <w:spacing w:after="0" w:line="240" w:lineRule="auto"/>
      <w:ind w:firstLine="567"/>
      <w:jc w:val="both"/>
    </w:pPr>
    <w:rPr>
      <w:rFonts w:ascii="Courier New" w:eastAsia="Times New Roman" w:hAnsi="Courier New" w:cs="Times New Roman"/>
      <w:sz w:val="20"/>
      <w:szCs w:val="20"/>
    </w:rPr>
  </w:style>
  <w:style w:type="character" w:customStyle="1" w:styleId="aff7">
    <w:name w:val="Текст Знак"/>
    <w:basedOn w:val="a0"/>
    <w:link w:val="aff6"/>
    <w:uiPriority w:val="99"/>
    <w:rsid w:val="008C1524"/>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8C1524"/>
    <w:rPr>
      <w:rFonts w:ascii="Times New Roman" w:hAnsi="Times New Roman" w:cs="Times New Roman"/>
      <w:sz w:val="24"/>
      <w:szCs w:val="24"/>
    </w:rPr>
  </w:style>
  <w:style w:type="paragraph" w:customStyle="1" w:styleId="Title">
    <w:name w:val="Title!Название НПА"/>
    <w:basedOn w:val="a"/>
    <w:rsid w:val="008C1524"/>
    <w:pPr>
      <w:spacing w:before="240" w:after="60" w:line="240" w:lineRule="auto"/>
      <w:ind w:firstLine="567"/>
      <w:jc w:val="center"/>
      <w:outlineLvl w:val="0"/>
    </w:pPr>
    <w:rPr>
      <w:rFonts w:ascii="Arial" w:eastAsia="Times New Roman" w:hAnsi="Arial" w:cs="Arial"/>
      <w:b/>
      <w:bCs/>
      <w:kern w:val="28"/>
      <w:sz w:val="32"/>
      <w:szCs w:val="32"/>
    </w:rPr>
  </w:style>
  <w:style w:type="character" w:customStyle="1" w:styleId="aff8">
    <w:name w:val="Гипертекстовая ссылка"/>
    <w:uiPriority w:val="99"/>
    <w:rsid w:val="008C1524"/>
    <w:rPr>
      <w:b/>
      <w:bCs/>
      <w:color w:val="008000"/>
    </w:rPr>
  </w:style>
  <w:style w:type="character" w:customStyle="1" w:styleId="FontStyle11">
    <w:name w:val="Font Style11"/>
    <w:uiPriority w:val="99"/>
    <w:rsid w:val="008C1524"/>
    <w:rPr>
      <w:rFonts w:ascii="Times New Roman" w:hAnsi="Times New Roman" w:cs="Times New Roman"/>
      <w:b/>
      <w:bCs/>
      <w:sz w:val="22"/>
      <w:szCs w:val="22"/>
    </w:rPr>
  </w:style>
  <w:style w:type="character" w:customStyle="1" w:styleId="aff9">
    <w:name w:val="Цветовое выделение"/>
    <w:uiPriority w:val="99"/>
    <w:rsid w:val="008C1524"/>
    <w:rPr>
      <w:b/>
      <w:bCs/>
      <w:color w:val="000080"/>
    </w:rPr>
  </w:style>
  <w:style w:type="paragraph" w:customStyle="1" w:styleId="affa">
    <w:name w:val="Нормальный (таблица)"/>
    <w:basedOn w:val="a"/>
    <w:next w:val="a"/>
    <w:uiPriority w:val="99"/>
    <w:rsid w:val="008C1524"/>
    <w:pPr>
      <w:widowControl w:val="0"/>
      <w:autoSpaceDE w:val="0"/>
      <w:autoSpaceDN w:val="0"/>
      <w:adjustRightInd w:val="0"/>
      <w:spacing w:after="0" w:line="240" w:lineRule="auto"/>
      <w:ind w:firstLine="567"/>
      <w:jc w:val="both"/>
    </w:pPr>
    <w:rPr>
      <w:rFonts w:ascii="Arial" w:eastAsia="Times New Roman" w:hAnsi="Arial" w:cs="Arial"/>
      <w:sz w:val="24"/>
      <w:szCs w:val="24"/>
    </w:rPr>
  </w:style>
  <w:style w:type="paragraph" w:customStyle="1" w:styleId="affb">
    <w:name w:val="Прижатый влево"/>
    <w:basedOn w:val="a"/>
    <w:next w:val="a"/>
    <w:uiPriority w:val="99"/>
    <w:rsid w:val="008C1524"/>
    <w:pPr>
      <w:widowControl w:val="0"/>
      <w:autoSpaceDE w:val="0"/>
      <w:autoSpaceDN w:val="0"/>
      <w:adjustRightInd w:val="0"/>
      <w:spacing w:after="0" w:line="240" w:lineRule="auto"/>
      <w:ind w:firstLine="567"/>
      <w:jc w:val="both"/>
    </w:pPr>
    <w:rPr>
      <w:rFonts w:ascii="Arial" w:eastAsia="Times New Roman" w:hAnsi="Arial" w:cs="Arial"/>
      <w:sz w:val="24"/>
      <w:szCs w:val="24"/>
    </w:rPr>
  </w:style>
  <w:style w:type="character" w:styleId="HTML">
    <w:name w:val="HTML Variable"/>
    <w:aliases w:val="!Ссылки в документе"/>
    <w:basedOn w:val="a0"/>
    <w:rsid w:val="008C1524"/>
    <w:rPr>
      <w:rFonts w:ascii="Arial" w:hAnsi="Arial"/>
      <w:b w:val="0"/>
      <w:i w:val="0"/>
      <w:iCs/>
      <w:color w:val="0000FF"/>
      <w:sz w:val="24"/>
      <w:u w:val="none"/>
    </w:rPr>
  </w:style>
  <w:style w:type="paragraph" w:customStyle="1" w:styleId="Application">
    <w:name w:val="Application!Приложение"/>
    <w:rsid w:val="008C1524"/>
    <w:pPr>
      <w:spacing w:before="120" w:after="120" w:line="240" w:lineRule="auto"/>
      <w:jc w:val="right"/>
    </w:pPr>
    <w:rPr>
      <w:rFonts w:ascii="Arial" w:eastAsia="Times New Roman" w:hAnsi="Arial" w:cs="Arial"/>
      <w:b/>
      <w:bCs/>
      <w:kern w:val="28"/>
      <w:sz w:val="32"/>
      <w:szCs w:val="32"/>
    </w:rPr>
  </w:style>
  <w:style w:type="paragraph" w:customStyle="1" w:styleId="Table">
    <w:name w:val="Table!Таблица"/>
    <w:rsid w:val="008C1524"/>
    <w:pPr>
      <w:spacing w:after="0" w:line="240" w:lineRule="auto"/>
    </w:pPr>
    <w:rPr>
      <w:rFonts w:ascii="Arial" w:eastAsia="Times New Roman" w:hAnsi="Arial" w:cs="Arial"/>
      <w:bCs/>
      <w:kern w:val="28"/>
      <w:sz w:val="24"/>
      <w:szCs w:val="32"/>
    </w:rPr>
  </w:style>
  <w:style w:type="paragraph" w:customStyle="1" w:styleId="Table0">
    <w:name w:val="Table!"/>
    <w:next w:val="Table"/>
    <w:rsid w:val="008C1524"/>
    <w:pPr>
      <w:spacing w:after="0" w:line="240" w:lineRule="auto"/>
      <w:jc w:val="center"/>
    </w:pPr>
    <w:rPr>
      <w:rFonts w:ascii="Arial" w:eastAsia="Times New Roman" w:hAnsi="Arial" w:cs="Arial"/>
      <w:b/>
      <w:bCs/>
      <w:kern w:val="28"/>
      <w:sz w:val="24"/>
      <w:szCs w:val="32"/>
    </w:rPr>
  </w:style>
  <w:style w:type="character" w:styleId="affc">
    <w:name w:val="FollowedHyperlink"/>
    <w:uiPriority w:val="99"/>
    <w:rsid w:val="008C1524"/>
    <w:rPr>
      <w:color w:val="800080"/>
      <w:u w:val="single"/>
    </w:rPr>
  </w:style>
  <w:style w:type="character" w:customStyle="1" w:styleId="14">
    <w:name w:val="Основной текст Знак1"/>
    <w:uiPriority w:val="99"/>
    <w:semiHidden/>
    <w:rsid w:val="008C1524"/>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8C1524"/>
    <w:rPr>
      <w:rFonts w:ascii="Times New Roman" w:eastAsia="Times New Roman" w:hAnsi="Times New Roman" w:cs="Times New Roman"/>
      <w:sz w:val="20"/>
      <w:szCs w:val="20"/>
      <w:lang w:eastAsia="ru-RU"/>
    </w:rPr>
  </w:style>
  <w:style w:type="character" w:customStyle="1" w:styleId="15">
    <w:name w:val="Текст выноски Знак1"/>
    <w:uiPriority w:val="99"/>
    <w:semiHidden/>
    <w:rsid w:val="008C1524"/>
    <w:rPr>
      <w:rFonts w:ascii="Tahoma" w:hAnsi="Tahoma" w:cs="Tahoma"/>
      <w:sz w:val="16"/>
      <w:szCs w:val="16"/>
    </w:rPr>
  </w:style>
  <w:style w:type="numbering" w:customStyle="1" w:styleId="26">
    <w:name w:val="Нет списка2"/>
    <w:next w:val="a2"/>
    <w:uiPriority w:val="99"/>
    <w:semiHidden/>
    <w:unhideWhenUsed/>
    <w:rsid w:val="008C1524"/>
  </w:style>
  <w:style w:type="paragraph" w:customStyle="1" w:styleId="NumberAndDate">
    <w:name w:val="NumberAndDate"/>
    <w:aliases w:val="!Дата и Номер"/>
    <w:qFormat/>
    <w:rsid w:val="008C1524"/>
    <w:pPr>
      <w:spacing w:after="0" w:line="240" w:lineRule="auto"/>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8C1524"/>
    <w:rPr>
      <w:sz w:val="28"/>
    </w:rPr>
  </w:style>
  <w:style w:type="paragraph" w:styleId="27">
    <w:name w:val="Body Text Indent 2"/>
    <w:basedOn w:val="a"/>
    <w:link w:val="28"/>
    <w:uiPriority w:val="99"/>
    <w:semiHidden/>
    <w:unhideWhenUsed/>
    <w:rsid w:val="008C1524"/>
    <w:pPr>
      <w:spacing w:after="120" w:line="480" w:lineRule="auto"/>
      <w:ind w:left="283"/>
    </w:pPr>
    <w:rPr>
      <w:rFonts w:ascii="Times New Roman" w:eastAsia="Times New Roman" w:hAnsi="Times New Roman" w:cs="Times New Roman"/>
      <w:sz w:val="24"/>
      <w:szCs w:val="24"/>
    </w:rPr>
  </w:style>
  <w:style w:type="character" w:customStyle="1" w:styleId="28">
    <w:name w:val="Основной текст с отступом 2 Знак"/>
    <w:basedOn w:val="a0"/>
    <w:link w:val="27"/>
    <w:uiPriority w:val="99"/>
    <w:semiHidden/>
    <w:rsid w:val="008C1524"/>
    <w:rPr>
      <w:rFonts w:ascii="Times New Roman" w:eastAsia="Times New Roman" w:hAnsi="Times New Roman" w:cs="Times New Roman"/>
      <w:sz w:val="24"/>
      <w:szCs w:val="24"/>
      <w:lang w:eastAsia="ru-RU"/>
    </w:rPr>
  </w:style>
  <w:style w:type="paragraph" w:customStyle="1" w:styleId="Default">
    <w:name w:val="Default"/>
    <w:rsid w:val="008C152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c">
    <w:name w:val="Абзац списка Знак"/>
    <w:aliases w:val="Варианты ответов Знак"/>
    <w:link w:val="ab"/>
    <w:uiPriority w:val="34"/>
    <w:locked/>
    <w:rsid w:val="008C1524"/>
    <w:rPr>
      <w:rFonts w:ascii="Arial" w:eastAsia="Times New Roman" w:hAnsi="Arial" w:cs="Times New Roman"/>
      <w:sz w:val="24"/>
      <w:szCs w:val="24"/>
      <w:lang w:eastAsia="ru-RU"/>
    </w:rPr>
  </w:style>
  <w:style w:type="paragraph" w:customStyle="1" w:styleId="xl65">
    <w:name w:val="xl65"/>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67">
    <w:name w:val="xl67"/>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9">
    <w:name w:val="xl69"/>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0">
    <w:name w:val="xl70"/>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1">
    <w:name w:val="xl71"/>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2">
    <w:name w:val="xl72"/>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73">
    <w:name w:val="xl73"/>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4">
    <w:name w:val="xl74"/>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75">
    <w:name w:val="xl75"/>
    <w:basedOn w:val="a"/>
    <w:rsid w:val="00CC25C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7">
    <w:name w:val="xl77"/>
    <w:basedOn w:val="a"/>
    <w:rsid w:val="00CC25C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8">
    <w:name w:val="xl78"/>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9">
    <w:name w:val="xl79"/>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0">
    <w:name w:val="xl80"/>
    <w:basedOn w:val="a"/>
    <w:rsid w:val="00CC25C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2">
    <w:name w:val="xl82"/>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3">
    <w:name w:val="xl83"/>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4">
    <w:name w:val="xl84"/>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5">
    <w:name w:val="xl85"/>
    <w:basedOn w:val="a"/>
    <w:rsid w:val="00CC25C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6">
    <w:name w:val="xl86"/>
    <w:basedOn w:val="a"/>
    <w:rsid w:val="00CC25C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87">
    <w:name w:val="xl87"/>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8">
    <w:name w:val="xl88"/>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9">
    <w:name w:val="xl89"/>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90">
    <w:name w:val="xl90"/>
    <w:basedOn w:val="a"/>
    <w:rsid w:val="00CC25C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91">
    <w:name w:val="xl91"/>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2">
    <w:name w:val="xl92"/>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3">
    <w:name w:val="xl93"/>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94">
    <w:name w:val="xl94"/>
    <w:basedOn w:val="a"/>
    <w:rsid w:val="00CC25C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95">
    <w:name w:val="xl95"/>
    <w:basedOn w:val="a"/>
    <w:rsid w:val="00CC25C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6">
    <w:name w:val="xl96"/>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97">
    <w:name w:val="xl97"/>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8">
    <w:name w:val="xl98"/>
    <w:basedOn w:val="a"/>
    <w:rsid w:val="00CC25C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99">
    <w:name w:val="xl99"/>
    <w:basedOn w:val="a"/>
    <w:rsid w:val="00CC25C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0">
    <w:name w:val="xl100"/>
    <w:basedOn w:val="a"/>
    <w:rsid w:val="00CC25C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1">
    <w:name w:val="xl101"/>
    <w:basedOn w:val="a"/>
    <w:rsid w:val="00CC25C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2">
    <w:name w:val="xl102"/>
    <w:basedOn w:val="a"/>
    <w:rsid w:val="00CC25C7"/>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3">
    <w:name w:val="xl103"/>
    <w:basedOn w:val="a"/>
    <w:rsid w:val="00CC25C7"/>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4">
    <w:name w:val="xl104"/>
    <w:basedOn w:val="a"/>
    <w:rsid w:val="00CC25C7"/>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5">
    <w:name w:val="xl105"/>
    <w:basedOn w:val="a"/>
    <w:rsid w:val="00CC25C7"/>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6">
    <w:name w:val="xl106"/>
    <w:basedOn w:val="a"/>
    <w:rsid w:val="00CC25C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7">
    <w:name w:val="xl107"/>
    <w:basedOn w:val="a"/>
    <w:rsid w:val="00CC25C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8">
    <w:name w:val="xl108"/>
    <w:basedOn w:val="a"/>
    <w:rsid w:val="00CC25C7"/>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9">
    <w:name w:val="xl109"/>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10">
    <w:name w:val="xl110"/>
    <w:basedOn w:val="a"/>
    <w:rsid w:val="00CC25C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1">
    <w:name w:val="xl111"/>
    <w:basedOn w:val="a"/>
    <w:rsid w:val="00CC25C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2">
    <w:name w:val="xl112"/>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113">
    <w:name w:val="xl113"/>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114">
    <w:name w:val="xl114"/>
    <w:basedOn w:val="a"/>
    <w:rsid w:val="00CC25C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5">
    <w:name w:val="xl115"/>
    <w:basedOn w:val="a"/>
    <w:rsid w:val="00CC25C7"/>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6">
    <w:name w:val="xl116"/>
    <w:basedOn w:val="a"/>
    <w:rsid w:val="00CC25C7"/>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7">
    <w:name w:val="xl117"/>
    <w:basedOn w:val="a"/>
    <w:rsid w:val="00CC25C7"/>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8">
    <w:name w:val="xl118"/>
    <w:basedOn w:val="a"/>
    <w:rsid w:val="00CC25C7"/>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9">
    <w:name w:val="xl119"/>
    <w:basedOn w:val="a"/>
    <w:rsid w:val="00CC25C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20">
    <w:name w:val="xl120"/>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121">
    <w:name w:val="xl121"/>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22">
    <w:name w:val="xl122"/>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23">
    <w:name w:val="xl123"/>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24">
    <w:name w:val="xl124"/>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25">
    <w:name w:val="xl125"/>
    <w:basedOn w:val="a"/>
    <w:rsid w:val="00CC25C7"/>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a"/>
    <w:rsid w:val="00CC25C7"/>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a"/>
    <w:rsid w:val="00CC25C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8">
    <w:name w:val="xl128"/>
    <w:basedOn w:val="a"/>
    <w:rsid w:val="00CC25C7"/>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9">
    <w:name w:val="xl129"/>
    <w:basedOn w:val="a"/>
    <w:rsid w:val="00CC25C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30">
    <w:name w:val="xl130"/>
    <w:basedOn w:val="a"/>
    <w:rsid w:val="00CC25C7"/>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31">
    <w:name w:val="xl131"/>
    <w:basedOn w:val="a"/>
    <w:rsid w:val="00CC25C7"/>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a"/>
    <w:rsid w:val="00CC25C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3">
    <w:name w:val="xl133"/>
    <w:basedOn w:val="a"/>
    <w:rsid w:val="00CC25C7"/>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4">
    <w:name w:val="xl134"/>
    <w:basedOn w:val="a"/>
    <w:rsid w:val="00CC25C7"/>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5">
    <w:name w:val="xl135"/>
    <w:basedOn w:val="a"/>
    <w:rsid w:val="00CC25C7"/>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6">
    <w:name w:val="xl136"/>
    <w:basedOn w:val="a"/>
    <w:rsid w:val="00CC25C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7">
    <w:name w:val="xl137"/>
    <w:basedOn w:val="a"/>
    <w:rsid w:val="00CC25C7"/>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8">
    <w:name w:val="xl138"/>
    <w:basedOn w:val="a"/>
    <w:rsid w:val="00CC25C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9">
    <w:name w:val="xl139"/>
    <w:basedOn w:val="a"/>
    <w:rsid w:val="00CC25C7"/>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0">
    <w:name w:val="xl140"/>
    <w:basedOn w:val="a"/>
    <w:rsid w:val="00CC25C7"/>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1">
    <w:name w:val="xl141"/>
    <w:basedOn w:val="a"/>
    <w:rsid w:val="00CC25C7"/>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2">
    <w:name w:val="xl142"/>
    <w:basedOn w:val="a"/>
    <w:rsid w:val="00CC25C7"/>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3">
    <w:name w:val="xl143"/>
    <w:basedOn w:val="a"/>
    <w:rsid w:val="00CC25C7"/>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4">
    <w:name w:val="xl144"/>
    <w:basedOn w:val="a"/>
    <w:rsid w:val="00CC25C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5">
    <w:name w:val="xl145"/>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46">
    <w:name w:val="xl146"/>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47">
    <w:name w:val="xl147"/>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48">
    <w:name w:val="xl148"/>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49">
    <w:name w:val="xl149"/>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50">
    <w:name w:val="xl150"/>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51">
    <w:name w:val="xl151"/>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52">
    <w:name w:val="xl152"/>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3">
    <w:name w:val="xl153"/>
    <w:basedOn w:val="a"/>
    <w:rsid w:val="00CC25C7"/>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4">
    <w:name w:val="xl154"/>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5">
    <w:name w:val="xl155"/>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6">
    <w:name w:val="xl156"/>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7">
    <w:name w:val="xl157"/>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8">
    <w:name w:val="xl158"/>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9">
    <w:name w:val="xl159"/>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0">
    <w:name w:val="xl160"/>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numbering" w:customStyle="1" w:styleId="31">
    <w:name w:val="Нет списка3"/>
    <w:next w:val="a2"/>
    <w:uiPriority w:val="99"/>
    <w:semiHidden/>
    <w:unhideWhenUsed/>
    <w:rsid w:val="003D6F7E"/>
  </w:style>
  <w:style w:type="character" w:customStyle="1" w:styleId="285pt">
    <w:name w:val="Основной текст (2) + 8;5 pt"/>
    <w:basedOn w:val="21"/>
    <w:rsid w:val="003D6F7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table" w:customStyle="1" w:styleId="32">
    <w:name w:val="Сетка таблицы3"/>
    <w:basedOn w:val="a1"/>
    <w:next w:val="a9"/>
    <w:uiPriority w:val="59"/>
    <w:rsid w:val="003D6F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9"/>
    <w:uiPriority w:val="59"/>
    <w:rsid w:val="003D6F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9"/>
    <w:uiPriority w:val="59"/>
    <w:rsid w:val="003D6F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80C4D"/>
  </w:style>
  <w:style w:type="table" w:customStyle="1" w:styleId="42">
    <w:name w:val="Сетка таблицы4"/>
    <w:basedOn w:val="a1"/>
    <w:next w:val="a9"/>
    <w:uiPriority w:val="59"/>
    <w:rsid w:val="00B80C4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d">
    <w:name w:val="Подпись к таблице_"/>
    <w:link w:val="affe"/>
    <w:rsid w:val="00B80C4D"/>
    <w:rPr>
      <w:rFonts w:ascii="Times New Roman" w:eastAsia="Times New Roman" w:hAnsi="Times New Roman"/>
      <w:shd w:val="clear" w:color="auto" w:fill="FFFFFF"/>
    </w:rPr>
  </w:style>
  <w:style w:type="paragraph" w:customStyle="1" w:styleId="affe">
    <w:name w:val="Подпись к таблице"/>
    <w:basedOn w:val="a"/>
    <w:link w:val="affd"/>
    <w:rsid w:val="00B80C4D"/>
    <w:pPr>
      <w:widowControl w:val="0"/>
      <w:shd w:val="clear" w:color="auto" w:fill="FFFFFF"/>
      <w:spacing w:after="0" w:line="244" w:lineRule="exact"/>
      <w:ind w:firstLine="567"/>
      <w:jc w:val="both"/>
    </w:pPr>
    <w:rPr>
      <w:rFonts w:ascii="Times New Roman" w:eastAsia="Times New Roman" w:hAnsi="Times New Roman"/>
    </w:rPr>
  </w:style>
  <w:style w:type="character" w:customStyle="1" w:styleId="afff">
    <w:name w:val="Сноска_"/>
    <w:basedOn w:val="a0"/>
    <w:link w:val="afff0"/>
    <w:rsid w:val="00B80C4D"/>
    <w:rPr>
      <w:rFonts w:ascii="Times New Roman" w:eastAsia="Times New Roman" w:hAnsi="Times New Roman"/>
      <w:sz w:val="15"/>
      <w:szCs w:val="15"/>
      <w:shd w:val="clear" w:color="auto" w:fill="FFFFFF"/>
    </w:rPr>
  </w:style>
  <w:style w:type="paragraph" w:customStyle="1" w:styleId="afff0">
    <w:name w:val="Сноска"/>
    <w:basedOn w:val="a"/>
    <w:link w:val="afff"/>
    <w:rsid w:val="00B80C4D"/>
    <w:pPr>
      <w:widowControl w:val="0"/>
      <w:shd w:val="clear" w:color="auto" w:fill="FFFFFF"/>
      <w:spacing w:after="0" w:line="182" w:lineRule="exact"/>
      <w:jc w:val="both"/>
    </w:pPr>
    <w:rPr>
      <w:rFonts w:ascii="Times New Roman" w:eastAsia="Times New Roman" w:hAnsi="Times New Roman"/>
      <w:sz w:val="15"/>
      <w:szCs w:val="15"/>
    </w:rPr>
  </w:style>
  <w:style w:type="numbering" w:customStyle="1" w:styleId="120">
    <w:name w:val="Нет списка12"/>
    <w:next w:val="a2"/>
    <w:uiPriority w:val="99"/>
    <w:semiHidden/>
    <w:unhideWhenUsed/>
    <w:rsid w:val="00B80C4D"/>
  </w:style>
  <w:style w:type="paragraph" w:customStyle="1" w:styleId="112">
    <w:name w:val="Заголовок 11"/>
    <w:basedOn w:val="a"/>
    <w:next w:val="a"/>
    <w:link w:val="Heading1Char"/>
    <w:uiPriority w:val="9"/>
    <w:qFormat/>
    <w:rsid w:val="00B80C4D"/>
    <w:pPr>
      <w:keepNext/>
      <w:keepLines/>
      <w:spacing w:before="480" w:line="259" w:lineRule="auto"/>
      <w:outlineLvl w:val="0"/>
    </w:pPr>
    <w:rPr>
      <w:rFonts w:ascii="Arial" w:eastAsia="Arial" w:hAnsi="Arial" w:cs="Arial"/>
      <w:sz w:val="40"/>
      <w:szCs w:val="40"/>
    </w:rPr>
  </w:style>
  <w:style w:type="character" w:customStyle="1" w:styleId="Heading1Char">
    <w:name w:val="Heading 1 Char"/>
    <w:basedOn w:val="a0"/>
    <w:link w:val="112"/>
    <w:uiPriority w:val="9"/>
    <w:rsid w:val="00B80C4D"/>
    <w:rPr>
      <w:rFonts w:ascii="Arial" w:eastAsia="Arial" w:hAnsi="Arial" w:cs="Arial"/>
      <w:sz w:val="40"/>
      <w:szCs w:val="40"/>
    </w:rPr>
  </w:style>
  <w:style w:type="paragraph" w:customStyle="1" w:styleId="212">
    <w:name w:val="Заголовок 21"/>
    <w:basedOn w:val="a"/>
    <w:next w:val="a"/>
    <w:link w:val="Heading2Char"/>
    <w:uiPriority w:val="9"/>
    <w:unhideWhenUsed/>
    <w:qFormat/>
    <w:rsid w:val="00B80C4D"/>
    <w:pPr>
      <w:keepNext/>
      <w:keepLines/>
      <w:spacing w:before="360" w:line="259" w:lineRule="auto"/>
      <w:outlineLvl w:val="1"/>
    </w:pPr>
    <w:rPr>
      <w:rFonts w:ascii="Arial" w:eastAsia="Arial" w:hAnsi="Arial" w:cs="Arial"/>
      <w:sz w:val="34"/>
    </w:rPr>
  </w:style>
  <w:style w:type="character" w:customStyle="1" w:styleId="Heading2Char">
    <w:name w:val="Heading 2 Char"/>
    <w:basedOn w:val="a0"/>
    <w:link w:val="212"/>
    <w:uiPriority w:val="9"/>
    <w:rsid w:val="00B80C4D"/>
    <w:rPr>
      <w:rFonts w:ascii="Arial" w:eastAsia="Arial" w:hAnsi="Arial" w:cs="Arial"/>
      <w:sz w:val="34"/>
    </w:rPr>
  </w:style>
  <w:style w:type="paragraph" w:customStyle="1" w:styleId="310">
    <w:name w:val="Заголовок 31"/>
    <w:basedOn w:val="a"/>
    <w:next w:val="a"/>
    <w:link w:val="Heading3Char"/>
    <w:uiPriority w:val="9"/>
    <w:unhideWhenUsed/>
    <w:qFormat/>
    <w:rsid w:val="00B80C4D"/>
    <w:pPr>
      <w:keepNext/>
      <w:keepLines/>
      <w:spacing w:before="320" w:line="259" w:lineRule="auto"/>
      <w:outlineLvl w:val="2"/>
    </w:pPr>
    <w:rPr>
      <w:rFonts w:ascii="Arial" w:eastAsia="Arial" w:hAnsi="Arial" w:cs="Arial"/>
      <w:sz w:val="30"/>
      <w:szCs w:val="30"/>
    </w:rPr>
  </w:style>
  <w:style w:type="character" w:customStyle="1" w:styleId="Heading3Char">
    <w:name w:val="Heading 3 Char"/>
    <w:basedOn w:val="a0"/>
    <w:link w:val="310"/>
    <w:uiPriority w:val="9"/>
    <w:rsid w:val="00B80C4D"/>
    <w:rPr>
      <w:rFonts w:ascii="Arial" w:eastAsia="Arial" w:hAnsi="Arial" w:cs="Arial"/>
      <w:sz w:val="30"/>
      <w:szCs w:val="30"/>
    </w:rPr>
  </w:style>
  <w:style w:type="paragraph" w:customStyle="1" w:styleId="410">
    <w:name w:val="Заголовок 41"/>
    <w:basedOn w:val="a"/>
    <w:next w:val="a"/>
    <w:link w:val="Heading4Char"/>
    <w:uiPriority w:val="9"/>
    <w:unhideWhenUsed/>
    <w:qFormat/>
    <w:rsid w:val="00B80C4D"/>
    <w:pPr>
      <w:keepNext/>
      <w:keepLines/>
      <w:spacing w:before="320" w:line="259" w:lineRule="auto"/>
      <w:outlineLvl w:val="3"/>
    </w:pPr>
    <w:rPr>
      <w:rFonts w:ascii="Arial" w:eastAsia="Arial" w:hAnsi="Arial" w:cs="Arial"/>
      <w:b/>
      <w:bCs/>
      <w:sz w:val="26"/>
      <w:szCs w:val="26"/>
    </w:rPr>
  </w:style>
  <w:style w:type="character" w:customStyle="1" w:styleId="Heading4Char">
    <w:name w:val="Heading 4 Char"/>
    <w:basedOn w:val="a0"/>
    <w:link w:val="410"/>
    <w:uiPriority w:val="9"/>
    <w:rsid w:val="00B80C4D"/>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B80C4D"/>
    <w:pPr>
      <w:keepNext/>
      <w:keepLines/>
      <w:spacing w:before="320" w:line="259" w:lineRule="auto"/>
      <w:outlineLvl w:val="4"/>
    </w:pPr>
    <w:rPr>
      <w:rFonts w:ascii="Arial" w:eastAsia="Arial" w:hAnsi="Arial" w:cs="Arial"/>
      <w:b/>
      <w:bCs/>
      <w:sz w:val="24"/>
      <w:szCs w:val="24"/>
    </w:rPr>
  </w:style>
  <w:style w:type="character" w:customStyle="1" w:styleId="Heading5Char">
    <w:name w:val="Heading 5 Char"/>
    <w:basedOn w:val="a0"/>
    <w:link w:val="51"/>
    <w:uiPriority w:val="9"/>
    <w:rsid w:val="00B80C4D"/>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B80C4D"/>
    <w:pPr>
      <w:keepNext/>
      <w:keepLines/>
      <w:spacing w:before="320" w:line="259" w:lineRule="auto"/>
      <w:outlineLvl w:val="5"/>
    </w:pPr>
    <w:rPr>
      <w:rFonts w:ascii="Arial" w:eastAsia="Arial" w:hAnsi="Arial" w:cs="Arial"/>
      <w:b/>
      <w:bCs/>
    </w:rPr>
  </w:style>
  <w:style w:type="character" w:customStyle="1" w:styleId="Heading6Char">
    <w:name w:val="Heading 6 Char"/>
    <w:basedOn w:val="a0"/>
    <w:link w:val="61"/>
    <w:uiPriority w:val="9"/>
    <w:rsid w:val="00B80C4D"/>
    <w:rPr>
      <w:rFonts w:ascii="Arial" w:eastAsia="Arial" w:hAnsi="Arial" w:cs="Arial"/>
      <w:b/>
      <w:bCs/>
    </w:rPr>
  </w:style>
  <w:style w:type="paragraph" w:customStyle="1" w:styleId="71">
    <w:name w:val="Заголовок 71"/>
    <w:basedOn w:val="a"/>
    <w:next w:val="a"/>
    <w:link w:val="Heading7Char"/>
    <w:uiPriority w:val="9"/>
    <w:unhideWhenUsed/>
    <w:qFormat/>
    <w:rsid w:val="00B80C4D"/>
    <w:pPr>
      <w:keepNext/>
      <w:keepLines/>
      <w:spacing w:before="320" w:line="259" w:lineRule="auto"/>
      <w:outlineLvl w:val="6"/>
    </w:pPr>
    <w:rPr>
      <w:rFonts w:ascii="Arial" w:eastAsia="Arial" w:hAnsi="Arial" w:cs="Arial"/>
      <w:b/>
      <w:bCs/>
      <w:i/>
      <w:iCs/>
    </w:rPr>
  </w:style>
  <w:style w:type="character" w:customStyle="1" w:styleId="Heading7Char">
    <w:name w:val="Heading 7 Char"/>
    <w:basedOn w:val="a0"/>
    <w:link w:val="71"/>
    <w:uiPriority w:val="9"/>
    <w:rsid w:val="00B80C4D"/>
    <w:rPr>
      <w:rFonts w:ascii="Arial" w:eastAsia="Arial" w:hAnsi="Arial" w:cs="Arial"/>
      <w:b/>
      <w:bCs/>
      <w:i/>
      <w:iCs/>
    </w:rPr>
  </w:style>
  <w:style w:type="paragraph" w:customStyle="1" w:styleId="81">
    <w:name w:val="Заголовок 81"/>
    <w:basedOn w:val="a"/>
    <w:next w:val="a"/>
    <w:link w:val="Heading8Char"/>
    <w:uiPriority w:val="9"/>
    <w:unhideWhenUsed/>
    <w:qFormat/>
    <w:rsid w:val="00B80C4D"/>
    <w:pPr>
      <w:keepNext/>
      <w:keepLines/>
      <w:spacing w:before="320" w:line="259" w:lineRule="auto"/>
      <w:outlineLvl w:val="7"/>
    </w:pPr>
    <w:rPr>
      <w:rFonts w:ascii="Arial" w:eastAsia="Arial" w:hAnsi="Arial" w:cs="Arial"/>
      <w:i/>
      <w:iCs/>
    </w:rPr>
  </w:style>
  <w:style w:type="character" w:customStyle="1" w:styleId="Heading8Char">
    <w:name w:val="Heading 8 Char"/>
    <w:basedOn w:val="a0"/>
    <w:link w:val="81"/>
    <w:uiPriority w:val="9"/>
    <w:rsid w:val="00B80C4D"/>
    <w:rPr>
      <w:rFonts w:ascii="Arial" w:eastAsia="Arial" w:hAnsi="Arial" w:cs="Arial"/>
      <w:i/>
      <w:iCs/>
    </w:rPr>
  </w:style>
  <w:style w:type="paragraph" w:customStyle="1" w:styleId="91">
    <w:name w:val="Заголовок 91"/>
    <w:basedOn w:val="a"/>
    <w:next w:val="a"/>
    <w:link w:val="Heading9Char"/>
    <w:uiPriority w:val="9"/>
    <w:unhideWhenUsed/>
    <w:qFormat/>
    <w:rsid w:val="00B80C4D"/>
    <w:pPr>
      <w:keepNext/>
      <w:keepLines/>
      <w:spacing w:before="320" w:line="259" w:lineRule="auto"/>
      <w:outlineLvl w:val="8"/>
    </w:pPr>
    <w:rPr>
      <w:rFonts w:ascii="Arial" w:eastAsia="Arial" w:hAnsi="Arial" w:cs="Arial"/>
      <w:i/>
      <w:iCs/>
      <w:sz w:val="21"/>
      <w:szCs w:val="21"/>
    </w:rPr>
  </w:style>
  <w:style w:type="character" w:customStyle="1" w:styleId="Heading9Char">
    <w:name w:val="Heading 9 Char"/>
    <w:basedOn w:val="a0"/>
    <w:link w:val="91"/>
    <w:uiPriority w:val="9"/>
    <w:rsid w:val="00B80C4D"/>
    <w:rPr>
      <w:rFonts w:ascii="Arial" w:eastAsia="Arial" w:hAnsi="Arial" w:cs="Arial"/>
      <w:i/>
      <w:iCs/>
      <w:sz w:val="21"/>
      <w:szCs w:val="21"/>
    </w:rPr>
  </w:style>
  <w:style w:type="paragraph" w:customStyle="1" w:styleId="16">
    <w:name w:val="Без интервала1"/>
    <w:next w:val="a5"/>
    <w:uiPriority w:val="1"/>
    <w:qFormat/>
    <w:rsid w:val="00B80C4D"/>
    <w:pPr>
      <w:spacing w:after="0" w:line="240" w:lineRule="auto"/>
    </w:pPr>
    <w:rPr>
      <w:rFonts w:ascii="Calibri" w:eastAsia="Times New Roman" w:hAnsi="Calibri" w:cs="Times New Roman"/>
    </w:rPr>
  </w:style>
  <w:style w:type="paragraph" w:customStyle="1" w:styleId="17">
    <w:name w:val="Название1"/>
    <w:basedOn w:val="a"/>
    <w:next w:val="a"/>
    <w:uiPriority w:val="10"/>
    <w:qFormat/>
    <w:rsid w:val="00B80C4D"/>
    <w:pPr>
      <w:spacing w:before="300" w:line="259" w:lineRule="auto"/>
      <w:contextualSpacing/>
    </w:pPr>
    <w:rPr>
      <w:rFonts w:ascii="Calibri" w:eastAsia="Times New Roman" w:hAnsi="Calibri" w:cs="Times New Roman"/>
      <w:sz w:val="48"/>
      <w:szCs w:val="48"/>
    </w:rPr>
  </w:style>
  <w:style w:type="character" w:customStyle="1" w:styleId="SubtitleChar">
    <w:name w:val="Subtitle Char"/>
    <w:basedOn w:val="a0"/>
    <w:uiPriority w:val="11"/>
    <w:rsid w:val="00B80C4D"/>
    <w:rPr>
      <w:sz w:val="24"/>
      <w:szCs w:val="24"/>
    </w:rPr>
  </w:style>
  <w:style w:type="paragraph" w:customStyle="1" w:styleId="213">
    <w:name w:val="Цитата 21"/>
    <w:basedOn w:val="a"/>
    <w:next w:val="a"/>
    <w:uiPriority w:val="29"/>
    <w:qFormat/>
    <w:rsid w:val="00B80C4D"/>
    <w:pPr>
      <w:spacing w:after="160" w:line="259" w:lineRule="auto"/>
      <w:ind w:left="720" w:right="720"/>
    </w:pPr>
    <w:rPr>
      <w:rFonts w:ascii="Calibri" w:eastAsia="Times New Roman" w:hAnsi="Calibri" w:cs="Times New Roman"/>
      <w:i/>
    </w:rPr>
  </w:style>
  <w:style w:type="character" w:customStyle="1" w:styleId="29">
    <w:name w:val="Цитата 2 Знак"/>
    <w:basedOn w:val="a0"/>
    <w:link w:val="2a"/>
    <w:uiPriority w:val="29"/>
    <w:rsid w:val="00B80C4D"/>
    <w:rPr>
      <w:i/>
    </w:rPr>
  </w:style>
  <w:style w:type="paragraph" w:customStyle="1" w:styleId="18">
    <w:name w:val="Выделенная цитата1"/>
    <w:basedOn w:val="a"/>
    <w:next w:val="a"/>
    <w:uiPriority w:val="30"/>
    <w:qFormat/>
    <w:rsid w:val="00B80C4D"/>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Calibri" w:eastAsia="Times New Roman" w:hAnsi="Calibri" w:cs="Times New Roman"/>
      <w:i/>
    </w:rPr>
  </w:style>
  <w:style w:type="character" w:customStyle="1" w:styleId="afff1">
    <w:name w:val="Выделенная цитата Знак"/>
    <w:basedOn w:val="a0"/>
    <w:link w:val="afff2"/>
    <w:uiPriority w:val="30"/>
    <w:rsid w:val="00B80C4D"/>
    <w:rPr>
      <w:i/>
    </w:rPr>
  </w:style>
  <w:style w:type="character" w:customStyle="1" w:styleId="HeaderChar">
    <w:name w:val="Header Char"/>
    <w:basedOn w:val="a0"/>
    <w:uiPriority w:val="99"/>
    <w:rsid w:val="00B80C4D"/>
  </w:style>
  <w:style w:type="character" w:customStyle="1" w:styleId="FooterChar">
    <w:name w:val="Footer Char"/>
    <w:basedOn w:val="a0"/>
    <w:uiPriority w:val="99"/>
    <w:rsid w:val="00B80C4D"/>
  </w:style>
  <w:style w:type="paragraph" w:customStyle="1" w:styleId="19">
    <w:name w:val="Название объекта1"/>
    <w:basedOn w:val="a"/>
    <w:next w:val="a"/>
    <w:uiPriority w:val="35"/>
    <w:semiHidden/>
    <w:unhideWhenUsed/>
    <w:qFormat/>
    <w:rsid w:val="00B80C4D"/>
    <w:pPr>
      <w:spacing w:after="160"/>
    </w:pPr>
    <w:rPr>
      <w:rFonts w:ascii="Calibri" w:eastAsia="Times New Roman" w:hAnsi="Calibri" w:cs="Times New Roman"/>
      <w:b/>
      <w:bCs/>
      <w:color w:val="5B9BD5"/>
      <w:sz w:val="18"/>
      <w:szCs w:val="18"/>
    </w:rPr>
  </w:style>
  <w:style w:type="character" w:customStyle="1" w:styleId="CaptionChar">
    <w:name w:val="Caption Char"/>
    <w:uiPriority w:val="99"/>
    <w:rsid w:val="00B80C4D"/>
  </w:style>
  <w:style w:type="table" w:customStyle="1" w:styleId="TableGridLight">
    <w:name w:val="Table Grid Light"/>
    <w:basedOn w:val="a1"/>
    <w:uiPriority w:val="59"/>
    <w:rsid w:val="00B80C4D"/>
    <w:pPr>
      <w:spacing w:after="0" w:line="240" w:lineRule="auto"/>
    </w:pPr>
    <w:rPr>
      <w:rFonts w:ascii="Calibri" w:eastAsia="Times New Roman" w:hAnsi="Calibri" w:cs="Times New Roma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basedOn w:val="a1"/>
    <w:uiPriority w:val="59"/>
    <w:rsid w:val="00B80C4D"/>
    <w:pPr>
      <w:spacing w:after="0" w:line="240" w:lineRule="auto"/>
    </w:pPr>
    <w:rPr>
      <w:rFonts w:ascii="Calibri" w:eastAsia="Times New Roman" w:hAnsi="Calibri" w:cs="Times New Roma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
    <w:name w:val="Таблица простая 21"/>
    <w:basedOn w:val="a1"/>
    <w:uiPriority w:val="59"/>
    <w:rsid w:val="00B80C4D"/>
    <w:pPr>
      <w:spacing w:after="0" w:line="240" w:lineRule="auto"/>
    </w:pPr>
    <w:rPr>
      <w:rFonts w:ascii="Calibri" w:eastAsia="Times New Roman" w:hAnsi="Calibri" w:cs="Times New Roma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B80C4D"/>
    <w:rPr>
      <w:sz w:val="18"/>
    </w:rPr>
  </w:style>
  <w:style w:type="character" w:customStyle="1" w:styleId="EndnoteTextChar">
    <w:name w:val="Endnote Text Char"/>
    <w:uiPriority w:val="99"/>
    <w:rsid w:val="00B80C4D"/>
    <w:rPr>
      <w:sz w:val="20"/>
    </w:rPr>
  </w:style>
  <w:style w:type="paragraph" w:customStyle="1" w:styleId="114">
    <w:name w:val="Оглавление 11"/>
    <w:basedOn w:val="a"/>
    <w:next w:val="a"/>
    <w:uiPriority w:val="39"/>
    <w:unhideWhenUsed/>
    <w:rsid w:val="00B80C4D"/>
    <w:pPr>
      <w:spacing w:after="57" w:line="259" w:lineRule="auto"/>
    </w:pPr>
    <w:rPr>
      <w:rFonts w:ascii="Calibri" w:eastAsia="Times New Roman" w:hAnsi="Calibri" w:cs="Times New Roman"/>
    </w:rPr>
  </w:style>
  <w:style w:type="paragraph" w:customStyle="1" w:styleId="215">
    <w:name w:val="Оглавление 21"/>
    <w:basedOn w:val="a"/>
    <w:next w:val="a"/>
    <w:uiPriority w:val="39"/>
    <w:unhideWhenUsed/>
    <w:rsid w:val="00B80C4D"/>
    <w:pPr>
      <w:spacing w:after="57" w:line="259" w:lineRule="auto"/>
      <w:ind w:left="283"/>
    </w:pPr>
    <w:rPr>
      <w:rFonts w:ascii="Calibri" w:eastAsia="Times New Roman" w:hAnsi="Calibri" w:cs="Times New Roman"/>
    </w:rPr>
  </w:style>
  <w:style w:type="paragraph" w:customStyle="1" w:styleId="312">
    <w:name w:val="Оглавление 31"/>
    <w:basedOn w:val="a"/>
    <w:next w:val="a"/>
    <w:uiPriority w:val="39"/>
    <w:unhideWhenUsed/>
    <w:rsid w:val="00B80C4D"/>
    <w:pPr>
      <w:spacing w:after="57" w:line="259" w:lineRule="auto"/>
      <w:ind w:left="567"/>
    </w:pPr>
    <w:rPr>
      <w:rFonts w:ascii="Calibri" w:eastAsia="Times New Roman" w:hAnsi="Calibri" w:cs="Times New Roman"/>
    </w:rPr>
  </w:style>
  <w:style w:type="paragraph" w:customStyle="1" w:styleId="412">
    <w:name w:val="Оглавление 41"/>
    <w:basedOn w:val="a"/>
    <w:next w:val="a"/>
    <w:uiPriority w:val="39"/>
    <w:unhideWhenUsed/>
    <w:rsid w:val="00B80C4D"/>
    <w:pPr>
      <w:spacing w:after="57" w:line="259" w:lineRule="auto"/>
      <w:ind w:left="850"/>
    </w:pPr>
    <w:rPr>
      <w:rFonts w:ascii="Calibri" w:eastAsia="Times New Roman" w:hAnsi="Calibri" w:cs="Times New Roman"/>
    </w:rPr>
  </w:style>
  <w:style w:type="paragraph" w:customStyle="1" w:styleId="511">
    <w:name w:val="Оглавление 51"/>
    <w:basedOn w:val="a"/>
    <w:next w:val="a"/>
    <w:uiPriority w:val="39"/>
    <w:unhideWhenUsed/>
    <w:rsid w:val="00B80C4D"/>
    <w:pPr>
      <w:spacing w:after="57" w:line="259" w:lineRule="auto"/>
      <w:ind w:left="1134"/>
    </w:pPr>
    <w:rPr>
      <w:rFonts w:ascii="Calibri" w:eastAsia="Times New Roman" w:hAnsi="Calibri" w:cs="Times New Roman"/>
    </w:rPr>
  </w:style>
  <w:style w:type="paragraph" w:customStyle="1" w:styleId="610">
    <w:name w:val="Оглавление 61"/>
    <w:basedOn w:val="a"/>
    <w:next w:val="a"/>
    <w:uiPriority w:val="39"/>
    <w:unhideWhenUsed/>
    <w:rsid w:val="00B80C4D"/>
    <w:pPr>
      <w:spacing w:after="57" w:line="259" w:lineRule="auto"/>
      <w:ind w:left="1417"/>
    </w:pPr>
    <w:rPr>
      <w:rFonts w:ascii="Calibri" w:eastAsia="Times New Roman" w:hAnsi="Calibri" w:cs="Times New Roman"/>
    </w:rPr>
  </w:style>
  <w:style w:type="paragraph" w:customStyle="1" w:styleId="710">
    <w:name w:val="Оглавление 71"/>
    <w:basedOn w:val="a"/>
    <w:next w:val="a"/>
    <w:uiPriority w:val="39"/>
    <w:unhideWhenUsed/>
    <w:rsid w:val="00B80C4D"/>
    <w:pPr>
      <w:spacing w:after="57" w:line="259" w:lineRule="auto"/>
      <w:ind w:left="1701"/>
    </w:pPr>
    <w:rPr>
      <w:rFonts w:ascii="Calibri" w:eastAsia="Times New Roman" w:hAnsi="Calibri" w:cs="Times New Roman"/>
    </w:rPr>
  </w:style>
  <w:style w:type="paragraph" w:customStyle="1" w:styleId="810">
    <w:name w:val="Оглавление 81"/>
    <w:basedOn w:val="a"/>
    <w:next w:val="a"/>
    <w:uiPriority w:val="39"/>
    <w:unhideWhenUsed/>
    <w:rsid w:val="00B80C4D"/>
    <w:pPr>
      <w:spacing w:after="57" w:line="259" w:lineRule="auto"/>
      <w:ind w:left="1984"/>
    </w:pPr>
    <w:rPr>
      <w:rFonts w:ascii="Calibri" w:eastAsia="Times New Roman" w:hAnsi="Calibri" w:cs="Times New Roman"/>
    </w:rPr>
  </w:style>
  <w:style w:type="paragraph" w:customStyle="1" w:styleId="910">
    <w:name w:val="Оглавление 91"/>
    <w:basedOn w:val="a"/>
    <w:next w:val="a"/>
    <w:uiPriority w:val="39"/>
    <w:unhideWhenUsed/>
    <w:rsid w:val="00B80C4D"/>
    <w:pPr>
      <w:spacing w:after="57" w:line="259" w:lineRule="auto"/>
      <w:ind w:left="2268"/>
    </w:pPr>
    <w:rPr>
      <w:rFonts w:ascii="Calibri" w:eastAsia="Times New Roman" w:hAnsi="Calibri" w:cs="Times New Roman"/>
    </w:rPr>
  </w:style>
  <w:style w:type="paragraph" w:customStyle="1" w:styleId="1a">
    <w:name w:val="Заголовок оглавления1"/>
    <w:next w:val="afff3"/>
    <w:uiPriority w:val="39"/>
    <w:unhideWhenUsed/>
    <w:rsid w:val="00B80C4D"/>
    <w:pPr>
      <w:spacing w:after="160" w:line="259" w:lineRule="auto"/>
    </w:pPr>
    <w:rPr>
      <w:rFonts w:ascii="Calibri" w:eastAsia="Times New Roman" w:hAnsi="Calibri" w:cs="Times New Roman"/>
    </w:rPr>
  </w:style>
  <w:style w:type="paragraph" w:customStyle="1" w:styleId="1b">
    <w:name w:val="Перечень рисунков1"/>
    <w:basedOn w:val="a"/>
    <w:next w:val="a"/>
    <w:uiPriority w:val="99"/>
    <w:unhideWhenUsed/>
    <w:rsid w:val="00B80C4D"/>
    <w:pPr>
      <w:spacing w:after="0" w:line="259" w:lineRule="auto"/>
    </w:pPr>
    <w:rPr>
      <w:rFonts w:ascii="Calibri" w:eastAsia="Times New Roman" w:hAnsi="Calibri" w:cs="Times New Roman"/>
    </w:rPr>
  </w:style>
  <w:style w:type="paragraph" w:customStyle="1" w:styleId="1c">
    <w:name w:val="Верхний колонтитул1"/>
    <w:basedOn w:val="a"/>
    <w:uiPriority w:val="99"/>
    <w:unhideWhenUsed/>
    <w:rsid w:val="00B80C4D"/>
    <w:pPr>
      <w:tabs>
        <w:tab w:val="center" w:pos="4677"/>
        <w:tab w:val="right" w:pos="9355"/>
      </w:tabs>
      <w:spacing w:after="160" w:line="259" w:lineRule="auto"/>
    </w:pPr>
    <w:rPr>
      <w:rFonts w:ascii="Calibri" w:eastAsia="Times New Roman" w:hAnsi="Calibri" w:cs="Times New Roman"/>
    </w:rPr>
  </w:style>
  <w:style w:type="paragraph" w:customStyle="1" w:styleId="1d">
    <w:name w:val="Нижний колонтитул1"/>
    <w:basedOn w:val="a"/>
    <w:uiPriority w:val="99"/>
    <w:unhideWhenUsed/>
    <w:rsid w:val="00B80C4D"/>
    <w:pPr>
      <w:tabs>
        <w:tab w:val="center" w:pos="4677"/>
        <w:tab w:val="right" w:pos="9355"/>
      </w:tabs>
      <w:spacing w:after="160" w:line="259" w:lineRule="auto"/>
    </w:pPr>
    <w:rPr>
      <w:rFonts w:ascii="Calibri" w:eastAsia="Times New Roman" w:hAnsi="Calibri" w:cs="Times New Roman"/>
    </w:rPr>
  </w:style>
  <w:style w:type="paragraph" w:customStyle="1" w:styleId="1e">
    <w:name w:val="Текст сноски1"/>
    <w:basedOn w:val="a"/>
    <w:next w:val="afa"/>
    <w:uiPriority w:val="99"/>
    <w:unhideWhenUsed/>
    <w:rsid w:val="00B80C4D"/>
    <w:pPr>
      <w:spacing w:after="160" w:line="259" w:lineRule="auto"/>
    </w:pPr>
    <w:rPr>
      <w:rFonts w:ascii="Calibri" w:eastAsia="Calibri" w:hAnsi="Calibri" w:cs="Times New Roman"/>
      <w:sz w:val="20"/>
      <w:szCs w:val="20"/>
    </w:rPr>
  </w:style>
  <w:style w:type="table" w:customStyle="1" w:styleId="121">
    <w:name w:val="Сетка таблицы12"/>
    <w:basedOn w:val="a1"/>
    <w:next w:val="a9"/>
    <w:uiPriority w:val="59"/>
    <w:rsid w:val="00B80C4D"/>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
    <w:name w:val="Тема примечания1"/>
    <w:basedOn w:val="ae"/>
    <w:next w:val="ae"/>
    <w:uiPriority w:val="99"/>
    <w:semiHidden/>
    <w:unhideWhenUsed/>
    <w:rsid w:val="00B80C4D"/>
    <w:pPr>
      <w:spacing w:after="160" w:line="259" w:lineRule="auto"/>
      <w:ind w:firstLine="0"/>
      <w:jc w:val="left"/>
    </w:pPr>
    <w:rPr>
      <w:rFonts w:ascii="Calibri" w:hAnsi="Calibri"/>
      <w:b/>
      <w:bCs/>
    </w:rPr>
  </w:style>
  <w:style w:type="table" w:customStyle="1" w:styleId="220">
    <w:name w:val="Сетка таблицы22"/>
    <w:basedOn w:val="a1"/>
    <w:next w:val="a9"/>
    <w:uiPriority w:val="39"/>
    <w:rsid w:val="00B80C4D"/>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uiPriority w:val="39"/>
    <w:rsid w:val="00B80C4D"/>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6">
    <w:name w:val="Font Style26"/>
    <w:uiPriority w:val="99"/>
    <w:rsid w:val="00B80C4D"/>
    <w:rPr>
      <w:rFonts w:ascii="Times New Roman" w:hAnsi="Times New Roman"/>
      <w:sz w:val="26"/>
    </w:rPr>
  </w:style>
  <w:style w:type="paragraph" w:customStyle="1" w:styleId="ConsPlusTitlePage">
    <w:name w:val="ConsPlusTitlePage"/>
    <w:rsid w:val="00B80C4D"/>
    <w:pPr>
      <w:widowControl w:val="0"/>
      <w:spacing w:after="0" w:line="240" w:lineRule="auto"/>
    </w:pPr>
    <w:rPr>
      <w:rFonts w:ascii="Tahoma" w:eastAsia="Times New Roman" w:hAnsi="Tahoma" w:cs="Tahoma"/>
      <w:sz w:val="20"/>
      <w:szCs w:val="20"/>
    </w:rPr>
  </w:style>
  <w:style w:type="paragraph" w:customStyle="1" w:styleId="1f0">
    <w:name w:val="Подзаголовок1"/>
    <w:basedOn w:val="a"/>
    <w:next w:val="a"/>
    <w:uiPriority w:val="11"/>
    <w:qFormat/>
    <w:rsid w:val="00B80C4D"/>
    <w:pPr>
      <w:numPr>
        <w:ilvl w:val="1"/>
      </w:numPr>
      <w:spacing w:after="160" w:line="259" w:lineRule="auto"/>
      <w:ind w:firstLine="567"/>
    </w:pPr>
    <w:rPr>
      <w:rFonts w:ascii="Calibri" w:eastAsia="Times New Roman" w:hAnsi="Calibri" w:cs="Times New Roman"/>
      <w:color w:val="5A5A5A"/>
      <w:spacing w:val="15"/>
      <w:lang w:eastAsia="en-US"/>
    </w:rPr>
  </w:style>
  <w:style w:type="character" w:customStyle="1" w:styleId="afff4">
    <w:name w:val="Подзаголовок Знак"/>
    <w:basedOn w:val="a0"/>
    <w:link w:val="afff5"/>
    <w:uiPriority w:val="11"/>
    <w:rsid w:val="00B80C4D"/>
    <w:rPr>
      <w:color w:val="5A5A5A"/>
      <w:spacing w:val="15"/>
      <w:lang w:eastAsia="en-US"/>
    </w:rPr>
  </w:style>
  <w:style w:type="paragraph" w:customStyle="1" w:styleId="1f1">
    <w:name w:val="Основной текст1"/>
    <w:basedOn w:val="a"/>
    <w:next w:val="a3"/>
    <w:uiPriority w:val="1"/>
    <w:qFormat/>
    <w:rsid w:val="00B80C4D"/>
    <w:pPr>
      <w:widowControl w:val="0"/>
      <w:spacing w:after="0" w:line="240" w:lineRule="auto"/>
      <w:ind w:left="112"/>
    </w:pPr>
    <w:rPr>
      <w:rFonts w:ascii="Times New Roman" w:eastAsia="Calibri" w:hAnsi="Times New Roman" w:cs="Times New Roman"/>
      <w:sz w:val="28"/>
      <w:szCs w:val="28"/>
      <w:lang w:eastAsia="en-US"/>
    </w:rPr>
  </w:style>
  <w:style w:type="paragraph" w:customStyle="1" w:styleId="1f2">
    <w:name w:val="Текст концевой сноски1"/>
    <w:basedOn w:val="a"/>
    <w:next w:val="af8"/>
    <w:uiPriority w:val="99"/>
    <w:rsid w:val="00B80C4D"/>
    <w:pPr>
      <w:spacing w:after="0" w:line="360" w:lineRule="atLeast"/>
      <w:jc w:val="both"/>
    </w:pPr>
    <w:rPr>
      <w:rFonts w:ascii="Times New Roman" w:eastAsia="Calibri" w:hAnsi="Times New Roman" w:cs="Times New Roman"/>
      <w:sz w:val="20"/>
      <w:szCs w:val="20"/>
    </w:rPr>
  </w:style>
  <w:style w:type="paragraph" w:customStyle="1" w:styleId="1f3">
    <w:name w:val="Обычный (веб)1"/>
    <w:basedOn w:val="a"/>
    <w:next w:val="af7"/>
    <w:uiPriority w:val="99"/>
    <w:rsid w:val="00B80C4D"/>
    <w:pPr>
      <w:spacing w:after="0" w:line="360" w:lineRule="atLeast"/>
      <w:jc w:val="both"/>
    </w:pPr>
    <w:rPr>
      <w:rFonts w:ascii="Times New Roman" w:eastAsia="Times New Roman" w:hAnsi="Times New Roman" w:cs="Times New Roman"/>
      <w:sz w:val="24"/>
      <w:szCs w:val="24"/>
    </w:rPr>
  </w:style>
  <w:style w:type="paragraph" w:customStyle="1" w:styleId="1f4">
    <w:name w:val="Рецензия1"/>
    <w:next w:val="af2"/>
    <w:hidden/>
    <w:uiPriority w:val="99"/>
    <w:semiHidden/>
    <w:rsid w:val="00B80C4D"/>
    <w:pPr>
      <w:spacing w:after="0" w:line="240" w:lineRule="auto"/>
    </w:pPr>
    <w:rPr>
      <w:rFonts w:ascii="Times New Roman" w:eastAsia="Times New Roman" w:hAnsi="Times New Roman" w:cs="Times New Roman"/>
      <w:sz w:val="28"/>
      <w:szCs w:val="20"/>
    </w:rPr>
  </w:style>
  <w:style w:type="paragraph" w:customStyle="1" w:styleId="1f5">
    <w:name w:val="Абзац списка1"/>
    <w:uiPriority w:val="34"/>
    <w:qFormat/>
    <w:rsid w:val="00B80C4D"/>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eastAsia="Calibri" w:hAnsi="Calibri" w:cs="Times New Roman"/>
      <w:lang w:eastAsia="en-US"/>
    </w:rPr>
  </w:style>
  <w:style w:type="paragraph" w:customStyle="1" w:styleId="ConsNormal">
    <w:name w:val="ConsNormal"/>
    <w:uiPriority w:val="99"/>
    <w:rsid w:val="00B80C4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pPr>
    <w:rPr>
      <w:rFonts w:ascii="Arial" w:eastAsia="Times New Roman" w:hAnsi="Arial" w:cs="Arial"/>
      <w:sz w:val="20"/>
      <w:szCs w:val="20"/>
    </w:rPr>
  </w:style>
  <w:style w:type="character" w:customStyle="1" w:styleId="1f6">
    <w:name w:val="Заголовок Знак1"/>
    <w:basedOn w:val="a0"/>
    <w:uiPriority w:val="10"/>
    <w:rsid w:val="00B80C4D"/>
    <w:rPr>
      <w:rFonts w:asciiTheme="majorHAnsi" w:eastAsiaTheme="majorEastAsia" w:hAnsiTheme="majorHAnsi" w:cstheme="majorBidi"/>
      <w:spacing w:val="-10"/>
      <w:kern w:val="28"/>
      <w:sz w:val="56"/>
      <w:szCs w:val="56"/>
    </w:rPr>
  </w:style>
  <w:style w:type="character" w:customStyle="1" w:styleId="1f7">
    <w:name w:val="Название Знак1"/>
    <w:basedOn w:val="a0"/>
    <w:uiPriority w:val="10"/>
    <w:rsid w:val="00B80C4D"/>
    <w:rPr>
      <w:rFonts w:asciiTheme="majorHAnsi" w:eastAsiaTheme="majorEastAsia" w:hAnsiTheme="majorHAnsi" w:cstheme="majorBidi"/>
      <w:color w:val="17365D" w:themeColor="text2" w:themeShade="BF"/>
      <w:spacing w:val="5"/>
      <w:kern w:val="28"/>
      <w:sz w:val="52"/>
      <w:szCs w:val="52"/>
    </w:rPr>
  </w:style>
  <w:style w:type="paragraph" w:styleId="2a">
    <w:name w:val="Quote"/>
    <w:basedOn w:val="a"/>
    <w:next w:val="a"/>
    <w:link w:val="29"/>
    <w:uiPriority w:val="29"/>
    <w:qFormat/>
    <w:rsid w:val="00B80C4D"/>
    <w:pPr>
      <w:spacing w:after="0" w:line="240" w:lineRule="auto"/>
      <w:ind w:firstLine="567"/>
      <w:jc w:val="both"/>
    </w:pPr>
    <w:rPr>
      <w:i/>
    </w:rPr>
  </w:style>
  <w:style w:type="character" w:customStyle="1" w:styleId="216">
    <w:name w:val="Цитата 2 Знак1"/>
    <w:basedOn w:val="a0"/>
    <w:uiPriority w:val="29"/>
    <w:rsid w:val="00B80C4D"/>
    <w:rPr>
      <w:i/>
      <w:iCs/>
      <w:color w:val="404040" w:themeColor="text1" w:themeTint="BF"/>
    </w:rPr>
  </w:style>
  <w:style w:type="paragraph" w:styleId="afff2">
    <w:name w:val="Intense Quote"/>
    <w:basedOn w:val="a"/>
    <w:next w:val="a"/>
    <w:link w:val="afff1"/>
    <w:uiPriority w:val="30"/>
    <w:qFormat/>
    <w:rsid w:val="00B80C4D"/>
    <w:pPr>
      <w:pBdr>
        <w:bottom w:val="single" w:sz="4" w:space="4" w:color="4F81BD" w:themeColor="accent1"/>
      </w:pBdr>
      <w:spacing w:before="200" w:after="280" w:line="240" w:lineRule="auto"/>
      <w:ind w:left="936" w:right="936" w:firstLine="567"/>
      <w:jc w:val="both"/>
    </w:pPr>
    <w:rPr>
      <w:i/>
    </w:rPr>
  </w:style>
  <w:style w:type="character" w:customStyle="1" w:styleId="1f8">
    <w:name w:val="Выделенная цитата Знак1"/>
    <w:basedOn w:val="a0"/>
    <w:uiPriority w:val="30"/>
    <w:rsid w:val="00B80C4D"/>
    <w:rPr>
      <w:i/>
      <w:iCs/>
      <w:color w:val="4F81BD" w:themeColor="accent1"/>
    </w:rPr>
  </w:style>
  <w:style w:type="paragraph" w:styleId="afff3">
    <w:name w:val="TOC Heading"/>
    <w:basedOn w:val="1"/>
    <w:next w:val="a"/>
    <w:uiPriority w:val="39"/>
    <w:semiHidden/>
    <w:unhideWhenUsed/>
    <w:qFormat/>
    <w:rsid w:val="00B80C4D"/>
    <w:pPr>
      <w:keepNext/>
      <w:keepLines/>
      <w:spacing w:before="480"/>
      <w:jc w:val="both"/>
      <w:outlineLvl w:val="9"/>
    </w:pPr>
    <w:rPr>
      <w:rFonts w:asciiTheme="majorHAnsi" w:eastAsiaTheme="majorEastAsia" w:hAnsiTheme="majorHAnsi" w:cstheme="majorBidi"/>
      <w:color w:val="365F91" w:themeColor="accent1" w:themeShade="BF"/>
      <w:kern w:val="0"/>
      <w:sz w:val="28"/>
      <w:szCs w:val="28"/>
    </w:rPr>
  </w:style>
  <w:style w:type="character" w:customStyle="1" w:styleId="1f9">
    <w:name w:val="Текст сноски Знак1"/>
    <w:basedOn w:val="a0"/>
    <w:uiPriority w:val="99"/>
    <w:semiHidden/>
    <w:rsid w:val="00B80C4D"/>
    <w:rPr>
      <w:rFonts w:ascii="Arial" w:eastAsia="Times New Roman" w:hAnsi="Arial"/>
    </w:rPr>
  </w:style>
  <w:style w:type="character" w:customStyle="1" w:styleId="1fa">
    <w:name w:val="Тема примечания Знак1"/>
    <w:basedOn w:val="af"/>
    <w:uiPriority w:val="99"/>
    <w:semiHidden/>
    <w:rsid w:val="00B80C4D"/>
    <w:rPr>
      <w:rFonts w:ascii="Courier" w:eastAsia="Times New Roman" w:hAnsi="Courier" w:cs="Times New Roman"/>
      <w:b/>
      <w:bCs/>
      <w:sz w:val="22"/>
      <w:szCs w:val="20"/>
      <w:lang w:eastAsia="ru-RU"/>
    </w:rPr>
  </w:style>
  <w:style w:type="paragraph" w:styleId="afff5">
    <w:name w:val="Subtitle"/>
    <w:basedOn w:val="a"/>
    <w:next w:val="a"/>
    <w:link w:val="afff4"/>
    <w:uiPriority w:val="11"/>
    <w:qFormat/>
    <w:rsid w:val="00B80C4D"/>
    <w:pPr>
      <w:numPr>
        <w:ilvl w:val="1"/>
      </w:numPr>
      <w:spacing w:after="0" w:line="240" w:lineRule="auto"/>
      <w:ind w:firstLine="567"/>
      <w:jc w:val="both"/>
    </w:pPr>
    <w:rPr>
      <w:color w:val="5A5A5A"/>
      <w:spacing w:val="15"/>
      <w:lang w:eastAsia="en-US"/>
    </w:rPr>
  </w:style>
  <w:style w:type="character" w:customStyle="1" w:styleId="1fb">
    <w:name w:val="Подзаголовок Знак1"/>
    <w:basedOn w:val="a0"/>
    <w:uiPriority w:val="11"/>
    <w:rsid w:val="00B80C4D"/>
    <w:rPr>
      <w:color w:val="5A5A5A" w:themeColor="text1" w:themeTint="A5"/>
      <w:spacing w:val="15"/>
    </w:rPr>
  </w:style>
  <w:style w:type="character" w:customStyle="1" w:styleId="1fc">
    <w:name w:val="Текст концевой сноски Знак1"/>
    <w:basedOn w:val="a0"/>
    <w:uiPriority w:val="99"/>
    <w:semiHidden/>
    <w:rsid w:val="00B80C4D"/>
    <w:rPr>
      <w:rFonts w:ascii="Arial" w:eastAsia="Times New Roman" w:hAnsi="Arial"/>
    </w:rPr>
  </w:style>
  <w:style w:type="numbering" w:customStyle="1" w:styleId="5">
    <w:name w:val="Нет списка5"/>
    <w:next w:val="a2"/>
    <w:uiPriority w:val="99"/>
    <w:semiHidden/>
    <w:unhideWhenUsed/>
    <w:rsid w:val="00884831"/>
  </w:style>
  <w:style w:type="table" w:customStyle="1" w:styleId="50">
    <w:name w:val="Сетка таблицы5"/>
    <w:basedOn w:val="a1"/>
    <w:next w:val="a9"/>
    <w:uiPriority w:val="59"/>
    <w:rsid w:val="0088483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884831"/>
  </w:style>
  <w:style w:type="table" w:customStyle="1" w:styleId="131">
    <w:name w:val="Сетка таблицы13"/>
    <w:basedOn w:val="a1"/>
    <w:next w:val="a9"/>
    <w:uiPriority w:val="59"/>
    <w:rsid w:val="00884831"/>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1"/>
    <w:next w:val="a9"/>
    <w:uiPriority w:val="39"/>
    <w:rsid w:val="00884831"/>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8C1524"/>
    <w:pPr>
      <w:spacing w:after="0" w:line="240" w:lineRule="auto"/>
      <w:ind w:firstLine="567"/>
      <w:jc w:val="center"/>
      <w:outlineLvl w:val="0"/>
    </w:pPr>
    <w:rPr>
      <w:rFonts w:ascii="Arial" w:eastAsia="Times New Roman" w:hAnsi="Arial" w:cs="Arial"/>
      <w:b/>
      <w:bCs/>
      <w:kern w:val="32"/>
      <w:sz w:val="32"/>
      <w:szCs w:val="32"/>
    </w:rPr>
  </w:style>
  <w:style w:type="paragraph" w:styleId="2">
    <w:name w:val="heading 2"/>
    <w:aliases w:val="!Разделы документа"/>
    <w:basedOn w:val="a"/>
    <w:link w:val="20"/>
    <w:qFormat/>
    <w:rsid w:val="008C1524"/>
    <w:pPr>
      <w:spacing w:after="0" w:line="240" w:lineRule="auto"/>
      <w:ind w:firstLine="567"/>
      <w:jc w:val="center"/>
      <w:outlineLvl w:val="1"/>
    </w:pPr>
    <w:rPr>
      <w:rFonts w:ascii="Arial" w:eastAsia="Times New Roman" w:hAnsi="Arial" w:cs="Arial"/>
      <w:b/>
      <w:bCs/>
      <w:iCs/>
      <w:sz w:val="30"/>
      <w:szCs w:val="28"/>
    </w:rPr>
  </w:style>
  <w:style w:type="paragraph" w:styleId="3">
    <w:name w:val="heading 3"/>
    <w:aliases w:val="!Главы документа"/>
    <w:basedOn w:val="a"/>
    <w:link w:val="30"/>
    <w:qFormat/>
    <w:rsid w:val="008C1524"/>
    <w:pPr>
      <w:spacing w:after="0" w:line="240" w:lineRule="auto"/>
      <w:ind w:firstLine="567"/>
      <w:jc w:val="both"/>
      <w:outlineLvl w:val="2"/>
    </w:pPr>
    <w:rPr>
      <w:rFonts w:ascii="Arial" w:eastAsia="Times New Roman" w:hAnsi="Arial" w:cs="Arial"/>
      <w:b/>
      <w:bCs/>
      <w:sz w:val="28"/>
      <w:szCs w:val="26"/>
    </w:rPr>
  </w:style>
  <w:style w:type="paragraph" w:styleId="4">
    <w:name w:val="heading 4"/>
    <w:aliases w:val="!Параграфы/Статьи документа"/>
    <w:basedOn w:val="a"/>
    <w:link w:val="40"/>
    <w:qFormat/>
    <w:rsid w:val="008C1524"/>
    <w:pPr>
      <w:spacing w:after="0" w:line="240" w:lineRule="auto"/>
      <w:ind w:firstLine="567"/>
      <w:jc w:val="both"/>
      <w:outlineLvl w:val="3"/>
    </w:pPr>
    <w:rPr>
      <w:rFonts w:ascii="Arial" w:eastAsia="Times New Roman" w:hAnsi="Arial" w:cs="Times New Roman"/>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A024FD"/>
    <w:pPr>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uiPriority w:val="1"/>
    <w:rsid w:val="00A024FD"/>
    <w:rPr>
      <w:rFonts w:ascii="Times New Roman" w:eastAsia="Times New Roman" w:hAnsi="Times New Roman" w:cs="Times New Roman"/>
      <w:sz w:val="28"/>
      <w:szCs w:val="24"/>
      <w:lang w:eastAsia="ru-RU"/>
    </w:rPr>
  </w:style>
  <w:style w:type="paragraph" w:styleId="a5">
    <w:name w:val="No Spacing"/>
    <w:uiPriority w:val="1"/>
    <w:qFormat/>
    <w:rsid w:val="00A024FD"/>
    <w:pPr>
      <w:spacing w:after="0" w:line="240" w:lineRule="auto"/>
    </w:pPr>
    <w:rPr>
      <w:rFonts w:ascii="Calibri" w:eastAsia="Times New Roman" w:hAnsi="Calibri" w:cs="Times New Roman"/>
    </w:rPr>
  </w:style>
  <w:style w:type="paragraph" w:customStyle="1" w:styleId="ConsPlusNormal">
    <w:name w:val="ConsPlusNormal"/>
    <w:link w:val="ConsPlusNormal0"/>
    <w:qFormat/>
    <w:rsid w:val="00A024FD"/>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6">
    <w:name w:val="БланкАДМ"/>
    <w:basedOn w:val="a"/>
    <w:rsid w:val="00A024FD"/>
    <w:pPr>
      <w:widowControl w:val="0"/>
      <w:spacing w:after="0" w:line="240" w:lineRule="auto"/>
      <w:ind w:firstLine="720"/>
    </w:pPr>
    <w:rPr>
      <w:rFonts w:ascii="Times New Roman" w:eastAsia="Times New Roman" w:hAnsi="Times New Roman" w:cs="Times New Roman"/>
      <w:sz w:val="28"/>
      <w:szCs w:val="20"/>
    </w:rPr>
  </w:style>
  <w:style w:type="paragraph" w:styleId="a7">
    <w:name w:val="Balloon Text"/>
    <w:basedOn w:val="a"/>
    <w:link w:val="a8"/>
    <w:uiPriority w:val="99"/>
    <w:unhideWhenUsed/>
    <w:rsid w:val="0089063F"/>
    <w:pPr>
      <w:spacing w:after="0" w:line="240" w:lineRule="auto"/>
    </w:pPr>
    <w:rPr>
      <w:rFonts w:ascii="Tahoma" w:hAnsi="Tahoma" w:cs="Tahoma"/>
      <w:sz w:val="16"/>
      <w:szCs w:val="16"/>
    </w:rPr>
  </w:style>
  <w:style w:type="character" w:customStyle="1" w:styleId="a8">
    <w:name w:val="Текст выноски Знак"/>
    <w:basedOn w:val="a0"/>
    <w:link w:val="a7"/>
    <w:uiPriority w:val="99"/>
    <w:rsid w:val="0089063F"/>
    <w:rPr>
      <w:rFonts w:ascii="Tahoma" w:eastAsiaTheme="minorEastAsia" w:hAnsi="Tahoma" w:cs="Tahoma"/>
      <w:sz w:val="16"/>
      <w:szCs w:val="16"/>
      <w:lang w:eastAsia="ru-RU"/>
    </w:rPr>
  </w:style>
  <w:style w:type="character" w:customStyle="1" w:styleId="21">
    <w:name w:val="Основной текст (2)_"/>
    <w:basedOn w:val="a0"/>
    <w:link w:val="22"/>
    <w:rsid w:val="00BB4C73"/>
    <w:rPr>
      <w:rFonts w:ascii="Times New Roman" w:eastAsia="Times New Roman" w:hAnsi="Times New Roman" w:cs="Times New Roman"/>
      <w:sz w:val="27"/>
      <w:szCs w:val="27"/>
      <w:shd w:val="clear" w:color="auto" w:fill="FFFFFF"/>
    </w:rPr>
  </w:style>
  <w:style w:type="paragraph" w:customStyle="1" w:styleId="22">
    <w:name w:val="Основной текст (2)"/>
    <w:basedOn w:val="a"/>
    <w:link w:val="21"/>
    <w:rsid w:val="00BB4C73"/>
    <w:pPr>
      <w:shd w:val="clear" w:color="auto" w:fill="FFFFFF"/>
      <w:spacing w:after="300" w:line="317" w:lineRule="exact"/>
      <w:jc w:val="center"/>
    </w:pPr>
    <w:rPr>
      <w:rFonts w:ascii="Times New Roman" w:eastAsia="Times New Roman" w:hAnsi="Times New Roman" w:cs="Times New Roman"/>
      <w:sz w:val="27"/>
      <w:szCs w:val="27"/>
      <w:lang w:eastAsia="en-US"/>
    </w:rPr>
  </w:style>
  <w:style w:type="table" w:customStyle="1" w:styleId="23">
    <w:name w:val="Сетка таблицы2"/>
    <w:basedOn w:val="a1"/>
    <w:next w:val="a9"/>
    <w:rsid w:val="00E37C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9">
    <w:name w:val="Table Grid"/>
    <w:basedOn w:val="a1"/>
    <w:uiPriority w:val="59"/>
    <w:rsid w:val="00E37C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8C1524"/>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8C1524"/>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8C1524"/>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8C1524"/>
    <w:rPr>
      <w:rFonts w:ascii="Arial" w:eastAsia="Times New Roman" w:hAnsi="Arial" w:cs="Times New Roman"/>
      <w:b/>
      <w:bCs/>
      <w:sz w:val="26"/>
      <w:szCs w:val="28"/>
      <w:lang w:eastAsia="ru-RU"/>
    </w:rPr>
  </w:style>
  <w:style w:type="character" w:styleId="aa">
    <w:name w:val="Hyperlink"/>
    <w:uiPriority w:val="99"/>
    <w:rsid w:val="008C1524"/>
    <w:rPr>
      <w:color w:val="0000FF"/>
      <w:u w:val="none"/>
    </w:rPr>
  </w:style>
  <w:style w:type="paragraph" w:customStyle="1" w:styleId="ConsPlusTitle">
    <w:name w:val="ConsPlusTitle"/>
    <w:qFormat/>
    <w:rsid w:val="008C1524"/>
    <w:pPr>
      <w:widowControl w:val="0"/>
      <w:suppressAutoHyphens/>
      <w:autoSpaceDE w:val="0"/>
      <w:spacing w:after="0" w:line="240" w:lineRule="auto"/>
    </w:pPr>
    <w:rPr>
      <w:rFonts w:ascii="Arial" w:eastAsia="Times New Roman" w:hAnsi="Arial" w:cs="Arial"/>
      <w:b/>
      <w:bCs/>
      <w:sz w:val="20"/>
      <w:szCs w:val="20"/>
      <w:lang w:eastAsia="ar-SA"/>
    </w:rPr>
  </w:style>
  <w:style w:type="paragraph" w:styleId="ab">
    <w:name w:val="List Paragraph"/>
    <w:aliases w:val="Варианты ответов"/>
    <w:basedOn w:val="a"/>
    <w:link w:val="ac"/>
    <w:uiPriority w:val="1"/>
    <w:qFormat/>
    <w:rsid w:val="008C1524"/>
    <w:pPr>
      <w:spacing w:after="0" w:line="240" w:lineRule="auto"/>
      <w:ind w:left="720" w:firstLine="567"/>
      <w:contextualSpacing/>
      <w:jc w:val="both"/>
    </w:pPr>
    <w:rPr>
      <w:rFonts w:ascii="Arial" w:eastAsia="Times New Roman" w:hAnsi="Arial" w:cs="Times New Roman"/>
      <w:sz w:val="24"/>
      <w:szCs w:val="24"/>
    </w:rPr>
  </w:style>
  <w:style w:type="character" w:styleId="ad">
    <w:name w:val="annotation reference"/>
    <w:basedOn w:val="a0"/>
    <w:uiPriority w:val="99"/>
    <w:unhideWhenUsed/>
    <w:rsid w:val="008C1524"/>
    <w:rPr>
      <w:sz w:val="16"/>
      <w:szCs w:val="16"/>
    </w:rPr>
  </w:style>
  <w:style w:type="paragraph" w:styleId="ae">
    <w:name w:val="annotation text"/>
    <w:aliases w:val="!Равноширинный текст документа"/>
    <w:basedOn w:val="a"/>
    <w:link w:val="af"/>
    <w:uiPriority w:val="99"/>
    <w:unhideWhenUsed/>
    <w:rsid w:val="008C1524"/>
    <w:pPr>
      <w:spacing w:after="0" w:line="240" w:lineRule="auto"/>
      <w:ind w:firstLine="567"/>
      <w:jc w:val="both"/>
    </w:pPr>
    <w:rPr>
      <w:rFonts w:ascii="Arial" w:eastAsia="Times New Roman" w:hAnsi="Arial" w:cs="Times New Roman"/>
      <w:sz w:val="20"/>
      <w:szCs w:val="20"/>
    </w:rPr>
  </w:style>
  <w:style w:type="character" w:customStyle="1" w:styleId="af">
    <w:name w:val="Текст примечания Знак"/>
    <w:aliases w:val="!Равноширинный текст документа Знак"/>
    <w:basedOn w:val="a0"/>
    <w:link w:val="ae"/>
    <w:uiPriority w:val="99"/>
    <w:rsid w:val="008C1524"/>
    <w:rPr>
      <w:rFonts w:ascii="Arial" w:eastAsia="Times New Roman" w:hAnsi="Arial" w:cs="Times New Roman"/>
      <w:sz w:val="20"/>
      <w:szCs w:val="20"/>
      <w:lang w:eastAsia="ru-RU"/>
    </w:rPr>
  </w:style>
  <w:style w:type="paragraph" w:styleId="af0">
    <w:name w:val="annotation subject"/>
    <w:basedOn w:val="ae"/>
    <w:next w:val="ae"/>
    <w:link w:val="af1"/>
    <w:uiPriority w:val="99"/>
    <w:semiHidden/>
    <w:unhideWhenUsed/>
    <w:rsid w:val="008C1524"/>
    <w:rPr>
      <w:b/>
      <w:bCs/>
    </w:rPr>
  </w:style>
  <w:style w:type="character" w:customStyle="1" w:styleId="af1">
    <w:name w:val="Тема примечания Знак"/>
    <w:basedOn w:val="af"/>
    <w:link w:val="af0"/>
    <w:uiPriority w:val="99"/>
    <w:semiHidden/>
    <w:rsid w:val="008C1524"/>
    <w:rPr>
      <w:rFonts w:ascii="Arial" w:eastAsia="Times New Roman" w:hAnsi="Arial" w:cs="Times New Roman"/>
      <w:b/>
      <w:bCs/>
      <w:sz w:val="20"/>
      <w:szCs w:val="20"/>
      <w:lang w:eastAsia="ru-RU"/>
    </w:rPr>
  </w:style>
  <w:style w:type="paragraph" w:styleId="af2">
    <w:name w:val="Revision"/>
    <w:hidden/>
    <w:uiPriority w:val="99"/>
    <w:semiHidden/>
    <w:rsid w:val="008C1524"/>
    <w:pPr>
      <w:spacing w:after="0" w:line="240" w:lineRule="auto"/>
    </w:pPr>
    <w:rPr>
      <w:rFonts w:ascii="Arial" w:eastAsia="Times New Roman" w:hAnsi="Arial" w:cs="Times New Roman"/>
      <w:sz w:val="24"/>
      <w:szCs w:val="24"/>
    </w:rPr>
  </w:style>
  <w:style w:type="paragraph" w:styleId="24">
    <w:name w:val="Body Text 2"/>
    <w:basedOn w:val="a"/>
    <w:link w:val="25"/>
    <w:rsid w:val="008C1524"/>
    <w:pPr>
      <w:spacing w:after="0" w:line="240" w:lineRule="auto"/>
      <w:ind w:firstLine="567"/>
      <w:jc w:val="both"/>
    </w:pPr>
    <w:rPr>
      <w:rFonts w:ascii="Arial" w:eastAsia="Times New Roman" w:hAnsi="Arial" w:cs="Times New Roman"/>
      <w:sz w:val="28"/>
      <w:szCs w:val="24"/>
    </w:rPr>
  </w:style>
  <w:style w:type="character" w:customStyle="1" w:styleId="25">
    <w:name w:val="Основной текст 2 Знак"/>
    <w:basedOn w:val="a0"/>
    <w:link w:val="24"/>
    <w:rsid w:val="008C1524"/>
    <w:rPr>
      <w:rFonts w:ascii="Arial" w:eastAsia="Times New Roman" w:hAnsi="Arial" w:cs="Times New Roman"/>
      <w:sz w:val="28"/>
      <w:szCs w:val="24"/>
      <w:lang w:eastAsia="ru-RU"/>
    </w:rPr>
  </w:style>
  <w:style w:type="paragraph" w:customStyle="1" w:styleId="11">
    <w:name w:val="Обычный1"/>
    <w:rsid w:val="008C1524"/>
    <w:pPr>
      <w:widowControl w:val="0"/>
      <w:spacing w:before="260" w:after="0" w:line="300" w:lineRule="auto"/>
      <w:ind w:firstLine="700"/>
      <w:jc w:val="both"/>
    </w:pPr>
    <w:rPr>
      <w:rFonts w:ascii="Times New Roman" w:eastAsia="Times New Roman" w:hAnsi="Times New Roman" w:cs="Times New Roman"/>
      <w:snapToGrid w:val="0"/>
      <w:sz w:val="24"/>
      <w:szCs w:val="20"/>
    </w:rPr>
  </w:style>
  <w:style w:type="character" w:customStyle="1" w:styleId="ConsPlusNormal0">
    <w:name w:val="ConsPlusNormal Знак"/>
    <w:link w:val="ConsPlusNormal"/>
    <w:locked/>
    <w:rsid w:val="008C1524"/>
    <w:rPr>
      <w:rFonts w:ascii="Arial" w:eastAsia="Times New Roman" w:hAnsi="Arial" w:cs="Arial"/>
      <w:sz w:val="20"/>
      <w:szCs w:val="20"/>
      <w:lang w:eastAsia="ru-RU"/>
    </w:rPr>
  </w:style>
  <w:style w:type="paragraph" w:customStyle="1" w:styleId="ConsPlusNonformat">
    <w:name w:val="ConsPlusNonformat"/>
    <w:rsid w:val="008C1524"/>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8C1524"/>
    <w:pPr>
      <w:widowControl w:val="0"/>
      <w:autoSpaceDE w:val="0"/>
      <w:autoSpaceDN w:val="0"/>
      <w:adjustRightInd w:val="0"/>
      <w:spacing w:after="0" w:line="240" w:lineRule="auto"/>
    </w:pPr>
    <w:rPr>
      <w:rFonts w:ascii="Arial" w:eastAsia="Times New Roman" w:hAnsi="Arial" w:cs="Arial"/>
      <w:sz w:val="20"/>
      <w:szCs w:val="20"/>
    </w:rPr>
  </w:style>
  <w:style w:type="paragraph" w:styleId="af3">
    <w:name w:val="header"/>
    <w:basedOn w:val="a"/>
    <w:link w:val="af4"/>
    <w:uiPriority w:val="99"/>
    <w:unhideWhenUsed/>
    <w:rsid w:val="008C1524"/>
    <w:pPr>
      <w:tabs>
        <w:tab w:val="center" w:pos="4677"/>
        <w:tab w:val="right" w:pos="9355"/>
      </w:tabs>
      <w:spacing w:after="0" w:line="240" w:lineRule="auto"/>
      <w:ind w:firstLine="567"/>
      <w:jc w:val="both"/>
    </w:pPr>
    <w:rPr>
      <w:rFonts w:ascii="Arial" w:eastAsia="Times New Roman" w:hAnsi="Arial" w:cs="Times New Roman"/>
      <w:sz w:val="24"/>
      <w:szCs w:val="24"/>
    </w:rPr>
  </w:style>
  <w:style w:type="character" w:customStyle="1" w:styleId="af4">
    <w:name w:val="Верхний колонтитул Знак"/>
    <w:basedOn w:val="a0"/>
    <w:link w:val="af3"/>
    <w:uiPriority w:val="99"/>
    <w:rsid w:val="008C1524"/>
    <w:rPr>
      <w:rFonts w:ascii="Arial" w:eastAsia="Times New Roman" w:hAnsi="Arial" w:cs="Times New Roman"/>
      <w:sz w:val="24"/>
      <w:szCs w:val="24"/>
      <w:lang w:eastAsia="ru-RU"/>
    </w:rPr>
  </w:style>
  <w:style w:type="paragraph" w:styleId="af5">
    <w:name w:val="footer"/>
    <w:basedOn w:val="a"/>
    <w:link w:val="af6"/>
    <w:uiPriority w:val="99"/>
    <w:unhideWhenUsed/>
    <w:rsid w:val="008C1524"/>
    <w:pPr>
      <w:tabs>
        <w:tab w:val="center" w:pos="4677"/>
        <w:tab w:val="right" w:pos="9355"/>
      </w:tabs>
      <w:spacing w:after="0" w:line="240" w:lineRule="auto"/>
      <w:ind w:firstLine="567"/>
      <w:jc w:val="both"/>
    </w:pPr>
    <w:rPr>
      <w:rFonts w:ascii="Arial" w:eastAsia="Times New Roman" w:hAnsi="Arial" w:cs="Times New Roman"/>
      <w:sz w:val="24"/>
      <w:szCs w:val="24"/>
    </w:rPr>
  </w:style>
  <w:style w:type="character" w:customStyle="1" w:styleId="af6">
    <w:name w:val="Нижний колонтитул Знак"/>
    <w:basedOn w:val="a0"/>
    <w:link w:val="af5"/>
    <w:uiPriority w:val="99"/>
    <w:rsid w:val="008C1524"/>
    <w:rPr>
      <w:rFonts w:ascii="Arial" w:eastAsia="Times New Roman" w:hAnsi="Arial" w:cs="Times New Roman"/>
      <w:sz w:val="24"/>
      <w:szCs w:val="24"/>
      <w:lang w:eastAsia="ru-RU"/>
    </w:rPr>
  </w:style>
  <w:style w:type="paragraph" w:styleId="af7">
    <w:name w:val="Normal (Web)"/>
    <w:basedOn w:val="a"/>
    <w:uiPriority w:val="99"/>
    <w:unhideWhenUsed/>
    <w:rsid w:val="008C1524"/>
    <w:pPr>
      <w:spacing w:before="100" w:beforeAutospacing="1" w:after="100" w:afterAutospacing="1" w:line="240" w:lineRule="auto"/>
      <w:ind w:firstLine="567"/>
      <w:jc w:val="both"/>
    </w:pPr>
    <w:rPr>
      <w:rFonts w:ascii="Arial" w:eastAsia="Times New Roman" w:hAnsi="Arial" w:cs="Times New Roman"/>
      <w:sz w:val="24"/>
      <w:szCs w:val="24"/>
    </w:rPr>
  </w:style>
  <w:style w:type="character" w:customStyle="1" w:styleId="phone">
    <w:name w:val="phone"/>
    <w:basedOn w:val="a0"/>
    <w:rsid w:val="008C1524"/>
  </w:style>
  <w:style w:type="numbering" w:customStyle="1" w:styleId="12">
    <w:name w:val="Нет списка1"/>
    <w:next w:val="a2"/>
    <w:uiPriority w:val="99"/>
    <w:semiHidden/>
    <w:unhideWhenUsed/>
    <w:rsid w:val="008C1524"/>
  </w:style>
  <w:style w:type="numbering" w:customStyle="1" w:styleId="110">
    <w:name w:val="Нет списка11"/>
    <w:next w:val="a2"/>
    <w:uiPriority w:val="99"/>
    <w:semiHidden/>
    <w:unhideWhenUsed/>
    <w:rsid w:val="008C1524"/>
  </w:style>
  <w:style w:type="paragraph" w:styleId="af8">
    <w:name w:val="endnote text"/>
    <w:basedOn w:val="a"/>
    <w:link w:val="af9"/>
    <w:uiPriority w:val="99"/>
    <w:semiHidden/>
    <w:unhideWhenUsed/>
    <w:rsid w:val="008C1524"/>
    <w:pPr>
      <w:spacing w:after="0" w:line="240" w:lineRule="auto"/>
      <w:ind w:firstLine="567"/>
      <w:jc w:val="both"/>
    </w:pPr>
    <w:rPr>
      <w:rFonts w:ascii="Calibri" w:eastAsia="Calibri" w:hAnsi="Calibri" w:cs="Times New Roman"/>
      <w:sz w:val="20"/>
      <w:szCs w:val="20"/>
      <w:lang w:eastAsia="en-US"/>
    </w:rPr>
  </w:style>
  <w:style w:type="character" w:customStyle="1" w:styleId="af9">
    <w:name w:val="Текст концевой сноски Знак"/>
    <w:basedOn w:val="a0"/>
    <w:link w:val="af8"/>
    <w:uiPriority w:val="99"/>
    <w:rsid w:val="008C1524"/>
    <w:rPr>
      <w:rFonts w:ascii="Calibri" w:eastAsia="Calibri" w:hAnsi="Calibri" w:cs="Times New Roman"/>
      <w:sz w:val="20"/>
      <w:szCs w:val="20"/>
    </w:rPr>
  </w:style>
  <w:style w:type="paragraph" w:styleId="afa">
    <w:name w:val="footnote text"/>
    <w:basedOn w:val="a"/>
    <w:link w:val="afb"/>
    <w:uiPriority w:val="99"/>
    <w:unhideWhenUsed/>
    <w:rsid w:val="008C1524"/>
    <w:pPr>
      <w:spacing w:after="0" w:line="240" w:lineRule="auto"/>
      <w:ind w:firstLine="567"/>
      <w:jc w:val="both"/>
    </w:pPr>
    <w:rPr>
      <w:rFonts w:ascii="Calibri" w:eastAsia="Calibri" w:hAnsi="Calibri" w:cs="Times New Roman"/>
      <w:sz w:val="20"/>
      <w:szCs w:val="20"/>
      <w:lang w:eastAsia="en-US"/>
    </w:rPr>
  </w:style>
  <w:style w:type="character" w:customStyle="1" w:styleId="afb">
    <w:name w:val="Текст сноски Знак"/>
    <w:basedOn w:val="a0"/>
    <w:link w:val="afa"/>
    <w:uiPriority w:val="99"/>
    <w:rsid w:val="008C1524"/>
    <w:rPr>
      <w:rFonts w:ascii="Calibri" w:eastAsia="Calibri" w:hAnsi="Calibri" w:cs="Times New Roman"/>
      <w:sz w:val="20"/>
      <w:szCs w:val="20"/>
    </w:rPr>
  </w:style>
  <w:style w:type="character" w:styleId="afc">
    <w:name w:val="footnote reference"/>
    <w:uiPriority w:val="99"/>
    <w:unhideWhenUsed/>
    <w:rsid w:val="008C1524"/>
    <w:rPr>
      <w:vertAlign w:val="superscript"/>
    </w:rPr>
  </w:style>
  <w:style w:type="table" w:customStyle="1" w:styleId="13">
    <w:name w:val="Сетка таблицы1"/>
    <w:basedOn w:val="a1"/>
    <w:next w:val="a9"/>
    <w:uiPriority w:val="59"/>
    <w:rsid w:val="008C152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d">
    <w:name w:val="endnote reference"/>
    <w:uiPriority w:val="99"/>
    <w:unhideWhenUsed/>
    <w:rsid w:val="008C1524"/>
    <w:rPr>
      <w:vertAlign w:val="superscript"/>
    </w:rPr>
  </w:style>
  <w:style w:type="paragraph" w:customStyle="1" w:styleId="formattext">
    <w:name w:val="formattext"/>
    <w:basedOn w:val="a"/>
    <w:rsid w:val="008C1524"/>
    <w:pPr>
      <w:spacing w:before="100" w:beforeAutospacing="1" w:after="100" w:afterAutospacing="1" w:line="240" w:lineRule="auto"/>
      <w:ind w:firstLine="567"/>
      <w:jc w:val="both"/>
    </w:pPr>
    <w:rPr>
      <w:rFonts w:ascii="Arial" w:eastAsia="Calibri" w:hAnsi="Arial" w:cs="Times New Roman"/>
      <w:sz w:val="24"/>
      <w:szCs w:val="24"/>
    </w:rPr>
  </w:style>
  <w:style w:type="paragraph" w:styleId="afe">
    <w:name w:val="caption"/>
    <w:basedOn w:val="a"/>
    <w:next w:val="a"/>
    <w:qFormat/>
    <w:rsid w:val="008C1524"/>
    <w:pPr>
      <w:spacing w:after="0" w:line="240" w:lineRule="auto"/>
      <w:ind w:firstLine="567"/>
      <w:jc w:val="both"/>
    </w:pPr>
    <w:rPr>
      <w:rFonts w:ascii="Arial" w:eastAsia="Times New Roman" w:hAnsi="Arial" w:cs="Times New Roman"/>
      <w:sz w:val="28"/>
      <w:szCs w:val="24"/>
    </w:rPr>
  </w:style>
  <w:style w:type="paragraph" w:styleId="aff">
    <w:name w:val="Title"/>
    <w:basedOn w:val="a"/>
    <w:link w:val="aff0"/>
    <w:uiPriority w:val="10"/>
    <w:qFormat/>
    <w:rsid w:val="008C1524"/>
    <w:pPr>
      <w:suppressAutoHyphens/>
      <w:spacing w:after="0" w:line="240" w:lineRule="auto"/>
      <w:ind w:firstLine="567"/>
      <w:jc w:val="center"/>
    </w:pPr>
    <w:rPr>
      <w:rFonts w:ascii="TimesET" w:eastAsia="Times New Roman" w:hAnsi="TimesET" w:cs="Times New Roman"/>
      <w:sz w:val="32"/>
      <w:szCs w:val="24"/>
    </w:rPr>
  </w:style>
  <w:style w:type="character" w:customStyle="1" w:styleId="aff0">
    <w:name w:val="Название Знак"/>
    <w:basedOn w:val="a0"/>
    <w:link w:val="aff"/>
    <w:uiPriority w:val="10"/>
    <w:rsid w:val="008C1524"/>
    <w:rPr>
      <w:rFonts w:ascii="TimesET" w:eastAsia="Times New Roman" w:hAnsi="TimesET" w:cs="Times New Roman"/>
      <w:sz w:val="32"/>
      <w:szCs w:val="24"/>
      <w:lang w:eastAsia="ru-RU"/>
    </w:rPr>
  </w:style>
  <w:style w:type="character" w:styleId="aff1">
    <w:name w:val="page number"/>
    <w:basedOn w:val="a0"/>
    <w:uiPriority w:val="99"/>
    <w:rsid w:val="008C1524"/>
  </w:style>
  <w:style w:type="paragraph" w:customStyle="1" w:styleId="--">
    <w:name w:val="- СТРАНИЦА -"/>
    <w:rsid w:val="008C1524"/>
    <w:pPr>
      <w:spacing w:after="0" w:line="240" w:lineRule="auto"/>
    </w:pPr>
    <w:rPr>
      <w:rFonts w:ascii="Times New Roman" w:eastAsia="Times New Roman" w:hAnsi="Times New Roman" w:cs="Times New Roman"/>
      <w:sz w:val="24"/>
      <w:szCs w:val="24"/>
    </w:rPr>
  </w:style>
  <w:style w:type="paragraph" w:styleId="aff2">
    <w:name w:val="Body Text Indent"/>
    <w:basedOn w:val="a"/>
    <w:link w:val="aff3"/>
    <w:rsid w:val="008C1524"/>
    <w:pPr>
      <w:shd w:val="clear" w:color="auto" w:fill="FFFFFF"/>
      <w:autoSpaceDE w:val="0"/>
      <w:autoSpaceDN w:val="0"/>
      <w:adjustRightInd w:val="0"/>
      <w:spacing w:after="0" w:line="240" w:lineRule="auto"/>
      <w:ind w:left="360" w:hanging="360"/>
      <w:jc w:val="both"/>
    </w:pPr>
    <w:rPr>
      <w:rFonts w:ascii="Arial" w:eastAsia="Times New Roman" w:hAnsi="Arial" w:cs="Times New Roman"/>
      <w:color w:val="000000"/>
      <w:sz w:val="28"/>
      <w:szCs w:val="28"/>
    </w:rPr>
  </w:style>
  <w:style w:type="character" w:customStyle="1" w:styleId="aff3">
    <w:name w:val="Основной текст с отступом Знак"/>
    <w:basedOn w:val="a0"/>
    <w:link w:val="aff2"/>
    <w:rsid w:val="008C1524"/>
    <w:rPr>
      <w:rFonts w:ascii="Arial" w:eastAsia="Times New Roman" w:hAnsi="Arial" w:cs="Times New Roman"/>
      <w:color w:val="000000"/>
      <w:sz w:val="28"/>
      <w:szCs w:val="28"/>
      <w:shd w:val="clear" w:color="auto" w:fill="FFFFFF"/>
      <w:lang w:eastAsia="ru-RU"/>
    </w:rPr>
  </w:style>
  <w:style w:type="paragraph" w:customStyle="1" w:styleId="aff4">
    <w:name w:val="Автозамена"/>
    <w:rsid w:val="008C1524"/>
    <w:pPr>
      <w:spacing w:after="0" w:line="240" w:lineRule="auto"/>
    </w:pPr>
    <w:rPr>
      <w:rFonts w:ascii="Times New Roman" w:eastAsia="Times New Roman" w:hAnsi="Times New Roman" w:cs="Times New Roman"/>
      <w:sz w:val="24"/>
      <w:szCs w:val="24"/>
    </w:rPr>
  </w:style>
  <w:style w:type="paragraph" w:customStyle="1" w:styleId="aff5">
    <w:name w:val="Знак"/>
    <w:basedOn w:val="a"/>
    <w:rsid w:val="008C1524"/>
    <w:pPr>
      <w:spacing w:after="0" w:line="240" w:lineRule="auto"/>
      <w:ind w:firstLine="567"/>
      <w:jc w:val="both"/>
    </w:pPr>
    <w:rPr>
      <w:rFonts w:ascii="Verdana" w:eastAsia="Times New Roman" w:hAnsi="Verdana" w:cs="Verdana"/>
      <w:sz w:val="20"/>
      <w:szCs w:val="20"/>
      <w:lang w:val="en-US" w:eastAsia="en-US"/>
    </w:rPr>
  </w:style>
  <w:style w:type="paragraph" w:styleId="aff6">
    <w:name w:val="Plain Text"/>
    <w:basedOn w:val="a"/>
    <w:link w:val="aff7"/>
    <w:uiPriority w:val="99"/>
    <w:rsid w:val="008C1524"/>
    <w:pPr>
      <w:spacing w:after="0" w:line="240" w:lineRule="auto"/>
      <w:ind w:firstLine="567"/>
      <w:jc w:val="both"/>
    </w:pPr>
    <w:rPr>
      <w:rFonts w:ascii="Courier New" w:eastAsia="Times New Roman" w:hAnsi="Courier New" w:cs="Times New Roman"/>
      <w:sz w:val="20"/>
      <w:szCs w:val="20"/>
    </w:rPr>
  </w:style>
  <w:style w:type="character" w:customStyle="1" w:styleId="aff7">
    <w:name w:val="Текст Знак"/>
    <w:basedOn w:val="a0"/>
    <w:link w:val="aff6"/>
    <w:uiPriority w:val="99"/>
    <w:rsid w:val="008C1524"/>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8C1524"/>
    <w:rPr>
      <w:rFonts w:ascii="Times New Roman" w:hAnsi="Times New Roman" w:cs="Times New Roman"/>
      <w:sz w:val="24"/>
      <w:szCs w:val="24"/>
    </w:rPr>
  </w:style>
  <w:style w:type="paragraph" w:customStyle="1" w:styleId="Title">
    <w:name w:val="Title!Название НПА"/>
    <w:basedOn w:val="a"/>
    <w:rsid w:val="008C1524"/>
    <w:pPr>
      <w:spacing w:before="240" w:after="60" w:line="240" w:lineRule="auto"/>
      <w:ind w:firstLine="567"/>
      <w:jc w:val="center"/>
      <w:outlineLvl w:val="0"/>
    </w:pPr>
    <w:rPr>
      <w:rFonts w:ascii="Arial" w:eastAsia="Times New Roman" w:hAnsi="Arial" w:cs="Arial"/>
      <w:b/>
      <w:bCs/>
      <w:kern w:val="28"/>
      <w:sz w:val="32"/>
      <w:szCs w:val="32"/>
    </w:rPr>
  </w:style>
  <w:style w:type="character" w:customStyle="1" w:styleId="aff8">
    <w:name w:val="Гипертекстовая ссылка"/>
    <w:uiPriority w:val="99"/>
    <w:rsid w:val="008C1524"/>
    <w:rPr>
      <w:b/>
      <w:bCs/>
      <w:color w:val="008000"/>
    </w:rPr>
  </w:style>
  <w:style w:type="character" w:customStyle="1" w:styleId="FontStyle11">
    <w:name w:val="Font Style11"/>
    <w:uiPriority w:val="99"/>
    <w:rsid w:val="008C1524"/>
    <w:rPr>
      <w:rFonts w:ascii="Times New Roman" w:hAnsi="Times New Roman" w:cs="Times New Roman"/>
      <w:b/>
      <w:bCs/>
      <w:sz w:val="22"/>
      <w:szCs w:val="22"/>
    </w:rPr>
  </w:style>
  <w:style w:type="character" w:customStyle="1" w:styleId="aff9">
    <w:name w:val="Цветовое выделение"/>
    <w:uiPriority w:val="99"/>
    <w:rsid w:val="008C1524"/>
    <w:rPr>
      <w:b/>
      <w:bCs/>
      <w:color w:val="000080"/>
    </w:rPr>
  </w:style>
  <w:style w:type="paragraph" w:customStyle="1" w:styleId="affa">
    <w:name w:val="Нормальный (таблица)"/>
    <w:basedOn w:val="a"/>
    <w:next w:val="a"/>
    <w:uiPriority w:val="99"/>
    <w:rsid w:val="008C1524"/>
    <w:pPr>
      <w:widowControl w:val="0"/>
      <w:autoSpaceDE w:val="0"/>
      <w:autoSpaceDN w:val="0"/>
      <w:adjustRightInd w:val="0"/>
      <w:spacing w:after="0" w:line="240" w:lineRule="auto"/>
      <w:ind w:firstLine="567"/>
      <w:jc w:val="both"/>
    </w:pPr>
    <w:rPr>
      <w:rFonts w:ascii="Arial" w:eastAsia="Times New Roman" w:hAnsi="Arial" w:cs="Arial"/>
      <w:sz w:val="24"/>
      <w:szCs w:val="24"/>
    </w:rPr>
  </w:style>
  <w:style w:type="paragraph" w:customStyle="1" w:styleId="affb">
    <w:name w:val="Прижатый влево"/>
    <w:basedOn w:val="a"/>
    <w:next w:val="a"/>
    <w:uiPriority w:val="99"/>
    <w:rsid w:val="008C1524"/>
    <w:pPr>
      <w:widowControl w:val="0"/>
      <w:autoSpaceDE w:val="0"/>
      <w:autoSpaceDN w:val="0"/>
      <w:adjustRightInd w:val="0"/>
      <w:spacing w:after="0" w:line="240" w:lineRule="auto"/>
      <w:ind w:firstLine="567"/>
      <w:jc w:val="both"/>
    </w:pPr>
    <w:rPr>
      <w:rFonts w:ascii="Arial" w:eastAsia="Times New Roman" w:hAnsi="Arial" w:cs="Arial"/>
      <w:sz w:val="24"/>
      <w:szCs w:val="24"/>
    </w:rPr>
  </w:style>
  <w:style w:type="character" w:styleId="HTML">
    <w:name w:val="HTML Variable"/>
    <w:aliases w:val="!Ссылки в документе"/>
    <w:basedOn w:val="a0"/>
    <w:rsid w:val="008C1524"/>
    <w:rPr>
      <w:rFonts w:ascii="Arial" w:hAnsi="Arial"/>
      <w:b w:val="0"/>
      <w:i w:val="0"/>
      <w:iCs/>
      <w:color w:val="0000FF"/>
      <w:sz w:val="24"/>
      <w:u w:val="none"/>
    </w:rPr>
  </w:style>
  <w:style w:type="paragraph" w:customStyle="1" w:styleId="Application">
    <w:name w:val="Application!Приложение"/>
    <w:rsid w:val="008C1524"/>
    <w:pPr>
      <w:spacing w:before="120" w:after="120" w:line="240" w:lineRule="auto"/>
      <w:jc w:val="right"/>
    </w:pPr>
    <w:rPr>
      <w:rFonts w:ascii="Arial" w:eastAsia="Times New Roman" w:hAnsi="Arial" w:cs="Arial"/>
      <w:b/>
      <w:bCs/>
      <w:kern w:val="28"/>
      <w:sz w:val="32"/>
      <w:szCs w:val="32"/>
    </w:rPr>
  </w:style>
  <w:style w:type="paragraph" w:customStyle="1" w:styleId="Table">
    <w:name w:val="Table!Таблица"/>
    <w:rsid w:val="008C1524"/>
    <w:pPr>
      <w:spacing w:after="0" w:line="240" w:lineRule="auto"/>
    </w:pPr>
    <w:rPr>
      <w:rFonts w:ascii="Arial" w:eastAsia="Times New Roman" w:hAnsi="Arial" w:cs="Arial"/>
      <w:bCs/>
      <w:kern w:val="28"/>
      <w:sz w:val="24"/>
      <w:szCs w:val="32"/>
    </w:rPr>
  </w:style>
  <w:style w:type="paragraph" w:customStyle="1" w:styleId="Table0">
    <w:name w:val="Table!"/>
    <w:next w:val="Table"/>
    <w:rsid w:val="008C1524"/>
    <w:pPr>
      <w:spacing w:after="0" w:line="240" w:lineRule="auto"/>
      <w:jc w:val="center"/>
    </w:pPr>
    <w:rPr>
      <w:rFonts w:ascii="Arial" w:eastAsia="Times New Roman" w:hAnsi="Arial" w:cs="Arial"/>
      <w:b/>
      <w:bCs/>
      <w:kern w:val="28"/>
      <w:sz w:val="24"/>
      <w:szCs w:val="32"/>
    </w:rPr>
  </w:style>
  <w:style w:type="character" w:styleId="affc">
    <w:name w:val="FollowedHyperlink"/>
    <w:uiPriority w:val="99"/>
    <w:rsid w:val="008C1524"/>
    <w:rPr>
      <w:color w:val="800080"/>
      <w:u w:val="single"/>
    </w:rPr>
  </w:style>
  <w:style w:type="character" w:customStyle="1" w:styleId="14">
    <w:name w:val="Основной текст Знак1"/>
    <w:uiPriority w:val="99"/>
    <w:semiHidden/>
    <w:rsid w:val="008C1524"/>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8C1524"/>
    <w:rPr>
      <w:rFonts w:ascii="Times New Roman" w:eastAsia="Times New Roman" w:hAnsi="Times New Roman" w:cs="Times New Roman"/>
      <w:sz w:val="20"/>
      <w:szCs w:val="20"/>
      <w:lang w:eastAsia="ru-RU"/>
    </w:rPr>
  </w:style>
  <w:style w:type="character" w:customStyle="1" w:styleId="15">
    <w:name w:val="Текст выноски Знак1"/>
    <w:uiPriority w:val="99"/>
    <w:semiHidden/>
    <w:rsid w:val="008C1524"/>
    <w:rPr>
      <w:rFonts w:ascii="Tahoma" w:hAnsi="Tahoma" w:cs="Tahoma"/>
      <w:sz w:val="16"/>
      <w:szCs w:val="16"/>
    </w:rPr>
  </w:style>
  <w:style w:type="numbering" w:customStyle="1" w:styleId="26">
    <w:name w:val="Нет списка2"/>
    <w:next w:val="a2"/>
    <w:uiPriority w:val="99"/>
    <w:semiHidden/>
    <w:unhideWhenUsed/>
    <w:rsid w:val="008C1524"/>
  </w:style>
  <w:style w:type="paragraph" w:customStyle="1" w:styleId="NumberAndDate">
    <w:name w:val="NumberAndDate"/>
    <w:aliases w:val="!Дата и Номер"/>
    <w:qFormat/>
    <w:rsid w:val="008C1524"/>
    <w:pPr>
      <w:spacing w:after="0" w:line="240" w:lineRule="auto"/>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8C1524"/>
    <w:rPr>
      <w:sz w:val="28"/>
    </w:rPr>
  </w:style>
  <w:style w:type="paragraph" w:styleId="27">
    <w:name w:val="Body Text Indent 2"/>
    <w:basedOn w:val="a"/>
    <w:link w:val="28"/>
    <w:uiPriority w:val="99"/>
    <w:semiHidden/>
    <w:unhideWhenUsed/>
    <w:rsid w:val="008C1524"/>
    <w:pPr>
      <w:spacing w:after="120" w:line="480" w:lineRule="auto"/>
      <w:ind w:left="283"/>
    </w:pPr>
    <w:rPr>
      <w:rFonts w:ascii="Times New Roman" w:eastAsia="Times New Roman" w:hAnsi="Times New Roman" w:cs="Times New Roman"/>
      <w:sz w:val="24"/>
      <w:szCs w:val="24"/>
    </w:rPr>
  </w:style>
  <w:style w:type="character" w:customStyle="1" w:styleId="28">
    <w:name w:val="Основной текст с отступом 2 Знак"/>
    <w:basedOn w:val="a0"/>
    <w:link w:val="27"/>
    <w:uiPriority w:val="99"/>
    <w:semiHidden/>
    <w:rsid w:val="008C1524"/>
    <w:rPr>
      <w:rFonts w:ascii="Times New Roman" w:eastAsia="Times New Roman" w:hAnsi="Times New Roman" w:cs="Times New Roman"/>
      <w:sz w:val="24"/>
      <w:szCs w:val="24"/>
      <w:lang w:eastAsia="ru-RU"/>
    </w:rPr>
  </w:style>
  <w:style w:type="paragraph" w:customStyle="1" w:styleId="Default">
    <w:name w:val="Default"/>
    <w:rsid w:val="008C152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c">
    <w:name w:val="Абзац списка Знак"/>
    <w:aliases w:val="Варианты ответов Знак"/>
    <w:link w:val="ab"/>
    <w:uiPriority w:val="34"/>
    <w:locked/>
    <w:rsid w:val="008C1524"/>
    <w:rPr>
      <w:rFonts w:ascii="Arial" w:eastAsia="Times New Roman" w:hAnsi="Arial" w:cs="Times New Roman"/>
      <w:sz w:val="24"/>
      <w:szCs w:val="24"/>
      <w:lang w:eastAsia="ru-RU"/>
    </w:rPr>
  </w:style>
  <w:style w:type="paragraph" w:customStyle="1" w:styleId="xl65">
    <w:name w:val="xl65"/>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67">
    <w:name w:val="xl67"/>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69">
    <w:name w:val="xl69"/>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0">
    <w:name w:val="xl70"/>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1">
    <w:name w:val="xl71"/>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2">
    <w:name w:val="xl72"/>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73">
    <w:name w:val="xl73"/>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4">
    <w:name w:val="xl74"/>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75">
    <w:name w:val="xl75"/>
    <w:basedOn w:val="a"/>
    <w:rsid w:val="00CC25C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7">
    <w:name w:val="xl77"/>
    <w:basedOn w:val="a"/>
    <w:rsid w:val="00CC25C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78">
    <w:name w:val="xl78"/>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79">
    <w:name w:val="xl79"/>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0">
    <w:name w:val="xl80"/>
    <w:basedOn w:val="a"/>
    <w:rsid w:val="00CC25C7"/>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2">
    <w:name w:val="xl82"/>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3">
    <w:name w:val="xl83"/>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4">
    <w:name w:val="xl84"/>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5">
    <w:name w:val="xl85"/>
    <w:basedOn w:val="a"/>
    <w:rsid w:val="00CC25C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6">
    <w:name w:val="xl86"/>
    <w:basedOn w:val="a"/>
    <w:rsid w:val="00CC25C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87">
    <w:name w:val="xl87"/>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88">
    <w:name w:val="xl88"/>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9">
    <w:name w:val="xl89"/>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90">
    <w:name w:val="xl90"/>
    <w:basedOn w:val="a"/>
    <w:rsid w:val="00CC25C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91">
    <w:name w:val="xl91"/>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2">
    <w:name w:val="xl92"/>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3">
    <w:name w:val="xl93"/>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94">
    <w:name w:val="xl94"/>
    <w:basedOn w:val="a"/>
    <w:rsid w:val="00CC25C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95">
    <w:name w:val="xl95"/>
    <w:basedOn w:val="a"/>
    <w:rsid w:val="00CC25C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6">
    <w:name w:val="xl96"/>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97">
    <w:name w:val="xl97"/>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rPr>
  </w:style>
  <w:style w:type="paragraph" w:customStyle="1" w:styleId="xl98">
    <w:name w:val="xl98"/>
    <w:basedOn w:val="a"/>
    <w:rsid w:val="00CC25C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99">
    <w:name w:val="xl99"/>
    <w:basedOn w:val="a"/>
    <w:rsid w:val="00CC25C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0">
    <w:name w:val="xl100"/>
    <w:basedOn w:val="a"/>
    <w:rsid w:val="00CC25C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1">
    <w:name w:val="xl101"/>
    <w:basedOn w:val="a"/>
    <w:rsid w:val="00CC25C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2">
    <w:name w:val="xl102"/>
    <w:basedOn w:val="a"/>
    <w:rsid w:val="00CC25C7"/>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3">
    <w:name w:val="xl103"/>
    <w:basedOn w:val="a"/>
    <w:rsid w:val="00CC25C7"/>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4">
    <w:name w:val="xl104"/>
    <w:basedOn w:val="a"/>
    <w:rsid w:val="00CC25C7"/>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5">
    <w:name w:val="xl105"/>
    <w:basedOn w:val="a"/>
    <w:rsid w:val="00CC25C7"/>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6">
    <w:name w:val="xl106"/>
    <w:basedOn w:val="a"/>
    <w:rsid w:val="00CC25C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07">
    <w:name w:val="xl107"/>
    <w:basedOn w:val="a"/>
    <w:rsid w:val="00CC25C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8">
    <w:name w:val="xl108"/>
    <w:basedOn w:val="a"/>
    <w:rsid w:val="00CC25C7"/>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9">
    <w:name w:val="xl109"/>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10">
    <w:name w:val="xl110"/>
    <w:basedOn w:val="a"/>
    <w:rsid w:val="00CC25C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1">
    <w:name w:val="xl111"/>
    <w:basedOn w:val="a"/>
    <w:rsid w:val="00CC25C7"/>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12">
    <w:name w:val="xl112"/>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113">
    <w:name w:val="xl113"/>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114">
    <w:name w:val="xl114"/>
    <w:basedOn w:val="a"/>
    <w:rsid w:val="00CC25C7"/>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5">
    <w:name w:val="xl115"/>
    <w:basedOn w:val="a"/>
    <w:rsid w:val="00CC25C7"/>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6">
    <w:name w:val="xl116"/>
    <w:basedOn w:val="a"/>
    <w:rsid w:val="00CC25C7"/>
    <w:pPr>
      <w:pBdr>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7">
    <w:name w:val="xl117"/>
    <w:basedOn w:val="a"/>
    <w:rsid w:val="00CC25C7"/>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8">
    <w:name w:val="xl118"/>
    <w:basedOn w:val="a"/>
    <w:rsid w:val="00CC25C7"/>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19">
    <w:name w:val="xl119"/>
    <w:basedOn w:val="a"/>
    <w:rsid w:val="00CC25C7"/>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20">
    <w:name w:val="xl120"/>
    <w:basedOn w:val="a"/>
    <w:rsid w:val="00CC25C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ourier New" w:eastAsia="Times New Roman" w:hAnsi="Courier New" w:cs="Courier New"/>
      <w:color w:val="000000"/>
      <w:sz w:val="20"/>
      <w:szCs w:val="20"/>
    </w:rPr>
  </w:style>
  <w:style w:type="paragraph" w:customStyle="1" w:styleId="xl121">
    <w:name w:val="xl121"/>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22">
    <w:name w:val="xl122"/>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23">
    <w:name w:val="xl123"/>
    <w:basedOn w:val="a"/>
    <w:rsid w:val="00CC25C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24">
    <w:name w:val="xl124"/>
    <w:basedOn w:val="a"/>
    <w:rsid w:val="00CC25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25">
    <w:name w:val="xl125"/>
    <w:basedOn w:val="a"/>
    <w:rsid w:val="00CC25C7"/>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a"/>
    <w:rsid w:val="00CC25C7"/>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a"/>
    <w:rsid w:val="00CC25C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8">
    <w:name w:val="xl128"/>
    <w:basedOn w:val="a"/>
    <w:rsid w:val="00CC25C7"/>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9">
    <w:name w:val="xl129"/>
    <w:basedOn w:val="a"/>
    <w:rsid w:val="00CC25C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30">
    <w:name w:val="xl130"/>
    <w:basedOn w:val="a"/>
    <w:rsid w:val="00CC25C7"/>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31">
    <w:name w:val="xl131"/>
    <w:basedOn w:val="a"/>
    <w:rsid w:val="00CC25C7"/>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32">
    <w:name w:val="xl132"/>
    <w:basedOn w:val="a"/>
    <w:rsid w:val="00CC25C7"/>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3">
    <w:name w:val="xl133"/>
    <w:basedOn w:val="a"/>
    <w:rsid w:val="00CC25C7"/>
    <w:pPr>
      <w:pBdr>
        <w:top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4">
    <w:name w:val="xl134"/>
    <w:basedOn w:val="a"/>
    <w:rsid w:val="00CC25C7"/>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5">
    <w:name w:val="xl135"/>
    <w:basedOn w:val="a"/>
    <w:rsid w:val="00CC25C7"/>
    <w:pPr>
      <w:pBdr>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6">
    <w:name w:val="xl136"/>
    <w:basedOn w:val="a"/>
    <w:rsid w:val="00CC25C7"/>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7">
    <w:name w:val="xl137"/>
    <w:basedOn w:val="a"/>
    <w:rsid w:val="00CC25C7"/>
    <w:pPr>
      <w:pBdr>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8">
    <w:name w:val="xl138"/>
    <w:basedOn w:val="a"/>
    <w:rsid w:val="00CC25C7"/>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39">
    <w:name w:val="xl139"/>
    <w:basedOn w:val="a"/>
    <w:rsid w:val="00CC25C7"/>
    <w:pPr>
      <w:pBdr>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0">
    <w:name w:val="xl140"/>
    <w:basedOn w:val="a"/>
    <w:rsid w:val="00CC25C7"/>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1">
    <w:name w:val="xl141"/>
    <w:basedOn w:val="a"/>
    <w:rsid w:val="00CC25C7"/>
    <w:pPr>
      <w:pBdr>
        <w:top w:val="single" w:sz="8"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2">
    <w:name w:val="xl142"/>
    <w:basedOn w:val="a"/>
    <w:rsid w:val="00CC25C7"/>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3">
    <w:name w:val="xl143"/>
    <w:basedOn w:val="a"/>
    <w:rsid w:val="00CC25C7"/>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4">
    <w:name w:val="xl144"/>
    <w:basedOn w:val="a"/>
    <w:rsid w:val="00CC25C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45">
    <w:name w:val="xl145"/>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46">
    <w:name w:val="xl146"/>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47">
    <w:name w:val="xl147"/>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48">
    <w:name w:val="xl148"/>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49">
    <w:name w:val="xl149"/>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150">
    <w:name w:val="xl150"/>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51">
    <w:name w:val="xl151"/>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ourier New" w:eastAsia="Times New Roman" w:hAnsi="Courier New" w:cs="Courier New"/>
      <w:color w:val="000000"/>
      <w:sz w:val="20"/>
      <w:szCs w:val="20"/>
    </w:rPr>
  </w:style>
  <w:style w:type="paragraph" w:customStyle="1" w:styleId="xl152">
    <w:name w:val="xl152"/>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3">
    <w:name w:val="xl153"/>
    <w:basedOn w:val="a"/>
    <w:rsid w:val="00CC25C7"/>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4">
    <w:name w:val="xl154"/>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5">
    <w:name w:val="xl155"/>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6">
    <w:name w:val="xl156"/>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7">
    <w:name w:val="xl157"/>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8">
    <w:name w:val="xl158"/>
    <w:basedOn w:val="a"/>
    <w:rsid w:val="00CC25C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59">
    <w:name w:val="xl159"/>
    <w:basedOn w:val="a"/>
    <w:rsid w:val="00CC25C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160">
    <w:name w:val="xl160"/>
    <w:basedOn w:val="a"/>
    <w:rsid w:val="00CC25C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numbering" w:customStyle="1" w:styleId="31">
    <w:name w:val="Нет списка3"/>
    <w:next w:val="a2"/>
    <w:uiPriority w:val="99"/>
    <w:semiHidden/>
    <w:unhideWhenUsed/>
    <w:rsid w:val="003D6F7E"/>
  </w:style>
  <w:style w:type="character" w:customStyle="1" w:styleId="285pt">
    <w:name w:val="Основной текст (2) + 8;5 pt"/>
    <w:basedOn w:val="21"/>
    <w:rsid w:val="003D6F7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table" w:customStyle="1" w:styleId="32">
    <w:name w:val="Сетка таблицы3"/>
    <w:basedOn w:val="a1"/>
    <w:next w:val="a9"/>
    <w:uiPriority w:val="59"/>
    <w:rsid w:val="003D6F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9"/>
    <w:uiPriority w:val="59"/>
    <w:rsid w:val="003D6F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9"/>
    <w:uiPriority w:val="59"/>
    <w:rsid w:val="003D6F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80C4D"/>
  </w:style>
  <w:style w:type="table" w:customStyle="1" w:styleId="42">
    <w:name w:val="Сетка таблицы4"/>
    <w:basedOn w:val="a1"/>
    <w:next w:val="a9"/>
    <w:uiPriority w:val="59"/>
    <w:rsid w:val="00B80C4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d">
    <w:name w:val="Подпись к таблице_"/>
    <w:link w:val="affe"/>
    <w:rsid w:val="00B80C4D"/>
    <w:rPr>
      <w:rFonts w:ascii="Times New Roman" w:eastAsia="Times New Roman" w:hAnsi="Times New Roman"/>
      <w:shd w:val="clear" w:color="auto" w:fill="FFFFFF"/>
    </w:rPr>
  </w:style>
  <w:style w:type="paragraph" w:customStyle="1" w:styleId="affe">
    <w:name w:val="Подпись к таблице"/>
    <w:basedOn w:val="a"/>
    <w:link w:val="affd"/>
    <w:rsid w:val="00B80C4D"/>
    <w:pPr>
      <w:widowControl w:val="0"/>
      <w:shd w:val="clear" w:color="auto" w:fill="FFFFFF"/>
      <w:spacing w:after="0" w:line="244" w:lineRule="exact"/>
      <w:ind w:firstLine="567"/>
      <w:jc w:val="both"/>
    </w:pPr>
    <w:rPr>
      <w:rFonts w:ascii="Times New Roman" w:eastAsia="Times New Roman" w:hAnsi="Times New Roman"/>
    </w:rPr>
  </w:style>
  <w:style w:type="character" w:customStyle="1" w:styleId="afff">
    <w:name w:val="Сноска_"/>
    <w:basedOn w:val="a0"/>
    <w:link w:val="afff0"/>
    <w:rsid w:val="00B80C4D"/>
    <w:rPr>
      <w:rFonts w:ascii="Times New Roman" w:eastAsia="Times New Roman" w:hAnsi="Times New Roman"/>
      <w:sz w:val="15"/>
      <w:szCs w:val="15"/>
      <w:shd w:val="clear" w:color="auto" w:fill="FFFFFF"/>
    </w:rPr>
  </w:style>
  <w:style w:type="paragraph" w:customStyle="1" w:styleId="afff0">
    <w:name w:val="Сноска"/>
    <w:basedOn w:val="a"/>
    <w:link w:val="afff"/>
    <w:rsid w:val="00B80C4D"/>
    <w:pPr>
      <w:widowControl w:val="0"/>
      <w:shd w:val="clear" w:color="auto" w:fill="FFFFFF"/>
      <w:spacing w:after="0" w:line="182" w:lineRule="exact"/>
      <w:jc w:val="both"/>
    </w:pPr>
    <w:rPr>
      <w:rFonts w:ascii="Times New Roman" w:eastAsia="Times New Roman" w:hAnsi="Times New Roman"/>
      <w:sz w:val="15"/>
      <w:szCs w:val="15"/>
    </w:rPr>
  </w:style>
  <w:style w:type="numbering" w:customStyle="1" w:styleId="120">
    <w:name w:val="Нет списка12"/>
    <w:next w:val="a2"/>
    <w:uiPriority w:val="99"/>
    <w:semiHidden/>
    <w:unhideWhenUsed/>
    <w:rsid w:val="00B80C4D"/>
  </w:style>
  <w:style w:type="paragraph" w:customStyle="1" w:styleId="112">
    <w:name w:val="Заголовок 11"/>
    <w:basedOn w:val="a"/>
    <w:next w:val="a"/>
    <w:link w:val="Heading1Char"/>
    <w:uiPriority w:val="9"/>
    <w:qFormat/>
    <w:rsid w:val="00B80C4D"/>
    <w:pPr>
      <w:keepNext/>
      <w:keepLines/>
      <w:spacing w:before="480" w:line="259" w:lineRule="auto"/>
      <w:outlineLvl w:val="0"/>
    </w:pPr>
    <w:rPr>
      <w:rFonts w:ascii="Arial" w:eastAsia="Arial" w:hAnsi="Arial" w:cs="Arial"/>
      <w:sz w:val="40"/>
      <w:szCs w:val="40"/>
    </w:rPr>
  </w:style>
  <w:style w:type="character" w:customStyle="1" w:styleId="Heading1Char">
    <w:name w:val="Heading 1 Char"/>
    <w:basedOn w:val="a0"/>
    <w:link w:val="112"/>
    <w:uiPriority w:val="9"/>
    <w:rsid w:val="00B80C4D"/>
    <w:rPr>
      <w:rFonts w:ascii="Arial" w:eastAsia="Arial" w:hAnsi="Arial" w:cs="Arial"/>
      <w:sz w:val="40"/>
      <w:szCs w:val="40"/>
    </w:rPr>
  </w:style>
  <w:style w:type="paragraph" w:customStyle="1" w:styleId="212">
    <w:name w:val="Заголовок 21"/>
    <w:basedOn w:val="a"/>
    <w:next w:val="a"/>
    <w:link w:val="Heading2Char"/>
    <w:uiPriority w:val="9"/>
    <w:unhideWhenUsed/>
    <w:qFormat/>
    <w:rsid w:val="00B80C4D"/>
    <w:pPr>
      <w:keepNext/>
      <w:keepLines/>
      <w:spacing w:before="360" w:line="259" w:lineRule="auto"/>
      <w:outlineLvl w:val="1"/>
    </w:pPr>
    <w:rPr>
      <w:rFonts w:ascii="Arial" w:eastAsia="Arial" w:hAnsi="Arial" w:cs="Arial"/>
      <w:sz w:val="34"/>
    </w:rPr>
  </w:style>
  <w:style w:type="character" w:customStyle="1" w:styleId="Heading2Char">
    <w:name w:val="Heading 2 Char"/>
    <w:basedOn w:val="a0"/>
    <w:link w:val="212"/>
    <w:uiPriority w:val="9"/>
    <w:rsid w:val="00B80C4D"/>
    <w:rPr>
      <w:rFonts w:ascii="Arial" w:eastAsia="Arial" w:hAnsi="Arial" w:cs="Arial"/>
      <w:sz w:val="34"/>
    </w:rPr>
  </w:style>
  <w:style w:type="paragraph" w:customStyle="1" w:styleId="310">
    <w:name w:val="Заголовок 31"/>
    <w:basedOn w:val="a"/>
    <w:next w:val="a"/>
    <w:link w:val="Heading3Char"/>
    <w:uiPriority w:val="9"/>
    <w:unhideWhenUsed/>
    <w:qFormat/>
    <w:rsid w:val="00B80C4D"/>
    <w:pPr>
      <w:keepNext/>
      <w:keepLines/>
      <w:spacing w:before="320" w:line="259" w:lineRule="auto"/>
      <w:outlineLvl w:val="2"/>
    </w:pPr>
    <w:rPr>
      <w:rFonts w:ascii="Arial" w:eastAsia="Arial" w:hAnsi="Arial" w:cs="Arial"/>
      <w:sz w:val="30"/>
      <w:szCs w:val="30"/>
    </w:rPr>
  </w:style>
  <w:style w:type="character" w:customStyle="1" w:styleId="Heading3Char">
    <w:name w:val="Heading 3 Char"/>
    <w:basedOn w:val="a0"/>
    <w:link w:val="310"/>
    <w:uiPriority w:val="9"/>
    <w:rsid w:val="00B80C4D"/>
    <w:rPr>
      <w:rFonts w:ascii="Arial" w:eastAsia="Arial" w:hAnsi="Arial" w:cs="Arial"/>
      <w:sz w:val="30"/>
      <w:szCs w:val="30"/>
    </w:rPr>
  </w:style>
  <w:style w:type="paragraph" w:customStyle="1" w:styleId="410">
    <w:name w:val="Заголовок 41"/>
    <w:basedOn w:val="a"/>
    <w:next w:val="a"/>
    <w:link w:val="Heading4Char"/>
    <w:uiPriority w:val="9"/>
    <w:unhideWhenUsed/>
    <w:qFormat/>
    <w:rsid w:val="00B80C4D"/>
    <w:pPr>
      <w:keepNext/>
      <w:keepLines/>
      <w:spacing w:before="320" w:line="259" w:lineRule="auto"/>
      <w:outlineLvl w:val="3"/>
    </w:pPr>
    <w:rPr>
      <w:rFonts w:ascii="Arial" w:eastAsia="Arial" w:hAnsi="Arial" w:cs="Arial"/>
      <w:b/>
      <w:bCs/>
      <w:sz w:val="26"/>
      <w:szCs w:val="26"/>
    </w:rPr>
  </w:style>
  <w:style w:type="character" w:customStyle="1" w:styleId="Heading4Char">
    <w:name w:val="Heading 4 Char"/>
    <w:basedOn w:val="a0"/>
    <w:link w:val="410"/>
    <w:uiPriority w:val="9"/>
    <w:rsid w:val="00B80C4D"/>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B80C4D"/>
    <w:pPr>
      <w:keepNext/>
      <w:keepLines/>
      <w:spacing w:before="320" w:line="259" w:lineRule="auto"/>
      <w:outlineLvl w:val="4"/>
    </w:pPr>
    <w:rPr>
      <w:rFonts w:ascii="Arial" w:eastAsia="Arial" w:hAnsi="Arial" w:cs="Arial"/>
      <w:b/>
      <w:bCs/>
      <w:sz w:val="24"/>
      <w:szCs w:val="24"/>
    </w:rPr>
  </w:style>
  <w:style w:type="character" w:customStyle="1" w:styleId="Heading5Char">
    <w:name w:val="Heading 5 Char"/>
    <w:basedOn w:val="a0"/>
    <w:link w:val="51"/>
    <w:uiPriority w:val="9"/>
    <w:rsid w:val="00B80C4D"/>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B80C4D"/>
    <w:pPr>
      <w:keepNext/>
      <w:keepLines/>
      <w:spacing w:before="320" w:line="259" w:lineRule="auto"/>
      <w:outlineLvl w:val="5"/>
    </w:pPr>
    <w:rPr>
      <w:rFonts w:ascii="Arial" w:eastAsia="Arial" w:hAnsi="Arial" w:cs="Arial"/>
      <w:b/>
      <w:bCs/>
    </w:rPr>
  </w:style>
  <w:style w:type="character" w:customStyle="1" w:styleId="Heading6Char">
    <w:name w:val="Heading 6 Char"/>
    <w:basedOn w:val="a0"/>
    <w:link w:val="61"/>
    <w:uiPriority w:val="9"/>
    <w:rsid w:val="00B80C4D"/>
    <w:rPr>
      <w:rFonts w:ascii="Arial" w:eastAsia="Arial" w:hAnsi="Arial" w:cs="Arial"/>
      <w:b/>
      <w:bCs/>
    </w:rPr>
  </w:style>
  <w:style w:type="paragraph" w:customStyle="1" w:styleId="71">
    <w:name w:val="Заголовок 71"/>
    <w:basedOn w:val="a"/>
    <w:next w:val="a"/>
    <w:link w:val="Heading7Char"/>
    <w:uiPriority w:val="9"/>
    <w:unhideWhenUsed/>
    <w:qFormat/>
    <w:rsid w:val="00B80C4D"/>
    <w:pPr>
      <w:keepNext/>
      <w:keepLines/>
      <w:spacing w:before="320" w:line="259" w:lineRule="auto"/>
      <w:outlineLvl w:val="6"/>
    </w:pPr>
    <w:rPr>
      <w:rFonts w:ascii="Arial" w:eastAsia="Arial" w:hAnsi="Arial" w:cs="Arial"/>
      <w:b/>
      <w:bCs/>
      <w:i/>
      <w:iCs/>
    </w:rPr>
  </w:style>
  <w:style w:type="character" w:customStyle="1" w:styleId="Heading7Char">
    <w:name w:val="Heading 7 Char"/>
    <w:basedOn w:val="a0"/>
    <w:link w:val="71"/>
    <w:uiPriority w:val="9"/>
    <w:rsid w:val="00B80C4D"/>
    <w:rPr>
      <w:rFonts w:ascii="Arial" w:eastAsia="Arial" w:hAnsi="Arial" w:cs="Arial"/>
      <w:b/>
      <w:bCs/>
      <w:i/>
      <w:iCs/>
    </w:rPr>
  </w:style>
  <w:style w:type="paragraph" w:customStyle="1" w:styleId="81">
    <w:name w:val="Заголовок 81"/>
    <w:basedOn w:val="a"/>
    <w:next w:val="a"/>
    <w:link w:val="Heading8Char"/>
    <w:uiPriority w:val="9"/>
    <w:unhideWhenUsed/>
    <w:qFormat/>
    <w:rsid w:val="00B80C4D"/>
    <w:pPr>
      <w:keepNext/>
      <w:keepLines/>
      <w:spacing w:before="320" w:line="259" w:lineRule="auto"/>
      <w:outlineLvl w:val="7"/>
    </w:pPr>
    <w:rPr>
      <w:rFonts w:ascii="Arial" w:eastAsia="Arial" w:hAnsi="Arial" w:cs="Arial"/>
      <w:i/>
      <w:iCs/>
    </w:rPr>
  </w:style>
  <w:style w:type="character" w:customStyle="1" w:styleId="Heading8Char">
    <w:name w:val="Heading 8 Char"/>
    <w:basedOn w:val="a0"/>
    <w:link w:val="81"/>
    <w:uiPriority w:val="9"/>
    <w:rsid w:val="00B80C4D"/>
    <w:rPr>
      <w:rFonts w:ascii="Arial" w:eastAsia="Arial" w:hAnsi="Arial" w:cs="Arial"/>
      <w:i/>
      <w:iCs/>
    </w:rPr>
  </w:style>
  <w:style w:type="paragraph" w:customStyle="1" w:styleId="91">
    <w:name w:val="Заголовок 91"/>
    <w:basedOn w:val="a"/>
    <w:next w:val="a"/>
    <w:link w:val="Heading9Char"/>
    <w:uiPriority w:val="9"/>
    <w:unhideWhenUsed/>
    <w:qFormat/>
    <w:rsid w:val="00B80C4D"/>
    <w:pPr>
      <w:keepNext/>
      <w:keepLines/>
      <w:spacing w:before="320" w:line="259" w:lineRule="auto"/>
      <w:outlineLvl w:val="8"/>
    </w:pPr>
    <w:rPr>
      <w:rFonts w:ascii="Arial" w:eastAsia="Arial" w:hAnsi="Arial" w:cs="Arial"/>
      <w:i/>
      <w:iCs/>
      <w:sz w:val="21"/>
      <w:szCs w:val="21"/>
    </w:rPr>
  </w:style>
  <w:style w:type="character" w:customStyle="1" w:styleId="Heading9Char">
    <w:name w:val="Heading 9 Char"/>
    <w:basedOn w:val="a0"/>
    <w:link w:val="91"/>
    <w:uiPriority w:val="9"/>
    <w:rsid w:val="00B80C4D"/>
    <w:rPr>
      <w:rFonts w:ascii="Arial" w:eastAsia="Arial" w:hAnsi="Arial" w:cs="Arial"/>
      <w:i/>
      <w:iCs/>
      <w:sz w:val="21"/>
      <w:szCs w:val="21"/>
    </w:rPr>
  </w:style>
  <w:style w:type="paragraph" w:customStyle="1" w:styleId="16">
    <w:name w:val="Без интервала1"/>
    <w:next w:val="a5"/>
    <w:uiPriority w:val="1"/>
    <w:qFormat/>
    <w:rsid w:val="00B80C4D"/>
    <w:pPr>
      <w:spacing w:after="0" w:line="240" w:lineRule="auto"/>
    </w:pPr>
    <w:rPr>
      <w:rFonts w:ascii="Calibri" w:eastAsia="Times New Roman" w:hAnsi="Calibri" w:cs="Times New Roman"/>
    </w:rPr>
  </w:style>
  <w:style w:type="paragraph" w:customStyle="1" w:styleId="17">
    <w:name w:val="Название1"/>
    <w:basedOn w:val="a"/>
    <w:next w:val="a"/>
    <w:uiPriority w:val="10"/>
    <w:qFormat/>
    <w:rsid w:val="00B80C4D"/>
    <w:pPr>
      <w:spacing w:before="300" w:line="259" w:lineRule="auto"/>
      <w:contextualSpacing/>
    </w:pPr>
    <w:rPr>
      <w:rFonts w:ascii="Calibri" w:eastAsia="Times New Roman" w:hAnsi="Calibri" w:cs="Times New Roman"/>
      <w:sz w:val="48"/>
      <w:szCs w:val="48"/>
    </w:rPr>
  </w:style>
  <w:style w:type="character" w:customStyle="1" w:styleId="SubtitleChar">
    <w:name w:val="Subtitle Char"/>
    <w:basedOn w:val="a0"/>
    <w:uiPriority w:val="11"/>
    <w:rsid w:val="00B80C4D"/>
    <w:rPr>
      <w:sz w:val="24"/>
      <w:szCs w:val="24"/>
    </w:rPr>
  </w:style>
  <w:style w:type="paragraph" w:customStyle="1" w:styleId="213">
    <w:name w:val="Цитата 21"/>
    <w:basedOn w:val="a"/>
    <w:next w:val="a"/>
    <w:uiPriority w:val="29"/>
    <w:qFormat/>
    <w:rsid w:val="00B80C4D"/>
    <w:pPr>
      <w:spacing w:after="160" w:line="259" w:lineRule="auto"/>
      <w:ind w:left="720" w:right="720"/>
    </w:pPr>
    <w:rPr>
      <w:rFonts w:ascii="Calibri" w:eastAsia="Times New Roman" w:hAnsi="Calibri" w:cs="Times New Roman"/>
      <w:i/>
    </w:rPr>
  </w:style>
  <w:style w:type="character" w:customStyle="1" w:styleId="29">
    <w:name w:val="Цитата 2 Знак"/>
    <w:basedOn w:val="a0"/>
    <w:link w:val="2a"/>
    <w:uiPriority w:val="29"/>
    <w:rsid w:val="00B80C4D"/>
    <w:rPr>
      <w:i/>
    </w:rPr>
  </w:style>
  <w:style w:type="paragraph" w:customStyle="1" w:styleId="18">
    <w:name w:val="Выделенная цитата1"/>
    <w:basedOn w:val="a"/>
    <w:next w:val="a"/>
    <w:uiPriority w:val="30"/>
    <w:qFormat/>
    <w:rsid w:val="00B80C4D"/>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Calibri" w:eastAsia="Times New Roman" w:hAnsi="Calibri" w:cs="Times New Roman"/>
      <w:i/>
    </w:rPr>
  </w:style>
  <w:style w:type="character" w:customStyle="1" w:styleId="afff1">
    <w:name w:val="Выделенная цитата Знак"/>
    <w:basedOn w:val="a0"/>
    <w:link w:val="afff2"/>
    <w:uiPriority w:val="30"/>
    <w:rsid w:val="00B80C4D"/>
    <w:rPr>
      <w:i/>
    </w:rPr>
  </w:style>
  <w:style w:type="character" w:customStyle="1" w:styleId="HeaderChar">
    <w:name w:val="Header Char"/>
    <w:basedOn w:val="a0"/>
    <w:uiPriority w:val="99"/>
    <w:rsid w:val="00B80C4D"/>
  </w:style>
  <w:style w:type="character" w:customStyle="1" w:styleId="FooterChar">
    <w:name w:val="Footer Char"/>
    <w:basedOn w:val="a0"/>
    <w:uiPriority w:val="99"/>
    <w:rsid w:val="00B80C4D"/>
  </w:style>
  <w:style w:type="paragraph" w:customStyle="1" w:styleId="19">
    <w:name w:val="Название объекта1"/>
    <w:basedOn w:val="a"/>
    <w:next w:val="a"/>
    <w:uiPriority w:val="35"/>
    <w:semiHidden/>
    <w:unhideWhenUsed/>
    <w:qFormat/>
    <w:rsid w:val="00B80C4D"/>
    <w:pPr>
      <w:spacing w:after="160"/>
    </w:pPr>
    <w:rPr>
      <w:rFonts w:ascii="Calibri" w:eastAsia="Times New Roman" w:hAnsi="Calibri" w:cs="Times New Roman"/>
      <w:b/>
      <w:bCs/>
      <w:color w:val="5B9BD5"/>
      <w:sz w:val="18"/>
      <w:szCs w:val="18"/>
    </w:rPr>
  </w:style>
  <w:style w:type="character" w:customStyle="1" w:styleId="CaptionChar">
    <w:name w:val="Caption Char"/>
    <w:uiPriority w:val="99"/>
    <w:rsid w:val="00B80C4D"/>
  </w:style>
  <w:style w:type="table" w:customStyle="1" w:styleId="TableGridLight">
    <w:name w:val="Table Grid Light"/>
    <w:basedOn w:val="a1"/>
    <w:uiPriority w:val="59"/>
    <w:rsid w:val="00B80C4D"/>
    <w:pPr>
      <w:spacing w:after="0" w:line="240" w:lineRule="auto"/>
    </w:pPr>
    <w:rPr>
      <w:rFonts w:ascii="Calibri" w:eastAsia="Times New Roman" w:hAnsi="Calibri" w:cs="Times New Roma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basedOn w:val="a1"/>
    <w:uiPriority w:val="59"/>
    <w:rsid w:val="00B80C4D"/>
    <w:pPr>
      <w:spacing w:after="0" w:line="240" w:lineRule="auto"/>
    </w:pPr>
    <w:rPr>
      <w:rFonts w:ascii="Calibri" w:eastAsia="Times New Roman" w:hAnsi="Calibri" w:cs="Times New Roma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
    <w:name w:val="Таблица простая 21"/>
    <w:basedOn w:val="a1"/>
    <w:uiPriority w:val="59"/>
    <w:rsid w:val="00B80C4D"/>
    <w:pPr>
      <w:spacing w:after="0" w:line="240" w:lineRule="auto"/>
    </w:pPr>
    <w:rPr>
      <w:rFonts w:ascii="Calibri" w:eastAsia="Times New Roman" w:hAnsi="Calibri" w:cs="Times New Roma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B80C4D"/>
    <w:pPr>
      <w:spacing w:after="0" w:line="240" w:lineRule="auto"/>
    </w:pPr>
    <w:rPr>
      <w:rFonts w:ascii="Calibri" w:eastAsia="Times New Roman" w:hAnsi="Calibri" w:cs="Times New Roman"/>
      <w:color w:val="404040"/>
      <w:sz w:val="20"/>
      <w:szCs w:val="2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B80C4D"/>
    <w:pPr>
      <w:spacing w:after="0" w:line="240" w:lineRule="auto"/>
    </w:pPr>
    <w:rPr>
      <w:rFonts w:ascii="Calibri" w:eastAsia="Times New Roman" w:hAnsi="Calibri" w:cs="Times New Roma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B80C4D"/>
    <w:rPr>
      <w:sz w:val="18"/>
    </w:rPr>
  </w:style>
  <w:style w:type="character" w:customStyle="1" w:styleId="EndnoteTextChar">
    <w:name w:val="Endnote Text Char"/>
    <w:uiPriority w:val="99"/>
    <w:rsid w:val="00B80C4D"/>
    <w:rPr>
      <w:sz w:val="20"/>
    </w:rPr>
  </w:style>
  <w:style w:type="paragraph" w:customStyle="1" w:styleId="114">
    <w:name w:val="Оглавление 11"/>
    <w:basedOn w:val="a"/>
    <w:next w:val="a"/>
    <w:uiPriority w:val="39"/>
    <w:unhideWhenUsed/>
    <w:rsid w:val="00B80C4D"/>
    <w:pPr>
      <w:spacing w:after="57" w:line="259" w:lineRule="auto"/>
    </w:pPr>
    <w:rPr>
      <w:rFonts w:ascii="Calibri" w:eastAsia="Times New Roman" w:hAnsi="Calibri" w:cs="Times New Roman"/>
    </w:rPr>
  </w:style>
  <w:style w:type="paragraph" w:customStyle="1" w:styleId="215">
    <w:name w:val="Оглавление 21"/>
    <w:basedOn w:val="a"/>
    <w:next w:val="a"/>
    <w:uiPriority w:val="39"/>
    <w:unhideWhenUsed/>
    <w:rsid w:val="00B80C4D"/>
    <w:pPr>
      <w:spacing w:after="57" w:line="259" w:lineRule="auto"/>
      <w:ind w:left="283"/>
    </w:pPr>
    <w:rPr>
      <w:rFonts w:ascii="Calibri" w:eastAsia="Times New Roman" w:hAnsi="Calibri" w:cs="Times New Roman"/>
    </w:rPr>
  </w:style>
  <w:style w:type="paragraph" w:customStyle="1" w:styleId="312">
    <w:name w:val="Оглавление 31"/>
    <w:basedOn w:val="a"/>
    <w:next w:val="a"/>
    <w:uiPriority w:val="39"/>
    <w:unhideWhenUsed/>
    <w:rsid w:val="00B80C4D"/>
    <w:pPr>
      <w:spacing w:after="57" w:line="259" w:lineRule="auto"/>
      <w:ind w:left="567"/>
    </w:pPr>
    <w:rPr>
      <w:rFonts w:ascii="Calibri" w:eastAsia="Times New Roman" w:hAnsi="Calibri" w:cs="Times New Roman"/>
    </w:rPr>
  </w:style>
  <w:style w:type="paragraph" w:customStyle="1" w:styleId="412">
    <w:name w:val="Оглавление 41"/>
    <w:basedOn w:val="a"/>
    <w:next w:val="a"/>
    <w:uiPriority w:val="39"/>
    <w:unhideWhenUsed/>
    <w:rsid w:val="00B80C4D"/>
    <w:pPr>
      <w:spacing w:after="57" w:line="259" w:lineRule="auto"/>
      <w:ind w:left="850"/>
    </w:pPr>
    <w:rPr>
      <w:rFonts w:ascii="Calibri" w:eastAsia="Times New Roman" w:hAnsi="Calibri" w:cs="Times New Roman"/>
    </w:rPr>
  </w:style>
  <w:style w:type="paragraph" w:customStyle="1" w:styleId="511">
    <w:name w:val="Оглавление 51"/>
    <w:basedOn w:val="a"/>
    <w:next w:val="a"/>
    <w:uiPriority w:val="39"/>
    <w:unhideWhenUsed/>
    <w:rsid w:val="00B80C4D"/>
    <w:pPr>
      <w:spacing w:after="57" w:line="259" w:lineRule="auto"/>
      <w:ind w:left="1134"/>
    </w:pPr>
    <w:rPr>
      <w:rFonts w:ascii="Calibri" w:eastAsia="Times New Roman" w:hAnsi="Calibri" w:cs="Times New Roman"/>
    </w:rPr>
  </w:style>
  <w:style w:type="paragraph" w:customStyle="1" w:styleId="610">
    <w:name w:val="Оглавление 61"/>
    <w:basedOn w:val="a"/>
    <w:next w:val="a"/>
    <w:uiPriority w:val="39"/>
    <w:unhideWhenUsed/>
    <w:rsid w:val="00B80C4D"/>
    <w:pPr>
      <w:spacing w:after="57" w:line="259" w:lineRule="auto"/>
      <w:ind w:left="1417"/>
    </w:pPr>
    <w:rPr>
      <w:rFonts w:ascii="Calibri" w:eastAsia="Times New Roman" w:hAnsi="Calibri" w:cs="Times New Roman"/>
    </w:rPr>
  </w:style>
  <w:style w:type="paragraph" w:customStyle="1" w:styleId="710">
    <w:name w:val="Оглавление 71"/>
    <w:basedOn w:val="a"/>
    <w:next w:val="a"/>
    <w:uiPriority w:val="39"/>
    <w:unhideWhenUsed/>
    <w:rsid w:val="00B80C4D"/>
    <w:pPr>
      <w:spacing w:after="57" w:line="259" w:lineRule="auto"/>
      <w:ind w:left="1701"/>
    </w:pPr>
    <w:rPr>
      <w:rFonts w:ascii="Calibri" w:eastAsia="Times New Roman" w:hAnsi="Calibri" w:cs="Times New Roman"/>
    </w:rPr>
  </w:style>
  <w:style w:type="paragraph" w:customStyle="1" w:styleId="810">
    <w:name w:val="Оглавление 81"/>
    <w:basedOn w:val="a"/>
    <w:next w:val="a"/>
    <w:uiPriority w:val="39"/>
    <w:unhideWhenUsed/>
    <w:rsid w:val="00B80C4D"/>
    <w:pPr>
      <w:spacing w:after="57" w:line="259" w:lineRule="auto"/>
      <w:ind w:left="1984"/>
    </w:pPr>
    <w:rPr>
      <w:rFonts w:ascii="Calibri" w:eastAsia="Times New Roman" w:hAnsi="Calibri" w:cs="Times New Roman"/>
    </w:rPr>
  </w:style>
  <w:style w:type="paragraph" w:customStyle="1" w:styleId="910">
    <w:name w:val="Оглавление 91"/>
    <w:basedOn w:val="a"/>
    <w:next w:val="a"/>
    <w:uiPriority w:val="39"/>
    <w:unhideWhenUsed/>
    <w:rsid w:val="00B80C4D"/>
    <w:pPr>
      <w:spacing w:after="57" w:line="259" w:lineRule="auto"/>
      <w:ind w:left="2268"/>
    </w:pPr>
    <w:rPr>
      <w:rFonts w:ascii="Calibri" w:eastAsia="Times New Roman" w:hAnsi="Calibri" w:cs="Times New Roman"/>
    </w:rPr>
  </w:style>
  <w:style w:type="paragraph" w:customStyle="1" w:styleId="1a">
    <w:name w:val="Заголовок оглавления1"/>
    <w:next w:val="afff3"/>
    <w:uiPriority w:val="39"/>
    <w:unhideWhenUsed/>
    <w:rsid w:val="00B80C4D"/>
    <w:pPr>
      <w:spacing w:after="160" w:line="259" w:lineRule="auto"/>
    </w:pPr>
    <w:rPr>
      <w:rFonts w:ascii="Calibri" w:eastAsia="Times New Roman" w:hAnsi="Calibri" w:cs="Times New Roman"/>
    </w:rPr>
  </w:style>
  <w:style w:type="paragraph" w:customStyle="1" w:styleId="1b">
    <w:name w:val="Перечень рисунков1"/>
    <w:basedOn w:val="a"/>
    <w:next w:val="a"/>
    <w:uiPriority w:val="99"/>
    <w:unhideWhenUsed/>
    <w:rsid w:val="00B80C4D"/>
    <w:pPr>
      <w:spacing w:after="0" w:line="259" w:lineRule="auto"/>
    </w:pPr>
    <w:rPr>
      <w:rFonts w:ascii="Calibri" w:eastAsia="Times New Roman" w:hAnsi="Calibri" w:cs="Times New Roman"/>
    </w:rPr>
  </w:style>
  <w:style w:type="paragraph" w:customStyle="1" w:styleId="1c">
    <w:name w:val="Верхний колонтитул1"/>
    <w:basedOn w:val="a"/>
    <w:uiPriority w:val="99"/>
    <w:unhideWhenUsed/>
    <w:rsid w:val="00B80C4D"/>
    <w:pPr>
      <w:tabs>
        <w:tab w:val="center" w:pos="4677"/>
        <w:tab w:val="right" w:pos="9355"/>
      </w:tabs>
      <w:spacing w:after="160" w:line="259" w:lineRule="auto"/>
    </w:pPr>
    <w:rPr>
      <w:rFonts w:ascii="Calibri" w:eastAsia="Times New Roman" w:hAnsi="Calibri" w:cs="Times New Roman"/>
    </w:rPr>
  </w:style>
  <w:style w:type="paragraph" w:customStyle="1" w:styleId="1d">
    <w:name w:val="Нижний колонтитул1"/>
    <w:basedOn w:val="a"/>
    <w:uiPriority w:val="99"/>
    <w:unhideWhenUsed/>
    <w:rsid w:val="00B80C4D"/>
    <w:pPr>
      <w:tabs>
        <w:tab w:val="center" w:pos="4677"/>
        <w:tab w:val="right" w:pos="9355"/>
      </w:tabs>
      <w:spacing w:after="160" w:line="259" w:lineRule="auto"/>
    </w:pPr>
    <w:rPr>
      <w:rFonts w:ascii="Calibri" w:eastAsia="Times New Roman" w:hAnsi="Calibri" w:cs="Times New Roman"/>
    </w:rPr>
  </w:style>
  <w:style w:type="paragraph" w:customStyle="1" w:styleId="1e">
    <w:name w:val="Текст сноски1"/>
    <w:basedOn w:val="a"/>
    <w:next w:val="afa"/>
    <w:uiPriority w:val="99"/>
    <w:unhideWhenUsed/>
    <w:rsid w:val="00B80C4D"/>
    <w:pPr>
      <w:spacing w:after="160" w:line="259" w:lineRule="auto"/>
    </w:pPr>
    <w:rPr>
      <w:rFonts w:ascii="Calibri" w:eastAsia="Calibri" w:hAnsi="Calibri" w:cs="Times New Roman"/>
      <w:sz w:val="20"/>
      <w:szCs w:val="20"/>
    </w:rPr>
  </w:style>
  <w:style w:type="table" w:customStyle="1" w:styleId="121">
    <w:name w:val="Сетка таблицы12"/>
    <w:basedOn w:val="a1"/>
    <w:next w:val="a9"/>
    <w:uiPriority w:val="59"/>
    <w:rsid w:val="00B80C4D"/>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
    <w:name w:val="Тема примечания1"/>
    <w:basedOn w:val="ae"/>
    <w:next w:val="ae"/>
    <w:uiPriority w:val="99"/>
    <w:semiHidden/>
    <w:unhideWhenUsed/>
    <w:rsid w:val="00B80C4D"/>
    <w:pPr>
      <w:spacing w:after="160" w:line="259" w:lineRule="auto"/>
      <w:ind w:firstLine="0"/>
      <w:jc w:val="left"/>
    </w:pPr>
    <w:rPr>
      <w:rFonts w:ascii="Calibri" w:hAnsi="Calibri"/>
      <w:b/>
      <w:bCs/>
    </w:rPr>
  </w:style>
  <w:style w:type="table" w:customStyle="1" w:styleId="220">
    <w:name w:val="Сетка таблицы22"/>
    <w:basedOn w:val="a1"/>
    <w:next w:val="a9"/>
    <w:uiPriority w:val="39"/>
    <w:rsid w:val="00B80C4D"/>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0">
    <w:name w:val="Сетка таблицы14"/>
    <w:basedOn w:val="a1"/>
    <w:uiPriority w:val="39"/>
    <w:rsid w:val="00B80C4D"/>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26">
    <w:name w:val="Font Style26"/>
    <w:uiPriority w:val="99"/>
    <w:rsid w:val="00B80C4D"/>
    <w:rPr>
      <w:rFonts w:ascii="Times New Roman" w:hAnsi="Times New Roman"/>
      <w:sz w:val="26"/>
    </w:rPr>
  </w:style>
  <w:style w:type="paragraph" w:customStyle="1" w:styleId="ConsPlusTitlePage">
    <w:name w:val="ConsPlusTitlePage"/>
    <w:rsid w:val="00B80C4D"/>
    <w:pPr>
      <w:widowControl w:val="0"/>
      <w:spacing w:after="0" w:line="240" w:lineRule="auto"/>
    </w:pPr>
    <w:rPr>
      <w:rFonts w:ascii="Tahoma" w:eastAsia="Times New Roman" w:hAnsi="Tahoma" w:cs="Tahoma"/>
      <w:sz w:val="20"/>
      <w:szCs w:val="20"/>
    </w:rPr>
  </w:style>
  <w:style w:type="paragraph" w:customStyle="1" w:styleId="1f0">
    <w:name w:val="Подзаголовок1"/>
    <w:basedOn w:val="a"/>
    <w:next w:val="a"/>
    <w:uiPriority w:val="11"/>
    <w:qFormat/>
    <w:rsid w:val="00B80C4D"/>
    <w:pPr>
      <w:numPr>
        <w:ilvl w:val="1"/>
      </w:numPr>
      <w:spacing w:after="160" w:line="259" w:lineRule="auto"/>
      <w:ind w:firstLine="567"/>
    </w:pPr>
    <w:rPr>
      <w:rFonts w:ascii="Calibri" w:eastAsia="Times New Roman" w:hAnsi="Calibri" w:cs="Times New Roman"/>
      <w:color w:val="5A5A5A"/>
      <w:spacing w:val="15"/>
      <w:lang w:eastAsia="en-US"/>
    </w:rPr>
  </w:style>
  <w:style w:type="character" w:customStyle="1" w:styleId="afff4">
    <w:name w:val="Подзаголовок Знак"/>
    <w:basedOn w:val="a0"/>
    <w:link w:val="afff5"/>
    <w:uiPriority w:val="11"/>
    <w:rsid w:val="00B80C4D"/>
    <w:rPr>
      <w:color w:val="5A5A5A"/>
      <w:spacing w:val="15"/>
      <w:lang w:eastAsia="en-US"/>
    </w:rPr>
  </w:style>
  <w:style w:type="paragraph" w:customStyle="1" w:styleId="1f1">
    <w:name w:val="Основной текст1"/>
    <w:basedOn w:val="a"/>
    <w:next w:val="a3"/>
    <w:uiPriority w:val="1"/>
    <w:qFormat/>
    <w:rsid w:val="00B80C4D"/>
    <w:pPr>
      <w:widowControl w:val="0"/>
      <w:spacing w:after="0" w:line="240" w:lineRule="auto"/>
      <w:ind w:left="112"/>
    </w:pPr>
    <w:rPr>
      <w:rFonts w:ascii="Times New Roman" w:eastAsia="Calibri" w:hAnsi="Times New Roman" w:cs="Times New Roman"/>
      <w:sz w:val="28"/>
      <w:szCs w:val="28"/>
      <w:lang w:eastAsia="en-US"/>
    </w:rPr>
  </w:style>
  <w:style w:type="paragraph" w:customStyle="1" w:styleId="1f2">
    <w:name w:val="Текст концевой сноски1"/>
    <w:basedOn w:val="a"/>
    <w:next w:val="af8"/>
    <w:uiPriority w:val="99"/>
    <w:rsid w:val="00B80C4D"/>
    <w:pPr>
      <w:spacing w:after="0" w:line="360" w:lineRule="atLeast"/>
      <w:jc w:val="both"/>
    </w:pPr>
    <w:rPr>
      <w:rFonts w:ascii="Times New Roman" w:eastAsia="Calibri" w:hAnsi="Times New Roman" w:cs="Times New Roman"/>
      <w:sz w:val="20"/>
      <w:szCs w:val="20"/>
    </w:rPr>
  </w:style>
  <w:style w:type="paragraph" w:customStyle="1" w:styleId="1f3">
    <w:name w:val="Обычный (веб)1"/>
    <w:basedOn w:val="a"/>
    <w:next w:val="af7"/>
    <w:uiPriority w:val="99"/>
    <w:rsid w:val="00B80C4D"/>
    <w:pPr>
      <w:spacing w:after="0" w:line="360" w:lineRule="atLeast"/>
      <w:jc w:val="both"/>
    </w:pPr>
    <w:rPr>
      <w:rFonts w:ascii="Times New Roman" w:eastAsia="Times New Roman" w:hAnsi="Times New Roman" w:cs="Times New Roman"/>
      <w:sz w:val="24"/>
      <w:szCs w:val="24"/>
    </w:rPr>
  </w:style>
  <w:style w:type="paragraph" w:customStyle="1" w:styleId="1f4">
    <w:name w:val="Рецензия1"/>
    <w:next w:val="af2"/>
    <w:hidden/>
    <w:uiPriority w:val="99"/>
    <w:semiHidden/>
    <w:rsid w:val="00B80C4D"/>
    <w:pPr>
      <w:spacing w:after="0" w:line="240" w:lineRule="auto"/>
    </w:pPr>
    <w:rPr>
      <w:rFonts w:ascii="Times New Roman" w:eastAsia="Times New Roman" w:hAnsi="Times New Roman" w:cs="Times New Roman"/>
      <w:sz w:val="28"/>
      <w:szCs w:val="20"/>
    </w:rPr>
  </w:style>
  <w:style w:type="paragraph" w:customStyle="1" w:styleId="1f5">
    <w:name w:val="Абзац списка1"/>
    <w:uiPriority w:val="34"/>
    <w:qFormat/>
    <w:rsid w:val="00B80C4D"/>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eastAsia="Calibri" w:hAnsi="Calibri" w:cs="Times New Roman"/>
      <w:lang w:eastAsia="en-US"/>
    </w:rPr>
  </w:style>
  <w:style w:type="paragraph" w:customStyle="1" w:styleId="ConsNormal">
    <w:name w:val="ConsNormal"/>
    <w:uiPriority w:val="99"/>
    <w:rsid w:val="00B80C4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pPr>
    <w:rPr>
      <w:rFonts w:ascii="Arial" w:eastAsia="Times New Roman" w:hAnsi="Arial" w:cs="Arial"/>
      <w:sz w:val="20"/>
      <w:szCs w:val="20"/>
    </w:rPr>
  </w:style>
  <w:style w:type="character" w:customStyle="1" w:styleId="1f6">
    <w:name w:val="Заголовок Знак1"/>
    <w:basedOn w:val="a0"/>
    <w:uiPriority w:val="10"/>
    <w:rsid w:val="00B80C4D"/>
    <w:rPr>
      <w:rFonts w:asciiTheme="majorHAnsi" w:eastAsiaTheme="majorEastAsia" w:hAnsiTheme="majorHAnsi" w:cstheme="majorBidi"/>
      <w:spacing w:val="-10"/>
      <w:kern w:val="28"/>
      <w:sz w:val="56"/>
      <w:szCs w:val="56"/>
    </w:rPr>
  </w:style>
  <w:style w:type="character" w:customStyle="1" w:styleId="1f7">
    <w:name w:val="Название Знак1"/>
    <w:basedOn w:val="a0"/>
    <w:uiPriority w:val="10"/>
    <w:rsid w:val="00B80C4D"/>
    <w:rPr>
      <w:rFonts w:asciiTheme="majorHAnsi" w:eastAsiaTheme="majorEastAsia" w:hAnsiTheme="majorHAnsi" w:cstheme="majorBidi"/>
      <w:color w:val="17365D" w:themeColor="text2" w:themeShade="BF"/>
      <w:spacing w:val="5"/>
      <w:kern w:val="28"/>
      <w:sz w:val="52"/>
      <w:szCs w:val="52"/>
    </w:rPr>
  </w:style>
  <w:style w:type="paragraph" w:styleId="2a">
    <w:name w:val="Quote"/>
    <w:basedOn w:val="a"/>
    <w:next w:val="a"/>
    <w:link w:val="29"/>
    <w:uiPriority w:val="29"/>
    <w:qFormat/>
    <w:rsid w:val="00B80C4D"/>
    <w:pPr>
      <w:spacing w:after="0" w:line="240" w:lineRule="auto"/>
      <w:ind w:firstLine="567"/>
      <w:jc w:val="both"/>
    </w:pPr>
    <w:rPr>
      <w:i/>
    </w:rPr>
  </w:style>
  <w:style w:type="character" w:customStyle="1" w:styleId="216">
    <w:name w:val="Цитата 2 Знак1"/>
    <w:basedOn w:val="a0"/>
    <w:uiPriority w:val="29"/>
    <w:rsid w:val="00B80C4D"/>
    <w:rPr>
      <w:i/>
      <w:iCs/>
      <w:color w:val="404040" w:themeColor="text1" w:themeTint="BF"/>
    </w:rPr>
  </w:style>
  <w:style w:type="paragraph" w:styleId="afff2">
    <w:name w:val="Intense Quote"/>
    <w:basedOn w:val="a"/>
    <w:next w:val="a"/>
    <w:link w:val="afff1"/>
    <w:uiPriority w:val="30"/>
    <w:qFormat/>
    <w:rsid w:val="00B80C4D"/>
    <w:pPr>
      <w:pBdr>
        <w:bottom w:val="single" w:sz="4" w:space="4" w:color="4F81BD" w:themeColor="accent1"/>
      </w:pBdr>
      <w:spacing w:before="200" w:after="280" w:line="240" w:lineRule="auto"/>
      <w:ind w:left="936" w:right="936" w:firstLine="567"/>
      <w:jc w:val="both"/>
    </w:pPr>
    <w:rPr>
      <w:i/>
    </w:rPr>
  </w:style>
  <w:style w:type="character" w:customStyle="1" w:styleId="1f8">
    <w:name w:val="Выделенная цитата Знак1"/>
    <w:basedOn w:val="a0"/>
    <w:uiPriority w:val="30"/>
    <w:rsid w:val="00B80C4D"/>
    <w:rPr>
      <w:i/>
      <w:iCs/>
      <w:color w:val="4F81BD" w:themeColor="accent1"/>
    </w:rPr>
  </w:style>
  <w:style w:type="paragraph" w:styleId="afff3">
    <w:name w:val="TOC Heading"/>
    <w:basedOn w:val="1"/>
    <w:next w:val="a"/>
    <w:uiPriority w:val="39"/>
    <w:semiHidden/>
    <w:unhideWhenUsed/>
    <w:qFormat/>
    <w:rsid w:val="00B80C4D"/>
    <w:pPr>
      <w:keepNext/>
      <w:keepLines/>
      <w:spacing w:before="480"/>
      <w:jc w:val="both"/>
      <w:outlineLvl w:val="9"/>
    </w:pPr>
    <w:rPr>
      <w:rFonts w:asciiTheme="majorHAnsi" w:eastAsiaTheme="majorEastAsia" w:hAnsiTheme="majorHAnsi" w:cstheme="majorBidi"/>
      <w:color w:val="365F91" w:themeColor="accent1" w:themeShade="BF"/>
      <w:kern w:val="0"/>
      <w:sz w:val="28"/>
      <w:szCs w:val="28"/>
    </w:rPr>
  </w:style>
  <w:style w:type="character" w:customStyle="1" w:styleId="1f9">
    <w:name w:val="Текст сноски Знак1"/>
    <w:basedOn w:val="a0"/>
    <w:uiPriority w:val="99"/>
    <w:semiHidden/>
    <w:rsid w:val="00B80C4D"/>
    <w:rPr>
      <w:rFonts w:ascii="Arial" w:eastAsia="Times New Roman" w:hAnsi="Arial"/>
    </w:rPr>
  </w:style>
  <w:style w:type="character" w:customStyle="1" w:styleId="1fa">
    <w:name w:val="Тема примечания Знак1"/>
    <w:basedOn w:val="af"/>
    <w:uiPriority w:val="99"/>
    <w:semiHidden/>
    <w:rsid w:val="00B80C4D"/>
    <w:rPr>
      <w:rFonts w:ascii="Courier" w:eastAsia="Times New Roman" w:hAnsi="Courier" w:cs="Times New Roman"/>
      <w:b/>
      <w:bCs/>
      <w:sz w:val="22"/>
      <w:szCs w:val="20"/>
      <w:lang w:eastAsia="ru-RU"/>
    </w:rPr>
  </w:style>
  <w:style w:type="paragraph" w:styleId="afff5">
    <w:name w:val="Subtitle"/>
    <w:basedOn w:val="a"/>
    <w:next w:val="a"/>
    <w:link w:val="afff4"/>
    <w:uiPriority w:val="11"/>
    <w:qFormat/>
    <w:rsid w:val="00B80C4D"/>
    <w:pPr>
      <w:numPr>
        <w:ilvl w:val="1"/>
      </w:numPr>
      <w:spacing w:after="0" w:line="240" w:lineRule="auto"/>
      <w:ind w:firstLine="567"/>
      <w:jc w:val="both"/>
    </w:pPr>
    <w:rPr>
      <w:color w:val="5A5A5A"/>
      <w:spacing w:val="15"/>
      <w:lang w:eastAsia="en-US"/>
    </w:rPr>
  </w:style>
  <w:style w:type="character" w:customStyle="1" w:styleId="1fb">
    <w:name w:val="Подзаголовок Знак1"/>
    <w:basedOn w:val="a0"/>
    <w:uiPriority w:val="11"/>
    <w:rsid w:val="00B80C4D"/>
    <w:rPr>
      <w:color w:val="5A5A5A" w:themeColor="text1" w:themeTint="A5"/>
      <w:spacing w:val="15"/>
    </w:rPr>
  </w:style>
  <w:style w:type="character" w:customStyle="1" w:styleId="1fc">
    <w:name w:val="Текст концевой сноски Знак1"/>
    <w:basedOn w:val="a0"/>
    <w:uiPriority w:val="99"/>
    <w:semiHidden/>
    <w:rsid w:val="00B80C4D"/>
    <w:rPr>
      <w:rFonts w:ascii="Arial" w:eastAsia="Times New Roman" w:hAnsi="Arial"/>
    </w:rPr>
  </w:style>
  <w:style w:type="numbering" w:customStyle="1" w:styleId="5">
    <w:name w:val="Нет списка5"/>
    <w:next w:val="a2"/>
    <w:uiPriority w:val="99"/>
    <w:semiHidden/>
    <w:unhideWhenUsed/>
    <w:rsid w:val="00884831"/>
  </w:style>
  <w:style w:type="table" w:customStyle="1" w:styleId="50">
    <w:name w:val="Сетка таблицы5"/>
    <w:basedOn w:val="a1"/>
    <w:next w:val="a9"/>
    <w:uiPriority w:val="59"/>
    <w:rsid w:val="0088483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884831"/>
  </w:style>
  <w:style w:type="table" w:customStyle="1" w:styleId="131">
    <w:name w:val="Сетка таблицы13"/>
    <w:basedOn w:val="a1"/>
    <w:next w:val="a9"/>
    <w:uiPriority w:val="59"/>
    <w:rsid w:val="00884831"/>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1"/>
    <w:next w:val="a9"/>
    <w:uiPriority w:val="39"/>
    <w:rsid w:val="00884831"/>
    <w:pPr>
      <w:spacing w:after="0" w:line="240" w:lineRule="auto"/>
    </w:pPr>
    <w:rPr>
      <w:rFonts w:ascii="Calibri" w:eastAsia="Times New Roman" w:hAnsi="Calibri" w:cs="Times New Roman"/>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42257">
      <w:bodyDiv w:val="1"/>
      <w:marLeft w:val="0"/>
      <w:marRight w:val="0"/>
      <w:marTop w:val="0"/>
      <w:marBottom w:val="0"/>
      <w:divBdr>
        <w:top w:val="none" w:sz="0" w:space="0" w:color="auto"/>
        <w:left w:val="none" w:sz="0" w:space="0" w:color="auto"/>
        <w:bottom w:val="none" w:sz="0" w:space="0" w:color="auto"/>
        <w:right w:val="none" w:sz="0" w:space="0" w:color="auto"/>
      </w:divBdr>
    </w:div>
    <w:div w:id="491140485">
      <w:bodyDiv w:val="1"/>
      <w:marLeft w:val="0"/>
      <w:marRight w:val="0"/>
      <w:marTop w:val="0"/>
      <w:marBottom w:val="0"/>
      <w:divBdr>
        <w:top w:val="none" w:sz="0" w:space="0" w:color="auto"/>
        <w:left w:val="none" w:sz="0" w:space="0" w:color="auto"/>
        <w:bottom w:val="none" w:sz="0" w:space="0" w:color="auto"/>
        <w:right w:val="none" w:sz="0" w:space="0" w:color="auto"/>
      </w:divBdr>
    </w:div>
    <w:div w:id="511802640">
      <w:bodyDiv w:val="1"/>
      <w:marLeft w:val="0"/>
      <w:marRight w:val="0"/>
      <w:marTop w:val="0"/>
      <w:marBottom w:val="0"/>
      <w:divBdr>
        <w:top w:val="none" w:sz="0" w:space="0" w:color="auto"/>
        <w:left w:val="none" w:sz="0" w:space="0" w:color="auto"/>
        <w:bottom w:val="none" w:sz="0" w:space="0" w:color="auto"/>
        <w:right w:val="none" w:sz="0" w:space="0" w:color="auto"/>
      </w:divBdr>
    </w:div>
    <w:div w:id="901912551">
      <w:bodyDiv w:val="1"/>
      <w:marLeft w:val="0"/>
      <w:marRight w:val="0"/>
      <w:marTop w:val="0"/>
      <w:marBottom w:val="0"/>
      <w:divBdr>
        <w:top w:val="none" w:sz="0" w:space="0" w:color="auto"/>
        <w:left w:val="none" w:sz="0" w:space="0" w:color="auto"/>
        <w:bottom w:val="none" w:sz="0" w:space="0" w:color="auto"/>
        <w:right w:val="none" w:sz="0" w:space="0" w:color="auto"/>
      </w:divBdr>
    </w:div>
    <w:div w:id="1086923149">
      <w:bodyDiv w:val="1"/>
      <w:marLeft w:val="0"/>
      <w:marRight w:val="0"/>
      <w:marTop w:val="0"/>
      <w:marBottom w:val="0"/>
      <w:divBdr>
        <w:top w:val="none" w:sz="0" w:space="0" w:color="auto"/>
        <w:left w:val="none" w:sz="0" w:space="0" w:color="auto"/>
        <w:bottom w:val="none" w:sz="0" w:space="0" w:color="auto"/>
        <w:right w:val="none" w:sz="0" w:space="0" w:color="auto"/>
      </w:divBdr>
    </w:div>
    <w:div w:id="1394546980">
      <w:bodyDiv w:val="1"/>
      <w:marLeft w:val="0"/>
      <w:marRight w:val="0"/>
      <w:marTop w:val="0"/>
      <w:marBottom w:val="0"/>
      <w:divBdr>
        <w:top w:val="none" w:sz="0" w:space="0" w:color="auto"/>
        <w:left w:val="none" w:sz="0" w:space="0" w:color="auto"/>
        <w:bottom w:val="none" w:sz="0" w:space="0" w:color="auto"/>
        <w:right w:val="none" w:sz="0" w:space="0" w:color="auto"/>
      </w:divBdr>
    </w:div>
    <w:div w:id="1476992190">
      <w:bodyDiv w:val="1"/>
      <w:marLeft w:val="0"/>
      <w:marRight w:val="0"/>
      <w:marTop w:val="0"/>
      <w:marBottom w:val="0"/>
      <w:divBdr>
        <w:top w:val="none" w:sz="0" w:space="0" w:color="auto"/>
        <w:left w:val="none" w:sz="0" w:space="0" w:color="auto"/>
        <w:bottom w:val="none" w:sz="0" w:space="0" w:color="auto"/>
        <w:right w:val="none" w:sz="0" w:space="0" w:color="auto"/>
      </w:divBdr>
    </w:div>
    <w:div w:id="1616329457">
      <w:bodyDiv w:val="1"/>
      <w:marLeft w:val="0"/>
      <w:marRight w:val="0"/>
      <w:marTop w:val="0"/>
      <w:marBottom w:val="0"/>
      <w:divBdr>
        <w:top w:val="none" w:sz="0" w:space="0" w:color="auto"/>
        <w:left w:val="none" w:sz="0" w:space="0" w:color="auto"/>
        <w:bottom w:val="none" w:sz="0" w:space="0" w:color="auto"/>
        <w:right w:val="none" w:sz="0" w:space="0" w:color="auto"/>
      </w:divBdr>
    </w:div>
    <w:div w:id="1631276522">
      <w:bodyDiv w:val="1"/>
      <w:marLeft w:val="0"/>
      <w:marRight w:val="0"/>
      <w:marTop w:val="0"/>
      <w:marBottom w:val="0"/>
      <w:divBdr>
        <w:top w:val="none" w:sz="0" w:space="0" w:color="auto"/>
        <w:left w:val="none" w:sz="0" w:space="0" w:color="auto"/>
        <w:bottom w:val="none" w:sz="0" w:space="0" w:color="auto"/>
        <w:right w:val="none" w:sz="0" w:space="0" w:color="auto"/>
      </w:divBdr>
    </w:div>
    <w:div w:id="197899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User\AppData\Local\Microsoft\Windows\INetCache\Content.Outlook\QDBY43M8\AppData\Local\Microsoft\AppData\Local\Microsoft\Windows\Temporary%20Internet%20Files\Content.Outlook\XWZP3WXV\content\act\a8e64bad-7d0e-4074-b4c3-95215ebf999b.doc" TargetMode="External"/><Relationship Id="rId18" Type="http://schemas.openxmlformats.org/officeDocument/2006/relationships/hyperlink" Target="https://login.consultant.ru/link/?req=doc&amp;base=LAW&amp;n=398016&amp;date=13.01.2025" TargetMode="External"/><Relationship Id="rId26" Type="http://schemas.openxmlformats.org/officeDocument/2006/relationships/hyperlink" Target="https://login.consultant.ru/link/?req=doc&amp;base=LAW&amp;n=491669&amp;date=13.01.2025" TargetMode="External"/><Relationship Id="rId3" Type="http://schemas.openxmlformats.org/officeDocument/2006/relationships/styles" Target="styles.xml"/><Relationship Id="rId21" Type="http://schemas.openxmlformats.org/officeDocument/2006/relationships/hyperlink" Target="https://login.consultant.ru/link/?req=doc&amp;base=LAW&amp;n=491669&amp;date=13.01.2025" TargetMode="External"/><Relationship Id="rId7" Type="http://schemas.openxmlformats.org/officeDocument/2006/relationships/footnotes" Target="footnotes.xml"/><Relationship Id="rId12" Type="http://schemas.openxmlformats.org/officeDocument/2006/relationships/hyperlink" Target="file:///C:\Users\User\AppData\Local\Microsoft\Windows\INetCache\Content.Outlook\QDBY43M8\AppData\Local\Microsoft\AppData\Local\Microsoft\Windows\Temporary%20Internet%20Files\content\act\350740ac-a815-406a-b16a-19b0f1f35fbd.doc" TargetMode="External"/><Relationship Id="rId17" Type="http://schemas.openxmlformats.org/officeDocument/2006/relationships/hyperlink" Target="https://login.consultant.ru/link/?req=doc&amp;base=LAW&amp;n=398015&amp;date=13.01.2025" TargetMode="External"/><Relationship Id="rId25" Type="http://schemas.openxmlformats.org/officeDocument/2006/relationships/hyperlink" Target="https://login.consultant.ru/link/?req=doc&amp;base=LAW&amp;n=398016&amp;date=13.01.2025" TargetMode="External"/><Relationship Id="rId2" Type="http://schemas.openxmlformats.org/officeDocument/2006/relationships/numbering" Target="numbering.xml"/><Relationship Id="rId16" Type="http://schemas.openxmlformats.org/officeDocument/2006/relationships/hyperlink" Target="https://login.consultant.ru/link/?req=doc&amp;base=LAW&amp;n=398016&amp;date=13.01.2025" TargetMode="External"/><Relationship Id="rId20" Type="http://schemas.openxmlformats.org/officeDocument/2006/relationships/hyperlink" Target="https://login.consultant.ru/link/?req=doc&amp;base=LAW&amp;n=398016&amp;date=13.01.202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AppData\Local\Microsoft\Windows\INetCache\Content.Outlook\QDBY43M8\AppData\Local\Microsoft\AppData\Local\Microsoft\Windows\Temporary%20Internet%20Files\content\act\dfb0362c-97f8-4078-b6ca-b3463d85f0c2.doc" TargetMode="External"/><Relationship Id="rId24" Type="http://schemas.openxmlformats.org/officeDocument/2006/relationships/hyperlink" Target="https://login.consultant.ru/link/?req=doc&amp;base=LAW&amp;n=398015&amp;date=13.01.2025" TargetMode="External"/><Relationship Id="rId5" Type="http://schemas.openxmlformats.org/officeDocument/2006/relationships/settings" Target="settings.xml"/><Relationship Id="rId15" Type="http://schemas.openxmlformats.org/officeDocument/2006/relationships/hyperlink" Target="https://login.consultant.ru/link/?req=doc&amp;base=LAW&amp;n=398015&amp;date=13.01.2025" TargetMode="External"/><Relationship Id="rId23" Type="http://schemas.openxmlformats.org/officeDocument/2006/relationships/hyperlink" Target="https://login.consultant.ru/link/?req=doc&amp;base=LAW&amp;n=129346&amp;date=13.01.2025" TargetMode="External"/><Relationship Id="rId28" Type="http://schemas.openxmlformats.org/officeDocument/2006/relationships/header" Target="header1.xml"/><Relationship Id="rId10" Type="http://schemas.openxmlformats.org/officeDocument/2006/relationships/hyperlink" Target="file:///C:\Users\User\AppData\Local\Microsoft\Windows\INetCache\Content.Outlook\QDBY43M8\AppData\Local\Microsoft\AppData\Local\Microsoft\Windows\Temporary%20Internet%20Files\content\act\8f21b21c-a408-42c4-b9fe-a939b863c84a.html" TargetMode="External"/><Relationship Id="rId19" Type="http://schemas.openxmlformats.org/officeDocument/2006/relationships/hyperlink" Target="https://login.consultant.ru/link/?req=doc&amp;base=LAW&amp;n=398015&amp;date=13.01.2025"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490975&amp;date=13.01.2025" TargetMode="External"/><Relationship Id="rId22" Type="http://schemas.openxmlformats.org/officeDocument/2006/relationships/hyperlink" Target="https://login.consultant.ru/link/?req=doc&amp;base=LAW&amp;n=489979&amp;date=13.01.2025" TargetMode="External"/><Relationship Id="rId27" Type="http://schemas.openxmlformats.org/officeDocument/2006/relationships/hyperlink" Target="file:///C:\Users\Poshtenaya\AppData\AppData\Local\Microsoft\content\act\d32504eb-174c-4f5e-9f65-e43242b25f78.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D0ED3-4E99-4662-8361-1CB916F2F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6912</Words>
  <Characters>39401</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SIBER</dc:creator>
  <cp:lastModifiedBy>Дадашова Оксана Владимировна</cp:lastModifiedBy>
  <cp:revision>3</cp:revision>
  <cp:lastPrinted>2025-01-22T09:45:00Z</cp:lastPrinted>
  <dcterms:created xsi:type="dcterms:W3CDTF">2025-01-20T04:47:00Z</dcterms:created>
  <dcterms:modified xsi:type="dcterms:W3CDTF">2025-01-22T09:45:00Z</dcterms:modified>
</cp:coreProperties>
</file>