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5077651"/>
        <w:docPartObj>
          <w:docPartGallery w:val="Cover Pages"/>
          <w:docPartUnique/>
        </w:docPartObj>
      </w:sdtPr>
      <w:sdtEndPr/>
      <w:sdtContent>
        <w:p w:rsidR="00B06169" w:rsidRPr="007003C4" w:rsidRDefault="00B06169" w:rsidP="007003C4">
          <w:pPr>
            <w:ind w:left="567" w:firstLine="0"/>
          </w:pPr>
        </w:p>
        <w:p w:rsidR="00B06169" w:rsidRPr="007003C4" w:rsidRDefault="00B06169" w:rsidP="007003C4">
          <w:pPr>
            <w:ind w:left="567" w:firstLine="0"/>
            <w:jc w:val="center"/>
            <w:rPr>
              <w:rFonts w:cs="Arial"/>
              <w:b/>
              <w:bCs/>
              <w:kern w:val="32"/>
              <w:sz w:val="32"/>
              <w:szCs w:val="32"/>
            </w:rPr>
          </w:pPr>
          <w:r w:rsidRPr="007003C4">
            <w:rPr>
              <w:rFonts w:cs="Arial"/>
              <w:b/>
              <w:bCs/>
              <w:kern w:val="32"/>
              <w:sz w:val="32"/>
              <w:szCs w:val="32"/>
            </w:rPr>
            <w:t>АДМИНИСТРАЦИЯ БЕРЕЗОВСКОГО РАЙОНА</w:t>
          </w:r>
        </w:p>
        <w:p w:rsidR="00B06169" w:rsidRPr="007003C4" w:rsidRDefault="00B06169" w:rsidP="007003C4">
          <w:pPr>
            <w:ind w:left="567" w:firstLine="0"/>
          </w:pPr>
        </w:p>
        <w:p w:rsidR="00B06169" w:rsidRPr="007003C4" w:rsidRDefault="00B06169" w:rsidP="007003C4">
          <w:pPr>
            <w:ind w:left="567" w:firstLine="0"/>
            <w:jc w:val="center"/>
            <w:rPr>
              <w:rFonts w:cs="Arial"/>
              <w:b/>
              <w:bCs/>
              <w:kern w:val="32"/>
              <w:sz w:val="32"/>
              <w:szCs w:val="32"/>
            </w:rPr>
          </w:pPr>
          <w:r w:rsidRPr="007003C4">
            <w:rPr>
              <w:rFonts w:cs="Arial"/>
              <w:b/>
              <w:bCs/>
              <w:kern w:val="32"/>
              <w:sz w:val="32"/>
              <w:szCs w:val="32"/>
            </w:rPr>
            <w:t>ХАНТЫ-МАНСИЙСКОГО АВТОНОМНОГО ОКРУГА</w:t>
          </w:r>
          <w:r w:rsidR="005F44A3" w:rsidRPr="007003C4">
            <w:rPr>
              <w:rFonts w:cs="Arial"/>
              <w:b/>
              <w:bCs/>
              <w:kern w:val="32"/>
              <w:sz w:val="32"/>
              <w:szCs w:val="32"/>
            </w:rPr>
            <w:t>-</w:t>
          </w:r>
          <w:r w:rsidRPr="007003C4">
            <w:rPr>
              <w:rFonts w:cs="Arial"/>
              <w:b/>
              <w:bCs/>
              <w:kern w:val="32"/>
              <w:sz w:val="32"/>
              <w:szCs w:val="32"/>
            </w:rPr>
            <w:t>ЮГРЫ</w:t>
          </w:r>
        </w:p>
        <w:p w:rsidR="00B06169" w:rsidRPr="007003C4" w:rsidRDefault="00B06169" w:rsidP="007003C4">
          <w:pPr>
            <w:ind w:left="567" w:firstLine="0"/>
          </w:pPr>
        </w:p>
        <w:p w:rsidR="00B06169" w:rsidRPr="007003C4" w:rsidRDefault="00B06169" w:rsidP="007003C4">
          <w:pPr>
            <w:ind w:left="567" w:firstLine="0"/>
            <w:jc w:val="center"/>
            <w:rPr>
              <w:rFonts w:cs="Arial"/>
              <w:b/>
              <w:bCs/>
              <w:kern w:val="32"/>
              <w:sz w:val="32"/>
              <w:szCs w:val="32"/>
            </w:rPr>
          </w:pPr>
          <w:r w:rsidRPr="007003C4">
            <w:rPr>
              <w:rFonts w:cs="Arial"/>
              <w:b/>
              <w:bCs/>
              <w:kern w:val="32"/>
              <w:sz w:val="32"/>
              <w:szCs w:val="32"/>
            </w:rPr>
            <w:t>ПОСТАНОВЛЕНИЕ</w:t>
          </w:r>
        </w:p>
        <w:p w:rsidR="00B06169" w:rsidRPr="007003C4" w:rsidRDefault="00B06169" w:rsidP="007003C4">
          <w:pPr>
            <w:ind w:left="567" w:firstLine="0"/>
          </w:pPr>
        </w:p>
        <w:p w:rsidR="007003C4" w:rsidRPr="007003C4" w:rsidRDefault="007003C4" w:rsidP="007003C4">
          <w:pPr>
            <w:ind w:left="567" w:firstLine="0"/>
          </w:pPr>
        </w:p>
        <w:p w:rsidR="00B06169" w:rsidRPr="007003C4" w:rsidRDefault="00B06169" w:rsidP="007003C4">
          <w:pPr>
            <w:ind w:left="567" w:firstLine="0"/>
          </w:pPr>
          <w:r w:rsidRPr="007003C4">
            <w:t xml:space="preserve">от </w:t>
          </w:r>
          <w:r w:rsidR="0011639D" w:rsidRPr="007003C4">
            <w:t>20.11.</w:t>
          </w:r>
          <w:r w:rsidRPr="007003C4">
            <w:t>2017</w:t>
          </w:r>
          <w:r w:rsidR="005F44A3" w:rsidRPr="007003C4">
            <w:t xml:space="preserve"> </w:t>
          </w:r>
          <w:r w:rsidR="007003C4">
            <w:tab/>
          </w:r>
          <w:r w:rsidR="007003C4">
            <w:tab/>
          </w:r>
          <w:r w:rsidR="007003C4">
            <w:tab/>
          </w:r>
          <w:r w:rsidR="007003C4">
            <w:tab/>
          </w:r>
          <w:r w:rsidR="007003C4">
            <w:tab/>
          </w:r>
          <w:r w:rsidR="007003C4">
            <w:tab/>
          </w:r>
          <w:r w:rsidR="007003C4">
            <w:tab/>
          </w:r>
          <w:r w:rsidR="007003C4">
            <w:tab/>
          </w:r>
          <w:r w:rsidR="007003C4">
            <w:tab/>
          </w:r>
          <w:r w:rsidR="005F44A3" w:rsidRPr="007003C4">
            <w:t xml:space="preserve">№ </w:t>
          </w:r>
          <w:r w:rsidR="0011639D" w:rsidRPr="007003C4">
            <w:t>978</w:t>
          </w:r>
        </w:p>
        <w:p w:rsidR="00B06169" w:rsidRPr="007003C4" w:rsidRDefault="00B06169" w:rsidP="007003C4">
          <w:pPr>
            <w:ind w:left="567" w:firstLine="0"/>
          </w:pPr>
          <w:r w:rsidRPr="007003C4">
            <w:t>пгт. Березово</w:t>
          </w:r>
        </w:p>
        <w:p w:rsidR="00B06169" w:rsidRPr="007003C4" w:rsidRDefault="00B06169" w:rsidP="007003C4">
          <w:pPr>
            <w:ind w:left="567" w:firstLine="0"/>
          </w:pPr>
        </w:p>
        <w:p w:rsidR="00B06169" w:rsidRPr="007003C4" w:rsidRDefault="00B06169" w:rsidP="007003C4">
          <w:pPr>
            <w:jc w:val="center"/>
            <w:rPr>
              <w:rFonts w:cs="Arial"/>
              <w:b/>
              <w:bCs/>
              <w:kern w:val="28"/>
              <w:sz w:val="32"/>
              <w:szCs w:val="32"/>
            </w:rPr>
          </w:pPr>
          <w:r w:rsidRPr="007003C4">
            <w:rPr>
              <w:rFonts w:cs="Arial"/>
              <w:b/>
              <w:bCs/>
              <w:kern w:val="28"/>
              <w:sz w:val="32"/>
              <w:szCs w:val="32"/>
            </w:rPr>
            <w:t xml:space="preserve">О </w:t>
          </w:r>
          <w:r w:rsidR="00545134" w:rsidRPr="007003C4">
            <w:rPr>
              <w:rFonts w:cs="Arial"/>
              <w:b/>
              <w:bCs/>
              <w:kern w:val="28"/>
              <w:sz w:val="32"/>
              <w:szCs w:val="32"/>
            </w:rPr>
            <w:t>П</w:t>
          </w:r>
          <w:r w:rsidRPr="007003C4">
            <w:rPr>
              <w:rFonts w:cs="Arial"/>
              <w:b/>
              <w:bCs/>
              <w:kern w:val="28"/>
              <w:sz w:val="32"/>
              <w:szCs w:val="32"/>
            </w:rPr>
            <w:t>рограмм</w:t>
          </w:r>
          <w:r w:rsidR="00545134" w:rsidRPr="007003C4">
            <w:rPr>
              <w:rFonts w:cs="Arial"/>
              <w:b/>
              <w:bCs/>
              <w:kern w:val="28"/>
              <w:sz w:val="32"/>
              <w:szCs w:val="32"/>
            </w:rPr>
            <w:t>е</w:t>
          </w:r>
          <w:r w:rsidRPr="007003C4">
            <w:rPr>
              <w:rFonts w:cs="Arial"/>
              <w:b/>
              <w:bCs/>
              <w:kern w:val="28"/>
              <w:sz w:val="32"/>
              <w:szCs w:val="32"/>
            </w:rPr>
            <w:t xml:space="preserve"> комплексного развития транспортной инфраструктуры городского поселения Березово </w:t>
          </w:r>
          <w:r w:rsidR="00537B18" w:rsidRPr="007003C4">
            <w:rPr>
              <w:rFonts w:cs="Arial"/>
              <w:b/>
              <w:bCs/>
              <w:kern w:val="28"/>
              <w:sz w:val="32"/>
              <w:szCs w:val="32"/>
            </w:rPr>
            <w:t>на период до 2027 года</w:t>
          </w:r>
        </w:p>
        <w:p w:rsidR="00B06169" w:rsidRPr="007003C4" w:rsidRDefault="00B06169" w:rsidP="007003C4"/>
        <w:p w:rsidR="001B3E54" w:rsidRDefault="001B3E54" w:rsidP="007003C4">
          <w:r w:rsidRPr="001B3E54">
            <w:t>(с изменениями, внесенными по</w:t>
          </w:r>
          <w:r>
            <w:t xml:space="preserve">становлением Администрации </w:t>
          </w:r>
          <w:hyperlink r:id="rId8" w:tooltip="постановление от 24.01.2022 0:00:00 №118 Администрация Березовского района&#10;&#10;О внесении изменения в постановление администрации Березовского района от 20.11.2017 № 978 «О Программе комплексного развития транспортной инфраструктуры городского поселения Березово на период до 2027 года»&#10;" w:history="1">
            <w:r w:rsidRPr="001B3E54">
              <w:rPr>
                <w:rStyle w:val="afe"/>
              </w:rPr>
              <w:t>от 24.01.2022 № 118</w:t>
            </w:r>
          </w:hyperlink>
          <w:r w:rsidRPr="001B3E54">
            <w:t>)</w:t>
          </w:r>
        </w:p>
        <w:p w:rsidR="001B3E54" w:rsidRDefault="001B3E54" w:rsidP="007003C4"/>
        <w:p w:rsidR="00B06169" w:rsidRPr="007003C4" w:rsidRDefault="00B06169" w:rsidP="007003C4">
          <w:r w:rsidRPr="007003C4">
            <w:t xml:space="preserve">На основании </w:t>
          </w:r>
          <w:r w:rsidR="00545134" w:rsidRPr="007003C4">
            <w:t xml:space="preserve">статьи 26 </w:t>
          </w:r>
          <w:hyperlink r:id="rId9" w:history="1">
            <w:r w:rsidR="00340B00">
              <w:rPr>
                <w:rStyle w:val="afe"/>
              </w:rPr>
              <w:t>Градостроительного кодекса</w:t>
            </w:r>
          </w:hyperlink>
          <w:r w:rsidR="00545134" w:rsidRPr="007003C4">
            <w:t xml:space="preserve"> Российской Федерации, </w:t>
          </w:r>
          <w:r w:rsidRPr="007003C4">
            <w:t>Федерального закона от 06.10.2003</w:t>
          </w:r>
          <w:hyperlink r:id="rId10" w:history="1">
            <w:r w:rsidR="005F44A3" w:rsidRPr="00340B00">
              <w:rPr>
                <w:rStyle w:val="afe"/>
              </w:rPr>
              <w:t xml:space="preserve"> № </w:t>
            </w:r>
            <w:r w:rsidRPr="00340B00">
              <w:rPr>
                <w:rStyle w:val="afe"/>
              </w:rPr>
              <w:t xml:space="preserve">131-ФЗ </w:t>
            </w:r>
            <w:r w:rsidR="005F44A3" w:rsidRPr="00340B00">
              <w:rPr>
                <w:rStyle w:val="afe"/>
              </w:rPr>
              <w:t>«</w:t>
            </w:r>
            <w:r w:rsidRPr="00340B00">
              <w:rPr>
                <w:rStyle w:val="afe"/>
              </w:rPr>
              <w:t>Об общих</w:t>
            </w:r>
          </w:hyperlink>
          <w:r w:rsidRPr="007003C4">
            <w:t xml:space="preserve"> принципах организации местного самоуправления в Российской Федерации</w:t>
          </w:r>
          <w:r w:rsidR="005F44A3" w:rsidRPr="007003C4">
            <w:t>»</w:t>
          </w:r>
          <w:r w:rsidRPr="007003C4">
            <w:t xml:space="preserve">, Постановления Правительства </w:t>
          </w:r>
          <w:r w:rsidR="00545134" w:rsidRPr="007003C4">
            <w:t>Российской Федерации</w:t>
          </w:r>
          <w:r w:rsidRPr="007003C4">
            <w:t xml:space="preserve"> от 25.12.2015</w:t>
          </w:r>
          <w:r w:rsidR="005F44A3" w:rsidRPr="007003C4">
            <w:t xml:space="preserve"> № </w:t>
          </w:r>
          <w:r w:rsidRPr="007003C4">
            <w:t xml:space="preserve">1440 </w:t>
          </w:r>
          <w:r w:rsidR="005F44A3" w:rsidRPr="007003C4">
            <w:t>«</w:t>
          </w:r>
          <w:r w:rsidRPr="007003C4">
            <w:t>Об утверждении требований к программам комплексного развития транспортной инфраструктуры поселений, городских округов</w:t>
          </w:r>
          <w:r w:rsidR="005F44A3" w:rsidRPr="007003C4">
            <w:t>»</w:t>
          </w:r>
          <w:r w:rsidRPr="007003C4">
            <w:t>, устава Березовского района:</w:t>
          </w:r>
        </w:p>
        <w:p w:rsidR="00B06169" w:rsidRPr="007003C4" w:rsidRDefault="007003C4" w:rsidP="007003C4">
          <w:r w:rsidRPr="007003C4">
            <w:t xml:space="preserve">1. </w:t>
          </w:r>
          <w:r w:rsidR="00B06169" w:rsidRPr="007003C4">
            <w:t>Утвердить Программу комплексного развития транспортной инфраструктуры городского поселения Березово</w:t>
          </w:r>
          <w:r w:rsidR="00537B18" w:rsidRPr="007003C4">
            <w:t xml:space="preserve"> на период до 2027 года</w:t>
          </w:r>
          <w:r w:rsidR="00B06169" w:rsidRPr="007003C4">
            <w:t xml:space="preserve"> согласно </w:t>
          </w:r>
          <w:hyperlink r:id="rId11" w:anchor="приложение" w:tgtFrame="Logical" w:tooltip="О Программе комплексного развития транспортной инфраструктуры городского поселения Березово на период до 2027 года" w:history="1">
            <w:r w:rsidR="00B06169" w:rsidRPr="00E255E6">
              <w:rPr>
                <w:rStyle w:val="afe"/>
              </w:rPr>
              <w:t>приложению</w:t>
            </w:r>
          </w:hyperlink>
          <w:r w:rsidR="00B06169" w:rsidRPr="007003C4">
            <w:t xml:space="preserve"> к настоящему постановлению;</w:t>
          </w:r>
        </w:p>
        <w:p w:rsidR="00B06169" w:rsidRPr="007003C4" w:rsidRDefault="00B06169" w:rsidP="007003C4">
          <w:r w:rsidRPr="007003C4">
            <w:t xml:space="preserve">2. Опубликовать настоящее постановление в газете </w:t>
          </w:r>
          <w:r w:rsidR="005F44A3" w:rsidRPr="007003C4">
            <w:t>«</w:t>
          </w:r>
          <w:r w:rsidRPr="007003C4">
            <w:t>Жизнь Югры</w:t>
          </w:r>
          <w:r w:rsidR="005F44A3" w:rsidRPr="007003C4">
            <w:t>»</w:t>
          </w:r>
          <w:r w:rsidRPr="007003C4">
            <w:t xml:space="preserve"> и разместить на </w:t>
          </w:r>
          <w:proofErr w:type="gramStart"/>
          <w:r w:rsidRPr="007003C4">
            <w:t>официальном</w:t>
          </w:r>
          <w:proofErr w:type="gramEnd"/>
          <w:r w:rsidRPr="007003C4">
            <w:t xml:space="preserve"> веб-сайте органов местного самоуправления Березовского района.</w:t>
          </w:r>
        </w:p>
        <w:p w:rsidR="00B06169" w:rsidRPr="007003C4" w:rsidRDefault="00B06169" w:rsidP="007003C4">
          <w:r w:rsidRPr="007003C4">
            <w:t xml:space="preserve">3. Настоящее постановление вступает в силу после его официального опубликования. </w:t>
          </w:r>
        </w:p>
        <w:p w:rsidR="005F44A3" w:rsidRPr="007003C4" w:rsidRDefault="00545134" w:rsidP="007003C4">
          <w:r w:rsidRPr="007003C4">
            <w:t xml:space="preserve">4. </w:t>
          </w:r>
          <w:proofErr w:type="gramStart"/>
          <w:r w:rsidRPr="007003C4">
            <w:t>Контроль за</w:t>
          </w:r>
          <w:proofErr w:type="gramEnd"/>
          <w:r w:rsidRPr="007003C4">
            <w:t xml:space="preserve"> исполнением настоящего постановления возложить на заместителя главы Березовского района С.Г. </w:t>
          </w:r>
          <w:proofErr w:type="spellStart"/>
          <w:r w:rsidRPr="007003C4">
            <w:t>Антоненкова</w:t>
          </w:r>
          <w:proofErr w:type="spellEnd"/>
          <w:r w:rsidRPr="007003C4">
            <w:t>.</w:t>
          </w:r>
        </w:p>
        <w:p w:rsidR="005F44A3" w:rsidRDefault="005F44A3" w:rsidP="007003C4"/>
        <w:p w:rsidR="007003C4" w:rsidRDefault="007003C4" w:rsidP="007003C4"/>
        <w:p w:rsidR="007003C4" w:rsidRPr="007003C4" w:rsidRDefault="007003C4" w:rsidP="007003C4"/>
        <w:p w:rsidR="005F44A3" w:rsidRPr="007003C4" w:rsidRDefault="00B06169" w:rsidP="007003C4">
          <w:r w:rsidRPr="007003C4">
            <w:t>Глава района</w:t>
          </w:r>
          <w:r w:rsidR="005F44A3" w:rsidRPr="007003C4">
            <w:t xml:space="preserve"> </w:t>
          </w:r>
          <w:r w:rsidR="007003C4">
            <w:tab/>
          </w:r>
          <w:r w:rsidR="007003C4">
            <w:tab/>
          </w:r>
          <w:r w:rsidR="007003C4">
            <w:tab/>
          </w:r>
          <w:r w:rsidR="007003C4">
            <w:tab/>
          </w:r>
          <w:r w:rsidR="007003C4">
            <w:tab/>
          </w:r>
          <w:r w:rsidR="007003C4">
            <w:tab/>
          </w:r>
          <w:r w:rsidR="007003C4">
            <w:tab/>
          </w:r>
          <w:r w:rsidR="007003C4">
            <w:tab/>
          </w:r>
          <w:r w:rsidR="007003C4">
            <w:tab/>
          </w:r>
          <w:r w:rsidRPr="007003C4">
            <w:t>В.И. Фомин</w:t>
          </w:r>
        </w:p>
      </w:sdtContent>
    </w:sdt>
    <w:p w:rsidR="005F44A3" w:rsidRDefault="005F44A3" w:rsidP="007003C4"/>
    <w:p w:rsidR="007003C4" w:rsidRDefault="007003C4" w:rsidP="007003C4"/>
    <w:p w:rsidR="007003C4" w:rsidRDefault="007003C4">
      <w:pPr>
        <w:spacing w:after="200" w:line="276" w:lineRule="auto"/>
        <w:ind w:firstLine="0"/>
        <w:jc w:val="left"/>
      </w:pPr>
      <w:r>
        <w:br w:type="page"/>
      </w:r>
    </w:p>
    <w:p w:rsidR="007003C4" w:rsidRPr="007003C4" w:rsidRDefault="007003C4" w:rsidP="007003C4">
      <w:pPr>
        <w:ind w:left="567" w:firstLine="0"/>
        <w:jc w:val="right"/>
        <w:rPr>
          <w:rFonts w:cs="Arial"/>
          <w:b/>
          <w:bCs/>
          <w:kern w:val="28"/>
          <w:sz w:val="32"/>
          <w:szCs w:val="32"/>
        </w:rPr>
      </w:pPr>
    </w:p>
    <w:p w:rsidR="007003C4" w:rsidRPr="007003C4" w:rsidRDefault="007003C4" w:rsidP="007003C4">
      <w:pPr>
        <w:ind w:left="567" w:firstLine="0"/>
        <w:jc w:val="right"/>
        <w:rPr>
          <w:rFonts w:cs="Arial"/>
          <w:b/>
          <w:bCs/>
          <w:kern w:val="28"/>
          <w:sz w:val="32"/>
          <w:szCs w:val="32"/>
        </w:rPr>
      </w:pPr>
    </w:p>
    <w:p w:rsidR="00B06169" w:rsidRPr="007003C4" w:rsidRDefault="00B06169" w:rsidP="007003C4">
      <w:pPr>
        <w:ind w:left="567" w:firstLine="0"/>
        <w:jc w:val="right"/>
        <w:rPr>
          <w:rFonts w:cs="Arial"/>
          <w:b/>
          <w:bCs/>
          <w:kern w:val="28"/>
          <w:sz w:val="32"/>
          <w:szCs w:val="32"/>
        </w:rPr>
      </w:pPr>
      <w:bookmarkStart w:id="0" w:name="приложение"/>
      <w:r w:rsidRPr="007003C4">
        <w:rPr>
          <w:rFonts w:cs="Arial"/>
          <w:b/>
          <w:bCs/>
          <w:kern w:val="28"/>
          <w:sz w:val="32"/>
          <w:szCs w:val="32"/>
        </w:rPr>
        <w:t xml:space="preserve">Приложение </w:t>
      </w:r>
    </w:p>
    <w:bookmarkEnd w:id="0"/>
    <w:p w:rsidR="007003C4" w:rsidRDefault="00B06169" w:rsidP="007003C4">
      <w:pPr>
        <w:ind w:left="567" w:firstLine="0"/>
        <w:jc w:val="right"/>
        <w:rPr>
          <w:rFonts w:cs="Arial"/>
          <w:b/>
          <w:bCs/>
          <w:kern w:val="28"/>
          <w:sz w:val="32"/>
          <w:szCs w:val="32"/>
        </w:rPr>
      </w:pPr>
      <w:r w:rsidRPr="007003C4">
        <w:rPr>
          <w:rFonts w:cs="Arial"/>
          <w:b/>
          <w:bCs/>
          <w:kern w:val="28"/>
          <w:sz w:val="32"/>
          <w:szCs w:val="32"/>
        </w:rPr>
        <w:t>к постановлению администрации</w:t>
      </w:r>
    </w:p>
    <w:p w:rsidR="00B06169" w:rsidRPr="007003C4" w:rsidRDefault="00B06169" w:rsidP="007003C4">
      <w:pPr>
        <w:ind w:left="567" w:firstLine="0"/>
        <w:jc w:val="right"/>
        <w:rPr>
          <w:rFonts w:cs="Arial"/>
          <w:b/>
          <w:bCs/>
          <w:kern w:val="28"/>
          <w:sz w:val="32"/>
          <w:szCs w:val="32"/>
        </w:rPr>
      </w:pPr>
      <w:r w:rsidRPr="007003C4">
        <w:rPr>
          <w:rFonts w:cs="Arial"/>
          <w:b/>
          <w:bCs/>
          <w:kern w:val="28"/>
          <w:sz w:val="32"/>
          <w:szCs w:val="32"/>
        </w:rPr>
        <w:t xml:space="preserve"> Березовского</w:t>
      </w:r>
      <w:r w:rsidR="005F44A3" w:rsidRPr="007003C4">
        <w:rPr>
          <w:rFonts w:cs="Arial"/>
          <w:b/>
          <w:bCs/>
          <w:kern w:val="28"/>
          <w:sz w:val="32"/>
          <w:szCs w:val="32"/>
        </w:rPr>
        <w:t xml:space="preserve"> </w:t>
      </w:r>
      <w:r w:rsidRPr="007003C4">
        <w:rPr>
          <w:rFonts w:cs="Arial"/>
          <w:b/>
          <w:bCs/>
          <w:kern w:val="28"/>
          <w:sz w:val="32"/>
          <w:szCs w:val="32"/>
        </w:rPr>
        <w:t>района</w:t>
      </w:r>
    </w:p>
    <w:p w:rsidR="005F44A3" w:rsidRPr="007003C4" w:rsidRDefault="00B06169" w:rsidP="007003C4">
      <w:pPr>
        <w:ind w:left="567" w:firstLine="0"/>
        <w:jc w:val="right"/>
        <w:rPr>
          <w:rFonts w:cs="Arial"/>
          <w:b/>
          <w:bCs/>
          <w:kern w:val="28"/>
          <w:sz w:val="32"/>
          <w:szCs w:val="32"/>
        </w:rPr>
      </w:pPr>
      <w:r w:rsidRPr="007003C4">
        <w:rPr>
          <w:rFonts w:cs="Arial"/>
          <w:b/>
          <w:bCs/>
          <w:kern w:val="28"/>
          <w:sz w:val="32"/>
          <w:szCs w:val="32"/>
        </w:rPr>
        <w:t>от</w:t>
      </w:r>
      <w:r w:rsidR="005F44A3" w:rsidRPr="007003C4">
        <w:rPr>
          <w:rFonts w:cs="Arial"/>
          <w:b/>
          <w:bCs/>
          <w:kern w:val="28"/>
          <w:sz w:val="32"/>
          <w:szCs w:val="32"/>
        </w:rPr>
        <w:t xml:space="preserve"> </w:t>
      </w:r>
      <w:r w:rsidR="0011639D" w:rsidRPr="007003C4">
        <w:rPr>
          <w:rFonts w:cs="Arial"/>
          <w:b/>
          <w:bCs/>
          <w:kern w:val="28"/>
          <w:sz w:val="32"/>
          <w:szCs w:val="32"/>
        </w:rPr>
        <w:t>20.11.</w:t>
      </w:r>
      <w:r w:rsidRPr="007003C4">
        <w:rPr>
          <w:rFonts w:cs="Arial"/>
          <w:b/>
          <w:bCs/>
          <w:kern w:val="28"/>
          <w:sz w:val="32"/>
          <w:szCs w:val="32"/>
        </w:rPr>
        <w:t>2017</w:t>
      </w:r>
      <w:r w:rsidR="005F44A3" w:rsidRPr="007003C4">
        <w:rPr>
          <w:rFonts w:cs="Arial"/>
          <w:b/>
          <w:bCs/>
          <w:kern w:val="28"/>
          <w:sz w:val="32"/>
          <w:szCs w:val="32"/>
        </w:rPr>
        <w:t xml:space="preserve"> № </w:t>
      </w:r>
      <w:r w:rsidR="0011639D" w:rsidRPr="007003C4">
        <w:rPr>
          <w:rFonts w:cs="Arial"/>
          <w:b/>
          <w:bCs/>
          <w:kern w:val="28"/>
          <w:sz w:val="32"/>
          <w:szCs w:val="32"/>
        </w:rPr>
        <w:t>978</w:t>
      </w:r>
    </w:p>
    <w:p w:rsidR="005F44A3" w:rsidRPr="007003C4" w:rsidRDefault="005F44A3" w:rsidP="007003C4">
      <w:pPr>
        <w:ind w:left="567" w:firstLine="0"/>
        <w:jc w:val="right"/>
        <w:rPr>
          <w:rFonts w:cs="Arial"/>
          <w:b/>
          <w:bCs/>
          <w:kern w:val="28"/>
          <w:sz w:val="32"/>
          <w:szCs w:val="32"/>
        </w:rPr>
      </w:pPr>
    </w:p>
    <w:p w:rsidR="00B06169" w:rsidRPr="007003C4" w:rsidRDefault="00B06169" w:rsidP="007003C4">
      <w:pPr>
        <w:ind w:left="567" w:firstLine="0"/>
        <w:jc w:val="right"/>
        <w:rPr>
          <w:rFonts w:cs="Arial"/>
          <w:b/>
          <w:bCs/>
          <w:kern w:val="28"/>
          <w:sz w:val="32"/>
          <w:szCs w:val="32"/>
        </w:rPr>
      </w:pPr>
    </w:p>
    <w:p w:rsidR="00B06169" w:rsidRPr="007003C4" w:rsidRDefault="00B06169" w:rsidP="007003C4">
      <w:pPr>
        <w:jc w:val="center"/>
        <w:rPr>
          <w:rFonts w:cs="Arial"/>
          <w:b/>
          <w:bCs/>
          <w:iCs/>
          <w:sz w:val="30"/>
          <w:szCs w:val="28"/>
        </w:rPr>
      </w:pPr>
      <w:r w:rsidRPr="007003C4">
        <w:rPr>
          <w:rFonts w:cs="Arial"/>
          <w:b/>
          <w:bCs/>
          <w:iCs/>
          <w:sz w:val="30"/>
          <w:szCs w:val="28"/>
        </w:rPr>
        <w:t>Программа комплексного развития транспортной инфраструктуры городского поселения Березово</w:t>
      </w:r>
    </w:p>
    <w:p w:rsidR="005F44A3" w:rsidRPr="007003C4" w:rsidRDefault="00B06169" w:rsidP="007003C4">
      <w:pPr>
        <w:jc w:val="center"/>
        <w:rPr>
          <w:rFonts w:cs="Arial"/>
          <w:b/>
          <w:bCs/>
          <w:iCs/>
          <w:sz w:val="30"/>
          <w:szCs w:val="28"/>
        </w:rPr>
      </w:pPr>
      <w:r w:rsidRPr="007003C4">
        <w:rPr>
          <w:rFonts w:cs="Arial"/>
          <w:b/>
          <w:bCs/>
          <w:iCs/>
          <w:sz w:val="30"/>
          <w:szCs w:val="28"/>
        </w:rPr>
        <w:t>на период до 2027 года</w:t>
      </w:r>
    </w:p>
    <w:p w:rsidR="005F44A3" w:rsidRPr="007003C4" w:rsidRDefault="005F44A3" w:rsidP="007003C4"/>
    <w:p w:rsidR="00B06169" w:rsidRPr="007003C4" w:rsidRDefault="00B06169" w:rsidP="007003C4"/>
    <w:p w:rsidR="00B06169" w:rsidRPr="007003C4" w:rsidRDefault="00B06169" w:rsidP="007003C4">
      <w:pPr>
        <w:pStyle w:val="310"/>
        <w:tabs>
          <w:tab w:val="left" w:pos="3762"/>
          <w:tab w:val="center" w:pos="5037"/>
        </w:tabs>
        <w:spacing w:line="312" w:lineRule="auto"/>
        <w:ind w:left="0" w:firstLine="720"/>
        <w:jc w:val="center"/>
        <w:rPr>
          <w:rFonts w:cs="Arial"/>
          <w:iCs/>
          <w:sz w:val="30"/>
          <w:szCs w:val="28"/>
          <w:lang w:val="ru-RU" w:eastAsia="ru-RU"/>
        </w:rPr>
      </w:pPr>
      <w:r w:rsidRPr="007003C4">
        <w:rPr>
          <w:rFonts w:cs="Arial"/>
          <w:iCs/>
          <w:sz w:val="30"/>
          <w:szCs w:val="28"/>
          <w:lang w:val="ru-RU" w:eastAsia="ru-RU"/>
        </w:rPr>
        <w:t>Оглавление</w:t>
      </w:r>
    </w:p>
    <w:p w:rsidR="00B06169" w:rsidRPr="005F44A3" w:rsidRDefault="00B06169" w:rsidP="00B06169">
      <w:pPr>
        <w:pStyle w:val="310"/>
        <w:tabs>
          <w:tab w:val="left" w:pos="3762"/>
          <w:tab w:val="center" w:pos="5037"/>
        </w:tabs>
        <w:spacing w:line="312" w:lineRule="auto"/>
        <w:ind w:left="0" w:firstLine="720"/>
        <w:jc w:val="center"/>
        <w:rPr>
          <w:rFonts w:cs="Arial"/>
          <w:sz w:val="24"/>
          <w:szCs w:val="24"/>
          <w:lang w:val="ru-RU"/>
        </w:rPr>
      </w:pPr>
    </w:p>
    <w:tbl>
      <w:tblPr>
        <w:tblW w:w="9354" w:type="dxa"/>
        <w:tblLook w:val="04A0" w:firstRow="1" w:lastRow="0" w:firstColumn="1" w:lastColumn="0" w:noHBand="0" w:noVBand="1"/>
      </w:tblPr>
      <w:tblGrid>
        <w:gridCol w:w="417"/>
        <w:gridCol w:w="8564"/>
        <w:gridCol w:w="483"/>
      </w:tblGrid>
      <w:tr w:rsidR="00B06169" w:rsidRPr="005F44A3" w:rsidTr="00B06169">
        <w:tc>
          <w:tcPr>
            <w:tcW w:w="407" w:type="dxa"/>
          </w:tcPr>
          <w:p w:rsidR="00B06169" w:rsidRPr="005F44A3" w:rsidRDefault="00B06169" w:rsidP="007003C4">
            <w:pPr>
              <w:pStyle w:val="Table0"/>
            </w:pPr>
          </w:p>
        </w:tc>
        <w:tc>
          <w:tcPr>
            <w:tcW w:w="8484" w:type="dxa"/>
          </w:tcPr>
          <w:p w:rsidR="00B06169" w:rsidRPr="007003C4" w:rsidRDefault="00B06169" w:rsidP="007003C4">
            <w:pPr>
              <w:pStyle w:val="Table0"/>
              <w:jc w:val="left"/>
              <w:rPr>
                <w:b w:val="0"/>
              </w:rPr>
            </w:pPr>
            <w:r w:rsidRPr="007003C4">
              <w:rPr>
                <w:b w:val="0"/>
              </w:rPr>
              <w:t>Введение…………………………………………….</w:t>
            </w:r>
          </w:p>
        </w:tc>
        <w:tc>
          <w:tcPr>
            <w:tcW w:w="463" w:type="dxa"/>
            <w:vAlign w:val="bottom"/>
          </w:tcPr>
          <w:p w:rsidR="00B06169" w:rsidRPr="007003C4" w:rsidRDefault="0011639D" w:rsidP="007003C4">
            <w:pPr>
              <w:pStyle w:val="Table0"/>
              <w:jc w:val="left"/>
              <w:rPr>
                <w:b w:val="0"/>
              </w:rPr>
            </w:pPr>
            <w:r w:rsidRPr="007003C4">
              <w:rPr>
                <w:b w:val="0"/>
              </w:rPr>
              <w:t>4</w:t>
            </w:r>
          </w:p>
        </w:tc>
      </w:tr>
      <w:tr w:rsidR="00B06169" w:rsidRPr="005F44A3" w:rsidTr="00B06169">
        <w:tc>
          <w:tcPr>
            <w:tcW w:w="407" w:type="dxa"/>
          </w:tcPr>
          <w:p w:rsidR="00B06169" w:rsidRPr="005F44A3" w:rsidRDefault="00B06169" w:rsidP="007003C4">
            <w:pPr>
              <w:pStyle w:val="Table"/>
            </w:pPr>
          </w:p>
        </w:tc>
        <w:tc>
          <w:tcPr>
            <w:tcW w:w="8484" w:type="dxa"/>
          </w:tcPr>
          <w:p w:rsidR="00B06169" w:rsidRPr="005F44A3" w:rsidRDefault="00B06169" w:rsidP="007003C4">
            <w:pPr>
              <w:pStyle w:val="Table"/>
            </w:pPr>
            <w:r w:rsidRPr="005F44A3">
              <w:t>Паспорт программы…………………………………………………………</w:t>
            </w:r>
          </w:p>
        </w:tc>
        <w:tc>
          <w:tcPr>
            <w:tcW w:w="463" w:type="dxa"/>
            <w:vAlign w:val="bottom"/>
          </w:tcPr>
          <w:p w:rsidR="00B06169" w:rsidRPr="005F44A3" w:rsidRDefault="0011639D" w:rsidP="007003C4">
            <w:pPr>
              <w:pStyle w:val="Table"/>
            </w:pPr>
            <w:r w:rsidRPr="005F44A3">
              <w:t>6</w:t>
            </w:r>
          </w:p>
        </w:tc>
      </w:tr>
      <w:tr w:rsidR="00B06169" w:rsidRPr="005F44A3" w:rsidTr="00B06169">
        <w:tc>
          <w:tcPr>
            <w:tcW w:w="407" w:type="dxa"/>
          </w:tcPr>
          <w:p w:rsidR="00B06169" w:rsidRPr="005F44A3" w:rsidRDefault="00B06169" w:rsidP="007003C4">
            <w:pPr>
              <w:pStyle w:val="Table"/>
            </w:pPr>
          </w:p>
        </w:tc>
        <w:tc>
          <w:tcPr>
            <w:tcW w:w="8484" w:type="dxa"/>
          </w:tcPr>
          <w:p w:rsidR="00B06169" w:rsidRPr="005F44A3" w:rsidRDefault="00B06169" w:rsidP="007003C4">
            <w:pPr>
              <w:pStyle w:val="Table"/>
            </w:pPr>
            <w:r w:rsidRPr="005F44A3">
              <w:t>Общие сведения………………………………………………………...</w:t>
            </w:r>
          </w:p>
        </w:tc>
        <w:tc>
          <w:tcPr>
            <w:tcW w:w="463" w:type="dxa"/>
            <w:vAlign w:val="bottom"/>
          </w:tcPr>
          <w:p w:rsidR="00B06169" w:rsidRPr="005F44A3" w:rsidRDefault="0011639D" w:rsidP="007003C4">
            <w:pPr>
              <w:pStyle w:val="Table"/>
            </w:pPr>
            <w:r w:rsidRPr="005F44A3">
              <w:t>9</w:t>
            </w:r>
          </w:p>
        </w:tc>
      </w:tr>
      <w:tr w:rsidR="00B06169" w:rsidRPr="005F44A3" w:rsidTr="00B06169">
        <w:tc>
          <w:tcPr>
            <w:tcW w:w="407" w:type="dxa"/>
          </w:tcPr>
          <w:p w:rsidR="00B06169" w:rsidRPr="005F44A3" w:rsidRDefault="00B06169" w:rsidP="007003C4">
            <w:pPr>
              <w:pStyle w:val="Table"/>
            </w:pPr>
            <w:r w:rsidRPr="005F44A3">
              <w:t>1.</w:t>
            </w:r>
          </w:p>
        </w:tc>
        <w:tc>
          <w:tcPr>
            <w:tcW w:w="8484" w:type="dxa"/>
          </w:tcPr>
          <w:p w:rsidR="00B06169" w:rsidRPr="005F44A3" w:rsidRDefault="00B06169" w:rsidP="007003C4">
            <w:pPr>
              <w:pStyle w:val="Table"/>
            </w:pPr>
            <w:r w:rsidRPr="005F44A3">
              <w:t>Характеристика существующего состояния транспортной инфраструктуры поселения……………………………………………………………………………..</w:t>
            </w:r>
          </w:p>
        </w:tc>
        <w:tc>
          <w:tcPr>
            <w:tcW w:w="463" w:type="dxa"/>
            <w:vAlign w:val="bottom"/>
          </w:tcPr>
          <w:p w:rsidR="00B06169" w:rsidRPr="005F44A3" w:rsidRDefault="00B06169" w:rsidP="007003C4">
            <w:pPr>
              <w:pStyle w:val="Table"/>
            </w:pPr>
            <w:r w:rsidRPr="005F44A3">
              <w:t>15</w:t>
            </w:r>
          </w:p>
        </w:tc>
      </w:tr>
      <w:tr w:rsidR="00B06169" w:rsidRPr="005F44A3" w:rsidTr="00B06169">
        <w:tc>
          <w:tcPr>
            <w:tcW w:w="407" w:type="dxa"/>
          </w:tcPr>
          <w:p w:rsidR="00B06169" w:rsidRPr="005F44A3" w:rsidRDefault="00B06169" w:rsidP="007003C4">
            <w:pPr>
              <w:pStyle w:val="Table"/>
            </w:pPr>
            <w:r w:rsidRPr="005F44A3">
              <w:t>2.</w:t>
            </w:r>
          </w:p>
        </w:tc>
        <w:tc>
          <w:tcPr>
            <w:tcW w:w="8484" w:type="dxa"/>
          </w:tcPr>
          <w:p w:rsidR="00B06169" w:rsidRPr="005F44A3" w:rsidRDefault="00B06169" w:rsidP="007003C4">
            <w:pPr>
              <w:pStyle w:val="Table"/>
            </w:pPr>
            <w:r w:rsidRPr="005F44A3">
              <w:t>Прогноз транспортного спроса, изменения объемов и характера передвижения населения и перевозок грузов на территории поселения…….</w:t>
            </w:r>
          </w:p>
        </w:tc>
        <w:tc>
          <w:tcPr>
            <w:tcW w:w="463" w:type="dxa"/>
            <w:vAlign w:val="bottom"/>
          </w:tcPr>
          <w:p w:rsidR="00B06169" w:rsidRPr="005F44A3" w:rsidRDefault="0011639D" w:rsidP="007003C4">
            <w:pPr>
              <w:pStyle w:val="Table"/>
            </w:pPr>
            <w:r w:rsidRPr="005F44A3">
              <w:t>30</w:t>
            </w:r>
          </w:p>
        </w:tc>
      </w:tr>
      <w:tr w:rsidR="00B06169" w:rsidRPr="005F44A3" w:rsidTr="00B06169">
        <w:tc>
          <w:tcPr>
            <w:tcW w:w="407" w:type="dxa"/>
          </w:tcPr>
          <w:p w:rsidR="00B06169" w:rsidRPr="005F44A3" w:rsidRDefault="00B06169" w:rsidP="007003C4">
            <w:pPr>
              <w:pStyle w:val="Table"/>
            </w:pPr>
            <w:r w:rsidRPr="005F44A3">
              <w:t>3.</w:t>
            </w:r>
          </w:p>
        </w:tc>
        <w:tc>
          <w:tcPr>
            <w:tcW w:w="8484" w:type="dxa"/>
          </w:tcPr>
          <w:p w:rsidR="00B06169" w:rsidRPr="005F44A3" w:rsidRDefault="00B06169" w:rsidP="007003C4">
            <w:pPr>
              <w:pStyle w:val="Table"/>
            </w:pPr>
            <w:r w:rsidRPr="005F44A3">
              <w:t>Принципиальные варианты развития транспортной инфраструктуры поселения……………………………………………………………………………...</w:t>
            </w:r>
          </w:p>
        </w:tc>
        <w:tc>
          <w:tcPr>
            <w:tcW w:w="463" w:type="dxa"/>
            <w:vAlign w:val="bottom"/>
          </w:tcPr>
          <w:p w:rsidR="00B06169" w:rsidRPr="005F44A3" w:rsidRDefault="0011639D" w:rsidP="007003C4">
            <w:pPr>
              <w:pStyle w:val="Table"/>
            </w:pPr>
            <w:r w:rsidRPr="005F44A3">
              <w:t>64</w:t>
            </w:r>
          </w:p>
        </w:tc>
      </w:tr>
      <w:tr w:rsidR="00B06169" w:rsidRPr="005F44A3" w:rsidTr="00B06169">
        <w:tc>
          <w:tcPr>
            <w:tcW w:w="407" w:type="dxa"/>
          </w:tcPr>
          <w:p w:rsidR="00B06169" w:rsidRPr="005F44A3" w:rsidRDefault="00B06169" w:rsidP="007003C4">
            <w:pPr>
              <w:pStyle w:val="Table"/>
            </w:pPr>
            <w:r w:rsidRPr="005F44A3">
              <w:t>4.</w:t>
            </w:r>
          </w:p>
        </w:tc>
        <w:tc>
          <w:tcPr>
            <w:tcW w:w="8484" w:type="dxa"/>
          </w:tcPr>
          <w:p w:rsidR="00B06169" w:rsidRPr="005F44A3" w:rsidRDefault="00B06169" w:rsidP="007003C4">
            <w:pPr>
              <w:pStyle w:val="Table"/>
            </w:pPr>
            <w:r w:rsidRPr="005F44A3">
              <w:t>Мероприятия и целевые показатели программы……………………………….</w:t>
            </w:r>
          </w:p>
        </w:tc>
        <w:tc>
          <w:tcPr>
            <w:tcW w:w="463" w:type="dxa"/>
            <w:vAlign w:val="bottom"/>
          </w:tcPr>
          <w:p w:rsidR="00B06169" w:rsidRPr="005F44A3" w:rsidRDefault="0011639D" w:rsidP="007003C4">
            <w:pPr>
              <w:pStyle w:val="Table"/>
            </w:pPr>
            <w:r w:rsidRPr="005F44A3">
              <w:t>67</w:t>
            </w:r>
          </w:p>
        </w:tc>
      </w:tr>
      <w:tr w:rsidR="00B06169" w:rsidRPr="005F44A3" w:rsidTr="00B06169">
        <w:tc>
          <w:tcPr>
            <w:tcW w:w="407" w:type="dxa"/>
          </w:tcPr>
          <w:p w:rsidR="00B06169" w:rsidRPr="005F44A3" w:rsidRDefault="00B06169" w:rsidP="007003C4">
            <w:pPr>
              <w:pStyle w:val="Table"/>
            </w:pPr>
            <w:r w:rsidRPr="005F44A3">
              <w:t>5.</w:t>
            </w:r>
          </w:p>
        </w:tc>
        <w:tc>
          <w:tcPr>
            <w:tcW w:w="8484" w:type="dxa"/>
          </w:tcPr>
          <w:p w:rsidR="00B06169" w:rsidRPr="005F44A3" w:rsidRDefault="00B06169" w:rsidP="007003C4">
            <w:pPr>
              <w:pStyle w:val="Table"/>
            </w:pPr>
            <w:r w:rsidRPr="005F44A3">
              <w:t>Финансовое обеспечение программы……………………………………………..</w:t>
            </w:r>
          </w:p>
        </w:tc>
        <w:tc>
          <w:tcPr>
            <w:tcW w:w="463" w:type="dxa"/>
            <w:vAlign w:val="bottom"/>
          </w:tcPr>
          <w:p w:rsidR="00B06169" w:rsidRPr="005F44A3" w:rsidRDefault="0011639D" w:rsidP="007003C4">
            <w:pPr>
              <w:pStyle w:val="Table"/>
            </w:pPr>
            <w:r w:rsidRPr="005F44A3">
              <w:t>75</w:t>
            </w:r>
          </w:p>
        </w:tc>
      </w:tr>
      <w:tr w:rsidR="00B06169" w:rsidRPr="005F44A3" w:rsidTr="00B06169">
        <w:tc>
          <w:tcPr>
            <w:tcW w:w="407" w:type="dxa"/>
          </w:tcPr>
          <w:p w:rsidR="00B06169" w:rsidRPr="005F44A3" w:rsidRDefault="00B06169" w:rsidP="007003C4">
            <w:pPr>
              <w:pStyle w:val="Table"/>
            </w:pPr>
            <w:r w:rsidRPr="005F44A3">
              <w:t>6.</w:t>
            </w:r>
          </w:p>
        </w:tc>
        <w:tc>
          <w:tcPr>
            <w:tcW w:w="8484" w:type="dxa"/>
          </w:tcPr>
          <w:p w:rsidR="00B06169" w:rsidRPr="005F44A3" w:rsidRDefault="00B06169" w:rsidP="007003C4">
            <w:pPr>
              <w:pStyle w:val="Table"/>
            </w:pPr>
            <w:r w:rsidRPr="005F44A3">
              <w:t>Оценка эффективности мероприятий программы……………………………...</w:t>
            </w:r>
          </w:p>
        </w:tc>
        <w:tc>
          <w:tcPr>
            <w:tcW w:w="463" w:type="dxa"/>
            <w:vAlign w:val="bottom"/>
          </w:tcPr>
          <w:p w:rsidR="00B06169" w:rsidRPr="005F44A3" w:rsidRDefault="0011639D" w:rsidP="007003C4">
            <w:pPr>
              <w:pStyle w:val="Table"/>
            </w:pPr>
            <w:r w:rsidRPr="005F44A3">
              <w:t>80</w:t>
            </w:r>
          </w:p>
        </w:tc>
      </w:tr>
      <w:tr w:rsidR="00B06169" w:rsidRPr="005F44A3" w:rsidTr="00B06169">
        <w:tc>
          <w:tcPr>
            <w:tcW w:w="407" w:type="dxa"/>
          </w:tcPr>
          <w:p w:rsidR="00B06169" w:rsidRPr="005F44A3" w:rsidRDefault="00B06169" w:rsidP="007003C4">
            <w:pPr>
              <w:pStyle w:val="Table"/>
            </w:pPr>
            <w:r w:rsidRPr="005F44A3">
              <w:t>7.</w:t>
            </w:r>
          </w:p>
        </w:tc>
        <w:tc>
          <w:tcPr>
            <w:tcW w:w="8484" w:type="dxa"/>
          </w:tcPr>
          <w:p w:rsidR="00B06169" w:rsidRPr="005F44A3" w:rsidRDefault="00B06169" w:rsidP="007003C4">
            <w:pPr>
              <w:pStyle w:val="Table"/>
            </w:pPr>
            <w:r w:rsidRPr="005F44A3">
              <w:t>Предложения по совершенствованию обеспечения деятельности в сфере транспортного обслуживания населения…………………………………………</w:t>
            </w:r>
          </w:p>
        </w:tc>
        <w:tc>
          <w:tcPr>
            <w:tcW w:w="463" w:type="dxa"/>
            <w:vAlign w:val="bottom"/>
          </w:tcPr>
          <w:p w:rsidR="00B06169" w:rsidRPr="005F44A3" w:rsidRDefault="0011639D" w:rsidP="007003C4">
            <w:pPr>
              <w:pStyle w:val="Table"/>
            </w:pPr>
            <w:r w:rsidRPr="005F44A3">
              <w:t>86</w:t>
            </w:r>
          </w:p>
        </w:tc>
      </w:tr>
    </w:tbl>
    <w:p w:rsidR="005F44A3" w:rsidRPr="005F44A3" w:rsidRDefault="005F44A3" w:rsidP="00B06169">
      <w:pPr>
        <w:pStyle w:val="af0"/>
        <w:spacing w:before="0" w:after="0" w:line="312" w:lineRule="auto"/>
        <w:jc w:val="center"/>
        <w:rPr>
          <w:rFonts w:cs="Arial"/>
          <w:highlight w:val="yellow"/>
        </w:rPr>
      </w:pPr>
    </w:p>
    <w:p w:rsidR="005F44A3" w:rsidRPr="005F44A3" w:rsidRDefault="005F44A3" w:rsidP="00B06169">
      <w:pPr>
        <w:pStyle w:val="af0"/>
        <w:spacing w:before="0" w:after="0" w:line="312" w:lineRule="auto"/>
        <w:jc w:val="center"/>
        <w:rPr>
          <w:rFonts w:cs="Arial"/>
          <w:highlight w:val="yellow"/>
        </w:rPr>
      </w:pPr>
    </w:p>
    <w:p w:rsidR="00B06169" w:rsidRPr="005F44A3" w:rsidRDefault="00B06169" w:rsidP="00B06169">
      <w:pPr>
        <w:spacing w:line="312" w:lineRule="auto"/>
        <w:ind w:firstLine="720"/>
        <w:jc w:val="center"/>
        <w:rPr>
          <w:rFonts w:cs="Arial"/>
          <w:b/>
        </w:rPr>
        <w:sectPr w:rsidR="00B06169" w:rsidRPr="005F44A3" w:rsidSect="00EA3BF7">
          <w:headerReference w:type="even" r:id="rId12"/>
          <w:footerReference w:type="even" r:id="rId13"/>
          <w:footerReference w:type="default" r:id="rId14"/>
          <w:pgSz w:w="11906" w:h="16838"/>
          <w:pgMar w:top="1134" w:right="566" w:bottom="1134" w:left="1418" w:header="709" w:footer="709" w:gutter="0"/>
          <w:pgNumType w:start="1"/>
          <w:cols w:space="708"/>
          <w:titlePg/>
          <w:docGrid w:linePitch="360"/>
        </w:sectPr>
      </w:pPr>
    </w:p>
    <w:p w:rsidR="00B06169" w:rsidRPr="005F44A3" w:rsidRDefault="00B06169" w:rsidP="00EA3BF7">
      <w:pPr>
        <w:tabs>
          <w:tab w:val="left" w:pos="4175"/>
          <w:tab w:val="center" w:pos="5037"/>
        </w:tabs>
        <w:ind w:firstLine="720"/>
        <w:jc w:val="left"/>
        <w:rPr>
          <w:rFonts w:cs="Arial"/>
          <w:b/>
          <w:szCs w:val="28"/>
        </w:rPr>
      </w:pPr>
      <w:r w:rsidRPr="005F44A3">
        <w:rPr>
          <w:rFonts w:cs="Arial"/>
          <w:b/>
          <w:szCs w:val="28"/>
        </w:rPr>
        <w:lastRenderedPageBreak/>
        <w:t>Введение</w:t>
      </w:r>
    </w:p>
    <w:p w:rsidR="00B06169" w:rsidRPr="005F44A3" w:rsidRDefault="00B06169" w:rsidP="00EA3BF7">
      <w:pPr>
        <w:ind w:firstLine="709"/>
        <w:rPr>
          <w:rFonts w:cs="Arial"/>
          <w:szCs w:val="28"/>
        </w:rPr>
      </w:pPr>
    </w:p>
    <w:p w:rsidR="00B06169" w:rsidRPr="005F44A3" w:rsidRDefault="00B06169" w:rsidP="00EA3BF7">
      <w:pPr>
        <w:pStyle w:val="2a"/>
        <w:spacing w:after="0" w:line="240" w:lineRule="auto"/>
        <w:ind w:left="0" w:firstLine="709"/>
        <w:rPr>
          <w:rFonts w:cs="Arial"/>
          <w:szCs w:val="28"/>
        </w:rPr>
      </w:pPr>
      <w:r w:rsidRPr="005F44A3">
        <w:rPr>
          <w:rFonts w:cs="Arial"/>
          <w:szCs w:val="28"/>
        </w:rPr>
        <w:t>Одним из основополагающих условий развития</w:t>
      </w:r>
      <w:r w:rsidR="005F44A3" w:rsidRPr="005F44A3">
        <w:rPr>
          <w:rFonts w:cs="Arial"/>
          <w:szCs w:val="28"/>
        </w:rPr>
        <w:t xml:space="preserve"> </w:t>
      </w:r>
      <w:r w:rsidRPr="005F44A3">
        <w:rPr>
          <w:rFonts w:cs="Arial"/>
          <w:szCs w:val="28"/>
        </w:rPr>
        <w:t>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B06169" w:rsidRPr="005F44A3" w:rsidRDefault="00B06169" w:rsidP="00EA3BF7">
      <w:pPr>
        <w:pStyle w:val="2a"/>
        <w:spacing w:after="0" w:line="240" w:lineRule="auto"/>
        <w:ind w:left="0" w:right="-1" w:firstLine="709"/>
        <w:rPr>
          <w:rFonts w:cs="Arial"/>
          <w:szCs w:val="28"/>
        </w:rPr>
      </w:pPr>
      <w:r w:rsidRPr="005F44A3">
        <w:rPr>
          <w:rFonts w:cs="Arial"/>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06169" w:rsidRPr="005F44A3" w:rsidRDefault="00B06169" w:rsidP="00EA3BF7">
      <w:pPr>
        <w:pStyle w:val="2a"/>
        <w:numPr>
          <w:ilvl w:val="0"/>
          <w:numId w:val="6"/>
        </w:numPr>
        <w:tabs>
          <w:tab w:val="clear" w:pos="1260"/>
          <w:tab w:val="num" w:pos="1080"/>
        </w:tabs>
        <w:spacing w:after="0" w:line="240" w:lineRule="auto"/>
        <w:ind w:left="0" w:firstLine="709"/>
        <w:rPr>
          <w:rFonts w:cs="Arial"/>
          <w:szCs w:val="28"/>
        </w:rPr>
      </w:pPr>
      <w:r w:rsidRPr="005F44A3">
        <w:rPr>
          <w:rFonts w:cs="Arial"/>
          <w:szCs w:val="28"/>
        </w:rPr>
        <w:t>демографическое развитие;</w:t>
      </w:r>
    </w:p>
    <w:p w:rsidR="00B06169" w:rsidRPr="005F44A3" w:rsidRDefault="00B06169" w:rsidP="00EA3BF7">
      <w:pPr>
        <w:pStyle w:val="2a"/>
        <w:numPr>
          <w:ilvl w:val="0"/>
          <w:numId w:val="6"/>
        </w:numPr>
        <w:tabs>
          <w:tab w:val="clear" w:pos="1260"/>
          <w:tab w:val="num" w:pos="1080"/>
        </w:tabs>
        <w:spacing w:after="0" w:line="240" w:lineRule="auto"/>
        <w:ind w:left="0" w:firstLine="709"/>
        <w:rPr>
          <w:rFonts w:cs="Arial"/>
          <w:szCs w:val="28"/>
        </w:rPr>
      </w:pPr>
      <w:r w:rsidRPr="005F44A3">
        <w:rPr>
          <w:rFonts w:cs="Arial"/>
          <w:szCs w:val="28"/>
        </w:rPr>
        <w:t>перспективное строительство;</w:t>
      </w:r>
    </w:p>
    <w:p w:rsidR="00B06169" w:rsidRPr="005F44A3" w:rsidRDefault="00B06169" w:rsidP="00EA3BF7">
      <w:pPr>
        <w:pStyle w:val="2a"/>
        <w:numPr>
          <w:ilvl w:val="0"/>
          <w:numId w:val="6"/>
        </w:numPr>
        <w:tabs>
          <w:tab w:val="clear" w:pos="1260"/>
          <w:tab w:val="num" w:pos="1080"/>
        </w:tabs>
        <w:spacing w:after="0" w:line="240" w:lineRule="auto"/>
        <w:ind w:left="0" w:firstLine="709"/>
        <w:rPr>
          <w:rFonts w:cs="Arial"/>
          <w:szCs w:val="28"/>
        </w:rPr>
      </w:pPr>
      <w:r w:rsidRPr="005F44A3">
        <w:rPr>
          <w:rFonts w:cs="Arial"/>
          <w:szCs w:val="28"/>
        </w:rPr>
        <w:t>состояние транспортной инфраструктуры.</w:t>
      </w:r>
    </w:p>
    <w:p w:rsidR="00B06169" w:rsidRPr="005F44A3" w:rsidRDefault="00B06169" w:rsidP="00EA3BF7">
      <w:pPr>
        <w:pStyle w:val="ConsPlusNormal"/>
        <w:widowControl/>
        <w:ind w:firstLine="709"/>
        <w:jc w:val="both"/>
        <w:rPr>
          <w:sz w:val="24"/>
          <w:szCs w:val="28"/>
        </w:rPr>
      </w:pPr>
      <w:r w:rsidRPr="005F44A3">
        <w:rPr>
          <w:sz w:val="24"/>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развитие транспортной инфраструктуры, сбалансированное с градостроительной деятельностью в муниципальном образовании;</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обеспечение условий для управления транспортным спросом;</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создание приоритетных условий движения транспортных средств общего пользования по отношению к иным транспортным средствам;</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условия для пешеходного и велосипедного передвижения населения;</w:t>
      </w:r>
    </w:p>
    <w:p w:rsidR="00B06169" w:rsidRPr="005F44A3" w:rsidRDefault="00B06169" w:rsidP="00EA3BF7">
      <w:pPr>
        <w:pStyle w:val="25"/>
        <w:numPr>
          <w:ilvl w:val="0"/>
          <w:numId w:val="5"/>
        </w:numPr>
        <w:shd w:val="clear" w:color="auto" w:fill="auto"/>
        <w:spacing w:line="240" w:lineRule="auto"/>
        <w:ind w:left="0" w:firstLine="709"/>
        <w:jc w:val="both"/>
        <w:rPr>
          <w:rFonts w:cs="Arial"/>
          <w:sz w:val="24"/>
          <w:szCs w:val="28"/>
        </w:rPr>
      </w:pPr>
      <w:r w:rsidRPr="005F44A3">
        <w:rPr>
          <w:rFonts w:cs="Arial"/>
          <w:color w:val="000000"/>
          <w:sz w:val="24"/>
          <w:szCs w:val="28"/>
          <w:lang w:eastAsia="ru-RU" w:bidi="ru-RU"/>
        </w:rPr>
        <w:t>эффективность функционирования действующей транспортной инфраструктуры.</w:t>
      </w:r>
    </w:p>
    <w:p w:rsidR="005F44A3" w:rsidRPr="005F44A3" w:rsidRDefault="00B06169" w:rsidP="00EA3BF7">
      <w:pPr>
        <w:pStyle w:val="ConsPlusNormal"/>
        <w:widowControl/>
        <w:ind w:firstLine="709"/>
        <w:jc w:val="both"/>
        <w:rPr>
          <w:sz w:val="24"/>
          <w:szCs w:val="28"/>
        </w:rPr>
      </w:pPr>
      <w:r w:rsidRPr="005F44A3">
        <w:rPr>
          <w:sz w:val="24"/>
          <w:szCs w:val="28"/>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w:t>
      </w:r>
      <w:proofErr w:type="gramStart"/>
      <w:r w:rsidRPr="005F44A3">
        <w:rPr>
          <w:sz w:val="24"/>
          <w:szCs w:val="28"/>
        </w:rPr>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w:t>
      </w:r>
      <w:r w:rsidR="00545134" w:rsidRPr="005F44A3">
        <w:rPr>
          <w:sz w:val="24"/>
          <w:szCs w:val="28"/>
        </w:rPr>
        <w:t xml:space="preserve"> городское поселение Березово</w:t>
      </w:r>
      <w:r w:rsidRPr="005F44A3">
        <w:rPr>
          <w:sz w:val="24"/>
          <w:szCs w:val="28"/>
        </w:rPr>
        <w:t>,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r w:rsidR="00545134" w:rsidRPr="005F44A3">
        <w:rPr>
          <w:sz w:val="24"/>
          <w:szCs w:val="28"/>
        </w:rPr>
        <w:t xml:space="preserve"> городское поселение Березово</w:t>
      </w:r>
      <w:r w:rsidRPr="005F44A3">
        <w:rPr>
          <w:sz w:val="24"/>
          <w:szCs w:val="28"/>
        </w:rPr>
        <w:t>.</w:t>
      </w:r>
      <w:proofErr w:type="gramEnd"/>
    </w:p>
    <w:p w:rsidR="005F44A3" w:rsidRPr="005F44A3" w:rsidRDefault="005F44A3" w:rsidP="00EA3BF7">
      <w:pPr>
        <w:pStyle w:val="ConsPlusNormal"/>
        <w:widowControl/>
        <w:ind w:firstLine="709"/>
        <w:jc w:val="both"/>
        <w:rPr>
          <w:sz w:val="24"/>
          <w:szCs w:val="28"/>
        </w:rPr>
      </w:pPr>
    </w:p>
    <w:p w:rsidR="00B06169" w:rsidRPr="005F44A3" w:rsidRDefault="00B06169" w:rsidP="00B06169">
      <w:pPr>
        <w:spacing w:after="200"/>
        <w:jc w:val="left"/>
        <w:rPr>
          <w:rFonts w:cs="Arial"/>
          <w:b/>
          <w:szCs w:val="28"/>
        </w:rPr>
      </w:pPr>
      <w:r w:rsidRPr="005F44A3">
        <w:rPr>
          <w:rFonts w:cs="Arial"/>
          <w:b/>
          <w:szCs w:val="28"/>
        </w:rPr>
        <w:br w:type="page"/>
      </w:r>
    </w:p>
    <w:p w:rsidR="00B06169" w:rsidRPr="007003C4" w:rsidRDefault="00B06169" w:rsidP="007003C4">
      <w:pPr>
        <w:tabs>
          <w:tab w:val="left" w:pos="4175"/>
          <w:tab w:val="center" w:pos="5037"/>
        </w:tabs>
        <w:ind w:firstLine="720"/>
        <w:jc w:val="center"/>
        <w:rPr>
          <w:rFonts w:cs="Arial"/>
          <w:b/>
          <w:bCs/>
          <w:iCs/>
          <w:sz w:val="30"/>
          <w:szCs w:val="28"/>
        </w:rPr>
      </w:pPr>
      <w:r w:rsidRPr="007003C4">
        <w:rPr>
          <w:rFonts w:cs="Arial"/>
          <w:b/>
          <w:bCs/>
          <w:iCs/>
          <w:sz w:val="30"/>
          <w:szCs w:val="28"/>
        </w:rPr>
        <w:lastRenderedPageBreak/>
        <w:t>Паспорт программы</w:t>
      </w:r>
    </w:p>
    <w:p w:rsidR="00B06169" w:rsidRPr="007003C4" w:rsidRDefault="00B06169" w:rsidP="00700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B06169" w:rsidRPr="005F44A3" w:rsidTr="00B06169">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0"/>
            </w:pPr>
            <w:r w:rsidRPr="005F44A3">
              <w:t>Наименование</w:t>
            </w:r>
          </w:p>
          <w:p w:rsidR="00B06169" w:rsidRPr="005F44A3" w:rsidRDefault="00B06169" w:rsidP="007003C4">
            <w:pPr>
              <w:pStyle w:val="Table0"/>
            </w:pPr>
            <w:r w:rsidRPr="005F44A3">
              <w:t>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Программа комплексного развития транспортной инфраструктуры городского поселения Березово на период до 2027 года</w:t>
            </w:r>
          </w:p>
        </w:tc>
      </w:tr>
      <w:tr w:rsidR="00B06169" w:rsidRPr="005F44A3" w:rsidTr="00B06169">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Основание для разработки</w:t>
            </w:r>
          </w:p>
          <w:p w:rsidR="00B06169" w:rsidRPr="005F44A3" w:rsidRDefault="00B06169" w:rsidP="007003C4">
            <w:pPr>
              <w:pStyle w:val="Table"/>
            </w:pPr>
            <w:r w:rsidRPr="005F44A3">
              <w:t>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Правовыми основаниями для разработки Программы комплексного развития транспортной инфраструктуры являются:</w:t>
            </w:r>
          </w:p>
          <w:p w:rsidR="00B06169" w:rsidRPr="005F44A3" w:rsidRDefault="00B06169" w:rsidP="007003C4">
            <w:pPr>
              <w:pStyle w:val="Table"/>
            </w:pPr>
            <w:r w:rsidRPr="005F44A3">
              <w:t>1.</w:t>
            </w:r>
            <w:hyperlink r:id="rId15" w:history="1">
              <w:r w:rsidRPr="00340B00">
                <w:rPr>
                  <w:rStyle w:val="afe"/>
                </w:rPr>
                <w:t>Градостроительный кодекс</w:t>
              </w:r>
            </w:hyperlink>
            <w:r w:rsidRPr="005F44A3">
              <w:t xml:space="preserve"> Российской Федерации; </w:t>
            </w:r>
          </w:p>
          <w:p w:rsidR="00B06169" w:rsidRPr="005F44A3" w:rsidRDefault="00B06169" w:rsidP="007003C4">
            <w:pPr>
              <w:pStyle w:val="Table"/>
            </w:pPr>
            <w:r w:rsidRPr="005F44A3">
              <w:t>2.Федеральный закон от 06 октября 2003 года</w:t>
            </w:r>
            <w:hyperlink r:id="rId16" w:history="1">
              <w:r w:rsidR="005F44A3" w:rsidRPr="00340B00">
                <w:rPr>
                  <w:rStyle w:val="afe"/>
                </w:rPr>
                <w:t xml:space="preserve"> № </w:t>
              </w:r>
              <w:r w:rsidRPr="00340B00">
                <w:rPr>
                  <w:rStyle w:val="afe"/>
                </w:rPr>
                <w:t xml:space="preserve">131-ФЗ </w:t>
              </w:r>
              <w:r w:rsidR="005F44A3" w:rsidRPr="00340B00">
                <w:rPr>
                  <w:rStyle w:val="afe"/>
                </w:rPr>
                <w:t>«</w:t>
              </w:r>
              <w:r w:rsidRPr="00340B00">
                <w:rPr>
                  <w:rStyle w:val="afe"/>
                </w:rPr>
                <w:t>Об общих</w:t>
              </w:r>
            </w:hyperlink>
            <w:r w:rsidRPr="005F44A3">
              <w:t xml:space="preserve"> принципах организации местного самоуправления в Российской Федерации</w:t>
            </w:r>
            <w:r w:rsidR="005F44A3" w:rsidRPr="005F44A3">
              <w:t>»</w:t>
            </w:r>
            <w:r w:rsidRPr="005F44A3">
              <w:t>;</w:t>
            </w:r>
          </w:p>
          <w:p w:rsidR="00B06169" w:rsidRPr="005F44A3" w:rsidRDefault="00B06169" w:rsidP="007003C4">
            <w:pPr>
              <w:pStyle w:val="Table"/>
              <w:rPr>
                <w:rFonts w:eastAsia="Calibri"/>
                <w:lang w:eastAsia="en-US"/>
              </w:rPr>
            </w:pPr>
            <w:r w:rsidRPr="005F44A3">
              <w:t xml:space="preserve">3. Постановление Правительства РФ </w:t>
            </w:r>
            <w:r w:rsidRPr="005F44A3">
              <w:rPr>
                <w:lang w:bidi="ru-RU"/>
              </w:rPr>
              <w:t>от 25 декабря 2015 года</w:t>
            </w:r>
            <w:r w:rsidR="005F44A3" w:rsidRPr="005F44A3">
              <w:rPr>
                <w:lang w:bidi="ru-RU"/>
              </w:rPr>
              <w:t xml:space="preserve"> № </w:t>
            </w:r>
            <w:r w:rsidRPr="005F44A3">
              <w:rPr>
                <w:lang w:bidi="ru-RU"/>
              </w:rPr>
              <w:t>1440</w:t>
            </w:r>
            <w:bookmarkStart w:id="1" w:name="bookmark1"/>
            <w:r w:rsidR="005F44A3" w:rsidRPr="005F44A3">
              <w:rPr>
                <w:b/>
                <w:lang w:bidi="ru-RU"/>
              </w:rPr>
              <w:t>»</w:t>
            </w:r>
            <w:r w:rsidRPr="005F44A3">
              <w:rPr>
                <w:lang w:bidi="ru-RU"/>
              </w:rPr>
              <w:t>Об утверждении требований к программам комплексного развития транспортной инфраструктуры поселений, городских округов</w:t>
            </w:r>
            <w:bookmarkEnd w:id="1"/>
            <w:r w:rsidR="005F44A3" w:rsidRPr="005F44A3">
              <w:rPr>
                <w:b/>
                <w:lang w:bidi="ru-RU"/>
              </w:rPr>
              <w:t>»</w:t>
            </w:r>
            <w:r w:rsidRPr="005F44A3">
              <w:rPr>
                <w:b/>
                <w:lang w:bidi="ru-RU"/>
              </w:rPr>
              <w:t>.</w:t>
            </w:r>
          </w:p>
        </w:tc>
      </w:tr>
      <w:tr w:rsidR="00B06169" w:rsidRPr="005F44A3" w:rsidTr="00B06169">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rPr>
                <w:rFonts w:eastAsia="Calibri"/>
              </w:rPr>
            </w:pPr>
            <w:r w:rsidRPr="005F44A3">
              <w:rPr>
                <w:rFonts w:eastAsia="Calibri"/>
              </w:rPr>
              <w:t>Заказчик 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Администрация муниципального образования Березовский район Ханты-Мансийского автономного округа</w:t>
            </w:r>
            <w:r w:rsidR="005F44A3" w:rsidRPr="005F44A3">
              <w:t>-</w:t>
            </w:r>
            <w:r w:rsidRPr="005F44A3">
              <w:t>Югры</w:t>
            </w:r>
          </w:p>
          <w:p w:rsidR="00B06169" w:rsidRPr="005F44A3" w:rsidRDefault="00B06169" w:rsidP="007003C4">
            <w:pPr>
              <w:pStyle w:val="Table"/>
            </w:pPr>
            <w:proofErr w:type="gramStart"/>
            <w:r w:rsidRPr="005F44A3">
              <w:t>Месторасположение: 628140, Ханты-Мансийский автономный округ</w:t>
            </w:r>
            <w:r w:rsidR="005F44A3" w:rsidRPr="005F44A3">
              <w:t>-</w:t>
            </w:r>
            <w:r w:rsidRPr="005F44A3">
              <w:t xml:space="preserve">Югра, Березовский район, </w:t>
            </w:r>
            <w:proofErr w:type="spellStart"/>
            <w:r w:rsidRPr="005F44A3">
              <w:t>п.г.т</w:t>
            </w:r>
            <w:proofErr w:type="spellEnd"/>
            <w:r w:rsidRPr="005F44A3">
              <w:t>. Березово, ул. Астраханцева, дом 54</w:t>
            </w:r>
            <w:proofErr w:type="gramEnd"/>
          </w:p>
        </w:tc>
      </w:tr>
      <w:tr w:rsidR="00B06169" w:rsidRPr="005F44A3" w:rsidTr="00B06169">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rPr>
                <w:rFonts w:eastAsia="Calibri"/>
              </w:rPr>
            </w:pPr>
            <w:r w:rsidRPr="005F44A3">
              <w:rPr>
                <w:rFonts w:eastAsia="Calibri"/>
              </w:rPr>
              <w:t>Основной разработчик 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rPr>
                <w:rFonts w:eastAsia="Calibri"/>
              </w:rPr>
            </w:pPr>
            <w:r w:rsidRPr="005F44A3">
              <w:rPr>
                <w:rFonts w:eastAsia="Calibri"/>
              </w:rPr>
              <w:t xml:space="preserve">Общество с ограниченной ответственностью </w:t>
            </w:r>
            <w:r w:rsidR="005F44A3" w:rsidRPr="005F44A3">
              <w:rPr>
                <w:rFonts w:eastAsia="Calibri"/>
              </w:rPr>
              <w:t>«</w:t>
            </w:r>
            <w:proofErr w:type="spellStart"/>
            <w:r w:rsidRPr="005F44A3">
              <w:rPr>
                <w:rFonts w:eastAsia="Calibri"/>
              </w:rPr>
              <w:t>Экоконсалт</w:t>
            </w:r>
            <w:proofErr w:type="spellEnd"/>
            <w:r w:rsidR="005F44A3" w:rsidRPr="005F44A3">
              <w:rPr>
                <w:rFonts w:eastAsia="Calibri"/>
              </w:rPr>
              <w:t>»</w:t>
            </w:r>
          </w:p>
          <w:p w:rsidR="00B06169" w:rsidRPr="005F44A3" w:rsidRDefault="00B06169" w:rsidP="007003C4">
            <w:pPr>
              <w:pStyle w:val="Table"/>
            </w:pPr>
            <w:r w:rsidRPr="005F44A3">
              <w:t xml:space="preserve">Местоположение: 355000, Ставропольский край, г. Ставрополь, ул. </w:t>
            </w:r>
            <w:proofErr w:type="spellStart"/>
            <w:r w:rsidRPr="005F44A3">
              <w:t>Голенева</w:t>
            </w:r>
            <w:proofErr w:type="spellEnd"/>
            <w:r w:rsidRPr="005F44A3">
              <w:t>, дом 21, офис 93</w:t>
            </w:r>
          </w:p>
        </w:tc>
      </w:tr>
      <w:tr w:rsidR="00B06169" w:rsidRPr="005F44A3" w:rsidTr="00B06169">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Цели 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развитие современной и эффективной транспортной</w:t>
            </w:r>
            <w:r w:rsidR="005F44A3" w:rsidRPr="005F44A3">
              <w:t xml:space="preserve"> </w:t>
            </w:r>
            <w:r w:rsidRPr="005F44A3">
              <w:t>инфраструктуры, обеспечивающей ускорение товародвижения</w:t>
            </w:r>
            <w:r w:rsidR="005F44A3" w:rsidRPr="005F44A3">
              <w:t xml:space="preserve"> </w:t>
            </w:r>
            <w:r w:rsidRPr="005F44A3">
              <w:t>и снижение транспортных издержек в экономике;</w:t>
            </w:r>
          </w:p>
          <w:p w:rsidR="00B06169" w:rsidRPr="005F44A3" w:rsidRDefault="00B06169" w:rsidP="007003C4">
            <w:pPr>
              <w:pStyle w:val="Table"/>
            </w:pPr>
            <w:r w:rsidRPr="005F44A3">
              <w:t>повышение доступности услуг транспортного комплекса для населения;</w:t>
            </w:r>
          </w:p>
          <w:p w:rsidR="00B06169" w:rsidRPr="005F44A3" w:rsidRDefault="00B06169" w:rsidP="007003C4">
            <w:pPr>
              <w:pStyle w:val="Table"/>
            </w:pPr>
            <w:r w:rsidRPr="005F44A3">
              <w:t>повышение комплексной безопасности и устойчивости транспортной системы;</w:t>
            </w:r>
          </w:p>
          <w:p w:rsidR="00B06169" w:rsidRPr="005F44A3" w:rsidRDefault="00B06169" w:rsidP="007003C4">
            <w:pPr>
              <w:pStyle w:val="Table"/>
            </w:pPr>
            <w:r w:rsidRPr="005F44A3">
              <w:t>создание условий для управления транспортным спросом.</w:t>
            </w:r>
          </w:p>
        </w:tc>
      </w:tr>
      <w:tr w:rsidR="00B06169" w:rsidRPr="005F44A3" w:rsidTr="00B06169">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Задачи 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 xml:space="preserve">увеличение протяженности автомобильных дорог местного значения, соответствующих нормативным требованиям; </w:t>
            </w:r>
          </w:p>
          <w:p w:rsidR="00B06169" w:rsidRPr="005F44A3" w:rsidRDefault="00B06169" w:rsidP="007003C4">
            <w:pPr>
              <w:pStyle w:val="Table"/>
            </w:pPr>
            <w:r w:rsidRPr="005F44A3">
              <w:t>повышение надежности и безопасности движения по автомобильным дорогам местного значения;</w:t>
            </w:r>
            <w:r w:rsidR="005F44A3" w:rsidRPr="005F44A3">
              <w:t xml:space="preserve"> </w:t>
            </w:r>
          </w:p>
          <w:p w:rsidR="00B06169" w:rsidRPr="005F44A3" w:rsidRDefault="00B06169" w:rsidP="007003C4">
            <w:pPr>
              <w:pStyle w:val="Table"/>
            </w:pPr>
            <w:r w:rsidRPr="005F44A3">
              <w:t>обеспечение устойчивого функционирования автомобильных дорог местного значения;</w:t>
            </w:r>
            <w:r w:rsidR="005F44A3" w:rsidRPr="005F44A3">
              <w:t xml:space="preserve"> </w:t>
            </w:r>
          </w:p>
          <w:p w:rsidR="00B06169" w:rsidRPr="005F44A3" w:rsidRDefault="00B06169" w:rsidP="007003C4">
            <w:pPr>
              <w:pStyle w:val="Table"/>
            </w:pPr>
            <w:r w:rsidRPr="005F44A3">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rsidR="00B06169" w:rsidRPr="005F44A3" w:rsidRDefault="00B06169" w:rsidP="007003C4">
            <w:pPr>
              <w:pStyle w:val="Table"/>
            </w:pPr>
            <w:r w:rsidRPr="005F44A3">
              <w:t>создание приоритетных условий движения транспортных средств общего пользования по отношению к иным транспортным средствам;</w:t>
            </w:r>
          </w:p>
          <w:p w:rsidR="00B06169" w:rsidRPr="005F44A3" w:rsidRDefault="00B06169" w:rsidP="007003C4">
            <w:pPr>
              <w:pStyle w:val="Table"/>
            </w:pPr>
            <w:r w:rsidRPr="005F44A3">
              <w:t>создание условий для пешеходного и велосипедного передвижения населения.</w:t>
            </w:r>
          </w:p>
        </w:tc>
      </w:tr>
      <w:tr w:rsidR="00B06169" w:rsidRPr="005F44A3" w:rsidTr="00B06169">
        <w:trPr>
          <w:trHeight w:val="77"/>
        </w:trPr>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lastRenderedPageBreak/>
              <w:t xml:space="preserve">Целевые индикаторы и показатели </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06169" w:rsidRPr="005F44A3" w:rsidRDefault="00B06169" w:rsidP="007003C4">
            <w:pPr>
              <w:pStyle w:val="Table"/>
            </w:pPr>
            <w:r w:rsidRPr="005F44A3">
              <w:t>Протяженность тротуаров.</w:t>
            </w:r>
          </w:p>
          <w:p w:rsidR="00B06169" w:rsidRPr="005F44A3" w:rsidRDefault="00B06169" w:rsidP="007003C4">
            <w:pPr>
              <w:pStyle w:val="Table"/>
            </w:pPr>
            <w:r w:rsidRPr="005F44A3">
              <w:t>Уровень надежности существующих объектов.</w:t>
            </w:r>
          </w:p>
          <w:p w:rsidR="00B06169" w:rsidRPr="005F44A3" w:rsidRDefault="00B06169" w:rsidP="007003C4">
            <w:pPr>
              <w:pStyle w:val="Table"/>
            </w:pPr>
            <w:r w:rsidRPr="005F44A3">
              <w:t>Общая протяженность улично-дорожной сети.</w:t>
            </w:r>
          </w:p>
        </w:tc>
      </w:tr>
      <w:tr w:rsidR="00B06169" w:rsidRPr="005F44A3" w:rsidTr="00B06169">
        <w:trPr>
          <w:trHeight w:val="77"/>
        </w:trPr>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Сроки и этапы реализации 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rPr>
                <w:rFonts w:eastAsia="Calibri"/>
              </w:rPr>
              <w:t xml:space="preserve">Мероприятия Программы охватывают период </w:t>
            </w:r>
            <w:r w:rsidRPr="005F44A3">
              <w:t>2017</w:t>
            </w:r>
            <w:r w:rsidR="005F44A3" w:rsidRPr="005F44A3">
              <w:t>-</w:t>
            </w:r>
            <w:r w:rsidRPr="005F44A3">
              <w:t>2027 гг.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B06169" w:rsidRPr="005F44A3" w:rsidTr="00B06169">
        <w:trPr>
          <w:trHeight w:val="77"/>
        </w:trPr>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Объемы и источники финансового обеспечения 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Общий объем финансирования Программы составляет в 2017-2027 годах</w:t>
            </w:r>
            <w:r w:rsidR="005F44A3" w:rsidRPr="005F44A3">
              <w:t>-</w:t>
            </w:r>
            <w:r w:rsidRPr="005F44A3">
              <w:rPr>
                <w:color w:val="000000"/>
              </w:rPr>
              <w:t xml:space="preserve">693037,8 </w:t>
            </w:r>
            <w:r w:rsidRPr="005F44A3">
              <w:t>тыс. рублей</w:t>
            </w:r>
            <w:r w:rsidR="005F44A3" w:rsidRPr="005F44A3">
              <w:t xml:space="preserve"> </w:t>
            </w:r>
            <w:r w:rsidRPr="005F44A3">
              <w:t>за счет бюджетных средств разных уровней и привлечения внебюджетных источников.</w:t>
            </w:r>
          </w:p>
          <w:p w:rsidR="00B06169" w:rsidRPr="005F44A3" w:rsidRDefault="00B06169" w:rsidP="007003C4">
            <w:pPr>
              <w:pStyle w:val="Table"/>
            </w:pPr>
            <w:r w:rsidRPr="005F44A3">
              <w:t>Бюджетные ассигнования, предусмотренные в плановом периоде 2017-2027 годов, могут быть уточнены при формировании проекта местного бюджета.</w:t>
            </w:r>
          </w:p>
          <w:p w:rsidR="00B06169" w:rsidRPr="005F44A3" w:rsidRDefault="00B06169" w:rsidP="007003C4">
            <w:pPr>
              <w:pStyle w:val="Table"/>
            </w:pPr>
            <w:r w:rsidRPr="005F44A3">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B06169" w:rsidRPr="005F44A3" w:rsidTr="00B06169">
        <w:trPr>
          <w:trHeight w:val="77"/>
        </w:trPr>
        <w:tc>
          <w:tcPr>
            <w:tcW w:w="2563"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Запланированные мероприятия Программы</w:t>
            </w:r>
          </w:p>
        </w:tc>
        <w:tc>
          <w:tcPr>
            <w:tcW w:w="6781" w:type="dxa"/>
            <w:tcBorders>
              <w:top w:val="single" w:sz="4" w:space="0" w:color="auto"/>
              <w:left w:val="single" w:sz="4" w:space="0" w:color="auto"/>
              <w:bottom w:val="single" w:sz="4" w:space="0" w:color="auto"/>
              <w:right w:val="single" w:sz="4" w:space="0" w:color="auto"/>
            </w:tcBorders>
          </w:tcPr>
          <w:p w:rsidR="00B06169" w:rsidRPr="005F44A3" w:rsidRDefault="00B06169" w:rsidP="007003C4">
            <w:pPr>
              <w:pStyle w:val="Table"/>
            </w:pPr>
            <w:r w:rsidRPr="005F44A3">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B06169" w:rsidRPr="005F44A3" w:rsidRDefault="00B06169" w:rsidP="007003C4">
            <w:pPr>
              <w:pStyle w:val="Table"/>
            </w:pPr>
            <w:r w:rsidRPr="005F44A3">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B06169" w:rsidRPr="005F44A3" w:rsidRDefault="00B06169" w:rsidP="007003C4">
            <w:pPr>
              <w:pStyle w:val="Table"/>
            </w:pPr>
            <w:r w:rsidRPr="005F44A3">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06169" w:rsidRPr="005F44A3" w:rsidRDefault="00B06169" w:rsidP="007003C4">
            <w:pPr>
              <w:pStyle w:val="Table"/>
            </w:pPr>
            <w:r w:rsidRPr="005F44A3">
              <w:t>2. Мероприятия по ремонту автомобильных дорог общего пользования местного значения и искусственных сооружений на них.</w:t>
            </w:r>
          </w:p>
          <w:p w:rsidR="00B06169" w:rsidRPr="005F44A3" w:rsidRDefault="00B06169" w:rsidP="007003C4">
            <w:pPr>
              <w:pStyle w:val="Table"/>
            </w:pPr>
            <w:r w:rsidRPr="005F44A3">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06169" w:rsidRPr="005F44A3" w:rsidRDefault="00B06169" w:rsidP="007003C4">
            <w:pPr>
              <w:pStyle w:val="Table"/>
            </w:pPr>
            <w:r w:rsidRPr="005F44A3">
              <w:t>3. Мероприятия по капитальному ремонту автомобильных дорог общего пользования местного значения и искусственных сооружений на них.</w:t>
            </w:r>
          </w:p>
          <w:p w:rsidR="00B06169" w:rsidRPr="005F44A3" w:rsidRDefault="00B06169" w:rsidP="007003C4">
            <w:pPr>
              <w:pStyle w:val="Table"/>
            </w:pPr>
            <w:r w:rsidRPr="005F44A3">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w:t>
            </w:r>
            <w:r w:rsidRPr="005F44A3">
              <w:lastRenderedPageBreak/>
              <w:t>их транспортно-эксплуатационного состояния соответствуют категории дороги.</w:t>
            </w:r>
          </w:p>
          <w:p w:rsidR="00B06169" w:rsidRPr="005F44A3" w:rsidRDefault="00B06169" w:rsidP="007003C4">
            <w:pPr>
              <w:pStyle w:val="Table"/>
            </w:pPr>
            <w:r w:rsidRPr="005F44A3">
              <w:t>4. Мероприятия по строительству и реконструкции автомобильных дорог общего пользования местного</w:t>
            </w:r>
            <w:r w:rsidR="005F44A3" w:rsidRPr="005F44A3">
              <w:t xml:space="preserve"> </w:t>
            </w:r>
            <w:r w:rsidRPr="005F44A3">
              <w:t>значения и искусственных сооружений на них.</w:t>
            </w:r>
          </w:p>
          <w:p w:rsidR="00B06169" w:rsidRPr="005F44A3" w:rsidRDefault="00B06169" w:rsidP="007003C4">
            <w:pPr>
              <w:pStyle w:val="Table"/>
            </w:pPr>
            <w:r w:rsidRPr="005F44A3">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5F44A3">
              <w:t>нормативному</w:t>
            </w:r>
            <w:proofErr w:type="gramEnd"/>
            <w:r w:rsidRPr="005F44A3">
              <w:t>.</w:t>
            </w:r>
          </w:p>
          <w:p w:rsidR="00B06169" w:rsidRPr="005F44A3" w:rsidRDefault="00B06169" w:rsidP="007003C4">
            <w:pPr>
              <w:pStyle w:val="Table"/>
              <w:rPr>
                <w:rStyle w:val="apple-style-span"/>
                <w:color w:val="000000"/>
                <w:szCs w:val="28"/>
                <w:shd w:val="clear" w:color="auto" w:fill="FFFFFF"/>
              </w:rPr>
            </w:pPr>
            <w:r w:rsidRPr="005F44A3">
              <w:rPr>
                <w:rStyle w:val="apple-style-span"/>
                <w:color w:val="000000"/>
                <w:szCs w:val="28"/>
                <w:shd w:val="clear" w:color="auto" w:fill="FFFFFF"/>
              </w:rPr>
              <w:t>5.</w:t>
            </w:r>
            <w:r w:rsidR="005F44A3" w:rsidRPr="005F44A3">
              <w:rPr>
                <w:rStyle w:val="apple-style-span"/>
                <w:color w:val="000000"/>
                <w:szCs w:val="28"/>
                <w:shd w:val="clear" w:color="auto" w:fill="FFFFFF"/>
              </w:rPr>
              <w:t xml:space="preserve"> </w:t>
            </w:r>
            <w:r w:rsidRPr="005F44A3">
              <w:rPr>
                <w:rStyle w:val="apple-style-span"/>
                <w:color w:val="000000"/>
                <w:szCs w:val="28"/>
                <w:shd w:val="clear" w:color="auto" w:fill="FFFFFF"/>
              </w:rPr>
              <w:t>Мероприятия по организации дорожного движения.</w:t>
            </w:r>
          </w:p>
          <w:p w:rsidR="00B06169" w:rsidRPr="005F44A3" w:rsidRDefault="00B06169" w:rsidP="007003C4">
            <w:pPr>
              <w:pStyle w:val="Table"/>
              <w:rPr>
                <w:rStyle w:val="apple-style-span"/>
                <w:color w:val="000000"/>
                <w:szCs w:val="28"/>
                <w:shd w:val="clear" w:color="auto" w:fill="FFFFFF"/>
              </w:rPr>
            </w:pPr>
            <w:r w:rsidRPr="005F44A3">
              <w:rPr>
                <w:rStyle w:val="apple-style-span"/>
                <w:color w:val="000000"/>
                <w:szCs w:val="28"/>
                <w:shd w:val="clear" w:color="auto" w:fill="FFFFFF"/>
              </w:rPr>
              <w:t>Реализация мероприятий позволит повысить уровень качества и безопасности транспортного обслуживания населения.</w:t>
            </w:r>
          </w:p>
          <w:p w:rsidR="00B06169" w:rsidRPr="005F44A3" w:rsidRDefault="00B06169" w:rsidP="007003C4">
            <w:pPr>
              <w:pStyle w:val="Table"/>
              <w:rPr>
                <w:rStyle w:val="apple-style-span"/>
                <w:color w:val="000000"/>
                <w:szCs w:val="28"/>
                <w:shd w:val="clear" w:color="auto" w:fill="FFFFFF"/>
              </w:rPr>
            </w:pPr>
            <w:r w:rsidRPr="005F44A3">
              <w:rPr>
                <w:rStyle w:val="apple-style-span"/>
                <w:color w:val="000000"/>
                <w:szCs w:val="28"/>
                <w:shd w:val="clear" w:color="auto" w:fill="FFFFFF"/>
              </w:rPr>
              <w:t>6. Мероприятия по ремонту и строительству пешеходных и велосипедных дорожек.</w:t>
            </w:r>
          </w:p>
          <w:p w:rsidR="00B06169" w:rsidRPr="005F44A3" w:rsidRDefault="00B06169" w:rsidP="007003C4">
            <w:pPr>
              <w:pStyle w:val="Table"/>
              <w:rPr>
                <w:shd w:val="clear" w:color="auto" w:fill="FFFFFF"/>
              </w:rPr>
            </w:pPr>
            <w:r w:rsidRPr="005F44A3">
              <w:rPr>
                <w:rStyle w:val="apple-style-span"/>
                <w:color w:val="000000"/>
                <w:szCs w:val="28"/>
                <w:shd w:val="clear" w:color="auto" w:fill="FFFFFF"/>
              </w:rPr>
              <w:t>Реализация мероприятий позволит повысить качество велосипедного и пешеходного передвижения населения.</w:t>
            </w:r>
          </w:p>
        </w:tc>
      </w:tr>
    </w:tbl>
    <w:p w:rsidR="00B06169" w:rsidRPr="005F44A3" w:rsidRDefault="00B06169" w:rsidP="00B06169">
      <w:pPr>
        <w:pStyle w:val="ConsPlusNonformat"/>
        <w:ind w:firstLine="720"/>
        <w:contextualSpacing/>
        <w:rPr>
          <w:rFonts w:ascii="Arial" w:hAnsi="Arial" w:cs="Arial"/>
          <w:sz w:val="24"/>
          <w:szCs w:val="28"/>
        </w:rPr>
      </w:pPr>
    </w:p>
    <w:p w:rsidR="00B06169" w:rsidRPr="005F44A3" w:rsidRDefault="00B06169" w:rsidP="00B06169">
      <w:pPr>
        <w:pStyle w:val="ConsPlusNonformat"/>
        <w:ind w:firstLine="720"/>
        <w:contextualSpacing/>
        <w:jc w:val="center"/>
        <w:rPr>
          <w:rFonts w:ascii="Arial" w:hAnsi="Arial" w:cs="Arial"/>
          <w:b/>
          <w:sz w:val="24"/>
          <w:szCs w:val="28"/>
        </w:rPr>
        <w:sectPr w:rsidR="00B06169" w:rsidRPr="005F44A3" w:rsidSect="00EA3BF7">
          <w:footerReference w:type="default" r:id="rId17"/>
          <w:pgSz w:w="11906" w:h="16838"/>
          <w:pgMar w:top="1134" w:right="567" w:bottom="1134" w:left="1418" w:header="709" w:footer="709" w:gutter="0"/>
          <w:cols w:space="708"/>
          <w:docGrid w:linePitch="360"/>
        </w:sectPr>
      </w:pPr>
    </w:p>
    <w:p w:rsidR="00B06169" w:rsidRPr="005F44A3" w:rsidRDefault="00B06169" w:rsidP="00B06169">
      <w:pPr>
        <w:pStyle w:val="ConsPlusNonformat"/>
        <w:tabs>
          <w:tab w:val="left" w:pos="3011"/>
          <w:tab w:val="left" w:pos="3240"/>
          <w:tab w:val="left" w:pos="3636"/>
          <w:tab w:val="center" w:pos="5037"/>
        </w:tabs>
        <w:contextualSpacing/>
        <w:jc w:val="center"/>
        <w:rPr>
          <w:rFonts w:ascii="Arial" w:hAnsi="Arial" w:cs="Arial"/>
          <w:b/>
          <w:sz w:val="24"/>
          <w:szCs w:val="28"/>
        </w:rPr>
      </w:pPr>
      <w:r w:rsidRPr="005F44A3">
        <w:rPr>
          <w:rFonts w:ascii="Arial" w:hAnsi="Arial" w:cs="Arial"/>
          <w:b/>
          <w:sz w:val="24"/>
          <w:szCs w:val="28"/>
        </w:rPr>
        <w:lastRenderedPageBreak/>
        <w:t>Общие сведения</w:t>
      </w:r>
    </w:p>
    <w:p w:rsidR="00B06169" w:rsidRPr="005F44A3" w:rsidRDefault="00B06169" w:rsidP="00B06169">
      <w:pPr>
        <w:pStyle w:val="ConsPlusNonformat"/>
        <w:tabs>
          <w:tab w:val="left" w:pos="3011"/>
          <w:tab w:val="center" w:pos="5037"/>
        </w:tabs>
        <w:ind w:firstLine="720"/>
        <w:contextualSpacing/>
        <w:jc w:val="center"/>
        <w:rPr>
          <w:rFonts w:ascii="Arial" w:hAnsi="Arial" w:cs="Arial"/>
          <w:b/>
          <w:sz w:val="24"/>
          <w:szCs w:val="28"/>
        </w:rPr>
      </w:pPr>
    </w:p>
    <w:p w:rsidR="00B06169" w:rsidRPr="005F44A3" w:rsidRDefault="00B06169" w:rsidP="00B06169">
      <w:pPr>
        <w:pStyle w:val="afff0"/>
        <w:spacing w:before="0" w:after="0"/>
        <w:ind w:firstLine="709"/>
        <w:rPr>
          <w:rFonts w:cs="Arial"/>
          <w:szCs w:val="28"/>
        </w:rPr>
      </w:pPr>
      <w:r w:rsidRPr="005F44A3">
        <w:rPr>
          <w:rFonts w:cs="Arial"/>
          <w:szCs w:val="28"/>
        </w:rPr>
        <w:t>Законом Ханты-Мансийского автономного округа</w:t>
      </w:r>
      <w:r w:rsidR="005F44A3" w:rsidRPr="005F44A3">
        <w:rPr>
          <w:rFonts w:cs="Arial"/>
          <w:szCs w:val="28"/>
        </w:rPr>
        <w:t>-</w:t>
      </w:r>
      <w:r w:rsidRPr="005F44A3">
        <w:rPr>
          <w:rFonts w:cs="Arial"/>
          <w:szCs w:val="28"/>
        </w:rPr>
        <w:t>Югры от 25.11.2004</w:t>
      </w:r>
      <w:r w:rsidR="005F44A3" w:rsidRPr="005F44A3">
        <w:rPr>
          <w:rFonts w:cs="Arial"/>
          <w:szCs w:val="28"/>
        </w:rPr>
        <w:t xml:space="preserve"> </w:t>
      </w:r>
      <w:hyperlink r:id="rId18" w:history="1">
        <w:r w:rsidR="005F44A3" w:rsidRPr="00340B00">
          <w:rPr>
            <w:rStyle w:val="afe"/>
            <w:rFonts w:cs="Arial"/>
            <w:szCs w:val="28"/>
          </w:rPr>
          <w:t xml:space="preserve">№ </w:t>
        </w:r>
        <w:r w:rsidRPr="00340B00">
          <w:rPr>
            <w:rStyle w:val="afe"/>
            <w:rFonts w:cs="Arial"/>
            <w:szCs w:val="28"/>
          </w:rPr>
          <w:t xml:space="preserve">63-оз </w:t>
        </w:r>
        <w:r w:rsidR="005F44A3" w:rsidRPr="00340B00">
          <w:rPr>
            <w:rStyle w:val="afe"/>
            <w:rFonts w:cs="Arial"/>
            <w:szCs w:val="28"/>
          </w:rPr>
          <w:t>«</w:t>
        </w:r>
        <w:r w:rsidRPr="00340B00">
          <w:rPr>
            <w:rStyle w:val="afe"/>
            <w:rFonts w:cs="Arial"/>
            <w:szCs w:val="28"/>
          </w:rPr>
          <w:t>О статусе</w:t>
        </w:r>
      </w:hyperlink>
      <w:r w:rsidRPr="005F44A3">
        <w:rPr>
          <w:rFonts w:cs="Arial"/>
          <w:szCs w:val="28"/>
        </w:rPr>
        <w:t xml:space="preserve"> и границах муниципальных образований Ханты-Мансийского автономного округа</w:t>
      </w:r>
      <w:r w:rsidR="005F44A3" w:rsidRPr="005F44A3">
        <w:rPr>
          <w:rFonts w:cs="Arial"/>
          <w:szCs w:val="28"/>
        </w:rPr>
        <w:t>-</w:t>
      </w:r>
      <w:r w:rsidRPr="005F44A3">
        <w:rPr>
          <w:rFonts w:cs="Arial"/>
          <w:szCs w:val="28"/>
        </w:rPr>
        <w:t>Югры</w:t>
      </w:r>
      <w:r w:rsidR="005F44A3" w:rsidRPr="005F44A3">
        <w:rPr>
          <w:rFonts w:cs="Arial"/>
          <w:szCs w:val="28"/>
        </w:rPr>
        <w:t>»</w:t>
      </w:r>
      <w:r w:rsidRPr="005F44A3">
        <w:rPr>
          <w:rFonts w:cs="Arial"/>
          <w:szCs w:val="28"/>
        </w:rPr>
        <w:t xml:space="preserve"> образовано в составе территории муниципального образования Березовский район и наделено статусом городского поселения муниципальное образование Березово. </w:t>
      </w:r>
      <w:proofErr w:type="gramStart"/>
      <w:r w:rsidRPr="005F44A3">
        <w:rPr>
          <w:rFonts w:cs="Arial"/>
          <w:szCs w:val="28"/>
        </w:rPr>
        <w:t xml:space="preserve">В состав поселения вошли населенные пункты: </w:t>
      </w:r>
      <w:proofErr w:type="spellStart"/>
      <w:r w:rsidRPr="005F44A3">
        <w:rPr>
          <w:rFonts w:cs="Arial"/>
          <w:szCs w:val="28"/>
        </w:rPr>
        <w:t>п.г.т</w:t>
      </w:r>
      <w:proofErr w:type="spellEnd"/>
      <w:r w:rsidRPr="005F44A3">
        <w:rPr>
          <w:rFonts w:cs="Arial"/>
          <w:szCs w:val="28"/>
        </w:rPr>
        <w:t xml:space="preserve">. Березово, с. Теги, д. </w:t>
      </w:r>
      <w:proofErr w:type="spellStart"/>
      <w:r w:rsidRPr="005F44A3">
        <w:rPr>
          <w:rFonts w:cs="Arial"/>
          <w:szCs w:val="28"/>
        </w:rPr>
        <w:t>Шайтанка</w:t>
      </w:r>
      <w:proofErr w:type="spellEnd"/>
      <w:r w:rsidRPr="005F44A3">
        <w:rPr>
          <w:rFonts w:cs="Arial"/>
          <w:szCs w:val="28"/>
        </w:rPr>
        <w:t xml:space="preserve">, д. </w:t>
      </w:r>
      <w:proofErr w:type="spellStart"/>
      <w:r w:rsidRPr="005F44A3">
        <w:rPr>
          <w:rFonts w:cs="Arial"/>
          <w:szCs w:val="28"/>
        </w:rPr>
        <w:t>Пугоры</w:t>
      </w:r>
      <w:proofErr w:type="spellEnd"/>
      <w:r w:rsidRPr="005F44A3">
        <w:rPr>
          <w:rFonts w:cs="Arial"/>
          <w:szCs w:val="28"/>
        </w:rPr>
        <w:t xml:space="preserve">, п. </w:t>
      </w:r>
      <w:proofErr w:type="spellStart"/>
      <w:r w:rsidRPr="005F44A3">
        <w:rPr>
          <w:rFonts w:cs="Arial"/>
          <w:szCs w:val="28"/>
        </w:rPr>
        <w:t>Устрем</w:t>
      </w:r>
      <w:proofErr w:type="spellEnd"/>
      <w:r w:rsidRPr="005F44A3">
        <w:rPr>
          <w:rFonts w:cs="Arial"/>
          <w:szCs w:val="28"/>
        </w:rPr>
        <w:t xml:space="preserve">, д. </w:t>
      </w:r>
      <w:proofErr w:type="spellStart"/>
      <w:r w:rsidRPr="005F44A3">
        <w:rPr>
          <w:rFonts w:cs="Arial"/>
          <w:szCs w:val="28"/>
        </w:rPr>
        <w:t>Деминская</w:t>
      </w:r>
      <w:proofErr w:type="spellEnd"/>
      <w:r w:rsidRPr="005F44A3">
        <w:rPr>
          <w:rFonts w:cs="Arial"/>
          <w:szCs w:val="28"/>
        </w:rPr>
        <w:t xml:space="preserve">, д. </w:t>
      </w:r>
      <w:proofErr w:type="spellStart"/>
      <w:r w:rsidRPr="005F44A3">
        <w:rPr>
          <w:rFonts w:cs="Arial"/>
          <w:szCs w:val="28"/>
        </w:rPr>
        <w:t>Тутлейм</w:t>
      </w:r>
      <w:proofErr w:type="spellEnd"/>
      <w:r w:rsidRPr="005F44A3">
        <w:rPr>
          <w:rFonts w:cs="Arial"/>
          <w:szCs w:val="28"/>
        </w:rPr>
        <w:t>.</w:t>
      </w:r>
      <w:proofErr w:type="gramEnd"/>
    </w:p>
    <w:p w:rsidR="00B06169" w:rsidRPr="005F44A3" w:rsidRDefault="00B06169" w:rsidP="00B06169">
      <w:pPr>
        <w:pStyle w:val="afff0"/>
        <w:spacing w:before="0" w:after="0"/>
        <w:ind w:firstLine="709"/>
        <w:rPr>
          <w:rFonts w:cs="Arial"/>
          <w:b/>
          <w:szCs w:val="28"/>
        </w:rPr>
      </w:pPr>
    </w:p>
    <w:p w:rsidR="00B06169" w:rsidRPr="005F44A3" w:rsidRDefault="00B06169" w:rsidP="00B06169">
      <w:pPr>
        <w:pStyle w:val="afff0"/>
        <w:spacing w:before="0" w:after="0"/>
        <w:ind w:firstLine="709"/>
        <w:rPr>
          <w:rFonts w:cs="Arial"/>
          <w:szCs w:val="28"/>
        </w:rPr>
      </w:pPr>
      <w:r w:rsidRPr="005F44A3">
        <w:rPr>
          <w:rFonts w:cs="Arial"/>
          <w:szCs w:val="28"/>
        </w:rPr>
        <w:t>Рисунок 1. Территория муниципального образования.</w:t>
      </w:r>
    </w:p>
    <w:p w:rsidR="00B06169" w:rsidRPr="005F44A3" w:rsidRDefault="00B06169" w:rsidP="00B06169">
      <w:pPr>
        <w:pStyle w:val="afff0"/>
        <w:spacing w:before="0" w:after="0"/>
        <w:ind w:firstLine="0"/>
        <w:jc w:val="center"/>
        <w:rPr>
          <w:rFonts w:cs="Arial"/>
          <w:szCs w:val="28"/>
        </w:rPr>
      </w:pPr>
      <w:r w:rsidRPr="005F44A3">
        <w:rPr>
          <w:rFonts w:cs="Arial"/>
          <w:noProof/>
          <w:szCs w:val="28"/>
        </w:rPr>
        <w:drawing>
          <wp:inline distT="0" distB="0" distL="0" distR="0" wp14:anchorId="0F47911D" wp14:editId="4796B5B7">
            <wp:extent cx="4714875" cy="69625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31023" cy="6986439"/>
                    </a:xfrm>
                    <a:prstGeom prst="rect">
                      <a:avLst/>
                    </a:prstGeom>
                    <a:noFill/>
                    <a:ln>
                      <a:noFill/>
                    </a:ln>
                  </pic:spPr>
                </pic:pic>
              </a:graphicData>
            </a:graphic>
          </wp:inline>
        </w:drawing>
      </w:r>
    </w:p>
    <w:p w:rsidR="00B06169" w:rsidRPr="005F44A3" w:rsidRDefault="00B06169" w:rsidP="00B06169">
      <w:pPr>
        <w:keepNext/>
        <w:ind w:firstLine="720"/>
        <w:rPr>
          <w:rFonts w:cs="Arial"/>
          <w:bCs/>
          <w:szCs w:val="28"/>
        </w:rPr>
      </w:pPr>
      <w:r w:rsidRPr="005F44A3">
        <w:rPr>
          <w:rFonts w:cs="Arial"/>
          <w:bCs/>
          <w:szCs w:val="28"/>
        </w:rPr>
        <w:t>Климат поселения</w:t>
      </w:r>
      <w:r w:rsidRPr="005F44A3">
        <w:rPr>
          <w:rFonts w:cs="Arial"/>
          <w:szCs w:val="28"/>
        </w:rPr>
        <w:t xml:space="preserve"> </w:t>
      </w:r>
      <w:r w:rsidRPr="005F44A3">
        <w:rPr>
          <w:rFonts w:cs="Arial"/>
          <w:bCs/>
          <w:szCs w:val="28"/>
        </w:rPr>
        <w:t xml:space="preserve">- континентальный. Характеризуется суровой, холодной и продолжительной зимой, жарким непродолжительным летом, резкими колебаниями температуры в течение года, месяца и даже суток. Расчетная температура наружного </w:t>
      </w:r>
      <w:r w:rsidRPr="005F44A3">
        <w:rPr>
          <w:rFonts w:cs="Arial"/>
          <w:bCs/>
          <w:szCs w:val="28"/>
        </w:rPr>
        <w:lastRenderedPageBreak/>
        <w:t>воздуха - 39</w:t>
      </w:r>
      <w:r w:rsidRPr="005F44A3">
        <w:rPr>
          <w:rFonts w:cs="Arial"/>
          <w:bCs/>
          <w:szCs w:val="28"/>
        </w:rPr>
        <w:sym w:font="Symbol" w:char="F0B0"/>
      </w:r>
      <w:r w:rsidRPr="005F44A3">
        <w:rPr>
          <w:rFonts w:cs="Arial"/>
          <w:bCs/>
          <w:szCs w:val="28"/>
        </w:rPr>
        <w:t xml:space="preserve">С. Устойчивый снежный покров устанавливается с 20 ноября, высота покрова равна </w:t>
      </w:r>
      <w:smartTag w:uri="urn:schemas-microsoft-com:office:smarttags" w:element="metricconverter">
        <w:smartTagPr>
          <w:attr w:name="ProductID" w:val="43 см"/>
        </w:smartTagPr>
        <w:r w:rsidRPr="005F44A3">
          <w:rPr>
            <w:rFonts w:cs="Arial"/>
            <w:bCs/>
            <w:szCs w:val="28"/>
          </w:rPr>
          <w:t>43 см</w:t>
        </w:r>
      </w:smartTag>
      <w:r w:rsidRPr="005F44A3">
        <w:rPr>
          <w:rFonts w:cs="Arial"/>
          <w:bCs/>
          <w:szCs w:val="28"/>
        </w:rPr>
        <w:t>, максимальная глубина промерзания почвы 191-</w:t>
      </w:r>
      <w:smartTag w:uri="urn:schemas-microsoft-com:office:smarttags" w:element="metricconverter">
        <w:smartTagPr>
          <w:attr w:name="ProductID" w:val="233 см"/>
        </w:smartTagPr>
        <w:r w:rsidRPr="005F44A3">
          <w:rPr>
            <w:rFonts w:cs="Arial"/>
            <w:bCs/>
            <w:szCs w:val="28"/>
          </w:rPr>
          <w:t>233 см</w:t>
        </w:r>
      </w:smartTag>
      <w:r w:rsidRPr="005F44A3">
        <w:rPr>
          <w:rFonts w:cs="Arial"/>
          <w:bCs/>
          <w:szCs w:val="28"/>
        </w:rPr>
        <w:t>, господствующие ветры</w:t>
      </w:r>
      <w:r w:rsidR="005F44A3" w:rsidRPr="005F44A3">
        <w:rPr>
          <w:rFonts w:cs="Arial"/>
          <w:bCs/>
          <w:szCs w:val="28"/>
        </w:rPr>
        <w:t>-</w:t>
      </w:r>
      <w:r w:rsidRPr="005F44A3">
        <w:rPr>
          <w:rFonts w:cs="Arial"/>
          <w:bCs/>
          <w:szCs w:val="28"/>
        </w:rPr>
        <w:t>юго-западного направления. Остальные данные по климатическим условиям приведены в таблице 1.</w:t>
      </w:r>
    </w:p>
    <w:p w:rsidR="00B06169" w:rsidRPr="005F44A3" w:rsidRDefault="00B06169" w:rsidP="00B06169">
      <w:pPr>
        <w:keepNext/>
        <w:ind w:firstLine="720"/>
        <w:rPr>
          <w:rFonts w:cs="Arial"/>
          <w:bCs/>
          <w:szCs w:val="28"/>
        </w:rPr>
      </w:pPr>
    </w:p>
    <w:p w:rsidR="00B06169" w:rsidRPr="005F44A3" w:rsidRDefault="00B06169" w:rsidP="00B06169">
      <w:pPr>
        <w:keepNext/>
        <w:ind w:firstLine="720"/>
        <w:rPr>
          <w:rFonts w:cs="Arial"/>
          <w:bCs/>
          <w:szCs w:val="28"/>
        </w:rPr>
      </w:pPr>
      <w:r w:rsidRPr="005F44A3">
        <w:rPr>
          <w:rFonts w:cs="Arial"/>
          <w:bCs/>
          <w:szCs w:val="28"/>
        </w:rPr>
        <w:t>Таблица 1</w:t>
      </w:r>
    </w:p>
    <w:p w:rsidR="00B06169" w:rsidRPr="005F44A3" w:rsidRDefault="00B06169" w:rsidP="00B06169">
      <w:pPr>
        <w:keepNext/>
        <w:ind w:firstLine="720"/>
        <w:jc w:val="center"/>
        <w:rPr>
          <w:rFonts w:cs="Arial"/>
          <w:bCs/>
          <w:szCs w:val="28"/>
        </w:rPr>
      </w:pPr>
      <w:r w:rsidRPr="005F44A3">
        <w:rPr>
          <w:rFonts w:cs="Arial"/>
          <w:bCs/>
          <w:szCs w:val="28"/>
        </w:rPr>
        <w:t>Остальные данные по климатическим условиям</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0"/>
        <w:gridCol w:w="2876"/>
      </w:tblGrid>
      <w:tr w:rsidR="00B06169" w:rsidRPr="005F44A3" w:rsidTr="00B06169">
        <w:trPr>
          <w:jc w:val="center"/>
        </w:trPr>
        <w:tc>
          <w:tcPr>
            <w:tcW w:w="1188" w:type="dxa"/>
            <w:vAlign w:val="center"/>
          </w:tcPr>
          <w:p w:rsidR="00B06169" w:rsidRPr="005F44A3" w:rsidRDefault="005F44A3" w:rsidP="007003C4">
            <w:pPr>
              <w:pStyle w:val="Table0"/>
            </w:pPr>
            <w:r w:rsidRPr="005F44A3">
              <w:t xml:space="preserve"> № </w:t>
            </w:r>
          </w:p>
          <w:p w:rsidR="00B06169" w:rsidRPr="005F44A3" w:rsidRDefault="00B06169" w:rsidP="007003C4">
            <w:pPr>
              <w:pStyle w:val="Table0"/>
            </w:pPr>
            <w:r w:rsidRPr="005F44A3">
              <w:t>п/п</w:t>
            </w:r>
          </w:p>
        </w:tc>
        <w:tc>
          <w:tcPr>
            <w:tcW w:w="5400" w:type="dxa"/>
            <w:vAlign w:val="center"/>
          </w:tcPr>
          <w:p w:rsidR="00B06169" w:rsidRPr="005F44A3" w:rsidRDefault="00B06169" w:rsidP="007003C4">
            <w:pPr>
              <w:pStyle w:val="Table0"/>
            </w:pPr>
            <w:r w:rsidRPr="005F44A3">
              <w:t>Наименование</w:t>
            </w:r>
          </w:p>
        </w:tc>
        <w:tc>
          <w:tcPr>
            <w:tcW w:w="2876" w:type="dxa"/>
            <w:vAlign w:val="center"/>
          </w:tcPr>
          <w:p w:rsidR="00B06169" w:rsidRPr="005F44A3" w:rsidRDefault="00B06169" w:rsidP="007003C4">
            <w:pPr>
              <w:pStyle w:val="Table"/>
            </w:pPr>
            <w:r w:rsidRPr="005F44A3">
              <w:t>Значение</w:t>
            </w:r>
          </w:p>
        </w:tc>
      </w:tr>
      <w:tr w:rsidR="00B06169" w:rsidRPr="005F44A3" w:rsidTr="00B06169">
        <w:trPr>
          <w:jc w:val="center"/>
        </w:trPr>
        <w:tc>
          <w:tcPr>
            <w:tcW w:w="1188" w:type="dxa"/>
            <w:vAlign w:val="center"/>
          </w:tcPr>
          <w:p w:rsidR="00B06169" w:rsidRPr="005F44A3" w:rsidRDefault="00B06169" w:rsidP="007003C4">
            <w:pPr>
              <w:pStyle w:val="Table"/>
            </w:pPr>
            <w:r w:rsidRPr="005F44A3">
              <w:t>1</w:t>
            </w:r>
          </w:p>
        </w:tc>
        <w:tc>
          <w:tcPr>
            <w:tcW w:w="5400" w:type="dxa"/>
            <w:vAlign w:val="center"/>
          </w:tcPr>
          <w:p w:rsidR="00B06169" w:rsidRPr="005F44A3" w:rsidRDefault="00B06169" w:rsidP="007003C4">
            <w:pPr>
              <w:pStyle w:val="Table"/>
            </w:pPr>
            <w:r w:rsidRPr="005F44A3">
              <w:t>Климатический подрайон</w:t>
            </w:r>
          </w:p>
        </w:tc>
        <w:tc>
          <w:tcPr>
            <w:tcW w:w="2876" w:type="dxa"/>
            <w:vAlign w:val="center"/>
          </w:tcPr>
          <w:p w:rsidR="00B06169" w:rsidRPr="005F44A3" w:rsidRDefault="00B06169" w:rsidP="007003C4">
            <w:pPr>
              <w:pStyle w:val="Table"/>
            </w:pPr>
            <w:r w:rsidRPr="005F44A3">
              <w:t>1Д</w:t>
            </w:r>
          </w:p>
        </w:tc>
      </w:tr>
      <w:tr w:rsidR="00B06169" w:rsidRPr="005F44A3" w:rsidTr="00B06169">
        <w:trPr>
          <w:jc w:val="center"/>
        </w:trPr>
        <w:tc>
          <w:tcPr>
            <w:tcW w:w="1188" w:type="dxa"/>
            <w:vAlign w:val="center"/>
          </w:tcPr>
          <w:p w:rsidR="00B06169" w:rsidRPr="005F44A3" w:rsidRDefault="00B06169" w:rsidP="007003C4">
            <w:pPr>
              <w:pStyle w:val="Table"/>
            </w:pPr>
            <w:r w:rsidRPr="005F44A3">
              <w:t>2</w:t>
            </w:r>
          </w:p>
        </w:tc>
        <w:tc>
          <w:tcPr>
            <w:tcW w:w="5400" w:type="dxa"/>
            <w:vAlign w:val="center"/>
          </w:tcPr>
          <w:p w:rsidR="00B06169" w:rsidRPr="005F44A3" w:rsidRDefault="00B06169" w:rsidP="007003C4">
            <w:pPr>
              <w:pStyle w:val="Table"/>
            </w:pPr>
            <w:r w:rsidRPr="005F44A3">
              <w:t>Радиационный баланс (МДж/м2 в год)</w:t>
            </w:r>
          </w:p>
        </w:tc>
        <w:tc>
          <w:tcPr>
            <w:tcW w:w="2876" w:type="dxa"/>
            <w:vAlign w:val="center"/>
          </w:tcPr>
          <w:p w:rsidR="00B06169" w:rsidRPr="005F44A3" w:rsidRDefault="00B06169" w:rsidP="007003C4">
            <w:pPr>
              <w:pStyle w:val="Table"/>
            </w:pPr>
            <w:r w:rsidRPr="005F44A3">
              <w:t>1100</w:t>
            </w:r>
          </w:p>
        </w:tc>
      </w:tr>
      <w:tr w:rsidR="00B06169" w:rsidRPr="005F44A3" w:rsidTr="00B06169">
        <w:trPr>
          <w:jc w:val="center"/>
        </w:trPr>
        <w:tc>
          <w:tcPr>
            <w:tcW w:w="1188" w:type="dxa"/>
            <w:vAlign w:val="center"/>
          </w:tcPr>
          <w:p w:rsidR="00B06169" w:rsidRPr="005F44A3" w:rsidRDefault="00B06169" w:rsidP="007003C4">
            <w:pPr>
              <w:pStyle w:val="Table"/>
            </w:pPr>
            <w:r w:rsidRPr="005F44A3">
              <w:t>3</w:t>
            </w:r>
          </w:p>
        </w:tc>
        <w:tc>
          <w:tcPr>
            <w:tcW w:w="5400" w:type="dxa"/>
            <w:vAlign w:val="center"/>
          </w:tcPr>
          <w:p w:rsidR="00B06169" w:rsidRPr="005F44A3" w:rsidRDefault="00B06169" w:rsidP="007003C4">
            <w:pPr>
              <w:pStyle w:val="Table"/>
            </w:pPr>
            <w:r w:rsidRPr="005F44A3">
              <w:t>Продолжительность солнечного сияния</w:t>
            </w:r>
          </w:p>
        </w:tc>
        <w:tc>
          <w:tcPr>
            <w:tcW w:w="2876" w:type="dxa"/>
            <w:vAlign w:val="center"/>
          </w:tcPr>
          <w:p w:rsidR="00B06169" w:rsidRPr="005F44A3" w:rsidRDefault="00B06169" w:rsidP="007003C4">
            <w:pPr>
              <w:pStyle w:val="Table"/>
            </w:pPr>
            <w:r w:rsidRPr="005F44A3">
              <w:t>1700-1800</w:t>
            </w:r>
          </w:p>
        </w:tc>
      </w:tr>
      <w:tr w:rsidR="00B06169" w:rsidRPr="005F44A3" w:rsidTr="00B06169">
        <w:trPr>
          <w:jc w:val="center"/>
        </w:trPr>
        <w:tc>
          <w:tcPr>
            <w:tcW w:w="1188" w:type="dxa"/>
            <w:vAlign w:val="center"/>
          </w:tcPr>
          <w:p w:rsidR="00B06169" w:rsidRPr="005F44A3" w:rsidRDefault="00B06169" w:rsidP="007003C4">
            <w:pPr>
              <w:pStyle w:val="Table"/>
            </w:pPr>
            <w:r w:rsidRPr="005F44A3">
              <w:t>5</w:t>
            </w:r>
          </w:p>
        </w:tc>
        <w:tc>
          <w:tcPr>
            <w:tcW w:w="5400" w:type="dxa"/>
            <w:vAlign w:val="center"/>
          </w:tcPr>
          <w:p w:rsidR="00B06169" w:rsidRPr="005F44A3" w:rsidRDefault="00B06169" w:rsidP="007003C4">
            <w:pPr>
              <w:pStyle w:val="Table"/>
            </w:pPr>
            <w:r w:rsidRPr="005F44A3">
              <w:t>Средняя температура января</w:t>
            </w:r>
          </w:p>
        </w:tc>
        <w:tc>
          <w:tcPr>
            <w:tcW w:w="2876" w:type="dxa"/>
            <w:vAlign w:val="center"/>
          </w:tcPr>
          <w:p w:rsidR="00B06169" w:rsidRPr="005F44A3" w:rsidRDefault="00307F41" w:rsidP="007003C4">
            <w:pPr>
              <w:pStyle w:val="Table"/>
            </w:pPr>
            <w:r w:rsidRPr="005F44A3">
              <w:t>-21</w:t>
            </w:r>
            <w:r w:rsidR="005F44A3" w:rsidRPr="005F44A3">
              <w:t>-</w:t>
            </w:r>
            <w:r w:rsidRPr="005F44A3">
              <w:t xml:space="preserve"> -22 </w:t>
            </w:r>
            <w:r w:rsidR="00B06169" w:rsidRPr="005F44A3">
              <w:t>С</w:t>
            </w:r>
          </w:p>
        </w:tc>
      </w:tr>
      <w:tr w:rsidR="00B06169" w:rsidRPr="005F44A3" w:rsidTr="00B06169">
        <w:trPr>
          <w:jc w:val="center"/>
        </w:trPr>
        <w:tc>
          <w:tcPr>
            <w:tcW w:w="1188" w:type="dxa"/>
            <w:vAlign w:val="center"/>
          </w:tcPr>
          <w:p w:rsidR="00B06169" w:rsidRPr="005F44A3" w:rsidRDefault="00B06169" w:rsidP="007003C4">
            <w:pPr>
              <w:pStyle w:val="Table"/>
            </w:pPr>
            <w:r w:rsidRPr="005F44A3">
              <w:t>7</w:t>
            </w:r>
          </w:p>
        </w:tc>
        <w:tc>
          <w:tcPr>
            <w:tcW w:w="5400" w:type="dxa"/>
            <w:vAlign w:val="center"/>
          </w:tcPr>
          <w:p w:rsidR="00B06169" w:rsidRPr="005F44A3" w:rsidRDefault="00B06169" w:rsidP="007003C4">
            <w:pPr>
              <w:pStyle w:val="Table"/>
            </w:pPr>
            <w:r w:rsidRPr="005F44A3">
              <w:t>Сумма отрицательных температур воздуха (0С)</w:t>
            </w:r>
          </w:p>
        </w:tc>
        <w:tc>
          <w:tcPr>
            <w:tcW w:w="2876" w:type="dxa"/>
            <w:vAlign w:val="center"/>
          </w:tcPr>
          <w:p w:rsidR="00B06169" w:rsidRPr="005F44A3" w:rsidRDefault="00B06169" w:rsidP="007003C4">
            <w:pPr>
              <w:pStyle w:val="Table"/>
            </w:pPr>
            <w:r w:rsidRPr="005F44A3">
              <w:t>2600-2800</w:t>
            </w:r>
          </w:p>
        </w:tc>
      </w:tr>
      <w:tr w:rsidR="00B06169" w:rsidRPr="005F44A3" w:rsidTr="00B06169">
        <w:trPr>
          <w:jc w:val="center"/>
        </w:trPr>
        <w:tc>
          <w:tcPr>
            <w:tcW w:w="1188" w:type="dxa"/>
            <w:vAlign w:val="center"/>
          </w:tcPr>
          <w:p w:rsidR="00B06169" w:rsidRPr="005F44A3" w:rsidRDefault="00B06169" w:rsidP="007003C4">
            <w:pPr>
              <w:pStyle w:val="Table"/>
            </w:pPr>
            <w:r w:rsidRPr="005F44A3">
              <w:t>8</w:t>
            </w:r>
          </w:p>
        </w:tc>
        <w:tc>
          <w:tcPr>
            <w:tcW w:w="5400" w:type="dxa"/>
            <w:vAlign w:val="center"/>
          </w:tcPr>
          <w:p w:rsidR="00B06169" w:rsidRPr="005F44A3" w:rsidRDefault="00B06169" w:rsidP="007003C4">
            <w:pPr>
              <w:pStyle w:val="Table"/>
            </w:pPr>
            <w:r w:rsidRPr="005F44A3">
              <w:t>Период с устойчивыми морозами (число дней)</w:t>
            </w:r>
          </w:p>
        </w:tc>
        <w:tc>
          <w:tcPr>
            <w:tcW w:w="2876" w:type="dxa"/>
            <w:vAlign w:val="center"/>
          </w:tcPr>
          <w:p w:rsidR="00B06169" w:rsidRPr="005F44A3" w:rsidRDefault="00B06169" w:rsidP="007003C4">
            <w:pPr>
              <w:pStyle w:val="Table"/>
            </w:pPr>
            <w:r w:rsidRPr="005F44A3">
              <w:t>150-160 дней</w:t>
            </w:r>
          </w:p>
        </w:tc>
      </w:tr>
      <w:tr w:rsidR="00B06169" w:rsidRPr="005F44A3" w:rsidTr="00B06169">
        <w:trPr>
          <w:trHeight w:val="370"/>
          <w:jc w:val="center"/>
        </w:trPr>
        <w:tc>
          <w:tcPr>
            <w:tcW w:w="1188" w:type="dxa"/>
            <w:vAlign w:val="center"/>
          </w:tcPr>
          <w:p w:rsidR="00B06169" w:rsidRPr="005F44A3" w:rsidRDefault="00B06169" w:rsidP="007003C4">
            <w:pPr>
              <w:pStyle w:val="Table"/>
            </w:pPr>
            <w:r w:rsidRPr="005F44A3">
              <w:t>9</w:t>
            </w:r>
          </w:p>
        </w:tc>
        <w:tc>
          <w:tcPr>
            <w:tcW w:w="5400" w:type="dxa"/>
            <w:vAlign w:val="center"/>
          </w:tcPr>
          <w:p w:rsidR="00B06169" w:rsidRPr="005F44A3" w:rsidRDefault="00B06169" w:rsidP="007003C4">
            <w:pPr>
              <w:pStyle w:val="Table"/>
            </w:pPr>
            <w:r w:rsidRPr="005F44A3">
              <w:t>Средняя температура июля</w:t>
            </w:r>
          </w:p>
        </w:tc>
        <w:tc>
          <w:tcPr>
            <w:tcW w:w="2876" w:type="dxa"/>
            <w:vAlign w:val="center"/>
          </w:tcPr>
          <w:p w:rsidR="00B06169" w:rsidRPr="005F44A3" w:rsidRDefault="00200344" w:rsidP="007003C4">
            <w:pPr>
              <w:pStyle w:val="Table"/>
            </w:pPr>
            <w:r w:rsidRPr="005F44A3">
              <w:t>17</w:t>
            </w:r>
            <w:r w:rsidR="00B06169" w:rsidRPr="005F44A3">
              <w:t>С</w:t>
            </w:r>
          </w:p>
        </w:tc>
      </w:tr>
      <w:tr w:rsidR="00B06169" w:rsidRPr="005F44A3" w:rsidTr="00B06169">
        <w:trPr>
          <w:trHeight w:val="403"/>
          <w:jc w:val="center"/>
        </w:trPr>
        <w:tc>
          <w:tcPr>
            <w:tcW w:w="1188" w:type="dxa"/>
            <w:vAlign w:val="center"/>
          </w:tcPr>
          <w:p w:rsidR="00B06169" w:rsidRPr="005F44A3" w:rsidRDefault="00B06169" w:rsidP="007003C4">
            <w:pPr>
              <w:pStyle w:val="Table"/>
            </w:pPr>
            <w:r w:rsidRPr="005F44A3">
              <w:t>10</w:t>
            </w:r>
          </w:p>
        </w:tc>
        <w:tc>
          <w:tcPr>
            <w:tcW w:w="5400" w:type="dxa"/>
            <w:vAlign w:val="center"/>
          </w:tcPr>
          <w:p w:rsidR="00B06169" w:rsidRPr="005F44A3" w:rsidRDefault="00B06169" w:rsidP="007003C4">
            <w:pPr>
              <w:pStyle w:val="Table"/>
            </w:pPr>
            <w:r w:rsidRPr="005F44A3">
              <w:t>Период с температурой более 10 0С</w:t>
            </w:r>
          </w:p>
        </w:tc>
        <w:tc>
          <w:tcPr>
            <w:tcW w:w="2876" w:type="dxa"/>
            <w:vAlign w:val="center"/>
          </w:tcPr>
          <w:p w:rsidR="00B06169" w:rsidRPr="005F44A3" w:rsidRDefault="00B06169" w:rsidP="007003C4">
            <w:pPr>
              <w:pStyle w:val="Table"/>
            </w:pPr>
            <w:r w:rsidRPr="005F44A3">
              <w:t>85-100</w:t>
            </w:r>
          </w:p>
        </w:tc>
      </w:tr>
      <w:tr w:rsidR="00B06169" w:rsidRPr="005F44A3" w:rsidTr="00B06169">
        <w:trPr>
          <w:jc w:val="center"/>
        </w:trPr>
        <w:tc>
          <w:tcPr>
            <w:tcW w:w="1188" w:type="dxa"/>
            <w:vAlign w:val="center"/>
          </w:tcPr>
          <w:p w:rsidR="00B06169" w:rsidRPr="005F44A3" w:rsidRDefault="00B06169" w:rsidP="007003C4">
            <w:pPr>
              <w:pStyle w:val="Table"/>
            </w:pPr>
            <w:r w:rsidRPr="005F44A3">
              <w:t>11</w:t>
            </w:r>
          </w:p>
        </w:tc>
        <w:tc>
          <w:tcPr>
            <w:tcW w:w="5400" w:type="dxa"/>
            <w:vAlign w:val="center"/>
          </w:tcPr>
          <w:p w:rsidR="00B06169" w:rsidRPr="005F44A3" w:rsidRDefault="00B06169" w:rsidP="007003C4">
            <w:pPr>
              <w:pStyle w:val="Table"/>
            </w:pPr>
            <w:r w:rsidRPr="005F44A3">
              <w:t>Годовые суммы осадков (мм)</w:t>
            </w:r>
          </w:p>
        </w:tc>
        <w:tc>
          <w:tcPr>
            <w:tcW w:w="2876" w:type="dxa"/>
            <w:vAlign w:val="center"/>
          </w:tcPr>
          <w:p w:rsidR="00B06169" w:rsidRPr="005F44A3" w:rsidRDefault="00B06169" w:rsidP="007003C4">
            <w:pPr>
              <w:pStyle w:val="Table"/>
            </w:pPr>
            <w:r w:rsidRPr="005F44A3">
              <w:t>550-650</w:t>
            </w:r>
          </w:p>
        </w:tc>
      </w:tr>
      <w:tr w:rsidR="00B06169" w:rsidRPr="005F44A3" w:rsidTr="00B06169">
        <w:trPr>
          <w:jc w:val="center"/>
        </w:trPr>
        <w:tc>
          <w:tcPr>
            <w:tcW w:w="1188" w:type="dxa"/>
            <w:vAlign w:val="center"/>
          </w:tcPr>
          <w:p w:rsidR="00B06169" w:rsidRPr="005F44A3" w:rsidRDefault="00B06169" w:rsidP="007003C4">
            <w:pPr>
              <w:pStyle w:val="Table"/>
            </w:pPr>
            <w:r w:rsidRPr="005F44A3">
              <w:t>12</w:t>
            </w:r>
          </w:p>
        </w:tc>
        <w:tc>
          <w:tcPr>
            <w:tcW w:w="5400" w:type="dxa"/>
            <w:vAlign w:val="center"/>
          </w:tcPr>
          <w:p w:rsidR="00B06169" w:rsidRPr="005F44A3" w:rsidRDefault="00B06169" w:rsidP="007003C4">
            <w:pPr>
              <w:pStyle w:val="Table"/>
            </w:pPr>
            <w:r w:rsidRPr="005F44A3">
              <w:t>Продолжительность залегания снежного покрова (число дней)</w:t>
            </w:r>
          </w:p>
        </w:tc>
        <w:tc>
          <w:tcPr>
            <w:tcW w:w="2876" w:type="dxa"/>
            <w:vAlign w:val="center"/>
          </w:tcPr>
          <w:p w:rsidR="00B06169" w:rsidRPr="005F44A3" w:rsidRDefault="00B06169" w:rsidP="007003C4">
            <w:pPr>
              <w:pStyle w:val="Table"/>
            </w:pPr>
            <w:r w:rsidRPr="005F44A3">
              <w:t>190-200</w:t>
            </w:r>
          </w:p>
        </w:tc>
      </w:tr>
    </w:tbl>
    <w:p w:rsidR="00B06169" w:rsidRPr="005F44A3" w:rsidRDefault="00B06169" w:rsidP="00B06169">
      <w:pPr>
        <w:ind w:firstLine="709"/>
        <w:rPr>
          <w:rFonts w:cs="Arial"/>
          <w:szCs w:val="28"/>
        </w:rPr>
      </w:pPr>
    </w:p>
    <w:p w:rsidR="00B06169" w:rsidRPr="005F44A3" w:rsidRDefault="00B06169" w:rsidP="00B06169">
      <w:pPr>
        <w:shd w:val="clear" w:color="auto" w:fill="FFFFFF"/>
        <w:ind w:firstLine="720"/>
        <w:rPr>
          <w:rFonts w:cs="Arial"/>
          <w:szCs w:val="28"/>
        </w:rPr>
      </w:pPr>
      <w:r w:rsidRPr="005F44A3">
        <w:rPr>
          <w:rFonts w:cs="Arial"/>
          <w:szCs w:val="28"/>
        </w:rPr>
        <w:t>Гидрографическую сеть поселения образуют реки Малая Обь, Северная Сосьва, Вогулка и их притоки.</w:t>
      </w:r>
    </w:p>
    <w:p w:rsidR="00B06169" w:rsidRPr="005F44A3" w:rsidRDefault="00B06169" w:rsidP="00B06169">
      <w:pPr>
        <w:shd w:val="clear" w:color="auto" w:fill="FFFFFF"/>
        <w:ind w:firstLine="720"/>
        <w:rPr>
          <w:rFonts w:cs="Arial"/>
          <w:szCs w:val="28"/>
        </w:rPr>
      </w:pPr>
    </w:p>
    <w:p w:rsidR="00B06169" w:rsidRPr="005F44A3" w:rsidRDefault="00B06169" w:rsidP="00B06169">
      <w:pPr>
        <w:shd w:val="clear" w:color="auto" w:fill="FFFFFF"/>
        <w:ind w:firstLine="720"/>
        <w:rPr>
          <w:rFonts w:cs="Arial"/>
          <w:szCs w:val="28"/>
          <w:u w:val="single"/>
        </w:rPr>
      </w:pPr>
      <w:proofErr w:type="spellStart"/>
      <w:r w:rsidRPr="005F44A3">
        <w:rPr>
          <w:rFonts w:cs="Arial"/>
          <w:szCs w:val="28"/>
          <w:u w:val="single"/>
        </w:rPr>
        <w:t>п.г.т</w:t>
      </w:r>
      <w:proofErr w:type="spellEnd"/>
      <w:r w:rsidRPr="005F44A3">
        <w:rPr>
          <w:rFonts w:cs="Arial"/>
          <w:szCs w:val="28"/>
          <w:u w:val="single"/>
        </w:rPr>
        <w:t>. Березово</w:t>
      </w:r>
    </w:p>
    <w:p w:rsidR="00B06169" w:rsidRPr="005F44A3" w:rsidRDefault="00B06169" w:rsidP="00B06169">
      <w:pPr>
        <w:shd w:val="clear" w:color="auto" w:fill="FFFFFF"/>
        <w:ind w:firstLine="720"/>
        <w:rPr>
          <w:rFonts w:cs="Arial"/>
          <w:szCs w:val="28"/>
        </w:rPr>
      </w:pPr>
      <w:r w:rsidRPr="005F44A3">
        <w:rPr>
          <w:rFonts w:cs="Arial"/>
          <w:szCs w:val="28"/>
        </w:rPr>
        <w:t xml:space="preserve">Березово - поселок городского типа, административный центр Березовского района, расположен на северо-западе Ханты-Мансийского автономного округа в таежной зоне Полярного Урала. Березово один из старейших поселков округа, численностью 7095 человек. Расположен поселок на левом берегу реки Северной Сосьвы (приток Оби) и устья реки Вогулка, в 222 км от железнодорожной станции </w:t>
      </w:r>
      <w:proofErr w:type="spellStart"/>
      <w:r w:rsidRPr="005F44A3">
        <w:rPr>
          <w:rFonts w:cs="Arial"/>
          <w:szCs w:val="28"/>
        </w:rPr>
        <w:t>Приобье</w:t>
      </w:r>
      <w:proofErr w:type="spellEnd"/>
      <w:r w:rsidRPr="005F44A3">
        <w:rPr>
          <w:rFonts w:cs="Arial"/>
          <w:szCs w:val="28"/>
        </w:rPr>
        <w:t>.</w:t>
      </w:r>
    </w:p>
    <w:p w:rsidR="00B06169" w:rsidRPr="005F44A3" w:rsidRDefault="00B06169" w:rsidP="00B06169">
      <w:pPr>
        <w:shd w:val="clear" w:color="auto" w:fill="FFFFFF"/>
        <w:ind w:firstLine="720"/>
        <w:rPr>
          <w:rFonts w:cs="Arial"/>
          <w:szCs w:val="28"/>
        </w:rPr>
      </w:pPr>
      <w:r w:rsidRPr="005F44A3">
        <w:rPr>
          <w:rFonts w:cs="Arial"/>
          <w:szCs w:val="28"/>
        </w:rPr>
        <w:t>Центральная часть поселка - вдоль реки Северная Сосьва</w:t>
      </w:r>
      <w:r w:rsidR="005F44A3" w:rsidRPr="005F44A3">
        <w:rPr>
          <w:rFonts w:cs="Arial"/>
          <w:szCs w:val="28"/>
        </w:rPr>
        <w:t>-</w:t>
      </w:r>
      <w:r w:rsidRPr="005F44A3">
        <w:rPr>
          <w:rFonts w:cs="Arial"/>
          <w:szCs w:val="28"/>
        </w:rPr>
        <w:t>исторический центр, отсюда начиналось развитие поселка и именно здесь сохранены памятники культурного наследия: Городище Березовское, территория крепости острога и острожного посада.</w:t>
      </w:r>
    </w:p>
    <w:p w:rsidR="00B06169" w:rsidRPr="005F44A3" w:rsidRDefault="00B06169" w:rsidP="00B06169">
      <w:pPr>
        <w:shd w:val="clear" w:color="auto" w:fill="FFFFFF"/>
        <w:ind w:firstLine="720"/>
        <w:rPr>
          <w:rFonts w:cs="Arial"/>
          <w:szCs w:val="28"/>
        </w:rPr>
      </w:pPr>
      <w:r w:rsidRPr="005F44A3">
        <w:rPr>
          <w:rFonts w:cs="Arial"/>
          <w:szCs w:val="28"/>
        </w:rPr>
        <w:t xml:space="preserve">Главными улицами современного поселка являются улицы Ленина и Астраханцева, здесь размещаются основные административные, хозяйственные и культурно-досуговые и коммунально-бытовые учреждения. Застройку этих улиц, помимо существующих зданий, формируют проектируемые здания. Застройка должна осуществляться поэтапно: за счет сноса ветхого фонда, как социально - бытового, так и жилищного, не отвечающего архитектурно-эстетическим требованиям. Предусмотрена реконструкция и перепрофилирование зданий. В структуре жилых кварталов с учетом транспортных и пешеходных потоков и удобной связи с жилой застройкой предусмотрено формирование общественных </w:t>
      </w:r>
      <w:proofErr w:type="spellStart"/>
      <w:r w:rsidRPr="005F44A3">
        <w:rPr>
          <w:rFonts w:cs="Arial"/>
          <w:szCs w:val="28"/>
        </w:rPr>
        <w:t>подцентров</w:t>
      </w:r>
      <w:proofErr w:type="spellEnd"/>
      <w:r w:rsidRPr="005F44A3">
        <w:rPr>
          <w:rFonts w:cs="Arial"/>
          <w:szCs w:val="28"/>
        </w:rPr>
        <w:t xml:space="preserve"> поселка. Все они представлены объектами, административно-делового, учебно-образовательного, культурно-досугового, торгового, социально-бытового назначения.</w:t>
      </w:r>
    </w:p>
    <w:p w:rsidR="00B06169" w:rsidRPr="005F44A3" w:rsidRDefault="00B06169" w:rsidP="00B06169">
      <w:pPr>
        <w:shd w:val="clear" w:color="auto" w:fill="FFFFFF"/>
        <w:ind w:firstLine="720"/>
        <w:rPr>
          <w:rFonts w:cs="Arial"/>
          <w:szCs w:val="28"/>
        </w:rPr>
      </w:pPr>
      <w:r w:rsidRPr="005F44A3">
        <w:rPr>
          <w:rFonts w:cs="Arial"/>
          <w:szCs w:val="28"/>
        </w:rPr>
        <w:t>Жилые территории поселка располагаются компактно. Сетка улиц прямоугольная. Застройка, в основном, одноэтажная, усадебного типа, с небольшими земельными участками. Ведется строительство домов средней этажности (3</w:t>
      </w:r>
      <w:r w:rsidR="005F44A3" w:rsidRPr="005F44A3">
        <w:rPr>
          <w:rFonts w:cs="Arial"/>
          <w:szCs w:val="28"/>
        </w:rPr>
        <w:t>-</w:t>
      </w:r>
      <w:r w:rsidRPr="005F44A3">
        <w:rPr>
          <w:rFonts w:cs="Arial"/>
          <w:szCs w:val="28"/>
        </w:rPr>
        <w:t xml:space="preserve">5 этажей) </w:t>
      </w:r>
      <w:r w:rsidRPr="005F44A3">
        <w:rPr>
          <w:rFonts w:cs="Arial"/>
          <w:szCs w:val="28"/>
        </w:rPr>
        <w:lastRenderedPageBreak/>
        <w:t xml:space="preserve">в юго-западной части поселка. На северо-западе поселка в районе ул. Первооткрывателей газа в основном снесены дома барачного типа и ведется строительство комфортабельного жилья, что придает поселку более ухоженный вид. </w:t>
      </w:r>
    </w:p>
    <w:p w:rsidR="00B06169" w:rsidRPr="005F44A3" w:rsidRDefault="00B06169" w:rsidP="00B06169">
      <w:pPr>
        <w:shd w:val="clear" w:color="auto" w:fill="FFFFFF"/>
        <w:ind w:firstLine="720"/>
        <w:rPr>
          <w:rFonts w:cs="Arial"/>
          <w:szCs w:val="28"/>
        </w:rPr>
      </w:pPr>
      <w:r w:rsidRPr="005F44A3">
        <w:rPr>
          <w:rFonts w:cs="Arial"/>
          <w:szCs w:val="28"/>
        </w:rPr>
        <w:t xml:space="preserve">Проектом предусмотрено строительство за счет сноса ветхого одноэтажного жилья и аварийного жилья, а также частично на свободных территориях. В исторической части поселка застройка возможна жилыми домами до трех этажей. </w:t>
      </w:r>
    </w:p>
    <w:p w:rsidR="00B06169" w:rsidRPr="005F44A3" w:rsidRDefault="00B06169" w:rsidP="00B06169">
      <w:pPr>
        <w:shd w:val="clear" w:color="auto" w:fill="FFFFFF"/>
        <w:ind w:firstLine="720"/>
        <w:rPr>
          <w:rFonts w:cs="Arial"/>
          <w:szCs w:val="28"/>
        </w:rPr>
      </w:pPr>
      <w:r w:rsidRPr="005F44A3">
        <w:rPr>
          <w:rFonts w:cs="Arial"/>
          <w:szCs w:val="28"/>
        </w:rPr>
        <w:t>Проектными решениями генерального плана предложено формирование микрорайонов жилой застройкой переменной этажности (3-4 этажа), улучшенной планировки по улицам Ленина, Шнейдера и Первомайская. В первых этажах жилых домов, выходящих на главные улицы, предлагается разместить необходимые для повседневного спроса объекты: магазины, кафе, закусочные, детские центры досуга, парикмахерские и т.д.</w:t>
      </w:r>
    </w:p>
    <w:p w:rsidR="00B06169" w:rsidRPr="005F44A3" w:rsidRDefault="00B06169" w:rsidP="00B06169">
      <w:pPr>
        <w:shd w:val="clear" w:color="auto" w:fill="FFFFFF"/>
        <w:ind w:firstLine="720"/>
        <w:rPr>
          <w:rFonts w:cs="Arial"/>
          <w:szCs w:val="28"/>
        </w:rPr>
      </w:pPr>
      <w:r w:rsidRPr="005F44A3">
        <w:rPr>
          <w:rFonts w:cs="Arial"/>
          <w:szCs w:val="28"/>
        </w:rPr>
        <w:t xml:space="preserve">Промышленность поселка ориентирована на традиционные для Севера отрасли, опирающиеся на природно-географические факторы, это лесная промышленность, </w:t>
      </w:r>
      <w:proofErr w:type="spellStart"/>
      <w:r w:rsidRPr="005F44A3">
        <w:rPr>
          <w:rFonts w:cs="Arial"/>
          <w:szCs w:val="28"/>
        </w:rPr>
        <w:t>рыбодобыча</w:t>
      </w:r>
      <w:proofErr w:type="spellEnd"/>
      <w:r w:rsidRPr="005F44A3">
        <w:rPr>
          <w:rFonts w:cs="Arial"/>
          <w:szCs w:val="28"/>
        </w:rPr>
        <w:t xml:space="preserve"> и </w:t>
      </w:r>
      <w:proofErr w:type="spellStart"/>
      <w:r w:rsidRPr="005F44A3">
        <w:rPr>
          <w:rFonts w:cs="Arial"/>
          <w:szCs w:val="28"/>
        </w:rPr>
        <w:t>рыбопереработка</w:t>
      </w:r>
      <w:proofErr w:type="spellEnd"/>
      <w:r w:rsidRPr="005F44A3">
        <w:rPr>
          <w:rFonts w:cs="Arial"/>
          <w:szCs w:val="28"/>
        </w:rPr>
        <w:t>. В северной части поселка расположены промышленные предприятия. На юге поселка расположен аэропорт.</w:t>
      </w:r>
    </w:p>
    <w:p w:rsidR="00B06169" w:rsidRPr="005F44A3" w:rsidRDefault="00B06169" w:rsidP="00B06169">
      <w:pPr>
        <w:shd w:val="clear" w:color="auto" w:fill="FFFFFF"/>
        <w:ind w:firstLine="720"/>
        <w:rPr>
          <w:rFonts w:cs="Arial"/>
          <w:szCs w:val="28"/>
        </w:rPr>
      </w:pPr>
      <w:r w:rsidRPr="005F44A3">
        <w:rPr>
          <w:rFonts w:cs="Arial"/>
          <w:szCs w:val="28"/>
        </w:rPr>
        <w:t>К юго-западу от жилой застройки поселка запроектированы новые производственные и коммунально-складские территории под размещение на них лесоперерабатывающего предприятия, кирпичного завода, полигона складирования снега.</w:t>
      </w:r>
    </w:p>
    <w:p w:rsidR="00B06169" w:rsidRPr="005F44A3" w:rsidRDefault="00B06169" w:rsidP="00B06169">
      <w:pPr>
        <w:shd w:val="clear" w:color="auto" w:fill="FFFFFF"/>
        <w:ind w:firstLine="720"/>
        <w:rPr>
          <w:rFonts w:cs="Arial"/>
          <w:szCs w:val="28"/>
        </w:rPr>
      </w:pPr>
    </w:p>
    <w:p w:rsidR="00B06169" w:rsidRPr="005F44A3" w:rsidRDefault="00B06169" w:rsidP="00B06169">
      <w:pPr>
        <w:shd w:val="clear" w:color="auto" w:fill="FFFFFF"/>
        <w:ind w:firstLine="720"/>
        <w:rPr>
          <w:rFonts w:cs="Arial"/>
          <w:szCs w:val="28"/>
          <w:u w:val="single"/>
        </w:rPr>
      </w:pPr>
      <w:r w:rsidRPr="005F44A3">
        <w:rPr>
          <w:rFonts w:cs="Arial"/>
          <w:szCs w:val="28"/>
          <w:u w:val="single"/>
        </w:rPr>
        <w:t xml:space="preserve">д. </w:t>
      </w:r>
      <w:proofErr w:type="spellStart"/>
      <w:r w:rsidRPr="005F44A3">
        <w:rPr>
          <w:rFonts w:cs="Arial"/>
          <w:szCs w:val="28"/>
          <w:u w:val="single"/>
        </w:rPr>
        <w:t>Деминская</w:t>
      </w:r>
      <w:proofErr w:type="spellEnd"/>
    </w:p>
    <w:p w:rsidR="00B06169" w:rsidRPr="005F44A3" w:rsidRDefault="00B06169" w:rsidP="00B06169">
      <w:pPr>
        <w:shd w:val="clear" w:color="auto" w:fill="FFFFFF"/>
        <w:ind w:firstLine="720"/>
        <w:rPr>
          <w:rFonts w:cs="Arial"/>
          <w:szCs w:val="28"/>
        </w:rPr>
      </w:pPr>
      <w:r w:rsidRPr="005F44A3">
        <w:rPr>
          <w:rFonts w:cs="Arial"/>
          <w:szCs w:val="28"/>
        </w:rPr>
        <w:t xml:space="preserve">Проектное решение д. </w:t>
      </w:r>
      <w:proofErr w:type="spellStart"/>
      <w:r w:rsidRPr="005F44A3">
        <w:rPr>
          <w:rFonts w:cs="Arial"/>
          <w:szCs w:val="28"/>
        </w:rPr>
        <w:t>Деминская</w:t>
      </w:r>
      <w:proofErr w:type="spellEnd"/>
      <w:r w:rsidRPr="005F44A3">
        <w:rPr>
          <w:rFonts w:cs="Arial"/>
          <w:szCs w:val="28"/>
        </w:rPr>
        <w:t xml:space="preserve"> в своей основе сохраняет сложившуюся планировочную структуру населенного пункта. Новые транспортные направления позволят создать наиболее рациональную планировочную структуру, которая обеспечит удобную связь между различными функциональными зонами деревни: жилыми, общественными, производственными, рекреационными и т. д.</w:t>
      </w:r>
    </w:p>
    <w:p w:rsidR="00B06169" w:rsidRPr="005F44A3" w:rsidRDefault="00B06169" w:rsidP="00B06169">
      <w:pPr>
        <w:shd w:val="clear" w:color="auto" w:fill="FFFFFF"/>
        <w:ind w:firstLine="720"/>
        <w:rPr>
          <w:rFonts w:cs="Arial"/>
          <w:szCs w:val="28"/>
        </w:rPr>
      </w:pPr>
      <w:r w:rsidRPr="005F44A3">
        <w:rPr>
          <w:rFonts w:cs="Arial"/>
          <w:szCs w:val="28"/>
        </w:rPr>
        <w:t>Планировочная структура определяет ее формирование по этапам с учетом резервов как селитебных, так и производственных территорий. Взаимосвязь всех планировочных зон осуществляется системой основных улиц, имеющих выход на поселковые дороги. Внешние транспортные связи предполагается осуществлять по автозимнику, а в летнее время</w:t>
      </w:r>
      <w:r w:rsidR="005F44A3" w:rsidRPr="005F44A3">
        <w:rPr>
          <w:rFonts w:cs="Arial"/>
          <w:szCs w:val="28"/>
        </w:rPr>
        <w:t>-</w:t>
      </w:r>
      <w:r w:rsidRPr="005F44A3">
        <w:rPr>
          <w:rFonts w:cs="Arial"/>
          <w:szCs w:val="28"/>
        </w:rPr>
        <w:t>по воде (р. Северная Сосьва).</w:t>
      </w:r>
    </w:p>
    <w:p w:rsidR="00B06169" w:rsidRPr="005F44A3" w:rsidRDefault="00B06169" w:rsidP="00B06169">
      <w:pPr>
        <w:shd w:val="clear" w:color="auto" w:fill="FFFFFF"/>
        <w:ind w:firstLine="720"/>
        <w:rPr>
          <w:rFonts w:cs="Arial"/>
          <w:szCs w:val="28"/>
        </w:rPr>
      </w:pPr>
      <w:r w:rsidRPr="005F44A3">
        <w:rPr>
          <w:rFonts w:cs="Arial"/>
          <w:szCs w:val="28"/>
        </w:rPr>
        <w:t xml:space="preserve">Развитие жилых зон планируется в районе сложившихся участков жилой застройки вдоль улицы Березовой, а также на близлежащих к ним территориях за счет регенерации существующего жилищного фонда - снос ветхого жилья и строительство новых благоустроенных жилых домов, а также строительство новых домов на свободных территориях. </w:t>
      </w:r>
    </w:p>
    <w:p w:rsidR="00B06169" w:rsidRPr="005F44A3" w:rsidRDefault="00B06169" w:rsidP="00B06169">
      <w:pPr>
        <w:shd w:val="clear" w:color="auto" w:fill="FFFFFF"/>
        <w:ind w:firstLine="720"/>
        <w:rPr>
          <w:rFonts w:cs="Arial"/>
          <w:szCs w:val="28"/>
        </w:rPr>
      </w:pPr>
      <w:r w:rsidRPr="005F44A3">
        <w:rPr>
          <w:rFonts w:cs="Arial"/>
          <w:szCs w:val="28"/>
        </w:rPr>
        <w:t>Территория общественной застройки получит развитие в северной части деревни. По улице Березовая, планируется строительство нового административного здания, где предложено разместить администрацию, отделения Сбербанка, пункт пожарной охраны, рядом запроектировано здание клуба на 30 мест, где будет находиться ФАП. Генпланом предложено строительство магазина смешанных товаров и спортивной площадки.</w:t>
      </w:r>
    </w:p>
    <w:p w:rsidR="00B06169" w:rsidRPr="005F44A3" w:rsidRDefault="00B06169" w:rsidP="00B06169">
      <w:pPr>
        <w:shd w:val="clear" w:color="auto" w:fill="FFFFFF"/>
        <w:ind w:firstLine="720"/>
        <w:rPr>
          <w:rFonts w:cs="Arial"/>
          <w:szCs w:val="28"/>
        </w:rPr>
      </w:pPr>
      <w:r w:rsidRPr="005F44A3">
        <w:rPr>
          <w:rFonts w:cs="Arial"/>
          <w:szCs w:val="28"/>
        </w:rPr>
        <w:t>Наряду с развитием жилой и общественно-деловой зон формируется зона промышленных и коммунально-складских объектов Предложено строительство новой ДЭС в центральной части деревни, а в восточной</w:t>
      </w:r>
      <w:r w:rsidR="005F44A3" w:rsidRPr="005F44A3">
        <w:rPr>
          <w:rFonts w:cs="Arial"/>
          <w:szCs w:val="28"/>
        </w:rPr>
        <w:t>-</w:t>
      </w:r>
      <w:r w:rsidRPr="005F44A3">
        <w:rPr>
          <w:rFonts w:cs="Arial"/>
          <w:szCs w:val="28"/>
        </w:rPr>
        <w:t>строительство фермы. Генеральным планом предусматривается организация территории временной стоянки маломерного флота и пункта закупа рыбы, в южной части населенного пункта. Предусмотрена территория, за границей населенного пункта, под размещение полигона для складирования снега.</w:t>
      </w:r>
    </w:p>
    <w:p w:rsidR="00B06169" w:rsidRPr="005F44A3" w:rsidRDefault="00B06169" w:rsidP="00B06169">
      <w:pPr>
        <w:shd w:val="clear" w:color="auto" w:fill="FFFFFF"/>
        <w:ind w:firstLine="720"/>
        <w:rPr>
          <w:rFonts w:cs="Arial"/>
          <w:szCs w:val="28"/>
        </w:rPr>
      </w:pPr>
    </w:p>
    <w:p w:rsidR="00B06169" w:rsidRPr="005F44A3" w:rsidRDefault="00B06169" w:rsidP="00B06169">
      <w:pPr>
        <w:shd w:val="clear" w:color="auto" w:fill="FFFFFF"/>
        <w:ind w:firstLine="720"/>
        <w:rPr>
          <w:rFonts w:cs="Arial"/>
          <w:szCs w:val="28"/>
          <w:u w:val="single"/>
        </w:rPr>
      </w:pPr>
      <w:r w:rsidRPr="005F44A3">
        <w:rPr>
          <w:rFonts w:cs="Arial"/>
          <w:szCs w:val="28"/>
          <w:u w:val="single"/>
        </w:rPr>
        <w:t xml:space="preserve">д. </w:t>
      </w:r>
      <w:proofErr w:type="spellStart"/>
      <w:r w:rsidRPr="005F44A3">
        <w:rPr>
          <w:rFonts w:cs="Arial"/>
          <w:szCs w:val="28"/>
          <w:u w:val="single"/>
        </w:rPr>
        <w:t>Пугоры</w:t>
      </w:r>
      <w:proofErr w:type="spellEnd"/>
    </w:p>
    <w:p w:rsidR="00B06169" w:rsidRPr="005F44A3" w:rsidRDefault="00B06169" w:rsidP="00B06169">
      <w:pPr>
        <w:shd w:val="clear" w:color="auto" w:fill="FFFFFF"/>
        <w:ind w:firstLine="720"/>
        <w:rPr>
          <w:rFonts w:cs="Arial"/>
          <w:szCs w:val="28"/>
        </w:rPr>
      </w:pPr>
      <w:r w:rsidRPr="005F44A3">
        <w:rPr>
          <w:rFonts w:cs="Arial"/>
          <w:szCs w:val="28"/>
        </w:rPr>
        <w:lastRenderedPageBreak/>
        <w:t xml:space="preserve">Проектное решение д. </w:t>
      </w:r>
      <w:proofErr w:type="spellStart"/>
      <w:r w:rsidRPr="005F44A3">
        <w:rPr>
          <w:rFonts w:cs="Arial"/>
          <w:szCs w:val="28"/>
        </w:rPr>
        <w:t>Пугоры</w:t>
      </w:r>
      <w:proofErr w:type="spellEnd"/>
      <w:r w:rsidRPr="005F44A3">
        <w:rPr>
          <w:rFonts w:cs="Arial"/>
          <w:szCs w:val="28"/>
        </w:rPr>
        <w:t xml:space="preserve"> в своей основе сохраняет сложившуюся планировочную структуру населенного пункта. Новые транспортные направления позволят создать наиболее рациональную планировочную структуру, которая обеспечит удобную связь между различными функциональными зонами деревни: жилыми, общественными, производственными, рекреационными и т. д.</w:t>
      </w:r>
    </w:p>
    <w:p w:rsidR="00B06169" w:rsidRPr="005F44A3" w:rsidRDefault="00B06169" w:rsidP="00B06169">
      <w:pPr>
        <w:shd w:val="clear" w:color="auto" w:fill="FFFFFF"/>
        <w:ind w:firstLine="720"/>
        <w:rPr>
          <w:rFonts w:cs="Arial"/>
          <w:szCs w:val="28"/>
        </w:rPr>
      </w:pPr>
      <w:r w:rsidRPr="005F44A3">
        <w:rPr>
          <w:rFonts w:cs="Arial"/>
          <w:szCs w:val="28"/>
        </w:rPr>
        <w:t>Планировочная структура деревни определяет ее формирование по этапам с учетом резервов как селитебных, так и производственных территорий. Взаимосвязь всех планировочных зон осуществляется системой основных улиц, имеющих выход на поселковые дороги.</w:t>
      </w:r>
    </w:p>
    <w:p w:rsidR="00B06169" w:rsidRPr="005F44A3" w:rsidRDefault="00B06169" w:rsidP="00B06169">
      <w:pPr>
        <w:shd w:val="clear" w:color="auto" w:fill="FFFFFF"/>
        <w:ind w:firstLine="720"/>
        <w:rPr>
          <w:rFonts w:cs="Arial"/>
          <w:szCs w:val="28"/>
        </w:rPr>
      </w:pPr>
      <w:r w:rsidRPr="005F44A3">
        <w:rPr>
          <w:rFonts w:cs="Arial"/>
          <w:szCs w:val="28"/>
        </w:rPr>
        <w:t>Внешние транспортные связи решаются с помощью вертолетного транспорта, в зимнее время по автозимнику, а летом</w:t>
      </w:r>
      <w:r w:rsidR="005F44A3" w:rsidRPr="005F44A3">
        <w:rPr>
          <w:rFonts w:cs="Arial"/>
          <w:szCs w:val="28"/>
        </w:rPr>
        <w:t>-</w:t>
      </w:r>
      <w:r w:rsidRPr="005F44A3">
        <w:rPr>
          <w:rFonts w:cs="Arial"/>
          <w:szCs w:val="28"/>
        </w:rPr>
        <w:t>по воде (р. Вогулка).</w:t>
      </w:r>
    </w:p>
    <w:p w:rsidR="00B06169" w:rsidRPr="005F44A3" w:rsidRDefault="00B06169" w:rsidP="00B06169">
      <w:pPr>
        <w:shd w:val="clear" w:color="auto" w:fill="FFFFFF"/>
        <w:ind w:firstLine="720"/>
        <w:rPr>
          <w:rFonts w:cs="Arial"/>
          <w:szCs w:val="28"/>
        </w:rPr>
      </w:pPr>
      <w:r w:rsidRPr="005F44A3">
        <w:rPr>
          <w:rFonts w:cs="Arial"/>
          <w:szCs w:val="28"/>
        </w:rPr>
        <w:t xml:space="preserve">Развитие жилых зон планируется в районе сложившихся участков жилой застройки вдоль ул. Центральная за счет регенерации существующего жилищного фонда. Проектом предложен снос ветхих жилых домов и строительство новых, благоустроенных, а также строительство новых домов на свободных территориях. </w:t>
      </w:r>
    </w:p>
    <w:p w:rsidR="00B06169" w:rsidRPr="005F44A3" w:rsidRDefault="00B06169" w:rsidP="00B06169">
      <w:pPr>
        <w:shd w:val="clear" w:color="auto" w:fill="FFFFFF"/>
        <w:ind w:firstLine="720"/>
        <w:rPr>
          <w:rFonts w:cs="Arial"/>
          <w:szCs w:val="28"/>
        </w:rPr>
      </w:pPr>
      <w:r w:rsidRPr="005F44A3">
        <w:rPr>
          <w:rFonts w:cs="Arial"/>
          <w:szCs w:val="28"/>
        </w:rPr>
        <w:t xml:space="preserve">Территория общественной застройки получит развитие в центральной части деревни. По улице Колхозная, планируется строительство нового здания клуба на 50 мест с библиотекой на 1 тыс. экземпляров. В здании нового клуба предполагается разместить детский досуговый центр на 15 мест и пункт пожарной охраны, рядом предложено строительство здания </w:t>
      </w:r>
      <w:proofErr w:type="spellStart"/>
      <w:r w:rsidRPr="005F44A3">
        <w:rPr>
          <w:rFonts w:cs="Arial"/>
          <w:szCs w:val="28"/>
        </w:rPr>
        <w:t>ФАПа</w:t>
      </w:r>
      <w:proofErr w:type="spellEnd"/>
      <w:r w:rsidRPr="005F44A3">
        <w:rPr>
          <w:rFonts w:cs="Arial"/>
          <w:szCs w:val="28"/>
        </w:rPr>
        <w:t xml:space="preserve">, здание гостиницы, совмещенного с отделением Сбербанка и почтой. Недалеко от пристани в северной части деревни, предложено строительство магазина-кафе. </w:t>
      </w:r>
    </w:p>
    <w:p w:rsidR="00B06169" w:rsidRPr="005F44A3" w:rsidRDefault="00B06169" w:rsidP="00B06169">
      <w:pPr>
        <w:shd w:val="clear" w:color="auto" w:fill="FFFFFF"/>
        <w:ind w:firstLine="720"/>
        <w:rPr>
          <w:rFonts w:cs="Arial"/>
          <w:szCs w:val="28"/>
        </w:rPr>
      </w:pPr>
      <w:r w:rsidRPr="005F44A3">
        <w:rPr>
          <w:rFonts w:cs="Arial"/>
          <w:szCs w:val="28"/>
        </w:rPr>
        <w:t xml:space="preserve">Наряду с развитием жилой и общественно-деловой зон формируется зона коммунально-складских территорий. Предложено строительство новой ДЭС в южной части деревни и водозаборных водоочистных сооружений, а в восточной части - предполагается строительство канализационных очистных сооружений (КОС). Генеральным планом предусмотрена территория временной стоянки маломерного флота и пункта закупа рыбы, кладбища, вертолетной площадки. Решениями генерального плана предусмотрены мероприятия по </w:t>
      </w:r>
      <w:proofErr w:type="spellStart"/>
      <w:r w:rsidRPr="005F44A3">
        <w:rPr>
          <w:rFonts w:cs="Arial"/>
          <w:szCs w:val="28"/>
        </w:rPr>
        <w:t>берегоукреплению</w:t>
      </w:r>
      <w:proofErr w:type="spellEnd"/>
      <w:r w:rsidRPr="005F44A3">
        <w:rPr>
          <w:rFonts w:cs="Arial"/>
          <w:szCs w:val="28"/>
        </w:rPr>
        <w:t xml:space="preserve"> и благоустройству набережной р. Вогулка.</w:t>
      </w:r>
    </w:p>
    <w:p w:rsidR="00B06169" w:rsidRPr="005F44A3" w:rsidRDefault="00B06169" w:rsidP="00B06169">
      <w:pPr>
        <w:shd w:val="clear" w:color="auto" w:fill="FFFFFF"/>
        <w:ind w:firstLine="720"/>
        <w:rPr>
          <w:rFonts w:cs="Arial"/>
          <w:szCs w:val="28"/>
          <w:u w:val="single"/>
        </w:rPr>
      </w:pPr>
    </w:p>
    <w:p w:rsidR="00B06169" w:rsidRPr="005F44A3" w:rsidRDefault="00B06169" w:rsidP="00B06169">
      <w:pPr>
        <w:shd w:val="clear" w:color="auto" w:fill="FFFFFF"/>
        <w:ind w:firstLine="720"/>
        <w:rPr>
          <w:rFonts w:cs="Arial"/>
          <w:szCs w:val="28"/>
          <w:u w:val="single"/>
        </w:rPr>
      </w:pPr>
      <w:r w:rsidRPr="005F44A3">
        <w:rPr>
          <w:rFonts w:cs="Arial"/>
          <w:szCs w:val="28"/>
          <w:u w:val="single"/>
        </w:rPr>
        <w:t>с. Теги</w:t>
      </w:r>
    </w:p>
    <w:p w:rsidR="00B06169" w:rsidRPr="005F44A3" w:rsidRDefault="00B06169" w:rsidP="00B06169">
      <w:pPr>
        <w:shd w:val="clear" w:color="auto" w:fill="FFFFFF"/>
        <w:ind w:firstLine="720"/>
        <w:rPr>
          <w:rFonts w:cs="Arial"/>
          <w:szCs w:val="28"/>
        </w:rPr>
      </w:pPr>
      <w:r w:rsidRPr="005F44A3">
        <w:rPr>
          <w:rFonts w:cs="Arial"/>
          <w:szCs w:val="28"/>
        </w:rPr>
        <w:t>Проектное решение с. Теги в своей основе сохраняет сложившуюся планировочную структуру населенного пункта. Новые транспортные направления позволят создать наиболее рациональную планировочную структуру, которая обеспечит удобную связь между различными функциональными зонами села: жилыми, общественными, производственными, рекреационными.</w:t>
      </w:r>
    </w:p>
    <w:p w:rsidR="00B06169" w:rsidRPr="005F44A3" w:rsidRDefault="00B06169" w:rsidP="00B06169">
      <w:pPr>
        <w:shd w:val="clear" w:color="auto" w:fill="FFFFFF"/>
        <w:ind w:firstLine="720"/>
        <w:rPr>
          <w:rFonts w:cs="Arial"/>
          <w:szCs w:val="28"/>
        </w:rPr>
      </w:pPr>
      <w:r w:rsidRPr="005F44A3">
        <w:rPr>
          <w:rFonts w:cs="Arial"/>
          <w:szCs w:val="28"/>
        </w:rPr>
        <w:t>Планировочная структура села определяет ее формирование по этапам с учетом резервов как селитебных, так и производственных территорий. Взаимосвязь всех планировочных зон осуществляется системой основных улиц, имеющих выход на поселковые дороги.</w:t>
      </w:r>
    </w:p>
    <w:p w:rsidR="00B06169" w:rsidRPr="005F44A3" w:rsidRDefault="00B06169" w:rsidP="00B06169">
      <w:pPr>
        <w:shd w:val="clear" w:color="auto" w:fill="FFFFFF"/>
        <w:ind w:firstLine="720"/>
        <w:rPr>
          <w:rFonts w:cs="Arial"/>
          <w:szCs w:val="28"/>
        </w:rPr>
      </w:pPr>
      <w:r w:rsidRPr="005F44A3">
        <w:rPr>
          <w:rFonts w:cs="Arial"/>
          <w:szCs w:val="28"/>
        </w:rPr>
        <w:t>Внешние транспортные связи предлагается осуществлять с помощью воздушного, автомобильного и водного транспорта (р. Малая Обь).</w:t>
      </w:r>
    </w:p>
    <w:p w:rsidR="00B06169" w:rsidRPr="005F44A3" w:rsidRDefault="00B06169" w:rsidP="00B06169">
      <w:pPr>
        <w:shd w:val="clear" w:color="auto" w:fill="FFFFFF"/>
        <w:ind w:firstLine="720"/>
        <w:rPr>
          <w:rFonts w:cs="Arial"/>
          <w:szCs w:val="28"/>
        </w:rPr>
      </w:pPr>
      <w:r w:rsidRPr="005F44A3">
        <w:rPr>
          <w:rFonts w:cs="Arial"/>
          <w:szCs w:val="28"/>
        </w:rPr>
        <w:t>Развитие жилой зоны в селе планируется за счет регенерации существующего жилья</w:t>
      </w:r>
      <w:r w:rsidR="005F44A3" w:rsidRPr="005F44A3">
        <w:rPr>
          <w:rFonts w:cs="Arial"/>
          <w:szCs w:val="28"/>
        </w:rPr>
        <w:t>-</w:t>
      </w:r>
      <w:r w:rsidRPr="005F44A3">
        <w:rPr>
          <w:rFonts w:cs="Arial"/>
          <w:szCs w:val="28"/>
        </w:rPr>
        <w:t>сноса ветхой застройки и строительства новых благоустроенных домов. Проектом предусмотрено упорядочение застройки в районе пер. Северный, а так же в центральной части вдоль ул. Новая, ул. Таежная и ул. Мира.</w:t>
      </w:r>
    </w:p>
    <w:p w:rsidR="00B06169" w:rsidRPr="005F44A3" w:rsidRDefault="00B06169" w:rsidP="00B06169">
      <w:pPr>
        <w:shd w:val="clear" w:color="auto" w:fill="FFFFFF"/>
        <w:ind w:firstLine="720"/>
        <w:rPr>
          <w:rFonts w:cs="Arial"/>
          <w:szCs w:val="28"/>
        </w:rPr>
      </w:pPr>
      <w:r w:rsidRPr="005F44A3">
        <w:rPr>
          <w:rFonts w:cs="Arial"/>
          <w:szCs w:val="28"/>
        </w:rPr>
        <w:t>По проекту основной композиционной осью является ул. Таежная, вдоль которой формируется три общественных центра. За границами населенного пункта в юго-западном направлении ул. Таежная переходит в дорогу районного значения, которая будет соединять с. Теги с административным центром поселения</w:t>
      </w:r>
      <w:r w:rsidR="005F44A3" w:rsidRPr="005F44A3">
        <w:rPr>
          <w:rFonts w:cs="Arial"/>
          <w:szCs w:val="28"/>
        </w:rPr>
        <w:t>-</w:t>
      </w:r>
      <w:proofErr w:type="spellStart"/>
      <w:r w:rsidRPr="005F44A3">
        <w:rPr>
          <w:rFonts w:cs="Arial"/>
          <w:szCs w:val="28"/>
        </w:rPr>
        <w:t>п.г.т</w:t>
      </w:r>
      <w:proofErr w:type="spellEnd"/>
      <w:r w:rsidRPr="005F44A3">
        <w:rPr>
          <w:rFonts w:cs="Arial"/>
          <w:szCs w:val="28"/>
        </w:rPr>
        <w:t xml:space="preserve">. Березово. </w:t>
      </w:r>
    </w:p>
    <w:p w:rsidR="00B06169" w:rsidRPr="005F44A3" w:rsidRDefault="00B06169" w:rsidP="00B06169">
      <w:pPr>
        <w:shd w:val="clear" w:color="auto" w:fill="FFFFFF"/>
        <w:ind w:firstLine="720"/>
        <w:rPr>
          <w:rFonts w:cs="Arial"/>
          <w:szCs w:val="28"/>
        </w:rPr>
      </w:pPr>
      <w:r w:rsidRPr="005F44A3">
        <w:rPr>
          <w:rFonts w:cs="Arial"/>
          <w:szCs w:val="28"/>
        </w:rPr>
        <w:lastRenderedPageBreak/>
        <w:t xml:space="preserve">На пересечении ул. Таежная и </w:t>
      </w:r>
      <w:proofErr w:type="spellStart"/>
      <w:r w:rsidRPr="005F44A3">
        <w:rPr>
          <w:rFonts w:cs="Arial"/>
          <w:szCs w:val="28"/>
        </w:rPr>
        <w:t>пер.Центральный</w:t>
      </w:r>
      <w:proofErr w:type="spellEnd"/>
      <w:r w:rsidRPr="005F44A3">
        <w:rPr>
          <w:rFonts w:cs="Arial"/>
          <w:szCs w:val="28"/>
        </w:rPr>
        <w:t xml:space="preserve"> по проекту располагаются объекты обще-образовательного и культурно-досугового назначения: существующий дом-интернат, спортивно-оздоровительный комплекс, общеобразовательная школа и др.</w:t>
      </w:r>
    </w:p>
    <w:p w:rsidR="00B06169" w:rsidRPr="005F44A3" w:rsidRDefault="00B06169" w:rsidP="00B06169">
      <w:pPr>
        <w:shd w:val="clear" w:color="auto" w:fill="FFFFFF"/>
        <w:ind w:firstLine="720"/>
        <w:rPr>
          <w:rFonts w:cs="Arial"/>
          <w:szCs w:val="28"/>
        </w:rPr>
      </w:pPr>
      <w:r w:rsidRPr="005F44A3">
        <w:rPr>
          <w:rFonts w:cs="Arial"/>
          <w:szCs w:val="28"/>
        </w:rPr>
        <w:t>Общественно-деловой центр формируется на пересечении ул. Таежная и пер. Кедровый, в состав которого вошли: здание сельской администрации, фельдшерско-акушерского пункта (ФАП), почты, отделение связи магазины и др.</w:t>
      </w:r>
    </w:p>
    <w:p w:rsidR="00B06169" w:rsidRPr="005F44A3" w:rsidRDefault="00B06169" w:rsidP="00B06169">
      <w:pPr>
        <w:shd w:val="clear" w:color="auto" w:fill="FFFFFF"/>
        <w:ind w:firstLine="720"/>
        <w:rPr>
          <w:rFonts w:cs="Arial"/>
          <w:szCs w:val="28"/>
        </w:rPr>
      </w:pPr>
      <w:r w:rsidRPr="005F44A3">
        <w:rPr>
          <w:rFonts w:cs="Arial"/>
          <w:szCs w:val="28"/>
        </w:rPr>
        <w:t>К югу по ул. Таежная формируется еще один общественный центр из объектов детского дошкольного, культурно-досугового и торгового назначения: детский сад, магазин, кафе, рынок, сквер. Размещение данных объектов обусловлено развитием с. Теги в южном направлении, а так же соблюдением предельных радиусов доступности объектов обслуживания населения.</w:t>
      </w:r>
    </w:p>
    <w:p w:rsidR="00B06169" w:rsidRPr="005F44A3" w:rsidRDefault="00B06169" w:rsidP="00B06169">
      <w:pPr>
        <w:shd w:val="clear" w:color="auto" w:fill="FFFFFF"/>
        <w:ind w:firstLine="720"/>
        <w:rPr>
          <w:rFonts w:cs="Arial"/>
          <w:szCs w:val="28"/>
        </w:rPr>
      </w:pPr>
      <w:r w:rsidRPr="005F44A3">
        <w:rPr>
          <w:rFonts w:cs="Arial"/>
          <w:szCs w:val="28"/>
        </w:rPr>
        <w:t>В юго-западной части села предлагается размещение музейного комплекса под открытым небом с организацией площадки для гуляний. В районе существующего кладбища проектом предусматривается строительство церкви.</w:t>
      </w:r>
    </w:p>
    <w:p w:rsidR="00B06169" w:rsidRPr="005F44A3" w:rsidRDefault="00B06169" w:rsidP="00B06169">
      <w:pPr>
        <w:shd w:val="clear" w:color="auto" w:fill="FFFFFF"/>
        <w:ind w:firstLine="720"/>
        <w:rPr>
          <w:rFonts w:cs="Arial"/>
          <w:szCs w:val="28"/>
        </w:rPr>
      </w:pPr>
      <w:r w:rsidRPr="005F44A3">
        <w:rPr>
          <w:rFonts w:cs="Arial"/>
          <w:szCs w:val="28"/>
        </w:rPr>
        <w:t>Улица Обская утрачивает свой статус. Жилые дома, в основном ветхие, предложены к сносу и на их территории предусмотрено благоустройство. На пересечении ул. Обская с пер. Северный разместится причал и речной вокзал.</w:t>
      </w:r>
    </w:p>
    <w:p w:rsidR="00B06169" w:rsidRPr="005F44A3" w:rsidRDefault="00B06169" w:rsidP="00B06169">
      <w:pPr>
        <w:shd w:val="clear" w:color="auto" w:fill="FFFFFF"/>
        <w:ind w:firstLine="720"/>
        <w:rPr>
          <w:rFonts w:cs="Arial"/>
          <w:szCs w:val="28"/>
        </w:rPr>
      </w:pPr>
      <w:r w:rsidRPr="005F44A3">
        <w:rPr>
          <w:rFonts w:cs="Arial"/>
          <w:szCs w:val="28"/>
        </w:rPr>
        <w:t xml:space="preserve">п. </w:t>
      </w:r>
      <w:proofErr w:type="spellStart"/>
      <w:r w:rsidRPr="005F44A3">
        <w:rPr>
          <w:rFonts w:cs="Arial"/>
          <w:szCs w:val="28"/>
        </w:rPr>
        <w:t>Устрем</w:t>
      </w:r>
      <w:proofErr w:type="spellEnd"/>
    </w:p>
    <w:p w:rsidR="00B06169" w:rsidRPr="005F44A3" w:rsidRDefault="00B06169" w:rsidP="00B06169">
      <w:pPr>
        <w:shd w:val="clear" w:color="auto" w:fill="FFFFFF"/>
        <w:ind w:firstLine="720"/>
        <w:rPr>
          <w:rFonts w:cs="Arial"/>
          <w:szCs w:val="28"/>
        </w:rPr>
      </w:pPr>
      <w:r w:rsidRPr="005F44A3">
        <w:rPr>
          <w:rFonts w:cs="Arial"/>
          <w:szCs w:val="28"/>
        </w:rPr>
        <w:t xml:space="preserve">Поселок </w:t>
      </w:r>
      <w:proofErr w:type="spellStart"/>
      <w:r w:rsidRPr="005F44A3">
        <w:rPr>
          <w:rFonts w:cs="Arial"/>
          <w:szCs w:val="28"/>
        </w:rPr>
        <w:t>Устрем</w:t>
      </w:r>
      <w:proofErr w:type="spellEnd"/>
      <w:r w:rsidR="005F44A3" w:rsidRPr="005F44A3">
        <w:rPr>
          <w:rFonts w:cs="Arial"/>
          <w:szCs w:val="28"/>
        </w:rPr>
        <w:t>-</w:t>
      </w:r>
      <w:r w:rsidRPr="005F44A3">
        <w:rPr>
          <w:rFonts w:cs="Arial"/>
          <w:szCs w:val="28"/>
        </w:rPr>
        <w:t xml:space="preserve">это небольшой населенный пункт, который входит в состав поселения и находится на севере муниципального образования. Планировочная структура обусловлена расположением поселка между рекой Малая </w:t>
      </w:r>
      <w:proofErr w:type="spellStart"/>
      <w:r w:rsidRPr="005F44A3">
        <w:rPr>
          <w:rFonts w:cs="Arial"/>
          <w:szCs w:val="28"/>
        </w:rPr>
        <w:t>Объ</w:t>
      </w:r>
      <w:proofErr w:type="spellEnd"/>
      <w:r w:rsidRPr="005F44A3">
        <w:rPr>
          <w:rFonts w:cs="Arial"/>
          <w:szCs w:val="28"/>
        </w:rPr>
        <w:t xml:space="preserve"> с восточной стороны и протокой Малая </w:t>
      </w:r>
      <w:proofErr w:type="spellStart"/>
      <w:r w:rsidRPr="005F44A3">
        <w:rPr>
          <w:rFonts w:cs="Arial"/>
          <w:szCs w:val="28"/>
        </w:rPr>
        <w:t>Устремская</w:t>
      </w:r>
      <w:proofErr w:type="spellEnd"/>
      <w:r w:rsidRPr="005F44A3">
        <w:rPr>
          <w:rFonts w:cs="Arial"/>
          <w:szCs w:val="28"/>
        </w:rPr>
        <w:t xml:space="preserve"> с южной и западной стороны. Основная ул. Центральная протянулась с севера на юг, параллельно реке Малая Обь. Одной из проблем поселка является подтопление береговой линии со стороны реки Малая Обь. Транспортное сообщение осуществляется по автозимникам, а летом</w:t>
      </w:r>
      <w:r w:rsidR="005F44A3" w:rsidRPr="005F44A3">
        <w:rPr>
          <w:rFonts w:cs="Arial"/>
          <w:szCs w:val="28"/>
        </w:rPr>
        <w:t>-</w:t>
      </w:r>
      <w:r w:rsidRPr="005F44A3">
        <w:rPr>
          <w:rFonts w:cs="Arial"/>
          <w:szCs w:val="28"/>
        </w:rPr>
        <w:t>водным транспортом.</w:t>
      </w:r>
    </w:p>
    <w:p w:rsidR="00B06169" w:rsidRPr="005F44A3" w:rsidRDefault="00B06169" w:rsidP="00B06169">
      <w:pPr>
        <w:shd w:val="clear" w:color="auto" w:fill="FFFFFF"/>
        <w:ind w:firstLine="720"/>
        <w:rPr>
          <w:rFonts w:cs="Arial"/>
          <w:szCs w:val="28"/>
        </w:rPr>
      </w:pPr>
      <w:r w:rsidRPr="005F44A3">
        <w:rPr>
          <w:rFonts w:cs="Arial"/>
          <w:szCs w:val="28"/>
        </w:rPr>
        <w:t>Общественного центра в поселке нет, к имеющимся общественным объектам относятся: магазин, клуб, баня (эти объекты ветхие). Проектом предусматривается организация общественного центра в центральной части поселка. Общественный центр сформирован необходимыми для данного населенного пункта объектами обслуживания: администрацией с отделением сбербанка, нового здания бани, узла связи и ФАП, здания магазина с речным вокзалом и пунктом пожарной охраны, а так же здания клуба с детским досуговым центром и библиотекой.</w:t>
      </w:r>
    </w:p>
    <w:p w:rsidR="00B06169" w:rsidRPr="005F44A3" w:rsidRDefault="00B06169" w:rsidP="00B06169">
      <w:pPr>
        <w:shd w:val="clear" w:color="auto" w:fill="FFFFFF"/>
        <w:ind w:firstLine="720"/>
        <w:rPr>
          <w:rFonts w:cs="Arial"/>
          <w:szCs w:val="28"/>
        </w:rPr>
      </w:pPr>
      <w:r w:rsidRPr="005F44A3">
        <w:rPr>
          <w:rFonts w:cs="Arial"/>
          <w:szCs w:val="28"/>
        </w:rPr>
        <w:t>Жилая застройка в поселке представлена одноэтажными одноквартирными и двухквартирными домами усадебными типа и в основном располагается вдоль ул. Центральная. Большинство зданий имеют большой процент износа, а со стороны реки Малая Обь находятся в зоне подтопления. Для организации жилой застройки поселка предлагается упорядочение системы улиц и пешеходных направлений с учетом сложившейся ситуации. Четкая структура улиц создает благоприятные предпосылки для прокладки экономичных инженерных сетей. Развитие жилой зоны в поселке частично планируется за счет регенерации существующего жилья</w:t>
      </w:r>
      <w:r w:rsidR="005F44A3" w:rsidRPr="005F44A3">
        <w:rPr>
          <w:rFonts w:cs="Arial"/>
          <w:szCs w:val="28"/>
        </w:rPr>
        <w:t>-</w:t>
      </w:r>
      <w:r w:rsidRPr="005F44A3">
        <w:rPr>
          <w:rFonts w:cs="Arial"/>
          <w:szCs w:val="28"/>
        </w:rPr>
        <w:t xml:space="preserve">сноса ветхих и строительство новых благоустроенных домов. На расчетный срок предусматривается освоение свободных территорий вокруг общественного центра. За расчетный срок по генеральному плану предусмотрено развитие жилых кварталов в северной и западной части поселка </w:t>
      </w:r>
      <w:proofErr w:type="spellStart"/>
      <w:r w:rsidRPr="005F44A3">
        <w:rPr>
          <w:rFonts w:cs="Arial"/>
          <w:szCs w:val="28"/>
        </w:rPr>
        <w:t>Устрем</w:t>
      </w:r>
      <w:proofErr w:type="spellEnd"/>
      <w:r w:rsidRPr="005F44A3">
        <w:rPr>
          <w:rFonts w:cs="Arial"/>
          <w:szCs w:val="28"/>
        </w:rPr>
        <w:t>. Дальнейшая тенденция развития возможна в северном направлении.</w:t>
      </w:r>
    </w:p>
    <w:p w:rsidR="00B06169" w:rsidRPr="005F44A3" w:rsidRDefault="00B06169" w:rsidP="00B06169">
      <w:pPr>
        <w:shd w:val="clear" w:color="auto" w:fill="FFFFFF"/>
        <w:ind w:firstLine="720"/>
        <w:rPr>
          <w:rFonts w:cs="Arial"/>
          <w:szCs w:val="28"/>
          <w:u w:val="single"/>
        </w:rPr>
      </w:pPr>
    </w:p>
    <w:p w:rsidR="00B06169" w:rsidRPr="005F44A3" w:rsidRDefault="00B06169" w:rsidP="00B06169">
      <w:pPr>
        <w:shd w:val="clear" w:color="auto" w:fill="FFFFFF"/>
        <w:ind w:firstLine="720"/>
        <w:rPr>
          <w:rFonts w:cs="Arial"/>
          <w:szCs w:val="28"/>
          <w:u w:val="single"/>
        </w:rPr>
      </w:pPr>
      <w:r w:rsidRPr="005F44A3">
        <w:rPr>
          <w:rFonts w:cs="Arial"/>
          <w:szCs w:val="28"/>
          <w:u w:val="single"/>
        </w:rPr>
        <w:t xml:space="preserve">д. </w:t>
      </w:r>
      <w:proofErr w:type="spellStart"/>
      <w:r w:rsidRPr="005F44A3">
        <w:rPr>
          <w:rFonts w:cs="Arial"/>
          <w:szCs w:val="28"/>
          <w:u w:val="single"/>
        </w:rPr>
        <w:t>Шайтанка</w:t>
      </w:r>
      <w:proofErr w:type="spellEnd"/>
    </w:p>
    <w:p w:rsidR="00B06169" w:rsidRPr="005F44A3" w:rsidRDefault="00B06169" w:rsidP="00B06169">
      <w:pPr>
        <w:shd w:val="clear" w:color="auto" w:fill="FFFFFF"/>
        <w:ind w:firstLine="720"/>
        <w:rPr>
          <w:rFonts w:cs="Arial"/>
          <w:szCs w:val="28"/>
        </w:rPr>
      </w:pPr>
      <w:r w:rsidRPr="005F44A3">
        <w:rPr>
          <w:rFonts w:cs="Arial"/>
          <w:szCs w:val="28"/>
        </w:rPr>
        <w:t>Развитие жилых зон планируется в районе сложившихся участков жилой застройки, а также на близлежащих к ним территориях за счет регенерации существующего жилищного фонда</w:t>
      </w:r>
      <w:r w:rsidR="005F44A3" w:rsidRPr="005F44A3">
        <w:rPr>
          <w:rFonts w:cs="Arial"/>
          <w:szCs w:val="28"/>
        </w:rPr>
        <w:t>-</w:t>
      </w:r>
      <w:r w:rsidRPr="005F44A3">
        <w:rPr>
          <w:rFonts w:cs="Arial"/>
          <w:szCs w:val="28"/>
        </w:rPr>
        <w:t xml:space="preserve">реконструкция либо снос ветхого жилья и </w:t>
      </w:r>
      <w:r w:rsidRPr="005F44A3">
        <w:rPr>
          <w:rFonts w:cs="Arial"/>
          <w:szCs w:val="28"/>
        </w:rPr>
        <w:lastRenderedPageBreak/>
        <w:t xml:space="preserve">строительство новых благоустроенных жилых домов. В частности, строительство новых домов на свободных территориях и взамен ветхих, по улице Кедровая, ул. Набережная, ул. Путилова и ул. Садовая. </w:t>
      </w:r>
    </w:p>
    <w:p w:rsidR="00B06169" w:rsidRPr="005F44A3" w:rsidRDefault="00B06169" w:rsidP="00B06169">
      <w:pPr>
        <w:shd w:val="clear" w:color="auto" w:fill="FFFFFF"/>
        <w:ind w:firstLine="720"/>
        <w:rPr>
          <w:rFonts w:cs="Arial"/>
          <w:szCs w:val="28"/>
        </w:rPr>
      </w:pPr>
      <w:r w:rsidRPr="005F44A3">
        <w:rPr>
          <w:rFonts w:cs="Arial"/>
          <w:szCs w:val="28"/>
        </w:rPr>
        <w:t>Территория общественной застройки получит развитие в центральной части села. Это позволит создать организованный общественный центр деревни, структура которого будет обусловлена особенностями сложившейся планировки. Предложены к размещению объекты:</w:t>
      </w:r>
    </w:p>
    <w:p w:rsidR="00B06169" w:rsidRPr="005F44A3" w:rsidRDefault="00B06169" w:rsidP="00B06169">
      <w:pPr>
        <w:shd w:val="clear" w:color="auto" w:fill="FFFFFF"/>
        <w:ind w:firstLine="720"/>
        <w:rPr>
          <w:rFonts w:cs="Arial"/>
          <w:szCs w:val="28"/>
        </w:rPr>
      </w:pPr>
      <w:r w:rsidRPr="005F44A3">
        <w:rPr>
          <w:rFonts w:cs="Arial"/>
          <w:szCs w:val="28"/>
        </w:rPr>
        <w:t>−</w:t>
      </w:r>
      <w:r w:rsidR="005F44A3" w:rsidRPr="005F44A3">
        <w:rPr>
          <w:rFonts w:cs="Arial"/>
          <w:szCs w:val="28"/>
        </w:rPr>
        <w:t xml:space="preserve"> </w:t>
      </w:r>
      <w:r w:rsidRPr="005F44A3">
        <w:rPr>
          <w:rFonts w:cs="Arial"/>
          <w:szCs w:val="28"/>
        </w:rPr>
        <w:t>по ул. Центральная -дом культуры и творчества с библиотекой, кафе, спортивный комплекс, магазин и жилищно-эксплуатационная служба;</w:t>
      </w:r>
    </w:p>
    <w:p w:rsidR="00B06169" w:rsidRPr="005F44A3" w:rsidRDefault="00B06169" w:rsidP="00B06169">
      <w:pPr>
        <w:shd w:val="clear" w:color="auto" w:fill="FFFFFF"/>
        <w:ind w:firstLine="720"/>
        <w:rPr>
          <w:rFonts w:cs="Arial"/>
          <w:szCs w:val="28"/>
        </w:rPr>
      </w:pPr>
      <w:r w:rsidRPr="005F44A3">
        <w:rPr>
          <w:rFonts w:cs="Arial"/>
          <w:szCs w:val="28"/>
        </w:rPr>
        <w:t>−</w:t>
      </w:r>
      <w:r w:rsidR="005F44A3" w:rsidRPr="005F44A3">
        <w:rPr>
          <w:rFonts w:cs="Arial"/>
          <w:szCs w:val="28"/>
        </w:rPr>
        <w:t xml:space="preserve"> </w:t>
      </w:r>
      <w:r w:rsidRPr="005F44A3">
        <w:rPr>
          <w:rFonts w:cs="Arial"/>
          <w:szCs w:val="28"/>
        </w:rPr>
        <w:t>по ул. Путилова - начальная школа с детским садом, здание администрации с отделением связи, отделением сбербанка;</w:t>
      </w:r>
    </w:p>
    <w:p w:rsidR="00B06169" w:rsidRPr="005F44A3" w:rsidRDefault="00B06169" w:rsidP="00B06169">
      <w:pPr>
        <w:shd w:val="clear" w:color="auto" w:fill="FFFFFF"/>
        <w:ind w:firstLine="720"/>
        <w:rPr>
          <w:rFonts w:cs="Arial"/>
          <w:szCs w:val="28"/>
        </w:rPr>
      </w:pPr>
      <w:r w:rsidRPr="005F44A3">
        <w:rPr>
          <w:rFonts w:cs="Arial"/>
          <w:szCs w:val="28"/>
        </w:rPr>
        <w:t>−</w:t>
      </w:r>
      <w:r w:rsidR="005F44A3" w:rsidRPr="005F44A3">
        <w:rPr>
          <w:rFonts w:cs="Arial"/>
          <w:szCs w:val="28"/>
        </w:rPr>
        <w:t xml:space="preserve"> </w:t>
      </w:r>
      <w:r w:rsidRPr="005F44A3">
        <w:rPr>
          <w:rFonts w:cs="Arial"/>
          <w:szCs w:val="28"/>
        </w:rPr>
        <w:t xml:space="preserve">по улице Лесная строительство здания магазина и комплекса бытового обслуживания. </w:t>
      </w:r>
    </w:p>
    <w:p w:rsidR="00B06169" w:rsidRPr="005F44A3" w:rsidRDefault="00B06169" w:rsidP="00B06169">
      <w:pPr>
        <w:ind w:firstLine="709"/>
        <w:rPr>
          <w:rFonts w:cs="Arial"/>
          <w:szCs w:val="28"/>
        </w:rPr>
      </w:pPr>
      <w:r w:rsidRPr="005F44A3">
        <w:rPr>
          <w:rFonts w:cs="Arial"/>
          <w:szCs w:val="28"/>
        </w:rPr>
        <w:t>В генеральном плане даны предложения по увеличению территории населённого пункта, с учётом развития планировочной структуры. В границы населенного пункта вошли территории застроенной части деревни объектами жилого и</w:t>
      </w:r>
      <w:r w:rsidR="005F44A3" w:rsidRPr="005F44A3">
        <w:rPr>
          <w:rFonts w:cs="Arial"/>
          <w:szCs w:val="28"/>
        </w:rPr>
        <w:t xml:space="preserve"> </w:t>
      </w:r>
      <w:r w:rsidRPr="005F44A3">
        <w:rPr>
          <w:rFonts w:cs="Arial"/>
          <w:szCs w:val="28"/>
        </w:rPr>
        <w:t>общественного назначения,</w:t>
      </w:r>
      <w:r w:rsidR="005F44A3" w:rsidRPr="005F44A3">
        <w:rPr>
          <w:rFonts w:cs="Arial"/>
          <w:szCs w:val="28"/>
        </w:rPr>
        <w:t xml:space="preserve"> </w:t>
      </w:r>
      <w:r w:rsidRPr="005F44A3">
        <w:rPr>
          <w:rFonts w:cs="Arial"/>
          <w:szCs w:val="28"/>
        </w:rPr>
        <w:t>с южной стороны прибрежная территория реки Северная Сосьва и причал. Западная граница проходит по территории включающей вертолетную площадку, аэровокзал и базу отдыха Северная граница населенного пункта включает коммунально-складские территории и проходит вдоль дороги.</w:t>
      </w:r>
    </w:p>
    <w:p w:rsidR="00B06169" w:rsidRPr="005F44A3" w:rsidRDefault="00B06169" w:rsidP="00B06169">
      <w:pPr>
        <w:ind w:firstLine="709"/>
        <w:rPr>
          <w:rFonts w:cs="Arial"/>
          <w:szCs w:val="28"/>
        </w:rPr>
      </w:pPr>
      <w:r w:rsidRPr="005F44A3">
        <w:rPr>
          <w:rFonts w:cs="Arial"/>
          <w:szCs w:val="28"/>
        </w:rPr>
        <w:t>Таким образом, архитектурно- планировочное решение отражает целесообразность и удобство организации среды жизнедеятельности, всесторонний учет взаимного влияния таких составляющих, как природные факторы, жилые образования, зоны общественно-делового центра, зоны отдыха, производственные зоны и зоны инженерной и транспортной инфраструктур.</w:t>
      </w:r>
    </w:p>
    <w:p w:rsidR="00B06169" w:rsidRPr="005F44A3" w:rsidRDefault="00B06169" w:rsidP="00B06169">
      <w:pPr>
        <w:ind w:firstLine="709"/>
        <w:rPr>
          <w:rFonts w:cs="Arial"/>
          <w:szCs w:val="28"/>
        </w:rPr>
      </w:pPr>
    </w:p>
    <w:p w:rsidR="00B06169" w:rsidRPr="007003C4" w:rsidRDefault="007003C4" w:rsidP="007003C4">
      <w:pPr>
        <w:jc w:val="center"/>
        <w:rPr>
          <w:rFonts w:cs="Arial"/>
          <w:b/>
          <w:bCs/>
          <w:iCs/>
          <w:sz w:val="30"/>
          <w:szCs w:val="28"/>
        </w:rPr>
      </w:pPr>
      <w:r w:rsidRPr="007003C4">
        <w:rPr>
          <w:rFonts w:cs="Arial"/>
          <w:b/>
          <w:bCs/>
          <w:iCs/>
          <w:sz w:val="30"/>
          <w:szCs w:val="28"/>
        </w:rPr>
        <w:t xml:space="preserve">1. </w:t>
      </w:r>
      <w:r w:rsidR="00B06169" w:rsidRPr="007003C4">
        <w:rPr>
          <w:rFonts w:cs="Arial"/>
          <w:b/>
          <w:bCs/>
          <w:iCs/>
          <w:sz w:val="30"/>
          <w:szCs w:val="28"/>
        </w:rPr>
        <w:t>Характеристика существующего состояния транспортной инфраструктуры поселения</w:t>
      </w:r>
    </w:p>
    <w:p w:rsidR="00B06169" w:rsidRPr="005F44A3" w:rsidRDefault="00B06169" w:rsidP="00B06169">
      <w:pPr>
        <w:pStyle w:val="af0"/>
        <w:spacing w:before="0" w:after="0"/>
        <w:ind w:firstLine="709"/>
        <w:rPr>
          <w:rFonts w:cs="Arial"/>
          <w:szCs w:val="28"/>
        </w:rPr>
      </w:pPr>
    </w:p>
    <w:p w:rsidR="00B06169" w:rsidRPr="005F44A3" w:rsidRDefault="00B06169" w:rsidP="00B06169">
      <w:pPr>
        <w:shd w:val="clear" w:color="auto" w:fill="FFFFFF"/>
        <w:ind w:firstLine="709"/>
        <w:rPr>
          <w:rFonts w:cs="Arial"/>
          <w:szCs w:val="28"/>
        </w:rPr>
      </w:pPr>
      <w:r w:rsidRPr="005F44A3">
        <w:rPr>
          <w:rFonts w:cs="Arial"/>
          <w:szCs w:val="28"/>
        </w:rPr>
        <w:t>Развитие транспортной инфраструктуры муниципального образования городское поселение Березово является необходимым условием улучшения качества жизни населения в поселении.</w:t>
      </w:r>
    </w:p>
    <w:p w:rsidR="00B06169" w:rsidRPr="005F44A3" w:rsidRDefault="00B06169" w:rsidP="00B06169">
      <w:pPr>
        <w:pStyle w:val="afff0"/>
        <w:spacing w:before="0" w:after="0"/>
        <w:ind w:firstLine="709"/>
        <w:rPr>
          <w:rFonts w:cs="Arial"/>
          <w:szCs w:val="28"/>
        </w:rPr>
      </w:pPr>
      <w:r w:rsidRPr="005F44A3">
        <w:rPr>
          <w:rFonts w:cs="Arial"/>
          <w:szCs w:val="28"/>
        </w:rPr>
        <w:t>Транспортная инфраструктура муниципального образования городское поселение Березово является составляющей инфраструктуры Березовского района Ханты-Мансийского автономного округа - Югры. Развитие транспортной системы городского поселения Березово является необходимым условием улучшения качества жизни населения в поселении.</w:t>
      </w:r>
    </w:p>
    <w:p w:rsidR="00B06169" w:rsidRPr="005F44A3" w:rsidRDefault="00B06169" w:rsidP="00B06169">
      <w:pPr>
        <w:pStyle w:val="afff0"/>
        <w:spacing w:before="0" w:after="0"/>
        <w:ind w:firstLine="709"/>
        <w:rPr>
          <w:rFonts w:cs="Arial"/>
          <w:szCs w:val="28"/>
        </w:rPr>
      </w:pPr>
      <w:r w:rsidRPr="005F44A3">
        <w:rPr>
          <w:rFonts w:cs="Arial"/>
          <w:szCs w:val="28"/>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и магистральным трубопроводным видами транспорта. </w:t>
      </w:r>
    </w:p>
    <w:p w:rsidR="00B06169" w:rsidRPr="005F44A3" w:rsidRDefault="00B06169" w:rsidP="00B06169">
      <w:pPr>
        <w:pStyle w:val="afff0"/>
        <w:spacing w:before="0" w:after="0"/>
        <w:ind w:firstLine="709"/>
        <w:rPr>
          <w:rFonts w:cs="Arial"/>
          <w:szCs w:val="28"/>
        </w:rPr>
      </w:pPr>
      <w:r w:rsidRPr="005F44A3">
        <w:rPr>
          <w:rFonts w:cs="Arial"/>
          <w:szCs w:val="28"/>
        </w:rPr>
        <w:t>Перевозки носят ярко выраженный сезонный характер. Единственный вид транспорта, осуществляющий перевозки круглогодично</w:t>
      </w:r>
      <w:r w:rsidR="005F44A3" w:rsidRPr="005F44A3">
        <w:rPr>
          <w:rFonts w:cs="Arial"/>
          <w:szCs w:val="28"/>
        </w:rPr>
        <w:t>-</w:t>
      </w:r>
      <w:r w:rsidRPr="005F44A3">
        <w:rPr>
          <w:rFonts w:cs="Arial"/>
          <w:szCs w:val="28"/>
        </w:rPr>
        <w:t>авиационный, который в свою очередь является самым затратным как для населения, так и для бюджета района.</w:t>
      </w:r>
    </w:p>
    <w:p w:rsidR="00B06169" w:rsidRPr="005F44A3" w:rsidRDefault="00B06169" w:rsidP="00B06169">
      <w:pPr>
        <w:pStyle w:val="afff0"/>
        <w:spacing w:before="0" w:after="0"/>
        <w:ind w:firstLine="709"/>
        <w:rPr>
          <w:rFonts w:cs="Arial"/>
          <w:szCs w:val="28"/>
        </w:rPr>
      </w:pPr>
      <w:r w:rsidRPr="005F44A3">
        <w:rPr>
          <w:rFonts w:cs="Arial"/>
          <w:szCs w:val="28"/>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и между муниципальными образованиями, также в районе отсутствует железнодорожный транспорт. Березовский район отнесен к труднодоступным и отдаленным территориям Югры.</w:t>
      </w:r>
    </w:p>
    <w:p w:rsidR="00B06169" w:rsidRPr="005F44A3" w:rsidRDefault="00B06169" w:rsidP="00B06169">
      <w:pPr>
        <w:ind w:firstLine="709"/>
        <w:rPr>
          <w:rFonts w:cs="Arial"/>
          <w:spacing w:val="3"/>
          <w:szCs w:val="28"/>
        </w:rPr>
      </w:pPr>
      <w:r w:rsidRPr="005F44A3">
        <w:rPr>
          <w:rFonts w:cs="Arial"/>
          <w:spacing w:val="3"/>
          <w:szCs w:val="28"/>
        </w:rPr>
        <w:t>Связь между населенными пунктами в течение года осуществляется с помощью вертолетов, а в зимний период - по автозимникам.</w:t>
      </w:r>
    </w:p>
    <w:p w:rsidR="00B06169" w:rsidRPr="005F44A3" w:rsidRDefault="00B06169" w:rsidP="00B06169">
      <w:pPr>
        <w:ind w:firstLine="709"/>
        <w:rPr>
          <w:rFonts w:cs="Arial"/>
          <w:szCs w:val="28"/>
        </w:rPr>
      </w:pPr>
      <w:r w:rsidRPr="005F44A3">
        <w:rPr>
          <w:rFonts w:cs="Arial"/>
          <w:szCs w:val="28"/>
        </w:rPr>
        <w:lastRenderedPageBreak/>
        <w:t>С открытием дорог зимнего пользования и до их закрытия открываются регулярные рейсы на межпоселковых маршрутах:</w:t>
      </w:r>
    </w:p>
    <w:p w:rsidR="00B06169" w:rsidRPr="005F44A3" w:rsidRDefault="00B06169" w:rsidP="007C3C62">
      <w:pPr>
        <w:numPr>
          <w:ilvl w:val="0"/>
          <w:numId w:val="29"/>
        </w:numPr>
        <w:tabs>
          <w:tab w:val="left" w:pos="993"/>
        </w:tabs>
        <w:ind w:left="0" w:firstLine="709"/>
        <w:rPr>
          <w:rFonts w:cs="Arial"/>
          <w:szCs w:val="28"/>
        </w:rPr>
      </w:pPr>
      <w:r w:rsidRPr="005F44A3">
        <w:rPr>
          <w:rFonts w:cs="Arial"/>
          <w:szCs w:val="28"/>
        </w:rPr>
        <w:t>Березово-</w:t>
      </w:r>
      <w:proofErr w:type="spellStart"/>
      <w:r w:rsidRPr="005F44A3">
        <w:rPr>
          <w:rFonts w:cs="Arial"/>
          <w:szCs w:val="28"/>
        </w:rPr>
        <w:t>Шайтанка</w:t>
      </w:r>
      <w:proofErr w:type="spellEnd"/>
      <w:r w:rsidRPr="005F44A3">
        <w:rPr>
          <w:rFonts w:cs="Arial"/>
          <w:szCs w:val="28"/>
        </w:rPr>
        <w:t xml:space="preserve">, протяженностью </w:t>
      </w:r>
      <w:smartTag w:uri="urn:schemas-microsoft-com:office:smarttags" w:element="metricconverter">
        <w:smartTagPr>
          <w:attr w:name="ProductID" w:val="30 км"/>
        </w:smartTagPr>
        <w:r w:rsidRPr="005F44A3">
          <w:rPr>
            <w:rFonts w:cs="Arial"/>
            <w:szCs w:val="28"/>
          </w:rPr>
          <w:t>30 км</w:t>
        </w:r>
      </w:smartTag>
      <w:r w:rsidRPr="005F44A3">
        <w:rPr>
          <w:rFonts w:cs="Arial"/>
          <w:szCs w:val="28"/>
        </w:rPr>
        <w:t>;</w:t>
      </w:r>
    </w:p>
    <w:p w:rsidR="00B06169" w:rsidRPr="005F44A3" w:rsidRDefault="00B06169" w:rsidP="007C3C62">
      <w:pPr>
        <w:numPr>
          <w:ilvl w:val="0"/>
          <w:numId w:val="29"/>
        </w:numPr>
        <w:tabs>
          <w:tab w:val="left" w:pos="993"/>
        </w:tabs>
        <w:ind w:left="0" w:firstLine="709"/>
        <w:rPr>
          <w:rFonts w:cs="Arial"/>
          <w:szCs w:val="28"/>
        </w:rPr>
      </w:pPr>
      <w:r w:rsidRPr="005F44A3">
        <w:rPr>
          <w:rFonts w:cs="Arial"/>
          <w:szCs w:val="28"/>
        </w:rPr>
        <w:t>Березово-</w:t>
      </w:r>
      <w:proofErr w:type="spellStart"/>
      <w:r w:rsidRPr="005F44A3">
        <w:rPr>
          <w:rFonts w:cs="Arial"/>
          <w:szCs w:val="28"/>
        </w:rPr>
        <w:t>Игрим</w:t>
      </w:r>
      <w:proofErr w:type="spellEnd"/>
      <w:r w:rsidRPr="005F44A3">
        <w:rPr>
          <w:rFonts w:cs="Arial"/>
          <w:szCs w:val="28"/>
        </w:rPr>
        <w:t xml:space="preserve"> протяженностью </w:t>
      </w:r>
      <w:smartTag w:uri="urn:schemas-microsoft-com:office:smarttags" w:element="metricconverter">
        <w:smartTagPr>
          <w:attr w:name="ProductID" w:val="121 км"/>
        </w:smartTagPr>
        <w:r w:rsidRPr="005F44A3">
          <w:rPr>
            <w:rFonts w:cs="Arial"/>
            <w:szCs w:val="28"/>
          </w:rPr>
          <w:t>121 км</w:t>
        </w:r>
      </w:smartTag>
      <w:r w:rsidRPr="005F44A3">
        <w:rPr>
          <w:rFonts w:cs="Arial"/>
          <w:szCs w:val="28"/>
        </w:rPr>
        <w:t>;</w:t>
      </w:r>
    </w:p>
    <w:p w:rsidR="00B06169" w:rsidRPr="005F44A3" w:rsidRDefault="00B06169" w:rsidP="007C3C62">
      <w:pPr>
        <w:numPr>
          <w:ilvl w:val="0"/>
          <w:numId w:val="29"/>
        </w:numPr>
        <w:tabs>
          <w:tab w:val="left" w:pos="993"/>
        </w:tabs>
        <w:ind w:left="0" w:firstLine="709"/>
        <w:rPr>
          <w:rFonts w:cs="Arial"/>
          <w:szCs w:val="28"/>
        </w:rPr>
      </w:pPr>
      <w:r w:rsidRPr="005F44A3">
        <w:rPr>
          <w:rFonts w:cs="Arial"/>
          <w:szCs w:val="28"/>
        </w:rPr>
        <w:t xml:space="preserve">Березово-Саранпауль протяженностью </w:t>
      </w:r>
      <w:smartTag w:uri="urn:schemas-microsoft-com:office:smarttags" w:element="metricconverter">
        <w:smartTagPr>
          <w:attr w:name="ProductID" w:val="425 км"/>
        </w:smartTagPr>
        <w:r w:rsidRPr="005F44A3">
          <w:rPr>
            <w:rFonts w:cs="Arial"/>
            <w:szCs w:val="28"/>
          </w:rPr>
          <w:t>425 км</w:t>
        </w:r>
      </w:smartTag>
      <w:r w:rsidRPr="005F44A3">
        <w:rPr>
          <w:rFonts w:cs="Arial"/>
          <w:szCs w:val="28"/>
        </w:rPr>
        <w:t>;</w:t>
      </w:r>
    </w:p>
    <w:p w:rsidR="00B06169" w:rsidRPr="005F44A3" w:rsidRDefault="00B06169" w:rsidP="007C3C62">
      <w:pPr>
        <w:numPr>
          <w:ilvl w:val="0"/>
          <w:numId w:val="29"/>
        </w:numPr>
        <w:tabs>
          <w:tab w:val="left" w:pos="993"/>
        </w:tabs>
        <w:ind w:left="0" w:firstLine="709"/>
        <w:rPr>
          <w:rFonts w:cs="Arial"/>
          <w:szCs w:val="28"/>
        </w:rPr>
      </w:pPr>
      <w:r w:rsidRPr="005F44A3">
        <w:rPr>
          <w:rFonts w:cs="Arial"/>
          <w:szCs w:val="28"/>
        </w:rPr>
        <w:t>Березово-</w:t>
      </w:r>
      <w:proofErr w:type="spellStart"/>
      <w:r w:rsidRPr="005F44A3">
        <w:rPr>
          <w:rFonts w:cs="Arial"/>
          <w:szCs w:val="28"/>
        </w:rPr>
        <w:t>Устрем</w:t>
      </w:r>
      <w:proofErr w:type="spellEnd"/>
      <w:r w:rsidRPr="005F44A3">
        <w:rPr>
          <w:rFonts w:cs="Arial"/>
          <w:szCs w:val="28"/>
        </w:rPr>
        <w:t xml:space="preserve">-Теги протяженностью </w:t>
      </w:r>
      <w:smartTag w:uri="urn:schemas-microsoft-com:office:smarttags" w:element="metricconverter">
        <w:smartTagPr>
          <w:attr w:name="ProductID" w:val="65 км"/>
        </w:smartTagPr>
        <w:r w:rsidRPr="005F44A3">
          <w:rPr>
            <w:rFonts w:cs="Arial"/>
            <w:szCs w:val="28"/>
          </w:rPr>
          <w:t>65 км</w:t>
        </w:r>
      </w:smartTag>
      <w:r w:rsidRPr="005F44A3">
        <w:rPr>
          <w:rFonts w:cs="Arial"/>
          <w:szCs w:val="28"/>
        </w:rPr>
        <w:t>.</w:t>
      </w:r>
    </w:p>
    <w:p w:rsidR="00B06169" w:rsidRPr="005F44A3" w:rsidRDefault="00B06169" w:rsidP="00B06169">
      <w:pPr>
        <w:tabs>
          <w:tab w:val="left" w:pos="993"/>
        </w:tabs>
        <w:ind w:firstLine="709"/>
        <w:rPr>
          <w:rFonts w:cs="Arial"/>
          <w:szCs w:val="28"/>
        </w:rPr>
      </w:pPr>
      <w:r w:rsidRPr="005F44A3">
        <w:rPr>
          <w:rFonts w:cs="Arial"/>
          <w:szCs w:val="28"/>
        </w:rPr>
        <w:t>Пассажиропоток составил 2 402 человека, что на 25,9% или на 840 человек меньше аналогичного периода прошлого года. Количество рейсов составило 222. По сравнению с аналогичным периодом 2014 года это меньше на 43,1% или на 168 рейсов.</w:t>
      </w:r>
    </w:p>
    <w:p w:rsidR="00B06169" w:rsidRPr="005F44A3" w:rsidRDefault="00B06169" w:rsidP="00B06169">
      <w:pPr>
        <w:tabs>
          <w:tab w:val="left" w:pos="993"/>
        </w:tabs>
        <w:ind w:firstLine="709"/>
        <w:rPr>
          <w:rFonts w:cs="Arial"/>
          <w:szCs w:val="28"/>
        </w:rPr>
      </w:pPr>
      <w:r w:rsidRPr="005F44A3">
        <w:rPr>
          <w:rFonts w:cs="Arial"/>
          <w:szCs w:val="28"/>
        </w:rPr>
        <w:t xml:space="preserve">Размер субсидии на возмещение недополученных доходов предприятию на перевозку пассажиров года составил 2 780,9 тысяч рублей, что на 32,15% или на 1 318,0 тысяч рублей меньше, чем за аналогичный период 2014 года (4 098,9 тысяч рублей). </w:t>
      </w:r>
    </w:p>
    <w:p w:rsidR="00B06169" w:rsidRPr="005F44A3" w:rsidRDefault="00B06169" w:rsidP="00B06169">
      <w:pPr>
        <w:tabs>
          <w:tab w:val="left" w:pos="993"/>
        </w:tabs>
        <w:rPr>
          <w:rFonts w:cs="Arial"/>
          <w:szCs w:val="28"/>
        </w:rPr>
      </w:pPr>
      <w:r w:rsidRPr="005F44A3">
        <w:rPr>
          <w:rFonts w:cs="Arial"/>
          <w:szCs w:val="28"/>
        </w:rPr>
        <w:t>Доля доходов от продажи билетов от общих расходов на перевозку пассажиров в пределах Березовского района за данный период 2015 года составила 13,3%.</w:t>
      </w:r>
      <w:r w:rsidR="005F44A3" w:rsidRPr="005F44A3">
        <w:rPr>
          <w:rFonts w:cs="Arial"/>
          <w:szCs w:val="28"/>
        </w:rPr>
        <w:t xml:space="preserve"> </w:t>
      </w:r>
      <w:r w:rsidRPr="005F44A3">
        <w:rPr>
          <w:rFonts w:cs="Arial"/>
          <w:szCs w:val="28"/>
        </w:rPr>
        <w:t>В связи с низкой загрузкой рейсов по некоторым направлениям, количество рейсов было сокращено.</w:t>
      </w:r>
    </w:p>
    <w:p w:rsidR="00B06169" w:rsidRPr="005F44A3" w:rsidRDefault="00B06169" w:rsidP="00B06169">
      <w:pPr>
        <w:pStyle w:val="S7"/>
        <w:ind w:firstLine="709"/>
        <w:jc w:val="both"/>
        <w:rPr>
          <w:rFonts w:cs="Arial"/>
          <w:szCs w:val="28"/>
          <w:u w:val="none"/>
        </w:rPr>
      </w:pPr>
    </w:p>
    <w:p w:rsidR="00B06169" w:rsidRPr="005F44A3" w:rsidRDefault="00B06169" w:rsidP="00B06169">
      <w:pPr>
        <w:pStyle w:val="S7"/>
        <w:ind w:firstLine="709"/>
        <w:jc w:val="both"/>
        <w:rPr>
          <w:rFonts w:cs="Arial"/>
          <w:szCs w:val="28"/>
          <w:u w:val="none"/>
        </w:rPr>
      </w:pPr>
      <w:r w:rsidRPr="005F44A3">
        <w:rPr>
          <w:rFonts w:cs="Arial"/>
          <w:szCs w:val="28"/>
          <w:u w:val="none"/>
        </w:rPr>
        <w:t>Таблица 2</w:t>
      </w:r>
    </w:p>
    <w:p w:rsidR="00B06169" w:rsidRDefault="00B06169" w:rsidP="00B06169">
      <w:pPr>
        <w:pStyle w:val="S7"/>
        <w:rPr>
          <w:rFonts w:cs="Arial"/>
          <w:szCs w:val="28"/>
          <w:u w:val="none"/>
        </w:rPr>
      </w:pPr>
      <w:r w:rsidRPr="005F44A3">
        <w:rPr>
          <w:rFonts w:cs="Arial"/>
          <w:szCs w:val="28"/>
          <w:u w:val="none"/>
        </w:rPr>
        <w:t xml:space="preserve">Показатели существующей улично-дорожной сети </w:t>
      </w:r>
      <w:proofErr w:type="spellStart"/>
      <w:r w:rsidRPr="005F44A3">
        <w:rPr>
          <w:rFonts w:cs="Arial"/>
          <w:szCs w:val="28"/>
          <w:u w:val="none"/>
        </w:rPr>
        <w:t>п.г.т</w:t>
      </w:r>
      <w:proofErr w:type="spellEnd"/>
      <w:r w:rsidRPr="005F44A3">
        <w:rPr>
          <w:rFonts w:cs="Arial"/>
          <w:szCs w:val="28"/>
          <w:u w:val="none"/>
        </w:rPr>
        <w:t>. Березово</w:t>
      </w:r>
    </w:p>
    <w:p w:rsidR="007003C4" w:rsidRPr="005F44A3" w:rsidRDefault="007003C4" w:rsidP="00B06169">
      <w:pPr>
        <w:pStyle w:val="S7"/>
        <w:rPr>
          <w:rFonts w:cs="Arial"/>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459"/>
        <w:gridCol w:w="2110"/>
        <w:gridCol w:w="2145"/>
      </w:tblGrid>
      <w:tr w:rsidR="00B06169" w:rsidRPr="005F44A3" w:rsidTr="00B06169">
        <w:trPr>
          <w:trHeight w:val="914"/>
          <w:jc w:val="center"/>
        </w:trPr>
        <w:tc>
          <w:tcPr>
            <w:tcW w:w="786" w:type="dxa"/>
            <w:vAlign w:val="center"/>
          </w:tcPr>
          <w:p w:rsidR="00B06169" w:rsidRPr="005F44A3" w:rsidRDefault="005F44A3" w:rsidP="007003C4">
            <w:pPr>
              <w:pStyle w:val="Table0"/>
            </w:pPr>
            <w:r w:rsidRPr="005F44A3">
              <w:t xml:space="preserve"> № </w:t>
            </w:r>
            <w:r w:rsidR="00B06169" w:rsidRPr="005F44A3">
              <w:t>п/п</w:t>
            </w:r>
          </w:p>
        </w:tc>
        <w:tc>
          <w:tcPr>
            <w:tcW w:w="4459" w:type="dxa"/>
            <w:vAlign w:val="center"/>
          </w:tcPr>
          <w:p w:rsidR="00B06169" w:rsidRPr="005F44A3" w:rsidRDefault="00B06169" w:rsidP="007003C4">
            <w:pPr>
              <w:pStyle w:val="Table0"/>
            </w:pPr>
            <w:r w:rsidRPr="005F44A3">
              <w:t>Тип покрытия</w:t>
            </w:r>
          </w:p>
        </w:tc>
        <w:tc>
          <w:tcPr>
            <w:tcW w:w="2110" w:type="dxa"/>
            <w:vAlign w:val="center"/>
          </w:tcPr>
          <w:p w:rsidR="00B06169" w:rsidRPr="005F44A3" w:rsidRDefault="00B06169" w:rsidP="007003C4">
            <w:pPr>
              <w:pStyle w:val="Table0"/>
            </w:pPr>
            <w:r w:rsidRPr="005F44A3">
              <w:t>Площадь покрытия, м</w:t>
            </w:r>
            <w:r w:rsidRPr="005F44A3">
              <w:rPr>
                <w:vertAlign w:val="superscript"/>
              </w:rPr>
              <w:t>2</w:t>
            </w:r>
          </w:p>
        </w:tc>
        <w:tc>
          <w:tcPr>
            <w:tcW w:w="2110" w:type="dxa"/>
            <w:vAlign w:val="center"/>
          </w:tcPr>
          <w:p w:rsidR="00B06169" w:rsidRPr="005F44A3" w:rsidRDefault="00B06169" w:rsidP="007003C4">
            <w:pPr>
              <w:pStyle w:val="Table0"/>
            </w:pPr>
            <w:r w:rsidRPr="005F44A3">
              <w:t>Протяженность, км</w:t>
            </w:r>
          </w:p>
        </w:tc>
      </w:tr>
      <w:tr w:rsidR="00B06169" w:rsidRPr="005F44A3" w:rsidTr="00B06169">
        <w:trPr>
          <w:trHeight w:val="189"/>
          <w:jc w:val="center"/>
        </w:trPr>
        <w:tc>
          <w:tcPr>
            <w:tcW w:w="786" w:type="dxa"/>
          </w:tcPr>
          <w:p w:rsidR="00B06169" w:rsidRPr="005F44A3" w:rsidRDefault="00B06169" w:rsidP="007003C4">
            <w:pPr>
              <w:pStyle w:val="Table"/>
            </w:pPr>
            <w:r w:rsidRPr="005F44A3">
              <w:t>1</w:t>
            </w:r>
          </w:p>
        </w:tc>
        <w:tc>
          <w:tcPr>
            <w:tcW w:w="4459" w:type="dxa"/>
          </w:tcPr>
          <w:p w:rsidR="00B06169" w:rsidRPr="005F44A3" w:rsidRDefault="00B06169" w:rsidP="007003C4">
            <w:pPr>
              <w:pStyle w:val="Table"/>
            </w:pPr>
            <w:r w:rsidRPr="005F44A3">
              <w:t>2</w:t>
            </w:r>
          </w:p>
        </w:tc>
        <w:tc>
          <w:tcPr>
            <w:tcW w:w="2110" w:type="dxa"/>
          </w:tcPr>
          <w:p w:rsidR="00B06169" w:rsidRPr="005F44A3" w:rsidRDefault="00B06169" w:rsidP="007003C4">
            <w:pPr>
              <w:pStyle w:val="Table"/>
            </w:pPr>
            <w:r w:rsidRPr="005F44A3">
              <w:t>3</w:t>
            </w:r>
          </w:p>
        </w:tc>
        <w:tc>
          <w:tcPr>
            <w:tcW w:w="2110" w:type="dxa"/>
          </w:tcPr>
          <w:p w:rsidR="00B06169" w:rsidRPr="005F44A3" w:rsidRDefault="00B06169" w:rsidP="007003C4">
            <w:pPr>
              <w:pStyle w:val="Table"/>
            </w:pPr>
            <w:r w:rsidRPr="005F44A3">
              <w:t>4</w:t>
            </w:r>
          </w:p>
        </w:tc>
      </w:tr>
      <w:tr w:rsidR="00B06169" w:rsidRPr="005F44A3" w:rsidTr="00B06169">
        <w:trPr>
          <w:trHeight w:val="236"/>
          <w:jc w:val="center"/>
        </w:trPr>
        <w:tc>
          <w:tcPr>
            <w:tcW w:w="786" w:type="dxa"/>
          </w:tcPr>
          <w:p w:rsidR="00B06169" w:rsidRPr="005F44A3" w:rsidRDefault="00B06169" w:rsidP="007003C4">
            <w:pPr>
              <w:pStyle w:val="Table"/>
            </w:pPr>
            <w:r w:rsidRPr="005F44A3">
              <w:t>1</w:t>
            </w:r>
          </w:p>
        </w:tc>
        <w:tc>
          <w:tcPr>
            <w:tcW w:w="4459" w:type="dxa"/>
          </w:tcPr>
          <w:p w:rsidR="00B06169" w:rsidRPr="005F44A3" w:rsidRDefault="00B06169" w:rsidP="007003C4">
            <w:pPr>
              <w:pStyle w:val="Table"/>
            </w:pPr>
            <w:r w:rsidRPr="005F44A3">
              <w:t>Асфальтобетонное</w:t>
            </w:r>
          </w:p>
        </w:tc>
        <w:tc>
          <w:tcPr>
            <w:tcW w:w="2110" w:type="dxa"/>
          </w:tcPr>
          <w:p w:rsidR="00B06169" w:rsidRPr="005F44A3" w:rsidRDefault="00B06169" w:rsidP="007003C4">
            <w:pPr>
              <w:pStyle w:val="Table"/>
            </w:pPr>
            <w:r w:rsidRPr="005F44A3">
              <w:t>93000</w:t>
            </w:r>
          </w:p>
        </w:tc>
        <w:tc>
          <w:tcPr>
            <w:tcW w:w="2110" w:type="dxa"/>
          </w:tcPr>
          <w:p w:rsidR="00B06169" w:rsidRPr="005F44A3" w:rsidRDefault="00B06169" w:rsidP="007003C4">
            <w:pPr>
              <w:pStyle w:val="Table"/>
            </w:pPr>
            <w:r w:rsidRPr="005F44A3">
              <w:t>15,5</w:t>
            </w:r>
          </w:p>
        </w:tc>
      </w:tr>
      <w:tr w:rsidR="00B06169" w:rsidRPr="005F44A3" w:rsidTr="00B06169">
        <w:trPr>
          <w:trHeight w:val="290"/>
          <w:jc w:val="center"/>
        </w:trPr>
        <w:tc>
          <w:tcPr>
            <w:tcW w:w="786" w:type="dxa"/>
            <w:vAlign w:val="center"/>
          </w:tcPr>
          <w:p w:rsidR="00B06169" w:rsidRPr="005F44A3" w:rsidRDefault="00B06169" w:rsidP="007003C4">
            <w:pPr>
              <w:pStyle w:val="Table"/>
            </w:pPr>
            <w:r w:rsidRPr="005F44A3">
              <w:t>2</w:t>
            </w:r>
          </w:p>
        </w:tc>
        <w:tc>
          <w:tcPr>
            <w:tcW w:w="4459" w:type="dxa"/>
          </w:tcPr>
          <w:p w:rsidR="00B06169" w:rsidRPr="005F44A3" w:rsidRDefault="00B06169" w:rsidP="007003C4">
            <w:pPr>
              <w:pStyle w:val="Table"/>
            </w:pPr>
            <w:r w:rsidRPr="005F44A3">
              <w:t>Сборное цементобетонное покрытие</w:t>
            </w:r>
          </w:p>
        </w:tc>
        <w:tc>
          <w:tcPr>
            <w:tcW w:w="2110" w:type="dxa"/>
            <w:vAlign w:val="center"/>
          </w:tcPr>
          <w:p w:rsidR="00B06169" w:rsidRPr="005F44A3" w:rsidRDefault="00B06169" w:rsidP="007003C4">
            <w:pPr>
              <w:pStyle w:val="Table"/>
              <w:rPr>
                <w:lang w:val="en-US"/>
              </w:rPr>
            </w:pPr>
            <w:r w:rsidRPr="005F44A3">
              <w:rPr>
                <w:lang w:val="en-US"/>
              </w:rPr>
              <w:t>66630</w:t>
            </w:r>
          </w:p>
        </w:tc>
        <w:tc>
          <w:tcPr>
            <w:tcW w:w="2110" w:type="dxa"/>
            <w:vAlign w:val="center"/>
          </w:tcPr>
          <w:p w:rsidR="00B06169" w:rsidRPr="005F44A3" w:rsidRDefault="00B06169" w:rsidP="007003C4">
            <w:pPr>
              <w:pStyle w:val="Table"/>
            </w:pPr>
            <w:r w:rsidRPr="005F44A3">
              <w:rPr>
                <w:lang w:val="en-US"/>
              </w:rPr>
              <w:t>11,1</w:t>
            </w:r>
          </w:p>
        </w:tc>
      </w:tr>
      <w:tr w:rsidR="00B06169" w:rsidRPr="005F44A3" w:rsidTr="00B06169">
        <w:trPr>
          <w:trHeight w:val="273"/>
          <w:jc w:val="center"/>
        </w:trPr>
        <w:tc>
          <w:tcPr>
            <w:tcW w:w="786" w:type="dxa"/>
            <w:vAlign w:val="center"/>
          </w:tcPr>
          <w:p w:rsidR="00B06169" w:rsidRPr="005F44A3" w:rsidRDefault="00B06169" w:rsidP="007003C4">
            <w:pPr>
              <w:pStyle w:val="Table"/>
            </w:pPr>
            <w:r w:rsidRPr="005F44A3">
              <w:t>3</w:t>
            </w:r>
          </w:p>
        </w:tc>
        <w:tc>
          <w:tcPr>
            <w:tcW w:w="4459" w:type="dxa"/>
            <w:vAlign w:val="center"/>
          </w:tcPr>
          <w:p w:rsidR="00B06169" w:rsidRPr="005F44A3" w:rsidRDefault="00B06169" w:rsidP="007003C4">
            <w:pPr>
              <w:pStyle w:val="Table"/>
            </w:pPr>
            <w:r w:rsidRPr="005F44A3">
              <w:t>Неукрепленные каменные материалы</w:t>
            </w:r>
          </w:p>
        </w:tc>
        <w:tc>
          <w:tcPr>
            <w:tcW w:w="2110" w:type="dxa"/>
            <w:vAlign w:val="center"/>
          </w:tcPr>
          <w:p w:rsidR="00B06169" w:rsidRPr="005F44A3" w:rsidRDefault="00B06169" w:rsidP="007003C4">
            <w:pPr>
              <w:pStyle w:val="Table"/>
            </w:pPr>
            <w:r w:rsidRPr="005F44A3">
              <w:t>131500</w:t>
            </w:r>
          </w:p>
        </w:tc>
        <w:tc>
          <w:tcPr>
            <w:tcW w:w="2110" w:type="dxa"/>
            <w:vAlign w:val="center"/>
          </w:tcPr>
          <w:p w:rsidR="00B06169" w:rsidRPr="005F44A3" w:rsidRDefault="00B06169" w:rsidP="007003C4">
            <w:pPr>
              <w:pStyle w:val="Table"/>
            </w:pPr>
            <w:r w:rsidRPr="005F44A3">
              <w:t>22</w:t>
            </w:r>
          </w:p>
        </w:tc>
      </w:tr>
      <w:tr w:rsidR="00B06169" w:rsidRPr="005F44A3" w:rsidTr="00B06169">
        <w:trPr>
          <w:trHeight w:val="273"/>
          <w:jc w:val="center"/>
        </w:trPr>
        <w:tc>
          <w:tcPr>
            <w:tcW w:w="786" w:type="dxa"/>
            <w:vAlign w:val="center"/>
          </w:tcPr>
          <w:p w:rsidR="00B06169" w:rsidRPr="005F44A3" w:rsidRDefault="00B06169" w:rsidP="007003C4">
            <w:pPr>
              <w:pStyle w:val="Table"/>
            </w:pPr>
            <w:r w:rsidRPr="005F44A3">
              <w:t>4</w:t>
            </w:r>
          </w:p>
        </w:tc>
        <w:tc>
          <w:tcPr>
            <w:tcW w:w="4459" w:type="dxa"/>
            <w:vAlign w:val="center"/>
          </w:tcPr>
          <w:p w:rsidR="00B06169" w:rsidRPr="005F44A3" w:rsidRDefault="00B06169" w:rsidP="007003C4">
            <w:pPr>
              <w:pStyle w:val="Table"/>
            </w:pPr>
            <w:r w:rsidRPr="005F44A3">
              <w:t>Низшее</w:t>
            </w:r>
          </w:p>
        </w:tc>
        <w:tc>
          <w:tcPr>
            <w:tcW w:w="2110" w:type="dxa"/>
            <w:vAlign w:val="center"/>
          </w:tcPr>
          <w:p w:rsidR="00B06169" w:rsidRPr="005F44A3" w:rsidRDefault="00B06169" w:rsidP="007003C4">
            <w:pPr>
              <w:pStyle w:val="Table"/>
            </w:pPr>
            <w:r w:rsidRPr="005F44A3">
              <w:t>206000</w:t>
            </w:r>
          </w:p>
        </w:tc>
        <w:tc>
          <w:tcPr>
            <w:tcW w:w="2110" w:type="dxa"/>
            <w:vAlign w:val="center"/>
          </w:tcPr>
          <w:p w:rsidR="00B06169" w:rsidRPr="005F44A3" w:rsidRDefault="00B06169" w:rsidP="007003C4">
            <w:pPr>
              <w:pStyle w:val="Table"/>
            </w:pPr>
            <w:r w:rsidRPr="005F44A3">
              <w:t>35</w:t>
            </w:r>
          </w:p>
        </w:tc>
      </w:tr>
      <w:tr w:rsidR="00B06169" w:rsidRPr="005F44A3" w:rsidTr="00B06169">
        <w:trPr>
          <w:trHeight w:val="499"/>
          <w:jc w:val="center"/>
        </w:trPr>
        <w:tc>
          <w:tcPr>
            <w:tcW w:w="786" w:type="dxa"/>
            <w:vAlign w:val="center"/>
          </w:tcPr>
          <w:p w:rsidR="00B06169" w:rsidRPr="005F44A3" w:rsidRDefault="00B06169" w:rsidP="007003C4">
            <w:pPr>
              <w:pStyle w:val="Table"/>
            </w:pPr>
          </w:p>
        </w:tc>
        <w:tc>
          <w:tcPr>
            <w:tcW w:w="4459" w:type="dxa"/>
            <w:vAlign w:val="center"/>
          </w:tcPr>
          <w:p w:rsidR="00B06169" w:rsidRPr="005F44A3" w:rsidRDefault="00B06169" w:rsidP="007003C4">
            <w:pPr>
              <w:pStyle w:val="Table"/>
            </w:pPr>
            <w:r w:rsidRPr="005F44A3">
              <w:t>ИТОГО</w:t>
            </w:r>
          </w:p>
        </w:tc>
        <w:tc>
          <w:tcPr>
            <w:tcW w:w="2110" w:type="dxa"/>
            <w:vAlign w:val="center"/>
          </w:tcPr>
          <w:p w:rsidR="00B06169" w:rsidRPr="005F44A3" w:rsidRDefault="00B06169" w:rsidP="007003C4">
            <w:pPr>
              <w:pStyle w:val="Table"/>
            </w:pPr>
            <w:r w:rsidRPr="005F44A3">
              <w:t>497130</w:t>
            </w:r>
          </w:p>
        </w:tc>
        <w:tc>
          <w:tcPr>
            <w:tcW w:w="2110" w:type="dxa"/>
            <w:vAlign w:val="center"/>
          </w:tcPr>
          <w:p w:rsidR="00B06169" w:rsidRPr="005F44A3" w:rsidRDefault="00B06169" w:rsidP="007003C4">
            <w:pPr>
              <w:pStyle w:val="Table"/>
            </w:pPr>
            <w:r w:rsidRPr="005F44A3">
              <w:t>83,6</w:t>
            </w:r>
          </w:p>
        </w:tc>
      </w:tr>
    </w:tbl>
    <w:p w:rsidR="00B06169" w:rsidRPr="005F44A3" w:rsidRDefault="00B06169" w:rsidP="00B06169">
      <w:pPr>
        <w:rPr>
          <w:rFonts w:cs="Arial"/>
          <w:szCs w:val="28"/>
        </w:rPr>
      </w:pPr>
    </w:p>
    <w:p w:rsidR="00B06169" w:rsidRPr="005F44A3" w:rsidRDefault="00B06169" w:rsidP="00B06169">
      <w:pPr>
        <w:ind w:firstLine="709"/>
        <w:jc w:val="left"/>
        <w:rPr>
          <w:rFonts w:cs="Arial"/>
          <w:szCs w:val="28"/>
        </w:rPr>
      </w:pPr>
      <w:r w:rsidRPr="005F44A3">
        <w:rPr>
          <w:rFonts w:cs="Arial"/>
          <w:szCs w:val="28"/>
        </w:rPr>
        <w:t>Рисунок 2</w:t>
      </w:r>
    </w:p>
    <w:p w:rsidR="00B06169" w:rsidRPr="005F44A3" w:rsidRDefault="00B06169" w:rsidP="00B06169">
      <w:pPr>
        <w:ind w:firstLine="709"/>
        <w:jc w:val="center"/>
        <w:rPr>
          <w:rFonts w:cs="Arial"/>
          <w:szCs w:val="28"/>
        </w:rPr>
      </w:pPr>
      <w:r w:rsidRPr="005F44A3">
        <w:rPr>
          <w:rFonts w:cs="Arial"/>
          <w:szCs w:val="28"/>
        </w:rPr>
        <w:t>Долевое распределение дорог по типам покрытия</w:t>
      </w:r>
    </w:p>
    <w:p w:rsidR="00B06169" w:rsidRPr="005F44A3" w:rsidRDefault="00B06169" w:rsidP="00B06169">
      <w:pPr>
        <w:spacing w:after="200"/>
        <w:jc w:val="center"/>
        <w:rPr>
          <w:rFonts w:cs="Arial"/>
          <w:szCs w:val="28"/>
        </w:rPr>
      </w:pPr>
      <w:r w:rsidRPr="005F44A3">
        <w:rPr>
          <w:rFonts w:cs="Arial"/>
          <w:noProof/>
          <w:szCs w:val="28"/>
        </w:rPr>
        <w:lastRenderedPageBreak/>
        <w:drawing>
          <wp:inline distT="0" distB="0" distL="0" distR="0" wp14:anchorId="7BC5FF73" wp14:editId="75E5D40A">
            <wp:extent cx="5464629" cy="3156585"/>
            <wp:effectExtent l="0" t="0" r="3175"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6169" w:rsidRPr="005F44A3" w:rsidRDefault="00B06169" w:rsidP="00B06169">
      <w:pPr>
        <w:pStyle w:val="ConsPlusNormal"/>
        <w:ind w:firstLine="567"/>
        <w:jc w:val="both"/>
        <w:rPr>
          <w:sz w:val="24"/>
          <w:szCs w:val="28"/>
        </w:rPr>
      </w:pPr>
    </w:p>
    <w:p w:rsidR="00B06169" w:rsidRPr="005F44A3" w:rsidRDefault="00B06169" w:rsidP="00B06169">
      <w:pPr>
        <w:tabs>
          <w:tab w:val="left" w:pos="993"/>
        </w:tabs>
        <w:ind w:firstLine="709"/>
        <w:rPr>
          <w:rFonts w:cs="Arial"/>
          <w:szCs w:val="28"/>
        </w:rPr>
      </w:pPr>
      <w:r w:rsidRPr="005F44A3">
        <w:rPr>
          <w:rFonts w:cs="Arial"/>
          <w:szCs w:val="28"/>
        </w:rPr>
        <w:t xml:space="preserve">В настоящий момент складывается ситуация, когда значительная часть дорог, введенных в эксплуатацию более 10 лет назад, имеет недостаточные транспортно-эксплуатационные характеристики. </w:t>
      </w:r>
    </w:p>
    <w:p w:rsidR="00B06169" w:rsidRPr="005F44A3" w:rsidRDefault="00B06169" w:rsidP="00B06169">
      <w:pPr>
        <w:tabs>
          <w:tab w:val="left" w:pos="993"/>
        </w:tabs>
        <w:ind w:firstLine="709"/>
        <w:rPr>
          <w:rFonts w:cs="Arial"/>
          <w:szCs w:val="28"/>
        </w:rPr>
      </w:pPr>
      <w:r w:rsidRPr="005F44A3">
        <w:rPr>
          <w:rFonts w:cs="Arial"/>
          <w:szCs w:val="28"/>
        </w:rPr>
        <w:t>Автомобильные дороги общего пользования местного значения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5F44A3" w:rsidRPr="005F44A3" w:rsidRDefault="00B06169" w:rsidP="00B06169">
      <w:pPr>
        <w:tabs>
          <w:tab w:val="left" w:pos="993"/>
        </w:tabs>
        <w:ind w:firstLine="709"/>
        <w:rPr>
          <w:rFonts w:cs="Arial"/>
          <w:szCs w:val="28"/>
        </w:rPr>
      </w:pPr>
      <w:r w:rsidRPr="005F44A3">
        <w:rPr>
          <w:rFonts w:cs="Arial"/>
          <w:szCs w:val="28"/>
        </w:rPr>
        <w:t>содержание автомобильной дороги</w:t>
      </w:r>
      <w:r w:rsidR="005F44A3" w:rsidRPr="005F44A3">
        <w:rPr>
          <w:rFonts w:cs="Arial"/>
          <w:szCs w:val="28"/>
        </w:rPr>
        <w:t>-</w:t>
      </w:r>
      <w:r w:rsidRPr="005F44A3">
        <w:rPr>
          <w:rFonts w:cs="Arial"/>
          <w:szCs w:val="28"/>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06169" w:rsidRPr="005F44A3" w:rsidRDefault="00B06169" w:rsidP="00B06169">
      <w:pPr>
        <w:tabs>
          <w:tab w:val="left" w:pos="993"/>
        </w:tabs>
        <w:ind w:firstLine="709"/>
        <w:rPr>
          <w:rFonts w:cs="Arial"/>
          <w:szCs w:val="28"/>
        </w:rPr>
      </w:pPr>
      <w:r w:rsidRPr="005F44A3">
        <w:rPr>
          <w:rFonts w:cs="Arial"/>
          <w:szCs w:val="28"/>
        </w:rPr>
        <w:t>Ямочный ремонт автомобильной дороги</w:t>
      </w:r>
      <w:r w:rsidR="005F44A3" w:rsidRPr="005F44A3">
        <w:rPr>
          <w:rFonts w:cs="Arial"/>
          <w:szCs w:val="28"/>
        </w:rPr>
        <w:t>-</w:t>
      </w:r>
      <w:r w:rsidRPr="005F44A3">
        <w:rPr>
          <w:rFonts w:cs="Arial"/>
          <w:szCs w:val="28"/>
        </w:rPr>
        <w:t>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06169" w:rsidRPr="005F44A3" w:rsidRDefault="00B06169" w:rsidP="00B06169">
      <w:pPr>
        <w:tabs>
          <w:tab w:val="left" w:pos="993"/>
        </w:tabs>
        <w:ind w:firstLine="709"/>
        <w:rPr>
          <w:rFonts w:cs="Arial"/>
          <w:szCs w:val="28"/>
        </w:rPr>
      </w:pPr>
      <w:r w:rsidRPr="005F44A3">
        <w:rPr>
          <w:rFonts w:cs="Arial"/>
          <w:szCs w:val="28"/>
        </w:rPr>
        <w:t>Оборудование дорог поселения средствами организации дорожного движения.</w:t>
      </w:r>
    </w:p>
    <w:p w:rsidR="00B06169" w:rsidRPr="005F44A3" w:rsidRDefault="00B06169" w:rsidP="00B06169">
      <w:pPr>
        <w:tabs>
          <w:tab w:val="left" w:pos="993"/>
        </w:tabs>
        <w:ind w:firstLine="709"/>
        <w:rPr>
          <w:rFonts w:cs="Arial"/>
          <w:szCs w:val="28"/>
        </w:rPr>
      </w:pPr>
      <w:r w:rsidRPr="005F44A3">
        <w:rPr>
          <w:rFonts w:cs="Arial"/>
          <w:szCs w:val="28"/>
        </w:rPr>
        <w:t>Состояние сети дорог общего пользования местного значения определяется своевременностью, полнотой и качеством выполнения работ по содержанию, ямочному ремонту, дорог и зависит напрямую от объемов финансирования.</w:t>
      </w:r>
      <w:r w:rsidR="005F44A3" w:rsidRPr="005F44A3">
        <w:rPr>
          <w:rFonts w:cs="Arial"/>
          <w:szCs w:val="28"/>
        </w:rPr>
        <w:t xml:space="preserve"> </w:t>
      </w:r>
      <w:r w:rsidRPr="005F44A3">
        <w:rPr>
          <w:rFonts w:cs="Arial"/>
          <w:szCs w:val="28"/>
        </w:rPr>
        <w:t>Недофинансирование дорожной отрасли в условиях постоянного роста интенсивности движения, увеличение количества транспортных средств в городском поселении Березово приводит к несвоевременному и неполному проведению работ по содержанию улично-дорожной сети поселения.</w:t>
      </w:r>
    </w:p>
    <w:p w:rsidR="00B06169" w:rsidRPr="005F44A3" w:rsidRDefault="00B06169" w:rsidP="00B06169">
      <w:pPr>
        <w:tabs>
          <w:tab w:val="left" w:pos="993"/>
        </w:tabs>
        <w:ind w:firstLine="709"/>
        <w:rPr>
          <w:rFonts w:cs="Arial"/>
          <w:szCs w:val="28"/>
        </w:rPr>
      </w:pPr>
      <w:r w:rsidRPr="005F44A3">
        <w:rPr>
          <w:rFonts w:cs="Arial"/>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06169" w:rsidRPr="005F44A3" w:rsidRDefault="00B06169" w:rsidP="00B06169">
      <w:pPr>
        <w:tabs>
          <w:tab w:val="left" w:pos="993"/>
        </w:tabs>
        <w:ind w:firstLine="709"/>
        <w:rPr>
          <w:rFonts w:cs="Arial"/>
          <w:szCs w:val="28"/>
        </w:rPr>
      </w:pPr>
      <w:r w:rsidRPr="005F44A3">
        <w:rPr>
          <w:rFonts w:cs="Arial"/>
          <w:szCs w:val="28"/>
        </w:rPr>
        <w:t xml:space="preserve">Целесообразность решения проблемы программно-целевым методом для городского поселения Березово заключается в планировании деятельности по содержанию автомобильных дорог местного значения. </w:t>
      </w:r>
    </w:p>
    <w:p w:rsidR="00B06169" w:rsidRPr="005F44A3" w:rsidRDefault="00B06169" w:rsidP="00B06169">
      <w:pPr>
        <w:tabs>
          <w:tab w:val="left" w:pos="993"/>
        </w:tabs>
        <w:ind w:firstLine="709"/>
        <w:rPr>
          <w:rFonts w:cs="Arial"/>
          <w:szCs w:val="28"/>
        </w:rPr>
      </w:pPr>
      <w:r w:rsidRPr="005F44A3">
        <w:rPr>
          <w:rFonts w:cs="Arial"/>
          <w:szCs w:val="28"/>
        </w:rPr>
        <w:t xml:space="preserve">Перевозку пассажиров автомобильным транспортом общего пользования городскому поселению Березово выполняет Березовский филиал ООО </w:t>
      </w:r>
      <w:r w:rsidR="005F44A3" w:rsidRPr="005F44A3">
        <w:rPr>
          <w:rFonts w:cs="Arial"/>
          <w:szCs w:val="28"/>
        </w:rPr>
        <w:t>«</w:t>
      </w:r>
      <w:proofErr w:type="spellStart"/>
      <w:r w:rsidRPr="005F44A3">
        <w:rPr>
          <w:rFonts w:cs="Arial"/>
          <w:szCs w:val="28"/>
        </w:rPr>
        <w:t>Северавтотранс</w:t>
      </w:r>
      <w:proofErr w:type="spellEnd"/>
      <w:r w:rsidR="005F44A3" w:rsidRPr="005F44A3">
        <w:rPr>
          <w:rFonts w:cs="Arial"/>
          <w:szCs w:val="28"/>
        </w:rPr>
        <w:t>»</w:t>
      </w:r>
      <w:r w:rsidRPr="005F44A3">
        <w:rPr>
          <w:rFonts w:cs="Arial"/>
          <w:szCs w:val="28"/>
        </w:rPr>
        <w:t xml:space="preserve">. Организации автомобильного пассажирского транспорта </w:t>
      </w:r>
      <w:r w:rsidRPr="005F44A3">
        <w:rPr>
          <w:rFonts w:cs="Arial"/>
          <w:szCs w:val="28"/>
        </w:rPr>
        <w:lastRenderedPageBreak/>
        <w:t>обеспечивают перевозки по 2 социально значимым маршрутам, количество рейсов на протяжении 3-х лет остается неизменным:</w:t>
      </w:r>
    </w:p>
    <w:p w:rsidR="00B06169" w:rsidRPr="007003C4" w:rsidRDefault="007003C4" w:rsidP="007003C4">
      <w:pPr>
        <w:ind w:left="567" w:firstLine="0"/>
      </w:pPr>
      <w:r w:rsidRPr="007003C4">
        <w:t xml:space="preserve">1. </w:t>
      </w:r>
      <w:r w:rsidR="00B06169" w:rsidRPr="007003C4">
        <w:t xml:space="preserve">Аэропорт-Тубдиспансер протяженностью </w:t>
      </w:r>
      <w:smartTag w:uri="urn:schemas-microsoft-com:office:smarttags" w:element="metricconverter">
        <w:smartTagPr>
          <w:attr w:name="ProductID" w:val="5 км"/>
        </w:smartTagPr>
        <w:r w:rsidR="00B06169" w:rsidRPr="007003C4">
          <w:t>5 км</w:t>
        </w:r>
      </w:smartTag>
      <w:r w:rsidR="00B06169" w:rsidRPr="007003C4">
        <w:t>,</w:t>
      </w:r>
    </w:p>
    <w:p w:rsidR="00B06169" w:rsidRPr="007003C4" w:rsidRDefault="007003C4" w:rsidP="007003C4">
      <w:pPr>
        <w:ind w:left="567" w:firstLine="0"/>
      </w:pPr>
      <w:r w:rsidRPr="007003C4">
        <w:t xml:space="preserve">2. </w:t>
      </w:r>
      <w:r w:rsidR="00B06169" w:rsidRPr="007003C4">
        <w:t>Юго-Западный</w:t>
      </w:r>
      <w:r w:rsidR="005F44A3" w:rsidRPr="007003C4">
        <w:t>-</w:t>
      </w:r>
      <w:r w:rsidR="00B06169" w:rsidRPr="007003C4">
        <w:t xml:space="preserve">Авиаторов протяженностью </w:t>
      </w:r>
      <w:smartTag w:uri="urn:schemas-microsoft-com:office:smarttags" w:element="metricconverter">
        <w:smartTagPr>
          <w:attr w:name="ProductID" w:val="7 км"/>
        </w:smartTagPr>
        <w:r w:rsidR="00B06169" w:rsidRPr="007003C4">
          <w:t>7 км</w:t>
        </w:r>
      </w:smartTag>
      <w:r w:rsidR="00B06169" w:rsidRPr="007003C4">
        <w:t>.</w:t>
      </w:r>
    </w:p>
    <w:p w:rsidR="00B06169" w:rsidRPr="007003C4" w:rsidRDefault="00B06169" w:rsidP="007003C4">
      <w:pPr>
        <w:ind w:left="567" w:firstLine="0"/>
      </w:pPr>
      <w:r w:rsidRPr="007003C4">
        <w:t>Сезонный характер имею два автобусных маршрута:</w:t>
      </w:r>
    </w:p>
    <w:p w:rsidR="00B06169" w:rsidRPr="007003C4" w:rsidRDefault="007003C4" w:rsidP="007003C4">
      <w:pPr>
        <w:ind w:left="567" w:firstLine="0"/>
      </w:pPr>
      <w:r w:rsidRPr="007003C4">
        <w:t xml:space="preserve">- </w:t>
      </w:r>
      <w:r w:rsidR="00B06169" w:rsidRPr="007003C4">
        <w:t>Тубдиспансер</w:t>
      </w:r>
      <w:r w:rsidR="005F44A3" w:rsidRPr="007003C4">
        <w:t>-</w:t>
      </w:r>
      <w:proofErr w:type="spellStart"/>
      <w:r w:rsidR="00B06169" w:rsidRPr="007003C4">
        <w:t>Речпорт</w:t>
      </w:r>
      <w:proofErr w:type="spellEnd"/>
      <w:r w:rsidR="00B06169" w:rsidRPr="007003C4">
        <w:t xml:space="preserve"> протяженностью </w:t>
      </w:r>
      <w:smartTag w:uri="urn:schemas-microsoft-com:office:smarttags" w:element="metricconverter">
        <w:smartTagPr>
          <w:attr w:name="ProductID" w:val="7 км"/>
        </w:smartTagPr>
        <w:r w:rsidR="00B06169" w:rsidRPr="007003C4">
          <w:t>7 км</w:t>
        </w:r>
      </w:smartTag>
      <w:r w:rsidR="00B06169" w:rsidRPr="007003C4">
        <w:t>,</w:t>
      </w:r>
    </w:p>
    <w:p w:rsidR="00B06169" w:rsidRPr="007003C4" w:rsidRDefault="007003C4" w:rsidP="007003C4">
      <w:pPr>
        <w:ind w:left="567" w:firstLine="0"/>
      </w:pPr>
      <w:r w:rsidRPr="007003C4">
        <w:t xml:space="preserve">- </w:t>
      </w:r>
      <w:r w:rsidR="00B06169" w:rsidRPr="007003C4">
        <w:t xml:space="preserve">Авиаторов - Юго-Западный, протяженностью </w:t>
      </w:r>
      <w:smartTag w:uri="urn:schemas-microsoft-com:office:smarttags" w:element="metricconverter">
        <w:smartTagPr>
          <w:attr w:name="ProductID" w:val="11 км"/>
        </w:smartTagPr>
        <w:r w:rsidR="00B06169" w:rsidRPr="007003C4">
          <w:t>11 км</w:t>
        </w:r>
      </w:smartTag>
      <w:r w:rsidR="00B06169" w:rsidRPr="007003C4">
        <w:t xml:space="preserve">. </w:t>
      </w:r>
    </w:p>
    <w:p w:rsidR="00B06169" w:rsidRPr="007003C4" w:rsidRDefault="00B06169" w:rsidP="007003C4">
      <w:pPr>
        <w:ind w:left="567" w:firstLine="0"/>
      </w:pPr>
      <w:r w:rsidRPr="007003C4">
        <w:t xml:space="preserve">На остановках имеются автобусные павильоны. </w:t>
      </w:r>
    </w:p>
    <w:p w:rsidR="00B06169" w:rsidRPr="007003C4" w:rsidRDefault="00B06169" w:rsidP="007003C4">
      <w:bookmarkStart w:id="2" w:name="_Toc138563129"/>
      <w:bookmarkStart w:id="3" w:name="_Toc138563576"/>
      <w:bookmarkStart w:id="4" w:name="_Toc138564203"/>
      <w:r w:rsidRPr="007003C4">
        <w:t>В 2013 году автомобильный транспорт общего пользования, в количестве 2 единиц в зимнее время и 1 единицы в летнее время осуществляющий перевозку пассажиров в пределах пгт. Березово, оснащен системой мер по обеспечению транспортной безопасности и совершенствования системы мер по повышению защищенности объектов автомобильного транспорта, дорожного хозяйства от актов незаконного вмешательства.</w:t>
      </w:r>
    </w:p>
    <w:p w:rsidR="00B06169" w:rsidRPr="005F44A3" w:rsidRDefault="00B06169" w:rsidP="00B06169">
      <w:pPr>
        <w:ind w:firstLine="709"/>
        <w:rPr>
          <w:rFonts w:cs="Arial"/>
          <w:szCs w:val="28"/>
        </w:rPr>
      </w:pPr>
      <w:r w:rsidRPr="005F44A3">
        <w:rPr>
          <w:rFonts w:cs="Arial"/>
          <w:szCs w:val="28"/>
        </w:rPr>
        <w:t>Основными проблемами выполнения пассажирских перевозок автомобильным транспортом является убыточность пассажирских перевозок.</w:t>
      </w:r>
    </w:p>
    <w:p w:rsidR="00B06169" w:rsidRPr="005F44A3" w:rsidRDefault="00B06169" w:rsidP="00B06169">
      <w:pPr>
        <w:ind w:firstLine="709"/>
        <w:rPr>
          <w:rFonts w:cs="Arial"/>
          <w:szCs w:val="28"/>
        </w:rPr>
      </w:pPr>
      <w:r w:rsidRPr="005F44A3">
        <w:rPr>
          <w:rFonts w:cs="Arial"/>
          <w:szCs w:val="28"/>
        </w:rPr>
        <w:t>Субсидирование пассажирских перевозок позволяет сохранять предельные максимальные тарифы на перевозки пассажиров автомобильным транспортом.</w:t>
      </w:r>
    </w:p>
    <w:p w:rsidR="00B06169" w:rsidRPr="005F44A3" w:rsidRDefault="00B06169" w:rsidP="00B06169">
      <w:pPr>
        <w:ind w:firstLine="709"/>
        <w:rPr>
          <w:rFonts w:cs="Arial"/>
          <w:szCs w:val="28"/>
        </w:rPr>
      </w:pPr>
      <w:r w:rsidRPr="005F44A3">
        <w:rPr>
          <w:rFonts w:cs="Arial"/>
          <w:szCs w:val="28"/>
        </w:rPr>
        <w:t>Темпы роста расходов транспортных предприятий значительно превышают темпы роста доходов.</w:t>
      </w:r>
      <w:r w:rsidR="005F44A3" w:rsidRPr="005F44A3">
        <w:rPr>
          <w:rFonts w:cs="Arial"/>
          <w:szCs w:val="28"/>
        </w:rPr>
        <w:t xml:space="preserve"> </w:t>
      </w:r>
      <w:r w:rsidRPr="005F44A3">
        <w:rPr>
          <w:rFonts w:cs="Arial"/>
          <w:szCs w:val="28"/>
        </w:rPr>
        <w:t xml:space="preserve">Компенсировать убытки и, соответственно, обеспечивать доступность для населения, надежность и безопасность социально значимых маршрутов позволяет субсидирование пассажирских перевозок. Получателями субсидий являются транспортные организации, осуществляющие регулярные перевозки пассажиров по </w:t>
      </w:r>
      <w:proofErr w:type="spellStart"/>
      <w:r w:rsidRPr="005F44A3">
        <w:rPr>
          <w:rFonts w:cs="Arial"/>
          <w:szCs w:val="28"/>
        </w:rPr>
        <w:t>внутрипоселковым</w:t>
      </w:r>
      <w:proofErr w:type="spellEnd"/>
      <w:r w:rsidRPr="005F44A3">
        <w:rPr>
          <w:rFonts w:cs="Arial"/>
          <w:szCs w:val="28"/>
        </w:rPr>
        <w:t xml:space="preserve"> маршрутам на территории городского поселения Березово.</w:t>
      </w:r>
    </w:p>
    <w:p w:rsidR="00B06169" w:rsidRPr="005F44A3" w:rsidRDefault="00B06169" w:rsidP="00B06169">
      <w:pPr>
        <w:ind w:firstLine="709"/>
        <w:rPr>
          <w:rFonts w:cs="Arial"/>
          <w:szCs w:val="28"/>
        </w:rPr>
      </w:pPr>
      <w:r w:rsidRPr="005F44A3">
        <w:rPr>
          <w:rFonts w:cs="Arial"/>
          <w:szCs w:val="28"/>
        </w:rPr>
        <w:t xml:space="preserve">Общий объем дотаций по перевозке пассажиров ежегодно увеличивается. Это объясняется повышением стоимости горюче-смазочных материалов, высоким износом основных производственных фондов, отсутствием конкуренции на данном сегменте рынка пассажирских перевозок. </w:t>
      </w:r>
    </w:p>
    <w:p w:rsidR="00B06169" w:rsidRPr="005F44A3" w:rsidRDefault="00B06169" w:rsidP="00B06169">
      <w:pPr>
        <w:ind w:firstLine="709"/>
        <w:rPr>
          <w:rFonts w:cs="Arial"/>
          <w:szCs w:val="28"/>
        </w:rPr>
      </w:pPr>
      <w:r w:rsidRPr="005F44A3">
        <w:rPr>
          <w:rFonts w:cs="Arial"/>
          <w:szCs w:val="28"/>
        </w:rPr>
        <w:t xml:space="preserve">Развитие транспортной системы является необходимым условием улучшения качества жизни населения поселения. </w:t>
      </w:r>
    </w:p>
    <w:p w:rsidR="00B06169" w:rsidRPr="005F44A3" w:rsidRDefault="00B06169" w:rsidP="00B06169">
      <w:pPr>
        <w:ind w:firstLine="709"/>
        <w:rPr>
          <w:rFonts w:cs="Arial"/>
          <w:szCs w:val="28"/>
        </w:rPr>
      </w:pPr>
      <w:r w:rsidRPr="005F44A3">
        <w:rPr>
          <w:rFonts w:cs="Arial"/>
          <w:szCs w:val="28"/>
        </w:rPr>
        <w:t xml:space="preserve">Несоответствие уровня развития автомобильных дорог уровню автомобилизации и спросу на автомобильные перевозки приводит так же к существенному росту расходов, снижению скорости движения, продолжительным простоям транспортных средств, повышению уровня аварийности. </w:t>
      </w:r>
    </w:p>
    <w:p w:rsidR="00B06169" w:rsidRPr="005F44A3" w:rsidRDefault="00B06169" w:rsidP="00B06169">
      <w:pPr>
        <w:ind w:firstLine="709"/>
        <w:rPr>
          <w:rFonts w:cs="Arial"/>
          <w:szCs w:val="28"/>
        </w:rPr>
      </w:pPr>
      <w:r w:rsidRPr="005F44A3">
        <w:rPr>
          <w:rFonts w:cs="Arial"/>
          <w:szCs w:val="28"/>
        </w:rPr>
        <w:t>Необходимо обеспечить оборудование средствами организации дорожного движения улично-дорожную сеть городского поселения Березово.</w:t>
      </w:r>
    </w:p>
    <w:p w:rsidR="00B06169" w:rsidRPr="005F44A3" w:rsidRDefault="00B06169" w:rsidP="00B06169">
      <w:pPr>
        <w:ind w:firstLine="709"/>
        <w:rPr>
          <w:rFonts w:cs="Arial"/>
          <w:szCs w:val="28"/>
        </w:rPr>
      </w:pPr>
      <w:r w:rsidRPr="005F44A3">
        <w:rPr>
          <w:rFonts w:cs="Arial"/>
          <w:szCs w:val="28"/>
        </w:rPr>
        <w:t xml:space="preserve">К объектам воздушного транспорта относится </w:t>
      </w:r>
      <w:bookmarkEnd w:id="2"/>
      <w:bookmarkEnd w:id="3"/>
      <w:bookmarkEnd w:id="4"/>
      <w:r w:rsidRPr="005F44A3">
        <w:rPr>
          <w:rFonts w:cs="Arial"/>
          <w:szCs w:val="28"/>
        </w:rPr>
        <w:t xml:space="preserve">аэропорт с грунтовой взлетно-посадочной полосой в южной части </w:t>
      </w:r>
      <w:proofErr w:type="spellStart"/>
      <w:r w:rsidRPr="005F44A3">
        <w:rPr>
          <w:rFonts w:cs="Arial"/>
          <w:szCs w:val="28"/>
        </w:rPr>
        <w:t>п.г.т</w:t>
      </w:r>
      <w:proofErr w:type="spellEnd"/>
      <w:r w:rsidRPr="005F44A3">
        <w:rPr>
          <w:rFonts w:cs="Arial"/>
          <w:szCs w:val="28"/>
        </w:rPr>
        <w:t xml:space="preserve">. Березово, принимающие рейсы из </w:t>
      </w:r>
      <w:proofErr w:type="spellStart"/>
      <w:r w:rsidRPr="005F44A3">
        <w:rPr>
          <w:rFonts w:cs="Arial"/>
          <w:szCs w:val="28"/>
        </w:rPr>
        <w:t>Игрима</w:t>
      </w:r>
      <w:proofErr w:type="spellEnd"/>
      <w:r w:rsidRPr="005F44A3">
        <w:rPr>
          <w:rFonts w:cs="Arial"/>
          <w:szCs w:val="28"/>
        </w:rPr>
        <w:t xml:space="preserve"> и </w:t>
      </w:r>
      <w:proofErr w:type="spellStart"/>
      <w:r w:rsidRPr="005F44A3">
        <w:rPr>
          <w:rFonts w:cs="Arial"/>
          <w:szCs w:val="28"/>
        </w:rPr>
        <w:t>Саранпауля</w:t>
      </w:r>
      <w:proofErr w:type="spellEnd"/>
      <w:r w:rsidRPr="005F44A3">
        <w:rPr>
          <w:rFonts w:cs="Arial"/>
          <w:szCs w:val="28"/>
        </w:rPr>
        <w:t xml:space="preserve"> (самолет АН-2, вертолет МИ-8). Перевозку пассажиров воздушным транспортом с 2015 года осуществляет авиакомпания ОАО </w:t>
      </w:r>
      <w:r w:rsidR="005F44A3" w:rsidRPr="005F44A3">
        <w:rPr>
          <w:rFonts w:cs="Arial"/>
          <w:szCs w:val="28"/>
        </w:rPr>
        <w:t>«</w:t>
      </w:r>
      <w:r w:rsidRPr="005F44A3">
        <w:rPr>
          <w:rFonts w:cs="Arial"/>
          <w:szCs w:val="28"/>
        </w:rPr>
        <w:t xml:space="preserve">Авиакомпания </w:t>
      </w:r>
      <w:proofErr w:type="spellStart"/>
      <w:r w:rsidRPr="005F44A3">
        <w:rPr>
          <w:rFonts w:cs="Arial"/>
          <w:szCs w:val="28"/>
        </w:rPr>
        <w:t>ЮТэйр</w:t>
      </w:r>
      <w:proofErr w:type="spellEnd"/>
      <w:r w:rsidRPr="005F44A3">
        <w:rPr>
          <w:rFonts w:cs="Arial"/>
          <w:szCs w:val="28"/>
        </w:rPr>
        <w:t xml:space="preserve"> –вертолётные услуги</w:t>
      </w:r>
      <w:r w:rsidR="005F44A3" w:rsidRPr="005F44A3">
        <w:rPr>
          <w:rFonts w:cs="Arial"/>
          <w:szCs w:val="28"/>
        </w:rPr>
        <w:t>»</w:t>
      </w:r>
      <w:r w:rsidRPr="005F44A3">
        <w:rPr>
          <w:rFonts w:cs="Arial"/>
          <w:szCs w:val="28"/>
        </w:rPr>
        <w:t>.</w:t>
      </w:r>
    </w:p>
    <w:p w:rsidR="00B06169" w:rsidRPr="005F44A3" w:rsidRDefault="00B06169" w:rsidP="00B06169">
      <w:pPr>
        <w:ind w:firstLine="709"/>
        <w:rPr>
          <w:rFonts w:cs="Arial"/>
          <w:szCs w:val="28"/>
        </w:rPr>
      </w:pPr>
      <w:r w:rsidRPr="005F44A3">
        <w:rPr>
          <w:rFonts w:cs="Arial"/>
          <w:szCs w:val="28"/>
        </w:rPr>
        <w:t xml:space="preserve">К объектам водного транспорта относится причал в южной части населенного пункта, а также две пристани, расположенные в западной части. Перевозки водным транспортом в период навигации осуществляет ОАО </w:t>
      </w:r>
      <w:r w:rsidR="005F44A3" w:rsidRPr="005F44A3">
        <w:rPr>
          <w:rFonts w:cs="Arial"/>
          <w:szCs w:val="28"/>
        </w:rPr>
        <w:t>«</w:t>
      </w:r>
      <w:proofErr w:type="spellStart"/>
      <w:r w:rsidRPr="005F44A3">
        <w:rPr>
          <w:rFonts w:cs="Arial"/>
          <w:szCs w:val="28"/>
        </w:rPr>
        <w:t>Северречфлот</w:t>
      </w:r>
      <w:proofErr w:type="spellEnd"/>
      <w:r w:rsidR="005F44A3" w:rsidRPr="005F44A3">
        <w:rPr>
          <w:rFonts w:cs="Arial"/>
          <w:szCs w:val="28"/>
        </w:rPr>
        <w:t>»</w:t>
      </w:r>
      <w:r w:rsidRPr="005F44A3">
        <w:rPr>
          <w:rFonts w:cs="Arial"/>
          <w:szCs w:val="28"/>
        </w:rPr>
        <w:t xml:space="preserve"> в пределах района теплоходами </w:t>
      </w:r>
      <w:r w:rsidR="005F44A3" w:rsidRPr="005F44A3">
        <w:rPr>
          <w:rFonts w:cs="Arial"/>
          <w:szCs w:val="28"/>
        </w:rPr>
        <w:t>«</w:t>
      </w:r>
      <w:r w:rsidRPr="005F44A3">
        <w:rPr>
          <w:rFonts w:cs="Arial"/>
          <w:szCs w:val="28"/>
        </w:rPr>
        <w:t>Линда</w:t>
      </w:r>
      <w:r w:rsidR="005F44A3" w:rsidRPr="005F44A3">
        <w:rPr>
          <w:rFonts w:cs="Arial"/>
          <w:szCs w:val="28"/>
        </w:rPr>
        <w:t>»</w:t>
      </w:r>
      <w:r w:rsidRPr="005F44A3">
        <w:rPr>
          <w:rFonts w:cs="Arial"/>
          <w:szCs w:val="28"/>
        </w:rPr>
        <w:t xml:space="preserve">, </w:t>
      </w:r>
      <w:r w:rsidR="005F44A3" w:rsidRPr="005F44A3">
        <w:rPr>
          <w:rFonts w:cs="Arial"/>
          <w:szCs w:val="28"/>
        </w:rPr>
        <w:t>«</w:t>
      </w:r>
      <w:r w:rsidRPr="005F44A3">
        <w:rPr>
          <w:rFonts w:cs="Arial"/>
          <w:szCs w:val="28"/>
        </w:rPr>
        <w:t>Заря</w:t>
      </w:r>
      <w:r w:rsidR="005F44A3" w:rsidRPr="005F44A3">
        <w:rPr>
          <w:rFonts w:cs="Arial"/>
          <w:szCs w:val="28"/>
        </w:rPr>
        <w:t>»</w:t>
      </w:r>
      <w:r w:rsidRPr="005F44A3">
        <w:rPr>
          <w:rFonts w:cs="Arial"/>
          <w:szCs w:val="28"/>
        </w:rPr>
        <w:t>. По маршруту Березово</w:t>
      </w:r>
      <w:r w:rsidR="005F44A3" w:rsidRPr="005F44A3">
        <w:rPr>
          <w:rFonts w:cs="Arial"/>
          <w:szCs w:val="28"/>
        </w:rPr>
        <w:t>-</w:t>
      </w:r>
      <w:r w:rsidRPr="005F44A3">
        <w:rPr>
          <w:rFonts w:cs="Arial"/>
          <w:szCs w:val="28"/>
        </w:rPr>
        <w:t xml:space="preserve">Ханты-Мансийск, через </w:t>
      </w:r>
      <w:proofErr w:type="spellStart"/>
      <w:r w:rsidRPr="005F44A3">
        <w:rPr>
          <w:rFonts w:cs="Arial"/>
          <w:szCs w:val="28"/>
        </w:rPr>
        <w:t>Приобье</w:t>
      </w:r>
      <w:proofErr w:type="spellEnd"/>
      <w:r w:rsidRPr="005F44A3">
        <w:rPr>
          <w:rFonts w:cs="Arial"/>
          <w:szCs w:val="28"/>
        </w:rPr>
        <w:t xml:space="preserve">, теплоходом </w:t>
      </w:r>
      <w:r w:rsidR="005F44A3" w:rsidRPr="005F44A3">
        <w:rPr>
          <w:rFonts w:cs="Arial"/>
          <w:szCs w:val="28"/>
        </w:rPr>
        <w:t>«</w:t>
      </w:r>
      <w:r w:rsidRPr="005F44A3">
        <w:rPr>
          <w:rFonts w:cs="Arial"/>
          <w:szCs w:val="28"/>
        </w:rPr>
        <w:t>Метеор</w:t>
      </w:r>
      <w:r w:rsidR="005F44A3" w:rsidRPr="005F44A3">
        <w:rPr>
          <w:rFonts w:cs="Arial"/>
          <w:szCs w:val="28"/>
        </w:rPr>
        <w:t>»</w:t>
      </w:r>
      <w:r w:rsidRPr="005F44A3">
        <w:rPr>
          <w:rFonts w:cs="Arial"/>
          <w:szCs w:val="28"/>
        </w:rPr>
        <w:t>.</w:t>
      </w:r>
    </w:p>
    <w:p w:rsidR="00B06169" w:rsidRPr="005F44A3" w:rsidRDefault="00B06169" w:rsidP="00B06169">
      <w:pPr>
        <w:ind w:firstLine="709"/>
        <w:rPr>
          <w:rFonts w:cs="Arial"/>
          <w:szCs w:val="28"/>
        </w:rPr>
      </w:pPr>
      <w:r w:rsidRPr="005F44A3">
        <w:rPr>
          <w:rFonts w:cs="Arial"/>
          <w:szCs w:val="28"/>
        </w:rPr>
        <w:t>Д</w:t>
      </w:r>
      <w:r w:rsidR="00545134" w:rsidRPr="005F44A3">
        <w:rPr>
          <w:rFonts w:cs="Arial"/>
          <w:szCs w:val="28"/>
        </w:rPr>
        <w:t>ля обслуживания населения в пг</w:t>
      </w:r>
      <w:r w:rsidRPr="005F44A3">
        <w:rPr>
          <w:rFonts w:cs="Arial"/>
          <w:szCs w:val="28"/>
        </w:rPr>
        <w:t>т. Березово имеются 3 автозаправочные станции, 2 станции технического обслуживания, 1 автомойка. Также на территории поселка имеется автотранспортное предприятие, 7 автодорожных мостов, 1 лодочная станция.</w:t>
      </w:r>
    </w:p>
    <w:p w:rsidR="00B06169" w:rsidRPr="005F44A3" w:rsidRDefault="00B06169" w:rsidP="00B06169">
      <w:pPr>
        <w:ind w:firstLine="709"/>
        <w:rPr>
          <w:rFonts w:cs="Arial"/>
          <w:szCs w:val="28"/>
        </w:rPr>
      </w:pPr>
      <w:r w:rsidRPr="005F44A3">
        <w:rPr>
          <w:rFonts w:cs="Arial"/>
          <w:szCs w:val="28"/>
        </w:rPr>
        <w:lastRenderedPageBreak/>
        <w:t>Хранение индивидуального автотранспорта осуществляется в гаражных кооперативах, а также на территории приусадебных участков. Ремонт и обслуживание транспорта производится на территории промышленной и коммунально-складской зоны.</w:t>
      </w:r>
    </w:p>
    <w:p w:rsidR="00B06169" w:rsidRPr="005F44A3" w:rsidRDefault="00B06169" w:rsidP="00B06169">
      <w:pPr>
        <w:ind w:firstLine="709"/>
        <w:rPr>
          <w:rFonts w:cs="Arial"/>
          <w:szCs w:val="28"/>
        </w:rPr>
      </w:pPr>
      <w:r w:rsidRPr="005F44A3">
        <w:rPr>
          <w:rFonts w:cs="Arial"/>
          <w:szCs w:val="28"/>
        </w:rPr>
        <w:t>Большая часть улично-дорожной сети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rsidR="00B06169" w:rsidRPr="005F44A3" w:rsidRDefault="00545134" w:rsidP="00B06169">
      <w:pPr>
        <w:ind w:firstLine="709"/>
        <w:rPr>
          <w:rFonts w:cs="Arial"/>
          <w:szCs w:val="28"/>
        </w:rPr>
      </w:pPr>
      <w:r w:rsidRPr="005F44A3">
        <w:rPr>
          <w:rFonts w:cs="Arial"/>
          <w:szCs w:val="28"/>
        </w:rPr>
        <w:t>В сентябре 2017 года в пг</w:t>
      </w:r>
      <w:r w:rsidR="00B06169" w:rsidRPr="005F44A3">
        <w:rPr>
          <w:rFonts w:cs="Arial"/>
          <w:szCs w:val="28"/>
        </w:rPr>
        <w:t xml:space="preserve">т. Берёзово состоялась общественная приёмка новой автомобильной дороги по ул. Механическая, ул. </w:t>
      </w:r>
      <w:proofErr w:type="spellStart"/>
      <w:r w:rsidR="00B06169" w:rsidRPr="005F44A3">
        <w:rPr>
          <w:rFonts w:cs="Arial"/>
          <w:szCs w:val="28"/>
        </w:rPr>
        <w:t>Дуркина</w:t>
      </w:r>
      <w:proofErr w:type="spellEnd"/>
      <w:r w:rsidR="00B06169" w:rsidRPr="005F44A3">
        <w:rPr>
          <w:rFonts w:cs="Arial"/>
          <w:szCs w:val="28"/>
        </w:rPr>
        <w:t>.</w:t>
      </w:r>
    </w:p>
    <w:p w:rsidR="00B06169" w:rsidRPr="005F44A3" w:rsidRDefault="00B06169" w:rsidP="00B06169">
      <w:pPr>
        <w:ind w:firstLine="709"/>
        <w:rPr>
          <w:rFonts w:cs="Arial"/>
          <w:szCs w:val="28"/>
        </w:rPr>
      </w:pPr>
      <w:r w:rsidRPr="005F44A3">
        <w:rPr>
          <w:rFonts w:cs="Arial"/>
          <w:szCs w:val="28"/>
        </w:rPr>
        <w:t xml:space="preserve">Строительство данных участков автомобильных дорог было реализовано в рамках Государственной программы автономного округа </w:t>
      </w:r>
      <w:r w:rsidR="005F44A3" w:rsidRPr="005F44A3">
        <w:rPr>
          <w:rFonts w:cs="Arial"/>
          <w:szCs w:val="28"/>
        </w:rPr>
        <w:t>«</w:t>
      </w:r>
      <w:r w:rsidRPr="005F44A3">
        <w:rPr>
          <w:rFonts w:cs="Arial"/>
          <w:szCs w:val="28"/>
        </w:rPr>
        <w:t>Развитие транспортной системы Ханты-Мансийского автономного округа</w:t>
      </w:r>
      <w:r w:rsidR="005F44A3" w:rsidRPr="005F44A3">
        <w:rPr>
          <w:rFonts w:cs="Arial"/>
          <w:szCs w:val="28"/>
        </w:rPr>
        <w:t>-</w:t>
      </w:r>
      <w:r w:rsidRPr="005F44A3">
        <w:rPr>
          <w:rFonts w:cs="Arial"/>
          <w:szCs w:val="28"/>
        </w:rPr>
        <w:t>Югры на 2016-2020 годы</w:t>
      </w:r>
      <w:r w:rsidR="005F44A3" w:rsidRPr="005F44A3">
        <w:rPr>
          <w:rFonts w:cs="Arial"/>
          <w:szCs w:val="28"/>
        </w:rPr>
        <w:t>»</w:t>
      </w:r>
      <w:r w:rsidRPr="005F44A3">
        <w:rPr>
          <w:rFonts w:cs="Arial"/>
          <w:szCs w:val="28"/>
        </w:rPr>
        <w:t>.</w:t>
      </w:r>
    </w:p>
    <w:p w:rsidR="00B06169" w:rsidRPr="005F44A3" w:rsidRDefault="00B06169" w:rsidP="00B06169">
      <w:pPr>
        <w:ind w:firstLine="709"/>
        <w:rPr>
          <w:rFonts w:cs="Arial"/>
          <w:szCs w:val="28"/>
        </w:rPr>
      </w:pPr>
      <w:r w:rsidRPr="005F44A3">
        <w:rPr>
          <w:rFonts w:cs="Arial"/>
          <w:szCs w:val="28"/>
        </w:rPr>
        <w:t xml:space="preserve">Отмечается, что эти участки автомобильных дорог построены в соответствии с современными нормами и правилами строительства. Здесь для автовладельцев выделены отдельные парковочные места, предусмотрены пешеходные переходы, а также тротуары вдоль проезжей части. Качественно исполнена система водоотведения дождевых и талых вод, вдоль проезжей части установлены дорожные знаки, а на дорожное полотно нанесена соответствующая разметка. </w:t>
      </w:r>
    </w:p>
    <w:p w:rsidR="00B06169" w:rsidRPr="005F44A3" w:rsidRDefault="00B06169" w:rsidP="00B06169">
      <w:pPr>
        <w:ind w:firstLine="709"/>
        <w:rPr>
          <w:rFonts w:cs="Arial"/>
          <w:szCs w:val="28"/>
          <w:u w:val="single"/>
        </w:rPr>
      </w:pPr>
      <w:r w:rsidRPr="005F44A3">
        <w:rPr>
          <w:rFonts w:cs="Arial"/>
          <w:szCs w:val="28"/>
          <w:u w:val="single"/>
        </w:rPr>
        <w:t xml:space="preserve">п. </w:t>
      </w:r>
      <w:proofErr w:type="spellStart"/>
      <w:r w:rsidRPr="005F44A3">
        <w:rPr>
          <w:rFonts w:cs="Arial"/>
          <w:szCs w:val="28"/>
          <w:u w:val="single"/>
        </w:rPr>
        <w:t>Устрем</w:t>
      </w:r>
      <w:proofErr w:type="spellEnd"/>
    </w:p>
    <w:p w:rsidR="00B06169" w:rsidRPr="005F44A3" w:rsidRDefault="00B06169" w:rsidP="00B06169">
      <w:pPr>
        <w:ind w:firstLine="709"/>
        <w:rPr>
          <w:rFonts w:cs="Arial"/>
          <w:szCs w:val="28"/>
        </w:rPr>
      </w:pPr>
      <w:r w:rsidRPr="005F44A3">
        <w:rPr>
          <w:rFonts w:cs="Arial"/>
          <w:szCs w:val="28"/>
        </w:rPr>
        <w:t xml:space="preserve">В п. </w:t>
      </w:r>
      <w:proofErr w:type="spellStart"/>
      <w:r w:rsidRPr="005F44A3">
        <w:rPr>
          <w:rFonts w:cs="Arial"/>
          <w:szCs w:val="28"/>
        </w:rPr>
        <w:t>Устрем</w:t>
      </w:r>
      <w:proofErr w:type="spellEnd"/>
      <w:r w:rsidRPr="005F44A3">
        <w:rPr>
          <w:rFonts w:cs="Arial"/>
          <w:szCs w:val="28"/>
        </w:rPr>
        <w:t xml:space="preserve"> главная улица ул. </w:t>
      </w:r>
      <w:proofErr w:type="spellStart"/>
      <w:r w:rsidRPr="005F44A3">
        <w:rPr>
          <w:rFonts w:cs="Arial"/>
          <w:szCs w:val="28"/>
        </w:rPr>
        <w:t>Устремская</w:t>
      </w:r>
      <w:proofErr w:type="spellEnd"/>
      <w:r w:rsidRPr="005F44A3">
        <w:rPr>
          <w:rFonts w:cs="Arial"/>
          <w:szCs w:val="28"/>
        </w:rPr>
        <w:t xml:space="preserve"> выполнена в грунтовом исполнении. Объекты транспортной инфраструктуры отсутствуют.</w:t>
      </w:r>
    </w:p>
    <w:p w:rsidR="00B06169" w:rsidRPr="005F44A3" w:rsidRDefault="00B06169" w:rsidP="00B06169">
      <w:pPr>
        <w:ind w:firstLine="709"/>
        <w:rPr>
          <w:rFonts w:cs="Arial"/>
          <w:b/>
          <w:szCs w:val="28"/>
        </w:rPr>
      </w:pPr>
    </w:p>
    <w:p w:rsidR="00B06169" w:rsidRPr="005F44A3" w:rsidRDefault="00B06169" w:rsidP="00B06169">
      <w:pPr>
        <w:ind w:firstLine="709"/>
        <w:rPr>
          <w:rFonts w:cs="Arial"/>
          <w:szCs w:val="28"/>
          <w:u w:val="single"/>
        </w:rPr>
      </w:pPr>
      <w:r w:rsidRPr="005F44A3">
        <w:rPr>
          <w:rFonts w:cs="Arial"/>
          <w:szCs w:val="28"/>
          <w:u w:val="single"/>
        </w:rPr>
        <w:t xml:space="preserve">д. </w:t>
      </w:r>
      <w:proofErr w:type="spellStart"/>
      <w:r w:rsidRPr="005F44A3">
        <w:rPr>
          <w:rFonts w:cs="Arial"/>
          <w:szCs w:val="28"/>
          <w:u w:val="single"/>
        </w:rPr>
        <w:t>Деминская</w:t>
      </w:r>
      <w:proofErr w:type="spellEnd"/>
    </w:p>
    <w:p w:rsidR="00B06169" w:rsidRPr="005F44A3" w:rsidRDefault="00B06169" w:rsidP="00B06169">
      <w:pPr>
        <w:ind w:firstLine="709"/>
        <w:rPr>
          <w:rFonts w:cs="Arial"/>
          <w:szCs w:val="28"/>
        </w:rPr>
      </w:pPr>
      <w:r w:rsidRPr="005F44A3">
        <w:rPr>
          <w:rFonts w:cs="Arial"/>
          <w:szCs w:val="28"/>
        </w:rPr>
        <w:t xml:space="preserve">В д. </w:t>
      </w:r>
      <w:proofErr w:type="spellStart"/>
      <w:r w:rsidRPr="005F44A3">
        <w:rPr>
          <w:rFonts w:cs="Arial"/>
          <w:szCs w:val="28"/>
        </w:rPr>
        <w:t>Деминская</w:t>
      </w:r>
      <w:proofErr w:type="spellEnd"/>
      <w:r w:rsidRPr="005F44A3">
        <w:rPr>
          <w:rFonts w:cs="Arial"/>
          <w:szCs w:val="28"/>
        </w:rPr>
        <w:t xml:space="preserve"> главные улицы</w:t>
      </w:r>
      <w:r w:rsidR="005F44A3" w:rsidRPr="005F44A3">
        <w:rPr>
          <w:rFonts w:cs="Arial"/>
          <w:szCs w:val="28"/>
        </w:rPr>
        <w:t>-</w:t>
      </w:r>
      <w:r w:rsidRPr="005F44A3">
        <w:rPr>
          <w:rFonts w:cs="Arial"/>
          <w:szCs w:val="28"/>
        </w:rPr>
        <w:t>ул. Речная на берегу р. Северная Сосьва и ул. Березовая. Улично-дорожная сеть деревни выполнена в грунтовом исполнении. Объекты транспортной инфраструктуры отсутствуют.</w:t>
      </w:r>
    </w:p>
    <w:p w:rsidR="00B06169" w:rsidRPr="005F44A3" w:rsidRDefault="00B06169" w:rsidP="00B06169">
      <w:pPr>
        <w:ind w:firstLine="709"/>
        <w:rPr>
          <w:rFonts w:cs="Arial"/>
          <w:b/>
          <w:szCs w:val="28"/>
        </w:rPr>
      </w:pPr>
    </w:p>
    <w:p w:rsidR="00B06169" w:rsidRPr="005F44A3" w:rsidRDefault="00B06169" w:rsidP="00B06169">
      <w:pPr>
        <w:ind w:firstLine="709"/>
        <w:rPr>
          <w:rFonts w:cs="Arial"/>
          <w:szCs w:val="28"/>
          <w:u w:val="single"/>
        </w:rPr>
      </w:pPr>
      <w:r w:rsidRPr="005F44A3">
        <w:rPr>
          <w:rFonts w:cs="Arial"/>
          <w:szCs w:val="28"/>
          <w:u w:val="single"/>
        </w:rPr>
        <w:t xml:space="preserve">д. </w:t>
      </w:r>
      <w:proofErr w:type="spellStart"/>
      <w:r w:rsidRPr="005F44A3">
        <w:rPr>
          <w:rFonts w:cs="Arial"/>
          <w:szCs w:val="28"/>
          <w:u w:val="single"/>
        </w:rPr>
        <w:t>Пугоры</w:t>
      </w:r>
      <w:proofErr w:type="spellEnd"/>
    </w:p>
    <w:p w:rsidR="00B06169" w:rsidRPr="005F44A3" w:rsidRDefault="00B06169" w:rsidP="00B06169">
      <w:pPr>
        <w:ind w:firstLine="709"/>
        <w:rPr>
          <w:rFonts w:cs="Arial"/>
          <w:szCs w:val="28"/>
        </w:rPr>
      </w:pPr>
      <w:r w:rsidRPr="005F44A3">
        <w:rPr>
          <w:rFonts w:cs="Arial"/>
          <w:szCs w:val="28"/>
        </w:rPr>
        <w:t xml:space="preserve">В д. </w:t>
      </w:r>
      <w:proofErr w:type="spellStart"/>
      <w:r w:rsidRPr="005F44A3">
        <w:rPr>
          <w:rFonts w:cs="Arial"/>
          <w:szCs w:val="28"/>
        </w:rPr>
        <w:t>Пугоры</w:t>
      </w:r>
      <w:proofErr w:type="spellEnd"/>
      <w:r w:rsidRPr="005F44A3">
        <w:rPr>
          <w:rFonts w:cs="Arial"/>
          <w:szCs w:val="28"/>
        </w:rPr>
        <w:t xml:space="preserve"> главная улица</w:t>
      </w:r>
      <w:r w:rsidR="005F44A3" w:rsidRPr="005F44A3">
        <w:rPr>
          <w:rFonts w:cs="Arial"/>
          <w:szCs w:val="28"/>
        </w:rPr>
        <w:t>-</w:t>
      </w:r>
      <w:r w:rsidRPr="005F44A3">
        <w:rPr>
          <w:rFonts w:cs="Arial"/>
          <w:szCs w:val="28"/>
        </w:rPr>
        <w:t>ул. Центральная выполнена в грунтовом исполнении. Объекты транспортной инфраструктуры отсутствуют.</w:t>
      </w:r>
    </w:p>
    <w:p w:rsidR="00B06169" w:rsidRPr="005F44A3" w:rsidRDefault="00B06169" w:rsidP="00B06169">
      <w:pPr>
        <w:ind w:firstLine="709"/>
        <w:rPr>
          <w:rFonts w:cs="Arial"/>
          <w:b/>
          <w:szCs w:val="28"/>
        </w:rPr>
      </w:pPr>
    </w:p>
    <w:p w:rsidR="00B06169" w:rsidRPr="005F44A3" w:rsidRDefault="00B06169" w:rsidP="00B06169">
      <w:pPr>
        <w:ind w:firstLine="709"/>
        <w:rPr>
          <w:rFonts w:cs="Arial"/>
          <w:szCs w:val="28"/>
          <w:u w:val="single"/>
        </w:rPr>
      </w:pPr>
      <w:r w:rsidRPr="005F44A3">
        <w:rPr>
          <w:rFonts w:cs="Arial"/>
          <w:szCs w:val="28"/>
          <w:u w:val="single"/>
        </w:rPr>
        <w:t xml:space="preserve">д. </w:t>
      </w:r>
      <w:proofErr w:type="spellStart"/>
      <w:r w:rsidRPr="005F44A3">
        <w:rPr>
          <w:rFonts w:cs="Arial"/>
          <w:szCs w:val="28"/>
          <w:u w:val="single"/>
        </w:rPr>
        <w:t>Шайтанка</w:t>
      </w:r>
      <w:proofErr w:type="spellEnd"/>
    </w:p>
    <w:p w:rsidR="00B06169" w:rsidRPr="005F44A3" w:rsidRDefault="00B06169" w:rsidP="00B06169">
      <w:pPr>
        <w:ind w:firstLine="709"/>
        <w:rPr>
          <w:rFonts w:cs="Arial"/>
          <w:szCs w:val="28"/>
        </w:rPr>
      </w:pPr>
      <w:r w:rsidRPr="005F44A3">
        <w:rPr>
          <w:rFonts w:cs="Arial"/>
          <w:szCs w:val="28"/>
        </w:rPr>
        <w:t xml:space="preserve">Основные улицы и дороги в д. </w:t>
      </w:r>
      <w:proofErr w:type="spellStart"/>
      <w:r w:rsidRPr="005F44A3">
        <w:rPr>
          <w:rFonts w:cs="Arial"/>
          <w:szCs w:val="28"/>
        </w:rPr>
        <w:t>Шайтанка</w:t>
      </w:r>
      <w:proofErr w:type="spellEnd"/>
      <w:r w:rsidRPr="005F44A3">
        <w:rPr>
          <w:rFonts w:cs="Arial"/>
          <w:szCs w:val="28"/>
        </w:rPr>
        <w:t xml:space="preserve"> являются грунтовыми. Основные показатели по существующей улично-дорожной сети населенного пункта сведены в таблице 3.</w:t>
      </w:r>
    </w:p>
    <w:p w:rsidR="00B06169" w:rsidRPr="005F44A3" w:rsidRDefault="00B06169" w:rsidP="00B06169">
      <w:pPr>
        <w:pStyle w:val="S6"/>
        <w:spacing w:line="240" w:lineRule="auto"/>
        <w:rPr>
          <w:rFonts w:cs="Arial"/>
          <w:szCs w:val="28"/>
        </w:rPr>
      </w:pPr>
    </w:p>
    <w:p w:rsidR="00B06169" w:rsidRPr="005F44A3" w:rsidRDefault="00B06169" w:rsidP="00B06169">
      <w:pPr>
        <w:pStyle w:val="S6"/>
        <w:spacing w:line="240" w:lineRule="auto"/>
        <w:rPr>
          <w:rFonts w:cs="Arial"/>
          <w:szCs w:val="28"/>
        </w:rPr>
      </w:pPr>
      <w:r w:rsidRPr="005F44A3">
        <w:rPr>
          <w:rFonts w:cs="Arial"/>
          <w:szCs w:val="28"/>
        </w:rPr>
        <w:t>Таблица 3</w:t>
      </w:r>
    </w:p>
    <w:p w:rsidR="000A29A5" w:rsidRPr="005F44A3" w:rsidRDefault="000A29A5" w:rsidP="00B06169">
      <w:pPr>
        <w:pStyle w:val="S6"/>
        <w:spacing w:line="240" w:lineRule="auto"/>
        <w:rPr>
          <w:rFonts w:cs="Arial"/>
          <w:szCs w:val="28"/>
        </w:rPr>
      </w:pPr>
    </w:p>
    <w:p w:rsidR="00B06169" w:rsidRPr="005F44A3" w:rsidRDefault="00B06169" w:rsidP="00B06169">
      <w:pPr>
        <w:pStyle w:val="S7"/>
        <w:rPr>
          <w:rFonts w:cs="Arial"/>
          <w:szCs w:val="28"/>
          <w:u w:val="none"/>
        </w:rPr>
      </w:pPr>
      <w:r w:rsidRPr="005F44A3">
        <w:rPr>
          <w:rFonts w:cs="Arial"/>
          <w:szCs w:val="28"/>
          <w:u w:val="none"/>
        </w:rPr>
        <w:t xml:space="preserve">Показатели существующей улично-дорожной сети д. </w:t>
      </w:r>
      <w:proofErr w:type="spellStart"/>
      <w:r w:rsidRPr="005F44A3">
        <w:rPr>
          <w:rFonts w:cs="Arial"/>
          <w:szCs w:val="28"/>
          <w:u w:val="none"/>
        </w:rPr>
        <w:t>Шайтанка</w:t>
      </w:r>
      <w:proofErr w:type="spellEnd"/>
    </w:p>
    <w:p w:rsidR="000A29A5" w:rsidRPr="005F44A3" w:rsidRDefault="000A29A5" w:rsidP="00B06169">
      <w:pPr>
        <w:pStyle w:val="S7"/>
        <w:rPr>
          <w:rFonts w:cs="Arial"/>
          <w:szCs w:val="28"/>
          <w:u w:val="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681"/>
        <w:gridCol w:w="2110"/>
        <w:gridCol w:w="2774"/>
      </w:tblGrid>
      <w:tr w:rsidR="00B06169" w:rsidRPr="005F44A3" w:rsidTr="00B06169">
        <w:trPr>
          <w:trHeight w:val="353"/>
        </w:trPr>
        <w:tc>
          <w:tcPr>
            <w:tcW w:w="786" w:type="dxa"/>
            <w:vAlign w:val="center"/>
          </w:tcPr>
          <w:p w:rsidR="00B06169" w:rsidRPr="005F44A3" w:rsidRDefault="005F44A3" w:rsidP="007003C4">
            <w:pPr>
              <w:pStyle w:val="Table0"/>
            </w:pPr>
            <w:r w:rsidRPr="005F44A3">
              <w:t xml:space="preserve"> № </w:t>
            </w:r>
            <w:r w:rsidR="00B06169" w:rsidRPr="005F44A3">
              <w:t>п/п</w:t>
            </w:r>
          </w:p>
        </w:tc>
        <w:tc>
          <w:tcPr>
            <w:tcW w:w="3681" w:type="dxa"/>
            <w:vAlign w:val="center"/>
          </w:tcPr>
          <w:p w:rsidR="00B06169" w:rsidRPr="005F44A3" w:rsidRDefault="00B06169" w:rsidP="007003C4">
            <w:pPr>
              <w:pStyle w:val="Table0"/>
            </w:pPr>
            <w:r w:rsidRPr="005F44A3">
              <w:t>Тип покрытия</w:t>
            </w:r>
          </w:p>
        </w:tc>
        <w:tc>
          <w:tcPr>
            <w:tcW w:w="2110" w:type="dxa"/>
            <w:vAlign w:val="center"/>
          </w:tcPr>
          <w:p w:rsidR="00B06169" w:rsidRPr="005F44A3" w:rsidRDefault="00B06169" w:rsidP="007003C4">
            <w:pPr>
              <w:pStyle w:val="Table0"/>
            </w:pPr>
            <w:r w:rsidRPr="005F44A3">
              <w:t>Площадь покрытия, м</w:t>
            </w:r>
            <w:r w:rsidRPr="005F44A3">
              <w:rPr>
                <w:vertAlign w:val="superscript"/>
              </w:rPr>
              <w:t>2</w:t>
            </w:r>
          </w:p>
        </w:tc>
        <w:tc>
          <w:tcPr>
            <w:tcW w:w="2774" w:type="dxa"/>
            <w:vAlign w:val="center"/>
          </w:tcPr>
          <w:p w:rsidR="00B06169" w:rsidRPr="005F44A3" w:rsidRDefault="00B06169" w:rsidP="007003C4">
            <w:pPr>
              <w:pStyle w:val="Table0"/>
            </w:pPr>
            <w:r w:rsidRPr="005F44A3">
              <w:t>Протяженность дорог с данным типом покрытия, км</w:t>
            </w:r>
          </w:p>
        </w:tc>
      </w:tr>
      <w:tr w:rsidR="00B06169" w:rsidRPr="005F44A3" w:rsidTr="00B06169">
        <w:trPr>
          <w:trHeight w:val="250"/>
        </w:trPr>
        <w:tc>
          <w:tcPr>
            <w:tcW w:w="786" w:type="dxa"/>
            <w:vAlign w:val="center"/>
          </w:tcPr>
          <w:p w:rsidR="00B06169" w:rsidRPr="005F44A3" w:rsidRDefault="00B06169" w:rsidP="007003C4">
            <w:pPr>
              <w:pStyle w:val="Table"/>
            </w:pPr>
            <w:r w:rsidRPr="005F44A3">
              <w:t>1</w:t>
            </w:r>
          </w:p>
        </w:tc>
        <w:tc>
          <w:tcPr>
            <w:tcW w:w="3681" w:type="dxa"/>
            <w:vAlign w:val="center"/>
          </w:tcPr>
          <w:p w:rsidR="00B06169" w:rsidRPr="005F44A3" w:rsidRDefault="00B06169" w:rsidP="007003C4">
            <w:pPr>
              <w:pStyle w:val="Table"/>
            </w:pPr>
            <w:r w:rsidRPr="005F44A3">
              <w:t>Грунтовое</w:t>
            </w:r>
          </w:p>
        </w:tc>
        <w:tc>
          <w:tcPr>
            <w:tcW w:w="2110" w:type="dxa"/>
            <w:vAlign w:val="center"/>
          </w:tcPr>
          <w:p w:rsidR="00B06169" w:rsidRPr="005F44A3" w:rsidRDefault="00B06169" w:rsidP="007003C4">
            <w:pPr>
              <w:pStyle w:val="Table"/>
            </w:pPr>
            <w:r w:rsidRPr="005F44A3">
              <w:t>6600</w:t>
            </w:r>
          </w:p>
        </w:tc>
        <w:tc>
          <w:tcPr>
            <w:tcW w:w="2774" w:type="dxa"/>
            <w:vAlign w:val="center"/>
          </w:tcPr>
          <w:p w:rsidR="00B06169" w:rsidRPr="005F44A3" w:rsidRDefault="00B06169" w:rsidP="007003C4">
            <w:pPr>
              <w:pStyle w:val="Table"/>
            </w:pPr>
            <w:r w:rsidRPr="005F44A3">
              <w:t>1,6</w:t>
            </w:r>
          </w:p>
        </w:tc>
      </w:tr>
    </w:tbl>
    <w:p w:rsidR="00B06169" w:rsidRPr="005F44A3" w:rsidRDefault="00B06169" w:rsidP="00B06169">
      <w:pPr>
        <w:ind w:left="1" w:firstLine="425"/>
        <w:rPr>
          <w:rFonts w:cs="Arial"/>
          <w:szCs w:val="28"/>
        </w:rPr>
      </w:pPr>
    </w:p>
    <w:p w:rsidR="00B06169" w:rsidRPr="005F44A3" w:rsidRDefault="00B06169" w:rsidP="00B06169">
      <w:pPr>
        <w:tabs>
          <w:tab w:val="left" w:pos="993"/>
        </w:tabs>
        <w:ind w:left="1" w:firstLine="708"/>
        <w:rPr>
          <w:rFonts w:cs="Arial"/>
          <w:szCs w:val="28"/>
        </w:rPr>
      </w:pPr>
      <w:r w:rsidRPr="005F44A3">
        <w:rPr>
          <w:rFonts w:cs="Arial"/>
          <w:szCs w:val="28"/>
        </w:rPr>
        <w:t xml:space="preserve">К объектам внешнего транспорта относится вертолетная площадка в северо-западной части деревни и речной вокзал в восточной части. </w:t>
      </w:r>
    </w:p>
    <w:p w:rsidR="00B06169" w:rsidRPr="005F44A3" w:rsidRDefault="00B06169" w:rsidP="00B06169">
      <w:pPr>
        <w:tabs>
          <w:tab w:val="left" w:pos="993"/>
        </w:tabs>
        <w:ind w:left="1" w:firstLine="708"/>
        <w:rPr>
          <w:rFonts w:cs="Arial"/>
          <w:szCs w:val="28"/>
        </w:rPr>
      </w:pPr>
      <w:r w:rsidRPr="005F44A3">
        <w:rPr>
          <w:rFonts w:cs="Arial"/>
          <w:szCs w:val="28"/>
        </w:rPr>
        <w:t>Для обслуживания населения в деревни имеется автозаправочная станция.</w:t>
      </w:r>
    </w:p>
    <w:p w:rsidR="00B06169" w:rsidRPr="005F44A3" w:rsidRDefault="00B06169" w:rsidP="00B06169">
      <w:pPr>
        <w:tabs>
          <w:tab w:val="left" w:pos="993"/>
        </w:tabs>
        <w:ind w:left="1" w:firstLine="708"/>
        <w:rPr>
          <w:rFonts w:cs="Arial"/>
          <w:b/>
          <w:szCs w:val="28"/>
        </w:rPr>
      </w:pPr>
    </w:p>
    <w:p w:rsidR="00B06169" w:rsidRPr="005F44A3" w:rsidRDefault="00B06169" w:rsidP="00B06169">
      <w:pPr>
        <w:tabs>
          <w:tab w:val="left" w:pos="993"/>
        </w:tabs>
        <w:ind w:left="1" w:firstLine="708"/>
        <w:rPr>
          <w:rFonts w:cs="Arial"/>
          <w:szCs w:val="28"/>
        </w:rPr>
      </w:pPr>
      <w:r w:rsidRPr="005F44A3">
        <w:rPr>
          <w:rFonts w:cs="Arial"/>
          <w:szCs w:val="28"/>
        </w:rPr>
        <w:t>с. Теги</w:t>
      </w:r>
    </w:p>
    <w:p w:rsidR="00B06169" w:rsidRPr="005F44A3" w:rsidRDefault="00B06169" w:rsidP="00B06169">
      <w:pPr>
        <w:tabs>
          <w:tab w:val="left" w:pos="993"/>
        </w:tabs>
        <w:ind w:left="1" w:firstLine="708"/>
        <w:rPr>
          <w:rFonts w:cs="Arial"/>
          <w:spacing w:val="2"/>
          <w:szCs w:val="28"/>
        </w:rPr>
      </w:pPr>
      <w:r w:rsidRPr="005F44A3">
        <w:rPr>
          <w:rFonts w:cs="Arial"/>
          <w:szCs w:val="28"/>
        </w:rPr>
        <w:t>Основные улицы и дороги в</w:t>
      </w:r>
      <w:r w:rsidRPr="005F44A3">
        <w:rPr>
          <w:rFonts w:cs="Arial"/>
          <w:b/>
          <w:i/>
          <w:szCs w:val="28"/>
        </w:rPr>
        <w:t xml:space="preserve"> </w:t>
      </w:r>
      <w:r w:rsidRPr="005F44A3">
        <w:rPr>
          <w:rFonts w:cs="Arial"/>
          <w:szCs w:val="28"/>
        </w:rPr>
        <w:t>с. Теги</w:t>
      </w:r>
      <w:r w:rsidRPr="005F44A3">
        <w:rPr>
          <w:rFonts w:cs="Arial"/>
          <w:b/>
          <w:i/>
          <w:szCs w:val="28"/>
        </w:rPr>
        <w:t xml:space="preserve"> </w:t>
      </w:r>
      <w:r w:rsidRPr="005F44A3">
        <w:rPr>
          <w:rFonts w:cs="Arial"/>
          <w:szCs w:val="28"/>
        </w:rPr>
        <w:t>являются грунтовыми.</w:t>
      </w:r>
      <w:r w:rsidRPr="005F44A3">
        <w:rPr>
          <w:rFonts w:cs="Arial"/>
          <w:spacing w:val="2"/>
          <w:szCs w:val="28"/>
        </w:rPr>
        <w:t xml:space="preserve"> Основные показатели по существующей улично-дорожной сети населенного пункта сведены в таблице 4.</w:t>
      </w:r>
    </w:p>
    <w:p w:rsidR="00B06169" w:rsidRPr="005F44A3" w:rsidRDefault="00B06169" w:rsidP="00B06169">
      <w:pPr>
        <w:pStyle w:val="S6"/>
        <w:spacing w:line="240" w:lineRule="auto"/>
        <w:rPr>
          <w:rFonts w:cs="Arial"/>
          <w:szCs w:val="28"/>
        </w:rPr>
      </w:pPr>
    </w:p>
    <w:p w:rsidR="00B06169" w:rsidRPr="005F44A3" w:rsidRDefault="00B06169" w:rsidP="00B06169">
      <w:pPr>
        <w:pStyle w:val="S7"/>
        <w:ind w:firstLine="709"/>
        <w:jc w:val="left"/>
        <w:rPr>
          <w:rFonts w:cs="Arial"/>
          <w:szCs w:val="28"/>
          <w:u w:val="none"/>
        </w:rPr>
      </w:pPr>
      <w:r w:rsidRPr="005F44A3">
        <w:rPr>
          <w:rFonts w:cs="Arial"/>
          <w:szCs w:val="28"/>
          <w:u w:val="none"/>
        </w:rPr>
        <w:t>Таблица 4</w:t>
      </w:r>
    </w:p>
    <w:p w:rsidR="000A29A5" w:rsidRPr="005F44A3" w:rsidRDefault="000A29A5" w:rsidP="00B06169">
      <w:pPr>
        <w:pStyle w:val="S7"/>
        <w:ind w:firstLine="709"/>
        <w:jc w:val="left"/>
        <w:rPr>
          <w:rFonts w:cs="Arial"/>
          <w:szCs w:val="28"/>
          <w:u w:val="none"/>
        </w:rPr>
      </w:pPr>
    </w:p>
    <w:p w:rsidR="00B06169" w:rsidRPr="005F44A3" w:rsidRDefault="00B06169" w:rsidP="00B06169">
      <w:pPr>
        <w:pStyle w:val="S7"/>
        <w:ind w:firstLine="709"/>
        <w:rPr>
          <w:rFonts w:cs="Arial"/>
          <w:szCs w:val="28"/>
          <w:u w:val="none"/>
        </w:rPr>
      </w:pPr>
      <w:r w:rsidRPr="005F44A3">
        <w:rPr>
          <w:rFonts w:cs="Arial"/>
          <w:szCs w:val="28"/>
          <w:u w:val="none"/>
        </w:rPr>
        <w:t xml:space="preserve">Показатели существующей улично-дорожной сети </w:t>
      </w:r>
      <w:proofErr w:type="spellStart"/>
      <w:r w:rsidRPr="005F44A3">
        <w:rPr>
          <w:rFonts w:cs="Arial"/>
          <w:szCs w:val="28"/>
          <w:u w:val="none"/>
        </w:rPr>
        <w:t>с.Теги</w:t>
      </w:r>
      <w:proofErr w:type="spellEnd"/>
    </w:p>
    <w:p w:rsidR="000A29A5" w:rsidRPr="005F44A3" w:rsidRDefault="000A29A5" w:rsidP="00B06169">
      <w:pPr>
        <w:pStyle w:val="S7"/>
        <w:ind w:firstLine="709"/>
        <w:rPr>
          <w:rFonts w:cs="Arial"/>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681"/>
        <w:gridCol w:w="2110"/>
        <w:gridCol w:w="2458"/>
      </w:tblGrid>
      <w:tr w:rsidR="00B06169" w:rsidRPr="005F44A3" w:rsidTr="00B06169">
        <w:trPr>
          <w:trHeight w:val="902"/>
          <w:jc w:val="center"/>
        </w:trPr>
        <w:tc>
          <w:tcPr>
            <w:tcW w:w="786" w:type="dxa"/>
            <w:vAlign w:val="center"/>
          </w:tcPr>
          <w:p w:rsidR="00B06169" w:rsidRPr="005F44A3" w:rsidRDefault="005F44A3" w:rsidP="007003C4">
            <w:pPr>
              <w:pStyle w:val="Table0"/>
            </w:pPr>
            <w:r w:rsidRPr="005F44A3">
              <w:t xml:space="preserve"> № </w:t>
            </w:r>
            <w:r w:rsidR="00B06169" w:rsidRPr="005F44A3">
              <w:t>п/п</w:t>
            </w:r>
          </w:p>
        </w:tc>
        <w:tc>
          <w:tcPr>
            <w:tcW w:w="3681" w:type="dxa"/>
            <w:vAlign w:val="center"/>
          </w:tcPr>
          <w:p w:rsidR="00B06169" w:rsidRPr="005F44A3" w:rsidRDefault="00B06169" w:rsidP="007003C4">
            <w:pPr>
              <w:pStyle w:val="Table0"/>
            </w:pPr>
            <w:r w:rsidRPr="005F44A3">
              <w:t>Тип покрытия</w:t>
            </w:r>
          </w:p>
        </w:tc>
        <w:tc>
          <w:tcPr>
            <w:tcW w:w="2110" w:type="dxa"/>
            <w:vAlign w:val="center"/>
          </w:tcPr>
          <w:p w:rsidR="00B06169" w:rsidRPr="005F44A3" w:rsidRDefault="00B06169" w:rsidP="007003C4">
            <w:pPr>
              <w:pStyle w:val="Table0"/>
            </w:pPr>
            <w:r w:rsidRPr="005F44A3">
              <w:t>Площадь покрытия, м</w:t>
            </w:r>
            <w:r w:rsidRPr="005F44A3">
              <w:rPr>
                <w:vertAlign w:val="superscript"/>
              </w:rPr>
              <w:t>2</w:t>
            </w:r>
          </w:p>
        </w:tc>
        <w:tc>
          <w:tcPr>
            <w:tcW w:w="2458" w:type="dxa"/>
            <w:vAlign w:val="center"/>
          </w:tcPr>
          <w:p w:rsidR="00B06169" w:rsidRPr="005F44A3" w:rsidRDefault="00B06169" w:rsidP="007003C4">
            <w:pPr>
              <w:pStyle w:val="Table0"/>
            </w:pPr>
            <w:r w:rsidRPr="005F44A3">
              <w:t>Протяженность дорог с данным типом покрытия, км</w:t>
            </w:r>
          </w:p>
        </w:tc>
      </w:tr>
      <w:tr w:rsidR="00B06169" w:rsidRPr="005F44A3" w:rsidTr="00B06169">
        <w:trPr>
          <w:trHeight w:val="254"/>
          <w:jc w:val="center"/>
        </w:trPr>
        <w:tc>
          <w:tcPr>
            <w:tcW w:w="786" w:type="dxa"/>
            <w:vAlign w:val="center"/>
          </w:tcPr>
          <w:p w:rsidR="00B06169" w:rsidRPr="005F44A3" w:rsidRDefault="00B06169" w:rsidP="007003C4">
            <w:pPr>
              <w:pStyle w:val="Table"/>
            </w:pPr>
            <w:r w:rsidRPr="005F44A3">
              <w:t>1</w:t>
            </w:r>
          </w:p>
        </w:tc>
        <w:tc>
          <w:tcPr>
            <w:tcW w:w="3681" w:type="dxa"/>
            <w:vAlign w:val="center"/>
          </w:tcPr>
          <w:p w:rsidR="00B06169" w:rsidRPr="005F44A3" w:rsidRDefault="00B06169" w:rsidP="007003C4">
            <w:pPr>
              <w:pStyle w:val="Table"/>
            </w:pPr>
            <w:r w:rsidRPr="005F44A3">
              <w:t>Грунтовое</w:t>
            </w:r>
          </w:p>
        </w:tc>
        <w:tc>
          <w:tcPr>
            <w:tcW w:w="2110" w:type="dxa"/>
            <w:vAlign w:val="center"/>
          </w:tcPr>
          <w:p w:rsidR="00B06169" w:rsidRPr="005F44A3" w:rsidRDefault="00B06169" w:rsidP="007003C4">
            <w:pPr>
              <w:pStyle w:val="Table"/>
            </w:pPr>
            <w:r w:rsidRPr="005F44A3">
              <w:t>5500</w:t>
            </w:r>
          </w:p>
        </w:tc>
        <w:tc>
          <w:tcPr>
            <w:tcW w:w="2458" w:type="dxa"/>
            <w:vAlign w:val="center"/>
          </w:tcPr>
          <w:p w:rsidR="00B06169" w:rsidRPr="005F44A3" w:rsidRDefault="00B06169" w:rsidP="007003C4">
            <w:pPr>
              <w:pStyle w:val="Table"/>
            </w:pPr>
            <w:r w:rsidRPr="005F44A3">
              <w:t>1,0</w:t>
            </w:r>
          </w:p>
        </w:tc>
      </w:tr>
    </w:tbl>
    <w:p w:rsidR="00B06169" w:rsidRPr="005F44A3" w:rsidRDefault="00B06169" w:rsidP="00B06169">
      <w:pPr>
        <w:rPr>
          <w:rFonts w:cs="Arial"/>
          <w:szCs w:val="28"/>
        </w:rPr>
      </w:pPr>
    </w:p>
    <w:p w:rsidR="005F44A3" w:rsidRPr="005F44A3" w:rsidRDefault="00B06169" w:rsidP="00B06169">
      <w:pPr>
        <w:pStyle w:val="S1"/>
        <w:spacing w:line="240" w:lineRule="auto"/>
        <w:rPr>
          <w:rFonts w:ascii="Arial" w:hAnsi="Arial" w:cs="Arial"/>
          <w:szCs w:val="28"/>
        </w:rPr>
      </w:pPr>
      <w:r w:rsidRPr="005F44A3">
        <w:rPr>
          <w:rFonts w:ascii="Arial" w:hAnsi="Arial" w:cs="Arial"/>
          <w:szCs w:val="28"/>
        </w:rPr>
        <w:t>К объектам внешнего транспорта относится вертолетная площадка в западной части села и пристань в северной части на берегу р. Малая Обь.</w:t>
      </w:r>
    </w:p>
    <w:p w:rsidR="005F44A3" w:rsidRPr="005F44A3" w:rsidRDefault="005F44A3" w:rsidP="00B06169">
      <w:pPr>
        <w:pStyle w:val="S1"/>
        <w:spacing w:line="240" w:lineRule="auto"/>
        <w:rPr>
          <w:rFonts w:ascii="Arial" w:hAnsi="Arial" w:cs="Arial"/>
          <w:szCs w:val="28"/>
        </w:rPr>
      </w:pPr>
    </w:p>
    <w:p w:rsidR="00B06169" w:rsidRPr="005F44A3" w:rsidRDefault="00B06169" w:rsidP="00B06169">
      <w:pPr>
        <w:pStyle w:val="S1"/>
        <w:spacing w:line="240" w:lineRule="auto"/>
        <w:rPr>
          <w:rFonts w:ascii="Arial" w:hAnsi="Arial" w:cs="Arial"/>
          <w:szCs w:val="28"/>
        </w:rPr>
      </w:pPr>
      <w:r w:rsidRPr="005F44A3">
        <w:rPr>
          <w:rFonts w:ascii="Arial" w:hAnsi="Arial" w:cs="Arial"/>
          <w:szCs w:val="28"/>
        </w:rPr>
        <w:t>Таблица 5</w:t>
      </w:r>
    </w:p>
    <w:p w:rsidR="000A29A5" w:rsidRPr="005F44A3" w:rsidRDefault="000A29A5" w:rsidP="00B06169">
      <w:pPr>
        <w:pStyle w:val="S1"/>
        <w:spacing w:line="240" w:lineRule="auto"/>
        <w:rPr>
          <w:rFonts w:ascii="Arial" w:hAnsi="Arial" w:cs="Arial"/>
          <w:szCs w:val="28"/>
        </w:rPr>
      </w:pPr>
    </w:p>
    <w:p w:rsidR="00B06169" w:rsidRPr="005F44A3" w:rsidRDefault="00B06169" w:rsidP="00B06169">
      <w:pPr>
        <w:pStyle w:val="S1"/>
        <w:spacing w:line="240" w:lineRule="auto"/>
        <w:jc w:val="center"/>
        <w:rPr>
          <w:rFonts w:ascii="Arial" w:hAnsi="Arial" w:cs="Arial"/>
          <w:szCs w:val="28"/>
        </w:rPr>
      </w:pPr>
      <w:r w:rsidRPr="005F44A3">
        <w:rPr>
          <w:rFonts w:ascii="Arial" w:hAnsi="Arial" w:cs="Arial"/>
          <w:szCs w:val="28"/>
        </w:rPr>
        <w:t>Характеристика муниципальных автомобильных дорог городского поселения Березово</w:t>
      </w:r>
    </w:p>
    <w:p w:rsidR="000A29A5" w:rsidRPr="005F44A3" w:rsidRDefault="000A29A5" w:rsidP="00B06169">
      <w:pPr>
        <w:pStyle w:val="S1"/>
        <w:spacing w:line="240" w:lineRule="auto"/>
        <w:jc w:val="center"/>
        <w:rPr>
          <w:rFonts w:ascii="Arial" w:hAnsi="Arial" w:cs="Arial"/>
          <w:szCs w:val="28"/>
        </w:rPr>
      </w:pPr>
    </w:p>
    <w:tbl>
      <w:tblPr>
        <w:tblW w:w="9286"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67"/>
        <w:gridCol w:w="1321"/>
        <w:gridCol w:w="892"/>
        <w:gridCol w:w="892"/>
        <w:gridCol w:w="814"/>
      </w:tblGrid>
      <w:tr w:rsidR="00B06169" w:rsidRPr="005F44A3" w:rsidTr="00B06169">
        <w:trPr>
          <w:trHeight w:val="765"/>
        </w:trPr>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0"/>
            </w:pPr>
            <w:r w:rsidRPr="005F44A3">
              <w:t>Показатели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0"/>
            </w:pPr>
            <w:r w:rsidRPr="005F44A3">
              <w:t>Ед. измерения</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0"/>
            </w:pPr>
            <w:r w:rsidRPr="005F44A3">
              <w:t>2015</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0"/>
            </w:pPr>
            <w:r w:rsidRPr="005F44A3">
              <w:t>2016</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0"/>
            </w:pPr>
            <w:r w:rsidRPr="005F44A3">
              <w:t>1 пол. 2017</w:t>
            </w:r>
          </w:p>
        </w:tc>
      </w:tr>
      <w:tr w:rsidR="00B06169" w:rsidRPr="005F44A3" w:rsidTr="00B06169">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Общая площадь земель муниципального образования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гектар</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15589</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15589</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15589</w:t>
            </w:r>
          </w:p>
        </w:tc>
      </w:tr>
      <w:tr w:rsidR="00B06169" w:rsidRPr="005F44A3" w:rsidTr="00B06169">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Протяженность автодорог общего пользования местного значения, находящихся в собственности муниципальных образований на конец года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p>
        </w:tc>
      </w:tr>
      <w:tr w:rsidR="00B06169" w:rsidRPr="005F44A3" w:rsidTr="00B06169">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B06169" w:rsidRPr="005F44A3" w:rsidRDefault="00B06169" w:rsidP="007003C4">
            <w:pPr>
              <w:pStyle w:val="Table"/>
            </w:pPr>
            <w:r w:rsidRPr="005F44A3">
              <w:t>Всего</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километр</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75.9</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241.4</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241.4</w:t>
            </w:r>
          </w:p>
        </w:tc>
      </w:tr>
      <w:tr w:rsidR="00B06169" w:rsidRPr="005F44A3" w:rsidTr="00B06169">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B06169" w:rsidRPr="005F44A3" w:rsidRDefault="00B06169" w:rsidP="007003C4">
            <w:pPr>
              <w:pStyle w:val="Table"/>
            </w:pPr>
            <w:r w:rsidRPr="005F44A3">
              <w:t>С твердым покрытием</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километр</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40.3</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160.6</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160.6</w:t>
            </w:r>
          </w:p>
        </w:tc>
      </w:tr>
      <w:tr w:rsidR="00B06169" w:rsidRPr="005F44A3" w:rsidTr="00B06169">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B06169" w:rsidRPr="005F44A3" w:rsidRDefault="00B06169" w:rsidP="007003C4">
            <w:pPr>
              <w:pStyle w:val="Table"/>
            </w:pPr>
            <w:r w:rsidRPr="005F44A3">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километр</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35.6</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57.9</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57.9</w:t>
            </w:r>
          </w:p>
        </w:tc>
      </w:tr>
      <w:tr w:rsidR="00B06169" w:rsidRPr="005F44A3" w:rsidTr="00B06169">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Общая протяженность улиц, проездов, набережных (на конец отчетного года), километров</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километр</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75.9</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75.9</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75.9</w:t>
            </w:r>
          </w:p>
        </w:tc>
      </w:tr>
      <w:tr w:rsidR="00B06169" w:rsidRPr="005F44A3" w:rsidTr="00B06169">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Общее протяжение освещенных частей улиц, проездов, набережных и т.п.</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километр</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62.06</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6169" w:rsidRPr="005F44A3" w:rsidRDefault="00B06169" w:rsidP="007003C4">
            <w:pPr>
              <w:pStyle w:val="Table"/>
            </w:pPr>
            <w:r w:rsidRPr="005F44A3">
              <w:t>62.06</w:t>
            </w:r>
          </w:p>
        </w:tc>
        <w:tc>
          <w:tcPr>
            <w:tcW w:w="0" w:type="auto"/>
            <w:shd w:val="clear" w:color="auto" w:fill="FFFFFF"/>
            <w:vAlign w:val="center"/>
            <w:hideMark/>
          </w:tcPr>
          <w:p w:rsidR="00B06169" w:rsidRPr="005F44A3" w:rsidRDefault="00B06169" w:rsidP="007003C4">
            <w:pPr>
              <w:pStyle w:val="Table"/>
            </w:pPr>
            <w:r w:rsidRPr="005F44A3">
              <w:t>62.06</w:t>
            </w:r>
          </w:p>
        </w:tc>
      </w:tr>
    </w:tbl>
    <w:p w:rsidR="00B06169" w:rsidRPr="005F44A3" w:rsidRDefault="00B06169" w:rsidP="00B06169">
      <w:pPr>
        <w:pStyle w:val="S1"/>
        <w:spacing w:line="240" w:lineRule="auto"/>
        <w:jc w:val="center"/>
        <w:rPr>
          <w:rFonts w:ascii="Arial" w:hAnsi="Arial" w:cs="Arial"/>
          <w:szCs w:val="28"/>
        </w:rPr>
      </w:pPr>
    </w:p>
    <w:p w:rsidR="00B06169" w:rsidRPr="005F44A3" w:rsidRDefault="00B06169" w:rsidP="00B06169">
      <w:pPr>
        <w:pStyle w:val="ConsPlusNormal"/>
        <w:ind w:firstLine="567"/>
        <w:jc w:val="both"/>
        <w:rPr>
          <w:sz w:val="24"/>
          <w:szCs w:val="28"/>
        </w:rPr>
      </w:pPr>
      <w:r w:rsidRPr="005F44A3">
        <w:rPr>
          <w:sz w:val="24"/>
          <w:szCs w:val="28"/>
        </w:rPr>
        <w:t>В настоящее время городское поселение не имеет наземных муниципальных, региональных, федеральных дорог. Именно сложная транспортная схема и отсутствие цивилизованных и современных дорог является главным препятствием для осуществления инвестиционной политики на территории поселения.</w:t>
      </w:r>
    </w:p>
    <w:p w:rsidR="00B06169" w:rsidRPr="005F44A3" w:rsidRDefault="00B06169" w:rsidP="00B06169">
      <w:pPr>
        <w:pStyle w:val="ConsPlusNormal"/>
        <w:ind w:firstLine="567"/>
        <w:jc w:val="both"/>
        <w:rPr>
          <w:sz w:val="24"/>
          <w:szCs w:val="28"/>
        </w:rPr>
      </w:pPr>
      <w:r w:rsidRPr="005F44A3">
        <w:rPr>
          <w:sz w:val="24"/>
          <w:szCs w:val="28"/>
        </w:rPr>
        <w:t xml:space="preserve">В рамках областной программы </w:t>
      </w:r>
      <w:r w:rsidR="005F44A3" w:rsidRPr="005F44A3">
        <w:rPr>
          <w:sz w:val="24"/>
          <w:szCs w:val="28"/>
        </w:rPr>
        <w:t>«</w:t>
      </w:r>
      <w:r w:rsidRPr="005F44A3">
        <w:rPr>
          <w:sz w:val="24"/>
          <w:szCs w:val="28"/>
        </w:rPr>
        <w:t>Сотрудничество</w:t>
      </w:r>
      <w:r w:rsidR="005F44A3" w:rsidRPr="005F44A3">
        <w:rPr>
          <w:sz w:val="24"/>
          <w:szCs w:val="28"/>
        </w:rPr>
        <w:t>»</w:t>
      </w:r>
      <w:r w:rsidRPr="005F44A3">
        <w:rPr>
          <w:sz w:val="24"/>
          <w:szCs w:val="28"/>
        </w:rPr>
        <w:t xml:space="preserve"> осуществляется разработка проектно</w:t>
      </w:r>
      <w:r w:rsidR="005F44A3" w:rsidRPr="005F44A3">
        <w:rPr>
          <w:sz w:val="24"/>
          <w:szCs w:val="28"/>
        </w:rPr>
        <w:t>-</w:t>
      </w:r>
      <w:r w:rsidRPr="005F44A3">
        <w:rPr>
          <w:sz w:val="24"/>
          <w:szCs w:val="28"/>
        </w:rPr>
        <w:t xml:space="preserve">сметной документации на строительство </w:t>
      </w:r>
      <w:proofErr w:type="spellStart"/>
      <w:r w:rsidRPr="005F44A3">
        <w:rPr>
          <w:sz w:val="24"/>
          <w:szCs w:val="28"/>
        </w:rPr>
        <w:t>авторечвокзала</w:t>
      </w:r>
      <w:proofErr w:type="spellEnd"/>
      <w:r w:rsidRPr="005F44A3">
        <w:rPr>
          <w:sz w:val="24"/>
          <w:szCs w:val="28"/>
        </w:rPr>
        <w:t xml:space="preserve"> в пгт.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Ввод объекта в эксплуатацию </w:t>
      </w:r>
      <w:r w:rsidR="000A29A5" w:rsidRPr="005F44A3">
        <w:rPr>
          <w:sz w:val="24"/>
          <w:szCs w:val="28"/>
        </w:rPr>
        <w:t>четвертый квартал 2018 года</w:t>
      </w:r>
      <w:r w:rsidRPr="005F44A3">
        <w:rPr>
          <w:sz w:val="24"/>
          <w:szCs w:val="28"/>
        </w:rPr>
        <w:t>.</w:t>
      </w:r>
    </w:p>
    <w:p w:rsidR="005F44A3" w:rsidRPr="005F44A3" w:rsidRDefault="00B06169" w:rsidP="00B06169">
      <w:pPr>
        <w:pStyle w:val="ConsPlusNormal"/>
        <w:ind w:firstLine="567"/>
        <w:rPr>
          <w:sz w:val="24"/>
          <w:szCs w:val="28"/>
        </w:rPr>
      </w:pPr>
      <w:r w:rsidRPr="005F44A3">
        <w:rPr>
          <w:sz w:val="24"/>
          <w:szCs w:val="28"/>
        </w:rPr>
        <w:t xml:space="preserve">В условиях бюджетных ограничений, для развития транспортной инфраструктуры, </w:t>
      </w:r>
      <w:r w:rsidRPr="005F44A3">
        <w:rPr>
          <w:sz w:val="24"/>
          <w:szCs w:val="28"/>
        </w:rPr>
        <w:lastRenderedPageBreak/>
        <w:t>это является единственным инструментом, в связи с высокой капиталоемкостью проектов.</w:t>
      </w:r>
    </w:p>
    <w:p w:rsidR="00B06169" w:rsidRPr="005F44A3" w:rsidRDefault="00B06169" w:rsidP="00B06169">
      <w:pPr>
        <w:pStyle w:val="ConsPlusNormal"/>
        <w:ind w:firstLine="567"/>
        <w:jc w:val="both"/>
        <w:rPr>
          <w:sz w:val="24"/>
          <w:szCs w:val="28"/>
        </w:rPr>
      </w:pPr>
      <w:r w:rsidRPr="005F44A3">
        <w:rPr>
          <w:sz w:val="24"/>
          <w:szCs w:val="28"/>
        </w:rPr>
        <w:t>Обеспечение развития транспортной отрасли по отношению к другим отраслям экономики района, позволит создать условия для экономического роста, повышения доступности и качества транспортных услуг.</w:t>
      </w:r>
    </w:p>
    <w:p w:rsidR="00B06169" w:rsidRPr="005F44A3" w:rsidRDefault="00B06169" w:rsidP="00B06169">
      <w:pPr>
        <w:ind w:firstLine="709"/>
        <w:rPr>
          <w:rFonts w:cs="Arial"/>
          <w:szCs w:val="28"/>
        </w:rPr>
      </w:pPr>
      <w:r w:rsidRPr="005F44A3">
        <w:rPr>
          <w:rFonts w:cs="Arial"/>
          <w:color w:val="000000" w:themeColor="text1"/>
          <w:szCs w:val="28"/>
        </w:rPr>
        <w:t xml:space="preserve">Улично-дорожная сеть является основным образующим элементом транспортной, инженерной и социальной инфраструктуры населенного пункта. Развитие дорожной сети и инфраструктурных объектов в комплексном развитии поселения является одним из наиболее социально-значимых вопросов. </w:t>
      </w:r>
      <w:r w:rsidRPr="005F44A3">
        <w:rPr>
          <w:rFonts w:cs="Arial"/>
          <w:szCs w:val="28"/>
        </w:rPr>
        <w:t xml:space="preserve">Сеть </w:t>
      </w:r>
      <w:proofErr w:type="spellStart"/>
      <w:r w:rsidRPr="005F44A3">
        <w:rPr>
          <w:rFonts w:cs="Arial"/>
          <w:szCs w:val="28"/>
        </w:rPr>
        <w:t>внутрипоселковых</w:t>
      </w:r>
      <w:proofErr w:type="spellEnd"/>
      <w:r w:rsidRPr="005F44A3">
        <w:rPr>
          <w:rFonts w:cs="Arial"/>
          <w:szCs w:val="28"/>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w:t>
      </w:r>
      <w:r w:rsidR="005F44A3" w:rsidRPr="005F44A3">
        <w:rPr>
          <w:rFonts w:cs="Arial"/>
          <w:szCs w:val="28"/>
        </w:rPr>
        <w:t xml:space="preserve"> </w:t>
      </w:r>
      <w:r w:rsidRPr="005F44A3">
        <w:rPr>
          <w:rFonts w:cs="Arial"/>
          <w:szCs w:val="28"/>
        </w:rPr>
        <w:t>затрат</w:t>
      </w:r>
      <w:r w:rsidR="005F44A3" w:rsidRPr="005F44A3">
        <w:rPr>
          <w:rFonts w:cs="Arial"/>
          <w:szCs w:val="28"/>
        </w:rPr>
        <w:t xml:space="preserve"> </w:t>
      </w:r>
      <w:r w:rsidRPr="005F44A3">
        <w:rPr>
          <w:rFonts w:cs="Arial"/>
          <w:szCs w:val="28"/>
        </w:rPr>
        <w:t>времени</w:t>
      </w:r>
      <w:r w:rsidR="005F44A3" w:rsidRPr="005F44A3">
        <w:rPr>
          <w:rFonts w:cs="Arial"/>
          <w:szCs w:val="28"/>
        </w:rPr>
        <w:t xml:space="preserve"> </w:t>
      </w:r>
      <w:r w:rsidRPr="005F44A3">
        <w:rPr>
          <w:rFonts w:cs="Arial"/>
          <w:szCs w:val="28"/>
        </w:rPr>
        <w:t xml:space="preserve">на перевозки. </w:t>
      </w:r>
    </w:p>
    <w:p w:rsidR="00B06169" w:rsidRPr="005F44A3" w:rsidRDefault="00B06169" w:rsidP="00B06169">
      <w:pPr>
        <w:ind w:firstLine="709"/>
        <w:rPr>
          <w:rFonts w:cs="Arial"/>
          <w:szCs w:val="28"/>
        </w:rPr>
      </w:pPr>
      <w:r w:rsidRPr="005F44A3">
        <w:rPr>
          <w:rFonts w:cs="Arial"/>
          <w:szCs w:val="28"/>
        </w:rPr>
        <w:t xml:space="preserve">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w:t>
      </w:r>
    </w:p>
    <w:p w:rsidR="00B06169" w:rsidRPr="005F44A3" w:rsidRDefault="00B06169" w:rsidP="00B06169">
      <w:pPr>
        <w:ind w:firstLine="709"/>
        <w:rPr>
          <w:rFonts w:cs="Arial"/>
          <w:szCs w:val="28"/>
        </w:rPr>
      </w:pPr>
      <w:r w:rsidRPr="005F44A3">
        <w:rPr>
          <w:rFonts w:cs="Arial"/>
          <w:szCs w:val="28"/>
        </w:rPr>
        <w:t>Программой предусматривается создание единой системы транспортной и улично-дорожной сети в увязке с планировочной структурой населенного пункта и прилегающих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B06169" w:rsidRPr="005F44A3" w:rsidRDefault="00B06169" w:rsidP="00B06169">
      <w:pPr>
        <w:ind w:firstLine="709"/>
        <w:rPr>
          <w:rFonts w:cs="Arial"/>
          <w:szCs w:val="28"/>
        </w:rPr>
      </w:pPr>
      <w:r w:rsidRPr="005F44A3">
        <w:rPr>
          <w:rFonts w:cs="Arial"/>
          <w:szCs w:val="28"/>
        </w:rPr>
        <w:t>В отделении ГИБДД ОМВД России по Березовскому району состоит на учете, без учета прицепов и полуприцепов 8095 единиц транспортных средств (АППГ</w:t>
      </w:r>
      <w:r w:rsidR="005F44A3" w:rsidRPr="005F44A3">
        <w:rPr>
          <w:rFonts w:cs="Arial"/>
          <w:szCs w:val="28"/>
        </w:rPr>
        <w:t>-</w:t>
      </w:r>
      <w:r w:rsidRPr="005F44A3">
        <w:rPr>
          <w:rFonts w:cs="Arial"/>
          <w:szCs w:val="28"/>
        </w:rPr>
        <w:t>7504) + 7%. В связи с чем, уровень обеспеченности составил 352 ед./1000 чел.</w:t>
      </w:r>
    </w:p>
    <w:p w:rsidR="00B06169" w:rsidRPr="005F44A3" w:rsidRDefault="00B06169" w:rsidP="00B06169">
      <w:pPr>
        <w:ind w:left="37" w:firstLine="672"/>
        <w:rPr>
          <w:rFonts w:cs="Arial"/>
          <w:color w:val="FF0000"/>
          <w:szCs w:val="28"/>
        </w:rPr>
      </w:pPr>
      <w:r w:rsidRPr="005F44A3">
        <w:rPr>
          <w:rFonts w:cs="Arial"/>
          <w:szCs w:val="28"/>
        </w:rPr>
        <w:t xml:space="preserve">Гаражи для хранения индивидуальных средств автомототранспорта в соответствии с СП 30-102-99 рассчитываются только для владельцев, проживающих в многоквартирных жилых домах. Выбор площадок для гаражного строительства производится в соответствии с рекомендуемой СНиП 2.07.01-89* пешеходной доступностью, нормативным расстоянием от гаражей-стоянок до зданий различного назначения (СанПиН 2.2.1/2.1.1.1200-03) и размещением существующей и проектируемой многоквартирной застройки. Застройка городского поселения Березово не плотная, для постоянного хранения транспортных средств на территории городского поселения расположены индивидуальные гаражи. В условиях существующей и проектируемой застройки улучшить сложившуюся ситуацию может строительство наземных и подземных гаражей. В дальнейшем так же предусматривается размещение индивидуальных гаражей на свободных территориях, предусмотренных для данных целей в соответствии с планом землеустройства и </w:t>
      </w:r>
      <w:r w:rsidR="00340712" w:rsidRPr="005F44A3">
        <w:rPr>
          <w:rFonts w:cs="Arial"/>
          <w:szCs w:val="28"/>
        </w:rPr>
        <w:t>застройки,</w:t>
      </w:r>
      <w:r w:rsidRPr="005F44A3">
        <w:rPr>
          <w:rFonts w:cs="Arial"/>
          <w:szCs w:val="28"/>
        </w:rPr>
        <w:t xml:space="preserve"> а так же генеральным планом городского поселения Березово.</w:t>
      </w:r>
    </w:p>
    <w:p w:rsidR="00B06169" w:rsidRPr="005F44A3" w:rsidRDefault="00B06169" w:rsidP="00B06169">
      <w:pPr>
        <w:ind w:left="37" w:firstLine="672"/>
        <w:rPr>
          <w:rFonts w:cs="Arial"/>
          <w:szCs w:val="28"/>
        </w:rPr>
      </w:pPr>
      <w:r w:rsidRPr="005F44A3">
        <w:rPr>
          <w:rFonts w:cs="Arial"/>
          <w:szCs w:val="28"/>
        </w:rPr>
        <w:t>Хранение и обслуживание грузовых автомобилей предусматривается на существующих и резервируемых на расчетный срок территориях, предназначенных для автотранспортных, промышленных и коммунально-складских предприятий. Хранение ведомственных автомобилей рекомендуется на территориях ведомств, которым они принадлежат.</w:t>
      </w:r>
    </w:p>
    <w:p w:rsidR="00B06169" w:rsidRPr="005F44A3" w:rsidRDefault="00B06169" w:rsidP="00B06169">
      <w:pPr>
        <w:ind w:firstLine="672"/>
        <w:rPr>
          <w:rFonts w:cs="Arial"/>
          <w:szCs w:val="28"/>
        </w:rPr>
      </w:pPr>
      <w:r w:rsidRPr="005F44A3">
        <w:rPr>
          <w:rFonts w:cs="Arial"/>
          <w:szCs w:val="28"/>
        </w:rPr>
        <w:t>Организация гаражей и стоянок для постоянного хранения автомобилей возможна в производственной зоне, зоне общественно-жилого назначения, жилой зоне. В рекреационной зоне, а также в зоне специального назначения допускается обустройство мест временного хранения автомобилей.</w:t>
      </w:r>
    </w:p>
    <w:p w:rsidR="00B06169" w:rsidRPr="005F44A3" w:rsidRDefault="00B06169" w:rsidP="00B06169">
      <w:pPr>
        <w:ind w:firstLine="709"/>
        <w:rPr>
          <w:rFonts w:cs="Arial"/>
          <w:szCs w:val="28"/>
        </w:rPr>
      </w:pPr>
      <w:r w:rsidRPr="005F44A3">
        <w:rPr>
          <w:rFonts w:cs="Arial"/>
          <w:szCs w:val="28"/>
        </w:rPr>
        <w:t>Выполнение работ по содержанию автомобильных дорог общего пользования местного значения в текущем периоде осуществляет</w:t>
      </w:r>
      <w:r w:rsidR="005F44A3" w:rsidRPr="005F44A3">
        <w:rPr>
          <w:rFonts w:cs="Arial"/>
          <w:szCs w:val="28"/>
        </w:rPr>
        <w:t>-</w:t>
      </w:r>
      <w:r w:rsidRPr="005F44A3">
        <w:rPr>
          <w:rFonts w:cs="Arial"/>
          <w:szCs w:val="28"/>
        </w:rPr>
        <w:t xml:space="preserve">ООО </w:t>
      </w:r>
      <w:r w:rsidR="005F44A3" w:rsidRPr="005F44A3">
        <w:rPr>
          <w:rFonts w:cs="Arial"/>
          <w:szCs w:val="28"/>
        </w:rPr>
        <w:t>«</w:t>
      </w:r>
      <w:r w:rsidRPr="005F44A3">
        <w:rPr>
          <w:rFonts w:cs="Arial"/>
          <w:szCs w:val="28"/>
        </w:rPr>
        <w:t>Лана</w:t>
      </w:r>
      <w:r w:rsidR="005F44A3" w:rsidRPr="005F44A3">
        <w:rPr>
          <w:rFonts w:cs="Arial"/>
          <w:szCs w:val="28"/>
        </w:rPr>
        <w:t>»</w:t>
      </w:r>
      <w:r w:rsidRPr="005F44A3">
        <w:rPr>
          <w:rFonts w:cs="Arial"/>
          <w:szCs w:val="28"/>
        </w:rPr>
        <w:t xml:space="preserve">, расположенная по адресу: 628140, Ханты-Мансийский автономный округ - Югра, пгт. Березово, пер. Совхозный, дом 2. Предприятие располагает необходимой базой, квалифицированными кадрами, опытом работы в данной сфере. Основанием для </w:t>
      </w:r>
      <w:r w:rsidRPr="005F44A3">
        <w:rPr>
          <w:rFonts w:cs="Arial"/>
          <w:szCs w:val="28"/>
        </w:rPr>
        <w:lastRenderedPageBreak/>
        <w:t>выполнения подобных работ является муниципальный контракт, заключенный между администрацией муниципального образования и данной организацией.</w:t>
      </w:r>
    </w:p>
    <w:p w:rsidR="00B06169" w:rsidRPr="005F44A3" w:rsidRDefault="00B06169" w:rsidP="00B06169">
      <w:pPr>
        <w:ind w:firstLine="709"/>
        <w:rPr>
          <w:rFonts w:cs="Arial"/>
          <w:szCs w:val="28"/>
        </w:rPr>
      </w:pPr>
      <w:r w:rsidRPr="005F44A3">
        <w:rPr>
          <w:rFonts w:cs="Arial"/>
          <w:szCs w:val="28"/>
        </w:rPr>
        <w:t xml:space="preserve">Время снегоочистки осуществляется по утвержденному план-графику. Расчищаемый снег сгребается на обочины дорог и тротуаров с его дальнейшим вывозом на снежную свалку или пункты выгрузки снега, далее происходит подсыпка полотна </w:t>
      </w:r>
      <w:proofErr w:type="spellStart"/>
      <w:r w:rsidRPr="005F44A3">
        <w:rPr>
          <w:rFonts w:cs="Arial"/>
          <w:szCs w:val="28"/>
        </w:rPr>
        <w:t>противогололедным</w:t>
      </w:r>
      <w:proofErr w:type="spellEnd"/>
      <w:r w:rsidRPr="005F44A3">
        <w:rPr>
          <w:rFonts w:cs="Arial"/>
          <w:szCs w:val="28"/>
        </w:rPr>
        <w:t xml:space="preserve"> материалом (природный песок). Снегоочистка автомобильных дорог производится бульдозерами на колесном ходу.</w:t>
      </w:r>
    </w:p>
    <w:p w:rsidR="00B06169" w:rsidRPr="005F44A3" w:rsidRDefault="00B06169" w:rsidP="00B06169">
      <w:pPr>
        <w:ind w:firstLine="709"/>
        <w:rPr>
          <w:rFonts w:cs="Arial"/>
          <w:szCs w:val="28"/>
        </w:rPr>
      </w:pPr>
    </w:p>
    <w:p w:rsidR="00B06169" w:rsidRPr="005F44A3" w:rsidRDefault="00B06169" w:rsidP="00B06169">
      <w:pPr>
        <w:ind w:firstLine="709"/>
        <w:rPr>
          <w:rFonts w:cs="Arial"/>
          <w:szCs w:val="28"/>
        </w:rPr>
      </w:pPr>
      <w:r w:rsidRPr="005F44A3">
        <w:rPr>
          <w:rFonts w:cs="Arial"/>
          <w:szCs w:val="28"/>
        </w:rPr>
        <w:t>Таблица 6</w:t>
      </w:r>
    </w:p>
    <w:p w:rsidR="00B06169" w:rsidRPr="005F44A3" w:rsidRDefault="00B06169" w:rsidP="00B06169">
      <w:pPr>
        <w:ind w:firstLine="709"/>
        <w:jc w:val="center"/>
        <w:rPr>
          <w:rFonts w:cs="Arial"/>
          <w:szCs w:val="28"/>
        </w:rPr>
      </w:pPr>
      <w:r w:rsidRPr="005F44A3">
        <w:rPr>
          <w:rFonts w:cs="Arial"/>
          <w:szCs w:val="28"/>
        </w:rPr>
        <w:t>План-график очистки территории пгт. Березово от снега</w:t>
      </w:r>
    </w:p>
    <w:p w:rsidR="00B06169" w:rsidRPr="005F44A3" w:rsidRDefault="00B06169" w:rsidP="00B06169">
      <w:pPr>
        <w:ind w:firstLine="709"/>
        <w:jc w:val="center"/>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0"/>
        <w:gridCol w:w="3115"/>
      </w:tblGrid>
      <w:tr w:rsidR="00B06169" w:rsidRPr="005F44A3" w:rsidTr="00B06169">
        <w:trPr>
          <w:trHeight w:val="453"/>
        </w:trPr>
        <w:tc>
          <w:tcPr>
            <w:tcW w:w="1129" w:type="dxa"/>
            <w:vAlign w:val="center"/>
          </w:tcPr>
          <w:p w:rsidR="00B06169" w:rsidRPr="005F44A3" w:rsidRDefault="005F44A3" w:rsidP="007003C4">
            <w:pPr>
              <w:pStyle w:val="Table0"/>
            </w:pPr>
            <w:r w:rsidRPr="005F44A3">
              <w:t xml:space="preserve"> № </w:t>
            </w:r>
            <w:r w:rsidR="00B06169" w:rsidRPr="005F44A3">
              <w:t>п/п</w:t>
            </w:r>
          </w:p>
        </w:tc>
        <w:tc>
          <w:tcPr>
            <w:tcW w:w="5100" w:type="dxa"/>
            <w:vAlign w:val="center"/>
          </w:tcPr>
          <w:p w:rsidR="00B06169" w:rsidRPr="005F44A3" w:rsidRDefault="00B06169" w:rsidP="007003C4">
            <w:pPr>
              <w:pStyle w:val="Table0"/>
            </w:pPr>
            <w:r w:rsidRPr="005F44A3">
              <w:t xml:space="preserve">Наименование улицы </w:t>
            </w:r>
          </w:p>
        </w:tc>
        <w:tc>
          <w:tcPr>
            <w:tcW w:w="3115" w:type="dxa"/>
            <w:vAlign w:val="center"/>
          </w:tcPr>
          <w:p w:rsidR="00B06169" w:rsidRPr="005F44A3" w:rsidRDefault="00B06169" w:rsidP="007003C4">
            <w:pPr>
              <w:pStyle w:val="Table0"/>
            </w:pPr>
            <w:r w:rsidRPr="005F44A3">
              <w:t>Дата очистки (период)</w:t>
            </w:r>
          </w:p>
        </w:tc>
      </w:tr>
      <w:tr w:rsidR="00B06169" w:rsidRPr="005F44A3" w:rsidTr="00B06169">
        <w:tc>
          <w:tcPr>
            <w:tcW w:w="1129" w:type="dxa"/>
            <w:vAlign w:val="center"/>
          </w:tcPr>
          <w:p w:rsidR="00B06169" w:rsidRPr="005F44A3" w:rsidRDefault="00B06169" w:rsidP="007003C4">
            <w:pPr>
              <w:pStyle w:val="Table"/>
            </w:pPr>
            <w:r w:rsidRPr="005F44A3">
              <w:t>1</w:t>
            </w:r>
          </w:p>
        </w:tc>
        <w:tc>
          <w:tcPr>
            <w:tcW w:w="5100" w:type="dxa"/>
            <w:vAlign w:val="center"/>
          </w:tcPr>
          <w:p w:rsidR="00B06169" w:rsidRPr="005F44A3" w:rsidRDefault="00B06169" w:rsidP="007003C4">
            <w:pPr>
              <w:pStyle w:val="Table"/>
            </w:pPr>
            <w:r w:rsidRPr="005F44A3">
              <w:t xml:space="preserve">Ул. Первомайская </w:t>
            </w:r>
          </w:p>
        </w:tc>
        <w:tc>
          <w:tcPr>
            <w:tcW w:w="3115" w:type="dxa"/>
            <w:vAlign w:val="center"/>
          </w:tcPr>
          <w:p w:rsidR="00B06169" w:rsidRPr="005F44A3" w:rsidRDefault="00B06169" w:rsidP="007003C4">
            <w:pPr>
              <w:pStyle w:val="Table"/>
            </w:pPr>
            <w:r w:rsidRPr="005F44A3">
              <w:t>25.02-26.02</w:t>
            </w:r>
          </w:p>
        </w:tc>
      </w:tr>
      <w:tr w:rsidR="00B06169" w:rsidRPr="005F44A3" w:rsidTr="00B06169">
        <w:tc>
          <w:tcPr>
            <w:tcW w:w="1129" w:type="dxa"/>
            <w:vAlign w:val="center"/>
          </w:tcPr>
          <w:p w:rsidR="00B06169" w:rsidRPr="005F44A3" w:rsidRDefault="00B06169" w:rsidP="007003C4">
            <w:pPr>
              <w:pStyle w:val="Table"/>
            </w:pPr>
            <w:r w:rsidRPr="005F44A3">
              <w:t>2</w:t>
            </w:r>
          </w:p>
        </w:tc>
        <w:tc>
          <w:tcPr>
            <w:tcW w:w="5100" w:type="dxa"/>
            <w:vAlign w:val="center"/>
          </w:tcPr>
          <w:p w:rsidR="00B06169" w:rsidRPr="005F44A3" w:rsidRDefault="00B06169" w:rsidP="007003C4">
            <w:pPr>
              <w:pStyle w:val="Table"/>
            </w:pPr>
            <w:r w:rsidRPr="005F44A3">
              <w:t>Ул. Астраханцева</w:t>
            </w:r>
          </w:p>
        </w:tc>
        <w:tc>
          <w:tcPr>
            <w:tcW w:w="3115" w:type="dxa"/>
            <w:vAlign w:val="center"/>
          </w:tcPr>
          <w:p w:rsidR="00B06169" w:rsidRPr="005F44A3" w:rsidRDefault="00B06169" w:rsidP="007003C4">
            <w:pPr>
              <w:pStyle w:val="Table"/>
            </w:pPr>
            <w:r w:rsidRPr="005F44A3">
              <w:t>27.02-28.02</w:t>
            </w:r>
          </w:p>
        </w:tc>
      </w:tr>
      <w:tr w:rsidR="00B06169" w:rsidRPr="005F44A3" w:rsidTr="00B06169">
        <w:tc>
          <w:tcPr>
            <w:tcW w:w="1129" w:type="dxa"/>
            <w:vAlign w:val="center"/>
          </w:tcPr>
          <w:p w:rsidR="00B06169" w:rsidRPr="005F44A3" w:rsidRDefault="00B06169" w:rsidP="007003C4">
            <w:pPr>
              <w:pStyle w:val="Table"/>
            </w:pPr>
            <w:r w:rsidRPr="005F44A3">
              <w:t>3</w:t>
            </w:r>
          </w:p>
        </w:tc>
        <w:tc>
          <w:tcPr>
            <w:tcW w:w="5100" w:type="dxa"/>
            <w:vAlign w:val="center"/>
          </w:tcPr>
          <w:p w:rsidR="00B06169" w:rsidRPr="005F44A3" w:rsidRDefault="00B06169" w:rsidP="007003C4">
            <w:pPr>
              <w:pStyle w:val="Table"/>
            </w:pPr>
            <w:r w:rsidRPr="005F44A3">
              <w:t xml:space="preserve">Ул. </w:t>
            </w:r>
            <w:proofErr w:type="spellStart"/>
            <w:r w:rsidRPr="005F44A3">
              <w:t>Берсенева</w:t>
            </w:r>
            <w:proofErr w:type="spellEnd"/>
          </w:p>
        </w:tc>
        <w:tc>
          <w:tcPr>
            <w:tcW w:w="3115" w:type="dxa"/>
            <w:vAlign w:val="center"/>
          </w:tcPr>
          <w:p w:rsidR="00B06169" w:rsidRPr="005F44A3" w:rsidRDefault="00B06169" w:rsidP="007003C4">
            <w:pPr>
              <w:pStyle w:val="Table"/>
            </w:pPr>
            <w:r w:rsidRPr="005F44A3">
              <w:t>03.03-05.03</w:t>
            </w:r>
          </w:p>
        </w:tc>
      </w:tr>
      <w:tr w:rsidR="00B06169" w:rsidRPr="005F44A3" w:rsidTr="00B06169">
        <w:tc>
          <w:tcPr>
            <w:tcW w:w="1129" w:type="dxa"/>
            <w:vAlign w:val="center"/>
          </w:tcPr>
          <w:p w:rsidR="00B06169" w:rsidRPr="005F44A3" w:rsidRDefault="00B06169" w:rsidP="007003C4">
            <w:pPr>
              <w:pStyle w:val="Table"/>
            </w:pPr>
            <w:r w:rsidRPr="005F44A3">
              <w:t>4</w:t>
            </w:r>
          </w:p>
        </w:tc>
        <w:tc>
          <w:tcPr>
            <w:tcW w:w="5100" w:type="dxa"/>
            <w:vAlign w:val="center"/>
          </w:tcPr>
          <w:p w:rsidR="00B06169" w:rsidRPr="005F44A3" w:rsidRDefault="00B06169" w:rsidP="007003C4">
            <w:pPr>
              <w:pStyle w:val="Table"/>
            </w:pPr>
            <w:r w:rsidRPr="005F44A3">
              <w:t xml:space="preserve">Ул. Чкалова </w:t>
            </w:r>
          </w:p>
        </w:tc>
        <w:tc>
          <w:tcPr>
            <w:tcW w:w="3115" w:type="dxa"/>
            <w:vAlign w:val="center"/>
          </w:tcPr>
          <w:p w:rsidR="00B06169" w:rsidRPr="005F44A3" w:rsidRDefault="00B06169" w:rsidP="007003C4">
            <w:pPr>
              <w:pStyle w:val="Table"/>
            </w:pPr>
            <w:r w:rsidRPr="005F44A3">
              <w:t>03.03-05.03</w:t>
            </w:r>
          </w:p>
        </w:tc>
      </w:tr>
      <w:tr w:rsidR="00B06169" w:rsidRPr="005F44A3" w:rsidTr="00B06169">
        <w:tc>
          <w:tcPr>
            <w:tcW w:w="1129" w:type="dxa"/>
            <w:vAlign w:val="center"/>
          </w:tcPr>
          <w:p w:rsidR="00B06169" w:rsidRPr="005F44A3" w:rsidRDefault="00B06169" w:rsidP="007003C4">
            <w:pPr>
              <w:pStyle w:val="Table"/>
            </w:pPr>
            <w:r w:rsidRPr="005F44A3">
              <w:t>5</w:t>
            </w:r>
          </w:p>
        </w:tc>
        <w:tc>
          <w:tcPr>
            <w:tcW w:w="5100" w:type="dxa"/>
            <w:vAlign w:val="center"/>
          </w:tcPr>
          <w:p w:rsidR="00B06169" w:rsidRPr="005F44A3" w:rsidRDefault="00B06169" w:rsidP="007003C4">
            <w:pPr>
              <w:pStyle w:val="Table"/>
            </w:pPr>
            <w:r w:rsidRPr="005F44A3">
              <w:t>Ул. Пушкина</w:t>
            </w:r>
          </w:p>
        </w:tc>
        <w:tc>
          <w:tcPr>
            <w:tcW w:w="3115" w:type="dxa"/>
            <w:vAlign w:val="center"/>
          </w:tcPr>
          <w:p w:rsidR="00B06169" w:rsidRPr="005F44A3" w:rsidRDefault="00B06169" w:rsidP="007003C4">
            <w:pPr>
              <w:pStyle w:val="Table"/>
            </w:pPr>
            <w:r w:rsidRPr="005F44A3">
              <w:t>05.03-07.03</w:t>
            </w:r>
          </w:p>
        </w:tc>
      </w:tr>
      <w:tr w:rsidR="00B06169" w:rsidRPr="005F44A3" w:rsidTr="00B06169">
        <w:tc>
          <w:tcPr>
            <w:tcW w:w="1129" w:type="dxa"/>
            <w:vAlign w:val="center"/>
          </w:tcPr>
          <w:p w:rsidR="00B06169" w:rsidRPr="005F44A3" w:rsidRDefault="00B06169" w:rsidP="007003C4">
            <w:pPr>
              <w:pStyle w:val="Table"/>
            </w:pPr>
            <w:r w:rsidRPr="005F44A3">
              <w:t>6</w:t>
            </w:r>
          </w:p>
        </w:tc>
        <w:tc>
          <w:tcPr>
            <w:tcW w:w="5100" w:type="dxa"/>
            <w:vAlign w:val="center"/>
          </w:tcPr>
          <w:p w:rsidR="00B06169" w:rsidRPr="005F44A3" w:rsidRDefault="00B06169" w:rsidP="007003C4">
            <w:pPr>
              <w:pStyle w:val="Table"/>
            </w:pPr>
            <w:r w:rsidRPr="005F44A3">
              <w:t>Ул. Гагарина</w:t>
            </w:r>
          </w:p>
        </w:tc>
        <w:tc>
          <w:tcPr>
            <w:tcW w:w="3115" w:type="dxa"/>
            <w:vAlign w:val="center"/>
          </w:tcPr>
          <w:p w:rsidR="00B06169" w:rsidRPr="005F44A3" w:rsidRDefault="00B06169" w:rsidP="007003C4">
            <w:pPr>
              <w:pStyle w:val="Table"/>
            </w:pPr>
            <w:r w:rsidRPr="005F44A3">
              <w:t>07.03-09.03</w:t>
            </w:r>
          </w:p>
        </w:tc>
      </w:tr>
      <w:tr w:rsidR="00B06169" w:rsidRPr="005F44A3" w:rsidTr="00B06169">
        <w:tc>
          <w:tcPr>
            <w:tcW w:w="1129" w:type="dxa"/>
            <w:vAlign w:val="center"/>
          </w:tcPr>
          <w:p w:rsidR="00B06169" w:rsidRPr="005F44A3" w:rsidRDefault="00B06169" w:rsidP="007003C4">
            <w:pPr>
              <w:pStyle w:val="Table"/>
            </w:pPr>
            <w:r w:rsidRPr="005F44A3">
              <w:t>7</w:t>
            </w:r>
          </w:p>
        </w:tc>
        <w:tc>
          <w:tcPr>
            <w:tcW w:w="5100" w:type="dxa"/>
            <w:vAlign w:val="center"/>
          </w:tcPr>
          <w:p w:rsidR="00B06169" w:rsidRPr="005F44A3" w:rsidRDefault="00B06169" w:rsidP="007003C4">
            <w:pPr>
              <w:pStyle w:val="Table"/>
            </w:pPr>
            <w:r w:rsidRPr="005F44A3">
              <w:t>Ул. Лермонтова</w:t>
            </w:r>
          </w:p>
        </w:tc>
        <w:tc>
          <w:tcPr>
            <w:tcW w:w="3115" w:type="dxa"/>
            <w:vAlign w:val="center"/>
          </w:tcPr>
          <w:p w:rsidR="00B06169" w:rsidRPr="005F44A3" w:rsidRDefault="00B06169" w:rsidP="007003C4">
            <w:pPr>
              <w:pStyle w:val="Table"/>
            </w:pPr>
            <w:r w:rsidRPr="005F44A3">
              <w:t>09.03-10.03</w:t>
            </w:r>
          </w:p>
        </w:tc>
      </w:tr>
      <w:tr w:rsidR="00B06169" w:rsidRPr="005F44A3" w:rsidTr="00B06169">
        <w:tc>
          <w:tcPr>
            <w:tcW w:w="1129" w:type="dxa"/>
            <w:vAlign w:val="center"/>
          </w:tcPr>
          <w:p w:rsidR="00B06169" w:rsidRPr="005F44A3" w:rsidRDefault="00B06169" w:rsidP="007003C4">
            <w:pPr>
              <w:pStyle w:val="Table"/>
            </w:pPr>
            <w:r w:rsidRPr="005F44A3">
              <w:t>8</w:t>
            </w:r>
          </w:p>
        </w:tc>
        <w:tc>
          <w:tcPr>
            <w:tcW w:w="5100" w:type="dxa"/>
            <w:vAlign w:val="center"/>
          </w:tcPr>
          <w:p w:rsidR="00B06169" w:rsidRPr="005F44A3" w:rsidRDefault="00B06169" w:rsidP="007003C4">
            <w:pPr>
              <w:pStyle w:val="Table"/>
            </w:pPr>
            <w:r w:rsidRPr="005F44A3">
              <w:t>Центральная площадь</w:t>
            </w:r>
          </w:p>
        </w:tc>
        <w:tc>
          <w:tcPr>
            <w:tcW w:w="3115" w:type="dxa"/>
            <w:vAlign w:val="center"/>
          </w:tcPr>
          <w:p w:rsidR="00B06169" w:rsidRPr="005F44A3" w:rsidRDefault="00B06169" w:rsidP="007003C4">
            <w:pPr>
              <w:pStyle w:val="Table"/>
            </w:pPr>
            <w:r w:rsidRPr="005F44A3">
              <w:t>10.03-15.03</w:t>
            </w:r>
          </w:p>
        </w:tc>
      </w:tr>
      <w:tr w:rsidR="00B06169" w:rsidRPr="005F44A3" w:rsidTr="00B06169">
        <w:tc>
          <w:tcPr>
            <w:tcW w:w="1129" w:type="dxa"/>
            <w:vAlign w:val="center"/>
          </w:tcPr>
          <w:p w:rsidR="00B06169" w:rsidRPr="005F44A3" w:rsidRDefault="00B06169" w:rsidP="007003C4">
            <w:pPr>
              <w:pStyle w:val="Table"/>
            </w:pPr>
            <w:r w:rsidRPr="005F44A3">
              <w:t>9</w:t>
            </w:r>
          </w:p>
        </w:tc>
        <w:tc>
          <w:tcPr>
            <w:tcW w:w="5100" w:type="dxa"/>
            <w:vAlign w:val="center"/>
          </w:tcPr>
          <w:p w:rsidR="00B06169" w:rsidRPr="005F44A3" w:rsidRDefault="00B06169" w:rsidP="007003C4">
            <w:pPr>
              <w:pStyle w:val="Table"/>
            </w:pPr>
            <w:r w:rsidRPr="005F44A3">
              <w:t>Автостоянки 2 шт. Аэропорт</w:t>
            </w:r>
          </w:p>
        </w:tc>
        <w:tc>
          <w:tcPr>
            <w:tcW w:w="3115" w:type="dxa"/>
            <w:vAlign w:val="center"/>
          </w:tcPr>
          <w:p w:rsidR="00B06169" w:rsidRPr="005F44A3" w:rsidRDefault="00B06169" w:rsidP="007003C4">
            <w:pPr>
              <w:pStyle w:val="Table"/>
            </w:pPr>
            <w:r w:rsidRPr="005F44A3">
              <w:t>15.03-20.03</w:t>
            </w:r>
          </w:p>
        </w:tc>
      </w:tr>
      <w:tr w:rsidR="00B06169" w:rsidRPr="005F44A3" w:rsidTr="00B06169">
        <w:tc>
          <w:tcPr>
            <w:tcW w:w="1129" w:type="dxa"/>
            <w:vAlign w:val="center"/>
          </w:tcPr>
          <w:p w:rsidR="00B06169" w:rsidRPr="005F44A3" w:rsidRDefault="00B06169" w:rsidP="007003C4">
            <w:pPr>
              <w:pStyle w:val="Table"/>
            </w:pPr>
            <w:r w:rsidRPr="005F44A3">
              <w:t>10</w:t>
            </w:r>
          </w:p>
        </w:tc>
        <w:tc>
          <w:tcPr>
            <w:tcW w:w="5100" w:type="dxa"/>
            <w:vAlign w:val="center"/>
          </w:tcPr>
          <w:p w:rsidR="00B06169" w:rsidRPr="005F44A3" w:rsidRDefault="00B06169" w:rsidP="007003C4">
            <w:pPr>
              <w:pStyle w:val="Table"/>
            </w:pPr>
            <w:r w:rsidRPr="005F44A3">
              <w:t>Автостоянка ул. Авиаторов 20</w:t>
            </w:r>
          </w:p>
        </w:tc>
        <w:tc>
          <w:tcPr>
            <w:tcW w:w="3115" w:type="dxa"/>
            <w:vAlign w:val="center"/>
          </w:tcPr>
          <w:p w:rsidR="00B06169" w:rsidRPr="005F44A3" w:rsidRDefault="00B06169" w:rsidP="007003C4">
            <w:pPr>
              <w:pStyle w:val="Table"/>
            </w:pPr>
            <w:r w:rsidRPr="005F44A3">
              <w:t>15.03-20.03</w:t>
            </w:r>
          </w:p>
        </w:tc>
      </w:tr>
      <w:tr w:rsidR="00B06169" w:rsidRPr="005F44A3" w:rsidTr="00B06169">
        <w:tc>
          <w:tcPr>
            <w:tcW w:w="1129" w:type="dxa"/>
            <w:vAlign w:val="center"/>
          </w:tcPr>
          <w:p w:rsidR="00B06169" w:rsidRPr="005F44A3" w:rsidRDefault="00B06169" w:rsidP="007003C4">
            <w:pPr>
              <w:pStyle w:val="Table"/>
            </w:pPr>
            <w:r w:rsidRPr="005F44A3">
              <w:t>11</w:t>
            </w:r>
          </w:p>
        </w:tc>
        <w:tc>
          <w:tcPr>
            <w:tcW w:w="5100" w:type="dxa"/>
            <w:vAlign w:val="center"/>
          </w:tcPr>
          <w:p w:rsidR="00B06169" w:rsidRPr="005F44A3" w:rsidRDefault="00B06169" w:rsidP="007003C4">
            <w:pPr>
              <w:pStyle w:val="Table"/>
            </w:pPr>
            <w:r w:rsidRPr="005F44A3">
              <w:t>Ул. Шнейдер</w:t>
            </w:r>
          </w:p>
        </w:tc>
        <w:tc>
          <w:tcPr>
            <w:tcW w:w="3115" w:type="dxa"/>
            <w:vAlign w:val="center"/>
          </w:tcPr>
          <w:p w:rsidR="00B06169" w:rsidRPr="005F44A3" w:rsidRDefault="00B06169" w:rsidP="007003C4">
            <w:pPr>
              <w:pStyle w:val="Table"/>
            </w:pPr>
            <w:r w:rsidRPr="005F44A3">
              <w:t>20.03-03.04</w:t>
            </w:r>
          </w:p>
        </w:tc>
      </w:tr>
      <w:tr w:rsidR="00B06169" w:rsidRPr="005F44A3" w:rsidTr="00B06169">
        <w:tc>
          <w:tcPr>
            <w:tcW w:w="1129" w:type="dxa"/>
            <w:vAlign w:val="center"/>
          </w:tcPr>
          <w:p w:rsidR="00B06169" w:rsidRPr="005F44A3" w:rsidRDefault="00B06169" w:rsidP="007003C4">
            <w:pPr>
              <w:pStyle w:val="Table"/>
            </w:pPr>
            <w:r w:rsidRPr="005F44A3">
              <w:t>12</w:t>
            </w:r>
          </w:p>
        </w:tc>
        <w:tc>
          <w:tcPr>
            <w:tcW w:w="5100" w:type="dxa"/>
            <w:vAlign w:val="center"/>
          </w:tcPr>
          <w:p w:rsidR="00B06169" w:rsidRPr="005F44A3" w:rsidRDefault="00B06169" w:rsidP="007003C4">
            <w:pPr>
              <w:pStyle w:val="Table"/>
            </w:pPr>
            <w:r w:rsidRPr="005F44A3">
              <w:t xml:space="preserve">Ул. </w:t>
            </w:r>
            <w:proofErr w:type="spellStart"/>
            <w:r w:rsidRPr="005F44A3">
              <w:t>Собянина</w:t>
            </w:r>
            <w:proofErr w:type="spellEnd"/>
          </w:p>
        </w:tc>
        <w:tc>
          <w:tcPr>
            <w:tcW w:w="3115" w:type="dxa"/>
            <w:vAlign w:val="center"/>
          </w:tcPr>
          <w:p w:rsidR="00B06169" w:rsidRPr="005F44A3" w:rsidRDefault="00B06169" w:rsidP="007003C4">
            <w:pPr>
              <w:pStyle w:val="Table"/>
            </w:pPr>
            <w:r w:rsidRPr="005F44A3">
              <w:t>30.03-10.04</w:t>
            </w:r>
          </w:p>
        </w:tc>
      </w:tr>
      <w:tr w:rsidR="00B06169" w:rsidRPr="005F44A3" w:rsidTr="00B06169">
        <w:tc>
          <w:tcPr>
            <w:tcW w:w="1129" w:type="dxa"/>
            <w:vAlign w:val="center"/>
          </w:tcPr>
          <w:p w:rsidR="00B06169" w:rsidRPr="005F44A3" w:rsidRDefault="00B06169" w:rsidP="007003C4">
            <w:pPr>
              <w:pStyle w:val="Table"/>
            </w:pPr>
            <w:r w:rsidRPr="005F44A3">
              <w:t>13</w:t>
            </w:r>
          </w:p>
        </w:tc>
        <w:tc>
          <w:tcPr>
            <w:tcW w:w="5100" w:type="dxa"/>
            <w:vAlign w:val="center"/>
          </w:tcPr>
          <w:p w:rsidR="00B06169" w:rsidRPr="005F44A3" w:rsidRDefault="00B06169" w:rsidP="007003C4">
            <w:pPr>
              <w:pStyle w:val="Table"/>
            </w:pPr>
            <w:r w:rsidRPr="005F44A3">
              <w:t>Ул. Железнова (</w:t>
            </w:r>
            <w:proofErr w:type="spellStart"/>
            <w:r w:rsidRPr="005F44A3">
              <w:t>забуерачная</w:t>
            </w:r>
            <w:proofErr w:type="spellEnd"/>
            <w:r w:rsidRPr="005F44A3">
              <w:t xml:space="preserve"> часть)</w:t>
            </w:r>
          </w:p>
        </w:tc>
        <w:tc>
          <w:tcPr>
            <w:tcW w:w="3115" w:type="dxa"/>
            <w:vAlign w:val="center"/>
          </w:tcPr>
          <w:p w:rsidR="00B06169" w:rsidRPr="005F44A3" w:rsidRDefault="00B06169" w:rsidP="007003C4">
            <w:pPr>
              <w:pStyle w:val="Table"/>
            </w:pPr>
            <w:r w:rsidRPr="005F44A3">
              <w:t>30.03-15.04</w:t>
            </w:r>
          </w:p>
        </w:tc>
      </w:tr>
      <w:tr w:rsidR="00B06169" w:rsidRPr="005F44A3" w:rsidTr="00B06169">
        <w:tc>
          <w:tcPr>
            <w:tcW w:w="1129" w:type="dxa"/>
            <w:vAlign w:val="center"/>
          </w:tcPr>
          <w:p w:rsidR="00B06169" w:rsidRPr="005F44A3" w:rsidRDefault="00B06169" w:rsidP="007003C4">
            <w:pPr>
              <w:pStyle w:val="Table"/>
            </w:pPr>
            <w:r w:rsidRPr="005F44A3">
              <w:t>14</w:t>
            </w:r>
          </w:p>
        </w:tc>
        <w:tc>
          <w:tcPr>
            <w:tcW w:w="5100" w:type="dxa"/>
            <w:vAlign w:val="center"/>
          </w:tcPr>
          <w:p w:rsidR="00B06169" w:rsidRPr="005F44A3" w:rsidRDefault="00B06169" w:rsidP="007003C4">
            <w:pPr>
              <w:pStyle w:val="Table"/>
            </w:pPr>
            <w:r w:rsidRPr="005F44A3">
              <w:t xml:space="preserve">Ул. </w:t>
            </w:r>
            <w:proofErr w:type="spellStart"/>
            <w:r w:rsidRPr="005F44A3">
              <w:t>Собянина</w:t>
            </w:r>
            <w:proofErr w:type="spellEnd"/>
            <w:r w:rsidRPr="005F44A3">
              <w:t xml:space="preserve"> (</w:t>
            </w:r>
            <w:proofErr w:type="spellStart"/>
            <w:r w:rsidRPr="005F44A3">
              <w:t>забуерачная</w:t>
            </w:r>
            <w:proofErr w:type="spellEnd"/>
            <w:r w:rsidRPr="005F44A3">
              <w:t xml:space="preserve"> часть)</w:t>
            </w:r>
          </w:p>
        </w:tc>
        <w:tc>
          <w:tcPr>
            <w:tcW w:w="3115" w:type="dxa"/>
            <w:vAlign w:val="center"/>
          </w:tcPr>
          <w:p w:rsidR="00B06169" w:rsidRPr="005F44A3" w:rsidRDefault="00B06169" w:rsidP="007003C4">
            <w:pPr>
              <w:pStyle w:val="Table"/>
            </w:pPr>
            <w:r w:rsidRPr="005F44A3">
              <w:t>30.03-15.04</w:t>
            </w:r>
          </w:p>
        </w:tc>
      </w:tr>
      <w:tr w:rsidR="00B06169" w:rsidRPr="005F44A3" w:rsidTr="00B06169">
        <w:tc>
          <w:tcPr>
            <w:tcW w:w="1129" w:type="dxa"/>
            <w:vAlign w:val="center"/>
          </w:tcPr>
          <w:p w:rsidR="00B06169" w:rsidRPr="005F44A3" w:rsidRDefault="00B06169" w:rsidP="007003C4">
            <w:pPr>
              <w:pStyle w:val="Table"/>
            </w:pPr>
            <w:r w:rsidRPr="005F44A3">
              <w:t>15</w:t>
            </w:r>
          </w:p>
        </w:tc>
        <w:tc>
          <w:tcPr>
            <w:tcW w:w="5100" w:type="dxa"/>
            <w:vAlign w:val="center"/>
          </w:tcPr>
          <w:p w:rsidR="00B06169" w:rsidRPr="005F44A3" w:rsidRDefault="00B06169" w:rsidP="007003C4">
            <w:pPr>
              <w:pStyle w:val="Table"/>
            </w:pPr>
            <w:r w:rsidRPr="005F44A3">
              <w:t>Ул. Быстрицкого (</w:t>
            </w:r>
            <w:proofErr w:type="spellStart"/>
            <w:r w:rsidRPr="005F44A3">
              <w:t>забуерачная</w:t>
            </w:r>
            <w:proofErr w:type="spellEnd"/>
            <w:r w:rsidRPr="005F44A3">
              <w:t xml:space="preserve"> часть)</w:t>
            </w:r>
          </w:p>
        </w:tc>
        <w:tc>
          <w:tcPr>
            <w:tcW w:w="3115" w:type="dxa"/>
            <w:vAlign w:val="center"/>
          </w:tcPr>
          <w:p w:rsidR="00B06169" w:rsidRPr="005F44A3" w:rsidRDefault="00B06169" w:rsidP="007003C4">
            <w:pPr>
              <w:pStyle w:val="Table"/>
            </w:pPr>
            <w:r w:rsidRPr="005F44A3">
              <w:t>30.03-15.04</w:t>
            </w:r>
          </w:p>
        </w:tc>
      </w:tr>
      <w:tr w:rsidR="00B06169" w:rsidRPr="005F44A3" w:rsidTr="00B06169">
        <w:tc>
          <w:tcPr>
            <w:tcW w:w="1129" w:type="dxa"/>
            <w:vAlign w:val="center"/>
          </w:tcPr>
          <w:p w:rsidR="00B06169" w:rsidRPr="005F44A3" w:rsidRDefault="00B06169" w:rsidP="007003C4">
            <w:pPr>
              <w:pStyle w:val="Table"/>
            </w:pPr>
            <w:r w:rsidRPr="005F44A3">
              <w:t>16</w:t>
            </w:r>
          </w:p>
        </w:tc>
        <w:tc>
          <w:tcPr>
            <w:tcW w:w="5100" w:type="dxa"/>
            <w:vAlign w:val="center"/>
          </w:tcPr>
          <w:p w:rsidR="00B06169" w:rsidRPr="005F44A3" w:rsidRDefault="00B06169" w:rsidP="007003C4">
            <w:pPr>
              <w:pStyle w:val="Table"/>
            </w:pPr>
            <w:r w:rsidRPr="005F44A3">
              <w:t>Ул. Советская (</w:t>
            </w:r>
            <w:proofErr w:type="spellStart"/>
            <w:r w:rsidRPr="005F44A3">
              <w:t>забуерачная</w:t>
            </w:r>
            <w:proofErr w:type="spellEnd"/>
            <w:r w:rsidRPr="005F44A3">
              <w:t xml:space="preserve"> часть)</w:t>
            </w:r>
          </w:p>
        </w:tc>
        <w:tc>
          <w:tcPr>
            <w:tcW w:w="3115" w:type="dxa"/>
            <w:vAlign w:val="center"/>
          </w:tcPr>
          <w:p w:rsidR="00B06169" w:rsidRPr="005F44A3" w:rsidRDefault="00B06169" w:rsidP="007003C4">
            <w:pPr>
              <w:pStyle w:val="Table"/>
            </w:pPr>
            <w:r w:rsidRPr="005F44A3">
              <w:t>30.03-15.04</w:t>
            </w:r>
          </w:p>
        </w:tc>
      </w:tr>
    </w:tbl>
    <w:p w:rsidR="00B06169" w:rsidRPr="005F44A3" w:rsidRDefault="00B06169" w:rsidP="00B06169">
      <w:pPr>
        <w:ind w:firstLine="709"/>
        <w:jc w:val="center"/>
        <w:rPr>
          <w:rFonts w:cs="Arial"/>
          <w:szCs w:val="28"/>
        </w:rPr>
      </w:pPr>
    </w:p>
    <w:p w:rsidR="00B06169" w:rsidRPr="005F44A3" w:rsidRDefault="00B06169" w:rsidP="00B06169">
      <w:pPr>
        <w:tabs>
          <w:tab w:val="left" w:leader="dot" w:pos="9072"/>
        </w:tabs>
        <w:ind w:firstLine="709"/>
        <w:rPr>
          <w:rFonts w:cs="Arial"/>
          <w:szCs w:val="28"/>
        </w:rPr>
      </w:pPr>
      <w:r w:rsidRPr="005F44A3">
        <w:rPr>
          <w:rFonts w:cs="Arial"/>
          <w:szCs w:val="28"/>
        </w:rPr>
        <w:t xml:space="preserve">Улично-дорожная сеть муниципального образования городское поселение Березово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B06169" w:rsidRPr="005F44A3" w:rsidRDefault="00B06169" w:rsidP="00B06169">
      <w:pPr>
        <w:pStyle w:val="afff0"/>
        <w:spacing w:before="0" w:after="0"/>
        <w:ind w:firstLine="709"/>
        <w:rPr>
          <w:rFonts w:cs="Arial"/>
          <w:szCs w:val="28"/>
        </w:rPr>
      </w:pPr>
      <w:r w:rsidRPr="005F44A3">
        <w:rPr>
          <w:rFonts w:cs="Arial"/>
          <w:szCs w:val="28"/>
        </w:rPr>
        <w:t>Выявлены следующие недостатки улично-дорожной сети муниципального образования городское поселение Березово:</w:t>
      </w:r>
    </w:p>
    <w:p w:rsidR="00B06169" w:rsidRPr="005F44A3" w:rsidRDefault="00B06169" w:rsidP="00B06169">
      <w:pPr>
        <w:pStyle w:val="afff3"/>
        <w:spacing w:after="0"/>
        <w:ind w:left="0" w:firstLine="709"/>
        <w:rPr>
          <w:rFonts w:ascii="Arial" w:hAnsi="Arial" w:cs="Arial"/>
          <w:szCs w:val="28"/>
        </w:rPr>
      </w:pPr>
      <w:r w:rsidRPr="005F44A3">
        <w:rPr>
          <w:rFonts w:ascii="Arial" w:hAnsi="Arial" w:cs="Arial"/>
          <w:szCs w:val="28"/>
        </w:rPr>
        <w:t>отсутствие четкой дифференциации улично-дорожной сети по категориям, согласно требованиям региональных нормативов градостроительного проектирования Ханты-Мансийского автономного округа</w:t>
      </w:r>
      <w:r w:rsidR="005F44A3" w:rsidRPr="005F44A3">
        <w:rPr>
          <w:rFonts w:ascii="Arial" w:hAnsi="Arial" w:cs="Arial"/>
          <w:szCs w:val="28"/>
        </w:rPr>
        <w:t>-</w:t>
      </w:r>
      <w:r w:rsidRPr="005F44A3">
        <w:rPr>
          <w:rFonts w:ascii="Arial" w:hAnsi="Arial" w:cs="Arial"/>
          <w:szCs w:val="28"/>
        </w:rPr>
        <w:t>Югры (далее по тексту</w:t>
      </w:r>
      <w:r w:rsidR="005F44A3" w:rsidRPr="005F44A3">
        <w:rPr>
          <w:rFonts w:ascii="Arial" w:hAnsi="Arial" w:cs="Arial"/>
          <w:szCs w:val="28"/>
        </w:rPr>
        <w:t>-</w:t>
      </w:r>
      <w:r w:rsidRPr="005F44A3">
        <w:rPr>
          <w:rFonts w:ascii="Arial" w:hAnsi="Arial" w:cs="Arial"/>
          <w:szCs w:val="28"/>
        </w:rPr>
        <w:t>РНГП Ханты-Мансийского автономного округа</w:t>
      </w:r>
      <w:r w:rsidR="005F44A3" w:rsidRPr="005F44A3">
        <w:rPr>
          <w:rFonts w:ascii="Arial" w:hAnsi="Arial" w:cs="Arial"/>
          <w:szCs w:val="28"/>
        </w:rPr>
        <w:t>-</w:t>
      </w:r>
      <w:r w:rsidRPr="005F44A3">
        <w:rPr>
          <w:rFonts w:ascii="Arial" w:hAnsi="Arial" w:cs="Arial"/>
          <w:szCs w:val="28"/>
        </w:rPr>
        <w:t>Югры);</w:t>
      </w:r>
    </w:p>
    <w:p w:rsidR="00B06169" w:rsidRPr="005F44A3" w:rsidRDefault="00B06169" w:rsidP="00B06169">
      <w:pPr>
        <w:pStyle w:val="afff3"/>
        <w:spacing w:after="0"/>
        <w:ind w:left="0" w:firstLine="709"/>
        <w:rPr>
          <w:rFonts w:ascii="Arial" w:hAnsi="Arial" w:cs="Arial"/>
          <w:szCs w:val="28"/>
        </w:rPr>
      </w:pPr>
      <w:r w:rsidRPr="005F44A3">
        <w:rPr>
          <w:rFonts w:ascii="Arial" w:hAnsi="Arial" w:cs="Arial"/>
          <w:szCs w:val="28"/>
        </w:rPr>
        <w:t>технический уровень улиц и дорог не соответствует нормативным требованиям, в частности: отсутствие тротуаров, а также отсутствие на большинство улицах твердого покрытия.</w:t>
      </w:r>
    </w:p>
    <w:p w:rsidR="00B06169" w:rsidRPr="005F44A3" w:rsidRDefault="00B06169" w:rsidP="00B06169">
      <w:pPr>
        <w:ind w:firstLine="709"/>
        <w:rPr>
          <w:rFonts w:cs="Arial"/>
          <w:szCs w:val="28"/>
        </w:rPr>
      </w:pPr>
      <w:r w:rsidRPr="005F44A3">
        <w:rPr>
          <w:rFonts w:cs="Arial"/>
          <w:szCs w:val="28"/>
        </w:rPr>
        <w:t xml:space="preserve">Развитие экономики поселения во многом определяется эффективностью функционирования транспортной системы, которая зависит от уровня развития и состояния сети </w:t>
      </w:r>
      <w:proofErr w:type="spellStart"/>
      <w:r w:rsidRPr="005F44A3">
        <w:rPr>
          <w:rFonts w:cs="Arial"/>
          <w:szCs w:val="28"/>
        </w:rPr>
        <w:t>внутрипоселковых</w:t>
      </w:r>
      <w:proofErr w:type="spellEnd"/>
      <w:r w:rsidRPr="005F44A3">
        <w:rPr>
          <w:rFonts w:cs="Arial"/>
          <w:szCs w:val="28"/>
        </w:rPr>
        <w:t xml:space="preserve"> автомобильных дорог общего пользования и межмуниципальных транспортных путей. </w:t>
      </w:r>
    </w:p>
    <w:p w:rsidR="00B06169" w:rsidRPr="005F44A3" w:rsidRDefault="00B06169" w:rsidP="00B06169">
      <w:pPr>
        <w:shd w:val="clear" w:color="auto" w:fill="FFFFFF"/>
        <w:ind w:firstLine="709"/>
        <w:rPr>
          <w:rFonts w:cs="Arial"/>
          <w:szCs w:val="28"/>
        </w:rPr>
      </w:pPr>
      <w:r w:rsidRPr="005F44A3">
        <w:rPr>
          <w:rFonts w:cs="Arial"/>
          <w:szCs w:val="28"/>
        </w:rPr>
        <w:t xml:space="preserve">Недостаточный уровень развития дорожной сети приводит к значительным экономическим потерям, является одним из наиболее существенных ограничений темпов роста социально-экономического развития муниципального образования городское поселение Березово, поэтому совершенствование сети </w:t>
      </w:r>
      <w:proofErr w:type="spellStart"/>
      <w:r w:rsidRPr="005F44A3">
        <w:rPr>
          <w:rFonts w:cs="Arial"/>
          <w:szCs w:val="28"/>
        </w:rPr>
        <w:t>внутрипоселковых</w:t>
      </w:r>
      <w:proofErr w:type="spellEnd"/>
      <w:r w:rsidRPr="005F44A3">
        <w:rPr>
          <w:rFonts w:cs="Arial"/>
          <w:szCs w:val="28"/>
        </w:rPr>
        <w:t xml:space="preserve"> автомобильных дорог общего пользования имеет важное значение для поселения.</w:t>
      </w:r>
    </w:p>
    <w:p w:rsidR="00B06169" w:rsidRPr="005F44A3" w:rsidRDefault="00B06169" w:rsidP="00B06169">
      <w:pPr>
        <w:shd w:val="clear" w:color="auto" w:fill="FFFFFF"/>
        <w:ind w:firstLine="709"/>
        <w:rPr>
          <w:rFonts w:cs="Arial"/>
          <w:szCs w:val="28"/>
        </w:rPr>
      </w:pPr>
      <w:r w:rsidRPr="005F44A3">
        <w:rPr>
          <w:rFonts w:cs="Arial"/>
          <w:szCs w:val="28"/>
        </w:rPr>
        <w:lastRenderedPageBreak/>
        <w:t>Развитие дорожной сети городского поселения Березово позволит обеспечить приток трудовых ресурсов, развитие производства, а это в свою очередь приведет к экономическому росту поселения.</w:t>
      </w: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B06169" w:rsidRPr="005F44A3" w:rsidRDefault="00B06169" w:rsidP="00B06169">
      <w:pPr>
        <w:pStyle w:val="afff0"/>
        <w:spacing w:before="0" w:after="0"/>
        <w:ind w:firstLine="709"/>
        <w:rPr>
          <w:rFonts w:cs="Arial"/>
          <w:szCs w:val="28"/>
        </w:rPr>
      </w:pPr>
      <w:r w:rsidRPr="005F44A3">
        <w:rPr>
          <w:rFonts w:cs="Arial"/>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настоящее время основной проблемой в сфере внешнего транспорта городского поселения является отсутствие автомобильных дорог с капитальным типом дорожного покрытия. </w:t>
      </w:r>
    </w:p>
    <w:p w:rsidR="00B06169" w:rsidRPr="005F44A3" w:rsidRDefault="00B06169" w:rsidP="00B06169">
      <w:pPr>
        <w:autoSpaceDE w:val="0"/>
        <w:autoSpaceDN w:val="0"/>
        <w:adjustRightInd w:val="0"/>
        <w:ind w:firstLine="709"/>
        <w:rPr>
          <w:rFonts w:cs="Arial"/>
          <w:szCs w:val="28"/>
        </w:rPr>
      </w:pPr>
    </w:p>
    <w:p w:rsidR="00B06169" w:rsidRDefault="00B06169" w:rsidP="00B06169">
      <w:pPr>
        <w:autoSpaceDE w:val="0"/>
        <w:autoSpaceDN w:val="0"/>
        <w:adjustRightInd w:val="0"/>
        <w:ind w:firstLine="709"/>
        <w:rPr>
          <w:rFonts w:cs="Arial"/>
          <w:szCs w:val="28"/>
        </w:rPr>
      </w:pPr>
      <w:r w:rsidRPr="005F44A3">
        <w:rPr>
          <w:rFonts w:cs="Arial"/>
          <w:szCs w:val="28"/>
        </w:rPr>
        <w:t>Таблица 7</w:t>
      </w:r>
    </w:p>
    <w:p w:rsidR="007003C4" w:rsidRPr="005F44A3" w:rsidRDefault="007003C4" w:rsidP="00B06169">
      <w:pPr>
        <w:autoSpaceDE w:val="0"/>
        <w:autoSpaceDN w:val="0"/>
        <w:adjustRightInd w:val="0"/>
        <w:ind w:firstLine="709"/>
        <w:rPr>
          <w:rFonts w:cs="Arial"/>
          <w:szCs w:val="28"/>
        </w:rPr>
      </w:pPr>
    </w:p>
    <w:p w:rsidR="00B06169" w:rsidRPr="007003C4" w:rsidRDefault="00B06169" w:rsidP="007003C4">
      <w:pPr>
        <w:autoSpaceDE w:val="0"/>
        <w:autoSpaceDN w:val="0"/>
        <w:adjustRightInd w:val="0"/>
        <w:ind w:firstLine="709"/>
        <w:jc w:val="center"/>
        <w:rPr>
          <w:rFonts w:cs="Arial"/>
          <w:b/>
          <w:bCs/>
          <w:iCs/>
          <w:sz w:val="30"/>
          <w:szCs w:val="28"/>
        </w:rPr>
      </w:pPr>
      <w:r w:rsidRPr="007003C4">
        <w:rPr>
          <w:rFonts w:cs="Arial"/>
          <w:b/>
          <w:bCs/>
          <w:iCs/>
          <w:sz w:val="30"/>
          <w:szCs w:val="28"/>
        </w:rPr>
        <w:t xml:space="preserve">Сведения о реализации муниципальной программы </w:t>
      </w:r>
      <w:r w:rsidR="005F44A3" w:rsidRPr="007003C4">
        <w:rPr>
          <w:rFonts w:cs="Arial"/>
          <w:b/>
          <w:bCs/>
          <w:iCs/>
          <w:sz w:val="30"/>
          <w:szCs w:val="28"/>
        </w:rPr>
        <w:t>«</w:t>
      </w:r>
      <w:r w:rsidRPr="007003C4">
        <w:rPr>
          <w:rFonts w:cs="Arial"/>
          <w:b/>
          <w:bCs/>
          <w:iCs/>
          <w:sz w:val="30"/>
          <w:szCs w:val="28"/>
        </w:rPr>
        <w:t>Развитие транспортной системы городского поселения Березово на 2014-2020 годы</w:t>
      </w:r>
      <w:r w:rsidR="005F44A3" w:rsidRPr="007003C4">
        <w:rPr>
          <w:rFonts w:cs="Arial"/>
          <w:b/>
          <w:bCs/>
          <w:iCs/>
          <w:sz w:val="30"/>
          <w:szCs w:val="28"/>
        </w:rPr>
        <w:t>»</w:t>
      </w:r>
      <w:r w:rsidRPr="007003C4">
        <w:rPr>
          <w:rFonts w:cs="Arial"/>
          <w:b/>
          <w:bCs/>
          <w:iCs/>
          <w:sz w:val="30"/>
          <w:szCs w:val="28"/>
        </w:rPr>
        <w:t xml:space="preserve"> за 2016 год</w:t>
      </w:r>
    </w:p>
    <w:p w:rsidR="007003C4" w:rsidRPr="005F44A3" w:rsidRDefault="007003C4" w:rsidP="00B06169">
      <w:pPr>
        <w:autoSpaceDE w:val="0"/>
        <w:autoSpaceDN w:val="0"/>
        <w:adjustRightInd w:val="0"/>
        <w:ind w:firstLine="709"/>
        <w:rPr>
          <w:rFonts w:cs="Arial"/>
          <w:szCs w:val="28"/>
        </w:rPr>
      </w:pPr>
    </w:p>
    <w:tbl>
      <w:tblPr>
        <w:tblW w:w="95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2236"/>
        <w:gridCol w:w="2844"/>
        <w:gridCol w:w="1625"/>
        <w:gridCol w:w="2136"/>
      </w:tblGrid>
      <w:tr w:rsidR="00B06169" w:rsidRPr="005F44A3" w:rsidTr="00B06169">
        <w:tc>
          <w:tcPr>
            <w:tcW w:w="686" w:type="dxa"/>
            <w:vAlign w:val="center"/>
          </w:tcPr>
          <w:p w:rsidR="00B06169" w:rsidRPr="005F44A3" w:rsidRDefault="005F44A3" w:rsidP="007003C4">
            <w:pPr>
              <w:pStyle w:val="Table0"/>
            </w:pPr>
            <w:r w:rsidRPr="005F44A3">
              <w:t xml:space="preserve"> № </w:t>
            </w:r>
            <w:r w:rsidR="00B06169" w:rsidRPr="005F44A3">
              <w:t>п/п</w:t>
            </w:r>
          </w:p>
        </w:tc>
        <w:tc>
          <w:tcPr>
            <w:tcW w:w="2236" w:type="dxa"/>
            <w:vAlign w:val="center"/>
          </w:tcPr>
          <w:p w:rsidR="00B06169" w:rsidRPr="005F44A3" w:rsidRDefault="00B06169" w:rsidP="007003C4">
            <w:pPr>
              <w:pStyle w:val="Table0"/>
            </w:pPr>
            <w:r w:rsidRPr="005F44A3">
              <w:t>Наименование мероприятия по программе</w:t>
            </w:r>
          </w:p>
        </w:tc>
        <w:tc>
          <w:tcPr>
            <w:tcW w:w="2845" w:type="dxa"/>
            <w:vAlign w:val="center"/>
          </w:tcPr>
          <w:p w:rsidR="00B06169" w:rsidRPr="005F44A3" w:rsidRDefault="00B06169" w:rsidP="007003C4">
            <w:pPr>
              <w:pStyle w:val="Table0"/>
            </w:pPr>
            <w:r w:rsidRPr="005F44A3">
              <w:t>Наименование мероприятия по графику</w:t>
            </w:r>
          </w:p>
        </w:tc>
        <w:tc>
          <w:tcPr>
            <w:tcW w:w="1622" w:type="dxa"/>
            <w:vAlign w:val="center"/>
          </w:tcPr>
          <w:p w:rsidR="00B06169" w:rsidRPr="005F44A3" w:rsidRDefault="00B06169" w:rsidP="007003C4">
            <w:pPr>
              <w:pStyle w:val="Table0"/>
            </w:pPr>
            <w:r w:rsidRPr="005F44A3">
              <w:t>Срок реализации</w:t>
            </w:r>
          </w:p>
        </w:tc>
        <w:tc>
          <w:tcPr>
            <w:tcW w:w="2137" w:type="dxa"/>
            <w:vAlign w:val="center"/>
          </w:tcPr>
          <w:p w:rsidR="00B06169" w:rsidRPr="005F44A3" w:rsidRDefault="00B06169" w:rsidP="007003C4">
            <w:pPr>
              <w:pStyle w:val="Table0"/>
            </w:pPr>
            <w:r w:rsidRPr="005F44A3">
              <w:t>Выполнение</w:t>
            </w:r>
          </w:p>
          <w:p w:rsidR="00B06169" w:rsidRPr="005F44A3" w:rsidRDefault="00B06169" w:rsidP="007003C4">
            <w:pPr>
              <w:pStyle w:val="Table"/>
            </w:pPr>
            <w:r w:rsidRPr="005F44A3">
              <w:t>(не выполнение)</w:t>
            </w:r>
          </w:p>
          <w:p w:rsidR="00B06169" w:rsidRPr="005F44A3" w:rsidRDefault="00B06169" w:rsidP="007003C4">
            <w:pPr>
              <w:pStyle w:val="Table"/>
            </w:pPr>
            <w:r w:rsidRPr="005F44A3">
              <w:t>(в случае наступления срока выполнения)</w:t>
            </w:r>
          </w:p>
        </w:tc>
      </w:tr>
      <w:tr w:rsidR="00B06169" w:rsidRPr="005F44A3" w:rsidTr="00B06169">
        <w:trPr>
          <w:trHeight w:val="1136"/>
        </w:trPr>
        <w:tc>
          <w:tcPr>
            <w:tcW w:w="686" w:type="dxa"/>
            <w:vAlign w:val="center"/>
          </w:tcPr>
          <w:p w:rsidR="00B06169" w:rsidRPr="005F44A3" w:rsidRDefault="00B06169" w:rsidP="007003C4">
            <w:pPr>
              <w:pStyle w:val="Table"/>
            </w:pPr>
            <w:r w:rsidRPr="005F44A3">
              <w:t>1.</w:t>
            </w:r>
          </w:p>
        </w:tc>
        <w:tc>
          <w:tcPr>
            <w:tcW w:w="2236" w:type="dxa"/>
            <w:vAlign w:val="center"/>
          </w:tcPr>
          <w:p w:rsidR="00B06169" w:rsidRPr="005F44A3" w:rsidRDefault="00B06169" w:rsidP="007003C4">
            <w:pPr>
              <w:pStyle w:val="Table"/>
            </w:pPr>
            <w:r w:rsidRPr="005F44A3">
              <w:t>Субсидии предприятиям автомобильного транспорта на возмещение недополученных доходов от пассажирских перевозок внутри поселения.</w:t>
            </w:r>
          </w:p>
        </w:tc>
        <w:tc>
          <w:tcPr>
            <w:tcW w:w="2845" w:type="dxa"/>
            <w:vAlign w:val="center"/>
          </w:tcPr>
          <w:p w:rsidR="00B06169" w:rsidRPr="005F44A3" w:rsidRDefault="00B06169" w:rsidP="007003C4">
            <w:pPr>
              <w:pStyle w:val="Table"/>
            </w:pPr>
            <w:r w:rsidRPr="005F44A3">
              <w:t>Субсидии предприятиям автомобильного транспорта на возмещение недополученных доходов от пассажирских перевозок внутри поселения.</w:t>
            </w:r>
          </w:p>
        </w:tc>
        <w:tc>
          <w:tcPr>
            <w:tcW w:w="1622" w:type="dxa"/>
            <w:vAlign w:val="center"/>
          </w:tcPr>
          <w:p w:rsidR="00B06169" w:rsidRPr="005F44A3" w:rsidRDefault="00B06169" w:rsidP="007003C4">
            <w:pPr>
              <w:pStyle w:val="Table"/>
            </w:pPr>
            <w:r w:rsidRPr="005F44A3">
              <w:t>В течении года 2016 г.</w:t>
            </w:r>
          </w:p>
        </w:tc>
        <w:tc>
          <w:tcPr>
            <w:tcW w:w="2137" w:type="dxa"/>
            <w:vAlign w:val="center"/>
          </w:tcPr>
          <w:p w:rsidR="00B06169" w:rsidRPr="005F44A3" w:rsidRDefault="00B06169" w:rsidP="007003C4">
            <w:pPr>
              <w:pStyle w:val="Table"/>
            </w:pPr>
            <w:r w:rsidRPr="005F44A3">
              <w:t>Выполнено</w:t>
            </w:r>
          </w:p>
        </w:tc>
      </w:tr>
      <w:tr w:rsidR="00B06169" w:rsidRPr="005F44A3" w:rsidTr="00B06169">
        <w:tc>
          <w:tcPr>
            <w:tcW w:w="686" w:type="dxa"/>
            <w:vAlign w:val="center"/>
          </w:tcPr>
          <w:p w:rsidR="00B06169" w:rsidRPr="005F44A3" w:rsidRDefault="00B06169" w:rsidP="007003C4">
            <w:pPr>
              <w:pStyle w:val="Table"/>
            </w:pPr>
            <w:r w:rsidRPr="005F44A3">
              <w:t>2.</w:t>
            </w:r>
          </w:p>
        </w:tc>
        <w:tc>
          <w:tcPr>
            <w:tcW w:w="2236" w:type="dxa"/>
            <w:vAlign w:val="center"/>
          </w:tcPr>
          <w:p w:rsidR="00B06169" w:rsidRPr="005F44A3" w:rsidRDefault="00B06169" w:rsidP="007003C4">
            <w:pPr>
              <w:pStyle w:val="Table"/>
            </w:pPr>
            <w:r w:rsidRPr="005F44A3">
              <w:t>Содержание улично-дорожной сети городского поселения Березово</w:t>
            </w:r>
          </w:p>
        </w:tc>
        <w:tc>
          <w:tcPr>
            <w:tcW w:w="2845" w:type="dxa"/>
            <w:vAlign w:val="center"/>
          </w:tcPr>
          <w:p w:rsidR="00B06169" w:rsidRPr="005F44A3" w:rsidRDefault="00B06169" w:rsidP="007003C4">
            <w:pPr>
              <w:pStyle w:val="Table"/>
            </w:pPr>
            <w:r w:rsidRPr="005F44A3">
              <w:t>Содержание улично-дорожной сети городского поселения Березово</w:t>
            </w:r>
          </w:p>
        </w:tc>
        <w:tc>
          <w:tcPr>
            <w:tcW w:w="1622" w:type="dxa"/>
            <w:vAlign w:val="center"/>
          </w:tcPr>
          <w:p w:rsidR="00B06169" w:rsidRPr="005F44A3" w:rsidRDefault="00B06169" w:rsidP="007003C4">
            <w:pPr>
              <w:pStyle w:val="Table"/>
            </w:pPr>
            <w:r w:rsidRPr="005F44A3">
              <w:t>В течении года 2016 г.</w:t>
            </w:r>
          </w:p>
        </w:tc>
        <w:tc>
          <w:tcPr>
            <w:tcW w:w="2137" w:type="dxa"/>
            <w:vAlign w:val="center"/>
          </w:tcPr>
          <w:p w:rsidR="00B06169" w:rsidRPr="005F44A3" w:rsidRDefault="00B06169" w:rsidP="007003C4">
            <w:pPr>
              <w:pStyle w:val="Table"/>
            </w:pPr>
            <w:r w:rsidRPr="005F44A3">
              <w:t>Выполнено</w:t>
            </w:r>
          </w:p>
        </w:tc>
      </w:tr>
      <w:tr w:rsidR="00B06169" w:rsidRPr="005F44A3" w:rsidTr="00B06169">
        <w:trPr>
          <w:trHeight w:val="489"/>
        </w:trPr>
        <w:tc>
          <w:tcPr>
            <w:tcW w:w="686" w:type="dxa"/>
            <w:vAlign w:val="center"/>
          </w:tcPr>
          <w:p w:rsidR="00B06169" w:rsidRPr="005F44A3" w:rsidRDefault="00B06169" w:rsidP="007003C4">
            <w:pPr>
              <w:pStyle w:val="Table"/>
            </w:pPr>
            <w:r w:rsidRPr="005F44A3">
              <w:t>3.</w:t>
            </w:r>
          </w:p>
        </w:tc>
        <w:tc>
          <w:tcPr>
            <w:tcW w:w="2236" w:type="dxa"/>
            <w:vAlign w:val="center"/>
          </w:tcPr>
          <w:p w:rsidR="00B06169" w:rsidRPr="005F44A3" w:rsidRDefault="00B06169" w:rsidP="007003C4">
            <w:pPr>
              <w:pStyle w:val="Table"/>
            </w:pPr>
            <w:r w:rsidRPr="005F44A3">
              <w:t>Ямочный ремонт дорожного покрытия</w:t>
            </w:r>
          </w:p>
        </w:tc>
        <w:tc>
          <w:tcPr>
            <w:tcW w:w="2845" w:type="dxa"/>
            <w:vAlign w:val="center"/>
          </w:tcPr>
          <w:p w:rsidR="00B06169" w:rsidRPr="005F44A3" w:rsidRDefault="00B06169" w:rsidP="007003C4">
            <w:pPr>
              <w:pStyle w:val="Table"/>
            </w:pPr>
            <w:r w:rsidRPr="005F44A3">
              <w:t>Выполнение работ по ямочному ремонту асфальтобетонного</w:t>
            </w:r>
            <w:r w:rsidR="005F44A3" w:rsidRPr="005F44A3">
              <w:t xml:space="preserve"> </w:t>
            </w:r>
            <w:r w:rsidRPr="005F44A3">
              <w:t xml:space="preserve">дорожного покрытия в </w:t>
            </w:r>
            <w:proofErr w:type="spellStart"/>
            <w:r w:rsidRPr="005F44A3">
              <w:t>п.г.т</w:t>
            </w:r>
            <w:proofErr w:type="spellEnd"/>
            <w:r w:rsidRPr="005F44A3">
              <w:t>. Березово.</w:t>
            </w:r>
          </w:p>
          <w:p w:rsidR="00B06169" w:rsidRPr="005F44A3" w:rsidRDefault="00B06169" w:rsidP="007003C4">
            <w:pPr>
              <w:pStyle w:val="Table"/>
            </w:pPr>
          </w:p>
        </w:tc>
        <w:tc>
          <w:tcPr>
            <w:tcW w:w="1622" w:type="dxa"/>
            <w:vAlign w:val="center"/>
          </w:tcPr>
          <w:p w:rsidR="00B06169" w:rsidRPr="005F44A3" w:rsidRDefault="00B06169" w:rsidP="007003C4">
            <w:pPr>
              <w:pStyle w:val="Table"/>
            </w:pPr>
            <w:r w:rsidRPr="005F44A3">
              <w:t>Июль 2016 г.</w:t>
            </w:r>
          </w:p>
        </w:tc>
        <w:tc>
          <w:tcPr>
            <w:tcW w:w="2137" w:type="dxa"/>
            <w:vAlign w:val="center"/>
          </w:tcPr>
          <w:p w:rsidR="00B06169" w:rsidRPr="005F44A3" w:rsidRDefault="00B06169" w:rsidP="007003C4">
            <w:pPr>
              <w:pStyle w:val="Table"/>
            </w:pPr>
            <w:r w:rsidRPr="005F44A3">
              <w:t>Выполнено</w:t>
            </w:r>
          </w:p>
        </w:tc>
      </w:tr>
      <w:tr w:rsidR="00B06169" w:rsidRPr="005F44A3" w:rsidTr="00B06169">
        <w:tc>
          <w:tcPr>
            <w:tcW w:w="686" w:type="dxa"/>
            <w:vAlign w:val="center"/>
          </w:tcPr>
          <w:p w:rsidR="00B06169" w:rsidRPr="005F44A3" w:rsidRDefault="00B06169" w:rsidP="007003C4">
            <w:pPr>
              <w:pStyle w:val="Table"/>
            </w:pPr>
            <w:r w:rsidRPr="005F44A3">
              <w:t>4.</w:t>
            </w:r>
          </w:p>
        </w:tc>
        <w:tc>
          <w:tcPr>
            <w:tcW w:w="2236" w:type="dxa"/>
            <w:vAlign w:val="center"/>
          </w:tcPr>
          <w:p w:rsidR="00B06169" w:rsidRPr="005F44A3" w:rsidRDefault="00B06169" w:rsidP="007003C4">
            <w:pPr>
              <w:pStyle w:val="Table"/>
            </w:pPr>
            <w:r w:rsidRPr="005F44A3">
              <w:t>Поставка материалов для дородной разметки</w:t>
            </w:r>
          </w:p>
        </w:tc>
        <w:tc>
          <w:tcPr>
            <w:tcW w:w="2845" w:type="dxa"/>
            <w:vAlign w:val="center"/>
          </w:tcPr>
          <w:p w:rsidR="00B06169" w:rsidRPr="005F44A3" w:rsidRDefault="00B06169" w:rsidP="007003C4">
            <w:pPr>
              <w:pStyle w:val="Table"/>
            </w:pPr>
            <w:r w:rsidRPr="005F44A3">
              <w:t>Приобретение средств организации дорожного движения (дорожные знаки, стойки</w:t>
            </w:r>
            <w:r w:rsidR="00340712" w:rsidRPr="005F44A3">
              <w:t>)</w:t>
            </w:r>
          </w:p>
        </w:tc>
        <w:tc>
          <w:tcPr>
            <w:tcW w:w="1622" w:type="dxa"/>
            <w:vAlign w:val="center"/>
          </w:tcPr>
          <w:p w:rsidR="00B06169" w:rsidRPr="005F44A3" w:rsidRDefault="00B06169" w:rsidP="007003C4">
            <w:pPr>
              <w:pStyle w:val="Table"/>
            </w:pPr>
            <w:r w:rsidRPr="005F44A3">
              <w:t>Июнь</w:t>
            </w:r>
            <w:r w:rsidR="005F44A3" w:rsidRPr="005F44A3">
              <w:t xml:space="preserve"> </w:t>
            </w:r>
            <w:r w:rsidRPr="005F44A3">
              <w:t>2016г.</w:t>
            </w:r>
          </w:p>
          <w:p w:rsidR="00B06169" w:rsidRPr="005F44A3" w:rsidRDefault="00B06169" w:rsidP="007003C4">
            <w:pPr>
              <w:pStyle w:val="Table"/>
            </w:pPr>
          </w:p>
        </w:tc>
        <w:tc>
          <w:tcPr>
            <w:tcW w:w="2137" w:type="dxa"/>
            <w:vAlign w:val="center"/>
          </w:tcPr>
          <w:p w:rsidR="00B06169" w:rsidRPr="005F44A3" w:rsidRDefault="00B06169" w:rsidP="007003C4">
            <w:pPr>
              <w:pStyle w:val="Table"/>
            </w:pPr>
            <w:r w:rsidRPr="005F44A3">
              <w:t>Выполнено</w:t>
            </w:r>
          </w:p>
        </w:tc>
      </w:tr>
      <w:tr w:rsidR="00B06169" w:rsidRPr="005F44A3" w:rsidTr="00B06169">
        <w:tc>
          <w:tcPr>
            <w:tcW w:w="686" w:type="dxa"/>
            <w:vAlign w:val="center"/>
          </w:tcPr>
          <w:p w:rsidR="00B06169" w:rsidRPr="005F44A3" w:rsidRDefault="00B06169" w:rsidP="007003C4">
            <w:pPr>
              <w:pStyle w:val="Table"/>
            </w:pPr>
            <w:r w:rsidRPr="005F44A3">
              <w:lastRenderedPageBreak/>
              <w:t>5.</w:t>
            </w:r>
          </w:p>
        </w:tc>
        <w:tc>
          <w:tcPr>
            <w:tcW w:w="2236" w:type="dxa"/>
            <w:vAlign w:val="center"/>
          </w:tcPr>
          <w:p w:rsidR="00B06169" w:rsidRPr="005F44A3" w:rsidRDefault="00B06169" w:rsidP="007003C4">
            <w:pPr>
              <w:pStyle w:val="Table"/>
            </w:pPr>
            <w:r w:rsidRPr="005F44A3">
              <w:t>Содержание светофорных объектов</w:t>
            </w:r>
          </w:p>
        </w:tc>
        <w:tc>
          <w:tcPr>
            <w:tcW w:w="2845" w:type="dxa"/>
            <w:vAlign w:val="center"/>
          </w:tcPr>
          <w:p w:rsidR="00B06169" w:rsidRPr="005F44A3" w:rsidRDefault="00B06169" w:rsidP="007003C4">
            <w:pPr>
              <w:pStyle w:val="Table"/>
            </w:pPr>
            <w:r w:rsidRPr="005F44A3">
              <w:t>Содержание и ремонт светофорных объектов в п. Березово ХМАО-Югры</w:t>
            </w:r>
          </w:p>
        </w:tc>
        <w:tc>
          <w:tcPr>
            <w:tcW w:w="1622" w:type="dxa"/>
            <w:vAlign w:val="center"/>
          </w:tcPr>
          <w:p w:rsidR="00B06169" w:rsidRPr="005F44A3" w:rsidRDefault="00B06169" w:rsidP="007003C4">
            <w:pPr>
              <w:pStyle w:val="Table"/>
            </w:pPr>
            <w:r w:rsidRPr="005F44A3">
              <w:t>В течении года 2016 г.</w:t>
            </w:r>
          </w:p>
        </w:tc>
        <w:tc>
          <w:tcPr>
            <w:tcW w:w="2137" w:type="dxa"/>
            <w:vAlign w:val="center"/>
          </w:tcPr>
          <w:p w:rsidR="00B06169" w:rsidRPr="005F44A3" w:rsidRDefault="00B06169" w:rsidP="007003C4">
            <w:pPr>
              <w:pStyle w:val="Table"/>
            </w:pPr>
            <w:r w:rsidRPr="005F44A3">
              <w:t>Выполнено</w:t>
            </w:r>
          </w:p>
        </w:tc>
      </w:tr>
    </w:tbl>
    <w:p w:rsidR="00B06169" w:rsidRPr="005F44A3" w:rsidRDefault="00B06169" w:rsidP="00B06169">
      <w:pPr>
        <w:autoSpaceDE w:val="0"/>
        <w:autoSpaceDN w:val="0"/>
        <w:adjustRightInd w:val="0"/>
        <w:ind w:firstLine="709"/>
        <w:jc w:val="center"/>
        <w:rPr>
          <w:rFonts w:cs="Arial"/>
          <w:szCs w:val="28"/>
        </w:rPr>
      </w:pP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Общий объём финансирования по программе составил </w:t>
      </w:r>
      <w:r w:rsidRPr="005F44A3">
        <w:rPr>
          <w:rFonts w:cs="Arial"/>
          <w:bCs/>
          <w:iCs/>
          <w:szCs w:val="28"/>
        </w:rPr>
        <w:t>14466,2</w:t>
      </w:r>
      <w:r w:rsidRPr="005F44A3">
        <w:rPr>
          <w:rFonts w:cs="Arial"/>
          <w:b/>
          <w:bCs/>
          <w:iCs/>
        </w:rPr>
        <w:t xml:space="preserve"> </w:t>
      </w:r>
      <w:proofErr w:type="spellStart"/>
      <w:r w:rsidRPr="005F44A3">
        <w:rPr>
          <w:rFonts w:cs="Arial"/>
          <w:szCs w:val="28"/>
        </w:rPr>
        <w:t>тыс.руб</w:t>
      </w:r>
      <w:proofErr w:type="spellEnd"/>
      <w:r w:rsidRPr="005F44A3">
        <w:rPr>
          <w:rFonts w:cs="Arial"/>
          <w:szCs w:val="28"/>
        </w:rPr>
        <w:t>. Реализация мероприятий программы осуществлялась за счёт:</w:t>
      </w:r>
    </w:p>
    <w:p w:rsidR="00B06169" w:rsidRPr="005F44A3" w:rsidRDefault="00B06169" w:rsidP="007C3C62">
      <w:pPr>
        <w:pStyle w:val="ae"/>
        <w:numPr>
          <w:ilvl w:val="0"/>
          <w:numId w:val="33"/>
        </w:numPr>
        <w:autoSpaceDE w:val="0"/>
        <w:autoSpaceDN w:val="0"/>
        <w:adjustRightInd w:val="0"/>
        <w:ind w:left="0" w:firstLine="709"/>
        <w:rPr>
          <w:rFonts w:cs="Arial"/>
          <w:szCs w:val="28"/>
        </w:rPr>
      </w:pPr>
      <w:r w:rsidRPr="005F44A3">
        <w:rPr>
          <w:rFonts w:cs="Arial"/>
          <w:szCs w:val="28"/>
        </w:rPr>
        <w:t>средств окружного</w:t>
      </w:r>
      <w:r w:rsidR="005F44A3" w:rsidRPr="005F44A3">
        <w:rPr>
          <w:rFonts w:cs="Arial"/>
          <w:szCs w:val="28"/>
        </w:rPr>
        <w:t xml:space="preserve"> </w:t>
      </w:r>
      <w:r w:rsidRPr="005F44A3">
        <w:rPr>
          <w:rFonts w:cs="Arial"/>
          <w:szCs w:val="28"/>
        </w:rPr>
        <w:t>бюджета в объеме</w:t>
      </w:r>
      <w:r w:rsidR="005F44A3" w:rsidRPr="005F44A3">
        <w:rPr>
          <w:rFonts w:cs="Arial"/>
          <w:szCs w:val="28"/>
        </w:rPr>
        <w:t xml:space="preserve"> </w:t>
      </w:r>
      <w:r w:rsidRPr="005F44A3">
        <w:rPr>
          <w:rFonts w:cs="Arial"/>
          <w:bCs/>
          <w:iCs/>
          <w:szCs w:val="28"/>
        </w:rPr>
        <w:t>1450,0</w:t>
      </w:r>
      <w:r w:rsidR="005F44A3" w:rsidRPr="005F44A3">
        <w:rPr>
          <w:rFonts w:cs="Arial"/>
          <w:szCs w:val="28"/>
        </w:rPr>
        <w:t xml:space="preserve"> </w:t>
      </w:r>
      <w:r w:rsidRPr="005F44A3">
        <w:rPr>
          <w:rFonts w:cs="Arial"/>
          <w:szCs w:val="28"/>
        </w:rPr>
        <w:t>тыс. рублей, что составило</w:t>
      </w:r>
      <w:r w:rsidR="005F44A3" w:rsidRPr="005F44A3">
        <w:rPr>
          <w:rFonts w:cs="Arial"/>
          <w:szCs w:val="28"/>
        </w:rPr>
        <w:t xml:space="preserve"> </w:t>
      </w:r>
      <w:r w:rsidRPr="005F44A3">
        <w:rPr>
          <w:rFonts w:cs="Arial"/>
          <w:szCs w:val="28"/>
        </w:rPr>
        <w:t>10,02 %</w:t>
      </w:r>
      <w:r w:rsidR="005F44A3" w:rsidRPr="005F44A3">
        <w:rPr>
          <w:rFonts w:cs="Arial"/>
          <w:szCs w:val="28"/>
        </w:rPr>
        <w:t xml:space="preserve"> </w:t>
      </w:r>
      <w:r w:rsidRPr="005F44A3">
        <w:rPr>
          <w:rFonts w:cs="Arial"/>
          <w:szCs w:val="28"/>
        </w:rPr>
        <w:t>от</w:t>
      </w:r>
      <w:r w:rsidR="005F44A3" w:rsidRPr="005F44A3">
        <w:rPr>
          <w:rFonts w:cs="Arial"/>
          <w:szCs w:val="28"/>
        </w:rPr>
        <w:t xml:space="preserve"> </w:t>
      </w:r>
      <w:r w:rsidRPr="005F44A3">
        <w:rPr>
          <w:rFonts w:cs="Arial"/>
          <w:szCs w:val="28"/>
        </w:rPr>
        <w:t>общего объёма финансирования,</w:t>
      </w:r>
    </w:p>
    <w:p w:rsidR="00B06169" w:rsidRPr="005F44A3" w:rsidRDefault="00B06169" w:rsidP="007C3C62">
      <w:pPr>
        <w:pStyle w:val="ae"/>
        <w:numPr>
          <w:ilvl w:val="0"/>
          <w:numId w:val="33"/>
        </w:numPr>
        <w:autoSpaceDE w:val="0"/>
        <w:autoSpaceDN w:val="0"/>
        <w:adjustRightInd w:val="0"/>
        <w:ind w:left="0" w:firstLine="709"/>
        <w:rPr>
          <w:rFonts w:cs="Arial"/>
          <w:szCs w:val="28"/>
        </w:rPr>
      </w:pPr>
      <w:r w:rsidRPr="005F44A3">
        <w:rPr>
          <w:rFonts w:cs="Arial"/>
          <w:szCs w:val="28"/>
        </w:rPr>
        <w:t>средств бюджета муниципального района в объёме</w:t>
      </w:r>
      <w:r w:rsidR="005F44A3" w:rsidRPr="005F44A3">
        <w:rPr>
          <w:rFonts w:cs="Arial"/>
          <w:szCs w:val="28"/>
        </w:rPr>
        <w:t xml:space="preserve"> </w:t>
      </w:r>
      <w:r w:rsidRPr="005F44A3">
        <w:rPr>
          <w:rFonts w:cs="Arial"/>
          <w:szCs w:val="28"/>
        </w:rPr>
        <w:t xml:space="preserve">0 </w:t>
      </w:r>
      <w:proofErr w:type="spellStart"/>
      <w:r w:rsidRPr="005F44A3">
        <w:rPr>
          <w:rFonts w:cs="Arial"/>
          <w:szCs w:val="28"/>
        </w:rPr>
        <w:t>тыс.руб</w:t>
      </w:r>
      <w:proofErr w:type="spellEnd"/>
      <w:r w:rsidRPr="005F44A3">
        <w:rPr>
          <w:rFonts w:cs="Arial"/>
          <w:szCs w:val="28"/>
        </w:rPr>
        <w:t>., что составило</w:t>
      </w:r>
      <w:r w:rsidR="005F44A3" w:rsidRPr="005F44A3">
        <w:rPr>
          <w:rFonts w:cs="Arial"/>
          <w:szCs w:val="28"/>
        </w:rPr>
        <w:t xml:space="preserve"> </w:t>
      </w:r>
      <w:r w:rsidRPr="005F44A3">
        <w:rPr>
          <w:rFonts w:cs="Arial"/>
          <w:szCs w:val="28"/>
        </w:rPr>
        <w:t>0</w:t>
      </w:r>
      <w:r w:rsidR="005F44A3" w:rsidRPr="005F44A3">
        <w:rPr>
          <w:rFonts w:cs="Arial"/>
          <w:szCs w:val="28"/>
        </w:rPr>
        <w:t xml:space="preserve"> </w:t>
      </w:r>
      <w:r w:rsidRPr="005F44A3">
        <w:rPr>
          <w:rFonts w:cs="Arial"/>
          <w:szCs w:val="28"/>
        </w:rPr>
        <w:t>% от</w:t>
      </w:r>
      <w:r w:rsidR="005F44A3" w:rsidRPr="005F44A3">
        <w:rPr>
          <w:rFonts w:cs="Arial"/>
          <w:szCs w:val="28"/>
        </w:rPr>
        <w:t xml:space="preserve"> </w:t>
      </w:r>
      <w:r w:rsidRPr="005F44A3">
        <w:rPr>
          <w:rFonts w:cs="Arial"/>
          <w:szCs w:val="28"/>
        </w:rPr>
        <w:t>общего объёма финансирования,</w:t>
      </w:r>
    </w:p>
    <w:p w:rsidR="00B06169" w:rsidRPr="005F44A3" w:rsidRDefault="00B06169" w:rsidP="007C3C62">
      <w:pPr>
        <w:pStyle w:val="ae"/>
        <w:numPr>
          <w:ilvl w:val="0"/>
          <w:numId w:val="33"/>
        </w:numPr>
        <w:autoSpaceDE w:val="0"/>
        <w:autoSpaceDN w:val="0"/>
        <w:adjustRightInd w:val="0"/>
        <w:ind w:left="0" w:firstLine="709"/>
        <w:rPr>
          <w:rFonts w:cs="Arial"/>
          <w:szCs w:val="28"/>
        </w:rPr>
      </w:pPr>
      <w:r w:rsidRPr="005F44A3">
        <w:rPr>
          <w:rFonts w:cs="Arial"/>
          <w:szCs w:val="28"/>
        </w:rPr>
        <w:t>средств бюджета городского поселения Берёзово 13016,2</w:t>
      </w:r>
      <w:r w:rsidR="005F44A3" w:rsidRPr="005F44A3">
        <w:rPr>
          <w:rFonts w:cs="Arial"/>
          <w:szCs w:val="28"/>
        </w:rPr>
        <w:t xml:space="preserve"> </w:t>
      </w:r>
      <w:proofErr w:type="spellStart"/>
      <w:r w:rsidRPr="005F44A3">
        <w:rPr>
          <w:rFonts w:cs="Arial"/>
          <w:szCs w:val="28"/>
        </w:rPr>
        <w:t>тыс.руб</w:t>
      </w:r>
      <w:proofErr w:type="spellEnd"/>
      <w:r w:rsidRPr="005F44A3">
        <w:rPr>
          <w:rFonts w:cs="Arial"/>
          <w:szCs w:val="28"/>
        </w:rPr>
        <w:t>., что составило</w:t>
      </w:r>
      <w:r w:rsidR="005F44A3" w:rsidRPr="005F44A3">
        <w:rPr>
          <w:rFonts w:cs="Arial"/>
          <w:szCs w:val="28"/>
        </w:rPr>
        <w:t xml:space="preserve"> </w:t>
      </w:r>
      <w:r w:rsidRPr="005F44A3">
        <w:rPr>
          <w:rFonts w:cs="Arial"/>
          <w:szCs w:val="28"/>
        </w:rPr>
        <w:t>89,98 % от общего объёма</w:t>
      </w:r>
      <w:r w:rsidR="005F44A3" w:rsidRPr="005F44A3">
        <w:rPr>
          <w:rFonts w:cs="Arial"/>
          <w:szCs w:val="28"/>
        </w:rPr>
        <w:t xml:space="preserve"> </w:t>
      </w:r>
      <w:r w:rsidRPr="005F44A3">
        <w:rPr>
          <w:rFonts w:cs="Arial"/>
          <w:szCs w:val="28"/>
        </w:rPr>
        <w:t>финансирования.</w:t>
      </w:r>
    </w:p>
    <w:p w:rsidR="00B06169" w:rsidRPr="005F44A3" w:rsidRDefault="00B06169" w:rsidP="00B06169">
      <w:pPr>
        <w:autoSpaceDE w:val="0"/>
        <w:autoSpaceDN w:val="0"/>
        <w:adjustRightInd w:val="0"/>
        <w:ind w:firstLine="709"/>
        <w:rPr>
          <w:rFonts w:cs="Arial"/>
          <w:szCs w:val="28"/>
        </w:rPr>
      </w:pPr>
      <w:r w:rsidRPr="005F44A3">
        <w:rPr>
          <w:rFonts w:cs="Arial"/>
          <w:szCs w:val="28"/>
        </w:rPr>
        <w:t>Освоение денежных средств по программе составило:</w:t>
      </w:r>
    </w:p>
    <w:p w:rsidR="00B06169" w:rsidRPr="005F44A3" w:rsidRDefault="00B06169" w:rsidP="007C3C62">
      <w:pPr>
        <w:pStyle w:val="ae"/>
        <w:numPr>
          <w:ilvl w:val="0"/>
          <w:numId w:val="32"/>
        </w:numPr>
        <w:autoSpaceDE w:val="0"/>
        <w:autoSpaceDN w:val="0"/>
        <w:adjustRightInd w:val="0"/>
        <w:ind w:hanging="720"/>
        <w:rPr>
          <w:rFonts w:cs="Arial"/>
          <w:szCs w:val="28"/>
        </w:rPr>
      </w:pPr>
      <w:r w:rsidRPr="005F44A3">
        <w:rPr>
          <w:rFonts w:cs="Arial"/>
          <w:szCs w:val="28"/>
        </w:rPr>
        <w:t>средства окружного</w:t>
      </w:r>
      <w:r w:rsidR="005F44A3" w:rsidRPr="005F44A3">
        <w:rPr>
          <w:rFonts w:cs="Arial"/>
          <w:szCs w:val="28"/>
        </w:rPr>
        <w:t xml:space="preserve"> </w:t>
      </w:r>
      <w:r w:rsidRPr="005F44A3">
        <w:rPr>
          <w:rFonts w:cs="Arial"/>
          <w:szCs w:val="28"/>
        </w:rPr>
        <w:t>бюджета</w:t>
      </w:r>
      <w:r w:rsidR="005F44A3" w:rsidRPr="005F44A3">
        <w:rPr>
          <w:rFonts w:cs="Arial"/>
          <w:szCs w:val="28"/>
        </w:rPr>
        <w:t>-</w:t>
      </w:r>
      <w:r w:rsidRPr="005F44A3">
        <w:rPr>
          <w:rFonts w:cs="Arial"/>
          <w:szCs w:val="28"/>
        </w:rPr>
        <w:t>100% от финансирования,</w:t>
      </w:r>
    </w:p>
    <w:p w:rsidR="00B06169" w:rsidRPr="005F44A3" w:rsidRDefault="00B06169" w:rsidP="007C3C62">
      <w:pPr>
        <w:pStyle w:val="ae"/>
        <w:numPr>
          <w:ilvl w:val="0"/>
          <w:numId w:val="32"/>
        </w:numPr>
        <w:autoSpaceDE w:val="0"/>
        <w:autoSpaceDN w:val="0"/>
        <w:adjustRightInd w:val="0"/>
        <w:ind w:hanging="720"/>
        <w:rPr>
          <w:rFonts w:cs="Arial"/>
          <w:szCs w:val="28"/>
        </w:rPr>
      </w:pPr>
      <w:r w:rsidRPr="005F44A3">
        <w:rPr>
          <w:rFonts w:cs="Arial"/>
          <w:szCs w:val="28"/>
        </w:rPr>
        <w:t>средства районного</w:t>
      </w:r>
      <w:r w:rsidR="005F44A3" w:rsidRPr="005F44A3">
        <w:rPr>
          <w:rFonts w:cs="Arial"/>
          <w:szCs w:val="28"/>
        </w:rPr>
        <w:t xml:space="preserve"> </w:t>
      </w:r>
      <w:r w:rsidRPr="005F44A3">
        <w:rPr>
          <w:rFonts w:cs="Arial"/>
          <w:szCs w:val="28"/>
        </w:rPr>
        <w:t>бюджета</w:t>
      </w:r>
      <w:r w:rsidR="005F44A3" w:rsidRPr="005F44A3">
        <w:rPr>
          <w:rFonts w:cs="Arial"/>
          <w:szCs w:val="28"/>
        </w:rPr>
        <w:t>-</w:t>
      </w:r>
      <w:r w:rsidRPr="005F44A3">
        <w:rPr>
          <w:rFonts w:cs="Arial"/>
          <w:szCs w:val="28"/>
        </w:rPr>
        <w:t>100 % от финансирования,</w:t>
      </w:r>
    </w:p>
    <w:p w:rsidR="00B06169" w:rsidRPr="005F44A3" w:rsidRDefault="00B06169" w:rsidP="007C3C62">
      <w:pPr>
        <w:pStyle w:val="ae"/>
        <w:numPr>
          <w:ilvl w:val="0"/>
          <w:numId w:val="32"/>
        </w:numPr>
        <w:autoSpaceDE w:val="0"/>
        <w:autoSpaceDN w:val="0"/>
        <w:adjustRightInd w:val="0"/>
        <w:ind w:hanging="720"/>
        <w:rPr>
          <w:rFonts w:cs="Arial"/>
          <w:szCs w:val="28"/>
        </w:rPr>
      </w:pPr>
      <w:r w:rsidRPr="005F44A3">
        <w:rPr>
          <w:rFonts w:cs="Arial"/>
          <w:szCs w:val="28"/>
        </w:rPr>
        <w:t>средства бюджета поселения</w:t>
      </w:r>
      <w:r w:rsidR="005F44A3" w:rsidRPr="005F44A3">
        <w:rPr>
          <w:rFonts w:cs="Arial"/>
          <w:szCs w:val="28"/>
        </w:rPr>
        <w:t xml:space="preserve"> </w:t>
      </w:r>
      <w:r w:rsidRPr="005F44A3">
        <w:rPr>
          <w:rFonts w:cs="Arial"/>
          <w:szCs w:val="28"/>
        </w:rPr>
        <w:t>- 100% от финансирования.</w:t>
      </w: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В рамках подпрограммы </w:t>
      </w:r>
      <w:r w:rsidR="005F44A3" w:rsidRPr="005F44A3">
        <w:rPr>
          <w:rFonts w:cs="Arial"/>
          <w:szCs w:val="28"/>
        </w:rPr>
        <w:t>«</w:t>
      </w:r>
      <w:r w:rsidRPr="005F44A3">
        <w:rPr>
          <w:rFonts w:cs="Arial"/>
          <w:szCs w:val="28"/>
        </w:rPr>
        <w:t>Автомобильный транспорт</w:t>
      </w:r>
      <w:r w:rsidR="005F44A3" w:rsidRPr="005F44A3">
        <w:rPr>
          <w:rFonts w:cs="Arial"/>
          <w:szCs w:val="28"/>
        </w:rPr>
        <w:t>»</w:t>
      </w:r>
      <w:r w:rsidRPr="005F44A3">
        <w:rPr>
          <w:rFonts w:cs="Arial"/>
          <w:szCs w:val="28"/>
        </w:rPr>
        <w:t xml:space="preserve"> денежные средства были направлены на Субсидии предприятиям автомобильного транспорта на возмещение недополученных доходов от пассажирских перевозок внутри поселения.</w:t>
      </w: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В рамках подпрограммы </w:t>
      </w:r>
      <w:r w:rsidR="005F44A3" w:rsidRPr="005F44A3">
        <w:rPr>
          <w:rFonts w:cs="Arial"/>
          <w:szCs w:val="28"/>
        </w:rPr>
        <w:t>«</w:t>
      </w:r>
      <w:r w:rsidRPr="005F44A3">
        <w:rPr>
          <w:rFonts w:cs="Arial"/>
          <w:szCs w:val="28"/>
        </w:rPr>
        <w:t>Дорожное хозяйство</w:t>
      </w:r>
      <w:r w:rsidR="005F44A3" w:rsidRPr="005F44A3">
        <w:rPr>
          <w:rFonts w:cs="Arial"/>
          <w:szCs w:val="28"/>
        </w:rPr>
        <w:t>»</w:t>
      </w:r>
      <w:r w:rsidRPr="005F44A3">
        <w:rPr>
          <w:rFonts w:cs="Arial"/>
          <w:szCs w:val="28"/>
        </w:rPr>
        <w:t xml:space="preserve"> денежные средства были направлены на содержание уличной дорожной сети </w:t>
      </w:r>
      <w:proofErr w:type="spellStart"/>
      <w:r w:rsidRPr="005F44A3">
        <w:rPr>
          <w:rFonts w:cs="Arial"/>
          <w:szCs w:val="28"/>
        </w:rPr>
        <w:t>гп</w:t>
      </w:r>
      <w:proofErr w:type="spellEnd"/>
      <w:r w:rsidRPr="005F44A3">
        <w:rPr>
          <w:rFonts w:cs="Arial"/>
          <w:szCs w:val="28"/>
        </w:rPr>
        <w:t>. Березово, ямочный ремонт дорожного покрытия, поставку материалов для дородной разметки, содержание светофорных объектов.</w:t>
      </w: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5F44A3" w:rsidRPr="005F44A3">
        <w:rPr>
          <w:rFonts w:cs="Arial"/>
          <w:szCs w:val="28"/>
        </w:rPr>
        <w:t>«</w:t>
      </w:r>
      <w:proofErr w:type="spellStart"/>
      <w:r w:rsidRPr="005F44A3">
        <w:rPr>
          <w:rFonts w:cs="Arial"/>
          <w:szCs w:val="28"/>
        </w:rPr>
        <w:t>недоремонта</w:t>
      </w:r>
      <w:proofErr w:type="spellEnd"/>
      <w:r w:rsidR="005F44A3" w:rsidRPr="005F44A3">
        <w:rPr>
          <w:rFonts w:cs="Arial"/>
          <w:szCs w:val="28"/>
        </w:rPr>
        <w:t>»</w:t>
      </w:r>
      <w:r w:rsidRPr="005F44A3">
        <w:rPr>
          <w:rFonts w:cs="Arial"/>
          <w:szCs w:val="28"/>
        </w:rPr>
        <w:t>.</w:t>
      </w:r>
    </w:p>
    <w:p w:rsidR="00B06169" w:rsidRPr="005F44A3" w:rsidRDefault="00B06169" w:rsidP="00B06169">
      <w:pPr>
        <w:autoSpaceDE w:val="0"/>
        <w:autoSpaceDN w:val="0"/>
        <w:adjustRightInd w:val="0"/>
        <w:ind w:firstLine="709"/>
        <w:rPr>
          <w:rFonts w:cs="Arial"/>
          <w:szCs w:val="28"/>
        </w:rPr>
      </w:pPr>
      <w:r w:rsidRPr="005F44A3">
        <w:rPr>
          <w:rFonts w:cs="Arial"/>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Применение программно-целевого метода в развитии </w:t>
      </w:r>
      <w:proofErr w:type="spellStart"/>
      <w:r w:rsidRPr="005F44A3">
        <w:rPr>
          <w:rFonts w:cs="Arial"/>
          <w:szCs w:val="28"/>
        </w:rPr>
        <w:t>внутрипоселковых</w:t>
      </w:r>
      <w:proofErr w:type="spellEnd"/>
      <w:r w:rsidRPr="005F44A3">
        <w:rPr>
          <w:rFonts w:cs="Arial"/>
          <w:szCs w:val="28"/>
        </w:rPr>
        <w:t xml:space="preserve"> автомобильных дорог общего пользования муниципального образования городское поселение Березово позволит системно направлять средства на решение неотложных проблем дорожной отрасли в условиях ограниченных финансовых ресурсов.</w:t>
      </w:r>
    </w:p>
    <w:p w:rsidR="00B06169" w:rsidRPr="005F44A3" w:rsidRDefault="00B06169" w:rsidP="00B06169">
      <w:pPr>
        <w:autoSpaceDE w:val="0"/>
        <w:autoSpaceDN w:val="0"/>
        <w:adjustRightInd w:val="0"/>
        <w:ind w:firstLine="709"/>
        <w:rPr>
          <w:rFonts w:cs="Arial"/>
          <w:szCs w:val="28"/>
        </w:rPr>
      </w:pPr>
      <w:r w:rsidRPr="005F44A3">
        <w:rPr>
          <w:rFonts w:cs="Arial"/>
          <w:szCs w:val="28"/>
        </w:rPr>
        <w:t>Реализация комплекса программных мероприятий сопряжена со следующими рисками:</w:t>
      </w:r>
    </w:p>
    <w:p w:rsidR="00B06169" w:rsidRPr="005F44A3" w:rsidRDefault="00B06169" w:rsidP="00B06169">
      <w:pPr>
        <w:autoSpaceDE w:val="0"/>
        <w:autoSpaceDN w:val="0"/>
        <w:adjustRightInd w:val="0"/>
        <w:ind w:firstLine="709"/>
        <w:rPr>
          <w:rFonts w:cs="Arial"/>
          <w:szCs w:val="28"/>
        </w:rPr>
      </w:pPr>
      <w:r w:rsidRPr="005F44A3">
        <w:rPr>
          <w:rFonts w:cs="Arial"/>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5F44A3">
        <w:rPr>
          <w:rFonts w:cs="Arial"/>
          <w:szCs w:val="28"/>
        </w:rPr>
        <w:t>внутрипоселковых</w:t>
      </w:r>
      <w:proofErr w:type="spellEnd"/>
      <w:r w:rsidRPr="005F44A3">
        <w:rPr>
          <w:rFonts w:cs="Arial"/>
          <w:szCs w:val="28"/>
        </w:rPr>
        <w:t xml:space="preserve"> автомобильных дорог общего пользования;</w:t>
      </w:r>
    </w:p>
    <w:p w:rsidR="00B06169" w:rsidRPr="005F44A3" w:rsidRDefault="00B06169" w:rsidP="00B06169">
      <w:pPr>
        <w:autoSpaceDE w:val="0"/>
        <w:autoSpaceDN w:val="0"/>
        <w:adjustRightInd w:val="0"/>
        <w:ind w:firstLine="709"/>
        <w:rPr>
          <w:rFonts w:cs="Arial"/>
          <w:szCs w:val="28"/>
        </w:rPr>
      </w:pPr>
      <w:r w:rsidRPr="005F44A3">
        <w:rPr>
          <w:rFonts w:cs="Arial"/>
          <w:szCs w:val="28"/>
        </w:rPr>
        <w:t xml:space="preserve">-риск задержки завершения перехода на финансирование работ по содержанию, ремонту и капитальному ремонту </w:t>
      </w:r>
      <w:proofErr w:type="spellStart"/>
      <w:r w:rsidRPr="005F44A3">
        <w:rPr>
          <w:rFonts w:cs="Arial"/>
          <w:szCs w:val="28"/>
        </w:rPr>
        <w:t>внутрипоселковых</w:t>
      </w:r>
      <w:proofErr w:type="spellEnd"/>
      <w:r w:rsidRPr="005F44A3">
        <w:rPr>
          <w:rFonts w:cs="Arial"/>
          <w:szCs w:val="28"/>
        </w:rPr>
        <w:t xml:space="preserve"> автомобильных дорог в </w:t>
      </w:r>
      <w:r w:rsidRPr="005F44A3">
        <w:rPr>
          <w:rFonts w:cs="Arial"/>
          <w:szCs w:val="28"/>
        </w:rPr>
        <w:lastRenderedPageBreak/>
        <w:t>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B06169" w:rsidRPr="005F44A3" w:rsidRDefault="00B06169" w:rsidP="00B06169">
      <w:pPr>
        <w:shd w:val="clear" w:color="auto" w:fill="FFFFFF"/>
        <w:ind w:firstLine="709"/>
        <w:rPr>
          <w:rFonts w:cs="Arial"/>
          <w:szCs w:val="28"/>
        </w:rPr>
      </w:pPr>
      <w:r w:rsidRPr="005F44A3">
        <w:rPr>
          <w:rFonts w:cs="Arial"/>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Недостаточный уровень развития транспортной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муниципального образования городского поселения Березово.</w:t>
      </w:r>
    </w:p>
    <w:p w:rsidR="00B06169" w:rsidRPr="005F44A3" w:rsidRDefault="00B06169" w:rsidP="00B06169">
      <w:pPr>
        <w:ind w:firstLine="709"/>
        <w:rPr>
          <w:rFonts w:cs="Arial"/>
          <w:color w:val="000000"/>
          <w:szCs w:val="28"/>
        </w:rPr>
      </w:pPr>
      <w:r w:rsidRPr="005F44A3">
        <w:rPr>
          <w:rFonts w:cs="Arial"/>
          <w:color w:val="000000"/>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B06169" w:rsidRPr="005F44A3" w:rsidRDefault="00B06169" w:rsidP="00B06169">
      <w:pPr>
        <w:ind w:firstLine="709"/>
        <w:rPr>
          <w:rFonts w:cs="Arial"/>
          <w:color w:val="000000"/>
          <w:szCs w:val="28"/>
        </w:rPr>
      </w:pPr>
      <w:r w:rsidRPr="005F44A3">
        <w:rPr>
          <w:rFonts w:cs="Arial"/>
          <w:color w:val="000000"/>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B06169" w:rsidRPr="005F44A3" w:rsidRDefault="00B06169" w:rsidP="00B06169">
      <w:pPr>
        <w:ind w:firstLine="709"/>
        <w:rPr>
          <w:rFonts w:cs="Arial"/>
          <w:color w:val="000000"/>
          <w:szCs w:val="28"/>
        </w:rPr>
      </w:pPr>
      <w:r w:rsidRPr="005F44A3">
        <w:rPr>
          <w:rFonts w:cs="Arial"/>
          <w:color w:val="000000"/>
          <w:szCs w:val="28"/>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года. </w:t>
      </w:r>
    </w:p>
    <w:p w:rsidR="00B06169" w:rsidRPr="005F44A3" w:rsidRDefault="00B06169" w:rsidP="00B06169">
      <w:pPr>
        <w:ind w:firstLine="709"/>
        <w:rPr>
          <w:rFonts w:cs="Arial"/>
          <w:color w:val="000000"/>
          <w:szCs w:val="28"/>
        </w:rPr>
      </w:pPr>
      <w:r w:rsidRPr="005F44A3">
        <w:rPr>
          <w:rFonts w:cs="Arial"/>
          <w:color w:val="000000"/>
          <w:szCs w:val="28"/>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РФ в долгосрочной и среднесрочной перспективе и направлены на обеспечение снижения темпов убыли населения РФ, создание условий для роста его численности.</w:t>
      </w:r>
    </w:p>
    <w:p w:rsidR="00B06169" w:rsidRPr="005F44A3" w:rsidRDefault="00B06169" w:rsidP="00B06169">
      <w:pPr>
        <w:ind w:firstLine="709"/>
        <w:rPr>
          <w:rFonts w:cs="Arial"/>
          <w:color w:val="000000"/>
          <w:szCs w:val="28"/>
        </w:rPr>
      </w:pPr>
      <w:r w:rsidRPr="005F44A3">
        <w:rPr>
          <w:rFonts w:cs="Arial"/>
          <w:color w:val="000000"/>
          <w:szCs w:val="28"/>
        </w:rPr>
        <w:t>При условии сохраняющейся улично-дорожной сети в муниципальном образовании городское поселение Березово, предполагается увеличение интенсивности дорожного движения и соответственно количества дорожно-транспортных происшествий.</w:t>
      </w:r>
    </w:p>
    <w:p w:rsidR="00B06169" w:rsidRPr="005F44A3" w:rsidRDefault="00B06169" w:rsidP="00B06169">
      <w:pPr>
        <w:ind w:firstLine="709"/>
        <w:rPr>
          <w:rFonts w:cs="Arial"/>
          <w:color w:val="000000"/>
          <w:szCs w:val="28"/>
        </w:rPr>
      </w:pPr>
      <w:r w:rsidRPr="005F44A3">
        <w:rPr>
          <w:rFonts w:cs="Arial"/>
          <w:color w:val="000000"/>
          <w:szCs w:val="28"/>
        </w:rPr>
        <w:t>За отчетный период 2016 года по Березовскому району зарегистрировано 8 (16) дорожно-транспортных происшествия, при которых 1 (0) погиб и 10 (21) участника дорожного движения получили ранения.</w:t>
      </w:r>
    </w:p>
    <w:p w:rsidR="00B06169" w:rsidRPr="005F44A3" w:rsidRDefault="00B06169" w:rsidP="00B06169">
      <w:pPr>
        <w:ind w:firstLine="709"/>
        <w:rPr>
          <w:rFonts w:cs="Arial"/>
          <w:color w:val="000000"/>
          <w:szCs w:val="28"/>
        </w:rPr>
      </w:pPr>
    </w:p>
    <w:p w:rsidR="00B06169" w:rsidRPr="005F44A3" w:rsidRDefault="00B06169" w:rsidP="00B06169">
      <w:pPr>
        <w:ind w:firstLine="709"/>
        <w:rPr>
          <w:rFonts w:cs="Arial"/>
          <w:color w:val="000000"/>
          <w:szCs w:val="28"/>
        </w:rPr>
      </w:pPr>
      <w:r w:rsidRPr="005F44A3">
        <w:rPr>
          <w:rFonts w:cs="Arial"/>
          <w:color w:val="000000"/>
          <w:szCs w:val="28"/>
        </w:rPr>
        <w:t>Таблица 8</w:t>
      </w:r>
    </w:p>
    <w:p w:rsidR="00B06169" w:rsidRPr="007003C4" w:rsidRDefault="00B06169" w:rsidP="007003C4">
      <w:pPr>
        <w:ind w:firstLine="709"/>
        <w:jc w:val="center"/>
        <w:rPr>
          <w:rFonts w:cs="Arial"/>
          <w:b/>
          <w:bCs/>
          <w:iCs/>
          <w:sz w:val="30"/>
          <w:szCs w:val="28"/>
        </w:rPr>
      </w:pPr>
      <w:r w:rsidRPr="007003C4">
        <w:rPr>
          <w:rFonts w:cs="Arial"/>
          <w:b/>
          <w:bCs/>
          <w:iCs/>
          <w:sz w:val="30"/>
          <w:szCs w:val="28"/>
        </w:rPr>
        <w:t>Сведения о ДТП</w:t>
      </w:r>
    </w:p>
    <w:p w:rsidR="007003C4" w:rsidRPr="007003C4" w:rsidRDefault="007003C4" w:rsidP="00700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509"/>
        <w:gridCol w:w="1510"/>
        <w:gridCol w:w="1510"/>
      </w:tblGrid>
      <w:tr w:rsidR="00B06169" w:rsidRPr="005F44A3" w:rsidTr="00B06169">
        <w:tc>
          <w:tcPr>
            <w:tcW w:w="4815" w:type="dxa"/>
            <w:vAlign w:val="center"/>
          </w:tcPr>
          <w:p w:rsidR="00B06169" w:rsidRPr="005F44A3" w:rsidRDefault="00B06169" w:rsidP="007003C4">
            <w:pPr>
              <w:pStyle w:val="Table0"/>
            </w:pPr>
            <w:r w:rsidRPr="005F44A3">
              <w:t xml:space="preserve">Показатель </w:t>
            </w:r>
          </w:p>
        </w:tc>
        <w:tc>
          <w:tcPr>
            <w:tcW w:w="1509" w:type="dxa"/>
            <w:vAlign w:val="center"/>
          </w:tcPr>
          <w:p w:rsidR="00B06169" w:rsidRPr="005F44A3" w:rsidRDefault="00B06169" w:rsidP="007003C4">
            <w:pPr>
              <w:pStyle w:val="Table0"/>
            </w:pPr>
            <w:r w:rsidRPr="005F44A3">
              <w:t>Кол-во ДТП (АППГ)</w:t>
            </w:r>
          </w:p>
        </w:tc>
        <w:tc>
          <w:tcPr>
            <w:tcW w:w="1510" w:type="dxa"/>
            <w:vAlign w:val="center"/>
          </w:tcPr>
          <w:p w:rsidR="00B06169" w:rsidRPr="005F44A3" w:rsidRDefault="00B06169" w:rsidP="007003C4">
            <w:pPr>
              <w:pStyle w:val="Table0"/>
            </w:pPr>
            <w:r w:rsidRPr="005F44A3">
              <w:t>Погибло (АППГ)</w:t>
            </w:r>
          </w:p>
        </w:tc>
        <w:tc>
          <w:tcPr>
            <w:tcW w:w="1510" w:type="dxa"/>
            <w:vAlign w:val="center"/>
          </w:tcPr>
          <w:p w:rsidR="00B06169" w:rsidRPr="005F44A3" w:rsidRDefault="00B06169" w:rsidP="007003C4">
            <w:pPr>
              <w:pStyle w:val="Table0"/>
            </w:pPr>
            <w:r w:rsidRPr="005F44A3">
              <w:t>Ранено (АППГ)</w:t>
            </w:r>
          </w:p>
        </w:tc>
      </w:tr>
      <w:tr w:rsidR="00B06169" w:rsidRPr="005F44A3" w:rsidTr="00B06169">
        <w:tc>
          <w:tcPr>
            <w:tcW w:w="4815" w:type="dxa"/>
            <w:vAlign w:val="center"/>
          </w:tcPr>
          <w:p w:rsidR="00B06169" w:rsidRPr="005F44A3" w:rsidRDefault="00B06169" w:rsidP="007003C4">
            <w:pPr>
              <w:pStyle w:val="Table"/>
            </w:pPr>
            <w:r w:rsidRPr="005F44A3">
              <w:t>С участием несовершеннолетних</w:t>
            </w:r>
          </w:p>
        </w:tc>
        <w:tc>
          <w:tcPr>
            <w:tcW w:w="1509" w:type="dxa"/>
            <w:vAlign w:val="center"/>
          </w:tcPr>
          <w:p w:rsidR="00B06169" w:rsidRPr="005F44A3" w:rsidRDefault="00B06169" w:rsidP="007003C4">
            <w:pPr>
              <w:pStyle w:val="Table"/>
            </w:pPr>
            <w:r w:rsidRPr="005F44A3">
              <w:t>2(1)+100%</w:t>
            </w:r>
          </w:p>
        </w:tc>
        <w:tc>
          <w:tcPr>
            <w:tcW w:w="1510" w:type="dxa"/>
            <w:vAlign w:val="center"/>
          </w:tcPr>
          <w:p w:rsidR="00B06169" w:rsidRPr="005F44A3" w:rsidRDefault="00B06169" w:rsidP="007003C4">
            <w:pPr>
              <w:pStyle w:val="Table"/>
            </w:pPr>
            <w:r w:rsidRPr="005F44A3">
              <w:t>0 (0)</w:t>
            </w:r>
          </w:p>
        </w:tc>
        <w:tc>
          <w:tcPr>
            <w:tcW w:w="1510" w:type="dxa"/>
            <w:vAlign w:val="center"/>
          </w:tcPr>
          <w:p w:rsidR="00B06169" w:rsidRPr="005F44A3" w:rsidRDefault="00B06169" w:rsidP="007003C4">
            <w:pPr>
              <w:pStyle w:val="Table"/>
            </w:pPr>
            <w:r w:rsidRPr="005F44A3">
              <w:t>2(1)+100%</w:t>
            </w:r>
          </w:p>
        </w:tc>
      </w:tr>
      <w:tr w:rsidR="00B06169" w:rsidRPr="005F44A3" w:rsidTr="00B06169">
        <w:tc>
          <w:tcPr>
            <w:tcW w:w="4815" w:type="dxa"/>
            <w:vAlign w:val="center"/>
          </w:tcPr>
          <w:p w:rsidR="00B06169" w:rsidRPr="005F44A3" w:rsidRDefault="00B06169" w:rsidP="007003C4">
            <w:pPr>
              <w:pStyle w:val="Table"/>
            </w:pPr>
            <w:r w:rsidRPr="005F44A3">
              <w:t>С участием водителей находившихся в состоянии алкогольного опьянения</w:t>
            </w:r>
          </w:p>
        </w:tc>
        <w:tc>
          <w:tcPr>
            <w:tcW w:w="1509" w:type="dxa"/>
            <w:vAlign w:val="center"/>
          </w:tcPr>
          <w:p w:rsidR="00B06169" w:rsidRPr="005F44A3" w:rsidRDefault="00B06169" w:rsidP="007003C4">
            <w:pPr>
              <w:pStyle w:val="Table"/>
            </w:pPr>
            <w:r w:rsidRPr="005F44A3">
              <w:t>2 (2)</w:t>
            </w:r>
          </w:p>
        </w:tc>
        <w:tc>
          <w:tcPr>
            <w:tcW w:w="1510" w:type="dxa"/>
            <w:vAlign w:val="center"/>
          </w:tcPr>
          <w:p w:rsidR="00B06169" w:rsidRPr="005F44A3" w:rsidRDefault="00B06169" w:rsidP="007003C4">
            <w:pPr>
              <w:pStyle w:val="Table"/>
            </w:pPr>
            <w:r w:rsidRPr="005F44A3">
              <w:t>1 (0)</w:t>
            </w:r>
          </w:p>
        </w:tc>
        <w:tc>
          <w:tcPr>
            <w:tcW w:w="1510" w:type="dxa"/>
            <w:vAlign w:val="center"/>
          </w:tcPr>
          <w:p w:rsidR="00B06169" w:rsidRPr="005F44A3" w:rsidRDefault="00B06169" w:rsidP="007003C4">
            <w:pPr>
              <w:pStyle w:val="Table"/>
            </w:pPr>
            <w:r w:rsidRPr="005F44A3">
              <w:t>3 (3)</w:t>
            </w:r>
          </w:p>
        </w:tc>
      </w:tr>
      <w:tr w:rsidR="00B06169" w:rsidRPr="005F44A3" w:rsidTr="00B06169">
        <w:tc>
          <w:tcPr>
            <w:tcW w:w="4815" w:type="dxa"/>
            <w:vAlign w:val="center"/>
          </w:tcPr>
          <w:p w:rsidR="00B06169" w:rsidRPr="005F44A3" w:rsidRDefault="00B06169" w:rsidP="007003C4">
            <w:pPr>
              <w:pStyle w:val="Table"/>
            </w:pPr>
            <w:r w:rsidRPr="005F44A3">
              <w:t xml:space="preserve">По неудовлетворительным дорожным </w:t>
            </w:r>
            <w:r w:rsidRPr="005F44A3">
              <w:lastRenderedPageBreak/>
              <w:t>условиям</w:t>
            </w:r>
          </w:p>
        </w:tc>
        <w:tc>
          <w:tcPr>
            <w:tcW w:w="1509" w:type="dxa"/>
            <w:vAlign w:val="center"/>
          </w:tcPr>
          <w:p w:rsidR="00B06169" w:rsidRPr="005F44A3" w:rsidRDefault="00B06169" w:rsidP="007003C4">
            <w:pPr>
              <w:pStyle w:val="Table"/>
            </w:pPr>
            <w:r w:rsidRPr="005F44A3">
              <w:lastRenderedPageBreak/>
              <w:t>0 (0)</w:t>
            </w:r>
          </w:p>
        </w:tc>
        <w:tc>
          <w:tcPr>
            <w:tcW w:w="1510" w:type="dxa"/>
            <w:vAlign w:val="center"/>
          </w:tcPr>
          <w:p w:rsidR="00B06169" w:rsidRPr="005F44A3" w:rsidRDefault="00B06169" w:rsidP="007003C4">
            <w:pPr>
              <w:pStyle w:val="Table"/>
            </w:pPr>
            <w:r w:rsidRPr="005F44A3">
              <w:t>0 (0)</w:t>
            </w:r>
          </w:p>
        </w:tc>
        <w:tc>
          <w:tcPr>
            <w:tcW w:w="1510" w:type="dxa"/>
            <w:vAlign w:val="center"/>
          </w:tcPr>
          <w:p w:rsidR="00B06169" w:rsidRPr="005F44A3" w:rsidRDefault="00B06169" w:rsidP="007003C4">
            <w:pPr>
              <w:pStyle w:val="Table"/>
            </w:pPr>
            <w:r w:rsidRPr="005F44A3">
              <w:t>0 (0)</w:t>
            </w:r>
          </w:p>
        </w:tc>
      </w:tr>
      <w:tr w:rsidR="00B06169" w:rsidRPr="005F44A3" w:rsidTr="00B06169">
        <w:tc>
          <w:tcPr>
            <w:tcW w:w="4815" w:type="dxa"/>
            <w:vAlign w:val="center"/>
          </w:tcPr>
          <w:p w:rsidR="00B06169" w:rsidRPr="005F44A3" w:rsidRDefault="00B06169" w:rsidP="007003C4">
            <w:pPr>
              <w:pStyle w:val="Table"/>
            </w:pPr>
            <w:r w:rsidRPr="005F44A3">
              <w:lastRenderedPageBreak/>
              <w:t>По вине пешеходов</w:t>
            </w:r>
          </w:p>
        </w:tc>
        <w:tc>
          <w:tcPr>
            <w:tcW w:w="1509" w:type="dxa"/>
            <w:vAlign w:val="center"/>
          </w:tcPr>
          <w:p w:rsidR="00B06169" w:rsidRPr="005F44A3" w:rsidRDefault="00B06169" w:rsidP="007003C4">
            <w:pPr>
              <w:pStyle w:val="Table"/>
            </w:pPr>
            <w:r w:rsidRPr="005F44A3">
              <w:t>0 (0)</w:t>
            </w:r>
          </w:p>
        </w:tc>
        <w:tc>
          <w:tcPr>
            <w:tcW w:w="1510" w:type="dxa"/>
            <w:vAlign w:val="center"/>
          </w:tcPr>
          <w:p w:rsidR="00B06169" w:rsidRPr="005F44A3" w:rsidRDefault="00B06169" w:rsidP="007003C4">
            <w:pPr>
              <w:pStyle w:val="Table"/>
            </w:pPr>
            <w:r w:rsidRPr="005F44A3">
              <w:t>0 (0)</w:t>
            </w:r>
          </w:p>
        </w:tc>
        <w:tc>
          <w:tcPr>
            <w:tcW w:w="1510" w:type="dxa"/>
            <w:vAlign w:val="center"/>
          </w:tcPr>
          <w:p w:rsidR="00B06169" w:rsidRPr="005F44A3" w:rsidRDefault="00B06169" w:rsidP="007003C4">
            <w:pPr>
              <w:pStyle w:val="Table"/>
            </w:pPr>
            <w:r w:rsidRPr="005F44A3">
              <w:t>0 (0)</w:t>
            </w:r>
          </w:p>
        </w:tc>
      </w:tr>
      <w:tr w:rsidR="00B06169" w:rsidRPr="005F44A3" w:rsidTr="00B06169">
        <w:tc>
          <w:tcPr>
            <w:tcW w:w="4815" w:type="dxa"/>
            <w:vAlign w:val="center"/>
          </w:tcPr>
          <w:p w:rsidR="00B06169" w:rsidRPr="005F44A3" w:rsidRDefault="00B06169" w:rsidP="007003C4">
            <w:pPr>
              <w:pStyle w:val="Table"/>
            </w:pPr>
            <w:r w:rsidRPr="005F44A3">
              <w:t>По вине водителей юридического транспорта</w:t>
            </w:r>
          </w:p>
        </w:tc>
        <w:tc>
          <w:tcPr>
            <w:tcW w:w="1509" w:type="dxa"/>
            <w:vAlign w:val="center"/>
          </w:tcPr>
          <w:p w:rsidR="00B06169" w:rsidRPr="005F44A3" w:rsidRDefault="00B06169" w:rsidP="007003C4">
            <w:pPr>
              <w:pStyle w:val="Table"/>
            </w:pPr>
            <w:r w:rsidRPr="005F44A3">
              <w:t>0 (0)</w:t>
            </w:r>
          </w:p>
        </w:tc>
        <w:tc>
          <w:tcPr>
            <w:tcW w:w="1510" w:type="dxa"/>
            <w:vAlign w:val="center"/>
          </w:tcPr>
          <w:p w:rsidR="00B06169" w:rsidRPr="005F44A3" w:rsidRDefault="00B06169" w:rsidP="007003C4">
            <w:pPr>
              <w:pStyle w:val="Table"/>
            </w:pPr>
            <w:r w:rsidRPr="005F44A3">
              <w:t>0 (0)</w:t>
            </w:r>
          </w:p>
        </w:tc>
        <w:tc>
          <w:tcPr>
            <w:tcW w:w="1510" w:type="dxa"/>
            <w:vAlign w:val="center"/>
          </w:tcPr>
          <w:p w:rsidR="00B06169" w:rsidRPr="005F44A3" w:rsidRDefault="00B06169" w:rsidP="007003C4">
            <w:pPr>
              <w:pStyle w:val="Table"/>
            </w:pPr>
            <w:r w:rsidRPr="005F44A3">
              <w:t>0 (0)</w:t>
            </w:r>
          </w:p>
        </w:tc>
      </w:tr>
    </w:tbl>
    <w:p w:rsidR="00B06169" w:rsidRPr="005F44A3" w:rsidRDefault="00B06169" w:rsidP="00B06169">
      <w:pPr>
        <w:ind w:firstLine="709"/>
        <w:rPr>
          <w:rFonts w:cs="Arial"/>
          <w:color w:val="000000"/>
          <w:szCs w:val="28"/>
        </w:rPr>
      </w:pPr>
    </w:p>
    <w:p w:rsidR="00B06169" w:rsidRDefault="00B06169" w:rsidP="00B06169">
      <w:pPr>
        <w:ind w:firstLine="709"/>
        <w:jc w:val="left"/>
        <w:rPr>
          <w:rFonts w:cs="Arial"/>
          <w:color w:val="000000"/>
          <w:szCs w:val="28"/>
        </w:rPr>
      </w:pPr>
      <w:r w:rsidRPr="005F44A3">
        <w:rPr>
          <w:rFonts w:cs="Arial"/>
          <w:color w:val="000000"/>
          <w:szCs w:val="28"/>
        </w:rPr>
        <w:t>Таблица 9</w:t>
      </w:r>
    </w:p>
    <w:p w:rsidR="007003C4" w:rsidRPr="005F44A3" w:rsidRDefault="007003C4" w:rsidP="00B06169">
      <w:pPr>
        <w:ind w:firstLine="709"/>
        <w:jc w:val="left"/>
        <w:rPr>
          <w:rFonts w:cs="Arial"/>
          <w:color w:val="000000"/>
          <w:szCs w:val="28"/>
        </w:rPr>
      </w:pPr>
    </w:p>
    <w:p w:rsidR="00B06169" w:rsidRPr="007003C4" w:rsidRDefault="00B06169" w:rsidP="007003C4">
      <w:pPr>
        <w:ind w:firstLine="709"/>
        <w:jc w:val="center"/>
        <w:rPr>
          <w:rFonts w:cs="Arial"/>
          <w:b/>
          <w:bCs/>
          <w:iCs/>
          <w:sz w:val="30"/>
          <w:szCs w:val="28"/>
        </w:rPr>
      </w:pPr>
      <w:r w:rsidRPr="007003C4">
        <w:rPr>
          <w:rFonts w:cs="Arial"/>
          <w:b/>
          <w:bCs/>
          <w:iCs/>
          <w:sz w:val="30"/>
          <w:szCs w:val="28"/>
        </w:rPr>
        <w:t>Анализ ДТП за отчетный период по годам</w:t>
      </w:r>
    </w:p>
    <w:p w:rsidR="007003C4" w:rsidRPr="007003C4" w:rsidRDefault="007003C4" w:rsidP="00700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B06169" w:rsidRPr="005F44A3" w:rsidTr="00B06169">
        <w:tc>
          <w:tcPr>
            <w:tcW w:w="3114" w:type="dxa"/>
          </w:tcPr>
          <w:p w:rsidR="00B06169" w:rsidRPr="005F44A3" w:rsidRDefault="00B06169" w:rsidP="007003C4">
            <w:pPr>
              <w:pStyle w:val="Table0"/>
            </w:pPr>
          </w:p>
        </w:tc>
        <w:tc>
          <w:tcPr>
            <w:tcW w:w="3115" w:type="dxa"/>
          </w:tcPr>
          <w:p w:rsidR="00B06169" w:rsidRPr="005F44A3" w:rsidRDefault="00B06169" w:rsidP="007003C4">
            <w:pPr>
              <w:pStyle w:val="Table0"/>
            </w:pPr>
            <w:r w:rsidRPr="005F44A3">
              <w:t>2016</w:t>
            </w:r>
          </w:p>
        </w:tc>
        <w:tc>
          <w:tcPr>
            <w:tcW w:w="3115" w:type="dxa"/>
          </w:tcPr>
          <w:p w:rsidR="00B06169" w:rsidRPr="005F44A3" w:rsidRDefault="00B06169" w:rsidP="007003C4">
            <w:pPr>
              <w:pStyle w:val="Table0"/>
            </w:pPr>
            <w:r w:rsidRPr="005F44A3">
              <w:t>2015</w:t>
            </w:r>
          </w:p>
        </w:tc>
      </w:tr>
      <w:tr w:rsidR="00B06169" w:rsidRPr="005F44A3" w:rsidTr="00B06169">
        <w:tc>
          <w:tcPr>
            <w:tcW w:w="3114" w:type="dxa"/>
          </w:tcPr>
          <w:p w:rsidR="00B06169" w:rsidRPr="005F44A3" w:rsidRDefault="00B06169" w:rsidP="007003C4">
            <w:pPr>
              <w:pStyle w:val="Table"/>
            </w:pPr>
            <w:r w:rsidRPr="005F44A3">
              <w:t>Кол-во ДТП</w:t>
            </w:r>
          </w:p>
        </w:tc>
        <w:tc>
          <w:tcPr>
            <w:tcW w:w="3115" w:type="dxa"/>
          </w:tcPr>
          <w:p w:rsidR="00B06169" w:rsidRPr="005F44A3" w:rsidRDefault="00B06169" w:rsidP="007003C4">
            <w:pPr>
              <w:pStyle w:val="Table"/>
            </w:pPr>
            <w:r w:rsidRPr="005F44A3">
              <w:t>8</w:t>
            </w:r>
          </w:p>
        </w:tc>
        <w:tc>
          <w:tcPr>
            <w:tcW w:w="3115" w:type="dxa"/>
          </w:tcPr>
          <w:p w:rsidR="00B06169" w:rsidRPr="005F44A3" w:rsidRDefault="00B06169" w:rsidP="007003C4">
            <w:pPr>
              <w:pStyle w:val="Table"/>
            </w:pPr>
            <w:r w:rsidRPr="005F44A3">
              <w:t>16</w:t>
            </w:r>
          </w:p>
        </w:tc>
      </w:tr>
      <w:tr w:rsidR="00B06169" w:rsidRPr="005F44A3" w:rsidTr="00B06169">
        <w:tc>
          <w:tcPr>
            <w:tcW w:w="3114" w:type="dxa"/>
          </w:tcPr>
          <w:p w:rsidR="00B06169" w:rsidRPr="005F44A3" w:rsidRDefault="00B06169" w:rsidP="007003C4">
            <w:pPr>
              <w:pStyle w:val="Table"/>
            </w:pPr>
            <w:r w:rsidRPr="005F44A3">
              <w:t>Погибло</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0</w:t>
            </w:r>
          </w:p>
        </w:tc>
      </w:tr>
      <w:tr w:rsidR="00B06169" w:rsidRPr="005F44A3" w:rsidTr="00B06169">
        <w:tc>
          <w:tcPr>
            <w:tcW w:w="3114" w:type="dxa"/>
          </w:tcPr>
          <w:p w:rsidR="00B06169" w:rsidRPr="005F44A3" w:rsidRDefault="00B06169" w:rsidP="007003C4">
            <w:pPr>
              <w:pStyle w:val="Table"/>
            </w:pPr>
            <w:r w:rsidRPr="005F44A3">
              <w:t>Ранено</w:t>
            </w:r>
          </w:p>
        </w:tc>
        <w:tc>
          <w:tcPr>
            <w:tcW w:w="3115" w:type="dxa"/>
          </w:tcPr>
          <w:p w:rsidR="00B06169" w:rsidRPr="005F44A3" w:rsidRDefault="00B06169" w:rsidP="007003C4">
            <w:pPr>
              <w:pStyle w:val="Table"/>
            </w:pPr>
            <w:r w:rsidRPr="005F44A3">
              <w:t>10</w:t>
            </w:r>
          </w:p>
        </w:tc>
        <w:tc>
          <w:tcPr>
            <w:tcW w:w="3115" w:type="dxa"/>
          </w:tcPr>
          <w:p w:rsidR="00B06169" w:rsidRPr="005F44A3" w:rsidRDefault="00B06169" w:rsidP="007003C4">
            <w:pPr>
              <w:pStyle w:val="Table"/>
            </w:pPr>
            <w:r w:rsidRPr="005F44A3">
              <w:t>21</w:t>
            </w:r>
          </w:p>
        </w:tc>
      </w:tr>
    </w:tbl>
    <w:p w:rsidR="00B06169" w:rsidRPr="005F44A3" w:rsidRDefault="00B06169" w:rsidP="00B06169">
      <w:pPr>
        <w:ind w:firstLine="709"/>
        <w:jc w:val="center"/>
        <w:rPr>
          <w:rFonts w:cs="Arial"/>
          <w:color w:val="000000"/>
          <w:szCs w:val="28"/>
        </w:rPr>
      </w:pPr>
    </w:p>
    <w:p w:rsidR="00B06169" w:rsidRDefault="00B06169" w:rsidP="00B06169">
      <w:pPr>
        <w:ind w:firstLine="709"/>
        <w:jc w:val="left"/>
        <w:rPr>
          <w:rFonts w:cs="Arial"/>
          <w:color w:val="000000"/>
          <w:szCs w:val="28"/>
        </w:rPr>
      </w:pPr>
      <w:r w:rsidRPr="005F44A3">
        <w:rPr>
          <w:rFonts w:cs="Arial"/>
          <w:color w:val="000000"/>
          <w:szCs w:val="28"/>
        </w:rPr>
        <w:t>Таблица 10</w:t>
      </w:r>
    </w:p>
    <w:p w:rsidR="007003C4" w:rsidRPr="005F44A3" w:rsidRDefault="007003C4" w:rsidP="00B06169">
      <w:pPr>
        <w:ind w:firstLine="709"/>
        <w:jc w:val="left"/>
        <w:rPr>
          <w:rFonts w:cs="Arial"/>
          <w:color w:val="000000"/>
          <w:szCs w:val="28"/>
        </w:rPr>
      </w:pPr>
    </w:p>
    <w:p w:rsidR="00B06169" w:rsidRPr="007003C4" w:rsidRDefault="00B06169" w:rsidP="007003C4">
      <w:pPr>
        <w:ind w:firstLine="709"/>
        <w:jc w:val="center"/>
        <w:rPr>
          <w:rFonts w:cs="Arial"/>
          <w:b/>
          <w:bCs/>
          <w:iCs/>
          <w:sz w:val="30"/>
          <w:szCs w:val="28"/>
        </w:rPr>
      </w:pPr>
      <w:r w:rsidRPr="007003C4">
        <w:rPr>
          <w:rFonts w:cs="Arial"/>
          <w:b/>
          <w:bCs/>
          <w:iCs/>
          <w:sz w:val="30"/>
          <w:szCs w:val="28"/>
        </w:rPr>
        <w:t>Анализ ДТП за отчетный период по видам</w:t>
      </w:r>
    </w:p>
    <w:p w:rsidR="007003C4" w:rsidRPr="007003C4" w:rsidRDefault="007003C4" w:rsidP="00700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B06169" w:rsidRPr="005F44A3" w:rsidTr="00B06169">
        <w:tc>
          <w:tcPr>
            <w:tcW w:w="3114" w:type="dxa"/>
          </w:tcPr>
          <w:p w:rsidR="00B06169" w:rsidRPr="005F44A3" w:rsidRDefault="00B06169" w:rsidP="007003C4">
            <w:pPr>
              <w:pStyle w:val="Table0"/>
            </w:pPr>
            <w:r w:rsidRPr="005F44A3">
              <w:t>Вид ДТП</w:t>
            </w:r>
          </w:p>
        </w:tc>
        <w:tc>
          <w:tcPr>
            <w:tcW w:w="3115" w:type="dxa"/>
          </w:tcPr>
          <w:p w:rsidR="00B06169" w:rsidRPr="005F44A3" w:rsidRDefault="00B06169" w:rsidP="007003C4">
            <w:pPr>
              <w:pStyle w:val="Table0"/>
            </w:pPr>
            <w:r w:rsidRPr="005F44A3">
              <w:t>За отчетный период 2016</w:t>
            </w:r>
          </w:p>
        </w:tc>
        <w:tc>
          <w:tcPr>
            <w:tcW w:w="3115" w:type="dxa"/>
          </w:tcPr>
          <w:p w:rsidR="00B06169" w:rsidRPr="005F44A3" w:rsidRDefault="00B06169" w:rsidP="007003C4">
            <w:pPr>
              <w:pStyle w:val="Table0"/>
            </w:pPr>
            <w:r w:rsidRPr="005F44A3">
              <w:t>АППГ</w:t>
            </w:r>
          </w:p>
        </w:tc>
      </w:tr>
      <w:tr w:rsidR="00B06169" w:rsidRPr="005F44A3" w:rsidTr="00B06169">
        <w:tc>
          <w:tcPr>
            <w:tcW w:w="3114" w:type="dxa"/>
          </w:tcPr>
          <w:p w:rsidR="00B06169" w:rsidRPr="005F44A3" w:rsidRDefault="00B06169" w:rsidP="007003C4">
            <w:pPr>
              <w:pStyle w:val="Table"/>
            </w:pPr>
            <w:r w:rsidRPr="005F44A3">
              <w:t>Наезд на пешехода</w:t>
            </w:r>
          </w:p>
        </w:tc>
        <w:tc>
          <w:tcPr>
            <w:tcW w:w="3115" w:type="dxa"/>
          </w:tcPr>
          <w:p w:rsidR="00B06169" w:rsidRPr="005F44A3" w:rsidRDefault="00B06169" w:rsidP="007003C4">
            <w:pPr>
              <w:pStyle w:val="Table"/>
            </w:pPr>
            <w:r w:rsidRPr="005F44A3">
              <w:t>4</w:t>
            </w:r>
          </w:p>
        </w:tc>
        <w:tc>
          <w:tcPr>
            <w:tcW w:w="3115" w:type="dxa"/>
          </w:tcPr>
          <w:p w:rsidR="00B06169" w:rsidRPr="005F44A3" w:rsidRDefault="00B06169" w:rsidP="007003C4">
            <w:pPr>
              <w:pStyle w:val="Table"/>
            </w:pPr>
            <w:r w:rsidRPr="005F44A3">
              <w:t>7</w:t>
            </w:r>
          </w:p>
        </w:tc>
      </w:tr>
      <w:tr w:rsidR="00B06169" w:rsidRPr="005F44A3" w:rsidTr="00B06169">
        <w:tc>
          <w:tcPr>
            <w:tcW w:w="3114" w:type="dxa"/>
          </w:tcPr>
          <w:p w:rsidR="00B06169" w:rsidRPr="005F44A3" w:rsidRDefault="00B06169" w:rsidP="007003C4">
            <w:pPr>
              <w:pStyle w:val="Table"/>
            </w:pPr>
            <w:r w:rsidRPr="005F44A3">
              <w:t>Наезд на велосипедиста</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Падение пассажира</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Иной вид ДТП</w:t>
            </w:r>
          </w:p>
        </w:tc>
        <w:tc>
          <w:tcPr>
            <w:tcW w:w="3115" w:type="dxa"/>
          </w:tcPr>
          <w:p w:rsidR="00B06169" w:rsidRPr="005F44A3" w:rsidRDefault="00B06169" w:rsidP="007003C4">
            <w:pPr>
              <w:pStyle w:val="Table"/>
            </w:pPr>
            <w:r w:rsidRPr="005F44A3">
              <w:t>2</w:t>
            </w:r>
          </w:p>
        </w:tc>
        <w:tc>
          <w:tcPr>
            <w:tcW w:w="3115" w:type="dxa"/>
          </w:tcPr>
          <w:p w:rsidR="00B06169" w:rsidRPr="005F44A3" w:rsidRDefault="00B06169" w:rsidP="007003C4">
            <w:pPr>
              <w:pStyle w:val="Table"/>
            </w:pPr>
            <w:r w:rsidRPr="005F44A3">
              <w:t>0</w:t>
            </w:r>
          </w:p>
        </w:tc>
      </w:tr>
      <w:tr w:rsidR="00B06169" w:rsidRPr="005F44A3" w:rsidTr="00B06169">
        <w:tc>
          <w:tcPr>
            <w:tcW w:w="3114" w:type="dxa"/>
          </w:tcPr>
          <w:p w:rsidR="00B06169" w:rsidRPr="005F44A3" w:rsidRDefault="00B06169" w:rsidP="007003C4">
            <w:pPr>
              <w:pStyle w:val="Table"/>
            </w:pPr>
            <w:r w:rsidRPr="005F44A3">
              <w:t>Наезд на препятствие</w:t>
            </w:r>
          </w:p>
        </w:tc>
        <w:tc>
          <w:tcPr>
            <w:tcW w:w="3115" w:type="dxa"/>
          </w:tcPr>
          <w:p w:rsidR="00B06169" w:rsidRPr="005F44A3" w:rsidRDefault="00B06169" w:rsidP="007003C4">
            <w:pPr>
              <w:pStyle w:val="Table"/>
            </w:pPr>
            <w:r w:rsidRPr="005F44A3">
              <w:t>2</w:t>
            </w:r>
          </w:p>
        </w:tc>
        <w:tc>
          <w:tcPr>
            <w:tcW w:w="3115" w:type="dxa"/>
          </w:tcPr>
          <w:p w:rsidR="00B06169" w:rsidRPr="005F44A3" w:rsidRDefault="00B06169" w:rsidP="007003C4">
            <w:pPr>
              <w:pStyle w:val="Table"/>
            </w:pPr>
            <w:r w:rsidRPr="005F44A3">
              <w:t>6</w:t>
            </w:r>
          </w:p>
        </w:tc>
      </w:tr>
      <w:tr w:rsidR="00B06169" w:rsidRPr="005F44A3" w:rsidTr="00B06169">
        <w:tc>
          <w:tcPr>
            <w:tcW w:w="3114" w:type="dxa"/>
          </w:tcPr>
          <w:p w:rsidR="00B06169" w:rsidRPr="005F44A3" w:rsidRDefault="00B06169" w:rsidP="007003C4">
            <w:pPr>
              <w:pStyle w:val="Table"/>
            </w:pPr>
            <w:r w:rsidRPr="005F44A3">
              <w:t>Съезд с дороги</w:t>
            </w:r>
          </w:p>
        </w:tc>
        <w:tc>
          <w:tcPr>
            <w:tcW w:w="3115" w:type="dxa"/>
          </w:tcPr>
          <w:p w:rsidR="00B06169" w:rsidRPr="005F44A3" w:rsidRDefault="00B06169" w:rsidP="007003C4">
            <w:pPr>
              <w:pStyle w:val="Table"/>
            </w:pPr>
            <w:r w:rsidRPr="005F44A3">
              <w:t>2</w:t>
            </w:r>
          </w:p>
        </w:tc>
        <w:tc>
          <w:tcPr>
            <w:tcW w:w="3115" w:type="dxa"/>
          </w:tcPr>
          <w:p w:rsidR="00B06169" w:rsidRPr="005F44A3" w:rsidRDefault="00B06169" w:rsidP="007003C4">
            <w:pPr>
              <w:pStyle w:val="Table"/>
            </w:pPr>
            <w:r w:rsidRPr="005F44A3">
              <w:t>0</w:t>
            </w:r>
          </w:p>
        </w:tc>
      </w:tr>
      <w:tr w:rsidR="00B06169" w:rsidRPr="005F44A3" w:rsidTr="00B06169">
        <w:tc>
          <w:tcPr>
            <w:tcW w:w="3114" w:type="dxa"/>
          </w:tcPr>
          <w:p w:rsidR="00B06169" w:rsidRPr="005F44A3" w:rsidRDefault="00B06169" w:rsidP="007003C4">
            <w:pPr>
              <w:pStyle w:val="Table"/>
            </w:pPr>
            <w:r w:rsidRPr="005F44A3">
              <w:t xml:space="preserve">Столкновение </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3</w:t>
            </w:r>
          </w:p>
        </w:tc>
      </w:tr>
      <w:tr w:rsidR="00B06169" w:rsidRPr="005F44A3" w:rsidTr="00B06169">
        <w:tc>
          <w:tcPr>
            <w:tcW w:w="3114" w:type="dxa"/>
          </w:tcPr>
          <w:p w:rsidR="00B06169" w:rsidRPr="005F44A3" w:rsidRDefault="00B06169" w:rsidP="007003C4">
            <w:pPr>
              <w:pStyle w:val="Table"/>
            </w:pPr>
            <w:r w:rsidRPr="005F44A3">
              <w:t xml:space="preserve">Опрокидывание </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2</w:t>
            </w:r>
          </w:p>
        </w:tc>
      </w:tr>
      <w:tr w:rsidR="00B06169" w:rsidRPr="005F44A3" w:rsidTr="00B06169">
        <w:tc>
          <w:tcPr>
            <w:tcW w:w="3114" w:type="dxa"/>
          </w:tcPr>
          <w:p w:rsidR="00B06169" w:rsidRPr="005F44A3" w:rsidRDefault="00B06169" w:rsidP="007003C4">
            <w:pPr>
              <w:pStyle w:val="Table"/>
            </w:pPr>
            <w:r w:rsidRPr="005F44A3">
              <w:t>Наезд на стоящее ТС</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bl>
    <w:p w:rsidR="00B06169" w:rsidRPr="005F44A3" w:rsidRDefault="00B06169" w:rsidP="00B06169">
      <w:pPr>
        <w:ind w:firstLine="709"/>
        <w:jc w:val="center"/>
        <w:rPr>
          <w:rFonts w:cs="Arial"/>
          <w:color w:val="000000"/>
          <w:szCs w:val="28"/>
        </w:rPr>
      </w:pPr>
    </w:p>
    <w:p w:rsidR="00B06169" w:rsidRDefault="00B06169" w:rsidP="00B06169">
      <w:pPr>
        <w:ind w:firstLine="709"/>
        <w:jc w:val="left"/>
        <w:rPr>
          <w:rFonts w:cs="Arial"/>
          <w:color w:val="000000"/>
          <w:szCs w:val="28"/>
        </w:rPr>
      </w:pPr>
      <w:r w:rsidRPr="005F44A3">
        <w:rPr>
          <w:rFonts w:cs="Arial"/>
          <w:color w:val="000000"/>
          <w:szCs w:val="28"/>
        </w:rPr>
        <w:t>Таблица 11</w:t>
      </w:r>
    </w:p>
    <w:p w:rsidR="007003C4" w:rsidRPr="005F44A3" w:rsidRDefault="007003C4" w:rsidP="00B06169">
      <w:pPr>
        <w:ind w:firstLine="709"/>
        <w:jc w:val="left"/>
        <w:rPr>
          <w:rFonts w:cs="Arial"/>
          <w:color w:val="000000"/>
          <w:szCs w:val="28"/>
        </w:rPr>
      </w:pPr>
    </w:p>
    <w:p w:rsidR="00B06169" w:rsidRPr="007003C4" w:rsidRDefault="00B06169" w:rsidP="007003C4">
      <w:pPr>
        <w:ind w:firstLine="709"/>
        <w:jc w:val="center"/>
        <w:rPr>
          <w:rFonts w:cs="Arial"/>
          <w:b/>
          <w:bCs/>
          <w:iCs/>
          <w:sz w:val="30"/>
          <w:szCs w:val="28"/>
        </w:rPr>
      </w:pPr>
      <w:r w:rsidRPr="007003C4">
        <w:rPr>
          <w:rFonts w:cs="Arial"/>
          <w:b/>
          <w:bCs/>
          <w:iCs/>
          <w:sz w:val="30"/>
          <w:szCs w:val="28"/>
        </w:rPr>
        <w:t>Анализ ДТП за отчетный период повремени суток</w:t>
      </w:r>
    </w:p>
    <w:p w:rsidR="007003C4" w:rsidRPr="007003C4" w:rsidRDefault="007003C4" w:rsidP="00700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B06169" w:rsidRPr="005F44A3" w:rsidTr="00B06169">
        <w:tc>
          <w:tcPr>
            <w:tcW w:w="3114" w:type="dxa"/>
          </w:tcPr>
          <w:p w:rsidR="00B06169" w:rsidRPr="005F44A3" w:rsidRDefault="00B06169" w:rsidP="007003C4">
            <w:pPr>
              <w:pStyle w:val="Table0"/>
            </w:pPr>
            <w:r w:rsidRPr="005F44A3">
              <w:t>Время ДТП</w:t>
            </w:r>
          </w:p>
        </w:tc>
        <w:tc>
          <w:tcPr>
            <w:tcW w:w="3115" w:type="dxa"/>
          </w:tcPr>
          <w:p w:rsidR="00B06169" w:rsidRPr="005F44A3" w:rsidRDefault="00B06169" w:rsidP="007003C4">
            <w:pPr>
              <w:pStyle w:val="Table0"/>
            </w:pPr>
            <w:r w:rsidRPr="005F44A3">
              <w:t>Кол-во ДТП</w:t>
            </w:r>
          </w:p>
        </w:tc>
        <w:tc>
          <w:tcPr>
            <w:tcW w:w="3115" w:type="dxa"/>
          </w:tcPr>
          <w:p w:rsidR="00B06169" w:rsidRPr="005F44A3" w:rsidRDefault="00B06169" w:rsidP="007003C4">
            <w:pPr>
              <w:pStyle w:val="Table0"/>
            </w:pPr>
            <w:r w:rsidRPr="005F44A3">
              <w:t>АППГ</w:t>
            </w:r>
          </w:p>
        </w:tc>
      </w:tr>
      <w:tr w:rsidR="00B06169" w:rsidRPr="005F44A3" w:rsidTr="00B06169">
        <w:tc>
          <w:tcPr>
            <w:tcW w:w="3114" w:type="dxa"/>
          </w:tcPr>
          <w:p w:rsidR="00B06169" w:rsidRPr="005F44A3" w:rsidRDefault="00B06169" w:rsidP="007003C4">
            <w:pPr>
              <w:pStyle w:val="Table"/>
            </w:pPr>
            <w:r w:rsidRPr="005F44A3">
              <w:t>03:00-04:00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04:00-05:00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05:00-06:00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09:00-10:00</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0</w:t>
            </w:r>
          </w:p>
        </w:tc>
      </w:tr>
      <w:tr w:rsidR="00B06169" w:rsidRPr="005F44A3" w:rsidTr="00B06169">
        <w:tc>
          <w:tcPr>
            <w:tcW w:w="3114" w:type="dxa"/>
          </w:tcPr>
          <w:p w:rsidR="00B06169" w:rsidRPr="005F44A3" w:rsidRDefault="00B06169" w:rsidP="007003C4">
            <w:pPr>
              <w:pStyle w:val="Table"/>
            </w:pPr>
            <w:r w:rsidRPr="005F44A3">
              <w:t>10:00-11:00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11:00-12:00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12:00-13:00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13:00-14:00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2</w:t>
            </w:r>
          </w:p>
        </w:tc>
      </w:tr>
      <w:tr w:rsidR="00B06169" w:rsidRPr="005F44A3" w:rsidTr="00B06169">
        <w:tc>
          <w:tcPr>
            <w:tcW w:w="3114" w:type="dxa"/>
          </w:tcPr>
          <w:p w:rsidR="00B06169" w:rsidRPr="005F44A3" w:rsidRDefault="00B06169" w:rsidP="007003C4">
            <w:pPr>
              <w:pStyle w:val="Table"/>
            </w:pPr>
            <w:r w:rsidRPr="005F44A3">
              <w:t>14:00-15:00</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0</w:t>
            </w:r>
          </w:p>
        </w:tc>
      </w:tr>
      <w:tr w:rsidR="00B06169" w:rsidRPr="005F44A3" w:rsidTr="00B06169">
        <w:tc>
          <w:tcPr>
            <w:tcW w:w="3114" w:type="dxa"/>
          </w:tcPr>
          <w:p w:rsidR="00B06169" w:rsidRPr="005F44A3" w:rsidRDefault="00B06169" w:rsidP="007003C4">
            <w:pPr>
              <w:pStyle w:val="Table"/>
            </w:pPr>
            <w:r w:rsidRPr="005F44A3">
              <w:t>15:00-16:00</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16:00-17:00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17:00-18:00</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0</w:t>
            </w:r>
          </w:p>
        </w:tc>
      </w:tr>
      <w:tr w:rsidR="00B06169" w:rsidRPr="005F44A3" w:rsidTr="00B06169">
        <w:tc>
          <w:tcPr>
            <w:tcW w:w="3114" w:type="dxa"/>
          </w:tcPr>
          <w:p w:rsidR="00B06169" w:rsidRPr="005F44A3" w:rsidRDefault="00B06169" w:rsidP="007003C4">
            <w:pPr>
              <w:pStyle w:val="Table"/>
            </w:pPr>
            <w:r w:rsidRPr="005F44A3">
              <w:t>19:00-20:00</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2</w:t>
            </w:r>
          </w:p>
        </w:tc>
      </w:tr>
      <w:tr w:rsidR="00B06169" w:rsidRPr="005F44A3" w:rsidTr="00B06169">
        <w:tc>
          <w:tcPr>
            <w:tcW w:w="3114" w:type="dxa"/>
          </w:tcPr>
          <w:p w:rsidR="00B06169" w:rsidRPr="005F44A3" w:rsidRDefault="00B06169" w:rsidP="007003C4">
            <w:pPr>
              <w:pStyle w:val="Table"/>
            </w:pPr>
            <w:r w:rsidRPr="005F44A3">
              <w:t>20:00-21:00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21:00-22:00</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0</w:t>
            </w:r>
          </w:p>
        </w:tc>
      </w:tr>
      <w:tr w:rsidR="00B06169" w:rsidRPr="005F44A3" w:rsidTr="00B06169">
        <w:tc>
          <w:tcPr>
            <w:tcW w:w="3114" w:type="dxa"/>
          </w:tcPr>
          <w:p w:rsidR="00B06169" w:rsidRPr="005F44A3" w:rsidRDefault="00B06169" w:rsidP="007003C4">
            <w:pPr>
              <w:pStyle w:val="Table"/>
            </w:pPr>
            <w:r w:rsidRPr="005F44A3">
              <w:lastRenderedPageBreak/>
              <w:t>22:00-23:00</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2</w:t>
            </w:r>
          </w:p>
        </w:tc>
      </w:tr>
      <w:tr w:rsidR="00B06169" w:rsidRPr="005F44A3" w:rsidTr="00B06169">
        <w:tc>
          <w:tcPr>
            <w:tcW w:w="3114" w:type="dxa"/>
          </w:tcPr>
          <w:p w:rsidR="00B06169" w:rsidRPr="005F44A3" w:rsidRDefault="00B06169" w:rsidP="007003C4">
            <w:pPr>
              <w:pStyle w:val="Table"/>
            </w:pPr>
            <w:r w:rsidRPr="005F44A3">
              <w:t>23:00-00:00</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bl>
    <w:p w:rsidR="00B06169" w:rsidRPr="005F44A3" w:rsidRDefault="00B06169" w:rsidP="00B06169">
      <w:pPr>
        <w:ind w:firstLine="709"/>
        <w:jc w:val="left"/>
        <w:rPr>
          <w:rFonts w:cs="Arial"/>
          <w:color w:val="000000"/>
          <w:szCs w:val="28"/>
        </w:rPr>
      </w:pPr>
    </w:p>
    <w:p w:rsidR="00B06169" w:rsidRDefault="00B06169" w:rsidP="00B06169">
      <w:pPr>
        <w:ind w:firstLine="709"/>
        <w:jc w:val="left"/>
        <w:rPr>
          <w:rFonts w:cs="Arial"/>
          <w:color w:val="000000"/>
          <w:szCs w:val="28"/>
        </w:rPr>
      </w:pPr>
      <w:r w:rsidRPr="005F44A3">
        <w:rPr>
          <w:rFonts w:cs="Arial"/>
          <w:color w:val="000000"/>
          <w:szCs w:val="28"/>
        </w:rPr>
        <w:t>Таблица 12</w:t>
      </w:r>
    </w:p>
    <w:p w:rsidR="007003C4" w:rsidRPr="005F44A3" w:rsidRDefault="007003C4" w:rsidP="00B06169">
      <w:pPr>
        <w:ind w:firstLine="709"/>
        <w:jc w:val="left"/>
        <w:rPr>
          <w:rFonts w:cs="Arial"/>
          <w:color w:val="000000"/>
          <w:szCs w:val="28"/>
        </w:rPr>
      </w:pPr>
    </w:p>
    <w:p w:rsidR="00B06169" w:rsidRPr="007003C4" w:rsidRDefault="00B06169" w:rsidP="007003C4">
      <w:pPr>
        <w:ind w:firstLine="709"/>
        <w:jc w:val="center"/>
        <w:rPr>
          <w:rFonts w:cs="Arial"/>
          <w:b/>
          <w:bCs/>
          <w:iCs/>
          <w:sz w:val="30"/>
          <w:szCs w:val="28"/>
        </w:rPr>
      </w:pPr>
      <w:r w:rsidRPr="007003C4">
        <w:rPr>
          <w:rFonts w:cs="Arial"/>
          <w:b/>
          <w:bCs/>
          <w:iCs/>
          <w:sz w:val="30"/>
          <w:szCs w:val="28"/>
        </w:rPr>
        <w:t>Анализ ДТП за отчетный период по дням недели</w:t>
      </w:r>
    </w:p>
    <w:p w:rsidR="007003C4" w:rsidRPr="007003C4" w:rsidRDefault="007003C4" w:rsidP="00700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B06169" w:rsidRPr="005F44A3" w:rsidTr="00B06169">
        <w:tc>
          <w:tcPr>
            <w:tcW w:w="3114" w:type="dxa"/>
          </w:tcPr>
          <w:p w:rsidR="00B06169" w:rsidRPr="005F44A3" w:rsidRDefault="00B06169" w:rsidP="007003C4">
            <w:pPr>
              <w:pStyle w:val="Table0"/>
            </w:pPr>
            <w:r w:rsidRPr="005F44A3">
              <w:t>День недели</w:t>
            </w:r>
          </w:p>
        </w:tc>
        <w:tc>
          <w:tcPr>
            <w:tcW w:w="3115" w:type="dxa"/>
          </w:tcPr>
          <w:p w:rsidR="00B06169" w:rsidRPr="005F44A3" w:rsidRDefault="00B06169" w:rsidP="007003C4">
            <w:pPr>
              <w:pStyle w:val="Table0"/>
            </w:pPr>
            <w:r w:rsidRPr="005F44A3">
              <w:t>Кол-во ДТП</w:t>
            </w:r>
          </w:p>
        </w:tc>
        <w:tc>
          <w:tcPr>
            <w:tcW w:w="3115" w:type="dxa"/>
          </w:tcPr>
          <w:p w:rsidR="00B06169" w:rsidRPr="005F44A3" w:rsidRDefault="00B06169" w:rsidP="007003C4">
            <w:pPr>
              <w:pStyle w:val="Table0"/>
            </w:pPr>
            <w:r w:rsidRPr="005F44A3">
              <w:t>АППГ</w:t>
            </w:r>
          </w:p>
        </w:tc>
      </w:tr>
      <w:tr w:rsidR="00B06169" w:rsidRPr="005F44A3" w:rsidTr="00B06169">
        <w:tc>
          <w:tcPr>
            <w:tcW w:w="3114" w:type="dxa"/>
          </w:tcPr>
          <w:p w:rsidR="00B06169" w:rsidRPr="005F44A3" w:rsidRDefault="00B06169" w:rsidP="007003C4">
            <w:pPr>
              <w:pStyle w:val="Table"/>
            </w:pPr>
            <w:r w:rsidRPr="005F44A3">
              <w:t xml:space="preserve">Понедельник </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2</w:t>
            </w:r>
          </w:p>
        </w:tc>
      </w:tr>
      <w:tr w:rsidR="00B06169" w:rsidRPr="005F44A3" w:rsidTr="00B06169">
        <w:tc>
          <w:tcPr>
            <w:tcW w:w="3114" w:type="dxa"/>
          </w:tcPr>
          <w:p w:rsidR="00B06169" w:rsidRPr="005F44A3" w:rsidRDefault="00B06169" w:rsidP="007003C4">
            <w:pPr>
              <w:pStyle w:val="Table"/>
            </w:pPr>
            <w:r w:rsidRPr="005F44A3">
              <w:t xml:space="preserve">Вторник </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3</w:t>
            </w:r>
          </w:p>
        </w:tc>
      </w:tr>
      <w:tr w:rsidR="00B06169" w:rsidRPr="005F44A3" w:rsidTr="00B06169">
        <w:tc>
          <w:tcPr>
            <w:tcW w:w="3114" w:type="dxa"/>
          </w:tcPr>
          <w:p w:rsidR="00B06169" w:rsidRPr="005F44A3" w:rsidRDefault="00B06169" w:rsidP="007003C4">
            <w:pPr>
              <w:pStyle w:val="Table"/>
            </w:pPr>
            <w:r w:rsidRPr="005F44A3">
              <w:t xml:space="preserve">Среда </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 xml:space="preserve">Четверг </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3</w:t>
            </w:r>
          </w:p>
        </w:tc>
      </w:tr>
      <w:tr w:rsidR="00B06169" w:rsidRPr="005F44A3" w:rsidTr="00B06169">
        <w:tc>
          <w:tcPr>
            <w:tcW w:w="3114" w:type="dxa"/>
          </w:tcPr>
          <w:p w:rsidR="00B06169" w:rsidRPr="005F44A3" w:rsidRDefault="00B06169" w:rsidP="007003C4">
            <w:pPr>
              <w:pStyle w:val="Table"/>
            </w:pPr>
            <w:r w:rsidRPr="005F44A3">
              <w:t xml:space="preserve">Пятница </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 xml:space="preserve">Суббота </w:t>
            </w:r>
          </w:p>
        </w:tc>
        <w:tc>
          <w:tcPr>
            <w:tcW w:w="3115" w:type="dxa"/>
          </w:tcPr>
          <w:p w:rsidR="00B06169" w:rsidRPr="005F44A3" w:rsidRDefault="00B06169" w:rsidP="007003C4">
            <w:pPr>
              <w:pStyle w:val="Table"/>
            </w:pPr>
            <w:r w:rsidRPr="005F44A3">
              <w:t>2</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 xml:space="preserve">Воскресенье </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5</w:t>
            </w:r>
          </w:p>
        </w:tc>
      </w:tr>
    </w:tbl>
    <w:p w:rsidR="00B06169" w:rsidRPr="005F44A3" w:rsidRDefault="00B06169" w:rsidP="00B06169">
      <w:pPr>
        <w:ind w:firstLine="709"/>
        <w:jc w:val="center"/>
        <w:rPr>
          <w:rFonts w:cs="Arial"/>
          <w:color w:val="000000"/>
          <w:szCs w:val="28"/>
        </w:rPr>
      </w:pPr>
    </w:p>
    <w:p w:rsidR="00B06169" w:rsidRDefault="00B06169" w:rsidP="00B06169">
      <w:pPr>
        <w:ind w:firstLine="709"/>
        <w:jc w:val="left"/>
        <w:rPr>
          <w:rFonts w:cs="Arial"/>
          <w:color w:val="000000"/>
          <w:szCs w:val="28"/>
        </w:rPr>
      </w:pPr>
      <w:r w:rsidRPr="005F44A3">
        <w:rPr>
          <w:rFonts w:cs="Arial"/>
          <w:color w:val="000000"/>
          <w:szCs w:val="28"/>
        </w:rPr>
        <w:t>Таблица 13</w:t>
      </w:r>
    </w:p>
    <w:p w:rsidR="007003C4" w:rsidRPr="005F44A3" w:rsidRDefault="007003C4" w:rsidP="00B06169">
      <w:pPr>
        <w:ind w:firstLine="709"/>
        <w:jc w:val="left"/>
        <w:rPr>
          <w:rFonts w:cs="Arial"/>
          <w:color w:val="000000"/>
          <w:szCs w:val="28"/>
        </w:rPr>
      </w:pPr>
    </w:p>
    <w:p w:rsidR="00B06169" w:rsidRPr="007003C4" w:rsidRDefault="00B06169" w:rsidP="007003C4">
      <w:pPr>
        <w:ind w:firstLine="709"/>
        <w:jc w:val="center"/>
        <w:rPr>
          <w:rFonts w:cs="Arial"/>
          <w:b/>
          <w:bCs/>
          <w:iCs/>
          <w:sz w:val="30"/>
          <w:szCs w:val="28"/>
        </w:rPr>
      </w:pPr>
      <w:r w:rsidRPr="007003C4">
        <w:rPr>
          <w:rFonts w:cs="Arial"/>
          <w:b/>
          <w:bCs/>
          <w:iCs/>
          <w:sz w:val="30"/>
          <w:szCs w:val="28"/>
        </w:rPr>
        <w:t>Анализ ДТП за отчетный период по месяцам</w:t>
      </w:r>
    </w:p>
    <w:p w:rsidR="007003C4" w:rsidRPr="007003C4" w:rsidRDefault="007003C4" w:rsidP="00700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B06169" w:rsidRPr="005F44A3" w:rsidTr="00B06169">
        <w:tc>
          <w:tcPr>
            <w:tcW w:w="3114" w:type="dxa"/>
          </w:tcPr>
          <w:p w:rsidR="00B06169" w:rsidRPr="005F44A3" w:rsidRDefault="00B06169" w:rsidP="007003C4">
            <w:pPr>
              <w:pStyle w:val="Table0"/>
            </w:pPr>
            <w:r w:rsidRPr="005F44A3">
              <w:t>День недели</w:t>
            </w:r>
          </w:p>
        </w:tc>
        <w:tc>
          <w:tcPr>
            <w:tcW w:w="3115" w:type="dxa"/>
          </w:tcPr>
          <w:p w:rsidR="00B06169" w:rsidRPr="005F44A3" w:rsidRDefault="00B06169" w:rsidP="007003C4">
            <w:pPr>
              <w:pStyle w:val="Table0"/>
            </w:pPr>
            <w:r w:rsidRPr="005F44A3">
              <w:t>Кол-во ДТП</w:t>
            </w:r>
          </w:p>
        </w:tc>
        <w:tc>
          <w:tcPr>
            <w:tcW w:w="3115" w:type="dxa"/>
          </w:tcPr>
          <w:p w:rsidR="00B06169" w:rsidRPr="005F44A3" w:rsidRDefault="00B06169" w:rsidP="007003C4">
            <w:pPr>
              <w:pStyle w:val="Table0"/>
            </w:pPr>
            <w:r w:rsidRPr="005F44A3">
              <w:t>АППГ</w:t>
            </w:r>
          </w:p>
        </w:tc>
      </w:tr>
      <w:tr w:rsidR="00B06169" w:rsidRPr="005F44A3" w:rsidTr="00B06169">
        <w:tc>
          <w:tcPr>
            <w:tcW w:w="3114" w:type="dxa"/>
          </w:tcPr>
          <w:p w:rsidR="00B06169" w:rsidRPr="005F44A3" w:rsidRDefault="00B06169" w:rsidP="007003C4">
            <w:pPr>
              <w:pStyle w:val="Table"/>
            </w:pPr>
            <w:r w:rsidRPr="005F44A3">
              <w:t>Январь</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Февраль</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 xml:space="preserve">Март </w:t>
            </w:r>
          </w:p>
        </w:tc>
        <w:tc>
          <w:tcPr>
            <w:tcW w:w="3115" w:type="dxa"/>
          </w:tcPr>
          <w:p w:rsidR="00B06169" w:rsidRPr="005F44A3" w:rsidRDefault="00B06169" w:rsidP="007003C4">
            <w:pPr>
              <w:pStyle w:val="Table"/>
            </w:pPr>
            <w:r w:rsidRPr="005F44A3">
              <w:t>2</w:t>
            </w:r>
          </w:p>
        </w:tc>
        <w:tc>
          <w:tcPr>
            <w:tcW w:w="3115" w:type="dxa"/>
          </w:tcPr>
          <w:p w:rsidR="00B06169" w:rsidRPr="005F44A3" w:rsidRDefault="00B06169" w:rsidP="007003C4">
            <w:pPr>
              <w:pStyle w:val="Table"/>
            </w:pPr>
            <w:r w:rsidRPr="005F44A3">
              <w:t>2</w:t>
            </w:r>
          </w:p>
        </w:tc>
      </w:tr>
      <w:tr w:rsidR="00B06169" w:rsidRPr="005F44A3" w:rsidTr="00B06169">
        <w:tc>
          <w:tcPr>
            <w:tcW w:w="3114" w:type="dxa"/>
          </w:tcPr>
          <w:p w:rsidR="00B06169" w:rsidRPr="005F44A3" w:rsidRDefault="00B06169" w:rsidP="007003C4">
            <w:pPr>
              <w:pStyle w:val="Table"/>
            </w:pPr>
            <w:r w:rsidRPr="005F44A3">
              <w:t xml:space="preserve">Апрель </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 xml:space="preserve">Май </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Июнь</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3</w:t>
            </w:r>
          </w:p>
        </w:tc>
      </w:tr>
      <w:tr w:rsidR="00B06169" w:rsidRPr="005F44A3" w:rsidTr="00B06169">
        <w:tc>
          <w:tcPr>
            <w:tcW w:w="3114" w:type="dxa"/>
          </w:tcPr>
          <w:p w:rsidR="00B06169" w:rsidRPr="005F44A3" w:rsidRDefault="00B06169" w:rsidP="007003C4">
            <w:pPr>
              <w:pStyle w:val="Table"/>
            </w:pPr>
            <w:r w:rsidRPr="005F44A3">
              <w:t xml:space="preserve">Июль </w:t>
            </w:r>
          </w:p>
        </w:tc>
        <w:tc>
          <w:tcPr>
            <w:tcW w:w="3115" w:type="dxa"/>
          </w:tcPr>
          <w:p w:rsidR="00B06169" w:rsidRPr="005F44A3" w:rsidRDefault="00B06169" w:rsidP="007003C4">
            <w:pPr>
              <w:pStyle w:val="Table"/>
            </w:pPr>
            <w:r w:rsidRPr="005F44A3">
              <w:t>1</w:t>
            </w:r>
          </w:p>
        </w:tc>
        <w:tc>
          <w:tcPr>
            <w:tcW w:w="3115" w:type="dxa"/>
          </w:tcPr>
          <w:p w:rsidR="00B06169" w:rsidRPr="005F44A3" w:rsidRDefault="00B06169" w:rsidP="007003C4">
            <w:pPr>
              <w:pStyle w:val="Table"/>
            </w:pPr>
            <w:r w:rsidRPr="005F44A3">
              <w:t>1</w:t>
            </w:r>
          </w:p>
        </w:tc>
      </w:tr>
      <w:tr w:rsidR="00B06169" w:rsidRPr="005F44A3" w:rsidTr="00B06169">
        <w:tc>
          <w:tcPr>
            <w:tcW w:w="3114" w:type="dxa"/>
          </w:tcPr>
          <w:p w:rsidR="00B06169" w:rsidRPr="005F44A3" w:rsidRDefault="00B06169" w:rsidP="007003C4">
            <w:pPr>
              <w:pStyle w:val="Table"/>
            </w:pPr>
            <w:r w:rsidRPr="005F44A3">
              <w:t xml:space="preserve">Август </w:t>
            </w:r>
          </w:p>
        </w:tc>
        <w:tc>
          <w:tcPr>
            <w:tcW w:w="3115" w:type="dxa"/>
          </w:tcPr>
          <w:p w:rsidR="00B06169" w:rsidRPr="005F44A3" w:rsidRDefault="00B06169" w:rsidP="007003C4">
            <w:pPr>
              <w:pStyle w:val="Table"/>
            </w:pPr>
            <w:r w:rsidRPr="005F44A3">
              <w:t>2</w:t>
            </w:r>
          </w:p>
        </w:tc>
        <w:tc>
          <w:tcPr>
            <w:tcW w:w="3115" w:type="dxa"/>
          </w:tcPr>
          <w:p w:rsidR="00B06169" w:rsidRPr="005F44A3" w:rsidRDefault="00B06169" w:rsidP="007003C4">
            <w:pPr>
              <w:pStyle w:val="Table"/>
            </w:pPr>
            <w:r w:rsidRPr="005F44A3">
              <w:t>3</w:t>
            </w:r>
          </w:p>
        </w:tc>
      </w:tr>
      <w:tr w:rsidR="00B06169" w:rsidRPr="005F44A3" w:rsidTr="00B06169">
        <w:tc>
          <w:tcPr>
            <w:tcW w:w="3114" w:type="dxa"/>
          </w:tcPr>
          <w:p w:rsidR="00B06169" w:rsidRPr="005F44A3" w:rsidRDefault="00B06169" w:rsidP="007003C4">
            <w:pPr>
              <w:pStyle w:val="Table"/>
            </w:pPr>
            <w:r w:rsidRPr="005F44A3">
              <w:t xml:space="preserve">Сентябрь </w:t>
            </w:r>
          </w:p>
        </w:tc>
        <w:tc>
          <w:tcPr>
            <w:tcW w:w="3115" w:type="dxa"/>
          </w:tcPr>
          <w:p w:rsidR="00B06169" w:rsidRPr="005F44A3" w:rsidRDefault="00B06169" w:rsidP="007003C4">
            <w:pPr>
              <w:pStyle w:val="Table"/>
            </w:pPr>
            <w:r w:rsidRPr="005F44A3">
              <w:t>0</w:t>
            </w:r>
          </w:p>
        </w:tc>
        <w:tc>
          <w:tcPr>
            <w:tcW w:w="3115" w:type="dxa"/>
          </w:tcPr>
          <w:p w:rsidR="00B06169" w:rsidRPr="005F44A3" w:rsidRDefault="00B06169" w:rsidP="007003C4">
            <w:pPr>
              <w:pStyle w:val="Table"/>
            </w:pPr>
            <w:r w:rsidRPr="005F44A3">
              <w:t>3</w:t>
            </w:r>
          </w:p>
        </w:tc>
      </w:tr>
    </w:tbl>
    <w:p w:rsidR="00B06169" w:rsidRPr="005F44A3" w:rsidRDefault="00B06169" w:rsidP="00B06169">
      <w:pPr>
        <w:ind w:firstLine="709"/>
        <w:jc w:val="center"/>
        <w:rPr>
          <w:rFonts w:cs="Arial"/>
          <w:color w:val="000000"/>
          <w:szCs w:val="28"/>
        </w:rPr>
      </w:pPr>
    </w:p>
    <w:p w:rsidR="00B06169" w:rsidRPr="005F44A3" w:rsidRDefault="00B06169" w:rsidP="00B06169">
      <w:pPr>
        <w:ind w:firstLine="709"/>
        <w:rPr>
          <w:rFonts w:cs="Arial"/>
          <w:color w:val="000000"/>
          <w:szCs w:val="28"/>
        </w:rPr>
      </w:pPr>
      <w:r w:rsidRPr="005F44A3">
        <w:rPr>
          <w:rFonts w:cs="Arial"/>
          <w:color w:val="000000"/>
          <w:szCs w:val="28"/>
        </w:rPr>
        <w:t>Все дорожно-транспортные происшествия были допущены по причине низкой дисциплинированности участников дорожного движения, а именно водительского состава.</w:t>
      </w:r>
    </w:p>
    <w:p w:rsidR="00B06169" w:rsidRPr="005F44A3" w:rsidRDefault="00B06169" w:rsidP="00B06169">
      <w:pPr>
        <w:ind w:firstLine="709"/>
        <w:rPr>
          <w:rFonts w:cs="Arial"/>
          <w:color w:val="000000"/>
          <w:szCs w:val="28"/>
        </w:rPr>
      </w:pPr>
      <w:r w:rsidRPr="005F44A3">
        <w:rPr>
          <w:rFonts w:cs="Arial"/>
          <w:color w:val="000000"/>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Для организации дорожного контроля за участниками движения необходимо тесное взаимодействие ГИБДД с участковыми и систематическое командирование сотрудников ДПС в населенные пункты.</w:t>
      </w:r>
    </w:p>
    <w:p w:rsidR="00B06169" w:rsidRPr="005F44A3" w:rsidRDefault="00B06169" w:rsidP="00B06169">
      <w:pPr>
        <w:ind w:firstLine="709"/>
        <w:rPr>
          <w:rFonts w:cs="Arial"/>
          <w:color w:val="000000"/>
          <w:szCs w:val="28"/>
        </w:rPr>
      </w:pPr>
      <w:r w:rsidRPr="005F44A3">
        <w:rPr>
          <w:rFonts w:cs="Arial"/>
          <w:color w:val="000000"/>
          <w:szCs w:val="28"/>
        </w:rPr>
        <w:t>Для повышения дисциплинированности участников дорожного движения на обслуживаемой территории актуальными остаются вопросы работы Госавтоинспекции по всем направлениям деятельности, в том числе:</w:t>
      </w:r>
    </w:p>
    <w:p w:rsidR="00B06169" w:rsidRPr="005F44A3" w:rsidRDefault="00B06169" w:rsidP="00B06169">
      <w:pPr>
        <w:ind w:firstLine="709"/>
        <w:rPr>
          <w:rFonts w:cs="Arial"/>
          <w:color w:val="000000"/>
          <w:szCs w:val="28"/>
        </w:rPr>
      </w:pPr>
      <w:r w:rsidRPr="005F44A3">
        <w:rPr>
          <w:rFonts w:cs="Arial"/>
          <w:color w:val="000000"/>
          <w:szCs w:val="28"/>
        </w:rPr>
        <w:t>- организация взаимодействия ОГИБДД ОМВД России по Березовскому району и участковыми уполномоченными</w:t>
      </w:r>
      <w:r w:rsidR="005F44A3" w:rsidRPr="005F44A3">
        <w:rPr>
          <w:rFonts w:cs="Arial"/>
          <w:color w:val="000000"/>
          <w:szCs w:val="28"/>
        </w:rPr>
        <w:t xml:space="preserve"> </w:t>
      </w:r>
      <w:r w:rsidRPr="005F44A3">
        <w:rPr>
          <w:rFonts w:cs="Arial"/>
          <w:color w:val="000000"/>
          <w:szCs w:val="28"/>
        </w:rPr>
        <w:t>полиции ОМВД России по Березовскому району:</w:t>
      </w:r>
    </w:p>
    <w:p w:rsidR="00B06169" w:rsidRPr="005F44A3" w:rsidRDefault="00B06169" w:rsidP="00B06169">
      <w:pPr>
        <w:ind w:firstLine="709"/>
        <w:rPr>
          <w:rFonts w:cs="Arial"/>
          <w:color w:val="000000"/>
          <w:szCs w:val="28"/>
        </w:rPr>
      </w:pPr>
      <w:r w:rsidRPr="005F44A3">
        <w:rPr>
          <w:rFonts w:cs="Arial"/>
          <w:color w:val="000000"/>
          <w:szCs w:val="28"/>
        </w:rPr>
        <w:t>- работа по выявлению грубых нарушений ПДД, влияющих на состояние аварийности на обслуживаемой территории, в том числе:</w:t>
      </w:r>
    </w:p>
    <w:p w:rsidR="00B06169" w:rsidRPr="005F44A3" w:rsidRDefault="00B06169" w:rsidP="007C3C62">
      <w:pPr>
        <w:pStyle w:val="ae"/>
        <w:numPr>
          <w:ilvl w:val="0"/>
          <w:numId w:val="34"/>
        </w:numPr>
        <w:rPr>
          <w:rFonts w:cs="Arial"/>
          <w:color w:val="000000"/>
          <w:szCs w:val="28"/>
        </w:rPr>
      </w:pPr>
      <w:r w:rsidRPr="005F44A3">
        <w:rPr>
          <w:rFonts w:cs="Arial"/>
          <w:color w:val="000000"/>
          <w:szCs w:val="28"/>
        </w:rPr>
        <w:t xml:space="preserve">проведение профилактических мероприятий </w:t>
      </w:r>
      <w:r w:rsidR="005F44A3" w:rsidRPr="005F44A3">
        <w:rPr>
          <w:rFonts w:cs="Arial"/>
          <w:color w:val="000000"/>
          <w:szCs w:val="28"/>
        </w:rPr>
        <w:t>«</w:t>
      </w:r>
      <w:r w:rsidRPr="005F44A3">
        <w:rPr>
          <w:rFonts w:cs="Arial"/>
          <w:color w:val="000000"/>
          <w:szCs w:val="28"/>
        </w:rPr>
        <w:t>Водитель</w:t>
      </w:r>
      <w:r w:rsidR="005F44A3" w:rsidRPr="005F44A3">
        <w:rPr>
          <w:rFonts w:cs="Arial"/>
          <w:color w:val="000000"/>
          <w:szCs w:val="28"/>
        </w:rPr>
        <w:t>»</w:t>
      </w:r>
      <w:r w:rsidRPr="005F44A3">
        <w:rPr>
          <w:rFonts w:cs="Arial"/>
          <w:color w:val="000000"/>
          <w:szCs w:val="28"/>
        </w:rPr>
        <w:t xml:space="preserve"> не реже одного раза в месяц;</w:t>
      </w:r>
    </w:p>
    <w:p w:rsidR="00B06169" w:rsidRPr="005F44A3" w:rsidRDefault="00B06169" w:rsidP="007C3C62">
      <w:pPr>
        <w:pStyle w:val="ae"/>
        <w:numPr>
          <w:ilvl w:val="0"/>
          <w:numId w:val="34"/>
        </w:numPr>
        <w:rPr>
          <w:rFonts w:cs="Arial"/>
          <w:color w:val="000000"/>
          <w:szCs w:val="28"/>
        </w:rPr>
      </w:pPr>
      <w:r w:rsidRPr="005F44A3">
        <w:rPr>
          <w:rFonts w:cs="Arial"/>
          <w:color w:val="000000"/>
          <w:szCs w:val="28"/>
        </w:rPr>
        <w:t xml:space="preserve">проведение мероприятий </w:t>
      </w:r>
      <w:r w:rsidR="005F44A3" w:rsidRPr="005F44A3">
        <w:rPr>
          <w:rFonts w:cs="Arial"/>
          <w:color w:val="000000"/>
          <w:szCs w:val="28"/>
        </w:rPr>
        <w:t>«</w:t>
      </w:r>
      <w:r w:rsidRPr="005F44A3">
        <w:rPr>
          <w:rFonts w:cs="Arial"/>
          <w:color w:val="000000"/>
          <w:szCs w:val="28"/>
        </w:rPr>
        <w:t>Допинг контроль</w:t>
      </w:r>
      <w:r w:rsidR="005F44A3" w:rsidRPr="005F44A3">
        <w:rPr>
          <w:rFonts w:cs="Arial"/>
          <w:color w:val="000000"/>
          <w:szCs w:val="28"/>
        </w:rPr>
        <w:t>»</w:t>
      </w:r>
      <w:r w:rsidRPr="005F44A3">
        <w:rPr>
          <w:rFonts w:cs="Arial"/>
          <w:color w:val="000000"/>
          <w:szCs w:val="28"/>
        </w:rPr>
        <w:t xml:space="preserve"> в выходные и праздничные дни в населенных пунктах и загородных автодорогах;</w:t>
      </w:r>
    </w:p>
    <w:p w:rsidR="00B06169" w:rsidRPr="005F44A3" w:rsidRDefault="00B06169" w:rsidP="007C3C62">
      <w:pPr>
        <w:pStyle w:val="ae"/>
        <w:numPr>
          <w:ilvl w:val="0"/>
          <w:numId w:val="34"/>
        </w:numPr>
        <w:rPr>
          <w:rFonts w:cs="Arial"/>
          <w:color w:val="000000"/>
          <w:szCs w:val="28"/>
        </w:rPr>
      </w:pPr>
      <w:r w:rsidRPr="005F44A3">
        <w:rPr>
          <w:rFonts w:cs="Arial"/>
          <w:color w:val="000000"/>
          <w:szCs w:val="28"/>
        </w:rPr>
        <w:lastRenderedPageBreak/>
        <w:t>выявление нарушений правил перевозки людей;</w:t>
      </w:r>
    </w:p>
    <w:p w:rsidR="00B06169" w:rsidRPr="005F44A3" w:rsidRDefault="00B06169" w:rsidP="007C3C62">
      <w:pPr>
        <w:pStyle w:val="ae"/>
        <w:numPr>
          <w:ilvl w:val="0"/>
          <w:numId w:val="34"/>
        </w:numPr>
        <w:rPr>
          <w:rFonts w:cs="Arial"/>
          <w:color w:val="000000"/>
          <w:szCs w:val="28"/>
        </w:rPr>
      </w:pPr>
      <w:r w:rsidRPr="005F44A3">
        <w:rPr>
          <w:rFonts w:cs="Arial"/>
          <w:color w:val="000000"/>
          <w:szCs w:val="28"/>
        </w:rPr>
        <w:t>проведения профилактических мероприятий по соблюдению водителями правил проезда перекрестков с пешеходными переходами.</w:t>
      </w:r>
    </w:p>
    <w:p w:rsidR="00B06169" w:rsidRPr="005F44A3" w:rsidRDefault="00B06169" w:rsidP="00B06169">
      <w:pPr>
        <w:ind w:firstLine="709"/>
        <w:rPr>
          <w:rFonts w:cs="Arial"/>
          <w:color w:val="000000"/>
          <w:szCs w:val="28"/>
        </w:rPr>
      </w:pPr>
      <w:r w:rsidRPr="005F44A3">
        <w:rPr>
          <w:rFonts w:cs="Arial"/>
          <w:color w:val="000000"/>
          <w:szCs w:val="28"/>
        </w:rPr>
        <w:t>- предотвращение дорожно-транспортных происшествий с участием автотранспорта юридических лиц, повышения технической готовности подвижного состава, активизация профилактической работы в автотранспортных предприятиях, усиление взаимодействия со службами безопасности движения автопредприятий;</w:t>
      </w:r>
    </w:p>
    <w:p w:rsidR="00B06169" w:rsidRPr="005F44A3" w:rsidRDefault="00B06169" w:rsidP="00B06169">
      <w:pPr>
        <w:ind w:firstLine="709"/>
        <w:rPr>
          <w:rFonts w:cs="Arial"/>
          <w:color w:val="000000"/>
          <w:szCs w:val="28"/>
        </w:rPr>
      </w:pPr>
      <w:r w:rsidRPr="005F44A3">
        <w:rPr>
          <w:rFonts w:cs="Arial"/>
          <w:color w:val="000000"/>
          <w:szCs w:val="28"/>
        </w:rPr>
        <w:t xml:space="preserve">- обеспечить максимально широкое освещение вопросов предупреждения дорожно-транспортного травматизма в средствах массовой информации. </w:t>
      </w:r>
    </w:p>
    <w:p w:rsidR="00B06169" w:rsidRPr="005F44A3" w:rsidRDefault="00B06169" w:rsidP="00B06169">
      <w:pPr>
        <w:autoSpaceDE w:val="0"/>
        <w:autoSpaceDN w:val="0"/>
        <w:adjustRightInd w:val="0"/>
        <w:ind w:firstLine="709"/>
        <w:rPr>
          <w:rFonts w:cs="Arial"/>
          <w:szCs w:val="28"/>
        </w:rPr>
      </w:pPr>
      <w:r w:rsidRPr="005F44A3">
        <w:rPr>
          <w:rFonts w:cs="Arial"/>
          <w:color w:val="000000"/>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B06169" w:rsidRPr="005F44A3" w:rsidRDefault="00B06169" w:rsidP="00B06169">
      <w:pPr>
        <w:pStyle w:val="af0"/>
        <w:jc w:val="center"/>
        <w:rPr>
          <w:rFonts w:cs="Arial"/>
          <w:b/>
          <w:szCs w:val="28"/>
        </w:rPr>
      </w:pPr>
    </w:p>
    <w:p w:rsidR="005F44A3" w:rsidRPr="007003C4" w:rsidRDefault="00B06169" w:rsidP="007003C4">
      <w:pPr>
        <w:pStyle w:val="af0"/>
        <w:jc w:val="center"/>
        <w:rPr>
          <w:rFonts w:cs="Arial"/>
          <w:b/>
          <w:bCs/>
          <w:iCs/>
          <w:sz w:val="30"/>
          <w:szCs w:val="28"/>
        </w:rPr>
      </w:pPr>
      <w:r w:rsidRPr="007003C4">
        <w:rPr>
          <w:rFonts w:cs="Arial"/>
          <w:b/>
          <w:bCs/>
          <w:iCs/>
          <w:sz w:val="30"/>
          <w:szCs w:val="28"/>
        </w:rPr>
        <w:t>2. Прогноз транспортного спроса, изменения объемов и характера передвижения населения и перевозок грузов на территории поселения</w:t>
      </w:r>
    </w:p>
    <w:p w:rsidR="00B06169" w:rsidRPr="005F44A3" w:rsidRDefault="00B06169" w:rsidP="00B06169">
      <w:pPr>
        <w:pStyle w:val="12"/>
        <w:shd w:val="clear" w:color="auto" w:fill="auto"/>
        <w:tabs>
          <w:tab w:val="left" w:pos="1942"/>
        </w:tabs>
        <w:spacing w:line="240" w:lineRule="auto"/>
        <w:ind w:firstLine="360"/>
        <w:jc w:val="left"/>
        <w:rPr>
          <w:rFonts w:cs="Arial"/>
          <w:b/>
          <w:sz w:val="24"/>
          <w:szCs w:val="28"/>
        </w:rPr>
      </w:pPr>
    </w:p>
    <w:p w:rsidR="00B06169" w:rsidRPr="005F44A3" w:rsidRDefault="00B06169" w:rsidP="00B06169">
      <w:pPr>
        <w:pStyle w:val="12"/>
        <w:shd w:val="clear" w:color="auto" w:fill="auto"/>
        <w:spacing w:line="240" w:lineRule="auto"/>
        <w:ind w:firstLine="360"/>
        <w:jc w:val="left"/>
        <w:rPr>
          <w:rFonts w:cs="Arial"/>
          <w:b/>
          <w:sz w:val="24"/>
          <w:szCs w:val="28"/>
        </w:rPr>
      </w:pPr>
      <w:r w:rsidRPr="005F44A3">
        <w:rPr>
          <w:rFonts w:cs="Arial"/>
          <w:b/>
          <w:sz w:val="24"/>
          <w:szCs w:val="28"/>
        </w:rPr>
        <w:t>Рост численности населения</w:t>
      </w:r>
    </w:p>
    <w:p w:rsidR="00B06169" w:rsidRPr="005F44A3" w:rsidRDefault="00B06169" w:rsidP="00B06169">
      <w:pPr>
        <w:pStyle w:val="12"/>
        <w:shd w:val="clear" w:color="auto" w:fill="auto"/>
        <w:spacing w:line="240" w:lineRule="auto"/>
        <w:ind w:firstLine="360"/>
        <w:jc w:val="left"/>
        <w:rPr>
          <w:rFonts w:cs="Arial"/>
          <w:b/>
          <w:sz w:val="24"/>
          <w:szCs w:val="28"/>
        </w:rPr>
      </w:pPr>
    </w:p>
    <w:p w:rsidR="00B06169" w:rsidRPr="005F44A3" w:rsidRDefault="00B06169" w:rsidP="00B06169">
      <w:pPr>
        <w:ind w:firstLine="709"/>
        <w:rPr>
          <w:rFonts w:cs="Arial"/>
          <w:szCs w:val="28"/>
        </w:rPr>
      </w:pPr>
      <w:r w:rsidRPr="005F44A3">
        <w:rPr>
          <w:rFonts w:cs="Arial"/>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B06169" w:rsidRPr="005F44A3" w:rsidRDefault="00B06169" w:rsidP="00B06169">
      <w:pPr>
        <w:ind w:firstLine="709"/>
        <w:rPr>
          <w:rFonts w:cs="Arial"/>
          <w:szCs w:val="28"/>
        </w:rPr>
      </w:pPr>
      <w:r w:rsidRPr="005F44A3">
        <w:rPr>
          <w:rFonts w:cs="Arial"/>
          <w:szCs w:val="28"/>
        </w:rPr>
        <w:t>В настоящее время численность населения городского поселения Березово составила 7631 человек. На рисунке 3 приведена динамика численности населения за период 2012-2016 гг. (на начало года)</w:t>
      </w:r>
    </w:p>
    <w:p w:rsidR="00B06169" w:rsidRPr="005F44A3" w:rsidRDefault="00B06169" w:rsidP="00B06169">
      <w:pPr>
        <w:ind w:firstLine="709"/>
        <w:rPr>
          <w:rFonts w:cs="Arial"/>
          <w:szCs w:val="28"/>
        </w:rPr>
      </w:pPr>
    </w:p>
    <w:p w:rsidR="00B06169" w:rsidRDefault="00B06169" w:rsidP="00B06169">
      <w:pPr>
        <w:ind w:firstLine="709"/>
        <w:rPr>
          <w:rFonts w:cs="Arial"/>
          <w:szCs w:val="28"/>
        </w:rPr>
      </w:pPr>
      <w:r w:rsidRPr="005F44A3">
        <w:rPr>
          <w:rFonts w:cs="Arial"/>
          <w:szCs w:val="28"/>
        </w:rPr>
        <w:t>Таблица 14</w:t>
      </w:r>
    </w:p>
    <w:p w:rsidR="007003C4" w:rsidRPr="005F44A3" w:rsidRDefault="007003C4" w:rsidP="00B06169">
      <w:pPr>
        <w:ind w:firstLine="709"/>
        <w:rPr>
          <w:rFonts w:cs="Arial"/>
          <w:szCs w:val="28"/>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 xml:space="preserve">Численность населения населенных пунктов </w:t>
      </w:r>
      <w:proofErr w:type="spellStart"/>
      <w:r w:rsidRPr="007003C4">
        <w:rPr>
          <w:rFonts w:cs="Arial"/>
          <w:b/>
          <w:bCs/>
          <w:iCs/>
          <w:sz w:val="30"/>
          <w:szCs w:val="28"/>
          <w:u w:val="none"/>
        </w:rPr>
        <w:t>г.п</w:t>
      </w:r>
      <w:proofErr w:type="spellEnd"/>
      <w:r w:rsidRPr="007003C4">
        <w:rPr>
          <w:rFonts w:cs="Arial"/>
          <w:b/>
          <w:bCs/>
          <w:iCs/>
          <w:sz w:val="30"/>
          <w:szCs w:val="28"/>
          <w:u w:val="none"/>
        </w:rPr>
        <w:t>. Березово</w:t>
      </w:r>
    </w:p>
    <w:p w:rsidR="007003C4" w:rsidRPr="007003C4" w:rsidRDefault="007003C4" w:rsidP="007003C4">
      <w:pPr>
        <w:ind w:left="567" w:firstLine="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
        <w:gridCol w:w="3304"/>
        <w:gridCol w:w="3663"/>
        <w:gridCol w:w="1705"/>
      </w:tblGrid>
      <w:tr w:rsidR="00B06169" w:rsidRPr="005F44A3" w:rsidTr="00B06169">
        <w:trPr>
          <w:trHeight w:val="326"/>
          <w:tblHeader/>
        </w:trPr>
        <w:tc>
          <w:tcPr>
            <w:tcW w:w="0" w:type="auto"/>
            <w:shd w:val="clear" w:color="auto" w:fill="auto"/>
            <w:tcMar>
              <w:top w:w="48" w:type="dxa"/>
              <w:left w:w="96" w:type="dxa"/>
              <w:bottom w:w="48" w:type="dxa"/>
              <w:right w:w="315" w:type="dxa"/>
            </w:tcMar>
            <w:vAlign w:val="center"/>
            <w:hideMark/>
          </w:tcPr>
          <w:p w:rsidR="00B06169" w:rsidRPr="005F44A3" w:rsidRDefault="005F44A3" w:rsidP="007003C4">
            <w:pPr>
              <w:pStyle w:val="Table0"/>
            </w:pPr>
            <w:r w:rsidRPr="005F44A3">
              <w:t xml:space="preserve"> № </w:t>
            </w:r>
          </w:p>
        </w:tc>
        <w:tc>
          <w:tcPr>
            <w:tcW w:w="3324" w:type="dxa"/>
            <w:shd w:val="clear" w:color="auto" w:fill="auto"/>
            <w:tcMar>
              <w:top w:w="48" w:type="dxa"/>
              <w:left w:w="96" w:type="dxa"/>
              <w:bottom w:w="48" w:type="dxa"/>
              <w:right w:w="315" w:type="dxa"/>
            </w:tcMar>
            <w:vAlign w:val="center"/>
            <w:hideMark/>
          </w:tcPr>
          <w:p w:rsidR="00B06169" w:rsidRPr="005F44A3" w:rsidRDefault="00B06169" w:rsidP="007003C4">
            <w:pPr>
              <w:pStyle w:val="Table0"/>
            </w:pPr>
            <w:r w:rsidRPr="005F44A3">
              <w:t>Населённый пункт</w:t>
            </w:r>
          </w:p>
        </w:tc>
        <w:tc>
          <w:tcPr>
            <w:tcW w:w="3682" w:type="dxa"/>
            <w:shd w:val="clear" w:color="auto" w:fill="auto"/>
            <w:tcMar>
              <w:top w:w="48" w:type="dxa"/>
              <w:left w:w="96" w:type="dxa"/>
              <w:bottom w:w="48" w:type="dxa"/>
              <w:right w:w="315" w:type="dxa"/>
            </w:tcMar>
            <w:vAlign w:val="center"/>
            <w:hideMark/>
          </w:tcPr>
          <w:p w:rsidR="00B06169" w:rsidRPr="005F44A3" w:rsidRDefault="00B06169" w:rsidP="007003C4">
            <w:pPr>
              <w:pStyle w:val="Table0"/>
            </w:pPr>
            <w:r w:rsidRPr="005F44A3">
              <w:t>Тип населённого пункта</w:t>
            </w:r>
          </w:p>
        </w:tc>
        <w:tc>
          <w:tcPr>
            <w:tcW w:w="1705" w:type="dxa"/>
            <w:shd w:val="clear" w:color="auto" w:fill="auto"/>
            <w:tcMar>
              <w:top w:w="48" w:type="dxa"/>
              <w:left w:w="96" w:type="dxa"/>
              <w:bottom w:w="48" w:type="dxa"/>
              <w:right w:w="315" w:type="dxa"/>
            </w:tcMar>
            <w:vAlign w:val="center"/>
            <w:hideMark/>
          </w:tcPr>
          <w:p w:rsidR="00B06169" w:rsidRPr="005F44A3" w:rsidRDefault="00B06169" w:rsidP="007003C4">
            <w:pPr>
              <w:pStyle w:val="Table0"/>
            </w:pPr>
            <w:r w:rsidRPr="005F44A3">
              <w:t>Население</w:t>
            </w:r>
          </w:p>
        </w:tc>
      </w:tr>
      <w:tr w:rsidR="00B06169" w:rsidRPr="005F44A3" w:rsidTr="00B06169">
        <w:tc>
          <w:tcPr>
            <w:tcW w:w="0" w:type="auto"/>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1</w:t>
            </w:r>
          </w:p>
        </w:tc>
        <w:tc>
          <w:tcPr>
            <w:tcW w:w="3324" w:type="dxa"/>
            <w:shd w:val="clear" w:color="auto" w:fill="auto"/>
            <w:tcMar>
              <w:top w:w="48" w:type="dxa"/>
              <w:left w:w="96" w:type="dxa"/>
              <w:bottom w:w="48" w:type="dxa"/>
              <w:right w:w="96" w:type="dxa"/>
            </w:tcMar>
            <w:vAlign w:val="center"/>
            <w:hideMark/>
          </w:tcPr>
          <w:p w:rsidR="00B06169" w:rsidRPr="005F44A3" w:rsidRDefault="001B3E54" w:rsidP="007003C4">
            <w:pPr>
              <w:pStyle w:val="Table"/>
              <w:rPr>
                <w:szCs w:val="28"/>
              </w:rPr>
            </w:pPr>
            <w:hyperlink r:id="rId21" w:tooltip="Берёзово (Ханты-Мансийский автономный округ)" w:history="1">
              <w:r w:rsidR="00B06169" w:rsidRPr="005F44A3">
                <w:rPr>
                  <w:rStyle w:val="afe"/>
                  <w:color w:val="auto"/>
                  <w:szCs w:val="28"/>
                </w:rPr>
                <w:t>Берёзово</w:t>
              </w:r>
            </w:hyperlink>
          </w:p>
        </w:tc>
        <w:tc>
          <w:tcPr>
            <w:tcW w:w="3682"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пгт,</w:t>
            </w:r>
            <w:r w:rsidR="005F44A3" w:rsidRPr="005F44A3">
              <w:t xml:space="preserve"> </w:t>
            </w:r>
            <w:r w:rsidRPr="005F44A3">
              <w:rPr>
                <w:rStyle w:val="nowrap"/>
                <w:rFonts w:eastAsia="SimSun"/>
                <w:szCs w:val="28"/>
              </w:rPr>
              <w:t>административный центр</w:t>
            </w:r>
          </w:p>
        </w:tc>
        <w:tc>
          <w:tcPr>
            <w:tcW w:w="1705"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7095</w:t>
            </w:r>
          </w:p>
        </w:tc>
      </w:tr>
      <w:tr w:rsidR="00B06169" w:rsidRPr="005F44A3" w:rsidTr="00B06169">
        <w:tc>
          <w:tcPr>
            <w:tcW w:w="0" w:type="auto"/>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2</w:t>
            </w:r>
          </w:p>
        </w:tc>
        <w:tc>
          <w:tcPr>
            <w:tcW w:w="3324" w:type="dxa"/>
            <w:shd w:val="clear" w:color="auto" w:fill="auto"/>
            <w:tcMar>
              <w:top w:w="48" w:type="dxa"/>
              <w:left w:w="96" w:type="dxa"/>
              <w:bottom w:w="48" w:type="dxa"/>
              <w:right w:w="96" w:type="dxa"/>
            </w:tcMar>
            <w:vAlign w:val="center"/>
            <w:hideMark/>
          </w:tcPr>
          <w:p w:rsidR="00B06169" w:rsidRPr="005F44A3" w:rsidRDefault="001B3E54" w:rsidP="007003C4">
            <w:pPr>
              <w:pStyle w:val="Table"/>
              <w:rPr>
                <w:szCs w:val="28"/>
              </w:rPr>
            </w:pPr>
            <w:hyperlink r:id="rId22" w:tooltip="Деминская (Ханты-Мансийский автономный округ)" w:history="1">
              <w:proofErr w:type="spellStart"/>
              <w:r w:rsidR="00B06169" w:rsidRPr="005F44A3">
                <w:rPr>
                  <w:rStyle w:val="afe"/>
                  <w:color w:val="auto"/>
                  <w:szCs w:val="28"/>
                </w:rPr>
                <w:t>Деминская</w:t>
              </w:r>
              <w:proofErr w:type="spellEnd"/>
            </w:hyperlink>
          </w:p>
        </w:tc>
        <w:tc>
          <w:tcPr>
            <w:tcW w:w="3682"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деревня</w:t>
            </w:r>
          </w:p>
        </w:tc>
        <w:tc>
          <w:tcPr>
            <w:tcW w:w="1705" w:type="dxa"/>
            <w:shd w:val="clear" w:color="auto" w:fill="auto"/>
            <w:tcMar>
              <w:top w:w="48" w:type="dxa"/>
              <w:left w:w="96" w:type="dxa"/>
              <w:bottom w:w="48" w:type="dxa"/>
              <w:right w:w="96" w:type="dxa"/>
            </w:tcMar>
            <w:vAlign w:val="center"/>
            <w:hideMark/>
          </w:tcPr>
          <w:p w:rsidR="00B06169" w:rsidRPr="005F44A3" w:rsidRDefault="00200344" w:rsidP="007003C4">
            <w:pPr>
              <w:pStyle w:val="Table"/>
            </w:pPr>
            <w:r w:rsidRPr="005F44A3">
              <w:t>19</w:t>
            </w:r>
          </w:p>
        </w:tc>
      </w:tr>
      <w:tr w:rsidR="00B06169" w:rsidRPr="005F44A3" w:rsidTr="00B06169">
        <w:tc>
          <w:tcPr>
            <w:tcW w:w="0" w:type="auto"/>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3</w:t>
            </w:r>
          </w:p>
        </w:tc>
        <w:tc>
          <w:tcPr>
            <w:tcW w:w="3324" w:type="dxa"/>
            <w:shd w:val="clear" w:color="auto" w:fill="auto"/>
            <w:tcMar>
              <w:top w:w="48" w:type="dxa"/>
              <w:left w:w="96" w:type="dxa"/>
              <w:bottom w:w="48" w:type="dxa"/>
              <w:right w:w="96" w:type="dxa"/>
            </w:tcMar>
            <w:vAlign w:val="center"/>
            <w:hideMark/>
          </w:tcPr>
          <w:p w:rsidR="00B06169" w:rsidRPr="005F44A3" w:rsidRDefault="001B3E54" w:rsidP="007003C4">
            <w:pPr>
              <w:pStyle w:val="Table"/>
              <w:rPr>
                <w:szCs w:val="28"/>
              </w:rPr>
            </w:pPr>
            <w:hyperlink r:id="rId23" w:tooltip="Пугоры" w:history="1">
              <w:proofErr w:type="spellStart"/>
              <w:r w:rsidR="00B06169" w:rsidRPr="005F44A3">
                <w:rPr>
                  <w:rStyle w:val="afe"/>
                  <w:color w:val="auto"/>
                  <w:szCs w:val="28"/>
                </w:rPr>
                <w:t>Пугоры</w:t>
              </w:r>
              <w:proofErr w:type="spellEnd"/>
            </w:hyperlink>
          </w:p>
        </w:tc>
        <w:tc>
          <w:tcPr>
            <w:tcW w:w="3682"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деревня</w:t>
            </w:r>
          </w:p>
        </w:tc>
        <w:tc>
          <w:tcPr>
            <w:tcW w:w="1705" w:type="dxa"/>
            <w:shd w:val="clear" w:color="auto" w:fill="auto"/>
            <w:tcMar>
              <w:top w:w="48" w:type="dxa"/>
              <w:left w:w="96" w:type="dxa"/>
              <w:bottom w:w="48" w:type="dxa"/>
              <w:right w:w="96" w:type="dxa"/>
            </w:tcMar>
            <w:vAlign w:val="center"/>
            <w:hideMark/>
          </w:tcPr>
          <w:p w:rsidR="00B06169" w:rsidRPr="005F44A3" w:rsidRDefault="00200344" w:rsidP="007003C4">
            <w:pPr>
              <w:pStyle w:val="Table"/>
            </w:pPr>
            <w:r w:rsidRPr="005F44A3">
              <w:t>28</w:t>
            </w:r>
          </w:p>
        </w:tc>
      </w:tr>
      <w:tr w:rsidR="00B06169" w:rsidRPr="005F44A3" w:rsidTr="00B06169">
        <w:tc>
          <w:tcPr>
            <w:tcW w:w="0" w:type="auto"/>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4</w:t>
            </w:r>
          </w:p>
        </w:tc>
        <w:tc>
          <w:tcPr>
            <w:tcW w:w="3324" w:type="dxa"/>
            <w:shd w:val="clear" w:color="auto" w:fill="auto"/>
            <w:tcMar>
              <w:top w:w="48" w:type="dxa"/>
              <w:left w:w="96" w:type="dxa"/>
              <w:bottom w:w="48" w:type="dxa"/>
              <w:right w:w="96" w:type="dxa"/>
            </w:tcMar>
            <w:vAlign w:val="center"/>
            <w:hideMark/>
          </w:tcPr>
          <w:p w:rsidR="00B06169" w:rsidRPr="005F44A3" w:rsidRDefault="001B3E54" w:rsidP="007003C4">
            <w:pPr>
              <w:pStyle w:val="Table"/>
              <w:rPr>
                <w:szCs w:val="28"/>
              </w:rPr>
            </w:pPr>
            <w:hyperlink r:id="rId24" w:tooltip="Теги (село)" w:history="1">
              <w:r w:rsidR="00B06169" w:rsidRPr="005F44A3">
                <w:rPr>
                  <w:rStyle w:val="afe"/>
                  <w:color w:val="auto"/>
                  <w:szCs w:val="28"/>
                </w:rPr>
                <w:t>Теги</w:t>
              </w:r>
            </w:hyperlink>
          </w:p>
        </w:tc>
        <w:tc>
          <w:tcPr>
            <w:tcW w:w="3682"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село</w:t>
            </w:r>
          </w:p>
        </w:tc>
        <w:tc>
          <w:tcPr>
            <w:tcW w:w="1705" w:type="dxa"/>
            <w:shd w:val="clear" w:color="auto" w:fill="auto"/>
            <w:tcMar>
              <w:top w:w="48" w:type="dxa"/>
              <w:left w:w="96" w:type="dxa"/>
              <w:bottom w:w="48" w:type="dxa"/>
              <w:right w:w="96" w:type="dxa"/>
            </w:tcMar>
            <w:vAlign w:val="center"/>
            <w:hideMark/>
          </w:tcPr>
          <w:p w:rsidR="00B06169" w:rsidRPr="005F44A3" w:rsidRDefault="00200344" w:rsidP="007003C4">
            <w:pPr>
              <w:pStyle w:val="Table"/>
            </w:pPr>
            <w:r w:rsidRPr="005F44A3">
              <w:t>307</w:t>
            </w:r>
          </w:p>
        </w:tc>
      </w:tr>
      <w:tr w:rsidR="00B06169" w:rsidRPr="005F44A3" w:rsidTr="00B06169">
        <w:tc>
          <w:tcPr>
            <w:tcW w:w="0" w:type="auto"/>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5</w:t>
            </w:r>
          </w:p>
        </w:tc>
        <w:tc>
          <w:tcPr>
            <w:tcW w:w="3324" w:type="dxa"/>
            <w:shd w:val="clear" w:color="auto" w:fill="auto"/>
            <w:tcMar>
              <w:top w:w="48" w:type="dxa"/>
              <w:left w:w="96" w:type="dxa"/>
              <w:bottom w:w="48" w:type="dxa"/>
              <w:right w:w="96" w:type="dxa"/>
            </w:tcMar>
            <w:vAlign w:val="center"/>
            <w:hideMark/>
          </w:tcPr>
          <w:p w:rsidR="00B06169" w:rsidRPr="005F44A3" w:rsidRDefault="001B3E54" w:rsidP="007003C4">
            <w:pPr>
              <w:pStyle w:val="Table"/>
              <w:rPr>
                <w:szCs w:val="28"/>
              </w:rPr>
            </w:pPr>
            <w:hyperlink r:id="rId25" w:tooltip="Устрём" w:history="1">
              <w:proofErr w:type="spellStart"/>
              <w:r w:rsidR="00B06169" w:rsidRPr="005F44A3">
                <w:rPr>
                  <w:rStyle w:val="afe"/>
                  <w:color w:val="auto"/>
                  <w:szCs w:val="28"/>
                </w:rPr>
                <w:t>Устрём</w:t>
              </w:r>
              <w:proofErr w:type="spellEnd"/>
            </w:hyperlink>
          </w:p>
        </w:tc>
        <w:tc>
          <w:tcPr>
            <w:tcW w:w="3682"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посёлок</w:t>
            </w:r>
          </w:p>
        </w:tc>
        <w:tc>
          <w:tcPr>
            <w:tcW w:w="1705" w:type="dxa"/>
            <w:shd w:val="clear" w:color="auto" w:fill="auto"/>
            <w:tcMar>
              <w:top w:w="48" w:type="dxa"/>
              <w:left w:w="96" w:type="dxa"/>
              <w:bottom w:w="48" w:type="dxa"/>
              <w:right w:w="96" w:type="dxa"/>
            </w:tcMar>
            <w:vAlign w:val="center"/>
            <w:hideMark/>
          </w:tcPr>
          <w:p w:rsidR="00B06169" w:rsidRPr="005F44A3" w:rsidRDefault="00200344" w:rsidP="007003C4">
            <w:pPr>
              <w:pStyle w:val="Table"/>
            </w:pPr>
            <w:r w:rsidRPr="005F44A3">
              <w:t>24</w:t>
            </w:r>
          </w:p>
        </w:tc>
      </w:tr>
      <w:tr w:rsidR="00B06169" w:rsidRPr="005F44A3" w:rsidTr="00B06169">
        <w:tc>
          <w:tcPr>
            <w:tcW w:w="0" w:type="auto"/>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6</w:t>
            </w:r>
          </w:p>
        </w:tc>
        <w:tc>
          <w:tcPr>
            <w:tcW w:w="3324" w:type="dxa"/>
            <w:shd w:val="clear" w:color="auto" w:fill="auto"/>
            <w:tcMar>
              <w:top w:w="48" w:type="dxa"/>
              <w:left w:w="96" w:type="dxa"/>
              <w:bottom w:w="48" w:type="dxa"/>
              <w:right w:w="96" w:type="dxa"/>
            </w:tcMar>
            <w:vAlign w:val="center"/>
            <w:hideMark/>
          </w:tcPr>
          <w:p w:rsidR="00B06169" w:rsidRPr="005F44A3" w:rsidRDefault="001B3E54" w:rsidP="007003C4">
            <w:pPr>
              <w:pStyle w:val="Table"/>
              <w:rPr>
                <w:szCs w:val="28"/>
              </w:rPr>
            </w:pPr>
            <w:hyperlink r:id="rId26" w:tooltip="Шайтанка (Ханты-Мансийский автономный округ)" w:history="1">
              <w:proofErr w:type="spellStart"/>
              <w:r w:rsidR="00B06169" w:rsidRPr="005F44A3">
                <w:rPr>
                  <w:rStyle w:val="afe"/>
                  <w:color w:val="auto"/>
                  <w:szCs w:val="28"/>
                </w:rPr>
                <w:t>Шайтанка</w:t>
              </w:r>
              <w:proofErr w:type="spellEnd"/>
            </w:hyperlink>
          </w:p>
        </w:tc>
        <w:tc>
          <w:tcPr>
            <w:tcW w:w="3682"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деревня</w:t>
            </w:r>
          </w:p>
        </w:tc>
        <w:tc>
          <w:tcPr>
            <w:tcW w:w="1705" w:type="dxa"/>
            <w:shd w:val="clear" w:color="auto" w:fill="auto"/>
            <w:tcMar>
              <w:top w:w="48" w:type="dxa"/>
              <w:left w:w="96" w:type="dxa"/>
              <w:bottom w:w="48" w:type="dxa"/>
              <w:right w:w="96" w:type="dxa"/>
            </w:tcMar>
            <w:vAlign w:val="center"/>
            <w:hideMark/>
          </w:tcPr>
          <w:p w:rsidR="00B06169" w:rsidRPr="005F44A3" w:rsidRDefault="00B06169" w:rsidP="007003C4">
            <w:pPr>
              <w:pStyle w:val="Table"/>
            </w:pPr>
            <w:r w:rsidRPr="005F44A3">
              <w:t>1</w:t>
            </w:r>
            <w:r w:rsidR="00200344" w:rsidRPr="005F44A3">
              <w:t>58</w:t>
            </w:r>
          </w:p>
        </w:tc>
      </w:tr>
    </w:tbl>
    <w:p w:rsidR="00B06169" w:rsidRPr="005F44A3" w:rsidRDefault="00B06169" w:rsidP="00B06169">
      <w:pPr>
        <w:ind w:firstLine="709"/>
        <w:rPr>
          <w:rFonts w:cs="Arial"/>
          <w:szCs w:val="28"/>
        </w:rPr>
      </w:pPr>
    </w:p>
    <w:p w:rsidR="00B06169" w:rsidRPr="005F44A3" w:rsidRDefault="00B06169" w:rsidP="00B06169">
      <w:pPr>
        <w:ind w:firstLine="709"/>
        <w:rPr>
          <w:rFonts w:cs="Arial"/>
          <w:szCs w:val="28"/>
        </w:rPr>
      </w:pPr>
      <w:r w:rsidRPr="005F44A3">
        <w:rPr>
          <w:rFonts w:cs="Arial"/>
          <w:szCs w:val="28"/>
        </w:rPr>
        <w:t>Рисунок 3</w:t>
      </w:r>
    </w:p>
    <w:p w:rsidR="00B06169" w:rsidRPr="005F44A3" w:rsidRDefault="00B06169" w:rsidP="00B06169">
      <w:pPr>
        <w:ind w:firstLine="709"/>
        <w:jc w:val="center"/>
        <w:rPr>
          <w:rFonts w:cs="Arial"/>
          <w:szCs w:val="28"/>
        </w:rPr>
      </w:pPr>
      <w:r w:rsidRPr="005F44A3">
        <w:rPr>
          <w:rFonts w:cs="Arial"/>
          <w:szCs w:val="28"/>
        </w:rPr>
        <w:t xml:space="preserve">Динамика численности населения </w:t>
      </w:r>
      <w:proofErr w:type="spellStart"/>
      <w:r w:rsidRPr="005F44A3">
        <w:rPr>
          <w:rFonts w:cs="Arial"/>
          <w:szCs w:val="28"/>
        </w:rPr>
        <w:t>г.п</w:t>
      </w:r>
      <w:proofErr w:type="spellEnd"/>
      <w:r w:rsidRPr="005F44A3">
        <w:rPr>
          <w:rFonts w:cs="Arial"/>
          <w:szCs w:val="28"/>
        </w:rPr>
        <w:t>. Березово за период 2012-2016 гг. (на начало года), человек</w:t>
      </w:r>
    </w:p>
    <w:p w:rsidR="00B06169" w:rsidRPr="005F44A3" w:rsidRDefault="00B06169" w:rsidP="00B06169">
      <w:pPr>
        <w:jc w:val="center"/>
        <w:rPr>
          <w:rFonts w:eastAsia="Calibri" w:cs="Arial"/>
          <w:szCs w:val="28"/>
          <w:lang w:eastAsia="en-US"/>
        </w:rPr>
      </w:pPr>
      <w:bookmarkStart w:id="5" w:name="_Ref426981530"/>
      <w:r w:rsidRPr="005F44A3">
        <w:rPr>
          <w:rFonts w:eastAsia="Calibri" w:cs="Arial"/>
          <w:noProof/>
          <w:szCs w:val="28"/>
        </w:rPr>
        <w:lastRenderedPageBreak/>
        <w:drawing>
          <wp:inline distT="0" distB="0" distL="0" distR="0" wp14:anchorId="0D0467D1" wp14:editId="7D0F6ADA">
            <wp:extent cx="5486400" cy="32004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6169" w:rsidRPr="005F44A3" w:rsidRDefault="00B06169" w:rsidP="00B06169">
      <w:pPr>
        <w:ind w:firstLine="709"/>
        <w:rPr>
          <w:rFonts w:eastAsia="Calibri" w:cs="Arial"/>
          <w:szCs w:val="28"/>
          <w:lang w:eastAsia="en-US"/>
        </w:rPr>
      </w:pPr>
      <w:r w:rsidRPr="005F44A3">
        <w:rPr>
          <w:rFonts w:cs="Arial"/>
          <w:szCs w:val="28"/>
        </w:rPr>
        <w:t xml:space="preserve">Прогнозирование численности населения на период до </w:t>
      </w:r>
      <w:smartTag w:uri="urn:schemas-microsoft-com:office:smarttags" w:element="metricconverter">
        <w:smartTagPr>
          <w:attr w:name="ProductID" w:val="2027 г"/>
        </w:smartTagPr>
        <w:r w:rsidRPr="005F44A3">
          <w:rPr>
            <w:rFonts w:cs="Arial"/>
            <w:szCs w:val="28"/>
          </w:rPr>
          <w:t>2027 г</w:t>
        </w:r>
      </w:smartTag>
      <w:r w:rsidRPr="005F44A3">
        <w:rPr>
          <w:rFonts w:cs="Arial"/>
          <w:szCs w:val="28"/>
        </w:rPr>
        <w:t xml:space="preserve">. осуществлялось на основе следующей методики. </w:t>
      </w:r>
      <w:r w:rsidRPr="005F44A3">
        <w:rPr>
          <w:rFonts w:eastAsia="Calibri" w:cs="Arial"/>
          <w:szCs w:val="28"/>
          <w:lang w:eastAsia="en-US"/>
        </w:rPr>
        <w:t>Изменение численности населения в каждой из выделенных возрастных групп определяется с помощью коэффициента дожития, который представляет собой вероятность того, что с наступлением следующего года человек перейдет в следующую возрастную группу (то есть, учитывается фактор смертности). Коэффициент дожития людей возраста (х+1) умножается на численность населения возраста (х), и это произведение будет отражать численность населения возраста (х+1) в следующем году. Расчет ведется отдельно для мужчин и для женщин. В модели были использованы коэффициенты дожития, рассчитанные в таблицах смертности по России за 2001 год как наиболее приближенные к рассматриваемому периоду из всех доступных.</w:t>
      </w:r>
    </w:p>
    <w:p w:rsidR="00B06169" w:rsidRPr="005F44A3" w:rsidRDefault="00B06169" w:rsidP="00B06169">
      <w:pPr>
        <w:ind w:firstLine="720"/>
        <w:rPr>
          <w:rFonts w:eastAsia="Calibri" w:cs="Arial"/>
          <w:szCs w:val="28"/>
          <w:lang w:eastAsia="en-US"/>
        </w:rPr>
      </w:pPr>
      <w:r w:rsidRPr="005F44A3">
        <w:rPr>
          <w:rFonts w:eastAsia="Calibri" w:cs="Arial"/>
          <w:szCs w:val="28"/>
          <w:lang w:eastAsia="en-US"/>
        </w:rPr>
        <w:t>Для расчета численности новорожденных на каждый из прогнозируемых периодов использовался специальный коэффициент рождаемости, принимаемый за некоторую константу. Умножением специального коэффициента рождаемости на численность женщин в возрасте 15</w:t>
      </w:r>
      <w:r w:rsidR="005F44A3" w:rsidRPr="005F44A3">
        <w:rPr>
          <w:rFonts w:eastAsia="Calibri" w:cs="Arial"/>
          <w:szCs w:val="28"/>
          <w:lang w:eastAsia="en-US"/>
        </w:rPr>
        <w:t>-</w:t>
      </w:r>
      <w:r w:rsidRPr="005F44A3">
        <w:rPr>
          <w:rFonts w:eastAsia="Calibri" w:cs="Arial"/>
          <w:szCs w:val="28"/>
          <w:lang w:eastAsia="en-US"/>
        </w:rPr>
        <w:t>49 лет получаем численность новорожденных на следующий год. Соотношение новорожденных мальчиков и девочек принимается примерно 51% и 49% соответственно.</w:t>
      </w:r>
    </w:p>
    <w:p w:rsidR="00B06169" w:rsidRPr="005F44A3" w:rsidRDefault="00B06169" w:rsidP="00B06169">
      <w:pPr>
        <w:ind w:firstLine="709"/>
        <w:rPr>
          <w:rFonts w:eastAsia="Calibri" w:cs="Arial"/>
          <w:szCs w:val="28"/>
          <w:lang w:eastAsia="en-US"/>
        </w:rPr>
      </w:pPr>
      <w:r w:rsidRPr="005F44A3">
        <w:rPr>
          <w:rFonts w:eastAsia="Calibri" w:cs="Arial"/>
          <w:szCs w:val="28"/>
          <w:lang w:eastAsia="en-US"/>
        </w:rPr>
        <w:t xml:space="preserve">Населенный пункт - д. </w:t>
      </w:r>
      <w:proofErr w:type="spellStart"/>
      <w:r w:rsidRPr="005F44A3">
        <w:rPr>
          <w:rFonts w:eastAsia="Calibri" w:cs="Arial"/>
          <w:szCs w:val="28"/>
          <w:lang w:eastAsia="en-US"/>
        </w:rPr>
        <w:t>Тутлейм</w:t>
      </w:r>
      <w:proofErr w:type="spellEnd"/>
      <w:r w:rsidRPr="005F44A3">
        <w:rPr>
          <w:rFonts w:eastAsia="Calibri" w:cs="Arial"/>
          <w:szCs w:val="28"/>
          <w:lang w:eastAsia="en-US"/>
        </w:rPr>
        <w:t xml:space="preserve"> с нулевой численностью населения целесообразно исключить из состава поселения.</w:t>
      </w:r>
    </w:p>
    <w:p w:rsidR="00B06169" w:rsidRPr="005F44A3" w:rsidRDefault="00B06169" w:rsidP="00B06169">
      <w:pPr>
        <w:ind w:firstLine="709"/>
        <w:rPr>
          <w:rFonts w:cs="Arial"/>
          <w:szCs w:val="28"/>
        </w:rPr>
      </w:pPr>
      <w:r w:rsidRPr="005F44A3">
        <w:rPr>
          <w:rFonts w:cs="Arial"/>
          <w:szCs w:val="28"/>
        </w:rPr>
        <w:t>В результате расчетов можно сделать вывод, что в течение следующих двадцати лет следует ожидать незначительного увеличения общей численности населения, примерно на 17%. При этом наиболее существенным будет увеличение численности населения младше трудоспособного возраста на 77%, а численность населения старше трудоспособного возраста увеличится на 49%. Число трудоспособного населения упадет на 7%. Такое положение дел создаст дополнительную нагрузку на трудоспособное население и увеличит потребность в объектах социального обеспечения.</w:t>
      </w:r>
    </w:p>
    <w:p w:rsidR="00B06169" w:rsidRPr="005F44A3" w:rsidRDefault="00B06169" w:rsidP="00B06169">
      <w:pPr>
        <w:pStyle w:val="S6"/>
        <w:spacing w:line="240" w:lineRule="auto"/>
        <w:rPr>
          <w:rFonts w:cs="Arial"/>
          <w:szCs w:val="28"/>
        </w:rPr>
      </w:pPr>
    </w:p>
    <w:p w:rsidR="00B06169" w:rsidRDefault="00B06169" w:rsidP="00B06169">
      <w:pPr>
        <w:pStyle w:val="S6"/>
        <w:spacing w:line="240" w:lineRule="auto"/>
        <w:rPr>
          <w:rFonts w:cs="Arial"/>
          <w:szCs w:val="28"/>
        </w:rPr>
      </w:pPr>
      <w:r w:rsidRPr="005F44A3">
        <w:rPr>
          <w:rFonts w:cs="Arial"/>
          <w:szCs w:val="28"/>
        </w:rPr>
        <w:t>Таблица 15</w:t>
      </w:r>
    </w:p>
    <w:p w:rsidR="007003C4" w:rsidRPr="005F44A3" w:rsidRDefault="007003C4" w:rsidP="00B06169">
      <w:pPr>
        <w:pStyle w:val="S6"/>
        <w:spacing w:line="240" w:lineRule="auto"/>
        <w:rPr>
          <w:rFonts w:cs="Arial"/>
          <w:szCs w:val="28"/>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 xml:space="preserve">Прогноз численности населения </w:t>
      </w:r>
      <w:proofErr w:type="spellStart"/>
      <w:r w:rsidRPr="007003C4">
        <w:rPr>
          <w:rFonts w:cs="Arial"/>
          <w:b/>
          <w:bCs/>
          <w:iCs/>
          <w:sz w:val="30"/>
          <w:szCs w:val="28"/>
          <w:u w:val="none"/>
        </w:rPr>
        <w:t>п.г.т</w:t>
      </w:r>
      <w:proofErr w:type="spellEnd"/>
      <w:r w:rsidRPr="007003C4">
        <w:rPr>
          <w:rFonts w:cs="Arial"/>
          <w:b/>
          <w:bCs/>
          <w:iCs/>
          <w:sz w:val="30"/>
          <w:szCs w:val="28"/>
          <w:u w:val="none"/>
        </w:rPr>
        <w:t>. Березово</w:t>
      </w:r>
    </w:p>
    <w:p w:rsidR="007003C4" w:rsidRPr="007003C4" w:rsidRDefault="007003C4" w:rsidP="007003C4">
      <w:pPr>
        <w:ind w:left="567" w:firstLine="0"/>
      </w:pPr>
    </w:p>
    <w:tbl>
      <w:tblPr>
        <w:tblW w:w="9376" w:type="dxa"/>
        <w:tblLook w:val="04A0" w:firstRow="1" w:lastRow="0" w:firstColumn="1" w:lastColumn="0" w:noHBand="0" w:noVBand="1"/>
      </w:tblPr>
      <w:tblGrid>
        <w:gridCol w:w="5656"/>
        <w:gridCol w:w="1154"/>
        <w:gridCol w:w="706"/>
        <w:gridCol w:w="1154"/>
        <w:gridCol w:w="706"/>
      </w:tblGrid>
      <w:tr w:rsidR="00B06169" w:rsidRPr="005F44A3" w:rsidTr="00DD12BB">
        <w:trPr>
          <w:cantSplit/>
          <w:trHeight w:val="540"/>
        </w:trPr>
        <w:tc>
          <w:tcPr>
            <w:tcW w:w="5656" w:type="dxa"/>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t>Возрастные группы</w:t>
            </w:r>
          </w:p>
        </w:tc>
        <w:tc>
          <w:tcPr>
            <w:tcW w:w="1860"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17 г"/>
              </w:smartTagPr>
              <w:r w:rsidRPr="005F44A3">
                <w:t>2017 г</w:t>
              </w:r>
            </w:smartTag>
            <w:r w:rsidRPr="005F44A3">
              <w:t>.</w:t>
            </w:r>
          </w:p>
        </w:tc>
        <w:tc>
          <w:tcPr>
            <w:tcW w:w="1860"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27 г"/>
              </w:smartTagPr>
              <w:r w:rsidRPr="005F44A3">
                <w:t>2027 г</w:t>
              </w:r>
            </w:smartTag>
            <w:r w:rsidRPr="005F44A3">
              <w:t>.</w:t>
            </w:r>
          </w:p>
        </w:tc>
      </w:tr>
      <w:tr w:rsidR="00B06169" w:rsidRPr="005F44A3" w:rsidTr="00DD12BB">
        <w:trPr>
          <w:cantSplit/>
          <w:trHeight w:val="300"/>
        </w:trPr>
        <w:tc>
          <w:tcPr>
            <w:tcW w:w="5656" w:type="dxa"/>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70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70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r>
      <w:tr w:rsidR="00B06169" w:rsidRPr="005F44A3" w:rsidTr="00DD12BB">
        <w:trPr>
          <w:trHeight w:val="300"/>
        </w:trPr>
        <w:tc>
          <w:tcPr>
            <w:tcW w:w="5656"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t>Общая численность населения</w:t>
            </w:r>
          </w:p>
        </w:tc>
        <w:tc>
          <w:tcPr>
            <w:tcW w:w="1154" w:type="dxa"/>
            <w:tcBorders>
              <w:top w:val="nil"/>
              <w:left w:val="nil"/>
              <w:bottom w:val="single" w:sz="4" w:space="0" w:color="auto"/>
              <w:right w:val="single" w:sz="4" w:space="0" w:color="auto"/>
            </w:tcBorders>
            <w:vAlign w:val="center"/>
          </w:tcPr>
          <w:p w:rsidR="00B06169" w:rsidRPr="005F44A3" w:rsidRDefault="00307F41" w:rsidP="007003C4">
            <w:pPr>
              <w:pStyle w:val="Table"/>
            </w:pPr>
            <w:r w:rsidRPr="005F44A3">
              <w:t>7006</w:t>
            </w:r>
          </w:p>
        </w:tc>
        <w:tc>
          <w:tcPr>
            <w:tcW w:w="706"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-1,25</w:t>
            </w:r>
          </w:p>
        </w:tc>
        <w:tc>
          <w:tcPr>
            <w:tcW w:w="1154" w:type="dxa"/>
            <w:tcBorders>
              <w:top w:val="nil"/>
              <w:left w:val="nil"/>
              <w:bottom w:val="single" w:sz="4" w:space="0" w:color="auto"/>
              <w:right w:val="single" w:sz="4" w:space="0" w:color="auto"/>
            </w:tcBorders>
            <w:vAlign w:val="center"/>
          </w:tcPr>
          <w:p w:rsidR="00B06169" w:rsidRPr="005F44A3" w:rsidRDefault="00307F41" w:rsidP="007003C4">
            <w:pPr>
              <w:pStyle w:val="Table"/>
            </w:pPr>
            <w:r w:rsidRPr="005F44A3">
              <w:t>7045</w:t>
            </w:r>
          </w:p>
        </w:tc>
        <w:tc>
          <w:tcPr>
            <w:tcW w:w="706"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0,55</w:t>
            </w:r>
          </w:p>
        </w:tc>
      </w:tr>
      <w:tr w:rsidR="00DD12BB" w:rsidRPr="005F44A3" w:rsidTr="00DD12BB">
        <w:trPr>
          <w:trHeight w:val="510"/>
        </w:trPr>
        <w:tc>
          <w:tcPr>
            <w:tcW w:w="5656" w:type="dxa"/>
            <w:tcBorders>
              <w:top w:val="nil"/>
              <w:left w:val="single" w:sz="4" w:space="0" w:color="auto"/>
              <w:bottom w:val="single" w:sz="4" w:space="0" w:color="auto"/>
              <w:right w:val="single" w:sz="4" w:space="0" w:color="auto"/>
            </w:tcBorders>
            <w:vAlign w:val="center"/>
          </w:tcPr>
          <w:p w:rsidR="00DD12BB" w:rsidRPr="005F44A3" w:rsidRDefault="00DD12BB" w:rsidP="007003C4">
            <w:pPr>
              <w:pStyle w:val="Table"/>
            </w:pPr>
            <w:r w:rsidRPr="005F44A3">
              <w:t>Младше трудоспособного возраста (до 16 лет)</w:t>
            </w:r>
          </w:p>
        </w:tc>
        <w:tc>
          <w:tcPr>
            <w:tcW w:w="1860" w:type="dxa"/>
            <w:gridSpan w:val="2"/>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1775</w:t>
            </w:r>
          </w:p>
        </w:tc>
        <w:tc>
          <w:tcPr>
            <w:tcW w:w="1154"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1785</w:t>
            </w:r>
          </w:p>
        </w:tc>
        <w:tc>
          <w:tcPr>
            <w:tcW w:w="706"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0,56</w:t>
            </w:r>
          </w:p>
        </w:tc>
      </w:tr>
      <w:tr w:rsidR="00DD12BB" w:rsidRPr="005F44A3" w:rsidTr="00B15C8B">
        <w:trPr>
          <w:trHeight w:val="765"/>
        </w:trPr>
        <w:tc>
          <w:tcPr>
            <w:tcW w:w="5656" w:type="dxa"/>
            <w:tcBorders>
              <w:top w:val="nil"/>
              <w:left w:val="single" w:sz="4" w:space="0" w:color="auto"/>
              <w:bottom w:val="single" w:sz="4" w:space="0" w:color="auto"/>
              <w:right w:val="single" w:sz="4" w:space="0" w:color="auto"/>
            </w:tcBorders>
            <w:vAlign w:val="center"/>
          </w:tcPr>
          <w:p w:rsidR="00DD12BB" w:rsidRPr="005F44A3" w:rsidRDefault="00DD12BB" w:rsidP="007003C4">
            <w:pPr>
              <w:pStyle w:val="Table"/>
            </w:pPr>
            <w:r w:rsidRPr="005F44A3">
              <w:t>Трудоспособный возраст (от 16 до 59 лет - мужчины, от 16 до 54 лет - женщины)</w:t>
            </w:r>
          </w:p>
        </w:tc>
        <w:tc>
          <w:tcPr>
            <w:tcW w:w="1860" w:type="dxa"/>
            <w:gridSpan w:val="2"/>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3928</w:t>
            </w:r>
          </w:p>
        </w:tc>
        <w:tc>
          <w:tcPr>
            <w:tcW w:w="1154"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3949</w:t>
            </w:r>
          </w:p>
        </w:tc>
        <w:tc>
          <w:tcPr>
            <w:tcW w:w="706"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0,53</w:t>
            </w:r>
          </w:p>
        </w:tc>
      </w:tr>
      <w:tr w:rsidR="00DD12BB" w:rsidRPr="005F44A3" w:rsidTr="00B15C8B">
        <w:trPr>
          <w:trHeight w:val="540"/>
        </w:trPr>
        <w:tc>
          <w:tcPr>
            <w:tcW w:w="5656" w:type="dxa"/>
            <w:tcBorders>
              <w:top w:val="nil"/>
              <w:left w:val="single" w:sz="4" w:space="0" w:color="auto"/>
              <w:bottom w:val="single" w:sz="4" w:space="0" w:color="auto"/>
              <w:right w:val="single" w:sz="4" w:space="0" w:color="auto"/>
            </w:tcBorders>
            <w:vAlign w:val="center"/>
          </w:tcPr>
          <w:p w:rsidR="00DD12BB" w:rsidRPr="005F44A3" w:rsidRDefault="00DD12BB" w:rsidP="007003C4">
            <w:pPr>
              <w:pStyle w:val="Table"/>
            </w:pPr>
            <w:r w:rsidRPr="005F44A3">
              <w:t>Старше трудоспособного возраста (с 60 лет - мужчины, с 55 лет - женщины)</w:t>
            </w:r>
          </w:p>
        </w:tc>
        <w:tc>
          <w:tcPr>
            <w:tcW w:w="1860" w:type="dxa"/>
            <w:gridSpan w:val="2"/>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1303</w:t>
            </w:r>
          </w:p>
        </w:tc>
        <w:tc>
          <w:tcPr>
            <w:tcW w:w="1154"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1310</w:t>
            </w:r>
          </w:p>
        </w:tc>
        <w:tc>
          <w:tcPr>
            <w:tcW w:w="706"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0,53</w:t>
            </w:r>
          </w:p>
        </w:tc>
      </w:tr>
    </w:tbl>
    <w:p w:rsidR="00B06169" w:rsidRPr="005F44A3" w:rsidRDefault="00B06169" w:rsidP="00B06169">
      <w:pPr>
        <w:pStyle w:val="S6"/>
        <w:spacing w:line="240" w:lineRule="auto"/>
        <w:rPr>
          <w:rFonts w:cs="Arial"/>
          <w:szCs w:val="28"/>
        </w:rPr>
      </w:pPr>
    </w:p>
    <w:p w:rsidR="00B06169" w:rsidRDefault="00B06169" w:rsidP="00B06169">
      <w:pPr>
        <w:pStyle w:val="S6"/>
        <w:spacing w:line="240" w:lineRule="auto"/>
        <w:rPr>
          <w:rFonts w:cs="Arial"/>
          <w:szCs w:val="28"/>
        </w:rPr>
      </w:pPr>
      <w:r w:rsidRPr="005F44A3">
        <w:rPr>
          <w:rFonts w:cs="Arial"/>
          <w:szCs w:val="28"/>
        </w:rPr>
        <w:t>Таблица 16</w:t>
      </w:r>
    </w:p>
    <w:p w:rsidR="007003C4" w:rsidRPr="005F44A3" w:rsidRDefault="007003C4" w:rsidP="00B06169">
      <w:pPr>
        <w:pStyle w:val="S6"/>
        <w:spacing w:line="240" w:lineRule="auto"/>
        <w:rPr>
          <w:rFonts w:cs="Arial"/>
          <w:szCs w:val="28"/>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Прогноз численности населения с. Теги</w:t>
      </w:r>
    </w:p>
    <w:p w:rsidR="007003C4" w:rsidRPr="007003C4" w:rsidRDefault="007003C4" w:rsidP="007003C4"/>
    <w:tbl>
      <w:tblPr>
        <w:tblW w:w="9430" w:type="dxa"/>
        <w:tblInd w:w="-5" w:type="dxa"/>
        <w:tblLook w:val="04A0" w:firstRow="1" w:lastRow="0" w:firstColumn="1" w:lastColumn="0" w:noHBand="0" w:noVBand="1"/>
      </w:tblPr>
      <w:tblGrid>
        <w:gridCol w:w="5433"/>
        <w:gridCol w:w="1154"/>
        <w:gridCol w:w="840"/>
        <w:gridCol w:w="1154"/>
        <w:gridCol w:w="849"/>
      </w:tblGrid>
      <w:tr w:rsidR="00B06169" w:rsidRPr="005F44A3" w:rsidTr="00DD12BB">
        <w:trPr>
          <w:cantSplit/>
          <w:trHeight w:val="540"/>
        </w:trPr>
        <w:tc>
          <w:tcPr>
            <w:tcW w:w="5433" w:type="dxa"/>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t>Возрастные группы</w:t>
            </w:r>
          </w:p>
        </w:tc>
        <w:tc>
          <w:tcPr>
            <w:tcW w:w="1994"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17 г"/>
              </w:smartTagPr>
              <w:r w:rsidRPr="005F44A3">
                <w:t>2017 г</w:t>
              </w:r>
            </w:smartTag>
            <w:r w:rsidRPr="005F44A3">
              <w:t>.</w:t>
            </w:r>
          </w:p>
        </w:tc>
        <w:tc>
          <w:tcPr>
            <w:tcW w:w="2003"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27 г"/>
              </w:smartTagPr>
              <w:r w:rsidRPr="005F44A3">
                <w:t>2027 г</w:t>
              </w:r>
            </w:smartTag>
            <w:r w:rsidRPr="005F44A3">
              <w:t>.</w:t>
            </w:r>
          </w:p>
        </w:tc>
      </w:tr>
      <w:tr w:rsidR="00B06169" w:rsidRPr="005F44A3" w:rsidTr="00DD12BB">
        <w:trPr>
          <w:cantSplit/>
          <w:trHeight w:val="300"/>
        </w:trPr>
        <w:tc>
          <w:tcPr>
            <w:tcW w:w="5433" w:type="dxa"/>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40"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49"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r>
      <w:tr w:rsidR="00B06169" w:rsidRPr="005F44A3" w:rsidTr="00DD12BB">
        <w:trPr>
          <w:trHeight w:val="300"/>
        </w:trPr>
        <w:tc>
          <w:tcPr>
            <w:tcW w:w="5433"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t>Общая численность населения</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303</w:t>
            </w:r>
          </w:p>
        </w:tc>
        <w:tc>
          <w:tcPr>
            <w:tcW w:w="840"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-1,3</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304</w:t>
            </w:r>
          </w:p>
        </w:tc>
        <w:tc>
          <w:tcPr>
            <w:tcW w:w="849"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0,33</w:t>
            </w:r>
          </w:p>
        </w:tc>
      </w:tr>
      <w:tr w:rsidR="00DD12BB" w:rsidRPr="005F44A3" w:rsidTr="00DD12BB">
        <w:trPr>
          <w:trHeight w:val="510"/>
        </w:trPr>
        <w:tc>
          <w:tcPr>
            <w:tcW w:w="5433" w:type="dxa"/>
            <w:tcBorders>
              <w:top w:val="nil"/>
              <w:left w:val="single" w:sz="4" w:space="0" w:color="auto"/>
              <w:bottom w:val="single" w:sz="4" w:space="0" w:color="auto"/>
              <w:right w:val="single" w:sz="4" w:space="0" w:color="auto"/>
            </w:tcBorders>
            <w:vAlign w:val="center"/>
          </w:tcPr>
          <w:p w:rsidR="00DD12BB" w:rsidRPr="005F44A3" w:rsidRDefault="00DD12BB" w:rsidP="007003C4">
            <w:pPr>
              <w:pStyle w:val="Table"/>
            </w:pPr>
            <w:r w:rsidRPr="005F44A3">
              <w:t>Младше трудоспособного возраста (до 16 лет)</w:t>
            </w:r>
          </w:p>
        </w:tc>
        <w:tc>
          <w:tcPr>
            <w:tcW w:w="1994" w:type="dxa"/>
            <w:gridSpan w:val="2"/>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77</w:t>
            </w:r>
          </w:p>
        </w:tc>
        <w:tc>
          <w:tcPr>
            <w:tcW w:w="1154"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77</w:t>
            </w:r>
          </w:p>
        </w:tc>
        <w:tc>
          <w:tcPr>
            <w:tcW w:w="849"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0,0</w:t>
            </w:r>
          </w:p>
        </w:tc>
      </w:tr>
      <w:tr w:rsidR="00DD12BB" w:rsidRPr="005F44A3" w:rsidTr="00B15C8B">
        <w:trPr>
          <w:trHeight w:val="765"/>
        </w:trPr>
        <w:tc>
          <w:tcPr>
            <w:tcW w:w="5433" w:type="dxa"/>
            <w:tcBorders>
              <w:top w:val="nil"/>
              <w:left w:val="single" w:sz="4" w:space="0" w:color="auto"/>
              <w:bottom w:val="single" w:sz="4" w:space="0" w:color="auto"/>
              <w:right w:val="single" w:sz="4" w:space="0" w:color="auto"/>
            </w:tcBorders>
            <w:vAlign w:val="center"/>
          </w:tcPr>
          <w:p w:rsidR="00DD12BB" w:rsidRPr="005F44A3" w:rsidRDefault="00DD12BB" w:rsidP="007003C4">
            <w:pPr>
              <w:pStyle w:val="Table"/>
            </w:pPr>
            <w:r w:rsidRPr="005F44A3">
              <w:t>Трудоспособный возраст (от 16 до 59 лет - мужчины, от 16 до 54 лет - женщины)</w:t>
            </w:r>
          </w:p>
        </w:tc>
        <w:tc>
          <w:tcPr>
            <w:tcW w:w="1994" w:type="dxa"/>
            <w:gridSpan w:val="2"/>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170</w:t>
            </w:r>
          </w:p>
        </w:tc>
        <w:tc>
          <w:tcPr>
            <w:tcW w:w="1154"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170</w:t>
            </w:r>
          </w:p>
        </w:tc>
        <w:tc>
          <w:tcPr>
            <w:tcW w:w="849"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0,0</w:t>
            </w:r>
          </w:p>
        </w:tc>
      </w:tr>
      <w:tr w:rsidR="00DD12BB" w:rsidRPr="005F44A3" w:rsidTr="00B15C8B">
        <w:trPr>
          <w:trHeight w:val="540"/>
        </w:trPr>
        <w:tc>
          <w:tcPr>
            <w:tcW w:w="5433" w:type="dxa"/>
            <w:tcBorders>
              <w:top w:val="nil"/>
              <w:left w:val="single" w:sz="4" w:space="0" w:color="auto"/>
              <w:bottom w:val="single" w:sz="4" w:space="0" w:color="auto"/>
              <w:right w:val="single" w:sz="4" w:space="0" w:color="auto"/>
            </w:tcBorders>
            <w:vAlign w:val="center"/>
          </w:tcPr>
          <w:p w:rsidR="00DD12BB" w:rsidRPr="005F44A3" w:rsidRDefault="00DD12BB" w:rsidP="007003C4">
            <w:pPr>
              <w:pStyle w:val="Table"/>
            </w:pPr>
            <w:r w:rsidRPr="005F44A3">
              <w:t>Старше трудоспособного возраста (с 60 лет - мужчины, с 55 лет - женщины)</w:t>
            </w:r>
          </w:p>
        </w:tc>
        <w:tc>
          <w:tcPr>
            <w:tcW w:w="1994" w:type="dxa"/>
            <w:gridSpan w:val="2"/>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56</w:t>
            </w:r>
          </w:p>
        </w:tc>
        <w:tc>
          <w:tcPr>
            <w:tcW w:w="1154"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57</w:t>
            </w:r>
          </w:p>
        </w:tc>
        <w:tc>
          <w:tcPr>
            <w:tcW w:w="849" w:type="dxa"/>
            <w:tcBorders>
              <w:top w:val="nil"/>
              <w:left w:val="nil"/>
              <w:bottom w:val="single" w:sz="4" w:space="0" w:color="auto"/>
              <w:right w:val="single" w:sz="4" w:space="0" w:color="auto"/>
            </w:tcBorders>
            <w:vAlign w:val="center"/>
          </w:tcPr>
          <w:p w:rsidR="00DD12BB" w:rsidRPr="005F44A3" w:rsidRDefault="00DD12BB" w:rsidP="007003C4">
            <w:pPr>
              <w:pStyle w:val="Table"/>
            </w:pPr>
            <w:r w:rsidRPr="005F44A3">
              <w:t>1,7</w:t>
            </w:r>
          </w:p>
        </w:tc>
      </w:tr>
    </w:tbl>
    <w:p w:rsidR="00B06169" w:rsidRPr="005F44A3" w:rsidRDefault="00B06169" w:rsidP="00B06169">
      <w:pPr>
        <w:ind w:firstLine="709"/>
        <w:rPr>
          <w:rFonts w:cs="Arial"/>
          <w:szCs w:val="28"/>
        </w:rPr>
      </w:pPr>
    </w:p>
    <w:p w:rsidR="00B06169" w:rsidRPr="005F44A3" w:rsidRDefault="00B06169" w:rsidP="00B06169">
      <w:pPr>
        <w:pStyle w:val="S6"/>
        <w:spacing w:line="240" w:lineRule="auto"/>
        <w:rPr>
          <w:rFonts w:cs="Arial"/>
          <w:szCs w:val="28"/>
        </w:rPr>
      </w:pPr>
    </w:p>
    <w:p w:rsidR="00B06169" w:rsidRDefault="00B06169" w:rsidP="00B06169">
      <w:pPr>
        <w:pStyle w:val="S6"/>
        <w:spacing w:line="240" w:lineRule="auto"/>
        <w:rPr>
          <w:rFonts w:cs="Arial"/>
          <w:szCs w:val="28"/>
        </w:rPr>
      </w:pPr>
      <w:r w:rsidRPr="005F44A3">
        <w:rPr>
          <w:rFonts w:cs="Arial"/>
          <w:szCs w:val="28"/>
        </w:rPr>
        <w:t>Таблица 17</w:t>
      </w:r>
    </w:p>
    <w:p w:rsidR="007003C4" w:rsidRPr="005F44A3" w:rsidRDefault="007003C4" w:rsidP="00B06169">
      <w:pPr>
        <w:pStyle w:val="S6"/>
        <w:spacing w:line="240" w:lineRule="auto"/>
        <w:rPr>
          <w:rFonts w:cs="Arial"/>
          <w:szCs w:val="28"/>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 xml:space="preserve">Прогноз численности населения д. </w:t>
      </w:r>
      <w:proofErr w:type="spellStart"/>
      <w:r w:rsidRPr="007003C4">
        <w:rPr>
          <w:rFonts w:cs="Arial"/>
          <w:b/>
          <w:bCs/>
          <w:iCs/>
          <w:sz w:val="30"/>
          <w:szCs w:val="28"/>
          <w:u w:val="none"/>
        </w:rPr>
        <w:t>Шайтанка</w:t>
      </w:r>
      <w:proofErr w:type="spellEnd"/>
    </w:p>
    <w:p w:rsidR="007003C4" w:rsidRPr="007003C4" w:rsidRDefault="007003C4" w:rsidP="007003C4">
      <w:pPr>
        <w:ind w:left="567" w:firstLine="0"/>
      </w:pPr>
    </w:p>
    <w:tbl>
      <w:tblPr>
        <w:tblW w:w="9430" w:type="dxa"/>
        <w:tblInd w:w="-5" w:type="dxa"/>
        <w:tblLook w:val="04A0" w:firstRow="1" w:lastRow="0" w:firstColumn="1" w:lastColumn="0" w:noHBand="0" w:noVBand="1"/>
      </w:tblPr>
      <w:tblGrid>
        <w:gridCol w:w="5432"/>
        <w:gridCol w:w="1154"/>
        <w:gridCol w:w="841"/>
        <w:gridCol w:w="1154"/>
        <w:gridCol w:w="849"/>
      </w:tblGrid>
      <w:tr w:rsidR="00B06169" w:rsidRPr="005F44A3" w:rsidTr="008C4BD5">
        <w:trPr>
          <w:cantSplit/>
          <w:trHeight w:val="540"/>
        </w:trPr>
        <w:tc>
          <w:tcPr>
            <w:tcW w:w="5432" w:type="dxa"/>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t>Возрастные группы</w:t>
            </w:r>
          </w:p>
        </w:tc>
        <w:tc>
          <w:tcPr>
            <w:tcW w:w="1995"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17 г"/>
              </w:smartTagPr>
              <w:r w:rsidRPr="005F44A3">
                <w:t>2017 г</w:t>
              </w:r>
            </w:smartTag>
            <w:r w:rsidRPr="005F44A3">
              <w:t>.</w:t>
            </w:r>
          </w:p>
        </w:tc>
        <w:tc>
          <w:tcPr>
            <w:tcW w:w="2003"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27 г"/>
              </w:smartTagPr>
              <w:r w:rsidRPr="005F44A3">
                <w:t>2027 г</w:t>
              </w:r>
            </w:smartTag>
            <w:r w:rsidRPr="005F44A3">
              <w:t>.</w:t>
            </w:r>
          </w:p>
        </w:tc>
      </w:tr>
      <w:tr w:rsidR="00B06169" w:rsidRPr="005F44A3" w:rsidTr="008C4BD5">
        <w:trPr>
          <w:cantSplit/>
          <w:trHeight w:val="300"/>
        </w:trPr>
        <w:tc>
          <w:tcPr>
            <w:tcW w:w="5432" w:type="dxa"/>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41"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49"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r>
      <w:tr w:rsidR="00B06169" w:rsidRPr="005F44A3" w:rsidTr="008C4BD5">
        <w:trPr>
          <w:trHeight w:val="300"/>
        </w:trPr>
        <w:tc>
          <w:tcPr>
            <w:tcW w:w="543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t>Общая численность населения</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155</w:t>
            </w:r>
          </w:p>
        </w:tc>
        <w:tc>
          <w:tcPr>
            <w:tcW w:w="841"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-1,9</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156</w:t>
            </w:r>
          </w:p>
        </w:tc>
        <w:tc>
          <w:tcPr>
            <w:tcW w:w="849" w:type="dxa"/>
            <w:tcBorders>
              <w:top w:val="nil"/>
              <w:left w:val="nil"/>
              <w:bottom w:val="single" w:sz="4" w:space="0" w:color="auto"/>
              <w:right w:val="single" w:sz="4" w:space="0" w:color="auto"/>
            </w:tcBorders>
            <w:vAlign w:val="center"/>
          </w:tcPr>
          <w:p w:rsidR="00B06169" w:rsidRPr="005F44A3" w:rsidRDefault="008C4BD5" w:rsidP="007003C4">
            <w:pPr>
              <w:pStyle w:val="Table"/>
            </w:pPr>
            <w:r w:rsidRPr="005F44A3">
              <w:t>0,64</w:t>
            </w:r>
          </w:p>
        </w:tc>
      </w:tr>
      <w:tr w:rsidR="008C4BD5" w:rsidRPr="005F44A3" w:rsidTr="008C4BD5">
        <w:trPr>
          <w:trHeight w:val="510"/>
        </w:trPr>
        <w:tc>
          <w:tcPr>
            <w:tcW w:w="5432"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Младше трудоспособного возраста (до 16 лет)</w:t>
            </w:r>
          </w:p>
        </w:tc>
        <w:tc>
          <w:tcPr>
            <w:tcW w:w="1995"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39</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40</w:t>
            </w:r>
          </w:p>
        </w:tc>
        <w:tc>
          <w:tcPr>
            <w:tcW w:w="849"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2,5</w:t>
            </w:r>
          </w:p>
        </w:tc>
      </w:tr>
      <w:tr w:rsidR="008C4BD5" w:rsidRPr="005F44A3" w:rsidTr="00B15C8B">
        <w:trPr>
          <w:trHeight w:val="765"/>
        </w:trPr>
        <w:tc>
          <w:tcPr>
            <w:tcW w:w="5432"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Трудоспособный возраст (от 16 до 59 лет - мужчины, от 16 до 54 лет - женщины)</w:t>
            </w:r>
          </w:p>
        </w:tc>
        <w:tc>
          <w:tcPr>
            <w:tcW w:w="1995"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87</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87</w:t>
            </w:r>
          </w:p>
        </w:tc>
        <w:tc>
          <w:tcPr>
            <w:tcW w:w="849"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0,0</w:t>
            </w:r>
          </w:p>
        </w:tc>
      </w:tr>
      <w:tr w:rsidR="008C4BD5" w:rsidRPr="005F44A3" w:rsidTr="00B15C8B">
        <w:trPr>
          <w:trHeight w:val="540"/>
        </w:trPr>
        <w:tc>
          <w:tcPr>
            <w:tcW w:w="5432"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Старше трудоспособного возраста (с 60 лет - мужчины, с 55 лет - женщины)</w:t>
            </w:r>
          </w:p>
        </w:tc>
        <w:tc>
          <w:tcPr>
            <w:tcW w:w="1995"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29</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29</w:t>
            </w:r>
          </w:p>
        </w:tc>
        <w:tc>
          <w:tcPr>
            <w:tcW w:w="849"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0,0</w:t>
            </w:r>
          </w:p>
        </w:tc>
      </w:tr>
    </w:tbl>
    <w:p w:rsidR="00B06169" w:rsidRPr="005F44A3" w:rsidRDefault="00B06169" w:rsidP="00B06169">
      <w:pPr>
        <w:pStyle w:val="S6"/>
        <w:spacing w:line="240" w:lineRule="auto"/>
        <w:rPr>
          <w:rFonts w:cs="Arial"/>
          <w:szCs w:val="28"/>
        </w:rPr>
      </w:pPr>
    </w:p>
    <w:p w:rsidR="00B06169" w:rsidRDefault="00B06169" w:rsidP="00B06169">
      <w:pPr>
        <w:pStyle w:val="S6"/>
        <w:spacing w:line="240" w:lineRule="auto"/>
        <w:rPr>
          <w:rFonts w:cs="Arial"/>
          <w:szCs w:val="28"/>
        </w:rPr>
      </w:pPr>
      <w:r w:rsidRPr="005F44A3">
        <w:rPr>
          <w:rFonts w:cs="Arial"/>
          <w:szCs w:val="28"/>
        </w:rPr>
        <w:t>Таблица 18</w:t>
      </w:r>
    </w:p>
    <w:p w:rsidR="007003C4" w:rsidRPr="005F44A3" w:rsidRDefault="007003C4" w:rsidP="00B06169">
      <w:pPr>
        <w:pStyle w:val="S6"/>
        <w:spacing w:line="240" w:lineRule="auto"/>
        <w:rPr>
          <w:rFonts w:cs="Arial"/>
          <w:szCs w:val="28"/>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 xml:space="preserve">Прогноз численности населения д. </w:t>
      </w:r>
      <w:proofErr w:type="spellStart"/>
      <w:r w:rsidRPr="007003C4">
        <w:rPr>
          <w:rFonts w:cs="Arial"/>
          <w:b/>
          <w:bCs/>
          <w:iCs/>
          <w:sz w:val="30"/>
          <w:szCs w:val="28"/>
          <w:u w:val="none"/>
        </w:rPr>
        <w:t>Пугоры</w:t>
      </w:r>
      <w:proofErr w:type="spellEnd"/>
    </w:p>
    <w:p w:rsidR="007003C4" w:rsidRPr="007003C4" w:rsidRDefault="007003C4" w:rsidP="007003C4">
      <w:pPr>
        <w:ind w:left="567" w:firstLine="0"/>
      </w:pPr>
    </w:p>
    <w:tbl>
      <w:tblPr>
        <w:tblW w:w="9351" w:type="dxa"/>
        <w:tblLook w:val="04A0" w:firstRow="1" w:lastRow="0" w:firstColumn="1" w:lastColumn="0" w:noHBand="0" w:noVBand="1"/>
      </w:tblPr>
      <w:tblGrid>
        <w:gridCol w:w="5433"/>
        <w:gridCol w:w="1154"/>
        <w:gridCol w:w="805"/>
        <w:gridCol w:w="1154"/>
        <w:gridCol w:w="805"/>
      </w:tblGrid>
      <w:tr w:rsidR="00B06169" w:rsidRPr="005F44A3" w:rsidTr="008C4BD5">
        <w:trPr>
          <w:cantSplit/>
          <w:trHeight w:val="540"/>
        </w:trPr>
        <w:tc>
          <w:tcPr>
            <w:tcW w:w="5433" w:type="dxa"/>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t>Возрастные группы</w:t>
            </w:r>
          </w:p>
        </w:tc>
        <w:tc>
          <w:tcPr>
            <w:tcW w:w="1959"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17 г"/>
              </w:smartTagPr>
              <w:r w:rsidRPr="005F44A3">
                <w:t>2017 г</w:t>
              </w:r>
            </w:smartTag>
            <w:r w:rsidRPr="005F44A3">
              <w:t>.</w:t>
            </w:r>
          </w:p>
        </w:tc>
        <w:tc>
          <w:tcPr>
            <w:tcW w:w="1959"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27 г"/>
              </w:smartTagPr>
              <w:r w:rsidRPr="005F44A3">
                <w:t>2027 г</w:t>
              </w:r>
            </w:smartTag>
            <w:r w:rsidRPr="005F44A3">
              <w:t>.</w:t>
            </w:r>
          </w:p>
        </w:tc>
      </w:tr>
      <w:tr w:rsidR="00B06169" w:rsidRPr="005F44A3" w:rsidTr="008C4BD5">
        <w:trPr>
          <w:cantSplit/>
          <w:trHeight w:val="300"/>
        </w:trPr>
        <w:tc>
          <w:tcPr>
            <w:tcW w:w="5433" w:type="dxa"/>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05"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05"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r>
      <w:tr w:rsidR="00B06169" w:rsidRPr="005F44A3" w:rsidTr="008C4BD5">
        <w:trPr>
          <w:trHeight w:val="300"/>
        </w:trPr>
        <w:tc>
          <w:tcPr>
            <w:tcW w:w="5433"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lastRenderedPageBreak/>
              <w:t>Общая численность населения</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28</w:t>
            </w:r>
          </w:p>
        </w:tc>
        <w:tc>
          <w:tcPr>
            <w:tcW w:w="805" w:type="dxa"/>
            <w:tcBorders>
              <w:top w:val="nil"/>
              <w:left w:val="nil"/>
              <w:bottom w:val="single" w:sz="4" w:space="0" w:color="auto"/>
              <w:right w:val="single" w:sz="4" w:space="0" w:color="auto"/>
            </w:tcBorders>
            <w:vAlign w:val="center"/>
          </w:tcPr>
          <w:p w:rsidR="00B06169" w:rsidRPr="005F44A3" w:rsidRDefault="008C4BD5" w:rsidP="007003C4">
            <w:pPr>
              <w:pStyle w:val="Table"/>
            </w:pPr>
            <w:r w:rsidRPr="005F44A3">
              <w:t>0,0</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28</w:t>
            </w:r>
          </w:p>
        </w:tc>
        <w:tc>
          <w:tcPr>
            <w:tcW w:w="805" w:type="dxa"/>
            <w:tcBorders>
              <w:top w:val="nil"/>
              <w:left w:val="nil"/>
              <w:bottom w:val="single" w:sz="4" w:space="0" w:color="auto"/>
              <w:right w:val="single" w:sz="4" w:space="0" w:color="auto"/>
            </w:tcBorders>
            <w:vAlign w:val="center"/>
          </w:tcPr>
          <w:p w:rsidR="00B06169" w:rsidRPr="005F44A3" w:rsidRDefault="008C4BD5" w:rsidP="007003C4">
            <w:pPr>
              <w:pStyle w:val="Table"/>
            </w:pPr>
            <w:r w:rsidRPr="005F44A3">
              <w:t>0,0</w:t>
            </w:r>
          </w:p>
        </w:tc>
      </w:tr>
      <w:tr w:rsidR="008C4BD5" w:rsidRPr="005F44A3" w:rsidTr="00B15C8B">
        <w:trPr>
          <w:trHeight w:val="510"/>
        </w:trPr>
        <w:tc>
          <w:tcPr>
            <w:tcW w:w="5433"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Младше трудоспособного возраста (до 16 лет)</w:t>
            </w:r>
          </w:p>
        </w:tc>
        <w:tc>
          <w:tcPr>
            <w:tcW w:w="1959"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6</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6</w:t>
            </w:r>
          </w:p>
        </w:tc>
        <w:tc>
          <w:tcPr>
            <w:tcW w:w="805"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r w:rsidR="008C4BD5" w:rsidRPr="005F44A3" w:rsidTr="00B15C8B">
        <w:trPr>
          <w:trHeight w:val="765"/>
        </w:trPr>
        <w:tc>
          <w:tcPr>
            <w:tcW w:w="5433"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Трудоспособный возраст (от 16 до 59 лет - мужчины, от 16 до 54 лет - женщины)</w:t>
            </w:r>
          </w:p>
        </w:tc>
        <w:tc>
          <w:tcPr>
            <w:tcW w:w="1959"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13</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13</w:t>
            </w:r>
          </w:p>
        </w:tc>
        <w:tc>
          <w:tcPr>
            <w:tcW w:w="805"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r w:rsidR="008C4BD5" w:rsidRPr="005F44A3" w:rsidTr="00B15C8B">
        <w:trPr>
          <w:trHeight w:val="540"/>
        </w:trPr>
        <w:tc>
          <w:tcPr>
            <w:tcW w:w="5433"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Старше трудоспособного возраста (с 60 лет - мужчины, с 55 лет - женщины)</w:t>
            </w:r>
          </w:p>
        </w:tc>
        <w:tc>
          <w:tcPr>
            <w:tcW w:w="1959"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4</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4</w:t>
            </w:r>
          </w:p>
        </w:tc>
        <w:tc>
          <w:tcPr>
            <w:tcW w:w="805"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bl>
    <w:p w:rsidR="00B06169" w:rsidRPr="005F44A3" w:rsidRDefault="00B06169" w:rsidP="00B06169">
      <w:pPr>
        <w:pStyle w:val="S6"/>
        <w:spacing w:line="240" w:lineRule="auto"/>
        <w:rPr>
          <w:rFonts w:cs="Arial"/>
          <w:szCs w:val="28"/>
        </w:rPr>
      </w:pPr>
    </w:p>
    <w:p w:rsidR="00B06169" w:rsidRDefault="00B06169" w:rsidP="00B06169">
      <w:pPr>
        <w:pStyle w:val="S6"/>
        <w:spacing w:line="240" w:lineRule="auto"/>
        <w:rPr>
          <w:rFonts w:cs="Arial"/>
          <w:szCs w:val="28"/>
        </w:rPr>
      </w:pPr>
      <w:r w:rsidRPr="005F44A3">
        <w:rPr>
          <w:rFonts w:cs="Arial"/>
          <w:szCs w:val="28"/>
        </w:rPr>
        <w:t>Таблица 19</w:t>
      </w:r>
    </w:p>
    <w:p w:rsidR="007003C4" w:rsidRPr="005F44A3" w:rsidRDefault="007003C4" w:rsidP="00B06169">
      <w:pPr>
        <w:pStyle w:val="S6"/>
        <w:spacing w:line="240" w:lineRule="auto"/>
        <w:rPr>
          <w:rFonts w:cs="Arial"/>
          <w:szCs w:val="28"/>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Прогноз численности населения п.</w:t>
      </w:r>
      <w:r w:rsidR="00AF6D63" w:rsidRPr="007003C4">
        <w:rPr>
          <w:rFonts w:cs="Arial"/>
          <w:b/>
          <w:bCs/>
          <w:iCs/>
          <w:sz w:val="30"/>
          <w:szCs w:val="28"/>
          <w:u w:val="none"/>
        </w:rPr>
        <w:t xml:space="preserve"> </w:t>
      </w:r>
      <w:proofErr w:type="spellStart"/>
      <w:r w:rsidRPr="007003C4">
        <w:rPr>
          <w:rFonts w:cs="Arial"/>
          <w:b/>
          <w:bCs/>
          <w:iCs/>
          <w:sz w:val="30"/>
          <w:szCs w:val="28"/>
          <w:u w:val="none"/>
        </w:rPr>
        <w:t>Устрем</w:t>
      </w:r>
      <w:proofErr w:type="spellEnd"/>
    </w:p>
    <w:p w:rsidR="007003C4" w:rsidRPr="007003C4" w:rsidRDefault="007003C4" w:rsidP="007003C4">
      <w:pPr>
        <w:ind w:left="567" w:firstLine="0"/>
      </w:pPr>
    </w:p>
    <w:tbl>
      <w:tblPr>
        <w:tblW w:w="9351" w:type="dxa"/>
        <w:tblLook w:val="04A0" w:firstRow="1" w:lastRow="0" w:firstColumn="1" w:lastColumn="0" w:noHBand="0" w:noVBand="1"/>
      </w:tblPr>
      <w:tblGrid>
        <w:gridCol w:w="5436"/>
        <w:gridCol w:w="1154"/>
        <w:gridCol w:w="806"/>
        <w:gridCol w:w="1154"/>
        <w:gridCol w:w="801"/>
      </w:tblGrid>
      <w:tr w:rsidR="00B06169" w:rsidRPr="005F44A3" w:rsidTr="008C4BD5">
        <w:trPr>
          <w:cantSplit/>
          <w:trHeight w:val="540"/>
        </w:trPr>
        <w:tc>
          <w:tcPr>
            <w:tcW w:w="5436" w:type="dxa"/>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t>Возрастные группы</w:t>
            </w:r>
          </w:p>
        </w:tc>
        <w:tc>
          <w:tcPr>
            <w:tcW w:w="1960"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17 г"/>
              </w:smartTagPr>
              <w:r w:rsidRPr="005F44A3">
                <w:t>2017 г</w:t>
              </w:r>
            </w:smartTag>
            <w:r w:rsidRPr="005F44A3">
              <w:t>.</w:t>
            </w:r>
          </w:p>
        </w:tc>
        <w:tc>
          <w:tcPr>
            <w:tcW w:w="1955"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27 г"/>
              </w:smartTagPr>
              <w:r w:rsidRPr="005F44A3">
                <w:t>2027 г</w:t>
              </w:r>
            </w:smartTag>
            <w:r w:rsidRPr="005F44A3">
              <w:t>.</w:t>
            </w:r>
          </w:p>
        </w:tc>
      </w:tr>
      <w:tr w:rsidR="00B06169" w:rsidRPr="005F44A3" w:rsidTr="008C4BD5">
        <w:trPr>
          <w:cantSplit/>
          <w:trHeight w:val="300"/>
        </w:trPr>
        <w:tc>
          <w:tcPr>
            <w:tcW w:w="5436" w:type="dxa"/>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0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01"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r>
      <w:tr w:rsidR="00B06169" w:rsidRPr="005F44A3" w:rsidTr="008C4BD5">
        <w:trPr>
          <w:trHeight w:val="300"/>
        </w:trPr>
        <w:tc>
          <w:tcPr>
            <w:tcW w:w="5436"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t>Общая численность населения</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23</w:t>
            </w:r>
          </w:p>
        </w:tc>
        <w:tc>
          <w:tcPr>
            <w:tcW w:w="806" w:type="dxa"/>
            <w:tcBorders>
              <w:top w:val="nil"/>
              <w:left w:val="nil"/>
              <w:bottom w:val="single" w:sz="4" w:space="0" w:color="auto"/>
              <w:right w:val="single" w:sz="4" w:space="0" w:color="auto"/>
            </w:tcBorders>
            <w:vAlign w:val="center"/>
          </w:tcPr>
          <w:p w:rsidR="00B06169" w:rsidRPr="005F44A3" w:rsidRDefault="008C4BD5" w:rsidP="007003C4">
            <w:pPr>
              <w:pStyle w:val="Table"/>
            </w:pPr>
            <w:r w:rsidRPr="005F44A3">
              <w:t>-4,3</w:t>
            </w:r>
          </w:p>
        </w:tc>
        <w:tc>
          <w:tcPr>
            <w:tcW w:w="1154" w:type="dxa"/>
            <w:tcBorders>
              <w:top w:val="nil"/>
              <w:left w:val="nil"/>
              <w:bottom w:val="single" w:sz="4" w:space="0" w:color="auto"/>
              <w:right w:val="single" w:sz="4" w:space="0" w:color="auto"/>
            </w:tcBorders>
            <w:vAlign w:val="center"/>
          </w:tcPr>
          <w:p w:rsidR="00B06169" w:rsidRPr="005F44A3" w:rsidRDefault="00DD12BB" w:rsidP="007003C4">
            <w:pPr>
              <w:pStyle w:val="Table"/>
            </w:pPr>
            <w:r w:rsidRPr="005F44A3">
              <w:t>23</w:t>
            </w:r>
          </w:p>
        </w:tc>
        <w:tc>
          <w:tcPr>
            <w:tcW w:w="801" w:type="dxa"/>
            <w:tcBorders>
              <w:top w:val="nil"/>
              <w:left w:val="nil"/>
              <w:bottom w:val="single" w:sz="4" w:space="0" w:color="auto"/>
              <w:right w:val="single" w:sz="4" w:space="0" w:color="auto"/>
            </w:tcBorders>
            <w:vAlign w:val="center"/>
          </w:tcPr>
          <w:p w:rsidR="00B06169" w:rsidRPr="005F44A3" w:rsidRDefault="008C4BD5" w:rsidP="007003C4">
            <w:pPr>
              <w:pStyle w:val="Table"/>
            </w:pPr>
            <w:r w:rsidRPr="005F44A3">
              <w:t>0,0</w:t>
            </w:r>
          </w:p>
        </w:tc>
      </w:tr>
      <w:tr w:rsidR="008C4BD5" w:rsidRPr="005F44A3" w:rsidTr="00B15C8B">
        <w:trPr>
          <w:trHeight w:val="510"/>
        </w:trPr>
        <w:tc>
          <w:tcPr>
            <w:tcW w:w="5436"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Младше трудоспособного возраста (до 16 лет)</w:t>
            </w:r>
          </w:p>
        </w:tc>
        <w:tc>
          <w:tcPr>
            <w:tcW w:w="1960"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6</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6</w:t>
            </w:r>
          </w:p>
        </w:tc>
        <w:tc>
          <w:tcPr>
            <w:tcW w:w="801"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r w:rsidR="008C4BD5" w:rsidRPr="005F44A3" w:rsidTr="00B15C8B">
        <w:trPr>
          <w:trHeight w:val="765"/>
        </w:trPr>
        <w:tc>
          <w:tcPr>
            <w:tcW w:w="5436"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Трудоспособный возраст (от 16 до 59 лет - мужчины, от 16 до 54 лет - женщины)</w:t>
            </w:r>
          </w:p>
        </w:tc>
        <w:tc>
          <w:tcPr>
            <w:tcW w:w="1960"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13</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13</w:t>
            </w:r>
          </w:p>
        </w:tc>
        <w:tc>
          <w:tcPr>
            <w:tcW w:w="801"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r w:rsidR="008C4BD5" w:rsidRPr="005F44A3" w:rsidTr="00B15C8B">
        <w:trPr>
          <w:trHeight w:val="540"/>
        </w:trPr>
        <w:tc>
          <w:tcPr>
            <w:tcW w:w="5436"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Старше трудоспособного возраста (с 60 лет - мужчины, с 55 лет - женщины)</w:t>
            </w:r>
          </w:p>
        </w:tc>
        <w:tc>
          <w:tcPr>
            <w:tcW w:w="1960"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4</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4</w:t>
            </w:r>
          </w:p>
        </w:tc>
        <w:tc>
          <w:tcPr>
            <w:tcW w:w="801"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bl>
    <w:p w:rsidR="00B06169" w:rsidRPr="005F44A3" w:rsidRDefault="00B06169" w:rsidP="00B06169">
      <w:pPr>
        <w:pStyle w:val="S6"/>
        <w:spacing w:line="240" w:lineRule="auto"/>
        <w:rPr>
          <w:rFonts w:cs="Arial"/>
          <w:szCs w:val="28"/>
        </w:rPr>
      </w:pPr>
    </w:p>
    <w:p w:rsidR="00B06169" w:rsidRDefault="00B06169" w:rsidP="00B06169">
      <w:pPr>
        <w:pStyle w:val="S6"/>
        <w:spacing w:line="240" w:lineRule="auto"/>
        <w:rPr>
          <w:rFonts w:cs="Arial"/>
          <w:szCs w:val="28"/>
        </w:rPr>
      </w:pPr>
      <w:r w:rsidRPr="005F44A3">
        <w:rPr>
          <w:rFonts w:cs="Arial"/>
          <w:szCs w:val="28"/>
        </w:rPr>
        <w:t>Таблица 20</w:t>
      </w:r>
    </w:p>
    <w:p w:rsidR="007003C4" w:rsidRPr="005F44A3" w:rsidRDefault="007003C4" w:rsidP="00B06169">
      <w:pPr>
        <w:pStyle w:val="S6"/>
        <w:spacing w:line="240" w:lineRule="auto"/>
        <w:rPr>
          <w:rFonts w:cs="Arial"/>
          <w:szCs w:val="28"/>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 xml:space="preserve">Прогноз численности населения д. </w:t>
      </w:r>
      <w:proofErr w:type="spellStart"/>
      <w:r w:rsidRPr="007003C4">
        <w:rPr>
          <w:rFonts w:cs="Arial"/>
          <w:b/>
          <w:bCs/>
          <w:iCs/>
          <w:sz w:val="30"/>
          <w:szCs w:val="28"/>
          <w:u w:val="none"/>
        </w:rPr>
        <w:t>Деминская</w:t>
      </w:r>
      <w:proofErr w:type="spellEnd"/>
    </w:p>
    <w:p w:rsidR="007003C4" w:rsidRPr="007003C4" w:rsidRDefault="007003C4" w:rsidP="007003C4">
      <w:pPr>
        <w:ind w:left="567" w:firstLine="0"/>
      </w:pPr>
    </w:p>
    <w:tbl>
      <w:tblPr>
        <w:tblW w:w="9351" w:type="dxa"/>
        <w:tblLook w:val="04A0" w:firstRow="1" w:lastRow="0" w:firstColumn="1" w:lastColumn="0" w:noHBand="0" w:noVBand="1"/>
      </w:tblPr>
      <w:tblGrid>
        <w:gridCol w:w="5436"/>
        <w:gridCol w:w="1154"/>
        <w:gridCol w:w="806"/>
        <w:gridCol w:w="1154"/>
        <w:gridCol w:w="801"/>
      </w:tblGrid>
      <w:tr w:rsidR="00B06169" w:rsidRPr="005F44A3" w:rsidTr="008C4BD5">
        <w:trPr>
          <w:cantSplit/>
          <w:trHeight w:val="540"/>
          <w:tblHeader/>
        </w:trPr>
        <w:tc>
          <w:tcPr>
            <w:tcW w:w="5436" w:type="dxa"/>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t>Возрастные группы</w:t>
            </w:r>
          </w:p>
        </w:tc>
        <w:tc>
          <w:tcPr>
            <w:tcW w:w="1960"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17 г"/>
              </w:smartTagPr>
              <w:r w:rsidRPr="005F44A3">
                <w:t>2017 г</w:t>
              </w:r>
            </w:smartTag>
            <w:r w:rsidRPr="005F44A3">
              <w:t>.</w:t>
            </w:r>
          </w:p>
        </w:tc>
        <w:tc>
          <w:tcPr>
            <w:tcW w:w="1955" w:type="dxa"/>
            <w:gridSpan w:val="2"/>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27 г"/>
              </w:smartTagPr>
              <w:r w:rsidRPr="005F44A3">
                <w:t>2027 г</w:t>
              </w:r>
            </w:smartTag>
            <w:r w:rsidRPr="005F44A3">
              <w:t>.</w:t>
            </w:r>
          </w:p>
        </w:tc>
      </w:tr>
      <w:tr w:rsidR="00B06169" w:rsidRPr="005F44A3" w:rsidTr="008C4BD5">
        <w:trPr>
          <w:cantSplit/>
          <w:trHeight w:val="300"/>
          <w:tblHeader/>
        </w:trPr>
        <w:tc>
          <w:tcPr>
            <w:tcW w:w="5436" w:type="dxa"/>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7003C4">
            <w:pPr>
              <w:pStyle w:val="Table0"/>
            </w:pP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0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c>
          <w:tcPr>
            <w:tcW w:w="115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человек</w:t>
            </w:r>
          </w:p>
        </w:tc>
        <w:tc>
          <w:tcPr>
            <w:tcW w:w="801"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w:t>
            </w:r>
          </w:p>
        </w:tc>
      </w:tr>
      <w:tr w:rsidR="008C4BD5" w:rsidRPr="005F44A3" w:rsidTr="008C4BD5">
        <w:trPr>
          <w:trHeight w:val="300"/>
        </w:trPr>
        <w:tc>
          <w:tcPr>
            <w:tcW w:w="5436"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Общая численность населения</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19</w:t>
            </w:r>
          </w:p>
        </w:tc>
        <w:tc>
          <w:tcPr>
            <w:tcW w:w="806"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0,0</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19</w:t>
            </w:r>
          </w:p>
        </w:tc>
        <w:tc>
          <w:tcPr>
            <w:tcW w:w="801"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r w:rsidR="008C4BD5" w:rsidRPr="005F44A3" w:rsidTr="00B15C8B">
        <w:trPr>
          <w:trHeight w:val="510"/>
        </w:trPr>
        <w:tc>
          <w:tcPr>
            <w:tcW w:w="5436"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Младше трудоспособного возраста (до 16 лет)</w:t>
            </w:r>
          </w:p>
        </w:tc>
        <w:tc>
          <w:tcPr>
            <w:tcW w:w="1960"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5</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5</w:t>
            </w:r>
          </w:p>
        </w:tc>
        <w:tc>
          <w:tcPr>
            <w:tcW w:w="801"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r w:rsidR="008C4BD5" w:rsidRPr="005F44A3" w:rsidTr="00B15C8B">
        <w:trPr>
          <w:trHeight w:val="765"/>
        </w:trPr>
        <w:tc>
          <w:tcPr>
            <w:tcW w:w="5436"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Трудоспособный возраст (от 16 до 59 лет - мужчины, от 16 до 54 лет - женщины)</w:t>
            </w:r>
          </w:p>
        </w:tc>
        <w:tc>
          <w:tcPr>
            <w:tcW w:w="1960"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10</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10</w:t>
            </w:r>
          </w:p>
        </w:tc>
        <w:tc>
          <w:tcPr>
            <w:tcW w:w="801"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r w:rsidR="008C4BD5" w:rsidRPr="005F44A3" w:rsidTr="00B15C8B">
        <w:trPr>
          <w:trHeight w:val="540"/>
        </w:trPr>
        <w:tc>
          <w:tcPr>
            <w:tcW w:w="5436" w:type="dxa"/>
            <w:tcBorders>
              <w:top w:val="nil"/>
              <w:left w:val="single" w:sz="4" w:space="0" w:color="auto"/>
              <w:bottom w:val="single" w:sz="4" w:space="0" w:color="auto"/>
              <w:right w:val="single" w:sz="4" w:space="0" w:color="auto"/>
            </w:tcBorders>
            <w:vAlign w:val="center"/>
          </w:tcPr>
          <w:p w:rsidR="008C4BD5" w:rsidRPr="005F44A3" w:rsidRDefault="008C4BD5" w:rsidP="007003C4">
            <w:pPr>
              <w:pStyle w:val="Table"/>
            </w:pPr>
            <w:r w:rsidRPr="005F44A3">
              <w:t>Старше трудоспособного возраста (с 60 лет - мужчины, с 55 лет - женщины)</w:t>
            </w:r>
          </w:p>
        </w:tc>
        <w:tc>
          <w:tcPr>
            <w:tcW w:w="1960" w:type="dxa"/>
            <w:gridSpan w:val="2"/>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4</w:t>
            </w:r>
          </w:p>
        </w:tc>
        <w:tc>
          <w:tcPr>
            <w:tcW w:w="1154" w:type="dxa"/>
            <w:tcBorders>
              <w:top w:val="nil"/>
              <w:left w:val="nil"/>
              <w:bottom w:val="single" w:sz="4" w:space="0" w:color="auto"/>
              <w:right w:val="single" w:sz="4" w:space="0" w:color="auto"/>
            </w:tcBorders>
            <w:vAlign w:val="center"/>
          </w:tcPr>
          <w:p w:rsidR="008C4BD5" w:rsidRPr="005F44A3" w:rsidRDefault="008C4BD5" w:rsidP="007003C4">
            <w:pPr>
              <w:pStyle w:val="Table"/>
            </w:pPr>
            <w:r w:rsidRPr="005F44A3">
              <w:t>4</w:t>
            </w:r>
          </w:p>
        </w:tc>
        <w:tc>
          <w:tcPr>
            <w:tcW w:w="801" w:type="dxa"/>
            <w:tcBorders>
              <w:top w:val="nil"/>
              <w:left w:val="nil"/>
              <w:bottom w:val="single" w:sz="4" w:space="0" w:color="auto"/>
              <w:right w:val="single" w:sz="4" w:space="0" w:color="auto"/>
            </w:tcBorders>
          </w:tcPr>
          <w:p w:rsidR="008C4BD5" w:rsidRPr="005F44A3" w:rsidRDefault="008C4BD5" w:rsidP="007003C4">
            <w:pPr>
              <w:pStyle w:val="Table"/>
            </w:pPr>
            <w:r w:rsidRPr="005F44A3">
              <w:t>0,0</w:t>
            </w:r>
          </w:p>
        </w:tc>
      </w:tr>
    </w:tbl>
    <w:p w:rsidR="00B06169" w:rsidRPr="005F44A3" w:rsidRDefault="00B06169" w:rsidP="00B06169">
      <w:pPr>
        <w:pStyle w:val="S1"/>
        <w:spacing w:line="240" w:lineRule="auto"/>
        <w:rPr>
          <w:rFonts w:ascii="Arial" w:hAnsi="Arial" w:cs="Arial"/>
          <w:szCs w:val="28"/>
        </w:rPr>
      </w:pPr>
    </w:p>
    <w:p w:rsidR="005F44A3" w:rsidRPr="005F44A3" w:rsidRDefault="00B06169" w:rsidP="00B06169">
      <w:pPr>
        <w:ind w:firstLine="720"/>
        <w:rPr>
          <w:rFonts w:cs="Arial"/>
          <w:szCs w:val="28"/>
        </w:rPr>
      </w:pPr>
      <w:r w:rsidRPr="005F44A3">
        <w:rPr>
          <w:rFonts w:cs="Arial"/>
          <w:szCs w:val="28"/>
        </w:rPr>
        <w:t>По результатам прогноза численности населения по населенным пунктам Березовского района в схеме территориального планирования Березовского района проведена классификация населенных пунктов по степени градостроительного развития, были присвоены статусы развития. Населенным пунктам присвоены статусы, которые приведены в таблице 21.</w:t>
      </w:r>
    </w:p>
    <w:p w:rsidR="00B06169" w:rsidRPr="005F44A3" w:rsidRDefault="00B06169" w:rsidP="00B06169">
      <w:pPr>
        <w:pStyle w:val="S6"/>
        <w:spacing w:line="240" w:lineRule="auto"/>
        <w:rPr>
          <w:rFonts w:cs="Arial"/>
          <w:szCs w:val="28"/>
        </w:rPr>
      </w:pPr>
    </w:p>
    <w:p w:rsidR="00B06169" w:rsidRPr="005F44A3" w:rsidRDefault="00B06169" w:rsidP="00B06169">
      <w:pPr>
        <w:pStyle w:val="S6"/>
        <w:spacing w:line="240" w:lineRule="auto"/>
        <w:rPr>
          <w:rFonts w:cs="Arial"/>
          <w:szCs w:val="28"/>
        </w:rPr>
      </w:pPr>
      <w:r w:rsidRPr="005F44A3">
        <w:rPr>
          <w:rFonts w:cs="Arial"/>
          <w:szCs w:val="28"/>
        </w:rPr>
        <w:t>Таблица 21</w:t>
      </w:r>
    </w:p>
    <w:p w:rsidR="008C4BD5" w:rsidRPr="005F44A3" w:rsidRDefault="008C4BD5" w:rsidP="00B06169">
      <w:pPr>
        <w:pStyle w:val="S7"/>
        <w:rPr>
          <w:rFonts w:cs="Arial"/>
          <w:szCs w:val="28"/>
          <w:u w:val="none"/>
        </w:rPr>
      </w:pPr>
    </w:p>
    <w:p w:rsidR="00B06169" w:rsidRDefault="00B06169" w:rsidP="007003C4">
      <w:pPr>
        <w:pStyle w:val="S7"/>
        <w:rPr>
          <w:rFonts w:cs="Arial"/>
          <w:b/>
          <w:bCs/>
          <w:iCs/>
          <w:sz w:val="30"/>
          <w:szCs w:val="28"/>
          <w:u w:val="none"/>
        </w:rPr>
      </w:pPr>
      <w:r w:rsidRPr="007003C4">
        <w:rPr>
          <w:rFonts w:cs="Arial"/>
          <w:b/>
          <w:bCs/>
          <w:iCs/>
          <w:sz w:val="30"/>
          <w:szCs w:val="28"/>
          <w:u w:val="none"/>
        </w:rPr>
        <w:t xml:space="preserve">Статусы развития населенных пунктов </w:t>
      </w:r>
      <w:proofErr w:type="spellStart"/>
      <w:r w:rsidRPr="007003C4">
        <w:rPr>
          <w:rFonts w:cs="Arial"/>
          <w:b/>
          <w:bCs/>
          <w:iCs/>
          <w:sz w:val="30"/>
          <w:szCs w:val="28"/>
          <w:u w:val="none"/>
        </w:rPr>
        <w:t>г.п</w:t>
      </w:r>
      <w:proofErr w:type="spellEnd"/>
      <w:r w:rsidRPr="007003C4">
        <w:rPr>
          <w:rFonts w:cs="Arial"/>
          <w:b/>
          <w:bCs/>
          <w:iCs/>
          <w:sz w:val="30"/>
          <w:szCs w:val="28"/>
          <w:u w:val="none"/>
        </w:rPr>
        <w:t>. Березово</w:t>
      </w:r>
    </w:p>
    <w:p w:rsidR="007003C4" w:rsidRPr="007003C4" w:rsidRDefault="007003C4" w:rsidP="007003C4">
      <w:pPr>
        <w:ind w:left="567" w:firstLine="0"/>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31"/>
        <w:gridCol w:w="894"/>
        <w:gridCol w:w="894"/>
        <w:gridCol w:w="2040"/>
      </w:tblGrid>
      <w:tr w:rsidR="00B06169" w:rsidRPr="005F44A3" w:rsidTr="00B06169">
        <w:trPr>
          <w:cantSplit/>
          <w:trHeight w:val="20"/>
        </w:trPr>
        <w:tc>
          <w:tcPr>
            <w:tcW w:w="2972" w:type="dxa"/>
            <w:vAlign w:val="center"/>
          </w:tcPr>
          <w:p w:rsidR="00B06169" w:rsidRPr="005F44A3" w:rsidRDefault="00B06169" w:rsidP="007003C4">
            <w:pPr>
              <w:pStyle w:val="Table0"/>
            </w:pPr>
            <w:r w:rsidRPr="005F44A3">
              <w:lastRenderedPageBreak/>
              <w:t>Наименование поселения</w:t>
            </w:r>
          </w:p>
        </w:tc>
        <w:tc>
          <w:tcPr>
            <w:tcW w:w="2531" w:type="dxa"/>
            <w:vAlign w:val="center"/>
          </w:tcPr>
          <w:p w:rsidR="00B06169" w:rsidRPr="005F44A3" w:rsidRDefault="00B06169" w:rsidP="007003C4">
            <w:pPr>
              <w:pStyle w:val="Table0"/>
            </w:pPr>
            <w:r w:rsidRPr="005F44A3">
              <w:t>Статус населенного пункта</w:t>
            </w:r>
          </w:p>
        </w:tc>
        <w:tc>
          <w:tcPr>
            <w:tcW w:w="894" w:type="dxa"/>
            <w:textDirection w:val="btLr"/>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17 г"/>
              </w:smartTagPr>
              <w:r w:rsidRPr="005F44A3">
                <w:t>2017 г</w:t>
              </w:r>
            </w:smartTag>
            <w:r w:rsidRPr="005F44A3">
              <w:t>.</w:t>
            </w:r>
          </w:p>
        </w:tc>
        <w:tc>
          <w:tcPr>
            <w:tcW w:w="894" w:type="dxa"/>
            <w:textDirection w:val="btLr"/>
            <w:vAlign w:val="center"/>
          </w:tcPr>
          <w:p w:rsidR="00B06169" w:rsidRPr="005F44A3" w:rsidRDefault="00B06169" w:rsidP="007003C4">
            <w:pPr>
              <w:pStyle w:val="Table0"/>
            </w:pPr>
            <w:r w:rsidRPr="005F44A3">
              <w:t xml:space="preserve">Конец </w:t>
            </w:r>
            <w:smartTag w:uri="urn:schemas-microsoft-com:office:smarttags" w:element="metricconverter">
              <w:smartTagPr>
                <w:attr w:name="ProductID" w:val="2027 г"/>
              </w:smartTagPr>
              <w:r w:rsidRPr="005F44A3">
                <w:t>2027 г</w:t>
              </w:r>
            </w:smartTag>
            <w:r w:rsidRPr="005F44A3">
              <w:t>.</w:t>
            </w:r>
          </w:p>
        </w:tc>
        <w:tc>
          <w:tcPr>
            <w:tcW w:w="2040" w:type="dxa"/>
            <w:vAlign w:val="center"/>
          </w:tcPr>
          <w:p w:rsidR="00B06169" w:rsidRPr="005F44A3" w:rsidRDefault="00B06169" w:rsidP="007003C4">
            <w:pPr>
              <w:pStyle w:val="Table0"/>
            </w:pPr>
            <w:r w:rsidRPr="005F44A3">
              <w:t xml:space="preserve">Темп </w:t>
            </w:r>
          </w:p>
          <w:p w:rsidR="00B06169" w:rsidRPr="005F44A3" w:rsidRDefault="00B06169" w:rsidP="007003C4">
            <w:pPr>
              <w:pStyle w:val="Table"/>
            </w:pPr>
            <w:r w:rsidRPr="005F44A3">
              <w:t xml:space="preserve">прирост (+), </w:t>
            </w:r>
          </w:p>
          <w:p w:rsidR="005F44A3" w:rsidRPr="005F44A3" w:rsidRDefault="00B06169" w:rsidP="007003C4">
            <w:pPr>
              <w:pStyle w:val="Table"/>
            </w:pPr>
            <w:r w:rsidRPr="005F44A3">
              <w:t>падение (-) по отношению к базовому году,</w:t>
            </w:r>
          </w:p>
          <w:p w:rsidR="00B06169" w:rsidRPr="005F44A3" w:rsidRDefault="00B06169" w:rsidP="007003C4">
            <w:pPr>
              <w:pStyle w:val="Table"/>
            </w:pPr>
            <w:r w:rsidRPr="005F44A3">
              <w:t>%</w:t>
            </w:r>
          </w:p>
        </w:tc>
      </w:tr>
      <w:tr w:rsidR="00B06169" w:rsidRPr="005F44A3" w:rsidTr="00B06169">
        <w:trPr>
          <w:trHeight w:val="20"/>
        </w:trPr>
        <w:tc>
          <w:tcPr>
            <w:tcW w:w="2972" w:type="dxa"/>
            <w:vAlign w:val="center"/>
          </w:tcPr>
          <w:p w:rsidR="00B06169" w:rsidRPr="005F44A3" w:rsidRDefault="00B06169" w:rsidP="007003C4">
            <w:pPr>
              <w:pStyle w:val="Table"/>
            </w:pPr>
            <w:r w:rsidRPr="005F44A3">
              <w:t xml:space="preserve">Березово </w:t>
            </w:r>
            <w:proofErr w:type="spellStart"/>
            <w:r w:rsidRPr="005F44A3">
              <w:t>г.п</w:t>
            </w:r>
            <w:proofErr w:type="spellEnd"/>
            <w:r w:rsidRPr="005F44A3">
              <w:t>.</w:t>
            </w:r>
          </w:p>
        </w:tc>
        <w:tc>
          <w:tcPr>
            <w:tcW w:w="2531" w:type="dxa"/>
            <w:vAlign w:val="center"/>
          </w:tcPr>
          <w:p w:rsidR="00B06169" w:rsidRPr="005F44A3" w:rsidRDefault="00B06169" w:rsidP="007003C4">
            <w:pPr>
              <w:pStyle w:val="Table"/>
            </w:pPr>
          </w:p>
        </w:tc>
        <w:tc>
          <w:tcPr>
            <w:tcW w:w="894" w:type="dxa"/>
            <w:vAlign w:val="center"/>
          </w:tcPr>
          <w:p w:rsidR="00B06169" w:rsidRPr="005F44A3" w:rsidRDefault="000B2143" w:rsidP="007003C4">
            <w:pPr>
              <w:pStyle w:val="Table"/>
            </w:pPr>
            <w:r w:rsidRPr="005F44A3">
              <w:t>7534</w:t>
            </w:r>
          </w:p>
        </w:tc>
        <w:tc>
          <w:tcPr>
            <w:tcW w:w="894" w:type="dxa"/>
            <w:vAlign w:val="center"/>
          </w:tcPr>
          <w:p w:rsidR="00B06169" w:rsidRPr="005F44A3" w:rsidRDefault="000B2143" w:rsidP="007003C4">
            <w:pPr>
              <w:pStyle w:val="Table"/>
            </w:pPr>
            <w:r w:rsidRPr="005F44A3">
              <w:t>7575</w:t>
            </w:r>
          </w:p>
        </w:tc>
        <w:tc>
          <w:tcPr>
            <w:tcW w:w="2040" w:type="dxa"/>
            <w:vAlign w:val="center"/>
          </w:tcPr>
          <w:p w:rsidR="00B06169" w:rsidRPr="005F44A3" w:rsidRDefault="000B2143" w:rsidP="007003C4">
            <w:pPr>
              <w:pStyle w:val="Table"/>
            </w:pPr>
            <w:r w:rsidRPr="005F44A3">
              <w:t>0,54</w:t>
            </w:r>
          </w:p>
        </w:tc>
      </w:tr>
      <w:tr w:rsidR="00B06169" w:rsidRPr="005F44A3" w:rsidTr="00B06169">
        <w:trPr>
          <w:trHeight w:val="20"/>
        </w:trPr>
        <w:tc>
          <w:tcPr>
            <w:tcW w:w="2972" w:type="dxa"/>
            <w:vAlign w:val="center"/>
          </w:tcPr>
          <w:p w:rsidR="00B06169" w:rsidRPr="005F44A3" w:rsidRDefault="00B06169" w:rsidP="007003C4">
            <w:pPr>
              <w:pStyle w:val="Table"/>
            </w:pPr>
            <w:r w:rsidRPr="005F44A3">
              <w:t>пгт. Березово</w:t>
            </w:r>
          </w:p>
        </w:tc>
        <w:tc>
          <w:tcPr>
            <w:tcW w:w="2531" w:type="dxa"/>
            <w:vAlign w:val="center"/>
          </w:tcPr>
          <w:p w:rsidR="00B06169" w:rsidRPr="005F44A3" w:rsidRDefault="00B06169" w:rsidP="007003C4">
            <w:pPr>
              <w:pStyle w:val="Table"/>
            </w:pPr>
            <w:r w:rsidRPr="005F44A3">
              <w:t>активного градостроительного развития</w:t>
            </w:r>
          </w:p>
        </w:tc>
        <w:tc>
          <w:tcPr>
            <w:tcW w:w="894" w:type="dxa"/>
            <w:vAlign w:val="center"/>
          </w:tcPr>
          <w:p w:rsidR="00B06169" w:rsidRPr="005F44A3" w:rsidRDefault="00B06169" w:rsidP="007003C4">
            <w:pPr>
              <w:pStyle w:val="Table"/>
            </w:pPr>
            <w:r w:rsidRPr="005F44A3">
              <w:t>7</w:t>
            </w:r>
            <w:r w:rsidR="000B2143" w:rsidRPr="005F44A3">
              <w:t>006</w:t>
            </w:r>
          </w:p>
        </w:tc>
        <w:tc>
          <w:tcPr>
            <w:tcW w:w="894" w:type="dxa"/>
            <w:vAlign w:val="center"/>
          </w:tcPr>
          <w:p w:rsidR="00B06169" w:rsidRPr="005F44A3" w:rsidRDefault="000B2143" w:rsidP="007003C4">
            <w:pPr>
              <w:pStyle w:val="Table"/>
            </w:pPr>
            <w:r w:rsidRPr="005F44A3">
              <w:t>7045</w:t>
            </w:r>
          </w:p>
        </w:tc>
        <w:tc>
          <w:tcPr>
            <w:tcW w:w="2040" w:type="dxa"/>
            <w:vAlign w:val="center"/>
          </w:tcPr>
          <w:p w:rsidR="00B06169" w:rsidRPr="005F44A3" w:rsidRDefault="000B2143" w:rsidP="007003C4">
            <w:pPr>
              <w:pStyle w:val="Table"/>
            </w:pPr>
            <w:r w:rsidRPr="005F44A3">
              <w:t>0,55</w:t>
            </w:r>
          </w:p>
        </w:tc>
      </w:tr>
      <w:tr w:rsidR="00B06169" w:rsidRPr="005F44A3" w:rsidTr="00B06169">
        <w:trPr>
          <w:trHeight w:val="20"/>
        </w:trPr>
        <w:tc>
          <w:tcPr>
            <w:tcW w:w="2972" w:type="dxa"/>
            <w:vAlign w:val="center"/>
          </w:tcPr>
          <w:p w:rsidR="00B06169" w:rsidRPr="005F44A3" w:rsidRDefault="00B06169" w:rsidP="007003C4">
            <w:pPr>
              <w:pStyle w:val="Table"/>
            </w:pPr>
            <w:r w:rsidRPr="005F44A3">
              <w:t>с. Теги</w:t>
            </w:r>
          </w:p>
        </w:tc>
        <w:tc>
          <w:tcPr>
            <w:tcW w:w="2531" w:type="dxa"/>
            <w:vAlign w:val="center"/>
          </w:tcPr>
          <w:p w:rsidR="00B06169" w:rsidRPr="005F44A3" w:rsidRDefault="00B06169" w:rsidP="007003C4">
            <w:pPr>
              <w:pStyle w:val="Table"/>
            </w:pPr>
            <w:r w:rsidRPr="005F44A3">
              <w:t>малого градостроительного развития</w:t>
            </w:r>
          </w:p>
        </w:tc>
        <w:tc>
          <w:tcPr>
            <w:tcW w:w="894" w:type="dxa"/>
            <w:vAlign w:val="center"/>
          </w:tcPr>
          <w:p w:rsidR="00B06169" w:rsidRPr="005F44A3" w:rsidRDefault="000B2143" w:rsidP="007003C4">
            <w:pPr>
              <w:pStyle w:val="Table"/>
            </w:pPr>
            <w:r w:rsidRPr="005F44A3">
              <w:t>303</w:t>
            </w:r>
          </w:p>
        </w:tc>
        <w:tc>
          <w:tcPr>
            <w:tcW w:w="894" w:type="dxa"/>
            <w:vAlign w:val="center"/>
          </w:tcPr>
          <w:p w:rsidR="00B06169" w:rsidRPr="005F44A3" w:rsidRDefault="000B2143" w:rsidP="007003C4">
            <w:pPr>
              <w:pStyle w:val="Table"/>
            </w:pPr>
            <w:r w:rsidRPr="005F44A3">
              <w:t>304</w:t>
            </w:r>
          </w:p>
        </w:tc>
        <w:tc>
          <w:tcPr>
            <w:tcW w:w="2040" w:type="dxa"/>
            <w:vAlign w:val="center"/>
          </w:tcPr>
          <w:p w:rsidR="00B06169" w:rsidRPr="005F44A3" w:rsidRDefault="000B2143" w:rsidP="007003C4">
            <w:pPr>
              <w:pStyle w:val="Table"/>
            </w:pPr>
            <w:r w:rsidRPr="005F44A3">
              <w:t>0,33</w:t>
            </w:r>
          </w:p>
        </w:tc>
      </w:tr>
      <w:tr w:rsidR="00B06169" w:rsidRPr="005F44A3" w:rsidTr="00B06169">
        <w:trPr>
          <w:trHeight w:val="20"/>
        </w:trPr>
        <w:tc>
          <w:tcPr>
            <w:tcW w:w="2972" w:type="dxa"/>
            <w:vAlign w:val="center"/>
          </w:tcPr>
          <w:p w:rsidR="00B06169" w:rsidRPr="005F44A3" w:rsidRDefault="00B06169" w:rsidP="007003C4">
            <w:pPr>
              <w:pStyle w:val="Table"/>
            </w:pPr>
            <w:r w:rsidRPr="005F44A3">
              <w:t xml:space="preserve">д. </w:t>
            </w:r>
            <w:proofErr w:type="spellStart"/>
            <w:r w:rsidRPr="005F44A3">
              <w:t>Шайтанка</w:t>
            </w:r>
            <w:proofErr w:type="spellEnd"/>
          </w:p>
        </w:tc>
        <w:tc>
          <w:tcPr>
            <w:tcW w:w="2531" w:type="dxa"/>
            <w:vAlign w:val="center"/>
          </w:tcPr>
          <w:p w:rsidR="00B06169" w:rsidRPr="005F44A3" w:rsidRDefault="00B06169" w:rsidP="007003C4">
            <w:pPr>
              <w:pStyle w:val="Table"/>
            </w:pPr>
            <w:r w:rsidRPr="005F44A3">
              <w:t>малого градостроительного развития</w:t>
            </w:r>
          </w:p>
        </w:tc>
        <w:tc>
          <w:tcPr>
            <w:tcW w:w="894" w:type="dxa"/>
            <w:vAlign w:val="center"/>
          </w:tcPr>
          <w:p w:rsidR="00B06169" w:rsidRPr="005F44A3" w:rsidRDefault="000B2143" w:rsidP="007003C4">
            <w:pPr>
              <w:pStyle w:val="Table"/>
            </w:pPr>
            <w:r w:rsidRPr="005F44A3">
              <w:t>155</w:t>
            </w:r>
          </w:p>
        </w:tc>
        <w:tc>
          <w:tcPr>
            <w:tcW w:w="894" w:type="dxa"/>
            <w:vAlign w:val="center"/>
          </w:tcPr>
          <w:p w:rsidR="00B06169" w:rsidRPr="005F44A3" w:rsidRDefault="000B2143" w:rsidP="007003C4">
            <w:pPr>
              <w:pStyle w:val="Table"/>
            </w:pPr>
            <w:r w:rsidRPr="005F44A3">
              <w:t>156</w:t>
            </w:r>
          </w:p>
        </w:tc>
        <w:tc>
          <w:tcPr>
            <w:tcW w:w="2040" w:type="dxa"/>
            <w:vAlign w:val="center"/>
          </w:tcPr>
          <w:p w:rsidR="00B06169" w:rsidRPr="005F44A3" w:rsidRDefault="000B2143" w:rsidP="007003C4">
            <w:pPr>
              <w:pStyle w:val="Table"/>
            </w:pPr>
            <w:r w:rsidRPr="005F44A3">
              <w:t>0,64</w:t>
            </w:r>
          </w:p>
        </w:tc>
      </w:tr>
      <w:tr w:rsidR="00B06169" w:rsidRPr="005F44A3" w:rsidTr="00B06169">
        <w:trPr>
          <w:trHeight w:val="20"/>
        </w:trPr>
        <w:tc>
          <w:tcPr>
            <w:tcW w:w="2972" w:type="dxa"/>
            <w:vAlign w:val="center"/>
          </w:tcPr>
          <w:p w:rsidR="00B06169" w:rsidRPr="005F44A3" w:rsidRDefault="00B06169" w:rsidP="007003C4">
            <w:pPr>
              <w:pStyle w:val="Table"/>
            </w:pPr>
            <w:r w:rsidRPr="005F44A3">
              <w:t xml:space="preserve">д. </w:t>
            </w:r>
            <w:proofErr w:type="spellStart"/>
            <w:r w:rsidRPr="005F44A3">
              <w:t>Пугоры</w:t>
            </w:r>
            <w:proofErr w:type="spellEnd"/>
          </w:p>
        </w:tc>
        <w:tc>
          <w:tcPr>
            <w:tcW w:w="2531" w:type="dxa"/>
            <w:vAlign w:val="center"/>
          </w:tcPr>
          <w:p w:rsidR="00B06169" w:rsidRPr="005F44A3" w:rsidRDefault="00B06169" w:rsidP="007003C4">
            <w:pPr>
              <w:pStyle w:val="Table"/>
            </w:pPr>
            <w:r w:rsidRPr="005F44A3">
              <w:t>без градостроительного развития</w:t>
            </w:r>
          </w:p>
        </w:tc>
        <w:tc>
          <w:tcPr>
            <w:tcW w:w="894" w:type="dxa"/>
            <w:vAlign w:val="center"/>
          </w:tcPr>
          <w:p w:rsidR="00B06169" w:rsidRPr="005F44A3" w:rsidRDefault="000B2143" w:rsidP="007003C4">
            <w:pPr>
              <w:pStyle w:val="Table"/>
            </w:pPr>
            <w:r w:rsidRPr="005F44A3">
              <w:t>28</w:t>
            </w:r>
          </w:p>
        </w:tc>
        <w:tc>
          <w:tcPr>
            <w:tcW w:w="894" w:type="dxa"/>
            <w:vAlign w:val="center"/>
          </w:tcPr>
          <w:p w:rsidR="00B06169" w:rsidRPr="005F44A3" w:rsidRDefault="000B2143" w:rsidP="007003C4">
            <w:pPr>
              <w:pStyle w:val="Table"/>
            </w:pPr>
            <w:r w:rsidRPr="005F44A3">
              <w:t>28</w:t>
            </w:r>
          </w:p>
        </w:tc>
        <w:tc>
          <w:tcPr>
            <w:tcW w:w="2040" w:type="dxa"/>
            <w:vAlign w:val="center"/>
          </w:tcPr>
          <w:p w:rsidR="00B06169" w:rsidRPr="005F44A3" w:rsidRDefault="000B2143" w:rsidP="007003C4">
            <w:pPr>
              <w:pStyle w:val="Table"/>
            </w:pPr>
            <w:r w:rsidRPr="005F44A3">
              <w:t>0,0</w:t>
            </w:r>
          </w:p>
        </w:tc>
      </w:tr>
      <w:tr w:rsidR="00B06169" w:rsidRPr="005F44A3" w:rsidTr="00B06169">
        <w:trPr>
          <w:trHeight w:val="20"/>
        </w:trPr>
        <w:tc>
          <w:tcPr>
            <w:tcW w:w="2972" w:type="dxa"/>
            <w:vAlign w:val="center"/>
          </w:tcPr>
          <w:p w:rsidR="00B06169" w:rsidRPr="005F44A3" w:rsidRDefault="00B06169" w:rsidP="007003C4">
            <w:pPr>
              <w:pStyle w:val="Table"/>
            </w:pPr>
            <w:r w:rsidRPr="005F44A3">
              <w:t xml:space="preserve">п. </w:t>
            </w:r>
            <w:proofErr w:type="spellStart"/>
            <w:r w:rsidRPr="005F44A3">
              <w:t>Устрем</w:t>
            </w:r>
            <w:proofErr w:type="spellEnd"/>
          </w:p>
        </w:tc>
        <w:tc>
          <w:tcPr>
            <w:tcW w:w="2531" w:type="dxa"/>
            <w:vAlign w:val="center"/>
          </w:tcPr>
          <w:p w:rsidR="00B06169" w:rsidRPr="005F44A3" w:rsidRDefault="00B06169" w:rsidP="007003C4">
            <w:pPr>
              <w:pStyle w:val="Table"/>
            </w:pPr>
            <w:r w:rsidRPr="005F44A3">
              <w:t>без градостроительного развития</w:t>
            </w:r>
          </w:p>
        </w:tc>
        <w:tc>
          <w:tcPr>
            <w:tcW w:w="894" w:type="dxa"/>
            <w:vAlign w:val="center"/>
          </w:tcPr>
          <w:p w:rsidR="00B06169" w:rsidRPr="005F44A3" w:rsidRDefault="000B2143" w:rsidP="007003C4">
            <w:pPr>
              <w:pStyle w:val="Table"/>
            </w:pPr>
            <w:r w:rsidRPr="005F44A3">
              <w:t>23</w:t>
            </w:r>
          </w:p>
        </w:tc>
        <w:tc>
          <w:tcPr>
            <w:tcW w:w="894" w:type="dxa"/>
            <w:vAlign w:val="center"/>
          </w:tcPr>
          <w:p w:rsidR="00B06169" w:rsidRPr="005F44A3" w:rsidRDefault="000B2143" w:rsidP="007003C4">
            <w:pPr>
              <w:pStyle w:val="Table"/>
            </w:pPr>
            <w:r w:rsidRPr="005F44A3">
              <w:t>23</w:t>
            </w:r>
          </w:p>
        </w:tc>
        <w:tc>
          <w:tcPr>
            <w:tcW w:w="2040" w:type="dxa"/>
            <w:vAlign w:val="center"/>
          </w:tcPr>
          <w:p w:rsidR="00B06169" w:rsidRPr="005F44A3" w:rsidRDefault="000B2143" w:rsidP="007003C4">
            <w:pPr>
              <w:pStyle w:val="Table"/>
            </w:pPr>
            <w:r w:rsidRPr="005F44A3">
              <w:t>0,0</w:t>
            </w:r>
          </w:p>
        </w:tc>
      </w:tr>
      <w:tr w:rsidR="00B06169" w:rsidRPr="005F44A3" w:rsidTr="00B06169">
        <w:trPr>
          <w:trHeight w:val="20"/>
        </w:trPr>
        <w:tc>
          <w:tcPr>
            <w:tcW w:w="2972" w:type="dxa"/>
            <w:vAlign w:val="center"/>
          </w:tcPr>
          <w:p w:rsidR="00B06169" w:rsidRPr="005F44A3" w:rsidRDefault="00B06169" w:rsidP="007003C4">
            <w:pPr>
              <w:pStyle w:val="Table"/>
            </w:pPr>
            <w:r w:rsidRPr="005F44A3">
              <w:t xml:space="preserve">д. </w:t>
            </w:r>
            <w:proofErr w:type="spellStart"/>
            <w:r w:rsidRPr="005F44A3">
              <w:t>Деминcкая</w:t>
            </w:r>
            <w:proofErr w:type="spellEnd"/>
          </w:p>
        </w:tc>
        <w:tc>
          <w:tcPr>
            <w:tcW w:w="2531" w:type="dxa"/>
            <w:vAlign w:val="center"/>
          </w:tcPr>
          <w:p w:rsidR="00B06169" w:rsidRPr="005F44A3" w:rsidRDefault="00B06169" w:rsidP="007003C4">
            <w:pPr>
              <w:pStyle w:val="Table"/>
            </w:pPr>
            <w:r w:rsidRPr="005F44A3">
              <w:t>без градостроительного развития</w:t>
            </w:r>
          </w:p>
        </w:tc>
        <w:tc>
          <w:tcPr>
            <w:tcW w:w="894" w:type="dxa"/>
            <w:vAlign w:val="center"/>
          </w:tcPr>
          <w:p w:rsidR="00B06169" w:rsidRPr="005F44A3" w:rsidRDefault="000B2143" w:rsidP="007003C4">
            <w:pPr>
              <w:pStyle w:val="Table"/>
            </w:pPr>
            <w:r w:rsidRPr="005F44A3">
              <w:t>19</w:t>
            </w:r>
          </w:p>
        </w:tc>
        <w:tc>
          <w:tcPr>
            <w:tcW w:w="894" w:type="dxa"/>
            <w:vAlign w:val="center"/>
          </w:tcPr>
          <w:p w:rsidR="00B06169" w:rsidRPr="005F44A3" w:rsidRDefault="000B2143" w:rsidP="007003C4">
            <w:pPr>
              <w:pStyle w:val="Table"/>
            </w:pPr>
            <w:r w:rsidRPr="005F44A3">
              <w:t>19</w:t>
            </w:r>
          </w:p>
        </w:tc>
        <w:tc>
          <w:tcPr>
            <w:tcW w:w="2040" w:type="dxa"/>
            <w:vAlign w:val="center"/>
          </w:tcPr>
          <w:p w:rsidR="00B06169" w:rsidRPr="005F44A3" w:rsidRDefault="000B2143" w:rsidP="007003C4">
            <w:pPr>
              <w:pStyle w:val="Table"/>
            </w:pPr>
            <w:r w:rsidRPr="005F44A3">
              <w:t>0,0</w:t>
            </w:r>
          </w:p>
        </w:tc>
      </w:tr>
      <w:tr w:rsidR="00B06169" w:rsidRPr="005F44A3" w:rsidTr="00B06169">
        <w:trPr>
          <w:trHeight w:val="20"/>
        </w:trPr>
        <w:tc>
          <w:tcPr>
            <w:tcW w:w="2972" w:type="dxa"/>
            <w:vAlign w:val="center"/>
          </w:tcPr>
          <w:p w:rsidR="00B06169" w:rsidRPr="005F44A3" w:rsidRDefault="00B06169" w:rsidP="007003C4">
            <w:pPr>
              <w:pStyle w:val="Table"/>
            </w:pPr>
            <w:r w:rsidRPr="005F44A3">
              <w:t xml:space="preserve">д. </w:t>
            </w:r>
            <w:proofErr w:type="spellStart"/>
            <w:r w:rsidRPr="005F44A3">
              <w:t>Тутлейм</w:t>
            </w:r>
            <w:proofErr w:type="spellEnd"/>
          </w:p>
        </w:tc>
        <w:tc>
          <w:tcPr>
            <w:tcW w:w="2531" w:type="dxa"/>
            <w:vAlign w:val="center"/>
          </w:tcPr>
          <w:p w:rsidR="00B06169" w:rsidRPr="005F44A3" w:rsidRDefault="00B06169" w:rsidP="007003C4">
            <w:pPr>
              <w:pStyle w:val="Table"/>
            </w:pPr>
            <w:r w:rsidRPr="005F44A3">
              <w:t>исключаемый из закона</w:t>
            </w:r>
          </w:p>
        </w:tc>
        <w:tc>
          <w:tcPr>
            <w:tcW w:w="894" w:type="dxa"/>
            <w:vAlign w:val="center"/>
          </w:tcPr>
          <w:p w:rsidR="00B06169" w:rsidRPr="005F44A3" w:rsidRDefault="00B06169" w:rsidP="007003C4">
            <w:pPr>
              <w:pStyle w:val="Table"/>
            </w:pPr>
            <w:r w:rsidRPr="005F44A3">
              <w:t>-</w:t>
            </w:r>
          </w:p>
        </w:tc>
        <w:tc>
          <w:tcPr>
            <w:tcW w:w="894" w:type="dxa"/>
            <w:vAlign w:val="center"/>
          </w:tcPr>
          <w:p w:rsidR="00B06169" w:rsidRPr="005F44A3" w:rsidRDefault="00B06169" w:rsidP="007003C4">
            <w:pPr>
              <w:pStyle w:val="Table"/>
            </w:pPr>
            <w:r w:rsidRPr="005F44A3">
              <w:t>-</w:t>
            </w:r>
          </w:p>
        </w:tc>
        <w:tc>
          <w:tcPr>
            <w:tcW w:w="2040" w:type="dxa"/>
            <w:vAlign w:val="center"/>
          </w:tcPr>
          <w:p w:rsidR="00B06169" w:rsidRPr="005F44A3" w:rsidRDefault="00B06169" w:rsidP="007003C4">
            <w:pPr>
              <w:pStyle w:val="Table"/>
            </w:pPr>
            <w:r w:rsidRPr="005F44A3">
              <w:t>-</w:t>
            </w:r>
          </w:p>
        </w:tc>
      </w:tr>
      <w:bookmarkEnd w:id="5"/>
    </w:tbl>
    <w:p w:rsidR="00B06169" w:rsidRPr="005F44A3" w:rsidRDefault="00B06169" w:rsidP="00B06169">
      <w:pPr>
        <w:rPr>
          <w:rFonts w:cs="Arial"/>
          <w:b/>
          <w:szCs w:val="28"/>
        </w:rPr>
      </w:pPr>
    </w:p>
    <w:p w:rsidR="00B06169" w:rsidRPr="007003C4" w:rsidRDefault="00B06169" w:rsidP="007003C4">
      <w:pPr>
        <w:jc w:val="center"/>
        <w:rPr>
          <w:rFonts w:cs="Arial"/>
          <w:b/>
          <w:bCs/>
          <w:iCs/>
          <w:sz w:val="30"/>
          <w:szCs w:val="28"/>
        </w:rPr>
      </w:pPr>
      <w:r w:rsidRPr="007003C4">
        <w:rPr>
          <w:rFonts w:cs="Arial"/>
          <w:b/>
          <w:bCs/>
          <w:iCs/>
          <w:sz w:val="30"/>
          <w:szCs w:val="28"/>
        </w:rPr>
        <w:t>Перспективное строительство</w:t>
      </w:r>
    </w:p>
    <w:p w:rsidR="00B06169" w:rsidRPr="005F44A3" w:rsidRDefault="00B06169" w:rsidP="00B06169">
      <w:pPr>
        <w:rPr>
          <w:rFonts w:cs="Arial"/>
          <w:b/>
          <w:szCs w:val="28"/>
        </w:rPr>
      </w:pPr>
    </w:p>
    <w:p w:rsidR="00B06169" w:rsidRPr="005F44A3" w:rsidRDefault="00B06169" w:rsidP="00B06169">
      <w:pPr>
        <w:tabs>
          <w:tab w:val="left" w:pos="993"/>
        </w:tabs>
        <w:ind w:firstLine="709"/>
        <w:rPr>
          <w:rFonts w:cs="Arial"/>
          <w:szCs w:val="28"/>
        </w:rPr>
      </w:pPr>
      <w:r w:rsidRPr="005F44A3">
        <w:rPr>
          <w:rFonts w:cs="Arial"/>
          <w:szCs w:val="28"/>
        </w:rPr>
        <w:t>Создание современной комфортной среды путем поэтапной реконструкции территории существующей жилой застройки, обеспечения полного инженерного обустройства, развития архитектурного и средового многообразия</w:t>
      </w:r>
      <w:r w:rsidR="005F44A3" w:rsidRPr="005F44A3">
        <w:rPr>
          <w:rFonts w:cs="Arial"/>
          <w:szCs w:val="28"/>
        </w:rPr>
        <w:t>-</w:t>
      </w:r>
      <w:r w:rsidRPr="005F44A3">
        <w:rPr>
          <w:rFonts w:cs="Arial"/>
          <w:szCs w:val="28"/>
        </w:rPr>
        <w:t>это основные цели, поставленные при проектировании жилищного фонда.</w:t>
      </w:r>
    </w:p>
    <w:p w:rsidR="00B06169" w:rsidRPr="005F44A3" w:rsidRDefault="00B06169" w:rsidP="00B06169">
      <w:pPr>
        <w:tabs>
          <w:tab w:val="left" w:pos="993"/>
        </w:tabs>
        <w:ind w:firstLine="709"/>
        <w:rPr>
          <w:rFonts w:cs="Arial"/>
          <w:szCs w:val="28"/>
        </w:rPr>
      </w:pPr>
      <w:r w:rsidRPr="005F44A3">
        <w:rPr>
          <w:rFonts w:cs="Arial"/>
          <w:szCs w:val="28"/>
        </w:rPr>
        <w:t>Основные задачи при комплексном решении проблем жилищной сферы в населенном пункте:</w:t>
      </w:r>
    </w:p>
    <w:p w:rsidR="00B06169" w:rsidRPr="005F44A3" w:rsidRDefault="00B06169" w:rsidP="007C3C62">
      <w:pPr>
        <w:numPr>
          <w:ilvl w:val="0"/>
          <w:numId w:val="50"/>
        </w:numPr>
        <w:tabs>
          <w:tab w:val="left" w:pos="993"/>
        </w:tabs>
        <w:ind w:left="0" w:firstLine="709"/>
        <w:rPr>
          <w:rFonts w:cs="Arial"/>
          <w:szCs w:val="28"/>
        </w:rPr>
      </w:pPr>
      <w:r w:rsidRPr="005F44A3">
        <w:rPr>
          <w:rFonts w:cs="Arial"/>
          <w:szCs w:val="28"/>
        </w:rPr>
        <w:t>повышение уровня обеспеченности граждан общей площадью жилья;</w:t>
      </w:r>
    </w:p>
    <w:p w:rsidR="00B06169" w:rsidRPr="005F44A3" w:rsidRDefault="00B06169" w:rsidP="007C3C62">
      <w:pPr>
        <w:numPr>
          <w:ilvl w:val="0"/>
          <w:numId w:val="50"/>
        </w:numPr>
        <w:tabs>
          <w:tab w:val="left" w:pos="993"/>
        </w:tabs>
        <w:ind w:left="0" w:firstLine="709"/>
        <w:rPr>
          <w:rFonts w:cs="Arial"/>
          <w:szCs w:val="28"/>
        </w:rPr>
      </w:pPr>
      <w:r w:rsidRPr="005F44A3">
        <w:rPr>
          <w:rFonts w:cs="Arial"/>
          <w:szCs w:val="28"/>
        </w:rPr>
        <w:t>снос ветхого и непригодного для проживания жилищного фонда;</w:t>
      </w:r>
    </w:p>
    <w:p w:rsidR="00B06169" w:rsidRPr="005F44A3" w:rsidRDefault="00B06169" w:rsidP="007C3C62">
      <w:pPr>
        <w:numPr>
          <w:ilvl w:val="0"/>
          <w:numId w:val="50"/>
        </w:numPr>
        <w:tabs>
          <w:tab w:val="left" w:pos="993"/>
        </w:tabs>
        <w:ind w:left="0" w:firstLine="709"/>
        <w:rPr>
          <w:rFonts w:cs="Arial"/>
          <w:szCs w:val="28"/>
        </w:rPr>
      </w:pPr>
      <w:r w:rsidRPr="005F44A3">
        <w:rPr>
          <w:rFonts w:cs="Arial"/>
          <w:szCs w:val="28"/>
        </w:rPr>
        <w:t>проведение мероприятий по выносу жилищного фонда из санитарно-защитных зон, либо перенос самих объектов;</w:t>
      </w:r>
    </w:p>
    <w:p w:rsidR="00B06169" w:rsidRPr="005F44A3" w:rsidRDefault="00B06169" w:rsidP="007C3C62">
      <w:pPr>
        <w:numPr>
          <w:ilvl w:val="0"/>
          <w:numId w:val="50"/>
        </w:numPr>
        <w:tabs>
          <w:tab w:val="left" w:pos="993"/>
        </w:tabs>
        <w:ind w:left="0" w:firstLine="709"/>
        <w:rPr>
          <w:rFonts w:cs="Arial"/>
          <w:szCs w:val="28"/>
        </w:rPr>
      </w:pPr>
      <w:r w:rsidRPr="005F44A3">
        <w:rPr>
          <w:rFonts w:cs="Arial"/>
          <w:szCs w:val="28"/>
        </w:rPr>
        <w:t>создание необходимых условий при переселении жителей из жилищного фонда, подлежащего под снос;</w:t>
      </w:r>
    </w:p>
    <w:p w:rsidR="00B06169" w:rsidRPr="005F44A3" w:rsidRDefault="00B06169" w:rsidP="007C3C62">
      <w:pPr>
        <w:numPr>
          <w:ilvl w:val="0"/>
          <w:numId w:val="50"/>
        </w:numPr>
        <w:tabs>
          <w:tab w:val="left" w:pos="993"/>
        </w:tabs>
        <w:ind w:left="0" w:firstLine="709"/>
        <w:rPr>
          <w:rFonts w:cs="Arial"/>
          <w:szCs w:val="28"/>
        </w:rPr>
      </w:pPr>
      <w:r w:rsidRPr="005F44A3">
        <w:rPr>
          <w:rFonts w:cs="Arial"/>
          <w:szCs w:val="28"/>
        </w:rPr>
        <w:t>формирование предпосылок для благоприятного инвестиционного климата с целью привлечения частных инвесторов и подрядных организаций на территорию (предоставление налоговых льгот, активизация ипотечного кредитования, подготовка строительных площадок, строительство инженерных коммуникаций);</w:t>
      </w:r>
    </w:p>
    <w:p w:rsidR="00B06169" w:rsidRPr="005F44A3" w:rsidRDefault="00B06169" w:rsidP="007C3C62">
      <w:pPr>
        <w:numPr>
          <w:ilvl w:val="0"/>
          <w:numId w:val="50"/>
        </w:numPr>
        <w:tabs>
          <w:tab w:val="left" w:pos="993"/>
        </w:tabs>
        <w:ind w:left="0" w:firstLine="709"/>
        <w:rPr>
          <w:rFonts w:cs="Arial"/>
          <w:szCs w:val="28"/>
        </w:rPr>
      </w:pPr>
      <w:r w:rsidRPr="005F44A3">
        <w:rPr>
          <w:rFonts w:cs="Arial"/>
          <w:szCs w:val="28"/>
        </w:rPr>
        <w:t>наращивание темпов строительства жилья.</w:t>
      </w:r>
    </w:p>
    <w:p w:rsidR="00B06169" w:rsidRPr="005F44A3" w:rsidRDefault="00B06169" w:rsidP="00B06169">
      <w:pPr>
        <w:tabs>
          <w:tab w:val="left" w:pos="993"/>
        </w:tabs>
        <w:ind w:firstLine="709"/>
        <w:jc w:val="left"/>
        <w:rPr>
          <w:rFonts w:eastAsia="Calibri" w:cs="Arial"/>
          <w:szCs w:val="28"/>
          <w:u w:val="single"/>
          <w:lang w:eastAsia="en-US"/>
        </w:rPr>
      </w:pPr>
    </w:p>
    <w:p w:rsidR="00B06169" w:rsidRPr="005F44A3" w:rsidRDefault="00B06169" w:rsidP="00B06169">
      <w:pPr>
        <w:tabs>
          <w:tab w:val="left" w:pos="993"/>
        </w:tabs>
        <w:ind w:firstLine="709"/>
        <w:jc w:val="left"/>
        <w:rPr>
          <w:rFonts w:eastAsia="Calibri" w:cs="Arial"/>
          <w:szCs w:val="28"/>
          <w:u w:val="single"/>
          <w:lang w:eastAsia="en-US"/>
        </w:rPr>
      </w:pPr>
      <w:proofErr w:type="spellStart"/>
      <w:r w:rsidRPr="005F44A3">
        <w:rPr>
          <w:rFonts w:eastAsia="Calibri" w:cs="Arial"/>
          <w:szCs w:val="28"/>
          <w:u w:val="single"/>
          <w:lang w:eastAsia="en-US"/>
        </w:rPr>
        <w:t>п.г.т</w:t>
      </w:r>
      <w:proofErr w:type="spellEnd"/>
      <w:r w:rsidRPr="005F44A3">
        <w:rPr>
          <w:rFonts w:eastAsia="Calibri" w:cs="Arial"/>
          <w:szCs w:val="28"/>
          <w:u w:val="single"/>
          <w:lang w:eastAsia="en-US"/>
        </w:rPr>
        <w:t>. Березово</w:t>
      </w:r>
    </w:p>
    <w:p w:rsidR="00B06169" w:rsidRPr="005F44A3" w:rsidRDefault="00B06169" w:rsidP="00B06169">
      <w:pPr>
        <w:tabs>
          <w:tab w:val="left" w:pos="993"/>
        </w:tabs>
        <w:ind w:firstLine="709"/>
        <w:rPr>
          <w:rFonts w:eastAsia="Calibri" w:cs="Arial"/>
          <w:szCs w:val="28"/>
          <w:lang w:eastAsia="en-US"/>
        </w:rPr>
      </w:pPr>
      <w:r w:rsidRPr="005F44A3">
        <w:rPr>
          <w:rFonts w:eastAsia="Calibri" w:cs="Arial"/>
          <w:szCs w:val="28"/>
          <w:lang w:eastAsia="en-US"/>
        </w:rPr>
        <w:t>Общий объем жилищного фонда, запланированного к концу расчетного срока под снос, составляет порядка 74,9 тыс. м</w:t>
      </w:r>
      <w:r w:rsidRPr="005F44A3">
        <w:rPr>
          <w:rFonts w:eastAsia="Calibri" w:cs="Arial"/>
          <w:szCs w:val="28"/>
          <w:vertAlign w:val="superscript"/>
          <w:lang w:eastAsia="en-US"/>
        </w:rPr>
        <w:t>2</w:t>
      </w:r>
      <w:r w:rsidRPr="005F44A3">
        <w:rPr>
          <w:rFonts w:eastAsia="Calibri" w:cs="Arial"/>
          <w:szCs w:val="28"/>
          <w:lang w:eastAsia="en-US"/>
        </w:rPr>
        <w:t xml:space="preserve"> общей площади (528 домов, 37% от общего </w:t>
      </w:r>
      <w:r w:rsidRPr="005F44A3">
        <w:rPr>
          <w:rFonts w:eastAsia="Calibri" w:cs="Arial"/>
          <w:szCs w:val="28"/>
          <w:lang w:eastAsia="en-US"/>
        </w:rPr>
        <w:lastRenderedPageBreak/>
        <w:t>объема существующего жилищного фонда). Наиболее высокий процент (61,9%) от ликвидируемого жилищного фонда</w:t>
      </w:r>
      <w:r w:rsidR="005F44A3" w:rsidRPr="005F44A3">
        <w:rPr>
          <w:rFonts w:eastAsia="Calibri" w:cs="Arial"/>
          <w:szCs w:val="28"/>
          <w:lang w:eastAsia="en-US"/>
        </w:rPr>
        <w:t>-</w:t>
      </w:r>
      <w:r w:rsidRPr="005F44A3">
        <w:rPr>
          <w:rFonts w:eastAsia="Calibri" w:cs="Arial"/>
          <w:szCs w:val="28"/>
          <w:lang w:eastAsia="en-US"/>
        </w:rPr>
        <w:t>это многоквартирные жилые дома.</w:t>
      </w:r>
    </w:p>
    <w:p w:rsidR="00B06169" w:rsidRPr="005F44A3" w:rsidRDefault="00B06169" w:rsidP="00B06169">
      <w:pPr>
        <w:tabs>
          <w:tab w:val="left" w:pos="993"/>
        </w:tabs>
        <w:ind w:firstLine="709"/>
        <w:rPr>
          <w:rFonts w:eastAsia="Calibri" w:cs="Arial"/>
          <w:szCs w:val="28"/>
          <w:lang w:eastAsia="en-US"/>
        </w:rPr>
      </w:pPr>
      <w:r w:rsidRPr="005F44A3">
        <w:rPr>
          <w:rFonts w:eastAsia="Calibri" w:cs="Arial"/>
          <w:szCs w:val="28"/>
          <w:lang w:eastAsia="en-US"/>
        </w:rPr>
        <w:t>Проект предполагает равномерное распределение объемов сноса в течение расчетного срока. Предполагаемый ежегодный объем сноса составит порядка 3,7 тыс.м</w:t>
      </w:r>
      <w:r w:rsidRPr="005F44A3">
        <w:rPr>
          <w:rFonts w:eastAsia="Calibri" w:cs="Arial"/>
          <w:szCs w:val="28"/>
          <w:vertAlign w:val="superscript"/>
          <w:lang w:eastAsia="en-US"/>
        </w:rPr>
        <w:t>2</w:t>
      </w:r>
      <w:r w:rsidRPr="005F44A3">
        <w:rPr>
          <w:rFonts w:eastAsia="Calibri" w:cs="Arial"/>
          <w:szCs w:val="28"/>
          <w:lang w:eastAsia="en-US"/>
        </w:rPr>
        <w:t>.</w:t>
      </w:r>
    </w:p>
    <w:p w:rsidR="00B06169" w:rsidRPr="005F44A3" w:rsidRDefault="00B06169" w:rsidP="00B06169">
      <w:pPr>
        <w:tabs>
          <w:tab w:val="left" w:pos="993"/>
        </w:tabs>
        <w:ind w:firstLine="709"/>
        <w:rPr>
          <w:rFonts w:eastAsia="Calibri" w:cs="Arial"/>
          <w:szCs w:val="28"/>
          <w:lang w:eastAsia="en-US"/>
        </w:rPr>
      </w:pPr>
      <w:r w:rsidRPr="005F44A3">
        <w:rPr>
          <w:rFonts w:eastAsia="Calibri" w:cs="Arial"/>
          <w:szCs w:val="28"/>
          <w:lang w:eastAsia="en-US"/>
        </w:rPr>
        <w:t>Объем сохраняемого жилищного фонда составит порядка 126 тыс.м</w:t>
      </w:r>
      <w:r w:rsidRPr="005F44A3">
        <w:rPr>
          <w:rFonts w:eastAsia="Calibri" w:cs="Arial"/>
          <w:szCs w:val="28"/>
          <w:vertAlign w:val="superscript"/>
          <w:lang w:eastAsia="en-US"/>
        </w:rPr>
        <w:t>2</w:t>
      </w:r>
      <w:r w:rsidRPr="005F44A3">
        <w:rPr>
          <w:rFonts w:eastAsia="Calibri" w:cs="Arial"/>
          <w:szCs w:val="28"/>
          <w:lang w:eastAsia="en-US"/>
        </w:rPr>
        <w:t xml:space="preserve">, 43,2% из которых приходится на одноквартирные жилые строения, 36,5% - на многоквартирные жилые дома, 20,1% - на двухквартирные жилые дома и 0,2% - на общежития. </w:t>
      </w:r>
    </w:p>
    <w:p w:rsidR="00B06169" w:rsidRPr="005F44A3" w:rsidRDefault="00B06169" w:rsidP="00B06169">
      <w:pPr>
        <w:tabs>
          <w:tab w:val="left" w:pos="993"/>
        </w:tabs>
        <w:ind w:firstLine="709"/>
        <w:rPr>
          <w:rFonts w:eastAsia="Calibri" w:cs="Arial"/>
          <w:szCs w:val="28"/>
          <w:lang w:eastAsia="en-US"/>
        </w:rPr>
      </w:pPr>
      <w:r w:rsidRPr="005F44A3">
        <w:rPr>
          <w:rFonts w:eastAsia="Calibri" w:cs="Arial"/>
          <w:szCs w:val="28"/>
          <w:lang w:eastAsia="en-US"/>
        </w:rPr>
        <w:t>Характеристика изменения существующего жилищного фонда представлена в таблице 22 и на рисунке 4.</w:t>
      </w:r>
    </w:p>
    <w:p w:rsidR="00B06169" w:rsidRPr="005F44A3" w:rsidRDefault="00B06169" w:rsidP="00B06169">
      <w:pPr>
        <w:tabs>
          <w:tab w:val="left" w:pos="993"/>
        </w:tabs>
        <w:ind w:firstLine="709"/>
        <w:rPr>
          <w:rFonts w:eastAsia="Calibri" w:cs="Arial"/>
          <w:szCs w:val="28"/>
          <w:lang w:eastAsia="en-US"/>
        </w:rPr>
      </w:pPr>
    </w:p>
    <w:p w:rsidR="00B06169" w:rsidRPr="005F44A3" w:rsidRDefault="00B06169" w:rsidP="00B06169">
      <w:pPr>
        <w:ind w:firstLine="709"/>
        <w:rPr>
          <w:rFonts w:cs="Arial"/>
          <w:szCs w:val="28"/>
        </w:rPr>
      </w:pPr>
      <w:r w:rsidRPr="005F44A3">
        <w:rPr>
          <w:rFonts w:cs="Arial"/>
          <w:szCs w:val="28"/>
        </w:rPr>
        <w:t>Рисунок 4</w:t>
      </w:r>
    </w:p>
    <w:p w:rsidR="00B06169" w:rsidRPr="005F44A3" w:rsidRDefault="00B06169" w:rsidP="00B06169">
      <w:pPr>
        <w:jc w:val="center"/>
        <w:rPr>
          <w:rFonts w:cs="Arial"/>
          <w:szCs w:val="28"/>
        </w:rPr>
      </w:pPr>
      <w:r w:rsidRPr="005F44A3">
        <w:rPr>
          <w:rFonts w:cs="Arial"/>
          <w:szCs w:val="28"/>
        </w:rPr>
        <w:t xml:space="preserve">Изменение существующего жилищного фонда </w:t>
      </w:r>
      <w:proofErr w:type="spellStart"/>
      <w:r w:rsidRPr="005F44A3">
        <w:rPr>
          <w:rFonts w:cs="Arial"/>
          <w:szCs w:val="28"/>
        </w:rPr>
        <w:t>п.г.т</w:t>
      </w:r>
      <w:proofErr w:type="spellEnd"/>
      <w:r w:rsidRPr="005F44A3">
        <w:rPr>
          <w:rFonts w:cs="Arial"/>
          <w:szCs w:val="28"/>
        </w:rPr>
        <w:t>. Березово, %</w:t>
      </w:r>
    </w:p>
    <w:p w:rsidR="00B06169" w:rsidRPr="005F44A3" w:rsidRDefault="00B06169" w:rsidP="00B06169">
      <w:pPr>
        <w:ind w:firstLine="709"/>
        <w:rPr>
          <w:rFonts w:eastAsia="Calibri" w:cs="Arial"/>
          <w:szCs w:val="28"/>
          <w:lang w:eastAsia="en-US"/>
        </w:rPr>
      </w:pPr>
    </w:p>
    <w:p w:rsidR="00B06169" w:rsidRPr="005F44A3" w:rsidRDefault="00B06169" w:rsidP="00B06169">
      <w:pPr>
        <w:jc w:val="center"/>
        <w:rPr>
          <w:rFonts w:eastAsia="Calibri" w:cs="Arial"/>
          <w:b/>
          <w:noProof/>
          <w:szCs w:val="28"/>
        </w:rPr>
      </w:pPr>
      <w:r w:rsidRPr="005F44A3">
        <w:rPr>
          <w:rFonts w:eastAsia="Calibri" w:cs="Arial"/>
          <w:b/>
          <w:noProof/>
          <w:szCs w:val="28"/>
        </w:rPr>
        <w:drawing>
          <wp:inline distT="0" distB="0" distL="0" distR="0" wp14:anchorId="53833AA9" wp14:editId="6C6E3CD5">
            <wp:extent cx="4572000" cy="2743200"/>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06169" w:rsidRPr="005F44A3" w:rsidRDefault="00B06169" w:rsidP="00B06169">
      <w:pPr>
        <w:ind w:firstLine="709"/>
        <w:rPr>
          <w:rFonts w:eastAsia="Calibri" w:cs="Arial"/>
          <w:szCs w:val="28"/>
          <w:lang w:eastAsia="en-US"/>
        </w:rPr>
      </w:pPr>
    </w:p>
    <w:p w:rsidR="00B06169" w:rsidRPr="005F44A3" w:rsidRDefault="00B06169" w:rsidP="00B06169">
      <w:pPr>
        <w:ind w:firstLine="709"/>
        <w:rPr>
          <w:rFonts w:eastAsia="Calibri" w:cs="Arial"/>
          <w:szCs w:val="28"/>
          <w:lang w:eastAsia="en-US"/>
        </w:rPr>
      </w:pPr>
      <w:r w:rsidRPr="005F44A3">
        <w:rPr>
          <w:rFonts w:eastAsia="Calibri" w:cs="Arial"/>
          <w:szCs w:val="28"/>
          <w:lang w:eastAsia="en-US"/>
        </w:rPr>
        <w:t>По результатам расчета в соответствии с принятыми показателями обеспеченности населения общей площадью жилищного фонда (</w:t>
      </w:r>
      <w:smartTag w:uri="urn:schemas-microsoft-com:office:smarttags" w:element="metricconverter">
        <w:smartTagPr>
          <w:attr w:name="ProductID" w:val="35 м2"/>
        </w:smartTagPr>
        <w:r w:rsidRPr="005F44A3">
          <w:rPr>
            <w:rFonts w:eastAsia="Calibri" w:cs="Arial"/>
            <w:szCs w:val="28"/>
            <w:lang w:eastAsia="en-US"/>
          </w:rPr>
          <w:t>35 м</w:t>
        </w:r>
        <w:r w:rsidRPr="005F44A3">
          <w:rPr>
            <w:rFonts w:eastAsia="Calibri" w:cs="Arial"/>
            <w:szCs w:val="28"/>
            <w:vertAlign w:val="superscript"/>
            <w:lang w:eastAsia="en-US"/>
          </w:rPr>
          <w:t>2</w:t>
        </w:r>
      </w:smartTag>
      <w:r w:rsidRPr="005F44A3">
        <w:rPr>
          <w:rFonts w:eastAsia="Calibri" w:cs="Arial"/>
          <w:szCs w:val="28"/>
          <w:lang w:eastAsia="en-US"/>
        </w:rPr>
        <w:t xml:space="preserve"> на 1 человека) и принятой проектной численностью населения на 2027 год (8300 жителей), потребность в жилье на расчетный срок составит порядка 290,5 тыс. м</w:t>
      </w:r>
      <w:r w:rsidRPr="005F44A3">
        <w:rPr>
          <w:rFonts w:eastAsia="Calibri" w:cs="Arial"/>
          <w:szCs w:val="28"/>
          <w:vertAlign w:val="superscript"/>
          <w:lang w:eastAsia="en-US"/>
        </w:rPr>
        <w:t>2</w:t>
      </w:r>
      <w:r w:rsidRPr="005F44A3">
        <w:rPr>
          <w:rFonts w:eastAsia="Calibri" w:cs="Arial"/>
          <w:szCs w:val="28"/>
          <w:lang w:eastAsia="en-US"/>
        </w:rPr>
        <w:t xml:space="preserve">. </w:t>
      </w:r>
    </w:p>
    <w:p w:rsidR="005F44A3" w:rsidRPr="005F44A3" w:rsidRDefault="00B06169" w:rsidP="00B06169">
      <w:pPr>
        <w:ind w:firstLine="709"/>
        <w:rPr>
          <w:rFonts w:eastAsia="Calibri" w:cs="Arial"/>
          <w:szCs w:val="28"/>
          <w:lang w:eastAsia="en-US"/>
        </w:rPr>
      </w:pPr>
      <w:r w:rsidRPr="005F44A3">
        <w:rPr>
          <w:rFonts w:eastAsia="Calibri" w:cs="Arial"/>
          <w:szCs w:val="28"/>
          <w:lang w:eastAsia="en-US"/>
        </w:rPr>
        <w:t>Решениями генерального плана к строительству на территории населенного пункта предусмотрено не менее 164,8 тыс. м</w:t>
      </w:r>
      <w:r w:rsidRPr="005F44A3">
        <w:rPr>
          <w:rFonts w:eastAsia="Calibri" w:cs="Arial"/>
          <w:szCs w:val="28"/>
          <w:vertAlign w:val="superscript"/>
          <w:lang w:eastAsia="en-US"/>
        </w:rPr>
        <w:t>2</w:t>
      </w:r>
      <w:r w:rsidRPr="005F44A3">
        <w:rPr>
          <w:rFonts w:eastAsia="Calibri" w:cs="Arial"/>
          <w:szCs w:val="28"/>
          <w:lang w:eastAsia="en-US"/>
        </w:rPr>
        <w:t xml:space="preserve"> жилищного фонда. </w:t>
      </w:r>
    </w:p>
    <w:p w:rsidR="005F44A3" w:rsidRPr="005F44A3" w:rsidRDefault="005F44A3" w:rsidP="00B06169">
      <w:pPr>
        <w:ind w:firstLine="709"/>
        <w:rPr>
          <w:rFonts w:eastAsia="Calibri" w:cs="Arial"/>
          <w:szCs w:val="28"/>
          <w:lang w:eastAsia="en-US"/>
        </w:rPr>
      </w:pPr>
    </w:p>
    <w:p w:rsidR="00B06169" w:rsidRPr="005F44A3" w:rsidRDefault="00B06169" w:rsidP="00B06169">
      <w:pPr>
        <w:pStyle w:val="S7"/>
        <w:rPr>
          <w:rFonts w:eastAsia="Calibri" w:cs="Arial"/>
          <w:szCs w:val="28"/>
          <w:lang w:eastAsia="en-US"/>
        </w:rPr>
        <w:sectPr w:rsidR="00B06169" w:rsidRPr="005F44A3" w:rsidSect="00B06169">
          <w:footerReference w:type="default" r:id="rId29"/>
          <w:footerReference w:type="first" r:id="rId30"/>
          <w:pgSz w:w="11906" w:h="16838"/>
          <w:pgMar w:top="1276" w:right="566" w:bottom="709" w:left="1418" w:header="709" w:footer="709" w:gutter="0"/>
          <w:cols w:space="708"/>
          <w:docGrid w:linePitch="360"/>
        </w:sectPr>
      </w:pPr>
    </w:p>
    <w:p w:rsidR="00B06169" w:rsidRDefault="00B06169" w:rsidP="00B06169">
      <w:pPr>
        <w:pStyle w:val="S7"/>
        <w:ind w:firstLine="1134"/>
        <w:jc w:val="left"/>
        <w:rPr>
          <w:rFonts w:eastAsia="Calibri" w:cs="Arial"/>
          <w:szCs w:val="28"/>
          <w:u w:val="none"/>
          <w:lang w:eastAsia="en-US"/>
        </w:rPr>
      </w:pPr>
      <w:r w:rsidRPr="005F44A3">
        <w:rPr>
          <w:rFonts w:eastAsia="Calibri" w:cs="Arial"/>
          <w:szCs w:val="28"/>
          <w:u w:val="none"/>
          <w:lang w:eastAsia="en-US"/>
        </w:rPr>
        <w:lastRenderedPageBreak/>
        <w:t>Таблица 22</w:t>
      </w:r>
    </w:p>
    <w:p w:rsidR="007003C4" w:rsidRPr="005F44A3" w:rsidRDefault="007003C4" w:rsidP="00B06169">
      <w:pPr>
        <w:pStyle w:val="S7"/>
        <w:ind w:firstLine="1134"/>
        <w:jc w:val="left"/>
        <w:rPr>
          <w:rFonts w:eastAsia="Calibri" w:cs="Arial"/>
          <w:szCs w:val="28"/>
          <w:u w:val="none"/>
          <w:lang w:eastAsia="en-US"/>
        </w:rPr>
      </w:pPr>
    </w:p>
    <w:p w:rsidR="00B06169" w:rsidRPr="007003C4" w:rsidRDefault="00B06169" w:rsidP="007003C4">
      <w:pPr>
        <w:pStyle w:val="S7"/>
        <w:rPr>
          <w:rFonts w:cs="Arial"/>
          <w:b/>
          <w:bCs/>
          <w:iCs/>
          <w:sz w:val="30"/>
          <w:szCs w:val="28"/>
          <w:u w:val="none"/>
        </w:rPr>
      </w:pPr>
      <w:r w:rsidRPr="007003C4">
        <w:rPr>
          <w:rFonts w:cs="Arial"/>
          <w:b/>
          <w:bCs/>
          <w:iCs/>
          <w:sz w:val="30"/>
          <w:szCs w:val="28"/>
          <w:u w:val="none"/>
        </w:rPr>
        <w:t xml:space="preserve">Изменение существующего жилищного фонда </w:t>
      </w:r>
      <w:proofErr w:type="spellStart"/>
      <w:r w:rsidRPr="007003C4">
        <w:rPr>
          <w:rFonts w:cs="Arial"/>
          <w:b/>
          <w:bCs/>
          <w:iCs/>
          <w:sz w:val="30"/>
          <w:szCs w:val="28"/>
          <w:u w:val="none"/>
        </w:rPr>
        <w:t>п.г.т</w:t>
      </w:r>
      <w:proofErr w:type="spellEnd"/>
      <w:r w:rsidRPr="007003C4">
        <w:rPr>
          <w:rFonts w:cs="Arial"/>
          <w:b/>
          <w:bCs/>
          <w:iCs/>
          <w:sz w:val="30"/>
          <w:szCs w:val="28"/>
          <w:u w:val="none"/>
        </w:rPr>
        <w:t>. Березово в течение расчетного срока</w:t>
      </w:r>
    </w:p>
    <w:p w:rsidR="007003C4" w:rsidRPr="007003C4" w:rsidRDefault="007003C4" w:rsidP="007003C4">
      <w:pPr>
        <w:rPr>
          <w:rFonts w:eastAsia="Calibri"/>
        </w:rPr>
      </w:pPr>
    </w:p>
    <w:tbl>
      <w:tblPr>
        <w:tblW w:w="14234" w:type="dxa"/>
        <w:tblInd w:w="421" w:type="dxa"/>
        <w:tblLook w:val="04A0" w:firstRow="1" w:lastRow="0" w:firstColumn="1" w:lastColumn="0" w:noHBand="0" w:noVBand="1"/>
      </w:tblPr>
      <w:tblGrid>
        <w:gridCol w:w="2132"/>
        <w:gridCol w:w="1363"/>
        <w:gridCol w:w="684"/>
        <w:gridCol w:w="1054"/>
        <w:gridCol w:w="1363"/>
        <w:gridCol w:w="684"/>
        <w:gridCol w:w="1054"/>
        <w:gridCol w:w="1283"/>
        <w:gridCol w:w="684"/>
        <w:gridCol w:w="983"/>
        <w:gridCol w:w="1283"/>
        <w:gridCol w:w="684"/>
        <w:gridCol w:w="983"/>
      </w:tblGrid>
      <w:tr w:rsidR="00B06169" w:rsidRPr="005F44A3" w:rsidTr="00B06169">
        <w:trPr>
          <w:cantSplit/>
          <w:trHeight w:val="1001"/>
        </w:trPr>
        <w:tc>
          <w:tcPr>
            <w:tcW w:w="3402" w:type="dxa"/>
            <w:vMerge w:val="restart"/>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7003C4">
            <w:pPr>
              <w:pStyle w:val="Table0"/>
            </w:pPr>
            <w:r w:rsidRPr="005F44A3">
              <w:t>Вид застройки</w:t>
            </w:r>
          </w:p>
        </w:tc>
        <w:tc>
          <w:tcPr>
            <w:tcW w:w="2708" w:type="dxa"/>
            <w:gridSpan w:val="3"/>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rPr>
                <w:rFonts w:eastAsia="Calibri"/>
                <w:lang w:eastAsia="en-US"/>
              </w:rPr>
              <w:t>Существующий жилищный фонд</w:t>
            </w:r>
          </w:p>
        </w:tc>
        <w:tc>
          <w:tcPr>
            <w:tcW w:w="2708" w:type="dxa"/>
            <w:gridSpan w:val="3"/>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rPr>
                <w:rFonts w:eastAsia="Calibri"/>
                <w:lang w:eastAsia="en-US"/>
              </w:rPr>
              <w:t>Сохраняемый жилищный фонд</w:t>
            </w:r>
          </w:p>
        </w:tc>
        <w:tc>
          <w:tcPr>
            <w:tcW w:w="2708" w:type="dxa"/>
            <w:gridSpan w:val="3"/>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rPr>
                <w:rFonts w:eastAsia="Calibri"/>
                <w:lang w:eastAsia="en-US"/>
              </w:rPr>
              <w:t>Реконструируемый жилищный фонд</w:t>
            </w:r>
          </w:p>
        </w:tc>
        <w:tc>
          <w:tcPr>
            <w:tcW w:w="2708" w:type="dxa"/>
            <w:gridSpan w:val="3"/>
            <w:tcBorders>
              <w:top w:val="single" w:sz="4" w:space="0" w:color="auto"/>
              <w:left w:val="nil"/>
              <w:bottom w:val="single" w:sz="4" w:space="0" w:color="auto"/>
              <w:right w:val="single" w:sz="4" w:space="0" w:color="auto"/>
            </w:tcBorders>
            <w:vAlign w:val="center"/>
          </w:tcPr>
          <w:p w:rsidR="00B06169" w:rsidRPr="005F44A3" w:rsidRDefault="00B06169" w:rsidP="007003C4">
            <w:pPr>
              <w:pStyle w:val="Table0"/>
            </w:pPr>
            <w:r w:rsidRPr="005F44A3">
              <w:rPr>
                <w:rFonts w:eastAsia="Calibri"/>
                <w:lang w:eastAsia="en-US"/>
              </w:rPr>
              <w:t>Ликвидируемый жилищный фонд</w:t>
            </w:r>
          </w:p>
        </w:tc>
      </w:tr>
      <w:tr w:rsidR="00B06169" w:rsidRPr="005F44A3" w:rsidTr="00B06169">
        <w:trPr>
          <w:cantSplit/>
          <w:trHeight w:val="370"/>
        </w:trPr>
        <w:tc>
          <w:tcPr>
            <w:tcW w:w="3402" w:type="dxa"/>
            <w:vMerge/>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7003C4">
            <w:pPr>
              <w:pStyle w:val="Table0"/>
            </w:pPr>
          </w:p>
        </w:tc>
        <w:tc>
          <w:tcPr>
            <w:tcW w:w="1168"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rPr>
                <w:rFonts w:eastAsia="Calibri"/>
                <w:lang w:eastAsia="en-US"/>
              </w:rPr>
              <w:t>Общая площадь, м</w:t>
            </w:r>
            <w:r w:rsidRPr="005F44A3">
              <w:rPr>
                <w:rFonts w:eastAsia="Calibri"/>
                <w:vertAlign w:val="superscript"/>
                <w:lang w:eastAsia="en-US"/>
              </w:rPr>
              <w:t>2</w:t>
            </w:r>
          </w:p>
        </w:tc>
        <w:tc>
          <w:tcPr>
            <w:tcW w:w="636" w:type="dxa"/>
            <w:vMerge w:val="restart"/>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0"/>
            </w:pPr>
            <w:r w:rsidRPr="005F44A3">
              <w:rPr>
                <w:rFonts w:eastAsia="Calibri"/>
                <w:lang w:eastAsia="en-US"/>
              </w:rPr>
              <w:t>%</w:t>
            </w:r>
          </w:p>
        </w:tc>
        <w:tc>
          <w:tcPr>
            <w:tcW w:w="904"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rPr>
                <w:rFonts w:eastAsia="Calibri"/>
                <w:lang w:eastAsia="en-US"/>
              </w:rPr>
              <w:t>Кол-во домов, шт.</w:t>
            </w:r>
          </w:p>
        </w:tc>
        <w:tc>
          <w:tcPr>
            <w:tcW w:w="1168"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0"/>
            </w:pPr>
            <w:r w:rsidRPr="005F44A3">
              <w:rPr>
                <w:rFonts w:eastAsia="Calibri"/>
                <w:lang w:eastAsia="en-US"/>
              </w:rPr>
              <w:t>Общая площадь, м</w:t>
            </w:r>
            <w:r w:rsidRPr="005F44A3">
              <w:rPr>
                <w:rFonts w:eastAsia="Calibri"/>
                <w:vertAlign w:val="superscript"/>
                <w:lang w:eastAsia="en-US"/>
              </w:rPr>
              <w:t>2</w:t>
            </w:r>
          </w:p>
        </w:tc>
        <w:tc>
          <w:tcPr>
            <w:tcW w:w="636" w:type="dxa"/>
            <w:vMerge w:val="restart"/>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0"/>
            </w:pPr>
            <w:r w:rsidRPr="005F44A3">
              <w:rPr>
                <w:rFonts w:eastAsia="Calibri"/>
                <w:lang w:eastAsia="en-US"/>
              </w:rPr>
              <w:t>%</w:t>
            </w:r>
          </w:p>
        </w:tc>
        <w:tc>
          <w:tcPr>
            <w:tcW w:w="904"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0"/>
              <w:rPr>
                <w:rFonts w:eastAsia="Calibri"/>
                <w:lang w:eastAsia="en-US"/>
              </w:rPr>
            </w:pPr>
            <w:r w:rsidRPr="005F44A3">
              <w:rPr>
                <w:rFonts w:eastAsia="Calibri"/>
                <w:lang w:eastAsia="en-US"/>
              </w:rPr>
              <w:t xml:space="preserve">Кол-во домов, </w:t>
            </w:r>
          </w:p>
          <w:p w:rsidR="00B06169" w:rsidRPr="005F44A3" w:rsidRDefault="00B06169" w:rsidP="007003C4">
            <w:pPr>
              <w:pStyle w:val="Table"/>
            </w:pPr>
            <w:r w:rsidRPr="005F44A3">
              <w:rPr>
                <w:rFonts w:eastAsia="Calibri"/>
                <w:lang w:eastAsia="en-US"/>
              </w:rPr>
              <w:t>шт.</w:t>
            </w:r>
          </w:p>
        </w:tc>
        <w:tc>
          <w:tcPr>
            <w:tcW w:w="1168"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Общая площадь, м</w:t>
            </w:r>
            <w:r w:rsidRPr="005F44A3">
              <w:rPr>
                <w:rFonts w:eastAsia="Calibri"/>
                <w:vertAlign w:val="superscript"/>
                <w:lang w:eastAsia="en-US"/>
              </w:rPr>
              <w:t>2</w:t>
            </w:r>
          </w:p>
        </w:tc>
        <w:tc>
          <w:tcPr>
            <w:tcW w:w="636" w:type="dxa"/>
            <w:vMerge w:val="restart"/>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rPr>
                <w:rFonts w:eastAsia="Calibri"/>
                <w:lang w:eastAsia="en-US"/>
              </w:rPr>
            </w:pPr>
            <w:r w:rsidRPr="005F44A3">
              <w:rPr>
                <w:rFonts w:eastAsia="Calibri"/>
                <w:lang w:eastAsia="en-US"/>
              </w:rPr>
              <w:t xml:space="preserve">Кол-во домов, </w:t>
            </w:r>
          </w:p>
          <w:p w:rsidR="00B06169" w:rsidRPr="005F44A3" w:rsidRDefault="00B06169" w:rsidP="007003C4">
            <w:pPr>
              <w:pStyle w:val="Table"/>
            </w:pPr>
            <w:r w:rsidRPr="005F44A3">
              <w:rPr>
                <w:rFonts w:eastAsia="Calibri"/>
                <w:lang w:eastAsia="en-US"/>
              </w:rPr>
              <w:t>шт.</w:t>
            </w:r>
          </w:p>
        </w:tc>
        <w:tc>
          <w:tcPr>
            <w:tcW w:w="1168"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Общая площадь, м</w:t>
            </w:r>
            <w:r w:rsidRPr="005F44A3">
              <w:rPr>
                <w:rFonts w:eastAsia="Calibri"/>
                <w:vertAlign w:val="superscript"/>
                <w:lang w:eastAsia="en-US"/>
              </w:rPr>
              <w:t>2</w:t>
            </w:r>
          </w:p>
        </w:tc>
        <w:tc>
          <w:tcPr>
            <w:tcW w:w="636" w:type="dxa"/>
            <w:vMerge w:val="restart"/>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vMerge w:val="restart"/>
            <w:tcBorders>
              <w:top w:val="nil"/>
              <w:left w:val="single" w:sz="4" w:space="0" w:color="auto"/>
              <w:bottom w:val="single" w:sz="4" w:space="0" w:color="auto"/>
              <w:right w:val="single" w:sz="4" w:space="0" w:color="auto"/>
            </w:tcBorders>
            <w:vAlign w:val="center"/>
          </w:tcPr>
          <w:p w:rsidR="005F44A3" w:rsidRPr="005F44A3" w:rsidRDefault="00B06169" w:rsidP="007003C4">
            <w:pPr>
              <w:pStyle w:val="Table"/>
              <w:rPr>
                <w:rFonts w:eastAsia="Calibri"/>
                <w:lang w:eastAsia="en-US"/>
              </w:rPr>
            </w:pPr>
            <w:r w:rsidRPr="005F44A3">
              <w:rPr>
                <w:rFonts w:eastAsia="Calibri"/>
                <w:lang w:eastAsia="en-US"/>
              </w:rPr>
              <w:t>Кол-во домов,</w:t>
            </w:r>
          </w:p>
          <w:p w:rsidR="00B06169" w:rsidRPr="005F44A3" w:rsidRDefault="00B06169" w:rsidP="007003C4">
            <w:pPr>
              <w:pStyle w:val="Table"/>
            </w:pPr>
            <w:r w:rsidRPr="005F44A3">
              <w:rPr>
                <w:rFonts w:eastAsia="Calibri"/>
                <w:lang w:eastAsia="en-US"/>
              </w:rPr>
              <w:t>шт.</w:t>
            </w:r>
          </w:p>
        </w:tc>
      </w:tr>
      <w:tr w:rsidR="00B06169" w:rsidRPr="005F44A3" w:rsidTr="00B06169">
        <w:trPr>
          <w:cantSplit/>
          <w:trHeight w:val="1176"/>
        </w:trPr>
        <w:tc>
          <w:tcPr>
            <w:tcW w:w="3402" w:type="dxa"/>
            <w:vMerge/>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7003C4">
            <w:pPr>
              <w:pStyle w:val="Table"/>
            </w:pPr>
          </w:p>
        </w:tc>
        <w:tc>
          <w:tcPr>
            <w:tcW w:w="1168"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c>
          <w:tcPr>
            <w:tcW w:w="636" w:type="dxa"/>
            <w:vMerge/>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
            </w:pPr>
          </w:p>
        </w:tc>
        <w:tc>
          <w:tcPr>
            <w:tcW w:w="904"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c>
          <w:tcPr>
            <w:tcW w:w="1168"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c>
          <w:tcPr>
            <w:tcW w:w="636" w:type="dxa"/>
            <w:vMerge/>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
            </w:pPr>
          </w:p>
        </w:tc>
        <w:tc>
          <w:tcPr>
            <w:tcW w:w="904"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c>
          <w:tcPr>
            <w:tcW w:w="1168"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c>
          <w:tcPr>
            <w:tcW w:w="636" w:type="dxa"/>
            <w:vMerge/>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
            </w:pPr>
          </w:p>
        </w:tc>
        <w:tc>
          <w:tcPr>
            <w:tcW w:w="904"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c>
          <w:tcPr>
            <w:tcW w:w="1168"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c>
          <w:tcPr>
            <w:tcW w:w="636" w:type="dxa"/>
            <w:vMerge/>
            <w:tcBorders>
              <w:top w:val="nil"/>
              <w:left w:val="single" w:sz="4" w:space="0" w:color="auto"/>
              <w:bottom w:val="single" w:sz="4" w:space="0" w:color="000000"/>
              <w:right w:val="single" w:sz="4" w:space="0" w:color="auto"/>
            </w:tcBorders>
            <w:vAlign w:val="center"/>
          </w:tcPr>
          <w:p w:rsidR="00B06169" w:rsidRPr="005F44A3" w:rsidRDefault="00B06169" w:rsidP="007003C4">
            <w:pPr>
              <w:pStyle w:val="Table"/>
            </w:pPr>
          </w:p>
        </w:tc>
        <w:tc>
          <w:tcPr>
            <w:tcW w:w="904" w:type="dxa"/>
            <w:vMerge/>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 xml:space="preserve">1-кв., 1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64 248</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32,0</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961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46 919</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37,3</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647</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98</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41,9</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17 381</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23,2</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322</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 xml:space="preserve">1-кв., 2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7 713</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3,8</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7 000</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5,6</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36</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615</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0,8</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 xml:space="preserve">1-кв., 3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558</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0,3</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558</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0,4</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 xml:space="preserve">2-кв., 1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32 439</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16,1</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257</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23 196</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18,4</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173</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136</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t>58,1</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9 106</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12,2</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83</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 xml:space="preserve">2-кв., 2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2 435</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1,2</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2 042</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1,6</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393</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0,5</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roofErr w:type="spellStart"/>
            <w:r w:rsidRPr="005F44A3">
              <w:rPr>
                <w:rFonts w:eastAsia="Calibri"/>
                <w:lang w:eastAsia="en-US"/>
              </w:rPr>
              <w:t>многокв</w:t>
            </w:r>
            <w:proofErr w:type="spellEnd"/>
            <w:r w:rsidRPr="005F44A3">
              <w:rPr>
                <w:rFonts w:eastAsia="Calibri"/>
                <w:lang w:eastAsia="en-US"/>
              </w:rPr>
              <w:t xml:space="preserve">., 1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9 872</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4,9</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63</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3 614</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2,9</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20</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6 258</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8,4</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43</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roofErr w:type="spellStart"/>
            <w:r w:rsidRPr="005F44A3">
              <w:rPr>
                <w:rFonts w:eastAsia="Calibri"/>
                <w:lang w:eastAsia="en-US"/>
              </w:rPr>
              <w:t>многокв</w:t>
            </w:r>
            <w:proofErr w:type="spellEnd"/>
            <w:r w:rsidRPr="005F44A3">
              <w:rPr>
                <w:rFonts w:eastAsia="Calibri"/>
                <w:lang w:eastAsia="en-US"/>
              </w:rPr>
              <w:t xml:space="preserve">., 2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48 225</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24,0</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86</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8 149</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6,5</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14</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40075</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53,5</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72</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roofErr w:type="spellStart"/>
            <w:r w:rsidRPr="005F44A3">
              <w:rPr>
                <w:rFonts w:eastAsia="Calibri"/>
                <w:lang w:eastAsia="en-US"/>
              </w:rPr>
              <w:t>многокв</w:t>
            </w:r>
            <w:proofErr w:type="spellEnd"/>
            <w:r w:rsidRPr="005F44A3">
              <w:rPr>
                <w:rFonts w:eastAsia="Calibri"/>
                <w:lang w:eastAsia="en-US"/>
              </w:rPr>
              <w:t xml:space="preserve">., 3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17 331</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8,6</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17 331</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13,8</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roofErr w:type="spellStart"/>
            <w:r w:rsidRPr="005F44A3">
              <w:rPr>
                <w:rFonts w:eastAsia="Calibri"/>
                <w:lang w:eastAsia="en-US"/>
              </w:rPr>
              <w:t>многокв</w:t>
            </w:r>
            <w:proofErr w:type="spellEnd"/>
            <w:r w:rsidRPr="005F44A3">
              <w:rPr>
                <w:rFonts w:eastAsia="Calibri"/>
                <w:lang w:eastAsia="en-US"/>
              </w:rPr>
              <w:t xml:space="preserve">., 4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7 863</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4,0</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7 863</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6,2</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proofErr w:type="spellStart"/>
            <w:r w:rsidRPr="005F44A3">
              <w:rPr>
                <w:rFonts w:eastAsia="Calibri"/>
                <w:lang w:eastAsia="en-US"/>
              </w:rPr>
              <w:t>многокв</w:t>
            </w:r>
            <w:proofErr w:type="spellEnd"/>
            <w:r w:rsidRPr="005F44A3">
              <w:rPr>
                <w:rFonts w:eastAsia="Calibri"/>
                <w:lang w:eastAsia="en-US"/>
              </w:rPr>
              <w:t xml:space="preserve">., 5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8 887</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4,4</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8 887</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7,1</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 xml:space="preserve">Общежитие, 1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771</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0,4</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3</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258</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0,2</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514</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0,7</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w:t>
            </w:r>
          </w:p>
        </w:tc>
      </w:tr>
      <w:tr w:rsidR="00B06169" w:rsidRPr="005F44A3" w:rsidTr="00B06169">
        <w:trPr>
          <w:trHeight w:val="20"/>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 xml:space="preserve">Общежитие, 2 </w:t>
            </w:r>
            <w:proofErr w:type="spellStart"/>
            <w:r w:rsidRPr="005F44A3">
              <w:rPr>
                <w:rFonts w:eastAsia="Calibri"/>
                <w:lang w:eastAsia="en-US"/>
              </w:rPr>
              <w:t>эт</w:t>
            </w:r>
            <w:proofErr w:type="spellEnd"/>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525</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0,3</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525</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0,7</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w:t>
            </w:r>
          </w:p>
        </w:tc>
      </w:tr>
      <w:tr w:rsidR="00B06169" w:rsidRPr="005F44A3" w:rsidTr="00B06169">
        <w:trPr>
          <w:trHeight w:val="597"/>
        </w:trPr>
        <w:tc>
          <w:tcPr>
            <w:tcW w:w="3402" w:type="dxa"/>
            <w:tcBorders>
              <w:top w:val="nil"/>
              <w:left w:val="single" w:sz="4" w:space="0" w:color="auto"/>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Итого</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200 867</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100</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1 439</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125 817</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100</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909</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234</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100</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2</w:t>
            </w:r>
          </w:p>
        </w:tc>
        <w:tc>
          <w:tcPr>
            <w:tcW w:w="1168"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74 867</w:t>
            </w:r>
          </w:p>
        </w:tc>
        <w:tc>
          <w:tcPr>
            <w:tcW w:w="636"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100</w:t>
            </w:r>
          </w:p>
        </w:tc>
        <w:tc>
          <w:tcPr>
            <w:tcW w:w="904" w:type="dxa"/>
            <w:tcBorders>
              <w:top w:val="nil"/>
              <w:left w:val="nil"/>
              <w:bottom w:val="single" w:sz="4" w:space="0" w:color="auto"/>
              <w:right w:val="single" w:sz="4" w:space="0" w:color="auto"/>
            </w:tcBorders>
            <w:vAlign w:val="center"/>
          </w:tcPr>
          <w:p w:rsidR="00B06169" w:rsidRPr="005F44A3" w:rsidRDefault="00B06169" w:rsidP="007003C4">
            <w:pPr>
              <w:pStyle w:val="Table"/>
            </w:pPr>
            <w:r w:rsidRPr="005F44A3">
              <w:rPr>
                <w:rFonts w:eastAsia="Calibri"/>
                <w:lang w:eastAsia="en-US"/>
              </w:rPr>
              <w:t>528</w:t>
            </w:r>
          </w:p>
        </w:tc>
      </w:tr>
    </w:tbl>
    <w:p w:rsidR="00B06169" w:rsidRPr="005F44A3" w:rsidRDefault="00B06169" w:rsidP="00B06169">
      <w:pPr>
        <w:ind w:firstLine="709"/>
        <w:rPr>
          <w:rFonts w:eastAsia="Calibri" w:cs="Arial"/>
          <w:szCs w:val="28"/>
          <w:lang w:eastAsia="en-US"/>
        </w:rPr>
        <w:sectPr w:rsidR="00B06169" w:rsidRPr="005F44A3" w:rsidSect="00B06169">
          <w:headerReference w:type="first" r:id="rId31"/>
          <w:pgSz w:w="16838" w:h="11906" w:orient="landscape"/>
          <w:pgMar w:top="1418" w:right="707" w:bottom="851" w:left="1418" w:header="709" w:footer="709" w:gutter="0"/>
          <w:cols w:space="708"/>
          <w:docGrid w:linePitch="360"/>
        </w:sectPr>
      </w:pPr>
    </w:p>
    <w:p w:rsidR="00B06169" w:rsidRDefault="00B06169" w:rsidP="00B06169">
      <w:pPr>
        <w:pStyle w:val="S7"/>
        <w:ind w:firstLine="851"/>
        <w:jc w:val="left"/>
        <w:rPr>
          <w:rFonts w:eastAsia="Calibri" w:cs="Arial"/>
          <w:szCs w:val="28"/>
          <w:u w:val="none"/>
          <w:lang w:eastAsia="en-US"/>
        </w:rPr>
      </w:pPr>
      <w:r w:rsidRPr="005F44A3">
        <w:rPr>
          <w:rFonts w:eastAsia="Calibri" w:cs="Arial"/>
          <w:szCs w:val="28"/>
          <w:u w:val="none"/>
          <w:lang w:eastAsia="en-US"/>
        </w:rPr>
        <w:lastRenderedPageBreak/>
        <w:t>Таблица 23</w:t>
      </w:r>
    </w:p>
    <w:p w:rsidR="00897ED3" w:rsidRPr="005F44A3" w:rsidRDefault="00897ED3" w:rsidP="00B06169">
      <w:pPr>
        <w:pStyle w:val="S7"/>
        <w:ind w:firstLine="851"/>
        <w:jc w:val="left"/>
        <w:rPr>
          <w:rFonts w:eastAsia="Calibri" w:cs="Arial"/>
          <w:szCs w:val="28"/>
          <w:u w:val="none"/>
          <w:lang w:eastAsia="en-US"/>
        </w:rPr>
      </w:pPr>
    </w:p>
    <w:p w:rsidR="00B06169" w:rsidRPr="00897ED3" w:rsidRDefault="00B06169" w:rsidP="00897ED3">
      <w:pPr>
        <w:pStyle w:val="S7"/>
        <w:rPr>
          <w:rFonts w:cs="Arial"/>
          <w:b/>
          <w:bCs/>
          <w:iCs/>
          <w:sz w:val="30"/>
          <w:szCs w:val="28"/>
        </w:rPr>
      </w:pPr>
      <w:r w:rsidRPr="00897ED3">
        <w:rPr>
          <w:rFonts w:cs="Arial"/>
          <w:b/>
          <w:bCs/>
          <w:iCs/>
          <w:sz w:val="30"/>
          <w:szCs w:val="28"/>
          <w:u w:val="none"/>
        </w:rPr>
        <w:t xml:space="preserve">Характеристика проектного жилищного фонда </w:t>
      </w:r>
      <w:proofErr w:type="spellStart"/>
      <w:r w:rsidRPr="00897ED3">
        <w:rPr>
          <w:rFonts w:cs="Arial"/>
          <w:b/>
          <w:bCs/>
          <w:iCs/>
          <w:sz w:val="30"/>
          <w:szCs w:val="28"/>
          <w:u w:val="none"/>
        </w:rPr>
        <w:t>п.г.т</w:t>
      </w:r>
      <w:proofErr w:type="spellEnd"/>
      <w:r w:rsidRPr="00897ED3">
        <w:rPr>
          <w:rFonts w:cs="Arial"/>
          <w:b/>
          <w:bCs/>
          <w:iCs/>
          <w:sz w:val="30"/>
          <w:szCs w:val="28"/>
          <w:u w:val="none"/>
        </w:rPr>
        <w:t>. Березово</w:t>
      </w:r>
      <w:r w:rsidRPr="00897ED3">
        <w:rPr>
          <w:rFonts w:cs="Arial"/>
          <w:b/>
          <w:bCs/>
          <w:iCs/>
          <w:sz w:val="30"/>
          <w:szCs w:val="28"/>
        </w:rPr>
        <w:t xml:space="preserve"> </w:t>
      </w:r>
    </w:p>
    <w:p w:rsidR="00897ED3" w:rsidRPr="00897ED3" w:rsidRDefault="00897ED3" w:rsidP="00897ED3">
      <w:pPr>
        <w:ind w:left="567" w:firstLine="0"/>
        <w:rPr>
          <w:rFonts w:eastAsia="Calibri"/>
        </w:rPr>
      </w:pPr>
    </w:p>
    <w:tbl>
      <w:tblPr>
        <w:tblW w:w="4741" w:type="pct"/>
        <w:tblInd w:w="421" w:type="dxa"/>
        <w:tblLook w:val="04A0" w:firstRow="1" w:lastRow="0" w:firstColumn="1" w:lastColumn="0" w:noHBand="0" w:noVBand="1"/>
      </w:tblPr>
      <w:tblGrid>
        <w:gridCol w:w="1953"/>
        <w:gridCol w:w="1684"/>
        <w:gridCol w:w="991"/>
        <w:gridCol w:w="1416"/>
        <w:gridCol w:w="1651"/>
        <w:gridCol w:w="991"/>
        <w:gridCol w:w="1416"/>
        <w:gridCol w:w="1653"/>
        <w:gridCol w:w="991"/>
        <w:gridCol w:w="1410"/>
      </w:tblGrid>
      <w:tr w:rsidR="00B06169" w:rsidRPr="005F44A3" w:rsidTr="00B06169">
        <w:trPr>
          <w:cantSplit/>
          <w:trHeight w:val="499"/>
          <w:tblHeader/>
        </w:trPr>
        <w:tc>
          <w:tcPr>
            <w:tcW w:w="690" w:type="pct"/>
            <w:vMerge w:val="restart"/>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897ED3">
            <w:pPr>
              <w:pStyle w:val="Table0"/>
            </w:pPr>
            <w:r w:rsidRPr="005F44A3">
              <w:rPr>
                <w:rFonts w:eastAsia="Calibri"/>
                <w:lang w:eastAsia="en-US"/>
              </w:rPr>
              <w:t>Вид застройки</w:t>
            </w:r>
          </w:p>
        </w:tc>
        <w:tc>
          <w:tcPr>
            <w:tcW w:w="1445" w:type="pct"/>
            <w:gridSpan w:val="3"/>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Сохраняемый жилищный фонд</w:t>
            </w:r>
          </w:p>
        </w:tc>
        <w:tc>
          <w:tcPr>
            <w:tcW w:w="1433" w:type="pct"/>
            <w:gridSpan w:val="3"/>
            <w:vMerge w:val="restart"/>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Проектируемый жилищный фонд</w:t>
            </w:r>
          </w:p>
        </w:tc>
        <w:tc>
          <w:tcPr>
            <w:tcW w:w="1433" w:type="pct"/>
            <w:gridSpan w:val="3"/>
            <w:vMerge w:val="restart"/>
            <w:tcBorders>
              <w:top w:val="single" w:sz="4" w:space="0" w:color="auto"/>
              <w:left w:val="single" w:sz="4" w:space="0" w:color="auto"/>
              <w:bottom w:val="single" w:sz="4" w:space="0" w:color="000000"/>
              <w:right w:val="single" w:sz="4" w:space="0" w:color="000000"/>
            </w:tcBorders>
            <w:vAlign w:val="center"/>
          </w:tcPr>
          <w:p w:rsidR="00B06169" w:rsidRPr="005F44A3" w:rsidRDefault="00B06169" w:rsidP="00897ED3">
            <w:pPr>
              <w:pStyle w:val="Table0"/>
            </w:pPr>
            <w:r w:rsidRPr="005F44A3">
              <w:rPr>
                <w:rFonts w:eastAsia="Calibri"/>
                <w:lang w:eastAsia="en-US"/>
              </w:rPr>
              <w:t xml:space="preserve">Проектный жилищный фонд </w:t>
            </w:r>
          </w:p>
        </w:tc>
      </w:tr>
      <w:tr w:rsidR="00B06169" w:rsidRPr="005F44A3" w:rsidTr="00B06169">
        <w:trPr>
          <w:cantSplit/>
          <w:trHeight w:val="619"/>
          <w:tblHeader/>
        </w:trPr>
        <w:tc>
          <w:tcPr>
            <w:tcW w:w="690" w:type="pct"/>
            <w:vMerge/>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897ED3">
            <w:pPr>
              <w:pStyle w:val="Table0"/>
            </w:pPr>
          </w:p>
        </w:tc>
        <w:tc>
          <w:tcPr>
            <w:tcW w:w="1445" w:type="pct"/>
            <w:gridSpan w:val="3"/>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0"/>
            </w:pPr>
          </w:p>
        </w:tc>
        <w:tc>
          <w:tcPr>
            <w:tcW w:w="1433" w:type="pct"/>
            <w:gridSpan w:val="3"/>
            <w:vMerge/>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0"/>
            </w:pPr>
          </w:p>
        </w:tc>
        <w:tc>
          <w:tcPr>
            <w:tcW w:w="1433" w:type="pct"/>
            <w:gridSpan w:val="3"/>
            <w:vMerge/>
            <w:tcBorders>
              <w:top w:val="single" w:sz="4" w:space="0" w:color="auto"/>
              <w:left w:val="single" w:sz="4" w:space="0" w:color="auto"/>
              <w:bottom w:val="single" w:sz="4" w:space="0" w:color="000000"/>
              <w:right w:val="single" w:sz="4" w:space="0" w:color="000000"/>
            </w:tcBorders>
            <w:vAlign w:val="center"/>
          </w:tcPr>
          <w:p w:rsidR="00B06169" w:rsidRPr="005F44A3" w:rsidRDefault="00B06169" w:rsidP="00897ED3">
            <w:pPr>
              <w:pStyle w:val="Table0"/>
            </w:pPr>
          </w:p>
        </w:tc>
      </w:tr>
      <w:tr w:rsidR="00B06169" w:rsidRPr="005F44A3" w:rsidTr="00B06169">
        <w:trPr>
          <w:cantSplit/>
          <w:trHeight w:val="619"/>
          <w:tblHeader/>
        </w:trPr>
        <w:tc>
          <w:tcPr>
            <w:tcW w:w="690" w:type="pct"/>
            <w:vMerge/>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595" w:type="pct"/>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Общая площадь, м</w:t>
            </w:r>
            <w:r w:rsidRPr="005F44A3">
              <w:rPr>
                <w:rFonts w:eastAsia="Calibri"/>
                <w:vertAlign w:val="superscript"/>
                <w:lang w:eastAsia="en-US"/>
              </w:rPr>
              <w:t>2</w:t>
            </w:r>
          </w:p>
        </w:tc>
        <w:tc>
          <w:tcPr>
            <w:tcW w:w="350" w:type="pct"/>
            <w:vMerge w:val="restart"/>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00" w:type="pct"/>
            <w:vMerge w:val="restart"/>
            <w:tcBorders>
              <w:top w:val="nil"/>
              <w:left w:val="single" w:sz="4" w:space="0" w:color="auto"/>
              <w:bottom w:val="single" w:sz="4" w:space="0" w:color="auto"/>
              <w:right w:val="single" w:sz="4" w:space="0" w:color="auto"/>
            </w:tcBorders>
            <w:vAlign w:val="center"/>
          </w:tcPr>
          <w:p w:rsidR="005F44A3" w:rsidRPr="005F44A3" w:rsidRDefault="00B06169" w:rsidP="00897ED3">
            <w:pPr>
              <w:pStyle w:val="Table"/>
              <w:rPr>
                <w:rFonts w:eastAsia="Calibri"/>
                <w:lang w:eastAsia="en-US"/>
              </w:rPr>
            </w:pPr>
            <w:r w:rsidRPr="005F44A3">
              <w:rPr>
                <w:rFonts w:eastAsia="Calibri"/>
                <w:lang w:eastAsia="en-US"/>
              </w:rPr>
              <w:t>Кол-во домов,</w:t>
            </w:r>
          </w:p>
          <w:p w:rsidR="00B06169" w:rsidRPr="005F44A3" w:rsidRDefault="00B06169" w:rsidP="00897ED3">
            <w:pPr>
              <w:pStyle w:val="Table"/>
            </w:pPr>
            <w:r w:rsidRPr="005F44A3">
              <w:rPr>
                <w:rFonts w:eastAsia="Calibri"/>
                <w:lang w:eastAsia="en-US"/>
              </w:rPr>
              <w:t>шт.</w:t>
            </w:r>
          </w:p>
        </w:tc>
        <w:tc>
          <w:tcPr>
            <w:tcW w:w="583" w:type="pct"/>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Общая площадь, м</w:t>
            </w:r>
            <w:r w:rsidRPr="005F44A3">
              <w:rPr>
                <w:rFonts w:eastAsia="Calibri"/>
                <w:vertAlign w:val="superscript"/>
                <w:lang w:eastAsia="en-US"/>
              </w:rPr>
              <w:t>2</w:t>
            </w:r>
          </w:p>
        </w:tc>
        <w:tc>
          <w:tcPr>
            <w:tcW w:w="350" w:type="pct"/>
            <w:vMerge w:val="restart"/>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00" w:type="pct"/>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 xml:space="preserve">Кол-во домов, </w:t>
            </w:r>
          </w:p>
          <w:p w:rsidR="00B06169" w:rsidRPr="005F44A3" w:rsidRDefault="00B06169" w:rsidP="00897ED3">
            <w:pPr>
              <w:pStyle w:val="Table"/>
            </w:pPr>
            <w:r w:rsidRPr="005F44A3">
              <w:rPr>
                <w:rFonts w:eastAsia="Calibri"/>
                <w:lang w:eastAsia="en-US"/>
              </w:rPr>
              <w:t>шт.</w:t>
            </w:r>
          </w:p>
        </w:tc>
        <w:tc>
          <w:tcPr>
            <w:tcW w:w="584" w:type="pct"/>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Общая площадь, м</w:t>
            </w:r>
            <w:r w:rsidRPr="005F44A3">
              <w:rPr>
                <w:rFonts w:eastAsia="Calibri"/>
                <w:vertAlign w:val="superscript"/>
                <w:lang w:eastAsia="en-US"/>
              </w:rPr>
              <w:t>2</w:t>
            </w:r>
          </w:p>
        </w:tc>
        <w:tc>
          <w:tcPr>
            <w:tcW w:w="350" w:type="pct"/>
            <w:vMerge w:val="restart"/>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499" w:type="pct"/>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 xml:space="preserve">Кол-во домов, </w:t>
            </w:r>
          </w:p>
          <w:p w:rsidR="00B06169" w:rsidRPr="005F44A3" w:rsidRDefault="00B06169" w:rsidP="00897ED3">
            <w:pPr>
              <w:pStyle w:val="Table"/>
            </w:pPr>
            <w:r w:rsidRPr="005F44A3">
              <w:rPr>
                <w:rFonts w:eastAsia="Calibri"/>
                <w:lang w:eastAsia="en-US"/>
              </w:rPr>
              <w:t>шт.</w:t>
            </w:r>
          </w:p>
        </w:tc>
      </w:tr>
      <w:tr w:rsidR="00B06169" w:rsidRPr="005F44A3" w:rsidTr="00B06169">
        <w:trPr>
          <w:cantSplit/>
          <w:trHeight w:val="619"/>
          <w:tblHeader/>
        </w:trPr>
        <w:tc>
          <w:tcPr>
            <w:tcW w:w="690" w:type="pct"/>
            <w:vMerge/>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595" w:type="pct"/>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350" w:type="pct"/>
            <w:vMerge/>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500" w:type="pct"/>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583" w:type="pct"/>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350" w:type="pct"/>
            <w:vMerge/>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500" w:type="pct"/>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584" w:type="pct"/>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350" w:type="pct"/>
            <w:vMerge/>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499" w:type="pct"/>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1-кв., 1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46 919</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37,3</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647</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131</w:t>
            </w:r>
            <w:r w:rsidRPr="005F44A3">
              <w:rPr>
                <w:rFonts w:eastAsia="Calibri"/>
                <w:lang w:val="en-US" w:eastAsia="en-US"/>
              </w:rPr>
              <w:t>8</w:t>
            </w:r>
            <w:r w:rsidRPr="005F44A3">
              <w:rPr>
                <w:rFonts w:eastAsia="Calibri"/>
                <w:lang w:eastAsia="en-US"/>
              </w:rPr>
              <w:t>2</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8,0</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rPr>
                <w:lang w:val="en-US"/>
              </w:rPr>
            </w:pPr>
            <w:r w:rsidRPr="005F44A3">
              <w:rPr>
                <w:rFonts w:eastAsia="Calibri"/>
                <w:lang w:eastAsia="en-US"/>
              </w:rPr>
              <w:t>16</w:t>
            </w:r>
            <w:r w:rsidRPr="005F44A3">
              <w:rPr>
                <w:rFonts w:eastAsia="Calibri"/>
                <w:lang w:val="en-US" w:eastAsia="en-US"/>
              </w:rPr>
              <w:t>5</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rPr>
                <w:lang w:val="en-US"/>
              </w:rPr>
            </w:pPr>
            <w:r w:rsidRPr="005F44A3">
              <w:rPr>
                <w:rFonts w:eastAsia="Calibri"/>
                <w:lang w:eastAsia="en-US"/>
              </w:rPr>
              <w:t>6</w:t>
            </w:r>
            <w:r w:rsidRPr="005F44A3">
              <w:rPr>
                <w:rFonts w:eastAsia="Calibri"/>
                <w:lang w:val="en-US" w:eastAsia="en-US"/>
              </w:rPr>
              <w:t>0101</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20,7</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rPr>
                <w:lang w:val="en-US"/>
              </w:rPr>
            </w:pPr>
            <w:r w:rsidRPr="005F44A3">
              <w:rPr>
                <w:rFonts w:eastAsia="Calibri"/>
                <w:lang w:eastAsia="en-US"/>
              </w:rPr>
              <w:t>81</w:t>
            </w:r>
            <w:r w:rsidRPr="005F44A3">
              <w:rPr>
                <w:rFonts w:eastAsia="Calibri"/>
                <w:lang w:val="en-US" w:eastAsia="en-US"/>
              </w:rPr>
              <w:t>2</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1-кв., 2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7 000</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5,6</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36</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408</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0,3</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7408</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2,6</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38</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1-кв., 3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558</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0,4</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558</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0,2</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2-кв., 1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23 196</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18,4</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173</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23 196</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8,0</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173</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2-кв., 2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2 042</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1,6</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6</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2139</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1,3</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10</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4181</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1,4</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16</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много-кв., 1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3 614</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2,9</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20</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3614</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1,2</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20</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много-кв., 2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8 149</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6,5</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14</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2054</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1,3</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10203</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3,5</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17</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много-кв., 3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17 331</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13,8</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7</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43912</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26,6</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25</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61243</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21,1</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32</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много-кв., 4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7 863</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6,2</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63714</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38,6</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20</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71577</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24,6</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22</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много-кв., 5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8 887</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7,1</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39 415</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23,9</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10</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48 302</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16,6</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12</w:t>
            </w:r>
          </w:p>
        </w:tc>
      </w:tr>
      <w:tr w:rsidR="00B06169" w:rsidRPr="005F44A3" w:rsidTr="00B06169">
        <w:trPr>
          <w:trHeight w:val="20"/>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общежитие, 1 </w:t>
            </w:r>
            <w:proofErr w:type="spellStart"/>
            <w:r w:rsidRPr="005F44A3">
              <w:rPr>
                <w:rFonts w:eastAsia="Calibri"/>
                <w:lang w:eastAsia="en-US"/>
              </w:rPr>
              <w:t>эт</w:t>
            </w:r>
            <w:proofErr w:type="spellEnd"/>
            <w:r w:rsidRPr="005F44A3">
              <w:rPr>
                <w:rFonts w:eastAsia="Calibri"/>
                <w:lang w:eastAsia="en-US"/>
              </w:rPr>
              <w:t>.</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258</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0,2</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258</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0,1</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w:t>
            </w:r>
          </w:p>
        </w:tc>
      </w:tr>
      <w:tr w:rsidR="00B06169" w:rsidRPr="005F44A3" w:rsidTr="00B06169">
        <w:trPr>
          <w:trHeight w:val="563"/>
        </w:trPr>
        <w:tc>
          <w:tcPr>
            <w:tcW w:w="690" w:type="pc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Итого</w:t>
            </w:r>
          </w:p>
        </w:tc>
        <w:tc>
          <w:tcPr>
            <w:tcW w:w="595"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125 817</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100</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909</w:t>
            </w:r>
          </w:p>
        </w:tc>
        <w:tc>
          <w:tcPr>
            <w:tcW w:w="583" w:type="pct"/>
            <w:tcBorders>
              <w:top w:val="nil"/>
              <w:left w:val="nil"/>
              <w:bottom w:val="single" w:sz="4" w:space="0" w:color="auto"/>
              <w:right w:val="single" w:sz="4" w:space="0" w:color="auto"/>
            </w:tcBorders>
            <w:vAlign w:val="center"/>
          </w:tcPr>
          <w:p w:rsidR="00B06169" w:rsidRPr="005F44A3" w:rsidRDefault="00B06169" w:rsidP="00897ED3">
            <w:pPr>
              <w:pStyle w:val="Table"/>
              <w:rPr>
                <w:lang w:val="en-US"/>
              </w:rPr>
            </w:pPr>
            <w:r w:rsidRPr="005F44A3">
              <w:rPr>
                <w:rFonts w:eastAsia="Calibri"/>
                <w:lang w:eastAsia="en-US"/>
              </w:rPr>
              <w:t>164</w:t>
            </w:r>
            <w:r w:rsidRPr="005F44A3">
              <w:rPr>
                <w:rFonts w:eastAsia="Calibri"/>
                <w:lang w:val="en-US" w:eastAsia="en-US"/>
              </w:rPr>
              <w:t>824</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100</w:t>
            </w:r>
          </w:p>
        </w:tc>
        <w:tc>
          <w:tcPr>
            <w:tcW w:w="500" w:type="pct"/>
            <w:tcBorders>
              <w:top w:val="nil"/>
              <w:left w:val="nil"/>
              <w:bottom w:val="single" w:sz="4" w:space="0" w:color="auto"/>
              <w:right w:val="single" w:sz="4" w:space="0" w:color="auto"/>
            </w:tcBorders>
            <w:vAlign w:val="center"/>
          </w:tcPr>
          <w:p w:rsidR="00B06169" w:rsidRPr="005F44A3" w:rsidRDefault="00B06169" w:rsidP="00897ED3">
            <w:pPr>
              <w:pStyle w:val="Table"/>
              <w:rPr>
                <w:lang w:val="en-US"/>
              </w:rPr>
            </w:pPr>
            <w:r w:rsidRPr="005F44A3">
              <w:rPr>
                <w:rFonts w:eastAsia="Calibri"/>
                <w:lang w:eastAsia="en-US"/>
              </w:rPr>
              <w:t>23</w:t>
            </w:r>
            <w:r w:rsidRPr="005F44A3">
              <w:rPr>
                <w:rFonts w:eastAsia="Calibri"/>
                <w:lang w:val="en-US" w:eastAsia="en-US"/>
              </w:rPr>
              <w:t>5</w:t>
            </w:r>
          </w:p>
        </w:tc>
        <w:tc>
          <w:tcPr>
            <w:tcW w:w="584" w:type="pct"/>
            <w:tcBorders>
              <w:top w:val="nil"/>
              <w:left w:val="nil"/>
              <w:bottom w:val="single" w:sz="4" w:space="0" w:color="auto"/>
              <w:right w:val="single" w:sz="4" w:space="0" w:color="auto"/>
            </w:tcBorders>
            <w:vAlign w:val="center"/>
          </w:tcPr>
          <w:p w:rsidR="00B06169" w:rsidRPr="005F44A3" w:rsidRDefault="00B06169" w:rsidP="00897ED3">
            <w:pPr>
              <w:pStyle w:val="Table"/>
              <w:rPr>
                <w:lang w:val="en-US"/>
              </w:rPr>
            </w:pPr>
            <w:r w:rsidRPr="005F44A3">
              <w:rPr>
                <w:rFonts w:eastAsia="Calibri"/>
                <w:lang w:eastAsia="en-US"/>
              </w:rPr>
              <w:t>290</w:t>
            </w:r>
            <w:r w:rsidRPr="005F44A3">
              <w:rPr>
                <w:rFonts w:eastAsia="Calibri"/>
                <w:lang w:val="en-US" w:eastAsia="en-US"/>
              </w:rPr>
              <w:t>641</w:t>
            </w:r>
          </w:p>
        </w:tc>
        <w:tc>
          <w:tcPr>
            <w:tcW w:w="350" w:type="pct"/>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100</w:t>
            </w:r>
          </w:p>
        </w:tc>
        <w:tc>
          <w:tcPr>
            <w:tcW w:w="499" w:type="pct"/>
            <w:tcBorders>
              <w:top w:val="nil"/>
              <w:left w:val="nil"/>
              <w:bottom w:val="single" w:sz="4" w:space="0" w:color="auto"/>
              <w:right w:val="single" w:sz="4" w:space="0" w:color="auto"/>
            </w:tcBorders>
            <w:vAlign w:val="center"/>
          </w:tcPr>
          <w:p w:rsidR="00B06169" w:rsidRPr="005F44A3" w:rsidRDefault="00B06169" w:rsidP="00897ED3">
            <w:pPr>
              <w:pStyle w:val="Table"/>
              <w:rPr>
                <w:lang w:val="en-US"/>
              </w:rPr>
            </w:pPr>
            <w:r w:rsidRPr="005F44A3">
              <w:rPr>
                <w:rFonts w:eastAsia="Calibri"/>
                <w:lang w:eastAsia="en-US"/>
              </w:rPr>
              <w:t>1 14</w:t>
            </w:r>
            <w:r w:rsidRPr="005F44A3">
              <w:rPr>
                <w:rFonts w:eastAsia="Calibri"/>
                <w:lang w:val="en-US" w:eastAsia="en-US"/>
              </w:rPr>
              <w:t>4</w:t>
            </w:r>
          </w:p>
        </w:tc>
      </w:tr>
    </w:tbl>
    <w:p w:rsidR="00B06169" w:rsidRPr="005F44A3" w:rsidRDefault="00B06169" w:rsidP="00B06169">
      <w:pPr>
        <w:ind w:firstLine="709"/>
        <w:rPr>
          <w:rFonts w:eastAsia="Calibri" w:cs="Arial"/>
          <w:szCs w:val="28"/>
          <w:lang w:eastAsia="en-US"/>
        </w:rPr>
        <w:sectPr w:rsidR="00B06169" w:rsidRPr="005F44A3" w:rsidSect="00B06169">
          <w:pgSz w:w="16838" w:h="11906" w:orient="landscape"/>
          <w:pgMar w:top="1701" w:right="707" w:bottom="851" w:left="1418" w:header="709" w:footer="709" w:gutter="0"/>
          <w:cols w:space="708"/>
          <w:docGrid w:linePitch="360"/>
        </w:sectPr>
      </w:pP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lastRenderedPageBreak/>
        <w:t xml:space="preserve">Кроме того, в северо-западной части населенного пункта определены территории под жилищное строительство площадью </w:t>
      </w:r>
      <w:smartTag w:uri="urn:schemas-microsoft-com:office:smarttags" w:element="metricconverter">
        <w:smartTagPr>
          <w:attr w:name="ProductID" w:val="58 га"/>
        </w:smartTagPr>
        <w:r w:rsidRPr="005F44A3">
          <w:rPr>
            <w:rFonts w:eastAsia="Calibri" w:cs="Arial"/>
            <w:szCs w:val="28"/>
            <w:lang w:eastAsia="en-US"/>
          </w:rPr>
          <w:t>58 га</w:t>
        </w:r>
      </w:smartTag>
      <w:r w:rsidRPr="005F44A3">
        <w:rPr>
          <w:rFonts w:eastAsia="Calibri" w:cs="Arial"/>
          <w:szCs w:val="28"/>
          <w:lang w:eastAsia="en-US"/>
        </w:rPr>
        <w:t xml:space="preserve">. Проектируемый тип застройки - индивидуальная и </w:t>
      </w:r>
      <w:proofErr w:type="spellStart"/>
      <w:r w:rsidRPr="005F44A3">
        <w:rPr>
          <w:rFonts w:eastAsia="Calibri" w:cs="Arial"/>
          <w:szCs w:val="28"/>
          <w:lang w:eastAsia="en-US"/>
        </w:rPr>
        <w:t>среднеэтажная</w:t>
      </w:r>
      <w:proofErr w:type="spellEnd"/>
      <w:r w:rsidRPr="005F44A3">
        <w:rPr>
          <w:rFonts w:eastAsia="Calibri" w:cs="Arial"/>
          <w:szCs w:val="28"/>
          <w:lang w:eastAsia="en-US"/>
        </w:rPr>
        <w:t xml:space="preserve"> жилая застройка. Освоение данной территории предусмотрено в течение расчетного срока при наличии спроса населения на жилищное строительство. Общая площадь жилых домов на данной территории составит 249,5 тыс. м</w:t>
      </w:r>
      <w:r w:rsidRPr="005F44A3">
        <w:rPr>
          <w:rFonts w:eastAsia="Calibri" w:cs="Arial"/>
          <w:szCs w:val="28"/>
          <w:vertAlign w:val="superscript"/>
          <w:lang w:eastAsia="en-US"/>
        </w:rPr>
        <w:t>2</w:t>
      </w:r>
      <w:r w:rsidRPr="005F44A3">
        <w:rPr>
          <w:rFonts w:eastAsia="Calibri" w:cs="Arial"/>
          <w:szCs w:val="28"/>
          <w:lang w:eastAsia="en-US"/>
        </w:rPr>
        <w:t>, в том числе</w:t>
      </w:r>
      <w:r w:rsidR="005F44A3" w:rsidRPr="005F44A3">
        <w:rPr>
          <w:rFonts w:eastAsia="Calibri" w:cs="Arial"/>
          <w:szCs w:val="28"/>
          <w:lang w:eastAsia="en-US"/>
        </w:rPr>
        <w:t xml:space="preserve"> </w:t>
      </w:r>
      <w:r w:rsidRPr="005F44A3">
        <w:rPr>
          <w:rFonts w:eastAsia="Calibri" w:cs="Arial"/>
          <w:szCs w:val="28"/>
          <w:lang w:eastAsia="en-US"/>
        </w:rPr>
        <w:t>87% (217,6 тыс. м</w:t>
      </w:r>
      <w:r w:rsidRPr="005F44A3">
        <w:rPr>
          <w:rFonts w:eastAsia="Calibri" w:cs="Arial"/>
          <w:szCs w:val="28"/>
          <w:vertAlign w:val="superscript"/>
          <w:lang w:eastAsia="en-US"/>
        </w:rPr>
        <w:t>2</w:t>
      </w:r>
      <w:r w:rsidRPr="005F44A3">
        <w:rPr>
          <w:rFonts w:eastAsia="Calibri" w:cs="Arial"/>
          <w:szCs w:val="28"/>
          <w:lang w:eastAsia="en-US"/>
        </w:rPr>
        <w:t>) составят многоквартирные жилые</w:t>
      </w:r>
      <w:r w:rsidR="005F44A3" w:rsidRPr="005F44A3">
        <w:rPr>
          <w:rFonts w:eastAsia="Calibri" w:cs="Arial"/>
          <w:szCs w:val="28"/>
          <w:lang w:eastAsia="en-US"/>
        </w:rPr>
        <w:t xml:space="preserve"> </w:t>
      </w:r>
      <w:r w:rsidRPr="005F44A3">
        <w:rPr>
          <w:rFonts w:eastAsia="Calibri" w:cs="Arial"/>
          <w:szCs w:val="28"/>
          <w:lang w:eastAsia="en-US"/>
        </w:rPr>
        <w:t>дома,</w:t>
      </w:r>
      <w:r w:rsidR="005F44A3" w:rsidRPr="005F44A3">
        <w:rPr>
          <w:rFonts w:eastAsia="Calibri" w:cs="Arial"/>
          <w:szCs w:val="28"/>
          <w:lang w:eastAsia="en-US"/>
        </w:rPr>
        <w:t xml:space="preserve"> </w:t>
      </w:r>
      <w:r w:rsidRPr="005F44A3">
        <w:rPr>
          <w:rFonts w:eastAsia="Calibri" w:cs="Arial"/>
          <w:szCs w:val="28"/>
          <w:lang w:eastAsia="en-US"/>
        </w:rPr>
        <w:t>13% (31,9 тыс. м</w:t>
      </w:r>
      <w:r w:rsidRPr="005F44A3">
        <w:rPr>
          <w:rFonts w:eastAsia="Calibri" w:cs="Arial"/>
          <w:szCs w:val="28"/>
          <w:vertAlign w:val="superscript"/>
          <w:lang w:eastAsia="en-US"/>
        </w:rPr>
        <w:t>2</w:t>
      </w:r>
      <w:r w:rsidRPr="005F44A3">
        <w:rPr>
          <w:rFonts w:eastAsia="Calibri" w:cs="Arial"/>
          <w:szCs w:val="28"/>
          <w:lang w:eastAsia="en-US"/>
        </w:rPr>
        <w:t>) одноквартирные жилые дома.</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Для целей перспективного освоения территории населенного пункта, при условии благоприятного социально-экономического развития, предусмотрено увеличение объема жилой застройки на 91,1 тыс. м</w:t>
      </w:r>
      <w:r w:rsidRPr="005F44A3">
        <w:rPr>
          <w:rFonts w:eastAsia="Calibri" w:cs="Arial"/>
          <w:szCs w:val="28"/>
          <w:vertAlign w:val="superscript"/>
          <w:lang w:eastAsia="en-US"/>
        </w:rPr>
        <w:t>2</w:t>
      </w:r>
      <w:r w:rsidRPr="005F44A3">
        <w:rPr>
          <w:rFonts w:eastAsia="Calibri" w:cs="Arial"/>
          <w:szCs w:val="28"/>
          <w:lang w:eastAsia="en-US"/>
        </w:rPr>
        <w:t>. Перспективное жилищное строительство предусматривается в центральной части населенного пункта, ограниченной ул. Шнейдер - ул. Чкалова - ул. Ленина - ул. Газопромысловая, а также в южной части поселка по ул. Полевая, ул. Аэропорт.</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Строительство нового жилья будет производиться как на свободной территории, так и на территориях жилищного фонда, подлежащего под снос. </w:t>
      </w:r>
    </w:p>
    <w:p w:rsidR="00B06169" w:rsidRPr="005F44A3" w:rsidRDefault="00B06169" w:rsidP="005A3326">
      <w:pPr>
        <w:ind w:right="-142" w:firstLine="709"/>
        <w:rPr>
          <w:rFonts w:cs="Arial"/>
          <w:szCs w:val="28"/>
        </w:rPr>
      </w:pPr>
      <w:r w:rsidRPr="005F44A3">
        <w:rPr>
          <w:rFonts w:cs="Arial"/>
          <w:szCs w:val="28"/>
        </w:rPr>
        <w:t>Таким образом, к концу расчетного срока общий объем жилищного фонда должен составить не менее 290,6 тыс. м</w:t>
      </w:r>
      <w:r w:rsidRPr="005F44A3">
        <w:rPr>
          <w:rFonts w:cs="Arial"/>
          <w:szCs w:val="28"/>
          <w:vertAlign w:val="superscript"/>
        </w:rPr>
        <w:t>2</w:t>
      </w:r>
      <w:r w:rsidRPr="005F44A3">
        <w:rPr>
          <w:rFonts w:cs="Arial"/>
          <w:szCs w:val="28"/>
        </w:rPr>
        <w:t>, в котором объем сохраняемого</w:t>
      </w:r>
      <w:r w:rsidR="005F44A3" w:rsidRPr="005F44A3">
        <w:rPr>
          <w:rFonts w:cs="Arial"/>
          <w:szCs w:val="28"/>
        </w:rPr>
        <w:t>-</w:t>
      </w:r>
      <w:r w:rsidRPr="005F44A3">
        <w:rPr>
          <w:rFonts w:cs="Arial"/>
          <w:szCs w:val="28"/>
        </w:rPr>
        <w:t>44%, объем проектируемого</w:t>
      </w:r>
      <w:r w:rsidR="005F44A3" w:rsidRPr="005F44A3">
        <w:rPr>
          <w:rFonts w:cs="Arial"/>
          <w:szCs w:val="28"/>
        </w:rPr>
        <w:t>-</w:t>
      </w:r>
      <w:r w:rsidRPr="005F44A3">
        <w:rPr>
          <w:rFonts w:cs="Arial"/>
          <w:szCs w:val="28"/>
        </w:rPr>
        <w:t xml:space="preserve">56%. Средняя обеспеченность населения общей площадью жилищного фонда должна вырасти на 40% и составить </w:t>
      </w:r>
      <w:smartTag w:uri="urn:schemas-microsoft-com:office:smarttags" w:element="metricconverter">
        <w:smartTagPr>
          <w:attr w:name="ProductID" w:val="35 м2"/>
        </w:smartTagPr>
        <w:r w:rsidRPr="005F44A3">
          <w:rPr>
            <w:rFonts w:cs="Arial"/>
            <w:szCs w:val="28"/>
          </w:rPr>
          <w:t>35 м</w:t>
        </w:r>
        <w:r w:rsidRPr="005F44A3">
          <w:rPr>
            <w:rFonts w:cs="Arial"/>
            <w:szCs w:val="28"/>
            <w:vertAlign w:val="superscript"/>
          </w:rPr>
          <w:t>2</w:t>
        </w:r>
      </w:smartTag>
      <w:r w:rsidRPr="005F44A3">
        <w:rPr>
          <w:rFonts w:cs="Arial"/>
          <w:szCs w:val="28"/>
        </w:rPr>
        <w:t xml:space="preserve"> на человека.</w:t>
      </w:r>
    </w:p>
    <w:p w:rsidR="00B06169" w:rsidRPr="005F44A3" w:rsidRDefault="00B06169" w:rsidP="005A3326">
      <w:pPr>
        <w:ind w:right="-142" w:firstLine="709"/>
        <w:jc w:val="left"/>
        <w:rPr>
          <w:rFonts w:eastAsia="Calibri" w:cs="Arial"/>
          <w:b/>
          <w:szCs w:val="28"/>
          <w:lang w:eastAsia="en-US"/>
        </w:rPr>
      </w:pPr>
    </w:p>
    <w:p w:rsidR="00B06169" w:rsidRPr="005F44A3" w:rsidRDefault="00B06169" w:rsidP="005A3326">
      <w:pPr>
        <w:ind w:right="-142" w:firstLine="709"/>
        <w:jc w:val="left"/>
        <w:rPr>
          <w:rFonts w:eastAsia="Calibri" w:cs="Arial"/>
          <w:szCs w:val="28"/>
          <w:u w:val="single"/>
          <w:lang w:eastAsia="en-US"/>
        </w:rPr>
      </w:pPr>
      <w:r w:rsidRPr="005F44A3">
        <w:rPr>
          <w:rFonts w:eastAsia="Calibri" w:cs="Arial"/>
          <w:szCs w:val="28"/>
          <w:u w:val="single"/>
          <w:lang w:eastAsia="en-US"/>
        </w:rPr>
        <w:t>с. Теги</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Общий объем жилищного фонда, запланированного под снос, составляет порядка 4,3 тыс. м</w:t>
      </w:r>
      <w:r w:rsidRPr="005F44A3">
        <w:rPr>
          <w:rFonts w:eastAsia="Calibri" w:cs="Arial"/>
          <w:szCs w:val="28"/>
          <w:vertAlign w:val="superscript"/>
          <w:lang w:eastAsia="en-US"/>
        </w:rPr>
        <w:t>2</w:t>
      </w:r>
      <w:r w:rsidRPr="005F44A3">
        <w:rPr>
          <w:rFonts w:eastAsia="Calibri" w:cs="Arial"/>
          <w:szCs w:val="28"/>
          <w:lang w:eastAsia="en-US"/>
        </w:rPr>
        <w:t xml:space="preserve"> общей площади (77 домов, 46% от общего объема существующего жилищного фонда). Наибольший процент (56%) от ликвидируемого жилищного фонда приходится на одноквартирные жилые дома.</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В течение расчетного срока предполагается равномерное распределение объемов сноса - ежегодный объем должен составить порядка </w:t>
      </w:r>
      <w:smartTag w:uri="urn:schemas-microsoft-com:office:smarttags" w:element="metricconverter">
        <w:smartTagPr>
          <w:attr w:name="ProductID" w:val="214 м2"/>
        </w:smartTagPr>
        <w:r w:rsidRPr="005F44A3">
          <w:rPr>
            <w:rFonts w:eastAsia="Calibri" w:cs="Arial"/>
            <w:szCs w:val="28"/>
            <w:lang w:eastAsia="en-US"/>
          </w:rPr>
          <w:t>214 м</w:t>
        </w:r>
        <w:r w:rsidRPr="005F44A3">
          <w:rPr>
            <w:rFonts w:eastAsia="Calibri" w:cs="Arial"/>
            <w:szCs w:val="28"/>
            <w:vertAlign w:val="superscript"/>
            <w:lang w:eastAsia="en-US"/>
          </w:rPr>
          <w:t>2</w:t>
        </w:r>
      </w:smartTag>
      <w:r w:rsidRPr="005F44A3">
        <w:rPr>
          <w:rFonts w:eastAsia="Calibri" w:cs="Arial"/>
          <w:szCs w:val="28"/>
          <w:lang w:eastAsia="en-US"/>
        </w:rPr>
        <w:t>.</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Объем сохраняемого жилищного фонда составит порядка 5 тыс. м</w:t>
      </w:r>
      <w:r w:rsidRPr="005F44A3">
        <w:rPr>
          <w:rFonts w:eastAsia="Calibri" w:cs="Arial"/>
          <w:szCs w:val="28"/>
          <w:vertAlign w:val="superscript"/>
          <w:lang w:eastAsia="en-US"/>
        </w:rPr>
        <w:t>2</w:t>
      </w:r>
      <w:r w:rsidRPr="005F44A3">
        <w:rPr>
          <w:rFonts w:eastAsia="Calibri" w:cs="Arial"/>
          <w:szCs w:val="28"/>
          <w:lang w:eastAsia="en-US"/>
        </w:rPr>
        <w:t xml:space="preserve"> 62% из которых приходится на одноквартирные жилые дома. </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Изменение существующего жилищного фонда в течение расчетного срока представлено в таблице 24 и на рисунке 5.</w:t>
      </w:r>
    </w:p>
    <w:p w:rsidR="00B06169" w:rsidRPr="005F44A3" w:rsidRDefault="00B06169" w:rsidP="005A3326">
      <w:pPr>
        <w:pStyle w:val="S6"/>
        <w:spacing w:line="240" w:lineRule="auto"/>
        <w:ind w:right="-142"/>
        <w:rPr>
          <w:rFonts w:cs="Arial"/>
          <w:szCs w:val="28"/>
        </w:rPr>
      </w:pPr>
    </w:p>
    <w:p w:rsidR="00B06169" w:rsidRPr="005F44A3" w:rsidRDefault="00B06169" w:rsidP="005A3326">
      <w:pPr>
        <w:spacing w:after="200"/>
        <w:ind w:right="-142"/>
        <w:jc w:val="left"/>
        <w:rPr>
          <w:rFonts w:eastAsia="Calibri" w:cs="Arial"/>
          <w:szCs w:val="28"/>
          <w:lang w:eastAsia="en-US"/>
        </w:rPr>
      </w:pPr>
      <w:r w:rsidRPr="005F44A3">
        <w:rPr>
          <w:rFonts w:eastAsia="Calibri" w:cs="Arial"/>
          <w:szCs w:val="28"/>
          <w:lang w:eastAsia="en-US"/>
        </w:rPr>
        <w:br w:type="page"/>
      </w:r>
    </w:p>
    <w:p w:rsidR="00B06169" w:rsidRDefault="00B06169" w:rsidP="005A3326">
      <w:pPr>
        <w:pStyle w:val="S7"/>
        <w:ind w:right="-142" w:firstLine="709"/>
        <w:jc w:val="left"/>
        <w:rPr>
          <w:rFonts w:eastAsia="Calibri" w:cs="Arial"/>
          <w:szCs w:val="28"/>
          <w:u w:val="none"/>
          <w:lang w:eastAsia="en-US"/>
        </w:rPr>
      </w:pPr>
      <w:r w:rsidRPr="005F44A3">
        <w:rPr>
          <w:rFonts w:eastAsia="Calibri" w:cs="Arial"/>
          <w:szCs w:val="28"/>
          <w:u w:val="none"/>
          <w:lang w:eastAsia="en-US"/>
        </w:rPr>
        <w:lastRenderedPageBreak/>
        <w:t>Таблица 24</w:t>
      </w:r>
    </w:p>
    <w:p w:rsidR="00897ED3" w:rsidRPr="005F44A3" w:rsidRDefault="00897ED3" w:rsidP="005A3326">
      <w:pPr>
        <w:pStyle w:val="S7"/>
        <w:ind w:right="-142" w:firstLine="709"/>
        <w:jc w:val="left"/>
        <w:rPr>
          <w:rFonts w:eastAsia="Calibri" w:cs="Arial"/>
          <w:szCs w:val="28"/>
          <w:u w:val="none"/>
          <w:lang w:eastAsia="en-US"/>
        </w:rPr>
      </w:pP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 xml:space="preserve">Изменение существующего жилищного фонда с. Теги в течение расчетного срока </w:t>
      </w:r>
    </w:p>
    <w:p w:rsidR="00897ED3" w:rsidRPr="00897ED3" w:rsidRDefault="00897ED3" w:rsidP="00897ED3">
      <w:pPr>
        <w:rPr>
          <w:rFonts w:eastAsia="Calibri"/>
        </w:rPr>
      </w:pPr>
    </w:p>
    <w:tbl>
      <w:tblPr>
        <w:tblW w:w="9344" w:type="dxa"/>
        <w:jc w:val="center"/>
        <w:tblLook w:val="04A0" w:firstRow="1" w:lastRow="0" w:firstColumn="1" w:lastColumn="0" w:noHBand="0" w:noVBand="1"/>
      </w:tblPr>
      <w:tblGrid>
        <w:gridCol w:w="1770"/>
        <w:gridCol w:w="1226"/>
        <w:gridCol w:w="628"/>
        <w:gridCol w:w="954"/>
        <w:gridCol w:w="1226"/>
        <w:gridCol w:w="628"/>
        <w:gridCol w:w="891"/>
        <w:gridCol w:w="1155"/>
        <w:gridCol w:w="628"/>
        <w:gridCol w:w="891"/>
      </w:tblGrid>
      <w:tr w:rsidR="00B06169" w:rsidRPr="005F44A3" w:rsidTr="00B06169">
        <w:trPr>
          <w:trHeight w:val="775"/>
          <w:tblHeader/>
          <w:jc w:val="center"/>
        </w:trPr>
        <w:tc>
          <w:tcPr>
            <w:tcW w:w="1617" w:type="dxa"/>
            <w:vMerge w:val="restart"/>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897ED3">
            <w:pPr>
              <w:pStyle w:val="Table0"/>
            </w:pPr>
            <w:r w:rsidRPr="005F44A3">
              <w:t>Наименование застройки</w:t>
            </w:r>
          </w:p>
        </w:tc>
        <w:tc>
          <w:tcPr>
            <w:tcW w:w="2575" w:type="dxa"/>
            <w:gridSpan w:val="3"/>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Существующий жилищный фонд</w:t>
            </w:r>
          </w:p>
        </w:tc>
        <w:tc>
          <w:tcPr>
            <w:tcW w:w="2576" w:type="dxa"/>
            <w:gridSpan w:val="3"/>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Сохраняемый жилищный фонд</w:t>
            </w:r>
          </w:p>
        </w:tc>
        <w:tc>
          <w:tcPr>
            <w:tcW w:w="2576" w:type="dxa"/>
            <w:gridSpan w:val="3"/>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Ликвидируемый жилищный фонд</w:t>
            </w:r>
          </w:p>
        </w:tc>
      </w:tr>
      <w:tr w:rsidR="00B06169" w:rsidRPr="005F44A3" w:rsidTr="00B06169">
        <w:trPr>
          <w:trHeight w:val="370"/>
          <w:tblHeader/>
          <w:jc w:val="center"/>
        </w:trPr>
        <w:tc>
          <w:tcPr>
            <w:tcW w:w="1617" w:type="dxa"/>
            <w:vMerge/>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897ED3">
            <w:pPr>
              <w:pStyle w:val="Table0"/>
            </w:pPr>
          </w:p>
        </w:tc>
        <w:tc>
          <w:tcPr>
            <w:tcW w:w="1106"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Общая площадь, м</w:t>
            </w:r>
            <w:r w:rsidRPr="005F44A3">
              <w:rPr>
                <w:rFonts w:eastAsia="Calibri"/>
                <w:vertAlign w:val="superscript"/>
                <w:lang w:eastAsia="en-US"/>
              </w:rPr>
              <w:t>2</w:t>
            </w:r>
          </w:p>
        </w:tc>
        <w:tc>
          <w:tcPr>
            <w:tcW w:w="609" w:type="dxa"/>
            <w:vMerge w:val="restart"/>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0"/>
            </w:pPr>
            <w:r w:rsidRPr="005F44A3">
              <w:rPr>
                <w:rFonts w:eastAsia="Calibri"/>
                <w:lang w:eastAsia="en-US"/>
              </w:rPr>
              <w:t>%</w:t>
            </w:r>
          </w:p>
        </w:tc>
        <w:tc>
          <w:tcPr>
            <w:tcW w:w="860"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Кол-во домов, шт.</w:t>
            </w:r>
          </w:p>
        </w:tc>
        <w:tc>
          <w:tcPr>
            <w:tcW w:w="1107"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0"/>
            </w:pPr>
            <w:r w:rsidRPr="005F44A3">
              <w:rPr>
                <w:rFonts w:eastAsia="Calibri"/>
                <w:lang w:eastAsia="en-US"/>
              </w:rPr>
              <w:t>Общая площадь, м</w:t>
            </w:r>
            <w:r w:rsidRPr="005F44A3">
              <w:rPr>
                <w:rFonts w:eastAsia="Calibri"/>
                <w:vertAlign w:val="superscript"/>
                <w:lang w:eastAsia="en-US"/>
              </w:rPr>
              <w:t>2</w:t>
            </w:r>
          </w:p>
        </w:tc>
        <w:tc>
          <w:tcPr>
            <w:tcW w:w="609" w:type="dxa"/>
            <w:vMerge w:val="restart"/>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860"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Кол-во домов, шт.</w:t>
            </w:r>
          </w:p>
        </w:tc>
        <w:tc>
          <w:tcPr>
            <w:tcW w:w="1107"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Общая площадь, м</w:t>
            </w:r>
            <w:r w:rsidRPr="005F44A3">
              <w:rPr>
                <w:rFonts w:eastAsia="Calibri"/>
                <w:vertAlign w:val="superscript"/>
                <w:lang w:eastAsia="en-US"/>
              </w:rPr>
              <w:t>2</w:t>
            </w:r>
          </w:p>
        </w:tc>
        <w:tc>
          <w:tcPr>
            <w:tcW w:w="609" w:type="dxa"/>
            <w:vMerge w:val="restart"/>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r w:rsidRPr="005F44A3">
              <w:rPr>
                <w:rFonts w:eastAsia="Calibri"/>
                <w:lang w:eastAsia="en-US"/>
              </w:rPr>
              <w:t>%</w:t>
            </w:r>
          </w:p>
        </w:tc>
        <w:tc>
          <w:tcPr>
            <w:tcW w:w="860" w:type="dxa"/>
            <w:vMerge w:val="restart"/>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Кол-во домов, шт.</w:t>
            </w:r>
          </w:p>
        </w:tc>
      </w:tr>
      <w:tr w:rsidR="00B06169" w:rsidRPr="005F44A3" w:rsidTr="00B06169">
        <w:trPr>
          <w:trHeight w:val="370"/>
          <w:tblHeader/>
          <w:jc w:val="center"/>
        </w:trPr>
        <w:tc>
          <w:tcPr>
            <w:tcW w:w="1617" w:type="dxa"/>
            <w:vMerge/>
            <w:tcBorders>
              <w:top w:val="single" w:sz="4" w:space="0" w:color="auto"/>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1106" w:type="dxa"/>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609" w:type="dxa"/>
            <w:vMerge/>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860" w:type="dxa"/>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1107" w:type="dxa"/>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609" w:type="dxa"/>
            <w:vMerge/>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860" w:type="dxa"/>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1107" w:type="dxa"/>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c>
          <w:tcPr>
            <w:tcW w:w="609" w:type="dxa"/>
            <w:vMerge/>
            <w:tcBorders>
              <w:top w:val="nil"/>
              <w:left w:val="single" w:sz="4" w:space="0" w:color="auto"/>
              <w:bottom w:val="single" w:sz="4" w:space="0" w:color="000000"/>
              <w:right w:val="single" w:sz="4" w:space="0" w:color="auto"/>
            </w:tcBorders>
            <w:vAlign w:val="center"/>
          </w:tcPr>
          <w:p w:rsidR="00B06169" w:rsidRPr="005F44A3" w:rsidRDefault="00B06169" w:rsidP="00897ED3">
            <w:pPr>
              <w:pStyle w:val="Table"/>
            </w:pPr>
          </w:p>
        </w:tc>
        <w:tc>
          <w:tcPr>
            <w:tcW w:w="860" w:type="dxa"/>
            <w:vMerge/>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p>
        </w:tc>
      </w:tr>
      <w:tr w:rsidR="00B06169" w:rsidRPr="005F44A3" w:rsidTr="00B06169">
        <w:trPr>
          <w:trHeight w:val="20"/>
          <w:tblHeader/>
          <w:jc w:val="center"/>
        </w:trPr>
        <w:tc>
          <w:tcPr>
            <w:tcW w:w="1617" w:type="dxa"/>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1-кв., 1 </w:t>
            </w:r>
            <w:proofErr w:type="spellStart"/>
            <w:r w:rsidRPr="005F44A3">
              <w:rPr>
                <w:rFonts w:eastAsia="Calibri"/>
                <w:lang w:eastAsia="en-US"/>
              </w:rPr>
              <w:t>эт</w:t>
            </w:r>
            <w:proofErr w:type="spellEnd"/>
            <w:r w:rsidRPr="005F44A3">
              <w:rPr>
                <w:rFonts w:eastAsia="Calibri"/>
                <w:lang w:eastAsia="en-US"/>
              </w:rPr>
              <w:t>.</w:t>
            </w:r>
          </w:p>
        </w:tc>
        <w:tc>
          <w:tcPr>
            <w:tcW w:w="1106"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5402</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58,2</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111</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3012</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60,0</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52</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2 390</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56,0</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59</w:t>
            </w:r>
          </w:p>
        </w:tc>
      </w:tr>
      <w:tr w:rsidR="00B06169" w:rsidRPr="005F44A3" w:rsidTr="00B06169">
        <w:trPr>
          <w:trHeight w:val="20"/>
          <w:tblHeader/>
          <w:jc w:val="center"/>
        </w:trPr>
        <w:tc>
          <w:tcPr>
            <w:tcW w:w="1617" w:type="dxa"/>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1-кв., 2 </w:t>
            </w:r>
            <w:proofErr w:type="spellStart"/>
            <w:r w:rsidRPr="005F44A3">
              <w:rPr>
                <w:rFonts w:eastAsia="Calibri"/>
                <w:lang w:eastAsia="en-US"/>
              </w:rPr>
              <w:t>эт</w:t>
            </w:r>
            <w:proofErr w:type="spellEnd"/>
            <w:r w:rsidRPr="005F44A3">
              <w:rPr>
                <w:rFonts w:eastAsia="Calibri"/>
                <w:lang w:eastAsia="en-US"/>
              </w:rPr>
              <w:t>.</w:t>
            </w:r>
          </w:p>
        </w:tc>
        <w:tc>
          <w:tcPr>
            <w:tcW w:w="1106"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84</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0,9</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84</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1,7</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w:t>
            </w:r>
            <w:r w:rsidR="005F44A3" w:rsidRPr="005F44A3">
              <w:rPr>
                <w:rFonts w:eastAsia="Calibri"/>
              </w:rPr>
              <w:t xml:space="preserve"> </w:t>
            </w:r>
          </w:p>
        </w:tc>
        <w:tc>
          <w:tcPr>
            <w:tcW w:w="609" w:type="dxa"/>
            <w:tcBorders>
              <w:top w:val="nil"/>
              <w:left w:val="nil"/>
              <w:bottom w:val="single" w:sz="4" w:space="0" w:color="auto"/>
              <w:right w:val="single" w:sz="4" w:space="0" w:color="auto"/>
            </w:tcBorders>
            <w:vAlign w:val="center"/>
          </w:tcPr>
          <w:p w:rsidR="00B06169" w:rsidRPr="005F44A3" w:rsidRDefault="005F44A3" w:rsidP="00897ED3">
            <w:pPr>
              <w:pStyle w:val="Table"/>
              <w:rPr>
                <w:rFonts w:eastAsia="Calibri"/>
              </w:rPr>
            </w:pPr>
            <w:r w:rsidRPr="005F44A3">
              <w:rPr>
                <w:rFonts w:eastAsia="Calibri"/>
              </w:rPr>
              <w:t xml:space="preserve"> </w:t>
            </w:r>
            <w:r w:rsidR="00B06169" w:rsidRPr="005F44A3">
              <w:rPr>
                <w:rFonts w:eastAsia="Calibri"/>
              </w:rPr>
              <w:t>-</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w:t>
            </w:r>
            <w:r w:rsidR="005F44A3" w:rsidRPr="005F44A3">
              <w:rPr>
                <w:rFonts w:eastAsia="Calibri"/>
              </w:rPr>
              <w:t xml:space="preserve"> </w:t>
            </w:r>
          </w:p>
        </w:tc>
      </w:tr>
      <w:tr w:rsidR="00B06169" w:rsidRPr="005F44A3" w:rsidTr="00B06169">
        <w:trPr>
          <w:trHeight w:val="20"/>
          <w:tblHeader/>
          <w:jc w:val="center"/>
        </w:trPr>
        <w:tc>
          <w:tcPr>
            <w:tcW w:w="1617" w:type="dxa"/>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2-кв., 1 </w:t>
            </w:r>
            <w:proofErr w:type="spellStart"/>
            <w:r w:rsidRPr="005F44A3">
              <w:rPr>
                <w:rFonts w:eastAsia="Calibri"/>
                <w:lang w:eastAsia="en-US"/>
              </w:rPr>
              <w:t>эт</w:t>
            </w:r>
            <w:proofErr w:type="spellEnd"/>
            <w:r w:rsidRPr="005F44A3">
              <w:rPr>
                <w:rFonts w:eastAsia="Calibri"/>
                <w:lang w:eastAsia="en-US"/>
              </w:rPr>
              <w:t>.</w:t>
            </w:r>
          </w:p>
        </w:tc>
        <w:tc>
          <w:tcPr>
            <w:tcW w:w="1106"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2890</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31,1</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29</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1803</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35,9</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15</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1 087</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25,4</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14</w:t>
            </w:r>
          </w:p>
        </w:tc>
      </w:tr>
      <w:tr w:rsidR="00B06169" w:rsidRPr="005F44A3" w:rsidTr="00B06169">
        <w:trPr>
          <w:trHeight w:val="20"/>
          <w:tblHeader/>
          <w:jc w:val="center"/>
        </w:trPr>
        <w:tc>
          <w:tcPr>
            <w:tcW w:w="1617" w:type="dxa"/>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много-кв., 1 </w:t>
            </w:r>
            <w:proofErr w:type="spellStart"/>
            <w:r w:rsidRPr="005F44A3">
              <w:rPr>
                <w:rFonts w:eastAsia="Calibri"/>
                <w:lang w:eastAsia="en-US"/>
              </w:rPr>
              <w:t>эт</w:t>
            </w:r>
            <w:proofErr w:type="spellEnd"/>
            <w:r w:rsidRPr="005F44A3">
              <w:rPr>
                <w:rFonts w:eastAsia="Calibri"/>
                <w:lang w:eastAsia="en-US"/>
              </w:rPr>
              <w:t>.</w:t>
            </w:r>
          </w:p>
        </w:tc>
        <w:tc>
          <w:tcPr>
            <w:tcW w:w="1106"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392</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4,2</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3</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119</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2,4</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273</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6,4</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2</w:t>
            </w:r>
          </w:p>
        </w:tc>
      </w:tr>
      <w:tr w:rsidR="00B06169" w:rsidRPr="005F44A3" w:rsidTr="00B06169">
        <w:trPr>
          <w:trHeight w:val="20"/>
          <w:tblHeader/>
          <w:jc w:val="center"/>
        </w:trPr>
        <w:tc>
          <w:tcPr>
            <w:tcW w:w="1617" w:type="dxa"/>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 xml:space="preserve">много-кв., 2 </w:t>
            </w:r>
            <w:proofErr w:type="spellStart"/>
            <w:r w:rsidRPr="005F44A3">
              <w:rPr>
                <w:rFonts w:eastAsia="Calibri"/>
                <w:lang w:eastAsia="en-US"/>
              </w:rPr>
              <w:t>эт</w:t>
            </w:r>
            <w:proofErr w:type="spellEnd"/>
            <w:r w:rsidRPr="005F44A3">
              <w:rPr>
                <w:rFonts w:eastAsia="Calibri"/>
                <w:lang w:eastAsia="en-US"/>
              </w:rPr>
              <w:t>.</w:t>
            </w:r>
          </w:p>
        </w:tc>
        <w:tc>
          <w:tcPr>
            <w:tcW w:w="1106"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498</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5,4</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498</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11,7</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1</w:t>
            </w:r>
          </w:p>
        </w:tc>
      </w:tr>
      <w:tr w:rsidR="00B06169" w:rsidRPr="005F44A3" w:rsidTr="00B06169">
        <w:trPr>
          <w:trHeight w:val="20"/>
          <w:tblHeader/>
          <w:jc w:val="center"/>
        </w:trPr>
        <w:tc>
          <w:tcPr>
            <w:tcW w:w="1617" w:type="dxa"/>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инвентарное жилье</w:t>
            </w:r>
          </w:p>
        </w:tc>
        <w:tc>
          <w:tcPr>
            <w:tcW w:w="1106"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22</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pPr>
            <w:r w:rsidRPr="005F44A3">
              <w:t>0,2</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22</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0,5</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rPr>
                <w:rFonts w:eastAsia="Calibri"/>
              </w:rPr>
              <w:t>1</w:t>
            </w:r>
          </w:p>
        </w:tc>
      </w:tr>
      <w:tr w:rsidR="00B06169" w:rsidRPr="005F44A3" w:rsidTr="00B06169">
        <w:trPr>
          <w:trHeight w:val="545"/>
          <w:tblHeader/>
          <w:jc w:val="center"/>
        </w:trPr>
        <w:tc>
          <w:tcPr>
            <w:tcW w:w="1617" w:type="dxa"/>
            <w:tcBorders>
              <w:top w:val="nil"/>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rPr>
                <w:rFonts w:eastAsia="Calibri"/>
                <w:lang w:eastAsia="en-US"/>
              </w:rPr>
              <w:t>Итого</w:t>
            </w:r>
          </w:p>
        </w:tc>
        <w:tc>
          <w:tcPr>
            <w:tcW w:w="1106"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9 288</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100</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146</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5 018</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100</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69</w:t>
            </w:r>
          </w:p>
        </w:tc>
        <w:tc>
          <w:tcPr>
            <w:tcW w:w="1107"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4 270</w:t>
            </w:r>
          </w:p>
        </w:tc>
        <w:tc>
          <w:tcPr>
            <w:tcW w:w="609"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100</w:t>
            </w:r>
          </w:p>
        </w:tc>
        <w:tc>
          <w:tcPr>
            <w:tcW w:w="860" w:type="dxa"/>
            <w:tcBorders>
              <w:top w:val="nil"/>
              <w:left w:val="nil"/>
              <w:bottom w:val="single" w:sz="4" w:space="0" w:color="auto"/>
              <w:right w:val="single" w:sz="4" w:space="0" w:color="auto"/>
            </w:tcBorders>
            <w:vAlign w:val="center"/>
          </w:tcPr>
          <w:p w:rsidR="00B06169" w:rsidRPr="005F44A3" w:rsidRDefault="00B06169" w:rsidP="00897ED3">
            <w:pPr>
              <w:pStyle w:val="Table"/>
              <w:rPr>
                <w:rFonts w:eastAsia="Calibri"/>
              </w:rPr>
            </w:pPr>
            <w:r w:rsidRPr="005F44A3">
              <w:t>77</w:t>
            </w:r>
          </w:p>
        </w:tc>
      </w:tr>
    </w:tbl>
    <w:p w:rsidR="00B06169" w:rsidRPr="005F44A3" w:rsidRDefault="00B06169" w:rsidP="005A3326">
      <w:pPr>
        <w:ind w:right="-142"/>
        <w:jc w:val="center"/>
        <w:rPr>
          <w:rFonts w:cs="Arial"/>
          <w:szCs w:val="28"/>
        </w:rPr>
      </w:pPr>
    </w:p>
    <w:p w:rsidR="00B06169" w:rsidRPr="005F44A3" w:rsidRDefault="00B06169" w:rsidP="005A3326">
      <w:pPr>
        <w:ind w:right="-142" w:firstLine="709"/>
        <w:jc w:val="left"/>
        <w:rPr>
          <w:rFonts w:cs="Arial"/>
          <w:szCs w:val="28"/>
        </w:rPr>
      </w:pPr>
      <w:r w:rsidRPr="005F44A3">
        <w:rPr>
          <w:rFonts w:cs="Arial"/>
          <w:szCs w:val="28"/>
        </w:rPr>
        <w:t>Рисунок 5</w:t>
      </w:r>
    </w:p>
    <w:p w:rsidR="00B06169" w:rsidRPr="005F44A3" w:rsidRDefault="00B06169" w:rsidP="005A3326">
      <w:pPr>
        <w:ind w:right="-142"/>
        <w:jc w:val="center"/>
        <w:rPr>
          <w:rFonts w:eastAsia="Calibri" w:cs="Arial"/>
          <w:noProof/>
          <w:szCs w:val="28"/>
        </w:rPr>
      </w:pPr>
      <w:r w:rsidRPr="005F44A3">
        <w:rPr>
          <w:rFonts w:cs="Arial"/>
          <w:szCs w:val="28"/>
        </w:rPr>
        <w:t>Изменение существующего жилищного фонда с. Теги, %</w:t>
      </w:r>
    </w:p>
    <w:p w:rsidR="00B06169" w:rsidRPr="005F44A3" w:rsidRDefault="00B06169" w:rsidP="005A3326">
      <w:pPr>
        <w:ind w:right="-142"/>
        <w:jc w:val="center"/>
        <w:rPr>
          <w:rFonts w:eastAsia="Calibri" w:cs="Arial"/>
          <w:noProof/>
          <w:szCs w:val="28"/>
        </w:rPr>
      </w:pPr>
      <w:r w:rsidRPr="005F44A3">
        <w:rPr>
          <w:rFonts w:eastAsia="Calibri" w:cs="Arial"/>
          <w:noProof/>
          <w:szCs w:val="28"/>
        </w:rPr>
        <w:drawing>
          <wp:inline distT="0" distB="0" distL="0" distR="0" wp14:anchorId="5C20B69B" wp14:editId="6E0A427B">
            <wp:extent cx="4572000" cy="274320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6169" w:rsidRPr="005F44A3" w:rsidRDefault="00B06169" w:rsidP="005A3326">
      <w:pPr>
        <w:ind w:right="-142" w:firstLine="709"/>
        <w:rPr>
          <w:rFonts w:eastAsia="Calibri" w:cs="Arial"/>
          <w:szCs w:val="28"/>
          <w:lang w:eastAsia="en-US"/>
        </w:rPr>
      </w:pP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В соответствии с принятым показателем обеспеченности населения общей площадью жилищного фонда (27 м</w:t>
      </w:r>
      <w:r w:rsidRPr="005F44A3">
        <w:rPr>
          <w:rFonts w:eastAsia="Calibri" w:cs="Arial"/>
          <w:szCs w:val="28"/>
          <w:vertAlign w:val="superscript"/>
          <w:lang w:eastAsia="en-US"/>
        </w:rPr>
        <w:t>2</w:t>
      </w:r>
      <w:r w:rsidRPr="005F44A3">
        <w:rPr>
          <w:rFonts w:eastAsia="Calibri" w:cs="Arial"/>
          <w:szCs w:val="28"/>
          <w:lang w:eastAsia="en-US"/>
        </w:rPr>
        <w:t>/чел.) и проектной численностью населения на 2027 год (645 чел.) суммарный жилищный фонд населенного пункта к концу расчетного срока должен составить порядка 17,4 тыс.м</w:t>
      </w:r>
      <w:r w:rsidRPr="005F44A3">
        <w:rPr>
          <w:rFonts w:eastAsia="Calibri" w:cs="Arial"/>
          <w:szCs w:val="28"/>
          <w:vertAlign w:val="superscript"/>
          <w:lang w:eastAsia="en-US"/>
        </w:rPr>
        <w:t>2</w:t>
      </w:r>
      <w:r w:rsidRPr="005F44A3">
        <w:rPr>
          <w:rFonts w:eastAsia="Calibri" w:cs="Arial"/>
          <w:szCs w:val="28"/>
          <w:lang w:eastAsia="en-US"/>
        </w:rPr>
        <w:t>.</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К строительству на территории села запроектировано порядка 12,2 тыс.м</w:t>
      </w:r>
      <w:r w:rsidRPr="005F44A3">
        <w:rPr>
          <w:rFonts w:eastAsia="Calibri" w:cs="Arial"/>
          <w:szCs w:val="28"/>
          <w:vertAlign w:val="superscript"/>
          <w:lang w:eastAsia="en-US"/>
        </w:rPr>
        <w:t>2</w:t>
      </w:r>
      <w:r w:rsidRPr="005F44A3">
        <w:rPr>
          <w:rFonts w:eastAsia="Calibri" w:cs="Arial"/>
          <w:szCs w:val="28"/>
          <w:lang w:eastAsia="en-US"/>
        </w:rPr>
        <w:t xml:space="preserve"> жилищного фонда, в том числе одноквартирные жилые дома</w:t>
      </w:r>
      <w:r w:rsidR="005F44A3" w:rsidRPr="005F44A3">
        <w:rPr>
          <w:rFonts w:eastAsia="Calibri" w:cs="Arial"/>
          <w:szCs w:val="28"/>
          <w:lang w:eastAsia="en-US"/>
        </w:rPr>
        <w:t>-</w:t>
      </w:r>
      <w:r w:rsidRPr="005F44A3">
        <w:rPr>
          <w:rFonts w:eastAsia="Calibri" w:cs="Arial"/>
          <w:szCs w:val="28"/>
          <w:lang w:eastAsia="en-US"/>
        </w:rPr>
        <w:t>8,6 тыс.м</w:t>
      </w:r>
      <w:r w:rsidRPr="005F44A3">
        <w:rPr>
          <w:rFonts w:eastAsia="Calibri" w:cs="Arial"/>
          <w:szCs w:val="28"/>
          <w:vertAlign w:val="superscript"/>
          <w:lang w:eastAsia="en-US"/>
        </w:rPr>
        <w:t>2</w:t>
      </w:r>
      <w:r w:rsidRPr="005F44A3">
        <w:rPr>
          <w:rFonts w:eastAsia="Calibri" w:cs="Arial"/>
          <w:szCs w:val="28"/>
          <w:lang w:eastAsia="en-US"/>
        </w:rPr>
        <w:t>, двухквартирные жилые дома</w:t>
      </w:r>
      <w:r w:rsidR="005F44A3" w:rsidRPr="005F44A3">
        <w:rPr>
          <w:rFonts w:eastAsia="Calibri" w:cs="Arial"/>
          <w:szCs w:val="28"/>
          <w:lang w:eastAsia="en-US"/>
        </w:rPr>
        <w:t>-</w:t>
      </w:r>
      <w:r w:rsidRPr="005F44A3">
        <w:rPr>
          <w:rFonts w:eastAsia="Calibri" w:cs="Arial"/>
          <w:szCs w:val="28"/>
          <w:lang w:eastAsia="en-US"/>
        </w:rPr>
        <w:t>1 тыс.м</w:t>
      </w:r>
      <w:r w:rsidRPr="005F44A3">
        <w:rPr>
          <w:rFonts w:eastAsia="Calibri" w:cs="Arial"/>
          <w:szCs w:val="28"/>
          <w:vertAlign w:val="superscript"/>
          <w:lang w:eastAsia="en-US"/>
        </w:rPr>
        <w:t>2</w:t>
      </w:r>
      <w:r w:rsidRPr="005F44A3">
        <w:rPr>
          <w:rFonts w:eastAsia="Calibri" w:cs="Arial"/>
          <w:szCs w:val="28"/>
          <w:lang w:eastAsia="en-US"/>
        </w:rPr>
        <w:t>, многоквартирные жилые дома</w:t>
      </w:r>
      <w:r w:rsidR="005F44A3" w:rsidRPr="005F44A3">
        <w:rPr>
          <w:rFonts w:eastAsia="Calibri" w:cs="Arial"/>
          <w:szCs w:val="28"/>
          <w:lang w:eastAsia="en-US"/>
        </w:rPr>
        <w:t>-</w:t>
      </w:r>
      <w:r w:rsidRPr="005F44A3">
        <w:rPr>
          <w:rFonts w:eastAsia="Calibri" w:cs="Arial"/>
          <w:szCs w:val="28"/>
          <w:lang w:eastAsia="en-US"/>
        </w:rPr>
        <w:t>2,6 тыс.м</w:t>
      </w:r>
      <w:r w:rsidRPr="005F44A3">
        <w:rPr>
          <w:rFonts w:eastAsia="Calibri" w:cs="Arial"/>
          <w:szCs w:val="28"/>
          <w:vertAlign w:val="superscript"/>
          <w:lang w:eastAsia="en-US"/>
        </w:rPr>
        <w:t>2</w:t>
      </w:r>
      <w:r w:rsidRPr="005F44A3">
        <w:rPr>
          <w:rFonts w:eastAsia="Calibri" w:cs="Arial"/>
          <w:szCs w:val="28"/>
          <w:lang w:eastAsia="en-US"/>
        </w:rPr>
        <w:t>.</w:t>
      </w:r>
    </w:p>
    <w:p w:rsidR="00B06169" w:rsidRPr="005F44A3" w:rsidRDefault="00B06169" w:rsidP="005A3326">
      <w:pPr>
        <w:ind w:right="-142" w:firstLine="709"/>
        <w:rPr>
          <w:rFonts w:cs="Arial"/>
          <w:szCs w:val="28"/>
        </w:rPr>
      </w:pPr>
      <w:r w:rsidRPr="005F44A3">
        <w:rPr>
          <w:rFonts w:cs="Arial"/>
          <w:szCs w:val="28"/>
        </w:rPr>
        <w:lastRenderedPageBreak/>
        <w:t>Таким образом, к концу расчетного срока общий объем жилищного фонда должен составить не менее 17,2 тыс.м</w:t>
      </w:r>
      <w:r w:rsidRPr="005F44A3">
        <w:rPr>
          <w:rFonts w:cs="Arial"/>
          <w:szCs w:val="28"/>
          <w:vertAlign w:val="superscript"/>
        </w:rPr>
        <w:t>2</w:t>
      </w:r>
      <w:r w:rsidRPr="005F44A3">
        <w:rPr>
          <w:rFonts w:cs="Arial"/>
          <w:szCs w:val="28"/>
        </w:rPr>
        <w:t>, в котором объем сохраняемого</w:t>
      </w:r>
      <w:r w:rsidR="005F44A3" w:rsidRPr="005F44A3">
        <w:rPr>
          <w:rFonts w:cs="Arial"/>
          <w:szCs w:val="28"/>
        </w:rPr>
        <w:t>-</w:t>
      </w:r>
      <w:r w:rsidRPr="005F44A3">
        <w:rPr>
          <w:rFonts w:cs="Arial"/>
          <w:szCs w:val="28"/>
        </w:rPr>
        <w:t>29%, объем проектируемого</w:t>
      </w:r>
      <w:r w:rsidR="005F44A3" w:rsidRPr="005F44A3">
        <w:rPr>
          <w:rFonts w:cs="Arial"/>
          <w:szCs w:val="28"/>
        </w:rPr>
        <w:t>-</w:t>
      </w:r>
      <w:r w:rsidRPr="005F44A3">
        <w:rPr>
          <w:rFonts w:cs="Arial"/>
          <w:szCs w:val="28"/>
        </w:rPr>
        <w:t xml:space="preserve">71%. Средняя обеспеченность населения общей площадью жилищного фонда должна возрасти до </w:t>
      </w:r>
      <w:smartTag w:uri="urn:schemas-microsoft-com:office:smarttags" w:element="metricconverter">
        <w:smartTagPr>
          <w:attr w:name="ProductID" w:val="27 м2"/>
        </w:smartTagPr>
        <w:r w:rsidRPr="005F44A3">
          <w:rPr>
            <w:rFonts w:cs="Arial"/>
            <w:szCs w:val="28"/>
          </w:rPr>
          <w:t>27 м</w:t>
        </w:r>
        <w:r w:rsidRPr="005F44A3">
          <w:rPr>
            <w:rFonts w:cs="Arial"/>
            <w:szCs w:val="28"/>
            <w:vertAlign w:val="superscript"/>
          </w:rPr>
          <w:t>2</w:t>
        </w:r>
      </w:smartTag>
      <w:r w:rsidRPr="005F44A3">
        <w:rPr>
          <w:rFonts w:cs="Arial"/>
          <w:szCs w:val="28"/>
          <w:vertAlign w:val="superscript"/>
        </w:rPr>
        <w:t xml:space="preserve"> </w:t>
      </w:r>
      <w:r w:rsidRPr="005F44A3">
        <w:rPr>
          <w:rFonts w:cs="Arial"/>
          <w:szCs w:val="28"/>
        </w:rPr>
        <w:t>на человека или на 80%.</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Для целей перспективного освоения в южной части населенного пункта выделены территории размером </w:t>
      </w:r>
      <w:smartTag w:uri="urn:schemas-microsoft-com:office:smarttags" w:element="metricconverter">
        <w:smartTagPr>
          <w:attr w:name="ProductID" w:val="30,8 га"/>
        </w:smartTagPr>
        <w:r w:rsidRPr="005F44A3">
          <w:rPr>
            <w:rFonts w:eastAsia="Calibri" w:cs="Arial"/>
            <w:szCs w:val="28"/>
            <w:lang w:eastAsia="en-US"/>
          </w:rPr>
          <w:t>30,8 га</w:t>
        </w:r>
      </w:smartTag>
      <w:r w:rsidRPr="005F44A3">
        <w:rPr>
          <w:rFonts w:eastAsia="Calibri" w:cs="Arial"/>
          <w:szCs w:val="28"/>
          <w:lang w:eastAsia="en-US"/>
        </w:rPr>
        <w:t xml:space="preserve"> под застройку индивидуальными жилыми домами общей площадью 4,8 тыс. м</w:t>
      </w:r>
      <w:r w:rsidRPr="005F44A3">
        <w:rPr>
          <w:rFonts w:eastAsia="Calibri" w:cs="Arial"/>
          <w:szCs w:val="28"/>
          <w:vertAlign w:val="superscript"/>
          <w:lang w:eastAsia="en-US"/>
        </w:rPr>
        <w:t>2</w:t>
      </w:r>
      <w:r w:rsidRPr="005F44A3">
        <w:rPr>
          <w:rFonts w:eastAsia="Calibri" w:cs="Arial"/>
          <w:szCs w:val="28"/>
          <w:lang w:eastAsia="en-US"/>
        </w:rPr>
        <w:t xml:space="preserve">. </w:t>
      </w:r>
    </w:p>
    <w:p w:rsidR="00B06169" w:rsidRPr="005F44A3" w:rsidRDefault="00B06169" w:rsidP="005A3326">
      <w:pPr>
        <w:keepNext/>
        <w:ind w:right="-142" w:firstLine="709"/>
        <w:jc w:val="left"/>
        <w:rPr>
          <w:rFonts w:eastAsia="Calibri" w:cs="Arial"/>
          <w:b/>
          <w:szCs w:val="28"/>
          <w:lang w:eastAsia="en-US"/>
        </w:rPr>
      </w:pPr>
    </w:p>
    <w:p w:rsidR="00B06169" w:rsidRPr="005F44A3" w:rsidRDefault="00B06169" w:rsidP="005A3326">
      <w:pPr>
        <w:keepNext/>
        <w:ind w:right="-142" w:firstLine="709"/>
        <w:jc w:val="left"/>
        <w:rPr>
          <w:rFonts w:eastAsia="Calibri" w:cs="Arial"/>
          <w:szCs w:val="28"/>
          <w:u w:val="single"/>
          <w:lang w:eastAsia="en-US"/>
        </w:rPr>
      </w:pPr>
      <w:r w:rsidRPr="005F44A3">
        <w:rPr>
          <w:rFonts w:eastAsia="Calibri" w:cs="Arial"/>
          <w:szCs w:val="28"/>
          <w:u w:val="single"/>
          <w:lang w:eastAsia="en-US"/>
        </w:rPr>
        <w:t xml:space="preserve">д. </w:t>
      </w:r>
      <w:proofErr w:type="spellStart"/>
      <w:r w:rsidRPr="005F44A3">
        <w:rPr>
          <w:rFonts w:eastAsia="Calibri" w:cs="Arial"/>
          <w:szCs w:val="28"/>
          <w:u w:val="single"/>
          <w:lang w:eastAsia="en-US"/>
        </w:rPr>
        <w:t>Шайтанка</w:t>
      </w:r>
      <w:proofErr w:type="spellEnd"/>
    </w:p>
    <w:p w:rsidR="00B06169" w:rsidRPr="005F44A3" w:rsidRDefault="00B06169" w:rsidP="005A3326">
      <w:pPr>
        <w:keepNext/>
        <w:ind w:right="-142" w:firstLine="709"/>
        <w:rPr>
          <w:rFonts w:eastAsia="Calibri" w:cs="Arial"/>
          <w:szCs w:val="28"/>
          <w:lang w:eastAsia="en-US"/>
        </w:rPr>
      </w:pPr>
      <w:r w:rsidRPr="005F44A3">
        <w:rPr>
          <w:rFonts w:eastAsia="Calibri" w:cs="Arial"/>
          <w:szCs w:val="28"/>
          <w:lang w:eastAsia="en-US"/>
        </w:rPr>
        <w:t xml:space="preserve">Общий объем жилищного фонда, запланированного под снос в течение расчетного периода времени, составляет порядка </w:t>
      </w:r>
      <w:smartTag w:uri="urn:schemas-microsoft-com:office:smarttags" w:element="metricconverter">
        <w:smartTagPr>
          <w:attr w:name="ProductID" w:val="762 м2"/>
        </w:smartTagPr>
        <w:r w:rsidRPr="005F44A3">
          <w:rPr>
            <w:rFonts w:eastAsia="Calibri" w:cs="Arial"/>
            <w:szCs w:val="28"/>
            <w:lang w:eastAsia="en-US"/>
          </w:rPr>
          <w:t>762 м</w:t>
        </w:r>
        <w:r w:rsidRPr="005F44A3">
          <w:rPr>
            <w:rFonts w:eastAsia="Calibri" w:cs="Arial"/>
            <w:szCs w:val="28"/>
            <w:vertAlign w:val="superscript"/>
            <w:lang w:eastAsia="en-US"/>
          </w:rPr>
          <w:t>2</w:t>
        </w:r>
      </w:smartTag>
      <w:r w:rsidRPr="005F44A3">
        <w:rPr>
          <w:rFonts w:eastAsia="Calibri" w:cs="Arial"/>
          <w:szCs w:val="28"/>
          <w:lang w:eastAsia="en-US"/>
        </w:rPr>
        <w:t xml:space="preserve"> общей площади (11 домов, 22% от общего объема существующего жилищного фонда). Ликвидируемый жилищный фонд представлен одноквартирными (53% от общей площади жилищного фонда, запланированного под снос) и двухквартирными (47%) жилыми домами.</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Проект предполагает равномерное распределение объемов сноса в течение расчетного срока. Ежегодный объем сноса должен составить порядка </w:t>
      </w:r>
      <w:smartTag w:uri="urn:schemas-microsoft-com:office:smarttags" w:element="metricconverter">
        <w:smartTagPr>
          <w:attr w:name="ProductID" w:val="40 м2"/>
        </w:smartTagPr>
        <w:r w:rsidRPr="005F44A3">
          <w:rPr>
            <w:rFonts w:eastAsia="Calibri" w:cs="Arial"/>
            <w:szCs w:val="28"/>
            <w:lang w:eastAsia="en-US"/>
          </w:rPr>
          <w:t>40 м</w:t>
        </w:r>
        <w:r w:rsidRPr="005F44A3">
          <w:rPr>
            <w:rFonts w:eastAsia="Calibri" w:cs="Arial"/>
            <w:szCs w:val="28"/>
            <w:vertAlign w:val="superscript"/>
            <w:lang w:eastAsia="en-US"/>
          </w:rPr>
          <w:t>2</w:t>
        </w:r>
      </w:smartTag>
      <w:r w:rsidRPr="005F44A3">
        <w:rPr>
          <w:rFonts w:eastAsia="Calibri" w:cs="Arial"/>
          <w:szCs w:val="28"/>
          <w:lang w:eastAsia="en-US"/>
        </w:rPr>
        <w:t>.</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Объем сохраняемого жилищного фонда - порядка 2,6 тыс. м</w:t>
      </w:r>
      <w:r w:rsidRPr="005F44A3">
        <w:rPr>
          <w:rFonts w:eastAsia="Calibri" w:cs="Arial"/>
          <w:szCs w:val="28"/>
          <w:vertAlign w:val="superscript"/>
          <w:lang w:eastAsia="en-US"/>
        </w:rPr>
        <w:t>2</w:t>
      </w:r>
      <w:r w:rsidRPr="005F44A3">
        <w:rPr>
          <w:rFonts w:eastAsia="Calibri" w:cs="Arial"/>
          <w:szCs w:val="28"/>
          <w:lang w:eastAsia="en-US"/>
        </w:rPr>
        <w:t xml:space="preserve">, 39% из которых приходится на двухквартирные жилые строения, 34% - на одноквартирные жилые дома и 27% - на многоквартирные жилые дома. </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Характеристика изменения существующего жилищного фонда представлена в таблице 25 и на рисунке 6.</w:t>
      </w:r>
    </w:p>
    <w:p w:rsidR="00B06169" w:rsidRPr="005F44A3" w:rsidRDefault="00B06169" w:rsidP="005A3326">
      <w:pPr>
        <w:pStyle w:val="S6"/>
        <w:spacing w:line="240" w:lineRule="auto"/>
        <w:ind w:right="-142"/>
        <w:rPr>
          <w:rFonts w:cs="Arial"/>
          <w:szCs w:val="28"/>
        </w:rPr>
      </w:pPr>
    </w:p>
    <w:p w:rsidR="00B06169" w:rsidRDefault="00B06169" w:rsidP="005A3326">
      <w:pPr>
        <w:keepNext/>
        <w:ind w:right="-142" w:firstLine="709"/>
        <w:jc w:val="left"/>
        <w:rPr>
          <w:rFonts w:eastAsia="Calibri" w:cs="Arial"/>
          <w:szCs w:val="28"/>
          <w:lang w:eastAsia="en-US"/>
        </w:rPr>
      </w:pPr>
      <w:r w:rsidRPr="005F44A3">
        <w:rPr>
          <w:rFonts w:eastAsia="Calibri" w:cs="Arial"/>
          <w:szCs w:val="28"/>
          <w:lang w:eastAsia="en-US"/>
        </w:rPr>
        <w:t xml:space="preserve">Таблица 25 </w:t>
      </w:r>
    </w:p>
    <w:p w:rsidR="00897ED3" w:rsidRPr="005F44A3" w:rsidRDefault="00897ED3" w:rsidP="005A3326">
      <w:pPr>
        <w:keepNext/>
        <w:ind w:right="-142" w:firstLine="709"/>
        <w:jc w:val="left"/>
        <w:rPr>
          <w:rFonts w:eastAsia="Calibri" w:cs="Arial"/>
          <w:szCs w:val="28"/>
          <w:lang w:eastAsia="en-US"/>
        </w:rPr>
      </w:pPr>
    </w:p>
    <w:p w:rsidR="00B06169" w:rsidRPr="00897ED3" w:rsidRDefault="00B06169" w:rsidP="00897ED3">
      <w:pPr>
        <w:keepNext/>
        <w:ind w:right="-142" w:firstLine="709"/>
        <w:jc w:val="center"/>
        <w:rPr>
          <w:rFonts w:cs="Arial"/>
          <w:b/>
          <w:bCs/>
          <w:iCs/>
          <w:sz w:val="30"/>
          <w:szCs w:val="28"/>
        </w:rPr>
      </w:pPr>
      <w:r w:rsidRPr="00897ED3">
        <w:rPr>
          <w:rFonts w:cs="Arial"/>
          <w:b/>
          <w:bCs/>
          <w:iCs/>
          <w:sz w:val="30"/>
          <w:szCs w:val="28"/>
        </w:rPr>
        <w:t xml:space="preserve">Изменение существующего жилищного фонда д. </w:t>
      </w:r>
      <w:proofErr w:type="spellStart"/>
      <w:r w:rsidRPr="00897ED3">
        <w:rPr>
          <w:rFonts w:cs="Arial"/>
          <w:b/>
          <w:bCs/>
          <w:iCs/>
          <w:sz w:val="30"/>
          <w:szCs w:val="28"/>
        </w:rPr>
        <w:t>Шайтанка</w:t>
      </w:r>
      <w:proofErr w:type="spellEnd"/>
    </w:p>
    <w:p w:rsidR="00897ED3" w:rsidRPr="00897ED3" w:rsidRDefault="00897ED3" w:rsidP="00897ED3">
      <w:pPr>
        <w:ind w:left="567" w:firstLine="0"/>
        <w:rPr>
          <w:rFonts w:eastAsia="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158"/>
        <w:gridCol w:w="710"/>
        <w:gridCol w:w="904"/>
        <w:gridCol w:w="1158"/>
        <w:gridCol w:w="710"/>
        <w:gridCol w:w="846"/>
        <w:gridCol w:w="1093"/>
        <w:gridCol w:w="710"/>
        <w:gridCol w:w="846"/>
      </w:tblGrid>
      <w:tr w:rsidR="00B06169" w:rsidRPr="005F44A3" w:rsidTr="00B06169">
        <w:trPr>
          <w:cantSplit/>
          <w:trHeight w:val="262"/>
          <w:jc w:val="center"/>
        </w:trPr>
        <w:tc>
          <w:tcPr>
            <w:tcW w:w="887" w:type="pct"/>
            <w:vMerge w:val="restart"/>
            <w:vAlign w:val="center"/>
          </w:tcPr>
          <w:p w:rsidR="00B06169" w:rsidRPr="005F44A3" w:rsidRDefault="00B06169" w:rsidP="00897ED3">
            <w:pPr>
              <w:pStyle w:val="Table0"/>
              <w:rPr>
                <w:rFonts w:eastAsia="Calibri"/>
                <w:lang w:eastAsia="en-US"/>
              </w:rPr>
            </w:pPr>
            <w:r w:rsidRPr="005F44A3">
              <w:rPr>
                <w:rFonts w:eastAsia="Calibri"/>
                <w:lang w:eastAsia="en-US"/>
              </w:rPr>
              <w:t>Вид застройки</w:t>
            </w:r>
          </w:p>
        </w:tc>
        <w:tc>
          <w:tcPr>
            <w:tcW w:w="1371"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Существующий жилищный фонд</w:t>
            </w:r>
          </w:p>
        </w:tc>
        <w:tc>
          <w:tcPr>
            <w:tcW w:w="1371"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Сохраняемый жилищный фонд</w:t>
            </w:r>
          </w:p>
        </w:tc>
        <w:tc>
          <w:tcPr>
            <w:tcW w:w="1371"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Ликвидируемый жилищный фонд</w:t>
            </w:r>
          </w:p>
        </w:tc>
      </w:tr>
      <w:tr w:rsidR="00B06169" w:rsidRPr="005F44A3" w:rsidTr="00B06169">
        <w:trPr>
          <w:cantSplit/>
          <w:trHeight w:val="145"/>
          <w:jc w:val="center"/>
        </w:trPr>
        <w:tc>
          <w:tcPr>
            <w:tcW w:w="887" w:type="pct"/>
            <w:vMerge/>
            <w:vAlign w:val="center"/>
          </w:tcPr>
          <w:p w:rsidR="00B06169" w:rsidRPr="005F44A3" w:rsidRDefault="00B06169" w:rsidP="00897ED3">
            <w:pPr>
              <w:pStyle w:val="Table0"/>
              <w:rPr>
                <w:rFonts w:eastAsia="Calibri"/>
                <w:lang w:eastAsia="en-US"/>
              </w:rPr>
            </w:pPr>
          </w:p>
        </w:tc>
        <w:tc>
          <w:tcPr>
            <w:tcW w:w="509" w:type="pct"/>
            <w:tcBorders>
              <w:top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Общая площадь, м</w:t>
            </w:r>
            <w:r w:rsidRPr="005F44A3">
              <w:rPr>
                <w:rFonts w:eastAsia="Calibri"/>
                <w:vertAlign w:val="superscript"/>
                <w:lang w:eastAsia="en-US"/>
              </w:rPr>
              <w:t>2</w:t>
            </w:r>
          </w:p>
        </w:tc>
        <w:tc>
          <w:tcPr>
            <w:tcW w:w="436" w:type="pct"/>
            <w:tcBorders>
              <w:top w:val="single" w:sz="4" w:space="0" w:color="auto"/>
              <w:left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w:t>
            </w:r>
          </w:p>
        </w:tc>
        <w:tc>
          <w:tcPr>
            <w:tcW w:w="426" w:type="pct"/>
            <w:tcBorders>
              <w:top w:val="single" w:sz="4" w:space="0" w:color="auto"/>
              <w:lef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Кол-во домов, шт.</w:t>
            </w:r>
          </w:p>
        </w:tc>
        <w:tc>
          <w:tcPr>
            <w:tcW w:w="509" w:type="pct"/>
            <w:tcBorders>
              <w:top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Общая площадь, м</w:t>
            </w:r>
            <w:r w:rsidRPr="005F44A3">
              <w:rPr>
                <w:rFonts w:eastAsia="Calibri"/>
                <w:vertAlign w:val="superscript"/>
                <w:lang w:eastAsia="en-US"/>
              </w:rPr>
              <w:t>2</w:t>
            </w:r>
          </w:p>
        </w:tc>
        <w:tc>
          <w:tcPr>
            <w:tcW w:w="436" w:type="pct"/>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426" w:type="pct"/>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c>
          <w:tcPr>
            <w:tcW w:w="509" w:type="pct"/>
            <w:tcBorders>
              <w:top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Общая площадь, м</w:t>
            </w:r>
            <w:r w:rsidRPr="005F44A3">
              <w:rPr>
                <w:rFonts w:eastAsia="Calibri"/>
                <w:vertAlign w:val="superscript"/>
                <w:lang w:eastAsia="en-US"/>
              </w:rPr>
              <w:t>2</w:t>
            </w:r>
          </w:p>
        </w:tc>
        <w:tc>
          <w:tcPr>
            <w:tcW w:w="436" w:type="pct"/>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426" w:type="pct"/>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r>
      <w:tr w:rsidR="00B06169" w:rsidRPr="005F44A3" w:rsidTr="00B06169">
        <w:trPr>
          <w:jc w:val="center"/>
        </w:trPr>
        <w:tc>
          <w:tcPr>
            <w:tcW w:w="887" w:type="pct"/>
            <w:vAlign w:val="center"/>
          </w:tcPr>
          <w:p w:rsidR="00B06169" w:rsidRPr="005F44A3" w:rsidRDefault="00B06169" w:rsidP="00897ED3">
            <w:pPr>
              <w:pStyle w:val="Table"/>
              <w:rPr>
                <w:rFonts w:eastAsia="Calibri"/>
                <w:lang w:eastAsia="en-US"/>
              </w:rPr>
            </w:pPr>
            <w:r w:rsidRPr="005F44A3">
              <w:rPr>
                <w:rFonts w:eastAsia="Calibri"/>
                <w:lang w:eastAsia="en-US"/>
              </w:rPr>
              <w:t xml:space="preserve">Одноквартирный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509"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1328</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38,7</w:t>
            </w:r>
          </w:p>
        </w:tc>
        <w:tc>
          <w:tcPr>
            <w:tcW w:w="426"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26</w:t>
            </w:r>
          </w:p>
        </w:tc>
        <w:tc>
          <w:tcPr>
            <w:tcW w:w="509" w:type="pct"/>
            <w:tcBorders>
              <w:right w:val="single" w:sz="4" w:space="0" w:color="auto"/>
            </w:tcBorders>
            <w:vAlign w:val="center"/>
          </w:tcPr>
          <w:p w:rsidR="00B06169" w:rsidRPr="005F44A3" w:rsidRDefault="00B06169" w:rsidP="00897ED3">
            <w:pPr>
              <w:pStyle w:val="Table"/>
            </w:pPr>
            <w:r w:rsidRPr="005F44A3">
              <w:t>921</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34,5</w:t>
            </w:r>
          </w:p>
        </w:tc>
        <w:tc>
          <w:tcPr>
            <w:tcW w:w="426" w:type="pct"/>
            <w:tcBorders>
              <w:left w:val="single" w:sz="4" w:space="0" w:color="auto"/>
            </w:tcBorders>
            <w:vAlign w:val="center"/>
          </w:tcPr>
          <w:p w:rsidR="00B06169" w:rsidRPr="005F44A3" w:rsidRDefault="00B06169" w:rsidP="00897ED3">
            <w:pPr>
              <w:pStyle w:val="Table"/>
            </w:pPr>
            <w:r w:rsidRPr="005F44A3">
              <w:t>18</w:t>
            </w:r>
          </w:p>
        </w:tc>
        <w:tc>
          <w:tcPr>
            <w:tcW w:w="509" w:type="pct"/>
            <w:tcBorders>
              <w:right w:val="single" w:sz="4" w:space="0" w:color="auto"/>
            </w:tcBorders>
            <w:vAlign w:val="center"/>
          </w:tcPr>
          <w:p w:rsidR="00B06169" w:rsidRPr="005F44A3" w:rsidRDefault="00B06169" w:rsidP="00897ED3">
            <w:pPr>
              <w:pStyle w:val="Table"/>
            </w:pPr>
            <w:r w:rsidRPr="005F44A3">
              <w:t>407</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53,4</w:t>
            </w:r>
          </w:p>
        </w:tc>
        <w:tc>
          <w:tcPr>
            <w:tcW w:w="426" w:type="pct"/>
            <w:tcBorders>
              <w:left w:val="single" w:sz="4" w:space="0" w:color="auto"/>
            </w:tcBorders>
            <w:vAlign w:val="center"/>
          </w:tcPr>
          <w:p w:rsidR="00B06169" w:rsidRPr="005F44A3" w:rsidRDefault="00B06169" w:rsidP="00897ED3">
            <w:pPr>
              <w:pStyle w:val="Table"/>
            </w:pPr>
            <w:r w:rsidRPr="005F44A3">
              <w:t>8</w:t>
            </w:r>
          </w:p>
        </w:tc>
      </w:tr>
      <w:tr w:rsidR="00B06169" w:rsidRPr="005F44A3" w:rsidTr="00B06169">
        <w:trPr>
          <w:jc w:val="center"/>
        </w:trPr>
        <w:tc>
          <w:tcPr>
            <w:tcW w:w="887" w:type="pct"/>
            <w:vAlign w:val="center"/>
          </w:tcPr>
          <w:p w:rsidR="00B06169" w:rsidRPr="005F44A3" w:rsidRDefault="00B06169" w:rsidP="00897ED3">
            <w:pPr>
              <w:pStyle w:val="Table"/>
              <w:rPr>
                <w:rFonts w:eastAsia="Calibri"/>
                <w:lang w:eastAsia="en-US"/>
              </w:rPr>
            </w:pPr>
            <w:r w:rsidRPr="005F44A3">
              <w:rPr>
                <w:rFonts w:eastAsia="Calibri"/>
                <w:lang w:eastAsia="en-US"/>
              </w:rPr>
              <w:t xml:space="preserve">Двухквартирный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509"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1398</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40,7</w:t>
            </w:r>
          </w:p>
        </w:tc>
        <w:tc>
          <w:tcPr>
            <w:tcW w:w="426"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14</w:t>
            </w:r>
          </w:p>
        </w:tc>
        <w:tc>
          <w:tcPr>
            <w:tcW w:w="509" w:type="pct"/>
            <w:tcBorders>
              <w:right w:val="single" w:sz="4" w:space="0" w:color="auto"/>
            </w:tcBorders>
            <w:vAlign w:val="center"/>
          </w:tcPr>
          <w:p w:rsidR="00B06169" w:rsidRPr="005F44A3" w:rsidRDefault="00B06169" w:rsidP="00897ED3">
            <w:pPr>
              <w:pStyle w:val="Table"/>
            </w:pPr>
            <w:r w:rsidRPr="005F44A3">
              <w:t>1043</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39,0</w:t>
            </w:r>
          </w:p>
        </w:tc>
        <w:tc>
          <w:tcPr>
            <w:tcW w:w="426" w:type="pct"/>
            <w:tcBorders>
              <w:left w:val="single" w:sz="4" w:space="0" w:color="auto"/>
            </w:tcBorders>
            <w:vAlign w:val="center"/>
          </w:tcPr>
          <w:p w:rsidR="00B06169" w:rsidRPr="005F44A3" w:rsidRDefault="00B06169" w:rsidP="00897ED3">
            <w:pPr>
              <w:pStyle w:val="Table"/>
            </w:pPr>
            <w:r w:rsidRPr="005F44A3">
              <w:t>11</w:t>
            </w:r>
          </w:p>
        </w:tc>
        <w:tc>
          <w:tcPr>
            <w:tcW w:w="509" w:type="pct"/>
            <w:tcBorders>
              <w:right w:val="single" w:sz="4" w:space="0" w:color="auto"/>
            </w:tcBorders>
            <w:vAlign w:val="center"/>
          </w:tcPr>
          <w:p w:rsidR="00B06169" w:rsidRPr="005F44A3" w:rsidRDefault="00B06169" w:rsidP="00897ED3">
            <w:pPr>
              <w:pStyle w:val="Table"/>
            </w:pPr>
            <w:r w:rsidRPr="005F44A3">
              <w:t>355</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46,6</w:t>
            </w:r>
          </w:p>
        </w:tc>
        <w:tc>
          <w:tcPr>
            <w:tcW w:w="426" w:type="pct"/>
            <w:tcBorders>
              <w:left w:val="single" w:sz="4" w:space="0" w:color="auto"/>
            </w:tcBorders>
            <w:vAlign w:val="center"/>
          </w:tcPr>
          <w:p w:rsidR="00B06169" w:rsidRPr="005F44A3" w:rsidRDefault="00B06169" w:rsidP="00897ED3">
            <w:pPr>
              <w:pStyle w:val="Table"/>
            </w:pPr>
            <w:r w:rsidRPr="005F44A3">
              <w:t>3</w:t>
            </w:r>
          </w:p>
        </w:tc>
      </w:tr>
      <w:tr w:rsidR="00B06169" w:rsidRPr="005F44A3" w:rsidTr="00B06169">
        <w:trPr>
          <w:jc w:val="center"/>
        </w:trPr>
        <w:tc>
          <w:tcPr>
            <w:tcW w:w="887" w:type="pct"/>
            <w:vAlign w:val="center"/>
          </w:tcPr>
          <w:p w:rsidR="00B06169" w:rsidRPr="005F44A3" w:rsidRDefault="00B06169" w:rsidP="00897ED3">
            <w:pPr>
              <w:pStyle w:val="Table"/>
              <w:rPr>
                <w:rFonts w:eastAsia="Calibri"/>
                <w:lang w:eastAsia="en-US"/>
              </w:rPr>
            </w:pPr>
            <w:r w:rsidRPr="005F44A3">
              <w:rPr>
                <w:rFonts w:eastAsia="Calibri"/>
                <w:lang w:eastAsia="en-US"/>
              </w:rPr>
              <w:t xml:space="preserve">Многоквартирный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509"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708</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20,6</w:t>
            </w:r>
          </w:p>
        </w:tc>
        <w:tc>
          <w:tcPr>
            <w:tcW w:w="426"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w:t>
            </w:r>
          </w:p>
        </w:tc>
        <w:tc>
          <w:tcPr>
            <w:tcW w:w="509" w:type="pct"/>
            <w:tcBorders>
              <w:right w:val="single" w:sz="4" w:space="0" w:color="auto"/>
            </w:tcBorders>
            <w:vAlign w:val="center"/>
          </w:tcPr>
          <w:p w:rsidR="00B06169" w:rsidRPr="005F44A3" w:rsidRDefault="00B06169" w:rsidP="00897ED3">
            <w:pPr>
              <w:pStyle w:val="Table"/>
            </w:pPr>
            <w:r w:rsidRPr="005F44A3">
              <w:t>708</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26,5</w:t>
            </w:r>
          </w:p>
        </w:tc>
        <w:tc>
          <w:tcPr>
            <w:tcW w:w="426" w:type="pct"/>
            <w:tcBorders>
              <w:left w:val="single" w:sz="4" w:space="0" w:color="auto"/>
            </w:tcBorders>
            <w:vAlign w:val="center"/>
          </w:tcPr>
          <w:p w:rsidR="00B06169" w:rsidRPr="005F44A3" w:rsidRDefault="00B06169" w:rsidP="00897ED3">
            <w:pPr>
              <w:pStyle w:val="Table"/>
            </w:pPr>
            <w:r w:rsidRPr="005F44A3">
              <w:t>5</w:t>
            </w:r>
          </w:p>
        </w:tc>
        <w:tc>
          <w:tcPr>
            <w:tcW w:w="509" w:type="pct"/>
            <w:tcBorders>
              <w:right w:val="single" w:sz="4" w:space="0" w:color="auto"/>
            </w:tcBorders>
            <w:vAlign w:val="center"/>
          </w:tcPr>
          <w:p w:rsidR="00B06169" w:rsidRPr="005F44A3" w:rsidRDefault="00B06169" w:rsidP="00897ED3">
            <w:pPr>
              <w:pStyle w:val="Table"/>
            </w:pPr>
            <w:r w:rsidRPr="005F44A3">
              <w:t>-</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w:t>
            </w:r>
          </w:p>
        </w:tc>
        <w:tc>
          <w:tcPr>
            <w:tcW w:w="426" w:type="pct"/>
            <w:tcBorders>
              <w:left w:val="single" w:sz="4" w:space="0" w:color="auto"/>
            </w:tcBorders>
            <w:vAlign w:val="center"/>
          </w:tcPr>
          <w:p w:rsidR="00B06169" w:rsidRPr="005F44A3" w:rsidRDefault="00B06169" w:rsidP="00897ED3">
            <w:pPr>
              <w:pStyle w:val="Table"/>
            </w:pPr>
            <w:r w:rsidRPr="005F44A3">
              <w:t>-</w:t>
            </w:r>
          </w:p>
        </w:tc>
      </w:tr>
      <w:tr w:rsidR="00B06169" w:rsidRPr="005F44A3" w:rsidTr="00B06169">
        <w:trPr>
          <w:jc w:val="center"/>
        </w:trPr>
        <w:tc>
          <w:tcPr>
            <w:tcW w:w="887" w:type="pct"/>
            <w:vAlign w:val="center"/>
          </w:tcPr>
          <w:p w:rsidR="00B06169" w:rsidRPr="005F44A3" w:rsidRDefault="00B06169" w:rsidP="00897ED3">
            <w:pPr>
              <w:pStyle w:val="Table"/>
              <w:rPr>
                <w:rFonts w:eastAsia="Calibri"/>
                <w:lang w:eastAsia="en-US"/>
              </w:rPr>
            </w:pPr>
            <w:r w:rsidRPr="005F44A3">
              <w:rPr>
                <w:rFonts w:eastAsia="Calibri"/>
                <w:lang w:eastAsia="en-US"/>
              </w:rPr>
              <w:t>Итого</w:t>
            </w:r>
          </w:p>
        </w:tc>
        <w:tc>
          <w:tcPr>
            <w:tcW w:w="509"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3434</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100,0</w:t>
            </w:r>
          </w:p>
        </w:tc>
        <w:tc>
          <w:tcPr>
            <w:tcW w:w="426"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45</w:t>
            </w:r>
          </w:p>
        </w:tc>
        <w:tc>
          <w:tcPr>
            <w:tcW w:w="509" w:type="pct"/>
            <w:tcBorders>
              <w:right w:val="single" w:sz="4" w:space="0" w:color="auto"/>
            </w:tcBorders>
            <w:vAlign w:val="center"/>
          </w:tcPr>
          <w:p w:rsidR="00B06169" w:rsidRPr="005F44A3" w:rsidRDefault="00B06169" w:rsidP="00897ED3">
            <w:pPr>
              <w:pStyle w:val="Table"/>
            </w:pPr>
            <w:r w:rsidRPr="005F44A3">
              <w:t>2672</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100,0</w:t>
            </w:r>
          </w:p>
        </w:tc>
        <w:tc>
          <w:tcPr>
            <w:tcW w:w="426" w:type="pct"/>
            <w:tcBorders>
              <w:left w:val="single" w:sz="4" w:space="0" w:color="auto"/>
            </w:tcBorders>
            <w:vAlign w:val="center"/>
          </w:tcPr>
          <w:p w:rsidR="00B06169" w:rsidRPr="005F44A3" w:rsidRDefault="00B06169" w:rsidP="00897ED3">
            <w:pPr>
              <w:pStyle w:val="Table"/>
            </w:pPr>
            <w:r w:rsidRPr="005F44A3">
              <w:t>34</w:t>
            </w:r>
          </w:p>
        </w:tc>
        <w:tc>
          <w:tcPr>
            <w:tcW w:w="509" w:type="pct"/>
            <w:tcBorders>
              <w:right w:val="single" w:sz="4" w:space="0" w:color="auto"/>
            </w:tcBorders>
            <w:vAlign w:val="center"/>
          </w:tcPr>
          <w:p w:rsidR="00B06169" w:rsidRPr="005F44A3" w:rsidRDefault="00B06169" w:rsidP="00897ED3">
            <w:pPr>
              <w:pStyle w:val="Table"/>
            </w:pPr>
            <w:r w:rsidRPr="005F44A3">
              <w:t>762</w:t>
            </w:r>
          </w:p>
        </w:tc>
        <w:tc>
          <w:tcPr>
            <w:tcW w:w="436" w:type="pct"/>
            <w:tcBorders>
              <w:left w:val="single" w:sz="4" w:space="0" w:color="auto"/>
              <w:right w:val="single" w:sz="4" w:space="0" w:color="auto"/>
            </w:tcBorders>
            <w:vAlign w:val="center"/>
          </w:tcPr>
          <w:p w:rsidR="00B06169" w:rsidRPr="005F44A3" w:rsidRDefault="00B06169" w:rsidP="00897ED3">
            <w:pPr>
              <w:pStyle w:val="Table"/>
            </w:pPr>
            <w:r w:rsidRPr="005F44A3">
              <w:t>100,0</w:t>
            </w:r>
          </w:p>
        </w:tc>
        <w:tc>
          <w:tcPr>
            <w:tcW w:w="426" w:type="pct"/>
            <w:tcBorders>
              <w:left w:val="single" w:sz="4" w:space="0" w:color="auto"/>
            </w:tcBorders>
            <w:vAlign w:val="center"/>
          </w:tcPr>
          <w:p w:rsidR="00B06169" w:rsidRPr="005F44A3" w:rsidRDefault="00B06169" w:rsidP="00897ED3">
            <w:pPr>
              <w:pStyle w:val="Table"/>
            </w:pPr>
            <w:r w:rsidRPr="005F44A3">
              <w:t>11</w:t>
            </w:r>
          </w:p>
        </w:tc>
      </w:tr>
    </w:tbl>
    <w:p w:rsidR="00B06169" w:rsidRPr="005F44A3" w:rsidRDefault="00B06169" w:rsidP="005A3326">
      <w:pPr>
        <w:ind w:right="-142"/>
        <w:rPr>
          <w:rFonts w:eastAsia="Calibri" w:cs="Arial"/>
          <w:szCs w:val="28"/>
          <w:lang w:eastAsia="en-US"/>
        </w:rPr>
      </w:pPr>
    </w:p>
    <w:p w:rsidR="00B06169" w:rsidRDefault="00B06169" w:rsidP="005A3326">
      <w:pPr>
        <w:ind w:right="-142" w:firstLine="709"/>
        <w:jc w:val="left"/>
        <w:rPr>
          <w:rFonts w:eastAsia="Calibri" w:cs="Arial"/>
          <w:szCs w:val="28"/>
          <w:lang w:eastAsia="en-US"/>
        </w:rPr>
      </w:pPr>
      <w:r w:rsidRPr="005F44A3">
        <w:rPr>
          <w:rFonts w:eastAsia="Calibri" w:cs="Arial"/>
          <w:szCs w:val="28"/>
          <w:lang w:eastAsia="en-US"/>
        </w:rPr>
        <w:t>Рисунок 6</w:t>
      </w:r>
    </w:p>
    <w:p w:rsidR="00897ED3" w:rsidRPr="005F44A3" w:rsidRDefault="00897ED3" w:rsidP="005A3326">
      <w:pPr>
        <w:ind w:right="-142" w:firstLine="709"/>
        <w:jc w:val="left"/>
        <w:rPr>
          <w:rFonts w:eastAsia="Calibri" w:cs="Arial"/>
          <w:szCs w:val="28"/>
          <w:lang w:eastAsia="en-US"/>
        </w:rPr>
      </w:pPr>
    </w:p>
    <w:p w:rsidR="00B06169" w:rsidRPr="00897ED3" w:rsidRDefault="00B06169" w:rsidP="00897ED3">
      <w:pPr>
        <w:ind w:right="-142"/>
        <w:jc w:val="center"/>
        <w:rPr>
          <w:rFonts w:cs="Arial"/>
          <w:b/>
          <w:bCs/>
          <w:iCs/>
          <w:sz w:val="30"/>
          <w:szCs w:val="28"/>
        </w:rPr>
      </w:pPr>
      <w:r w:rsidRPr="00897ED3">
        <w:rPr>
          <w:rFonts w:cs="Arial"/>
          <w:b/>
          <w:bCs/>
          <w:iCs/>
          <w:sz w:val="30"/>
          <w:szCs w:val="28"/>
        </w:rPr>
        <w:t xml:space="preserve">Изменение существующего жилищного фонда д. </w:t>
      </w:r>
      <w:proofErr w:type="spellStart"/>
      <w:r w:rsidRPr="00897ED3">
        <w:rPr>
          <w:rFonts w:cs="Arial"/>
          <w:b/>
          <w:bCs/>
          <w:iCs/>
          <w:sz w:val="30"/>
          <w:szCs w:val="28"/>
        </w:rPr>
        <w:t>Шайтанка</w:t>
      </w:r>
      <w:proofErr w:type="spellEnd"/>
      <w:r w:rsidRPr="00897ED3">
        <w:rPr>
          <w:rFonts w:cs="Arial"/>
          <w:b/>
          <w:bCs/>
          <w:iCs/>
          <w:sz w:val="30"/>
          <w:szCs w:val="28"/>
        </w:rPr>
        <w:t>, %</w:t>
      </w:r>
    </w:p>
    <w:p w:rsidR="00897ED3" w:rsidRPr="00897ED3" w:rsidRDefault="00897ED3" w:rsidP="00897ED3">
      <w:pPr>
        <w:ind w:left="567" w:firstLine="0"/>
        <w:rPr>
          <w:rFonts w:eastAsia="Calibri"/>
        </w:rPr>
      </w:pPr>
    </w:p>
    <w:p w:rsidR="00B06169" w:rsidRPr="005F44A3" w:rsidRDefault="00B06169" w:rsidP="005A3326">
      <w:pPr>
        <w:ind w:right="-142"/>
        <w:jc w:val="center"/>
        <w:rPr>
          <w:rFonts w:eastAsia="Calibri" w:cs="Arial"/>
          <w:szCs w:val="28"/>
          <w:lang w:eastAsia="en-US"/>
        </w:rPr>
      </w:pPr>
      <w:r w:rsidRPr="005F44A3">
        <w:rPr>
          <w:rFonts w:eastAsia="Calibri" w:cs="Arial"/>
          <w:noProof/>
          <w:szCs w:val="28"/>
        </w:rPr>
        <w:lastRenderedPageBreak/>
        <w:drawing>
          <wp:inline distT="0" distB="0" distL="0" distR="0" wp14:anchorId="1AA55149" wp14:editId="532C26E0">
            <wp:extent cx="4572000" cy="2743200"/>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По результатам расчета в соответствии с принятыми показателями обеспеченности населения общей площадью жилищного фонда (</w:t>
      </w:r>
      <w:smartTag w:uri="urn:schemas-microsoft-com:office:smarttags" w:element="metricconverter">
        <w:smartTagPr>
          <w:attr w:name="ProductID" w:val="23 м2"/>
        </w:smartTagPr>
        <w:r w:rsidRPr="005F44A3">
          <w:rPr>
            <w:rFonts w:eastAsia="Calibri" w:cs="Arial"/>
            <w:szCs w:val="28"/>
            <w:lang w:eastAsia="en-US"/>
          </w:rPr>
          <w:t>23 м</w:t>
        </w:r>
        <w:r w:rsidRPr="005F44A3">
          <w:rPr>
            <w:rFonts w:eastAsia="Calibri" w:cs="Arial"/>
            <w:szCs w:val="28"/>
            <w:vertAlign w:val="superscript"/>
            <w:lang w:eastAsia="en-US"/>
          </w:rPr>
          <w:t>2</w:t>
        </w:r>
      </w:smartTag>
      <w:r w:rsidRPr="005F44A3">
        <w:rPr>
          <w:rFonts w:eastAsia="Calibri" w:cs="Arial"/>
          <w:szCs w:val="28"/>
          <w:lang w:eastAsia="en-US"/>
        </w:rPr>
        <w:t xml:space="preserve"> на 1 человека) и принятой проектной численностью населения на 2027 год (230 чел), общий объем жилищного фонда к концу расчетного срока должен составить на менее 5,3 тыс. м</w:t>
      </w:r>
      <w:r w:rsidRPr="005F44A3">
        <w:rPr>
          <w:rFonts w:eastAsia="Calibri" w:cs="Arial"/>
          <w:szCs w:val="28"/>
          <w:vertAlign w:val="superscript"/>
          <w:lang w:eastAsia="en-US"/>
        </w:rPr>
        <w:t>2</w:t>
      </w:r>
      <w:r w:rsidRPr="005F44A3">
        <w:rPr>
          <w:rFonts w:eastAsia="Calibri" w:cs="Arial"/>
          <w:szCs w:val="28"/>
          <w:lang w:eastAsia="en-US"/>
        </w:rPr>
        <w:t xml:space="preserve">. </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К строительству на территории населенного пункта запроектировано 2,7 тыс. м</w:t>
      </w:r>
      <w:r w:rsidRPr="005F44A3">
        <w:rPr>
          <w:rFonts w:eastAsia="Calibri" w:cs="Arial"/>
          <w:szCs w:val="28"/>
          <w:vertAlign w:val="superscript"/>
          <w:lang w:eastAsia="en-US"/>
        </w:rPr>
        <w:t>2</w:t>
      </w:r>
      <w:r w:rsidRPr="005F44A3">
        <w:rPr>
          <w:rFonts w:eastAsia="Calibri" w:cs="Arial"/>
          <w:szCs w:val="28"/>
          <w:lang w:eastAsia="en-US"/>
        </w:rPr>
        <w:t xml:space="preserve"> общей площади жилищного фонда. Тип проектируемого жилья -</w:t>
      </w:r>
      <w:r w:rsidR="005F44A3" w:rsidRPr="005F44A3">
        <w:rPr>
          <w:rFonts w:eastAsia="Calibri" w:cs="Arial"/>
          <w:szCs w:val="28"/>
          <w:lang w:eastAsia="en-US"/>
        </w:rPr>
        <w:t xml:space="preserve"> </w:t>
      </w:r>
      <w:r w:rsidRPr="005F44A3">
        <w:rPr>
          <w:rFonts w:eastAsia="Calibri" w:cs="Arial"/>
          <w:szCs w:val="28"/>
          <w:lang w:eastAsia="en-US"/>
        </w:rPr>
        <w:t xml:space="preserve">индивидуальная жилая застройка. Строительство нового жилья будет производиться как на свободной территории, так и на участках сноса. </w:t>
      </w:r>
    </w:p>
    <w:p w:rsidR="00B06169" w:rsidRPr="005F44A3" w:rsidRDefault="00B06169" w:rsidP="005A3326">
      <w:pPr>
        <w:ind w:right="-142" w:firstLine="709"/>
        <w:rPr>
          <w:rFonts w:cs="Arial"/>
          <w:szCs w:val="28"/>
        </w:rPr>
      </w:pPr>
      <w:r w:rsidRPr="005F44A3">
        <w:rPr>
          <w:rFonts w:cs="Arial"/>
          <w:szCs w:val="28"/>
        </w:rPr>
        <w:t>Таким образом, к концу расчетного срока общий объем жилищного фонда составит не менее 5,3 тыс. м</w:t>
      </w:r>
      <w:r w:rsidRPr="005F44A3">
        <w:rPr>
          <w:rFonts w:cs="Arial"/>
          <w:szCs w:val="28"/>
          <w:vertAlign w:val="superscript"/>
        </w:rPr>
        <w:t>2</w:t>
      </w:r>
      <w:r w:rsidRPr="005F44A3">
        <w:rPr>
          <w:rFonts w:cs="Arial"/>
          <w:szCs w:val="28"/>
        </w:rPr>
        <w:t>, в котором объем сохраняемого</w:t>
      </w:r>
      <w:r w:rsidR="005F44A3" w:rsidRPr="005F44A3">
        <w:rPr>
          <w:rFonts w:cs="Arial"/>
          <w:szCs w:val="28"/>
        </w:rPr>
        <w:t>-</w:t>
      </w:r>
      <w:r w:rsidRPr="005F44A3">
        <w:rPr>
          <w:rFonts w:cs="Arial"/>
          <w:szCs w:val="28"/>
        </w:rPr>
        <w:t>49%, объем проектируемого</w:t>
      </w:r>
      <w:r w:rsidR="005F44A3" w:rsidRPr="005F44A3">
        <w:rPr>
          <w:rFonts w:cs="Arial"/>
          <w:szCs w:val="28"/>
        </w:rPr>
        <w:t>-</w:t>
      </w:r>
      <w:r w:rsidRPr="005F44A3">
        <w:rPr>
          <w:rFonts w:cs="Arial"/>
          <w:szCs w:val="28"/>
        </w:rPr>
        <w:t xml:space="preserve">51%. Средняя обеспеченность населения общей площадью жилищного фонда должна возрасти до </w:t>
      </w:r>
      <w:smartTag w:uri="urn:schemas-microsoft-com:office:smarttags" w:element="metricconverter">
        <w:smartTagPr>
          <w:attr w:name="ProductID" w:val="23 м2"/>
        </w:smartTagPr>
        <w:r w:rsidRPr="005F44A3">
          <w:rPr>
            <w:rFonts w:cs="Arial"/>
            <w:szCs w:val="28"/>
          </w:rPr>
          <w:t>23 м</w:t>
        </w:r>
        <w:r w:rsidRPr="005F44A3">
          <w:rPr>
            <w:rFonts w:cs="Arial"/>
            <w:szCs w:val="28"/>
            <w:vertAlign w:val="superscript"/>
          </w:rPr>
          <w:t>2</w:t>
        </w:r>
      </w:smartTag>
      <w:r w:rsidRPr="005F44A3">
        <w:rPr>
          <w:rFonts w:cs="Arial"/>
          <w:szCs w:val="28"/>
        </w:rPr>
        <w:t xml:space="preserve"> на человека или на 44%.</w:t>
      </w:r>
    </w:p>
    <w:p w:rsidR="00B06169" w:rsidRPr="005F44A3" w:rsidRDefault="00B06169" w:rsidP="005A3326">
      <w:pPr>
        <w:ind w:right="-142" w:firstLine="709"/>
        <w:jc w:val="left"/>
        <w:rPr>
          <w:rFonts w:eastAsia="Calibri" w:cs="Arial"/>
          <w:b/>
          <w:szCs w:val="28"/>
          <w:lang w:eastAsia="en-US"/>
        </w:rPr>
      </w:pPr>
    </w:p>
    <w:p w:rsidR="00B06169" w:rsidRPr="005F44A3" w:rsidRDefault="00B06169" w:rsidP="005A3326">
      <w:pPr>
        <w:ind w:right="-142" w:firstLine="709"/>
        <w:jc w:val="left"/>
        <w:rPr>
          <w:rFonts w:eastAsia="Calibri" w:cs="Arial"/>
          <w:szCs w:val="28"/>
          <w:u w:val="single"/>
          <w:lang w:eastAsia="en-US"/>
        </w:rPr>
      </w:pPr>
      <w:r w:rsidRPr="005F44A3">
        <w:rPr>
          <w:rFonts w:eastAsia="Calibri" w:cs="Arial"/>
          <w:szCs w:val="28"/>
          <w:u w:val="single"/>
          <w:lang w:eastAsia="en-US"/>
        </w:rPr>
        <w:t xml:space="preserve">д. </w:t>
      </w:r>
      <w:proofErr w:type="spellStart"/>
      <w:r w:rsidRPr="005F44A3">
        <w:rPr>
          <w:rFonts w:eastAsia="Calibri" w:cs="Arial"/>
          <w:szCs w:val="28"/>
          <w:u w:val="single"/>
          <w:lang w:eastAsia="en-US"/>
        </w:rPr>
        <w:t>Пугоры</w:t>
      </w:r>
      <w:proofErr w:type="spellEnd"/>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Общий объем жилищного фонда, запланированного под снос в течение расчетного срока, составляет 0,39 тыс. м</w:t>
      </w:r>
      <w:r w:rsidRPr="005F44A3">
        <w:rPr>
          <w:rFonts w:eastAsia="Calibri" w:cs="Arial"/>
          <w:szCs w:val="28"/>
          <w:vertAlign w:val="superscript"/>
          <w:lang w:eastAsia="en-US"/>
        </w:rPr>
        <w:t>2</w:t>
      </w:r>
      <w:r w:rsidRPr="005F44A3">
        <w:rPr>
          <w:rFonts w:eastAsia="Calibri" w:cs="Arial"/>
          <w:szCs w:val="28"/>
          <w:lang w:eastAsia="en-US"/>
        </w:rPr>
        <w:t xml:space="preserve"> общей площади (9 домов) или 22% от общего объема существующего жилищного фонда. Наибольший процент (74%) от ликвидируемого жилищного фонда приходится на одноквартирные жилые дома.</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Проект предполагает равномерное распределение объемов сноса в течение расчетного срока. Предполагаемый ежегодный объем сноса составит порядка </w:t>
      </w:r>
      <w:smartTag w:uri="urn:schemas-microsoft-com:office:smarttags" w:element="metricconverter">
        <w:smartTagPr>
          <w:attr w:name="ProductID" w:val="20 м2"/>
        </w:smartTagPr>
        <w:r w:rsidRPr="005F44A3">
          <w:rPr>
            <w:rFonts w:eastAsia="Calibri" w:cs="Arial"/>
            <w:szCs w:val="28"/>
            <w:lang w:eastAsia="en-US"/>
          </w:rPr>
          <w:t>20 м</w:t>
        </w:r>
        <w:r w:rsidRPr="005F44A3">
          <w:rPr>
            <w:rFonts w:eastAsia="Calibri" w:cs="Arial"/>
            <w:szCs w:val="28"/>
            <w:vertAlign w:val="superscript"/>
            <w:lang w:eastAsia="en-US"/>
          </w:rPr>
          <w:t>2</w:t>
        </w:r>
      </w:smartTag>
      <w:r w:rsidRPr="005F44A3">
        <w:rPr>
          <w:rFonts w:eastAsia="Calibri" w:cs="Arial"/>
          <w:szCs w:val="28"/>
          <w:lang w:eastAsia="en-US"/>
        </w:rPr>
        <w:t>.</w:t>
      </w:r>
    </w:p>
    <w:p w:rsidR="005F44A3" w:rsidRPr="005F44A3" w:rsidRDefault="00B06169" w:rsidP="005A3326">
      <w:pPr>
        <w:ind w:right="-142" w:firstLine="709"/>
        <w:rPr>
          <w:rFonts w:eastAsia="Calibri" w:cs="Arial"/>
          <w:szCs w:val="28"/>
          <w:lang w:eastAsia="en-US"/>
        </w:rPr>
      </w:pPr>
      <w:r w:rsidRPr="005F44A3">
        <w:rPr>
          <w:rFonts w:eastAsia="Calibri" w:cs="Arial"/>
          <w:szCs w:val="28"/>
          <w:lang w:eastAsia="en-US"/>
        </w:rPr>
        <w:t>Объем сохраняемого жилищного фонда - порядка 1,39 тыс.м</w:t>
      </w:r>
      <w:r w:rsidRPr="005F44A3">
        <w:rPr>
          <w:rFonts w:eastAsia="Calibri" w:cs="Arial"/>
          <w:szCs w:val="28"/>
          <w:vertAlign w:val="superscript"/>
          <w:lang w:eastAsia="en-US"/>
        </w:rPr>
        <w:t>2</w:t>
      </w:r>
      <w:r w:rsidRPr="005F44A3">
        <w:rPr>
          <w:rFonts w:eastAsia="Calibri" w:cs="Arial"/>
          <w:szCs w:val="28"/>
          <w:lang w:eastAsia="en-US"/>
        </w:rPr>
        <w:t>, 73,3% из которого приходится на одноквартирные жилые дома. Изменение существующего жилищного фонда представлено в таблице 26 и на рисунке 7.</w:t>
      </w:r>
    </w:p>
    <w:p w:rsidR="005F44A3" w:rsidRPr="005F44A3" w:rsidRDefault="005F44A3" w:rsidP="005A3326">
      <w:pPr>
        <w:ind w:right="-142" w:firstLine="709"/>
        <w:rPr>
          <w:rFonts w:eastAsia="Calibri" w:cs="Arial"/>
          <w:szCs w:val="28"/>
          <w:lang w:eastAsia="en-US"/>
        </w:rPr>
      </w:pPr>
    </w:p>
    <w:p w:rsidR="00B06169" w:rsidRDefault="00B06169" w:rsidP="005A3326">
      <w:pPr>
        <w:pStyle w:val="S7"/>
        <w:ind w:right="-142" w:firstLine="709"/>
        <w:jc w:val="left"/>
        <w:rPr>
          <w:rFonts w:eastAsia="Calibri" w:cs="Arial"/>
          <w:szCs w:val="28"/>
          <w:u w:val="none"/>
          <w:lang w:eastAsia="en-US"/>
        </w:rPr>
      </w:pPr>
      <w:r w:rsidRPr="005F44A3">
        <w:rPr>
          <w:rFonts w:eastAsia="Calibri" w:cs="Arial"/>
          <w:szCs w:val="28"/>
          <w:u w:val="none"/>
          <w:lang w:eastAsia="en-US"/>
        </w:rPr>
        <w:t>Рисунок 26</w:t>
      </w:r>
    </w:p>
    <w:p w:rsidR="00897ED3" w:rsidRPr="005F44A3" w:rsidRDefault="00897ED3" w:rsidP="005A3326">
      <w:pPr>
        <w:pStyle w:val="S7"/>
        <w:ind w:right="-142" w:firstLine="709"/>
        <w:jc w:val="left"/>
        <w:rPr>
          <w:rFonts w:eastAsia="Calibri" w:cs="Arial"/>
          <w:szCs w:val="28"/>
          <w:u w:val="none"/>
          <w:lang w:eastAsia="en-US"/>
        </w:rPr>
      </w:pP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 xml:space="preserve">Изменение существующего жилищного фонда д. </w:t>
      </w:r>
      <w:proofErr w:type="spellStart"/>
      <w:r w:rsidRPr="00897ED3">
        <w:rPr>
          <w:rFonts w:cs="Arial"/>
          <w:b/>
          <w:bCs/>
          <w:iCs/>
          <w:sz w:val="30"/>
          <w:szCs w:val="28"/>
          <w:u w:val="none"/>
        </w:rPr>
        <w:t>Пугоры</w:t>
      </w:r>
      <w:proofErr w:type="spellEnd"/>
      <w:r w:rsidRPr="00897ED3">
        <w:rPr>
          <w:rFonts w:cs="Arial"/>
          <w:b/>
          <w:bCs/>
          <w:iCs/>
          <w:sz w:val="30"/>
          <w:szCs w:val="28"/>
          <w:u w:val="none"/>
        </w:rPr>
        <w:t xml:space="preserve"> </w:t>
      </w:r>
    </w:p>
    <w:p w:rsidR="00897ED3" w:rsidRPr="00897ED3" w:rsidRDefault="00897ED3" w:rsidP="00897ED3">
      <w:pPr>
        <w:ind w:left="567" w:firstLine="0"/>
        <w:rPr>
          <w:rFonts w:eastAsia="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211"/>
        <w:gridCol w:w="621"/>
        <w:gridCol w:w="942"/>
        <w:gridCol w:w="1210"/>
        <w:gridCol w:w="621"/>
        <w:gridCol w:w="880"/>
        <w:gridCol w:w="1140"/>
        <w:gridCol w:w="621"/>
        <w:gridCol w:w="880"/>
      </w:tblGrid>
      <w:tr w:rsidR="00B06169" w:rsidRPr="005F44A3" w:rsidTr="00B06169">
        <w:trPr>
          <w:cantSplit/>
          <w:trHeight w:val="20"/>
          <w:tblHeader/>
          <w:jc w:val="center"/>
        </w:trPr>
        <w:tc>
          <w:tcPr>
            <w:tcW w:w="972" w:type="pct"/>
            <w:vMerge w:val="restart"/>
            <w:vAlign w:val="center"/>
          </w:tcPr>
          <w:p w:rsidR="00B06169" w:rsidRPr="005F44A3" w:rsidRDefault="00B06169" w:rsidP="00897ED3">
            <w:pPr>
              <w:pStyle w:val="Table0"/>
              <w:rPr>
                <w:rFonts w:eastAsia="Calibri"/>
                <w:lang w:eastAsia="en-US"/>
              </w:rPr>
            </w:pPr>
            <w:r w:rsidRPr="005F44A3">
              <w:rPr>
                <w:rFonts w:eastAsia="Calibri"/>
                <w:lang w:eastAsia="en-US"/>
              </w:rPr>
              <w:t>Наименование застройки</w:t>
            </w:r>
          </w:p>
        </w:tc>
        <w:tc>
          <w:tcPr>
            <w:tcW w:w="1343"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Существующий жилищный фонд</w:t>
            </w:r>
          </w:p>
        </w:tc>
        <w:tc>
          <w:tcPr>
            <w:tcW w:w="1343"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Сохраняемый жилищный фонд</w:t>
            </w:r>
          </w:p>
        </w:tc>
        <w:tc>
          <w:tcPr>
            <w:tcW w:w="1343"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Ликвидируемый жилищный фонд</w:t>
            </w:r>
          </w:p>
        </w:tc>
      </w:tr>
      <w:tr w:rsidR="00897ED3" w:rsidRPr="005F44A3" w:rsidTr="00B06169">
        <w:trPr>
          <w:cantSplit/>
          <w:trHeight w:val="20"/>
          <w:tblHeader/>
          <w:jc w:val="center"/>
        </w:trPr>
        <w:tc>
          <w:tcPr>
            <w:tcW w:w="972" w:type="pct"/>
            <w:vMerge/>
            <w:vAlign w:val="center"/>
          </w:tcPr>
          <w:p w:rsidR="00B06169" w:rsidRPr="005F44A3" w:rsidRDefault="00B06169" w:rsidP="00897ED3">
            <w:pPr>
              <w:pStyle w:val="Table0"/>
              <w:rPr>
                <w:rFonts w:eastAsia="Calibri"/>
                <w:lang w:eastAsia="en-US"/>
              </w:rPr>
            </w:pPr>
          </w:p>
        </w:tc>
        <w:tc>
          <w:tcPr>
            <w:tcW w:w="576" w:type="pct"/>
            <w:tcBorders>
              <w:top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Общая площадь, м</w:t>
            </w:r>
            <w:r w:rsidRPr="005F44A3">
              <w:rPr>
                <w:rFonts w:eastAsia="Calibri"/>
                <w:vertAlign w:val="superscript"/>
                <w:lang w:eastAsia="en-US"/>
              </w:rPr>
              <w:t>2</w:t>
            </w:r>
          </w:p>
        </w:tc>
        <w:tc>
          <w:tcPr>
            <w:tcW w:w="318" w:type="pct"/>
            <w:tcBorders>
              <w:top w:val="single" w:sz="4" w:space="0" w:color="auto"/>
              <w:left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w:t>
            </w:r>
          </w:p>
        </w:tc>
        <w:tc>
          <w:tcPr>
            <w:tcW w:w="448" w:type="pct"/>
            <w:tcBorders>
              <w:top w:val="single" w:sz="4" w:space="0" w:color="auto"/>
              <w:lef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Кол-во домов, шт.</w:t>
            </w:r>
          </w:p>
        </w:tc>
        <w:tc>
          <w:tcPr>
            <w:tcW w:w="576" w:type="pct"/>
            <w:tcBorders>
              <w:top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Общая площадь, м</w:t>
            </w:r>
            <w:r w:rsidRPr="005F44A3">
              <w:rPr>
                <w:rFonts w:eastAsia="Calibri"/>
                <w:vertAlign w:val="superscript"/>
                <w:lang w:eastAsia="en-US"/>
              </w:rPr>
              <w:t>2</w:t>
            </w:r>
          </w:p>
        </w:tc>
        <w:tc>
          <w:tcPr>
            <w:tcW w:w="318" w:type="pct"/>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448" w:type="pct"/>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c>
          <w:tcPr>
            <w:tcW w:w="576" w:type="pct"/>
            <w:tcBorders>
              <w:top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Общая площадь, м</w:t>
            </w:r>
            <w:r w:rsidRPr="005F44A3">
              <w:rPr>
                <w:rFonts w:eastAsia="Calibri"/>
                <w:vertAlign w:val="superscript"/>
                <w:lang w:eastAsia="en-US"/>
              </w:rPr>
              <w:t>2</w:t>
            </w:r>
          </w:p>
        </w:tc>
        <w:tc>
          <w:tcPr>
            <w:tcW w:w="318" w:type="pct"/>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448" w:type="pct"/>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r>
      <w:tr w:rsidR="00897ED3" w:rsidRPr="005F44A3" w:rsidTr="00B06169">
        <w:trPr>
          <w:trHeight w:val="20"/>
          <w:tblHeader/>
          <w:jc w:val="center"/>
        </w:trPr>
        <w:tc>
          <w:tcPr>
            <w:tcW w:w="972" w:type="pct"/>
            <w:vAlign w:val="center"/>
          </w:tcPr>
          <w:p w:rsidR="00B06169" w:rsidRPr="005F44A3" w:rsidRDefault="00B06169" w:rsidP="00897ED3">
            <w:pPr>
              <w:pStyle w:val="Table"/>
              <w:rPr>
                <w:rFonts w:eastAsia="Calibri"/>
                <w:lang w:eastAsia="en-US"/>
              </w:rPr>
            </w:pPr>
            <w:r w:rsidRPr="005F44A3">
              <w:rPr>
                <w:rFonts w:eastAsia="Calibri"/>
                <w:lang w:eastAsia="en-US"/>
              </w:rPr>
              <w:lastRenderedPageBreak/>
              <w:t xml:space="preserve">Одноквартирный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1302</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73,3</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31</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1016</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73,3</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24</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286</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73,5</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w:t>
            </w:r>
          </w:p>
        </w:tc>
      </w:tr>
      <w:tr w:rsidR="00897ED3" w:rsidRPr="005F44A3" w:rsidTr="00B06169">
        <w:trPr>
          <w:trHeight w:val="20"/>
          <w:tblHeader/>
          <w:jc w:val="center"/>
        </w:trPr>
        <w:tc>
          <w:tcPr>
            <w:tcW w:w="972" w:type="pct"/>
            <w:vAlign w:val="center"/>
          </w:tcPr>
          <w:p w:rsidR="00B06169" w:rsidRPr="005F44A3" w:rsidRDefault="00B06169" w:rsidP="00897ED3">
            <w:pPr>
              <w:pStyle w:val="Table"/>
              <w:rPr>
                <w:rFonts w:eastAsia="Calibri"/>
                <w:lang w:eastAsia="en-US"/>
              </w:rPr>
            </w:pPr>
            <w:r w:rsidRPr="005F44A3">
              <w:rPr>
                <w:rFonts w:eastAsia="Calibri"/>
                <w:lang w:eastAsia="en-US"/>
              </w:rPr>
              <w:t xml:space="preserve">Двухквартирный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430</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24,2</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6</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370</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26,7</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60</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15,4</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w:t>
            </w:r>
          </w:p>
        </w:tc>
      </w:tr>
      <w:tr w:rsidR="00897ED3" w:rsidRPr="005F44A3" w:rsidTr="00B06169">
        <w:trPr>
          <w:trHeight w:val="20"/>
          <w:tblHeader/>
          <w:jc w:val="center"/>
        </w:trPr>
        <w:tc>
          <w:tcPr>
            <w:tcW w:w="972" w:type="pct"/>
            <w:vAlign w:val="center"/>
          </w:tcPr>
          <w:p w:rsidR="00B06169" w:rsidRPr="005F44A3" w:rsidRDefault="00B06169" w:rsidP="00897ED3">
            <w:pPr>
              <w:pStyle w:val="Table"/>
              <w:rPr>
                <w:rFonts w:eastAsia="Calibri"/>
                <w:lang w:eastAsia="en-US"/>
              </w:rPr>
            </w:pPr>
            <w:r w:rsidRPr="005F44A3">
              <w:rPr>
                <w:rFonts w:eastAsia="Calibri"/>
                <w:lang w:eastAsia="en-US"/>
              </w:rPr>
              <w:t>Инвентарное жилье</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43</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2,4</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43</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11,1</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w:t>
            </w:r>
          </w:p>
        </w:tc>
      </w:tr>
      <w:tr w:rsidR="00897ED3" w:rsidRPr="005F44A3" w:rsidTr="00B06169">
        <w:trPr>
          <w:trHeight w:val="584"/>
          <w:tblHeader/>
          <w:jc w:val="center"/>
        </w:trPr>
        <w:tc>
          <w:tcPr>
            <w:tcW w:w="972" w:type="pct"/>
            <w:vAlign w:val="center"/>
          </w:tcPr>
          <w:p w:rsidR="00B06169" w:rsidRPr="005F44A3" w:rsidRDefault="00B06169" w:rsidP="00897ED3">
            <w:pPr>
              <w:pStyle w:val="Table"/>
              <w:rPr>
                <w:rFonts w:eastAsia="Calibri"/>
                <w:lang w:eastAsia="en-US"/>
              </w:rPr>
            </w:pPr>
            <w:r w:rsidRPr="005F44A3">
              <w:rPr>
                <w:rFonts w:eastAsia="Calibri"/>
                <w:lang w:eastAsia="en-US"/>
              </w:rPr>
              <w:t>Итого</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1775</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38</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1386</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29</w:t>
            </w:r>
          </w:p>
        </w:tc>
        <w:tc>
          <w:tcPr>
            <w:tcW w:w="576"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389</w:t>
            </w:r>
          </w:p>
        </w:tc>
        <w:tc>
          <w:tcPr>
            <w:tcW w:w="31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44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9</w:t>
            </w:r>
          </w:p>
        </w:tc>
      </w:tr>
    </w:tbl>
    <w:p w:rsidR="00B06169" w:rsidRPr="005F44A3" w:rsidRDefault="00B06169" w:rsidP="005A3326">
      <w:pPr>
        <w:ind w:right="-142"/>
        <w:rPr>
          <w:rFonts w:cs="Arial"/>
          <w:szCs w:val="28"/>
        </w:rPr>
      </w:pPr>
    </w:p>
    <w:p w:rsidR="00B06169" w:rsidRPr="005F44A3" w:rsidRDefault="00B06169" w:rsidP="005A3326">
      <w:pPr>
        <w:ind w:right="-142" w:firstLine="709"/>
        <w:rPr>
          <w:rFonts w:cs="Arial"/>
          <w:szCs w:val="28"/>
        </w:rPr>
      </w:pPr>
      <w:r w:rsidRPr="005F44A3">
        <w:rPr>
          <w:rFonts w:cs="Arial"/>
          <w:szCs w:val="28"/>
        </w:rPr>
        <w:t>Рисунок 7</w:t>
      </w:r>
    </w:p>
    <w:p w:rsidR="00B06169" w:rsidRPr="005F44A3" w:rsidRDefault="00B06169" w:rsidP="005A3326">
      <w:pPr>
        <w:ind w:right="-142"/>
        <w:jc w:val="center"/>
        <w:rPr>
          <w:rFonts w:cs="Arial"/>
          <w:szCs w:val="28"/>
        </w:rPr>
      </w:pPr>
      <w:r w:rsidRPr="005F44A3">
        <w:rPr>
          <w:rFonts w:cs="Arial"/>
          <w:szCs w:val="28"/>
        </w:rPr>
        <w:t xml:space="preserve">Изменение существующего жилищного фонда д. </w:t>
      </w:r>
      <w:proofErr w:type="spellStart"/>
      <w:r w:rsidRPr="005F44A3">
        <w:rPr>
          <w:rFonts w:cs="Arial"/>
          <w:szCs w:val="28"/>
        </w:rPr>
        <w:t>Пугоры</w:t>
      </w:r>
      <w:proofErr w:type="spellEnd"/>
      <w:r w:rsidRPr="005F44A3">
        <w:rPr>
          <w:rFonts w:cs="Arial"/>
          <w:szCs w:val="28"/>
        </w:rPr>
        <w:t>, %</w:t>
      </w:r>
    </w:p>
    <w:p w:rsidR="00B06169" w:rsidRPr="005F44A3" w:rsidRDefault="00B06169" w:rsidP="005A3326">
      <w:pPr>
        <w:ind w:right="-142"/>
        <w:jc w:val="center"/>
        <w:rPr>
          <w:rFonts w:eastAsia="Calibri" w:cs="Arial"/>
          <w:noProof/>
          <w:szCs w:val="28"/>
        </w:rPr>
      </w:pPr>
      <w:r w:rsidRPr="005F44A3">
        <w:rPr>
          <w:rFonts w:eastAsia="Calibri" w:cs="Arial"/>
          <w:noProof/>
          <w:szCs w:val="28"/>
        </w:rPr>
        <w:drawing>
          <wp:inline distT="0" distB="0" distL="0" distR="0" wp14:anchorId="5FDC328B" wp14:editId="1D8BF02A">
            <wp:extent cx="4371975" cy="2609850"/>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К строительству запроектировано порядка 1,44 тыс.м</w:t>
      </w:r>
      <w:r w:rsidRPr="005F44A3">
        <w:rPr>
          <w:rFonts w:eastAsia="Calibri" w:cs="Arial"/>
          <w:szCs w:val="28"/>
          <w:vertAlign w:val="superscript"/>
          <w:lang w:eastAsia="en-US"/>
        </w:rPr>
        <w:t>2</w:t>
      </w:r>
      <w:r w:rsidRPr="005F44A3">
        <w:rPr>
          <w:rFonts w:eastAsia="Calibri" w:cs="Arial"/>
          <w:szCs w:val="28"/>
          <w:lang w:eastAsia="en-US"/>
        </w:rPr>
        <w:t xml:space="preserve"> жилищного фонда (18 домов). Проектируемый жилищный фонд представлен одноквартирными жилыми домами.</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Строительство нового жилья будет производиться как на свободной территории, так и на участках сноса. </w:t>
      </w:r>
    </w:p>
    <w:p w:rsidR="00B06169" w:rsidRPr="005F44A3" w:rsidRDefault="00B06169" w:rsidP="005A3326">
      <w:pPr>
        <w:ind w:right="-142" w:firstLine="709"/>
        <w:rPr>
          <w:rFonts w:cs="Arial"/>
          <w:szCs w:val="28"/>
        </w:rPr>
      </w:pPr>
      <w:r w:rsidRPr="005F44A3">
        <w:rPr>
          <w:rFonts w:cs="Arial"/>
          <w:szCs w:val="28"/>
        </w:rPr>
        <w:t>Таким образом, к концу расчетного срока общий объем жилищного фонда составит не менее 2,83 тыс.м</w:t>
      </w:r>
      <w:r w:rsidRPr="005F44A3">
        <w:rPr>
          <w:rFonts w:cs="Arial"/>
          <w:szCs w:val="28"/>
          <w:vertAlign w:val="superscript"/>
        </w:rPr>
        <w:t>2</w:t>
      </w:r>
      <w:r w:rsidRPr="005F44A3">
        <w:rPr>
          <w:rFonts w:cs="Arial"/>
          <w:szCs w:val="28"/>
        </w:rPr>
        <w:t xml:space="preserve">. Средняя обеспеченность населения общей площадью жилищного фонда должна возрасти до </w:t>
      </w:r>
      <w:smartTag w:uri="urn:schemas-microsoft-com:office:smarttags" w:element="metricconverter">
        <w:smartTagPr>
          <w:attr w:name="ProductID" w:val="28 м2"/>
        </w:smartTagPr>
        <w:r w:rsidRPr="005F44A3">
          <w:rPr>
            <w:rFonts w:cs="Arial"/>
            <w:szCs w:val="28"/>
          </w:rPr>
          <w:t>28 м</w:t>
        </w:r>
        <w:r w:rsidRPr="005F44A3">
          <w:rPr>
            <w:rFonts w:cs="Arial"/>
            <w:szCs w:val="28"/>
            <w:vertAlign w:val="superscript"/>
          </w:rPr>
          <w:t>2</w:t>
        </w:r>
      </w:smartTag>
      <w:r w:rsidRPr="005F44A3">
        <w:rPr>
          <w:rFonts w:cs="Arial"/>
          <w:szCs w:val="28"/>
        </w:rPr>
        <w:t xml:space="preserve"> на человека или на 56%.</w:t>
      </w:r>
    </w:p>
    <w:p w:rsidR="00B06169" w:rsidRPr="005F44A3" w:rsidRDefault="00B06169" w:rsidP="005A3326">
      <w:pPr>
        <w:ind w:right="-142" w:firstLine="709"/>
        <w:jc w:val="left"/>
        <w:rPr>
          <w:rFonts w:eastAsia="Calibri" w:cs="Arial"/>
          <w:b/>
          <w:szCs w:val="28"/>
          <w:lang w:eastAsia="en-US"/>
        </w:rPr>
      </w:pPr>
    </w:p>
    <w:p w:rsidR="00B06169" w:rsidRPr="005F44A3" w:rsidRDefault="00B06169" w:rsidP="005A3326">
      <w:pPr>
        <w:ind w:right="-142" w:firstLine="709"/>
        <w:jc w:val="left"/>
        <w:rPr>
          <w:rFonts w:eastAsia="Calibri" w:cs="Arial"/>
          <w:szCs w:val="28"/>
          <w:u w:val="single"/>
          <w:lang w:eastAsia="en-US"/>
        </w:rPr>
      </w:pPr>
      <w:r w:rsidRPr="005F44A3">
        <w:rPr>
          <w:rFonts w:eastAsia="Calibri" w:cs="Arial"/>
          <w:szCs w:val="28"/>
          <w:u w:val="single"/>
          <w:lang w:eastAsia="en-US"/>
        </w:rPr>
        <w:t xml:space="preserve">п. </w:t>
      </w:r>
      <w:proofErr w:type="spellStart"/>
      <w:r w:rsidRPr="005F44A3">
        <w:rPr>
          <w:rFonts w:eastAsia="Calibri" w:cs="Arial"/>
          <w:szCs w:val="28"/>
          <w:u w:val="single"/>
          <w:lang w:eastAsia="en-US"/>
        </w:rPr>
        <w:t>Устрем</w:t>
      </w:r>
      <w:proofErr w:type="spellEnd"/>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Общий объем жилищного фонда, запланированного под снос в течение расчетного срока, составляет 1,1 тыс.</w:t>
      </w:r>
      <w:r w:rsidRPr="005F44A3">
        <w:rPr>
          <w:rFonts w:cs="Arial"/>
          <w:szCs w:val="28"/>
        </w:rPr>
        <w:t xml:space="preserve"> м</w:t>
      </w:r>
      <w:r w:rsidRPr="005F44A3">
        <w:rPr>
          <w:rFonts w:cs="Arial"/>
          <w:szCs w:val="28"/>
          <w:vertAlign w:val="superscript"/>
        </w:rPr>
        <w:t xml:space="preserve">2 </w:t>
      </w:r>
      <w:r w:rsidRPr="005F44A3">
        <w:rPr>
          <w:rFonts w:eastAsia="Calibri" w:cs="Arial"/>
          <w:szCs w:val="28"/>
          <w:lang w:eastAsia="en-US"/>
        </w:rPr>
        <w:t>общей площади (11 домов) или 95% от общего объема существующего жилищного фонда. Наибольший процент (71%) от ликвидируемого жилищного фонда приходится на двухквартирные жилые дома.</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Проект предполагает равномерное распределение объемов сноса в течение расчетного срока по генеральному плану. Предполагаемый ежегодный объем сноса составит порядка </w:t>
      </w:r>
      <w:smartTag w:uri="urn:schemas-microsoft-com:office:smarttags" w:element="metricconverter">
        <w:smartTagPr>
          <w:attr w:name="ProductID" w:val="53 м2"/>
        </w:smartTagPr>
        <w:r w:rsidRPr="005F44A3">
          <w:rPr>
            <w:rFonts w:eastAsia="Calibri" w:cs="Arial"/>
            <w:szCs w:val="28"/>
            <w:lang w:eastAsia="en-US"/>
          </w:rPr>
          <w:t xml:space="preserve">53 </w:t>
        </w:r>
        <w:r w:rsidRPr="005F44A3">
          <w:rPr>
            <w:rFonts w:cs="Arial"/>
            <w:szCs w:val="28"/>
          </w:rPr>
          <w:t>м</w:t>
        </w:r>
        <w:r w:rsidRPr="005F44A3">
          <w:rPr>
            <w:rFonts w:cs="Arial"/>
            <w:szCs w:val="28"/>
            <w:vertAlign w:val="superscript"/>
          </w:rPr>
          <w:t>2</w:t>
        </w:r>
      </w:smartTag>
      <w:r w:rsidRPr="005F44A3">
        <w:rPr>
          <w:rFonts w:eastAsia="Calibri" w:cs="Arial"/>
          <w:szCs w:val="28"/>
          <w:lang w:eastAsia="en-US"/>
        </w:rPr>
        <w:t xml:space="preserve">. Объем сохраняемого жилищного фонда - порядка </w:t>
      </w:r>
      <w:smartTag w:uri="urn:schemas-microsoft-com:office:smarttags" w:element="metricconverter">
        <w:smartTagPr>
          <w:attr w:name="ProductID" w:val="55 м2"/>
        </w:smartTagPr>
        <w:r w:rsidRPr="005F44A3">
          <w:rPr>
            <w:rFonts w:eastAsia="Calibri" w:cs="Arial"/>
            <w:szCs w:val="28"/>
            <w:lang w:eastAsia="en-US"/>
          </w:rPr>
          <w:t xml:space="preserve">55 </w:t>
        </w:r>
        <w:r w:rsidRPr="005F44A3">
          <w:rPr>
            <w:rFonts w:cs="Arial"/>
            <w:szCs w:val="28"/>
          </w:rPr>
          <w:t>м</w:t>
        </w:r>
        <w:r w:rsidRPr="005F44A3">
          <w:rPr>
            <w:rFonts w:cs="Arial"/>
            <w:szCs w:val="28"/>
            <w:vertAlign w:val="superscript"/>
          </w:rPr>
          <w:t>2</w:t>
        </w:r>
      </w:smartTag>
      <w:r w:rsidRPr="005F44A3">
        <w:rPr>
          <w:rFonts w:eastAsia="Calibri" w:cs="Arial"/>
          <w:szCs w:val="28"/>
          <w:lang w:eastAsia="en-US"/>
        </w:rPr>
        <w:t xml:space="preserve"> (1 одноквартирный жилой дом).</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Характеристика изменения существующего жилищного фонда представлена в таблице 27 и на рисунке 8.</w:t>
      </w:r>
    </w:p>
    <w:p w:rsidR="00B06169" w:rsidRPr="005F44A3" w:rsidRDefault="00B06169" w:rsidP="005A3326">
      <w:pPr>
        <w:ind w:right="-142" w:firstLine="709"/>
        <w:rPr>
          <w:rFonts w:eastAsia="Calibri" w:cs="Arial"/>
          <w:szCs w:val="28"/>
          <w:lang w:eastAsia="en-US"/>
        </w:rPr>
      </w:pPr>
    </w:p>
    <w:p w:rsidR="00B06169" w:rsidRDefault="00B06169" w:rsidP="005A3326">
      <w:pPr>
        <w:ind w:right="-142" w:firstLine="709"/>
        <w:rPr>
          <w:rFonts w:eastAsia="Calibri" w:cs="Arial"/>
          <w:szCs w:val="28"/>
          <w:lang w:eastAsia="en-US"/>
        </w:rPr>
      </w:pPr>
      <w:r w:rsidRPr="005F44A3">
        <w:rPr>
          <w:rFonts w:eastAsia="Calibri" w:cs="Arial"/>
          <w:szCs w:val="28"/>
          <w:lang w:eastAsia="en-US"/>
        </w:rPr>
        <w:t>Рисунок 27</w:t>
      </w:r>
    </w:p>
    <w:p w:rsidR="00897ED3" w:rsidRPr="005F44A3" w:rsidRDefault="00897ED3" w:rsidP="005A3326">
      <w:pPr>
        <w:ind w:right="-142" w:firstLine="709"/>
        <w:rPr>
          <w:rFonts w:eastAsia="Calibri" w:cs="Arial"/>
          <w:szCs w:val="28"/>
          <w:lang w:eastAsia="en-US"/>
        </w:rPr>
      </w:pP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lastRenderedPageBreak/>
        <w:t xml:space="preserve">Изменение существующего жилищного фонда п. </w:t>
      </w:r>
      <w:proofErr w:type="spellStart"/>
      <w:r w:rsidRPr="00897ED3">
        <w:rPr>
          <w:rFonts w:cs="Arial"/>
          <w:b/>
          <w:bCs/>
          <w:iCs/>
          <w:sz w:val="30"/>
          <w:szCs w:val="28"/>
          <w:u w:val="none"/>
        </w:rPr>
        <w:t>Устрем</w:t>
      </w:r>
      <w:proofErr w:type="spellEnd"/>
      <w:r w:rsidRPr="00897ED3">
        <w:rPr>
          <w:rFonts w:cs="Arial"/>
          <w:b/>
          <w:bCs/>
          <w:iCs/>
          <w:sz w:val="30"/>
          <w:szCs w:val="28"/>
          <w:u w:val="none"/>
        </w:rPr>
        <w:t xml:space="preserve"> в течение расчетного срока </w:t>
      </w:r>
    </w:p>
    <w:p w:rsidR="00897ED3" w:rsidRPr="00897ED3" w:rsidRDefault="00897ED3" w:rsidP="00897ED3">
      <w:pPr>
        <w:ind w:left="567" w:firstLine="0"/>
        <w:rPr>
          <w:rFonts w:eastAsia="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224"/>
        <w:gridCol w:w="627"/>
        <w:gridCol w:w="890"/>
        <w:gridCol w:w="1153"/>
        <w:gridCol w:w="568"/>
        <w:gridCol w:w="890"/>
        <w:gridCol w:w="1153"/>
        <w:gridCol w:w="627"/>
        <w:gridCol w:w="890"/>
      </w:tblGrid>
      <w:tr w:rsidR="00B06169" w:rsidRPr="005F44A3" w:rsidTr="00B06169">
        <w:trPr>
          <w:cantSplit/>
          <w:trHeight w:val="780"/>
          <w:jc w:val="center"/>
        </w:trPr>
        <w:tc>
          <w:tcPr>
            <w:tcW w:w="0" w:type="auto"/>
            <w:vMerge w:val="restart"/>
            <w:vAlign w:val="center"/>
          </w:tcPr>
          <w:p w:rsidR="00B06169" w:rsidRPr="005F44A3" w:rsidRDefault="00B06169" w:rsidP="00897ED3">
            <w:pPr>
              <w:pStyle w:val="Table0"/>
              <w:rPr>
                <w:rFonts w:eastAsia="Calibri"/>
                <w:lang w:eastAsia="en-US"/>
              </w:rPr>
            </w:pPr>
          </w:p>
          <w:p w:rsidR="00B06169" w:rsidRPr="005F44A3" w:rsidRDefault="00B06169" w:rsidP="00897ED3">
            <w:pPr>
              <w:pStyle w:val="Table0"/>
              <w:rPr>
                <w:rFonts w:eastAsia="Calibri"/>
                <w:lang w:eastAsia="en-US"/>
              </w:rPr>
            </w:pPr>
            <w:r w:rsidRPr="005F44A3">
              <w:rPr>
                <w:rFonts w:eastAsia="Calibri"/>
                <w:lang w:eastAsia="en-US"/>
              </w:rPr>
              <w:t>Наименование</w:t>
            </w:r>
          </w:p>
          <w:p w:rsidR="00B06169" w:rsidRPr="005F44A3" w:rsidRDefault="00B06169" w:rsidP="00897ED3">
            <w:pPr>
              <w:pStyle w:val="Table0"/>
              <w:rPr>
                <w:rFonts w:eastAsia="Calibri"/>
                <w:lang w:eastAsia="en-US"/>
              </w:rPr>
            </w:pPr>
            <w:r w:rsidRPr="005F44A3">
              <w:rPr>
                <w:rFonts w:eastAsia="Calibri"/>
                <w:lang w:eastAsia="en-US"/>
              </w:rPr>
              <w:t>застройки</w:t>
            </w:r>
          </w:p>
        </w:tc>
        <w:tc>
          <w:tcPr>
            <w:tcW w:w="0" w:type="auto"/>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Существующий жилищный фонд</w:t>
            </w:r>
          </w:p>
        </w:tc>
        <w:tc>
          <w:tcPr>
            <w:tcW w:w="0" w:type="auto"/>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Сохраняемый жилищный фонд</w:t>
            </w:r>
          </w:p>
        </w:tc>
        <w:tc>
          <w:tcPr>
            <w:tcW w:w="0" w:type="auto"/>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Ликвидируемый жилищный фонд</w:t>
            </w:r>
          </w:p>
        </w:tc>
      </w:tr>
      <w:tr w:rsidR="00897ED3" w:rsidRPr="005F44A3" w:rsidTr="00B06169">
        <w:trPr>
          <w:cantSplit/>
          <w:trHeight w:val="145"/>
          <w:jc w:val="center"/>
        </w:trPr>
        <w:tc>
          <w:tcPr>
            <w:tcW w:w="0" w:type="auto"/>
            <w:vMerge/>
            <w:vAlign w:val="center"/>
          </w:tcPr>
          <w:p w:rsidR="00B06169" w:rsidRPr="005F44A3" w:rsidRDefault="00B06169" w:rsidP="00897ED3">
            <w:pPr>
              <w:pStyle w:val="Table0"/>
              <w:rPr>
                <w:rFonts w:eastAsia="Calibri"/>
                <w:lang w:eastAsia="en-US"/>
              </w:rPr>
            </w:pPr>
          </w:p>
        </w:tc>
        <w:tc>
          <w:tcPr>
            <w:tcW w:w="0" w:type="auto"/>
            <w:tcBorders>
              <w:top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 xml:space="preserve">Общая площадь, </w:t>
            </w:r>
            <w:r w:rsidRPr="005F44A3">
              <w:t>м</w:t>
            </w:r>
            <w:r w:rsidRPr="005F44A3">
              <w:rPr>
                <w:vertAlign w:val="superscript"/>
              </w:rPr>
              <w:t>2</w:t>
            </w:r>
          </w:p>
        </w:tc>
        <w:tc>
          <w:tcPr>
            <w:tcW w:w="0" w:type="auto"/>
            <w:tcBorders>
              <w:top w:val="single" w:sz="4" w:space="0" w:color="auto"/>
              <w:left w:val="single" w:sz="4" w:space="0" w:color="auto"/>
              <w:right w:val="single" w:sz="4" w:space="0" w:color="auto"/>
            </w:tcBorders>
            <w:vAlign w:val="center"/>
          </w:tcPr>
          <w:p w:rsidR="00B06169" w:rsidRPr="005F44A3" w:rsidRDefault="00B06169" w:rsidP="00897ED3">
            <w:pPr>
              <w:pStyle w:val="Table0"/>
              <w:rPr>
                <w:rFonts w:eastAsia="Calibri"/>
                <w:lang w:eastAsia="en-US"/>
              </w:rPr>
            </w:pPr>
          </w:p>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c>
          <w:tcPr>
            <w:tcW w:w="0" w:type="auto"/>
            <w:tcBorders>
              <w:top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 xml:space="preserve">Общая площадь, </w:t>
            </w:r>
            <w:r w:rsidRPr="005F44A3">
              <w:t>м</w:t>
            </w:r>
            <w:r w:rsidRPr="005F44A3">
              <w:rPr>
                <w:vertAlign w:val="superscript"/>
              </w:rPr>
              <w:t>2</w:t>
            </w:r>
          </w:p>
        </w:tc>
        <w:tc>
          <w:tcPr>
            <w:tcW w:w="0" w:type="auto"/>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p>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c>
          <w:tcPr>
            <w:tcW w:w="0" w:type="auto"/>
            <w:tcBorders>
              <w:top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 xml:space="preserve">Общая площадь, </w:t>
            </w:r>
            <w:r w:rsidRPr="005F44A3">
              <w:t>м</w:t>
            </w:r>
            <w:r w:rsidRPr="005F44A3">
              <w:rPr>
                <w:vertAlign w:val="superscript"/>
              </w:rPr>
              <w:t>2</w:t>
            </w:r>
          </w:p>
        </w:tc>
        <w:tc>
          <w:tcPr>
            <w:tcW w:w="0" w:type="auto"/>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p>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r>
      <w:tr w:rsidR="00897ED3" w:rsidRPr="005F44A3" w:rsidTr="00B06169">
        <w:trPr>
          <w:jc w:val="center"/>
        </w:trPr>
        <w:tc>
          <w:tcPr>
            <w:tcW w:w="0" w:type="auto"/>
            <w:vAlign w:val="center"/>
          </w:tcPr>
          <w:p w:rsidR="00B06169" w:rsidRPr="005F44A3" w:rsidRDefault="00B06169" w:rsidP="00897ED3">
            <w:pPr>
              <w:pStyle w:val="Table"/>
              <w:rPr>
                <w:rFonts w:eastAsia="Calibri"/>
                <w:lang w:eastAsia="en-US"/>
              </w:rPr>
            </w:pPr>
            <w:r w:rsidRPr="005F44A3">
              <w:rPr>
                <w:rFonts w:eastAsia="Calibri"/>
                <w:lang w:eastAsia="en-US"/>
              </w:rPr>
              <w:t xml:space="preserve">Одноквартирный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218</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19,4</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55</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163</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15,3</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3</w:t>
            </w:r>
          </w:p>
        </w:tc>
      </w:tr>
      <w:tr w:rsidR="00897ED3" w:rsidRPr="005F44A3" w:rsidTr="00B06169">
        <w:trPr>
          <w:jc w:val="center"/>
        </w:trPr>
        <w:tc>
          <w:tcPr>
            <w:tcW w:w="0" w:type="auto"/>
            <w:vAlign w:val="center"/>
          </w:tcPr>
          <w:p w:rsidR="00B06169" w:rsidRPr="005F44A3" w:rsidRDefault="00B06169" w:rsidP="00897ED3">
            <w:pPr>
              <w:pStyle w:val="Table"/>
              <w:rPr>
                <w:rFonts w:eastAsia="Calibri"/>
                <w:lang w:eastAsia="en-US"/>
              </w:rPr>
            </w:pPr>
            <w:r w:rsidRPr="005F44A3">
              <w:rPr>
                <w:rFonts w:eastAsia="Calibri"/>
                <w:lang w:eastAsia="en-US"/>
              </w:rPr>
              <w:t xml:space="preserve">Двухквартирный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761</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67,9</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761</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71,4</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7</w:t>
            </w:r>
          </w:p>
        </w:tc>
      </w:tr>
      <w:tr w:rsidR="00897ED3" w:rsidRPr="005F44A3" w:rsidTr="00B06169">
        <w:trPr>
          <w:jc w:val="center"/>
        </w:trPr>
        <w:tc>
          <w:tcPr>
            <w:tcW w:w="0" w:type="auto"/>
            <w:vAlign w:val="center"/>
          </w:tcPr>
          <w:p w:rsidR="00B06169" w:rsidRPr="005F44A3" w:rsidRDefault="00B06169" w:rsidP="00897ED3">
            <w:pPr>
              <w:pStyle w:val="Table"/>
              <w:rPr>
                <w:rFonts w:eastAsia="Calibri"/>
                <w:lang w:eastAsia="en-US"/>
              </w:rPr>
            </w:pPr>
            <w:r w:rsidRPr="005F44A3">
              <w:rPr>
                <w:rFonts w:eastAsia="Calibri"/>
                <w:lang w:eastAsia="en-US"/>
              </w:rPr>
              <w:t xml:space="preserve">Многоквартирный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142</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12,7</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142</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13,3</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w:t>
            </w:r>
          </w:p>
        </w:tc>
      </w:tr>
      <w:tr w:rsidR="00897ED3" w:rsidRPr="005F44A3" w:rsidTr="00B06169">
        <w:trPr>
          <w:jc w:val="center"/>
        </w:trPr>
        <w:tc>
          <w:tcPr>
            <w:tcW w:w="0" w:type="auto"/>
            <w:vAlign w:val="center"/>
          </w:tcPr>
          <w:p w:rsidR="00B06169" w:rsidRPr="005F44A3" w:rsidRDefault="00B06169" w:rsidP="00897ED3">
            <w:pPr>
              <w:pStyle w:val="Table"/>
              <w:rPr>
                <w:rFonts w:eastAsia="Calibri"/>
                <w:lang w:eastAsia="en-US"/>
              </w:rPr>
            </w:pPr>
            <w:r w:rsidRPr="005F44A3">
              <w:rPr>
                <w:rFonts w:eastAsia="Calibri"/>
                <w:lang w:eastAsia="en-US"/>
              </w:rPr>
              <w:t>Итого</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1121</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12</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55</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w:t>
            </w:r>
          </w:p>
        </w:tc>
        <w:tc>
          <w:tcPr>
            <w:tcW w:w="0" w:type="auto"/>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1066</w:t>
            </w:r>
          </w:p>
        </w:tc>
        <w:tc>
          <w:tcPr>
            <w:tcW w:w="0" w:type="auto"/>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0" w:type="auto"/>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11</w:t>
            </w:r>
          </w:p>
        </w:tc>
      </w:tr>
    </w:tbl>
    <w:p w:rsidR="00B06169" w:rsidRPr="005F44A3" w:rsidRDefault="00B06169" w:rsidP="005A3326">
      <w:pPr>
        <w:ind w:right="-142"/>
        <w:rPr>
          <w:rFonts w:eastAsia="Calibri" w:cs="Arial"/>
          <w:szCs w:val="28"/>
          <w:lang w:eastAsia="en-US"/>
        </w:rPr>
      </w:pPr>
    </w:p>
    <w:p w:rsidR="00B06169" w:rsidRPr="005F44A3" w:rsidRDefault="00B06169" w:rsidP="005A3326">
      <w:pPr>
        <w:spacing w:after="200"/>
        <w:ind w:right="-142"/>
        <w:jc w:val="left"/>
        <w:rPr>
          <w:rFonts w:eastAsia="Calibri" w:cs="Arial"/>
          <w:szCs w:val="28"/>
          <w:lang w:eastAsia="en-US"/>
        </w:rPr>
      </w:pPr>
      <w:r w:rsidRPr="005F44A3">
        <w:rPr>
          <w:rFonts w:eastAsia="Calibri" w:cs="Arial"/>
          <w:szCs w:val="28"/>
          <w:lang w:eastAsia="en-US"/>
        </w:rPr>
        <w:br w:type="page"/>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lastRenderedPageBreak/>
        <w:t>Рисунок 8</w:t>
      </w:r>
    </w:p>
    <w:p w:rsidR="00B06169" w:rsidRPr="005F44A3" w:rsidRDefault="00B06169" w:rsidP="005A3326">
      <w:pPr>
        <w:ind w:right="-142"/>
        <w:jc w:val="center"/>
        <w:rPr>
          <w:rFonts w:eastAsia="Calibri" w:cs="Arial"/>
          <w:szCs w:val="28"/>
          <w:lang w:eastAsia="en-US"/>
        </w:rPr>
      </w:pPr>
      <w:r w:rsidRPr="005F44A3">
        <w:rPr>
          <w:rFonts w:eastAsia="Calibri" w:cs="Arial"/>
          <w:szCs w:val="28"/>
          <w:lang w:eastAsia="en-US"/>
        </w:rPr>
        <w:t xml:space="preserve">Изменение существующего жилищного фонда п. </w:t>
      </w:r>
      <w:proofErr w:type="spellStart"/>
      <w:r w:rsidRPr="005F44A3">
        <w:rPr>
          <w:rFonts w:eastAsia="Calibri" w:cs="Arial"/>
          <w:szCs w:val="28"/>
          <w:lang w:eastAsia="en-US"/>
        </w:rPr>
        <w:t>Устрем</w:t>
      </w:r>
      <w:proofErr w:type="spellEnd"/>
      <w:r w:rsidRPr="005F44A3">
        <w:rPr>
          <w:rFonts w:eastAsia="Calibri" w:cs="Arial"/>
          <w:szCs w:val="28"/>
          <w:lang w:eastAsia="en-US"/>
        </w:rPr>
        <w:t>, %</w:t>
      </w:r>
    </w:p>
    <w:p w:rsidR="00B06169" w:rsidRPr="005F44A3" w:rsidRDefault="00B06169" w:rsidP="005A3326">
      <w:pPr>
        <w:ind w:right="-142"/>
        <w:jc w:val="center"/>
        <w:rPr>
          <w:rFonts w:eastAsia="Calibri" w:cs="Arial"/>
          <w:szCs w:val="28"/>
          <w:lang w:eastAsia="en-US"/>
        </w:rPr>
      </w:pPr>
      <w:r w:rsidRPr="005F44A3">
        <w:rPr>
          <w:rFonts w:eastAsia="Calibri" w:cs="Arial"/>
          <w:noProof/>
          <w:szCs w:val="28"/>
        </w:rPr>
        <w:drawing>
          <wp:inline distT="0" distB="0" distL="0" distR="0" wp14:anchorId="1C8943CA" wp14:editId="58FA6FA0">
            <wp:extent cx="4572000" cy="274320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06169" w:rsidRPr="005F44A3" w:rsidRDefault="00B06169" w:rsidP="005A3326">
      <w:pPr>
        <w:ind w:right="-142" w:firstLine="709"/>
        <w:rPr>
          <w:rFonts w:eastAsia="Calibri" w:cs="Arial"/>
          <w:szCs w:val="28"/>
        </w:rPr>
      </w:pPr>
      <w:r w:rsidRPr="005F44A3">
        <w:rPr>
          <w:rFonts w:eastAsia="Calibri" w:cs="Arial"/>
          <w:szCs w:val="28"/>
        </w:rPr>
        <w:t>К строительству на территории поселка запроектировано 19 одноквартирных жилых домов суммарной общей площадью 1,5 тыс.</w:t>
      </w:r>
      <w:r w:rsidRPr="005F44A3">
        <w:rPr>
          <w:rFonts w:cs="Arial"/>
          <w:szCs w:val="28"/>
        </w:rPr>
        <w:t xml:space="preserve"> м</w:t>
      </w:r>
      <w:r w:rsidRPr="005F44A3">
        <w:rPr>
          <w:rFonts w:cs="Arial"/>
          <w:szCs w:val="28"/>
          <w:vertAlign w:val="superscript"/>
        </w:rPr>
        <w:t>2</w:t>
      </w:r>
      <w:r w:rsidRPr="005F44A3">
        <w:rPr>
          <w:rFonts w:eastAsia="Calibri" w:cs="Arial"/>
          <w:szCs w:val="28"/>
        </w:rPr>
        <w:t>.</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Для целей перспективного освоения предусмотрено увеличение объема жилой застройки на </w:t>
      </w:r>
      <w:smartTag w:uri="urn:schemas-microsoft-com:office:smarttags" w:element="metricconverter">
        <w:smartTagPr>
          <w:attr w:name="ProductID" w:val="640 м2"/>
        </w:smartTagPr>
        <w:r w:rsidRPr="005F44A3">
          <w:rPr>
            <w:rFonts w:eastAsia="Calibri" w:cs="Arial"/>
            <w:szCs w:val="28"/>
            <w:lang w:eastAsia="en-US"/>
          </w:rPr>
          <w:t xml:space="preserve">640 </w:t>
        </w:r>
        <w:r w:rsidRPr="005F44A3">
          <w:rPr>
            <w:rFonts w:cs="Arial"/>
            <w:szCs w:val="28"/>
          </w:rPr>
          <w:t>м</w:t>
        </w:r>
        <w:r w:rsidRPr="005F44A3">
          <w:rPr>
            <w:rFonts w:cs="Arial"/>
            <w:szCs w:val="28"/>
            <w:vertAlign w:val="superscript"/>
          </w:rPr>
          <w:t>2</w:t>
        </w:r>
      </w:smartTag>
      <w:r w:rsidRPr="005F44A3">
        <w:rPr>
          <w:rFonts w:eastAsia="Calibri" w:cs="Arial"/>
          <w:szCs w:val="28"/>
          <w:lang w:eastAsia="en-US"/>
        </w:rPr>
        <w:t>.</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Строительство нового жилья будет производиться как на свободной территории, так и на местах ликвидируемого жилищного фонда. </w:t>
      </w:r>
    </w:p>
    <w:p w:rsidR="00B06169" w:rsidRPr="005F44A3" w:rsidRDefault="00B06169" w:rsidP="005A3326">
      <w:pPr>
        <w:ind w:right="-142" w:firstLine="709"/>
        <w:rPr>
          <w:rFonts w:cs="Arial"/>
          <w:szCs w:val="28"/>
        </w:rPr>
      </w:pPr>
      <w:r w:rsidRPr="005F44A3">
        <w:rPr>
          <w:rFonts w:cs="Arial"/>
          <w:szCs w:val="28"/>
        </w:rPr>
        <w:t>Таким образом, к концу расчетного срока общий объем жилищного фонда должен составить 1,57 тыс. м</w:t>
      </w:r>
      <w:r w:rsidRPr="005F44A3">
        <w:rPr>
          <w:rFonts w:cs="Arial"/>
          <w:szCs w:val="28"/>
          <w:vertAlign w:val="superscript"/>
        </w:rPr>
        <w:t>2</w:t>
      </w:r>
      <w:r w:rsidRPr="005F44A3">
        <w:rPr>
          <w:rFonts w:cs="Arial"/>
          <w:szCs w:val="28"/>
        </w:rPr>
        <w:t>, в котором объем сохраняемого</w:t>
      </w:r>
      <w:r w:rsidR="005F44A3" w:rsidRPr="005F44A3">
        <w:rPr>
          <w:rFonts w:cs="Arial"/>
          <w:szCs w:val="28"/>
        </w:rPr>
        <w:t>-</w:t>
      </w:r>
      <w:r w:rsidRPr="005F44A3">
        <w:rPr>
          <w:rFonts w:cs="Arial"/>
          <w:szCs w:val="28"/>
        </w:rPr>
        <w:t>3%, объем проектируемого</w:t>
      </w:r>
      <w:r w:rsidR="005F44A3" w:rsidRPr="005F44A3">
        <w:rPr>
          <w:rFonts w:cs="Arial"/>
          <w:szCs w:val="28"/>
        </w:rPr>
        <w:t>-</w:t>
      </w:r>
      <w:r w:rsidRPr="005F44A3">
        <w:rPr>
          <w:rFonts w:cs="Arial"/>
          <w:szCs w:val="28"/>
        </w:rPr>
        <w:t xml:space="preserve">97%. Средняя обеспеченность населения общей площадью жилищного фонда должна возрасти до </w:t>
      </w:r>
      <w:smartTag w:uri="urn:schemas-microsoft-com:office:smarttags" w:element="metricconverter">
        <w:smartTagPr>
          <w:attr w:name="ProductID" w:val="23 м2"/>
        </w:smartTagPr>
        <w:r w:rsidRPr="005F44A3">
          <w:rPr>
            <w:rFonts w:cs="Arial"/>
            <w:szCs w:val="28"/>
          </w:rPr>
          <w:t>23 м</w:t>
        </w:r>
        <w:r w:rsidRPr="005F44A3">
          <w:rPr>
            <w:rFonts w:cs="Arial"/>
            <w:szCs w:val="28"/>
            <w:vertAlign w:val="superscript"/>
          </w:rPr>
          <w:t>2</w:t>
        </w:r>
      </w:smartTag>
      <w:r w:rsidRPr="005F44A3">
        <w:rPr>
          <w:rFonts w:cs="Arial"/>
          <w:szCs w:val="28"/>
        </w:rPr>
        <w:t xml:space="preserve"> на человека или на 28%.</w:t>
      </w:r>
    </w:p>
    <w:p w:rsidR="00B06169" w:rsidRPr="005F44A3" w:rsidRDefault="00B06169" w:rsidP="005A3326">
      <w:pPr>
        <w:ind w:right="-142" w:firstLine="709"/>
        <w:jc w:val="left"/>
        <w:rPr>
          <w:rFonts w:eastAsia="Calibri" w:cs="Arial"/>
          <w:b/>
          <w:szCs w:val="28"/>
          <w:lang w:eastAsia="en-US"/>
        </w:rPr>
      </w:pPr>
    </w:p>
    <w:p w:rsidR="00B06169" w:rsidRPr="005F44A3" w:rsidRDefault="00B06169" w:rsidP="005A3326">
      <w:pPr>
        <w:ind w:right="-142" w:firstLine="709"/>
        <w:jc w:val="left"/>
        <w:rPr>
          <w:rFonts w:eastAsia="Calibri" w:cs="Arial"/>
          <w:szCs w:val="28"/>
          <w:u w:val="single"/>
          <w:lang w:eastAsia="en-US"/>
        </w:rPr>
      </w:pPr>
      <w:r w:rsidRPr="005F44A3">
        <w:rPr>
          <w:rFonts w:eastAsia="Calibri" w:cs="Arial"/>
          <w:szCs w:val="28"/>
          <w:u w:val="single"/>
          <w:lang w:eastAsia="en-US"/>
        </w:rPr>
        <w:t xml:space="preserve">д. </w:t>
      </w:r>
      <w:proofErr w:type="spellStart"/>
      <w:r w:rsidRPr="005F44A3">
        <w:rPr>
          <w:rFonts w:eastAsia="Calibri" w:cs="Arial"/>
          <w:szCs w:val="28"/>
          <w:u w:val="single"/>
          <w:lang w:eastAsia="en-US"/>
        </w:rPr>
        <w:t>Деминская</w:t>
      </w:r>
      <w:proofErr w:type="spellEnd"/>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Общий объем жилищного фонда, запланированного к сносу в течение расчетного срока, составляет порядка 0,9 тыс. </w:t>
      </w:r>
      <w:r w:rsidRPr="005F44A3">
        <w:rPr>
          <w:rFonts w:cs="Arial"/>
          <w:szCs w:val="28"/>
        </w:rPr>
        <w:t>м</w:t>
      </w:r>
      <w:r w:rsidRPr="005F44A3">
        <w:rPr>
          <w:rFonts w:cs="Arial"/>
          <w:szCs w:val="28"/>
          <w:vertAlign w:val="superscript"/>
        </w:rPr>
        <w:t>2</w:t>
      </w:r>
      <w:r w:rsidRPr="005F44A3">
        <w:rPr>
          <w:rFonts w:eastAsia="Calibri" w:cs="Arial"/>
          <w:szCs w:val="28"/>
          <w:lang w:eastAsia="en-US"/>
        </w:rPr>
        <w:t xml:space="preserve"> общей площади (10 домов) или 100% от общего объема существующего жилищного фонда (так как весь жилищный фонд находится в ветхом состоянии).</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 xml:space="preserve">Проект предполагает равномерное распределение объемов сноса в течение расчетного срока. Предполагаемый ежегодный объем сноса составит порядка </w:t>
      </w:r>
      <w:smartTag w:uri="urn:schemas-microsoft-com:office:smarttags" w:element="metricconverter">
        <w:smartTagPr>
          <w:attr w:name="ProductID" w:val="45 м2"/>
        </w:smartTagPr>
        <w:r w:rsidRPr="005F44A3">
          <w:rPr>
            <w:rFonts w:eastAsia="Calibri" w:cs="Arial"/>
            <w:szCs w:val="28"/>
            <w:lang w:eastAsia="en-US"/>
          </w:rPr>
          <w:t xml:space="preserve">45 </w:t>
        </w:r>
        <w:r w:rsidRPr="005F44A3">
          <w:rPr>
            <w:rFonts w:cs="Arial"/>
            <w:szCs w:val="28"/>
          </w:rPr>
          <w:t>м</w:t>
        </w:r>
        <w:r w:rsidRPr="005F44A3">
          <w:rPr>
            <w:rFonts w:cs="Arial"/>
            <w:szCs w:val="28"/>
            <w:vertAlign w:val="superscript"/>
          </w:rPr>
          <w:t>2</w:t>
        </w:r>
      </w:smartTag>
      <w:r w:rsidRPr="005F44A3">
        <w:rPr>
          <w:rFonts w:eastAsia="Calibri" w:cs="Arial"/>
          <w:szCs w:val="28"/>
          <w:lang w:eastAsia="en-US"/>
        </w:rPr>
        <w:t>.</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Характеристика изменения существующего жилищного фонда представлена в таблице 28.</w:t>
      </w:r>
    </w:p>
    <w:p w:rsidR="00B06169" w:rsidRPr="005F44A3" w:rsidRDefault="00B06169" w:rsidP="005A3326">
      <w:pPr>
        <w:pStyle w:val="S6"/>
        <w:spacing w:line="240" w:lineRule="auto"/>
        <w:ind w:right="-142"/>
        <w:rPr>
          <w:rFonts w:cs="Arial"/>
          <w:szCs w:val="28"/>
        </w:rPr>
      </w:pPr>
    </w:p>
    <w:p w:rsidR="00B06169" w:rsidRPr="005F44A3" w:rsidRDefault="00B06169" w:rsidP="005A3326">
      <w:pPr>
        <w:spacing w:after="200"/>
        <w:ind w:right="-142"/>
        <w:jc w:val="left"/>
        <w:rPr>
          <w:rFonts w:cs="Arial"/>
          <w:color w:val="000000"/>
          <w:szCs w:val="28"/>
        </w:rPr>
      </w:pPr>
      <w:r w:rsidRPr="005F44A3">
        <w:rPr>
          <w:rFonts w:cs="Arial"/>
          <w:szCs w:val="28"/>
        </w:rPr>
        <w:br w:type="page"/>
      </w:r>
    </w:p>
    <w:p w:rsidR="00B06169" w:rsidRDefault="00B06169" w:rsidP="005A3326">
      <w:pPr>
        <w:pStyle w:val="S6"/>
        <w:spacing w:line="240" w:lineRule="auto"/>
        <w:ind w:right="-142"/>
        <w:rPr>
          <w:rFonts w:cs="Arial"/>
          <w:szCs w:val="28"/>
        </w:rPr>
      </w:pPr>
      <w:r w:rsidRPr="005F44A3">
        <w:rPr>
          <w:rFonts w:cs="Arial"/>
          <w:szCs w:val="28"/>
        </w:rPr>
        <w:lastRenderedPageBreak/>
        <w:t>Таблица 28</w:t>
      </w:r>
    </w:p>
    <w:p w:rsidR="00897ED3" w:rsidRPr="005F44A3" w:rsidRDefault="00897ED3" w:rsidP="005A3326">
      <w:pPr>
        <w:pStyle w:val="S6"/>
        <w:spacing w:line="240" w:lineRule="auto"/>
        <w:ind w:right="-142"/>
        <w:rPr>
          <w:rFonts w:cs="Arial"/>
          <w:szCs w:val="28"/>
        </w:rPr>
      </w:pP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 xml:space="preserve">Изменение существующего жилищного фонда д. </w:t>
      </w:r>
      <w:proofErr w:type="spellStart"/>
      <w:r w:rsidRPr="00897ED3">
        <w:rPr>
          <w:rFonts w:cs="Arial"/>
          <w:b/>
          <w:bCs/>
          <w:iCs/>
          <w:sz w:val="30"/>
          <w:szCs w:val="28"/>
          <w:u w:val="none"/>
        </w:rPr>
        <w:t>Деминская</w:t>
      </w:r>
      <w:proofErr w:type="spellEnd"/>
      <w:r w:rsidRPr="00897ED3">
        <w:rPr>
          <w:rFonts w:cs="Arial"/>
          <w:b/>
          <w:bCs/>
          <w:iCs/>
          <w:sz w:val="30"/>
          <w:szCs w:val="28"/>
          <w:u w:val="none"/>
        </w:rPr>
        <w:t xml:space="preserve"> в течение расчетного срока </w:t>
      </w:r>
    </w:p>
    <w:p w:rsidR="00897ED3" w:rsidRPr="00897ED3" w:rsidRDefault="00897ED3" w:rsidP="00897ED3">
      <w:pPr>
        <w:ind w:left="567" w:firstLine="0"/>
        <w:rPr>
          <w:rFonts w:eastAsia="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35"/>
        <w:gridCol w:w="896"/>
        <w:gridCol w:w="1276"/>
        <w:gridCol w:w="1646"/>
        <w:gridCol w:w="798"/>
        <w:gridCol w:w="1114"/>
      </w:tblGrid>
      <w:tr w:rsidR="00B06169" w:rsidRPr="005F44A3" w:rsidTr="00B06169">
        <w:trPr>
          <w:cantSplit/>
          <w:trHeight w:val="591"/>
          <w:jc w:val="center"/>
        </w:trPr>
        <w:tc>
          <w:tcPr>
            <w:tcW w:w="1417" w:type="pct"/>
            <w:vMerge w:val="restart"/>
            <w:vAlign w:val="center"/>
          </w:tcPr>
          <w:p w:rsidR="00B06169" w:rsidRPr="005F44A3" w:rsidRDefault="00B06169" w:rsidP="00897ED3">
            <w:pPr>
              <w:pStyle w:val="Table0"/>
              <w:rPr>
                <w:rFonts w:eastAsia="Calibri"/>
                <w:lang w:eastAsia="en-US"/>
              </w:rPr>
            </w:pPr>
            <w:r w:rsidRPr="005F44A3">
              <w:rPr>
                <w:rFonts w:eastAsia="Calibri"/>
                <w:lang w:eastAsia="en-US"/>
              </w:rPr>
              <w:t>Наименование</w:t>
            </w:r>
          </w:p>
          <w:p w:rsidR="00B06169" w:rsidRPr="005F44A3" w:rsidRDefault="00B06169" w:rsidP="00897ED3">
            <w:pPr>
              <w:pStyle w:val="Table0"/>
              <w:rPr>
                <w:rFonts w:eastAsia="Calibri"/>
                <w:lang w:eastAsia="en-US"/>
              </w:rPr>
            </w:pPr>
            <w:r w:rsidRPr="005F44A3">
              <w:rPr>
                <w:rFonts w:eastAsia="Calibri"/>
                <w:lang w:eastAsia="en-US"/>
              </w:rPr>
              <w:t>застройки</w:t>
            </w:r>
          </w:p>
        </w:tc>
        <w:tc>
          <w:tcPr>
            <w:tcW w:w="1804"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Существующий жилищный фонд</w:t>
            </w:r>
          </w:p>
        </w:tc>
        <w:tc>
          <w:tcPr>
            <w:tcW w:w="1779" w:type="pct"/>
            <w:gridSpan w:val="3"/>
            <w:tcBorders>
              <w:bottom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Ликвидируемый жилищный фонд</w:t>
            </w:r>
          </w:p>
        </w:tc>
      </w:tr>
      <w:tr w:rsidR="00B06169" w:rsidRPr="005F44A3" w:rsidTr="00B06169">
        <w:trPr>
          <w:cantSplit/>
          <w:trHeight w:val="20"/>
          <w:jc w:val="center"/>
        </w:trPr>
        <w:tc>
          <w:tcPr>
            <w:tcW w:w="1417" w:type="pct"/>
            <w:vMerge/>
            <w:vAlign w:val="center"/>
          </w:tcPr>
          <w:p w:rsidR="00B06169" w:rsidRPr="005F44A3" w:rsidRDefault="00B06169" w:rsidP="00897ED3">
            <w:pPr>
              <w:pStyle w:val="Table0"/>
              <w:rPr>
                <w:rFonts w:eastAsia="Calibri"/>
                <w:lang w:eastAsia="en-US"/>
              </w:rPr>
            </w:pPr>
          </w:p>
        </w:tc>
        <w:tc>
          <w:tcPr>
            <w:tcW w:w="718" w:type="pct"/>
            <w:tcBorders>
              <w:top w:val="single" w:sz="4" w:space="0" w:color="auto"/>
              <w:right w:val="single" w:sz="4" w:space="0" w:color="auto"/>
            </w:tcBorders>
            <w:vAlign w:val="center"/>
          </w:tcPr>
          <w:p w:rsidR="00B06169" w:rsidRPr="005F44A3" w:rsidRDefault="00B06169" w:rsidP="00897ED3">
            <w:pPr>
              <w:pStyle w:val="Table0"/>
              <w:rPr>
                <w:rFonts w:eastAsia="Calibri"/>
                <w:lang w:eastAsia="en-US"/>
              </w:rPr>
            </w:pPr>
            <w:r w:rsidRPr="005F44A3">
              <w:rPr>
                <w:rFonts w:eastAsia="Calibri"/>
                <w:lang w:eastAsia="en-US"/>
              </w:rPr>
              <w:t xml:space="preserve">Общая площадь, </w:t>
            </w:r>
            <w:r w:rsidRPr="005F44A3">
              <w:t>м</w:t>
            </w:r>
            <w:r w:rsidRPr="005F44A3">
              <w:rPr>
                <w:vertAlign w:val="superscript"/>
              </w:rPr>
              <w:t>2</w:t>
            </w:r>
          </w:p>
        </w:tc>
        <w:tc>
          <w:tcPr>
            <w:tcW w:w="448" w:type="pct"/>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638" w:type="pct"/>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c>
          <w:tcPr>
            <w:tcW w:w="823" w:type="pct"/>
            <w:tcBorders>
              <w:top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 xml:space="preserve">Общая площадь, </w:t>
            </w:r>
            <w:r w:rsidRPr="005F44A3">
              <w:t>м</w:t>
            </w:r>
            <w:r w:rsidRPr="005F44A3">
              <w:rPr>
                <w:vertAlign w:val="superscript"/>
              </w:rPr>
              <w:t>2</w:t>
            </w:r>
          </w:p>
        </w:tc>
        <w:tc>
          <w:tcPr>
            <w:tcW w:w="399" w:type="pct"/>
            <w:tcBorders>
              <w:top w:val="single" w:sz="4" w:space="0" w:color="auto"/>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w:t>
            </w:r>
          </w:p>
        </w:tc>
        <w:tc>
          <w:tcPr>
            <w:tcW w:w="558" w:type="pct"/>
            <w:tcBorders>
              <w:top w:val="single" w:sz="4" w:space="0" w:color="auto"/>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Кол-во домов, шт.</w:t>
            </w:r>
          </w:p>
        </w:tc>
      </w:tr>
      <w:tr w:rsidR="00B06169" w:rsidRPr="005F44A3" w:rsidTr="00B06169">
        <w:trPr>
          <w:trHeight w:val="20"/>
          <w:jc w:val="center"/>
        </w:trPr>
        <w:tc>
          <w:tcPr>
            <w:tcW w:w="1417" w:type="pct"/>
            <w:vAlign w:val="center"/>
          </w:tcPr>
          <w:p w:rsidR="00B06169" w:rsidRPr="005F44A3" w:rsidRDefault="00B06169" w:rsidP="00897ED3">
            <w:pPr>
              <w:pStyle w:val="Table"/>
              <w:rPr>
                <w:rFonts w:eastAsia="Calibri"/>
                <w:lang w:eastAsia="en-US"/>
              </w:rPr>
            </w:pPr>
            <w:r w:rsidRPr="005F44A3">
              <w:rPr>
                <w:rFonts w:eastAsia="Calibri"/>
                <w:lang w:eastAsia="en-US"/>
              </w:rPr>
              <w:t xml:space="preserve">Одноквартирный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718"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238</w:t>
            </w:r>
          </w:p>
        </w:tc>
        <w:tc>
          <w:tcPr>
            <w:tcW w:w="44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26,4</w:t>
            </w:r>
          </w:p>
        </w:tc>
        <w:tc>
          <w:tcPr>
            <w:tcW w:w="63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w:t>
            </w:r>
          </w:p>
        </w:tc>
        <w:tc>
          <w:tcPr>
            <w:tcW w:w="823"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240</w:t>
            </w:r>
          </w:p>
        </w:tc>
        <w:tc>
          <w:tcPr>
            <w:tcW w:w="399"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26,4</w:t>
            </w:r>
          </w:p>
        </w:tc>
        <w:tc>
          <w:tcPr>
            <w:tcW w:w="55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w:t>
            </w:r>
          </w:p>
        </w:tc>
      </w:tr>
      <w:tr w:rsidR="00B06169" w:rsidRPr="005F44A3" w:rsidTr="00B06169">
        <w:trPr>
          <w:trHeight w:val="20"/>
          <w:jc w:val="center"/>
        </w:trPr>
        <w:tc>
          <w:tcPr>
            <w:tcW w:w="1417" w:type="pct"/>
            <w:vAlign w:val="center"/>
          </w:tcPr>
          <w:p w:rsidR="00B06169" w:rsidRPr="005F44A3" w:rsidRDefault="00B06169" w:rsidP="00897ED3">
            <w:pPr>
              <w:pStyle w:val="Table"/>
              <w:rPr>
                <w:rFonts w:eastAsia="Calibri"/>
                <w:lang w:eastAsia="en-US"/>
              </w:rPr>
            </w:pPr>
            <w:r w:rsidRPr="005F44A3">
              <w:rPr>
                <w:rFonts w:eastAsia="Calibri"/>
                <w:lang w:eastAsia="en-US"/>
              </w:rPr>
              <w:t xml:space="preserve">Двухквартирный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718"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161</w:t>
            </w:r>
          </w:p>
        </w:tc>
        <w:tc>
          <w:tcPr>
            <w:tcW w:w="44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17,9</w:t>
            </w:r>
          </w:p>
        </w:tc>
        <w:tc>
          <w:tcPr>
            <w:tcW w:w="63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w:t>
            </w:r>
          </w:p>
        </w:tc>
        <w:tc>
          <w:tcPr>
            <w:tcW w:w="823"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160</w:t>
            </w:r>
          </w:p>
        </w:tc>
        <w:tc>
          <w:tcPr>
            <w:tcW w:w="399"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17,9</w:t>
            </w:r>
          </w:p>
        </w:tc>
        <w:tc>
          <w:tcPr>
            <w:tcW w:w="55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2</w:t>
            </w:r>
          </w:p>
        </w:tc>
      </w:tr>
      <w:tr w:rsidR="00B06169" w:rsidRPr="005F44A3" w:rsidTr="00B06169">
        <w:trPr>
          <w:trHeight w:val="20"/>
          <w:jc w:val="center"/>
        </w:trPr>
        <w:tc>
          <w:tcPr>
            <w:tcW w:w="1417" w:type="pct"/>
            <w:vAlign w:val="center"/>
          </w:tcPr>
          <w:p w:rsidR="00B06169" w:rsidRPr="005F44A3" w:rsidRDefault="00B06169" w:rsidP="00897ED3">
            <w:pPr>
              <w:pStyle w:val="Table"/>
              <w:rPr>
                <w:rFonts w:eastAsia="Calibri"/>
                <w:lang w:eastAsia="en-US"/>
              </w:rPr>
            </w:pPr>
            <w:r w:rsidRPr="005F44A3">
              <w:rPr>
                <w:rFonts w:eastAsia="Calibri"/>
                <w:lang w:eastAsia="en-US"/>
              </w:rPr>
              <w:t xml:space="preserve">Многоквартирный жилой дом, 1 </w:t>
            </w:r>
            <w:proofErr w:type="spellStart"/>
            <w:r w:rsidRPr="005F44A3">
              <w:rPr>
                <w:rFonts w:eastAsia="Calibri"/>
                <w:lang w:eastAsia="en-US"/>
              </w:rPr>
              <w:t>эт</w:t>
            </w:r>
            <w:proofErr w:type="spellEnd"/>
            <w:r w:rsidRPr="005F44A3">
              <w:rPr>
                <w:rFonts w:eastAsia="Calibri"/>
                <w:lang w:eastAsia="en-US"/>
              </w:rPr>
              <w:t>.</w:t>
            </w:r>
          </w:p>
        </w:tc>
        <w:tc>
          <w:tcPr>
            <w:tcW w:w="718"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501</w:t>
            </w:r>
          </w:p>
        </w:tc>
        <w:tc>
          <w:tcPr>
            <w:tcW w:w="44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55,7</w:t>
            </w:r>
          </w:p>
        </w:tc>
        <w:tc>
          <w:tcPr>
            <w:tcW w:w="63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w:t>
            </w:r>
          </w:p>
        </w:tc>
        <w:tc>
          <w:tcPr>
            <w:tcW w:w="823"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500</w:t>
            </w:r>
          </w:p>
        </w:tc>
        <w:tc>
          <w:tcPr>
            <w:tcW w:w="399"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55,7</w:t>
            </w:r>
          </w:p>
        </w:tc>
        <w:tc>
          <w:tcPr>
            <w:tcW w:w="55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4</w:t>
            </w:r>
          </w:p>
        </w:tc>
      </w:tr>
      <w:tr w:rsidR="00B06169" w:rsidRPr="005F44A3" w:rsidTr="00B06169">
        <w:trPr>
          <w:trHeight w:val="193"/>
          <w:jc w:val="center"/>
        </w:trPr>
        <w:tc>
          <w:tcPr>
            <w:tcW w:w="1417" w:type="pct"/>
            <w:vAlign w:val="center"/>
          </w:tcPr>
          <w:p w:rsidR="00B06169" w:rsidRPr="005F44A3" w:rsidRDefault="00B06169" w:rsidP="00897ED3">
            <w:pPr>
              <w:pStyle w:val="Table"/>
              <w:rPr>
                <w:rFonts w:eastAsia="Calibri"/>
                <w:lang w:eastAsia="en-US"/>
              </w:rPr>
            </w:pPr>
            <w:r w:rsidRPr="005F44A3">
              <w:rPr>
                <w:rFonts w:eastAsia="Calibri"/>
                <w:lang w:eastAsia="en-US"/>
              </w:rPr>
              <w:t>Итого</w:t>
            </w:r>
          </w:p>
        </w:tc>
        <w:tc>
          <w:tcPr>
            <w:tcW w:w="718"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900</w:t>
            </w:r>
          </w:p>
        </w:tc>
        <w:tc>
          <w:tcPr>
            <w:tcW w:w="448"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63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w:t>
            </w:r>
          </w:p>
        </w:tc>
        <w:tc>
          <w:tcPr>
            <w:tcW w:w="823" w:type="pct"/>
            <w:tcBorders>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900</w:t>
            </w:r>
          </w:p>
        </w:tc>
        <w:tc>
          <w:tcPr>
            <w:tcW w:w="399" w:type="pct"/>
            <w:tcBorders>
              <w:left w:val="single" w:sz="4" w:space="0" w:color="auto"/>
              <w:righ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100</w:t>
            </w:r>
          </w:p>
        </w:tc>
        <w:tc>
          <w:tcPr>
            <w:tcW w:w="558" w:type="pct"/>
            <w:tcBorders>
              <w:left w:val="single" w:sz="4" w:space="0" w:color="auto"/>
            </w:tcBorders>
            <w:vAlign w:val="center"/>
          </w:tcPr>
          <w:p w:rsidR="00B06169" w:rsidRPr="005F44A3" w:rsidRDefault="00B06169" w:rsidP="00897ED3">
            <w:pPr>
              <w:pStyle w:val="Table"/>
              <w:rPr>
                <w:rFonts w:eastAsia="Calibri"/>
                <w:lang w:eastAsia="en-US"/>
              </w:rPr>
            </w:pPr>
            <w:r w:rsidRPr="005F44A3">
              <w:rPr>
                <w:rFonts w:eastAsia="Calibri"/>
                <w:lang w:eastAsia="en-US"/>
              </w:rPr>
              <w:t>10</w:t>
            </w:r>
          </w:p>
        </w:tc>
      </w:tr>
    </w:tbl>
    <w:p w:rsidR="00B06169" w:rsidRPr="005F44A3" w:rsidRDefault="00B06169" w:rsidP="005A3326">
      <w:pPr>
        <w:ind w:right="-142"/>
        <w:jc w:val="center"/>
        <w:rPr>
          <w:rFonts w:eastAsia="Calibri" w:cs="Arial"/>
          <w:noProof/>
          <w:szCs w:val="28"/>
        </w:rPr>
      </w:pP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По результатам расчета в соответствии с принятыми показателями обеспеченности населения общей площадью жилищного фонда (</w:t>
      </w:r>
      <w:smartTag w:uri="urn:schemas-microsoft-com:office:smarttags" w:element="metricconverter">
        <w:smartTagPr>
          <w:attr w:name="ProductID" w:val="25 м2"/>
        </w:smartTagPr>
        <w:r w:rsidRPr="005F44A3">
          <w:rPr>
            <w:rFonts w:eastAsia="Calibri" w:cs="Arial"/>
            <w:szCs w:val="28"/>
            <w:lang w:eastAsia="en-US"/>
          </w:rPr>
          <w:t>25 м</w:t>
        </w:r>
        <w:r w:rsidRPr="005F44A3">
          <w:rPr>
            <w:rFonts w:eastAsia="Calibri" w:cs="Arial"/>
            <w:szCs w:val="28"/>
            <w:vertAlign w:val="superscript"/>
            <w:lang w:eastAsia="en-US"/>
          </w:rPr>
          <w:t>2</w:t>
        </w:r>
      </w:smartTag>
      <w:r w:rsidRPr="005F44A3">
        <w:rPr>
          <w:rFonts w:eastAsia="Calibri" w:cs="Arial"/>
          <w:szCs w:val="28"/>
          <w:lang w:eastAsia="en-US"/>
        </w:rPr>
        <w:t xml:space="preserve"> на 1 человека) и принятой проектной численностью населения на 2027 год (55 чел) общая площадь жилищного фонда к концу расчетного срока должна составить на менее 1,3 тыс. </w:t>
      </w:r>
      <w:r w:rsidRPr="005F44A3">
        <w:rPr>
          <w:rFonts w:cs="Arial"/>
          <w:szCs w:val="28"/>
        </w:rPr>
        <w:t>м</w:t>
      </w:r>
      <w:r w:rsidRPr="005F44A3">
        <w:rPr>
          <w:rFonts w:cs="Arial"/>
          <w:szCs w:val="28"/>
          <w:vertAlign w:val="superscript"/>
        </w:rPr>
        <w:t>2</w:t>
      </w:r>
      <w:r w:rsidRPr="005F44A3">
        <w:rPr>
          <w:rFonts w:eastAsia="Calibri" w:cs="Arial"/>
          <w:szCs w:val="28"/>
          <w:lang w:eastAsia="en-US"/>
        </w:rPr>
        <w:t xml:space="preserve">. </w:t>
      </w:r>
    </w:p>
    <w:p w:rsidR="00B06169" w:rsidRPr="005F44A3" w:rsidRDefault="00B06169" w:rsidP="005A3326">
      <w:pPr>
        <w:ind w:right="-142" w:firstLine="709"/>
        <w:rPr>
          <w:rFonts w:eastAsia="Calibri" w:cs="Arial"/>
          <w:szCs w:val="28"/>
          <w:lang w:eastAsia="en-US"/>
        </w:rPr>
      </w:pPr>
      <w:r w:rsidRPr="005F44A3">
        <w:rPr>
          <w:rFonts w:eastAsia="Calibri" w:cs="Arial"/>
          <w:szCs w:val="28"/>
          <w:lang w:eastAsia="en-US"/>
        </w:rPr>
        <w:t>К строительству запроектировано 17 одноквартирных жилых домов суммарной общей площадью 1,4 тыс.</w:t>
      </w:r>
      <w:r w:rsidRPr="005F44A3">
        <w:rPr>
          <w:rFonts w:cs="Arial"/>
          <w:szCs w:val="28"/>
        </w:rPr>
        <w:t xml:space="preserve"> м</w:t>
      </w:r>
      <w:r w:rsidRPr="005F44A3">
        <w:rPr>
          <w:rFonts w:cs="Arial"/>
          <w:szCs w:val="28"/>
          <w:vertAlign w:val="superscript"/>
        </w:rPr>
        <w:t>2</w:t>
      </w:r>
      <w:r w:rsidRPr="005F44A3">
        <w:rPr>
          <w:rFonts w:eastAsia="Calibri" w:cs="Arial"/>
          <w:szCs w:val="28"/>
          <w:lang w:eastAsia="en-US"/>
        </w:rPr>
        <w:t xml:space="preserve">. Строительство нового жилья будет производиться как на свободной территории, так и на местах ликвидируемого жилищного фонда. </w:t>
      </w:r>
    </w:p>
    <w:p w:rsidR="00B06169" w:rsidRPr="005F44A3" w:rsidRDefault="00B06169" w:rsidP="005A3326">
      <w:pPr>
        <w:ind w:right="-142" w:firstLine="709"/>
        <w:rPr>
          <w:rFonts w:cs="Arial"/>
          <w:szCs w:val="28"/>
        </w:rPr>
      </w:pPr>
      <w:r w:rsidRPr="005F44A3">
        <w:rPr>
          <w:rFonts w:cs="Arial"/>
          <w:szCs w:val="28"/>
        </w:rPr>
        <w:t>Таким образом, к концу расчетного срока общий объем жилищного фонда должен составить 1,4 тыс. м</w:t>
      </w:r>
      <w:r w:rsidRPr="005F44A3">
        <w:rPr>
          <w:rFonts w:cs="Arial"/>
          <w:szCs w:val="28"/>
          <w:vertAlign w:val="superscript"/>
        </w:rPr>
        <w:t>2</w:t>
      </w:r>
      <w:r w:rsidRPr="005F44A3">
        <w:rPr>
          <w:rFonts w:cs="Arial"/>
          <w:szCs w:val="28"/>
        </w:rPr>
        <w:t xml:space="preserve">. Средняя обеспеченность населения общей площадью жилищного фонда должна возрасти до </w:t>
      </w:r>
      <w:smartTag w:uri="urn:schemas-microsoft-com:office:smarttags" w:element="metricconverter">
        <w:smartTagPr>
          <w:attr w:name="ProductID" w:val="25 м2"/>
        </w:smartTagPr>
        <w:r w:rsidRPr="005F44A3">
          <w:rPr>
            <w:rFonts w:cs="Arial"/>
            <w:szCs w:val="28"/>
          </w:rPr>
          <w:t>25 м</w:t>
        </w:r>
        <w:r w:rsidRPr="005F44A3">
          <w:rPr>
            <w:rFonts w:cs="Arial"/>
            <w:szCs w:val="28"/>
            <w:vertAlign w:val="superscript"/>
          </w:rPr>
          <w:t>2</w:t>
        </w:r>
      </w:smartTag>
      <w:r w:rsidRPr="005F44A3">
        <w:rPr>
          <w:rFonts w:cs="Arial"/>
          <w:szCs w:val="28"/>
        </w:rPr>
        <w:t xml:space="preserve"> на человека или на 32%.</w:t>
      </w:r>
    </w:p>
    <w:p w:rsidR="00B06169" w:rsidRPr="005F44A3" w:rsidRDefault="00B06169" w:rsidP="005A3326">
      <w:pPr>
        <w:ind w:right="-142" w:firstLine="709"/>
        <w:rPr>
          <w:rFonts w:cs="Arial"/>
          <w:szCs w:val="28"/>
        </w:rPr>
      </w:pPr>
      <w:r w:rsidRPr="005F44A3">
        <w:rPr>
          <w:rFonts w:cs="Arial"/>
          <w:szCs w:val="28"/>
        </w:rPr>
        <w:t>В результате реализации мероприятий в жилищной сфере, запланированных проектом генерального плана поселения ожидается достижение следующих результатов:</w:t>
      </w:r>
    </w:p>
    <w:p w:rsidR="00B06169" w:rsidRPr="005F44A3" w:rsidRDefault="00B06169" w:rsidP="005A3326">
      <w:pPr>
        <w:ind w:right="-142" w:firstLine="709"/>
        <w:rPr>
          <w:rFonts w:cs="Arial"/>
          <w:szCs w:val="28"/>
        </w:rPr>
      </w:pPr>
      <w:r w:rsidRPr="005F44A3">
        <w:rPr>
          <w:rFonts w:cs="Arial"/>
          <w:szCs w:val="28"/>
        </w:rPr>
        <w:t xml:space="preserve">1. Проектная обеспеченность населения общей площадью в </w:t>
      </w:r>
      <w:proofErr w:type="spellStart"/>
      <w:r w:rsidRPr="005F44A3">
        <w:rPr>
          <w:rFonts w:cs="Arial"/>
          <w:szCs w:val="28"/>
        </w:rPr>
        <w:t>п.г.т</w:t>
      </w:r>
      <w:proofErr w:type="spellEnd"/>
      <w:r w:rsidRPr="005F44A3">
        <w:rPr>
          <w:rFonts w:cs="Arial"/>
          <w:szCs w:val="28"/>
        </w:rPr>
        <w:t xml:space="preserve">. Березово должна возрасти до </w:t>
      </w:r>
      <w:smartTag w:uri="urn:schemas-microsoft-com:office:smarttags" w:element="metricconverter">
        <w:smartTagPr>
          <w:attr w:name="ProductID" w:val="35 м2"/>
        </w:smartTagPr>
        <w:r w:rsidRPr="005F44A3">
          <w:rPr>
            <w:rFonts w:cs="Arial"/>
            <w:szCs w:val="28"/>
          </w:rPr>
          <w:t>35 м</w:t>
        </w:r>
        <w:r w:rsidRPr="005F44A3">
          <w:rPr>
            <w:rFonts w:cs="Arial"/>
            <w:szCs w:val="28"/>
            <w:vertAlign w:val="superscript"/>
          </w:rPr>
          <w:t>2</w:t>
        </w:r>
      </w:smartTag>
      <w:r w:rsidRPr="005F44A3">
        <w:rPr>
          <w:rFonts w:cs="Arial"/>
          <w:szCs w:val="28"/>
        </w:rPr>
        <w:t xml:space="preserve"> на человека (рост от существующего уровня жилищной обеспеченности составит 40%), с. Теги - </w:t>
      </w:r>
      <w:smartTag w:uri="urn:schemas-microsoft-com:office:smarttags" w:element="metricconverter">
        <w:smartTagPr>
          <w:attr w:name="ProductID" w:val="27 м2"/>
        </w:smartTagPr>
        <w:r w:rsidRPr="005F44A3">
          <w:rPr>
            <w:rFonts w:cs="Arial"/>
            <w:szCs w:val="28"/>
          </w:rPr>
          <w:t>27 м</w:t>
        </w:r>
        <w:r w:rsidRPr="005F44A3">
          <w:rPr>
            <w:rFonts w:cs="Arial"/>
            <w:szCs w:val="28"/>
            <w:vertAlign w:val="superscript"/>
          </w:rPr>
          <w:t>2</w:t>
        </w:r>
      </w:smartTag>
      <w:r w:rsidRPr="005F44A3">
        <w:rPr>
          <w:rFonts w:cs="Arial"/>
          <w:szCs w:val="28"/>
        </w:rPr>
        <w:t xml:space="preserve"> на человека (80%), в д. Шайтанка</w:t>
      </w:r>
      <w:r w:rsidR="005F44A3" w:rsidRPr="005F44A3">
        <w:rPr>
          <w:rFonts w:cs="Arial"/>
          <w:szCs w:val="28"/>
        </w:rPr>
        <w:t>-</w:t>
      </w:r>
      <w:smartTag w:uri="urn:schemas-microsoft-com:office:smarttags" w:element="metricconverter">
        <w:smartTagPr>
          <w:attr w:name="ProductID" w:val="23 м2"/>
        </w:smartTagPr>
        <w:r w:rsidRPr="005F44A3">
          <w:rPr>
            <w:rFonts w:cs="Arial"/>
            <w:szCs w:val="28"/>
          </w:rPr>
          <w:t>23 м</w:t>
        </w:r>
        <w:r w:rsidRPr="005F44A3">
          <w:rPr>
            <w:rFonts w:cs="Arial"/>
            <w:szCs w:val="28"/>
            <w:vertAlign w:val="superscript"/>
          </w:rPr>
          <w:t>2</w:t>
        </w:r>
      </w:smartTag>
      <w:r w:rsidRPr="005F44A3">
        <w:rPr>
          <w:rFonts w:cs="Arial"/>
          <w:szCs w:val="28"/>
        </w:rPr>
        <w:t xml:space="preserve"> на человека (44%), д. Пугоры</w:t>
      </w:r>
      <w:r w:rsidR="005F44A3" w:rsidRPr="005F44A3">
        <w:rPr>
          <w:rFonts w:cs="Arial"/>
          <w:szCs w:val="28"/>
        </w:rPr>
        <w:t>-</w:t>
      </w:r>
      <w:smartTag w:uri="urn:schemas-microsoft-com:office:smarttags" w:element="metricconverter">
        <w:smartTagPr>
          <w:attr w:name="ProductID" w:val="28 м2"/>
        </w:smartTagPr>
        <w:r w:rsidRPr="005F44A3">
          <w:rPr>
            <w:rFonts w:cs="Arial"/>
            <w:szCs w:val="28"/>
          </w:rPr>
          <w:t>28 м</w:t>
        </w:r>
        <w:r w:rsidRPr="005F44A3">
          <w:rPr>
            <w:rFonts w:cs="Arial"/>
            <w:szCs w:val="28"/>
            <w:vertAlign w:val="superscript"/>
          </w:rPr>
          <w:t>2</w:t>
        </w:r>
      </w:smartTag>
      <w:r w:rsidRPr="005F44A3">
        <w:rPr>
          <w:rFonts w:cs="Arial"/>
          <w:szCs w:val="28"/>
        </w:rPr>
        <w:t xml:space="preserve"> на человека (56%), п. Устрем</w:t>
      </w:r>
      <w:r w:rsidR="005F44A3" w:rsidRPr="005F44A3">
        <w:rPr>
          <w:rFonts w:cs="Arial"/>
          <w:szCs w:val="28"/>
        </w:rPr>
        <w:t>-</w:t>
      </w:r>
      <w:smartTag w:uri="urn:schemas-microsoft-com:office:smarttags" w:element="metricconverter">
        <w:smartTagPr>
          <w:attr w:name="ProductID" w:val="23 м2"/>
        </w:smartTagPr>
        <w:r w:rsidRPr="005F44A3">
          <w:rPr>
            <w:rFonts w:cs="Arial"/>
            <w:szCs w:val="28"/>
          </w:rPr>
          <w:t>23 м</w:t>
        </w:r>
        <w:r w:rsidRPr="005F44A3">
          <w:rPr>
            <w:rFonts w:cs="Arial"/>
            <w:szCs w:val="28"/>
            <w:vertAlign w:val="superscript"/>
          </w:rPr>
          <w:t>2</w:t>
        </w:r>
      </w:smartTag>
      <w:r w:rsidRPr="005F44A3">
        <w:rPr>
          <w:rFonts w:cs="Arial"/>
          <w:szCs w:val="28"/>
        </w:rPr>
        <w:t xml:space="preserve"> на человека (28%), д. Деминская</w:t>
      </w:r>
      <w:r w:rsidR="005F44A3" w:rsidRPr="005F44A3">
        <w:rPr>
          <w:rFonts w:cs="Arial"/>
          <w:szCs w:val="28"/>
        </w:rPr>
        <w:t>-</w:t>
      </w:r>
      <w:smartTag w:uri="urn:schemas-microsoft-com:office:smarttags" w:element="metricconverter">
        <w:smartTagPr>
          <w:attr w:name="ProductID" w:val="25 м2"/>
        </w:smartTagPr>
        <w:r w:rsidRPr="005F44A3">
          <w:rPr>
            <w:rFonts w:cs="Arial"/>
            <w:szCs w:val="28"/>
          </w:rPr>
          <w:t>25 м</w:t>
        </w:r>
        <w:r w:rsidRPr="005F44A3">
          <w:rPr>
            <w:rFonts w:cs="Arial"/>
            <w:szCs w:val="28"/>
            <w:vertAlign w:val="superscript"/>
          </w:rPr>
          <w:t>2</w:t>
        </w:r>
      </w:smartTag>
      <w:r w:rsidRPr="005F44A3">
        <w:rPr>
          <w:rFonts w:cs="Arial"/>
          <w:szCs w:val="28"/>
          <w:vertAlign w:val="superscript"/>
        </w:rPr>
        <w:t xml:space="preserve"> </w:t>
      </w:r>
      <w:r w:rsidRPr="005F44A3">
        <w:rPr>
          <w:rFonts w:cs="Arial"/>
          <w:szCs w:val="28"/>
        </w:rPr>
        <w:t xml:space="preserve">на человека (32%). </w:t>
      </w:r>
    </w:p>
    <w:p w:rsidR="00B06169" w:rsidRPr="005F44A3" w:rsidRDefault="00B06169" w:rsidP="005A3326">
      <w:pPr>
        <w:ind w:right="-142" w:firstLine="709"/>
        <w:rPr>
          <w:rFonts w:cs="Arial"/>
          <w:szCs w:val="28"/>
        </w:rPr>
      </w:pPr>
      <w:r w:rsidRPr="005F44A3">
        <w:rPr>
          <w:rFonts w:cs="Arial"/>
          <w:szCs w:val="28"/>
        </w:rPr>
        <w:t xml:space="preserve">2. Непригодный для проживания жилищный фонд должен быть ликвидирован в полном объеме. </w:t>
      </w:r>
    </w:p>
    <w:p w:rsidR="00B06169" w:rsidRPr="005F44A3" w:rsidRDefault="00B06169" w:rsidP="005A3326">
      <w:pPr>
        <w:ind w:right="-142" w:firstLine="709"/>
        <w:rPr>
          <w:rFonts w:cs="Arial"/>
          <w:szCs w:val="28"/>
        </w:rPr>
      </w:pPr>
      <w:r w:rsidRPr="005F44A3">
        <w:rPr>
          <w:rFonts w:cs="Arial"/>
          <w:szCs w:val="28"/>
        </w:rPr>
        <w:t>3. Проектная жилая застройка запроектирована на территориях без градостроительных ограничений.</w:t>
      </w:r>
    </w:p>
    <w:p w:rsidR="00B06169" w:rsidRPr="005F44A3" w:rsidRDefault="00B06169" w:rsidP="005A3326">
      <w:pPr>
        <w:ind w:right="-142" w:firstLine="709"/>
        <w:rPr>
          <w:rFonts w:cs="Arial"/>
          <w:szCs w:val="28"/>
        </w:rPr>
      </w:pPr>
      <w:r w:rsidRPr="005F44A3">
        <w:rPr>
          <w:rFonts w:cs="Arial"/>
          <w:szCs w:val="28"/>
        </w:rPr>
        <w:t xml:space="preserve">4. Распределение очередности строительства проектируемого жилищного фонда позволит создать маневренный жилищный фонд для временного проживания переселяемого населения. </w:t>
      </w:r>
    </w:p>
    <w:p w:rsidR="00B06169" w:rsidRDefault="00B06169" w:rsidP="005A3326">
      <w:pPr>
        <w:ind w:right="-142" w:firstLine="709"/>
        <w:rPr>
          <w:rFonts w:cs="Arial"/>
          <w:szCs w:val="28"/>
        </w:rPr>
      </w:pPr>
      <w:r w:rsidRPr="005F44A3">
        <w:rPr>
          <w:rFonts w:cs="Arial"/>
          <w:szCs w:val="28"/>
        </w:rPr>
        <w:t>5. Уровень обеспеченности жилищного фонда сетями инженерной инфраструктуры обеспечит более комфортные условия проживания населения.</w:t>
      </w:r>
    </w:p>
    <w:p w:rsidR="00897ED3" w:rsidRPr="005F44A3" w:rsidRDefault="00897ED3" w:rsidP="005A3326">
      <w:pPr>
        <w:ind w:right="-142" w:firstLine="709"/>
        <w:rPr>
          <w:rFonts w:cs="Arial"/>
          <w:szCs w:val="28"/>
        </w:rPr>
      </w:pPr>
    </w:p>
    <w:p w:rsidR="00B06169" w:rsidRPr="00897ED3" w:rsidRDefault="00B06169" w:rsidP="00897ED3">
      <w:pPr>
        <w:ind w:right="-142"/>
        <w:jc w:val="center"/>
        <w:rPr>
          <w:rFonts w:cs="Arial"/>
          <w:b/>
          <w:bCs/>
          <w:iCs/>
          <w:sz w:val="30"/>
          <w:szCs w:val="28"/>
        </w:rPr>
      </w:pPr>
      <w:r w:rsidRPr="00897ED3">
        <w:rPr>
          <w:rFonts w:cs="Arial"/>
          <w:b/>
          <w:bCs/>
          <w:iCs/>
          <w:sz w:val="30"/>
          <w:szCs w:val="28"/>
        </w:rPr>
        <w:t>Развитие транспортной инфраструктуры</w:t>
      </w:r>
    </w:p>
    <w:p w:rsidR="00B06169" w:rsidRPr="005F44A3" w:rsidRDefault="00B06169" w:rsidP="005A3326">
      <w:pPr>
        <w:pStyle w:val="Geonika"/>
        <w:spacing w:before="0" w:after="0" w:line="240" w:lineRule="auto"/>
        <w:ind w:right="-142"/>
        <w:rPr>
          <w:rFonts w:ascii="Arial" w:hAnsi="Arial" w:cs="Arial"/>
          <w:szCs w:val="28"/>
        </w:rPr>
      </w:pPr>
    </w:p>
    <w:p w:rsidR="00B06169" w:rsidRPr="005F44A3" w:rsidRDefault="00B06169" w:rsidP="005A3326">
      <w:pPr>
        <w:pStyle w:val="Geonika"/>
        <w:spacing w:before="0" w:after="0" w:line="240" w:lineRule="auto"/>
        <w:ind w:right="-142" w:firstLine="709"/>
        <w:rPr>
          <w:rFonts w:ascii="Arial" w:hAnsi="Arial" w:cs="Arial"/>
          <w:szCs w:val="28"/>
        </w:rPr>
      </w:pPr>
      <w:r w:rsidRPr="005F44A3">
        <w:rPr>
          <w:rFonts w:ascii="Arial" w:hAnsi="Arial" w:cs="Arial"/>
          <w:szCs w:val="28"/>
        </w:rPr>
        <w:t xml:space="preserve">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w:t>
      </w:r>
      <w:r w:rsidRPr="005F44A3">
        <w:rPr>
          <w:rFonts w:ascii="Arial" w:hAnsi="Arial" w:cs="Arial"/>
          <w:szCs w:val="28"/>
        </w:rPr>
        <w:lastRenderedPageBreak/>
        <w:t>отрицательных климатических факторов расположения поселения в северных регионах России, снижение социальной напряженности от транспортного дискомфорта.</w:t>
      </w:r>
    </w:p>
    <w:p w:rsidR="00B06169" w:rsidRPr="005F44A3" w:rsidRDefault="00B06169" w:rsidP="005A3326">
      <w:pPr>
        <w:pStyle w:val="Geonika"/>
        <w:spacing w:before="0" w:after="0" w:line="240" w:lineRule="auto"/>
        <w:ind w:right="-142" w:firstLine="709"/>
        <w:rPr>
          <w:rFonts w:ascii="Arial" w:hAnsi="Arial" w:cs="Arial"/>
          <w:szCs w:val="28"/>
        </w:rPr>
      </w:pPr>
      <w:r w:rsidRPr="005F44A3">
        <w:rPr>
          <w:rFonts w:ascii="Arial" w:hAnsi="Arial" w:cs="Arial"/>
          <w:szCs w:val="28"/>
        </w:rPr>
        <w:t>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 СП 42.13330.2011</w:t>
      </w:r>
      <w:r w:rsidR="005F44A3" w:rsidRPr="005F44A3">
        <w:rPr>
          <w:rFonts w:ascii="Arial" w:hAnsi="Arial" w:cs="Arial"/>
          <w:szCs w:val="28"/>
        </w:rPr>
        <w:t>»</w:t>
      </w:r>
      <w:r w:rsidRPr="005F44A3">
        <w:rPr>
          <w:rFonts w:ascii="Arial" w:hAnsi="Arial" w:cs="Arial"/>
          <w:szCs w:val="28"/>
        </w:rPr>
        <w:t>Градостроительство. Планировка и застройка городских и сельских поселений. Актуализированная редакция СНиП 2.07.01-89*</w:t>
      </w:r>
      <w:r w:rsidR="005F44A3" w:rsidRPr="005F44A3">
        <w:rPr>
          <w:rFonts w:ascii="Arial" w:hAnsi="Arial" w:cs="Arial"/>
          <w:szCs w:val="28"/>
        </w:rPr>
        <w:t>»</w:t>
      </w:r>
      <w:r w:rsidRPr="005F44A3">
        <w:rPr>
          <w:rFonts w:ascii="Arial" w:hAnsi="Arial" w:cs="Arial"/>
          <w:szCs w:val="28"/>
        </w:rPr>
        <w:t xml:space="preserve">. </w:t>
      </w:r>
    </w:p>
    <w:p w:rsidR="00B06169" w:rsidRPr="005F44A3" w:rsidRDefault="00B06169" w:rsidP="005A3326">
      <w:pPr>
        <w:shd w:val="clear" w:color="auto" w:fill="FFFFFF"/>
        <w:ind w:right="-142" w:firstLine="709"/>
        <w:rPr>
          <w:rFonts w:cs="Arial"/>
          <w:spacing w:val="3"/>
          <w:szCs w:val="28"/>
        </w:rPr>
      </w:pPr>
      <w:r w:rsidRPr="005F44A3">
        <w:rPr>
          <w:rFonts w:cs="Arial"/>
          <w:szCs w:val="28"/>
        </w:rPr>
        <w:t xml:space="preserve">В рамках государственной программы Ханты-Мансийского автономного округа-Югры </w:t>
      </w:r>
      <w:r w:rsidR="005F44A3" w:rsidRPr="005F44A3">
        <w:rPr>
          <w:rFonts w:cs="Arial"/>
          <w:szCs w:val="28"/>
        </w:rPr>
        <w:t>«</w:t>
      </w:r>
      <w:r w:rsidRPr="005F44A3">
        <w:rPr>
          <w:rFonts w:cs="Arial"/>
          <w:szCs w:val="28"/>
        </w:rPr>
        <w:t>Развитие транспортной системы Ханты-Мансийского автономного округа-Югры на 2014 - 2020 годы</w:t>
      </w:r>
      <w:r w:rsidR="005F44A3" w:rsidRPr="005F44A3">
        <w:rPr>
          <w:rFonts w:cs="Arial"/>
          <w:szCs w:val="28"/>
        </w:rPr>
        <w:t>»</w:t>
      </w:r>
      <w:r w:rsidRPr="005F44A3">
        <w:rPr>
          <w:rFonts w:cs="Arial"/>
          <w:szCs w:val="28"/>
        </w:rPr>
        <w:t xml:space="preserve"> </w:t>
      </w:r>
      <w:r w:rsidRPr="005F44A3">
        <w:rPr>
          <w:rFonts w:cs="Arial"/>
          <w:spacing w:val="3"/>
          <w:szCs w:val="28"/>
        </w:rPr>
        <w:t xml:space="preserve">для обеспечения круглогодичного сообщения между населенными пунктами предложено проектирование и строительство автомобильной дороги </w:t>
      </w:r>
      <w:r w:rsidR="005F44A3" w:rsidRPr="005F44A3">
        <w:rPr>
          <w:rFonts w:cs="Arial"/>
          <w:spacing w:val="3"/>
          <w:szCs w:val="28"/>
        </w:rPr>
        <w:t>«</w:t>
      </w:r>
      <w:r w:rsidRPr="005F44A3">
        <w:rPr>
          <w:rFonts w:cs="Arial"/>
          <w:spacing w:val="3"/>
          <w:szCs w:val="28"/>
        </w:rPr>
        <w:t xml:space="preserve">пгт. Березово - пгт. </w:t>
      </w:r>
      <w:proofErr w:type="spellStart"/>
      <w:r w:rsidRPr="005F44A3">
        <w:rPr>
          <w:rFonts w:cs="Arial"/>
          <w:spacing w:val="3"/>
          <w:szCs w:val="28"/>
        </w:rPr>
        <w:t>Игрим</w:t>
      </w:r>
      <w:proofErr w:type="spellEnd"/>
      <w:r w:rsidRPr="005F44A3">
        <w:rPr>
          <w:rFonts w:cs="Arial"/>
          <w:spacing w:val="3"/>
          <w:szCs w:val="28"/>
        </w:rPr>
        <w:t xml:space="preserve"> - пгт. </w:t>
      </w:r>
      <w:proofErr w:type="spellStart"/>
      <w:r w:rsidRPr="005F44A3">
        <w:rPr>
          <w:rFonts w:cs="Arial"/>
          <w:spacing w:val="3"/>
          <w:szCs w:val="28"/>
        </w:rPr>
        <w:t>Приобье</w:t>
      </w:r>
      <w:proofErr w:type="spellEnd"/>
      <w:r w:rsidR="005F44A3" w:rsidRPr="005F44A3">
        <w:rPr>
          <w:rFonts w:cs="Arial"/>
          <w:spacing w:val="3"/>
          <w:szCs w:val="28"/>
        </w:rPr>
        <w:t>»</w:t>
      </w:r>
      <w:r w:rsidRPr="005F44A3">
        <w:rPr>
          <w:rFonts w:cs="Arial"/>
          <w:spacing w:val="3"/>
          <w:szCs w:val="28"/>
        </w:rPr>
        <w:t>.</w:t>
      </w:r>
    </w:p>
    <w:p w:rsidR="00B06169" w:rsidRPr="005F44A3" w:rsidRDefault="00B06169" w:rsidP="005A3326">
      <w:pPr>
        <w:ind w:right="-142"/>
        <w:rPr>
          <w:rFonts w:cs="Arial"/>
          <w:b/>
          <w:szCs w:val="28"/>
        </w:rPr>
      </w:pPr>
    </w:p>
    <w:p w:rsidR="00B06169" w:rsidRPr="005F44A3" w:rsidRDefault="00B06169" w:rsidP="005A3326">
      <w:pPr>
        <w:shd w:val="clear" w:color="auto" w:fill="FFFFFF"/>
        <w:tabs>
          <w:tab w:val="left" w:pos="992"/>
        </w:tabs>
        <w:ind w:right="-142" w:firstLine="709"/>
        <w:rPr>
          <w:rFonts w:cs="Arial"/>
          <w:szCs w:val="28"/>
          <w:u w:val="single"/>
        </w:rPr>
      </w:pPr>
      <w:proofErr w:type="spellStart"/>
      <w:r w:rsidRPr="005F44A3">
        <w:rPr>
          <w:rFonts w:cs="Arial"/>
          <w:szCs w:val="28"/>
          <w:u w:val="single"/>
        </w:rPr>
        <w:t>п.г.т</w:t>
      </w:r>
      <w:proofErr w:type="spellEnd"/>
      <w:r w:rsidRPr="005F44A3">
        <w:rPr>
          <w:rFonts w:cs="Arial"/>
          <w:szCs w:val="28"/>
          <w:u w:val="single"/>
        </w:rPr>
        <w:t>. Березово</w:t>
      </w:r>
    </w:p>
    <w:p w:rsidR="00B06169" w:rsidRPr="005F44A3" w:rsidRDefault="00B06169" w:rsidP="005A3326">
      <w:pPr>
        <w:tabs>
          <w:tab w:val="left" w:pos="992"/>
        </w:tabs>
        <w:ind w:right="-142" w:firstLine="709"/>
        <w:rPr>
          <w:rFonts w:cs="Arial"/>
          <w:szCs w:val="28"/>
        </w:rPr>
      </w:pPr>
      <w:r w:rsidRPr="005F44A3">
        <w:rPr>
          <w:rFonts w:cs="Arial"/>
          <w:szCs w:val="28"/>
        </w:rPr>
        <w:t>В проекте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населенного пункта:</w:t>
      </w:r>
    </w:p>
    <w:p w:rsidR="00B06169" w:rsidRPr="005F44A3" w:rsidRDefault="00B06169" w:rsidP="007C3C62">
      <w:pPr>
        <w:numPr>
          <w:ilvl w:val="0"/>
          <w:numId w:val="51"/>
        </w:numPr>
        <w:tabs>
          <w:tab w:val="left" w:pos="992"/>
        </w:tabs>
        <w:ind w:left="0" w:right="-142" w:firstLine="709"/>
        <w:rPr>
          <w:rFonts w:cs="Arial"/>
          <w:szCs w:val="28"/>
        </w:rPr>
      </w:pPr>
      <w:r w:rsidRPr="005F44A3">
        <w:rPr>
          <w:rFonts w:cs="Arial"/>
          <w:szCs w:val="28"/>
        </w:rPr>
        <w:t>автомобильная дорога местного значения IV категории;</w:t>
      </w:r>
    </w:p>
    <w:p w:rsidR="00B06169" w:rsidRPr="005F44A3" w:rsidRDefault="00B06169" w:rsidP="007C3C62">
      <w:pPr>
        <w:numPr>
          <w:ilvl w:val="0"/>
          <w:numId w:val="51"/>
        </w:numPr>
        <w:tabs>
          <w:tab w:val="left" w:pos="992"/>
        </w:tabs>
        <w:ind w:left="0" w:right="-142" w:firstLine="709"/>
        <w:rPr>
          <w:rFonts w:cs="Arial"/>
          <w:szCs w:val="28"/>
        </w:rPr>
      </w:pPr>
      <w:r w:rsidRPr="005F44A3">
        <w:rPr>
          <w:rFonts w:cs="Arial"/>
          <w:szCs w:val="28"/>
        </w:rPr>
        <w:t>магистральные улицы районного значения;</w:t>
      </w:r>
    </w:p>
    <w:p w:rsidR="00B06169" w:rsidRPr="005F44A3" w:rsidRDefault="00B06169" w:rsidP="007C3C62">
      <w:pPr>
        <w:numPr>
          <w:ilvl w:val="0"/>
          <w:numId w:val="51"/>
        </w:numPr>
        <w:tabs>
          <w:tab w:val="left" w:pos="992"/>
        </w:tabs>
        <w:ind w:left="0" w:right="-142" w:firstLine="709"/>
        <w:rPr>
          <w:rFonts w:cs="Arial"/>
          <w:szCs w:val="28"/>
        </w:rPr>
      </w:pPr>
      <w:r w:rsidRPr="005F44A3">
        <w:rPr>
          <w:rFonts w:cs="Arial"/>
          <w:szCs w:val="28"/>
        </w:rPr>
        <w:t>улицы в жилой застройке:</w:t>
      </w:r>
      <w:r w:rsidR="005F44A3" w:rsidRPr="005F44A3">
        <w:rPr>
          <w:rFonts w:cs="Arial"/>
          <w:szCs w:val="28"/>
        </w:rPr>
        <w:t xml:space="preserve"> </w:t>
      </w:r>
    </w:p>
    <w:p w:rsidR="00B06169" w:rsidRPr="005F44A3" w:rsidRDefault="00B06169" w:rsidP="007C3C62">
      <w:pPr>
        <w:numPr>
          <w:ilvl w:val="0"/>
          <w:numId w:val="51"/>
        </w:numPr>
        <w:tabs>
          <w:tab w:val="left" w:pos="992"/>
        </w:tabs>
        <w:ind w:left="0" w:right="-142" w:firstLine="709"/>
        <w:rPr>
          <w:rFonts w:cs="Arial"/>
          <w:szCs w:val="28"/>
        </w:rPr>
      </w:pPr>
      <w:r w:rsidRPr="005F44A3">
        <w:rPr>
          <w:rFonts w:cs="Arial"/>
          <w:szCs w:val="28"/>
        </w:rPr>
        <w:t>основные;</w:t>
      </w:r>
    </w:p>
    <w:p w:rsidR="00B06169" w:rsidRPr="005F44A3" w:rsidRDefault="00B06169" w:rsidP="007C3C62">
      <w:pPr>
        <w:numPr>
          <w:ilvl w:val="0"/>
          <w:numId w:val="51"/>
        </w:numPr>
        <w:tabs>
          <w:tab w:val="left" w:pos="992"/>
        </w:tabs>
        <w:ind w:left="0" w:right="-142" w:firstLine="709"/>
        <w:rPr>
          <w:rFonts w:cs="Arial"/>
          <w:szCs w:val="28"/>
        </w:rPr>
      </w:pPr>
      <w:r w:rsidRPr="005F44A3">
        <w:rPr>
          <w:rFonts w:cs="Arial"/>
          <w:szCs w:val="28"/>
        </w:rPr>
        <w:t>второстепенные;</w:t>
      </w:r>
    </w:p>
    <w:p w:rsidR="00B06169" w:rsidRPr="005F44A3" w:rsidRDefault="00B06169" w:rsidP="007C3C62">
      <w:pPr>
        <w:numPr>
          <w:ilvl w:val="0"/>
          <w:numId w:val="51"/>
        </w:numPr>
        <w:tabs>
          <w:tab w:val="left" w:pos="992"/>
        </w:tabs>
        <w:ind w:left="0" w:right="-142" w:firstLine="709"/>
        <w:rPr>
          <w:rFonts w:cs="Arial"/>
          <w:szCs w:val="28"/>
        </w:rPr>
      </w:pPr>
      <w:r w:rsidRPr="005F44A3">
        <w:rPr>
          <w:rFonts w:cs="Arial"/>
          <w:szCs w:val="28"/>
        </w:rPr>
        <w:t>проезды.</w:t>
      </w:r>
    </w:p>
    <w:p w:rsidR="00B06169" w:rsidRPr="005F44A3" w:rsidRDefault="00B06169" w:rsidP="005A3326">
      <w:pPr>
        <w:tabs>
          <w:tab w:val="left" w:pos="992"/>
        </w:tabs>
        <w:ind w:right="-142" w:firstLine="709"/>
        <w:rPr>
          <w:rFonts w:cs="Arial"/>
          <w:szCs w:val="28"/>
        </w:rPr>
      </w:pPr>
      <w:r w:rsidRPr="005F44A3">
        <w:rPr>
          <w:rFonts w:cs="Arial"/>
          <w:szCs w:val="28"/>
        </w:rPr>
        <w:t xml:space="preserve">Ниже приведена таблица 29, обобщающая сведения по улично-дорожной сети </w:t>
      </w:r>
      <w:proofErr w:type="spellStart"/>
      <w:r w:rsidRPr="005F44A3">
        <w:rPr>
          <w:rFonts w:cs="Arial"/>
          <w:szCs w:val="28"/>
        </w:rPr>
        <w:t>п.г.т</w:t>
      </w:r>
      <w:proofErr w:type="spellEnd"/>
      <w:r w:rsidRPr="005F44A3">
        <w:rPr>
          <w:rFonts w:cs="Arial"/>
          <w:szCs w:val="28"/>
        </w:rPr>
        <w:t>. Березово</w:t>
      </w:r>
    </w:p>
    <w:p w:rsidR="00B06169" w:rsidRPr="005F44A3" w:rsidRDefault="00B06169" w:rsidP="005A3326">
      <w:pPr>
        <w:pStyle w:val="S6"/>
        <w:spacing w:line="240" w:lineRule="auto"/>
        <w:ind w:right="-142"/>
        <w:rPr>
          <w:rFonts w:cs="Arial"/>
          <w:szCs w:val="28"/>
        </w:rPr>
      </w:pPr>
    </w:p>
    <w:p w:rsidR="00B06169" w:rsidRPr="005F44A3" w:rsidRDefault="00B06169" w:rsidP="005A3326">
      <w:pPr>
        <w:pStyle w:val="S6"/>
        <w:spacing w:line="240" w:lineRule="auto"/>
        <w:ind w:right="-142"/>
        <w:rPr>
          <w:rFonts w:cs="Arial"/>
          <w:szCs w:val="28"/>
        </w:rPr>
      </w:pPr>
      <w:r w:rsidRPr="005F44A3">
        <w:rPr>
          <w:rFonts w:cs="Arial"/>
          <w:szCs w:val="28"/>
        </w:rPr>
        <w:t>Таблица 29</w:t>
      </w: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 xml:space="preserve">Основные показатели улично-дорожной сети </w:t>
      </w:r>
      <w:proofErr w:type="spellStart"/>
      <w:r w:rsidRPr="00897ED3">
        <w:rPr>
          <w:rFonts w:cs="Arial"/>
          <w:b/>
          <w:bCs/>
          <w:iCs/>
          <w:sz w:val="30"/>
          <w:szCs w:val="28"/>
          <w:u w:val="none"/>
        </w:rPr>
        <w:t>п.г.т</w:t>
      </w:r>
      <w:proofErr w:type="spellEnd"/>
      <w:r w:rsidRPr="00897ED3">
        <w:rPr>
          <w:rFonts w:cs="Arial"/>
          <w:b/>
          <w:bCs/>
          <w:iCs/>
          <w:sz w:val="30"/>
          <w:szCs w:val="28"/>
          <w:u w:val="none"/>
        </w:rPr>
        <w:t>. Березово</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274"/>
        <w:gridCol w:w="1364"/>
        <w:gridCol w:w="1885"/>
      </w:tblGrid>
      <w:tr w:rsidR="00B06169" w:rsidRPr="005F44A3" w:rsidTr="00B06169">
        <w:trPr>
          <w:trHeight w:val="555"/>
          <w:jc w:val="center"/>
        </w:trPr>
        <w:tc>
          <w:tcPr>
            <w:tcW w:w="675" w:type="dxa"/>
            <w:vAlign w:val="center"/>
          </w:tcPr>
          <w:p w:rsidR="00B06169" w:rsidRPr="005F44A3" w:rsidRDefault="005F44A3" w:rsidP="00897ED3">
            <w:pPr>
              <w:pStyle w:val="Table0"/>
            </w:pPr>
            <w:r w:rsidRPr="005F44A3">
              <w:t xml:space="preserve"> № </w:t>
            </w:r>
          </w:p>
        </w:tc>
        <w:tc>
          <w:tcPr>
            <w:tcW w:w="5274" w:type="dxa"/>
            <w:vAlign w:val="center"/>
          </w:tcPr>
          <w:p w:rsidR="00B06169" w:rsidRPr="005F44A3" w:rsidRDefault="00B06169" w:rsidP="00897ED3">
            <w:pPr>
              <w:pStyle w:val="Table0"/>
            </w:pPr>
            <w:r w:rsidRPr="005F44A3">
              <w:t>Показатели.</w:t>
            </w:r>
          </w:p>
        </w:tc>
        <w:tc>
          <w:tcPr>
            <w:tcW w:w="1364" w:type="dxa"/>
            <w:vAlign w:val="center"/>
          </w:tcPr>
          <w:p w:rsidR="00B06169" w:rsidRPr="005F44A3" w:rsidRDefault="00B06169" w:rsidP="00897ED3">
            <w:pPr>
              <w:pStyle w:val="Table0"/>
            </w:pPr>
            <w:proofErr w:type="spellStart"/>
            <w:r w:rsidRPr="005F44A3">
              <w:t>Ед.изм</w:t>
            </w:r>
            <w:proofErr w:type="spellEnd"/>
            <w:r w:rsidRPr="005F44A3">
              <w:t>.</w:t>
            </w:r>
          </w:p>
        </w:tc>
        <w:tc>
          <w:tcPr>
            <w:tcW w:w="1885" w:type="dxa"/>
            <w:vAlign w:val="center"/>
          </w:tcPr>
          <w:p w:rsidR="00B06169" w:rsidRPr="005F44A3" w:rsidRDefault="00B06169" w:rsidP="00897ED3">
            <w:pPr>
              <w:pStyle w:val="Table0"/>
            </w:pPr>
            <w:r w:rsidRPr="005F44A3">
              <w:t>Кол-во</w:t>
            </w:r>
          </w:p>
        </w:tc>
      </w:tr>
      <w:tr w:rsidR="00B06169" w:rsidRPr="005F44A3" w:rsidTr="00B06169">
        <w:trPr>
          <w:trHeight w:val="375"/>
          <w:jc w:val="center"/>
        </w:trPr>
        <w:tc>
          <w:tcPr>
            <w:tcW w:w="675" w:type="dxa"/>
            <w:vAlign w:val="center"/>
          </w:tcPr>
          <w:p w:rsidR="00B06169" w:rsidRPr="005F44A3" w:rsidRDefault="00B06169" w:rsidP="00897ED3">
            <w:pPr>
              <w:pStyle w:val="Table"/>
            </w:pPr>
            <w:r w:rsidRPr="005F44A3">
              <w:t>1</w:t>
            </w:r>
          </w:p>
        </w:tc>
        <w:tc>
          <w:tcPr>
            <w:tcW w:w="5274" w:type="dxa"/>
            <w:vAlign w:val="center"/>
          </w:tcPr>
          <w:p w:rsidR="00B06169" w:rsidRPr="005F44A3" w:rsidRDefault="00B06169" w:rsidP="00897ED3">
            <w:pPr>
              <w:pStyle w:val="Table"/>
            </w:pPr>
            <w:r w:rsidRPr="005F44A3">
              <w:t>Улично-дорожная сеть всего</w:t>
            </w:r>
          </w:p>
        </w:tc>
        <w:tc>
          <w:tcPr>
            <w:tcW w:w="1364" w:type="dxa"/>
            <w:vAlign w:val="center"/>
          </w:tcPr>
          <w:p w:rsidR="00B06169" w:rsidRPr="005F44A3" w:rsidRDefault="00B06169" w:rsidP="00897ED3">
            <w:pPr>
              <w:pStyle w:val="Table"/>
              <w:rPr>
                <w:vertAlign w:val="superscript"/>
              </w:rPr>
            </w:pPr>
            <w:r w:rsidRPr="005F44A3">
              <w:t>км</w:t>
            </w:r>
            <w:r w:rsidRPr="005F44A3">
              <w:rPr>
                <w:lang w:val="en-US"/>
              </w:rPr>
              <w:t xml:space="preserve"> / м</w:t>
            </w:r>
            <w:r w:rsidRPr="005F44A3">
              <w:rPr>
                <w:vertAlign w:val="superscript"/>
              </w:rPr>
              <w:t>2</w:t>
            </w:r>
          </w:p>
        </w:tc>
        <w:tc>
          <w:tcPr>
            <w:tcW w:w="1885" w:type="dxa"/>
            <w:vAlign w:val="center"/>
          </w:tcPr>
          <w:p w:rsidR="00B06169" w:rsidRPr="005F44A3" w:rsidRDefault="00B06169" w:rsidP="00897ED3">
            <w:pPr>
              <w:pStyle w:val="Table"/>
              <w:rPr>
                <w:lang w:val="en-US"/>
              </w:rPr>
            </w:pPr>
            <w:r w:rsidRPr="005F44A3">
              <w:t>85,9 / 604800</w:t>
            </w:r>
          </w:p>
        </w:tc>
      </w:tr>
      <w:tr w:rsidR="00B06169" w:rsidRPr="005F44A3" w:rsidTr="00B06169">
        <w:trPr>
          <w:trHeight w:val="979"/>
          <w:jc w:val="center"/>
        </w:trPr>
        <w:tc>
          <w:tcPr>
            <w:tcW w:w="675" w:type="dxa"/>
            <w:vAlign w:val="center"/>
          </w:tcPr>
          <w:p w:rsidR="00B06169" w:rsidRPr="005F44A3" w:rsidRDefault="00B06169" w:rsidP="00897ED3">
            <w:pPr>
              <w:pStyle w:val="Table"/>
            </w:pPr>
            <w:r w:rsidRPr="005F44A3">
              <w:t>2</w:t>
            </w:r>
          </w:p>
        </w:tc>
        <w:tc>
          <w:tcPr>
            <w:tcW w:w="5274" w:type="dxa"/>
            <w:vAlign w:val="bottom"/>
          </w:tcPr>
          <w:p w:rsidR="00B06169" w:rsidRPr="005F44A3" w:rsidRDefault="00B06169" w:rsidP="00897ED3">
            <w:pPr>
              <w:pStyle w:val="Table"/>
            </w:pPr>
            <w:r w:rsidRPr="005F44A3">
              <w:t>В том числе:</w:t>
            </w:r>
          </w:p>
          <w:p w:rsidR="00B06169" w:rsidRPr="005F44A3" w:rsidRDefault="00B06169" w:rsidP="00897ED3">
            <w:pPr>
              <w:pStyle w:val="Table"/>
            </w:pPr>
            <w:r w:rsidRPr="005F44A3">
              <w:t>автомобильная дорога местного значения IV категории;</w:t>
            </w:r>
          </w:p>
          <w:p w:rsidR="00B06169" w:rsidRPr="005F44A3" w:rsidRDefault="00B06169" w:rsidP="00897ED3">
            <w:pPr>
              <w:pStyle w:val="Table"/>
            </w:pPr>
            <w:r w:rsidRPr="005F44A3">
              <w:t>магистральные дороги регулируемого движения;</w:t>
            </w:r>
          </w:p>
          <w:p w:rsidR="00B06169" w:rsidRPr="005F44A3" w:rsidRDefault="00B06169" w:rsidP="00897ED3">
            <w:pPr>
              <w:pStyle w:val="Table"/>
            </w:pPr>
            <w:r w:rsidRPr="005F44A3">
              <w:t>магистральные улицы районного значения;</w:t>
            </w:r>
          </w:p>
          <w:p w:rsidR="00B06169" w:rsidRPr="005F44A3" w:rsidRDefault="00B06169" w:rsidP="00897ED3">
            <w:pPr>
              <w:pStyle w:val="Table"/>
            </w:pPr>
            <w:r w:rsidRPr="005F44A3">
              <w:t>улицы и дороги местного значения;</w:t>
            </w:r>
          </w:p>
          <w:p w:rsidR="00B06169" w:rsidRPr="005F44A3" w:rsidRDefault="00B06169" w:rsidP="00897ED3">
            <w:pPr>
              <w:pStyle w:val="Table"/>
            </w:pPr>
            <w:r w:rsidRPr="005F44A3">
              <w:t>Проезды</w:t>
            </w:r>
          </w:p>
        </w:tc>
        <w:tc>
          <w:tcPr>
            <w:tcW w:w="1364" w:type="dxa"/>
            <w:vAlign w:val="bottom"/>
          </w:tcPr>
          <w:p w:rsidR="00B06169" w:rsidRPr="005F44A3" w:rsidRDefault="00B06169" w:rsidP="00897ED3">
            <w:pPr>
              <w:pStyle w:val="Table"/>
            </w:pP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pPr>
          </w:p>
          <w:p w:rsidR="00B06169" w:rsidRPr="005F44A3" w:rsidRDefault="00B06169" w:rsidP="00897ED3">
            <w:pPr>
              <w:pStyle w:val="Table"/>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lang w:val="en-US"/>
              </w:rPr>
            </w:pPr>
            <w:r w:rsidRPr="005F44A3">
              <w:t>км</w:t>
            </w:r>
            <w:r w:rsidRPr="005F44A3">
              <w:rPr>
                <w:lang w:val="en-US"/>
              </w:rPr>
              <w:t xml:space="preserve"> / </w:t>
            </w:r>
            <w:r w:rsidRPr="005F44A3">
              <w:t>м</w:t>
            </w:r>
            <w:r w:rsidRPr="005F44A3">
              <w:rPr>
                <w:vertAlign w:val="superscript"/>
                <w:lang w:val="en-US"/>
              </w:rPr>
              <w:t>2</w:t>
            </w:r>
          </w:p>
        </w:tc>
        <w:tc>
          <w:tcPr>
            <w:tcW w:w="1885" w:type="dxa"/>
            <w:vAlign w:val="bottom"/>
          </w:tcPr>
          <w:p w:rsidR="00B06169" w:rsidRPr="005F44A3" w:rsidRDefault="00B06169" w:rsidP="00897ED3">
            <w:pPr>
              <w:pStyle w:val="Table"/>
              <w:rPr>
                <w:lang w:val="en-US"/>
              </w:rPr>
            </w:pPr>
          </w:p>
          <w:p w:rsidR="00B06169" w:rsidRPr="005F44A3" w:rsidRDefault="00B06169" w:rsidP="00897ED3">
            <w:pPr>
              <w:pStyle w:val="Table"/>
            </w:pPr>
            <w:r w:rsidRPr="005F44A3">
              <w:t>3,0</w:t>
            </w:r>
            <w:r w:rsidRPr="005F44A3">
              <w:rPr>
                <w:lang w:val="en-US"/>
              </w:rPr>
              <w:t xml:space="preserve"> </w:t>
            </w:r>
            <w:r w:rsidRPr="005F44A3">
              <w:t>/</w:t>
            </w:r>
            <w:r w:rsidRPr="005F44A3">
              <w:rPr>
                <w:lang w:val="en-US"/>
              </w:rPr>
              <w:t xml:space="preserve"> </w:t>
            </w:r>
            <w:r w:rsidRPr="005F44A3">
              <w:t>1800</w:t>
            </w:r>
            <w:r w:rsidRPr="005F44A3">
              <w:rPr>
                <w:lang w:val="en-US"/>
              </w:rPr>
              <w:t>0</w:t>
            </w:r>
          </w:p>
          <w:p w:rsidR="00B06169" w:rsidRPr="005F44A3" w:rsidRDefault="00B06169" w:rsidP="00897ED3">
            <w:pPr>
              <w:pStyle w:val="Table"/>
            </w:pPr>
          </w:p>
          <w:p w:rsidR="00B06169" w:rsidRPr="005F44A3" w:rsidRDefault="00B06169" w:rsidP="00897ED3">
            <w:pPr>
              <w:pStyle w:val="Table"/>
            </w:pPr>
            <w:r w:rsidRPr="005F44A3">
              <w:t>10,1 / 79700</w:t>
            </w:r>
          </w:p>
          <w:p w:rsidR="00B06169" w:rsidRPr="005F44A3" w:rsidRDefault="00B06169" w:rsidP="00897ED3">
            <w:pPr>
              <w:pStyle w:val="Table"/>
            </w:pPr>
            <w:r w:rsidRPr="005F44A3">
              <w:t>16,8 / 134000</w:t>
            </w:r>
          </w:p>
          <w:p w:rsidR="00B06169" w:rsidRPr="005F44A3" w:rsidRDefault="00B06169" w:rsidP="00897ED3">
            <w:pPr>
              <w:pStyle w:val="Table"/>
            </w:pPr>
            <w:r w:rsidRPr="005F44A3">
              <w:t>35,4 / 235200</w:t>
            </w:r>
          </w:p>
          <w:p w:rsidR="00B06169" w:rsidRPr="005F44A3" w:rsidRDefault="00B06169" w:rsidP="00897ED3">
            <w:pPr>
              <w:pStyle w:val="Table"/>
            </w:pPr>
            <w:r w:rsidRPr="005F44A3">
              <w:t>20,6 / 137900</w:t>
            </w:r>
          </w:p>
        </w:tc>
      </w:tr>
    </w:tbl>
    <w:p w:rsidR="00B06169" w:rsidRPr="005F44A3" w:rsidRDefault="00B06169" w:rsidP="005A3326">
      <w:pPr>
        <w:ind w:right="-142"/>
        <w:rPr>
          <w:rFonts w:cs="Arial"/>
          <w:szCs w:val="28"/>
        </w:rPr>
      </w:pPr>
    </w:p>
    <w:p w:rsidR="00B06169" w:rsidRPr="005F44A3" w:rsidRDefault="00B06169" w:rsidP="005A3326">
      <w:pPr>
        <w:ind w:right="-142" w:firstLine="709"/>
        <w:rPr>
          <w:rFonts w:cs="Arial"/>
          <w:szCs w:val="28"/>
        </w:rPr>
      </w:pPr>
      <w:r w:rsidRPr="005F44A3">
        <w:rPr>
          <w:rFonts w:cs="Arial"/>
          <w:szCs w:val="28"/>
        </w:rPr>
        <w:t>Генеральным планом предлагается вариант дорожной одежды из сборных железобетонных плит ПДН Т.П. 503-0-42.</w:t>
      </w:r>
    </w:p>
    <w:p w:rsidR="00B06169" w:rsidRPr="005F44A3" w:rsidRDefault="00B06169" w:rsidP="005A3326">
      <w:pPr>
        <w:tabs>
          <w:tab w:val="left" w:pos="720"/>
        </w:tabs>
        <w:ind w:right="-142" w:firstLine="709"/>
        <w:rPr>
          <w:rFonts w:cs="Arial"/>
          <w:szCs w:val="28"/>
        </w:rPr>
      </w:pPr>
      <w:r w:rsidRPr="005F44A3">
        <w:rPr>
          <w:rFonts w:cs="Arial"/>
          <w:szCs w:val="28"/>
        </w:rPr>
        <w:t>Вдоль основных улиц и дорог предлагается устройство тротуаров.</w:t>
      </w:r>
    </w:p>
    <w:p w:rsidR="00B06169" w:rsidRPr="005F44A3" w:rsidRDefault="00B06169" w:rsidP="005A3326">
      <w:pPr>
        <w:ind w:right="-142" w:firstLine="709"/>
        <w:rPr>
          <w:rFonts w:cs="Arial"/>
          <w:szCs w:val="28"/>
        </w:rPr>
      </w:pPr>
      <w:r w:rsidRPr="005F44A3">
        <w:rPr>
          <w:rFonts w:cs="Arial"/>
          <w:szCs w:val="28"/>
        </w:rPr>
        <w:t>Ширина тротуаров вдоль магистральных улиц районного значения - 3м, остальных 1,5м. Покрытие тротуаров предлагается устраивать из бетонных плит.</w:t>
      </w:r>
    </w:p>
    <w:p w:rsidR="00B06169" w:rsidRPr="005F44A3" w:rsidRDefault="00B06169" w:rsidP="005A3326">
      <w:pPr>
        <w:ind w:right="-142" w:firstLine="709"/>
        <w:rPr>
          <w:rFonts w:cs="Arial"/>
          <w:szCs w:val="28"/>
        </w:rPr>
      </w:pPr>
      <w:r w:rsidRPr="005F44A3">
        <w:rPr>
          <w:rFonts w:cs="Arial"/>
          <w:szCs w:val="28"/>
        </w:rPr>
        <w:t xml:space="preserve">Генеральным планом предусмотрено сохранение пристани на берегу р. Северная Сосьва со строительством на ее территории речного вокзала и автостанции. </w:t>
      </w:r>
    </w:p>
    <w:p w:rsidR="00B06169" w:rsidRPr="005F44A3" w:rsidRDefault="00B06169" w:rsidP="005A3326">
      <w:pPr>
        <w:ind w:right="-142" w:firstLine="709"/>
        <w:rPr>
          <w:rFonts w:cs="Arial"/>
          <w:szCs w:val="28"/>
        </w:rPr>
      </w:pPr>
      <w:r w:rsidRPr="005F44A3">
        <w:rPr>
          <w:rFonts w:cs="Arial"/>
          <w:szCs w:val="28"/>
        </w:rPr>
        <w:t>Основная городская магистраль</w:t>
      </w:r>
      <w:r w:rsidR="005F44A3" w:rsidRPr="005F44A3">
        <w:rPr>
          <w:rFonts w:cs="Arial"/>
          <w:szCs w:val="28"/>
        </w:rPr>
        <w:t>-</w:t>
      </w:r>
      <w:r w:rsidRPr="005F44A3">
        <w:rPr>
          <w:rFonts w:cs="Arial"/>
          <w:szCs w:val="28"/>
        </w:rPr>
        <w:t xml:space="preserve">ул. Астраханцева, соединяющая аэропорт с выходом в северном направлении на д. </w:t>
      </w:r>
      <w:proofErr w:type="spellStart"/>
      <w:r w:rsidRPr="005F44A3">
        <w:rPr>
          <w:rFonts w:cs="Arial"/>
          <w:szCs w:val="28"/>
        </w:rPr>
        <w:t>Деминская</w:t>
      </w:r>
      <w:proofErr w:type="spellEnd"/>
      <w:r w:rsidRPr="005F44A3">
        <w:rPr>
          <w:rFonts w:cs="Arial"/>
          <w:szCs w:val="28"/>
        </w:rPr>
        <w:t xml:space="preserve">. Сложившаяся схема движения в </w:t>
      </w:r>
      <w:proofErr w:type="spellStart"/>
      <w:r w:rsidRPr="005F44A3">
        <w:rPr>
          <w:rFonts w:cs="Arial"/>
          <w:szCs w:val="28"/>
        </w:rPr>
        <w:t>п.г.т</w:t>
      </w:r>
      <w:proofErr w:type="spellEnd"/>
      <w:r w:rsidRPr="005F44A3">
        <w:rPr>
          <w:rFonts w:cs="Arial"/>
          <w:szCs w:val="28"/>
        </w:rPr>
        <w:t xml:space="preserve">. Березово в районе администрации, расположенной по ул. Астраханцева, 54, предполагает рассмотрение варианта объезда данного участка (от ул. Первомайская </w:t>
      </w:r>
      <w:r w:rsidRPr="005F44A3">
        <w:rPr>
          <w:rFonts w:cs="Arial"/>
          <w:szCs w:val="28"/>
        </w:rPr>
        <w:lastRenderedPageBreak/>
        <w:t>до ул. Ленина) по близлежащим улицам</w:t>
      </w:r>
      <w:r w:rsidR="005F44A3" w:rsidRPr="005F44A3">
        <w:rPr>
          <w:rFonts w:cs="Arial"/>
          <w:szCs w:val="28"/>
        </w:rPr>
        <w:t>-</w:t>
      </w:r>
      <w:proofErr w:type="spellStart"/>
      <w:r w:rsidRPr="005F44A3">
        <w:rPr>
          <w:rFonts w:cs="Arial"/>
          <w:szCs w:val="28"/>
        </w:rPr>
        <w:t>ул.Быстрицкого</w:t>
      </w:r>
      <w:proofErr w:type="spellEnd"/>
      <w:r w:rsidRPr="005F44A3">
        <w:rPr>
          <w:rFonts w:cs="Arial"/>
          <w:szCs w:val="28"/>
        </w:rPr>
        <w:t xml:space="preserve"> и Путилова с принятием мер по обеспечению комфортного и безопасного движения автомобилей и пешеходов.</w:t>
      </w:r>
    </w:p>
    <w:p w:rsidR="00B06169" w:rsidRPr="005F44A3" w:rsidRDefault="00B06169" w:rsidP="005A3326">
      <w:pPr>
        <w:ind w:right="-142" w:firstLine="709"/>
        <w:rPr>
          <w:rFonts w:cs="Arial"/>
          <w:szCs w:val="28"/>
        </w:rPr>
      </w:pPr>
      <w:r w:rsidRPr="005F44A3">
        <w:rPr>
          <w:rFonts w:cs="Arial"/>
          <w:szCs w:val="28"/>
        </w:rPr>
        <w:t xml:space="preserve">В связи с ростом уровня автомобилизации на территории </w:t>
      </w:r>
      <w:proofErr w:type="spellStart"/>
      <w:r w:rsidRPr="005F44A3">
        <w:rPr>
          <w:rFonts w:cs="Arial"/>
          <w:szCs w:val="28"/>
        </w:rPr>
        <w:t>п.г.т</w:t>
      </w:r>
      <w:proofErr w:type="spellEnd"/>
      <w:r w:rsidRPr="005F44A3">
        <w:rPr>
          <w:rFonts w:cs="Arial"/>
          <w:szCs w:val="28"/>
        </w:rPr>
        <w:t>. Березово необходимо предусмотреть места для постоянного хранения транспорта. Проектом предусмотрено строительство гаражных кооперативов: планировочный квартал 01:08:18</w:t>
      </w:r>
      <w:r w:rsidR="005F44A3" w:rsidRPr="005F44A3">
        <w:rPr>
          <w:rFonts w:cs="Arial"/>
          <w:szCs w:val="28"/>
        </w:rPr>
        <w:t>-</w:t>
      </w:r>
      <w:r w:rsidRPr="005F44A3">
        <w:rPr>
          <w:rFonts w:cs="Arial"/>
          <w:szCs w:val="28"/>
        </w:rPr>
        <w:t xml:space="preserve">1 гаражный кооператив на 360 </w:t>
      </w:r>
      <w:proofErr w:type="spellStart"/>
      <w:r w:rsidRPr="005F44A3">
        <w:rPr>
          <w:rFonts w:cs="Arial"/>
          <w:szCs w:val="28"/>
        </w:rPr>
        <w:t>машино</w:t>
      </w:r>
      <w:proofErr w:type="spellEnd"/>
      <w:r w:rsidRPr="005F44A3">
        <w:rPr>
          <w:rFonts w:cs="Arial"/>
          <w:szCs w:val="28"/>
        </w:rPr>
        <w:t>-мест, планировочный квартал 01:09:01</w:t>
      </w:r>
      <w:r w:rsidR="005F44A3" w:rsidRPr="005F44A3">
        <w:rPr>
          <w:rFonts w:cs="Arial"/>
          <w:szCs w:val="28"/>
        </w:rPr>
        <w:t>-</w:t>
      </w:r>
      <w:r w:rsidRPr="005F44A3">
        <w:rPr>
          <w:rFonts w:cs="Arial"/>
          <w:szCs w:val="28"/>
        </w:rPr>
        <w:t xml:space="preserve">2 гаражных кооператива, вместимостью 180 и 215 </w:t>
      </w:r>
      <w:proofErr w:type="spellStart"/>
      <w:r w:rsidRPr="005F44A3">
        <w:rPr>
          <w:rFonts w:cs="Arial"/>
          <w:szCs w:val="28"/>
        </w:rPr>
        <w:t>машино</w:t>
      </w:r>
      <w:proofErr w:type="spellEnd"/>
      <w:r w:rsidRPr="005F44A3">
        <w:rPr>
          <w:rFonts w:cs="Arial"/>
          <w:szCs w:val="28"/>
        </w:rPr>
        <w:t>-мест; планировочный квартал 01:09:02</w:t>
      </w:r>
      <w:r w:rsidR="005F44A3" w:rsidRPr="005F44A3">
        <w:rPr>
          <w:rFonts w:cs="Arial"/>
          <w:szCs w:val="28"/>
        </w:rPr>
        <w:t>-</w:t>
      </w:r>
      <w:r w:rsidRPr="005F44A3">
        <w:rPr>
          <w:rFonts w:cs="Arial"/>
          <w:szCs w:val="28"/>
        </w:rPr>
        <w:t xml:space="preserve">1 гаражный кооператив на 150 </w:t>
      </w:r>
      <w:proofErr w:type="spellStart"/>
      <w:r w:rsidRPr="005F44A3">
        <w:rPr>
          <w:rFonts w:cs="Arial"/>
          <w:szCs w:val="28"/>
        </w:rPr>
        <w:t>машино</w:t>
      </w:r>
      <w:proofErr w:type="spellEnd"/>
      <w:r w:rsidRPr="005F44A3">
        <w:rPr>
          <w:rFonts w:cs="Arial"/>
          <w:szCs w:val="28"/>
        </w:rPr>
        <w:t>-мест; планировочный квартал 01:01:04</w:t>
      </w:r>
      <w:r w:rsidR="005F44A3" w:rsidRPr="005F44A3">
        <w:rPr>
          <w:rFonts w:cs="Arial"/>
          <w:szCs w:val="28"/>
        </w:rPr>
        <w:t>-</w:t>
      </w:r>
      <w:r w:rsidRPr="005F44A3">
        <w:rPr>
          <w:rFonts w:cs="Arial"/>
          <w:szCs w:val="28"/>
        </w:rPr>
        <w:t xml:space="preserve">1 гаражный кооператив, вместимостью 60. Площадь одного </w:t>
      </w:r>
      <w:proofErr w:type="spellStart"/>
      <w:r w:rsidRPr="005F44A3">
        <w:rPr>
          <w:rFonts w:cs="Arial"/>
          <w:szCs w:val="28"/>
        </w:rPr>
        <w:t>машино</w:t>
      </w:r>
      <w:proofErr w:type="spellEnd"/>
      <w:r w:rsidRPr="005F44A3">
        <w:rPr>
          <w:rFonts w:cs="Arial"/>
          <w:szCs w:val="28"/>
        </w:rPr>
        <w:t xml:space="preserve">-места составляет </w:t>
      </w:r>
      <w:smartTag w:uri="urn:schemas-microsoft-com:office:smarttags" w:element="metricconverter">
        <w:smartTagPr>
          <w:attr w:name="ProductID" w:val="25 м2"/>
        </w:smartTagPr>
        <w:r w:rsidRPr="005F44A3">
          <w:rPr>
            <w:rFonts w:cs="Arial"/>
            <w:szCs w:val="28"/>
          </w:rPr>
          <w:t>25 м</w:t>
        </w:r>
        <w:r w:rsidRPr="005F44A3">
          <w:rPr>
            <w:rFonts w:cs="Arial"/>
            <w:szCs w:val="28"/>
            <w:vertAlign w:val="superscript"/>
          </w:rPr>
          <w:t>2</w:t>
        </w:r>
      </w:smartTag>
      <w:r w:rsidRPr="005F44A3">
        <w:rPr>
          <w:rFonts w:cs="Arial"/>
          <w:szCs w:val="28"/>
        </w:rPr>
        <w:t>. Проектом предложено строительство</w:t>
      </w:r>
      <w:r w:rsidR="005F44A3" w:rsidRPr="005F44A3">
        <w:rPr>
          <w:rFonts w:cs="Arial"/>
          <w:szCs w:val="28"/>
        </w:rPr>
        <w:t xml:space="preserve"> </w:t>
      </w:r>
      <w:r w:rsidRPr="005F44A3">
        <w:rPr>
          <w:rFonts w:cs="Arial"/>
          <w:szCs w:val="28"/>
        </w:rPr>
        <w:t>лодочных станций в северной и восточной части города.</w:t>
      </w:r>
    </w:p>
    <w:p w:rsidR="00B06169" w:rsidRPr="005F44A3" w:rsidRDefault="00B06169" w:rsidP="005A3326">
      <w:pPr>
        <w:ind w:right="-142" w:firstLine="709"/>
        <w:rPr>
          <w:rFonts w:cs="Arial"/>
          <w:szCs w:val="28"/>
        </w:rPr>
      </w:pPr>
      <w:r w:rsidRPr="005F44A3">
        <w:rPr>
          <w:rFonts w:cs="Arial"/>
          <w:szCs w:val="28"/>
        </w:rPr>
        <w:t>Также предусмотрено строительство:</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proofErr w:type="spellStart"/>
      <w:r w:rsidRPr="005F44A3">
        <w:rPr>
          <w:rFonts w:cs="Arial"/>
          <w:szCs w:val="28"/>
        </w:rPr>
        <w:t>автокемпинга</w:t>
      </w:r>
      <w:proofErr w:type="spellEnd"/>
      <w:r w:rsidRPr="005F44A3">
        <w:rPr>
          <w:rFonts w:cs="Arial"/>
          <w:szCs w:val="28"/>
        </w:rPr>
        <w:t xml:space="preserve"> в западной части населенного пункта;</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автостанции и речного вокзала в восточной части населенного пункта;</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7 автодорожных мостов.</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вертодрома в южной части населенного пункта.</w:t>
      </w:r>
    </w:p>
    <w:p w:rsidR="00B06169" w:rsidRPr="005F44A3" w:rsidRDefault="00B06169" w:rsidP="005A3326">
      <w:pPr>
        <w:ind w:right="-142" w:firstLine="709"/>
        <w:rPr>
          <w:rFonts w:cs="Arial"/>
          <w:szCs w:val="28"/>
        </w:rPr>
      </w:pPr>
      <w:r w:rsidRPr="005F44A3">
        <w:rPr>
          <w:rFonts w:cs="Arial"/>
          <w:szCs w:val="28"/>
        </w:rPr>
        <w:t>Для удобства хранения лодок предусмотрено строительство лодочных станций в северной</w:t>
      </w:r>
      <w:r w:rsidR="005F44A3" w:rsidRPr="005F44A3">
        <w:rPr>
          <w:rFonts w:cs="Arial"/>
          <w:szCs w:val="28"/>
        </w:rPr>
        <w:t xml:space="preserve"> </w:t>
      </w:r>
      <w:r w:rsidRPr="005F44A3">
        <w:rPr>
          <w:rFonts w:cs="Arial"/>
          <w:szCs w:val="28"/>
        </w:rPr>
        <w:t xml:space="preserve">и восточной части </w:t>
      </w:r>
      <w:proofErr w:type="spellStart"/>
      <w:r w:rsidRPr="005F44A3">
        <w:rPr>
          <w:rFonts w:cs="Arial"/>
          <w:szCs w:val="28"/>
        </w:rPr>
        <w:t>п.г.т</w:t>
      </w:r>
      <w:proofErr w:type="spellEnd"/>
      <w:r w:rsidRPr="005F44A3">
        <w:rPr>
          <w:rFonts w:cs="Arial"/>
          <w:szCs w:val="28"/>
        </w:rPr>
        <w:t>. Березово.</w:t>
      </w:r>
    </w:p>
    <w:p w:rsidR="00B06169" w:rsidRPr="005F44A3" w:rsidRDefault="00B06169" w:rsidP="005A3326">
      <w:pPr>
        <w:ind w:right="-142" w:firstLine="709"/>
        <w:jc w:val="left"/>
        <w:rPr>
          <w:rFonts w:cs="Arial"/>
          <w:b/>
          <w:szCs w:val="28"/>
        </w:rPr>
      </w:pPr>
    </w:p>
    <w:p w:rsidR="00B06169" w:rsidRPr="005F44A3" w:rsidRDefault="00B06169" w:rsidP="005A3326">
      <w:pPr>
        <w:ind w:right="-142" w:firstLine="709"/>
        <w:jc w:val="left"/>
        <w:rPr>
          <w:rFonts w:cs="Arial"/>
          <w:szCs w:val="28"/>
          <w:u w:val="single"/>
        </w:rPr>
      </w:pPr>
      <w:r w:rsidRPr="005F44A3">
        <w:rPr>
          <w:rFonts w:cs="Arial"/>
          <w:szCs w:val="28"/>
          <w:u w:val="single"/>
        </w:rPr>
        <w:t xml:space="preserve">д. </w:t>
      </w:r>
      <w:proofErr w:type="spellStart"/>
      <w:r w:rsidRPr="005F44A3">
        <w:rPr>
          <w:rFonts w:cs="Arial"/>
          <w:szCs w:val="28"/>
          <w:u w:val="single"/>
        </w:rPr>
        <w:t>Деминская</w:t>
      </w:r>
      <w:proofErr w:type="spellEnd"/>
      <w:r w:rsidRPr="005F44A3">
        <w:rPr>
          <w:rFonts w:cs="Arial"/>
          <w:szCs w:val="28"/>
          <w:u w:val="single"/>
        </w:rPr>
        <w:t xml:space="preserve"> </w:t>
      </w:r>
    </w:p>
    <w:p w:rsidR="00B06169" w:rsidRPr="005F44A3" w:rsidRDefault="00B06169" w:rsidP="005A3326">
      <w:pPr>
        <w:ind w:right="-142" w:firstLine="709"/>
        <w:rPr>
          <w:rFonts w:cs="Arial"/>
          <w:szCs w:val="28"/>
        </w:rPr>
      </w:pPr>
      <w:r w:rsidRPr="005F44A3">
        <w:rPr>
          <w:rFonts w:cs="Arial"/>
          <w:szCs w:val="28"/>
        </w:rPr>
        <w:t>В проекте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в транспортной схеме деревни:</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улицы в жилой застройке</w:t>
      </w:r>
      <w:r w:rsidRPr="005F44A3">
        <w:rPr>
          <w:rFonts w:cs="Arial"/>
          <w:szCs w:val="28"/>
          <w:lang w:val="en-US"/>
        </w:rPr>
        <w:t>:</w:t>
      </w:r>
    </w:p>
    <w:p w:rsidR="005F44A3"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основная;</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проезды.</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Ниже приведена таблица 30, обобщающая сведения по улично-дорожной сети</w:t>
      </w:r>
    </w:p>
    <w:p w:rsidR="00B06169" w:rsidRPr="005F44A3" w:rsidRDefault="00B06169" w:rsidP="005A3326">
      <w:pPr>
        <w:pStyle w:val="S7"/>
        <w:ind w:right="-142" w:firstLine="709"/>
        <w:jc w:val="left"/>
        <w:rPr>
          <w:rFonts w:cs="Arial"/>
          <w:szCs w:val="28"/>
          <w:u w:val="none"/>
        </w:rPr>
      </w:pPr>
      <w:r w:rsidRPr="005F44A3">
        <w:rPr>
          <w:rFonts w:cs="Arial"/>
          <w:szCs w:val="28"/>
          <w:u w:val="none"/>
        </w:rPr>
        <w:t>Таблица 30</w:t>
      </w: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 xml:space="preserve">Основные показатели улично-дорожной сети д. </w:t>
      </w:r>
      <w:proofErr w:type="spellStart"/>
      <w:r w:rsidRPr="00897ED3">
        <w:rPr>
          <w:rFonts w:cs="Arial"/>
          <w:b/>
          <w:bCs/>
          <w:iCs/>
          <w:sz w:val="30"/>
          <w:szCs w:val="28"/>
          <w:u w:val="none"/>
        </w:rPr>
        <w:t>Деминская</w:t>
      </w:r>
      <w:proofErr w:type="spellEnd"/>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46"/>
        <w:gridCol w:w="1364"/>
        <w:gridCol w:w="1885"/>
      </w:tblGrid>
      <w:tr w:rsidR="00B06169" w:rsidRPr="005F44A3" w:rsidTr="00B06169">
        <w:trPr>
          <w:trHeight w:val="555"/>
          <w:jc w:val="center"/>
        </w:trPr>
        <w:tc>
          <w:tcPr>
            <w:tcW w:w="675" w:type="dxa"/>
            <w:vAlign w:val="center"/>
          </w:tcPr>
          <w:p w:rsidR="00B06169" w:rsidRPr="005F44A3" w:rsidRDefault="005F44A3" w:rsidP="00897ED3">
            <w:pPr>
              <w:pStyle w:val="Table0"/>
            </w:pPr>
            <w:r w:rsidRPr="005F44A3">
              <w:t xml:space="preserve"> № </w:t>
            </w:r>
          </w:p>
        </w:tc>
        <w:tc>
          <w:tcPr>
            <w:tcW w:w="5646" w:type="dxa"/>
            <w:vAlign w:val="center"/>
          </w:tcPr>
          <w:p w:rsidR="00B06169" w:rsidRPr="005F44A3" w:rsidRDefault="00B06169" w:rsidP="00897ED3">
            <w:pPr>
              <w:pStyle w:val="Table0"/>
            </w:pPr>
            <w:r w:rsidRPr="005F44A3">
              <w:t>Показатели.</w:t>
            </w:r>
          </w:p>
        </w:tc>
        <w:tc>
          <w:tcPr>
            <w:tcW w:w="1364" w:type="dxa"/>
            <w:vAlign w:val="center"/>
          </w:tcPr>
          <w:p w:rsidR="00B06169" w:rsidRPr="005F44A3" w:rsidRDefault="00B06169" w:rsidP="00897ED3">
            <w:pPr>
              <w:pStyle w:val="Table0"/>
            </w:pPr>
            <w:proofErr w:type="spellStart"/>
            <w:r w:rsidRPr="005F44A3">
              <w:t>Ед.изм</w:t>
            </w:r>
            <w:proofErr w:type="spellEnd"/>
            <w:r w:rsidRPr="005F44A3">
              <w:t>.</w:t>
            </w:r>
          </w:p>
        </w:tc>
        <w:tc>
          <w:tcPr>
            <w:tcW w:w="1885" w:type="dxa"/>
            <w:vAlign w:val="center"/>
          </w:tcPr>
          <w:p w:rsidR="00B06169" w:rsidRPr="005F44A3" w:rsidRDefault="00B06169" w:rsidP="00897ED3">
            <w:pPr>
              <w:pStyle w:val="Table0"/>
            </w:pPr>
            <w:r w:rsidRPr="005F44A3">
              <w:t>Кол-во</w:t>
            </w:r>
          </w:p>
        </w:tc>
      </w:tr>
      <w:tr w:rsidR="00B06169" w:rsidRPr="005F44A3" w:rsidTr="00B06169">
        <w:trPr>
          <w:trHeight w:val="375"/>
          <w:jc w:val="center"/>
        </w:trPr>
        <w:tc>
          <w:tcPr>
            <w:tcW w:w="675" w:type="dxa"/>
            <w:vAlign w:val="center"/>
          </w:tcPr>
          <w:p w:rsidR="00B06169" w:rsidRPr="005F44A3" w:rsidRDefault="00B06169" w:rsidP="00897ED3">
            <w:pPr>
              <w:pStyle w:val="Table"/>
            </w:pPr>
            <w:r w:rsidRPr="005F44A3">
              <w:t>1</w:t>
            </w:r>
          </w:p>
        </w:tc>
        <w:tc>
          <w:tcPr>
            <w:tcW w:w="5646" w:type="dxa"/>
            <w:vAlign w:val="center"/>
          </w:tcPr>
          <w:p w:rsidR="00B06169" w:rsidRPr="005F44A3" w:rsidRDefault="00B06169" w:rsidP="00897ED3">
            <w:pPr>
              <w:pStyle w:val="Table"/>
            </w:pPr>
            <w:r w:rsidRPr="005F44A3">
              <w:t>Улично-дорожная сеть всего</w:t>
            </w:r>
          </w:p>
        </w:tc>
        <w:tc>
          <w:tcPr>
            <w:tcW w:w="1364" w:type="dxa"/>
            <w:vAlign w:val="center"/>
          </w:tcPr>
          <w:p w:rsidR="00B06169" w:rsidRPr="005F44A3" w:rsidRDefault="00B06169" w:rsidP="00897ED3">
            <w:pPr>
              <w:pStyle w:val="Table"/>
              <w:rPr>
                <w:vertAlign w:val="superscript"/>
              </w:rPr>
            </w:pPr>
            <w:r w:rsidRPr="005F44A3">
              <w:t>км</w:t>
            </w:r>
            <w:r w:rsidRPr="005F44A3">
              <w:rPr>
                <w:lang w:val="en-US"/>
              </w:rPr>
              <w:t xml:space="preserve"> / м</w:t>
            </w:r>
            <w:r w:rsidRPr="005F44A3">
              <w:rPr>
                <w:vertAlign w:val="superscript"/>
              </w:rPr>
              <w:t>2</w:t>
            </w:r>
          </w:p>
        </w:tc>
        <w:tc>
          <w:tcPr>
            <w:tcW w:w="1885" w:type="dxa"/>
            <w:vAlign w:val="center"/>
          </w:tcPr>
          <w:p w:rsidR="00B06169" w:rsidRPr="005F44A3" w:rsidRDefault="00B06169" w:rsidP="00897ED3">
            <w:pPr>
              <w:pStyle w:val="Table"/>
              <w:rPr>
                <w:lang w:val="en-US"/>
              </w:rPr>
            </w:pPr>
            <w:r w:rsidRPr="005F44A3">
              <w:t>1,7 / 9700</w:t>
            </w:r>
          </w:p>
        </w:tc>
      </w:tr>
      <w:tr w:rsidR="00B06169" w:rsidRPr="005F44A3" w:rsidTr="00B06169">
        <w:trPr>
          <w:trHeight w:val="1209"/>
          <w:jc w:val="center"/>
        </w:trPr>
        <w:tc>
          <w:tcPr>
            <w:tcW w:w="675" w:type="dxa"/>
            <w:vAlign w:val="center"/>
          </w:tcPr>
          <w:p w:rsidR="00B06169" w:rsidRPr="005F44A3" w:rsidRDefault="00B06169" w:rsidP="00897ED3">
            <w:pPr>
              <w:pStyle w:val="Table"/>
            </w:pPr>
            <w:r w:rsidRPr="005F44A3">
              <w:t>2</w:t>
            </w:r>
          </w:p>
        </w:tc>
        <w:tc>
          <w:tcPr>
            <w:tcW w:w="5646" w:type="dxa"/>
            <w:vAlign w:val="center"/>
          </w:tcPr>
          <w:p w:rsidR="00B06169" w:rsidRPr="005F44A3" w:rsidRDefault="00B06169" w:rsidP="00897ED3">
            <w:pPr>
              <w:pStyle w:val="Table"/>
            </w:pPr>
            <w:r w:rsidRPr="005F44A3">
              <w:t>В том числе:</w:t>
            </w:r>
          </w:p>
          <w:p w:rsidR="00B06169" w:rsidRPr="005F44A3" w:rsidRDefault="00B06169" w:rsidP="00897ED3">
            <w:pPr>
              <w:pStyle w:val="Table"/>
            </w:pPr>
            <w:r w:rsidRPr="005F44A3">
              <w:t>- Основная улица;</w:t>
            </w:r>
          </w:p>
          <w:p w:rsidR="00B06169" w:rsidRPr="005F44A3" w:rsidRDefault="00B06169" w:rsidP="00897ED3">
            <w:pPr>
              <w:pStyle w:val="Table"/>
            </w:pPr>
            <w:r w:rsidRPr="005F44A3">
              <w:t xml:space="preserve">- Проезды </w:t>
            </w:r>
          </w:p>
        </w:tc>
        <w:tc>
          <w:tcPr>
            <w:tcW w:w="1364" w:type="dxa"/>
            <w:vAlign w:val="center"/>
          </w:tcPr>
          <w:p w:rsidR="00B06169" w:rsidRPr="005F44A3" w:rsidRDefault="00B06169" w:rsidP="00897ED3">
            <w:pPr>
              <w:pStyle w:val="Table"/>
            </w:pP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tc>
        <w:tc>
          <w:tcPr>
            <w:tcW w:w="1885" w:type="dxa"/>
            <w:vAlign w:val="center"/>
          </w:tcPr>
          <w:p w:rsidR="00B06169" w:rsidRPr="005F44A3" w:rsidRDefault="00B06169" w:rsidP="00897ED3">
            <w:pPr>
              <w:pStyle w:val="Table"/>
            </w:pPr>
          </w:p>
          <w:p w:rsidR="00B06169" w:rsidRPr="005F44A3" w:rsidRDefault="00B06169" w:rsidP="00897ED3">
            <w:pPr>
              <w:pStyle w:val="Table"/>
            </w:pPr>
            <w:r w:rsidRPr="005F44A3">
              <w:t>0,9 / 5100</w:t>
            </w:r>
          </w:p>
          <w:p w:rsidR="00B06169" w:rsidRPr="005F44A3" w:rsidRDefault="00B06169" w:rsidP="00897ED3">
            <w:pPr>
              <w:pStyle w:val="Table"/>
            </w:pPr>
            <w:r w:rsidRPr="005F44A3">
              <w:t>0,8 / 4600</w:t>
            </w:r>
          </w:p>
        </w:tc>
      </w:tr>
    </w:tbl>
    <w:p w:rsidR="00B06169" w:rsidRPr="005F44A3" w:rsidRDefault="00B06169" w:rsidP="005A3326">
      <w:pPr>
        <w:pStyle w:val="S1"/>
        <w:spacing w:line="240" w:lineRule="auto"/>
        <w:ind w:right="-142"/>
        <w:rPr>
          <w:rFonts w:ascii="Arial" w:hAnsi="Arial" w:cs="Arial"/>
          <w:szCs w:val="28"/>
        </w:rPr>
      </w:pP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Генеральным планом предлагается вариант дорожной одежды из следующих конструктивных элементов:</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покрытие из сборных железобетонных плит ПДН </w:t>
      </w:r>
      <w:proofErr w:type="spellStart"/>
      <w:r w:rsidRPr="005F44A3">
        <w:rPr>
          <w:rFonts w:cs="Arial"/>
          <w:szCs w:val="28"/>
        </w:rPr>
        <w:t>тп</w:t>
      </w:r>
      <w:proofErr w:type="spellEnd"/>
      <w:r w:rsidRPr="005F44A3">
        <w:rPr>
          <w:rFonts w:cs="Arial"/>
          <w:szCs w:val="28"/>
        </w:rPr>
        <w:t xml:space="preserve">. 503-0-42 толщиной </w:t>
      </w:r>
      <w:smartTag w:uri="urn:schemas-microsoft-com:office:smarttags" w:element="metricconverter">
        <w:smartTagPr>
          <w:attr w:name="ProductID" w:val="0,14 м"/>
        </w:smartTagPr>
        <w:r w:rsidRPr="005F44A3">
          <w:rPr>
            <w:rFonts w:cs="Arial"/>
            <w:szCs w:val="28"/>
          </w:rPr>
          <w:t>0,14 м</w:t>
        </w:r>
      </w:smartTag>
      <w:r w:rsidRPr="005F44A3">
        <w:rPr>
          <w:rFonts w:cs="Arial"/>
          <w:szCs w:val="28"/>
        </w:rPr>
        <w:t xml:space="preserve">. на выравнивающем слое из </w:t>
      </w:r>
      <w:proofErr w:type="spellStart"/>
      <w:r w:rsidRPr="005F44A3">
        <w:rPr>
          <w:rFonts w:cs="Arial"/>
          <w:szCs w:val="28"/>
        </w:rPr>
        <w:t>цементопесчаной</w:t>
      </w:r>
      <w:proofErr w:type="spellEnd"/>
      <w:r w:rsidRPr="005F44A3">
        <w:rPr>
          <w:rFonts w:cs="Arial"/>
          <w:szCs w:val="28"/>
        </w:rPr>
        <w:t xml:space="preserve"> смеси (1:10) толщиной </w:t>
      </w:r>
      <w:smartTag w:uri="urn:schemas-microsoft-com:office:smarttags" w:element="metricconverter">
        <w:smartTagPr>
          <w:attr w:name="ProductID" w:val="0,06 м"/>
        </w:smartTagPr>
        <w:r w:rsidRPr="005F44A3">
          <w:rPr>
            <w:rFonts w:cs="Arial"/>
            <w:szCs w:val="28"/>
          </w:rPr>
          <w:t>0,06 м</w:t>
        </w:r>
      </w:smartTag>
      <w:r w:rsidRPr="005F44A3">
        <w:rPr>
          <w:rFonts w:cs="Arial"/>
          <w:szCs w:val="28"/>
        </w:rPr>
        <w:t>.</w:t>
      </w:r>
    </w:p>
    <w:p w:rsidR="005F44A3"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основание ПГС (песчано-гравийная смесь) укрепленная цементом М 400 в количестве 5-7%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дополнительный слой основания из песка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 xml:space="preserve">. </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Для развития водного сообщения генеральным планом предложено строительство причала и гаражей для хранения лодок в южной части деревни.</w:t>
      </w:r>
    </w:p>
    <w:p w:rsidR="00B06169" w:rsidRPr="005F44A3" w:rsidRDefault="00B06169" w:rsidP="005A3326">
      <w:pPr>
        <w:shd w:val="clear" w:color="auto" w:fill="FFFFFF"/>
        <w:ind w:right="-142" w:firstLine="709"/>
        <w:jc w:val="left"/>
        <w:rPr>
          <w:rFonts w:cs="Arial"/>
          <w:b/>
          <w:szCs w:val="28"/>
        </w:rPr>
      </w:pPr>
    </w:p>
    <w:p w:rsidR="00B06169" w:rsidRPr="005F44A3" w:rsidRDefault="00B06169" w:rsidP="005A3326">
      <w:pPr>
        <w:shd w:val="clear" w:color="auto" w:fill="FFFFFF"/>
        <w:ind w:right="-142" w:firstLine="709"/>
        <w:jc w:val="left"/>
        <w:rPr>
          <w:rFonts w:cs="Arial"/>
          <w:szCs w:val="28"/>
          <w:u w:val="single"/>
        </w:rPr>
      </w:pPr>
      <w:r w:rsidRPr="005F44A3">
        <w:rPr>
          <w:rFonts w:cs="Arial"/>
          <w:szCs w:val="28"/>
          <w:u w:val="single"/>
        </w:rPr>
        <w:t xml:space="preserve">д. </w:t>
      </w:r>
      <w:proofErr w:type="spellStart"/>
      <w:r w:rsidRPr="005F44A3">
        <w:rPr>
          <w:rFonts w:cs="Arial"/>
          <w:szCs w:val="28"/>
          <w:u w:val="single"/>
        </w:rPr>
        <w:t>Пугоры</w:t>
      </w:r>
      <w:proofErr w:type="spellEnd"/>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В проекте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населенного пункта:</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lastRenderedPageBreak/>
        <w:t>улицы в жилой застройке</w:t>
      </w:r>
      <w:r w:rsidRPr="005F44A3">
        <w:rPr>
          <w:rFonts w:cs="Arial"/>
          <w:szCs w:val="28"/>
          <w:lang w:val="en-US"/>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основная;</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второстепенная;</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проезды.</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Ниже приведена таблица 31, обобщающая сведения по улично-дорожной сети</w:t>
      </w:r>
    </w:p>
    <w:p w:rsidR="00B06169" w:rsidRPr="005F44A3" w:rsidRDefault="00B06169" w:rsidP="005A3326">
      <w:pPr>
        <w:pStyle w:val="S6"/>
        <w:spacing w:line="240" w:lineRule="auto"/>
        <w:ind w:right="-142"/>
        <w:rPr>
          <w:rFonts w:cs="Arial"/>
          <w:szCs w:val="28"/>
        </w:rPr>
      </w:pPr>
    </w:p>
    <w:p w:rsidR="00B06169" w:rsidRPr="005F44A3" w:rsidRDefault="00B06169" w:rsidP="005A3326">
      <w:pPr>
        <w:pStyle w:val="S6"/>
        <w:spacing w:line="240" w:lineRule="auto"/>
        <w:ind w:right="-142"/>
        <w:rPr>
          <w:rFonts w:cs="Arial"/>
          <w:szCs w:val="28"/>
        </w:rPr>
      </w:pPr>
      <w:r w:rsidRPr="005F44A3">
        <w:rPr>
          <w:rFonts w:cs="Arial"/>
          <w:szCs w:val="28"/>
        </w:rPr>
        <w:t>Таблица 31</w:t>
      </w: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 xml:space="preserve">Основные показатели улично-дорожной сети д. </w:t>
      </w:r>
      <w:proofErr w:type="spellStart"/>
      <w:r w:rsidRPr="00897ED3">
        <w:rPr>
          <w:rFonts w:cs="Arial"/>
          <w:b/>
          <w:bCs/>
          <w:iCs/>
          <w:sz w:val="30"/>
          <w:szCs w:val="28"/>
          <w:u w:val="none"/>
        </w:rPr>
        <w:t>Пугоры</w:t>
      </w:r>
      <w:proofErr w:type="spellEnd"/>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46"/>
        <w:gridCol w:w="1364"/>
        <w:gridCol w:w="1885"/>
      </w:tblGrid>
      <w:tr w:rsidR="00B06169" w:rsidRPr="005F44A3" w:rsidTr="00B06169">
        <w:trPr>
          <w:trHeight w:val="555"/>
          <w:jc w:val="center"/>
        </w:trPr>
        <w:tc>
          <w:tcPr>
            <w:tcW w:w="675" w:type="dxa"/>
            <w:vAlign w:val="center"/>
          </w:tcPr>
          <w:p w:rsidR="00B06169" w:rsidRPr="005F44A3" w:rsidRDefault="005F44A3" w:rsidP="00897ED3">
            <w:pPr>
              <w:pStyle w:val="Table0"/>
            </w:pPr>
            <w:r w:rsidRPr="005F44A3">
              <w:t xml:space="preserve"> № </w:t>
            </w:r>
          </w:p>
        </w:tc>
        <w:tc>
          <w:tcPr>
            <w:tcW w:w="5646" w:type="dxa"/>
            <w:vAlign w:val="center"/>
          </w:tcPr>
          <w:p w:rsidR="00B06169" w:rsidRPr="005F44A3" w:rsidRDefault="00B06169" w:rsidP="00897ED3">
            <w:pPr>
              <w:pStyle w:val="Table0"/>
            </w:pPr>
            <w:r w:rsidRPr="005F44A3">
              <w:t>Показатели</w:t>
            </w:r>
          </w:p>
        </w:tc>
        <w:tc>
          <w:tcPr>
            <w:tcW w:w="1364" w:type="dxa"/>
            <w:vAlign w:val="center"/>
          </w:tcPr>
          <w:p w:rsidR="00B06169" w:rsidRPr="005F44A3" w:rsidRDefault="00B06169" w:rsidP="00897ED3">
            <w:pPr>
              <w:pStyle w:val="Table0"/>
            </w:pPr>
            <w:proofErr w:type="spellStart"/>
            <w:r w:rsidRPr="005F44A3">
              <w:t>Ед.изм</w:t>
            </w:r>
            <w:proofErr w:type="spellEnd"/>
            <w:r w:rsidRPr="005F44A3">
              <w:t>.</w:t>
            </w:r>
          </w:p>
        </w:tc>
        <w:tc>
          <w:tcPr>
            <w:tcW w:w="1885" w:type="dxa"/>
            <w:vAlign w:val="center"/>
          </w:tcPr>
          <w:p w:rsidR="00B06169" w:rsidRPr="005F44A3" w:rsidRDefault="00B06169" w:rsidP="00897ED3">
            <w:pPr>
              <w:pStyle w:val="Table0"/>
            </w:pPr>
            <w:r w:rsidRPr="005F44A3">
              <w:t>Кол-во</w:t>
            </w:r>
          </w:p>
        </w:tc>
      </w:tr>
      <w:tr w:rsidR="00B06169" w:rsidRPr="005F44A3" w:rsidTr="00B06169">
        <w:trPr>
          <w:trHeight w:val="375"/>
          <w:jc w:val="center"/>
        </w:trPr>
        <w:tc>
          <w:tcPr>
            <w:tcW w:w="675" w:type="dxa"/>
            <w:vAlign w:val="center"/>
          </w:tcPr>
          <w:p w:rsidR="00B06169" w:rsidRPr="005F44A3" w:rsidRDefault="00B06169" w:rsidP="00897ED3">
            <w:pPr>
              <w:pStyle w:val="Table"/>
            </w:pPr>
            <w:r w:rsidRPr="005F44A3">
              <w:t>1</w:t>
            </w:r>
          </w:p>
        </w:tc>
        <w:tc>
          <w:tcPr>
            <w:tcW w:w="5646" w:type="dxa"/>
            <w:vAlign w:val="center"/>
          </w:tcPr>
          <w:p w:rsidR="00B06169" w:rsidRPr="005F44A3" w:rsidRDefault="00B06169" w:rsidP="00897ED3">
            <w:pPr>
              <w:pStyle w:val="Table"/>
            </w:pPr>
            <w:r w:rsidRPr="005F44A3">
              <w:t>Улично-дорожная сеть всего</w:t>
            </w:r>
          </w:p>
        </w:tc>
        <w:tc>
          <w:tcPr>
            <w:tcW w:w="1364" w:type="dxa"/>
            <w:vAlign w:val="center"/>
          </w:tcPr>
          <w:p w:rsidR="00B06169" w:rsidRPr="005F44A3" w:rsidRDefault="00B06169" w:rsidP="00897ED3">
            <w:pPr>
              <w:pStyle w:val="Table"/>
              <w:rPr>
                <w:vertAlign w:val="superscript"/>
              </w:rPr>
            </w:pPr>
            <w:r w:rsidRPr="005F44A3">
              <w:t>км</w:t>
            </w:r>
            <w:r w:rsidRPr="005F44A3">
              <w:rPr>
                <w:lang w:val="en-US"/>
              </w:rPr>
              <w:t xml:space="preserve"> / м</w:t>
            </w:r>
            <w:r w:rsidRPr="005F44A3">
              <w:rPr>
                <w:vertAlign w:val="superscript"/>
              </w:rPr>
              <w:t>2</w:t>
            </w:r>
          </w:p>
        </w:tc>
        <w:tc>
          <w:tcPr>
            <w:tcW w:w="1885" w:type="dxa"/>
            <w:vAlign w:val="center"/>
          </w:tcPr>
          <w:p w:rsidR="00B06169" w:rsidRPr="005F44A3" w:rsidRDefault="00B06169" w:rsidP="00897ED3">
            <w:pPr>
              <w:pStyle w:val="Table"/>
              <w:rPr>
                <w:lang w:val="en-US"/>
              </w:rPr>
            </w:pPr>
            <w:r w:rsidRPr="005F44A3">
              <w:t>3,3 / 19900</w:t>
            </w:r>
          </w:p>
        </w:tc>
      </w:tr>
      <w:tr w:rsidR="00B06169" w:rsidRPr="005F44A3" w:rsidTr="00B06169">
        <w:trPr>
          <w:trHeight w:val="938"/>
          <w:jc w:val="center"/>
        </w:trPr>
        <w:tc>
          <w:tcPr>
            <w:tcW w:w="675" w:type="dxa"/>
            <w:vAlign w:val="center"/>
          </w:tcPr>
          <w:p w:rsidR="00B06169" w:rsidRPr="005F44A3" w:rsidRDefault="00B06169" w:rsidP="00897ED3">
            <w:pPr>
              <w:pStyle w:val="Table"/>
            </w:pPr>
            <w:r w:rsidRPr="005F44A3">
              <w:t>2</w:t>
            </w:r>
          </w:p>
        </w:tc>
        <w:tc>
          <w:tcPr>
            <w:tcW w:w="5646" w:type="dxa"/>
            <w:vAlign w:val="center"/>
          </w:tcPr>
          <w:p w:rsidR="00B06169" w:rsidRPr="005F44A3" w:rsidRDefault="00B06169" w:rsidP="00897ED3">
            <w:pPr>
              <w:pStyle w:val="Table"/>
            </w:pPr>
            <w:r w:rsidRPr="005F44A3">
              <w:t>В том числе:</w:t>
            </w:r>
          </w:p>
          <w:p w:rsidR="00B06169" w:rsidRPr="005F44A3" w:rsidRDefault="00B06169" w:rsidP="00897ED3">
            <w:pPr>
              <w:pStyle w:val="Table"/>
            </w:pPr>
            <w:r w:rsidRPr="005F44A3">
              <w:t>- Основная улица;</w:t>
            </w:r>
          </w:p>
          <w:p w:rsidR="00B06169" w:rsidRPr="005F44A3" w:rsidRDefault="00B06169" w:rsidP="00897ED3">
            <w:pPr>
              <w:pStyle w:val="Table"/>
            </w:pPr>
            <w:r w:rsidRPr="005F44A3">
              <w:t>- Второстепенная улица;</w:t>
            </w:r>
          </w:p>
          <w:p w:rsidR="00B06169" w:rsidRPr="005F44A3" w:rsidRDefault="00B06169" w:rsidP="00897ED3">
            <w:pPr>
              <w:pStyle w:val="Table"/>
            </w:pPr>
            <w:r w:rsidRPr="005F44A3">
              <w:t xml:space="preserve">- Проезды </w:t>
            </w:r>
          </w:p>
        </w:tc>
        <w:tc>
          <w:tcPr>
            <w:tcW w:w="1364" w:type="dxa"/>
            <w:vAlign w:val="center"/>
          </w:tcPr>
          <w:p w:rsidR="00B06169" w:rsidRPr="005F44A3" w:rsidRDefault="00B06169" w:rsidP="00897ED3">
            <w:pPr>
              <w:pStyle w:val="Table"/>
            </w:pP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tc>
        <w:tc>
          <w:tcPr>
            <w:tcW w:w="1885" w:type="dxa"/>
            <w:vAlign w:val="center"/>
          </w:tcPr>
          <w:p w:rsidR="00B06169" w:rsidRPr="005F44A3" w:rsidRDefault="00B06169" w:rsidP="00897ED3">
            <w:pPr>
              <w:pStyle w:val="Table"/>
            </w:pPr>
          </w:p>
          <w:p w:rsidR="00B06169" w:rsidRPr="005F44A3" w:rsidRDefault="00B06169" w:rsidP="00897ED3">
            <w:pPr>
              <w:pStyle w:val="Table"/>
            </w:pPr>
            <w:r w:rsidRPr="005F44A3">
              <w:t>0,4 / 2300</w:t>
            </w:r>
          </w:p>
          <w:p w:rsidR="00B06169" w:rsidRPr="005F44A3" w:rsidRDefault="00B06169" w:rsidP="00897ED3">
            <w:pPr>
              <w:pStyle w:val="Table"/>
            </w:pPr>
            <w:r w:rsidRPr="005F44A3">
              <w:t>1,1 / 6500</w:t>
            </w:r>
          </w:p>
          <w:p w:rsidR="00B06169" w:rsidRPr="005F44A3" w:rsidRDefault="00B06169" w:rsidP="00897ED3">
            <w:pPr>
              <w:pStyle w:val="Table"/>
            </w:pPr>
            <w:r w:rsidRPr="005F44A3">
              <w:t>1,8 / 11100</w:t>
            </w:r>
          </w:p>
        </w:tc>
      </w:tr>
    </w:tbl>
    <w:p w:rsidR="00B06169" w:rsidRPr="005F44A3" w:rsidRDefault="00B06169" w:rsidP="005A3326">
      <w:pPr>
        <w:pStyle w:val="S1"/>
        <w:spacing w:line="240" w:lineRule="auto"/>
        <w:ind w:right="-142"/>
        <w:rPr>
          <w:rFonts w:ascii="Arial" w:hAnsi="Arial" w:cs="Arial"/>
          <w:szCs w:val="28"/>
        </w:rPr>
      </w:pP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Генеральным планом предлагается вариант дорожной одежды из следующих конструктивных элементов:</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покрытие из сборных железобетонных плит ПДН </w:t>
      </w:r>
      <w:proofErr w:type="spellStart"/>
      <w:r w:rsidRPr="005F44A3">
        <w:rPr>
          <w:rFonts w:cs="Arial"/>
          <w:szCs w:val="28"/>
        </w:rPr>
        <w:t>тп</w:t>
      </w:r>
      <w:proofErr w:type="spellEnd"/>
      <w:r w:rsidRPr="005F44A3">
        <w:rPr>
          <w:rFonts w:cs="Arial"/>
          <w:szCs w:val="28"/>
        </w:rPr>
        <w:t xml:space="preserve">. 503-0-42 толщиной </w:t>
      </w:r>
      <w:smartTag w:uri="urn:schemas-microsoft-com:office:smarttags" w:element="metricconverter">
        <w:smartTagPr>
          <w:attr w:name="ProductID" w:val="0,14 м"/>
        </w:smartTagPr>
        <w:r w:rsidRPr="005F44A3">
          <w:rPr>
            <w:rFonts w:cs="Arial"/>
            <w:szCs w:val="28"/>
          </w:rPr>
          <w:t>0,14 м</w:t>
        </w:r>
      </w:smartTag>
      <w:r w:rsidRPr="005F44A3">
        <w:rPr>
          <w:rFonts w:cs="Arial"/>
          <w:szCs w:val="28"/>
        </w:rPr>
        <w:t xml:space="preserve">. на выравнивающем слое из </w:t>
      </w:r>
      <w:proofErr w:type="spellStart"/>
      <w:r w:rsidRPr="005F44A3">
        <w:rPr>
          <w:rFonts w:cs="Arial"/>
          <w:szCs w:val="28"/>
        </w:rPr>
        <w:t>цементопесчаной</w:t>
      </w:r>
      <w:proofErr w:type="spellEnd"/>
      <w:r w:rsidRPr="005F44A3">
        <w:rPr>
          <w:rFonts w:cs="Arial"/>
          <w:szCs w:val="28"/>
        </w:rPr>
        <w:t xml:space="preserve"> смеси (1:10) толщиной </w:t>
      </w:r>
      <w:smartTag w:uri="urn:schemas-microsoft-com:office:smarttags" w:element="metricconverter">
        <w:smartTagPr>
          <w:attr w:name="ProductID" w:val="0,06 м"/>
        </w:smartTagPr>
        <w:r w:rsidRPr="005F44A3">
          <w:rPr>
            <w:rFonts w:cs="Arial"/>
            <w:szCs w:val="28"/>
          </w:rPr>
          <w:t>0,06 м</w:t>
        </w:r>
      </w:smartTag>
      <w:r w:rsidRPr="005F44A3">
        <w:rPr>
          <w:rFonts w:cs="Arial"/>
          <w:szCs w:val="28"/>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основание ПГС (песчано-гравийная смесь) укрепленная цементом М 400 в количестве 5-7%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дополнительный слой основания из песка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 xml:space="preserve">. </w:t>
      </w:r>
    </w:p>
    <w:p w:rsidR="00B06169" w:rsidRPr="005F44A3" w:rsidRDefault="00B06169" w:rsidP="005A3326">
      <w:pPr>
        <w:ind w:right="-142"/>
        <w:rPr>
          <w:rFonts w:cs="Arial"/>
          <w:szCs w:val="28"/>
        </w:rPr>
      </w:pPr>
      <w:r w:rsidRPr="005F44A3">
        <w:rPr>
          <w:rFonts w:cs="Arial"/>
          <w:szCs w:val="28"/>
        </w:rPr>
        <w:t>На берегу р. Вогулка в южной части населенного пункта запроектирован причал.</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 xml:space="preserve">Для развития воздушного сообщения в северной части д. </w:t>
      </w:r>
      <w:proofErr w:type="spellStart"/>
      <w:r w:rsidRPr="005F44A3">
        <w:rPr>
          <w:rFonts w:ascii="Arial" w:hAnsi="Arial" w:cs="Arial"/>
          <w:szCs w:val="28"/>
        </w:rPr>
        <w:t>Пугоры</w:t>
      </w:r>
      <w:proofErr w:type="spellEnd"/>
      <w:r w:rsidRPr="005F44A3">
        <w:rPr>
          <w:rFonts w:ascii="Arial" w:hAnsi="Arial" w:cs="Arial"/>
          <w:szCs w:val="28"/>
        </w:rPr>
        <w:t xml:space="preserve"> генеральным планом предложено строительство вертолетной площадки.</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Также генеральным планом предусмотрено строительство автодорожного моста через реку в юго-западной части деревни.</w:t>
      </w:r>
    </w:p>
    <w:p w:rsidR="00B06169" w:rsidRPr="005F44A3" w:rsidRDefault="00B06169" w:rsidP="005A3326">
      <w:pPr>
        <w:ind w:right="-142" w:firstLine="709"/>
        <w:rPr>
          <w:rFonts w:cs="Arial"/>
          <w:szCs w:val="28"/>
          <w:u w:val="single"/>
        </w:rPr>
      </w:pPr>
    </w:p>
    <w:p w:rsidR="00B06169" w:rsidRPr="005F44A3" w:rsidRDefault="00B06169" w:rsidP="005A3326">
      <w:pPr>
        <w:ind w:right="-142" w:firstLine="709"/>
        <w:rPr>
          <w:rFonts w:cs="Arial"/>
          <w:szCs w:val="28"/>
          <w:u w:val="single"/>
        </w:rPr>
      </w:pPr>
      <w:r w:rsidRPr="005F44A3">
        <w:rPr>
          <w:rFonts w:cs="Arial"/>
          <w:szCs w:val="28"/>
          <w:u w:val="single"/>
        </w:rPr>
        <w:t>с. Теги</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В проекте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села:</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поселковая дорога;</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главная улица;</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улицы в жилой застройке</w:t>
      </w:r>
      <w:r w:rsidRPr="005F44A3">
        <w:rPr>
          <w:rFonts w:cs="Arial"/>
          <w:szCs w:val="28"/>
          <w:lang w:val="en-US"/>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основная;</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второстепенная;</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проезды.</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Ниже приведена таблица 32, обобщающая сведения по улично-дорожной сети</w:t>
      </w:r>
    </w:p>
    <w:p w:rsidR="00B06169" w:rsidRPr="005F44A3" w:rsidRDefault="00B06169" w:rsidP="005A3326">
      <w:pPr>
        <w:pStyle w:val="S6"/>
        <w:spacing w:line="240" w:lineRule="auto"/>
        <w:ind w:right="-142"/>
        <w:rPr>
          <w:rFonts w:cs="Arial"/>
          <w:szCs w:val="28"/>
        </w:rPr>
      </w:pPr>
    </w:p>
    <w:p w:rsidR="00B06169" w:rsidRPr="005F44A3" w:rsidRDefault="00B06169" w:rsidP="005A3326">
      <w:pPr>
        <w:pStyle w:val="S7"/>
        <w:ind w:right="-142" w:firstLine="709"/>
        <w:jc w:val="left"/>
        <w:rPr>
          <w:rFonts w:cs="Arial"/>
          <w:szCs w:val="28"/>
          <w:u w:val="none"/>
        </w:rPr>
      </w:pPr>
      <w:r w:rsidRPr="005F44A3">
        <w:rPr>
          <w:rFonts w:cs="Arial"/>
          <w:szCs w:val="28"/>
          <w:u w:val="none"/>
        </w:rPr>
        <w:t>Таблица 32</w:t>
      </w: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Основные показатели улично-дорожной сети с. Теги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46"/>
        <w:gridCol w:w="1364"/>
        <w:gridCol w:w="1808"/>
      </w:tblGrid>
      <w:tr w:rsidR="00B06169" w:rsidRPr="005F44A3" w:rsidTr="00B06169">
        <w:trPr>
          <w:trHeight w:val="555"/>
          <w:jc w:val="center"/>
        </w:trPr>
        <w:tc>
          <w:tcPr>
            <w:tcW w:w="675" w:type="dxa"/>
            <w:vAlign w:val="center"/>
          </w:tcPr>
          <w:p w:rsidR="00B06169" w:rsidRPr="005F44A3" w:rsidRDefault="005F44A3" w:rsidP="00897ED3">
            <w:pPr>
              <w:pStyle w:val="Table0"/>
            </w:pPr>
            <w:r w:rsidRPr="005F44A3">
              <w:t xml:space="preserve"> № </w:t>
            </w:r>
          </w:p>
        </w:tc>
        <w:tc>
          <w:tcPr>
            <w:tcW w:w="5646" w:type="dxa"/>
            <w:vAlign w:val="center"/>
          </w:tcPr>
          <w:p w:rsidR="00B06169" w:rsidRPr="005F44A3" w:rsidRDefault="00B06169" w:rsidP="00897ED3">
            <w:pPr>
              <w:pStyle w:val="Table0"/>
            </w:pPr>
            <w:r w:rsidRPr="005F44A3">
              <w:t>Показатели.</w:t>
            </w:r>
          </w:p>
        </w:tc>
        <w:tc>
          <w:tcPr>
            <w:tcW w:w="1364" w:type="dxa"/>
            <w:vAlign w:val="center"/>
          </w:tcPr>
          <w:p w:rsidR="00B06169" w:rsidRPr="005F44A3" w:rsidRDefault="00B06169" w:rsidP="00897ED3">
            <w:pPr>
              <w:pStyle w:val="Table0"/>
            </w:pPr>
            <w:proofErr w:type="spellStart"/>
            <w:r w:rsidRPr="005F44A3">
              <w:t>Ед.изм</w:t>
            </w:r>
            <w:proofErr w:type="spellEnd"/>
            <w:r w:rsidRPr="005F44A3">
              <w:t>.</w:t>
            </w:r>
          </w:p>
        </w:tc>
        <w:tc>
          <w:tcPr>
            <w:tcW w:w="1808" w:type="dxa"/>
            <w:vAlign w:val="center"/>
          </w:tcPr>
          <w:p w:rsidR="00B06169" w:rsidRPr="005F44A3" w:rsidRDefault="00B06169" w:rsidP="00897ED3">
            <w:pPr>
              <w:pStyle w:val="Table0"/>
            </w:pPr>
            <w:r w:rsidRPr="005F44A3">
              <w:t>Кол-во</w:t>
            </w:r>
          </w:p>
        </w:tc>
      </w:tr>
      <w:tr w:rsidR="00B06169" w:rsidRPr="005F44A3" w:rsidTr="00B06169">
        <w:trPr>
          <w:trHeight w:val="375"/>
          <w:jc w:val="center"/>
        </w:trPr>
        <w:tc>
          <w:tcPr>
            <w:tcW w:w="675" w:type="dxa"/>
            <w:vAlign w:val="center"/>
          </w:tcPr>
          <w:p w:rsidR="00B06169" w:rsidRPr="005F44A3" w:rsidRDefault="00B06169" w:rsidP="00897ED3">
            <w:pPr>
              <w:pStyle w:val="Table"/>
            </w:pPr>
            <w:r w:rsidRPr="005F44A3">
              <w:t>1</w:t>
            </w:r>
          </w:p>
        </w:tc>
        <w:tc>
          <w:tcPr>
            <w:tcW w:w="5646" w:type="dxa"/>
            <w:vAlign w:val="center"/>
          </w:tcPr>
          <w:p w:rsidR="00B06169" w:rsidRPr="005F44A3" w:rsidRDefault="00B06169" w:rsidP="00897ED3">
            <w:pPr>
              <w:pStyle w:val="Table"/>
            </w:pPr>
            <w:r w:rsidRPr="005F44A3">
              <w:t>Улично-дорожная сеть всего</w:t>
            </w:r>
          </w:p>
        </w:tc>
        <w:tc>
          <w:tcPr>
            <w:tcW w:w="1364" w:type="dxa"/>
            <w:vAlign w:val="center"/>
          </w:tcPr>
          <w:p w:rsidR="00B06169" w:rsidRPr="005F44A3" w:rsidRDefault="00B06169" w:rsidP="00897ED3">
            <w:pPr>
              <w:pStyle w:val="Table"/>
              <w:rPr>
                <w:vertAlign w:val="superscript"/>
              </w:rPr>
            </w:pPr>
            <w:r w:rsidRPr="005F44A3">
              <w:t>км</w:t>
            </w:r>
            <w:r w:rsidRPr="005F44A3">
              <w:rPr>
                <w:lang w:val="en-US"/>
              </w:rPr>
              <w:t xml:space="preserve"> / м</w:t>
            </w:r>
            <w:r w:rsidRPr="005F44A3">
              <w:rPr>
                <w:vertAlign w:val="superscript"/>
              </w:rPr>
              <w:t>2</w:t>
            </w:r>
          </w:p>
        </w:tc>
        <w:tc>
          <w:tcPr>
            <w:tcW w:w="1808" w:type="dxa"/>
            <w:vAlign w:val="center"/>
          </w:tcPr>
          <w:p w:rsidR="00B06169" w:rsidRPr="005F44A3" w:rsidRDefault="00B06169" w:rsidP="00897ED3">
            <w:pPr>
              <w:pStyle w:val="Table"/>
            </w:pPr>
            <w:r w:rsidRPr="005F44A3">
              <w:t>13,4 / 88000</w:t>
            </w:r>
          </w:p>
        </w:tc>
      </w:tr>
      <w:tr w:rsidR="00B06169" w:rsidRPr="005F44A3" w:rsidTr="00B06169">
        <w:trPr>
          <w:trHeight w:val="1511"/>
          <w:jc w:val="center"/>
        </w:trPr>
        <w:tc>
          <w:tcPr>
            <w:tcW w:w="675" w:type="dxa"/>
            <w:vAlign w:val="center"/>
          </w:tcPr>
          <w:p w:rsidR="00B06169" w:rsidRPr="005F44A3" w:rsidRDefault="00B06169" w:rsidP="00897ED3">
            <w:pPr>
              <w:pStyle w:val="Table"/>
            </w:pPr>
            <w:r w:rsidRPr="005F44A3">
              <w:lastRenderedPageBreak/>
              <w:t>2</w:t>
            </w:r>
          </w:p>
        </w:tc>
        <w:tc>
          <w:tcPr>
            <w:tcW w:w="5646" w:type="dxa"/>
            <w:vAlign w:val="center"/>
          </w:tcPr>
          <w:p w:rsidR="00B06169" w:rsidRPr="005F44A3" w:rsidRDefault="00B06169" w:rsidP="00897ED3">
            <w:pPr>
              <w:pStyle w:val="Table"/>
            </w:pPr>
            <w:r w:rsidRPr="005F44A3">
              <w:t>В том числе:</w:t>
            </w:r>
          </w:p>
          <w:p w:rsidR="00B06169" w:rsidRPr="005F44A3" w:rsidRDefault="00B06169" w:rsidP="00897ED3">
            <w:pPr>
              <w:pStyle w:val="Table"/>
            </w:pPr>
            <w:r w:rsidRPr="005F44A3">
              <w:t>- Поселковая дорога</w:t>
            </w:r>
          </w:p>
          <w:p w:rsidR="00B06169" w:rsidRPr="005F44A3" w:rsidRDefault="00B06169" w:rsidP="00897ED3">
            <w:pPr>
              <w:pStyle w:val="Table"/>
            </w:pPr>
            <w:r w:rsidRPr="005F44A3">
              <w:t>- Главная улица;</w:t>
            </w:r>
          </w:p>
          <w:p w:rsidR="00B06169" w:rsidRPr="005F44A3" w:rsidRDefault="00B06169" w:rsidP="00897ED3">
            <w:pPr>
              <w:pStyle w:val="Table"/>
            </w:pPr>
            <w:r w:rsidRPr="005F44A3">
              <w:t>- Основная улица;</w:t>
            </w:r>
          </w:p>
          <w:p w:rsidR="00B06169" w:rsidRPr="005F44A3" w:rsidRDefault="00B06169" w:rsidP="00897ED3">
            <w:pPr>
              <w:pStyle w:val="Table"/>
            </w:pPr>
            <w:r w:rsidRPr="005F44A3">
              <w:t>- Второстепенная улица;</w:t>
            </w:r>
          </w:p>
          <w:p w:rsidR="00B06169" w:rsidRPr="005F44A3" w:rsidRDefault="00B06169" w:rsidP="00897ED3">
            <w:pPr>
              <w:pStyle w:val="Table"/>
            </w:pPr>
            <w:r w:rsidRPr="005F44A3">
              <w:t xml:space="preserve">- Проезды </w:t>
            </w:r>
          </w:p>
        </w:tc>
        <w:tc>
          <w:tcPr>
            <w:tcW w:w="1364" w:type="dxa"/>
            <w:vAlign w:val="center"/>
          </w:tcPr>
          <w:p w:rsidR="00B06169" w:rsidRPr="005F44A3" w:rsidRDefault="00B06169" w:rsidP="00897ED3">
            <w:pPr>
              <w:pStyle w:val="Table"/>
            </w:pP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tc>
        <w:tc>
          <w:tcPr>
            <w:tcW w:w="1808" w:type="dxa"/>
            <w:vAlign w:val="center"/>
          </w:tcPr>
          <w:p w:rsidR="00B06169" w:rsidRPr="005F44A3" w:rsidRDefault="00B06169" w:rsidP="00897ED3">
            <w:pPr>
              <w:pStyle w:val="Table"/>
            </w:pPr>
          </w:p>
          <w:p w:rsidR="00B06169" w:rsidRPr="005F44A3" w:rsidRDefault="00B06169" w:rsidP="00897ED3">
            <w:pPr>
              <w:pStyle w:val="Table"/>
            </w:pPr>
            <w:r w:rsidRPr="005F44A3">
              <w:t>1,2 / 9300</w:t>
            </w:r>
          </w:p>
          <w:p w:rsidR="00B06169" w:rsidRPr="005F44A3" w:rsidRDefault="00B06169" w:rsidP="00897ED3">
            <w:pPr>
              <w:pStyle w:val="Table"/>
            </w:pPr>
            <w:r w:rsidRPr="005F44A3">
              <w:t>1,4 / 11000</w:t>
            </w:r>
          </w:p>
          <w:p w:rsidR="00B06169" w:rsidRPr="005F44A3" w:rsidRDefault="00B06169" w:rsidP="00897ED3">
            <w:pPr>
              <w:pStyle w:val="Table"/>
            </w:pPr>
            <w:r w:rsidRPr="005F44A3">
              <w:t>1,1 / 7000</w:t>
            </w:r>
          </w:p>
          <w:p w:rsidR="00B06169" w:rsidRPr="005F44A3" w:rsidRDefault="00B06169" w:rsidP="00897ED3">
            <w:pPr>
              <w:pStyle w:val="Table"/>
            </w:pPr>
            <w:r w:rsidRPr="005F44A3">
              <w:t>4,5 / 28400</w:t>
            </w:r>
          </w:p>
          <w:p w:rsidR="00B06169" w:rsidRPr="005F44A3" w:rsidRDefault="00B06169" w:rsidP="00897ED3">
            <w:pPr>
              <w:pStyle w:val="Table"/>
            </w:pPr>
            <w:r w:rsidRPr="005F44A3">
              <w:t>5,2 / 32300</w:t>
            </w:r>
          </w:p>
        </w:tc>
      </w:tr>
    </w:tbl>
    <w:p w:rsidR="00B06169" w:rsidRPr="005F44A3" w:rsidRDefault="00B06169" w:rsidP="005A3326">
      <w:pPr>
        <w:tabs>
          <w:tab w:val="left" w:pos="993"/>
        </w:tabs>
        <w:ind w:right="-142" w:firstLine="709"/>
        <w:rPr>
          <w:rFonts w:cs="Arial"/>
          <w:szCs w:val="28"/>
        </w:rPr>
      </w:pPr>
    </w:p>
    <w:p w:rsidR="00B06169" w:rsidRPr="005F44A3" w:rsidRDefault="00B06169" w:rsidP="005A3326">
      <w:pPr>
        <w:tabs>
          <w:tab w:val="left" w:pos="993"/>
        </w:tabs>
        <w:ind w:right="-142" w:firstLine="709"/>
        <w:rPr>
          <w:rFonts w:cs="Arial"/>
          <w:szCs w:val="28"/>
        </w:rPr>
      </w:pPr>
      <w:r w:rsidRPr="005F44A3">
        <w:rPr>
          <w:rFonts w:cs="Arial"/>
          <w:szCs w:val="28"/>
        </w:rPr>
        <w:t>Генеральным планом предлагается вариант дорожной одежды из следующих конструктивных элементов:</w:t>
      </w:r>
    </w:p>
    <w:p w:rsidR="00B06169" w:rsidRPr="005F44A3" w:rsidRDefault="00B06169" w:rsidP="007C3C62">
      <w:pPr>
        <w:pStyle w:val="affff6"/>
        <w:numPr>
          <w:ilvl w:val="0"/>
          <w:numId w:val="52"/>
        </w:numPr>
        <w:tabs>
          <w:tab w:val="left" w:pos="993"/>
        </w:tabs>
        <w:spacing w:line="240" w:lineRule="auto"/>
        <w:ind w:left="0" w:right="-142" w:firstLine="709"/>
        <w:rPr>
          <w:rFonts w:cs="Arial"/>
          <w:szCs w:val="28"/>
        </w:rPr>
      </w:pPr>
      <w:r w:rsidRPr="005F44A3">
        <w:rPr>
          <w:rFonts w:cs="Arial"/>
          <w:szCs w:val="28"/>
        </w:rPr>
        <w:t xml:space="preserve">покрытие из сборных железобетонных плит ПДН </w:t>
      </w:r>
      <w:proofErr w:type="spellStart"/>
      <w:r w:rsidRPr="005F44A3">
        <w:rPr>
          <w:rFonts w:cs="Arial"/>
          <w:szCs w:val="28"/>
        </w:rPr>
        <w:t>тп</w:t>
      </w:r>
      <w:proofErr w:type="spellEnd"/>
      <w:r w:rsidRPr="005F44A3">
        <w:rPr>
          <w:rFonts w:cs="Arial"/>
          <w:szCs w:val="28"/>
        </w:rPr>
        <w:t xml:space="preserve">. 503-0-42 толщиной </w:t>
      </w:r>
      <w:smartTag w:uri="urn:schemas-microsoft-com:office:smarttags" w:element="metricconverter">
        <w:smartTagPr>
          <w:attr w:name="ProductID" w:val="0,14 м"/>
        </w:smartTagPr>
        <w:r w:rsidRPr="005F44A3">
          <w:rPr>
            <w:rFonts w:cs="Arial"/>
            <w:szCs w:val="28"/>
          </w:rPr>
          <w:t>0,14 м</w:t>
        </w:r>
      </w:smartTag>
      <w:r w:rsidRPr="005F44A3">
        <w:rPr>
          <w:rFonts w:cs="Arial"/>
          <w:szCs w:val="28"/>
        </w:rPr>
        <w:t xml:space="preserve">. на выравнивающем слое из </w:t>
      </w:r>
      <w:proofErr w:type="spellStart"/>
      <w:r w:rsidRPr="005F44A3">
        <w:rPr>
          <w:rFonts w:cs="Arial"/>
          <w:szCs w:val="28"/>
        </w:rPr>
        <w:t>цементопесчаной</w:t>
      </w:r>
      <w:proofErr w:type="spellEnd"/>
      <w:r w:rsidRPr="005F44A3">
        <w:rPr>
          <w:rFonts w:cs="Arial"/>
          <w:szCs w:val="28"/>
        </w:rPr>
        <w:t xml:space="preserve"> смеси (1:10) толщиной </w:t>
      </w:r>
      <w:smartTag w:uri="urn:schemas-microsoft-com:office:smarttags" w:element="metricconverter">
        <w:smartTagPr>
          <w:attr w:name="ProductID" w:val="0,06 м"/>
        </w:smartTagPr>
        <w:r w:rsidRPr="005F44A3">
          <w:rPr>
            <w:rFonts w:cs="Arial"/>
            <w:szCs w:val="28"/>
          </w:rPr>
          <w:t>0,06 м</w:t>
        </w:r>
      </w:smartTag>
      <w:r w:rsidRPr="005F44A3">
        <w:rPr>
          <w:rFonts w:cs="Arial"/>
          <w:szCs w:val="28"/>
        </w:rPr>
        <w:t>.</w:t>
      </w:r>
    </w:p>
    <w:p w:rsidR="005F44A3" w:rsidRPr="005F44A3" w:rsidRDefault="00B06169" w:rsidP="007C3C62">
      <w:pPr>
        <w:pStyle w:val="affff6"/>
        <w:numPr>
          <w:ilvl w:val="0"/>
          <w:numId w:val="52"/>
        </w:numPr>
        <w:tabs>
          <w:tab w:val="left" w:pos="993"/>
        </w:tabs>
        <w:spacing w:line="240" w:lineRule="auto"/>
        <w:ind w:left="0" w:right="-142" w:firstLine="709"/>
        <w:rPr>
          <w:rFonts w:cs="Arial"/>
          <w:szCs w:val="28"/>
        </w:rPr>
      </w:pPr>
      <w:r w:rsidRPr="005F44A3">
        <w:rPr>
          <w:rFonts w:cs="Arial"/>
          <w:szCs w:val="28"/>
        </w:rPr>
        <w:t xml:space="preserve">основание ПГС (песчано-гравийная смесь) укрепленная цементом М 400 в количестве 5-7%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w:t>
      </w:r>
    </w:p>
    <w:p w:rsidR="00B06169" w:rsidRPr="005F44A3" w:rsidRDefault="00B06169" w:rsidP="007C3C62">
      <w:pPr>
        <w:pStyle w:val="affff6"/>
        <w:numPr>
          <w:ilvl w:val="0"/>
          <w:numId w:val="52"/>
        </w:numPr>
        <w:tabs>
          <w:tab w:val="left" w:pos="993"/>
        </w:tabs>
        <w:spacing w:line="240" w:lineRule="auto"/>
        <w:ind w:left="0" w:right="-142" w:firstLine="709"/>
        <w:rPr>
          <w:rFonts w:cs="Arial"/>
          <w:szCs w:val="28"/>
        </w:rPr>
      </w:pPr>
      <w:r w:rsidRPr="005F44A3">
        <w:rPr>
          <w:rFonts w:cs="Arial"/>
          <w:szCs w:val="28"/>
        </w:rPr>
        <w:t xml:space="preserve">дополнительный слой основания из песка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 xml:space="preserve">. </w:t>
      </w:r>
    </w:p>
    <w:p w:rsidR="00B06169" w:rsidRPr="005F44A3" w:rsidRDefault="00B06169" w:rsidP="005A3326">
      <w:pPr>
        <w:tabs>
          <w:tab w:val="left" w:pos="993"/>
        </w:tabs>
        <w:ind w:right="-142" w:firstLine="709"/>
        <w:rPr>
          <w:rFonts w:cs="Arial"/>
          <w:szCs w:val="28"/>
        </w:rPr>
      </w:pPr>
      <w:r w:rsidRPr="005F44A3">
        <w:rPr>
          <w:rFonts w:cs="Arial"/>
          <w:szCs w:val="28"/>
        </w:rPr>
        <w:t>Ширина тротуаров вдоль главных улиц - 2м, остальных 1,0-1,5м. Покрытие тротуара из тротуарных бетонных плит.</w:t>
      </w:r>
    </w:p>
    <w:p w:rsidR="00B06169" w:rsidRPr="005F44A3" w:rsidRDefault="00B06169" w:rsidP="005A3326">
      <w:pPr>
        <w:tabs>
          <w:tab w:val="left" w:pos="993"/>
        </w:tabs>
        <w:ind w:right="-142" w:firstLine="709"/>
        <w:rPr>
          <w:rFonts w:cs="Arial"/>
          <w:szCs w:val="28"/>
        </w:rPr>
      </w:pPr>
      <w:r w:rsidRPr="005F44A3">
        <w:rPr>
          <w:rFonts w:cs="Arial"/>
          <w:szCs w:val="28"/>
        </w:rPr>
        <w:t>Для развития водного сообщения в восточной части села генеральным планом предложено строительство причала.</w:t>
      </w:r>
    </w:p>
    <w:p w:rsidR="00B06169" w:rsidRPr="005F44A3" w:rsidRDefault="00B06169" w:rsidP="005A3326">
      <w:pPr>
        <w:tabs>
          <w:tab w:val="left" w:pos="993"/>
        </w:tabs>
        <w:ind w:right="-142" w:firstLine="709"/>
        <w:rPr>
          <w:rFonts w:cs="Arial"/>
          <w:szCs w:val="28"/>
        </w:rPr>
      </w:pPr>
      <w:r w:rsidRPr="005F44A3">
        <w:rPr>
          <w:rFonts w:cs="Arial"/>
          <w:szCs w:val="28"/>
        </w:rPr>
        <w:t xml:space="preserve">Для обслуживания автотранспорта генеральным планом предложено строительство станции технического обслуживания в западной части населенного пункта (планировочный квартал 06:01:07). </w:t>
      </w:r>
    </w:p>
    <w:p w:rsidR="00B06169" w:rsidRPr="005F44A3" w:rsidRDefault="00B06169" w:rsidP="005A3326">
      <w:pPr>
        <w:tabs>
          <w:tab w:val="left" w:pos="993"/>
        </w:tabs>
        <w:ind w:right="-142" w:firstLine="709"/>
        <w:rPr>
          <w:rFonts w:cs="Arial"/>
          <w:szCs w:val="28"/>
        </w:rPr>
      </w:pPr>
      <w:r w:rsidRPr="005F44A3">
        <w:rPr>
          <w:rFonts w:cs="Arial"/>
          <w:szCs w:val="28"/>
        </w:rPr>
        <w:t xml:space="preserve">Для обеспечения беспрепятственного проезда транспорта по автомобильной дороге </w:t>
      </w:r>
      <w:r w:rsidR="005F44A3" w:rsidRPr="005F44A3">
        <w:rPr>
          <w:rFonts w:cs="Arial"/>
          <w:szCs w:val="28"/>
        </w:rPr>
        <w:t>«</w:t>
      </w:r>
      <w:r w:rsidRPr="005F44A3">
        <w:rPr>
          <w:rFonts w:cs="Arial"/>
          <w:szCs w:val="28"/>
        </w:rPr>
        <w:t>Березово-Теги</w:t>
      </w:r>
      <w:r w:rsidR="005F44A3" w:rsidRPr="005F44A3">
        <w:rPr>
          <w:rFonts w:cs="Arial"/>
          <w:szCs w:val="28"/>
        </w:rPr>
        <w:t>»</w:t>
      </w:r>
      <w:r w:rsidRPr="005F44A3">
        <w:rPr>
          <w:rFonts w:cs="Arial"/>
          <w:szCs w:val="28"/>
        </w:rPr>
        <w:t xml:space="preserve"> генеральным планом предусмотрено строительство автодорожного моста при въезде в населенный пункт.</w:t>
      </w:r>
    </w:p>
    <w:p w:rsidR="00B06169" w:rsidRPr="005F44A3" w:rsidRDefault="00B06169" w:rsidP="005A3326">
      <w:pPr>
        <w:tabs>
          <w:tab w:val="left" w:pos="993"/>
        </w:tabs>
        <w:ind w:right="-142" w:firstLine="709"/>
        <w:rPr>
          <w:rFonts w:cs="Arial"/>
          <w:szCs w:val="28"/>
        </w:rPr>
      </w:pPr>
      <w:r w:rsidRPr="005F44A3">
        <w:rPr>
          <w:rFonts w:cs="Arial"/>
          <w:szCs w:val="28"/>
        </w:rPr>
        <w:t>Для развития воздушного сообщения в западной части с. Теги генеральным планом предложено строительство вертолетной площадки.</w:t>
      </w:r>
    </w:p>
    <w:p w:rsidR="00B06169" w:rsidRPr="005F44A3" w:rsidRDefault="00B06169" w:rsidP="005A3326">
      <w:pPr>
        <w:tabs>
          <w:tab w:val="left" w:pos="993"/>
        </w:tabs>
        <w:ind w:right="-142" w:firstLine="709"/>
        <w:rPr>
          <w:rFonts w:cs="Arial"/>
          <w:szCs w:val="28"/>
        </w:rPr>
      </w:pPr>
      <w:r w:rsidRPr="005F44A3">
        <w:rPr>
          <w:rFonts w:cs="Arial"/>
          <w:szCs w:val="28"/>
        </w:rPr>
        <w:t xml:space="preserve">В связи с наличием </w:t>
      </w:r>
      <w:proofErr w:type="spellStart"/>
      <w:r w:rsidRPr="005F44A3">
        <w:rPr>
          <w:rFonts w:cs="Arial"/>
          <w:szCs w:val="28"/>
        </w:rPr>
        <w:t>среднеэтажной</w:t>
      </w:r>
      <w:proofErr w:type="spellEnd"/>
      <w:r w:rsidRPr="005F44A3">
        <w:rPr>
          <w:rFonts w:cs="Arial"/>
          <w:szCs w:val="28"/>
        </w:rPr>
        <w:t xml:space="preserve"> застройки генеральным планом предложено строительство гаражного кооператива вместимостью 70 </w:t>
      </w:r>
      <w:proofErr w:type="spellStart"/>
      <w:r w:rsidRPr="005F44A3">
        <w:rPr>
          <w:rFonts w:cs="Arial"/>
          <w:szCs w:val="28"/>
        </w:rPr>
        <w:t>машино</w:t>
      </w:r>
      <w:proofErr w:type="spellEnd"/>
      <w:r w:rsidRPr="005F44A3">
        <w:rPr>
          <w:rFonts w:cs="Arial"/>
          <w:szCs w:val="28"/>
        </w:rPr>
        <w:t xml:space="preserve">-мест в западной части населенного пункта (планировочный квартал 06:01:07). </w:t>
      </w:r>
    </w:p>
    <w:p w:rsidR="00B06169" w:rsidRPr="005F44A3" w:rsidRDefault="00B06169" w:rsidP="005A3326">
      <w:pPr>
        <w:tabs>
          <w:tab w:val="left" w:pos="992"/>
        </w:tabs>
        <w:ind w:right="-142" w:firstLine="709"/>
        <w:rPr>
          <w:rFonts w:cs="Arial"/>
          <w:b/>
          <w:szCs w:val="28"/>
        </w:rPr>
      </w:pPr>
    </w:p>
    <w:p w:rsidR="00B06169" w:rsidRPr="005F44A3" w:rsidRDefault="00B06169" w:rsidP="005A3326">
      <w:pPr>
        <w:tabs>
          <w:tab w:val="left" w:pos="992"/>
        </w:tabs>
        <w:ind w:right="-142" w:firstLine="709"/>
        <w:rPr>
          <w:rFonts w:cs="Arial"/>
          <w:szCs w:val="28"/>
          <w:u w:val="single"/>
        </w:rPr>
      </w:pPr>
      <w:r w:rsidRPr="005F44A3">
        <w:rPr>
          <w:rFonts w:cs="Arial"/>
          <w:szCs w:val="28"/>
          <w:u w:val="single"/>
        </w:rPr>
        <w:t xml:space="preserve">п. </w:t>
      </w:r>
      <w:proofErr w:type="spellStart"/>
      <w:r w:rsidRPr="005F44A3">
        <w:rPr>
          <w:rFonts w:cs="Arial"/>
          <w:szCs w:val="28"/>
          <w:u w:val="single"/>
        </w:rPr>
        <w:t>Устрем</w:t>
      </w:r>
      <w:proofErr w:type="spellEnd"/>
    </w:p>
    <w:p w:rsidR="00B06169" w:rsidRPr="005F44A3" w:rsidRDefault="00B06169" w:rsidP="005A3326">
      <w:pPr>
        <w:tabs>
          <w:tab w:val="left" w:pos="992"/>
        </w:tabs>
        <w:ind w:right="-142" w:firstLine="709"/>
        <w:jc w:val="left"/>
        <w:rPr>
          <w:rFonts w:cs="Arial"/>
          <w:szCs w:val="28"/>
        </w:rPr>
      </w:pPr>
      <w:r w:rsidRPr="005F44A3">
        <w:rPr>
          <w:rFonts w:cs="Arial"/>
          <w:szCs w:val="28"/>
        </w:rPr>
        <w:t>В проекте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поселка:</w:t>
      </w:r>
    </w:p>
    <w:p w:rsidR="00B06169" w:rsidRPr="005F44A3" w:rsidRDefault="00B06169" w:rsidP="007C3C62">
      <w:pPr>
        <w:numPr>
          <w:ilvl w:val="0"/>
          <w:numId w:val="48"/>
        </w:numPr>
        <w:tabs>
          <w:tab w:val="left" w:pos="992"/>
          <w:tab w:val="num" w:pos="1026"/>
        </w:tabs>
        <w:ind w:left="0" w:right="-142" w:firstLine="709"/>
        <w:jc w:val="left"/>
        <w:rPr>
          <w:rFonts w:cs="Arial"/>
          <w:szCs w:val="28"/>
        </w:rPr>
      </w:pPr>
      <w:r w:rsidRPr="005F44A3">
        <w:rPr>
          <w:rFonts w:cs="Arial"/>
          <w:szCs w:val="28"/>
        </w:rPr>
        <w:t>поселковая дорога;</w:t>
      </w:r>
    </w:p>
    <w:p w:rsidR="00B06169" w:rsidRPr="005F44A3" w:rsidRDefault="00B06169" w:rsidP="007C3C62">
      <w:pPr>
        <w:numPr>
          <w:ilvl w:val="0"/>
          <w:numId w:val="48"/>
        </w:numPr>
        <w:tabs>
          <w:tab w:val="left" w:pos="992"/>
          <w:tab w:val="num" w:pos="1083"/>
        </w:tabs>
        <w:ind w:left="0" w:right="-142" w:firstLine="709"/>
        <w:jc w:val="left"/>
        <w:rPr>
          <w:rFonts w:cs="Arial"/>
          <w:szCs w:val="28"/>
        </w:rPr>
      </w:pPr>
      <w:r w:rsidRPr="005F44A3">
        <w:rPr>
          <w:rFonts w:cs="Arial"/>
          <w:szCs w:val="28"/>
        </w:rPr>
        <w:t>улицы в жилой застройке</w:t>
      </w:r>
      <w:r w:rsidRPr="005F44A3">
        <w:rPr>
          <w:rFonts w:cs="Arial"/>
          <w:szCs w:val="28"/>
          <w:lang w:val="en-US"/>
        </w:rPr>
        <w:t>:</w:t>
      </w:r>
    </w:p>
    <w:p w:rsidR="00B06169" w:rsidRPr="005F44A3" w:rsidRDefault="00B06169" w:rsidP="007C3C62">
      <w:pPr>
        <w:numPr>
          <w:ilvl w:val="0"/>
          <w:numId w:val="48"/>
        </w:numPr>
        <w:tabs>
          <w:tab w:val="clear" w:pos="3346"/>
          <w:tab w:val="left" w:pos="992"/>
          <w:tab w:val="num" w:pos="1083"/>
          <w:tab w:val="num" w:pos="2127"/>
        </w:tabs>
        <w:ind w:left="0" w:right="-142" w:firstLine="709"/>
        <w:jc w:val="left"/>
        <w:rPr>
          <w:rFonts w:cs="Arial"/>
          <w:szCs w:val="28"/>
        </w:rPr>
      </w:pPr>
      <w:r w:rsidRPr="005F44A3">
        <w:rPr>
          <w:rFonts w:cs="Arial"/>
          <w:szCs w:val="28"/>
        </w:rPr>
        <w:t>основная;</w:t>
      </w:r>
    </w:p>
    <w:p w:rsidR="00B06169" w:rsidRPr="005F44A3" w:rsidRDefault="00B06169" w:rsidP="007C3C62">
      <w:pPr>
        <w:numPr>
          <w:ilvl w:val="0"/>
          <w:numId w:val="48"/>
        </w:numPr>
        <w:tabs>
          <w:tab w:val="clear" w:pos="3346"/>
          <w:tab w:val="left" w:pos="992"/>
          <w:tab w:val="num" w:pos="1083"/>
          <w:tab w:val="num" w:pos="2127"/>
        </w:tabs>
        <w:ind w:left="0" w:right="-142" w:firstLine="709"/>
        <w:jc w:val="left"/>
        <w:rPr>
          <w:rFonts w:cs="Arial"/>
          <w:szCs w:val="28"/>
        </w:rPr>
      </w:pPr>
      <w:r w:rsidRPr="005F44A3">
        <w:rPr>
          <w:rFonts w:cs="Arial"/>
          <w:szCs w:val="28"/>
        </w:rPr>
        <w:t>второстепенная;</w:t>
      </w:r>
    </w:p>
    <w:p w:rsidR="00B06169" w:rsidRPr="005F44A3" w:rsidRDefault="00B06169" w:rsidP="007C3C62">
      <w:pPr>
        <w:numPr>
          <w:ilvl w:val="0"/>
          <w:numId w:val="48"/>
        </w:numPr>
        <w:tabs>
          <w:tab w:val="clear" w:pos="3346"/>
          <w:tab w:val="left" w:pos="992"/>
          <w:tab w:val="num" w:pos="1083"/>
          <w:tab w:val="num" w:pos="2127"/>
        </w:tabs>
        <w:ind w:left="0" w:right="-142" w:firstLine="709"/>
        <w:jc w:val="left"/>
        <w:rPr>
          <w:rFonts w:cs="Arial"/>
          <w:szCs w:val="28"/>
        </w:rPr>
      </w:pPr>
      <w:r w:rsidRPr="005F44A3">
        <w:rPr>
          <w:rFonts w:cs="Arial"/>
          <w:szCs w:val="28"/>
        </w:rPr>
        <w:t>проезды.</w:t>
      </w:r>
    </w:p>
    <w:p w:rsidR="00B06169" w:rsidRPr="005F44A3" w:rsidRDefault="00B06169" w:rsidP="005A3326">
      <w:pPr>
        <w:tabs>
          <w:tab w:val="left" w:pos="992"/>
        </w:tabs>
        <w:ind w:right="-142" w:firstLine="709"/>
        <w:jc w:val="left"/>
        <w:rPr>
          <w:rFonts w:cs="Arial"/>
          <w:szCs w:val="28"/>
        </w:rPr>
      </w:pPr>
      <w:r w:rsidRPr="005F44A3">
        <w:rPr>
          <w:rFonts w:cs="Arial"/>
          <w:szCs w:val="28"/>
        </w:rPr>
        <w:t>Ниже приведена таблица 33, обобщающая сведения по улично-дорожной сети</w:t>
      </w:r>
    </w:p>
    <w:p w:rsidR="00B06169" w:rsidRPr="005F44A3" w:rsidRDefault="00B06169" w:rsidP="005A3326">
      <w:pPr>
        <w:pStyle w:val="S6"/>
        <w:spacing w:line="240" w:lineRule="auto"/>
        <w:ind w:right="-142"/>
        <w:rPr>
          <w:rFonts w:cs="Arial"/>
          <w:szCs w:val="28"/>
        </w:rPr>
      </w:pPr>
    </w:p>
    <w:p w:rsidR="00B06169" w:rsidRPr="005F44A3" w:rsidRDefault="00B06169" w:rsidP="005A3326">
      <w:pPr>
        <w:pStyle w:val="S7"/>
        <w:keepNext/>
        <w:ind w:right="-142" w:firstLine="709"/>
        <w:jc w:val="left"/>
        <w:rPr>
          <w:rFonts w:cs="Arial"/>
          <w:szCs w:val="28"/>
          <w:u w:val="none"/>
        </w:rPr>
      </w:pPr>
      <w:r w:rsidRPr="005F44A3">
        <w:rPr>
          <w:rFonts w:cs="Arial"/>
          <w:szCs w:val="28"/>
          <w:u w:val="none"/>
        </w:rPr>
        <w:t>Таблица 33</w:t>
      </w:r>
    </w:p>
    <w:p w:rsidR="00B06169" w:rsidRPr="00897ED3" w:rsidRDefault="00B06169" w:rsidP="00897ED3">
      <w:pPr>
        <w:pStyle w:val="S7"/>
        <w:keepNext/>
        <w:ind w:right="-142"/>
        <w:rPr>
          <w:rFonts w:cs="Arial"/>
          <w:b/>
          <w:bCs/>
          <w:iCs/>
          <w:sz w:val="30"/>
          <w:szCs w:val="28"/>
          <w:u w:val="none"/>
        </w:rPr>
      </w:pPr>
      <w:r w:rsidRPr="00897ED3">
        <w:rPr>
          <w:rFonts w:cs="Arial"/>
          <w:b/>
          <w:bCs/>
          <w:iCs/>
          <w:sz w:val="30"/>
          <w:szCs w:val="28"/>
          <w:u w:val="none"/>
        </w:rPr>
        <w:t xml:space="preserve">Основные показатели улично-дорожной сети п. </w:t>
      </w:r>
      <w:proofErr w:type="spellStart"/>
      <w:r w:rsidRPr="00897ED3">
        <w:rPr>
          <w:rFonts w:cs="Arial"/>
          <w:b/>
          <w:bCs/>
          <w:iCs/>
          <w:sz w:val="30"/>
          <w:szCs w:val="28"/>
          <w:u w:val="none"/>
        </w:rPr>
        <w:t>Устрем</w:t>
      </w:r>
      <w:proofErr w:type="spellEnd"/>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416"/>
        <w:gridCol w:w="1364"/>
        <w:gridCol w:w="1885"/>
      </w:tblGrid>
      <w:tr w:rsidR="00B06169" w:rsidRPr="005F44A3" w:rsidTr="00B06169">
        <w:trPr>
          <w:trHeight w:val="555"/>
          <w:jc w:val="center"/>
        </w:trPr>
        <w:tc>
          <w:tcPr>
            <w:tcW w:w="675" w:type="dxa"/>
            <w:vAlign w:val="center"/>
          </w:tcPr>
          <w:p w:rsidR="00B06169" w:rsidRPr="005F44A3" w:rsidRDefault="005F44A3" w:rsidP="00897ED3">
            <w:pPr>
              <w:pStyle w:val="Table0"/>
            </w:pPr>
            <w:r w:rsidRPr="005F44A3">
              <w:t xml:space="preserve"> № </w:t>
            </w:r>
          </w:p>
        </w:tc>
        <w:tc>
          <w:tcPr>
            <w:tcW w:w="5416" w:type="dxa"/>
            <w:vAlign w:val="center"/>
          </w:tcPr>
          <w:p w:rsidR="00B06169" w:rsidRPr="005F44A3" w:rsidRDefault="00B06169" w:rsidP="00897ED3">
            <w:pPr>
              <w:pStyle w:val="Table0"/>
            </w:pPr>
            <w:r w:rsidRPr="005F44A3">
              <w:t>Показатели.</w:t>
            </w:r>
          </w:p>
        </w:tc>
        <w:tc>
          <w:tcPr>
            <w:tcW w:w="1364" w:type="dxa"/>
            <w:vAlign w:val="center"/>
          </w:tcPr>
          <w:p w:rsidR="00B06169" w:rsidRPr="005F44A3" w:rsidRDefault="00B06169" w:rsidP="00897ED3">
            <w:pPr>
              <w:pStyle w:val="Table0"/>
            </w:pPr>
            <w:proofErr w:type="spellStart"/>
            <w:r w:rsidRPr="005F44A3">
              <w:t>Ед.изм</w:t>
            </w:r>
            <w:proofErr w:type="spellEnd"/>
            <w:r w:rsidRPr="005F44A3">
              <w:t>.</w:t>
            </w:r>
          </w:p>
        </w:tc>
        <w:tc>
          <w:tcPr>
            <w:tcW w:w="1885" w:type="dxa"/>
            <w:vAlign w:val="center"/>
          </w:tcPr>
          <w:p w:rsidR="00B06169" w:rsidRPr="005F44A3" w:rsidRDefault="00B06169" w:rsidP="00897ED3">
            <w:pPr>
              <w:pStyle w:val="Table0"/>
            </w:pPr>
            <w:r w:rsidRPr="005F44A3">
              <w:t>Кол-во</w:t>
            </w:r>
          </w:p>
        </w:tc>
      </w:tr>
      <w:tr w:rsidR="00B06169" w:rsidRPr="005F44A3" w:rsidTr="00B06169">
        <w:trPr>
          <w:trHeight w:val="375"/>
          <w:jc w:val="center"/>
        </w:trPr>
        <w:tc>
          <w:tcPr>
            <w:tcW w:w="675" w:type="dxa"/>
            <w:vAlign w:val="center"/>
          </w:tcPr>
          <w:p w:rsidR="00B06169" w:rsidRPr="005F44A3" w:rsidRDefault="00B06169" w:rsidP="00897ED3">
            <w:pPr>
              <w:pStyle w:val="Table"/>
            </w:pPr>
            <w:r w:rsidRPr="005F44A3">
              <w:t>1</w:t>
            </w:r>
          </w:p>
        </w:tc>
        <w:tc>
          <w:tcPr>
            <w:tcW w:w="5416" w:type="dxa"/>
            <w:vAlign w:val="center"/>
          </w:tcPr>
          <w:p w:rsidR="00B06169" w:rsidRPr="005F44A3" w:rsidRDefault="00B06169" w:rsidP="00897ED3">
            <w:pPr>
              <w:pStyle w:val="Table"/>
            </w:pPr>
            <w:r w:rsidRPr="005F44A3">
              <w:t>Улично-дорожная сеть всего</w:t>
            </w:r>
          </w:p>
        </w:tc>
        <w:tc>
          <w:tcPr>
            <w:tcW w:w="1364" w:type="dxa"/>
            <w:vAlign w:val="center"/>
          </w:tcPr>
          <w:p w:rsidR="00B06169" w:rsidRPr="005F44A3" w:rsidRDefault="00B06169" w:rsidP="00897ED3">
            <w:pPr>
              <w:pStyle w:val="Table"/>
              <w:rPr>
                <w:vertAlign w:val="superscript"/>
              </w:rPr>
            </w:pPr>
            <w:r w:rsidRPr="005F44A3">
              <w:t>км</w:t>
            </w:r>
            <w:r w:rsidRPr="005F44A3">
              <w:rPr>
                <w:lang w:val="en-US"/>
              </w:rPr>
              <w:t xml:space="preserve"> / м</w:t>
            </w:r>
            <w:r w:rsidRPr="005F44A3">
              <w:rPr>
                <w:vertAlign w:val="superscript"/>
              </w:rPr>
              <w:t>2</w:t>
            </w:r>
          </w:p>
        </w:tc>
        <w:tc>
          <w:tcPr>
            <w:tcW w:w="1885" w:type="dxa"/>
            <w:vAlign w:val="center"/>
          </w:tcPr>
          <w:p w:rsidR="00B06169" w:rsidRPr="005F44A3" w:rsidRDefault="00B06169" w:rsidP="00897ED3">
            <w:pPr>
              <w:pStyle w:val="Table"/>
              <w:rPr>
                <w:lang w:val="en-US"/>
              </w:rPr>
            </w:pPr>
            <w:r w:rsidRPr="005F44A3">
              <w:t>3,5 / 23750</w:t>
            </w:r>
          </w:p>
        </w:tc>
      </w:tr>
      <w:tr w:rsidR="00B06169" w:rsidRPr="005F44A3" w:rsidTr="00B06169">
        <w:trPr>
          <w:trHeight w:val="1082"/>
          <w:jc w:val="center"/>
        </w:trPr>
        <w:tc>
          <w:tcPr>
            <w:tcW w:w="675" w:type="dxa"/>
            <w:vAlign w:val="center"/>
          </w:tcPr>
          <w:p w:rsidR="00B06169" w:rsidRPr="005F44A3" w:rsidRDefault="00B06169" w:rsidP="00897ED3">
            <w:pPr>
              <w:pStyle w:val="Table"/>
            </w:pPr>
            <w:r w:rsidRPr="005F44A3">
              <w:t>2</w:t>
            </w:r>
          </w:p>
        </w:tc>
        <w:tc>
          <w:tcPr>
            <w:tcW w:w="5416" w:type="dxa"/>
            <w:vAlign w:val="center"/>
          </w:tcPr>
          <w:p w:rsidR="00B06169" w:rsidRPr="005F44A3" w:rsidRDefault="00B06169" w:rsidP="00897ED3">
            <w:pPr>
              <w:pStyle w:val="Table"/>
            </w:pPr>
            <w:r w:rsidRPr="005F44A3">
              <w:t>В том числе:</w:t>
            </w:r>
          </w:p>
          <w:p w:rsidR="00B06169" w:rsidRPr="005F44A3" w:rsidRDefault="00B06169" w:rsidP="00897ED3">
            <w:pPr>
              <w:pStyle w:val="Table"/>
            </w:pPr>
            <w:r w:rsidRPr="005F44A3">
              <w:t>- Поселковая дорога</w:t>
            </w:r>
          </w:p>
          <w:p w:rsidR="005F44A3" w:rsidRPr="005F44A3" w:rsidRDefault="00B06169" w:rsidP="00897ED3">
            <w:pPr>
              <w:pStyle w:val="Table"/>
            </w:pPr>
            <w:r w:rsidRPr="005F44A3">
              <w:t>- Главная улица</w:t>
            </w:r>
          </w:p>
          <w:p w:rsidR="00B06169" w:rsidRPr="005F44A3" w:rsidRDefault="00B06169" w:rsidP="00897ED3">
            <w:pPr>
              <w:pStyle w:val="Table"/>
            </w:pPr>
            <w:r w:rsidRPr="005F44A3">
              <w:t>- Основная улица;</w:t>
            </w:r>
          </w:p>
          <w:p w:rsidR="00B06169" w:rsidRPr="005F44A3" w:rsidRDefault="00B06169" w:rsidP="00897ED3">
            <w:pPr>
              <w:pStyle w:val="Table"/>
            </w:pPr>
            <w:r w:rsidRPr="005F44A3">
              <w:t>- Второстепенная улица;</w:t>
            </w:r>
          </w:p>
          <w:p w:rsidR="00B06169" w:rsidRPr="005F44A3" w:rsidRDefault="00B06169" w:rsidP="00897ED3">
            <w:pPr>
              <w:pStyle w:val="Table"/>
            </w:pPr>
            <w:r w:rsidRPr="005F44A3">
              <w:lastRenderedPageBreak/>
              <w:t xml:space="preserve">- Проезды </w:t>
            </w:r>
          </w:p>
        </w:tc>
        <w:tc>
          <w:tcPr>
            <w:tcW w:w="1364" w:type="dxa"/>
            <w:vAlign w:val="center"/>
          </w:tcPr>
          <w:p w:rsidR="00B06169" w:rsidRPr="005F44A3" w:rsidRDefault="00B06169" w:rsidP="00897ED3">
            <w:pPr>
              <w:pStyle w:val="Table"/>
            </w:pP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lastRenderedPageBreak/>
              <w:t>км / м</w:t>
            </w:r>
            <w:r w:rsidRPr="005F44A3">
              <w:rPr>
                <w:vertAlign w:val="superscript"/>
              </w:rPr>
              <w:t>2</w:t>
            </w:r>
          </w:p>
        </w:tc>
        <w:tc>
          <w:tcPr>
            <w:tcW w:w="1885" w:type="dxa"/>
            <w:vAlign w:val="center"/>
          </w:tcPr>
          <w:p w:rsidR="00B06169" w:rsidRPr="005F44A3" w:rsidRDefault="00B06169" w:rsidP="00897ED3">
            <w:pPr>
              <w:pStyle w:val="Table"/>
            </w:pPr>
          </w:p>
          <w:p w:rsidR="00B06169" w:rsidRPr="005F44A3" w:rsidRDefault="00B06169" w:rsidP="00897ED3">
            <w:pPr>
              <w:pStyle w:val="Table"/>
            </w:pPr>
            <w:r w:rsidRPr="005F44A3">
              <w:t>1,2 / 9400</w:t>
            </w:r>
          </w:p>
          <w:p w:rsidR="00B06169" w:rsidRPr="005F44A3" w:rsidRDefault="00B06169" w:rsidP="00897ED3">
            <w:pPr>
              <w:pStyle w:val="Table"/>
            </w:pPr>
            <w:r w:rsidRPr="005F44A3">
              <w:t>0,4 / 2650</w:t>
            </w:r>
          </w:p>
          <w:p w:rsidR="00B06169" w:rsidRPr="005F44A3" w:rsidRDefault="00B06169" w:rsidP="00897ED3">
            <w:pPr>
              <w:pStyle w:val="Table"/>
            </w:pPr>
            <w:r w:rsidRPr="005F44A3">
              <w:t>1,0 / 6500</w:t>
            </w:r>
          </w:p>
          <w:p w:rsidR="00B06169" w:rsidRPr="005F44A3" w:rsidRDefault="00B06169" w:rsidP="00897ED3">
            <w:pPr>
              <w:pStyle w:val="Table"/>
            </w:pPr>
            <w:r w:rsidRPr="005F44A3">
              <w:t>0,2 / 1200</w:t>
            </w:r>
          </w:p>
          <w:p w:rsidR="00B06169" w:rsidRPr="005F44A3" w:rsidRDefault="00B06169" w:rsidP="00897ED3">
            <w:pPr>
              <w:pStyle w:val="Table"/>
            </w:pPr>
            <w:r w:rsidRPr="005F44A3">
              <w:lastRenderedPageBreak/>
              <w:t>0,7 / 4000</w:t>
            </w:r>
          </w:p>
        </w:tc>
      </w:tr>
    </w:tbl>
    <w:p w:rsidR="00B06169" w:rsidRPr="005F44A3" w:rsidRDefault="00B06169" w:rsidP="005A3326">
      <w:pPr>
        <w:pStyle w:val="S1"/>
        <w:spacing w:line="240" w:lineRule="auto"/>
        <w:ind w:right="-142"/>
        <w:rPr>
          <w:rFonts w:ascii="Arial" w:hAnsi="Arial" w:cs="Arial"/>
          <w:szCs w:val="28"/>
        </w:rPr>
      </w:pP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Генеральным планом предлагается вариант дорожной одежды из следующих конструктивных элементов:</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покрытие из сборных железобетонных плит ПДН </w:t>
      </w:r>
      <w:proofErr w:type="spellStart"/>
      <w:r w:rsidRPr="005F44A3">
        <w:rPr>
          <w:rFonts w:cs="Arial"/>
          <w:szCs w:val="28"/>
        </w:rPr>
        <w:t>тп</w:t>
      </w:r>
      <w:proofErr w:type="spellEnd"/>
      <w:r w:rsidRPr="005F44A3">
        <w:rPr>
          <w:rFonts w:cs="Arial"/>
          <w:szCs w:val="28"/>
        </w:rPr>
        <w:t xml:space="preserve">. 503-0-42 толщиной </w:t>
      </w:r>
      <w:smartTag w:uri="urn:schemas-microsoft-com:office:smarttags" w:element="metricconverter">
        <w:smartTagPr>
          <w:attr w:name="ProductID" w:val="0,14 м"/>
        </w:smartTagPr>
        <w:r w:rsidRPr="005F44A3">
          <w:rPr>
            <w:rFonts w:cs="Arial"/>
            <w:szCs w:val="28"/>
          </w:rPr>
          <w:t>0,14 м</w:t>
        </w:r>
      </w:smartTag>
      <w:r w:rsidRPr="005F44A3">
        <w:rPr>
          <w:rFonts w:cs="Arial"/>
          <w:szCs w:val="28"/>
        </w:rPr>
        <w:t xml:space="preserve">. на выравнивающем слое из </w:t>
      </w:r>
      <w:proofErr w:type="spellStart"/>
      <w:r w:rsidRPr="005F44A3">
        <w:rPr>
          <w:rFonts w:cs="Arial"/>
          <w:szCs w:val="28"/>
        </w:rPr>
        <w:t>цементопесчаной</w:t>
      </w:r>
      <w:proofErr w:type="spellEnd"/>
      <w:r w:rsidRPr="005F44A3">
        <w:rPr>
          <w:rFonts w:cs="Arial"/>
          <w:szCs w:val="28"/>
        </w:rPr>
        <w:t xml:space="preserve"> смеси (1:10) толщиной </w:t>
      </w:r>
      <w:smartTag w:uri="urn:schemas-microsoft-com:office:smarttags" w:element="metricconverter">
        <w:smartTagPr>
          <w:attr w:name="ProductID" w:val="0,06 м"/>
        </w:smartTagPr>
        <w:r w:rsidRPr="005F44A3">
          <w:rPr>
            <w:rFonts w:cs="Arial"/>
            <w:szCs w:val="28"/>
          </w:rPr>
          <w:t>0,06 м</w:t>
        </w:r>
      </w:smartTag>
      <w:r w:rsidRPr="005F44A3">
        <w:rPr>
          <w:rFonts w:cs="Arial"/>
          <w:szCs w:val="28"/>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основание ПГС (песчано-гравийная смесь) укрепленная цементом М 400 в количестве 5-7%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 xml:space="preserve">дополнительный слой основания из песка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 xml:space="preserve">. </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В восточной части поселка генеральным планом предложено строительство причала.</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 xml:space="preserve">В планировочном квартале 05:01:06, в южной части п. </w:t>
      </w:r>
      <w:proofErr w:type="spellStart"/>
      <w:r w:rsidRPr="005F44A3">
        <w:rPr>
          <w:rFonts w:ascii="Arial" w:hAnsi="Arial" w:cs="Arial"/>
          <w:szCs w:val="28"/>
        </w:rPr>
        <w:t>Устрем</w:t>
      </w:r>
      <w:proofErr w:type="spellEnd"/>
      <w:r w:rsidRPr="005F44A3">
        <w:rPr>
          <w:rFonts w:ascii="Arial" w:hAnsi="Arial" w:cs="Arial"/>
          <w:szCs w:val="28"/>
        </w:rPr>
        <w:t xml:space="preserve"> генеральным планом предложено строительство гаражей для хранения лодок.</w:t>
      </w:r>
    </w:p>
    <w:p w:rsidR="00B06169" w:rsidRPr="005F44A3" w:rsidRDefault="00B06169" w:rsidP="005A3326">
      <w:pPr>
        <w:pStyle w:val="S1"/>
        <w:spacing w:line="240" w:lineRule="auto"/>
        <w:ind w:right="-142"/>
        <w:rPr>
          <w:rFonts w:ascii="Arial" w:hAnsi="Arial" w:cs="Arial"/>
          <w:b/>
          <w:szCs w:val="28"/>
        </w:rPr>
      </w:pPr>
    </w:p>
    <w:p w:rsidR="00B06169" w:rsidRPr="005F44A3" w:rsidRDefault="00B06169" w:rsidP="005A3326">
      <w:pPr>
        <w:pStyle w:val="S1"/>
        <w:spacing w:line="240" w:lineRule="auto"/>
        <w:ind w:right="-142"/>
        <w:rPr>
          <w:rFonts w:ascii="Arial" w:hAnsi="Arial" w:cs="Arial"/>
          <w:szCs w:val="28"/>
          <w:u w:val="single"/>
        </w:rPr>
      </w:pPr>
      <w:r w:rsidRPr="005F44A3">
        <w:rPr>
          <w:rFonts w:ascii="Arial" w:hAnsi="Arial" w:cs="Arial"/>
          <w:szCs w:val="28"/>
          <w:u w:val="single"/>
        </w:rPr>
        <w:t xml:space="preserve">д. </w:t>
      </w:r>
      <w:proofErr w:type="spellStart"/>
      <w:r w:rsidRPr="005F44A3">
        <w:rPr>
          <w:rFonts w:ascii="Arial" w:hAnsi="Arial" w:cs="Arial"/>
          <w:szCs w:val="28"/>
          <w:u w:val="single"/>
        </w:rPr>
        <w:t>Шайтанка</w:t>
      </w:r>
      <w:proofErr w:type="spellEnd"/>
      <w:r w:rsidRPr="005F44A3">
        <w:rPr>
          <w:rFonts w:ascii="Arial" w:hAnsi="Arial" w:cs="Arial"/>
          <w:szCs w:val="28"/>
          <w:u w:val="single"/>
        </w:rPr>
        <w:t xml:space="preserve"> </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В проекте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деревни:</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поселковая дорога;</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улицы в жилой застройке</w:t>
      </w:r>
      <w:r w:rsidRPr="005F44A3">
        <w:rPr>
          <w:rFonts w:cs="Arial"/>
          <w:szCs w:val="28"/>
          <w:lang w:val="en-US"/>
        </w:rPr>
        <w:t>:</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основная;</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второстепенная;</w:t>
      </w:r>
    </w:p>
    <w:p w:rsidR="00B06169" w:rsidRPr="005F44A3" w:rsidRDefault="00B06169" w:rsidP="007C3C62">
      <w:pPr>
        <w:pStyle w:val="S0"/>
        <w:numPr>
          <w:ilvl w:val="0"/>
          <w:numId w:val="53"/>
        </w:numPr>
        <w:tabs>
          <w:tab w:val="left" w:pos="993"/>
        </w:tabs>
        <w:spacing w:before="0" w:after="0" w:line="240" w:lineRule="auto"/>
        <w:ind w:left="0" w:right="-142" w:firstLine="709"/>
        <w:rPr>
          <w:rFonts w:cs="Arial"/>
          <w:szCs w:val="28"/>
        </w:rPr>
      </w:pPr>
      <w:r w:rsidRPr="005F44A3">
        <w:rPr>
          <w:rFonts w:cs="Arial"/>
          <w:szCs w:val="28"/>
        </w:rPr>
        <w:t>проезды.</w:t>
      </w:r>
    </w:p>
    <w:p w:rsidR="00B06169" w:rsidRPr="005F44A3" w:rsidRDefault="00B06169" w:rsidP="005A3326">
      <w:pPr>
        <w:pStyle w:val="S1"/>
        <w:spacing w:line="240" w:lineRule="auto"/>
        <w:ind w:right="-142"/>
        <w:rPr>
          <w:rFonts w:ascii="Arial" w:hAnsi="Arial" w:cs="Arial"/>
          <w:szCs w:val="28"/>
        </w:rPr>
      </w:pPr>
      <w:r w:rsidRPr="005F44A3">
        <w:rPr>
          <w:rFonts w:ascii="Arial" w:hAnsi="Arial" w:cs="Arial"/>
          <w:szCs w:val="28"/>
        </w:rPr>
        <w:t>Ниже приведена таблица 34, обобщающая сведения по улично-дорожной сети</w:t>
      </w:r>
    </w:p>
    <w:p w:rsidR="00B06169" w:rsidRPr="005F44A3" w:rsidRDefault="00B06169" w:rsidP="005A3326">
      <w:pPr>
        <w:pStyle w:val="S6"/>
        <w:spacing w:line="240" w:lineRule="auto"/>
        <w:ind w:right="-142"/>
        <w:rPr>
          <w:rFonts w:cs="Arial"/>
          <w:szCs w:val="28"/>
        </w:rPr>
      </w:pPr>
    </w:p>
    <w:p w:rsidR="00B06169" w:rsidRPr="005F44A3" w:rsidRDefault="00B06169" w:rsidP="005A3326">
      <w:pPr>
        <w:pStyle w:val="S7"/>
        <w:ind w:right="-142" w:firstLine="709"/>
        <w:jc w:val="left"/>
        <w:rPr>
          <w:rFonts w:cs="Arial"/>
          <w:szCs w:val="28"/>
          <w:u w:val="none"/>
        </w:rPr>
      </w:pPr>
      <w:r w:rsidRPr="005F44A3">
        <w:rPr>
          <w:rFonts w:cs="Arial"/>
          <w:szCs w:val="28"/>
          <w:u w:val="none"/>
        </w:rPr>
        <w:t>Таблица 34</w:t>
      </w:r>
    </w:p>
    <w:p w:rsidR="00B06169" w:rsidRPr="00897ED3" w:rsidRDefault="00B06169" w:rsidP="00897ED3">
      <w:pPr>
        <w:pStyle w:val="S7"/>
        <w:ind w:right="-142"/>
        <w:rPr>
          <w:rFonts w:cs="Arial"/>
          <w:b/>
          <w:bCs/>
          <w:iCs/>
          <w:sz w:val="30"/>
          <w:szCs w:val="28"/>
          <w:u w:val="none"/>
        </w:rPr>
      </w:pPr>
      <w:r w:rsidRPr="00897ED3">
        <w:rPr>
          <w:rFonts w:cs="Arial"/>
          <w:b/>
          <w:bCs/>
          <w:iCs/>
          <w:sz w:val="30"/>
          <w:szCs w:val="28"/>
          <w:u w:val="none"/>
        </w:rPr>
        <w:t xml:space="preserve">Основные показатели улично-дорожной сети д. </w:t>
      </w:r>
      <w:proofErr w:type="spellStart"/>
      <w:r w:rsidRPr="00897ED3">
        <w:rPr>
          <w:rFonts w:cs="Arial"/>
          <w:b/>
          <w:bCs/>
          <w:iCs/>
          <w:sz w:val="30"/>
          <w:szCs w:val="28"/>
          <w:u w:val="none"/>
        </w:rPr>
        <w:t>Шайтанка</w:t>
      </w:r>
      <w:proofErr w:type="spellEnd"/>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416"/>
        <w:gridCol w:w="1364"/>
        <w:gridCol w:w="1885"/>
      </w:tblGrid>
      <w:tr w:rsidR="00B06169" w:rsidRPr="005F44A3" w:rsidTr="00B06169">
        <w:trPr>
          <w:trHeight w:val="555"/>
          <w:jc w:val="center"/>
        </w:trPr>
        <w:tc>
          <w:tcPr>
            <w:tcW w:w="675" w:type="dxa"/>
            <w:vAlign w:val="center"/>
          </w:tcPr>
          <w:p w:rsidR="00B06169" w:rsidRPr="005F44A3" w:rsidRDefault="005F44A3" w:rsidP="00897ED3">
            <w:pPr>
              <w:pStyle w:val="Table0"/>
            </w:pPr>
            <w:r w:rsidRPr="005F44A3">
              <w:t xml:space="preserve"> № </w:t>
            </w:r>
          </w:p>
        </w:tc>
        <w:tc>
          <w:tcPr>
            <w:tcW w:w="5416" w:type="dxa"/>
            <w:vAlign w:val="center"/>
          </w:tcPr>
          <w:p w:rsidR="00B06169" w:rsidRPr="005F44A3" w:rsidRDefault="00B06169" w:rsidP="00897ED3">
            <w:pPr>
              <w:pStyle w:val="Table0"/>
            </w:pPr>
            <w:r w:rsidRPr="005F44A3">
              <w:t>Показатели.</w:t>
            </w:r>
          </w:p>
        </w:tc>
        <w:tc>
          <w:tcPr>
            <w:tcW w:w="1364" w:type="dxa"/>
            <w:vAlign w:val="center"/>
          </w:tcPr>
          <w:p w:rsidR="00B06169" w:rsidRPr="005F44A3" w:rsidRDefault="00B06169" w:rsidP="00897ED3">
            <w:pPr>
              <w:pStyle w:val="Table0"/>
            </w:pPr>
            <w:proofErr w:type="spellStart"/>
            <w:r w:rsidRPr="005F44A3">
              <w:t>Ед.изм</w:t>
            </w:r>
            <w:proofErr w:type="spellEnd"/>
            <w:r w:rsidRPr="005F44A3">
              <w:t>.</w:t>
            </w:r>
          </w:p>
        </w:tc>
        <w:tc>
          <w:tcPr>
            <w:tcW w:w="1885" w:type="dxa"/>
            <w:vAlign w:val="center"/>
          </w:tcPr>
          <w:p w:rsidR="00B06169" w:rsidRPr="005F44A3" w:rsidRDefault="00B06169" w:rsidP="00897ED3">
            <w:pPr>
              <w:pStyle w:val="Table0"/>
            </w:pPr>
            <w:r w:rsidRPr="005F44A3">
              <w:t>Кол-во</w:t>
            </w:r>
          </w:p>
        </w:tc>
      </w:tr>
      <w:tr w:rsidR="00B06169" w:rsidRPr="005F44A3" w:rsidTr="00B06169">
        <w:trPr>
          <w:trHeight w:val="375"/>
          <w:jc w:val="center"/>
        </w:trPr>
        <w:tc>
          <w:tcPr>
            <w:tcW w:w="675" w:type="dxa"/>
            <w:vAlign w:val="center"/>
          </w:tcPr>
          <w:p w:rsidR="00B06169" w:rsidRPr="005F44A3" w:rsidRDefault="00B06169" w:rsidP="00897ED3">
            <w:pPr>
              <w:pStyle w:val="Table"/>
            </w:pPr>
            <w:r w:rsidRPr="005F44A3">
              <w:t>1</w:t>
            </w:r>
          </w:p>
        </w:tc>
        <w:tc>
          <w:tcPr>
            <w:tcW w:w="5416" w:type="dxa"/>
            <w:vAlign w:val="center"/>
          </w:tcPr>
          <w:p w:rsidR="00B06169" w:rsidRPr="005F44A3" w:rsidRDefault="00B06169" w:rsidP="00897ED3">
            <w:pPr>
              <w:pStyle w:val="Table"/>
            </w:pPr>
            <w:r w:rsidRPr="005F44A3">
              <w:t>Улично-дорожная сеть всего</w:t>
            </w:r>
          </w:p>
        </w:tc>
        <w:tc>
          <w:tcPr>
            <w:tcW w:w="1364" w:type="dxa"/>
            <w:vAlign w:val="center"/>
          </w:tcPr>
          <w:p w:rsidR="00B06169" w:rsidRPr="005F44A3" w:rsidRDefault="00B06169" w:rsidP="00897ED3">
            <w:pPr>
              <w:pStyle w:val="Table"/>
              <w:rPr>
                <w:vertAlign w:val="superscript"/>
              </w:rPr>
            </w:pPr>
            <w:r w:rsidRPr="005F44A3">
              <w:t>км</w:t>
            </w:r>
            <w:r w:rsidRPr="005F44A3">
              <w:rPr>
                <w:lang w:val="en-US"/>
              </w:rPr>
              <w:t xml:space="preserve"> / м</w:t>
            </w:r>
            <w:r w:rsidRPr="005F44A3">
              <w:rPr>
                <w:vertAlign w:val="superscript"/>
              </w:rPr>
              <w:t>2</w:t>
            </w:r>
          </w:p>
        </w:tc>
        <w:tc>
          <w:tcPr>
            <w:tcW w:w="1885" w:type="dxa"/>
            <w:vAlign w:val="center"/>
          </w:tcPr>
          <w:p w:rsidR="00B06169" w:rsidRPr="005F44A3" w:rsidRDefault="00B06169" w:rsidP="00897ED3">
            <w:pPr>
              <w:pStyle w:val="Table"/>
            </w:pPr>
            <w:r w:rsidRPr="005F44A3">
              <w:t>6,2 / 44000</w:t>
            </w:r>
          </w:p>
        </w:tc>
      </w:tr>
      <w:tr w:rsidR="00B06169" w:rsidRPr="005F44A3" w:rsidTr="00B06169">
        <w:trPr>
          <w:trHeight w:val="1024"/>
          <w:jc w:val="center"/>
        </w:trPr>
        <w:tc>
          <w:tcPr>
            <w:tcW w:w="675" w:type="dxa"/>
            <w:vAlign w:val="center"/>
          </w:tcPr>
          <w:p w:rsidR="00B06169" w:rsidRPr="005F44A3" w:rsidRDefault="00B06169" w:rsidP="00897ED3">
            <w:pPr>
              <w:pStyle w:val="Table"/>
            </w:pPr>
            <w:r w:rsidRPr="005F44A3">
              <w:t>2</w:t>
            </w:r>
          </w:p>
        </w:tc>
        <w:tc>
          <w:tcPr>
            <w:tcW w:w="5416" w:type="dxa"/>
            <w:vAlign w:val="center"/>
          </w:tcPr>
          <w:p w:rsidR="00B06169" w:rsidRPr="005F44A3" w:rsidRDefault="00B06169" w:rsidP="00897ED3">
            <w:pPr>
              <w:pStyle w:val="Table"/>
            </w:pPr>
            <w:r w:rsidRPr="005F44A3">
              <w:t>В том числе:</w:t>
            </w:r>
          </w:p>
          <w:p w:rsidR="00B06169" w:rsidRPr="005F44A3" w:rsidRDefault="00B06169" w:rsidP="00897ED3">
            <w:pPr>
              <w:pStyle w:val="Table"/>
            </w:pPr>
            <w:r w:rsidRPr="005F44A3">
              <w:t>- Поселковая дорога</w:t>
            </w:r>
          </w:p>
          <w:p w:rsidR="00B06169" w:rsidRPr="005F44A3" w:rsidRDefault="00B06169" w:rsidP="00897ED3">
            <w:pPr>
              <w:pStyle w:val="Table"/>
            </w:pPr>
            <w:r w:rsidRPr="005F44A3">
              <w:t>- Основная улица;</w:t>
            </w:r>
          </w:p>
          <w:p w:rsidR="00B06169" w:rsidRPr="005F44A3" w:rsidRDefault="00B06169" w:rsidP="00897ED3">
            <w:pPr>
              <w:pStyle w:val="Table"/>
            </w:pPr>
            <w:r w:rsidRPr="005F44A3">
              <w:t>- Второстепенная улица;</w:t>
            </w:r>
          </w:p>
          <w:p w:rsidR="00B06169" w:rsidRPr="005F44A3" w:rsidRDefault="00B06169" w:rsidP="00897ED3">
            <w:pPr>
              <w:pStyle w:val="Table"/>
            </w:pPr>
            <w:r w:rsidRPr="005F44A3">
              <w:t xml:space="preserve">- Проезды </w:t>
            </w:r>
          </w:p>
        </w:tc>
        <w:tc>
          <w:tcPr>
            <w:tcW w:w="1364" w:type="dxa"/>
            <w:vAlign w:val="center"/>
          </w:tcPr>
          <w:p w:rsidR="00B06169" w:rsidRPr="005F44A3" w:rsidRDefault="00B06169" w:rsidP="00897ED3">
            <w:pPr>
              <w:pStyle w:val="Table"/>
            </w:pP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p w:rsidR="00B06169" w:rsidRPr="005F44A3" w:rsidRDefault="00B06169" w:rsidP="00897ED3">
            <w:pPr>
              <w:pStyle w:val="Table"/>
              <w:rPr>
                <w:vertAlign w:val="superscript"/>
              </w:rPr>
            </w:pPr>
            <w:r w:rsidRPr="005F44A3">
              <w:t>км / м</w:t>
            </w:r>
            <w:r w:rsidRPr="005F44A3">
              <w:rPr>
                <w:vertAlign w:val="superscript"/>
              </w:rPr>
              <w:t>2</w:t>
            </w:r>
          </w:p>
        </w:tc>
        <w:tc>
          <w:tcPr>
            <w:tcW w:w="1885" w:type="dxa"/>
            <w:vAlign w:val="center"/>
          </w:tcPr>
          <w:p w:rsidR="00B06169" w:rsidRPr="005F44A3" w:rsidRDefault="00B06169" w:rsidP="00897ED3">
            <w:pPr>
              <w:pStyle w:val="Table"/>
            </w:pPr>
          </w:p>
          <w:p w:rsidR="00B06169" w:rsidRPr="005F44A3" w:rsidRDefault="00B06169" w:rsidP="00897ED3">
            <w:pPr>
              <w:pStyle w:val="Table"/>
            </w:pPr>
            <w:r w:rsidRPr="005F44A3">
              <w:t>1,0 / 8600</w:t>
            </w:r>
          </w:p>
          <w:p w:rsidR="00B06169" w:rsidRPr="005F44A3" w:rsidRDefault="00B06169" w:rsidP="00897ED3">
            <w:pPr>
              <w:pStyle w:val="Table"/>
            </w:pPr>
            <w:r w:rsidRPr="005F44A3">
              <w:t>0,9 / 7000</w:t>
            </w:r>
          </w:p>
          <w:p w:rsidR="00B06169" w:rsidRPr="005F44A3" w:rsidRDefault="00B06169" w:rsidP="00897ED3">
            <w:pPr>
              <w:pStyle w:val="Table"/>
            </w:pPr>
            <w:r w:rsidRPr="005F44A3">
              <w:t>2,0 / 12100</w:t>
            </w:r>
          </w:p>
          <w:p w:rsidR="00B06169" w:rsidRPr="005F44A3" w:rsidRDefault="00B06169" w:rsidP="00897ED3">
            <w:pPr>
              <w:pStyle w:val="Table"/>
            </w:pPr>
            <w:r w:rsidRPr="005F44A3">
              <w:t>2,3 / 16300</w:t>
            </w:r>
          </w:p>
        </w:tc>
      </w:tr>
    </w:tbl>
    <w:p w:rsidR="00B06169" w:rsidRPr="005F44A3" w:rsidRDefault="00B06169" w:rsidP="005A3326">
      <w:pPr>
        <w:pStyle w:val="2"/>
        <w:ind w:left="1702" w:right="-142" w:hanging="851"/>
        <w:rPr>
          <w:sz w:val="24"/>
          <w:lang w:val="en-US"/>
        </w:rPr>
      </w:pPr>
    </w:p>
    <w:p w:rsidR="00B06169" w:rsidRPr="005F44A3" w:rsidRDefault="00B06169" w:rsidP="005A3326">
      <w:pPr>
        <w:ind w:right="-142" w:firstLine="709"/>
        <w:rPr>
          <w:rFonts w:cs="Arial"/>
          <w:szCs w:val="28"/>
        </w:rPr>
      </w:pPr>
      <w:r w:rsidRPr="005F44A3">
        <w:rPr>
          <w:rFonts w:cs="Arial"/>
          <w:szCs w:val="28"/>
        </w:rPr>
        <w:t>Генеральным планом предлагается вариант дорожной одежды из следующих конструктивных элементов:</w:t>
      </w:r>
    </w:p>
    <w:p w:rsidR="00B06169" w:rsidRPr="005F44A3" w:rsidRDefault="00B06169" w:rsidP="007C3C62">
      <w:pPr>
        <w:pStyle w:val="affff6"/>
        <w:numPr>
          <w:ilvl w:val="0"/>
          <w:numId w:val="52"/>
        </w:numPr>
        <w:tabs>
          <w:tab w:val="left" w:pos="993"/>
        </w:tabs>
        <w:spacing w:line="240" w:lineRule="auto"/>
        <w:ind w:left="0" w:right="-142" w:firstLine="709"/>
        <w:rPr>
          <w:rFonts w:cs="Arial"/>
          <w:szCs w:val="28"/>
        </w:rPr>
      </w:pPr>
      <w:r w:rsidRPr="005F44A3">
        <w:rPr>
          <w:rFonts w:cs="Arial"/>
          <w:szCs w:val="28"/>
        </w:rPr>
        <w:t xml:space="preserve">покрытие из сборных железобетонных плит ПДН </w:t>
      </w:r>
      <w:proofErr w:type="spellStart"/>
      <w:r w:rsidRPr="005F44A3">
        <w:rPr>
          <w:rFonts w:cs="Arial"/>
          <w:szCs w:val="28"/>
        </w:rPr>
        <w:t>тп</w:t>
      </w:r>
      <w:proofErr w:type="spellEnd"/>
      <w:r w:rsidRPr="005F44A3">
        <w:rPr>
          <w:rFonts w:cs="Arial"/>
          <w:szCs w:val="28"/>
        </w:rPr>
        <w:t xml:space="preserve">. 503-0-42 толщиной </w:t>
      </w:r>
      <w:smartTag w:uri="urn:schemas-microsoft-com:office:smarttags" w:element="metricconverter">
        <w:smartTagPr>
          <w:attr w:name="ProductID" w:val="0,14 м"/>
        </w:smartTagPr>
        <w:r w:rsidRPr="005F44A3">
          <w:rPr>
            <w:rFonts w:cs="Arial"/>
            <w:szCs w:val="28"/>
          </w:rPr>
          <w:t>0,14 м</w:t>
        </w:r>
      </w:smartTag>
      <w:r w:rsidRPr="005F44A3">
        <w:rPr>
          <w:rFonts w:cs="Arial"/>
          <w:szCs w:val="28"/>
        </w:rPr>
        <w:t xml:space="preserve">. на выравнивающем слое из </w:t>
      </w:r>
      <w:proofErr w:type="spellStart"/>
      <w:r w:rsidRPr="005F44A3">
        <w:rPr>
          <w:rFonts w:cs="Arial"/>
          <w:szCs w:val="28"/>
        </w:rPr>
        <w:t>цементопесчаной</w:t>
      </w:r>
      <w:proofErr w:type="spellEnd"/>
      <w:r w:rsidRPr="005F44A3">
        <w:rPr>
          <w:rFonts w:cs="Arial"/>
          <w:szCs w:val="28"/>
        </w:rPr>
        <w:t xml:space="preserve"> смеси (1:10) толщиной </w:t>
      </w:r>
      <w:smartTag w:uri="urn:schemas-microsoft-com:office:smarttags" w:element="metricconverter">
        <w:smartTagPr>
          <w:attr w:name="ProductID" w:val="0,06 м"/>
        </w:smartTagPr>
        <w:r w:rsidRPr="005F44A3">
          <w:rPr>
            <w:rFonts w:cs="Arial"/>
            <w:szCs w:val="28"/>
          </w:rPr>
          <w:t>0,06 м</w:t>
        </w:r>
      </w:smartTag>
      <w:r w:rsidRPr="005F44A3">
        <w:rPr>
          <w:rFonts w:cs="Arial"/>
          <w:szCs w:val="28"/>
        </w:rPr>
        <w:t>.</w:t>
      </w:r>
    </w:p>
    <w:p w:rsidR="005F44A3" w:rsidRPr="005F44A3" w:rsidRDefault="00B06169" w:rsidP="007C3C62">
      <w:pPr>
        <w:pStyle w:val="affff6"/>
        <w:numPr>
          <w:ilvl w:val="0"/>
          <w:numId w:val="52"/>
        </w:numPr>
        <w:tabs>
          <w:tab w:val="left" w:pos="993"/>
        </w:tabs>
        <w:spacing w:line="240" w:lineRule="auto"/>
        <w:ind w:left="0" w:right="-142" w:firstLine="709"/>
        <w:rPr>
          <w:rFonts w:cs="Arial"/>
          <w:szCs w:val="28"/>
        </w:rPr>
      </w:pPr>
      <w:r w:rsidRPr="005F44A3">
        <w:rPr>
          <w:rFonts w:cs="Arial"/>
          <w:szCs w:val="28"/>
        </w:rPr>
        <w:t xml:space="preserve">основание ПГС (песчано-гравийная смесь) укрепленная цементом М 400 в количестве 5-7%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w:t>
      </w:r>
    </w:p>
    <w:p w:rsidR="00B06169" w:rsidRPr="005F44A3" w:rsidRDefault="00B06169" w:rsidP="007C3C62">
      <w:pPr>
        <w:pStyle w:val="affff6"/>
        <w:numPr>
          <w:ilvl w:val="0"/>
          <w:numId w:val="52"/>
        </w:numPr>
        <w:tabs>
          <w:tab w:val="left" w:pos="993"/>
        </w:tabs>
        <w:spacing w:line="240" w:lineRule="auto"/>
        <w:ind w:left="0" w:right="-142" w:firstLine="709"/>
        <w:rPr>
          <w:rFonts w:cs="Arial"/>
          <w:szCs w:val="28"/>
        </w:rPr>
      </w:pPr>
      <w:r w:rsidRPr="005F44A3">
        <w:rPr>
          <w:rFonts w:cs="Arial"/>
          <w:szCs w:val="28"/>
        </w:rPr>
        <w:t xml:space="preserve">дополнительный слой основания из песка толщиной </w:t>
      </w:r>
      <w:smartTag w:uri="urn:schemas-microsoft-com:office:smarttags" w:element="metricconverter">
        <w:smartTagPr>
          <w:attr w:name="ProductID" w:val="0,15 м"/>
        </w:smartTagPr>
        <w:r w:rsidRPr="005F44A3">
          <w:rPr>
            <w:rFonts w:cs="Arial"/>
            <w:szCs w:val="28"/>
          </w:rPr>
          <w:t>0,15 м</w:t>
        </w:r>
      </w:smartTag>
      <w:r w:rsidRPr="005F44A3">
        <w:rPr>
          <w:rFonts w:cs="Arial"/>
          <w:szCs w:val="28"/>
        </w:rPr>
        <w:t>.</w:t>
      </w:r>
    </w:p>
    <w:p w:rsidR="00B06169" w:rsidRPr="005F44A3" w:rsidRDefault="00B06169" w:rsidP="005A3326">
      <w:pPr>
        <w:ind w:right="-142" w:firstLine="709"/>
        <w:rPr>
          <w:rFonts w:cs="Arial"/>
          <w:szCs w:val="28"/>
        </w:rPr>
      </w:pPr>
      <w:r w:rsidRPr="005F44A3">
        <w:rPr>
          <w:rFonts w:cs="Arial"/>
          <w:szCs w:val="28"/>
        </w:rPr>
        <w:t>В восточной части населенного пункта запроектирован причал.</w:t>
      </w:r>
    </w:p>
    <w:p w:rsidR="00B06169" w:rsidRPr="005F44A3" w:rsidRDefault="00B06169" w:rsidP="005A3326">
      <w:pPr>
        <w:ind w:right="-142" w:firstLine="709"/>
        <w:rPr>
          <w:rFonts w:cs="Arial"/>
          <w:szCs w:val="28"/>
        </w:rPr>
      </w:pPr>
      <w:r w:rsidRPr="005F44A3">
        <w:rPr>
          <w:rFonts w:cs="Arial"/>
          <w:szCs w:val="28"/>
        </w:rPr>
        <w:t>Для развития воздушного сообщения в западной части деревни генеральным планом предложено строительство вертолетной площадки.</w:t>
      </w:r>
    </w:p>
    <w:p w:rsidR="00B06169" w:rsidRPr="005F44A3" w:rsidRDefault="00B06169" w:rsidP="005A3326">
      <w:pPr>
        <w:ind w:right="-142" w:firstLine="709"/>
        <w:rPr>
          <w:rFonts w:cs="Arial"/>
          <w:szCs w:val="28"/>
        </w:rPr>
      </w:pPr>
      <w:r w:rsidRPr="005F44A3">
        <w:rPr>
          <w:rFonts w:cs="Arial"/>
          <w:szCs w:val="28"/>
        </w:rPr>
        <w:t xml:space="preserve">Для обслуживания населения в центральной части д. </w:t>
      </w:r>
      <w:proofErr w:type="spellStart"/>
      <w:r w:rsidRPr="005F44A3">
        <w:rPr>
          <w:rFonts w:cs="Arial"/>
          <w:szCs w:val="28"/>
        </w:rPr>
        <w:t>Шайтанка</w:t>
      </w:r>
      <w:proofErr w:type="spellEnd"/>
      <w:r w:rsidRPr="005F44A3">
        <w:rPr>
          <w:rFonts w:cs="Arial"/>
          <w:szCs w:val="28"/>
        </w:rPr>
        <w:t xml:space="preserve"> генеральным планом предусмотрена автозаправочная станция.</w:t>
      </w:r>
    </w:p>
    <w:p w:rsidR="00B06169" w:rsidRPr="005F44A3" w:rsidRDefault="00B06169" w:rsidP="005A3326">
      <w:pPr>
        <w:ind w:right="-142" w:firstLine="709"/>
        <w:rPr>
          <w:rFonts w:cs="Arial"/>
          <w:szCs w:val="28"/>
        </w:rPr>
      </w:pPr>
      <w:r w:rsidRPr="005F44A3">
        <w:rPr>
          <w:rFonts w:cs="Arial"/>
          <w:szCs w:val="28"/>
        </w:rPr>
        <w:lastRenderedPageBreak/>
        <w:t xml:space="preserve">Решениями генерального плана предусмотрена ступенчатая непрерывная система озеленения территории всего поселения. От озеленения внутриквартальных дворовых площадок, территорий детских садов, школ через бульвары, аллеи, а также через обрамление магистралей </w:t>
      </w:r>
      <w:proofErr w:type="spellStart"/>
      <w:r w:rsidRPr="005F44A3">
        <w:rPr>
          <w:rFonts w:cs="Arial"/>
          <w:szCs w:val="28"/>
        </w:rPr>
        <w:t>шумозащитными</w:t>
      </w:r>
      <w:proofErr w:type="spellEnd"/>
      <w:r w:rsidRPr="005F44A3">
        <w:rPr>
          <w:rFonts w:cs="Arial"/>
          <w:szCs w:val="28"/>
        </w:rPr>
        <w:t xml:space="preserve"> зелеными насаждениями выход в парки и в лесные массивы.</w:t>
      </w:r>
    </w:p>
    <w:p w:rsidR="00B06169" w:rsidRPr="005F44A3" w:rsidRDefault="00B06169" w:rsidP="005A3326">
      <w:pPr>
        <w:ind w:right="-142" w:firstLine="709"/>
        <w:rPr>
          <w:rFonts w:cs="Arial"/>
          <w:szCs w:val="28"/>
        </w:rPr>
      </w:pPr>
      <w:r w:rsidRPr="005F44A3">
        <w:rPr>
          <w:rFonts w:cs="Arial"/>
          <w:szCs w:val="28"/>
        </w:rPr>
        <w:t xml:space="preserve">В соответствии с Постановлением </w:t>
      </w:r>
      <w:r w:rsidR="00545134" w:rsidRPr="005F44A3">
        <w:rPr>
          <w:rFonts w:cs="Arial"/>
          <w:szCs w:val="28"/>
        </w:rPr>
        <w:t>а</w:t>
      </w:r>
      <w:r w:rsidRPr="005F44A3">
        <w:rPr>
          <w:rFonts w:cs="Arial"/>
          <w:szCs w:val="28"/>
        </w:rPr>
        <w:t>дминистрации городского поселения Березово от 25.12.2013</w:t>
      </w:r>
      <w:r w:rsidR="005F44A3" w:rsidRPr="005F44A3">
        <w:rPr>
          <w:rFonts w:cs="Arial"/>
          <w:szCs w:val="28"/>
        </w:rPr>
        <w:t xml:space="preserve"> № </w:t>
      </w:r>
      <w:r w:rsidRPr="005F44A3">
        <w:rPr>
          <w:rFonts w:cs="Arial"/>
          <w:szCs w:val="28"/>
        </w:rPr>
        <w:t xml:space="preserve">63 утверждена муниципальная программа </w:t>
      </w:r>
      <w:r w:rsidR="005F44A3" w:rsidRPr="005F44A3">
        <w:rPr>
          <w:rFonts w:cs="Arial"/>
          <w:szCs w:val="28"/>
        </w:rPr>
        <w:t>«</w:t>
      </w:r>
      <w:r w:rsidRPr="005F44A3">
        <w:rPr>
          <w:rFonts w:cs="Arial"/>
          <w:szCs w:val="28"/>
        </w:rPr>
        <w:t>Развитие транспортной системы городского поселения Березово на 2014-2020 годы</w:t>
      </w:r>
      <w:r w:rsidR="005F44A3" w:rsidRPr="005F44A3">
        <w:rPr>
          <w:rFonts w:cs="Arial"/>
          <w:szCs w:val="28"/>
        </w:rPr>
        <w:t>»</w:t>
      </w:r>
      <w:r w:rsidRPr="005F44A3">
        <w:rPr>
          <w:rFonts w:cs="Arial"/>
          <w:szCs w:val="28"/>
        </w:rPr>
        <w:t xml:space="preserve"> (</w:t>
      </w:r>
      <w:r w:rsidRPr="005F44A3">
        <w:rPr>
          <w:rFonts w:cs="Arial"/>
          <w:bCs/>
        </w:rPr>
        <w:t>в ред. постановления администрации городского поселения Березово от 23.04.2014</w:t>
      </w:r>
      <w:r w:rsidR="005F44A3" w:rsidRPr="005F44A3">
        <w:rPr>
          <w:rFonts w:cs="Arial"/>
          <w:bCs/>
        </w:rPr>
        <w:t xml:space="preserve"> № </w:t>
      </w:r>
      <w:r w:rsidRPr="005F44A3">
        <w:rPr>
          <w:rFonts w:cs="Arial"/>
          <w:bCs/>
        </w:rPr>
        <w:t>26; от 02.02.2015</w:t>
      </w:r>
      <w:r w:rsidR="005F44A3" w:rsidRPr="005F44A3">
        <w:rPr>
          <w:rFonts w:cs="Arial"/>
          <w:bCs/>
        </w:rPr>
        <w:t xml:space="preserve"> № </w:t>
      </w:r>
      <w:r w:rsidRPr="005F44A3">
        <w:rPr>
          <w:rFonts w:cs="Arial"/>
          <w:bCs/>
        </w:rPr>
        <w:t>3, в ред. постановление администрации Березовского района от 03.05.2017</w:t>
      </w:r>
      <w:r w:rsidR="005F44A3" w:rsidRPr="005F44A3">
        <w:rPr>
          <w:rFonts w:cs="Arial"/>
          <w:bCs/>
        </w:rPr>
        <w:t xml:space="preserve"> № </w:t>
      </w:r>
      <w:r w:rsidRPr="005F44A3">
        <w:rPr>
          <w:rFonts w:cs="Arial"/>
          <w:bCs/>
        </w:rPr>
        <w:t>335)</w:t>
      </w:r>
      <w:r w:rsidRPr="005F44A3">
        <w:rPr>
          <w:rFonts w:cs="Arial"/>
          <w:szCs w:val="28"/>
        </w:rPr>
        <w:t xml:space="preserve">. </w:t>
      </w:r>
    </w:p>
    <w:p w:rsidR="00B06169" w:rsidRPr="005F44A3" w:rsidRDefault="00B06169" w:rsidP="005A3326">
      <w:pPr>
        <w:ind w:right="-142" w:firstLine="709"/>
        <w:rPr>
          <w:rFonts w:cs="Arial"/>
          <w:szCs w:val="28"/>
        </w:rPr>
      </w:pPr>
      <w:r w:rsidRPr="005F44A3">
        <w:rPr>
          <w:rFonts w:cs="Arial"/>
          <w:szCs w:val="28"/>
        </w:rPr>
        <w:t>Цели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поселения Березово.</w:t>
      </w:r>
    </w:p>
    <w:p w:rsidR="00B06169" w:rsidRPr="005F44A3" w:rsidRDefault="00B06169" w:rsidP="005A3326">
      <w:pPr>
        <w:ind w:right="-142" w:firstLine="709"/>
        <w:rPr>
          <w:rFonts w:cs="Arial"/>
          <w:szCs w:val="28"/>
        </w:rPr>
      </w:pPr>
      <w:r w:rsidRPr="005F44A3">
        <w:rPr>
          <w:rFonts w:cs="Arial"/>
          <w:szCs w:val="28"/>
        </w:rPr>
        <w:t xml:space="preserve">Задачи муниципальной программы: </w:t>
      </w:r>
    </w:p>
    <w:p w:rsidR="00B06169" w:rsidRPr="005F44A3" w:rsidRDefault="00B06169" w:rsidP="005A3326">
      <w:pPr>
        <w:ind w:right="-142" w:firstLine="709"/>
        <w:rPr>
          <w:rFonts w:cs="Arial"/>
          <w:szCs w:val="28"/>
        </w:rPr>
      </w:pPr>
      <w:r w:rsidRPr="005F44A3">
        <w:rPr>
          <w:rFonts w:cs="Arial"/>
          <w:szCs w:val="28"/>
        </w:rPr>
        <w:t>- Обеспечение доступности и повышение качества транспортных услуг автомобильным транспортом</w:t>
      </w:r>
    </w:p>
    <w:p w:rsidR="00B06169" w:rsidRPr="005F44A3" w:rsidRDefault="00B06169" w:rsidP="005A3326">
      <w:pPr>
        <w:ind w:right="-142" w:firstLine="709"/>
        <w:rPr>
          <w:rFonts w:cs="Arial"/>
          <w:szCs w:val="28"/>
        </w:rPr>
      </w:pPr>
      <w:r w:rsidRPr="005F44A3">
        <w:rPr>
          <w:rFonts w:cs="Arial"/>
          <w:szCs w:val="28"/>
        </w:rPr>
        <w:t>- Содержание автомобильных дорог общего пользования местного значения;</w:t>
      </w:r>
    </w:p>
    <w:p w:rsidR="00B06169" w:rsidRPr="005F44A3" w:rsidRDefault="00B06169" w:rsidP="005A3326">
      <w:pPr>
        <w:ind w:right="-142" w:firstLine="709"/>
        <w:rPr>
          <w:rFonts w:cs="Arial"/>
          <w:szCs w:val="28"/>
        </w:rPr>
      </w:pPr>
      <w:r w:rsidRPr="005F44A3">
        <w:rPr>
          <w:rFonts w:cs="Arial"/>
          <w:szCs w:val="28"/>
        </w:rPr>
        <w:t>- Сохранность автомобильных дорог общего пользования местного значения;</w:t>
      </w:r>
    </w:p>
    <w:p w:rsidR="00B06169" w:rsidRPr="005F44A3" w:rsidRDefault="00B06169" w:rsidP="005A3326">
      <w:pPr>
        <w:ind w:right="-142" w:firstLine="709"/>
        <w:rPr>
          <w:rFonts w:cs="Arial"/>
          <w:szCs w:val="28"/>
        </w:rPr>
      </w:pPr>
      <w:r w:rsidRPr="005F44A3">
        <w:rPr>
          <w:rFonts w:cs="Arial"/>
          <w:szCs w:val="28"/>
        </w:rPr>
        <w:t>- Совершенствование организации и регулирования движения транспорта и пешеходов;</w:t>
      </w:r>
    </w:p>
    <w:p w:rsidR="00B06169" w:rsidRPr="005F44A3" w:rsidRDefault="00B06169" w:rsidP="005A3326">
      <w:pPr>
        <w:ind w:right="-142" w:firstLine="709"/>
        <w:rPr>
          <w:rFonts w:cs="Arial"/>
          <w:szCs w:val="28"/>
        </w:rPr>
      </w:pPr>
      <w:r w:rsidRPr="005F44A3">
        <w:rPr>
          <w:rFonts w:cs="Arial"/>
          <w:szCs w:val="28"/>
        </w:rPr>
        <w:t>- Проведение технической инвентаризации дорог общего пользования местного значения городского поселения Березово.</w:t>
      </w:r>
    </w:p>
    <w:p w:rsidR="00B06169" w:rsidRPr="005F44A3" w:rsidRDefault="00B06169" w:rsidP="005A3326">
      <w:pPr>
        <w:ind w:right="-142" w:firstLine="709"/>
        <w:rPr>
          <w:rFonts w:cs="Arial"/>
          <w:szCs w:val="28"/>
        </w:rPr>
      </w:pPr>
      <w:r w:rsidRPr="005F44A3">
        <w:rPr>
          <w:rFonts w:cs="Arial"/>
          <w:szCs w:val="28"/>
        </w:rPr>
        <w:t>Показатели непосредственных результатов:</w:t>
      </w:r>
    </w:p>
    <w:p w:rsidR="00B06169" w:rsidRPr="005F44A3" w:rsidRDefault="00B06169" w:rsidP="005A3326">
      <w:pPr>
        <w:ind w:right="-142" w:firstLine="709"/>
        <w:rPr>
          <w:rFonts w:cs="Arial"/>
          <w:szCs w:val="28"/>
        </w:rPr>
      </w:pPr>
      <w:r w:rsidRPr="005F44A3">
        <w:rPr>
          <w:rFonts w:cs="Arial"/>
          <w:szCs w:val="28"/>
        </w:rPr>
        <w:t xml:space="preserve">- Увеличение количества перевезенных пассажиров автомобильным транспортом (чел.) </w:t>
      </w:r>
    </w:p>
    <w:p w:rsidR="00B06169" w:rsidRPr="005F44A3" w:rsidRDefault="00B06169" w:rsidP="005A3326">
      <w:pPr>
        <w:ind w:right="-142" w:firstLine="709"/>
        <w:rPr>
          <w:rFonts w:cs="Arial"/>
          <w:szCs w:val="28"/>
        </w:rPr>
      </w:pPr>
      <w:r w:rsidRPr="005F44A3">
        <w:rPr>
          <w:rFonts w:cs="Arial"/>
          <w:szCs w:val="28"/>
        </w:rPr>
        <w:t>- Сокращение к 2021 году количества дорожно-транспортных происшествий с пострадавшими на 7%;</w:t>
      </w:r>
      <w:r w:rsidR="005F44A3" w:rsidRPr="005F44A3">
        <w:rPr>
          <w:rFonts w:cs="Arial"/>
          <w:szCs w:val="28"/>
        </w:rPr>
        <w:t xml:space="preserve"> </w:t>
      </w:r>
      <w:r w:rsidRPr="005F44A3">
        <w:rPr>
          <w:rFonts w:cs="Arial"/>
          <w:szCs w:val="28"/>
        </w:rPr>
        <w:t>относительно к 2013 году</w:t>
      </w:r>
    </w:p>
    <w:p w:rsidR="00B06169" w:rsidRPr="005F44A3" w:rsidRDefault="00B06169" w:rsidP="005A3326">
      <w:pPr>
        <w:ind w:right="-142" w:firstLine="709"/>
        <w:rPr>
          <w:rFonts w:cs="Arial"/>
          <w:szCs w:val="28"/>
        </w:rPr>
      </w:pPr>
      <w:r w:rsidRPr="005F44A3">
        <w:rPr>
          <w:rFonts w:cs="Arial"/>
          <w:szCs w:val="28"/>
        </w:rPr>
        <w:t xml:space="preserve">- Сокращение протяженности сети автомобильных дорог общего пользования местного значения, не соответствующих нормативным требованиям (км.) </w:t>
      </w:r>
    </w:p>
    <w:p w:rsidR="00B06169" w:rsidRPr="005F44A3" w:rsidRDefault="00B06169" w:rsidP="005A3326">
      <w:pPr>
        <w:ind w:right="-142" w:firstLine="709"/>
        <w:rPr>
          <w:rFonts w:cs="Arial"/>
          <w:szCs w:val="28"/>
        </w:rPr>
      </w:pPr>
      <w:r w:rsidRPr="005F44A3">
        <w:rPr>
          <w:rFonts w:cs="Arial"/>
          <w:szCs w:val="28"/>
        </w:rPr>
        <w:t>Финансовое обеспечение муниципальной программы:</w:t>
      </w:r>
    </w:p>
    <w:p w:rsidR="00B06169" w:rsidRPr="005F44A3" w:rsidRDefault="00B06169" w:rsidP="005A3326">
      <w:pPr>
        <w:pStyle w:val="23"/>
        <w:spacing w:after="0" w:line="240" w:lineRule="auto"/>
        <w:ind w:left="-19" w:right="-142" w:firstLine="19"/>
        <w:jc w:val="both"/>
        <w:rPr>
          <w:rFonts w:cs="Arial"/>
          <w:szCs w:val="28"/>
        </w:rPr>
      </w:pPr>
      <w:r w:rsidRPr="005F44A3">
        <w:rPr>
          <w:rFonts w:cs="Arial"/>
          <w:szCs w:val="28"/>
        </w:rPr>
        <w:t>Общий объем финансирования программы за 2014-2020 годы составляет</w:t>
      </w:r>
      <w:r w:rsidR="005F44A3" w:rsidRPr="005F44A3">
        <w:rPr>
          <w:rFonts w:cs="Arial"/>
          <w:szCs w:val="28"/>
        </w:rPr>
        <w:t>-</w:t>
      </w:r>
      <w:r w:rsidRPr="005F44A3">
        <w:rPr>
          <w:rFonts w:cs="Arial"/>
          <w:szCs w:val="28"/>
        </w:rPr>
        <w:t>145929,4 тыс. рублей,</w:t>
      </w:r>
      <w:r w:rsidRPr="005F44A3">
        <w:rPr>
          <w:rFonts w:cs="Arial"/>
          <w:color w:val="FF0000"/>
          <w:szCs w:val="28"/>
        </w:rPr>
        <w:t xml:space="preserve"> </w:t>
      </w:r>
      <w:r w:rsidRPr="005F44A3">
        <w:rPr>
          <w:rFonts w:cs="Arial"/>
          <w:szCs w:val="28"/>
        </w:rPr>
        <w:t>в том числе:</w:t>
      </w:r>
    </w:p>
    <w:p w:rsidR="00B06169" w:rsidRPr="005F44A3" w:rsidRDefault="00B06169" w:rsidP="005A3326">
      <w:pPr>
        <w:pStyle w:val="23"/>
        <w:spacing w:after="0" w:line="240" w:lineRule="auto"/>
        <w:ind w:left="-19" w:right="-142" w:firstLine="19"/>
        <w:jc w:val="both"/>
        <w:rPr>
          <w:rFonts w:cs="Arial"/>
          <w:szCs w:val="28"/>
        </w:rPr>
      </w:pPr>
      <w:r w:rsidRPr="005F44A3">
        <w:rPr>
          <w:rFonts w:cs="Arial"/>
          <w:szCs w:val="28"/>
        </w:rPr>
        <w:t>- бюджет автономного округа</w:t>
      </w:r>
      <w:r w:rsidR="005F44A3" w:rsidRPr="005F44A3">
        <w:rPr>
          <w:rFonts w:cs="Arial"/>
          <w:szCs w:val="28"/>
        </w:rPr>
        <w:t>-</w:t>
      </w:r>
      <w:r w:rsidRPr="005F44A3">
        <w:rPr>
          <w:rFonts w:cs="Arial"/>
          <w:szCs w:val="28"/>
        </w:rPr>
        <w:t>8077,5 тыс. рублей;</w:t>
      </w:r>
    </w:p>
    <w:p w:rsidR="00B06169" w:rsidRPr="005F44A3" w:rsidRDefault="00B06169" w:rsidP="005A3326">
      <w:pPr>
        <w:pStyle w:val="23"/>
        <w:spacing w:after="0" w:line="240" w:lineRule="auto"/>
        <w:ind w:left="-19" w:right="-142" w:firstLine="19"/>
        <w:jc w:val="both"/>
        <w:rPr>
          <w:rFonts w:cs="Arial"/>
          <w:color w:val="FF0000"/>
          <w:szCs w:val="28"/>
        </w:rPr>
      </w:pPr>
      <w:r w:rsidRPr="005F44A3">
        <w:rPr>
          <w:rFonts w:cs="Arial"/>
          <w:szCs w:val="28"/>
        </w:rPr>
        <w:t>- бюджет городского поселения Березово</w:t>
      </w:r>
      <w:r w:rsidR="005F44A3" w:rsidRPr="005F44A3">
        <w:rPr>
          <w:rFonts w:cs="Arial"/>
          <w:szCs w:val="28"/>
        </w:rPr>
        <w:t>-</w:t>
      </w:r>
      <w:r w:rsidRPr="005F44A3">
        <w:rPr>
          <w:rFonts w:cs="Arial"/>
          <w:szCs w:val="28"/>
        </w:rPr>
        <w:t>137851,9 тыс. рублей.</w:t>
      </w:r>
    </w:p>
    <w:p w:rsidR="00B06169" w:rsidRPr="005F44A3" w:rsidRDefault="00B06169" w:rsidP="005A3326">
      <w:pPr>
        <w:pStyle w:val="23"/>
        <w:spacing w:after="0" w:line="240" w:lineRule="auto"/>
        <w:ind w:left="-19" w:right="-142" w:firstLine="19"/>
        <w:jc w:val="both"/>
        <w:rPr>
          <w:rFonts w:cs="Arial"/>
          <w:szCs w:val="28"/>
        </w:rPr>
      </w:pPr>
      <w:r w:rsidRPr="005F44A3">
        <w:rPr>
          <w:rFonts w:cs="Arial"/>
          <w:szCs w:val="28"/>
        </w:rPr>
        <w:t>в том числе по годам:</w:t>
      </w:r>
    </w:p>
    <w:p w:rsidR="00545134" w:rsidRPr="005F44A3" w:rsidRDefault="00545134" w:rsidP="005A3326">
      <w:pPr>
        <w:pStyle w:val="23"/>
        <w:spacing w:after="0" w:line="240" w:lineRule="auto"/>
        <w:ind w:left="-19" w:right="-142" w:firstLine="19"/>
        <w:jc w:val="both"/>
        <w:rPr>
          <w:rFonts w:cs="Arial"/>
          <w:b/>
          <w:szCs w:val="28"/>
        </w:rPr>
      </w:pPr>
    </w:p>
    <w:p w:rsidR="00B06169" w:rsidRPr="005F44A3" w:rsidRDefault="00B06169" w:rsidP="005A3326">
      <w:pPr>
        <w:pStyle w:val="23"/>
        <w:spacing w:after="0" w:line="240" w:lineRule="auto"/>
        <w:ind w:left="-19" w:right="-142" w:firstLine="19"/>
        <w:jc w:val="both"/>
        <w:rPr>
          <w:rFonts w:cs="Arial"/>
          <w:szCs w:val="28"/>
        </w:rPr>
      </w:pPr>
      <w:r w:rsidRPr="005F44A3">
        <w:rPr>
          <w:rFonts w:cs="Arial"/>
          <w:b/>
          <w:szCs w:val="28"/>
        </w:rPr>
        <w:t>в 2014 году</w:t>
      </w:r>
      <w:r w:rsidR="005F44A3" w:rsidRPr="005F44A3">
        <w:rPr>
          <w:rFonts w:cs="Arial"/>
          <w:szCs w:val="28"/>
        </w:rPr>
        <w:t>-</w:t>
      </w:r>
      <w:r w:rsidRPr="005F44A3">
        <w:rPr>
          <w:rFonts w:cs="Arial"/>
          <w:b/>
          <w:szCs w:val="28"/>
        </w:rPr>
        <w:t>25026,4</w:t>
      </w:r>
      <w:r w:rsidRPr="005F44A3">
        <w:rPr>
          <w:rFonts w:cs="Arial"/>
          <w:szCs w:val="28"/>
        </w:rPr>
        <w:t xml:space="preserve"> тыс. рублей, в том числе: бюджет автономного округа</w:t>
      </w:r>
      <w:r w:rsidR="005F44A3" w:rsidRPr="005F44A3">
        <w:rPr>
          <w:rFonts w:cs="Arial"/>
          <w:szCs w:val="28"/>
        </w:rPr>
        <w:t>-</w:t>
      </w:r>
      <w:r w:rsidRPr="005F44A3">
        <w:rPr>
          <w:rFonts w:cs="Arial"/>
          <w:szCs w:val="28"/>
        </w:rPr>
        <w:t>6627,5 тыс. рублей, бюджет городского поселения</w:t>
      </w:r>
      <w:r w:rsidR="005F44A3" w:rsidRPr="005F44A3">
        <w:rPr>
          <w:rFonts w:cs="Arial"/>
          <w:szCs w:val="28"/>
        </w:rPr>
        <w:t>-</w:t>
      </w:r>
      <w:r w:rsidRPr="005F44A3">
        <w:rPr>
          <w:rFonts w:cs="Arial"/>
          <w:szCs w:val="28"/>
        </w:rPr>
        <w:t>18398,9. рублей;</w:t>
      </w:r>
    </w:p>
    <w:p w:rsidR="00B06169" w:rsidRPr="005F44A3" w:rsidRDefault="00B06169" w:rsidP="005A3326">
      <w:pPr>
        <w:pStyle w:val="23"/>
        <w:spacing w:after="0" w:line="240" w:lineRule="auto"/>
        <w:ind w:left="-19" w:right="-142" w:firstLine="19"/>
        <w:jc w:val="both"/>
        <w:rPr>
          <w:rFonts w:cs="Arial"/>
          <w:szCs w:val="28"/>
        </w:rPr>
      </w:pPr>
      <w:r w:rsidRPr="005F44A3">
        <w:rPr>
          <w:rFonts w:cs="Arial"/>
          <w:b/>
          <w:szCs w:val="28"/>
        </w:rPr>
        <w:t>в 2015 году</w:t>
      </w:r>
      <w:r w:rsidR="005F44A3" w:rsidRPr="005F44A3">
        <w:rPr>
          <w:rFonts w:cs="Arial"/>
          <w:szCs w:val="28"/>
        </w:rPr>
        <w:t>-</w:t>
      </w:r>
      <w:r w:rsidRPr="005F44A3">
        <w:rPr>
          <w:rFonts w:cs="Arial"/>
          <w:b/>
          <w:szCs w:val="28"/>
        </w:rPr>
        <w:t>8196,0</w:t>
      </w:r>
      <w:r w:rsidRPr="005F44A3">
        <w:rPr>
          <w:rFonts w:cs="Arial"/>
          <w:szCs w:val="28"/>
        </w:rPr>
        <w:t xml:space="preserve"> тыс. рублей, в том числе: бюджет автономного округа</w:t>
      </w:r>
      <w:r w:rsidR="005F44A3" w:rsidRPr="005F44A3">
        <w:rPr>
          <w:rFonts w:cs="Arial"/>
          <w:szCs w:val="28"/>
        </w:rPr>
        <w:t>-</w:t>
      </w:r>
      <w:r w:rsidRPr="005F44A3">
        <w:rPr>
          <w:rFonts w:cs="Arial"/>
          <w:szCs w:val="28"/>
        </w:rPr>
        <w:t>0,0 тыс. рублей, бюджет городского поселения</w:t>
      </w:r>
      <w:r w:rsidR="005F44A3" w:rsidRPr="005F44A3">
        <w:rPr>
          <w:rFonts w:cs="Arial"/>
          <w:szCs w:val="28"/>
        </w:rPr>
        <w:t>-</w:t>
      </w:r>
      <w:r w:rsidRPr="005F44A3">
        <w:rPr>
          <w:rFonts w:cs="Arial"/>
          <w:szCs w:val="28"/>
        </w:rPr>
        <w:t>8196,0 тыс. рублей;</w:t>
      </w:r>
    </w:p>
    <w:p w:rsidR="00B06169" w:rsidRPr="005F44A3" w:rsidRDefault="00B06169" w:rsidP="005A3326">
      <w:pPr>
        <w:pStyle w:val="23"/>
        <w:spacing w:after="0" w:line="240" w:lineRule="auto"/>
        <w:ind w:left="-19" w:right="-142" w:firstLine="19"/>
        <w:jc w:val="both"/>
        <w:rPr>
          <w:rFonts w:cs="Arial"/>
          <w:szCs w:val="28"/>
        </w:rPr>
      </w:pPr>
      <w:r w:rsidRPr="005F44A3">
        <w:rPr>
          <w:rFonts w:cs="Arial"/>
          <w:b/>
          <w:szCs w:val="28"/>
        </w:rPr>
        <w:t>в 2016 году</w:t>
      </w:r>
      <w:r w:rsidR="005F44A3" w:rsidRPr="005F44A3">
        <w:rPr>
          <w:rFonts w:cs="Arial"/>
          <w:szCs w:val="28"/>
        </w:rPr>
        <w:t>-</w:t>
      </w:r>
      <w:r w:rsidRPr="005F44A3">
        <w:rPr>
          <w:rFonts w:cs="Arial"/>
          <w:b/>
          <w:szCs w:val="28"/>
        </w:rPr>
        <w:t>14466,2</w:t>
      </w:r>
      <w:r w:rsidRPr="005F44A3">
        <w:rPr>
          <w:rFonts w:cs="Arial"/>
          <w:szCs w:val="28"/>
        </w:rPr>
        <w:t xml:space="preserve"> тыс. рублей, в том числе: бюджет автономного округа</w:t>
      </w:r>
      <w:r w:rsidR="005F44A3" w:rsidRPr="005F44A3">
        <w:rPr>
          <w:rFonts w:cs="Arial"/>
          <w:szCs w:val="28"/>
        </w:rPr>
        <w:t>-</w:t>
      </w:r>
      <w:r w:rsidRPr="005F44A3">
        <w:rPr>
          <w:rFonts w:cs="Arial"/>
          <w:szCs w:val="28"/>
        </w:rPr>
        <w:t>1450,0 тыс. рублей, бюджет городского поселения</w:t>
      </w:r>
      <w:r w:rsidR="005F44A3" w:rsidRPr="005F44A3">
        <w:rPr>
          <w:rFonts w:cs="Arial"/>
          <w:szCs w:val="28"/>
        </w:rPr>
        <w:t>-</w:t>
      </w:r>
      <w:r w:rsidRPr="005F44A3">
        <w:rPr>
          <w:rFonts w:cs="Arial"/>
          <w:szCs w:val="28"/>
        </w:rPr>
        <w:t>13016,2 тыс. рублей;</w:t>
      </w:r>
    </w:p>
    <w:p w:rsidR="00B06169" w:rsidRPr="005F44A3" w:rsidRDefault="00B06169" w:rsidP="005A3326">
      <w:pPr>
        <w:pStyle w:val="23"/>
        <w:spacing w:after="0" w:line="240" w:lineRule="auto"/>
        <w:ind w:left="-19" w:right="-142" w:firstLine="19"/>
        <w:jc w:val="both"/>
        <w:rPr>
          <w:rFonts w:cs="Arial"/>
          <w:szCs w:val="28"/>
        </w:rPr>
      </w:pPr>
      <w:r w:rsidRPr="005F44A3">
        <w:rPr>
          <w:rFonts w:cs="Arial"/>
          <w:b/>
          <w:szCs w:val="28"/>
        </w:rPr>
        <w:t>в 2017 году</w:t>
      </w:r>
      <w:r w:rsidR="005F44A3" w:rsidRPr="005F44A3">
        <w:rPr>
          <w:rFonts w:cs="Arial"/>
          <w:szCs w:val="28"/>
        </w:rPr>
        <w:t>-</w:t>
      </w:r>
      <w:r w:rsidRPr="005F44A3">
        <w:rPr>
          <w:rFonts w:cs="Arial"/>
          <w:b/>
          <w:szCs w:val="28"/>
        </w:rPr>
        <w:t>26366,8</w:t>
      </w:r>
      <w:r w:rsidRPr="005F44A3">
        <w:rPr>
          <w:rFonts w:cs="Arial"/>
          <w:szCs w:val="28"/>
        </w:rPr>
        <w:t xml:space="preserve"> тыс. рублей, в том числе: бюджет автономного округа</w:t>
      </w:r>
      <w:r w:rsidR="005F44A3" w:rsidRPr="005F44A3">
        <w:rPr>
          <w:rFonts w:cs="Arial"/>
          <w:szCs w:val="28"/>
        </w:rPr>
        <w:t>-</w:t>
      </w:r>
      <w:r w:rsidRPr="005F44A3">
        <w:rPr>
          <w:rFonts w:cs="Arial"/>
          <w:szCs w:val="28"/>
        </w:rPr>
        <w:t>0,0 тыс. рублей, бюджет городского поселения</w:t>
      </w:r>
      <w:r w:rsidR="005F44A3" w:rsidRPr="005F44A3">
        <w:rPr>
          <w:rFonts w:cs="Arial"/>
          <w:szCs w:val="28"/>
        </w:rPr>
        <w:t>-</w:t>
      </w:r>
      <w:r w:rsidRPr="005F44A3">
        <w:rPr>
          <w:rFonts w:cs="Arial"/>
          <w:szCs w:val="28"/>
        </w:rPr>
        <w:t>26366,8 тыс. рублей;</w:t>
      </w:r>
    </w:p>
    <w:p w:rsidR="00B06169" w:rsidRPr="005F44A3" w:rsidRDefault="00B06169" w:rsidP="005A3326">
      <w:pPr>
        <w:pStyle w:val="23"/>
        <w:spacing w:after="0" w:line="240" w:lineRule="auto"/>
        <w:ind w:left="-19" w:right="-142" w:firstLine="19"/>
        <w:jc w:val="both"/>
        <w:rPr>
          <w:rFonts w:cs="Arial"/>
          <w:szCs w:val="28"/>
        </w:rPr>
      </w:pPr>
      <w:r w:rsidRPr="005F44A3">
        <w:rPr>
          <w:rFonts w:cs="Arial"/>
          <w:b/>
          <w:szCs w:val="28"/>
        </w:rPr>
        <w:t>в 2018 году</w:t>
      </w:r>
      <w:r w:rsidR="005F44A3" w:rsidRPr="005F44A3">
        <w:rPr>
          <w:rFonts w:cs="Arial"/>
          <w:szCs w:val="28"/>
        </w:rPr>
        <w:t>-</w:t>
      </w:r>
      <w:r w:rsidRPr="005F44A3">
        <w:rPr>
          <w:rFonts w:cs="Arial"/>
          <w:b/>
          <w:szCs w:val="28"/>
        </w:rPr>
        <w:t>22326,0</w:t>
      </w:r>
      <w:r w:rsidRPr="005F44A3">
        <w:rPr>
          <w:rFonts w:cs="Arial"/>
          <w:szCs w:val="28"/>
        </w:rPr>
        <w:t xml:space="preserve"> тыс. рублей, в том числе: бюджет автономного округа</w:t>
      </w:r>
      <w:r w:rsidR="005F44A3" w:rsidRPr="005F44A3">
        <w:rPr>
          <w:rFonts w:cs="Arial"/>
          <w:szCs w:val="28"/>
        </w:rPr>
        <w:t>-</w:t>
      </w:r>
      <w:r w:rsidRPr="005F44A3">
        <w:rPr>
          <w:rFonts w:cs="Arial"/>
          <w:szCs w:val="28"/>
        </w:rPr>
        <w:t>0,0 тыс. рублей, бюджет городского поселения</w:t>
      </w:r>
      <w:r w:rsidR="005F44A3" w:rsidRPr="005F44A3">
        <w:rPr>
          <w:rFonts w:cs="Arial"/>
          <w:szCs w:val="28"/>
        </w:rPr>
        <w:t>-</w:t>
      </w:r>
      <w:r w:rsidRPr="005F44A3">
        <w:rPr>
          <w:rFonts w:cs="Arial"/>
          <w:szCs w:val="28"/>
        </w:rPr>
        <w:t>22326,0 тыс. рублей;</w:t>
      </w:r>
    </w:p>
    <w:p w:rsidR="00B06169" w:rsidRPr="005F44A3" w:rsidRDefault="00B06169" w:rsidP="005A3326">
      <w:pPr>
        <w:pStyle w:val="23"/>
        <w:spacing w:after="0" w:line="240" w:lineRule="auto"/>
        <w:ind w:left="-19" w:right="-142" w:firstLine="19"/>
        <w:jc w:val="both"/>
        <w:rPr>
          <w:rFonts w:cs="Arial"/>
          <w:szCs w:val="28"/>
        </w:rPr>
      </w:pPr>
      <w:r w:rsidRPr="005F44A3">
        <w:rPr>
          <w:rFonts w:cs="Arial"/>
          <w:b/>
          <w:szCs w:val="28"/>
        </w:rPr>
        <w:t>в 2019 году</w:t>
      </w:r>
      <w:r w:rsidR="005F44A3" w:rsidRPr="005F44A3">
        <w:rPr>
          <w:rFonts w:cs="Arial"/>
          <w:szCs w:val="28"/>
        </w:rPr>
        <w:t>-</w:t>
      </w:r>
      <w:r w:rsidRPr="005F44A3">
        <w:rPr>
          <w:rFonts w:cs="Arial"/>
          <w:b/>
          <w:szCs w:val="28"/>
        </w:rPr>
        <w:t>24774,0</w:t>
      </w:r>
      <w:r w:rsidRPr="005F44A3">
        <w:rPr>
          <w:rFonts w:cs="Arial"/>
          <w:szCs w:val="28"/>
        </w:rPr>
        <w:t xml:space="preserve"> тыс. рублей, в том числе: бюджет автономного округа</w:t>
      </w:r>
      <w:r w:rsidR="005F44A3" w:rsidRPr="005F44A3">
        <w:rPr>
          <w:rFonts w:cs="Arial"/>
          <w:szCs w:val="28"/>
        </w:rPr>
        <w:t>-</w:t>
      </w:r>
      <w:r w:rsidRPr="005F44A3">
        <w:rPr>
          <w:rFonts w:cs="Arial"/>
          <w:szCs w:val="28"/>
        </w:rPr>
        <w:t>0,0 тыс. рублей, бюджет городского поселения</w:t>
      </w:r>
      <w:r w:rsidR="005F44A3" w:rsidRPr="005F44A3">
        <w:rPr>
          <w:rFonts w:cs="Arial"/>
          <w:szCs w:val="28"/>
        </w:rPr>
        <w:t>-</w:t>
      </w:r>
      <w:r w:rsidRPr="005F44A3">
        <w:rPr>
          <w:rFonts w:cs="Arial"/>
          <w:szCs w:val="28"/>
        </w:rPr>
        <w:t>24774,0 тыс. рублей;</w:t>
      </w:r>
    </w:p>
    <w:p w:rsidR="00B06169" w:rsidRPr="005F44A3" w:rsidRDefault="00B06169" w:rsidP="005A3326">
      <w:pPr>
        <w:pStyle w:val="23"/>
        <w:spacing w:after="0" w:line="240" w:lineRule="auto"/>
        <w:ind w:left="-19" w:right="-142" w:firstLine="19"/>
        <w:jc w:val="both"/>
        <w:rPr>
          <w:rFonts w:cs="Arial"/>
          <w:szCs w:val="28"/>
        </w:rPr>
      </w:pPr>
      <w:r w:rsidRPr="005F44A3">
        <w:rPr>
          <w:rFonts w:cs="Arial"/>
          <w:b/>
          <w:szCs w:val="28"/>
        </w:rPr>
        <w:t>в 2020 году</w:t>
      </w:r>
      <w:r w:rsidR="005F44A3" w:rsidRPr="005F44A3">
        <w:rPr>
          <w:rFonts w:cs="Arial"/>
          <w:szCs w:val="28"/>
        </w:rPr>
        <w:t>-</w:t>
      </w:r>
      <w:r w:rsidRPr="005F44A3">
        <w:rPr>
          <w:rFonts w:cs="Arial"/>
          <w:b/>
          <w:szCs w:val="28"/>
        </w:rPr>
        <w:t>24774,0</w:t>
      </w:r>
      <w:r w:rsidRPr="005F44A3">
        <w:rPr>
          <w:rFonts w:cs="Arial"/>
          <w:szCs w:val="28"/>
        </w:rPr>
        <w:t xml:space="preserve"> тыс. рублей, в том числе: бюджет автономного округа</w:t>
      </w:r>
      <w:r w:rsidR="005F44A3" w:rsidRPr="005F44A3">
        <w:rPr>
          <w:rFonts w:cs="Arial"/>
          <w:szCs w:val="28"/>
        </w:rPr>
        <w:t>-</w:t>
      </w:r>
      <w:r w:rsidRPr="005F44A3">
        <w:rPr>
          <w:rFonts w:cs="Arial"/>
          <w:szCs w:val="28"/>
        </w:rPr>
        <w:t>0,0 тыс. рублей, бюджет городского поселения</w:t>
      </w:r>
      <w:r w:rsidR="005F44A3" w:rsidRPr="005F44A3">
        <w:rPr>
          <w:rFonts w:cs="Arial"/>
          <w:szCs w:val="28"/>
        </w:rPr>
        <w:t>-</w:t>
      </w:r>
      <w:r w:rsidRPr="005F44A3">
        <w:rPr>
          <w:rFonts w:cs="Arial"/>
          <w:szCs w:val="28"/>
        </w:rPr>
        <w:t>24774,0 тыс. рублей;</w:t>
      </w:r>
    </w:p>
    <w:p w:rsidR="00B06169" w:rsidRPr="005F44A3" w:rsidRDefault="00B06169" w:rsidP="005A3326">
      <w:pPr>
        <w:ind w:right="-142" w:firstLine="709"/>
        <w:rPr>
          <w:rFonts w:cs="Arial"/>
          <w:szCs w:val="28"/>
        </w:rPr>
      </w:pPr>
      <w:r w:rsidRPr="005F44A3">
        <w:rPr>
          <w:rFonts w:cs="Arial"/>
          <w:szCs w:val="28"/>
        </w:rPr>
        <w:lastRenderedPageBreak/>
        <w:t>В ходе реализации Программы ежегодные объемы финансирования мероприятий при необходимости подлежат корректировке.</w:t>
      </w:r>
    </w:p>
    <w:p w:rsidR="00B06169" w:rsidRPr="005F44A3" w:rsidRDefault="00B06169" w:rsidP="005A3326">
      <w:pPr>
        <w:ind w:right="-142" w:firstLine="709"/>
        <w:rPr>
          <w:rFonts w:cs="Arial"/>
          <w:szCs w:val="28"/>
        </w:rPr>
        <w:sectPr w:rsidR="00B06169" w:rsidRPr="005F44A3" w:rsidSect="00545134">
          <w:pgSz w:w="11906" w:h="16838"/>
          <w:pgMar w:top="1276" w:right="707" w:bottom="993" w:left="1418" w:header="709" w:footer="709" w:gutter="0"/>
          <w:cols w:space="708"/>
          <w:docGrid w:linePitch="360"/>
        </w:sectPr>
      </w:pPr>
    </w:p>
    <w:p w:rsidR="00B06169" w:rsidRDefault="00B06169" w:rsidP="00B06169">
      <w:pPr>
        <w:ind w:firstLine="709"/>
        <w:rPr>
          <w:rFonts w:cs="Arial"/>
          <w:szCs w:val="28"/>
        </w:rPr>
      </w:pPr>
      <w:r w:rsidRPr="005F44A3">
        <w:rPr>
          <w:rFonts w:cs="Arial"/>
          <w:szCs w:val="28"/>
        </w:rPr>
        <w:lastRenderedPageBreak/>
        <w:t>Таблица 35</w:t>
      </w:r>
    </w:p>
    <w:p w:rsidR="00897ED3" w:rsidRDefault="00897ED3" w:rsidP="00B06169">
      <w:pPr>
        <w:ind w:firstLine="709"/>
        <w:rPr>
          <w:rFonts w:cs="Arial"/>
          <w:szCs w:val="28"/>
        </w:rPr>
      </w:pPr>
    </w:p>
    <w:p w:rsidR="00897ED3" w:rsidRDefault="00897ED3" w:rsidP="00B06169">
      <w:pPr>
        <w:ind w:firstLine="709"/>
        <w:rPr>
          <w:rFonts w:cs="Arial"/>
          <w:szCs w:val="28"/>
        </w:rPr>
      </w:pPr>
    </w:p>
    <w:p w:rsidR="00897ED3" w:rsidRDefault="00897ED3" w:rsidP="00B06169">
      <w:pPr>
        <w:ind w:firstLine="709"/>
        <w:rPr>
          <w:rFonts w:cs="Arial"/>
          <w:szCs w:val="28"/>
        </w:rPr>
      </w:pPr>
      <w:r w:rsidRPr="00897ED3">
        <w:rPr>
          <w:rFonts w:cs="Arial"/>
          <w:b/>
          <w:bCs/>
          <w:iCs/>
          <w:sz w:val="30"/>
          <w:szCs w:val="28"/>
        </w:rPr>
        <w:t>Перечень основных программных мероприятий</w:t>
      </w:r>
    </w:p>
    <w:p w:rsidR="00897ED3" w:rsidRPr="005F44A3" w:rsidRDefault="00897ED3" w:rsidP="00B06169">
      <w:pPr>
        <w:ind w:firstLine="709"/>
        <w:rPr>
          <w:rFonts w:cs="Arial"/>
          <w:szCs w:val="28"/>
        </w:rPr>
      </w:pPr>
    </w:p>
    <w:tbl>
      <w:tblPr>
        <w:tblW w:w="14899" w:type="dxa"/>
        <w:tblInd w:w="93" w:type="dxa"/>
        <w:tblLayout w:type="fixed"/>
        <w:tblLook w:val="04A0" w:firstRow="1" w:lastRow="0" w:firstColumn="1" w:lastColumn="0" w:noHBand="0" w:noVBand="1"/>
      </w:tblPr>
      <w:tblGrid>
        <w:gridCol w:w="724"/>
        <w:gridCol w:w="1985"/>
        <w:gridCol w:w="141"/>
        <w:gridCol w:w="1701"/>
        <w:gridCol w:w="1276"/>
        <w:gridCol w:w="992"/>
        <w:gridCol w:w="1701"/>
        <w:gridCol w:w="1701"/>
        <w:gridCol w:w="1560"/>
        <w:gridCol w:w="1559"/>
        <w:gridCol w:w="1559"/>
      </w:tblGrid>
      <w:tr w:rsidR="00B06169" w:rsidRPr="005F44A3" w:rsidTr="00B06169">
        <w:trPr>
          <w:trHeight w:val="30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169" w:rsidRPr="005F44A3" w:rsidRDefault="005F44A3" w:rsidP="00897ED3">
            <w:pPr>
              <w:pStyle w:val="Table0"/>
            </w:pPr>
            <w:r w:rsidRPr="005F44A3">
              <w:t xml:space="preserve"> № </w:t>
            </w:r>
            <w:r w:rsidR="00B06169" w:rsidRPr="005F44A3">
              <w:t>п/п</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169" w:rsidRPr="005F44A3" w:rsidRDefault="00B06169" w:rsidP="00897ED3">
            <w:pPr>
              <w:pStyle w:val="Table0"/>
            </w:pPr>
            <w:r w:rsidRPr="005F44A3">
              <w:t>Основное мероприятие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6169" w:rsidRPr="005F44A3" w:rsidRDefault="00B06169" w:rsidP="00897ED3">
            <w:pPr>
              <w:pStyle w:val="Table0"/>
            </w:pPr>
            <w:r w:rsidRPr="005F44A3">
              <w:t>Ответственный исполнитель (соисполнитель)</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169" w:rsidRPr="005F44A3" w:rsidRDefault="00B06169" w:rsidP="00897ED3">
            <w:pPr>
              <w:pStyle w:val="Table0"/>
            </w:pPr>
            <w:r w:rsidRPr="005F44A3">
              <w:t xml:space="preserve">Источники </w:t>
            </w:r>
            <w:proofErr w:type="spellStart"/>
            <w:r w:rsidRPr="005F44A3">
              <w:t>финанси-рования</w:t>
            </w:r>
            <w:proofErr w:type="spellEnd"/>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0"/>
            </w:pPr>
            <w:r w:rsidRPr="005F44A3">
              <w:t>Финансовые затраты на реализацию (тыс. рублей)</w:t>
            </w:r>
          </w:p>
        </w:tc>
      </w:tr>
      <w:tr w:rsidR="00B06169" w:rsidRPr="005F44A3" w:rsidTr="00B06169">
        <w:trPr>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B06169" w:rsidRPr="005F44A3" w:rsidRDefault="00B06169" w:rsidP="00897ED3">
            <w:pPr>
              <w:pStyle w:val="Table0"/>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B06169" w:rsidRPr="005F44A3" w:rsidRDefault="00B06169" w:rsidP="00897ED3">
            <w:pPr>
              <w:pStyle w:val="Table0"/>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B06169" w:rsidRPr="005F44A3" w:rsidRDefault="00B06169" w:rsidP="00897ED3">
            <w:pPr>
              <w:pStyle w:val="Table0"/>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06169" w:rsidRPr="005F44A3" w:rsidRDefault="00B06169" w:rsidP="00897ED3">
            <w:pPr>
              <w:pStyle w:val="Table0"/>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6169" w:rsidRPr="005F44A3" w:rsidRDefault="00B06169" w:rsidP="00897ED3">
            <w:pPr>
              <w:pStyle w:val="Table"/>
            </w:pPr>
            <w:r w:rsidRPr="005F44A3">
              <w:t>всего</w:t>
            </w:r>
          </w:p>
        </w:tc>
        <w:tc>
          <w:tcPr>
            <w:tcW w:w="8080" w:type="dxa"/>
            <w:gridSpan w:val="5"/>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p>
        </w:tc>
      </w:tr>
      <w:tr w:rsidR="00B06169" w:rsidRPr="005F44A3" w:rsidTr="00B06169">
        <w:trPr>
          <w:trHeight w:val="6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B06169" w:rsidRPr="005F44A3" w:rsidRDefault="00B06169" w:rsidP="00897ED3">
            <w:pPr>
              <w:pStyle w:val="Table"/>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992" w:type="dxa"/>
            <w:vMerge/>
            <w:tcBorders>
              <w:top w:val="nil"/>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1701" w:type="dxa"/>
            <w:tcBorders>
              <w:top w:val="nil"/>
              <w:left w:val="nil"/>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2016 г.</w:t>
            </w:r>
          </w:p>
        </w:tc>
        <w:tc>
          <w:tcPr>
            <w:tcW w:w="1701" w:type="dxa"/>
            <w:tcBorders>
              <w:top w:val="nil"/>
              <w:left w:val="nil"/>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2017 г.</w:t>
            </w:r>
          </w:p>
        </w:tc>
        <w:tc>
          <w:tcPr>
            <w:tcW w:w="1560" w:type="dxa"/>
            <w:tcBorders>
              <w:top w:val="nil"/>
              <w:left w:val="nil"/>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2018 г.</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2019 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2020 г.</w:t>
            </w:r>
          </w:p>
        </w:tc>
      </w:tr>
      <w:tr w:rsidR="00B06169" w:rsidRPr="005F44A3" w:rsidTr="00B06169">
        <w:trPr>
          <w:trHeight w:val="480"/>
        </w:trPr>
        <w:tc>
          <w:tcPr>
            <w:tcW w:w="148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Цель: </w:t>
            </w:r>
            <w:r w:rsidR="005F44A3" w:rsidRPr="005F44A3">
              <w:t>«</w:t>
            </w:r>
            <w:r w:rsidRPr="005F44A3">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поселения Березово</w:t>
            </w:r>
            <w:r w:rsidR="005F44A3" w:rsidRPr="005F44A3">
              <w:t>»</w:t>
            </w:r>
          </w:p>
        </w:tc>
      </w:tr>
      <w:tr w:rsidR="00B06169" w:rsidRPr="005F44A3" w:rsidTr="00B06169">
        <w:trPr>
          <w:trHeight w:val="300"/>
        </w:trPr>
        <w:tc>
          <w:tcPr>
            <w:tcW w:w="148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Подпрограмма 1</w:t>
            </w:r>
            <w:r w:rsidR="005F44A3" w:rsidRPr="005F44A3">
              <w:t xml:space="preserve"> «</w:t>
            </w:r>
            <w:r w:rsidRPr="005F44A3">
              <w:t>Автомобильный транспорт</w:t>
            </w:r>
            <w:r w:rsidR="005F44A3" w:rsidRPr="005F44A3">
              <w:t>»</w:t>
            </w:r>
          </w:p>
        </w:tc>
      </w:tr>
      <w:tr w:rsidR="00B06169" w:rsidRPr="005F44A3" w:rsidTr="00B06169">
        <w:trPr>
          <w:trHeight w:val="300"/>
        </w:trPr>
        <w:tc>
          <w:tcPr>
            <w:tcW w:w="148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Задача: Обеспечение доступности и повышение качества транспортных услуг автомобильным транспортом</w:t>
            </w:r>
          </w:p>
        </w:tc>
      </w:tr>
      <w:tr w:rsidR="00B06169" w:rsidRPr="005F44A3" w:rsidTr="00B06169">
        <w:trPr>
          <w:trHeight w:val="300"/>
        </w:trPr>
        <w:tc>
          <w:tcPr>
            <w:tcW w:w="724"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1.1</w:t>
            </w:r>
          </w:p>
        </w:tc>
        <w:tc>
          <w:tcPr>
            <w:tcW w:w="2126" w:type="dxa"/>
            <w:gridSpan w:val="2"/>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Обеспечение доступности</w:t>
            </w:r>
            <w:r w:rsidR="005F44A3" w:rsidRPr="005F44A3">
              <w:t xml:space="preserve"> </w:t>
            </w:r>
            <w:r w:rsidRPr="005F44A3">
              <w:t>и повышение качества транспортных услуг автомобильным транспортом (4)</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(отдел по гражданской защите населения, транспорту и связи) </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32523,3</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5279,1</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6242,0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6679,0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7161,6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7161,6</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64"/>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бюджет городского поселени</w:t>
            </w:r>
            <w:r w:rsidR="00B06169" w:rsidRPr="005F44A3">
              <w:lastRenderedPageBreak/>
              <w:t xml:space="preserve">я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lastRenderedPageBreak/>
              <w:t>31073,3</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3829,1</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6242,0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6679,0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7161,6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7161,6</w:t>
            </w:r>
          </w:p>
        </w:tc>
      </w:tr>
      <w:tr w:rsidR="00B06169" w:rsidRPr="005F44A3" w:rsidTr="00B06169">
        <w:trPr>
          <w:trHeight w:val="864"/>
        </w:trPr>
        <w:tc>
          <w:tcPr>
            <w:tcW w:w="724"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50"/>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1.1.1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Субсидии предприятиям автомобильного транспорта на возмещение недополученных доходов от пассажирских перевозок внутри поселения.</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(отдел по гражданской защите населения, транспорту и связи)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32523,3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5279,1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6242,0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6679,0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7161,6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7161,6</w:t>
            </w:r>
          </w:p>
        </w:tc>
      </w:tr>
      <w:tr w:rsidR="00B06169" w:rsidRPr="005F44A3" w:rsidTr="00B06169">
        <w:trPr>
          <w:trHeight w:val="846"/>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8"/>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47"/>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31073,3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3829,1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6242,0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6679,0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7161,6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7161,6</w:t>
            </w:r>
          </w:p>
        </w:tc>
      </w:tr>
      <w:tr w:rsidR="00B06169" w:rsidRPr="005F44A3" w:rsidTr="00B06169">
        <w:trPr>
          <w:trHeight w:val="847"/>
        </w:trPr>
        <w:tc>
          <w:tcPr>
            <w:tcW w:w="724"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2126"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701"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300"/>
        </w:trPr>
        <w:tc>
          <w:tcPr>
            <w:tcW w:w="4551" w:type="dxa"/>
            <w:gridSpan w:val="4"/>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Итого по подпрограмме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32523,3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5279,1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6242,0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6679,0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7161,6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7161,6</w:t>
            </w:r>
          </w:p>
        </w:tc>
      </w:tr>
      <w:tr w:rsidR="00B06169" w:rsidRPr="005F44A3" w:rsidTr="00B06169">
        <w:trPr>
          <w:trHeight w:val="765"/>
        </w:trPr>
        <w:tc>
          <w:tcPr>
            <w:tcW w:w="4551" w:type="dxa"/>
            <w:gridSpan w:val="4"/>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4551" w:type="dxa"/>
            <w:gridSpan w:val="4"/>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4551" w:type="dxa"/>
            <w:gridSpan w:val="4"/>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31073,3</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3829,10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6242,00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6679,00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7161,60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7161,60</w:t>
            </w:r>
          </w:p>
        </w:tc>
      </w:tr>
      <w:tr w:rsidR="00B06169" w:rsidRPr="005F44A3" w:rsidTr="00B06169">
        <w:trPr>
          <w:trHeight w:val="765"/>
        </w:trPr>
        <w:tc>
          <w:tcPr>
            <w:tcW w:w="4551" w:type="dxa"/>
            <w:gridSpan w:val="4"/>
            <w:vMerge/>
            <w:tcBorders>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300"/>
        </w:trPr>
        <w:tc>
          <w:tcPr>
            <w:tcW w:w="148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Подпрограмма 2</w:t>
            </w:r>
            <w:r w:rsidR="005F44A3" w:rsidRPr="005F44A3">
              <w:t xml:space="preserve"> «</w:t>
            </w:r>
            <w:r w:rsidRPr="005F44A3">
              <w:t>Дорожное хозяйство</w:t>
            </w:r>
            <w:r w:rsidR="005F44A3" w:rsidRPr="005F44A3">
              <w:t>»</w:t>
            </w:r>
          </w:p>
        </w:tc>
      </w:tr>
      <w:tr w:rsidR="00B06169" w:rsidRPr="005F44A3" w:rsidTr="00B06169">
        <w:trPr>
          <w:trHeight w:val="300"/>
        </w:trPr>
        <w:tc>
          <w:tcPr>
            <w:tcW w:w="148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Задача .1, Сохранность автомобильных дорог общего пользования местного значения</w:t>
            </w:r>
          </w:p>
        </w:tc>
      </w:tr>
      <w:tr w:rsidR="00B06169" w:rsidRPr="005F44A3" w:rsidTr="00B06169">
        <w:trPr>
          <w:trHeight w:val="465"/>
        </w:trPr>
        <w:tc>
          <w:tcPr>
            <w:tcW w:w="724" w:type="dxa"/>
            <w:vMerge w:val="restart"/>
            <w:tcBorders>
              <w:top w:val="nil"/>
              <w:left w:val="single" w:sz="4" w:space="0" w:color="auto"/>
              <w:right w:val="single" w:sz="4" w:space="0" w:color="auto"/>
            </w:tcBorders>
            <w:shd w:val="clear" w:color="auto" w:fill="auto"/>
            <w:vAlign w:val="center"/>
            <w:hideMark/>
          </w:tcPr>
          <w:p w:rsidR="005F44A3" w:rsidRPr="005F44A3" w:rsidRDefault="00B06169" w:rsidP="00897ED3">
            <w:pPr>
              <w:pStyle w:val="Table"/>
            </w:pPr>
            <w:r w:rsidRPr="005F44A3">
              <w:t>2.1</w:t>
            </w:r>
          </w:p>
          <w:p w:rsidR="005F44A3" w:rsidRPr="005F44A3" w:rsidRDefault="005F44A3" w:rsidP="00897ED3">
            <w:pPr>
              <w:pStyle w:val="Table"/>
            </w:pPr>
          </w:p>
          <w:p w:rsidR="00B06169" w:rsidRPr="005F44A3" w:rsidRDefault="00B06169" w:rsidP="00897ED3">
            <w:pPr>
              <w:pStyle w:val="Table"/>
            </w:pPr>
          </w:p>
        </w:tc>
        <w:tc>
          <w:tcPr>
            <w:tcW w:w="1985"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Содержание уличной дорожной сети </w:t>
            </w:r>
            <w:proofErr w:type="spellStart"/>
            <w:r w:rsidRPr="005F44A3">
              <w:t>гп</w:t>
            </w:r>
            <w:proofErr w:type="spellEnd"/>
            <w:r w:rsidRPr="005F44A3">
              <w:t>. Березово (2)</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(Управление по жилищно-коммунальному хозяйству) </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76333,7</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8851,8</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17746,9</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15285,0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17225,0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17225,0</w:t>
            </w:r>
          </w:p>
        </w:tc>
      </w:tr>
      <w:tr w:rsidR="00B06169" w:rsidRPr="005F44A3" w:rsidTr="00B06169">
        <w:trPr>
          <w:trHeight w:val="85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9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76333,7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8851,8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17746,9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15285,0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17225,0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17225,0</w:t>
            </w:r>
          </w:p>
        </w:tc>
      </w:tr>
      <w:tr w:rsidR="00B06169" w:rsidRPr="005F44A3" w:rsidTr="00B06169">
        <w:trPr>
          <w:trHeight w:val="885"/>
        </w:trPr>
        <w:tc>
          <w:tcPr>
            <w:tcW w:w="724"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val="restart"/>
            <w:tcBorders>
              <w:top w:val="nil"/>
              <w:left w:val="single" w:sz="4" w:space="0" w:color="auto"/>
              <w:right w:val="single" w:sz="4" w:space="0" w:color="auto"/>
            </w:tcBorders>
            <w:vAlign w:val="center"/>
            <w:hideMark/>
          </w:tcPr>
          <w:p w:rsidR="00B06169" w:rsidRPr="005F44A3" w:rsidRDefault="00B06169" w:rsidP="00897ED3">
            <w:pPr>
              <w:pStyle w:val="Table"/>
            </w:pPr>
            <w:r w:rsidRPr="005F44A3">
              <w:t>2.1.1</w:t>
            </w:r>
          </w:p>
        </w:tc>
        <w:tc>
          <w:tcPr>
            <w:tcW w:w="1985" w:type="dxa"/>
            <w:vMerge w:val="restart"/>
            <w:tcBorders>
              <w:top w:val="nil"/>
              <w:left w:val="single" w:sz="4" w:space="0" w:color="auto"/>
              <w:right w:val="single" w:sz="4" w:space="0" w:color="auto"/>
            </w:tcBorders>
            <w:vAlign w:val="center"/>
            <w:hideMark/>
          </w:tcPr>
          <w:p w:rsidR="00B06169" w:rsidRPr="005F44A3" w:rsidRDefault="00B06169" w:rsidP="00897ED3">
            <w:pPr>
              <w:pStyle w:val="Table"/>
            </w:pPr>
            <w:r w:rsidRPr="005F44A3">
              <w:t xml:space="preserve">Зимнее содержание уличной дорожной сети </w:t>
            </w:r>
            <w:proofErr w:type="spellStart"/>
            <w:r w:rsidRPr="005F44A3">
              <w:t>гп</w:t>
            </w:r>
            <w:proofErr w:type="spellEnd"/>
            <w:r w:rsidRPr="005F44A3">
              <w:t>. Березово</w:t>
            </w:r>
          </w:p>
        </w:tc>
        <w:tc>
          <w:tcPr>
            <w:tcW w:w="1842" w:type="dxa"/>
            <w:gridSpan w:val="2"/>
            <w:vMerge w:val="restart"/>
            <w:tcBorders>
              <w:top w:val="single" w:sz="4" w:space="0" w:color="auto"/>
              <w:left w:val="single" w:sz="4" w:space="0" w:color="auto"/>
              <w:right w:val="single" w:sz="4" w:space="0" w:color="auto"/>
            </w:tcBorders>
            <w:vAlign w:val="center"/>
            <w:hideMark/>
          </w:tcPr>
          <w:p w:rsidR="00B06169" w:rsidRPr="005F44A3" w:rsidRDefault="00B06169" w:rsidP="00897ED3">
            <w:pPr>
              <w:pStyle w:val="Table"/>
            </w:pPr>
            <w:r w:rsidRPr="005F44A3">
              <w:t>Администрация района (Управление по жилищно-коммунальному хозяйству)</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50868,3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8565,1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11956,1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9664,7</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10341,2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10341,2</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50868,3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8565,1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11956,1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9664,7</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10341,2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10341,2</w:t>
            </w:r>
          </w:p>
        </w:tc>
      </w:tr>
      <w:tr w:rsidR="00B06169" w:rsidRPr="005F44A3" w:rsidTr="00B06169">
        <w:trPr>
          <w:trHeight w:val="885"/>
        </w:trPr>
        <w:tc>
          <w:tcPr>
            <w:tcW w:w="724"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450"/>
        </w:trPr>
        <w:tc>
          <w:tcPr>
            <w:tcW w:w="724"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p>
          <w:p w:rsidR="005F44A3" w:rsidRPr="005F44A3" w:rsidRDefault="00B06169" w:rsidP="00897ED3">
            <w:pPr>
              <w:pStyle w:val="Table"/>
            </w:pPr>
            <w:r w:rsidRPr="005F44A3">
              <w:t>2.1.2</w:t>
            </w:r>
          </w:p>
          <w:p w:rsidR="005F44A3" w:rsidRPr="005F44A3" w:rsidRDefault="005F44A3" w:rsidP="00897ED3">
            <w:pPr>
              <w:pStyle w:val="Table"/>
            </w:pPr>
          </w:p>
          <w:p w:rsidR="00B06169" w:rsidRPr="005F44A3" w:rsidRDefault="00B06169" w:rsidP="00897ED3">
            <w:pPr>
              <w:pStyle w:val="Table"/>
            </w:pPr>
          </w:p>
        </w:tc>
        <w:tc>
          <w:tcPr>
            <w:tcW w:w="1985"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p>
          <w:p w:rsidR="005F44A3" w:rsidRPr="005F44A3" w:rsidRDefault="00B06169" w:rsidP="00897ED3">
            <w:pPr>
              <w:pStyle w:val="Table"/>
            </w:pPr>
            <w:proofErr w:type="spellStart"/>
            <w:r w:rsidRPr="005F44A3">
              <w:t>Грейдирование</w:t>
            </w:r>
            <w:proofErr w:type="spellEnd"/>
            <w:r w:rsidRPr="005F44A3">
              <w:t xml:space="preserve"> дорог с щебеночным покрытием</w:t>
            </w:r>
          </w:p>
          <w:p w:rsidR="005F44A3" w:rsidRPr="005F44A3" w:rsidRDefault="005F44A3" w:rsidP="00897ED3">
            <w:pPr>
              <w:pStyle w:val="Table"/>
            </w:pPr>
          </w:p>
          <w:p w:rsidR="00B06169" w:rsidRPr="005F44A3" w:rsidRDefault="00B06169" w:rsidP="00897ED3">
            <w:pPr>
              <w:pStyle w:val="Table"/>
            </w:pP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lastRenderedPageBreak/>
              <w:t xml:space="preserve"> Администрация района (Управление по жилищно-коммунально</w:t>
            </w:r>
            <w:r w:rsidRPr="005F44A3">
              <w:lastRenderedPageBreak/>
              <w:t xml:space="preserve">му хозяйству) </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lastRenderedPageBreak/>
              <w:t xml:space="preserve"> всего: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23178,7</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5290,8</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5120,3</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6383,8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6383,8</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23178,7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5290,8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5120,3</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6383,8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6383,8</w:t>
            </w:r>
          </w:p>
        </w:tc>
      </w:tr>
      <w:tr w:rsidR="00B06169" w:rsidRPr="005F44A3" w:rsidTr="00B06169">
        <w:trPr>
          <w:trHeight w:val="885"/>
        </w:trPr>
        <w:tc>
          <w:tcPr>
            <w:tcW w:w="724"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540"/>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2.1.3</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Ямочный ремонт дорожного покрытия</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(Управление по жилищно-коммунальному хозяйству)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2286,7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286,7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500,0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500,0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88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2286,7</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286,7</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500,0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500,0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500,0</w:t>
            </w:r>
          </w:p>
        </w:tc>
      </w:tr>
      <w:tr w:rsidR="00B06169" w:rsidRPr="005F44A3" w:rsidTr="00B06169">
        <w:trPr>
          <w:trHeight w:val="885"/>
        </w:trPr>
        <w:tc>
          <w:tcPr>
            <w:tcW w:w="724"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52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lastRenderedPageBreak/>
              <w:t>2.2</w:t>
            </w:r>
          </w:p>
        </w:tc>
        <w:tc>
          <w:tcPr>
            <w:tcW w:w="1985"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Обеспечение безопасности дорожного движения (1, 3)</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(Управление по жилищно-коммунальному хозяйству) </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3850,0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335,3</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2377,9</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362,0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387,4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387,4</w:t>
            </w:r>
          </w:p>
        </w:tc>
      </w:tr>
      <w:tr w:rsidR="00B06169" w:rsidRPr="005F44A3" w:rsidTr="00B06169">
        <w:trPr>
          <w:trHeight w:val="52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52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52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3850,0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2377,9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362,0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387,4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387,4</w:t>
            </w:r>
          </w:p>
        </w:tc>
      </w:tr>
      <w:tr w:rsidR="00B06169" w:rsidRPr="005F44A3" w:rsidTr="00B06169">
        <w:trPr>
          <w:trHeight w:val="525"/>
        </w:trPr>
        <w:tc>
          <w:tcPr>
            <w:tcW w:w="724"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300"/>
        </w:trPr>
        <w:tc>
          <w:tcPr>
            <w:tcW w:w="724"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2.2.1</w:t>
            </w:r>
          </w:p>
        </w:tc>
        <w:tc>
          <w:tcPr>
            <w:tcW w:w="1985"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Содержание светофорных объектов</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(Управление по жилищно-коммунальному хозяйству)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864,0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158,7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161,8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173,1</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185,2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185,2</w:t>
            </w:r>
          </w:p>
        </w:tc>
      </w:tr>
      <w:tr w:rsidR="00B06169" w:rsidRPr="005F44A3" w:rsidTr="00B06169">
        <w:trPr>
          <w:trHeight w:val="82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20"/>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930"/>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864,0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158,70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161,8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173,1</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185,2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185,2</w:t>
            </w:r>
          </w:p>
        </w:tc>
      </w:tr>
      <w:tr w:rsidR="00B06169" w:rsidRPr="005F44A3" w:rsidTr="00B06169">
        <w:trPr>
          <w:trHeight w:val="930"/>
        </w:trPr>
        <w:tc>
          <w:tcPr>
            <w:tcW w:w="724" w:type="dxa"/>
            <w:vMerge/>
            <w:tcBorders>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300"/>
        </w:trPr>
        <w:tc>
          <w:tcPr>
            <w:tcW w:w="724"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2.2.2</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Поставка материалов для дорожной разметки</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(Управление по жилищно-коммунальному хозяйству)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946,5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188,9</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202,2</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946,5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176,6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188,9</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202,2</w:t>
            </w:r>
          </w:p>
        </w:tc>
      </w:tr>
      <w:tr w:rsidR="00B06169" w:rsidRPr="005F44A3" w:rsidTr="00B06169">
        <w:trPr>
          <w:trHeight w:val="765"/>
        </w:trPr>
        <w:tc>
          <w:tcPr>
            <w:tcW w:w="724" w:type="dxa"/>
            <w:vMerge/>
            <w:tcBorders>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300"/>
        </w:trPr>
        <w:tc>
          <w:tcPr>
            <w:tcW w:w="724" w:type="dxa"/>
            <w:vMerge w:val="restart"/>
            <w:tcBorders>
              <w:top w:val="nil"/>
              <w:left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p>
          <w:p w:rsidR="005F44A3" w:rsidRPr="005F44A3" w:rsidRDefault="00B06169" w:rsidP="00897ED3">
            <w:pPr>
              <w:pStyle w:val="Table"/>
            </w:pPr>
            <w:r w:rsidRPr="005F44A3">
              <w:t>2.2.3</w:t>
            </w:r>
          </w:p>
          <w:p w:rsidR="005F44A3" w:rsidRPr="005F44A3" w:rsidRDefault="005F44A3" w:rsidP="00897ED3">
            <w:pPr>
              <w:pStyle w:val="Table"/>
            </w:pPr>
          </w:p>
          <w:p w:rsidR="00B06169" w:rsidRPr="005F44A3" w:rsidRDefault="00B06169" w:rsidP="00897ED3">
            <w:pPr>
              <w:pStyle w:val="Table"/>
            </w:pP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5F44A3" w:rsidRPr="005F44A3" w:rsidRDefault="00B06169" w:rsidP="00897ED3">
            <w:pPr>
              <w:pStyle w:val="Table"/>
            </w:pPr>
            <w:r w:rsidRPr="005F44A3">
              <w:t>Устройство пешеходных ограждений</w:t>
            </w:r>
          </w:p>
          <w:p w:rsidR="005F44A3" w:rsidRPr="005F44A3" w:rsidRDefault="005F44A3" w:rsidP="00897ED3">
            <w:pPr>
              <w:pStyle w:val="Table"/>
            </w:pPr>
          </w:p>
          <w:p w:rsidR="00B06169" w:rsidRPr="005F44A3" w:rsidRDefault="00B06169" w:rsidP="00897ED3">
            <w:pPr>
              <w:pStyle w:val="Table"/>
            </w:pP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Администрация района (Управление по жилищно-коммунальному хозяйству) </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2039,50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2039,50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724"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2039,5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2039,50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724" w:type="dxa"/>
            <w:vMerge/>
            <w:tcBorders>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1985" w:type="dxa"/>
            <w:vMerge/>
            <w:tcBorders>
              <w:left w:val="single" w:sz="4" w:space="0" w:color="auto"/>
              <w:bottom w:val="single" w:sz="4" w:space="0" w:color="000000"/>
              <w:right w:val="single" w:sz="4" w:space="0" w:color="auto"/>
            </w:tcBorders>
            <w:vAlign w:val="center"/>
            <w:hideMark/>
          </w:tcPr>
          <w:p w:rsidR="00B06169" w:rsidRPr="005F44A3" w:rsidRDefault="00B06169" w:rsidP="00897ED3">
            <w:pPr>
              <w:pStyle w:val="Table"/>
            </w:pPr>
          </w:p>
        </w:tc>
        <w:tc>
          <w:tcPr>
            <w:tcW w:w="1842" w:type="dxa"/>
            <w:gridSpan w:val="2"/>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300"/>
        </w:trPr>
        <w:tc>
          <w:tcPr>
            <w:tcW w:w="4551" w:type="dxa"/>
            <w:gridSpan w:val="4"/>
            <w:vMerge w:val="restart"/>
            <w:tcBorders>
              <w:top w:val="single" w:sz="4" w:space="0" w:color="auto"/>
              <w:left w:val="single" w:sz="4" w:space="0" w:color="auto"/>
              <w:right w:val="single" w:sz="4" w:space="0" w:color="000000"/>
            </w:tcBorders>
            <w:shd w:val="clear" w:color="auto" w:fill="auto"/>
            <w:vAlign w:val="center"/>
            <w:hideMark/>
          </w:tcPr>
          <w:p w:rsidR="00B06169" w:rsidRPr="005F44A3" w:rsidRDefault="00B06169" w:rsidP="00897ED3">
            <w:pPr>
              <w:pStyle w:val="Table"/>
            </w:pPr>
            <w:r w:rsidRPr="005F44A3">
              <w:t>Итого по подпрограмме 2</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80183,7</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9187,1</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20124,8</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15647,0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17612,4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17612,4</w:t>
            </w:r>
          </w:p>
        </w:tc>
      </w:tr>
      <w:tr w:rsidR="00B06169" w:rsidRPr="005F44A3" w:rsidTr="00B06169">
        <w:trPr>
          <w:trHeight w:val="765"/>
        </w:trPr>
        <w:tc>
          <w:tcPr>
            <w:tcW w:w="4551" w:type="dxa"/>
            <w:gridSpan w:val="4"/>
            <w:vMerge/>
            <w:tcBorders>
              <w:left w:val="single" w:sz="4" w:space="0" w:color="auto"/>
              <w:right w:val="single" w:sz="4" w:space="0" w:color="000000"/>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06169" w:rsidRPr="005F44A3" w:rsidRDefault="00B06169" w:rsidP="00897ED3">
            <w:pPr>
              <w:pStyle w:val="Table"/>
            </w:pPr>
          </w:p>
          <w:p w:rsidR="00B06169" w:rsidRPr="005F44A3" w:rsidRDefault="00B06169" w:rsidP="00897ED3">
            <w:pPr>
              <w:pStyle w:val="Table"/>
            </w:pPr>
            <w:r w:rsidRPr="005F44A3">
              <w:t>0,0</w:t>
            </w:r>
            <w:r w:rsidR="005F44A3" w:rsidRPr="005F44A3">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4551" w:type="dxa"/>
            <w:gridSpan w:val="4"/>
            <w:vMerge/>
            <w:tcBorders>
              <w:left w:val="single" w:sz="4" w:space="0" w:color="auto"/>
              <w:right w:val="single" w:sz="4" w:space="0" w:color="000000"/>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0,0</w:t>
            </w:r>
          </w:p>
        </w:tc>
        <w:tc>
          <w:tcPr>
            <w:tcW w:w="1701" w:type="dxa"/>
            <w:tcBorders>
              <w:top w:val="single" w:sz="4" w:space="0" w:color="auto"/>
              <w:left w:val="nil"/>
              <w:bottom w:val="single" w:sz="4" w:space="0" w:color="auto"/>
              <w:right w:val="single" w:sz="4" w:space="0" w:color="auto"/>
            </w:tcBorders>
            <w:shd w:val="clear" w:color="auto" w:fill="auto"/>
            <w:hideMark/>
          </w:tcPr>
          <w:p w:rsidR="005F44A3" w:rsidRPr="005F44A3" w:rsidRDefault="005F44A3" w:rsidP="00897ED3">
            <w:pPr>
              <w:pStyle w:val="Table"/>
            </w:pPr>
          </w:p>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4551" w:type="dxa"/>
            <w:gridSpan w:val="4"/>
            <w:vMerge/>
            <w:tcBorders>
              <w:left w:val="single" w:sz="4" w:space="0" w:color="auto"/>
              <w:right w:val="single" w:sz="4" w:space="0" w:color="000000"/>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80183,7</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9187,1</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20124,8</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15647,0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rPr>
                <w:color w:val="000000"/>
              </w:rPr>
            </w:pPr>
            <w:r w:rsidRPr="005F44A3">
              <w:t>17612,4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rPr>
                <w:color w:val="000000"/>
              </w:rPr>
            </w:pPr>
            <w:r w:rsidRPr="005F44A3">
              <w:t>17612,4</w:t>
            </w:r>
          </w:p>
        </w:tc>
      </w:tr>
      <w:tr w:rsidR="00B06169" w:rsidRPr="005F44A3" w:rsidTr="00B06169">
        <w:trPr>
          <w:trHeight w:val="765"/>
        </w:trPr>
        <w:tc>
          <w:tcPr>
            <w:tcW w:w="4551" w:type="dxa"/>
            <w:gridSpan w:val="4"/>
            <w:vMerge/>
            <w:tcBorders>
              <w:left w:val="single" w:sz="4" w:space="0" w:color="auto"/>
              <w:bottom w:val="single" w:sz="4" w:space="0" w:color="000000"/>
              <w:right w:val="single" w:sz="4" w:space="0" w:color="000000"/>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300"/>
        </w:trPr>
        <w:tc>
          <w:tcPr>
            <w:tcW w:w="4551" w:type="dxa"/>
            <w:gridSpan w:val="4"/>
            <w:vMerge w:val="restart"/>
            <w:tcBorders>
              <w:top w:val="single" w:sz="4" w:space="0" w:color="auto"/>
              <w:left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Всего по муниципальной программе</w:t>
            </w: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всего: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112707,0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14466,2</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26366,8</w:t>
            </w:r>
            <w:r w:rsidR="005F44A3" w:rsidRPr="005F44A3">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22326,0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24774,0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24774,0</w:t>
            </w:r>
          </w:p>
        </w:tc>
      </w:tr>
      <w:tr w:rsidR="00B06169" w:rsidRPr="005F44A3" w:rsidTr="00B06169">
        <w:trPr>
          <w:trHeight w:val="765"/>
        </w:trPr>
        <w:tc>
          <w:tcPr>
            <w:tcW w:w="4551" w:type="dxa"/>
            <w:gridSpan w:val="4"/>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 xml:space="preserve"> бюджет автономного округа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r w:rsidR="005F44A3" w:rsidRPr="005F44A3">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1450,0</w:t>
            </w:r>
            <w:r w:rsidR="005F44A3" w:rsidRPr="005F44A3">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4551" w:type="dxa"/>
            <w:gridSpan w:val="4"/>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w:t>
            </w:r>
            <w:proofErr w:type="spellStart"/>
            <w:r w:rsidR="00B06169" w:rsidRPr="005F44A3">
              <w:t>Берёзовского</w:t>
            </w:r>
            <w:proofErr w:type="spellEnd"/>
            <w:r w:rsidR="00B06169" w:rsidRPr="005F44A3">
              <w:t xml:space="preserve"> района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r w:rsidR="00B06169" w:rsidRPr="005F44A3" w:rsidTr="00B06169">
        <w:trPr>
          <w:trHeight w:val="765"/>
        </w:trPr>
        <w:tc>
          <w:tcPr>
            <w:tcW w:w="4551" w:type="dxa"/>
            <w:gridSpan w:val="4"/>
            <w:vMerge/>
            <w:tcBorders>
              <w:left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 xml:space="preserve">бюджет городского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111257,0</w:t>
            </w:r>
          </w:p>
        </w:tc>
        <w:tc>
          <w:tcPr>
            <w:tcW w:w="1701" w:type="dxa"/>
            <w:tcBorders>
              <w:top w:val="nil"/>
              <w:left w:val="nil"/>
              <w:bottom w:val="single" w:sz="4" w:space="0" w:color="auto"/>
              <w:right w:val="single" w:sz="4" w:space="0" w:color="auto"/>
            </w:tcBorders>
            <w:shd w:val="clear" w:color="auto" w:fill="auto"/>
            <w:vAlign w:val="center"/>
            <w:hideMark/>
          </w:tcPr>
          <w:p w:rsidR="00B06169" w:rsidRPr="005F44A3" w:rsidRDefault="005F44A3" w:rsidP="00897ED3">
            <w:pPr>
              <w:pStyle w:val="Table"/>
            </w:pPr>
            <w:r w:rsidRPr="005F44A3">
              <w:t xml:space="preserve"> </w:t>
            </w:r>
            <w:r w:rsidR="00B06169" w:rsidRPr="005F44A3">
              <w:t>13016,2</w:t>
            </w:r>
          </w:p>
        </w:tc>
        <w:tc>
          <w:tcPr>
            <w:tcW w:w="1701" w:type="dxa"/>
            <w:tcBorders>
              <w:top w:val="nil"/>
              <w:left w:val="nil"/>
              <w:bottom w:val="single" w:sz="4" w:space="0" w:color="auto"/>
              <w:right w:val="single" w:sz="4" w:space="0" w:color="auto"/>
            </w:tcBorders>
            <w:shd w:val="clear" w:color="auto" w:fill="auto"/>
            <w:noWrap/>
            <w:vAlign w:val="center"/>
            <w:hideMark/>
          </w:tcPr>
          <w:p w:rsidR="00B06169" w:rsidRPr="005F44A3" w:rsidRDefault="00B06169" w:rsidP="00897ED3">
            <w:pPr>
              <w:pStyle w:val="Table"/>
              <w:rPr>
                <w:color w:val="000000"/>
              </w:rPr>
            </w:pPr>
            <w:r w:rsidRPr="005F44A3">
              <w:t>26366,8</w:t>
            </w:r>
            <w:r w:rsidR="005F44A3" w:rsidRPr="005F44A3">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B06169" w:rsidRPr="005F44A3" w:rsidRDefault="00B06169" w:rsidP="00897ED3">
            <w:pPr>
              <w:pStyle w:val="Table"/>
              <w:rPr>
                <w:color w:val="000000"/>
              </w:rPr>
            </w:pPr>
            <w:r w:rsidRPr="005F44A3">
              <w:t>22326,0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24774,0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24774,0</w:t>
            </w:r>
          </w:p>
        </w:tc>
      </w:tr>
      <w:tr w:rsidR="00B06169" w:rsidRPr="005F44A3" w:rsidTr="00B06169">
        <w:trPr>
          <w:trHeight w:val="765"/>
        </w:trPr>
        <w:tc>
          <w:tcPr>
            <w:tcW w:w="4551" w:type="dxa"/>
            <w:gridSpan w:val="4"/>
            <w:vMerge/>
            <w:tcBorders>
              <w:left w:val="single" w:sz="4" w:space="0" w:color="auto"/>
              <w:bottom w:val="single" w:sz="4" w:space="0" w:color="auto"/>
              <w:right w:val="single" w:sz="4" w:space="0" w:color="auto"/>
            </w:tcBorders>
            <w:vAlign w:val="center"/>
            <w:hideMark/>
          </w:tcPr>
          <w:p w:rsidR="00B06169" w:rsidRPr="005F44A3" w:rsidRDefault="00B06169" w:rsidP="00897ED3">
            <w:pPr>
              <w:pStyle w:val="Table"/>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rPr>
                <w:lang w:eastAsia="en-US"/>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97ED3">
            <w:pPr>
              <w:pStyle w:val="Table"/>
            </w:pPr>
            <w:r w:rsidRPr="005F44A3">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6169" w:rsidRPr="005F44A3" w:rsidRDefault="00B06169" w:rsidP="00897ED3">
            <w:pPr>
              <w:pStyle w:val="Table"/>
            </w:pPr>
          </w:p>
          <w:p w:rsidR="00B06169" w:rsidRPr="005F44A3" w:rsidRDefault="00B06169" w:rsidP="00897ED3">
            <w:pPr>
              <w:pStyle w:val="Table"/>
            </w:pPr>
            <w:r w:rsidRPr="005F44A3">
              <w:t>0,0</w:t>
            </w:r>
          </w:p>
          <w:p w:rsidR="00B06169" w:rsidRPr="005F44A3" w:rsidRDefault="00B06169" w:rsidP="00897ED3">
            <w:pPr>
              <w:pStyle w:val="Table"/>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rPr>
                <w:lang w:eastAsia="en-US"/>
              </w:rPr>
              <w:t>0,0</w:t>
            </w:r>
          </w:p>
        </w:tc>
        <w:tc>
          <w:tcPr>
            <w:tcW w:w="1559" w:type="dxa"/>
            <w:tcBorders>
              <w:top w:val="single" w:sz="4" w:space="0" w:color="auto"/>
              <w:left w:val="nil"/>
              <w:bottom w:val="single" w:sz="4" w:space="0" w:color="auto"/>
              <w:right w:val="single" w:sz="4" w:space="0" w:color="auto"/>
            </w:tcBorders>
            <w:vAlign w:val="center"/>
          </w:tcPr>
          <w:p w:rsidR="00B06169" w:rsidRPr="005F44A3" w:rsidRDefault="00B06169" w:rsidP="00897ED3">
            <w:pPr>
              <w:pStyle w:val="Table"/>
            </w:pPr>
            <w:r w:rsidRPr="005F44A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97ED3">
            <w:pPr>
              <w:pStyle w:val="Table"/>
            </w:pPr>
            <w:r w:rsidRPr="005F44A3">
              <w:t>0,0</w:t>
            </w:r>
          </w:p>
        </w:tc>
      </w:tr>
    </w:tbl>
    <w:p w:rsidR="00B06169" w:rsidRPr="005F44A3" w:rsidRDefault="00B06169" w:rsidP="00B06169">
      <w:pPr>
        <w:autoSpaceDE w:val="0"/>
        <w:autoSpaceDN w:val="0"/>
        <w:adjustRightInd w:val="0"/>
        <w:jc w:val="center"/>
        <w:rPr>
          <w:rFonts w:cs="Arial"/>
          <w:b/>
          <w:bCs/>
        </w:rPr>
      </w:pPr>
    </w:p>
    <w:p w:rsidR="005F44A3" w:rsidRPr="005F44A3" w:rsidRDefault="00B06169" w:rsidP="00B06169">
      <w:pPr>
        <w:autoSpaceDE w:val="0"/>
        <w:autoSpaceDN w:val="0"/>
        <w:adjustRightInd w:val="0"/>
        <w:ind w:left="567" w:firstLine="709"/>
        <w:rPr>
          <w:rFonts w:cs="Arial"/>
          <w:bCs/>
          <w:szCs w:val="28"/>
        </w:rPr>
      </w:pPr>
      <w:r w:rsidRPr="005F44A3">
        <w:rPr>
          <w:rFonts w:cs="Arial"/>
          <w:bCs/>
          <w:szCs w:val="28"/>
        </w:rPr>
        <w:t xml:space="preserve">*с учетом корректировки объемов финансирования и программных мероприятий муниципальной программы </w:t>
      </w:r>
      <w:r w:rsidR="005F44A3" w:rsidRPr="005F44A3">
        <w:rPr>
          <w:rFonts w:cs="Arial"/>
          <w:bCs/>
          <w:szCs w:val="28"/>
        </w:rPr>
        <w:t>«</w:t>
      </w:r>
      <w:r w:rsidRPr="005F44A3">
        <w:rPr>
          <w:rFonts w:cs="Arial"/>
          <w:bCs/>
          <w:szCs w:val="28"/>
        </w:rPr>
        <w:t>Развитие транспортной системы городского поселения Березово на 2014-2020 годы</w:t>
      </w:r>
      <w:r w:rsidR="005F44A3" w:rsidRPr="005F44A3">
        <w:rPr>
          <w:rFonts w:cs="Arial"/>
          <w:bCs/>
          <w:szCs w:val="28"/>
        </w:rPr>
        <w:t>»</w:t>
      </w:r>
      <w:r w:rsidRPr="005F44A3">
        <w:rPr>
          <w:rFonts w:cs="Arial"/>
          <w:bCs/>
          <w:szCs w:val="28"/>
        </w:rPr>
        <w:t xml:space="preserve"> Постановлением администрации Березовского района</w:t>
      </w:r>
      <w:r w:rsidR="005F44A3" w:rsidRPr="005F44A3">
        <w:rPr>
          <w:rFonts w:cs="Arial"/>
          <w:bCs/>
          <w:szCs w:val="28"/>
        </w:rPr>
        <w:t xml:space="preserve"> </w:t>
      </w:r>
      <w:r w:rsidRPr="005F44A3">
        <w:rPr>
          <w:rFonts w:cs="Arial"/>
          <w:bCs/>
          <w:szCs w:val="28"/>
        </w:rPr>
        <w:t>Ханты-Мансийского автономного округа-Югры от 03.05.2017</w:t>
      </w:r>
      <w:r w:rsidR="005F44A3" w:rsidRPr="005F44A3">
        <w:rPr>
          <w:rFonts w:cs="Arial"/>
          <w:bCs/>
          <w:szCs w:val="28"/>
        </w:rPr>
        <w:t xml:space="preserve"> № </w:t>
      </w:r>
      <w:r w:rsidRPr="005F44A3">
        <w:rPr>
          <w:rFonts w:cs="Arial"/>
          <w:bCs/>
          <w:szCs w:val="28"/>
        </w:rPr>
        <w:t>335.</w:t>
      </w:r>
      <w:r w:rsidR="005F44A3" w:rsidRPr="005F44A3">
        <w:rPr>
          <w:rFonts w:cs="Arial"/>
          <w:bCs/>
          <w:szCs w:val="28"/>
        </w:rPr>
        <w:t xml:space="preserve"> </w:t>
      </w:r>
    </w:p>
    <w:p w:rsidR="005F44A3" w:rsidRPr="005F44A3" w:rsidRDefault="005F44A3" w:rsidP="00B06169">
      <w:pPr>
        <w:autoSpaceDE w:val="0"/>
        <w:autoSpaceDN w:val="0"/>
        <w:adjustRightInd w:val="0"/>
        <w:ind w:left="567" w:firstLine="709"/>
        <w:rPr>
          <w:rFonts w:cs="Arial"/>
          <w:bCs/>
          <w:szCs w:val="28"/>
        </w:rPr>
      </w:pPr>
    </w:p>
    <w:p w:rsidR="00B06169" w:rsidRPr="005F44A3" w:rsidRDefault="00B06169" w:rsidP="00B06169">
      <w:pPr>
        <w:ind w:firstLine="709"/>
        <w:rPr>
          <w:rFonts w:cs="Arial"/>
          <w:szCs w:val="28"/>
        </w:rPr>
        <w:sectPr w:rsidR="00B06169" w:rsidRPr="005F44A3" w:rsidSect="00B06169">
          <w:headerReference w:type="first" r:id="rId36"/>
          <w:pgSz w:w="16838" w:h="11906" w:orient="landscape"/>
          <w:pgMar w:top="1701" w:right="707" w:bottom="851" w:left="1418" w:header="709" w:footer="709" w:gutter="0"/>
          <w:cols w:space="708"/>
          <w:docGrid w:linePitch="360"/>
        </w:sectPr>
      </w:pPr>
    </w:p>
    <w:p w:rsidR="00B06169" w:rsidRPr="005F44A3" w:rsidRDefault="00B06169" w:rsidP="00B06169">
      <w:pPr>
        <w:jc w:val="center"/>
        <w:rPr>
          <w:rFonts w:eastAsiaTheme="minorHAnsi" w:cs="Arial"/>
          <w:b/>
          <w:szCs w:val="28"/>
          <w:lang w:eastAsia="en-US"/>
        </w:rPr>
      </w:pPr>
      <w:r w:rsidRPr="005F44A3">
        <w:rPr>
          <w:rFonts w:eastAsiaTheme="minorHAnsi" w:cs="Arial"/>
          <w:b/>
          <w:szCs w:val="28"/>
          <w:lang w:eastAsia="en-US"/>
        </w:rPr>
        <w:lastRenderedPageBreak/>
        <w:t>Снижение негативного воздействия транспортной инфраструктуры на окружающую среду и здоровье населения.</w:t>
      </w:r>
    </w:p>
    <w:p w:rsidR="00B06169" w:rsidRPr="005F44A3" w:rsidRDefault="00B06169" w:rsidP="00B06169">
      <w:pPr>
        <w:autoSpaceDE w:val="0"/>
        <w:autoSpaceDN w:val="0"/>
        <w:adjustRightInd w:val="0"/>
        <w:rPr>
          <w:rFonts w:eastAsiaTheme="minorHAnsi" w:cs="Arial"/>
          <w:b/>
          <w:szCs w:val="28"/>
          <w:lang w:eastAsia="en-US"/>
        </w:rPr>
      </w:pPr>
    </w:p>
    <w:p w:rsidR="00B06169" w:rsidRPr="005F44A3" w:rsidRDefault="00B06169" w:rsidP="00B06169">
      <w:pPr>
        <w:ind w:firstLine="709"/>
        <w:rPr>
          <w:rFonts w:cs="Arial"/>
          <w:szCs w:val="28"/>
        </w:rPr>
      </w:pPr>
      <w:r w:rsidRPr="005F44A3">
        <w:rPr>
          <w:rFonts w:cs="Arial"/>
          <w:szCs w:val="28"/>
        </w:rPr>
        <w:t>К основным факторам негативного воздействия на окружающую среду и здоровье человека можно отнести загрязнение атмосферы и шумовое воздействие. 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 Развитые транспортные сети служат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Задачами развития транспортной инфраструктуры в области снижения вредного воздействия транспорта на окружающую среду являются:</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мотивация перехода транспортных средств на экологически чистые виды топлива.</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Для снижения вредного воздействия транспорта на окружающую среду и возникающих ущербов необходимо:</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стимулировать использование транспортных средств, работающих на альтернативных источниках (</w:t>
      </w:r>
      <w:proofErr w:type="spellStart"/>
      <w:r w:rsidRPr="005F44A3">
        <w:rPr>
          <w:rFonts w:eastAsiaTheme="minorHAnsi" w:cs="Arial"/>
          <w:szCs w:val="28"/>
          <w:lang w:eastAsia="en-US"/>
        </w:rPr>
        <w:t>ненефтяного</w:t>
      </w:r>
      <w:proofErr w:type="spellEnd"/>
      <w:r w:rsidRPr="005F44A3">
        <w:rPr>
          <w:rFonts w:eastAsiaTheme="minorHAnsi" w:cs="Arial"/>
          <w:szCs w:val="28"/>
          <w:lang w:eastAsia="en-US"/>
        </w:rPr>
        <w:t xml:space="preserve"> происхождения) топливо-энергетических ресурсов.</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5F44A3">
        <w:rPr>
          <w:rFonts w:eastAsiaTheme="minorHAnsi" w:cs="Arial"/>
          <w:szCs w:val="28"/>
          <w:lang w:eastAsia="en-US"/>
        </w:rPr>
        <w:t>противогололедных</w:t>
      </w:r>
      <w:proofErr w:type="spellEnd"/>
      <w:r w:rsidRPr="005F44A3">
        <w:rPr>
          <w:rFonts w:eastAsiaTheme="minorHAnsi" w:cs="Arial"/>
          <w:szCs w:val="28"/>
          <w:lang w:eastAsia="en-US"/>
        </w:rPr>
        <w:t xml:space="preserve"> материалов;</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xml:space="preserve">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 </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xml:space="preserve">Многие автомобильные дороги общего пользования местного значения имеют грунтовое покрытие, что существенно мешает социально-экономическому развитию </w:t>
      </w:r>
      <w:r w:rsidRPr="005F44A3">
        <w:rPr>
          <w:rFonts w:cs="Arial"/>
          <w:szCs w:val="28"/>
        </w:rPr>
        <w:t>городского поселения Березово</w:t>
      </w:r>
      <w:r w:rsidRPr="005F44A3">
        <w:rPr>
          <w:rFonts w:cs="Arial"/>
          <w:b/>
          <w:szCs w:val="28"/>
        </w:rPr>
        <w:t xml:space="preserve"> </w:t>
      </w:r>
      <w:r w:rsidRPr="005F44A3">
        <w:rPr>
          <w:rFonts w:eastAsiaTheme="minorHAnsi" w:cs="Arial"/>
          <w:szCs w:val="28"/>
          <w:lang w:eastAsia="en-US"/>
        </w:rPr>
        <w:t>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lastRenderedPageBreak/>
        <w:t>Кроме того, поступление загрязняющих веществ в атмосферный воздух связано с использованием низкокачественных моторных топлив и наличием у населения устаревших транспортных средств.</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xml:space="preserve">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 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 xml:space="preserve">На протяжении последних лет наблюдается тенденция к увеличению числа автомобилей на территории </w:t>
      </w:r>
      <w:r w:rsidRPr="005F44A3">
        <w:rPr>
          <w:rFonts w:cs="Arial"/>
          <w:szCs w:val="28"/>
        </w:rPr>
        <w:t>городского поселения Березово</w:t>
      </w:r>
      <w:r w:rsidRPr="005F44A3">
        <w:rPr>
          <w:rFonts w:cs="Arial"/>
          <w:color w:val="000000" w:themeColor="text1"/>
          <w:szCs w:val="28"/>
        </w:rPr>
        <w:t>.</w:t>
      </w:r>
      <w:r w:rsidRPr="005F44A3">
        <w:rPr>
          <w:rFonts w:eastAsiaTheme="minorHAnsi" w:cs="Arial"/>
          <w:szCs w:val="28"/>
          <w:lang w:eastAsia="en-US"/>
        </w:rPr>
        <w:t xml:space="preserve"> Это создает </w:t>
      </w:r>
      <w:r w:rsidRPr="005F44A3">
        <w:rPr>
          <w:rFonts w:cs="Arial"/>
          <w:szCs w:val="28"/>
        </w:rPr>
        <w:t>отдельные характерные факторы, неблагоприятно влияющие на и здоровье людей, такие как:</w:t>
      </w:r>
    </w:p>
    <w:p w:rsidR="00B06169" w:rsidRPr="005F44A3" w:rsidRDefault="00B06169" w:rsidP="00B06169">
      <w:pPr>
        <w:ind w:firstLine="709"/>
        <w:rPr>
          <w:rFonts w:cs="Arial"/>
          <w:szCs w:val="28"/>
        </w:rPr>
      </w:pPr>
      <w:r w:rsidRPr="005F44A3">
        <w:rPr>
          <w:rFonts w:cs="Arial"/>
          <w:i/>
          <w:szCs w:val="28"/>
        </w:rPr>
        <w:t>Загрязнение атмосферы</w:t>
      </w:r>
      <w:r w:rsidRPr="005F44A3">
        <w:rPr>
          <w:rFonts w:cs="Arial"/>
          <w:szCs w:val="28"/>
        </w:rPr>
        <w:t>. 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B06169" w:rsidRPr="005F44A3" w:rsidRDefault="00B06169" w:rsidP="00B06169">
      <w:pPr>
        <w:ind w:firstLine="709"/>
        <w:rPr>
          <w:rFonts w:cs="Arial"/>
          <w:szCs w:val="28"/>
        </w:rPr>
      </w:pPr>
      <w:r w:rsidRPr="005F44A3">
        <w:rPr>
          <w:rFonts w:cs="Arial"/>
          <w:i/>
          <w:szCs w:val="28"/>
        </w:rPr>
        <w:t>Воздействие шума.</w:t>
      </w:r>
      <w:r w:rsidRPr="005F44A3">
        <w:rPr>
          <w:rFonts w:cs="Arial"/>
          <w:szCs w:val="28"/>
        </w:rPr>
        <w:t xml:space="preserve"> Автомобильный транспорт служит главным источником бытового шума. Приблизительно 30 % населения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B06169" w:rsidRPr="005F44A3" w:rsidRDefault="00B06169" w:rsidP="00B06169">
      <w:pPr>
        <w:ind w:firstLine="709"/>
        <w:rPr>
          <w:rFonts w:cs="Arial"/>
          <w:szCs w:val="28"/>
        </w:rPr>
      </w:pPr>
      <w:r w:rsidRPr="005F44A3">
        <w:rPr>
          <w:rFonts w:cs="Arial"/>
          <w:i/>
          <w:szCs w:val="28"/>
        </w:rPr>
        <w:t>Снижение двигательной активности.</w:t>
      </w:r>
      <w:r w:rsidRPr="005F44A3">
        <w:rPr>
          <w:rFonts w:cs="Arial"/>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B06169" w:rsidRPr="005F44A3" w:rsidRDefault="00B06169" w:rsidP="00B06169">
      <w:pPr>
        <w:ind w:firstLine="709"/>
        <w:rPr>
          <w:rFonts w:cs="Arial"/>
          <w:szCs w:val="28"/>
        </w:rPr>
      </w:pPr>
      <w:r w:rsidRPr="005F44A3">
        <w:rPr>
          <w:rFonts w:cs="Arial"/>
          <w:szCs w:val="28"/>
        </w:rPr>
        <w:t>Учитывая сложившуюся планировочную структуру городского поселения Березово и характер дорожно</w:t>
      </w:r>
      <w:r w:rsidR="005F44A3" w:rsidRPr="005F44A3">
        <w:rPr>
          <w:rFonts w:cs="Arial"/>
          <w:szCs w:val="28"/>
        </w:rPr>
        <w:t>-</w:t>
      </w:r>
      <w:r w:rsidRPr="005F44A3">
        <w:rPr>
          <w:rFonts w:cs="Arial"/>
          <w:szCs w:val="28"/>
        </w:rPr>
        <w:t xml:space="preserve">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5F44A3" w:rsidRPr="005F44A3" w:rsidRDefault="00B06169" w:rsidP="00B06169">
      <w:pPr>
        <w:ind w:firstLine="709"/>
        <w:rPr>
          <w:rFonts w:cs="Arial"/>
          <w:szCs w:val="28"/>
        </w:rPr>
      </w:pPr>
      <w:r w:rsidRPr="005F44A3">
        <w:rPr>
          <w:rFonts w:cs="Arial"/>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муниципального образования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5F44A3" w:rsidRPr="005F44A3" w:rsidRDefault="005F44A3" w:rsidP="00B06169">
      <w:pPr>
        <w:ind w:firstLine="709"/>
        <w:rPr>
          <w:rFonts w:cs="Arial"/>
          <w:szCs w:val="28"/>
        </w:rPr>
      </w:pPr>
    </w:p>
    <w:p w:rsidR="00B06169" w:rsidRPr="005F44A3" w:rsidRDefault="00B06169" w:rsidP="00B06169">
      <w:pPr>
        <w:jc w:val="center"/>
        <w:rPr>
          <w:rFonts w:cs="Arial"/>
          <w:b/>
          <w:szCs w:val="28"/>
        </w:rPr>
      </w:pPr>
      <w:r w:rsidRPr="005F44A3">
        <w:rPr>
          <w:rFonts w:cs="Arial"/>
          <w:b/>
          <w:caps/>
          <w:szCs w:val="28"/>
        </w:rPr>
        <w:t xml:space="preserve">3. </w:t>
      </w:r>
      <w:r w:rsidRPr="005F44A3">
        <w:rPr>
          <w:rFonts w:cs="Arial"/>
          <w:b/>
          <w:szCs w:val="28"/>
        </w:rPr>
        <w:t>Принципиальные варианты развития транспортной инфраструктуры поселения</w:t>
      </w:r>
    </w:p>
    <w:p w:rsidR="00B06169" w:rsidRPr="005F44A3" w:rsidRDefault="00B06169" w:rsidP="00B06169">
      <w:pPr>
        <w:jc w:val="center"/>
        <w:rPr>
          <w:rFonts w:cs="Arial"/>
          <w:b/>
          <w:szCs w:val="28"/>
        </w:rPr>
      </w:pPr>
    </w:p>
    <w:p w:rsidR="00B06169" w:rsidRPr="005F44A3" w:rsidRDefault="00B06169" w:rsidP="00B06169">
      <w:pPr>
        <w:ind w:firstLine="709"/>
        <w:rPr>
          <w:rFonts w:cs="Arial"/>
          <w:szCs w:val="28"/>
        </w:rPr>
      </w:pPr>
      <w:r w:rsidRPr="005F44A3">
        <w:rPr>
          <w:rFonts w:cs="Arial"/>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Целями Программы являются:</w:t>
      </w:r>
    </w:p>
    <w:p w:rsidR="00B06169" w:rsidRPr="005F44A3" w:rsidRDefault="00B06169" w:rsidP="00B06169">
      <w:pPr>
        <w:pStyle w:val="ae"/>
        <w:numPr>
          <w:ilvl w:val="0"/>
          <w:numId w:val="8"/>
        </w:numPr>
        <w:shd w:val="clear" w:color="auto" w:fill="FFFFFF"/>
        <w:ind w:left="0" w:firstLine="709"/>
        <w:rPr>
          <w:rFonts w:cs="Arial"/>
          <w:color w:val="000000"/>
          <w:szCs w:val="28"/>
        </w:rPr>
      </w:pPr>
      <w:r w:rsidRPr="005F44A3">
        <w:rPr>
          <w:rFonts w:cs="Arial"/>
          <w:color w:val="000000"/>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B06169" w:rsidRPr="005F44A3" w:rsidRDefault="00B06169" w:rsidP="00B06169">
      <w:pPr>
        <w:pStyle w:val="ae"/>
        <w:numPr>
          <w:ilvl w:val="0"/>
          <w:numId w:val="8"/>
        </w:numPr>
        <w:shd w:val="clear" w:color="auto" w:fill="FFFFFF"/>
        <w:ind w:left="0" w:firstLine="709"/>
        <w:rPr>
          <w:rFonts w:cs="Arial"/>
          <w:color w:val="000000"/>
          <w:szCs w:val="28"/>
        </w:rPr>
      </w:pPr>
      <w:r w:rsidRPr="005F44A3">
        <w:rPr>
          <w:rFonts w:cs="Arial"/>
          <w:color w:val="000000"/>
          <w:szCs w:val="28"/>
        </w:rPr>
        <w:t>повышение доступности услуг транспортного комплекса для населения;</w:t>
      </w:r>
    </w:p>
    <w:p w:rsidR="00B06169" w:rsidRPr="005F44A3" w:rsidRDefault="00B06169" w:rsidP="00B06169">
      <w:pPr>
        <w:pStyle w:val="ae"/>
        <w:numPr>
          <w:ilvl w:val="0"/>
          <w:numId w:val="8"/>
        </w:numPr>
        <w:shd w:val="clear" w:color="auto" w:fill="FFFFFF"/>
        <w:ind w:left="0" w:firstLine="709"/>
        <w:rPr>
          <w:rFonts w:cs="Arial"/>
          <w:color w:val="000000"/>
          <w:szCs w:val="28"/>
        </w:rPr>
      </w:pPr>
      <w:r w:rsidRPr="005F44A3">
        <w:rPr>
          <w:rFonts w:cs="Arial"/>
          <w:color w:val="000000"/>
          <w:szCs w:val="28"/>
        </w:rPr>
        <w:t>повышение комплексной безопасности и устойчивости транспортной системы.</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lastRenderedPageBreak/>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B06169" w:rsidRPr="005F44A3" w:rsidRDefault="00B06169" w:rsidP="00B06169">
      <w:pPr>
        <w:ind w:firstLine="709"/>
        <w:rPr>
          <w:rFonts w:cs="Arial"/>
          <w:color w:val="000000"/>
          <w:szCs w:val="28"/>
        </w:rPr>
      </w:pPr>
      <w:r w:rsidRPr="005F44A3">
        <w:rPr>
          <w:rFonts w:cs="Arial"/>
          <w:color w:val="000000"/>
          <w:szCs w:val="28"/>
        </w:rPr>
        <w:t xml:space="preserve">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 </w:t>
      </w:r>
    </w:p>
    <w:p w:rsidR="00B06169" w:rsidRPr="005F44A3" w:rsidRDefault="00B06169" w:rsidP="00B06169">
      <w:pPr>
        <w:pStyle w:val="ae"/>
        <w:numPr>
          <w:ilvl w:val="0"/>
          <w:numId w:val="9"/>
        </w:numPr>
        <w:ind w:left="0" w:firstLine="709"/>
        <w:rPr>
          <w:rFonts w:cs="Arial"/>
          <w:color w:val="000000"/>
          <w:szCs w:val="28"/>
        </w:rPr>
      </w:pPr>
      <w:r w:rsidRPr="005F44A3">
        <w:rPr>
          <w:rFonts w:cs="Arial"/>
          <w:color w:val="000000"/>
          <w:szCs w:val="28"/>
        </w:rPr>
        <w:t>снижение тяжести травм в дорожно-транспортных происшествиях;</w:t>
      </w:r>
    </w:p>
    <w:p w:rsidR="00B06169" w:rsidRPr="005F44A3" w:rsidRDefault="00B06169" w:rsidP="00B06169">
      <w:pPr>
        <w:pStyle w:val="ae"/>
        <w:numPr>
          <w:ilvl w:val="0"/>
          <w:numId w:val="9"/>
        </w:numPr>
        <w:ind w:left="0" w:firstLine="709"/>
        <w:rPr>
          <w:rFonts w:cs="Arial"/>
          <w:color w:val="000000"/>
          <w:szCs w:val="28"/>
        </w:rPr>
      </w:pPr>
      <w:r w:rsidRPr="005F44A3">
        <w:rPr>
          <w:rFonts w:cs="Arial"/>
          <w:color w:val="000000"/>
          <w:szCs w:val="28"/>
        </w:rPr>
        <w:t>развитие современной системы оказания помощи пострадавшим в дорожно-транспортных происшествиях - спасение жизней;</w:t>
      </w:r>
    </w:p>
    <w:p w:rsidR="00B06169" w:rsidRPr="005F44A3" w:rsidRDefault="00B06169" w:rsidP="00B06169">
      <w:pPr>
        <w:ind w:firstLine="709"/>
        <w:rPr>
          <w:rFonts w:cs="Arial"/>
          <w:color w:val="000000"/>
          <w:szCs w:val="28"/>
        </w:rPr>
      </w:pPr>
      <w:r w:rsidRPr="005F44A3">
        <w:rPr>
          <w:rFonts w:cs="Arial"/>
          <w:color w:val="000000"/>
          <w:szCs w:val="28"/>
        </w:rPr>
        <w:t>Основные ожидаемые конечные результаты реализации программы:</w:t>
      </w:r>
    </w:p>
    <w:p w:rsidR="00B06169" w:rsidRPr="005F44A3" w:rsidRDefault="00B06169" w:rsidP="00B06169">
      <w:pPr>
        <w:pStyle w:val="ae"/>
        <w:numPr>
          <w:ilvl w:val="0"/>
          <w:numId w:val="10"/>
        </w:numPr>
        <w:ind w:left="0" w:firstLine="709"/>
        <w:rPr>
          <w:rFonts w:cs="Arial"/>
          <w:color w:val="000000"/>
          <w:szCs w:val="28"/>
        </w:rPr>
      </w:pPr>
      <w:r w:rsidRPr="005F44A3">
        <w:rPr>
          <w:rFonts w:cs="Arial"/>
          <w:color w:val="000000"/>
          <w:szCs w:val="28"/>
        </w:rPr>
        <w:t>сокращение количества лиц, погибших в результате дорожно-транспортных происшествий;</w:t>
      </w:r>
    </w:p>
    <w:p w:rsidR="00B06169" w:rsidRPr="005F44A3" w:rsidRDefault="00B06169" w:rsidP="00B06169">
      <w:pPr>
        <w:pStyle w:val="ae"/>
        <w:numPr>
          <w:ilvl w:val="0"/>
          <w:numId w:val="10"/>
        </w:numPr>
        <w:ind w:left="0" w:firstLine="709"/>
        <w:rPr>
          <w:rFonts w:cs="Arial"/>
          <w:color w:val="000000"/>
          <w:szCs w:val="28"/>
        </w:rPr>
      </w:pPr>
      <w:r w:rsidRPr="005F44A3">
        <w:rPr>
          <w:rFonts w:cs="Arial"/>
          <w:color w:val="000000"/>
          <w:szCs w:val="28"/>
        </w:rPr>
        <w:t>снижение тяжести последствий;</w:t>
      </w:r>
    </w:p>
    <w:p w:rsidR="00B06169" w:rsidRPr="005F44A3" w:rsidRDefault="00B06169" w:rsidP="00B06169">
      <w:pPr>
        <w:pStyle w:val="ae"/>
        <w:numPr>
          <w:ilvl w:val="0"/>
          <w:numId w:val="10"/>
        </w:numPr>
        <w:ind w:left="0" w:firstLine="709"/>
        <w:rPr>
          <w:rFonts w:cs="Arial"/>
          <w:color w:val="000000"/>
          <w:szCs w:val="28"/>
        </w:rPr>
      </w:pPr>
      <w:r w:rsidRPr="005F44A3">
        <w:rPr>
          <w:rFonts w:cs="Arial"/>
          <w:color w:val="000000"/>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в муниципальном образовании городское поселение Березово.</w:t>
      </w:r>
    </w:p>
    <w:p w:rsidR="00B06169" w:rsidRPr="005F44A3" w:rsidRDefault="00B06169" w:rsidP="00B06169">
      <w:pPr>
        <w:ind w:firstLine="709"/>
        <w:rPr>
          <w:rFonts w:cs="Arial"/>
          <w:color w:val="000000" w:themeColor="text1"/>
          <w:szCs w:val="28"/>
        </w:rPr>
      </w:pPr>
      <w:r w:rsidRPr="005F44A3">
        <w:rPr>
          <w:rFonts w:cs="Arial"/>
          <w:bCs/>
          <w:color w:val="000000" w:themeColor="text1"/>
          <w:szCs w:val="28"/>
        </w:rPr>
        <w:t>Основными приоритетами развития транспортного комплекса муниципального образования должны стать:</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На первую очередь:</w:t>
      </w:r>
    </w:p>
    <w:p w:rsidR="00B06169" w:rsidRPr="005F44A3" w:rsidRDefault="00B06169" w:rsidP="00B06169">
      <w:pPr>
        <w:pStyle w:val="ae"/>
        <w:numPr>
          <w:ilvl w:val="0"/>
          <w:numId w:val="11"/>
        </w:numPr>
        <w:ind w:left="0" w:firstLine="709"/>
        <w:rPr>
          <w:rFonts w:cs="Arial"/>
          <w:color w:val="000000" w:themeColor="text1"/>
          <w:szCs w:val="28"/>
        </w:rPr>
      </w:pPr>
      <w:r w:rsidRPr="005F44A3">
        <w:rPr>
          <w:rFonts w:cs="Arial"/>
          <w:color w:val="000000" w:themeColor="text1"/>
          <w:szCs w:val="28"/>
        </w:rPr>
        <w:t>расширение основных существующих главных и основных улиц с целью доведения их до проектных поперечных профилей;</w:t>
      </w:r>
    </w:p>
    <w:p w:rsidR="00B06169" w:rsidRPr="005F44A3" w:rsidRDefault="00B06169" w:rsidP="00B06169">
      <w:pPr>
        <w:pStyle w:val="ae"/>
        <w:numPr>
          <w:ilvl w:val="0"/>
          <w:numId w:val="11"/>
        </w:numPr>
        <w:ind w:left="0" w:firstLine="709"/>
        <w:rPr>
          <w:rFonts w:cs="Arial"/>
          <w:color w:val="000000" w:themeColor="text1"/>
          <w:szCs w:val="28"/>
        </w:rPr>
      </w:pPr>
      <w:r w:rsidRPr="005F44A3">
        <w:rPr>
          <w:rFonts w:cs="Arial"/>
          <w:color w:val="000000" w:themeColor="text1"/>
          <w:szCs w:val="28"/>
        </w:rPr>
        <w:t>ремонт и реконструкция дорожного покрытия существующей улично-дорожной сети;</w:t>
      </w:r>
    </w:p>
    <w:p w:rsidR="00B06169" w:rsidRPr="005F44A3" w:rsidRDefault="00B06169" w:rsidP="00B06169">
      <w:pPr>
        <w:pStyle w:val="ae"/>
        <w:numPr>
          <w:ilvl w:val="0"/>
          <w:numId w:val="11"/>
        </w:numPr>
        <w:ind w:left="0" w:firstLine="709"/>
        <w:rPr>
          <w:rFonts w:cs="Arial"/>
          <w:color w:val="000000" w:themeColor="text1"/>
          <w:szCs w:val="28"/>
        </w:rPr>
      </w:pPr>
      <w:r w:rsidRPr="005F44A3">
        <w:rPr>
          <w:rFonts w:cs="Arial"/>
          <w:color w:val="000000" w:themeColor="text1"/>
          <w:szCs w:val="28"/>
        </w:rPr>
        <w:t>резервирование земельных участков для новых автодорог;</w:t>
      </w:r>
    </w:p>
    <w:p w:rsidR="00B06169" w:rsidRPr="005F44A3" w:rsidRDefault="00B06169" w:rsidP="00B06169">
      <w:pPr>
        <w:pStyle w:val="ae"/>
        <w:numPr>
          <w:ilvl w:val="0"/>
          <w:numId w:val="11"/>
        </w:numPr>
        <w:ind w:left="0" w:firstLine="709"/>
        <w:rPr>
          <w:rFonts w:cs="Arial"/>
          <w:color w:val="000000" w:themeColor="text1"/>
          <w:szCs w:val="28"/>
        </w:rPr>
      </w:pPr>
      <w:r w:rsidRPr="005F44A3">
        <w:rPr>
          <w:rFonts w:cs="Arial"/>
          <w:color w:val="000000" w:themeColor="text1"/>
          <w:szCs w:val="28"/>
        </w:rPr>
        <w:t>строительство улично-дорожной сети на территории районов нового жилищного строительства;</w:t>
      </w:r>
    </w:p>
    <w:p w:rsidR="00B06169" w:rsidRPr="005F44A3" w:rsidRDefault="00B06169" w:rsidP="00B06169">
      <w:pPr>
        <w:pStyle w:val="ae"/>
        <w:numPr>
          <w:ilvl w:val="0"/>
          <w:numId w:val="11"/>
        </w:numPr>
        <w:ind w:left="0" w:firstLine="709"/>
        <w:rPr>
          <w:rFonts w:cs="Arial"/>
          <w:color w:val="000000" w:themeColor="text1"/>
          <w:szCs w:val="28"/>
        </w:rPr>
      </w:pPr>
      <w:r w:rsidRPr="005F44A3">
        <w:rPr>
          <w:rFonts w:cs="Arial"/>
          <w:spacing w:val="3"/>
          <w:szCs w:val="28"/>
        </w:rPr>
        <w:t xml:space="preserve">строительство автомобильной дороги </w:t>
      </w:r>
      <w:r w:rsidR="005F44A3" w:rsidRPr="005F44A3">
        <w:rPr>
          <w:rFonts w:cs="Arial"/>
          <w:spacing w:val="3"/>
          <w:szCs w:val="28"/>
        </w:rPr>
        <w:t>«</w:t>
      </w:r>
      <w:r w:rsidRPr="005F44A3">
        <w:rPr>
          <w:rFonts w:cs="Arial"/>
          <w:spacing w:val="3"/>
          <w:szCs w:val="28"/>
        </w:rPr>
        <w:t xml:space="preserve">пгт. Березово - п. </w:t>
      </w:r>
      <w:proofErr w:type="spellStart"/>
      <w:r w:rsidRPr="005F44A3">
        <w:rPr>
          <w:rFonts w:cs="Arial"/>
          <w:spacing w:val="3"/>
          <w:szCs w:val="28"/>
        </w:rPr>
        <w:t>Игрим</w:t>
      </w:r>
      <w:proofErr w:type="spellEnd"/>
      <w:r w:rsidRPr="005F44A3">
        <w:rPr>
          <w:rFonts w:cs="Arial"/>
          <w:spacing w:val="3"/>
          <w:szCs w:val="28"/>
        </w:rPr>
        <w:t xml:space="preserve"> - пгт. </w:t>
      </w:r>
      <w:proofErr w:type="spellStart"/>
      <w:r w:rsidRPr="005F44A3">
        <w:rPr>
          <w:rFonts w:cs="Arial"/>
          <w:spacing w:val="3"/>
          <w:szCs w:val="28"/>
        </w:rPr>
        <w:t>Приобье</w:t>
      </w:r>
      <w:proofErr w:type="spellEnd"/>
      <w:r w:rsidR="005F44A3" w:rsidRPr="005F44A3">
        <w:rPr>
          <w:rFonts w:cs="Arial"/>
          <w:spacing w:val="3"/>
          <w:szCs w:val="28"/>
        </w:rPr>
        <w:t>»</w:t>
      </w:r>
    </w:p>
    <w:p w:rsidR="00B06169" w:rsidRPr="005F44A3" w:rsidRDefault="00B06169" w:rsidP="00B06169">
      <w:pPr>
        <w:numPr>
          <w:ilvl w:val="0"/>
          <w:numId w:val="11"/>
        </w:numPr>
        <w:ind w:left="0" w:firstLine="709"/>
        <w:rPr>
          <w:rFonts w:cs="Arial"/>
          <w:szCs w:val="28"/>
        </w:rPr>
      </w:pPr>
      <w:r w:rsidRPr="005F44A3">
        <w:rPr>
          <w:rFonts w:cs="Arial"/>
          <w:szCs w:val="28"/>
        </w:rPr>
        <w:t>организация центров придорожного обслуживания.</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На расчётный срок:</w:t>
      </w:r>
    </w:p>
    <w:p w:rsidR="00B06169" w:rsidRPr="005F44A3" w:rsidRDefault="00B06169" w:rsidP="00B06169">
      <w:pPr>
        <w:pStyle w:val="ae"/>
        <w:numPr>
          <w:ilvl w:val="0"/>
          <w:numId w:val="12"/>
        </w:numPr>
        <w:ind w:left="0" w:firstLine="709"/>
        <w:rPr>
          <w:rFonts w:cs="Arial"/>
          <w:color w:val="000000" w:themeColor="text1"/>
          <w:szCs w:val="28"/>
        </w:rPr>
      </w:pPr>
      <w:r w:rsidRPr="005F44A3">
        <w:rPr>
          <w:rFonts w:cs="Arial"/>
          <w:color w:val="000000" w:themeColor="text1"/>
          <w:szCs w:val="28"/>
        </w:rPr>
        <w:t>дальнейшая интеграция в транспортный комплекс ХМАО-Югры;</w:t>
      </w:r>
    </w:p>
    <w:p w:rsidR="00B06169" w:rsidRPr="005F44A3" w:rsidRDefault="00B06169" w:rsidP="00B06169">
      <w:pPr>
        <w:pStyle w:val="ae"/>
        <w:numPr>
          <w:ilvl w:val="0"/>
          <w:numId w:val="12"/>
        </w:numPr>
        <w:ind w:left="0" w:firstLine="709"/>
        <w:rPr>
          <w:rFonts w:cs="Arial"/>
          <w:color w:val="000000" w:themeColor="text1"/>
          <w:szCs w:val="28"/>
        </w:rPr>
      </w:pPr>
      <w:r w:rsidRPr="005F44A3">
        <w:rPr>
          <w:rFonts w:cs="Arial"/>
          <w:color w:val="000000" w:themeColor="text1"/>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B06169" w:rsidRPr="005F44A3" w:rsidRDefault="00B06169" w:rsidP="00B06169">
      <w:pPr>
        <w:pStyle w:val="ae"/>
        <w:numPr>
          <w:ilvl w:val="0"/>
          <w:numId w:val="12"/>
        </w:numPr>
        <w:tabs>
          <w:tab w:val="left" w:pos="1418"/>
        </w:tabs>
        <w:ind w:left="0" w:firstLine="709"/>
        <w:rPr>
          <w:rFonts w:cs="Arial"/>
          <w:color w:val="000000" w:themeColor="text1"/>
          <w:szCs w:val="28"/>
        </w:rPr>
      </w:pPr>
      <w:r w:rsidRPr="005F44A3">
        <w:rPr>
          <w:rFonts w:cs="Arial"/>
          <w:color w:val="000000" w:themeColor="text1"/>
          <w:szCs w:val="28"/>
        </w:rPr>
        <w:t>строительство тротуаров и пешеходных пространств (скверы, бульвары) для организации системы пешеходного движения в поселении;</w:t>
      </w:r>
    </w:p>
    <w:p w:rsidR="00B06169" w:rsidRPr="005F44A3" w:rsidRDefault="00B06169" w:rsidP="00B06169">
      <w:pPr>
        <w:pStyle w:val="ae"/>
        <w:numPr>
          <w:ilvl w:val="0"/>
          <w:numId w:val="12"/>
        </w:numPr>
        <w:tabs>
          <w:tab w:val="left" w:pos="1418"/>
        </w:tabs>
        <w:ind w:left="0" w:firstLine="709"/>
        <w:rPr>
          <w:rFonts w:cs="Arial"/>
          <w:color w:val="000000" w:themeColor="text1"/>
          <w:szCs w:val="28"/>
        </w:rPr>
      </w:pPr>
      <w:r w:rsidRPr="005F44A3">
        <w:rPr>
          <w:rFonts w:cs="Arial"/>
          <w:color w:val="000000" w:themeColor="text1"/>
          <w:szCs w:val="28"/>
        </w:rPr>
        <w:lastRenderedPageBreak/>
        <w:t>строительство вертолетных площадок и вертодрома,</w:t>
      </w:r>
    </w:p>
    <w:p w:rsidR="00B06169" w:rsidRPr="005F44A3" w:rsidRDefault="00B06169" w:rsidP="00B06169">
      <w:pPr>
        <w:pStyle w:val="ae"/>
        <w:numPr>
          <w:ilvl w:val="0"/>
          <w:numId w:val="12"/>
        </w:numPr>
        <w:tabs>
          <w:tab w:val="left" w:pos="1418"/>
        </w:tabs>
        <w:ind w:left="0" w:firstLine="709"/>
        <w:rPr>
          <w:rFonts w:cs="Arial"/>
          <w:color w:val="000000" w:themeColor="text1"/>
          <w:szCs w:val="28"/>
        </w:rPr>
      </w:pPr>
      <w:r w:rsidRPr="005F44A3">
        <w:rPr>
          <w:rFonts w:cs="Arial"/>
          <w:color w:val="000000" w:themeColor="text1"/>
          <w:szCs w:val="28"/>
        </w:rPr>
        <w:t>строительство причалов и гаражей для лодок.</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Развитие транспортной инфраструктуры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06169" w:rsidRPr="005F44A3" w:rsidRDefault="00B06169" w:rsidP="00B06169">
      <w:pPr>
        <w:ind w:firstLine="709"/>
        <w:rPr>
          <w:rFonts w:cs="Arial"/>
          <w:szCs w:val="28"/>
        </w:rPr>
      </w:pPr>
      <w:r w:rsidRPr="005F44A3">
        <w:rPr>
          <w:rFonts w:cs="Arial"/>
          <w:szCs w:val="28"/>
        </w:rPr>
        <w:t>Предусмотренный программой комплекс мероприятий по планировочной организации территории и развитию транспортной инфраструктуры:</w:t>
      </w:r>
    </w:p>
    <w:p w:rsidR="00B06169" w:rsidRPr="005F44A3" w:rsidRDefault="00B06169" w:rsidP="00B06169">
      <w:pPr>
        <w:ind w:firstLine="709"/>
        <w:rPr>
          <w:rFonts w:cs="Arial"/>
          <w:szCs w:val="28"/>
        </w:rPr>
      </w:pPr>
      <w:r w:rsidRPr="005F44A3">
        <w:rPr>
          <w:rFonts w:cs="Arial"/>
          <w:szCs w:val="28"/>
        </w:rPr>
        <w:t>-</w:t>
      </w:r>
      <w:r w:rsidR="005F44A3" w:rsidRPr="005F44A3">
        <w:rPr>
          <w:rFonts w:cs="Arial"/>
          <w:szCs w:val="28"/>
        </w:rPr>
        <w:t xml:space="preserve"> </w:t>
      </w:r>
      <w:r w:rsidRPr="005F44A3">
        <w:rPr>
          <w:rFonts w:cs="Arial"/>
          <w:szCs w:val="28"/>
        </w:rPr>
        <w:t>создаст условия повышения качества работы транспортной инфраструктуры поселения;</w:t>
      </w:r>
    </w:p>
    <w:p w:rsidR="00B06169" w:rsidRPr="005F44A3" w:rsidRDefault="00B06169" w:rsidP="00B06169">
      <w:pPr>
        <w:ind w:firstLine="709"/>
        <w:rPr>
          <w:rFonts w:cs="Arial"/>
          <w:szCs w:val="28"/>
        </w:rPr>
      </w:pPr>
      <w:r w:rsidRPr="005F44A3">
        <w:rPr>
          <w:rFonts w:cs="Arial"/>
          <w:szCs w:val="28"/>
        </w:rPr>
        <w:t>- даст возможность снижения затрат по доставке и отправке грузов в другие регионы;</w:t>
      </w:r>
    </w:p>
    <w:p w:rsidR="00B06169" w:rsidRPr="005F44A3" w:rsidRDefault="00B06169" w:rsidP="00B06169">
      <w:pPr>
        <w:ind w:firstLine="709"/>
        <w:rPr>
          <w:rFonts w:cs="Arial"/>
          <w:szCs w:val="28"/>
        </w:rPr>
      </w:pPr>
      <w:r w:rsidRPr="005F44A3">
        <w:rPr>
          <w:rFonts w:cs="Arial"/>
          <w:szCs w:val="28"/>
        </w:rPr>
        <w:t>- даст возможность развития производственного комплекса проектируемой территории;</w:t>
      </w:r>
    </w:p>
    <w:p w:rsidR="00B06169" w:rsidRPr="005F44A3" w:rsidRDefault="00B06169" w:rsidP="00B06169">
      <w:pPr>
        <w:ind w:firstLine="709"/>
        <w:rPr>
          <w:rFonts w:cs="Arial"/>
          <w:szCs w:val="28"/>
        </w:rPr>
      </w:pPr>
      <w:r w:rsidRPr="005F44A3">
        <w:rPr>
          <w:rFonts w:cs="Arial"/>
          <w:szCs w:val="28"/>
        </w:rPr>
        <w:t>- создаст условия для привлечения инвестиций;</w:t>
      </w:r>
    </w:p>
    <w:p w:rsidR="00B06169" w:rsidRPr="005F44A3" w:rsidRDefault="00B06169" w:rsidP="00B06169">
      <w:pPr>
        <w:ind w:firstLine="709"/>
        <w:rPr>
          <w:rFonts w:cs="Arial"/>
          <w:szCs w:val="28"/>
        </w:rPr>
      </w:pPr>
      <w:r w:rsidRPr="005F44A3">
        <w:rPr>
          <w:rFonts w:cs="Arial"/>
          <w:szCs w:val="28"/>
        </w:rPr>
        <w:t>- создаст условия для развития социально-экономических связей, улучшения экологической обстановки и безопасности проживания населения на территории сельсовета.</w:t>
      </w:r>
    </w:p>
    <w:p w:rsidR="00B06169" w:rsidRPr="005F44A3" w:rsidRDefault="00B06169" w:rsidP="00B06169">
      <w:pPr>
        <w:ind w:firstLine="709"/>
        <w:rPr>
          <w:rFonts w:eastAsiaTheme="minorHAnsi" w:cs="Arial"/>
          <w:szCs w:val="28"/>
          <w:lang w:eastAsia="en-US"/>
        </w:rPr>
      </w:pPr>
      <w:r w:rsidRPr="005F44A3">
        <w:rPr>
          <w:rFonts w:eastAsiaTheme="minorHAnsi" w:cs="Arial"/>
          <w:szCs w:val="28"/>
          <w:lang w:eastAsia="en-US"/>
        </w:rPr>
        <w:t xml:space="preserve">Анализируя сложившуюся ситуацию можно выделить три принципиальных варианта развития транспортной инфраструктуры: </w:t>
      </w:r>
    </w:p>
    <w:p w:rsidR="00B06169" w:rsidRPr="005F44A3" w:rsidRDefault="00B06169" w:rsidP="00B06169">
      <w:pPr>
        <w:ind w:firstLine="709"/>
        <w:rPr>
          <w:rFonts w:eastAsiaTheme="minorHAnsi" w:cs="Arial"/>
          <w:szCs w:val="28"/>
          <w:lang w:eastAsia="en-US"/>
        </w:rPr>
      </w:pPr>
      <w:r w:rsidRPr="005F44A3">
        <w:rPr>
          <w:rFonts w:eastAsiaTheme="minorHAnsi" w:cs="Arial"/>
          <w:szCs w:val="28"/>
          <w:lang w:eastAsia="en-US"/>
        </w:rPr>
        <w:t>- оптимистичный</w:t>
      </w:r>
      <w:r w:rsidR="005F44A3" w:rsidRPr="005F44A3">
        <w:rPr>
          <w:rFonts w:eastAsiaTheme="minorHAnsi" w:cs="Arial"/>
          <w:szCs w:val="28"/>
          <w:lang w:eastAsia="en-US"/>
        </w:rPr>
        <w:t>-</w:t>
      </w:r>
      <w:r w:rsidRPr="005F44A3">
        <w:rPr>
          <w:rFonts w:eastAsiaTheme="minorHAnsi" w:cs="Arial"/>
          <w:szCs w:val="28"/>
          <w:lang w:eastAsia="en-US"/>
        </w:rPr>
        <w:t>развитие происходит в полном соответствии с положениями генерального плана с реализаций всех предложений по реконструкции и строительству;</w:t>
      </w:r>
    </w:p>
    <w:p w:rsidR="00B06169" w:rsidRPr="005F44A3" w:rsidRDefault="00B06169" w:rsidP="00B06169">
      <w:pPr>
        <w:ind w:firstLine="709"/>
        <w:rPr>
          <w:rFonts w:eastAsiaTheme="minorHAnsi" w:cs="Arial"/>
          <w:szCs w:val="28"/>
          <w:lang w:eastAsia="en-US"/>
        </w:rPr>
      </w:pPr>
      <w:r w:rsidRPr="005F44A3">
        <w:rPr>
          <w:rFonts w:eastAsiaTheme="minorHAnsi" w:cs="Arial"/>
          <w:szCs w:val="28"/>
          <w:lang w:eastAsia="en-US"/>
        </w:rPr>
        <w:t>- реалистичный</w:t>
      </w:r>
      <w:r w:rsidR="005F44A3" w:rsidRPr="005F44A3">
        <w:rPr>
          <w:rFonts w:eastAsiaTheme="minorHAnsi" w:cs="Arial"/>
          <w:szCs w:val="28"/>
          <w:lang w:eastAsia="en-US"/>
        </w:rPr>
        <w:t>-</w:t>
      </w:r>
      <w:r w:rsidRPr="005F44A3">
        <w:rPr>
          <w:rFonts w:eastAsiaTheme="minorHAnsi" w:cs="Arial"/>
          <w:szCs w:val="28"/>
          <w:lang w:eastAsia="en-US"/>
        </w:rPr>
        <w:t>развитие осуществляется на уровне необходимом и достаточном для обеспечения безопасности передвижения и доступности, сложившихся на территории городского поселения Березово центров тяготения. Вариант предполагает реконструкцию существующей улично</w:t>
      </w:r>
      <w:r w:rsidR="005F44A3" w:rsidRPr="005F44A3">
        <w:rPr>
          <w:rFonts w:eastAsiaTheme="minorHAnsi" w:cs="Arial"/>
          <w:szCs w:val="28"/>
          <w:lang w:eastAsia="en-US"/>
        </w:rPr>
        <w:t>-</w:t>
      </w:r>
      <w:r w:rsidRPr="005F44A3">
        <w:rPr>
          <w:rFonts w:eastAsiaTheme="minorHAnsi" w:cs="Arial"/>
          <w:szCs w:val="28"/>
          <w:lang w:eastAsia="en-US"/>
        </w:rPr>
        <w:t>дорожной сети и строительство отдельных участков дорог;</w:t>
      </w:r>
    </w:p>
    <w:p w:rsidR="00B06169" w:rsidRPr="005F44A3" w:rsidRDefault="00B06169" w:rsidP="00B06169">
      <w:pPr>
        <w:ind w:firstLine="709"/>
        <w:rPr>
          <w:rFonts w:eastAsiaTheme="minorHAnsi" w:cs="Arial"/>
          <w:szCs w:val="28"/>
          <w:lang w:eastAsia="en-US"/>
        </w:rPr>
      </w:pPr>
      <w:r w:rsidRPr="005F44A3">
        <w:rPr>
          <w:rFonts w:eastAsiaTheme="minorHAnsi" w:cs="Arial"/>
          <w:szCs w:val="28"/>
          <w:lang w:eastAsia="en-US"/>
        </w:rPr>
        <w:t>- пессимистичный</w:t>
      </w:r>
      <w:r w:rsidR="005F44A3" w:rsidRPr="005F44A3">
        <w:rPr>
          <w:rFonts w:eastAsiaTheme="minorHAnsi" w:cs="Arial"/>
          <w:szCs w:val="28"/>
          <w:lang w:eastAsia="en-US"/>
        </w:rPr>
        <w:t>-</w:t>
      </w:r>
      <w:r w:rsidRPr="005F44A3">
        <w:rPr>
          <w:rFonts w:eastAsiaTheme="minorHAnsi" w:cs="Arial"/>
          <w:szCs w:val="28"/>
          <w:lang w:eastAsia="en-US"/>
        </w:rPr>
        <w:t>обеспечение безопасности передвижения на уровне выполнения локальных ремонтно</w:t>
      </w:r>
      <w:r w:rsidR="005F44A3" w:rsidRPr="005F44A3">
        <w:rPr>
          <w:rFonts w:eastAsiaTheme="minorHAnsi" w:cs="Arial"/>
          <w:szCs w:val="28"/>
          <w:lang w:eastAsia="en-US"/>
        </w:rPr>
        <w:t>-</w:t>
      </w:r>
      <w:r w:rsidRPr="005F44A3">
        <w:rPr>
          <w:rFonts w:eastAsiaTheme="minorHAnsi" w:cs="Arial"/>
          <w:szCs w:val="28"/>
          <w:lang w:eastAsia="en-US"/>
        </w:rPr>
        <w:t>восстановительных работ.</w:t>
      </w:r>
    </w:p>
    <w:p w:rsidR="00B06169" w:rsidRPr="005F44A3" w:rsidRDefault="00B06169" w:rsidP="00B06169">
      <w:pPr>
        <w:ind w:firstLine="709"/>
        <w:rPr>
          <w:rFonts w:eastAsiaTheme="minorHAnsi" w:cs="Arial"/>
          <w:szCs w:val="28"/>
          <w:lang w:eastAsia="en-US"/>
        </w:rPr>
      </w:pPr>
      <w:r w:rsidRPr="005F44A3">
        <w:rPr>
          <w:rFonts w:eastAsiaTheme="minorHAnsi" w:cs="Arial"/>
          <w:szCs w:val="28"/>
          <w:lang w:eastAsia="en-US"/>
        </w:rPr>
        <w:t>В таблице 36 представлены укрупнённые показатели вариантов развития транспортной инфраструктуры.</w:t>
      </w:r>
    </w:p>
    <w:p w:rsidR="00B06169" w:rsidRDefault="00B06169" w:rsidP="00B06169">
      <w:pPr>
        <w:ind w:firstLine="709"/>
        <w:rPr>
          <w:rFonts w:eastAsiaTheme="minorHAnsi" w:cs="Arial"/>
          <w:szCs w:val="28"/>
          <w:lang w:eastAsia="en-US"/>
        </w:rPr>
      </w:pPr>
    </w:p>
    <w:p w:rsidR="008B4B52" w:rsidRDefault="008B4B52" w:rsidP="00B06169">
      <w:pPr>
        <w:ind w:firstLine="709"/>
        <w:rPr>
          <w:rFonts w:eastAsiaTheme="minorHAnsi" w:cs="Arial"/>
          <w:szCs w:val="28"/>
          <w:lang w:eastAsia="en-US"/>
        </w:rPr>
      </w:pPr>
    </w:p>
    <w:p w:rsidR="008B4B52" w:rsidRDefault="008B4B52" w:rsidP="00B06169">
      <w:pPr>
        <w:ind w:firstLine="709"/>
        <w:rPr>
          <w:rFonts w:cs="Arial"/>
          <w:color w:val="000000"/>
          <w:szCs w:val="28"/>
        </w:rPr>
      </w:pPr>
      <w:r w:rsidRPr="005F44A3">
        <w:rPr>
          <w:rFonts w:cs="Arial"/>
          <w:color w:val="000000"/>
          <w:szCs w:val="28"/>
        </w:rPr>
        <w:t>Таблица 36</w:t>
      </w:r>
    </w:p>
    <w:p w:rsidR="008B4B52" w:rsidRDefault="008B4B52" w:rsidP="00B06169">
      <w:pPr>
        <w:ind w:firstLine="709"/>
        <w:rPr>
          <w:rFonts w:eastAsiaTheme="minorHAnsi" w:cs="Arial"/>
          <w:szCs w:val="28"/>
          <w:lang w:eastAsia="en-US"/>
        </w:rPr>
      </w:pPr>
    </w:p>
    <w:p w:rsidR="008B4B52" w:rsidRDefault="008B4B52" w:rsidP="008B4B52">
      <w:pPr>
        <w:ind w:firstLine="709"/>
        <w:jc w:val="center"/>
        <w:rPr>
          <w:rFonts w:cs="Arial"/>
          <w:b/>
          <w:bCs/>
          <w:iCs/>
          <w:sz w:val="30"/>
          <w:szCs w:val="28"/>
        </w:rPr>
      </w:pPr>
      <w:r w:rsidRPr="008B4B52">
        <w:rPr>
          <w:rFonts w:cs="Arial"/>
          <w:b/>
          <w:bCs/>
          <w:iCs/>
          <w:sz w:val="30"/>
          <w:szCs w:val="28"/>
        </w:rPr>
        <w:t>Укрупненная оценка по целевым показателям (индикаторам) принципиальных вариантов развития транспортной инфраструктуры.</w:t>
      </w:r>
    </w:p>
    <w:p w:rsidR="008B4B52" w:rsidRPr="008B4B52" w:rsidRDefault="008B4B52" w:rsidP="008B4B52">
      <w:pPr>
        <w:ind w:left="567" w:firstLine="0"/>
        <w:rPr>
          <w:rFonts w:eastAsiaTheme="minorHAnsi"/>
        </w:rPr>
      </w:pPr>
    </w:p>
    <w:tbl>
      <w:tblPr>
        <w:tblW w:w="4979" w:type="pct"/>
        <w:tblInd w:w="35" w:type="dxa"/>
        <w:tblLayout w:type="fixed"/>
        <w:tblLook w:val="04A0" w:firstRow="1" w:lastRow="0" w:firstColumn="1" w:lastColumn="0" w:noHBand="0" w:noVBand="1"/>
      </w:tblPr>
      <w:tblGrid>
        <w:gridCol w:w="2733"/>
        <w:gridCol w:w="911"/>
        <w:gridCol w:w="2134"/>
        <w:gridCol w:w="1470"/>
        <w:gridCol w:w="1460"/>
        <w:gridCol w:w="1387"/>
      </w:tblGrid>
      <w:tr w:rsidR="00B06169" w:rsidRPr="005F44A3" w:rsidTr="008B4B52">
        <w:trPr>
          <w:cantSplit/>
          <w:trHeight w:val="2118"/>
        </w:trPr>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0"/>
            </w:pPr>
            <w:r w:rsidRPr="005F44A3">
              <w:t>Показатель</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B4B52">
            <w:pPr>
              <w:pStyle w:val="Table0"/>
            </w:pPr>
            <w:r w:rsidRPr="005F44A3">
              <w:t>Ед.</w:t>
            </w:r>
          </w:p>
          <w:p w:rsidR="00B06169" w:rsidRPr="005F44A3" w:rsidRDefault="00B06169" w:rsidP="008B4B52">
            <w:pPr>
              <w:pStyle w:val="Table0"/>
            </w:pPr>
            <w:proofErr w:type="spellStart"/>
            <w:r w:rsidRPr="005F44A3">
              <w:t>изм</w:t>
            </w:r>
            <w:proofErr w:type="spellEnd"/>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8B4B52">
            <w:pPr>
              <w:pStyle w:val="Table0"/>
            </w:pPr>
            <w:r w:rsidRPr="005F44A3">
              <w:t>Существующее положение</w:t>
            </w:r>
          </w:p>
        </w:tc>
        <w:tc>
          <w:tcPr>
            <w:tcW w:w="728" w:type="pct"/>
            <w:tcBorders>
              <w:top w:val="single" w:sz="4" w:space="0" w:color="auto"/>
              <w:left w:val="nil"/>
              <w:bottom w:val="single" w:sz="4" w:space="0" w:color="auto"/>
              <w:right w:val="single" w:sz="4" w:space="0" w:color="auto"/>
            </w:tcBorders>
            <w:shd w:val="clear" w:color="auto" w:fill="auto"/>
            <w:textDirection w:val="btLr"/>
            <w:vAlign w:val="center"/>
            <w:hideMark/>
          </w:tcPr>
          <w:p w:rsidR="00B06169" w:rsidRPr="005F44A3" w:rsidRDefault="00B06169" w:rsidP="008B4B52">
            <w:pPr>
              <w:pStyle w:val="Table0"/>
            </w:pPr>
            <w:r w:rsidRPr="005F44A3">
              <w:t>Оптимистичный</w:t>
            </w:r>
          </w:p>
        </w:tc>
        <w:tc>
          <w:tcPr>
            <w:tcW w:w="723" w:type="pct"/>
            <w:tcBorders>
              <w:top w:val="single" w:sz="4" w:space="0" w:color="auto"/>
              <w:left w:val="nil"/>
              <w:bottom w:val="single" w:sz="4" w:space="0" w:color="auto"/>
              <w:right w:val="single" w:sz="4" w:space="0" w:color="auto"/>
            </w:tcBorders>
            <w:shd w:val="clear" w:color="auto" w:fill="auto"/>
            <w:textDirection w:val="btLr"/>
            <w:vAlign w:val="center"/>
            <w:hideMark/>
          </w:tcPr>
          <w:p w:rsidR="00B06169" w:rsidRPr="005F44A3" w:rsidRDefault="00B06169" w:rsidP="008B4B52">
            <w:pPr>
              <w:pStyle w:val="Table0"/>
            </w:pPr>
            <w:r w:rsidRPr="005F44A3">
              <w:t>Реалистичный</w:t>
            </w:r>
          </w:p>
        </w:tc>
        <w:tc>
          <w:tcPr>
            <w:tcW w:w="687" w:type="pct"/>
            <w:tcBorders>
              <w:top w:val="single" w:sz="4" w:space="0" w:color="auto"/>
              <w:left w:val="nil"/>
              <w:bottom w:val="single" w:sz="4" w:space="0" w:color="auto"/>
              <w:right w:val="single" w:sz="4" w:space="0" w:color="auto"/>
            </w:tcBorders>
            <w:shd w:val="clear" w:color="auto" w:fill="auto"/>
            <w:textDirection w:val="btLr"/>
            <w:vAlign w:val="center"/>
            <w:hideMark/>
          </w:tcPr>
          <w:p w:rsidR="00B06169" w:rsidRPr="005F44A3" w:rsidRDefault="00B06169" w:rsidP="008B4B52">
            <w:pPr>
              <w:pStyle w:val="Table"/>
            </w:pPr>
            <w:r w:rsidRPr="005F44A3">
              <w:t>Пессимистичный</w:t>
            </w:r>
          </w:p>
        </w:tc>
      </w:tr>
      <w:tr w:rsidR="00B06169" w:rsidRPr="005F44A3" w:rsidTr="00B06169">
        <w:trPr>
          <w:trHeight w:val="315"/>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Общая численность населения МО</w:t>
            </w:r>
          </w:p>
        </w:tc>
        <w:tc>
          <w:tcPr>
            <w:tcW w:w="451" w:type="pct"/>
            <w:tcBorders>
              <w:top w:val="nil"/>
              <w:left w:val="nil"/>
              <w:bottom w:val="single" w:sz="4" w:space="0" w:color="auto"/>
              <w:right w:val="single" w:sz="4" w:space="0" w:color="auto"/>
            </w:tcBorders>
            <w:shd w:val="clear" w:color="auto" w:fill="auto"/>
            <w:noWrap/>
            <w:vAlign w:val="center"/>
            <w:hideMark/>
          </w:tcPr>
          <w:p w:rsidR="00B06169" w:rsidRPr="005F44A3" w:rsidRDefault="00B06169" w:rsidP="008B4B52">
            <w:pPr>
              <w:pStyle w:val="Table"/>
            </w:pPr>
            <w:r w:rsidRPr="005F44A3">
              <w:t>чел.</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0B2143" w:rsidP="008B4B52">
            <w:pPr>
              <w:pStyle w:val="Table"/>
              <w:rPr>
                <w:color w:val="000000"/>
              </w:rPr>
            </w:pPr>
            <w:r w:rsidRPr="005F44A3">
              <w:t>7534</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10000</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0B2143" w:rsidP="008B4B52">
            <w:pPr>
              <w:pStyle w:val="Table"/>
            </w:pPr>
            <w:r w:rsidRPr="005F44A3">
              <w:t>7575</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0B2143" w:rsidP="008B4B52">
            <w:pPr>
              <w:pStyle w:val="Table"/>
              <w:rPr>
                <w:color w:val="000000"/>
              </w:rPr>
            </w:pPr>
            <w:r w:rsidRPr="005F44A3">
              <w:t>7534</w:t>
            </w:r>
          </w:p>
        </w:tc>
      </w:tr>
      <w:tr w:rsidR="00B06169" w:rsidRPr="005F44A3" w:rsidTr="00B06169">
        <w:trPr>
          <w:trHeight w:val="63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 xml:space="preserve">Количество муниципальных маршрутов </w:t>
            </w:r>
            <w:r w:rsidRPr="005F44A3">
              <w:lastRenderedPageBreak/>
              <w:t>общественного транспорта</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lastRenderedPageBreak/>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4</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r w:rsidR="00B06169" w:rsidRPr="005F44A3" w:rsidTr="00B06169">
        <w:trPr>
          <w:trHeight w:val="63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lastRenderedPageBreak/>
              <w:t>Протяженность муниципальных маршрутов общественного транспорта</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км.</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12</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20</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12</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5</w:t>
            </w:r>
          </w:p>
        </w:tc>
      </w:tr>
      <w:tr w:rsidR="00B06169" w:rsidRPr="005F44A3" w:rsidTr="00B06169">
        <w:trPr>
          <w:trHeight w:val="31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B4B52">
            <w:pPr>
              <w:pStyle w:val="Table"/>
            </w:pPr>
            <w:r w:rsidRPr="005F44A3">
              <w:t>Протяженность автомобильных дорог</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rPr>
                <w:color w:val="000000"/>
              </w:rPr>
            </w:pPr>
            <w:r w:rsidRPr="005F44A3">
              <w:t>241.4</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300,0</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rPr>
                <w:color w:val="000000"/>
              </w:rPr>
            </w:pPr>
            <w:r w:rsidRPr="005F44A3">
              <w:t>241.4</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rPr>
                <w:color w:val="000000"/>
              </w:rPr>
            </w:pPr>
            <w:r w:rsidRPr="005F44A3">
              <w:t>241.4</w:t>
            </w:r>
          </w:p>
        </w:tc>
      </w:tr>
      <w:tr w:rsidR="00B06169" w:rsidRPr="005F44A3" w:rsidTr="00B06169">
        <w:trPr>
          <w:trHeight w:val="31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B4B52">
            <w:pPr>
              <w:pStyle w:val="Table"/>
            </w:pPr>
            <w:r w:rsidRPr="005F44A3">
              <w:t>Велосипедное движение</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км.</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0</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20,0</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10,0</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0</w:t>
            </w:r>
          </w:p>
        </w:tc>
      </w:tr>
      <w:tr w:rsidR="00B06169" w:rsidRPr="005F44A3" w:rsidTr="00B06169">
        <w:trPr>
          <w:trHeight w:val="315"/>
        </w:trPr>
        <w:tc>
          <w:tcPr>
            <w:tcW w:w="1354" w:type="pct"/>
            <w:tcBorders>
              <w:top w:val="nil"/>
              <w:left w:val="single" w:sz="4" w:space="0" w:color="auto"/>
              <w:bottom w:val="single" w:sz="4" w:space="0" w:color="auto"/>
              <w:right w:val="single" w:sz="4" w:space="0" w:color="auto"/>
            </w:tcBorders>
            <w:shd w:val="clear" w:color="auto" w:fill="auto"/>
            <w:noWrap/>
            <w:vAlign w:val="center"/>
          </w:tcPr>
          <w:p w:rsidR="00B06169" w:rsidRPr="005F44A3" w:rsidRDefault="00B06169" w:rsidP="008B4B52">
            <w:pPr>
              <w:pStyle w:val="Table"/>
            </w:pPr>
            <w:r w:rsidRPr="005F44A3">
              <w:t>Число аэропортов</w:t>
            </w:r>
          </w:p>
        </w:tc>
        <w:tc>
          <w:tcPr>
            <w:tcW w:w="451"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r w:rsidR="00B06169" w:rsidRPr="005F44A3" w:rsidTr="00B06169">
        <w:trPr>
          <w:trHeight w:val="31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B4B52">
            <w:pPr>
              <w:pStyle w:val="Table"/>
            </w:pPr>
            <w:r w:rsidRPr="005F44A3">
              <w:t>Число вертодромов</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r w:rsidR="00B06169" w:rsidRPr="005F44A3" w:rsidTr="00B06169">
        <w:trPr>
          <w:trHeight w:val="315"/>
        </w:trPr>
        <w:tc>
          <w:tcPr>
            <w:tcW w:w="1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B4B52">
            <w:pPr>
              <w:pStyle w:val="Table"/>
            </w:pPr>
            <w:r w:rsidRPr="005F44A3">
              <w:t>Число лодочных станций</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r w:rsidR="00B06169" w:rsidRPr="005F44A3" w:rsidTr="00B06169">
        <w:trPr>
          <w:trHeight w:val="315"/>
        </w:trPr>
        <w:tc>
          <w:tcPr>
            <w:tcW w:w="1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6169" w:rsidRPr="005F44A3" w:rsidRDefault="00B06169" w:rsidP="008B4B52">
            <w:pPr>
              <w:pStyle w:val="Table"/>
            </w:pPr>
            <w:r w:rsidRPr="005F44A3">
              <w:t>Число пристаней</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ед.</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r>
      <w:tr w:rsidR="00B06169" w:rsidRPr="005F44A3" w:rsidTr="00B06169">
        <w:trPr>
          <w:trHeight w:val="315"/>
        </w:trPr>
        <w:tc>
          <w:tcPr>
            <w:tcW w:w="1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6169" w:rsidRPr="005F44A3" w:rsidRDefault="00B06169" w:rsidP="008B4B52">
            <w:pPr>
              <w:pStyle w:val="Table"/>
            </w:pPr>
            <w:r w:rsidRPr="005F44A3">
              <w:t>Число причалов</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ед.</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r w:rsidR="00B06169" w:rsidRPr="005F44A3" w:rsidTr="00B06169">
        <w:trPr>
          <w:trHeight w:val="630"/>
        </w:trPr>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Количество зарегистрированных транспортных средств</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1908</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3520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3308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1907</w:t>
            </w:r>
          </w:p>
        </w:tc>
      </w:tr>
      <w:tr w:rsidR="00B06169" w:rsidRPr="005F44A3" w:rsidTr="00B06169">
        <w:trPr>
          <w:trHeight w:val="315"/>
        </w:trPr>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Уровень автомобилизации населения</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B06169" w:rsidRPr="005F44A3" w:rsidRDefault="00B06169" w:rsidP="008B4B52">
            <w:pPr>
              <w:pStyle w:val="Table"/>
            </w:pPr>
            <w:r w:rsidRPr="005F44A3">
              <w:t xml:space="preserve"> ед./</w:t>
            </w:r>
          </w:p>
          <w:p w:rsidR="00B06169" w:rsidRPr="005F44A3" w:rsidRDefault="00B06169" w:rsidP="008B4B52">
            <w:pPr>
              <w:pStyle w:val="Table"/>
            </w:pPr>
            <w:r w:rsidRPr="005F44A3">
              <w:t>1000 чел.</w:t>
            </w:r>
          </w:p>
        </w:tc>
        <w:tc>
          <w:tcPr>
            <w:tcW w:w="1057" w:type="pct"/>
            <w:tcBorders>
              <w:top w:val="single" w:sz="4" w:space="0" w:color="auto"/>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250</w:t>
            </w:r>
          </w:p>
        </w:tc>
        <w:tc>
          <w:tcPr>
            <w:tcW w:w="728" w:type="pct"/>
            <w:tcBorders>
              <w:top w:val="single" w:sz="4" w:space="0" w:color="auto"/>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352</w:t>
            </w:r>
          </w:p>
        </w:tc>
        <w:tc>
          <w:tcPr>
            <w:tcW w:w="723" w:type="pct"/>
            <w:tcBorders>
              <w:top w:val="single" w:sz="4" w:space="0" w:color="auto"/>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352</w:t>
            </w:r>
          </w:p>
        </w:tc>
        <w:tc>
          <w:tcPr>
            <w:tcW w:w="687" w:type="pct"/>
            <w:tcBorders>
              <w:top w:val="single" w:sz="4" w:space="0" w:color="auto"/>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250</w:t>
            </w:r>
          </w:p>
        </w:tc>
      </w:tr>
      <w:tr w:rsidR="00B06169" w:rsidRPr="005F44A3" w:rsidTr="00B06169">
        <w:trPr>
          <w:trHeight w:val="315"/>
        </w:trPr>
        <w:tc>
          <w:tcPr>
            <w:tcW w:w="1354" w:type="pct"/>
            <w:tcBorders>
              <w:top w:val="nil"/>
              <w:left w:val="single" w:sz="4" w:space="0" w:color="auto"/>
              <w:bottom w:val="single" w:sz="4" w:space="0" w:color="auto"/>
              <w:right w:val="single" w:sz="4" w:space="0" w:color="auto"/>
            </w:tcBorders>
            <w:shd w:val="clear" w:color="auto" w:fill="auto"/>
            <w:noWrap/>
            <w:vAlign w:val="bottom"/>
            <w:hideMark/>
          </w:tcPr>
          <w:p w:rsidR="00B06169" w:rsidRPr="005F44A3" w:rsidRDefault="00B06169" w:rsidP="008B4B52">
            <w:pPr>
              <w:pStyle w:val="Table"/>
            </w:pPr>
            <w:r w:rsidRPr="005F44A3">
              <w:t>Посты СТО</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2</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17</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16</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9</w:t>
            </w:r>
          </w:p>
        </w:tc>
      </w:tr>
      <w:tr w:rsidR="00B06169" w:rsidRPr="005F44A3" w:rsidTr="00B06169">
        <w:trPr>
          <w:trHeight w:val="315"/>
        </w:trPr>
        <w:tc>
          <w:tcPr>
            <w:tcW w:w="1354" w:type="pct"/>
            <w:tcBorders>
              <w:top w:val="nil"/>
              <w:left w:val="single" w:sz="4" w:space="0" w:color="auto"/>
              <w:bottom w:val="single" w:sz="4" w:space="0" w:color="auto"/>
              <w:right w:val="single" w:sz="4" w:space="0" w:color="auto"/>
            </w:tcBorders>
            <w:shd w:val="clear" w:color="auto" w:fill="auto"/>
            <w:noWrap/>
            <w:vAlign w:val="bottom"/>
            <w:hideMark/>
          </w:tcPr>
          <w:p w:rsidR="00B06169" w:rsidRPr="005F44A3" w:rsidRDefault="00B06169" w:rsidP="008B4B52">
            <w:pPr>
              <w:pStyle w:val="Table"/>
            </w:pPr>
            <w:r w:rsidRPr="005F44A3">
              <w:t>Топливно-раздаточные колонки АЗС</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w:t>
            </w:r>
          </w:p>
        </w:tc>
        <w:tc>
          <w:tcPr>
            <w:tcW w:w="728"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3</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r w:rsidR="00B06169" w:rsidRPr="005F44A3" w:rsidTr="00B06169">
        <w:trPr>
          <w:trHeight w:val="63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B06169" w:rsidRPr="005F44A3" w:rsidRDefault="00B06169" w:rsidP="008B4B52">
            <w:pPr>
              <w:pStyle w:val="Table"/>
            </w:pPr>
            <w:r w:rsidRPr="005F44A3">
              <w:t>Число зарегистрированных ДТП</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8</w:t>
            </w:r>
          </w:p>
        </w:tc>
        <w:tc>
          <w:tcPr>
            <w:tcW w:w="728" w:type="pct"/>
            <w:tcBorders>
              <w:top w:val="nil"/>
              <w:left w:val="nil"/>
              <w:bottom w:val="single" w:sz="4" w:space="0" w:color="auto"/>
              <w:right w:val="single" w:sz="4" w:space="0" w:color="auto"/>
            </w:tcBorders>
            <w:shd w:val="clear" w:color="auto" w:fill="auto"/>
            <w:noWrap/>
            <w:vAlign w:val="center"/>
          </w:tcPr>
          <w:p w:rsidR="00B06169" w:rsidRPr="005F44A3" w:rsidRDefault="00B06169" w:rsidP="008B4B52">
            <w:pPr>
              <w:pStyle w:val="Table"/>
            </w:pPr>
            <w:r w:rsidRPr="005F44A3">
              <w:t>0</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0</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r w:rsidR="00B06169" w:rsidRPr="005F44A3" w:rsidTr="00B06169">
        <w:trPr>
          <w:trHeight w:val="63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Количество пострадавших в ДТП</w:t>
            </w:r>
          </w:p>
        </w:tc>
        <w:tc>
          <w:tcPr>
            <w:tcW w:w="451" w:type="pct"/>
            <w:tcBorders>
              <w:top w:val="nil"/>
              <w:left w:val="nil"/>
              <w:bottom w:val="single" w:sz="4" w:space="0" w:color="auto"/>
              <w:right w:val="single" w:sz="4" w:space="0" w:color="auto"/>
            </w:tcBorders>
            <w:shd w:val="clear" w:color="auto" w:fill="auto"/>
            <w:vAlign w:val="center"/>
            <w:hideMark/>
          </w:tcPr>
          <w:p w:rsidR="00B06169" w:rsidRPr="005F44A3" w:rsidRDefault="00B06169" w:rsidP="008B4B52">
            <w:pPr>
              <w:pStyle w:val="Table"/>
            </w:pPr>
            <w:r w:rsidRPr="005F44A3">
              <w:t>ед.</w:t>
            </w:r>
          </w:p>
        </w:tc>
        <w:tc>
          <w:tcPr>
            <w:tcW w:w="105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c>
          <w:tcPr>
            <w:tcW w:w="728" w:type="pct"/>
            <w:tcBorders>
              <w:top w:val="nil"/>
              <w:left w:val="nil"/>
              <w:bottom w:val="single" w:sz="4" w:space="0" w:color="auto"/>
              <w:right w:val="single" w:sz="4" w:space="0" w:color="auto"/>
            </w:tcBorders>
            <w:shd w:val="clear" w:color="auto" w:fill="auto"/>
            <w:noWrap/>
            <w:vAlign w:val="center"/>
          </w:tcPr>
          <w:p w:rsidR="00B06169" w:rsidRPr="005F44A3" w:rsidRDefault="00B06169" w:rsidP="008B4B52">
            <w:pPr>
              <w:pStyle w:val="Table"/>
            </w:pPr>
            <w:r w:rsidRPr="005F44A3">
              <w:t>0</w:t>
            </w:r>
          </w:p>
        </w:tc>
        <w:tc>
          <w:tcPr>
            <w:tcW w:w="723"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0</w:t>
            </w:r>
          </w:p>
        </w:tc>
        <w:tc>
          <w:tcPr>
            <w:tcW w:w="687" w:type="pct"/>
            <w:tcBorders>
              <w:top w:val="nil"/>
              <w:left w:val="nil"/>
              <w:bottom w:val="single" w:sz="4" w:space="0" w:color="auto"/>
              <w:right w:val="single" w:sz="4" w:space="0" w:color="auto"/>
            </w:tcBorders>
            <w:shd w:val="clear" w:color="auto" w:fill="auto"/>
            <w:vAlign w:val="center"/>
          </w:tcPr>
          <w:p w:rsidR="00B06169" w:rsidRPr="005F44A3" w:rsidRDefault="00B06169" w:rsidP="008B4B52">
            <w:pPr>
              <w:pStyle w:val="Table"/>
            </w:pPr>
            <w:r w:rsidRPr="005F44A3">
              <w:t>1</w:t>
            </w:r>
          </w:p>
        </w:tc>
      </w:tr>
    </w:tbl>
    <w:p w:rsidR="00B06169" w:rsidRPr="005F44A3" w:rsidRDefault="00B06169" w:rsidP="00B06169">
      <w:pPr>
        <w:ind w:firstLine="709"/>
        <w:rPr>
          <w:rFonts w:eastAsiaTheme="minorHAnsi" w:cs="Arial"/>
          <w:szCs w:val="28"/>
          <w:lang w:eastAsia="en-US"/>
        </w:rPr>
      </w:pPr>
    </w:p>
    <w:p w:rsidR="005F44A3" w:rsidRPr="005F44A3" w:rsidRDefault="00B06169" w:rsidP="00B06169">
      <w:pPr>
        <w:ind w:firstLine="709"/>
        <w:rPr>
          <w:rFonts w:eastAsiaTheme="minorHAnsi" w:cs="Arial"/>
          <w:szCs w:val="28"/>
          <w:lang w:eastAsia="en-US"/>
        </w:rPr>
      </w:pPr>
      <w:r w:rsidRPr="005F44A3">
        <w:rPr>
          <w:rFonts w:eastAsiaTheme="minorHAnsi" w:cs="Arial"/>
          <w:szCs w:val="28"/>
          <w:lang w:eastAsia="en-US"/>
        </w:rPr>
        <w:t xml:space="preserve">В рамках реализации данной Программы, предлагается принять второй вариант как наиболее вероятный в сложившейся ситуации. </w:t>
      </w:r>
    </w:p>
    <w:p w:rsidR="005F44A3" w:rsidRPr="005F44A3" w:rsidRDefault="005F44A3" w:rsidP="00B06169">
      <w:pPr>
        <w:ind w:firstLine="709"/>
        <w:rPr>
          <w:rFonts w:eastAsiaTheme="minorHAnsi" w:cs="Arial"/>
          <w:szCs w:val="28"/>
          <w:lang w:eastAsia="en-US"/>
        </w:rPr>
      </w:pPr>
    </w:p>
    <w:p w:rsidR="00B06169" w:rsidRPr="005F44A3" w:rsidRDefault="00B06169" w:rsidP="00B06169">
      <w:pPr>
        <w:pStyle w:val="af0"/>
        <w:jc w:val="center"/>
        <w:rPr>
          <w:rFonts w:cs="Arial"/>
          <w:b/>
          <w:szCs w:val="28"/>
        </w:rPr>
      </w:pPr>
      <w:r w:rsidRPr="005F44A3">
        <w:rPr>
          <w:rFonts w:cs="Arial"/>
          <w:b/>
          <w:szCs w:val="28"/>
        </w:rPr>
        <w:t>4. Мероприятия и целевые показатели программы</w:t>
      </w:r>
    </w:p>
    <w:p w:rsidR="005F44A3" w:rsidRPr="005F44A3" w:rsidRDefault="005F44A3" w:rsidP="00B06169">
      <w:pPr>
        <w:pStyle w:val="af0"/>
        <w:spacing w:before="0" w:after="0"/>
        <w:ind w:firstLine="709"/>
        <w:rPr>
          <w:rFonts w:cs="Arial"/>
          <w:szCs w:val="28"/>
        </w:rPr>
      </w:pPr>
    </w:p>
    <w:p w:rsidR="00B06169" w:rsidRPr="005F44A3" w:rsidRDefault="00B06169" w:rsidP="00B06169">
      <w:pPr>
        <w:tabs>
          <w:tab w:val="left" w:pos="851"/>
        </w:tabs>
        <w:ind w:firstLine="709"/>
        <w:rPr>
          <w:rFonts w:cs="Arial"/>
          <w:szCs w:val="28"/>
        </w:rPr>
      </w:pPr>
      <w:r w:rsidRPr="005F44A3">
        <w:rPr>
          <w:rFonts w:cs="Arial"/>
          <w:szCs w:val="28"/>
        </w:rPr>
        <w:t>Основными факторами, определяющими направления разработки и последующей реализации Программы, являются:</w:t>
      </w:r>
    </w:p>
    <w:p w:rsidR="00B06169" w:rsidRPr="005F44A3" w:rsidRDefault="00B06169" w:rsidP="00B06169">
      <w:pPr>
        <w:pStyle w:val="2c"/>
        <w:numPr>
          <w:ilvl w:val="0"/>
          <w:numId w:val="7"/>
        </w:numPr>
        <w:tabs>
          <w:tab w:val="num" w:pos="912"/>
        </w:tabs>
        <w:spacing w:line="240" w:lineRule="auto"/>
        <w:ind w:left="0" w:firstLine="709"/>
        <w:rPr>
          <w:rFonts w:cs="Arial"/>
          <w:szCs w:val="28"/>
        </w:rPr>
      </w:pPr>
      <w:r w:rsidRPr="005F44A3">
        <w:rPr>
          <w:rFonts w:cs="Arial"/>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B06169" w:rsidRPr="005F44A3" w:rsidRDefault="00B06169" w:rsidP="00B06169">
      <w:pPr>
        <w:pStyle w:val="2c"/>
        <w:numPr>
          <w:ilvl w:val="0"/>
          <w:numId w:val="7"/>
        </w:numPr>
        <w:tabs>
          <w:tab w:val="num" w:pos="912"/>
        </w:tabs>
        <w:spacing w:line="240" w:lineRule="auto"/>
        <w:ind w:left="0" w:firstLine="709"/>
        <w:rPr>
          <w:rFonts w:cs="Arial"/>
          <w:szCs w:val="28"/>
        </w:rPr>
      </w:pPr>
      <w:r w:rsidRPr="005F44A3">
        <w:rPr>
          <w:rFonts w:cs="Arial"/>
          <w:szCs w:val="28"/>
          <w:lang w:eastAsia="en-US"/>
        </w:rPr>
        <w:t>состояние существующей системы транспортной инфраструктуры</w:t>
      </w:r>
      <w:r w:rsidRPr="005F44A3">
        <w:rPr>
          <w:rFonts w:cs="Arial"/>
          <w:szCs w:val="28"/>
        </w:rPr>
        <w:t>;</w:t>
      </w:r>
    </w:p>
    <w:p w:rsidR="00B06169" w:rsidRPr="005F44A3" w:rsidRDefault="00B06169" w:rsidP="00B06169">
      <w:pPr>
        <w:pStyle w:val="2c"/>
        <w:numPr>
          <w:ilvl w:val="0"/>
          <w:numId w:val="7"/>
        </w:numPr>
        <w:tabs>
          <w:tab w:val="num" w:pos="912"/>
        </w:tabs>
        <w:spacing w:line="240" w:lineRule="auto"/>
        <w:ind w:left="0" w:firstLine="709"/>
        <w:rPr>
          <w:rFonts w:cs="Arial"/>
          <w:szCs w:val="28"/>
        </w:rPr>
      </w:pPr>
      <w:r w:rsidRPr="005F44A3">
        <w:rPr>
          <w:rFonts w:cs="Arial"/>
          <w:szCs w:val="28"/>
        </w:rPr>
        <w:t>перспективное строительство, направленное на улучшение жилищных условий граждан.</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B06169" w:rsidRPr="005F44A3" w:rsidRDefault="00B06169" w:rsidP="00B06169">
      <w:pPr>
        <w:tabs>
          <w:tab w:val="left" w:pos="851"/>
        </w:tabs>
        <w:ind w:firstLine="709"/>
        <w:rPr>
          <w:rFonts w:cs="Arial"/>
          <w:color w:val="000000"/>
          <w:szCs w:val="28"/>
        </w:rPr>
      </w:pPr>
      <w:r w:rsidRPr="005F44A3">
        <w:rPr>
          <w:rFonts w:cs="Arial"/>
          <w:color w:val="000000"/>
          <w:szCs w:val="28"/>
        </w:rPr>
        <w:t xml:space="preserve">В рамках задачи, предусматривающей увеличение протяженности автомобильных дорог местного значения, соответствующих нормативным </w:t>
      </w:r>
      <w:r w:rsidRPr="005F44A3">
        <w:rPr>
          <w:rFonts w:cs="Arial"/>
          <w:color w:val="000000"/>
          <w:szCs w:val="28"/>
        </w:rPr>
        <w:lastRenderedPageBreak/>
        <w:t>требованиям, предусмотрены мероприятия по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B06169" w:rsidRPr="005F44A3" w:rsidRDefault="00B06169" w:rsidP="00B06169">
      <w:pPr>
        <w:pStyle w:val="ae"/>
        <w:numPr>
          <w:ilvl w:val="0"/>
          <w:numId w:val="13"/>
        </w:numPr>
        <w:shd w:val="clear" w:color="auto" w:fill="FFFFFF"/>
        <w:ind w:left="0" w:firstLine="709"/>
        <w:rPr>
          <w:rFonts w:cs="Arial"/>
          <w:color w:val="000000"/>
          <w:szCs w:val="28"/>
        </w:rPr>
      </w:pPr>
      <w:r w:rsidRPr="005F44A3">
        <w:rPr>
          <w:rFonts w:cs="Arial"/>
          <w:color w:val="000000"/>
          <w:szCs w:val="28"/>
        </w:rPr>
        <w:t>создание и поддержание единого информационного пространства в целях надежного управления дорожным хозяйством и эффективного контроля деятельности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B06169" w:rsidRPr="005F44A3" w:rsidRDefault="00B06169" w:rsidP="00B06169">
      <w:pPr>
        <w:pStyle w:val="ae"/>
        <w:numPr>
          <w:ilvl w:val="0"/>
          <w:numId w:val="13"/>
        </w:numPr>
        <w:shd w:val="clear" w:color="auto" w:fill="FFFFFF"/>
        <w:ind w:left="0" w:firstLine="709"/>
        <w:rPr>
          <w:rFonts w:cs="Arial"/>
          <w:color w:val="000000"/>
          <w:szCs w:val="28"/>
        </w:rPr>
      </w:pPr>
      <w:r w:rsidRPr="005F44A3">
        <w:rPr>
          <w:rFonts w:cs="Arial"/>
          <w:color w:val="000000"/>
          <w:szCs w:val="28"/>
        </w:rPr>
        <w:t>обеспечение дорожных организаций необходимой информацией по реализации мероприятий программы;</w:t>
      </w:r>
    </w:p>
    <w:p w:rsidR="00B06169" w:rsidRPr="005F44A3" w:rsidRDefault="00B06169" w:rsidP="00B06169">
      <w:pPr>
        <w:pStyle w:val="ae"/>
        <w:numPr>
          <w:ilvl w:val="0"/>
          <w:numId w:val="13"/>
        </w:numPr>
        <w:shd w:val="clear" w:color="auto" w:fill="FFFFFF"/>
        <w:ind w:left="0" w:firstLine="709"/>
        <w:rPr>
          <w:rFonts w:cs="Arial"/>
          <w:color w:val="000000"/>
          <w:szCs w:val="28"/>
        </w:rPr>
      </w:pPr>
      <w:r w:rsidRPr="005F44A3">
        <w:rPr>
          <w:rFonts w:cs="Arial"/>
          <w:color w:val="000000"/>
          <w:szCs w:val="28"/>
        </w:rPr>
        <w:t>информирование населения о ходе выполнения программы и ее итогах, а также разъяснение ее целей и задач.</w:t>
      </w:r>
    </w:p>
    <w:p w:rsidR="00B06169" w:rsidRPr="005F44A3" w:rsidRDefault="00B06169" w:rsidP="00B06169">
      <w:pPr>
        <w:ind w:firstLine="709"/>
        <w:rPr>
          <w:rFonts w:cs="Arial"/>
          <w:color w:val="000000" w:themeColor="text1"/>
          <w:szCs w:val="28"/>
        </w:rPr>
      </w:pPr>
      <w:bookmarkStart w:id="6" w:name="_Toc280554423"/>
      <w:bookmarkEnd w:id="6"/>
      <w:r w:rsidRPr="005F44A3">
        <w:rPr>
          <w:rFonts w:cs="Arial"/>
          <w:color w:val="000000" w:themeColor="text1"/>
          <w:szCs w:val="28"/>
        </w:rPr>
        <w:t>В основу построения улично-дорожной сети положена идея увеличения числа связей между существующими и планируемыми районами на территории городского поселения Березово и включение улично-дорожной сети городского поселения Березово в автодорожную систему региона.</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В соответствии с уровнем в иерархии улиц должен быть выполнен поперечный профиль каждой из них.</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B06169" w:rsidRPr="005F44A3" w:rsidRDefault="00B06169" w:rsidP="00B06169">
      <w:pPr>
        <w:ind w:firstLine="709"/>
        <w:rPr>
          <w:rFonts w:cs="Arial"/>
          <w:color w:val="000000" w:themeColor="text1"/>
          <w:szCs w:val="28"/>
        </w:rPr>
      </w:pPr>
      <w:r w:rsidRPr="005F44A3">
        <w:rPr>
          <w:rFonts w:cs="Arial"/>
          <w:bCs/>
          <w:color w:val="000000" w:themeColor="text1"/>
          <w:szCs w:val="28"/>
        </w:rPr>
        <w:t>Мероприятия, выполнение которых необходимо по данному разделу:</w:t>
      </w:r>
    </w:p>
    <w:p w:rsidR="00B06169" w:rsidRPr="005F44A3" w:rsidRDefault="00B06169" w:rsidP="00B06169">
      <w:pPr>
        <w:pStyle w:val="ae"/>
        <w:numPr>
          <w:ilvl w:val="0"/>
          <w:numId w:val="19"/>
        </w:numPr>
        <w:tabs>
          <w:tab w:val="left" w:pos="993"/>
        </w:tabs>
        <w:autoSpaceDE w:val="0"/>
        <w:autoSpaceDN w:val="0"/>
        <w:adjustRightInd w:val="0"/>
        <w:ind w:left="0" w:firstLine="709"/>
        <w:rPr>
          <w:rFonts w:cs="Arial"/>
          <w:szCs w:val="28"/>
        </w:rPr>
      </w:pPr>
      <w:r w:rsidRPr="005F44A3">
        <w:rPr>
          <w:rFonts w:cs="Arial"/>
          <w:szCs w:val="28"/>
        </w:rPr>
        <w:t>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w:t>
      </w:r>
    </w:p>
    <w:p w:rsidR="00B06169" w:rsidRPr="005F44A3" w:rsidRDefault="00B06169" w:rsidP="00B06169">
      <w:pPr>
        <w:numPr>
          <w:ilvl w:val="0"/>
          <w:numId w:val="19"/>
        </w:numPr>
        <w:tabs>
          <w:tab w:val="left" w:pos="993"/>
        </w:tabs>
        <w:ind w:left="0" w:firstLine="709"/>
        <w:rPr>
          <w:rFonts w:cs="Arial"/>
          <w:szCs w:val="28"/>
        </w:rPr>
      </w:pPr>
      <w:r w:rsidRPr="005F44A3">
        <w:rPr>
          <w:rFonts w:cs="Arial"/>
          <w:szCs w:val="28"/>
        </w:rPr>
        <w:t>реконструкция существующих улиц и дорог поселения, усовершенствование покрытий существующих жилых улиц;</w:t>
      </w:r>
    </w:p>
    <w:p w:rsidR="00B06169" w:rsidRPr="005F44A3" w:rsidRDefault="00B06169" w:rsidP="00B06169">
      <w:pPr>
        <w:numPr>
          <w:ilvl w:val="0"/>
          <w:numId w:val="19"/>
        </w:numPr>
        <w:tabs>
          <w:tab w:val="left" w:pos="993"/>
        </w:tabs>
        <w:ind w:left="0" w:firstLine="709"/>
        <w:rPr>
          <w:rFonts w:cs="Arial"/>
          <w:szCs w:val="28"/>
        </w:rPr>
      </w:pPr>
      <w:r w:rsidRPr="005F44A3">
        <w:rPr>
          <w:rFonts w:cs="Arial"/>
          <w:szCs w:val="28"/>
        </w:rPr>
        <w:t>строительство тротуаров;</w:t>
      </w:r>
    </w:p>
    <w:p w:rsidR="00B06169" w:rsidRPr="005F44A3" w:rsidRDefault="00B06169" w:rsidP="00B06169">
      <w:pPr>
        <w:pStyle w:val="ae"/>
        <w:numPr>
          <w:ilvl w:val="0"/>
          <w:numId w:val="19"/>
        </w:numPr>
        <w:tabs>
          <w:tab w:val="left" w:pos="993"/>
        </w:tabs>
        <w:autoSpaceDE w:val="0"/>
        <w:autoSpaceDN w:val="0"/>
        <w:adjustRightInd w:val="0"/>
        <w:ind w:left="0" w:firstLine="709"/>
        <w:rPr>
          <w:rFonts w:cs="Arial"/>
          <w:szCs w:val="28"/>
        </w:rPr>
      </w:pPr>
      <w:r w:rsidRPr="005F44A3">
        <w:rPr>
          <w:rFonts w:cs="Arial"/>
          <w:szCs w:val="28"/>
        </w:rPr>
        <w:lastRenderedPageBreak/>
        <w:t>обеспечение сохранности автомобильных дорог общего пользования, находящихся в</w:t>
      </w:r>
      <w:r w:rsidR="005F44A3" w:rsidRPr="005F44A3">
        <w:rPr>
          <w:rFonts w:cs="Arial"/>
          <w:szCs w:val="28"/>
        </w:rPr>
        <w:t xml:space="preserve"> </w:t>
      </w:r>
      <w:r w:rsidRPr="005F44A3">
        <w:rPr>
          <w:rFonts w:cs="Arial"/>
          <w:szCs w:val="28"/>
        </w:rPr>
        <w:t xml:space="preserve">границах </w:t>
      </w:r>
      <w:r w:rsidRPr="005F44A3">
        <w:rPr>
          <w:rFonts w:cs="Arial"/>
          <w:color w:val="000000" w:themeColor="text1"/>
          <w:szCs w:val="28"/>
        </w:rPr>
        <w:t>городского поселения.</w:t>
      </w:r>
    </w:p>
    <w:p w:rsidR="00B06169" w:rsidRPr="005F44A3" w:rsidRDefault="00B06169" w:rsidP="00B06169">
      <w:pPr>
        <w:ind w:firstLine="709"/>
        <w:outlineLvl w:val="2"/>
        <w:rPr>
          <w:rFonts w:cs="Arial"/>
          <w:color w:val="000000" w:themeColor="text1"/>
          <w:szCs w:val="28"/>
        </w:rPr>
      </w:pPr>
      <w:bookmarkStart w:id="7" w:name="_Toc280554426"/>
      <w:r w:rsidRPr="005F44A3">
        <w:rPr>
          <w:rFonts w:cs="Arial"/>
          <w:color w:val="000000" w:themeColor="text1"/>
          <w:szCs w:val="28"/>
          <w:bdr w:val="none" w:sz="0" w:space="0" w:color="auto" w:frame="1"/>
        </w:rPr>
        <w:t>Организация мест стоянки и долговременного хранения транспорта</w:t>
      </w:r>
      <w:bookmarkEnd w:id="7"/>
      <w:r w:rsidRPr="005F44A3">
        <w:rPr>
          <w:rFonts w:cs="Arial"/>
          <w:color w:val="000000" w:themeColor="text1"/>
          <w:szCs w:val="28"/>
          <w:bdr w:val="none" w:sz="0" w:space="0" w:color="auto" w:frame="1"/>
        </w:rPr>
        <w:t xml:space="preserve"> </w:t>
      </w:r>
      <w:r w:rsidRPr="005F44A3">
        <w:rPr>
          <w:rFonts w:cs="Arial"/>
          <w:color w:val="000000" w:themeColor="text1"/>
          <w:szCs w:val="28"/>
        </w:rPr>
        <w:t>на территории поселения осуществляется, в основном, в пределах участков предприятий и на придомовых участках жителей поселения.</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обеспеченности транспортными средствами населения.</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и в двух запланированных гаражных кооперативах.</w:t>
      </w:r>
    </w:p>
    <w:p w:rsidR="00B06169" w:rsidRPr="005F44A3" w:rsidRDefault="00B06169" w:rsidP="00B06169">
      <w:pPr>
        <w:ind w:firstLine="709"/>
        <w:rPr>
          <w:rFonts w:cs="Arial"/>
          <w:color w:val="000000" w:themeColor="text1"/>
          <w:szCs w:val="28"/>
        </w:rPr>
      </w:pPr>
      <w:r w:rsidRPr="005F44A3">
        <w:rPr>
          <w:rFonts w:cs="Arial"/>
          <w:bCs/>
          <w:color w:val="000000" w:themeColor="text1"/>
          <w:szCs w:val="28"/>
        </w:rPr>
        <w:t>Мероприятия, выполнение которых необходимо по данному разделу:</w:t>
      </w:r>
    </w:p>
    <w:p w:rsidR="00B06169" w:rsidRPr="005F44A3" w:rsidRDefault="00B06169" w:rsidP="00B06169">
      <w:pPr>
        <w:ind w:firstLine="709"/>
        <w:rPr>
          <w:rFonts w:cs="Arial"/>
          <w:color w:val="000000" w:themeColor="text1"/>
          <w:szCs w:val="28"/>
        </w:rPr>
      </w:pPr>
      <w:r w:rsidRPr="005F44A3">
        <w:rPr>
          <w:rFonts w:cs="Arial"/>
          <w:bCs/>
          <w:iCs/>
          <w:color w:val="000000" w:themeColor="text1"/>
          <w:szCs w:val="28"/>
        </w:rPr>
        <w:t>1.</w:t>
      </w:r>
      <w:r w:rsidR="005F44A3" w:rsidRPr="005F44A3">
        <w:rPr>
          <w:rFonts w:cs="Arial"/>
          <w:bCs/>
          <w:iCs/>
          <w:color w:val="000000" w:themeColor="text1"/>
          <w:szCs w:val="28"/>
        </w:rPr>
        <w:t xml:space="preserve"> </w:t>
      </w:r>
      <w:r w:rsidRPr="005F44A3">
        <w:rPr>
          <w:rFonts w:cs="Arial"/>
          <w:bCs/>
          <w:iCs/>
          <w:color w:val="000000" w:themeColor="text1"/>
          <w:szCs w:val="28"/>
        </w:rPr>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B06169" w:rsidRPr="005F44A3" w:rsidRDefault="00B06169" w:rsidP="00B06169">
      <w:pPr>
        <w:ind w:firstLine="709"/>
        <w:rPr>
          <w:rFonts w:cs="Arial"/>
          <w:color w:val="000000" w:themeColor="text1"/>
          <w:szCs w:val="28"/>
        </w:rPr>
      </w:pPr>
      <w:r w:rsidRPr="005F44A3">
        <w:rPr>
          <w:rFonts w:cs="Arial"/>
          <w:bCs/>
          <w:iCs/>
          <w:color w:val="000000" w:themeColor="text1"/>
          <w:szCs w:val="28"/>
        </w:rPr>
        <w:t>2.</w:t>
      </w:r>
      <w:r w:rsidR="005F44A3" w:rsidRPr="005F44A3">
        <w:rPr>
          <w:rFonts w:cs="Arial"/>
          <w:bCs/>
          <w:iCs/>
          <w:color w:val="000000" w:themeColor="text1"/>
          <w:szCs w:val="28"/>
        </w:rPr>
        <w:t xml:space="preserve"> </w:t>
      </w:r>
      <w:r w:rsidRPr="005F44A3">
        <w:rPr>
          <w:rFonts w:cs="Arial"/>
          <w:bCs/>
          <w:iCs/>
          <w:color w:val="000000" w:themeColor="text1"/>
          <w:szCs w:val="28"/>
        </w:rPr>
        <w:t>строительство автостоянок около объектов обслуживания, гаражей (весь период);</w:t>
      </w:r>
    </w:p>
    <w:p w:rsidR="00B06169" w:rsidRPr="005F44A3" w:rsidRDefault="00B06169" w:rsidP="00B06169">
      <w:pPr>
        <w:ind w:firstLine="709"/>
        <w:rPr>
          <w:rFonts w:cs="Arial"/>
          <w:bCs/>
          <w:iCs/>
          <w:color w:val="000000" w:themeColor="text1"/>
          <w:szCs w:val="28"/>
        </w:rPr>
      </w:pPr>
      <w:r w:rsidRPr="005F44A3">
        <w:rPr>
          <w:rFonts w:cs="Arial"/>
          <w:bCs/>
          <w:iCs/>
          <w:color w:val="000000" w:themeColor="text1"/>
          <w:szCs w:val="28"/>
        </w:rPr>
        <w:t>3.</w:t>
      </w:r>
      <w:r w:rsidR="005F44A3" w:rsidRPr="005F44A3">
        <w:rPr>
          <w:rFonts w:cs="Arial"/>
          <w:bCs/>
          <w:iCs/>
          <w:color w:val="000000" w:themeColor="text1"/>
          <w:szCs w:val="28"/>
        </w:rPr>
        <w:t xml:space="preserve"> </w:t>
      </w:r>
      <w:r w:rsidRPr="005F44A3">
        <w:rPr>
          <w:rFonts w:cs="Arial"/>
          <w:bCs/>
          <w:iCs/>
          <w:color w:val="000000" w:themeColor="text1"/>
          <w:szCs w:val="28"/>
        </w:rPr>
        <w:t>организация общественных стоянок в местах наибольшего притяжения (первая очередь</w:t>
      </w:r>
      <w:r w:rsidR="005F44A3" w:rsidRPr="005F44A3">
        <w:rPr>
          <w:rFonts w:cs="Arial"/>
          <w:bCs/>
          <w:iCs/>
          <w:color w:val="000000" w:themeColor="text1"/>
          <w:szCs w:val="28"/>
        </w:rPr>
        <w:t>-</w:t>
      </w:r>
      <w:r w:rsidRPr="005F44A3">
        <w:rPr>
          <w:rFonts w:cs="Arial"/>
          <w:bCs/>
          <w:iCs/>
          <w:color w:val="000000" w:themeColor="text1"/>
          <w:szCs w:val="28"/>
        </w:rPr>
        <w:t>расчётный срок);</w:t>
      </w:r>
    </w:p>
    <w:p w:rsidR="00B06169" w:rsidRPr="005F44A3" w:rsidRDefault="00B06169" w:rsidP="00B06169">
      <w:pPr>
        <w:ind w:firstLine="709"/>
        <w:rPr>
          <w:rFonts w:cs="Arial"/>
          <w:bCs/>
          <w:iCs/>
          <w:color w:val="000000" w:themeColor="text1"/>
          <w:szCs w:val="28"/>
        </w:rPr>
      </w:pPr>
      <w:r w:rsidRPr="005F44A3">
        <w:rPr>
          <w:rFonts w:cs="Arial"/>
          <w:bCs/>
          <w:iCs/>
          <w:color w:val="000000" w:themeColor="text1"/>
          <w:szCs w:val="28"/>
        </w:rPr>
        <w:t>4. организация СТО и АЗС;</w:t>
      </w:r>
    </w:p>
    <w:p w:rsidR="00B06169" w:rsidRPr="005F44A3" w:rsidRDefault="00B06169" w:rsidP="00B06169">
      <w:pPr>
        <w:ind w:firstLine="709"/>
        <w:rPr>
          <w:rFonts w:cs="Arial"/>
          <w:bCs/>
          <w:iCs/>
          <w:color w:val="000000" w:themeColor="text1"/>
          <w:szCs w:val="28"/>
        </w:rPr>
      </w:pPr>
      <w:r w:rsidRPr="005F44A3">
        <w:rPr>
          <w:rFonts w:cs="Arial"/>
          <w:bCs/>
          <w:iCs/>
          <w:color w:val="000000" w:themeColor="text1"/>
          <w:szCs w:val="28"/>
        </w:rPr>
        <w:t xml:space="preserve">5. </w:t>
      </w:r>
      <w:r w:rsidRPr="005F44A3">
        <w:rPr>
          <w:rFonts w:cs="Arial"/>
          <w:color w:val="000000"/>
          <w:szCs w:val="28"/>
        </w:rPr>
        <w:t>строительство гаражей.</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 xml:space="preserve">Программой рассматривается создание </w:t>
      </w:r>
      <w:proofErr w:type="spellStart"/>
      <w:r w:rsidRPr="005F44A3">
        <w:rPr>
          <w:rFonts w:cs="Arial"/>
          <w:color w:val="000000" w:themeColor="text1"/>
          <w:szCs w:val="28"/>
        </w:rPr>
        <w:t>безбарьерной</w:t>
      </w:r>
      <w:proofErr w:type="spellEnd"/>
      <w:r w:rsidRPr="005F44A3">
        <w:rPr>
          <w:rFonts w:cs="Arial"/>
          <w:color w:val="000000" w:themeColor="text1"/>
          <w:szCs w:val="28"/>
        </w:rPr>
        <w:t xml:space="preserve">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5F44A3">
        <w:rPr>
          <w:rFonts w:cs="Arial"/>
          <w:color w:val="000000" w:themeColor="text1"/>
          <w:szCs w:val="28"/>
        </w:rPr>
        <w:t>безбарьерной</w:t>
      </w:r>
      <w:proofErr w:type="spellEnd"/>
      <w:r w:rsidRPr="005F44A3">
        <w:rPr>
          <w:rFonts w:cs="Arial"/>
          <w:color w:val="000000" w:themeColor="text1"/>
          <w:szCs w:val="28"/>
        </w:rPr>
        <w:t xml:space="preserve"> среды.</w:t>
      </w:r>
    </w:p>
    <w:p w:rsidR="00B06169" w:rsidRPr="005F44A3" w:rsidRDefault="00B06169" w:rsidP="00B06169">
      <w:pPr>
        <w:ind w:firstLine="709"/>
        <w:rPr>
          <w:rFonts w:cs="Arial"/>
          <w:color w:val="000000" w:themeColor="text1"/>
          <w:szCs w:val="28"/>
        </w:rPr>
      </w:pPr>
      <w:r w:rsidRPr="005F44A3">
        <w:rPr>
          <w:rFonts w:cs="Arial"/>
          <w:bCs/>
          <w:color w:val="000000" w:themeColor="text1"/>
          <w:szCs w:val="28"/>
        </w:rPr>
        <w:t>Мероприятия по данному разделу:</w:t>
      </w:r>
    </w:p>
    <w:p w:rsidR="00B06169" w:rsidRPr="005F44A3" w:rsidRDefault="00B06169" w:rsidP="00B06169">
      <w:pPr>
        <w:tabs>
          <w:tab w:val="left" w:pos="851"/>
        </w:tabs>
        <w:ind w:firstLine="709"/>
        <w:rPr>
          <w:rFonts w:cs="Arial"/>
          <w:bCs/>
          <w:iCs/>
          <w:color w:val="000000" w:themeColor="text1"/>
          <w:szCs w:val="28"/>
        </w:rPr>
      </w:pPr>
      <w:r w:rsidRPr="005F44A3">
        <w:rPr>
          <w:rFonts w:cs="Arial"/>
          <w:bCs/>
          <w:iCs/>
          <w:color w:val="000000" w:themeColor="text1"/>
          <w:szCs w:val="28"/>
        </w:rPr>
        <w:t>1. формирование системы улиц с преимущественно пешеходным движением (расчётный срок - перспектива);</w:t>
      </w:r>
    </w:p>
    <w:p w:rsidR="00B06169" w:rsidRPr="005F44A3" w:rsidRDefault="00B06169" w:rsidP="00B06169">
      <w:pPr>
        <w:tabs>
          <w:tab w:val="left" w:pos="1134"/>
        </w:tabs>
        <w:ind w:firstLine="709"/>
        <w:rPr>
          <w:rFonts w:cs="Arial"/>
          <w:color w:val="000000" w:themeColor="text1"/>
          <w:szCs w:val="28"/>
        </w:rPr>
      </w:pPr>
      <w:r w:rsidRPr="005F44A3">
        <w:rPr>
          <w:rFonts w:cs="Arial"/>
          <w:bCs/>
          <w:iCs/>
          <w:color w:val="000000" w:themeColor="text1"/>
          <w:szCs w:val="28"/>
        </w:rPr>
        <w:t>2.</w:t>
      </w:r>
      <w:r w:rsidR="005F44A3" w:rsidRPr="005F44A3">
        <w:rPr>
          <w:rFonts w:cs="Arial"/>
          <w:bCs/>
          <w:iCs/>
          <w:color w:val="000000" w:themeColor="text1"/>
          <w:szCs w:val="28"/>
        </w:rPr>
        <w:t xml:space="preserve"> </w:t>
      </w:r>
      <w:r w:rsidRPr="005F44A3">
        <w:rPr>
          <w:rFonts w:cs="Arial"/>
          <w:bCs/>
          <w:iCs/>
          <w:color w:val="000000" w:themeColor="text1"/>
          <w:szCs w:val="28"/>
        </w:rPr>
        <w:t xml:space="preserve">обеспечение административными мерами выполнения застройщиками требований по созданию </w:t>
      </w:r>
      <w:proofErr w:type="spellStart"/>
      <w:r w:rsidRPr="005F44A3">
        <w:rPr>
          <w:rFonts w:cs="Arial"/>
          <w:bCs/>
          <w:iCs/>
          <w:color w:val="000000" w:themeColor="text1"/>
          <w:szCs w:val="28"/>
        </w:rPr>
        <w:t>безбарьерной</w:t>
      </w:r>
      <w:proofErr w:type="spellEnd"/>
      <w:r w:rsidRPr="005F44A3">
        <w:rPr>
          <w:rFonts w:cs="Arial"/>
          <w:bCs/>
          <w:iCs/>
          <w:color w:val="000000" w:themeColor="text1"/>
          <w:szCs w:val="28"/>
        </w:rPr>
        <w:t xml:space="preserve"> среды (весь период).</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Для создания эффективной конкурентоспособной транспортной системы необходимы четыре основные составляющие:</w:t>
      </w:r>
    </w:p>
    <w:p w:rsidR="00B06169" w:rsidRPr="005F44A3" w:rsidRDefault="00B06169" w:rsidP="00B06169">
      <w:pPr>
        <w:pStyle w:val="ae"/>
        <w:numPr>
          <w:ilvl w:val="1"/>
          <w:numId w:val="14"/>
        </w:numPr>
        <w:tabs>
          <w:tab w:val="left" w:pos="993"/>
        </w:tabs>
        <w:ind w:left="0" w:firstLine="709"/>
        <w:rPr>
          <w:rFonts w:cs="Arial"/>
          <w:color w:val="000000" w:themeColor="text1"/>
          <w:szCs w:val="28"/>
        </w:rPr>
      </w:pPr>
      <w:r w:rsidRPr="005F44A3">
        <w:rPr>
          <w:rFonts w:cs="Arial"/>
          <w:color w:val="000000" w:themeColor="text1"/>
          <w:szCs w:val="28"/>
        </w:rPr>
        <w:t>конкурентоспособные высококачественные транспортные услуги;</w:t>
      </w:r>
    </w:p>
    <w:p w:rsidR="00B06169" w:rsidRPr="005F44A3" w:rsidRDefault="00B06169" w:rsidP="00B06169">
      <w:pPr>
        <w:pStyle w:val="ae"/>
        <w:numPr>
          <w:ilvl w:val="1"/>
          <w:numId w:val="14"/>
        </w:numPr>
        <w:tabs>
          <w:tab w:val="left" w:pos="993"/>
        </w:tabs>
        <w:ind w:left="0" w:firstLine="709"/>
        <w:rPr>
          <w:rFonts w:cs="Arial"/>
          <w:color w:val="000000" w:themeColor="text1"/>
          <w:szCs w:val="28"/>
        </w:rPr>
      </w:pPr>
      <w:r w:rsidRPr="005F44A3">
        <w:rPr>
          <w:rFonts w:cs="Arial"/>
          <w:color w:val="000000" w:themeColor="text1"/>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06169" w:rsidRPr="005F44A3" w:rsidRDefault="00B06169" w:rsidP="00B06169">
      <w:pPr>
        <w:pStyle w:val="ae"/>
        <w:numPr>
          <w:ilvl w:val="1"/>
          <w:numId w:val="14"/>
        </w:numPr>
        <w:tabs>
          <w:tab w:val="left" w:pos="993"/>
        </w:tabs>
        <w:ind w:left="0" w:firstLine="709"/>
        <w:rPr>
          <w:rFonts w:cs="Arial"/>
          <w:color w:val="000000" w:themeColor="text1"/>
          <w:szCs w:val="28"/>
        </w:rPr>
      </w:pPr>
      <w:r w:rsidRPr="005F44A3">
        <w:rPr>
          <w:rFonts w:cs="Arial"/>
          <w:color w:val="000000" w:themeColor="text1"/>
          <w:szCs w:val="28"/>
        </w:rPr>
        <w:t>создание условий для превышения уровня предложения транспортных услуг над спросом (в противном случае конкурентной среды не будет).</w:t>
      </w:r>
    </w:p>
    <w:p w:rsidR="00B06169" w:rsidRPr="005F44A3" w:rsidRDefault="00B06169" w:rsidP="00B06169">
      <w:pPr>
        <w:numPr>
          <w:ilvl w:val="0"/>
          <w:numId w:val="14"/>
        </w:numPr>
        <w:tabs>
          <w:tab w:val="left" w:pos="993"/>
        </w:tabs>
        <w:ind w:left="0" w:firstLine="709"/>
        <w:rPr>
          <w:rFonts w:cs="Arial"/>
          <w:szCs w:val="28"/>
        </w:rPr>
      </w:pPr>
      <w:r w:rsidRPr="005F44A3">
        <w:rPr>
          <w:rFonts w:cs="Arial"/>
          <w:szCs w:val="28"/>
        </w:rPr>
        <w:t>организация центров придорожного обслуживания и транспортно-логистических комплексов.</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B06169" w:rsidRPr="005F44A3" w:rsidRDefault="00B06169" w:rsidP="00B06169">
      <w:pPr>
        <w:ind w:firstLine="709"/>
        <w:rPr>
          <w:rFonts w:cs="Arial"/>
          <w:color w:val="000000" w:themeColor="text1"/>
          <w:szCs w:val="28"/>
        </w:rPr>
      </w:pPr>
      <w:r w:rsidRPr="005F44A3">
        <w:rPr>
          <w:rFonts w:cs="Arial"/>
          <w:bCs/>
          <w:color w:val="000000" w:themeColor="text1"/>
          <w:szCs w:val="28"/>
        </w:rPr>
        <w:t>Таким образом, мероприятиями Программы в части развития внешнего транспорта будут следующие:</w:t>
      </w:r>
    </w:p>
    <w:p w:rsidR="00B06169" w:rsidRPr="005F44A3" w:rsidRDefault="00B06169" w:rsidP="00B06169">
      <w:pPr>
        <w:ind w:firstLine="709"/>
        <w:rPr>
          <w:rFonts w:cs="Arial"/>
          <w:color w:val="000000" w:themeColor="text1"/>
          <w:szCs w:val="28"/>
        </w:rPr>
      </w:pPr>
      <w:r w:rsidRPr="005F44A3">
        <w:rPr>
          <w:rFonts w:cs="Arial"/>
          <w:bCs/>
          <w:iCs/>
          <w:color w:val="000000" w:themeColor="text1"/>
          <w:szCs w:val="28"/>
        </w:rPr>
        <w:lastRenderedPageBreak/>
        <w:t>1.</w:t>
      </w:r>
      <w:r w:rsidR="005F44A3" w:rsidRPr="005F44A3">
        <w:rPr>
          <w:rFonts w:cs="Arial"/>
          <w:bCs/>
          <w:iCs/>
          <w:color w:val="000000" w:themeColor="text1"/>
          <w:szCs w:val="28"/>
        </w:rPr>
        <w:t xml:space="preserve"> </w:t>
      </w:r>
      <w:r w:rsidRPr="005F44A3">
        <w:rPr>
          <w:rFonts w:cs="Arial"/>
          <w:bCs/>
          <w:iCs/>
          <w:color w:val="000000" w:themeColor="text1"/>
          <w:szCs w:val="28"/>
        </w:rPr>
        <w:t>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w:t>
      </w:r>
    </w:p>
    <w:p w:rsidR="00B06169" w:rsidRPr="005F44A3" w:rsidRDefault="00B06169" w:rsidP="00B06169">
      <w:pPr>
        <w:ind w:firstLine="709"/>
        <w:rPr>
          <w:rFonts w:cs="Arial"/>
          <w:color w:val="000000" w:themeColor="text1"/>
          <w:szCs w:val="28"/>
        </w:rPr>
      </w:pPr>
      <w:r w:rsidRPr="005F44A3">
        <w:rPr>
          <w:rFonts w:cs="Arial"/>
          <w:bCs/>
          <w:iCs/>
          <w:color w:val="000000" w:themeColor="text1"/>
          <w:szCs w:val="28"/>
        </w:rPr>
        <w:t>2.</w:t>
      </w:r>
      <w:r w:rsidR="005F44A3" w:rsidRPr="005F44A3">
        <w:rPr>
          <w:rFonts w:cs="Arial"/>
          <w:bCs/>
          <w:iCs/>
          <w:color w:val="000000" w:themeColor="text1"/>
          <w:szCs w:val="28"/>
        </w:rPr>
        <w:t xml:space="preserve"> </w:t>
      </w:r>
      <w:r w:rsidRPr="005F44A3">
        <w:rPr>
          <w:rFonts w:cs="Arial"/>
          <w:bCs/>
          <w:iCs/>
          <w:color w:val="000000" w:themeColor="text1"/>
          <w:szCs w:val="28"/>
        </w:rPr>
        <w:t>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B06169" w:rsidRPr="005F44A3" w:rsidRDefault="00B06169" w:rsidP="00B06169">
      <w:pPr>
        <w:ind w:firstLine="709"/>
        <w:rPr>
          <w:rFonts w:cs="Arial"/>
          <w:bCs/>
          <w:iCs/>
          <w:color w:val="000000" w:themeColor="text1"/>
          <w:szCs w:val="28"/>
        </w:rPr>
      </w:pPr>
      <w:r w:rsidRPr="005F44A3">
        <w:rPr>
          <w:rFonts w:cs="Arial"/>
          <w:bCs/>
          <w:iCs/>
          <w:color w:val="000000" w:themeColor="text1"/>
          <w:szCs w:val="28"/>
        </w:rPr>
        <w:t>3.</w:t>
      </w:r>
      <w:r w:rsidR="005F44A3" w:rsidRPr="005F44A3">
        <w:rPr>
          <w:rFonts w:cs="Arial"/>
          <w:bCs/>
          <w:iCs/>
          <w:color w:val="000000" w:themeColor="text1"/>
          <w:szCs w:val="28"/>
        </w:rPr>
        <w:t xml:space="preserve"> </w:t>
      </w:r>
      <w:r w:rsidRPr="005F44A3">
        <w:rPr>
          <w:rFonts w:cs="Arial"/>
          <w:bCs/>
          <w:iCs/>
          <w:color w:val="000000" w:themeColor="text1"/>
          <w:szCs w:val="28"/>
        </w:rPr>
        <w:t>обеспечение соблюдения режима использования полос отвода и охранных зон железных дорог и автомобильных дорог федерального и регионального значения (весь период) в рамках полномочий органов местного самоуправления.</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 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B06169" w:rsidRPr="005F44A3" w:rsidRDefault="00B06169" w:rsidP="00B06169">
      <w:pPr>
        <w:autoSpaceDE w:val="0"/>
        <w:autoSpaceDN w:val="0"/>
        <w:adjustRightInd w:val="0"/>
        <w:ind w:firstLine="709"/>
        <w:rPr>
          <w:rFonts w:eastAsiaTheme="minorHAnsi" w:cs="Arial"/>
          <w:szCs w:val="28"/>
          <w:lang w:eastAsia="en-US"/>
        </w:rPr>
      </w:pPr>
      <w:r w:rsidRPr="005F44A3">
        <w:rPr>
          <w:rFonts w:eastAsiaTheme="minorHAnsi" w:cs="Arial"/>
          <w:szCs w:val="28"/>
          <w:lang w:eastAsia="en-US"/>
        </w:rPr>
        <w:t>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На протяжении последних лет наблюдается тенденция к увеличению числа автомобилей на территории района. Основной прирост этого показателя осуществляется за счёт увеличения числа транспортных средств находящихся в собственности граждан (в среднем по 5% в год).</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5F44A3">
        <w:rPr>
          <w:rFonts w:cs="Arial"/>
          <w:color w:val="000000"/>
          <w:szCs w:val="28"/>
        </w:rPr>
        <w:t>надзорно</w:t>
      </w:r>
      <w:proofErr w:type="spellEnd"/>
      <w:r w:rsidRPr="005F44A3">
        <w:rPr>
          <w:rFonts w:cs="Arial"/>
          <w:color w:val="000000"/>
          <w:szCs w:val="28"/>
        </w:rPr>
        <w:t>-контрольной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B06169" w:rsidRPr="005F44A3" w:rsidRDefault="00B06169" w:rsidP="00B06169">
      <w:pPr>
        <w:ind w:firstLine="709"/>
        <w:rPr>
          <w:rFonts w:cs="Arial"/>
          <w:color w:val="000000"/>
          <w:szCs w:val="28"/>
        </w:rPr>
      </w:pPr>
      <w:r w:rsidRPr="005F44A3">
        <w:rPr>
          <w:rFonts w:cs="Arial"/>
          <w:color w:val="000000"/>
          <w:szCs w:val="28"/>
        </w:rPr>
        <w:t>Достижение целей повышения безопасности дорожного движения на территории городского поселения Березово планируется за счет реализации следующих мероприятий:</w:t>
      </w:r>
    </w:p>
    <w:p w:rsidR="00B06169" w:rsidRPr="005F44A3" w:rsidRDefault="00B06169" w:rsidP="00B06169">
      <w:pPr>
        <w:pStyle w:val="ae"/>
        <w:numPr>
          <w:ilvl w:val="0"/>
          <w:numId w:val="13"/>
        </w:numPr>
        <w:ind w:left="0" w:firstLine="709"/>
        <w:rPr>
          <w:rFonts w:cs="Arial"/>
          <w:color w:val="000000"/>
          <w:szCs w:val="28"/>
        </w:rPr>
      </w:pPr>
      <w:r w:rsidRPr="005F44A3">
        <w:rPr>
          <w:rFonts w:cs="Arial"/>
          <w:color w:val="000000"/>
          <w:szCs w:val="28"/>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06169" w:rsidRPr="005F44A3" w:rsidRDefault="00B06169" w:rsidP="00B06169">
      <w:pPr>
        <w:pStyle w:val="ConsNormal"/>
        <w:widowControl/>
        <w:numPr>
          <w:ilvl w:val="0"/>
          <w:numId w:val="13"/>
        </w:numPr>
        <w:ind w:left="0" w:firstLine="709"/>
        <w:jc w:val="both"/>
        <w:rPr>
          <w:color w:val="000000"/>
          <w:sz w:val="24"/>
          <w:szCs w:val="28"/>
        </w:rPr>
      </w:pPr>
      <w:r w:rsidRPr="005F44A3">
        <w:rPr>
          <w:sz w:val="24"/>
          <w:szCs w:val="28"/>
        </w:rPr>
        <w:t>информационно-пропагандистское обеспечение мероприятий по повышению безопасности дорожного движения;</w:t>
      </w:r>
    </w:p>
    <w:p w:rsidR="00B06169" w:rsidRPr="005F44A3" w:rsidRDefault="00B06169" w:rsidP="00B06169">
      <w:pPr>
        <w:pStyle w:val="ae"/>
        <w:numPr>
          <w:ilvl w:val="0"/>
          <w:numId w:val="13"/>
        </w:numPr>
        <w:suppressAutoHyphens/>
        <w:ind w:left="0" w:firstLine="709"/>
        <w:rPr>
          <w:rFonts w:cs="Arial"/>
          <w:color w:val="000000"/>
          <w:szCs w:val="28"/>
        </w:rPr>
      </w:pPr>
      <w:r w:rsidRPr="005F44A3">
        <w:rPr>
          <w:rFonts w:cs="Arial"/>
          <w:color w:val="000000"/>
          <w:szCs w:val="28"/>
        </w:rPr>
        <w:t xml:space="preserve">профилактика детского </w:t>
      </w:r>
      <w:proofErr w:type="spellStart"/>
      <w:r w:rsidRPr="005F44A3">
        <w:rPr>
          <w:rFonts w:cs="Arial"/>
          <w:color w:val="000000"/>
          <w:szCs w:val="28"/>
        </w:rPr>
        <w:t>дорожно</w:t>
      </w:r>
      <w:proofErr w:type="spellEnd"/>
      <w:r w:rsidRPr="005F44A3">
        <w:rPr>
          <w:rFonts w:cs="Arial"/>
          <w:color w:val="000000"/>
          <w:szCs w:val="28"/>
        </w:rPr>
        <w:t xml:space="preserve"> - транспортного травматизма;</w:t>
      </w:r>
    </w:p>
    <w:p w:rsidR="00B06169" w:rsidRPr="005F44A3" w:rsidRDefault="00B06169" w:rsidP="00B06169">
      <w:pPr>
        <w:pStyle w:val="ae"/>
        <w:numPr>
          <w:ilvl w:val="0"/>
          <w:numId w:val="13"/>
        </w:numPr>
        <w:ind w:left="0" w:firstLine="709"/>
        <w:rPr>
          <w:rFonts w:cs="Arial"/>
          <w:color w:val="000000"/>
          <w:szCs w:val="28"/>
        </w:rPr>
      </w:pPr>
      <w:r w:rsidRPr="005F44A3">
        <w:rPr>
          <w:rFonts w:cs="Arial"/>
          <w:color w:val="000000"/>
          <w:szCs w:val="28"/>
        </w:rPr>
        <w:t>обеспечение контроля за выполнением мероприятий по обеспечению безопасности дорожного движения;</w:t>
      </w:r>
    </w:p>
    <w:p w:rsidR="00B06169" w:rsidRPr="005F44A3" w:rsidRDefault="00B06169" w:rsidP="00B06169">
      <w:pPr>
        <w:pStyle w:val="ae"/>
        <w:numPr>
          <w:ilvl w:val="0"/>
          <w:numId w:val="13"/>
        </w:numPr>
        <w:ind w:left="0" w:firstLine="709"/>
        <w:rPr>
          <w:rFonts w:cs="Arial"/>
          <w:color w:val="000000"/>
          <w:szCs w:val="28"/>
        </w:rPr>
      </w:pPr>
      <w:r w:rsidRPr="005F44A3">
        <w:rPr>
          <w:rFonts w:cs="Arial"/>
          <w:color w:val="000000"/>
          <w:szCs w:val="28"/>
        </w:rPr>
        <w:t>развитие целевой системы воспитания и обучения детей безопасному поведению на улицах и дорогах;</w:t>
      </w:r>
    </w:p>
    <w:p w:rsidR="00B06169" w:rsidRPr="005F44A3" w:rsidRDefault="00B06169" w:rsidP="00B06169">
      <w:pPr>
        <w:pStyle w:val="ae"/>
        <w:numPr>
          <w:ilvl w:val="0"/>
          <w:numId w:val="13"/>
        </w:numPr>
        <w:ind w:left="0" w:firstLine="709"/>
        <w:rPr>
          <w:rFonts w:cs="Arial"/>
          <w:color w:val="000000"/>
          <w:szCs w:val="28"/>
        </w:rPr>
      </w:pPr>
      <w:r w:rsidRPr="005F44A3">
        <w:rPr>
          <w:rFonts w:cs="Arial"/>
          <w:color w:val="000000"/>
          <w:szCs w:val="28"/>
        </w:rPr>
        <w:lastRenderedPageBreak/>
        <w:t>подготовка, проведение обучения и аттестации спасателей созданных поисково-спасательных формирований;</w:t>
      </w:r>
    </w:p>
    <w:p w:rsidR="00B06169" w:rsidRPr="005F44A3" w:rsidRDefault="00B06169" w:rsidP="00B06169">
      <w:pPr>
        <w:pStyle w:val="ae"/>
        <w:numPr>
          <w:ilvl w:val="0"/>
          <w:numId w:val="13"/>
        </w:numPr>
        <w:ind w:left="0" w:firstLine="709"/>
        <w:rPr>
          <w:rFonts w:cs="Arial"/>
          <w:color w:val="000000"/>
          <w:szCs w:val="28"/>
        </w:rPr>
      </w:pPr>
      <w:r w:rsidRPr="005F44A3">
        <w:rPr>
          <w:rFonts w:cs="Arial"/>
          <w:color w:val="000000"/>
          <w:szCs w:val="28"/>
        </w:rPr>
        <w:t>развитие системы организации движения транспортных средств и пешеходов и повышение безопасности дорожных условий;</w:t>
      </w:r>
    </w:p>
    <w:p w:rsidR="00B06169" w:rsidRPr="005F44A3" w:rsidRDefault="00B06169" w:rsidP="00B06169">
      <w:pPr>
        <w:pStyle w:val="ae"/>
        <w:numPr>
          <w:ilvl w:val="0"/>
          <w:numId w:val="13"/>
        </w:numPr>
        <w:ind w:left="0" w:firstLine="709"/>
        <w:rPr>
          <w:rFonts w:cs="Arial"/>
          <w:color w:val="000000"/>
          <w:szCs w:val="28"/>
        </w:rPr>
      </w:pPr>
      <w:r w:rsidRPr="005F44A3">
        <w:rPr>
          <w:rFonts w:cs="Arial"/>
          <w:color w:val="000000"/>
          <w:szCs w:val="28"/>
        </w:rPr>
        <w:t>развитие системы оказания помощи пострадавшим в дорожно-транспортных происшествиях;</w:t>
      </w:r>
    </w:p>
    <w:p w:rsidR="00B06169" w:rsidRPr="005F44A3" w:rsidRDefault="00B06169" w:rsidP="00B06169">
      <w:pPr>
        <w:pStyle w:val="ae"/>
        <w:numPr>
          <w:ilvl w:val="0"/>
          <w:numId w:val="13"/>
        </w:numPr>
        <w:ind w:left="0" w:firstLine="709"/>
        <w:rPr>
          <w:rFonts w:cs="Arial"/>
          <w:color w:val="000000"/>
          <w:szCs w:val="28"/>
        </w:rPr>
      </w:pPr>
      <w:r w:rsidRPr="005F44A3">
        <w:rPr>
          <w:rFonts w:cs="Arial"/>
          <w:color w:val="000000"/>
          <w:szCs w:val="28"/>
        </w:rPr>
        <w:t>организации деятельности по предупреждению аварийности</w:t>
      </w:r>
      <w:r w:rsidRPr="005F44A3">
        <w:rPr>
          <w:rFonts w:cs="Arial"/>
          <w:b/>
          <w:bCs/>
          <w:color w:val="000000"/>
          <w:szCs w:val="28"/>
        </w:rPr>
        <w:t>.</w:t>
      </w:r>
    </w:p>
    <w:p w:rsidR="00B06169" w:rsidRPr="005F44A3" w:rsidRDefault="00B06169" w:rsidP="00B06169">
      <w:pPr>
        <w:pStyle w:val="afa"/>
        <w:ind w:firstLine="709"/>
        <w:jc w:val="both"/>
        <w:rPr>
          <w:rFonts w:ascii="Arial" w:hAnsi="Arial" w:cs="Arial"/>
          <w:sz w:val="24"/>
          <w:szCs w:val="28"/>
        </w:rPr>
      </w:pPr>
      <w:r w:rsidRPr="005F44A3">
        <w:rPr>
          <w:rFonts w:ascii="Arial" w:hAnsi="Arial" w:cs="Arial"/>
          <w:sz w:val="24"/>
          <w:szCs w:val="28"/>
        </w:rPr>
        <w:t>Мероприятиями программы предусматривается создание системы автомобильных улиц и дорог, обеспечивающих необходимые транспортные муниципального образования городское поселение Березово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В связи с увеличением территорий под строительство индивидуального жилья увеличится транспортная нагрузка на улично-дорожную сеть в районах перспективной застройки.</w:t>
      </w:r>
    </w:p>
    <w:p w:rsidR="00B06169" w:rsidRPr="005F44A3" w:rsidRDefault="00B06169" w:rsidP="00B06169">
      <w:pPr>
        <w:pStyle w:val="ae"/>
        <w:ind w:left="0" w:firstLine="709"/>
        <w:rPr>
          <w:rFonts w:cs="Arial"/>
          <w:szCs w:val="28"/>
        </w:rPr>
      </w:pPr>
      <w:r w:rsidRPr="005F44A3">
        <w:rPr>
          <w:rFonts w:cs="Arial"/>
          <w:szCs w:val="28"/>
        </w:rPr>
        <w:t xml:space="preserve">В соответствии с государственной программой Ханты-Мансийского автономного округа-Югры </w:t>
      </w:r>
      <w:r w:rsidR="005F44A3" w:rsidRPr="005F44A3">
        <w:rPr>
          <w:rFonts w:cs="Arial"/>
          <w:szCs w:val="28"/>
        </w:rPr>
        <w:t>«</w:t>
      </w:r>
      <w:r w:rsidRPr="005F44A3">
        <w:rPr>
          <w:rFonts w:cs="Arial"/>
          <w:szCs w:val="28"/>
        </w:rPr>
        <w:t>Развитие транспортной системы</w:t>
      </w:r>
      <w:r w:rsidR="005F44A3" w:rsidRPr="005F44A3">
        <w:rPr>
          <w:rFonts w:cs="Arial"/>
          <w:szCs w:val="28"/>
        </w:rPr>
        <w:t xml:space="preserve"> </w:t>
      </w:r>
      <w:r w:rsidRPr="005F44A3">
        <w:rPr>
          <w:rFonts w:cs="Arial"/>
          <w:szCs w:val="28"/>
        </w:rPr>
        <w:t>Ханты-Мансийского автономного округа-Югры на 2014-2020 годы</w:t>
      </w:r>
      <w:r w:rsidR="005F44A3" w:rsidRPr="005F44A3">
        <w:rPr>
          <w:rFonts w:cs="Arial"/>
          <w:szCs w:val="28"/>
        </w:rPr>
        <w:t>»</w:t>
      </w:r>
      <w:r w:rsidRPr="005F44A3">
        <w:rPr>
          <w:rFonts w:cs="Arial"/>
          <w:szCs w:val="28"/>
        </w:rPr>
        <w:t xml:space="preserve"> предусмотрены мероприятия в целях повышения качества транспортной инфраструктуры муниципального образования городское поселение Березово.</w:t>
      </w:r>
    </w:p>
    <w:p w:rsidR="00B06169" w:rsidRPr="005F44A3" w:rsidRDefault="00B06169" w:rsidP="00B06169">
      <w:pPr>
        <w:pStyle w:val="ae"/>
        <w:ind w:left="0" w:firstLine="709"/>
        <w:rPr>
          <w:rFonts w:cs="Arial"/>
          <w:szCs w:val="28"/>
        </w:rPr>
      </w:pPr>
    </w:p>
    <w:p w:rsidR="00B06169" w:rsidRDefault="00B06169" w:rsidP="00B06169">
      <w:pPr>
        <w:pStyle w:val="ae"/>
        <w:ind w:left="0" w:firstLine="709"/>
        <w:rPr>
          <w:rFonts w:cs="Arial"/>
          <w:szCs w:val="28"/>
        </w:rPr>
      </w:pPr>
      <w:r w:rsidRPr="005F44A3">
        <w:rPr>
          <w:rFonts w:cs="Arial"/>
          <w:szCs w:val="28"/>
        </w:rPr>
        <w:t>Таблица 37</w:t>
      </w:r>
    </w:p>
    <w:p w:rsidR="008B4B52" w:rsidRPr="005F44A3" w:rsidRDefault="008B4B52" w:rsidP="00B06169">
      <w:pPr>
        <w:pStyle w:val="ae"/>
        <w:ind w:left="0" w:firstLine="709"/>
        <w:rPr>
          <w:rFonts w:cs="Arial"/>
          <w:szCs w:val="28"/>
        </w:rPr>
      </w:pPr>
    </w:p>
    <w:p w:rsidR="00B06169" w:rsidRPr="008B4B52" w:rsidRDefault="00B06169" w:rsidP="008B4B52">
      <w:pPr>
        <w:pStyle w:val="ae"/>
        <w:ind w:left="0"/>
        <w:jc w:val="center"/>
        <w:rPr>
          <w:rFonts w:cs="Arial"/>
          <w:b/>
          <w:bCs/>
          <w:iCs/>
          <w:sz w:val="30"/>
          <w:szCs w:val="28"/>
        </w:rPr>
      </w:pPr>
      <w:r w:rsidRPr="008B4B52">
        <w:rPr>
          <w:rFonts w:cs="Arial"/>
          <w:b/>
          <w:bCs/>
          <w:iCs/>
          <w:sz w:val="30"/>
          <w:szCs w:val="28"/>
        </w:rPr>
        <w:t>Перечень объектов капитального строительства, предусмотренных государственной программой Ханты-Мансийского автономного округа</w:t>
      </w:r>
      <w:r w:rsidR="005F44A3" w:rsidRPr="008B4B52">
        <w:rPr>
          <w:rFonts w:cs="Arial"/>
          <w:b/>
          <w:bCs/>
          <w:iCs/>
          <w:sz w:val="30"/>
          <w:szCs w:val="28"/>
        </w:rPr>
        <w:t>-</w:t>
      </w:r>
      <w:r w:rsidRPr="008B4B52">
        <w:rPr>
          <w:rFonts w:cs="Arial"/>
          <w:b/>
          <w:bCs/>
          <w:iCs/>
          <w:sz w:val="30"/>
          <w:szCs w:val="28"/>
        </w:rPr>
        <w:t xml:space="preserve">Югры </w:t>
      </w:r>
      <w:r w:rsidR="005F44A3" w:rsidRPr="008B4B52">
        <w:rPr>
          <w:rFonts w:cs="Arial"/>
          <w:b/>
          <w:bCs/>
          <w:iCs/>
          <w:sz w:val="30"/>
          <w:szCs w:val="28"/>
        </w:rPr>
        <w:t>«</w:t>
      </w:r>
      <w:r w:rsidRPr="008B4B52">
        <w:rPr>
          <w:rFonts w:cs="Arial"/>
          <w:b/>
          <w:bCs/>
          <w:iCs/>
          <w:sz w:val="30"/>
          <w:szCs w:val="28"/>
        </w:rPr>
        <w:t>Развитие транспортной системы Ханты-Мансийского автономного округа</w:t>
      </w:r>
      <w:r w:rsidR="005F44A3" w:rsidRPr="008B4B52">
        <w:rPr>
          <w:rFonts w:cs="Arial"/>
          <w:b/>
          <w:bCs/>
          <w:iCs/>
          <w:sz w:val="30"/>
          <w:szCs w:val="28"/>
        </w:rPr>
        <w:t>-</w:t>
      </w:r>
      <w:r w:rsidRPr="008B4B52">
        <w:rPr>
          <w:rFonts w:cs="Arial"/>
          <w:b/>
          <w:bCs/>
          <w:iCs/>
          <w:sz w:val="30"/>
          <w:szCs w:val="28"/>
        </w:rPr>
        <w:t>Югры на 2014 - 2020 годы</w:t>
      </w:r>
      <w:r w:rsidR="005F44A3" w:rsidRPr="008B4B52">
        <w:rPr>
          <w:rFonts w:cs="Arial"/>
          <w:b/>
          <w:bCs/>
          <w:iCs/>
          <w:sz w:val="30"/>
          <w:szCs w:val="28"/>
        </w:rPr>
        <w:t>»</w:t>
      </w:r>
    </w:p>
    <w:p w:rsidR="008B4B52" w:rsidRPr="008B4B52" w:rsidRDefault="008B4B52" w:rsidP="008B4B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7"/>
        <w:gridCol w:w="2080"/>
        <w:gridCol w:w="1851"/>
        <w:gridCol w:w="1327"/>
        <w:gridCol w:w="2185"/>
        <w:gridCol w:w="2156"/>
      </w:tblGrid>
      <w:tr w:rsidR="00B06169" w:rsidRPr="005F44A3" w:rsidTr="00B06169">
        <w:trPr>
          <w:jc w:val="center"/>
        </w:trPr>
        <w:tc>
          <w:tcPr>
            <w:tcW w:w="0" w:type="auto"/>
            <w:vAlign w:val="center"/>
          </w:tcPr>
          <w:p w:rsidR="00B06169" w:rsidRPr="005F44A3" w:rsidRDefault="005F44A3" w:rsidP="008B4B52">
            <w:pPr>
              <w:pStyle w:val="Table0"/>
            </w:pPr>
            <w:r w:rsidRPr="005F44A3">
              <w:t xml:space="preserve"> № </w:t>
            </w:r>
          </w:p>
        </w:tc>
        <w:tc>
          <w:tcPr>
            <w:tcW w:w="0" w:type="auto"/>
            <w:vAlign w:val="center"/>
          </w:tcPr>
          <w:p w:rsidR="00B06169" w:rsidRPr="005F44A3" w:rsidRDefault="00B06169" w:rsidP="008B4B52">
            <w:pPr>
              <w:pStyle w:val="Table0"/>
            </w:pPr>
            <w:r w:rsidRPr="005F44A3">
              <w:t>Наименование муниципального образования</w:t>
            </w:r>
          </w:p>
        </w:tc>
        <w:tc>
          <w:tcPr>
            <w:tcW w:w="0" w:type="auto"/>
            <w:vAlign w:val="center"/>
          </w:tcPr>
          <w:p w:rsidR="00B06169" w:rsidRPr="005F44A3" w:rsidRDefault="00B06169" w:rsidP="008B4B52">
            <w:pPr>
              <w:pStyle w:val="Table0"/>
            </w:pPr>
            <w:r w:rsidRPr="005F44A3">
              <w:t>Наименование объекта</w:t>
            </w:r>
          </w:p>
        </w:tc>
        <w:tc>
          <w:tcPr>
            <w:tcW w:w="0" w:type="auto"/>
            <w:vAlign w:val="center"/>
          </w:tcPr>
          <w:p w:rsidR="00B06169" w:rsidRPr="005F44A3" w:rsidRDefault="00B06169" w:rsidP="008B4B52">
            <w:pPr>
              <w:pStyle w:val="Table0"/>
            </w:pPr>
            <w:r w:rsidRPr="005F44A3">
              <w:t>Мощность</w:t>
            </w:r>
          </w:p>
        </w:tc>
        <w:tc>
          <w:tcPr>
            <w:tcW w:w="0" w:type="auto"/>
            <w:vAlign w:val="center"/>
          </w:tcPr>
          <w:p w:rsidR="00B06169" w:rsidRPr="005F44A3" w:rsidRDefault="00B06169" w:rsidP="008B4B52">
            <w:pPr>
              <w:pStyle w:val="Table0"/>
            </w:pPr>
            <w:r w:rsidRPr="005F44A3">
              <w:t>Срок строительства (проектирования)</w:t>
            </w:r>
          </w:p>
        </w:tc>
        <w:tc>
          <w:tcPr>
            <w:tcW w:w="0" w:type="auto"/>
            <w:vAlign w:val="center"/>
          </w:tcPr>
          <w:p w:rsidR="00B06169" w:rsidRPr="005F44A3" w:rsidRDefault="00B06169" w:rsidP="008B4B52">
            <w:pPr>
              <w:pStyle w:val="Table0"/>
            </w:pPr>
            <w:r w:rsidRPr="005F44A3">
              <w:t>Источник финансирования</w:t>
            </w:r>
          </w:p>
        </w:tc>
      </w:tr>
      <w:tr w:rsidR="00B06169" w:rsidRPr="005F44A3" w:rsidTr="00B06169">
        <w:trPr>
          <w:jc w:val="center"/>
        </w:trPr>
        <w:tc>
          <w:tcPr>
            <w:tcW w:w="0" w:type="auto"/>
            <w:vAlign w:val="center"/>
          </w:tcPr>
          <w:p w:rsidR="00B06169" w:rsidRPr="005F44A3" w:rsidRDefault="00B06169" w:rsidP="008B4B52">
            <w:pPr>
              <w:pStyle w:val="Table"/>
            </w:pPr>
            <w:r w:rsidRPr="005F44A3">
              <w:t>1</w:t>
            </w:r>
          </w:p>
        </w:tc>
        <w:tc>
          <w:tcPr>
            <w:tcW w:w="0" w:type="auto"/>
            <w:vAlign w:val="center"/>
          </w:tcPr>
          <w:p w:rsidR="00B06169" w:rsidRPr="005F44A3" w:rsidRDefault="00B06169" w:rsidP="008B4B52">
            <w:pPr>
              <w:pStyle w:val="Table"/>
            </w:pPr>
            <w:r w:rsidRPr="005F44A3">
              <w:t>2</w:t>
            </w:r>
          </w:p>
        </w:tc>
        <w:tc>
          <w:tcPr>
            <w:tcW w:w="0" w:type="auto"/>
            <w:vAlign w:val="center"/>
          </w:tcPr>
          <w:p w:rsidR="00B06169" w:rsidRPr="005F44A3" w:rsidRDefault="00B06169" w:rsidP="008B4B52">
            <w:pPr>
              <w:pStyle w:val="Table"/>
            </w:pPr>
            <w:r w:rsidRPr="005F44A3">
              <w:t>3</w:t>
            </w:r>
          </w:p>
        </w:tc>
        <w:tc>
          <w:tcPr>
            <w:tcW w:w="0" w:type="auto"/>
            <w:vAlign w:val="center"/>
          </w:tcPr>
          <w:p w:rsidR="00B06169" w:rsidRPr="005F44A3" w:rsidRDefault="00B06169" w:rsidP="008B4B52">
            <w:pPr>
              <w:pStyle w:val="Table"/>
            </w:pPr>
            <w:r w:rsidRPr="005F44A3">
              <w:t>4</w:t>
            </w:r>
          </w:p>
        </w:tc>
        <w:tc>
          <w:tcPr>
            <w:tcW w:w="0" w:type="auto"/>
            <w:vAlign w:val="center"/>
          </w:tcPr>
          <w:p w:rsidR="00B06169" w:rsidRPr="005F44A3" w:rsidRDefault="00B06169" w:rsidP="008B4B52">
            <w:pPr>
              <w:pStyle w:val="Table"/>
            </w:pPr>
            <w:r w:rsidRPr="005F44A3">
              <w:t>5</w:t>
            </w:r>
          </w:p>
        </w:tc>
        <w:tc>
          <w:tcPr>
            <w:tcW w:w="0" w:type="auto"/>
            <w:vAlign w:val="center"/>
          </w:tcPr>
          <w:p w:rsidR="00B06169" w:rsidRPr="005F44A3" w:rsidRDefault="00B06169" w:rsidP="008B4B52">
            <w:pPr>
              <w:pStyle w:val="Table"/>
            </w:pPr>
            <w:r w:rsidRPr="005F44A3">
              <w:t>6</w:t>
            </w:r>
          </w:p>
        </w:tc>
      </w:tr>
      <w:tr w:rsidR="00B06169" w:rsidRPr="005F44A3" w:rsidTr="00B06169">
        <w:trPr>
          <w:jc w:val="center"/>
        </w:trPr>
        <w:tc>
          <w:tcPr>
            <w:tcW w:w="0" w:type="auto"/>
            <w:gridSpan w:val="6"/>
            <w:tcBorders>
              <w:bottom w:val="single" w:sz="4" w:space="0" w:color="auto"/>
            </w:tcBorders>
            <w:vAlign w:val="center"/>
          </w:tcPr>
          <w:p w:rsidR="00B06169" w:rsidRPr="005F44A3" w:rsidRDefault="001B3E54" w:rsidP="008B4B52">
            <w:pPr>
              <w:pStyle w:val="Table"/>
            </w:pPr>
            <w:hyperlink w:anchor="P1922" w:history="1">
              <w:r w:rsidR="00B06169" w:rsidRPr="005F44A3">
                <w:t>Подпрограмма III</w:t>
              </w:r>
            </w:hyperlink>
            <w:r w:rsidR="00B06169" w:rsidRPr="005F44A3">
              <w:t xml:space="preserve"> </w:t>
            </w:r>
            <w:r w:rsidR="005F44A3" w:rsidRPr="005F44A3">
              <w:t>«</w:t>
            </w:r>
            <w:r w:rsidR="00B06169" w:rsidRPr="005F44A3">
              <w:t>Гражданская авиация</w:t>
            </w:r>
            <w:r w:rsidR="005F44A3" w:rsidRPr="005F44A3">
              <w:t>»</w:t>
            </w:r>
          </w:p>
        </w:tc>
      </w:tr>
      <w:tr w:rsidR="00B06169" w:rsidRPr="005F44A3" w:rsidTr="00B06169">
        <w:trPr>
          <w:jc w:val="center"/>
        </w:trPr>
        <w:tc>
          <w:tcPr>
            <w:tcW w:w="0" w:type="auto"/>
            <w:gridSpan w:val="6"/>
            <w:vAlign w:val="center"/>
          </w:tcPr>
          <w:p w:rsidR="00B06169" w:rsidRPr="005F44A3" w:rsidRDefault="00B06169" w:rsidP="008B4B52">
            <w:pPr>
              <w:pStyle w:val="Table"/>
            </w:pPr>
            <w:r w:rsidRPr="005F44A3">
              <w:t>Обновление, модернизация, повышение уровня технического состояния парка транспортных средств, оборудования и инфраструктуры предприятий воздушного транспорта</w:t>
            </w:r>
          </w:p>
        </w:tc>
      </w:tr>
      <w:tr w:rsidR="00B06169" w:rsidRPr="005F44A3" w:rsidTr="00B06169">
        <w:tblPrEx>
          <w:tblBorders>
            <w:insideH w:val="nil"/>
          </w:tblBorders>
        </w:tblPrEx>
        <w:trPr>
          <w:jc w:val="center"/>
        </w:trPr>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10.</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Березовский район</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Строительство вертолетной площадки в д. </w:t>
            </w:r>
            <w:proofErr w:type="spellStart"/>
            <w:r w:rsidRPr="005F44A3">
              <w:t>Деминская</w:t>
            </w:r>
            <w:proofErr w:type="spellEnd"/>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900 кв. м</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2018 - 2020 </w:t>
            </w:r>
            <w:proofErr w:type="spellStart"/>
            <w:r w:rsidRPr="005F44A3">
              <w:t>г.г</w:t>
            </w:r>
            <w:proofErr w:type="spellEnd"/>
            <w:r w:rsidRPr="005F44A3">
              <w:t>.</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бюджет автономного округа, местный бюджет</w:t>
            </w:r>
          </w:p>
        </w:tc>
      </w:tr>
      <w:tr w:rsidR="00B06169" w:rsidRPr="005F44A3" w:rsidTr="00B06169">
        <w:tblPrEx>
          <w:tblBorders>
            <w:insideH w:val="nil"/>
          </w:tblBorders>
        </w:tblPrEx>
        <w:trPr>
          <w:jc w:val="center"/>
        </w:trPr>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11.</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Березовский район</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Строительство вертолетной площадки в д. </w:t>
            </w:r>
            <w:proofErr w:type="spellStart"/>
            <w:r w:rsidRPr="005F44A3">
              <w:t>Пугоры</w:t>
            </w:r>
            <w:proofErr w:type="spellEnd"/>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900 кв. м</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2018 - 2020 </w:t>
            </w:r>
            <w:proofErr w:type="spellStart"/>
            <w:r w:rsidRPr="005F44A3">
              <w:t>г.г</w:t>
            </w:r>
            <w:proofErr w:type="spellEnd"/>
            <w:r w:rsidRPr="005F44A3">
              <w:t>.</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бюджет автономного округа, местный бюджет</w:t>
            </w:r>
          </w:p>
        </w:tc>
      </w:tr>
      <w:tr w:rsidR="00B06169" w:rsidRPr="005F44A3" w:rsidTr="00B06169">
        <w:tblPrEx>
          <w:tblBorders>
            <w:insideH w:val="nil"/>
          </w:tblBorders>
        </w:tblPrEx>
        <w:trPr>
          <w:jc w:val="center"/>
        </w:trPr>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lastRenderedPageBreak/>
              <w:t>12.</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Березовский район</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Реконструкция вертолетной площадки в с. Теги</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900 кв. м</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2018 - 2020 </w:t>
            </w:r>
            <w:proofErr w:type="spellStart"/>
            <w:r w:rsidRPr="005F44A3">
              <w:t>г.г</w:t>
            </w:r>
            <w:proofErr w:type="spellEnd"/>
            <w:r w:rsidRPr="005F44A3">
              <w:t>.</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бюджет автономного округа, местный бюджет</w:t>
            </w:r>
          </w:p>
        </w:tc>
      </w:tr>
      <w:tr w:rsidR="00B06169" w:rsidRPr="005F44A3" w:rsidTr="00B06169">
        <w:tblPrEx>
          <w:tblBorders>
            <w:insideH w:val="nil"/>
          </w:tblBorders>
        </w:tblPrEx>
        <w:trPr>
          <w:jc w:val="center"/>
        </w:trPr>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13.</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Березовский район</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Строительство вертолетной площадки в п. </w:t>
            </w:r>
            <w:proofErr w:type="spellStart"/>
            <w:r w:rsidRPr="005F44A3">
              <w:t>Устрем</w:t>
            </w:r>
            <w:proofErr w:type="spellEnd"/>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900 кв. м</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2018 - 2020 </w:t>
            </w:r>
            <w:proofErr w:type="spellStart"/>
            <w:r w:rsidRPr="005F44A3">
              <w:t>г.г</w:t>
            </w:r>
            <w:proofErr w:type="spellEnd"/>
            <w:r w:rsidRPr="005F44A3">
              <w:t>.</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бюджет автономного округа, местный бюджет</w:t>
            </w:r>
          </w:p>
        </w:tc>
      </w:tr>
      <w:tr w:rsidR="00B06169" w:rsidRPr="005F44A3" w:rsidTr="00B06169">
        <w:tblPrEx>
          <w:tblBorders>
            <w:insideH w:val="nil"/>
          </w:tblBorders>
        </w:tblPrEx>
        <w:trPr>
          <w:jc w:val="center"/>
        </w:trPr>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14.</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Березовский район</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Реконструкция вертолетной площадки в д. </w:t>
            </w:r>
            <w:proofErr w:type="spellStart"/>
            <w:r w:rsidRPr="005F44A3">
              <w:t>Шайтанка</w:t>
            </w:r>
            <w:proofErr w:type="spellEnd"/>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900 кв. м</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 xml:space="preserve">2018 - 2020 </w:t>
            </w:r>
            <w:proofErr w:type="spellStart"/>
            <w:r w:rsidRPr="005F44A3">
              <w:t>г.г</w:t>
            </w:r>
            <w:proofErr w:type="spellEnd"/>
            <w:r w:rsidRPr="005F44A3">
              <w:t>.</w:t>
            </w:r>
          </w:p>
        </w:tc>
        <w:tc>
          <w:tcPr>
            <w:tcW w:w="0" w:type="auto"/>
            <w:tcBorders>
              <w:top w:val="single" w:sz="4" w:space="0" w:color="auto"/>
              <w:bottom w:val="single" w:sz="4" w:space="0" w:color="auto"/>
            </w:tcBorders>
            <w:vAlign w:val="center"/>
          </w:tcPr>
          <w:p w:rsidR="00B06169" w:rsidRPr="005F44A3" w:rsidRDefault="00B06169" w:rsidP="008B4B52">
            <w:pPr>
              <w:pStyle w:val="Table"/>
            </w:pPr>
            <w:r w:rsidRPr="005F44A3">
              <w:t>бюджет автономного округа, местный бюджет</w:t>
            </w:r>
          </w:p>
        </w:tc>
      </w:tr>
      <w:tr w:rsidR="00B06169" w:rsidRPr="005F44A3" w:rsidTr="00B06169">
        <w:trPr>
          <w:jc w:val="center"/>
        </w:trPr>
        <w:tc>
          <w:tcPr>
            <w:tcW w:w="0" w:type="auto"/>
            <w:gridSpan w:val="6"/>
            <w:tcBorders>
              <w:top w:val="single" w:sz="4" w:space="0" w:color="auto"/>
            </w:tcBorders>
            <w:vAlign w:val="center"/>
          </w:tcPr>
          <w:p w:rsidR="00B06169" w:rsidRPr="005F44A3" w:rsidRDefault="001B3E54" w:rsidP="008B4B52">
            <w:pPr>
              <w:pStyle w:val="Table"/>
            </w:pPr>
            <w:hyperlink w:anchor="P2267" w:history="1">
              <w:r w:rsidR="00B06169" w:rsidRPr="005F44A3">
                <w:t>Подпрограмма IV</w:t>
              </w:r>
            </w:hyperlink>
            <w:r w:rsidR="00B06169" w:rsidRPr="005F44A3">
              <w:t xml:space="preserve"> </w:t>
            </w:r>
            <w:r w:rsidR="005F44A3" w:rsidRPr="005F44A3">
              <w:t>«</w:t>
            </w:r>
            <w:r w:rsidR="00B06169" w:rsidRPr="005F44A3">
              <w:t>Водный транспорт</w:t>
            </w:r>
            <w:r w:rsidR="005F44A3" w:rsidRPr="005F44A3">
              <w:t>»</w:t>
            </w:r>
          </w:p>
        </w:tc>
      </w:tr>
      <w:tr w:rsidR="00B06169" w:rsidRPr="005F44A3" w:rsidTr="00B06169">
        <w:trPr>
          <w:jc w:val="center"/>
        </w:trPr>
        <w:tc>
          <w:tcPr>
            <w:tcW w:w="0" w:type="auto"/>
            <w:gridSpan w:val="6"/>
            <w:vAlign w:val="center"/>
          </w:tcPr>
          <w:p w:rsidR="00B06169" w:rsidRPr="005F44A3" w:rsidRDefault="00B06169" w:rsidP="008B4B52">
            <w:pPr>
              <w:pStyle w:val="Table"/>
            </w:pPr>
            <w:r w:rsidRPr="005F44A3">
              <w:t>Обновление, модернизация и повышение уровня технического состояния парка транспортных средств, оборудования и инфраструктуры предприятий водного транспорта</w:t>
            </w:r>
          </w:p>
        </w:tc>
      </w:tr>
      <w:tr w:rsidR="00B06169" w:rsidRPr="005F44A3" w:rsidTr="00B06169">
        <w:trPr>
          <w:jc w:val="center"/>
        </w:trPr>
        <w:tc>
          <w:tcPr>
            <w:tcW w:w="0" w:type="auto"/>
            <w:vAlign w:val="center"/>
          </w:tcPr>
          <w:p w:rsidR="00B06169" w:rsidRPr="005F44A3" w:rsidRDefault="00B06169" w:rsidP="008B4B52">
            <w:pPr>
              <w:pStyle w:val="Table"/>
            </w:pPr>
            <w:r w:rsidRPr="005F44A3">
              <w:t>1.</w:t>
            </w:r>
          </w:p>
        </w:tc>
        <w:tc>
          <w:tcPr>
            <w:tcW w:w="0" w:type="auto"/>
            <w:vAlign w:val="center"/>
          </w:tcPr>
          <w:p w:rsidR="00B06169" w:rsidRPr="005F44A3" w:rsidRDefault="00B06169" w:rsidP="008B4B52">
            <w:pPr>
              <w:pStyle w:val="Table"/>
            </w:pPr>
            <w:r w:rsidRPr="005F44A3">
              <w:t>Октябрьский район</w:t>
            </w:r>
          </w:p>
        </w:tc>
        <w:tc>
          <w:tcPr>
            <w:tcW w:w="0" w:type="auto"/>
            <w:vAlign w:val="center"/>
          </w:tcPr>
          <w:p w:rsidR="00B06169" w:rsidRPr="005F44A3" w:rsidRDefault="00B06169" w:rsidP="008B4B52">
            <w:pPr>
              <w:pStyle w:val="Table"/>
            </w:pPr>
            <w:r w:rsidRPr="005F44A3">
              <w:t xml:space="preserve">Строительство причальной стенки в пгт. </w:t>
            </w:r>
            <w:proofErr w:type="spellStart"/>
            <w:r w:rsidRPr="005F44A3">
              <w:t>Приобье</w:t>
            </w:r>
            <w:proofErr w:type="spellEnd"/>
          </w:p>
        </w:tc>
        <w:tc>
          <w:tcPr>
            <w:tcW w:w="0" w:type="auto"/>
            <w:vAlign w:val="center"/>
          </w:tcPr>
          <w:p w:rsidR="00B06169" w:rsidRPr="005F44A3" w:rsidRDefault="00B06169" w:rsidP="008B4B52">
            <w:pPr>
              <w:pStyle w:val="Table"/>
            </w:pPr>
            <w:r w:rsidRPr="005F44A3">
              <w:t>20118 кв. м</w:t>
            </w:r>
          </w:p>
        </w:tc>
        <w:tc>
          <w:tcPr>
            <w:tcW w:w="0" w:type="auto"/>
            <w:vAlign w:val="center"/>
          </w:tcPr>
          <w:p w:rsidR="00B06169" w:rsidRPr="005F44A3" w:rsidRDefault="00B06169" w:rsidP="008B4B52">
            <w:pPr>
              <w:pStyle w:val="Table"/>
            </w:pPr>
            <w:r w:rsidRPr="005F44A3">
              <w:t xml:space="preserve">2014 - 2016 </w:t>
            </w:r>
            <w:proofErr w:type="spellStart"/>
            <w:r w:rsidRPr="005F44A3">
              <w:t>г.г</w:t>
            </w:r>
            <w:proofErr w:type="spellEnd"/>
            <w:r w:rsidRPr="005F44A3">
              <w:t>.</w:t>
            </w:r>
          </w:p>
        </w:tc>
        <w:tc>
          <w:tcPr>
            <w:tcW w:w="0" w:type="auto"/>
            <w:vAlign w:val="center"/>
          </w:tcPr>
          <w:p w:rsidR="00B06169" w:rsidRPr="005F44A3" w:rsidRDefault="00B06169" w:rsidP="008B4B52">
            <w:pPr>
              <w:pStyle w:val="Table"/>
            </w:pPr>
            <w:r w:rsidRPr="005F44A3">
              <w:t xml:space="preserve">программа </w:t>
            </w:r>
            <w:r w:rsidR="005F44A3" w:rsidRPr="005F44A3">
              <w:t>«</w:t>
            </w:r>
            <w:r w:rsidRPr="005F44A3">
              <w:t>Сотрудничество</w:t>
            </w:r>
            <w:r w:rsidR="005F44A3" w:rsidRPr="005F44A3">
              <w:t>»</w:t>
            </w:r>
          </w:p>
        </w:tc>
      </w:tr>
      <w:tr w:rsidR="00B06169" w:rsidRPr="005F44A3" w:rsidTr="00B06169">
        <w:trPr>
          <w:jc w:val="center"/>
        </w:trPr>
        <w:tc>
          <w:tcPr>
            <w:tcW w:w="0" w:type="auto"/>
            <w:vAlign w:val="center"/>
          </w:tcPr>
          <w:p w:rsidR="00B06169" w:rsidRPr="005F44A3" w:rsidRDefault="00B06169" w:rsidP="008B4B52">
            <w:pPr>
              <w:pStyle w:val="Table"/>
            </w:pPr>
            <w:r w:rsidRPr="005F44A3">
              <w:t>2.</w:t>
            </w:r>
          </w:p>
        </w:tc>
        <w:tc>
          <w:tcPr>
            <w:tcW w:w="0" w:type="auto"/>
            <w:vAlign w:val="center"/>
          </w:tcPr>
          <w:p w:rsidR="00B06169" w:rsidRPr="005F44A3" w:rsidRDefault="00B06169" w:rsidP="008B4B52">
            <w:pPr>
              <w:pStyle w:val="Table"/>
            </w:pPr>
            <w:r w:rsidRPr="005F44A3">
              <w:t>Березовский район</w:t>
            </w:r>
          </w:p>
        </w:tc>
        <w:tc>
          <w:tcPr>
            <w:tcW w:w="0" w:type="auto"/>
            <w:vAlign w:val="center"/>
          </w:tcPr>
          <w:p w:rsidR="00B06169" w:rsidRPr="005F44A3" w:rsidRDefault="00B06169" w:rsidP="008B4B52">
            <w:pPr>
              <w:pStyle w:val="Table"/>
            </w:pPr>
            <w:r w:rsidRPr="005F44A3">
              <w:t xml:space="preserve">Строительство </w:t>
            </w:r>
            <w:proofErr w:type="spellStart"/>
            <w:r w:rsidRPr="005F44A3">
              <w:t>авторечвокзала</w:t>
            </w:r>
            <w:proofErr w:type="spellEnd"/>
            <w:r w:rsidRPr="005F44A3">
              <w:t xml:space="preserve"> в пгт. Березово (1, 2, 3 очереди)</w:t>
            </w:r>
          </w:p>
        </w:tc>
        <w:tc>
          <w:tcPr>
            <w:tcW w:w="0" w:type="auto"/>
            <w:vAlign w:val="center"/>
          </w:tcPr>
          <w:p w:rsidR="00B06169" w:rsidRPr="005F44A3" w:rsidRDefault="00B06169" w:rsidP="008B4B52">
            <w:pPr>
              <w:pStyle w:val="Table"/>
            </w:pPr>
            <w:r w:rsidRPr="005F44A3">
              <w:t>31800 кв. м</w:t>
            </w:r>
          </w:p>
        </w:tc>
        <w:tc>
          <w:tcPr>
            <w:tcW w:w="0" w:type="auto"/>
            <w:vAlign w:val="center"/>
          </w:tcPr>
          <w:p w:rsidR="00B06169" w:rsidRPr="005F44A3" w:rsidRDefault="00B06169" w:rsidP="008B4B52">
            <w:pPr>
              <w:pStyle w:val="Table"/>
            </w:pPr>
            <w:r w:rsidRPr="005F44A3">
              <w:t xml:space="preserve">2012 - 2015 </w:t>
            </w:r>
            <w:proofErr w:type="spellStart"/>
            <w:r w:rsidRPr="005F44A3">
              <w:t>г.г</w:t>
            </w:r>
            <w:proofErr w:type="spellEnd"/>
            <w:r w:rsidRPr="005F44A3">
              <w:t>.</w:t>
            </w:r>
          </w:p>
        </w:tc>
        <w:tc>
          <w:tcPr>
            <w:tcW w:w="0" w:type="auto"/>
            <w:vAlign w:val="center"/>
          </w:tcPr>
          <w:p w:rsidR="00B06169" w:rsidRPr="005F44A3" w:rsidRDefault="00B06169" w:rsidP="008B4B52">
            <w:pPr>
              <w:pStyle w:val="Table"/>
            </w:pPr>
            <w:r w:rsidRPr="005F44A3">
              <w:t xml:space="preserve">программа </w:t>
            </w:r>
            <w:r w:rsidR="005F44A3" w:rsidRPr="005F44A3">
              <w:t>«</w:t>
            </w:r>
            <w:r w:rsidRPr="005F44A3">
              <w:t>Сотрудничество</w:t>
            </w:r>
            <w:r w:rsidR="005F44A3" w:rsidRPr="005F44A3">
              <w:t>»</w:t>
            </w:r>
          </w:p>
        </w:tc>
      </w:tr>
      <w:tr w:rsidR="00B06169" w:rsidRPr="005F44A3" w:rsidTr="00B06169">
        <w:tblPrEx>
          <w:tblBorders>
            <w:insideH w:val="nil"/>
          </w:tblBorders>
        </w:tblPrEx>
        <w:trPr>
          <w:jc w:val="center"/>
        </w:trPr>
        <w:tc>
          <w:tcPr>
            <w:tcW w:w="0" w:type="auto"/>
            <w:gridSpan w:val="6"/>
            <w:tcBorders>
              <w:top w:val="single" w:sz="4" w:space="0" w:color="auto"/>
              <w:bottom w:val="single" w:sz="4" w:space="0" w:color="auto"/>
            </w:tcBorders>
            <w:vAlign w:val="center"/>
          </w:tcPr>
          <w:p w:rsidR="00B06169" w:rsidRPr="005F44A3" w:rsidRDefault="001B3E54" w:rsidP="008B4B52">
            <w:pPr>
              <w:pStyle w:val="Table"/>
            </w:pPr>
            <w:hyperlink w:anchor="P2761" w:history="1">
              <w:r w:rsidR="00B06169" w:rsidRPr="005F44A3">
                <w:t>Подпрограмма VI</w:t>
              </w:r>
            </w:hyperlink>
            <w:r w:rsidR="00B06169" w:rsidRPr="005F44A3">
              <w:t xml:space="preserve"> </w:t>
            </w:r>
            <w:r w:rsidR="005F44A3" w:rsidRPr="005F44A3">
              <w:t>«</w:t>
            </w:r>
            <w:r w:rsidR="00B06169" w:rsidRPr="005F44A3">
              <w:t>Дорожное хозяйство</w:t>
            </w:r>
            <w:r w:rsidR="005F44A3" w:rsidRPr="005F44A3">
              <w:t>»</w:t>
            </w:r>
          </w:p>
        </w:tc>
      </w:tr>
      <w:tr w:rsidR="00B06169" w:rsidRPr="005F44A3" w:rsidTr="00B06169">
        <w:trPr>
          <w:jc w:val="center"/>
        </w:trPr>
        <w:tc>
          <w:tcPr>
            <w:tcW w:w="0" w:type="auto"/>
            <w:gridSpan w:val="6"/>
            <w:tcBorders>
              <w:top w:val="single" w:sz="4" w:space="0" w:color="auto"/>
            </w:tcBorders>
            <w:vAlign w:val="center"/>
          </w:tcPr>
          <w:p w:rsidR="00B06169" w:rsidRPr="005F44A3" w:rsidRDefault="00B06169" w:rsidP="008B4B52">
            <w:pPr>
              <w:pStyle w:val="Table"/>
            </w:pPr>
            <w:r w:rsidRPr="005F44A3">
              <w:t>Строительство и реконструкция автомобильных дорог общего пользования регионального или межмуниципального значения</w:t>
            </w:r>
          </w:p>
        </w:tc>
      </w:tr>
      <w:tr w:rsidR="00B06169" w:rsidRPr="005F44A3" w:rsidTr="00B06169">
        <w:trPr>
          <w:jc w:val="center"/>
        </w:trPr>
        <w:tc>
          <w:tcPr>
            <w:tcW w:w="0" w:type="auto"/>
            <w:vMerge w:val="restart"/>
            <w:tcBorders>
              <w:bottom w:val="nil"/>
            </w:tcBorders>
            <w:vAlign w:val="center"/>
          </w:tcPr>
          <w:p w:rsidR="00B06169" w:rsidRPr="005F44A3" w:rsidRDefault="00B06169" w:rsidP="008B4B52">
            <w:pPr>
              <w:pStyle w:val="Table"/>
            </w:pPr>
            <w:r w:rsidRPr="005F44A3">
              <w:t>8.</w:t>
            </w:r>
          </w:p>
        </w:tc>
        <w:tc>
          <w:tcPr>
            <w:tcW w:w="0" w:type="auto"/>
            <w:vMerge w:val="restart"/>
            <w:tcBorders>
              <w:bottom w:val="nil"/>
            </w:tcBorders>
            <w:vAlign w:val="center"/>
          </w:tcPr>
          <w:p w:rsidR="00B06169" w:rsidRPr="005F44A3" w:rsidRDefault="00B06169" w:rsidP="008B4B52">
            <w:pPr>
              <w:pStyle w:val="Table"/>
            </w:pPr>
            <w:r w:rsidRPr="005F44A3">
              <w:t>Березовский район</w:t>
            </w:r>
          </w:p>
        </w:tc>
        <w:tc>
          <w:tcPr>
            <w:tcW w:w="0" w:type="auto"/>
            <w:vMerge w:val="restart"/>
            <w:tcBorders>
              <w:bottom w:val="nil"/>
            </w:tcBorders>
            <w:vAlign w:val="center"/>
          </w:tcPr>
          <w:p w:rsidR="00B06169" w:rsidRPr="005F44A3" w:rsidRDefault="00B06169" w:rsidP="008B4B52">
            <w:pPr>
              <w:pStyle w:val="Table"/>
            </w:pPr>
            <w:r w:rsidRPr="005F44A3">
              <w:t xml:space="preserve">Строительство автомобильной дороги пгт. Березово - пгт. </w:t>
            </w:r>
            <w:proofErr w:type="spellStart"/>
            <w:r w:rsidRPr="005F44A3">
              <w:t>Игрим</w:t>
            </w:r>
            <w:proofErr w:type="spellEnd"/>
          </w:p>
        </w:tc>
        <w:tc>
          <w:tcPr>
            <w:tcW w:w="0" w:type="auto"/>
            <w:vMerge w:val="restart"/>
            <w:tcBorders>
              <w:bottom w:val="nil"/>
            </w:tcBorders>
            <w:vAlign w:val="center"/>
          </w:tcPr>
          <w:p w:rsidR="00B06169" w:rsidRPr="005F44A3" w:rsidRDefault="00B06169" w:rsidP="008B4B52">
            <w:pPr>
              <w:pStyle w:val="Table"/>
            </w:pPr>
            <w:r w:rsidRPr="005F44A3">
              <w:t>107,957 км</w:t>
            </w:r>
          </w:p>
        </w:tc>
        <w:tc>
          <w:tcPr>
            <w:tcW w:w="0" w:type="auto"/>
            <w:tcBorders>
              <w:bottom w:val="nil"/>
            </w:tcBorders>
            <w:vAlign w:val="center"/>
          </w:tcPr>
          <w:p w:rsidR="00B06169" w:rsidRPr="005F44A3" w:rsidRDefault="00B06169" w:rsidP="008B4B52">
            <w:pPr>
              <w:pStyle w:val="Table"/>
            </w:pPr>
            <w:r w:rsidRPr="005F44A3">
              <w:t xml:space="preserve">2012 - 2015 </w:t>
            </w:r>
            <w:proofErr w:type="spellStart"/>
            <w:r w:rsidRPr="005F44A3">
              <w:t>г.г</w:t>
            </w:r>
            <w:proofErr w:type="spellEnd"/>
            <w:r w:rsidRPr="005F44A3">
              <w:t>.</w:t>
            </w:r>
          </w:p>
        </w:tc>
        <w:tc>
          <w:tcPr>
            <w:tcW w:w="0" w:type="auto"/>
            <w:tcBorders>
              <w:bottom w:val="nil"/>
            </w:tcBorders>
            <w:vAlign w:val="center"/>
          </w:tcPr>
          <w:p w:rsidR="00B06169" w:rsidRPr="005F44A3" w:rsidRDefault="00B06169" w:rsidP="008B4B52">
            <w:pPr>
              <w:pStyle w:val="Table"/>
            </w:pPr>
            <w:r w:rsidRPr="005F44A3">
              <w:t>бюджет автономного округа</w:t>
            </w:r>
          </w:p>
        </w:tc>
      </w:tr>
      <w:tr w:rsidR="00B06169" w:rsidRPr="005F44A3" w:rsidTr="00B06169">
        <w:tblPrEx>
          <w:tblBorders>
            <w:insideH w:val="nil"/>
          </w:tblBorders>
        </w:tblPrEx>
        <w:trPr>
          <w:jc w:val="center"/>
        </w:trPr>
        <w:tc>
          <w:tcPr>
            <w:tcW w:w="0" w:type="auto"/>
            <w:vMerge/>
            <w:tcBorders>
              <w:bottom w:val="nil"/>
            </w:tcBorders>
            <w:vAlign w:val="center"/>
          </w:tcPr>
          <w:p w:rsidR="00B06169" w:rsidRPr="005F44A3" w:rsidRDefault="00B06169" w:rsidP="008B4B52">
            <w:pPr>
              <w:pStyle w:val="Table"/>
            </w:pPr>
          </w:p>
        </w:tc>
        <w:tc>
          <w:tcPr>
            <w:tcW w:w="0" w:type="auto"/>
            <w:vMerge/>
            <w:tcBorders>
              <w:bottom w:val="nil"/>
            </w:tcBorders>
            <w:vAlign w:val="center"/>
          </w:tcPr>
          <w:p w:rsidR="00B06169" w:rsidRPr="005F44A3" w:rsidRDefault="00B06169" w:rsidP="008B4B52">
            <w:pPr>
              <w:pStyle w:val="Table"/>
            </w:pPr>
          </w:p>
        </w:tc>
        <w:tc>
          <w:tcPr>
            <w:tcW w:w="0" w:type="auto"/>
            <w:vMerge/>
            <w:tcBorders>
              <w:bottom w:val="nil"/>
            </w:tcBorders>
            <w:vAlign w:val="center"/>
          </w:tcPr>
          <w:p w:rsidR="00B06169" w:rsidRPr="005F44A3" w:rsidRDefault="00B06169" w:rsidP="008B4B52">
            <w:pPr>
              <w:pStyle w:val="Table"/>
            </w:pPr>
          </w:p>
        </w:tc>
        <w:tc>
          <w:tcPr>
            <w:tcW w:w="0" w:type="auto"/>
            <w:vMerge/>
            <w:tcBorders>
              <w:bottom w:val="nil"/>
            </w:tcBorders>
            <w:vAlign w:val="center"/>
          </w:tcPr>
          <w:p w:rsidR="00B06169" w:rsidRPr="005F44A3" w:rsidRDefault="00B06169" w:rsidP="008B4B52">
            <w:pPr>
              <w:pStyle w:val="Table"/>
            </w:pPr>
          </w:p>
        </w:tc>
        <w:tc>
          <w:tcPr>
            <w:tcW w:w="0" w:type="auto"/>
            <w:tcBorders>
              <w:top w:val="nil"/>
              <w:bottom w:val="nil"/>
            </w:tcBorders>
            <w:vAlign w:val="center"/>
          </w:tcPr>
          <w:p w:rsidR="00B06169" w:rsidRPr="005F44A3" w:rsidRDefault="00B06169" w:rsidP="008B4B52">
            <w:pPr>
              <w:pStyle w:val="Table"/>
            </w:pPr>
            <w:r w:rsidRPr="005F44A3">
              <w:t xml:space="preserve">2020 - 2032 </w:t>
            </w:r>
            <w:proofErr w:type="spellStart"/>
            <w:r w:rsidRPr="005F44A3">
              <w:t>г.г</w:t>
            </w:r>
            <w:proofErr w:type="spellEnd"/>
            <w:r w:rsidRPr="005F44A3">
              <w:t xml:space="preserve">. </w:t>
            </w:r>
          </w:p>
        </w:tc>
        <w:tc>
          <w:tcPr>
            <w:tcW w:w="0" w:type="auto"/>
            <w:tcBorders>
              <w:top w:val="nil"/>
              <w:bottom w:val="nil"/>
            </w:tcBorders>
            <w:vAlign w:val="center"/>
          </w:tcPr>
          <w:p w:rsidR="00B06169" w:rsidRPr="005F44A3" w:rsidRDefault="00B06169" w:rsidP="008B4B52">
            <w:pPr>
              <w:pStyle w:val="Table"/>
            </w:pPr>
            <w:r w:rsidRPr="005F44A3">
              <w:t>внебюджетные источники</w:t>
            </w:r>
          </w:p>
        </w:tc>
      </w:tr>
      <w:tr w:rsidR="00B06169" w:rsidRPr="005F44A3" w:rsidTr="00B06169">
        <w:trPr>
          <w:jc w:val="center"/>
        </w:trPr>
        <w:tc>
          <w:tcPr>
            <w:tcW w:w="0" w:type="auto"/>
            <w:vMerge w:val="restart"/>
            <w:vAlign w:val="center"/>
          </w:tcPr>
          <w:p w:rsidR="00B06169" w:rsidRPr="005F44A3" w:rsidRDefault="00B06169" w:rsidP="008B4B52">
            <w:pPr>
              <w:pStyle w:val="Table"/>
            </w:pPr>
            <w:r w:rsidRPr="005F44A3">
              <w:t>10.</w:t>
            </w:r>
          </w:p>
        </w:tc>
        <w:tc>
          <w:tcPr>
            <w:tcW w:w="0" w:type="auto"/>
            <w:vMerge w:val="restart"/>
            <w:vAlign w:val="center"/>
          </w:tcPr>
          <w:p w:rsidR="00B06169" w:rsidRPr="005F44A3" w:rsidRDefault="00B06169" w:rsidP="008B4B52">
            <w:pPr>
              <w:pStyle w:val="Table"/>
            </w:pPr>
            <w:r w:rsidRPr="005F44A3">
              <w:t>Березовский и Октябрьский районы</w:t>
            </w:r>
          </w:p>
        </w:tc>
        <w:tc>
          <w:tcPr>
            <w:tcW w:w="0" w:type="auto"/>
            <w:vMerge w:val="restart"/>
            <w:vAlign w:val="center"/>
          </w:tcPr>
          <w:p w:rsidR="00B06169" w:rsidRPr="005F44A3" w:rsidRDefault="00B06169" w:rsidP="008B4B52">
            <w:pPr>
              <w:pStyle w:val="Table"/>
            </w:pPr>
            <w:r w:rsidRPr="005F44A3">
              <w:t xml:space="preserve">Строительство автомобильной дороги пгт. </w:t>
            </w:r>
            <w:proofErr w:type="spellStart"/>
            <w:r w:rsidRPr="005F44A3">
              <w:t>Приобье</w:t>
            </w:r>
            <w:proofErr w:type="spellEnd"/>
            <w:r w:rsidRPr="005F44A3">
              <w:t xml:space="preserve"> - пгт. </w:t>
            </w:r>
            <w:proofErr w:type="spellStart"/>
            <w:r w:rsidRPr="005F44A3">
              <w:t>Игрим</w:t>
            </w:r>
            <w:proofErr w:type="spellEnd"/>
            <w:r w:rsidRPr="005F44A3">
              <w:t xml:space="preserve"> (ПИР)</w:t>
            </w:r>
          </w:p>
        </w:tc>
        <w:tc>
          <w:tcPr>
            <w:tcW w:w="0" w:type="auto"/>
            <w:vMerge w:val="restart"/>
            <w:vAlign w:val="center"/>
          </w:tcPr>
          <w:p w:rsidR="00B06169" w:rsidRPr="005F44A3" w:rsidRDefault="00B06169" w:rsidP="008B4B52">
            <w:pPr>
              <w:pStyle w:val="Table"/>
            </w:pPr>
            <w:r w:rsidRPr="005F44A3">
              <w:t>140,0 км</w:t>
            </w:r>
          </w:p>
        </w:tc>
        <w:tc>
          <w:tcPr>
            <w:tcW w:w="0" w:type="auto"/>
            <w:tcBorders>
              <w:bottom w:val="nil"/>
            </w:tcBorders>
            <w:vAlign w:val="center"/>
          </w:tcPr>
          <w:p w:rsidR="00B06169" w:rsidRPr="005F44A3" w:rsidRDefault="00B06169" w:rsidP="008B4B52">
            <w:pPr>
              <w:pStyle w:val="Table"/>
            </w:pPr>
            <w:r w:rsidRPr="005F44A3">
              <w:t xml:space="preserve">2015 - 2020 </w:t>
            </w:r>
            <w:proofErr w:type="spellStart"/>
            <w:r w:rsidRPr="005F44A3">
              <w:t>г.г</w:t>
            </w:r>
            <w:proofErr w:type="spellEnd"/>
            <w:r w:rsidRPr="005F44A3">
              <w:t>.;</w:t>
            </w:r>
          </w:p>
        </w:tc>
        <w:tc>
          <w:tcPr>
            <w:tcW w:w="0" w:type="auto"/>
            <w:tcBorders>
              <w:bottom w:val="nil"/>
            </w:tcBorders>
            <w:vAlign w:val="center"/>
          </w:tcPr>
          <w:p w:rsidR="00B06169" w:rsidRPr="005F44A3" w:rsidRDefault="00B06169" w:rsidP="008B4B52">
            <w:pPr>
              <w:pStyle w:val="Table"/>
            </w:pPr>
            <w:r w:rsidRPr="005F44A3">
              <w:t xml:space="preserve">2015 - 2016 </w:t>
            </w:r>
            <w:proofErr w:type="spellStart"/>
            <w:r w:rsidRPr="005F44A3">
              <w:t>г.г</w:t>
            </w:r>
            <w:proofErr w:type="spellEnd"/>
            <w:r w:rsidRPr="005F44A3">
              <w:t>. - ПИР;</w:t>
            </w:r>
          </w:p>
          <w:p w:rsidR="00B06169" w:rsidRPr="005F44A3" w:rsidRDefault="00B06169" w:rsidP="008B4B52">
            <w:pPr>
              <w:pStyle w:val="Table"/>
            </w:pPr>
            <w:r w:rsidRPr="005F44A3">
              <w:t xml:space="preserve">2017 - 2020 </w:t>
            </w:r>
            <w:proofErr w:type="spellStart"/>
            <w:r w:rsidRPr="005F44A3">
              <w:t>г.г</w:t>
            </w:r>
            <w:proofErr w:type="spellEnd"/>
            <w:r w:rsidRPr="005F44A3">
              <w:t xml:space="preserve">. - начало строительства - программа </w:t>
            </w:r>
            <w:r w:rsidR="005F44A3" w:rsidRPr="005F44A3">
              <w:t>«</w:t>
            </w:r>
            <w:r w:rsidRPr="005F44A3">
              <w:t>Сотрудничество</w:t>
            </w:r>
            <w:r w:rsidR="005F44A3" w:rsidRPr="005F44A3">
              <w:t>»</w:t>
            </w:r>
          </w:p>
        </w:tc>
      </w:tr>
      <w:tr w:rsidR="00B06169" w:rsidRPr="005F44A3" w:rsidTr="00B06169">
        <w:trPr>
          <w:jc w:val="center"/>
        </w:trPr>
        <w:tc>
          <w:tcPr>
            <w:tcW w:w="0" w:type="auto"/>
            <w:vMerge/>
            <w:vAlign w:val="center"/>
          </w:tcPr>
          <w:p w:rsidR="00B06169" w:rsidRPr="005F44A3" w:rsidRDefault="00B06169" w:rsidP="008B4B52">
            <w:pPr>
              <w:pStyle w:val="Table"/>
            </w:pPr>
          </w:p>
        </w:tc>
        <w:tc>
          <w:tcPr>
            <w:tcW w:w="0" w:type="auto"/>
            <w:vMerge/>
            <w:vAlign w:val="center"/>
          </w:tcPr>
          <w:p w:rsidR="00B06169" w:rsidRPr="005F44A3" w:rsidRDefault="00B06169" w:rsidP="008B4B52">
            <w:pPr>
              <w:pStyle w:val="Table"/>
            </w:pPr>
          </w:p>
        </w:tc>
        <w:tc>
          <w:tcPr>
            <w:tcW w:w="0" w:type="auto"/>
            <w:vMerge/>
            <w:vAlign w:val="center"/>
          </w:tcPr>
          <w:p w:rsidR="00B06169" w:rsidRPr="005F44A3" w:rsidRDefault="00B06169" w:rsidP="008B4B52">
            <w:pPr>
              <w:pStyle w:val="Table"/>
            </w:pPr>
          </w:p>
        </w:tc>
        <w:tc>
          <w:tcPr>
            <w:tcW w:w="0" w:type="auto"/>
            <w:vMerge/>
            <w:vAlign w:val="center"/>
          </w:tcPr>
          <w:p w:rsidR="00B06169" w:rsidRPr="005F44A3" w:rsidRDefault="00B06169" w:rsidP="008B4B52">
            <w:pPr>
              <w:pStyle w:val="Table"/>
            </w:pPr>
          </w:p>
        </w:tc>
        <w:tc>
          <w:tcPr>
            <w:tcW w:w="0" w:type="auto"/>
            <w:tcBorders>
              <w:top w:val="nil"/>
            </w:tcBorders>
            <w:vAlign w:val="center"/>
          </w:tcPr>
          <w:p w:rsidR="00B06169" w:rsidRPr="005F44A3" w:rsidRDefault="00B06169" w:rsidP="008B4B52">
            <w:pPr>
              <w:pStyle w:val="Table"/>
            </w:pPr>
            <w:r w:rsidRPr="005F44A3">
              <w:t xml:space="preserve">2021 - 2030 </w:t>
            </w:r>
            <w:proofErr w:type="spellStart"/>
            <w:r w:rsidRPr="005F44A3">
              <w:t>г.г</w:t>
            </w:r>
            <w:proofErr w:type="spellEnd"/>
            <w:r w:rsidRPr="005F44A3">
              <w:t xml:space="preserve">. </w:t>
            </w:r>
          </w:p>
        </w:tc>
        <w:tc>
          <w:tcPr>
            <w:tcW w:w="0" w:type="auto"/>
            <w:tcBorders>
              <w:top w:val="nil"/>
            </w:tcBorders>
            <w:vAlign w:val="center"/>
          </w:tcPr>
          <w:p w:rsidR="00B06169" w:rsidRPr="005F44A3" w:rsidRDefault="00B06169" w:rsidP="008B4B52">
            <w:pPr>
              <w:pStyle w:val="Table"/>
            </w:pPr>
            <w:r w:rsidRPr="005F44A3">
              <w:t xml:space="preserve">Окончание строительства - </w:t>
            </w:r>
            <w:r w:rsidRPr="005F44A3">
              <w:lastRenderedPageBreak/>
              <w:t>внебюджетные источники</w:t>
            </w:r>
          </w:p>
        </w:tc>
      </w:tr>
    </w:tbl>
    <w:p w:rsidR="00B06169" w:rsidRPr="005F44A3" w:rsidRDefault="00B06169" w:rsidP="00B06169">
      <w:pPr>
        <w:pStyle w:val="ae"/>
        <w:ind w:left="0"/>
        <w:jc w:val="center"/>
        <w:rPr>
          <w:rFonts w:cs="Arial"/>
          <w:szCs w:val="28"/>
        </w:rPr>
      </w:pPr>
    </w:p>
    <w:p w:rsidR="00B06169" w:rsidRPr="005F44A3" w:rsidRDefault="00B06169" w:rsidP="00B06169">
      <w:pPr>
        <w:ind w:firstLine="709"/>
        <w:rPr>
          <w:rFonts w:cs="Arial"/>
          <w:szCs w:val="28"/>
        </w:rPr>
      </w:pPr>
      <w:r w:rsidRPr="005F44A3">
        <w:rPr>
          <w:rFonts w:cs="Arial"/>
          <w:szCs w:val="28"/>
        </w:rPr>
        <w:t>Основные направления деятельности, на срок реализации Программы, должны быть направлены на полноценное удовлетворение потребностей населения в транспортных услугах и организации транспортного обслуживания населения в границах муниципального образования городское поселение Березово.</w:t>
      </w:r>
    </w:p>
    <w:p w:rsidR="001B3E54" w:rsidRDefault="001B3E54" w:rsidP="001B3E54"/>
    <w:p w:rsidR="001B3E54" w:rsidRDefault="001B3E54" w:rsidP="001B3E54"/>
    <w:p w:rsidR="001B3E54" w:rsidRDefault="001B3E54" w:rsidP="001B3E54"/>
    <w:p w:rsidR="001B3E54" w:rsidRDefault="001B3E54" w:rsidP="001B3E54">
      <w:r>
        <w:t xml:space="preserve">(таблица 38 изложена в редакции </w:t>
      </w:r>
      <w:r w:rsidRPr="001B3E54">
        <w:t>по</w:t>
      </w:r>
      <w:r>
        <w:t>становлени</w:t>
      </w:r>
      <w:r>
        <w:t>я</w:t>
      </w:r>
      <w:r>
        <w:t xml:space="preserve"> Администрации </w:t>
      </w:r>
      <w:hyperlink r:id="rId37" w:tooltip="постановление от 24.01.2022 0:00:00 №118 Администрация Березовского района&#10;&#10;О внесении изменения в постановление администрации Березовского района от 20.11.2017 № 978 «О Программе комплексного развития транспортной инфраструктуры городского поселения Березово на период до 2027 года»&#10;" w:history="1">
        <w:r w:rsidRPr="001B3E54">
          <w:rPr>
            <w:rStyle w:val="afe"/>
          </w:rPr>
          <w:t>от 24.01.2022 № 118</w:t>
        </w:r>
      </w:hyperlink>
      <w:r w:rsidRPr="001B3E54">
        <w:t>)</w:t>
      </w:r>
    </w:p>
    <w:p w:rsidR="001B3E54" w:rsidRDefault="001B3E54" w:rsidP="001B3E54"/>
    <w:p w:rsidR="001B3E54" w:rsidRDefault="001B3E54" w:rsidP="001B3E54"/>
    <w:p w:rsidR="00B06169" w:rsidRDefault="00B06169" w:rsidP="00B06169">
      <w:pPr>
        <w:ind w:firstLine="709"/>
        <w:rPr>
          <w:rFonts w:cs="Arial"/>
          <w:szCs w:val="28"/>
        </w:rPr>
      </w:pPr>
    </w:p>
    <w:p w:rsidR="008B4B52" w:rsidRPr="001B3E54" w:rsidRDefault="008B4B52" w:rsidP="001B3E54">
      <w:pPr>
        <w:ind w:firstLine="709"/>
        <w:jc w:val="right"/>
        <w:rPr>
          <w:rFonts w:cs="Arial"/>
          <w:b/>
          <w:color w:val="000000"/>
          <w:sz w:val="30"/>
          <w:szCs w:val="30"/>
        </w:rPr>
      </w:pPr>
      <w:r w:rsidRPr="001B3E54">
        <w:rPr>
          <w:rFonts w:cs="Arial"/>
          <w:b/>
          <w:color w:val="000000"/>
          <w:sz w:val="30"/>
          <w:szCs w:val="30"/>
        </w:rPr>
        <w:t>Таблица 38</w:t>
      </w:r>
    </w:p>
    <w:p w:rsidR="008B4B52" w:rsidRDefault="008B4B52" w:rsidP="00B06169">
      <w:pPr>
        <w:ind w:firstLine="709"/>
        <w:rPr>
          <w:rFonts w:cs="Arial"/>
          <w:szCs w:val="28"/>
        </w:rPr>
      </w:pPr>
    </w:p>
    <w:p w:rsidR="001B3E54" w:rsidRPr="001B3E54" w:rsidRDefault="001B3E54" w:rsidP="00B06169">
      <w:pPr>
        <w:ind w:firstLine="709"/>
        <w:rPr>
          <w:rFonts w:cs="Arial"/>
        </w:rPr>
      </w:pPr>
    </w:p>
    <w:tbl>
      <w:tblPr>
        <w:tblW w:w="4850" w:type="pct"/>
        <w:jc w:val="center"/>
        <w:tblLook w:val="04A0" w:firstRow="1" w:lastRow="0" w:firstColumn="1" w:lastColumn="0" w:noHBand="0" w:noVBand="1"/>
      </w:tblPr>
      <w:tblGrid>
        <w:gridCol w:w="5809"/>
        <w:gridCol w:w="629"/>
        <w:gridCol w:w="724"/>
        <w:gridCol w:w="606"/>
        <w:gridCol w:w="537"/>
        <w:gridCol w:w="622"/>
        <w:gridCol w:w="907"/>
      </w:tblGrid>
      <w:tr w:rsidR="001B3E54" w:rsidRPr="001B3E54" w:rsidTr="001B3E54">
        <w:trPr>
          <w:trHeight w:val="20"/>
          <w:jc w:val="center"/>
        </w:trPr>
        <w:tc>
          <w:tcPr>
            <w:tcW w:w="5000" w:type="pct"/>
            <w:gridSpan w:val="7"/>
            <w:tcBorders>
              <w:top w:val="nil"/>
              <w:left w:val="nil"/>
              <w:bottom w:val="single" w:sz="8" w:space="0" w:color="auto"/>
              <w:right w:val="nil"/>
            </w:tcBorders>
            <w:vAlign w:val="center"/>
            <w:hideMark/>
          </w:tcPr>
          <w:p w:rsidR="001B3E54" w:rsidRPr="001B3E54" w:rsidRDefault="001B3E54" w:rsidP="001B3E54">
            <w:pPr>
              <w:widowControl w:val="0"/>
              <w:ind w:firstLine="0"/>
              <w:jc w:val="center"/>
              <w:rPr>
                <w:rFonts w:cs="Arial"/>
                <w:b/>
                <w:color w:val="000000"/>
              </w:rPr>
            </w:pPr>
            <w:r w:rsidRPr="001B3E54">
              <w:rPr>
                <w:rFonts w:cs="Arial"/>
                <w:b/>
                <w:color w:val="000000"/>
              </w:rPr>
              <w:t>График выполнения мероприятий</w:t>
            </w:r>
          </w:p>
          <w:p w:rsidR="001B3E54" w:rsidRPr="001B3E54" w:rsidRDefault="001B3E54" w:rsidP="001B3E54">
            <w:pPr>
              <w:widowControl w:val="0"/>
              <w:ind w:firstLine="0"/>
              <w:jc w:val="center"/>
              <w:rPr>
                <w:rFonts w:cs="Arial"/>
                <w:color w:val="000000"/>
              </w:rPr>
            </w:pPr>
          </w:p>
        </w:tc>
      </w:tr>
      <w:tr w:rsidR="001B3E54" w:rsidRPr="001B3E54" w:rsidTr="001B3E54">
        <w:trPr>
          <w:trHeight w:val="20"/>
          <w:jc w:val="center"/>
        </w:trPr>
        <w:tc>
          <w:tcPr>
            <w:tcW w:w="2954" w:type="pct"/>
            <w:vMerge w:val="restart"/>
            <w:tcBorders>
              <w:top w:val="nil"/>
              <w:left w:val="single" w:sz="8" w:space="0" w:color="auto"/>
              <w:bottom w:val="single" w:sz="8" w:space="0" w:color="000000"/>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 xml:space="preserve">Наименование мероприятия </w:t>
            </w:r>
          </w:p>
        </w:tc>
        <w:tc>
          <w:tcPr>
            <w:tcW w:w="2046" w:type="pct"/>
            <w:gridSpan w:val="6"/>
            <w:tcBorders>
              <w:top w:val="single" w:sz="8" w:space="0" w:color="auto"/>
              <w:left w:val="nil"/>
              <w:bottom w:val="single" w:sz="8" w:space="0" w:color="auto"/>
              <w:right w:val="single" w:sz="8" w:space="0" w:color="000000"/>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 xml:space="preserve">Год реализации </w:t>
            </w:r>
          </w:p>
        </w:tc>
      </w:tr>
      <w:tr w:rsidR="001B3E54" w:rsidRPr="001B3E54" w:rsidTr="001B3E54">
        <w:trPr>
          <w:trHeight w:val="1529"/>
          <w:jc w:val="center"/>
        </w:trPr>
        <w:tc>
          <w:tcPr>
            <w:tcW w:w="0" w:type="auto"/>
            <w:vMerge/>
            <w:tcBorders>
              <w:top w:val="nil"/>
              <w:left w:val="single" w:sz="8" w:space="0" w:color="auto"/>
              <w:bottom w:val="single" w:sz="8" w:space="0" w:color="000000"/>
              <w:right w:val="single" w:sz="8" w:space="0" w:color="auto"/>
            </w:tcBorders>
            <w:vAlign w:val="center"/>
            <w:hideMark/>
          </w:tcPr>
          <w:p w:rsidR="001B3E54" w:rsidRPr="001B3E54" w:rsidRDefault="001B3E54" w:rsidP="001B3E54">
            <w:pPr>
              <w:ind w:firstLine="0"/>
              <w:jc w:val="left"/>
              <w:rPr>
                <w:rFonts w:cs="Arial"/>
                <w:color w:val="000000"/>
              </w:rPr>
            </w:pPr>
          </w:p>
        </w:tc>
        <w:tc>
          <w:tcPr>
            <w:tcW w:w="320" w:type="pct"/>
            <w:tcBorders>
              <w:top w:val="nil"/>
              <w:left w:val="nil"/>
              <w:bottom w:val="single" w:sz="8" w:space="0" w:color="auto"/>
              <w:right w:val="single" w:sz="8" w:space="0" w:color="auto"/>
            </w:tcBorders>
            <w:textDirection w:val="btLr"/>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2021 год</w:t>
            </w:r>
          </w:p>
        </w:tc>
        <w:tc>
          <w:tcPr>
            <w:tcW w:w="368" w:type="pct"/>
            <w:tcBorders>
              <w:top w:val="nil"/>
              <w:left w:val="nil"/>
              <w:bottom w:val="single" w:sz="8" w:space="0" w:color="auto"/>
              <w:right w:val="single" w:sz="8" w:space="0" w:color="auto"/>
            </w:tcBorders>
            <w:textDirection w:val="btLr"/>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2022 год</w:t>
            </w:r>
          </w:p>
        </w:tc>
        <w:tc>
          <w:tcPr>
            <w:tcW w:w="308" w:type="pct"/>
            <w:tcBorders>
              <w:top w:val="nil"/>
              <w:left w:val="nil"/>
              <w:bottom w:val="single" w:sz="8" w:space="0" w:color="auto"/>
              <w:right w:val="single" w:sz="8" w:space="0" w:color="auto"/>
            </w:tcBorders>
            <w:textDirection w:val="btLr"/>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2023 год</w:t>
            </w:r>
          </w:p>
        </w:tc>
        <w:tc>
          <w:tcPr>
            <w:tcW w:w="273" w:type="pct"/>
            <w:tcBorders>
              <w:top w:val="nil"/>
              <w:left w:val="nil"/>
              <w:bottom w:val="single" w:sz="8" w:space="0" w:color="auto"/>
              <w:right w:val="single" w:sz="8" w:space="0" w:color="auto"/>
            </w:tcBorders>
            <w:textDirection w:val="btLr"/>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2024 год</w:t>
            </w:r>
          </w:p>
        </w:tc>
        <w:tc>
          <w:tcPr>
            <w:tcW w:w="316" w:type="pct"/>
            <w:tcBorders>
              <w:top w:val="nil"/>
              <w:left w:val="nil"/>
              <w:bottom w:val="single" w:sz="8" w:space="0" w:color="auto"/>
              <w:right w:val="single" w:sz="8" w:space="0" w:color="auto"/>
            </w:tcBorders>
            <w:textDirection w:val="btLr"/>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2025 год</w:t>
            </w:r>
          </w:p>
        </w:tc>
        <w:tc>
          <w:tcPr>
            <w:tcW w:w="461" w:type="pct"/>
            <w:tcBorders>
              <w:top w:val="nil"/>
              <w:left w:val="nil"/>
              <w:bottom w:val="single" w:sz="8" w:space="0" w:color="auto"/>
              <w:right w:val="single" w:sz="8" w:space="0" w:color="auto"/>
            </w:tcBorders>
            <w:textDirection w:val="btLr"/>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2026-2027 годы</w:t>
            </w:r>
          </w:p>
        </w:tc>
      </w:tr>
      <w:tr w:rsidR="001B3E54" w:rsidRPr="001B3E54" w:rsidTr="001B3E54">
        <w:trPr>
          <w:trHeight w:val="20"/>
          <w:jc w:val="center"/>
        </w:trPr>
        <w:tc>
          <w:tcPr>
            <w:tcW w:w="2954" w:type="pct"/>
            <w:tcBorders>
              <w:top w:val="nil"/>
              <w:left w:val="single" w:sz="8" w:space="0" w:color="auto"/>
              <w:bottom w:val="single" w:sz="8" w:space="0" w:color="auto"/>
              <w:right w:val="single" w:sz="8" w:space="0" w:color="auto"/>
            </w:tcBorders>
            <w:vAlign w:val="center"/>
            <w:hideMark/>
          </w:tcPr>
          <w:p w:rsidR="001B3E54" w:rsidRPr="001B3E54" w:rsidRDefault="001B3E54" w:rsidP="001B3E54">
            <w:pPr>
              <w:widowControl w:val="0"/>
              <w:snapToGrid w:val="0"/>
              <w:ind w:firstLine="0"/>
              <w:jc w:val="left"/>
              <w:rPr>
                <w:rFonts w:cs="Arial"/>
                <w:color w:val="000000"/>
              </w:rPr>
            </w:pPr>
            <w:r w:rsidRPr="001B3E54">
              <w:rPr>
                <w:rFonts w:cs="Arial"/>
                <w:color w:val="000000"/>
              </w:rPr>
              <w:t>Строительство полигона для временного накопления снежных масс пгт. Березово</w:t>
            </w:r>
          </w:p>
        </w:tc>
        <w:tc>
          <w:tcPr>
            <w:tcW w:w="320" w:type="pct"/>
            <w:tcBorders>
              <w:top w:val="nil"/>
              <w:left w:val="nil"/>
              <w:bottom w:val="single" w:sz="8" w:space="0" w:color="auto"/>
              <w:right w:val="single" w:sz="8" w:space="0" w:color="auto"/>
            </w:tcBorders>
            <w:vAlign w:val="center"/>
          </w:tcPr>
          <w:p w:rsidR="001B3E54" w:rsidRPr="001B3E54" w:rsidRDefault="001B3E54" w:rsidP="001B3E54">
            <w:pPr>
              <w:widowControl w:val="0"/>
              <w:ind w:firstLine="0"/>
              <w:jc w:val="center"/>
              <w:rPr>
                <w:rFonts w:cs="Arial"/>
                <w:color w:val="000000"/>
              </w:rPr>
            </w:pPr>
          </w:p>
        </w:tc>
        <w:tc>
          <w:tcPr>
            <w:tcW w:w="36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0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273"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16" w:type="pct"/>
            <w:tcBorders>
              <w:top w:val="nil"/>
              <w:left w:val="nil"/>
              <w:bottom w:val="single" w:sz="8" w:space="0" w:color="auto"/>
              <w:right w:val="single" w:sz="8" w:space="0" w:color="auto"/>
            </w:tcBorders>
            <w:noWrap/>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461"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rPr>
            </w:pPr>
            <w:r w:rsidRPr="001B3E54">
              <w:rPr>
                <w:rFonts w:cs="Arial"/>
                <w:color w:val="000000"/>
              </w:rPr>
              <w:t>+</w:t>
            </w:r>
          </w:p>
        </w:tc>
      </w:tr>
      <w:tr w:rsidR="001B3E54" w:rsidRPr="001B3E54" w:rsidTr="001B3E54">
        <w:trPr>
          <w:trHeight w:val="20"/>
          <w:jc w:val="center"/>
        </w:trPr>
        <w:tc>
          <w:tcPr>
            <w:tcW w:w="2954" w:type="pct"/>
            <w:tcBorders>
              <w:top w:val="nil"/>
              <w:left w:val="single" w:sz="8" w:space="0" w:color="auto"/>
              <w:bottom w:val="single" w:sz="8" w:space="0" w:color="auto"/>
              <w:right w:val="single" w:sz="8" w:space="0" w:color="auto"/>
            </w:tcBorders>
            <w:vAlign w:val="center"/>
            <w:hideMark/>
          </w:tcPr>
          <w:p w:rsidR="001B3E54" w:rsidRPr="001B3E54" w:rsidRDefault="001B3E54" w:rsidP="001B3E54">
            <w:pPr>
              <w:widowControl w:val="0"/>
              <w:snapToGrid w:val="0"/>
              <w:ind w:firstLine="0"/>
              <w:jc w:val="left"/>
              <w:rPr>
                <w:rFonts w:cs="Arial"/>
                <w:color w:val="000000"/>
              </w:rPr>
            </w:pPr>
            <w:r w:rsidRPr="001B3E54">
              <w:rPr>
                <w:rFonts w:cs="Arial"/>
                <w:color w:val="000000"/>
              </w:rPr>
              <w:t>Строительство тротуаров</w:t>
            </w:r>
          </w:p>
        </w:tc>
        <w:tc>
          <w:tcPr>
            <w:tcW w:w="320"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6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0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273"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16" w:type="pct"/>
            <w:tcBorders>
              <w:top w:val="nil"/>
              <w:left w:val="nil"/>
              <w:bottom w:val="single" w:sz="8" w:space="0" w:color="auto"/>
              <w:right w:val="single" w:sz="8" w:space="0" w:color="auto"/>
            </w:tcBorders>
            <w:noWrap/>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461"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rPr>
            </w:pPr>
            <w:r w:rsidRPr="001B3E54">
              <w:rPr>
                <w:rFonts w:cs="Arial"/>
              </w:rPr>
              <w:t>+</w:t>
            </w:r>
          </w:p>
        </w:tc>
      </w:tr>
      <w:tr w:rsidR="001B3E54" w:rsidRPr="001B3E54" w:rsidTr="001B3E54">
        <w:trPr>
          <w:trHeight w:val="20"/>
          <w:jc w:val="center"/>
        </w:trPr>
        <w:tc>
          <w:tcPr>
            <w:tcW w:w="2954" w:type="pct"/>
            <w:tcBorders>
              <w:top w:val="nil"/>
              <w:left w:val="single" w:sz="8" w:space="0" w:color="auto"/>
              <w:bottom w:val="single" w:sz="8" w:space="0" w:color="auto"/>
              <w:right w:val="single" w:sz="8" w:space="0" w:color="auto"/>
            </w:tcBorders>
            <w:vAlign w:val="center"/>
            <w:hideMark/>
          </w:tcPr>
          <w:p w:rsidR="001B3E54" w:rsidRPr="001B3E54" w:rsidRDefault="001B3E54" w:rsidP="001B3E54">
            <w:pPr>
              <w:ind w:firstLine="0"/>
              <w:jc w:val="left"/>
              <w:rPr>
                <w:rFonts w:cs="Arial"/>
              </w:rPr>
            </w:pPr>
            <w:r w:rsidRPr="001B3E54">
              <w:rPr>
                <w:rFonts w:cs="Arial"/>
              </w:rPr>
              <w:t>Строительство и реконструкция автомобильных дорог общего пользования местного значения и искусственных сооружений на них</w:t>
            </w:r>
          </w:p>
        </w:tc>
        <w:tc>
          <w:tcPr>
            <w:tcW w:w="320"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6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0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273"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16" w:type="pct"/>
            <w:tcBorders>
              <w:top w:val="nil"/>
              <w:left w:val="nil"/>
              <w:bottom w:val="single" w:sz="8" w:space="0" w:color="auto"/>
              <w:right w:val="single" w:sz="8" w:space="0" w:color="auto"/>
            </w:tcBorders>
            <w:noWrap/>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461"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r>
      <w:tr w:rsidR="001B3E54" w:rsidRPr="001B3E54" w:rsidTr="001B3E54">
        <w:trPr>
          <w:trHeight w:val="20"/>
          <w:jc w:val="center"/>
        </w:trPr>
        <w:tc>
          <w:tcPr>
            <w:tcW w:w="2954" w:type="pct"/>
            <w:tcBorders>
              <w:top w:val="nil"/>
              <w:left w:val="single" w:sz="8" w:space="0" w:color="auto"/>
              <w:bottom w:val="single" w:sz="8" w:space="0" w:color="auto"/>
              <w:right w:val="single" w:sz="8" w:space="0" w:color="auto"/>
            </w:tcBorders>
            <w:vAlign w:val="center"/>
            <w:hideMark/>
          </w:tcPr>
          <w:p w:rsidR="001B3E54" w:rsidRPr="001B3E54" w:rsidRDefault="001B3E54" w:rsidP="001B3E54">
            <w:pPr>
              <w:widowControl w:val="0"/>
              <w:snapToGrid w:val="0"/>
              <w:ind w:firstLine="0"/>
              <w:jc w:val="left"/>
              <w:rPr>
                <w:rFonts w:cs="Arial"/>
                <w:color w:val="000000"/>
              </w:rPr>
            </w:pPr>
            <w:r w:rsidRPr="001B3E54">
              <w:rPr>
                <w:rFonts w:cs="Arial"/>
              </w:rPr>
              <w:t>Содержание автомобильных дорог общего пользования местного значения муниципального  образования и искусственных сооружений на них</w:t>
            </w:r>
          </w:p>
        </w:tc>
        <w:tc>
          <w:tcPr>
            <w:tcW w:w="320"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6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0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273"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16" w:type="pct"/>
            <w:tcBorders>
              <w:top w:val="nil"/>
              <w:left w:val="nil"/>
              <w:bottom w:val="single" w:sz="8" w:space="0" w:color="auto"/>
              <w:right w:val="single" w:sz="8" w:space="0" w:color="auto"/>
            </w:tcBorders>
            <w:noWrap/>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461"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r>
      <w:tr w:rsidR="001B3E54" w:rsidRPr="001B3E54" w:rsidTr="001B3E54">
        <w:trPr>
          <w:trHeight w:val="20"/>
          <w:jc w:val="center"/>
        </w:trPr>
        <w:tc>
          <w:tcPr>
            <w:tcW w:w="2954" w:type="pct"/>
            <w:tcBorders>
              <w:top w:val="nil"/>
              <w:left w:val="single" w:sz="8" w:space="0" w:color="auto"/>
              <w:bottom w:val="single" w:sz="8" w:space="0" w:color="auto"/>
              <w:right w:val="single" w:sz="8" w:space="0" w:color="auto"/>
            </w:tcBorders>
            <w:vAlign w:val="center"/>
            <w:hideMark/>
          </w:tcPr>
          <w:p w:rsidR="001B3E54" w:rsidRPr="001B3E54" w:rsidRDefault="001B3E54" w:rsidP="001B3E54">
            <w:pPr>
              <w:widowControl w:val="0"/>
              <w:snapToGrid w:val="0"/>
              <w:ind w:firstLine="0"/>
              <w:jc w:val="left"/>
              <w:rPr>
                <w:rFonts w:cs="Arial"/>
              </w:rPr>
            </w:pPr>
            <w:r w:rsidRPr="001B3E54">
              <w:rPr>
                <w:rFonts w:cs="Arial"/>
              </w:rPr>
              <w:t>Ремонт и строительство пешеходных и велосипедных дорожек</w:t>
            </w:r>
          </w:p>
        </w:tc>
        <w:tc>
          <w:tcPr>
            <w:tcW w:w="320"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6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0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273"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16" w:type="pct"/>
            <w:tcBorders>
              <w:top w:val="nil"/>
              <w:left w:val="nil"/>
              <w:bottom w:val="single" w:sz="8" w:space="0" w:color="auto"/>
              <w:right w:val="single" w:sz="8" w:space="0" w:color="auto"/>
            </w:tcBorders>
            <w:noWrap/>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461"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r>
      <w:tr w:rsidR="001B3E54" w:rsidRPr="001B3E54" w:rsidTr="001B3E54">
        <w:trPr>
          <w:trHeight w:val="20"/>
          <w:jc w:val="center"/>
        </w:trPr>
        <w:tc>
          <w:tcPr>
            <w:tcW w:w="2954" w:type="pct"/>
            <w:tcBorders>
              <w:top w:val="nil"/>
              <w:left w:val="single" w:sz="8" w:space="0" w:color="auto"/>
              <w:bottom w:val="single" w:sz="8" w:space="0" w:color="auto"/>
              <w:right w:val="single" w:sz="8" w:space="0" w:color="auto"/>
            </w:tcBorders>
            <w:vAlign w:val="center"/>
            <w:hideMark/>
          </w:tcPr>
          <w:p w:rsidR="001B3E54" w:rsidRPr="001B3E54" w:rsidRDefault="001B3E54" w:rsidP="001B3E54">
            <w:pPr>
              <w:widowControl w:val="0"/>
              <w:snapToGrid w:val="0"/>
              <w:ind w:firstLine="0"/>
              <w:jc w:val="left"/>
              <w:rPr>
                <w:rFonts w:cs="Arial"/>
              </w:rPr>
            </w:pPr>
            <w:r w:rsidRPr="001B3E54">
              <w:rPr>
                <w:rFonts w:cs="Arial"/>
              </w:rPr>
              <w:t>Обеспечение безопасности дорожного движения</w:t>
            </w:r>
          </w:p>
        </w:tc>
        <w:tc>
          <w:tcPr>
            <w:tcW w:w="320"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6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0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273"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16" w:type="pct"/>
            <w:tcBorders>
              <w:top w:val="nil"/>
              <w:left w:val="nil"/>
              <w:bottom w:val="single" w:sz="8" w:space="0" w:color="auto"/>
              <w:right w:val="single" w:sz="8" w:space="0" w:color="auto"/>
            </w:tcBorders>
            <w:noWrap/>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461"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r>
      <w:tr w:rsidR="001B3E54" w:rsidRPr="001B3E54" w:rsidTr="001B3E54">
        <w:trPr>
          <w:trHeight w:val="20"/>
          <w:jc w:val="center"/>
        </w:trPr>
        <w:tc>
          <w:tcPr>
            <w:tcW w:w="2954" w:type="pct"/>
            <w:tcBorders>
              <w:top w:val="nil"/>
              <w:left w:val="single" w:sz="8" w:space="0" w:color="auto"/>
              <w:bottom w:val="single" w:sz="8" w:space="0" w:color="auto"/>
              <w:right w:val="single" w:sz="8" w:space="0" w:color="auto"/>
            </w:tcBorders>
            <w:vAlign w:val="center"/>
            <w:hideMark/>
          </w:tcPr>
          <w:p w:rsidR="001B3E54" w:rsidRPr="001B3E54" w:rsidRDefault="001B3E54" w:rsidP="001B3E54">
            <w:pPr>
              <w:widowControl w:val="0"/>
              <w:snapToGrid w:val="0"/>
              <w:ind w:firstLine="0"/>
              <w:jc w:val="left"/>
              <w:rPr>
                <w:rFonts w:cs="Arial"/>
                <w:color w:val="000000"/>
              </w:rPr>
            </w:pPr>
            <w:r w:rsidRPr="001B3E54">
              <w:rPr>
                <w:rFonts w:cs="Arial"/>
              </w:rPr>
              <w:t>Организация автостоянок около объектов обслуживания</w:t>
            </w:r>
          </w:p>
        </w:tc>
        <w:tc>
          <w:tcPr>
            <w:tcW w:w="320"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6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08"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273"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316" w:type="pct"/>
            <w:tcBorders>
              <w:top w:val="nil"/>
              <w:left w:val="nil"/>
              <w:bottom w:val="single" w:sz="8" w:space="0" w:color="auto"/>
              <w:right w:val="single" w:sz="8" w:space="0" w:color="auto"/>
            </w:tcBorders>
            <w:noWrap/>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c>
          <w:tcPr>
            <w:tcW w:w="461" w:type="pct"/>
            <w:tcBorders>
              <w:top w:val="nil"/>
              <w:left w:val="nil"/>
              <w:bottom w:val="single" w:sz="8" w:space="0" w:color="auto"/>
              <w:right w:val="single" w:sz="8" w:space="0" w:color="auto"/>
            </w:tcBorders>
            <w:vAlign w:val="center"/>
            <w:hideMark/>
          </w:tcPr>
          <w:p w:rsidR="001B3E54" w:rsidRPr="001B3E54" w:rsidRDefault="001B3E54" w:rsidP="001B3E54">
            <w:pPr>
              <w:widowControl w:val="0"/>
              <w:ind w:firstLine="0"/>
              <w:jc w:val="center"/>
              <w:rPr>
                <w:rFonts w:cs="Arial"/>
                <w:color w:val="000000"/>
              </w:rPr>
            </w:pPr>
            <w:r w:rsidRPr="001B3E54">
              <w:rPr>
                <w:rFonts w:cs="Arial"/>
                <w:color w:val="000000"/>
              </w:rPr>
              <w:t>+</w:t>
            </w:r>
          </w:p>
        </w:tc>
      </w:tr>
    </w:tbl>
    <w:p w:rsidR="001B3E54" w:rsidRPr="001B3E54" w:rsidRDefault="001B3E54" w:rsidP="001B3E54">
      <w:pPr>
        <w:widowControl w:val="0"/>
        <w:snapToGrid w:val="0"/>
        <w:ind w:firstLine="0"/>
        <w:rPr>
          <w:rFonts w:cs="Arial"/>
        </w:rPr>
      </w:pPr>
    </w:p>
    <w:p w:rsidR="001B3E54" w:rsidRPr="005F44A3" w:rsidRDefault="001B3E54" w:rsidP="00B06169">
      <w:pPr>
        <w:ind w:firstLine="709"/>
        <w:rPr>
          <w:rFonts w:cs="Arial"/>
          <w:b/>
          <w:color w:val="000000"/>
          <w:szCs w:val="28"/>
          <w:lang w:bidi="ru-RU"/>
        </w:rPr>
      </w:pPr>
    </w:p>
    <w:p w:rsidR="00B06169" w:rsidRPr="005F44A3" w:rsidRDefault="00B06169" w:rsidP="00B06169">
      <w:pPr>
        <w:ind w:firstLine="709"/>
        <w:rPr>
          <w:rFonts w:cs="Arial"/>
          <w:szCs w:val="28"/>
        </w:rPr>
      </w:pPr>
      <w:r w:rsidRPr="005F44A3">
        <w:rPr>
          <w:rFonts w:cs="Arial"/>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sidR="005F44A3" w:rsidRPr="005F44A3">
        <w:rPr>
          <w:rFonts w:cs="Arial"/>
          <w:szCs w:val="28"/>
        </w:rPr>
        <w:t xml:space="preserve"> </w:t>
      </w:r>
      <w:r w:rsidRPr="005F44A3">
        <w:rPr>
          <w:rFonts w:cs="Arial"/>
          <w:szCs w:val="28"/>
        </w:rPr>
        <w:t>позволит достичь целевых показателей транспортной инфраструктуры муниципального образования городское поселение Березово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B06169" w:rsidRPr="005F44A3" w:rsidRDefault="00B06169" w:rsidP="00B06169">
      <w:pPr>
        <w:ind w:firstLine="709"/>
        <w:rPr>
          <w:rFonts w:cs="Arial"/>
          <w:szCs w:val="28"/>
        </w:rPr>
      </w:pPr>
    </w:p>
    <w:p w:rsidR="00B06169" w:rsidRPr="005F44A3" w:rsidRDefault="00B06169" w:rsidP="00B06169">
      <w:pPr>
        <w:ind w:firstLine="709"/>
        <w:jc w:val="center"/>
        <w:rPr>
          <w:rFonts w:cs="Arial"/>
          <w:b/>
          <w:szCs w:val="28"/>
        </w:rPr>
      </w:pPr>
      <w:r w:rsidRPr="005F44A3">
        <w:rPr>
          <w:rFonts w:cs="Arial"/>
          <w:b/>
          <w:szCs w:val="28"/>
        </w:rPr>
        <w:t>5. Финансовое обеспечение программы</w:t>
      </w:r>
    </w:p>
    <w:p w:rsidR="00B06169" w:rsidRPr="005F44A3" w:rsidRDefault="00B06169" w:rsidP="00B06169">
      <w:pPr>
        <w:ind w:firstLine="709"/>
        <w:jc w:val="center"/>
        <w:rPr>
          <w:rFonts w:cs="Arial"/>
          <w:b/>
          <w:szCs w:val="28"/>
        </w:rPr>
      </w:pPr>
    </w:p>
    <w:p w:rsidR="00B06169" w:rsidRPr="005F44A3" w:rsidRDefault="00B06169" w:rsidP="00B06169">
      <w:pPr>
        <w:autoSpaceDE w:val="0"/>
        <w:autoSpaceDN w:val="0"/>
        <w:adjustRightInd w:val="0"/>
        <w:ind w:firstLine="709"/>
        <w:rPr>
          <w:rFonts w:cs="Arial"/>
          <w:color w:val="000000"/>
          <w:szCs w:val="28"/>
        </w:rPr>
      </w:pPr>
      <w:r w:rsidRPr="005F44A3">
        <w:rPr>
          <w:rFonts w:cs="Arial"/>
          <w:color w:val="000000"/>
          <w:szCs w:val="28"/>
        </w:rPr>
        <w:t xml:space="preserve">Основной целью Программы является </w:t>
      </w:r>
      <w:r w:rsidRPr="005F44A3">
        <w:rPr>
          <w:rFonts w:cs="Arial"/>
          <w:szCs w:val="28"/>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поселения Березово.</w:t>
      </w:r>
    </w:p>
    <w:p w:rsidR="00B06169" w:rsidRPr="005F44A3" w:rsidRDefault="00B06169" w:rsidP="00B06169">
      <w:pPr>
        <w:autoSpaceDE w:val="0"/>
        <w:autoSpaceDN w:val="0"/>
        <w:adjustRightInd w:val="0"/>
        <w:ind w:firstLine="709"/>
        <w:rPr>
          <w:rFonts w:cs="Arial"/>
          <w:color w:val="000000"/>
          <w:szCs w:val="28"/>
        </w:rPr>
      </w:pPr>
      <w:r w:rsidRPr="005F44A3">
        <w:rPr>
          <w:rFonts w:cs="Arial"/>
          <w:color w:val="000000"/>
          <w:szCs w:val="28"/>
        </w:rPr>
        <w:t>Для достижения основной цели программы необходимо решить следующие задачи:</w:t>
      </w:r>
    </w:p>
    <w:p w:rsidR="00B06169" w:rsidRPr="005F44A3" w:rsidRDefault="00B06169" w:rsidP="00B06169">
      <w:pPr>
        <w:pStyle w:val="ae"/>
        <w:numPr>
          <w:ilvl w:val="0"/>
          <w:numId w:val="15"/>
        </w:numPr>
        <w:autoSpaceDE w:val="0"/>
        <w:autoSpaceDN w:val="0"/>
        <w:adjustRightInd w:val="0"/>
        <w:ind w:left="0" w:firstLine="709"/>
        <w:rPr>
          <w:rFonts w:cs="Arial"/>
          <w:color w:val="000000"/>
          <w:szCs w:val="28"/>
        </w:rPr>
      </w:pPr>
      <w:r w:rsidRPr="005F44A3">
        <w:rPr>
          <w:rFonts w:cs="Arial"/>
          <w:color w:val="000000"/>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B06169" w:rsidRPr="005F44A3" w:rsidRDefault="00B06169" w:rsidP="00B06169">
      <w:pPr>
        <w:pStyle w:val="ae"/>
        <w:numPr>
          <w:ilvl w:val="0"/>
          <w:numId w:val="15"/>
        </w:numPr>
        <w:autoSpaceDE w:val="0"/>
        <w:autoSpaceDN w:val="0"/>
        <w:adjustRightInd w:val="0"/>
        <w:ind w:left="0" w:firstLine="709"/>
        <w:rPr>
          <w:rFonts w:cs="Arial"/>
          <w:color w:val="000000"/>
          <w:szCs w:val="28"/>
        </w:rPr>
      </w:pPr>
      <w:r w:rsidRPr="005F44A3">
        <w:rPr>
          <w:rFonts w:cs="Arial"/>
          <w:color w:val="000000"/>
          <w:szCs w:val="28"/>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B06169" w:rsidRPr="005F44A3" w:rsidRDefault="00B06169" w:rsidP="00B06169">
      <w:pPr>
        <w:pStyle w:val="ae"/>
        <w:numPr>
          <w:ilvl w:val="0"/>
          <w:numId w:val="15"/>
        </w:numPr>
        <w:autoSpaceDE w:val="0"/>
        <w:autoSpaceDN w:val="0"/>
        <w:adjustRightInd w:val="0"/>
        <w:ind w:left="0" w:firstLine="709"/>
        <w:rPr>
          <w:rFonts w:cs="Arial"/>
          <w:color w:val="000000"/>
          <w:szCs w:val="28"/>
        </w:rPr>
      </w:pPr>
      <w:r w:rsidRPr="005F44A3">
        <w:rPr>
          <w:rFonts w:cs="Arial"/>
          <w:color w:val="000000"/>
          <w:szCs w:val="28"/>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B06169" w:rsidRPr="005F44A3" w:rsidRDefault="00B06169" w:rsidP="00B06169">
      <w:pPr>
        <w:pStyle w:val="ae"/>
        <w:numPr>
          <w:ilvl w:val="0"/>
          <w:numId w:val="15"/>
        </w:numPr>
        <w:autoSpaceDE w:val="0"/>
        <w:autoSpaceDN w:val="0"/>
        <w:adjustRightInd w:val="0"/>
        <w:ind w:left="0" w:firstLine="709"/>
        <w:rPr>
          <w:rFonts w:cs="Arial"/>
          <w:color w:val="000000"/>
          <w:szCs w:val="28"/>
        </w:rPr>
      </w:pPr>
      <w:r w:rsidRPr="005F44A3">
        <w:rPr>
          <w:rFonts w:cs="Arial"/>
          <w:color w:val="000000"/>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B06169" w:rsidRPr="005F44A3" w:rsidRDefault="00B06169" w:rsidP="00B06169">
      <w:pPr>
        <w:autoSpaceDE w:val="0"/>
        <w:autoSpaceDN w:val="0"/>
        <w:adjustRightInd w:val="0"/>
        <w:ind w:firstLine="709"/>
        <w:rPr>
          <w:rFonts w:cs="Arial"/>
          <w:color w:val="000000"/>
          <w:szCs w:val="28"/>
        </w:rPr>
      </w:pPr>
      <w:r w:rsidRPr="005F44A3">
        <w:rPr>
          <w:rFonts w:cs="Arial"/>
          <w:color w:val="000000"/>
          <w:szCs w:val="28"/>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w:t>
      </w:r>
      <w:proofErr w:type="spellStart"/>
      <w:r w:rsidRPr="005F44A3">
        <w:rPr>
          <w:rFonts w:cs="Arial"/>
          <w:color w:val="000000"/>
          <w:szCs w:val="28"/>
        </w:rPr>
        <w:t>неувеличение</w:t>
      </w:r>
      <w:proofErr w:type="spellEnd"/>
      <w:r w:rsidRPr="005F44A3">
        <w:rPr>
          <w:rFonts w:cs="Arial"/>
          <w:color w:val="000000"/>
          <w:szCs w:val="28"/>
        </w:rPr>
        <w:t xml:space="preserve"> показателя </w:t>
      </w:r>
      <w:r w:rsidR="005F44A3" w:rsidRPr="005F44A3">
        <w:rPr>
          <w:rFonts w:cs="Arial"/>
          <w:color w:val="000000"/>
          <w:szCs w:val="28"/>
        </w:rPr>
        <w:t>«</w:t>
      </w:r>
      <w:r w:rsidRPr="005F44A3">
        <w:rPr>
          <w:rFonts w:cs="Arial"/>
          <w:color w:val="000000"/>
          <w:szCs w:val="28"/>
        </w:rPr>
        <w:t>Доля протяженности автомобильных дорог местного значения, не отвечающих нормативным требованиям, в общей протяженности автомобильных дорог местного</w:t>
      </w:r>
      <w:r w:rsidR="005F44A3" w:rsidRPr="005F44A3">
        <w:rPr>
          <w:rFonts w:cs="Arial"/>
          <w:color w:val="000000"/>
          <w:szCs w:val="28"/>
        </w:rPr>
        <w:t xml:space="preserve"> </w:t>
      </w:r>
      <w:r w:rsidRPr="005F44A3">
        <w:rPr>
          <w:rFonts w:cs="Arial"/>
          <w:color w:val="000000"/>
          <w:szCs w:val="28"/>
        </w:rPr>
        <w:t>значения</w:t>
      </w:r>
      <w:r w:rsidR="005F44A3" w:rsidRPr="005F44A3">
        <w:rPr>
          <w:rFonts w:cs="Arial"/>
          <w:color w:val="000000"/>
          <w:szCs w:val="28"/>
        </w:rPr>
        <w:t>»</w:t>
      </w:r>
      <w:r w:rsidRPr="005F44A3">
        <w:rPr>
          <w:rFonts w:cs="Arial"/>
          <w:color w:val="000000"/>
          <w:szCs w:val="28"/>
        </w:rPr>
        <w:t>.</w:t>
      </w:r>
    </w:p>
    <w:p w:rsidR="00B06169" w:rsidRPr="005F44A3" w:rsidRDefault="00B06169" w:rsidP="00B06169">
      <w:pPr>
        <w:tabs>
          <w:tab w:val="left" w:pos="851"/>
        </w:tabs>
        <w:ind w:firstLine="709"/>
        <w:rPr>
          <w:rFonts w:cs="Arial"/>
          <w:szCs w:val="28"/>
        </w:rPr>
      </w:pPr>
      <w:r w:rsidRPr="005F44A3">
        <w:rPr>
          <w:rFonts w:cs="Arial"/>
          <w:szCs w:val="28"/>
        </w:rPr>
        <w:t>Источниками финансирования мероприятий Программы являются средства бюджета Ханты-Мансийского автономного округа - Югры и бюджета муниципального образования городского поселения Березово, а также внебюджетные источники. Объемы финансирования мероприятий из окружного бюджета определяются после принятия окружных программ и подлежат уточнению после формирования окружного бюджета на соответствующий финансовый год с учетом результатов реализации мероприятий в предыдущем финансовом году.</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 xml:space="preserve">Транспортная система </w:t>
      </w:r>
      <w:r w:rsidRPr="005F44A3">
        <w:rPr>
          <w:rFonts w:cs="Arial"/>
          <w:szCs w:val="28"/>
        </w:rPr>
        <w:t>городского поселения Березово</w:t>
      </w:r>
      <w:r w:rsidRPr="005F44A3">
        <w:rPr>
          <w:rFonts w:cs="Arial"/>
          <w:color w:val="000000" w:themeColor="text1"/>
          <w:szCs w:val="28"/>
        </w:rPr>
        <w:t xml:space="preserve"> является элементом транспортной системы округа,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Березовского района и органов государственной власти Ханты-Мансийского автономного округа</w:t>
      </w:r>
      <w:r w:rsidR="005F44A3" w:rsidRPr="005F44A3">
        <w:rPr>
          <w:rFonts w:cs="Arial"/>
          <w:color w:val="000000" w:themeColor="text1"/>
          <w:szCs w:val="28"/>
        </w:rPr>
        <w:t>-</w:t>
      </w:r>
      <w:r w:rsidRPr="005F44A3">
        <w:rPr>
          <w:rFonts w:cs="Arial"/>
          <w:color w:val="000000" w:themeColor="text1"/>
          <w:szCs w:val="28"/>
        </w:rPr>
        <w:t>Югры по развитию транспортной инфраструктуры.</w:t>
      </w:r>
    </w:p>
    <w:p w:rsidR="00B06169" w:rsidRPr="005F44A3" w:rsidRDefault="00B06169" w:rsidP="00B06169">
      <w:pPr>
        <w:autoSpaceDE w:val="0"/>
        <w:autoSpaceDN w:val="0"/>
        <w:adjustRightInd w:val="0"/>
        <w:ind w:firstLine="709"/>
        <w:rPr>
          <w:rFonts w:cs="Arial"/>
          <w:szCs w:val="28"/>
        </w:rPr>
      </w:pPr>
      <w:r w:rsidRPr="005F44A3">
        <w:rPr>
          <w:rFonts w:cs="Arial"/>
          <w:szCs w:val="28"/>
        </w:rPr>
        <w:t>При реализации</w:t>
      </w:r>
      <w:r w:rsidR="005F44A3" w:rsidRPr="005F44A3">
        <w:rPr>
          <w:rFonts w:cs="Arial"/>
          <w:szCs w:val="28"/>
        </w:rPr>
        <w:t xml:space="preserve"> </w:t>
      </w:r>
      <w:r w:rsidRPr="005F44A3">
        <w:rPr>
          <w:rFonts w:cs="Arial"/>
          <w:szCs w:val="28"/>
        </w:rPr>
        <w:t>программы предполагается привлечение финансирования из</w:t>
      </w:r>
      <w:r w:rsidR="005F44A3" w:rsidRPr="005F44A3">
        <w:rPr>
          <w:rFonts w:cs="Arial"/>
          <w:szCs w:val="28"/>
        </w:rPr>
        <w:t xml:space="preserve"> </w:t>
      </w:r>
      <w:r w:rsidRPr="005F44A3">
        <w:rPr>
          <w:rFonts w:cs="Arial"/>
          <w:szCs w:val="28"/>
        </w:rPr>
        <w:t xml:space="preserve">средств дорожного фонда. </w:t>
      </w:r>
    </w:p>
    <w:p w:rsidR="00B06169" w:rsidRPr="005F44A3" w:rsidRDefault="00B06169" w:rsidP="00B06169">
      <w:pPr>
        <w:autoSpaceDE w:val="0"/>
        <w:autoSpaceDN w:val="0"/>
        <w:adjustRightInd w:val="0"/>
        <w:ind w:firstLine="709"/>
        <w:rPr>
          <w:rFonts w:cs="Arial"/>
          <w:szCs w:val="28"/>
        </w:rPr>
      </w:pPr>
      <w:r w:rsidRPr="005F44A3">
        <w:rPr>
          <w:rFonts w:cs="Arial"/>
          <w:szCs w:val="28"/>
        </w:rPr>
        <w:lastRenderedPageBreak/>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B06169" w:rsidRPr="005F44A3" w:rsidRDefault="00B06169" w:rsidP="00B06169">
      <w:pPr>
        <w:tabs>
          <w:tab w:val="left" w:pos="851"/>
        </w:tabs>
        <w:ind w:firstLine="709"/>
        <w:rPr>
          <w:rFonts w:cs="Arial"/>
          <w:szCs w:val="28"/>
        </w:rPr>
      </w:pPr>
      <w:r w:rsidRPr="005F44A3">
        <w:rPr>
          <w:rFonts w:cs="Arial"/>
          <w:szCs w:val="28"/>
        </w:rPr>
        <w:t>Список мероприятий на конкретном объекте детализируется после разработки проектно-сметной документации.</w:t>
      </w:r>
    </w:p>
    <w:p w:rsidR="00B06169" w:rsidRPr="005F44A3" w:rsidRDefault="00B06169" w:rsidP="00B06169">
      <w:pPr>
        <w:tabs>
          <w:tab w:val="left" w:pos="851"/>
        </w:tabs>
        <w:ind w:firstLine="709"/>
        <w:rPr>
          <w:rFonts w:cs="Arial"/>
          <w:szCs w:val="28"/>
        </w:rPr>
      </w:pPr>
      <w:r w:rsidRPr="005F44A3">
        <w:rPr>
          <w:rFonts w:cs="Arial"/>
          <w:szCs w:val="28"/>
        </w:rPr>
        <w:t>Стоимость мероприятий, предусмотренных в данной программе определена ориентировочно, основываясь на стоимости уже проведенных аналогичных мероприятий. Объем средств на реализацию программы указан в таблице 39.</w:t>
      </w:r>
    </w:p>
    <w:p w:rsidR="00B06169" w:rsidRPr="005F44A3" w:rsidRDefault="00B06169" w:rsidP="00B06169">
      <w:pPr>
        <w:pStyle w:val="af0"/>
        <w:spacing w:before="0" w:after="0"/>
        <w:ind w:firstLine="709"/>
        <w:jc w:val="both"/>
        <w:rPr>
          <w:rFonts w:cs="Arial"/>
          <w:szCs w:val="28"/>
        </w:rPr>
      </w:pPr>
      <w:r w:rsidRPr="005F44A3">
        <w:rPr>
          <w:rFonts w:cs="Arial"/>
          <w:szCs w:val="28"/>
        </w:rPr>
        <w:t>Общая потребность в капитальных вложениях по муниципальному образованию муниципальное образование городское поселение Березово</w:t>
      </w:r>
      <w:r w:rsidRPr="005F44A3">
        <w:rPr>
          <w:rFonts w:cs="Arial"/>
          <w:color w:val="000000"/>
          <w:szCs w:val="28"/>
        </w:rPr>
        <w:t xml:space="preserve"> 693037,8 </w:t>
      </w:r>
      <w:proofErr w:type="spellStart"/>
      <w:r w:rsidRPr="005F44A3">
        <w:rPr>
          <w:rFonts w:cs="Arial"/>
          <w:szCs w:val="28"/>
        </w:rPr>
        <w:t>тыс.рублей</w:t>
      </w:r>
      <w:proofErr w:type="spellEnd"/>
      <w:r w:rsidRPr="005F44A3">
        <w:rPr>
          <w:rFonts w:cs="Arial"/>
          <w:szCs w:val="28"/>
        </w:rPr>
        <w:t>, значительную долю занимают бюджетные средства.</w:t>
      </w:r>
    </w:p>
    <w:p w:rsidR="00B06169" w:rsidRDefault="00B06169" w:rsidP="00B06169">
      <w:pPr>
        <w:pStyle w:val="ConsPlusNormal"/>
        <w:ind w:firstLine="709"/>
        <w:jc w:val="both"/>
        <w:rPr>
          <w:sz w:val="24"/>
          <w:szCs w:val="28"/>
        </w:rPr>
      </w:pPr>
      <w:r w:rsidRPr="005F44A3">
        <w:rPr>
          <w:sz w:val="24"/>
          <w:szCs w:val="28"/>
        </w:rPr>
        <w:t>Конкретные мероприятия Программы и объемы ее финансирования могут уточняться ежегодно при формировании проекта</w:t>
      </w:r>
      <w:r w:rsidR="005F44A3" w:rsidRPr="005F44A3">
        <w:rPr>
          <w:sz w:val="24"/>
          <w:szCs w:val="28"/>
        </w:rPr>
        <w:t xml:space="preserve"> </w:t>
      </w:r>
      <w:r w:rsidRPr="005F44A3">
        <w:rPr>
          <w:sz w:val="24"/>
          <w:szCs w:val="28"/>
        </w:rPr>
        <w:t>местного бюджета</w:t>
      </w:r>
      <w:r w:rsidR="005F44A3" w:rsidRPr="005F44A3">
        <w:rPr>
          <w:sz w:val="24"/>
          <w:szCs w:val="28"/>
        </w:rPr>
        <w:t xml:space="preserve"> </w:t>
      </w:r>
      <w:r w:rsidRPr="005F44A3">
        <w:rPr>
          <w:sz w:val="24"/>
          <w:szCs w:val="28"/>
        </w:rPr>
        <w:t>на соответствующий финансовый год.</w:t>
      </w:r>
    </w:p>
    <w:p w:rsidR="008B4B52" w:rsidRDefault="008B4B52" w:rsidP="00B06169">
      <w:pPr>
        <w:pStyle w:val="ConsPlusNormal"/>
        <w:ind w:firstLine="709"/>
        <w:jc w:val="both"/>
        <w:rPr>
          <w:sz w:val="24"/>
          <w:szCs w:val="28"/>
        </w:rPr>
      </w:pPr>
    </w:p>
    <w:p w:rsidR="008B4B52" w:rsidRDefault="008B4B52" w:rsidP="00B06169">
      <w:pPr>
        <w:pStyle w:val="ConsPlusNormal"/>
        <w:ind w:firstLine="709"/>
        <w:jc w:val="both"/>
        <w:rPr>
          <w:sz w:val="24"/>
          <w:szCs w:val="28"/>
        </w:rPr>
      </w:pPr>
    </w:p>
    <w:p w:rsidR="008B4B52" w:rsidRPr="005F44A3" w:rsidRDefault="008B4B52" w:rsidP="00B06169">
      <w:pPr>
        <w:pStyle w:val="ConsPlusNormal"/>
        <w:ind w:firstLine="709"/>
        <w:jc w:val="both"/>
        <w:rPr>
          <w:sz w:val="24"/>
          <w:szCs w:val="28"/>
        </w:rPr>
        <w:sectPr w:rsidR="008B4B52" w:rsidRPr="005F44A3" w:rsidSect="005A3326">
          <w:headerReference w:type="first" r:id="rId38"/>
          <w:pgSz w:w="11906" w:h="16838"/>
          <w:pgMar w:top="993" w:right="566" w:bottom="709" w:left="1418" w:header="709" w:footer="709" w:gutter="0"/>
          <w:cols w:space="708"/>
          <w:docGrid w:linePitch="360"/>
        </w:sectPr>
      </w:pPr>
    </w:p>
    <w:p w:rsidR="001B3E54" w:rsidRDefault="001B3E54" w:rsidP="001B3E54">
      <w:r>
        <w:lastRenderedPageBreak/>
        <w:t xml:space="preserve"> </w:t>
      </w:r>
      <w:r>
        <w:t xml:space="preserve">(таблица </w:t>
      </w:r>
      <w:r>
        <w:t>39</w:t>
      </w:r>
      <w:r>
        <w:t xml:space="preserve"> изложена в редакции </w:t>
      </w:r>
      <w:r w:rsidRPr="001B3E54">
        <w:t>по</w:t>
      </w:r>
      <w:r>
        <w:t xml:space="preserve">становления Администрации </w:t>
      </w:r>
      <w:hyperlink r:id="rId39" w:tooltip="постановление от 24.01.2022 0:00:00 №118 Администрация Березовского района&#10;&#10;О внесении изменения в постановление администрации Березовского района от 20.11.2017 № 978 «О Программе комплексного развития транспортной инфраструктуры городского поселения Березово на период до 2027 года»&#10;" w:history="1">
        <w:r w:rsidRPr="001B3E54">
          <w:rPr>
            <w:rStyle w:val="afe"/>
          </w:rPr>
          <w:t>от 24.01.2022 № 118</w:t>
        </w:r>
      </w:hyperlink>
      <w:r w:rsidRPr="001B3E54">
        <w:t>)</w:t>
      </w:r>
    </w:p>
    <w:p w:rsidR="001B3E54" w:rsidRDefault="001B3E54" w:rsidP="001B3E54"/>
    <w:p w:rsidR="001B3E54" w:rsidRDefault="001B3E54" w:rsidP="001B3E54"/>
    <w:p w:rsidR="001B3E54" w:rsidRDefault="001B3E54" w:rsidP="001B3E54"/>
    <w:p w:rsidR="00B06169" w:rsidRPr="001B3E54" w:rsidRDefault="001B3E54" w:rsidP="001B3E54">
      <w:pPr>
        <w:ind w:firstLine="738"/>
        <w:jc w:val="right"/>
        <w:rPr>
          <w:b/>
          <w:sz w:val="30"/>
          <w:szCs w:val="30"/>
        </w:rPr>
      </w:pPr>
      <w:r w:rsidRPr="001B3E54">
        <w:rPr>
          <w:b/>
          <w:sz w:val="30"/>
          <w:szCs w:val="30"/>
        </w:rPr>
        <w:t>таблица 39</w:t>
      </w:r>
    </w:p>
    <w:p w:rsidR="001B3E54" w:rsidRDefault="001B3E54" w:rsidP="001B3E54">
      <w:pPr>
        <w:ind w:firstLine="738"/>
        <w:jc w:val="right"/>
      </w:pPr>
      <w:bookmarkStart w:id="8" w:name="_GoBack"/>
      <w:bookmarkEnd w:id="8"/>
    </w:p>
    <w:p w:rsidR="001B3E54" w:rsidRPr="005F44A3" w:rsidRDefault="001B3E54" w:rsidP="001B3E54">
      <w:pPr>
        <w:ind w:firstLine="738"/>
        <w:jc w:val="right"/>
        <w:rPr>
          <w:rFonts w:cs="Arial"/>
          <w:szCs w:val="28"/>
        </w:rPr>
      </w:pPr>
    </w:p>
    <w:p w:rsidR="00B06169" w:rsidRPr="008B4B52" w:rsidRDefault="00B06169" w:rsidP="008B4B52">
      <w:pPr>
        <w:jc w:val="center"/>
        <w:rPr>
          <w:rFonts w:cs="Arial"/>
          <w:b/>
          <w:bCs/>
          <w:iCs/>
          <w:sz w:val="30"/>
          <w:szCs w:val="28"/>
        </w:rPr>
      </w:pPr>
      <w:r w:rsidRPr="008B4B52">
        <w:rPr>
          <w:rFonts w:cs="Arial"/>
          <w:b/>
          <w:bCs/>
          <w:iCs/>
          <w:sz w:val="30"/>
          <w:szCs w:val="28"/>
        </w:rPr>
        <w:t>Объем средств на реализацию программы</w:t>
      </w:r>
    </w:p>
    <w:p w:rsidR="008B4B52" w:rsidRPr="008B4B52" w:rsidRDefault="008B4B52" w:rsidP="008B4B52"/>
    <w:tbl>
      <w:tblPr>
        <w:tblpPr w:leftFromText="180" w:rightFromText="180" w:vertAnchor="text" w:tblpX="406" w:tblpY="1"/>
        <w:tblOverlap w:val="neve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1"/>
        <w:gridCol w:w="1255"/>
        <w:gridCol w:w="1113"/>
        <w:gridCol w:w="1116"/>
        <w:gridCol w:w="1116"/>
        <w:gridCol w:w="1116"/>
        <w:gridCol w:w="1125"/>
        <w:gridCol w:w="1145"/>
        <w:gridCol w:w="2211"/>
      </w:tblGrid>
      <w:tr w:rsidR="00B06169" w:rsidRPr="005F44A3" w:rsidTr="00B06169">
        <w:trPr>
          <w:trHeight w:val="696"/>
        </w:trPr>
        <w:tc>
          <w:tcPr>
            <w:tcW w:w="1555" w:type="pct"/>
            <w:vMerge w:val="restart"/>
            <w:shd w:val="clear" w:color="auto" w:fill="auto"/>
            <w:vAlign w:val="center"/>
          </w:tcPr>
          <w:p w:rsidR="00B06169" w:rsidRPr="005F44A3" w:rsidRDefault="00B06169" w:rsidP="00340B00">
            <w:pPr>
              <w:pStyle w:val="Table0"/>
            </w:pPr>
            <w:r w:rsidRPr="005F44A3">
              <w:t>Наименование мероприятия</w:t>
            </w:r>
          </w:p>
        </w:tc>
        <w:tc>
          <w:tcPr>
            <w:tcW w:w="2698" w:type="pct"/>
            <w:gridSpan w:val="7"/>
            <w:shd w:val="clear" w:color="auto" w:fill="auto"/>
            <w:vAlign w:val="center"/>
          </w:tcPr>
          <w:p w:rsidR="00B06169" w:rsidRPr="005F44A3" w:rsidRDefault="00B06169" w:rsidP="00340B00">
            <w:pPr>
              <w:pStyle w:val="Table0"/>
            </w:pPr>
            <w:r w:rsidRPr="005F44A3">
              <w:t xml:space="preserve">Финансовые потребности, </w:t>
            </w:r>
            <w:proofErr w:type="spellStart"/>
            <w:r w:rsidRPr="005F44A3">
              <w:t>тыс.руб</w:t>
            </w:r>
            <w:proofErr w:type="spellEnd"/>
            <w:r w:rsidRPr="005F44A3">
              <w:t>.</w:t>
            </w:r>
          </w:p>
        </w:tc>
        <w:tc>
          <w:tcPr>
            <w:tcW w:w="747" w:type="pct"/>
            <w:vMerge w:val="restart"/>
            <w:shd w:val="clear" w:color="auto" w:fill="auto"/>
            <w:vAlign w:val="center"/>
          </w:tcPr>
          <w:p w:rsidR="00B06169" w:rsidRPr="005F44A3" w:rsidRDefault="00B06169" w:rsidP="00340B00">
            <w:pPr>
              <w:pStyle w:val="Table0"/>
            </w:pPr>
            <w:r w:rsidRPr="005F44A3">
              <w:t>Источник финансирования</w:t>
            </w:r>
          </w:p>
        </w:tc>
      </w:tr>
      <w:tr w:rsidR="00B06169" w:rsidRPr="005F44A3" w:rsidTr="00B06169">
        <w:trPr>
          <w:trHeight w:val="1273"/>
        </w:trPr>
        <w:tc>
          <w:tcPr>
            <w:tcW w:w="1555" w:type="pct"/>
            <w:vMerge/>
            <w:vAlign w:val="center"/>
          </w:tcPr>
          <w:p w:rsidR="00B06169" w:rsidRPr="005F44A3" w:rsidRDefault="00B06169" w:rsidP="00340B00">
            <w:pPr>
              <w:pStyle w:val="Table0"/>
            </w:pPr>
          </w:p>
        </w:tc>
        <w:tc>
          <w:tcPr>
            <w:tcW w:w="424" w:type="pct"/>
            <w:shd w:val="clear" w:color="auto" w:fill="auto"/>
            <w:vAlign w:val="center"/>
          </w:tcPr>
          <w:p w:rsidR="00B06169" w:rsidRPr="005F44A3" w:rsidRDefault="00B06169" w:rsidP="00340B00">
            <w:pPr>
              <w:pStyle w:val="Table0"/>
            </w:pPr>
            <w:r w:rsidRPr="005F44A3">
              <w:t xml:space="preserve">всего </w:t>
            </w:r>
          </w:p>
        </w:tc>
        <w:tc>
          <w:tcPr>
            <w:tcW w:w="376" w:type="pct"/>
            <w:shd w:val="clear" w:color="auto" w:fill="auto"/>
            <w:vAlign w:val="center"/>
          </w:tcPr>
          <w:p w:rsidR="00B06169" w:rsidRPr="005F44A3" w:rsidRDefault="00B06169" w:rsidP="00340B00">
            <w:pPr>
              <w:pStyle w:val="Table0"/>
            </w:pPr>
            <w:r w:rsidRPr="005F44A3">
              <w:t>2017 год</w:t>
            </w:r>
          </w:p>
        </w:tc>
        <w:tc>
          <w:tcPr>
            <w:tcW w:w="377" w:type="pct"/>
            <w:shd w:val="clear" w:color="auto" w:fill="auto"/>
            <w:vAlign w:val="center"/>
          </w:tcPr>
          <w:p w:rsidR="00B06169" w:rsidRPr="005F44A3" w:rsidRDefault="00B06169" w:rsidP="00340B00">
            <w:pPr>
              <w:pStyle w:val="Table0"/>
            </w:pPr>
            <w:r w:rsidRPr="005F44A3">
              <w:t>2018 год</w:t>
            </w:r>
          </w:p>
        </w:tc>
        <w:tc>
          <w:tcPr>
            <w:tcW w:w="377" w:type="pct"/>
            <w:shd w:val="clear" w:color="auto" w:fill="auto"/>
            <w:vAlign w:val="center"/>
          </w:tcPr>
          <w:p w:rsidR="00B06169" w:rsidRPr="005F44A3" w:rsidRDefault="00B06169" w:rsidP="00340B00">
            <w:pPr>
              <w:pStyle w:val="Table0"/>
            </w:pPr>
            <w:r w:rsidRPr="005F44A3">
              <w:t>2019 год</w:t>
            </w:r>
          </w:p>
        </w:tc>
        <w:tc>
          <w:tcPr>
            <w:tcW w:w="377" w:type="pct"/>
            <w:shd w:val="clear" w:color="auto" w:fill="auto"/>
            <w:vAlign w:val="center"/>
          </w:tcPr>
          <w:p w:rsidR="00B06169" w:rsidRPr="005F44A3" w:rsidRDefault="00B06169" w:rsidP="00340B00">
            <w:pPr>
              <w:pStyle w:val="Table"/>
            </w:pPr>
            <w:r w:rsidRPr="005F44A3">
              <w:t>2020 год</w:t>
            </w:r>
          </w:p>
        </w:tc>
        <w:tc>
          <w:tcPr>
            <w:tcW w:w="380" w:type="pct"/>
            <w:shd w:val="clear" w:color="auto" w:fill="auto"/>
            <w:vAlign w:val="center"/>
          </w:tcPr>
          <w:p w:rsidR="00B06169" w:rsidRPr="005F44A3" w:rsidRDefault="00B06169" w:rsidP="00340B00">
            <w:pPr>
              <w:pStyle w:val="Table"/>
            </w:pPr>
            <w:r w:rsidRPr="005F44A3">
              <w:t>2021 год</w:t>
            </w:r>
          </w:p>
        </w:tc>
        <w:tc>
          <w:tcPr>
            <w:tcW w:w="387" w:type="pct"/>
            <w:shd w:val="clear" w:color="auto" w:fill="auto"/>
            <w:vAlign w:val="center"/>
          </w:tcPr>
          <w:p w:rsidR="00B06169" w:rsidRPr="005F44A3" w:rsidRDefault="00B06169" w:rsidP="00340B00">
            <w:pPr>
              <w:pStyle w:val="Table"/>
            </w:pPr>
            <w:r w:rsidRPr="005F44A3">
              <w:t>2022-2027 годы</w:t>
            </w:r>
          </w:p>
        </w:tc>
        <w:tc>
          <w:tcPr>
            <w:tcW w:w="747" w:type="pct"/>
            <w:vMerge/>
            <w:vAlign w:val="center"/>
          </w:tcPr>
          <w:p w:rsidR="00B06169" w:rsidRPr="005F44A3" w:rsidRDefault="00B06169" w:rsidP="00340B00">
            <w:pPr>
              <w:pStyle w:val="Table"/>
            </w:pPr>
          </w:p>
        </w:tc>
      </w:tr>
      <w:tr w:rsidR="00B06169" w:rsidRPr="005F44A3" w:rsidTr="00B06169">
        <w:trPr>
          <w:trHeight w:val="831"/>
        </w:trPr>
        <w:tc>
          <w:tcPr>
            <w:tcW w:w="1555" w:type="pct"/>
            <w:shd w:val="clear" w:color="auto" w:fill="auto"/>
            <w:vAlign w:val="center"/>
          </w:tcPr>
          <w:p w:rsidR="00B06169" w:rsidRPr="005F44A3" w:rsidRDefault="00B06169" w:rsidP="00340B00">
            <w:pPr>
              <w:pStyle w:val="Table"/>
            </w:pPr>
            <w:r w:rsidRPr="005F44A3">
              <w:t xml:space="preserve">Аэропорт </w:t>
            </w:r>
            <w:proofErr w:type="spellStart"/>
            <w:r w:rsidRPr="005F44A3">
              <w:t>п.Березово</w:t>
            </w:r>
            <w:proofErr w:type="spellEnd"/>
            <w:r w:rsidR="005F44A3" w:rsidRPr="005F44A3">
              <w:t xml:space="preserve"> </w:t>
            </w:r>
            <w:r w:rsidRPr="005F44A3">
              <w:t>(строительство аэродрома)</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 xml:space="preserve">Программа </w:t>
            </w:r>
            <w:r w:rsidR="005F44A3" w:rsidRPr="005F44A3">
              <w:t>«</w:t>
            </w:r>
            <w:r w:rsidRPr="005F44A3">
              <w:t>Сотрудничество</w:t>
            </w:r>
            <w:r w:rsidR="005F44A3" w:rsidRPr="005F44A3">
              <w:t xml:space="preserve">» </w:t>
            </w:r>
          </w:p>
        </w:tc>
      </w:tr>
      <w:tr w:rsidR="00B06169" w:rsidRPr="005F44A3" w:rsidTr="00B06169">
        <w:trPr>
          <w:trHeight w:val="842"/>
        </w:trPr>
        <w:tc>
          <w:tcPr>
            <w:tcW w:w="1555" w:type="pct"/>
            <w:shd w:val="clear" w:color="auto" w:fill="auto"/>
            <w:vAlign w:val="center"/>
          </w:tcPr>
          <w:p w:rsidR="00B06169" w:rsidRPr="005F44A3" w:rsidRDefault="00B06169" w:rsidP="00340B00">
            <w:pPr>
              <w:pStyle w:val="Table"/>
            </w:pPr>
            <w:r w:rsidRPr="005F44A3">
              <w:t xml:space="preserve">Строительство </w:t>
            </w:r>
            <w:proofErr w:type="spellStart"/>
            <w:r w:rsidRPr="005F44A3">
              <w:t>авторечвокзала</w:t>
            </w:r>
            <w:proofErr w:type="spellEnd"/>
            <w:r w:rsidRPr="005F44A3">
              <w:t xml:space="preserve"> в </w:t>
            </w:r>
            <w:proofErr w:type="spellStart"/>
            <w:r w:rsidRPr="005F44A3">
              <w:t>пгт.Березово</w:t>
            </w:r>
            <w:proofErr w:type="spellEnd"/>
            <w:r w:rsidRPr="005F44A3">
              <w:t xml:space="preserve"> (1,2,3 очереди)</w:t>
            </w:r>
          </w:p>
        </w:tc>
        <w:tc>
          <w:tcPr>
            <w:tcW w:w="424" w:type="pct"/>
            <w:shd w:val="clear" w:color="auto" w:fill="auto"/>
            <w:vAlign w:val="center"/>
          </w:tcPr>
          <w:p w:rsidR="00B06169" w:rsidRPr="005F44A3" w:rsidRDefault="00B06169" w:rsidP="00340B00">
            <w:pPr>
              <w:pStyle w:val="Table"/>
            </w:pPr>
            <w:r w:rsidRPr="005F44A3">
              <w:t>323 055,6</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159 176,9</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163 878,7</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 xml:space="preserve">Программа </w:t>
            </w:r>
            <w:r w:rsidR="005F44A3" w:rsidRPr="005F44A3">
              <w:t>«</w:t>
            </w:r>
            <w:r w:rsidRPr="005F44A3">
              <w:t>Сотрудничество</w:t>
            </w:r>
            <w:r w:rsidR="005F44A3" w:rsidRPr="005F44A3">
              <w:t>»</w:t>
            </w:r>
          </w:p>
        </w:tc>
      </w:tr>
      <w:tr w:rsidR="00B06169" w:rsidRPr="005F44A3" w:rsidTr="00B06169">
        <w:trPr>
          <w:trHeight w:val="854"/>
        </w:trPr>
        <w:tc>
          <w:tcPr>
            <w:tcW w:w="1555" w:type="pct"/>
            <w:shd w:val="clear" w:color="auto" w:fill="auto"/>
            <w:vAlign w:val="center"/>
          </w:tcPr>
          <w:p w:rsidR="00B06169" w:rsidRPr="005F44A3" w:rsidRDefault="00B06169" w:rsidP="00340B00">
            <w:pPr>
              <w:pStyle w:val="Table"/>
              <w:rPr>
                <w:b/>
                <w:color w:val="000000"/>
              </w:rPr>
            </w:pPr>
            <w:r w:rsidRPr="005F44A3">
              <w:t>Строительство автомобильной дороги пгт. Березово</w:t>
            </w:r>
            <w:r w:rsidR="005F44A3" w:rsidRPr="005F44A3">
              <w:t>-</w:t>
            </w:r>
            <w:proofErr w:type="spellStart"/>
            <w:r w:rsidRPr="005F44A3">
              <w:t>пгт.Игрим</w:t>
            </w:r>
            <w:proofErr w:type="spellEnd"/>
            <w:r w:rsidRPr="005F44A3">
              <w:t xml:space="preserve"> (ПИР)</w:t>
            </w:r>
          </w:p>
        </w:tc>
        <w:tc>
          <w:tcPr>
            <w:tcW w:w="424" w:type="pct"/>
            <w:shd w:val="clear" w:color="auto" w:fill="auto"/>
            <w:vAlign w:val="center"/>
          </w:tcPr>
          <w:p w:rsidR="00B06169" w:rsidRPr="005F44A3" w:rsidRDefault="00B06169" w:rsidP="00340B00">
            <w:pPr>
              <w:pStyle w:val="Table"/>
            </w:pPr>
            <w:r w:rsidRPr="005F44A3">
              <w:t>34 787,2</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17 393,6</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17 393,6</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rPr>
                <w:color w:val="000000"/>
              </w:rPr>
            </w:pPr>
            <w:r w:rsidRPr="005F44A3">
              <w:t>БАО (дорожный фонд)</w:t>
            </w:r>
          </w:p>
        </w:tc>
      </w:tr>
      <w:tr w:rsidR="00B06169" w:rsidRPr="005F44A3" w:rsidTr="00B06169">
        <w:trPr>
          <w:trHeight w:val="838"/>
        </w:trPr>
        <w:tc>
          <w:tcPr>
            <w:tcW w:w="1555" w:type="pct"/>
            <w:shd w:val="clear" w:color="auto" w:fill="auto"/>
            <w:vAlign w:val="center"/>
          </w:tcPr>
          <w:p w:rsidR="00B06169" w:rsidRPr="005F44A3" w:rsidRDefault="00B06169" w:rsidP="00340B00">
            <w:pPr>
              <w:pStyle w:val="Table"/>
              <w:rPr>
                <w:color w:val="000000"/>
              </w:rPr>
            </w:pPr>
            <w:r w:rsidRPr="005F44A3">
              <w:rPr>
                <w:spacing w:val="3"/>
              </w:rPr>
              <w:t>Строительство</w:t>
            </w:r>
            <w:r w:rsidRPr="005F44A3">
              <w:t xml:space="preserve"> </w:t>
            </w:r>
            <w:proofErr w:type="spellStart"/>
            <w:r w:rsidRPr="005F44A3">
              <w:t>автокемпинга</w:t>
            </w:r>
            <w:proofErr w:type="spellEnd"/>
            <w:r w:rsidRPr="005F44A3">
              <w:t xml:space="preserve"> в западной части </w:t>
            </w:r>
            <w:proofErr w:type="spellStart"/>
            <w:r w:rsidRPr="005F44A3">
              <w:t>п.г.т</w:t>
            </w:r>
            <w:proofErr w:type="spellEnd"/>
            <w:r w:rsidRPr="005F44A3">
              <w:t>. Березово*</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rPr>
                <w:color w:val="000000"/>
              </w:rPr>
            </w:pPr>
            <w:r w:rsidRPr="005F44A3">
              <w:rPr>
                <w:color w:val="000000"/>
              </w:rPr>
              <w:t>МБП</w:t>
            </w:r>
            <w:r w:rsidR="005F78E7" w:rsidRPr="005F44A3">
              <w:rPr>
                <w:color w:val="000000"/>
              </w:rPr>
              <w:t xml:space="preserve">, </w:t>
            </w:r>
            <w:r w:rsidRPr="005F44A3">
              <w:rPr>
                <w:color w:val="000000"/>
              </w:rPr>
              <w:t>БАО</w:t>
            </w:r>
            <w:r w:rsidR="005F78E7" w:rsidRPr="005F44A3">
              <w:rPr>
                <w:color w:val="000000"/>
              </w:rPr>
              <w:t xml:space="preserve"> </w:t>
            </w:r>
            <w:r w:rsidR="005F78E7" w:rsidRPr="005F44A3">
              <w:t>(дорожный фонд)</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rPr>
                <w:color w:val="000000"/>
              </w:rPr>
            </w:pPr>
            <w:r w:rsidRPr="005F44A3">
              <w:t>Строительство 7 автодорожных мостов*</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78E7" w:rsidP="00340B00">
            <w:pPr>
              <w:pStyle w:val="Table"/>
              <w:rPr>
                <w:color w:val="000000"/>
              </w:rPr>
            </w:pPr>
            <w:r w:rsidRPr="005F44A3">
              <w:rPr>
                <w:color w:val="000000"/>
              </w:rPr>
              <w:t xml:space="preserve">МБП, БАО </w:t>
            </w:r>
            <w:r w:rsidRPr="005F44A3">
              <w:t>(дорожный фонд)</w:t>
            </w:r>
          </w:p>
        </w:tc>
      </w:tr>
      <w:tr w:rsidR="00B06169" w:rsidRPr="005F44A3" w:rsidTr="00B06169">
        <w:trPr>
          <w:trHeight w:val="720"/>
        </w:trPr>
        <w:tc>
          <w:tcPr>
            <w:tcW w:w="1555" w:type="pct"/>
            <w:shd w:val="clear" w:color="auto" w:fill="auto"/>
            <w:vAlign w:val="center"/>
          </w:tcPr>
          <w:p w:rsidR="00B06169" w:rsidRPr="005F44A3" w:rsidRDefault="00B06169" w:rsidP="00340B00">
            <w:pPr>
              <w:pStyle w:val="Table"/>
              <w:rPr>
                <w:color w:val="000000"/>
              </w:rPr>
            </w:pPr>
            <w:r w:rsidRPr="005F44A3">
              <w:t xml:space="preserve">Строительство вертодрома в южной части </w:t>
            </w:r>
            <w:proofErr w:type="spellStart"/>
            <w:r w:rsidRPr="005F44A3">
              <w:t>п.г.т</w:t>
            </w:r>
            <w:proofErr w:type="spellEnd"/>
            <w:r w:rsidRPr="005F44A3">
              <w:t>. Березово*</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МБП, БАО, ФБ</w:t>
            </w:r>
          </w:p>
        </w:tc>
      </w:tr>
      <w:tr w:rsidR="00B06169" w:rsidRPr="005F44A3" w:rsidTr="00B06169">
        <w:trPr>
          <w:trHeight w:val="1083"/>
        </w:trPr>
        <w:tc>
          <w:tcPr>
            <w:tcW w:w="1555" w:type="pct"/>
            <w:shd w:val="clear" w:color="auto" w:fill="auto"/>
            <w:vAlign w:val="center"/>
          </w:tcPr>
          <w:p w:rsidR="00B06169" w:rsidRPr="005F44A3" w:rsidRDefault="00B06169" w:rsidP="00340B00">
            <w:pPr>
              <w:pStyle w:val="Table"/>
              <w:rPr>
                <w:color w:val="000000"/>
              </w:rPr>
            </w:pPr>
            <w:r w:rsidRPr="005F44A3">
              <w:lastRenderedPageBreak/>
              <w:t xml:space="preserve">Строительство причала и гаражей для хранения лодок в южной части деревни </w:t>
            </w:r>
            <w:proofErr w:type="spellStart"/>
            <w:r w:rsidRPr="005F44A3">
              <w:t>Деминская</w:t>
            </w:r>
            <w:proofErr w:type="spellEnd"/>
            <w:r w:rsidRPr="005F44A3">
              <w:t>*</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МБП, МБР, БАО</w:t>
            </w:r>
          </w:p>
        </w:tc>
      </w:tr>
      <w:tr w:rsidR="00B06169" w:rsidRPr="005F44A3" w:rsidTr="00B06169">
        <w:trPr>
          <w:trHeight w:val="888"/>
        </w:trPr>
        <w:tc>
          <w:tcPr>
            <w:tcW w:w="1555" w:type="pct"/>
            <w:shd w:val="clear" w:color="auto" w:fill="auto"/>
            <w:vAlign w:val="center"/>
          </w:tcPr>
          <w:p w:rsidR="00B06169" w:rsidRPr="005F44A3" w:rsidRDefault="00B06169" w:rsidP="00340B00">
            <w:pPr>
              <w:pStyle w:val="Table"/>
              <w:rPr>
                <w:color w:val="000000"/>
              </w:rPr>
            </w:pPr>
            <w:r w:rsidRPr="005F44A3">
              <w:t xml:space="preserve">Строительство вертолетной площадки в северной части д. </w:t>
            </w:r>
            <w:proofErr w:type="spellStart"/>
            <w:r w:rsidRPr="005F44A3">
              <w:t>Пугоры</w:t>
            </w:r>
            <w:proofErr w:type="spellEnd"/>
            <w:r w:rsidRPr="005F44A3">
              <w:t>*</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78E7" w:rsidP="00340B00">
            <w:pPr>
              <w:pStyle w:val="Table"/>
            </w:pPr>
            <w:r w:rsidRPr="005F44A3">
              <w:t>МБП, БАО, ФБ</w:t>
            </w:r>
          </w:p>
        </w:tc>
      </w:tr>
      <w:tr w:rsidR="00B06169" w:rsidRPr="005F44A3" w:rsidTr="00B06169">
        <w:trPr>
          <w:trHeight w:val="707"/>
        </w:trPr>
        <w:tc>
          <w:tcPr>
            <w:tcW w:w="1555" w:type="pct"/>
            <w:shd w:val="clear" w:color="auto" w:fill="auto"/>
            <w:vAlign w:val="center"/>
          </w:tcPr>
          <w:p w:rsidR="00B06169" w:rsidRPr="005F44A3" w:rsidRDefault="00B06169" w:rsidP="00340B00">
            <w:pPr>
              <w:pStyle w:val="Table"/>
              <w:rPr>
                <w:color w:val="000000"/>
              </w:rPr>
            </w:pPr>
            <w:r w:rsidRPr="005F44A3">
              <w:t xml:space="preserve">Строительство причала в южной части д. </w:t>
            </w:r>
            <w:proofErr w:type="spellStart"/>
            <w:r w:rsidRPr="005F44A3">
              <w:t>Пугоры</w:t>
            </w:r>
            <w:proofErr w:type="spellEnd"/>
            <w:r w:rsidRPr="005F44A3">
              <w:t>*</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78E7" w:rsidP="00340B00">
            <w:pPr>
              <w:pStyle w:val="Table"/>
            </w:pPr>
            <w:r w:rsidRPr="005F44A3">
              <w:t>МБП, БАО, ФБ</w:t>
            </w:r>
          </w:p>
        </w:tc>
      </w:tr>
      <w:tr w:rsidR="00B06169" w:rsidRPr="005F44A3" w:rsidTr="00B06169">
        <w:trPr>
          <w:trHeight w:val="577"/>
        </w:trPr>
        <w:tc>
          <w:tcPr>
            <w:tcW w:w="1555" w:type="pct"/>
            <w:shd w:val="clear" w:color="auto" w:fill="auto"/>
            <w:vAlign w:val="center"/>
          </w:tcPr>
          <w:p w:rsidR="00B06169" w:rsidRPr="005F44A3" w:rsidRDefault="00B06169" w:rsidP="00340B00">
            <w:pPr>
              <w:pStyle w:val="Table"/>
              <w:rPr>
                <w:color w:val="000000"/>
              </w:rPr>
            </w:pPr>
            <w:r w:rsidRPr="005F44A3">
              <w:t>Строительство причала в восточной части села Теги*</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78E7" w:rsidP="00340B00">
            <w:pPr>
              <w:pStyle w:val="Table"/>
            </w:pPr>
            <w:r w:rsidRPr="005F44A3">
              <w:t>МБП, БАО, ФБ</w:t>
            </w:r>
          </w:p>
        </w:tc>
      </w:tr>
      <w:tr w:rsidR="00B06169" w:rsidRPr="005F44A3" w:rsidTr="00B06169">
        <w:trPr>
          <w:trHeight w:val="758"/>
        </w:trPr>
        <w:tc>
          <w:tcPr>
            <w:tcW w:w="1555" w:type="pct"/>
            <w:shd w:val="clear" w:color="auto" w:fill="auto"/>
            <w:vAlign w:val="center"/>
          </w:tcPr>
          <w:p w:rsidR="00B06169" w:rsidRPr="005F44A3" w:rsidRDefault="00B06169" w:rsidP="00340B00">
            <w:pPr>
              <w:pStyle w:val="Table"/>
              <w:rPr>
                <w:color w:val="000000"/>
              </w:rPr>
            </w:pPr>
            <w:r w:rsidRPr="005F44A3">
              <w:t>Строительство автодорожного моста при въезде в с. Теги*</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78E7" w:rsidP="00340B00">
            <w:pPr>
              <w:pStyle w:val="Table"/>
              <w:rPr>
                <w:color w:val="000000"/>
              </w:rPr>
            </w:pPr>
            <w:r w:rsidRPr="005F44A3">
              <w:rPr>
                <w:color w:val="000000"/>
              </w:rPr>
              <w:t xml:space="preserve">МБП, БАО </w:t>
            </w:r>
            <w:r w:rsidRPr="005F44A3">
              <w:t>(дорожный фонд)</w:t>
            </w:r>
          </w:p>
        </w:tc>
      </w:tr>
      <w:tr w:rsidR="00B06169" w:rsidRPr="005F44A3" w:rsidTr="00B06169">
        <w:trPr>
          <w:trHeight w:val="303"/>
        </w:trPr>
        <w:tc>
          <w:tcPr>
            <w:tcW w:w="1555" w:type="pct"/>
            <w:shd w:val="clear" w:color="auto" w:fill="auto"/>
            <w:vAlign w:val="center"/>
          </w:tcPr>
          <w:p w:rsidR="00B06169" w:rsidRPr="005F44A3" w:rsidRDefault="00B06169" w:rsidP="00340B00">
            <w:pPr>
              <w:pStyle w:val="Table"/>
              <w:rPr>
                <w:color w:val="000000"/>
              </w:rPr>
            </w:pPr>
            <w:r w:rsidRPr="005F44A3">
              <w:t>Строительство вертолетной площадки в с. Теги*</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78E7" w:rsidP="00340B00">
            <w:pPr>
              <w:pStyle w:val="Table"/>
            </w:pPr>
            <w:r w:rsidRPr="005F44A3">
              <w:t>МБП, БАО, ФБ</w:t>
            </w:r>
          </w:p>
        </w:tc>
      </w:tr>
      <w:tr w:rsidR="00B06169" w:rsidRPr="005F44A3" w:rsidTr="00B06169">
        <w:trPr>
          <w:trHeight w:val="777"/>
        </w:trPr>
        <w:tc>
          <w:tcPr>
            <w:tcW w:w="1555" w:type="pct"/>
            <w:shd w:val="clear" w:color="auto" w:fill="auto"/>
            <w:vAlign w:val="center"/>
          </w:tcPr>
          <w:p w:rsidR="00B06169" w:rsidRPr="005F44A3" w:rsidRDefault="00B06169" w:rsidP="00340B00">
            <w:pPr>
              <w:pStyle w:val="Table"/>
              <w:rPr>
                <w:color w:val="000000"/>
              </w:rPr>
            </w:pPr>
            <w:r w:rsidRPr="005F44A3">
              <w:t xml:space="preserve">Строительство причала в южной части п. </w:t>
            </w:r>
            <w:proofErr w:type="spellStart"/>
            <w:r w:rsidRPr="005F44A3">
              <w:t>Устрем</w:t>
            </w:r>
            <w:proofErr w:type="spellEnd"/>
            <w:r w:rsidRPr="005F44A3">
              <w:t>*</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78E7" w:rsidP="00340B00">
            <w:pPr>
              <w:pStyle w:val="Table"/>
            </w:pPr>
            <w:r w:rsidRPr="005F44A3">
              <w:t>МБП, БАО, ФБ</w:t>
            </w:r>
          </w:p>
        </w:tc>
      </w:tr>
      <w:tr w:rsidR="00B06169" w:rsidRPr="005F44A3" w:rsidTr="00B06169">
        <w:trPr>
          <w:trHeight w:val="689"/>
        </w:trPr>
        <w:tc>
          <w:tcPr>
            <w:tcW w:w="1555" w:type="pct"/>
            <w:shd w:val="clear" w:color="auto" w:fill="auto"/>
            <w:vAlign w:val="center"/>
          </w:tcPr>
          <w:p w:rsidR="00B06169" w:rsidRPr="005F44A3" w:rsidRDefault="00B06169" w:rsidP="00340B00">
            <w:pPr>
              <w:pStyle w:val="Table"/>
              <w:rPr>
                <w:b/>
                <w:color w:val="000000"/>
              </w:rPr>
            </w:pPr>
            <w:r w:rsidRPr="005F44A3">
              <w:t xml:space="preserve">Строительство причала в восточной части д. </w:t>
            </w:r>
            <w:proofErr w:type="spellStart"/>
            <w:r w:rsidRPr="005F44A3">
              <w:t>Шайтанка</w:t>
            </w:r>
            <w:proofErr w:type="spellEnd"/>
            <w:r w:rsidRPr="005F44A3">
              <w:t>*</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44A3" w:rsidP="00340B00">
            <w:pPr>
              <w:pStyle w:val="Table"/>
            </w:pPr>
            <w:r w:rsidRPr="005F44A3">
              <w:t xml:space="preserve"> </w:t>
            </w:r>
            <w:r w:rsidR="005F78E7" w:rsidRPr="005F44A3">
              <w:t>МБП, БАО, ФБ</w:t>
            </w:r>
          </w:p>
        </w:tc>
      </w:tr>
      <w:tr w:rsidR="00B06169" w:rsidRPr="005F44A3" w:rsidTr="00B06169">
        <w:trPr>
          <w:trHeight w:val="841"/>
        </w:trPr>
        <w:tc>
          <w:tcPr>
            <w:tcW w:w="1555" w:type="pct"/>
            <w:shd w:val="clear" w:color="auto" w:fill="auto"/>
            <w:vAlign w:val="center"/>
          </w:tcPr>
          <w:p w:rsidR="00B06169" w:rsidRPr="005F44A3" w:rsidRDefault="00B06169" w:rsidP="00340B00">
            <w:pPr>
              <w:pStyle w:val="Table"/>
              <w:rPr>
                <w:color w:val="000000"/>
              </w:rPr>
            </w:pPr>
            <w:r w:rsidRPr="005F44A3">
              <w:t xml:space="preserve">Строительство вертолетной площадки в центральной части д. </w:t>
            </w:r>
            <w:proofErr w:type="spellStart"/>
            <w:r w:rsidRPr="005F44A3">
              <w:t>Шайтанка</w:t>
            </w:r>
            <w:proofErr w:type="spellEnd"/>
            <w:r w:rsidRPr="005F44A3">
              <w:t>*</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5F44A3" w:rsidP="00340B00">
            <w:pPr>
              <w:pStyle w:val="Table"/>
            </w:pPr>
            <w:r w:rsidRPr="005F44A3">
              <w:t xml:space="preserve"> </w:t>
            </w:r>
            <w:r w:rsidR="005F78E7" w:rsidRPr="005F44A3">
              <w:t>МБП, БАО, ФБ</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rPr>
                <w:color w:val="000000"/>
              </w:rPr>
            </w:pPr>
            <w:r w:rsidRPr="005F44A3">
              <w:t>Организация освещения</w:t>
            </w:r>
          </w:p>
        </w:tc>
        <w:tc>
          <w:tcPr>
            <w:tcW w:w="424" w:type="pct"/>
            <w:shd w:val="clear" w:color="auto" w:fill="auto"/>
            <w:vAlign w:val="center"/>
          </w:tcPr>
          <w:p w:rsidR="00B06169" w:rsidRPr="005F44A3" w:rsidRDefault="00B15C8B" w:rsidP="00340B00">
            <w:pPr>
              <w:pStyle w:val="Table"/>
            </w:pPr>
            <w:r w:rsidRPr="005F44A3">
              <w:t>53877,1</w:t>
            </w:r>
          </w:p>
        </w:tc>
        <w:tc>
          <w:tcPr>
            <w:tcW w:w="376" w:type="pct"/>
            <w:shd w:val="clear" w:color="auto" w:fill="auto"/>
            <w:vAlign w:val="center"/>
          </w:tcPr>
          <w:p w:rsidR="00B06169" w:rsidRPr="005F44A3" w:rsidRDefault="00B15C8B" w:rsidP="00340B00">
            <w:pPr>
              <w:pStyle w:val="Table"/>
            </w:pPr>
            <w:r w:rsidRPr="005F44A3">
              <w:t>3815,1</w:t>
            </w:r>
          </w:p>
        </w:tc>
        <w:tc>
          <w:tcPr>
            <w:tcW w:w="377" w:type="pct"/>
            <w:shd w:val="clear" w:color="auto" w:fill="auto"/>
            <w:vAlign w:val="center"/>
          </w:tcPr>
          <w:p w:rsidR="00B06169" w:rsidRPr="005F44A3" w:rsidRDefault="00B15C8B" w:rsidP="00340B00">
            <w:pPr>
              <w:pStyle w:val="Table"/>
            </w:pPr>
            <w:r w:rsidRPr="005F44A3">
              <w:t>5006,2</w:t>
            </w:r>
          </w:p>
        </w:tc>
        <w:tc>
          <w:tcPr>
            <w:tcW w:w="377" w:type="pct"/>
            <w:shd w:val="clear" w:color="auto" w:fill="auto"/>
            <w:vAlign w:val="center"/>
          </w:tcPr>
          <w:p w:rsidR="00B06169" w:rsidRPr="005F44A3" w:rsidRDefault="00B15C8B" w:rsidP="00340B00">
            <w:pPr>
              <w:pStyle w:val="Table"/>
            </w:pPr>
            <w:r w:rsidRPr="005F44A3">
              <w:t>5006,2</w:t>
            </w:r>
          </w:p>
        </w:tc>
        <w:tc>
          <w:tcPr>
            <w:tcW w:w="377" w:type="pct"/>
            <w:shd w:val="clear" w:color="auto" w:fill="auto"/>
            <w:vAlign w:val="center"/>
          </w:tcPr>
          <w:p w:rsidR="00B06169" w:rsidRPr="005F44A3" w:rsidRDefault="00B15C8B" w:rsidP="00340B00">
            <w:pPr>
              <w:pStyle w:val="Table"/>
            </w:pPr>
            <w:r w:rsidRPr="005F44A3">
              <w:t>5006,2</w:t>
            </w:r>
          </w:p>
        </w:tc>
        <w:tc>
          <w:tcPr>
            <w:tcW w:w="380" w:type="pct"/>
            <w:shd w:val="clear" w:color="auto" w:fill="auto"/>
            <w:vAlign w:val="center"/>
          </w:tcPr>
          <w:p w:rsidR="00B06169" w:rsidRPr="005F44A3" w:rsidRDefault="00B15C8B" w:rsidP="00340B00">
            <w:pPr>
              <w:pStyle w:val="Table"/>
            </w:pPr>
            <w:r w:rsidRPr="005F44A3">
              <w:t>5006,2</w:t>
            </w:r>
          </w:p>
        </w:tc>
        <w:tc>
          <w:tcPr>
            <w:tcW w:w="387" w:type="pct"/>
            <w:shd w:val="clear" w:color="auto" w:fill="auto"/>
            <w:vAlign w:val="center"/>
          </w:tcPr>
          <w:p w:rsidR="00B06169" w:rsidRPr="005F44A3" w:rsidRDefault="00B15C8B" w:rsidP="00340B00">
            <w:pPr>
              <w:pStyle w:val="Table"/>
            </w:pPr>
            <w:r w:rsidRPr="005F44A3">
              <w:t>30037,2</w:t>
            </w:r>
          </w:p>
        </w:tc>
        <w:tc>
          <w:tcPr>
            <w:tcW w:w="747" w:type="pct"/>
            <w:shd w:val="clear" w:color="auto" w:fill="auto"/>
            <w:vAlign w:val="center"/>
          </w:tcPr>
          <w:p w:rsidR="00B06169" w:rsidRPr="005F44A3" w:rsidRDefault="00B06169" w:rsidP="00340B00">
            <w:pPr>
              <w:pStyle w:val="Table"/>
            </w:pPr>
            <w:r w:rsidRPr="005F44A3">
              <w:t>МБП</w:t>
            </w:r>
          </w:p>
        </w:tc>
      </w:tr>
      <w:tr w:rsidR="00282705" w:rsidRPr="005F44A3" w:rsidTr="00545134">
        <w:trPr>
          <w:trHeight w:val="20"/>
        </w:trPr>
        <w:tc>
          <w:tcPr>
            <w:tcW w:w="1555" w:type="pct"/>
            <w:shd w:val="clear" w:color="auto" w:fill="auto"/>
            <w:vAlign w:val="center"/>
          </w:tcPr>
          <w:p w:rsidR="00282705" w:rsidRPr="005F44A3" w:rsidRDefault="00282705" w:rsidP="00340B00">
            <w:pPr>
              <w:pStyle w:val="Table"/>
              <w:rPr>
                <w:color w:val="000000"/>
              </w:rPr>
            </w:pPr>
            <w:r w:rsidRPr="005F44A3">
              <w:t>Реконструкция дорог с неусовершенствованным дорожным покрытием</w:t>
            </w:r>
          </w:p>
        </w:tc>
        <w:tc>
          <w:tcPr>
            <w:tcW w:w="424" w:type="pct"/>
            <w:shd w:val="clear" w:color="auto" w:fill="auto"/>
            <w:vAlign w:val="center"/>
          </w:tcPr>
          <w:p w:rsidR="00282705" w:rsidRPr="005F44A3" w:rsidRDefault="000E606F" w:rsidP="00340B00">
            <w:pPr>
              <w:pStyle w:val="Table"/>
            </w:pPr>
            <w:r w:rsidRPr="005F44A3">
              <w:t>44619,7</w:t>
            </w:r>
          </w:p>
        </w:tc>
        <w:tc>
          <w:tcPr>
            <w:tcW w:w="376" w:type="pct"/>
            <w:shd w:val="clear" w:color="auto" w:fill="auto"/>
            <w:vAlign w:val="center"/>
          </w:tcPr>
          <w:p w:rsidR="00282705" w:rsidRPr="005F44A3" w:rsidRDefault="00282705" w:rsidP="00340B00">
            <w:pPr>
              <w:pStyle w:val="Table"/>
            </w:pPr>
            <w:r w:rsidRPr="005F44A3">
              <w:t>30937,7</w:t>
            </w:r>
          </w:p>
        </w:tc>
        <w:tc>
          <w:tcPr>
            <w:tcW w:w="377" w:type="pct"/>
            <w:shd w:val="clear" w:color="auto" w:fill="auto"/>
            <w:vAlign w:val="center"/>
          </w:tcPr>
          <w:p w:rsidR="00282705" w:rsidRPr="005F44A3" w:rsidRDefault="000E606F" w:rsidP="00340B00">
            <w:pPr>
              <w:pStyle w:val="Table"/>
            </w:pPr>
            <w:r w:rsidRPr="005F44A3">
              <w:t>9818,9</w:t>
            </w:r>
          </w:p>
        </w:tc>
        <w:tc>
          <w:tcPr>
            <w:tcW w:w="377" w:type="pct"/>
            <w:shd w:val="clear" w:color="auto" w:fill="auto"/>
          </w:tcPr>
          <w:p w:rsidR="00282705" w:rsidRPr="005F44A3" w:rsidRDefault="00282705" w:rsidP="00340B00">
            <w:pPr>
              <w:pStyle w:val="Table"/>
            </w:pPr>
          </w:p>
          <w:p w:rsidR="00282705" w:rsidRPr="005F44A3" w:rsidRDefault="00282705" w:rsidP="00340B00">
            <w:pPr>
              <w:pStyle w:val="Table"/>
            </w:pPr>
            <w:r w:rsidRPr="005F44A3">
              <w:t>428,9</w:t>
            </w:r>
          </w:p>
        </w:tc>
        <w:tc>
          <w:tcPr>
            <w:tcW w:w="377" w:type="pct"/>
            <w:shd w:val="clear" w:color="auto" w:fill="auto"/>
          </w:tcPr>
          <w:p w:rsidR="00282705" w:rsidRPr="005F44A3" w:rsidRDefault="00282705" w:rsidP="00340B00">
            <w:pPr>
              <w:pStyle w:val="Table"/>
            </w:pPr>
          </w:p>
          <w:p w:rsidR="00282705" w:rsidRPr="005F44A3" w:rsidRDefault="00282705" w:rsidP="00340B00">
            <w:pPr>
              <w:pStyle w:val="Table"/>
            </w:pPr>
            <w:r w:rsidRPr="005F44A3">
              <w:t>428,9</w:t>
            </w:r>
          </w:p>
        </w:tc>
        <w:tc>
          <w:tcPr>
            <w:tcW w:w="380" w:type="pct"/>
            <w:shd w:val="clear" w:color="auto" w:fill="auto"/>
          </w:tcPr>
          <w:p w:rsidR="00282705" w:rsidRPr="005F44A3" w:rsidRDefault="00282705" w:rsidP="00340B00">
            <w:pPr>
              <w:pStyle w:val="Table"/>
            </w:pPr>
          </w:p>
          <w:p w:rsidR="00282705" w:rsidRPr="005F44A3" w:rsidRDefault="00282705" w:rsidP="00340B00">
            <w:pPr>
              <w:pStyle w:val="Table"/>
            </w:pPr>
            <w:r w:rsidRPr="005F44A3">
              <w:t>428,9</w:t>
            </w:r>
          </w:p>
        </w:tc>
        <w:tc>
          <w:tcPr>
            <w:tcW w:w="387" w:type="pct"/>
            <w:shd w:val="clear" w:color="auto" w:fill="auto"/>
            <w:vAlign w:val="center"/>
          </w:tcPr>
          <w:p w:rsidR="00282705" w:rsidRPr="005F44A3" w:rsidRDefault="00282705" w:rsidP="00340B00">
            <w:pPr>
              <w:pStyle w:val="Table"/>
            </w:pPr>
            <w:r w:rsidRPr="005F44A3">
              <w:t>2573,4</w:t>
            </w:r>
          </w:p>
        </w:tc>
        <w:tc>
          <w:tcPr>
            <w:tcW w:w="747" w:type="pct"/>
            <w:shd w:val="clear" w:color="auto" w:fill="auto"/>
            <w:vAlign w:val="center"/>
          </w:tcPr>
          <w:p w:rsidR="00282705" w:rsidRPr="005F44A3" w:rsidRDefault="00282705" w:rsidP="00340B00">
            <w:pPr>
              <w:pStyle w:val="Table"/>
            </w:pPr>
            <w:r w:rsidRPr="005F44A3">
              <w:t>МБП, МБР, БАО (дорожный фонд)</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pPr>
            <w:r w:rsidRPr="005F44A3">
              <w:t>Строительство тротуаров</w:t>
            </w:r>
          </w:p>
        </w:tc>
        <w:tc>
          <w:tcPr>
            <w:tcW w:w="424" w:type="pct"/>
            <w:shd w:val="clear" w:color="auto" w:fill="auto"/>
            <w:vAlign w:val="center"/>
          </w:tcPr>
          <w:p w:rsidR="00B06169" w:rsidRPr="005F44A3" w:rsidRDefault="007F6006" w:rsidP="00340B00">
            <w:pPr>
              <w:pStyle w:val="Table"/>
            </w:pPr>
            <w:r w:rsidRPr="005F44A3">
              <w:t>25877,9</w:t>
            </w:r>
            <w:r w:rsidR="005F44A3" w:rsidRPr="005F44A3">
              <w:t xml:space="preserve"> </w:t>
            </w:r>
          </w:p>
        </w:tc>
        <w:tc>
          <w:tcPr>
            <w:tcW w:w="376" w:type="pct"/>
            <w:shd w:val="clear" w:color="auto" w:fill="auto"/>
            <w:vAlign w:val="center"/>
          </w:tcPr>
          <w:p w:rsidR="00B06169" w:rsidRPr="005F44A3" w:rsidRDefault="00B15C8B" w:rsidP="00340B00">
            <w:pPr>
              <w:pStyle w:val="Table"/>
            </w:pPr>
            <w:r w:rsidRPr="005F44A3">
              <w:t>7217,90</w:t>
            </w:r>
          </w:p>
        </w:tc>
        <w:tc>
          <w:tcPr>
            <w:tcW w:w="377" w:type="pct"/>
            <w:shd w:val="clear" w:color="auto" w:fill="auto"/>
            <w:vAlign w:val="center"/>
          </w:tcPr>
          <w:p w:rsidR="00B06169" w:rsidRPr="005F44A3" w:rsidRDefault="00B15C8B" w:rsidP="00340B00">
            <w:pPr>
              <w:pStyle w:val="Table"/>
            </w:pPr>
            <w:r w:rsidRPr="005F44A3">
              <w:t>1866,0</w:t>
            </w:r>
          </w:p>
        </w:tc>
        <w:tc>
          <w:tcPr>
            <w:tcW w:w="377" w:type="pct"/>
            <w:shd w:val="clear" w:color="auto" w:fill="auto"/>
            <w:vAlign w:val="center"/>
          </w:tcPr>
          <w:p w:rsidR="00B06169" w:rsidRPr="005F44A3" w:rsidRDefault="00B15C8B" w:rsidP="00340B00">
            <w:pPr>
              <w:pStyle w:val="Table"/>
            </w:pPr>
            <w:r w:rsidRPr="005F44A3">
              <w:t>1866,0</w:t>
            </w:r>
          </w:p>
        </w:tc>
        <w:tc>
          <w:tcPr>
            <w:tcW w:w="377" w:type="pct"/>
            <w:shd w:val="clear" w:color="auto" w:fill="auto"/>
            <w:vAlign w:val="center"/>
          </w:tcPr>
          <w:p w:rsidR="00B06169" w:rsidRPr="005F44A3" w:rsidRDefault="00B15C8B" w:rsidP="00340B00">
            <w:pPr>
              <w:pStyle w:val="Table"/>
            </w:pPr>
            <w:r w:rsidRPr="005F44A3">
              <w:t>1866,0</w:t>
            </w:r>
          </w:p>
        </w:tc>
        <w:tc>
          <w:tcPr>
            <w:tcW w:w="380" w:type="pct"/>
            <w:shd w:val="clear" w:color="auto" w:fill="auto"/>
            <w:vAlign w:val="center"/>
          </w:tcPr>
          <w:p w:rsidR="00B06169" w:rsidRPr="005F44A3" w:rsidRDefault="00B15C8B" w:rsidP="00340B00">
            <w:pPr>
              <w:pStyle w:val="Table"/>
            </w:pPr>
            <w:r w:rsidRPr="005F44A3">
              <w:t>1866,0</w:t>
            </w:r>
          </w:p>
        </w:tc>
        <w:tc>
          <w:tcPr>
            <w:tcW w:w="387" w:type="pct"/>
            <w:shd w:val="clear" w:color="auto" w:fill="auto"/>
            <w:vAlign w:val="center"/>
          </w:tcPr>
          <w:p w:rsidR="00B06169" w:rsidRPr="005F44A3" w:rsidRDefault="00B15C8B" w:rsidP="00340B00">
            <w:pPr>
              <w:pStyle w:val="Table"/>
            </w:pPr>
            <w:r w:rsidRPr="005F44A3">
              <w:t>11196,0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МБП</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rPr>
                <w:color w:val="000000"/>
              </w:rPr>
            </w:pPr>
            <w:r w:rsidRPr="005F44A3">
              <w:t>Строительство гаражей для хранения лодок</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ВИ</w:t>
            </w:r>
          </w:p>
        </w:tc>
      </w:tr>
      <w:tr w:rsidR="00B06169" w:rsidRPr="005F44A3" w:rsidTr="00B06169">
        <w:trPr>
          <w:trHeight w:val="497"/>
        </w:trPr>
        <w:tc>
          <w:tcPr>
            <w:tcW w:w="1555" w:type="pct"/>
            <w:shd w:val="clear" w:color="auto" w:fill="auto"/>
            <w:vAlign w:val="center"/>
          </w:tcPr>
          <w:p w:rsidR="00B06169" w:rsidRPr="005F44A3" w:rsidRDefault="00B06169" w:rsidP="00340B00">
            <w:pPr>
              <w:pStyle w:val="Table"/>
            </w:pPr>
            <w:r w:rsidRPr="005F44A3">
              <w:t>Строительство АЗС</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ВИ</w:t>
            </w:r>
          </w:p>
        </w:tc>
      </w:tr>
      <w:tr w:rsidR="00B06169" w:rsidRPr="005F44A3" w:rsidTr="00B06169">
        <w:trPr>
          <w:trHeight w:val="445"/>
        </w:trPr>
        <w:tc>
          <w:tcPr>
            <w:tcW w:w="1555" w:type="pct"/>
            <w:shd w:val="clear" w:color="auto" w:fill="auto"/>
            <w:vAlign w:val="center"/>
          </w:tcPr>
          <w:p w:rsidR="00B06169" w:rsidRPr="005F44A3" w:rsidRDefault="00B06169" w:rsidP="00340B00">
            <w:pPr>
              <w:pStyle w:val="Table"/>
            </w:pPr>
            <w:r w:rsidRPr="005F44A3">
              <w:lastRenderedPageBreak/>
              <w:t>Строительство гаражей</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ВИ</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rPr>
                <w:color w:val="000000"/>
              </w:rPr>
            </w:pPr>
            <w:r w:rsidRPr="005F44A3">
              <w:t>Развитие придорожной инфраструктуры обслуживания</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ВИ</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rPr>
                <w:color w:val="000000"/>
              </w:rPr>
            </w:pPr>
            <w:r w:rsidRPr="005F44A3">
              <w:t>Организация автостоянок около объектов обслуживания</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ВИ</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rPr>
                <w:color w:val="000000"/>
              </w:rPr>
            </w:pPr>
            <w:r w:rsidRPr="005F44A3">
              <w:t>Создание инфраструктуры автосервиса</w:t>
            </w:r>
          </w:p>
        </w:tc>
        <w:tc>
          <w:tcPr>
            <w:tcW w:w="424"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6"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7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0"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387" w:type="pct"/>
            <w:shd w:val="clear" w:color="auto" w:fill="auto"/>
            <w:vAlign w:val="center"/>
          </w:tcPr>
          <w:p w:rsidR="00B06169" w:rsidRPr="005F44A3" w:rsidRDefault="00B06169" w:rsidP="00340B00">
            <w:pPr>
              <w:pStyle w:val="Table"/>
            </w:pPr>
            <w:r w:rsidRPr="005F44A3">
              <w:t>0,0</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ВИ</w:t>
            </w:r>
          </w:p>
        </w:tc>
      </w:tr>
      <w:tr w:rsidR="00B06169" w:rsidRPr="005F44A3" w:rsidTr="00B06169">
        <w:trPr>
          <w:trHeight w:val="20"/>
        </w:trPr>
        <w:tc>
          <w:tcPr>
            <w:tcW w:w="1555" w:type="pct"/>
            <w:shd w:val="clear" w:color="auto" w:fill="auto"/>
            <w:vAlign w:val="center"/>
          </w:tcPr>
          <w:p w:rsidR="00B06169" w:rsidRPr="005F44A3" w:rsidRDefault="00B06169" w:rsidP="00340B00">
            <w:pPr>
              <w:pStyle w:val="Table"/>
              <w:rPr>
                <w:color w:val="000000"/>
              </w:rPr>
            </w:pPr>
            <w:r w:rsidRPr="005F44A3">
              <w:t>Содержание автомобильных дорог общего пользования местного значения муниципального</w:t>
            </w:r>
            <w:r w:rsidR="005F44A3" w:rsidRPr="005F44A3">
              <w:t xml:space="preserve"> </w:t>
            </w:r>
            <w:r w:rsidRPr="005F44A3">
              <w:t>образования и искусственных сооружений на них</w:t>
            </w:r>
          </w:p>
        </w:tc>
        <w:tc>
          <w:tcPr>
            <w:tcW w:w="424" w:type="pct"/>
            <w:shd w:val="clear" w:color="auto" w:fill="auto"/>
            <w:vAlign w:val="center"/>
          </w:tcPr>
          <w:p w:rsidR="00B06169" w:rsidRPr="005F44A3" w:rsidRDefault="00282705" w:rsidP="00340B00">
            <w:pPr>
              <w:pStyle w:val="Table"/>
            </w:pPr>
            <w:r w:rsidRPr="005F44A3">
              <w:t>140212,9</w:t>
            </w:r>
            <w:r w:rsidR="005F44A3" w:rsidRPr="005F44A3">
              <w:t xml:space="preserve"> </w:t>
            </w:r>
          </w:p>
        </w:tc>
        <w:tc>
          <w:tcPr>
            <w:tcW w:w="376" w:type="pct"/>
            <w:shd w:val="clear" w:color="auto" w:fill="auto"/>
            <w:vAlign w:val="center"/>
          </w:tcPr>
          <w:p w:rsidR="00B06169" w:rsidRPr="005F44A3" w:rsidRDefault="00B12155" w:rsidP="00340B00">
            <w:pPr>
              <w:pStyle w:val="Table"/>
            </w:pPr>
            <w:r w:rsidRPr="005F44A3">
              <w:t>9032,4</w:t>
            </w:r>
            <w:r w:rsidR="005F44A3" w:rsidRPr="005F44A3">
              <w:t xml:space="preserve"> </w:t>
            </w:r>
          </w:p>
        </w:tc>
        <w:tc>
          <w:tcPr>
            <w:tcW w:w="377" w:type="pct"/>
            <w:shd w:val="clear" w:color="auto" w:fill="auto"/>
            <w:vAlign w:val="center"/>
          </w:tcPr>
          <w:p w:rsidR="00B06169" w:rsidRPr="005F44A3" w:rsidRDefault="00282705" w:rsidP="00340B00">
            <w:pPr>
              <w:pStyle w:val="Table"/>
            </w:pPr>
            <w:r w:rsidRPr="005F44A3">
              <w:t>11701,0</w:t>
            </w:r>
          </w:p>
        </w:tc>
        <w:tc>
          <w:tcPr>
            <w:tcW w:w="377" w:type="pct"/>
            <w:shd w:val="clear" w:color="auto" w:fill="auto"/>
            <w:vAlign w:val="center"/>
          </w:tcPr>
          <w:p w:rsidR="00B06169" w:rsidRPr="005F44A3" w:rsidRDefault="00282705" w:rsidP="00340B00">
            <w:pPr>
              <w:pStyle w:val="Table"/>
            </w:pPr>
            <w:r w:rsidRPr="005F44A3">
              <w:t>12508,3</w:t>
            </w:r>
          </w:p>
        </w:tc>
        <w:tc>
          <w:tcPr>
            <w:tcW w:w="377" w:type="pct"/>
            <w:shd w:val="clear" w:color="auto" w:fill="auto"/>
            <w:vAlign w:val="center"/>
          </w:tcPr>
          <w:p w:rsidR="00B06169" w:rsidRPr="005F44A3" w:rsidRDefault="00282705" w:rsidP="00340B00">
            <w:pPr>
              <w:pStyle w:val="Table"/>
            </w:pPr>
            <w:r w:rsidRPr="005F44A3">
              <w:t>13371,4</w:t>
            </w:r>
          </w:p>
        </w:tc>
        <w:tc>
          <w:tcPr>
            <w:tcW w:w="380" w:type="pct"/>
            <w:shd w:val="clear" w:color="auto" w:fill="auto"/>
            <w:vAlign w:val="center"/>
          </w:tcPr>
          <w:p w:rsidR="00B06169" w:rsidRPr="005F44A3" w:rsidRDefault="00282705" w:rsidP="00340B00">
            <w:pPr>
              <w:pStyle w:val="Table"/>
            </w:pPr>
            <w:r w:rsidRPr="005F44A3">
              <w:t>13371,4</w:t>
            </w:r>
          </w:p>
        </w:tc>
        <w:tc>
          <w:tcPr>
            <w:tcW w:w="387" w:type="pct"/>
            <w:shd w:val="clear" w:color="auto" w:fill="auto"/>
            <w:vAlign w:val="center"/>
          </w:tcPr>
          <w:p w:rsidR="00B06169" w:rsidRPr="005F44A3" w:rsidRDefault="00282705" w:rsidP="00340B00">
            <w:pPr>
              <w:pStyle w:val="Table"/>
            </w:pPr>
            <w:r w:rsidRPr="005F44A3">
              <w:t>80228,4</w:t>
            </w:r>
            <w:r w:rsidR="005F44A3" w:rsidRPr="005F44A3">
              <w:t xml:space="preserve"> </w:t>
            </w:r>
          </w:p>
        </w:tc>
        <w:tc>
          <w:tcPr>
            <w:tcW w:w="747" w:type="pct"/>
            <w:shd w:val="clear" w:color="auto" w:fill="auto"/>
            <w:vAlign w:val="center"/>
          </w:tcPr>
          <w:p w:rsidR="00B06169" w:rsidRPr="005F44A3" w:rsidRDefault="00B06169" w:rsidP="00340B00">
            <w:pPr>
              <w:pStyle w:val="Table"/>
            </w:pPr>
            <w:r w:rsidRPr="005F44A3">
              <w:t>МБП</w:t>
            </w:r>
          </w:p>
        </w:tc>
      </w:tr>
      <w:tr w:rsidR="00B06169" w:rsidRPr="005F44A3" w:rsidTr="00B06169">
        <w:trPr>
          <w:trHeight w:val="758"/>
        </w:trPr>
        <w:tc>
          <w:tcPr>
            <w:tcW w:w="1555" w:type="pct"/>
            <w:shd w:val="clear" w:color="auto" w:fill="auto"/>
            <w:noWrap/>
            <w:vAlign w:val="center"/>
          </w:tcPr>
          <w:p w:rsidR="00B06169" w:rsidRPr="005F44A3" w:rsidRDefault="00B06169" w:rsidP="00340B00">
            <w:pPr>
              <w:pStyle w:val="Table"/>
            </w:pPr>
            <w:r w:rsidRPr="005F44A3">
              <w:t>ВСЕГО</w:t>
            </w:r>
          </w:p>
        </w:tc>
        <w:tc>
          <w:tcPr>
            <w:tcW w:w="424" w:type="pct"/>
            <w:shd w:val="clear" w:color="auto" w:fill="auto"/>
            <w:vAlign w:val="center"/>
          </w:tcPr>
          <w:p w:rsidR="00B06169" w:rsidRPr="005F44A3" w:rsidRDefault="000E606F" w:rsidP="00340B00">
            <w:pPr>
              <w:pStyle w:val="Table"/>
            </w:pPr>
            <w:r w:rsidRPr="005F44A3">
              <w:t>622427,4</w:t>
            </w:r>
          </w:p>
        </w:tc>
        <w:tc>
          <w:tcPr>
            <w:tcW w:w="376" w:type="pct"/>
            <w:shd w:val="clear" w:color="auto" w:fill="auto"/>
            <w:vAlign w:val="center"/>
          </w:tcPr>
          <w:p w:rsidR="00B06169" w:rsidRPr="005F44A3" w:rsidRDefault="005A0768" w:rsidP="00340B00">
            <w:pPr>
              <w:pStyle w:val="Table"/>
            </w:pPr>
            <w:r w:rsidRPr="005F44A3">
              <w:t>227573,6</w:t>
            </w:r>
          </w:p>
        </w:tc>
        <w:tc>
          <w:tcPr>
            <w:tcW w:w="377" w:type="pct"/>
            <w:shd w:val="clear" w:color="auto" w:fill="auto"/>
            <w:vAlign w:val="center"/>
          </w:tcPr>
          <w:p w:rsidR="00B06169" w:rsidRPr="005F44A3" w:rsidRDefault="000E606F" w:rsidP="00340B00">
            <w:pPr>
              <w:pStyle w:val="Table"/>
            </w:pPr>
            <w:r w:rsidRPr="005F44A3">
              <w:t>209664,4</w:t>
            </w:r>
          </w:p>
        </w:tc>
        <w:tc>
          <w:tcPr>
            <w:tcW w:w="377" w:type="pct"/>
            <w:shd w:val="clear" w:color="auto" w:fill="auto"/>
            <w:vAlign w:val="center"/>
          </w:tcPr>
          <w:p w:rsidR="00B06169" w:rsidRPr="005F44A3" w:rsidRDefault="005A0768" w:rsidP="00340B00">
            <w:pPr>
              <w:pStyle w:val="Table"/>
            </w:pPr>
            <w:r w:rsidRPr="005F44A3">
              <w:t>19809,4</w:t>
            </w:r>
            <w:r w:rsidR="005F44A3" w:rsidRPr="005F44A3">
              <w:t xml:space="preserve"> </w:t>
            </w:r>
          </w:p>
        </w:tc>
        <w:tc>
          <w:tcPr>
            <w:tcW w:w="377" w:type="pct"/>
            <w:shd w:val="clear" w:color="auto" w:fill="auto"/>
            <w:vAlign w:val="center"/>
          </w:tcPr>
          <w:p w:rsidR="00B06169" w:rsidRPr="005F44A3" w:rsidRDefault="005A0768" w:rsidP="00340B00">
            <w:pPr>
              <w:pStyle w:val="Table"/>
            </w:pPr>
            <w:r w:rsidRPr="005F44A3">
              <w:t>20672,5</w:t>
            </w:r>
            <w:r w:rsidR="005F44A3" w:rsidRPr="005F44A3">
              <w:t xml:space="preserve"> </w:t>
            </w:r>
          </w:p>
        </w:tc>
        <w:tc>
          <w:tcPr>
            <w:tcW w:w="380" w:type="pct"/>
            <w:shd w:val="clear" w:color="auto" w:fill="auto"/>
            <w:vAlign w:val="center"/>
          </w:tcPr>
          <w:p w:rsidR="00B06169" w:rsidRPr="005F44A3" w:rsidRDefault="005A0768" w:rsidP="00340B00">
            <w:pPr>
              <w:pStyle w:val="Table"/>
            </w:pPr>
            <w:r w:rsidRPr="005F44A3">
              <w:t>20672,5</w:t>
            </w:r>
            <w:r w:rsidR="005F44A3" w:rsidRPr="005F44A3">
              <w:t xml:space="preserve"> </w:t>
            </w:r>
          </w:p>
        </w:tc>
        <w:tc>
          <w:tcPr>
            <w:tcW w:w="387" w:type="pct"/>
            <w:shd w:val="clear" w:color="auto" w:fill="auto"/>
            <w:vAlign w:val="center"/>
          </w:tcPr>
          <w:p w:rsidR="00B06169" w:rsidRPr="005F44A3" w:rsidRDefault="005A0768" w:rsidP="00340B00">
            <w:pPr>
              <w:pStyle w:val="Table"/>
            </w:pPr>
            <w:r w:rsidRPr="005F44A3">
              <w:t>124035,0</w:t>
            </w:r>
            <w:r w:rsidR="005F44A3" w:rsidRPr="005F44A3">
              <w:t xml:space="preserve"> </w:t>
            </w:r>
          </w:p>
        </w:tc>
        <w:tc>
          <w:tcPr>
            <w:tcW w:w="747" w:type="pct"/>
            <w:shd w:val="clear" w:color="auto" w:fill="auto"/>
            <w:vAlign w:val="center"/>
          </w:tcPr>
          <w:p w:rsidR="00B06169" w:rsidRPr="005F44A3" w:rsidRDefault="005F44A3" w:rsidP="00340B00">
            <w:pPr>
              <w:pStyle w:val="Table"/>
            </w:pPr>
            <w:r w:rsidRPr="005F44A3">
              <w:t xml:space="preserve"> </w:t>
            </w:r>
          </w:p>
        </w:tc>
      </w:tr>
      <w:tr w:rsidR="00B06169" w:rsidRPr="005F44A3" w:rsidTr="00B06169">
        <w:trPr>
          <w:trHeight w:val="955"/>
        </w:trPr>
        <w:tc>
          <w:tcPr>
            <w:tcW w:w="5000" w:type="pct"/>
            <w:gridSpan w:val="9"/>
            <w:shd w:val="clear" w:color="auto" w:fill="auto"/>
            <w:noWrap/>
            <w:vAlign w:val="center"/>
          </w:tcPr>
          <w:p w:rsidR="00B06169" w:rsidRPr="005F44A3" w:rsidRDefault="00B06169" w:rsidP="00340B00">
            <w:pPr>
              <w:pStyle w:val="Table"/>
            </w:pPr>
            <w:r w:rsidRPr="005F44A3">
              <w:t>ФБ</w:t>
            </w:r>
            <w:r w:rsidR="005F44A3" w:rsidRPr="005F44A3">
              <w:t>-</w:t>
            </w:r>
            <w:r w:rsidRPr="005F44A3">
              <w:t>федеральный бюджет, ОБ</w:t>
            </w:r>
            <w:r w:rsidR="005F44A3" w:rsidRPr="005F44A3">
              <w:t>-</w:t>
            </w:r>
            <w:r w:rsidRPr="005F44A3">
              <w:t>областной бюджет, БАО- бюджет ХАМО-Югры, МБП</w:t>
            </w:r>
            <w:r w:rsidR="005F44A3" w:rsidRPr="005F44A3">
              <w:t>-</w:t>
            </w:r>
            <w:r w:rsidRPr="005F44A3">
              <w:t>местный бюджет муниципального образования городское поселение Березово, МБР</w:t>
            </w:r>
            <w:r w:rsidR="005F44A3" w:rsidRPr="005F44A3">
              <w:t>-</w:t>
            </w:r>
            <w:r w:rsidRPr="005F44A3">
              <w:t>бюджет района, ВИ</w:t>
            </w:r>
            <w:r w:rsidR="005F44A3" w:rsidRPr="005F44A3">
              <w:t>-</w:t>
            </w:r>
            <w:r w:rsidRPr="005F44A3">
              <w:t>внебюджетные источники.</w:t>
            </w:r>
          </w:p>
          <w:p w:rsidR="00B06169" w:rsidRPr="005F44A3" w:rsidRDefault="00B06169" w:rsidP="00340B00">
            <w:pPr>
              <w:pStyle w:val="Table"/>
            </w:pPr>
            <w:r w:rsidRPr="005F44A3">
              <w:t>*финансирование может быть определено только после проведения проектно-сметных работ.</w:t>
            </w:r>
          </w:p>
        </w:tc>
      </w:tr>
    </w:tbl>
    <w:p w:rsidR="00B06169" w:rsidRPr="005F44A3" w:rsidRDefault="00B06169" w:rsidP="00B06169">
      <w:pPr>
        <w:spacing w:after="200"/>
        <w:jc w:val="left"/>
        <w:rPr>
          <w:rFonts w:cs="Arial"/>
          <w:color w:val="FF0000"/>
          <w:szCs w:val="28"/>
        </w:rPr>
      </w:pPr>
    </w:p>
    <w:p w:rsidR="00B06169" w:rsidRPr="005F44A3" w:rsidRDefault="00B06169" w:rsidP="00B06169">
      <w:pPr>
        <w:spacing w:after="200"/>
        <w:jc w:val="left"/>
        <w:rPr>
          <w:rFonts w:cs="Arial"/>
          <w:color w:val="FF0000"/>
          <w:szCs w:val="28"/>
        </w:rPr>
        <w:sectPr w:rsidR="00B06169" w:rsidRPr="005F44A3" w:rsidSect="00B06169">
          <w:pgSz w:w="16838" w:h="11906" w:orient="landscape"/>
          <w:pgMar w:top="1135" w:right="707" w:bottom="851" w:left="1418" w:header="709" w:footer="709" w:gutter="0"/>
          <w:cols w:space="708"/>
          <w:docGrid w:linePitch="360"/>
        </w:sectPr>
      </w:pPr>
    </w:p>
    <w:p w:rsidR="00B06169" w:rsidRPr="005F44A3" w:rsidRDefault="00B06169" w:rsidP="00B06169">
      <w:pPr>
        <w:pStyle w:val="af0"/>
        <w:jc w:val="center"/>
        <w:rPr>
          <w:rFonts w:cs="Arial"/>
          <w:b/>
          <w:szCs w:val="28"/>
        </w:rPr>
      </w:pPr>
      <w:r w:rsidRPr="005F44A3">
        <w:rPr>
          <w:rFonts w:cs="Arial"/>
          <w:b/>
          <w:szCs w:val="28"/>
        </w:rPr>
        <w:lastRenderedPageBreak/>
        <w:t>6. Оценка эффективности мероприятий программы</w:t>
      </w:r>
    </w:p>
    <w:p w:rsidR="00B06169" w:rsidRPr="005F44A3" w:rsidRDefault="00B06169" w:rsidP="00B06169">
      <w:pPr>
        <w:pStyle w:val="af0"/>
        <w:rPr>
          <w:rFonts w:cs="Arial"/>
          <w:szCs w:val="28"/>
        </w:rPr>
      </w:pPr>
    </w:p>
    <w:p w:rsidR="00B06169" w:rsidRPr="005F44A3" w:rsidRDefault="00B06169" w:rsidP="00B06169">
      <w:pPr>
        <w:ind w:firstLine="709"/>
        <w:rPr>
          <w:rFonts w:cs="Arial"/>
          <w:szCs w:val="28"/>
        </w:rPr>
      </w:pPr>
      <w:r w:rsidRPr="005F44A3">
        <w:rPr>
          <w:rFonts w:cs="Arial"/>
          <w:szCs w:val="28"/>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поселения, предусмотренных в целях финансирования мероприятий муниципальной программы. </w:t>
      </w:r>
    </w:p>
    <w:p w:rsidR="00B06169" w:rsidRPr="005F44A3" w:rsidRDefault="00B06169" w:rsidP="00B06169">
      <w:pPr>
        <w:ind w:firstLine="709"/>
        <w:rPr>
          <w:rFonts w:cs="Arial"/>
          <w:szCs w:val="28"/>
        </w:rPr>
      </w:pPr>
      <w:r w:rsidRPr="005F44A3">
        <w:rPr>
          <w:rFonts w:cs="Arial"/>
          <w:szCs w:val="28"/>
        </w:rPr>
        <w:t xml:space="preserve">Оценка эффективности реализации программы, цели (задачи) определяются по формуле: </w:t>
      </w:r>
    </w:p>
    <w:p w:rsidR="00B06169" w:rsidRPr="005F44A3" w:rsidRDefault="00B06169" w:rsidP="00B06169">
      <w:pPr>
        <w:ind w:firstLine="709"/>
        <w:jc w:val="left"/>
        <w:rPr>
          <w:rFonts w:cs="Arial"/>
          <w:szCs w:val="28"/>
        </w:rPr>
      </w:pPr>
      <w:r w:rsidRPr="005F44A3">
        <w:rPr>
          <w:rFonts w:cs="Arial"/>
          <w:noProof/>
          <w:szCs w:val="28"/>
        </w:rPr>
        <w:drawing>
          <wp:inline distT="0" distB="0" distL="0" distR="0" wp14:anchorId="0937F434" wp14:editId="42A02477">
            <wp:extent cx="2046751" cy="9246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085202" cy="942045"/>
                    </a:xfrm>
                    <a:prstGeom prst="rect">
                      <a:avLst/>
                    </a:prstGeom>
                  </pic:spPr>
                </pic:pic>
              </a:graphicData>
            </a:graphic>
          </wp:inline>
        </w:drawing>
      </w:r>
    </w:p>
    <w:p w:rsidR="00B06169" w:rsidRPr="005F44A3" w:rsidRDefault="00B06169" w:rsidP="00B06169">
      <w:pPr>
        <w:ind w:firstLine="709"/>
        <w:rPr>
          <w:rFonts w:cs="Arial"/>
          <w:szCs w:val="28"/>
        </w:rPr>
      </w:pPr>
      <w:r w:rsidRPr="005F44A3">
        <w:rPr>
          <w:rFonts w:cs="Arial"/>
          <w:szCs w:val="28"/>
        </w:rPr>
        <w:t xml:space="preserve">E - эффективность реализации программы, цели (задачи), процентов; </w:t>
      </w:r>
    </w:p>
    <w:p w:rsidR="00B06169" w:rsidRPr="005F44A3" w:rsidRDefault="00B06169" w:rsidP="00B06169">
      <w:pPr>
        <w:ind w:firstLine="709"/>
        <w:rPr>
          <w:rFonts w:cs="Arial"/>
          <w:szCs w:val="28"/>
        </w:rPr>
      </w:pPr>
      <w:proofErr w:type="spellStart"/>
      <w:r w:rsidRPr="005F44A3">
        <w:rPr>
          <w:rFonts w:cs="Arial"/>
          <w:szCs w:val="28"/>
        </w:rPr>
        <w:t>Fi</w:t>
      </w:r>
      <w:proofErr w:type="spellEnd"/>
      <w:r w:rsidRPr="005F44A3">
        <w:rPr>
          <w:rFonts w:cs="Arial"/>
          <w:szCs w:val="28"/>
        </w:rPr>
        <w:t xml:space="preserve"> - фактическое значение i-</w:t>
      </w:r>
      <w:proofErr w:type="spellStart"/>
      <w:r w:rsidRPr="005F44A3">
        <w:rPr>
          <w:rFonts w:cs="Arial"/>
          <w:szCs w:val="28"/>
        </w:rPr>
        <w:t>го</w:t>
      </w:r>
      <w:proofErr w:type="spellEnd"/>
      <w:r w:rsidRPr="005F44A3">
        <w:rPr>
          <w:rFonts w:cs="Arial"/>
          <w:szCs w:val="28"/>
        </w:rPr>
        <w:t xml:space="preserve">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B06169" w:rsidRPr="005F44A3" w:rsidRDefault="00B06169" w:rsidP="00B06169">
      <w:pPr>
        <w:ind w:firstLine="709"/>
        <w:rPr>
          <w:rFonts w:cs="Arial"/>
          <w:szCs w:val="28"/>
        </w:rPr>
      </w:pPr>
      <w:proofErr w:type="spellStart"/>
      <w:r w:rsidRPr="005F44A3">
        <w:rPr>
          <w:rFonts w:cs="Arial"/>
          <w:szCs w:val="28"/>
        </w:rPr>
        <w:t>Ni</w:t>
      </w:r>
      <w:proofErr w:type="spellEnd"/>
      <w:r w:rsidRPr="005F44A3">
        <w:rPr>
          <w:rFonts w:cs="Arial"/>
          <w:szCs w:val="28"/>
        </w:rPr>
        <w:t xml:space="preserve"> - плановое значение i-</w:t>
      </w:r>
      <w:proofErr w:type="spellStart"/>
      <w:r w:rsidRPr="005F44A3">
        <w:rPr>
          <w:rFonts w:cs="Arial"/>
          <w:szCs w:val="28"/>
        </w:rPr>
        <w:t>го</w:t>
      </w:r>
      <w:proofErr w:type="spellEnd"/>
      <w:r w:rsidRPr="005F44A3">
        <w:rPr>
          <w:rFonts w:cs="Arial"/>
          <w:szCs w:val="28"/>
        </w:rPr>
        <w:t xml:space="preserve"> целевого показателя (индикатора), характеризующего выполнение цели (задачи), предусмотренное муниципальной программой; </w:t>
      </w:r>
    </w:p>
    <w:p w:rsidR="00B06169" w:rsidRPr="005F44A3" w:rsidRDefault="00B06169" w:rsidP="00B06169">
      <w:pPr>
        <w:ind w:firstLine="709"/>
        <w:rPr>
          <w:rFonts w:cs="Arial"/>
          <w:szCs w:val="28"/>
        </w:rPr>
      </w:pPr>
      <w:r w:rsidRPr="005F44A3">
        <w:rPr>
          <w:rFonts w:cs="Arial"/>
          <w:szCs w:val="28"/>
        </w:rPr>
        <w:t xml:space="preserve">n - количество показателей (индикаторов), характеризующих выполнение цели (задачи) муниципальной программы. </w:t>
      </w:r>
    </w:p>
    <w:p w:rsidR="00B06169" w:rsidRPr="005F44A3" w:rsidRDefault="00B06169" w:rsidP="00B06169">
      <w:pPr>
        <w:ind w:firstLine="709"/>
        <w:rPr>
          <w:rFonts w:cs="Arial"/>
          <w:szCs w:val="28"/>
        </w:rPr>
      </w:pPr>
      <w:r w:rsidRPr="005F44A3">
        <w:rPr>
          <w:rFonts w:cs="Arial"/>
          <w:szCs w:val="28"/>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B06169" w:rsidRPr="005F44A3" w:rsidRDefault="00B06169" w:rsidP="00B06169">
      <w:pPr>
        <w:ind w:firstLine="709"/>
        <w:rPr>
          <w:rFonts w:cs="Arial"/>
          <w:szCs w:val="28"/>
        </w:rPr>
      </w:pPr>
      <w:r w:rsidRPr="005F44A3">
        <w:rPr>
          <w:rFonts w:cs="Arial"/>
          <w:szCs w:val="28"/>
        </w:rPr>
        <w:t xml:space="preserve">- высокий (E 95%); </w:t>
      </w:r>
    </w:p>
    <w:p w:rsidR="00B06169" w:rsidRPr="005F44A3" w:rsidRDefault="00B06169" w:rsidP="00B06169">
      <w:pPr>
        <w:ind w:firstLine="709"/>
        <w:rPr>
          <w:rFonts w:cs="Arial"/>
          <w:szCs w:val="28"/>
        </w:rPr>
      </w:pPr>
      <w:r w:rsidRPr="005F44A3">
        <w:rPr>
          <w:rFonts w:cs="Arial"/>
          <w:szCs w:val="28"/>
        </w:rPr>
        <w:t xml:space="preserve">- удовлетворительный (E 75%); </w:t>
      </w:r>
    </w:p>
    <w:p w:rsidR="00B06169" w:rsidRPr="005F44A3" w:rsidRDefault="00B06169" w:rsidP="00B06169">
      <w:pPr>
        <w:ind w:firstLine="709"/>
        <w:rPr>
          <w:rFonts w:cs="Arial"/>
          <w:szCs w:val="28"/>
        </w:rPr>
      </w:pPr>
      <w:r w:rsidRPr="005F44A3">
        <w:rPr>
          <w:rFonts w:cs="Arial"/>
          <w:szCs w:val="28"/>
        </w:rPr>
        <w:t xml:space="preserve">- 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B06169" w:rsidRPr="005F44A3" w:rsidRDefault="00B06169" w:rsidP="00B06169">
      <w:pPr>
        <w:ind w:firstLine="709"/>
        <w:rPr>
          <w:rFonts w:cs="Arial"/>
          <w:szCs w:val="28"/>
        </w:rPr>
      </w:pPr>
      <w:r w:rsidRPr="005F44A3">
        <w:rPr>
          <w:rFonts w:cs="Arial"/>
          <w:szCs w:val="28"/>
        </w:rPr>
        <w:t xml:space="preserve">Оценка степени соответствия запланированному уровню затрат и эффективности использования средств бюджета 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B06169" w:rsidRPr="005F44A3" w:rsidRDefault="00B06169" w:rsidP="00B06169">
      <w:pPr>
        <w:ind w:firstLine="709"/>
        <w:rPr>
          <w:rFonts w:cs="Arial"/>
          <w:szCs w:val="28"/>
        </w:rPr>
      </w:pPr>
      <w:r w:rsidRPr="005F44A3">
        <w:rPr>
          <w:rFonts w:cs="Arial"/>
          <w:szCs w:val="28"/>
        </w:rPr>
        <w:t>Уровень исполнения финансирования программы в целом определяется по формуле:</w:t>
      </w:r>
    </w:p>
    <w:p w:rsidR="005F44A3" w:rsidRPr="005F44A3" w:rsidRDefault="00B06169" w:rsidP="00B06169">
      <w:pPr>
        <w:spacing w:after="200"/>
        <w:jc w:val="left"/>
        <w:rPr>
          <w:rFonts w:cs="Arial"/>
          <w:szCs w:val="28"/>
        </w:rPr>
      </w:pPr>
      <w:r w:rsidRPr="005F44A3">
        <w:rPr>
          <w:rFonts w:cs="Arial"/>
          <w:szCs w:val="28"/>
        </w:rPr>
        <w:br w:type="page"/>
      </w:r>
    </w:p>
    <w:p w:rsidR="005F44A3" w:rsidRPr="005F44A3" w:rsidRDefault="005F44A3" w:rsidP="00B06169">
      <w:pPr>
        <w:spacing w:after="200"/>
        <w:jc w:val="left"/>
        <w:rPr>
          <w:rFonts w:cs="Arial"/>
          <w:szCs w:val="28"/>
        </w:rPr>
      </w:pPr>
    </w:p>
    <w:p w:rsidR="00B06169" w:rsidRPr="005F44A3" w:rsidRDefault="00B06169" w:rsidP="00B06169">
      <w:pPr>
        <w:ind w:firstLine="709"/>
        <w:rPr>
          <w:rFonts w:cs="Arial"/>
          <w:color w:val="000000" w:themeColor="text1"/>
          <w:szCs w:val="28"/>
        </w:rPr>
      </w:pPr>
      <w:proofErr w:type="spellStart"/>
      <w:r w:rsidRPr="005F44A3">
        <w:rPr>
          <w:rFonts w:cs="Arial"/>
          <w:color w:val="000000" w:themeColor="text1"/>
          <w:szCs w:val="28"/>
        </w:rPr>
        <w:t>Фф</w:t>
      </w:r>
      <w:proofErr w:type="spellEnd"/>
    </w:p>
    <w:p w:rsidR="005F44A3" w:rsidRPr="005F44A3" w:rsidRDefault="00B06169" w:rsidP="00B06169">
      <w:pPr>
        <w:ind w:firstLine="709"/>
        <w:rPr>
          <w:rFonts w:cs="Arial"/>
          <w:color w:val="000000" w:themeColor="text1"/>
          <w:szCs w:val="28"/>
        </w:rPr>
      </w:pPr>
      <w:proofErr w:type="spellStart"/>
      <w:r w:rsidRPr="005F44A3">
        <w:rPr>
          <w:rFonts w:cs="Arial"/>
          <w:color w:val="000000" w:themeColor="text1"/>
          <w:szCs w:val="28"/>
        </w:rPr>
        <w:t>Уэф</w:t>
      </w:r>
      <w:proofErr w:type="spellEnd"/>
      <w:r w:rsidRPr="005F44A3">
        <w:rPr>
          <w:rFonts w:cs="Arial"/>
          <w:color w:val="000000" w:themeColor="text1"/>
          <w:szCs w:val="28"/>
        </w:rPr>
        <w:t xml:space="preserve"> = ----------, </w:t>
      </w:r>
    </w:p>
    <w:p w:rsidR="00B06169" w:rsidRPr="005F44A3" w:rsidRDefault="00B06169" w:rsidP="00B06169">
      <w:pPr>
        <w:ind w:firstLine="709"/>
        <w:rPr>
          <w:rFonts w:cs="Arial"/>
          <w:color w:val="000000" w:themeColor="text1"/>
          <w:szCs w:val="28"/>
        </w:rPr>
      </w:pPr>
      <w:proofErr w:type="spellStart"/>
      <w:r w:rsidRPr="005F44A3">
        <w:rPr>
          <w:rFonts w:cs="Arial"/>
          <w:color w:val="000000" w:themeColor="text1"/>
          <w:szCs w:val="28"/>
        </w:rPr>
        <w:t>Фп</w:t>
      </w:r>
      <w:proofErr w:type="spellEnd"/>
    </w:p>
    <w:p w:rsidR="00B06169" w:rsidRPr="005F44A3" w:rsidRDefault="00B06169" w:rsidP="00B06169">
      <w:pPr>
        <w:ind w:firstLine="709"/>
        <w:rPr>
          <w:rFonts w:cs="Arial"/>
          <w:szCs w:val="28"/>
        </w:rPr>
      </w:pPr>
      <w:r w:rsidRPr="005F44A3">
        <w:rPr>
          <w:rFonts w:cs="Arial"/>
          <w:szCs w:val="28"/>
        </w:rPr>
        <w:t xml:space="preserve">где: </w:t>
      </w:r>
    </w:p>
    <w:p w:rsidR="00B06169" w:rsidRPr="005F44A3" w:rsidRDefault="00B06169" w:rsidP="00B06169">
      <w:pPr>
        <w:ind w:firstLine="709"/>
        <w:rPr>
          <w:rFonts w:cs="Arial"/>
          <w:szCs w:val="28"/>
        </w:rPr>
      </w:pPr>
      <w:proofErr w:type="spellStart"/>
      <w:r w:rsidRPr="005F44A3">
        <w:rPr>
          <w:rFonts w:cs="Arial"/>
          <w:szCs w:val="28"/>
        </w:rPr>
        <w:t>Уэф</w:t>
      </w:r>
      <w:proofErr w:type="spellEnd"/>
      <w:r w:rsidRPr="005F44A3">
        <w:rPr>
          <w:rFonts w:cs="Arial"/>
          <w:szCs w:val="28"/>
        </w:rPr>
        <w:t xml:space="preserve"> - уровень исполнения финансирования муниципальной программы за отчетный период, процентов; </w:t>
      </w:r>
    </w:p>
    <w:p w:rsidR="00B06169" w:rsidRPr="005F44A3" w:rsidRDefault="00B06169" w:rsidP="00B06169">
      <w:pPr>
        <w:ind w:firstLine="709"/>
        <w:rPr>
          <w:rFonts w:cs="Arial"/>
          <w:szCs w:val="28"/>
        </w:rPr>
      </w:pPr>
      <w:proofErr w:type="spellStart"/>
      <w:r w:rsidRPr="005F44A3">
        <w:rPr>
          <w:rFonts w:cs="Arial"/>
          <w:szCs w:val="28"/>
        </w:rPr>
        <w:t>Фф</w:t>
      </w:r>
      <w:proofErr w:type="spellEnd"/>
      <w:r w:rsidRPr="005F44A3">
        <w:rPr>
          <w:rFonts w:cs="Arial"/>
          <w:szCs w:val="28"/>
        </w:rPr>
        <w:t xml:space="preserve"> - фактически израсходованный объем средств, направленный на реализацию мероприятий муниципальной программы, тыс. рублей; </w:t>
      </w:r>
    </w:p>
    <w:p w:rsidR="00B06169" w:rsidRPr="005F44A3" w:rsidRDefault="00B06169" w:rsidP="00B06169">
      <w:pPr>
        <w:ind w:firstLine="709"/>
        <w:rPr>
          <w:rFonts w:cs="Arial"/>
          <w:szCs w:val="28"/>
        </w:rPr>
      </w:pPr>
      <w:proofErr w:type="spellStart"/>
      <w:r w:rsidRPr="005F44A3">
        <w:rPr>
          <w:rFonts w:cs="Arial"/>
          <w:szCs w:val="28"/>
        </w:rPr>
        <w:t>Фп</w:t>
      </w:r>
      <w:proofErr w:type="spellEnd"/>
      <w:r w:rsidRPr="005F44A3">
        <w:rPr>
          <w:rFonts w:cs="Arial"/>
          <w:szCs w:val="28"/>
        </w:rPr>
        <w:t xml:space="preserve"> - плановый объем средств на соответствующий отчетный период, </w:t>
      </w:r>
      <w:proofErr w:type="spellStart"/>
      <w:r w:rsidRPr="005F44A3">
        <w:rPr>
          <w:rFonts w:cs="Arial"/>
          <w:szCs w:val="28"/>
        </w:rPr>
        <w:t>тыс.рублей</w:t>
      </w:r>
      <w:proofErr w:type="spellEnd"/>
      <w:r w:rsidRPr="005F44A3">
        <w:rPr>
          <w:rFonts w:cs="Arial"/>
          <w:szCs w:val="28"/>
        </w:rPr>
        <w:t xml:space="preserve">. </w:t>
      </w:r>
    </w:p>
    <w:p w:rsidR="00B06169" w:rsidRPr="005F44A3" w:rsidRDefault="00B06169" w:rsidP="00B06169">
      <w:pPr>
        <w:ind w:firstLine="709"/>
        <w:rPr>
          <w:rFonts w:cs="Arial"/>
          <w:color w:val="000000" w:themeColor="text1"/>
          <w:szCs w:val="28"/>
        </w:rPr>
      </w:pPr>
      <w:r w:rsidRPr="005F44A3">
        <w:rPr>
          <w:rFonts w:cs="Arial"/>
          <w:szCs w:val="28"/>
        </w:rPr>
        <w:t xml:space="preserve">Уровень исполнения финансирования представляется целесообразным охарактеризовать </w:t>
      </w:r>
      <w:r w:rsidRPr="005F44A3">
        <w:rPr>
          <w:rFonts w:cs="Arial"/>
          <w:color w:val="000000" w:themeColor="text1"/>
          <w:szCs w:val="28"/>
        </w:rPr>
        <w:t>следующим образом:</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 высокий (</w:t>
      </w:r>
      <w:proofErr w:type="spellStart"/>
      <w:r w:rsidRPr="005F44A3">
        <w:rPr>
          <w:rFonts w:cs="Arial"/>
          <w:color w:val="000000" w:themeColor="text1"/>
          <w:szCs w:val="28"/>
        </w:rPr>
        <w:t>Уэф</w:t>
      </w:r>
      <w:proofErr w:type="spellEnd"/>
      <w:r w:rsidRPr="005F44A3">
        <w:rPr>
          <w:rFonts w:cs="Arial"/>
          <w:color w:val="000000" w:themeColor="text1"/>
          <w:szCs w:val="28"/>
        </w:rPr>
        <w:t xml:space="preserve"> 95%); </w:t>
      </w:r>
    </w:p>
    <w:p w:rsidR="00B06169" w:rsidRPr="005F44A3" w:rsidRDefault="00B06169" w:rsidP="00B06169">
      <w:pPr>
        <w:ind w:firstLine="709"/>
        <w:rPr>
          <w:rFonts w:cs="Arial"/>
          <w:color w:val="000000" w:themeColor="text1"/>
          <w:szCs w:val="28"/>
        </w:rPr>
      </w:pPr>
      <w:r w:rsidRPr="005F44A3">
        <w:rPr>
          <w:rFonts w:cs="Arial"/>
          <w:color w:val="000000" w:themeColor="text1"/>
          <w:szCs w:val="28"/>
        </w:rPr>
        <w:t>- удовлетворительный (</w:t>
      </w:r>
      <w:proofErr w:type="spellStart"/>
      <w:r w:rsidRPr="005F44A3">
        <w:rPr>
          <w:rFonts w:cs="Arial"/>
          <w:color w:val="000000" w:themeColor="text1"/>
          <w:szCs w:val="28"/>
        </w:rPr>
        <w:t>Уэф</w:t>
      </w:r>
      <w:proofErr w:type="spellEnd"/>
      <w:r w:rsidRPr="005F44A3">
        <w:rPr>
          <w:rFonts w:cs="Arial"/>
          <w:color w:val="000000" w:themeColor="text1"/>
          <w:szCs w:val="28"/>
        </w:rPr>
        <w:t xml:space="preserve"> 75%); </w:t>
      </w:r>
    </w:p>
    <w:p w:rsidR="00B06169" w:rsidRPr="005F44A3" w:rsidRDefault="00B06169" w:rsidP="00B06169">
      <w:pPr>
        <w:ind w:firstLine="709"/>
        <w:rPr>
          <w:rFonts w:cs="Arial"/>
          <w:szCs w:val="28"/>
        </w:rPr>
      </w:pPr>
      <w:r w:rsidRPr="005F44A3">
        <w:rPr>
          <w:rFonts w:cs="Arial"/>
          <w:szCs w:val="28"/>
        </w:rPr>
        <w:t xml:space="preserve">- 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B06169" w:rsidRPr="005F44A3" w:rsidRDefault="00B06169" w:rsidP="00B06169">
      <w:pPr>
        <w:spacing w:after="200"/>
        <w:jc w:val="left"/>
        <w:rPr>
          <w:rFonts w:cs="Arial"/>
          <w:szCs w:val="28"/>
        </w:rPr>
      </w:pPr>
      <w:r w:rsidRPr="005F44A3">
        <w:rPr>
          <w:rFonts w:cs="Arial"/>
          <w:szCs w:val="28"/>
        </w:rPr>
        <w:br w:type="page"/>
      </w:r>
    </w:p>
    <w:p w:rsidR="00B06169" w:rsidRPr="005F44A3" w:rsidRDefault="00B06169" w:rsidP="00B06169">
      <w:pPr>
        <w:ind w:firstLine="709"/>
        <w:rPr>
          <w:rFonts w:cs="Arial"/>
          <w:szCs w:val="28"/>
        </w:rPr>
        <w:sectPr w:rsidR="00B06169" w:rsidRPr="005F44A3" w:rsidSect="005A3326">
          <w:pgSz w:w="11906" w:h="16838"/>
          <w:pgMar w:top="1134" w:right="566" w:bottom="1134" w:left="1418" w:header="709" w:footer="709" w:gutter="0"/>
          <w:cols w:space="708"/>
          <w:docGrid w:linePitch="360"/>
        </w:sectPr>
      </w:pPr>
    </w:p>
    <w:p w:rsidR="00B06169" w:rsidRDefault="00B06169" w:rsidP="00B06169">
      <w:pPr>
        <w:ind w:firstLine="709"/>
        <w:rPr>
          <w:rFonts w:cs="Arial"/>
          <w:szCs w:val="28"/>
        </w:rPr>
      </w:pPr>
      <w:r w:rsidRPr="005F44A3">
        <w:rPr>
          <w:rFonts w:cs="Arial"/>
          <w:szCs w:val="28"/>
        </w:rPr>
        <w:lastRenderedPageBreak/>
        <w:t>Таблица 40</w:t>
      </w:r>
    </w:p>
    <w:p w:rsidR="00340B00" w:rsidRPr="005F44A3" w:rsidRDefault="00340B00" w:rsidP="00B06169">
      <w:pPr>
        <w:ind w:firstLine="709"/>
        <w:rPr>
          <w:rFonts w:cs="Arial"/>
          <w:szCs w:val="28"/>
        </w:rPr>
      </w:pPr>
    </w:p>
    <w:p w:rsidR="00B06169" w:rsidRPr="00340B00" w:rsidRDefault="00B06169" w:rsidP="00340B00">
      <w:pPr>
        <w:ind w:firstLine="709"/>
        <w:jc w:val="center"/>
        <w:rPr>
          <w:rFonts w:cs="Arial"/>
          <w:b/>
          <w:bCs/>
          <w:iCs/>
          <w:sz w:val="30"/>
          <w:szCs w:val="28"/>
        </w:rPr>
      </w:pPr>
      <w:r w:rsidRPr="00340B00">
        <w:rPr>
          <w:rFonts w:cs="Arial"/>
          <w:b/>
          <w:bCs/>
          <w:iCs/>
          <w:sz w:val="30"/>
          <w:szCs w:val="28"/>
        </w:rPr>
        <w:t>Оценка эффективности мероприятий предлагаемого к реализации варианта развития транспортной инфраструктуры</w:t>
      </w:r>
    </w:p>
    <w:p w:rsidR="00340B00" w:rsidRPr="00340B00" w:rsidRDefault="00340B00" w:rsidP="00340B00">
      <w:pPr>
        <w:ind w:left="567" w:firstLine="0"/>
      </w:pPr>
    </w:p>
    <w:tbl>
      <w:tblPr>
        <w:tblW w:w="14855" w:type="dxa"/>
        <w:tblInd w:w="-5" w:type="dxa"/>
        <w:tblLook w:val="04A0" w:firstRow="1" w:lastRow="0" w:firstColumn="1" w:lastColumn="0" w:noHBand="0" w:noVBand="1"/>
      </w:tblPr>
      <w:tblGrid>
        <w:gridCol w:w="2694"/>
        <w:gridCol w:w="4536"/>
        <w:gridCol w:w="4677"/>
        <w:gridCol w:w="2948"/>
      </w:tblGrid>
      <w:tr w:rsidR="00B06169" w:rsidRPr="005F44A3" w:rsidTr="00B0616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169" w:rsidRPr="005F44A3" w:rsidRDefault="00B06169" w:rsidP="00340B00">
            <w:pPr>
              <w:pStyle w:val="Table0"/>
            </w:pPr>
            <w:r w:rsidRPr="005F44A3">
              <w:t>Цель программы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340B00">
            <w:pPr>
              <w:pStyle w:val="Table0"/>
            </w:pPr>
            <w:r w:rsidRPr="005F44A3">
              <w:t>Задачи программы</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340B00">
            <w:pPr>
              <w:pStyle w:val="Table0"/>
            </w:pPr>
            <w:r w:rsidRPr="005F44A3">
              <w:t>Предусмотренные мероприятия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B06169" w:rsidRPr="005F44A3" w:rsidRDefault="00B06169" w:rsidP="00340B00">
            <w:pPr>
              <w:pStyle w:val="Table0"/>
            </w:pPr>
            <w:r w:rsidRPr="005F44A3">
              <w:t>Оценка социально-экономической эффективности</w:t>
            </w:r>
          </w:p>
        </w:tc>
      </w:tr>
      <w:tr w:rsidR="00B06169" w:rsidRPr="005F44A3" w:rsidTr="00B06169">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Развитие транспортной инфраструктуры по видам транспорта</w:t>
            </w:r>
          </w:p>
        </w:tc>
        <w:tc>
          <w:tcPr>
            <w:tcW w:w="453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Развитие современной и эффективной транспортной</w:t>
            </w:r>
            <w:r w:rsidR="005F44A3" w:rsidRPr="005F44A3">
              <w:t xml:space="preserve"> </w:t>
            </w:r>
            <w:r w:rsidRPr="005F44A3">
              <w:t xml:space="preserve">инфраструктуры, обеспечивающей ускорение </w:t>
            </w:r>
            <w:proofErr w:type="spellStart"/>
            <w:r w:rsidRPr="005F44A3">
              <w:t>пасажирооборота</w:t>
            </w:r>
            <w:proofErr w:type="spellEnd"/>
            <w:r w:rsidRPr="005F44A3">
              <w:t>, товародвижения и снижение транспортных издержек в экономике</w:t>
            </w:r>
          </w:p>
        </w:tc>
        <w:tc>
          <w:tcPr>
            <w:tcW w:w="4677" w:type="dxa"/>
            <w:tcBorders>
              <w:top w:val="nil"/>
              <w:left w:val="nil"/>
              <w:bottom w:val="single" w:sz="4" w:space="0" w:color="auto"/>
              <w:right w:val="single" w:sz="4" w:space="0" w:color="auto"/>
            </w:tcBorders>
            <w:shd w:val="clear" w:color="auto" w:fill="auto"/>
            <w:vAlign w:val="center"/>
          </w:tcPr>
          <w:p w:rsidR="00B06169" w:rsidRPr="005F44A3" w:rsidRDefault="00B06169" w:rsidP="00340B00">
            <w:pPr>
              <w:pStyle w:val="Table"/>
            </w:pPr>
            <w:r w:rsidRPr="005F44A3">
              <w:t>Строительство аэродрома пгт. Березово;</w:t>
            </w:r>
          </w:p>
          <w:p w:rsidR="00B06169" w:rsidRPr="005F44A3" w:rsidRDefault="00B06169" w:rsidP="00340B00">
            <w:pPr>
              <w:pStyle w:val="Table"/>
            </w:pPr>
            <w:r w:rsidRPr="005F44A3">
              <w:t xml:space="preserve">Строительство </w:t>
            </w:r>
            <w:proofErr w:type="spellStart"/>
            <w:r w:rsidRPr="005F44A3">
              <w:t>авторечвокзала</w:t>
            </w:r>
            <w:proofErr w:type="spellEnd"/>
            <w:r w:rsidRPr="005F44A3">
              <w:t xml:space="preserve"> в </w:t>
            </w:r>
            <w:proofErr w:type="spellStart"/>
            <w:r w:rsidRPr="005F44A3">
              <w:t>пгт.Березово</w:t>
            </w:r>
            <w:proofErr w:type="spellEnd"/>
          </w:p>
          <w:p w:rsidR="00B06169" w:rsidRPr="005F44A3" w:rsidRDefault="00B06169" w:rsidP="00340B00">
            <w:pPr>
              <w:pStyle w:val="Table"/>
              <w:rPr>
                <w:color w:val="000000"/>
              </w:rPr>
            </w:pPr>
            <w:r w:rsidRPr="005F44A3">
              <w:rPr>
                <w:spacing w:val="3"/>
              </w:rPr>
              <w:t>Строительство</w:t>
            </w:r>
            <w:r w:rsidRPr="005F44A3">
              <w:t xml:space="preserve"> </w:t>
            </w:r>
            <w:proofErr w:type="spellStart"/>
            <w:r w:rsidRPr="005F44A3">
              <w:t>автокемпинга</w:t>
            </w:r>
            <w:proofErr w:type="spellEnd"/>
            <w:r w:rsidRPr="005F44A3">
              <w:t xml:space="preserve"> в западной части </w:t>
            </w:r>
            <w:proofErr w:type="spellStart"/>
            <w:r w:rsidRPr="005F44A3">
              <w:t>п.г.т</w:t>
            </w:r>
            <w:proofErr w:type="spellEnd"/>
            <w:r w:rsidRPr="005F44A3">
              <w:t>. Березово</w:t>
            </w:r>
          </w:p>
          <w:p w:rsidR="00B06169" w:rsidRPr="005F44A3" w:rsidRDefault="00B06169" w:rsidP="00340B00">
            <w:pPr>
              <w:pStyle w:val="Table"/>
              <w:rPr>
                <w:color w:val="000000"/>
              </w:rPr>
            </w:pPr>
            <w:r w:rsidRPr="005F44A3">
              <w:t xml:space="preserve">Строительство вертодрома в южной части </w:t>
            </w:r>
            <w:proofErr w:type="spellStart"/>
            <w:r w:rsidRPr="005F44A3">
              <w:t>п.г.т</w:t>
            </w:r>
            <w:proofErr w:type="spellEnd"/>
            <w:r w:rsidRPr="005F44A3">
              <w:t>. Березово</w:t>
            </w:r>
          </w:p>
          <w:p w:rsidR="00B06169" w:rsidRPr="005F44A3" w:rsidRDefault="00B06169" w:rsidP="00340B00">
            <w:pPr>
              <w:pStyle w:val="Table"/>
              <w:rPr>
                <w:color w:val="000000"/>
              </w:rPr>
            </w:pPr>
            <w:r w:rsidRPr="005F44A3">
              <w:t xml:space="preserve">Строительство причала и гаражей для хранения лодок в южной части деревни </w:t>
            </w:r>
            <w:proofErr w:type="spellStart"/>
            <w:r w:rsidRPr="005F44A3">
              <w:t>Деминская</w:t>
            </w:r>
            <w:proofErr w:type="spellEnd"/>
          </w:p>
          <w:p w:rsidR="00B06169" w:rsidRPr="005F44A3" w:rsidRDefault="00B06169" w:rsidP="00340B00">
            <w:pPr>
              <w:pStyle w:val="Table"/>
              <w:rPr>
                <w:color w:val="000000"/>
              </w:rPr>
            </w:pPr>
            <w:r w:rsidRPr="005F44A3">
              <w:t xml:space="preserve">Строительство вертолетной площадки в северной части д. </w:t>
            </w:r>
            <w:proofErr w:type="spellStart"/>
            <w:r w:rsidRPr="005F44A3">
              <w:t>Пугоры</w:t>
            </w:r>
            <w:proofErr w:type="spellEnd"/>
          </w:p>
          <w:p w:rsidR="00B06169" w:rsidRPr="005F44A3" w:rsidRDefault="00B06169" w:rsidP="00340B00">
            <w:pPr>
              <w:pStyle w:val="Table"/>
              <w:rPr>
                <w:color w:val="000000"/>
              </w:rPr>
            </w:pPr>
            <w:r w:rsidRPr="005F44A3">
              <w:t xml:space="preserve">Строительство причала в южной части д. </w:t>
            </w:r>
            <w:proofErr w:type="spellStart"/>
            <w:r w:rsidRPr="005F44A3">
              <w:t>Пугоры</w:t>
            </w:r>
            <w:proofErr w:type="spellEnd"/>
          </w:p>
          <w:p w:rsidR="00B06169" w:rsidRPr="005F44A3" w:rsidRDefault="00B06169" w:rsidP="00340B00">
            <w:pPr>
              <w:pStyle w:val="Table"/>
              <w:rPr>
                <w:color w:val="000000"/>
              </w:rPr>
            </w:pPr>
            <w:r w:rsidRPr="005F44A3">
              <w:t>Строительство причала в восточной части села Теги</w:t>
            </w:r>
          </w:p>
          <w:p w:rsidR="00B06169" w:rsidRPr="005F44A3" w:rsidRDefault="00B06169" w:rsidP="00340B00">
            <w:pPr>
              <w:pStyle w:val="Table"/>
              <w:rPr>
                <w:color w:val="000000"/>
              </w:rPr>
            </w:pPr>
            <w:r w:rsidRPr="005F44A3">
              <w:t>Строительство вертолетной площадки в с. Теги</w:t>
            </w:r>
          </w:p>
          <w:p w:rsidR="00B06169" w:rsidRPr="005F44A3" w:rsidRDefault="00B06169" w:rsidP="00340B00">
            <w:pPr>
              <w:pStyle w:val="Table"/>
              <w:rPr>
                <w:color w:val="000000"/>
              </w:rPr>
            </w:pPr>
            <w:r w:rsidRPr="005F44A3">
              <w:t xml:space="preserve">Строительство причала в южной части п. </w:t>
            </w:r>
            <w:proofErr w:type="spellStart"/>
            <w:r w:rsidRPr="005F44A3">
              <w:t>Устрем</w:t>
            </w:r>
            <w:proofErr w:type="spellEnd"/>
          </w:p>
          <w:p w:rsidR="00B06169" w:rsidRPr="005F44A3" w:rsidRDefault="00B06169" w:rsidP="00340B00">
            <w:pPr>
              <w:pStyle w:val="Table"/>
              <w:rPr>
                <w:color w:val="000000"/>
              </w:rPr>
            </w:pPr>
            <w:r w:rsidRPr="005F44A3">
              <w:t xml:space="preserve">Строительство причала в восточной части д. </w:t>
            </w:r>
            <w:proofErr w:type="spellStart"/>
            <w:r w:rsidRPr="005F44A3">
              <w:t>Шайтанка</w:t>
            </w:r>
            <w:proofErr w:type="spellEnd"/>
          </w:p>
          <w:p w:rsidR="00B06169" w:rsidRPr="005F44A3" w:rsidRDefault="00B06169" w:rsidP="00340B00">
            <w:pPr>
              <w:pStyle w:val="Table"/>
              <w:rPr>
                <w:color w:val="000000"/>
              </w:rPr>
            </w:pPr>
            <w:r w:rsidRPr="005F44A3">
              <w:t xml:space="preserve">Строительство вертолетной площадки </w:t>
            </w:r>
            <w:r w:rsidRPr="005F44A3">
              <w:lastRenderedPageBreak/>
              <w:t xml:space="preserve">в центральной части д. </w:t>
            </w:r>
            <w:proofErr w:type="spellStart"/>
            <w:r w:rsidRPr="005F44A3">
              <w:t>Шайтанка</w:t>
            </w:r>
            <w:proofErr w:type="spellEnd"/>
          </w:p>
          <w:p w:rsidR="00B06169" w:rsidRPr="005F44A3" w:rsidRDefault="00B06169" w:rsidP="00340B00">
            <w:pPr>
              <w:pStyle w:val="Table"/>
              <w:rPr>
                <w:color w:val="000000"/>
              </w:rPr>
            </w:pPr>
            <w:r w:rsidRPr="005F44A3">
              <w:t>Строительство гаражей для хранения лодок</w:t>
            </w:r>
          </w:p>
        </w:tc>
        <w:tc>
          <w:tcPr>
            <w:tcW w:w="2948"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lastRenderedPageBreak/>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B06169" w:rsidRPr="005F44A3" w:rsidTr="00B06169">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lastRenderedPageBreak/>
              <w:t>Развитие инфраструктуры для легкового автомобильного транспорта, включая развитие единого парковочного пространства</w:t>
            </w:r>
          </w:p>
        </w:tc>
        <w:tc>
          <w:tcPr>
            <w:tcW w:w="453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c>
          <w:tcPr>
            <w:tcW w:w="4677" w:type="dxa"/>
            <w:tcBorders>
              <w:top w:val="nil"/>
              <w:left w:val="nil"/>
              <w:bottom w:val="single" w:sz="4" w:space="0" w:color="auto"/>
              <w:right w:val="single" w:sz="4" w:space="0" w:color="auto"/>
            </w:tcBorders>
            <w:shd w:val="clear" w:color="auto" w:fill="auto"/>
            <w:vAlign w:val="center"/>
          </w:tcPr>
          <w:p w:rsidR="00B06169" w:rsidRPr="005F44A3" w:rsidRDefault="00B06169" w:rsidP="00340B00">
            <w:pPr>
              <w:pStyle w:val="Table"/>
            </w:pPr>
            <w:r w:rsidRPr="005F44A3">
              <w:t>Строительство 7 автодорожных мостов</w:t>
            </w:r>
          </w:p>
          <w:p w:rsidR="00B06169" w:rsidRPr="005F44A3" w:rsidRDefault="00B06169" w:rsidP="00340B00">
            <w:pPr>
              <w:pStyle w:val="Table"/>
            </w:pPr>
            <w:r w:rsidRPr="005F44A3">
              <w:t>Строительство автодорожного моста при въезде в с. Теги</w:t>
            </w:r>
          </w:p>
          <w:p w:rsidR="00B06169" w:rsidRPr="005F44A3" w:rsidRDefault="00B06169" w:rsidP="00340B00">
            <w:pPr>
              <w:pStyle w:val="Table"/>
            </w:pPr>
          </w:p>
        </w:tc>
        <w:tc>
          <w:tcPr>
            <w:tcW w:w="2948"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Увеличение доступности объектов транспортной инфраструктуры и качества обслуживания на 30%, расширение парковочного пространства на 40%, обеспечение личного транспорта населения объектами хранения на 90%</w:t>
            </w:r>
          </w:p>
        </w:tc>
      </w:tr>
      <w:tr w:rsidR="00B06169" w:rsidRPr="005F44A3" w:rsidTr="00B06169">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Развитие инфраструктуры пешеходного и велосипедного передвижения</w:t>
            </w:r>
          </w:p>
        </w:tc>
        <w:tc>
          <w:tcPr>
            <w:tcW w:w="453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Обеспечение условия для пешеходного и велосипедного передвижения населения, повышение безопасности дорожного движения</w:t>
            </w:r>
          </w:p>
        </w:tc>
        <w:tc>
          <w:tcPr>
            <w:tcW w:w="4677" w:type="dxa"/>
            <w:tcBorders>
              <w:top w:val="nil"/>
              <w:left w:val="nil"/>
              <w:bottom w:val="single" w:sz="4" w:space="0" w:color="auto"/>
              <w:right w:val="single" w:sz="4" w:space="0" w:color="auto"/>
            </w:tcBorders>
            <w:shd w:val="clear" w:color="auto" w:fill="auto"/>
            <w:vAlign w:val="center"/>
          </w:tcPr>
          <w:p w:rsidR="00B06169" w:rsidRPr="005F44A3" w:rsidRDefault="00B06169" w:rsidP="00340B00">
            <w:pPr>
              <w:pStyle w:val="Table"/>
            </w:pPr>
            <w:r w:rsidRPr="005F44A3">
              <w:t>Строительство тротуаров</w:t>
            </w:r>
          </w:p>
        </w:tc>
        <w:tc>
          <w:tcPr>
            <w:tcW w:w="2948"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Снижение временив пути пешеходам на 10%, снижение вероятности ДТП с участием пешеходов на 40%, организация велосипедных маршрутов</w:t>
            </w:r>
          </w:p>
        </w:tc>
      </w:tr>
      <w:tr w:rsidR="00B06169" w:rsidRPr="005F44A3" w:rsidTr="00B06169">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 xml:space="preserve">Организации дорожного движения, повышение безопасности дорожного движения, снижение перегруженности дорог и/или их </w:t>
            </w:r>
            <w:r w:rsidRPr="005F44A3">
              <w:lastRenderedPageBreak/>
              <w:t>участков</w:t>
            </w:r>
          </w:p>
        </w:tc>
        <w:tc>
          <w:tcPr>
            <w:tcW w:w="453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lastRenderedPageBreak/>
              <w:t xml:space="preserve">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w:t>
            </w:r>
            <w:r w:rsidRPr="005F44A3">
              <w:lastRenderedPageBreak/>
              <w:t>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tc>
        <w:tc>
          <w:tcPr>
            <w:tcW w:w="4677" w:type="dxa"/>
            <w:tcBorders>
              <w:top w:val="nil"/>
              <w:left w:val="nil"/>
              <w:bottom w:val="single" w:sz="4" w:space="0" w:color="auto"/>
              <w:right w:val="single" w:sz="4" w:space="0" w:color="auto"/>
            </w:tcBorders>
            <w:shd w:val="clear" w:color="auto" w:fill="auto"/>
            <w:vAlign w:val="center"/>
          </w:tcPr>
          <w:p w:rsidR="00B06169" w:rsidRPr="005F44A3" w:rsidRDefault="00B06169" w:rsidP="00340B00">
            <w:pPr>
              <w:pStyle w:val="Table"/>
              <w:rPr>
                <w:color w:val="000000"/>
              </w:rPr>
            </w:pPr>
            <w:r w:rsidRPr="005F44A3">
              <w:lastRenderedPageBreak/>
              <w:t>Организация освещения</w:t>
            </w:r>
          </w:p>
          <w:p w:rsidR="00B06169" w:rsidRPr="005F44A3" w:rsidRDefault="00B06169" w:rsidP="00340B00">
            <w:pPr>
              <w:pStyle w:val="Table"/>
            </w:pPr>
            <w:r w:rsidRPr="005F44A3">
              <w:t>Строительство гаражей</w:t>
            </w:r>
          </w:p>
          <w:p w:rsidR="00B06169" w:rsidRPr="005F44A3" w:rsidRDefault="00B06169" w:rsidP="00340B00">
            <w:pPr>
              <w:pStyle w:val="Table"/>
              <w:rPr>
                <w:color w:val="000000"/>
              </w:rPr>
            </w:pPr>
            <w:r w:rsidRPr="005F44A3">
              <w:t>Развитие придорожной инфраструктуры обслуживания</w:t>
            </w:r>
          </w:p>
          <w:p w:rsidR="00B06169" w:rsidRPr="005F44A3" w:rsidRDefault="00B06169" w:rsidP="00340B00">
            <w:pPr>
              <w:pStyle w:val="Table"/>
              <w:rPr>
                <w:color w:val="000000"/>
              </w:rPr>
            </w:pPr>
            <w:r w:rsidRPr="005F44A3">
              <w:t>Организация автостоянок около объектов обслуживания</w:t>
            </w:r>
          </w:p>
          <w:p w:rsidR="00B06169" w:rsidRPr="005F44A3" w:rsidRDefault="00B06169" w:rsidP="00340B00">
            <w:pPr>
              <w:pStyle w:val="Table"/>
              <w:rPr>
                <w:color w:val="000000"/>
              </w:rPr>
            </w:pPr>
            <w:r w:rsidRPr="005F44A3">
              <w:t>Создание инфраструктуры автосервиса</w:t>
            </w:r>
          </w:p>
          <w:p w:rsidR="00B06169" w:rsidRPr="005F44A3" w:rsidRDefault="00B06169" w:rsidP="00340B00">
            <w:pPr>
              <w:pStyle w:val="Table"/>
              <w:rPr>
                <w:color w:val="000000"/>
              </w:rPr>
            </w:pPr>
            <w:r w:rsidRPr="005F44A3">
              <w:lastRenderedPageBreak/>
              <w:t>Содержание автомобильных дорог общего пользования местного значения муниципального</w:t>
            </w:r>
            <w:r w:rsidR="005F44A3" w:rsidRPr="005F44A3">
              <w:t xml:space="preserve"> </w:t>
            </w:r>
            <w:r w:rsidRPr="005F44A3">
              <w:t>образования и искусственных сооружений на них</w:t>
            </w:r>
          </w:p>
        </w:tc>
        <w:tc>
          <w:tcPr>
            <w:tcW w:w="2948"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lastRenderedPageBreak/>
              <w:t xml:space="preserve">Снижение вероятности ДТП на 30 % , снижение загрузки </w:t>
            </w:r>
            <w:proofErr w:type="spellStart"/>
            <w:r w:rsidRPr="005F44A3">
              <w:t>улично</w:t>
            </w:r>
            <w:proofErr w:type="spellEnd"/>
            <w:r w:rsidRPr="005F44A3">
              <w:t xml:space="preserve"> дорожной сети на 25%, снижение социального риска на 44%</w:t>
            </w:r>
          </w:p>
        </w:tc>
      </w:tr>
      <w:tr w:rsidR="00B06169" w:rsidRPr="005F44A3" w:rsidTr="00B06169">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lastRenderedPageBreak/>
              <w:t>Развитие сети дорог</w:t>
            </w:r>
          </w:p>
        </w:tc>
        <w:tc>
          <w:tcPr>
            <w:tcW w:w="4536"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c>
          <w:tcPr>
            <w:tcW w:w="4677" w:type="dxa"/>
            <w:tcBorders>
              <w:top w:val="nil"/>
              <w:left w:val="nil"/>
              <w:bottom w:val="single" w:sz="4" w:space="0" w:color="auto"/>
              <w:right w:val="single" w:sz="4" w:space="0" w:color="auto"/>
            </w:tcBorders>
            <w:shd w:val="clear" w:color="auto" w:fill="auto"/>
            <w:vAlign w:val="center"/>
          </w:tcPr>
          <w:p w:rsidR="00B06169" w:rsidRPr="005F44A3" w:rsidRDefault="00B06169" w:rsidP="00340B00">
            <w:pPr>
              <w:pStyle w:val="Table"/>
              <w:rPr>
                <w:color w:val="000000"/>
              </w:rPr>
            </w:pPr>
            <w:r w:rsidRPr="005F44A3">
              <w:t>Строительство автомобильной дороги пгт. Березово</w:t>
            </w:r>
            <w:r w:rsidR="005F44A3" w:rsidRPr="005F44A3">
              <w:t>-</w:t>
            </w:r>
            <w:proofErr w:type="spellStart"/>
            <w:r w:rsidRPr="005F44A3">
              <w:t>пгт.Игрим</w:t>
            </w:r>
            <w:proofErr w:type="spellEnd"/>
            <w:r w:rsidRPr="005F44A3">
              <w:t>;</w:t>
            </w:r>
          </w:p>
          <w:p w:rsidR="00B06169" w:rsidRPr="005F44A3" w:rsidRDefault="00B06169" w:rsidP="00340B00">
            <w:pPr>
              <w:pStyle w:val="Table"/>
              <w:rPr>
                <w:color w:val="000000"/>
              </w:rPr>
            </w:pPr>
            <w:r w:rsidRPr="005F44A3">
              <w:t>Реконструкция дорог с неусовершенствованным дорожным покрытием</w:t>
            </w:r>
          </w:p>
          <w:p w:rsidR="00B06169" w:rsidRPr="005F44A3" w:rsidRDefault="00B06169" w:rsidP="00340B00">
            <w:pPr>
              <w:pStyle w:val="Table"/>
            </w:pPr>
          </w:p>
        </w:tc>
        <w:tc>
          <w:tcPr>
            <w:tcW w:w="2948" w:type="dxa"/>
            <w:tcBorders>
              <w:top w:val="nil"/>
              <w:left w:val="nil"/>
              <w:bottom w:val="single" w:sz="4" w:space="0" w:color="auto"/>
              <w:right w:val="single" w:sz="4" w:space="0" w:color="auto"/>
            </w:tcBorders>
            <w:shd w:val="clear" w:color="auto" w:fill="auto"/>
            <w:vAlign w:val="center"/>
            <w:hideMark/>
          </w:tcPr>
          <w:p w:rsidR="00B06169" w:rsidRPr="005F44A3" w:rsidRDefault="00B06169" w:rsidP="00340B00">
            <w:pPr>
              <w:pStyle w:val="Table"/>
            </w:pPr>
            <w:r w:rsidRPr="005F44A3">
              <w:t>Увеличение скорости движения на 30%, снижение времени в пути на 30%, снижение вероятности ДТП на 20%, снижение экологической нагрузки на окружающую среду на 10%,</w:t>
            </w:r>
            <w:r w:rsidR="005F44A3" w:rsidRPr="005F44A3">
              <w:t xml:space="preserve"> </w:t>
            </w:r>
            <w:r w:rsidRPr="005F44A3">
              <w:t>улучшение качества обслуживания территорий на 45%, снижение износа улично-дорожной сети на 60 %</w:t>
            </w:r>
          </w:p>
        </w:tc>
      </w:tr>
    </w:tbl>
    <w:p w:rsidR="00B06169" w:rsidRPr="005F44A3" w:rsidRDefault="00B06169" w:rsidP="00B06169">
      <w:pPr>
        <w:ind w:firstLine="709"/>
        <w:rPr>
          <w:rFonts w:cs="Arial"/>
          <w:szCs w:val="28"/>
        </w:rPr>
      </w:pPr>
    </w:p>
    <w:p w:rsidR="00B06169" w:rsidRPr="005F44A3" w:rsidRDefault="00B06169" w:rsidP="00B06169">
      <w:pPr>
        <w:tabs>
          <w:tab w:val="left" w:pos="851"/>
        </w:tabs>
        <w:suppressAutoHyphens/>
        <w:ind w:firstLine="709"/>
        <w:rPr>
          <w:rFonts w:cs="Arial"/>
          <w:szCs w:val="28"/>
        </w:rPr>
        <w:sectPr w:rsidR="00B06169" w:rsidRPr="005F44A3" w:rsidSect="00B06169">
          <w:headerReference w:type="first" r:id="rId41"/>
          <w:pgSz w:w="16838" w:h="11906" w:orient="landscape"/>
          <w:pgMar w:top="1701" w:right="707" w:bottom="851" w:left="1418" w:header="709" w:footer="709" w:gutter="0"/>
          <w:cols w:space="708"/>
          <w:docGrid w:linePitch="360"/>
        </w:sectPr>
      </w:pPr>
    </w:p>
    <w:p w:rsidR="00B06169" w:rsidRPr="005F44A3" w:rsidRDefault="00B06169" w:rsidP="00B06169">
      <w:pPr>
        <w:pStyle w:val="af0"/>
        <w:jc w:val="center"/>
        <w:rPr>
          <w:rFonts w:cs="Arial"/>
          <w:b/>
          <w:szCs w:val="28"/>
        </w:rPr>
      </w:pPr>
      <w:r w:rsidRPr="005F44A3">
        <w:rPr>
          <w:rFonts w:cs="Arial"/>
          <w:b/>
          <w:szCs w:val="28"/>
        </w:rPr>
        <w:lastRenderedPageBreak/>
        <w:t>7. Предложения по совершенствованию обеспечения деятельности в сфере транспортного обслуживания населения</w:t>
      </w:r>
    </w:p>
    <w:p w:rsidR="00B06169" w:rsidRPr="005F44A3" w:rsidRDefault="00B06169" w:rsidP="00B06169">
      <w:pPr>
        <w:pStyle w:val="af0"/>
        <w:jc w:val="center"/>
        <w:rPr>
          <w:rFonts w:cs="Arial"/>
          <w:b/>
          <w:color w:val="000000"/>
          <w:szCs w:val="28"/>
        </w:rPr>
      </w:pPr>
    </w:p>
    <w:p w:rsidR="00B06169" w:rsidRPr="005F44A3" w:rsidRDefault="00B06169" w:rsidP="00B06169">
      <w:pPr>
        <w:autoSpaceDE w:val="0"/>
        <w:autoSpaceDN w:val="0"/>
        <w:adjustRightInd w:val="0"/>
        <w:ind w:firstLine="709"/>
        <w:rPr>
          <w:rFonts w:cs="Arial"/>
          <w:szCs w:val="28"/>
        </w:rPr>
      </w:pPr>
      <w:r w:rsidRPr="005F44A3">
        <w:rPr>
          <w:rFonts w:cs="Arial"/>
          <w:szCs w:val="28"/>
        </w:rPr>
        <w:t>Муниципальным заказчиком Программы и ответственным за ее реализацию является администрация Березовск</w:t>
      </w:r>
      <w:r w:rsidR="00545134" w:rsidRPr="005F44A3">
        <w:rPr>
          <w:rFonts w:cs="Arial"/>
          <w:szCs w:val="28"/>
        </w:rPr>
        <w:t>ого</w:t>
      </w:r>
      <w:r w:rsidRPr="005F44A3">
        <w:rPr>
          <w:rFonts w:cs="Arial"/>
          <w:szCs w:val="28"/>
        </w:rPr>
        <w:t xml:space="preserve"> район</w:t>
      </w:r>
      <w:r w:rsidR="00545134" w:rsidRPr="005F44A3">
        <w:rPr>
          <w:rFonts w:cs="Arial"/>
          <w:szCs w:val="28"/>
        </w:rPr>
        <w:t>а</w:t>
      </w:r>
      <w:r w:rsidRPr="005F44A3">
        <w:rPr>
          <w:rFonts w:cs="Arial"/>
          <w:szCs w:val="28"/>
        </w:rPr>
        <w:t>.</w:t>
      </w:r>
    </w:p>
    <w:p w:rsidR="00B06169" w:rsidRPr="005F44A3" w:rsidRDefault="00B06169" w:rsidP="00B06169">
      <w:pPr>
        <w:autoSpaceDE w:val="0"/>
        <w:autoSpaceDN w:val="0"/>
        <w:adjustRightInd w:val="0"/>
        <w:ind w:firstLine="709"/>
        <w:rPr>
          <w:rFonts w:cs="Arial"/>
          <w:szCs w:val="28"/>
        </w:rPr>
      </w:pPr>
      <w:r w:rsidRPr="005F44A3">
        <w:rPr>
          <w:rFonts w:cs="Arial"/>
          <w:szCs w:val="28"/>
        </w:rPr>
        <w:t>Реализация</w:t>
      </w:r>
      <w:r w:rsidR="005F44A3" w:rsidRPr="005F44A3">
        <w:rPr>
          <w:rFonts w:cs="Arial"/>
          <w:szCs w:val="28"/>
        </w:rPr>
        <w:t xml:space="preserve"> </w:t>
      </w:r>
      <w:r w:rsidRPr="005F44A3">
        <w:rPr>
          <w:rFonts w:cs="Arial"/>
          <w:szCs w:val="28"/>
        </w:rPr>
        <w:t>Программы осуществляется на основе:</w:t>
      </w:r>
    </w:p>
    <w:p w:rsidR="00B06169" w:rsidRPr="005F44A3" w:rsidRDefault="00B06169" w:rsidP="00B06169">
      <w:pPr>
        <w:autoSpaceDE w:val="0"/>
        <w:autoSpaceDN w:val="0"/>
        <w:adjustRightInd w:val="0"/>
        <w:ind w:firstLine="709"/>
        <w:rPr>
          <w:rFonts w:cs="Arial"/>
          <w:szCs w:val="28"/>
        </w:rPr>
      </w:pPr>
      <w:r w:rsidRPr="005F44A3">
        <w:rPr>
          <w:rFonts w:cs="Arial"/>
          <w:szCs w:val="28"/>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w:t>
      </w:r>
      <w:hyperlink r:id="rId42" w:history="1">
        <w:r w:rsidR="005F44A3" w:rsidRPr="00340B00">
          <w:rPr>
            <w:rStyle w:val="afe"/>
            <w:rFonts w:cs="Arial"/>
            <w:szCs w:val="28"/>
          </w:rPr>
          <w:t xml:space="preserve"> № </w:t>
        </w:r>
        <w:r w:rsidRPr="00340B00">
          <w:rPr>
            <w:rStyle w:val="afe"/>
            <w:rFonts w:cs="Arial"/>
            <w:szCs w:val="28"/>
          </w:rPr>
          <w:t>44-ФЗ</w:t>
        </w:r>
        <w:r w:rsidR="005F44A3" w:rsidRPr="00340B00">
          <w:rPr>
            <w:rStyle w:val="afe"/>
            <w:rFonts w:cs="Arial"/>
            <w:szCs w:val="28"/>
          </w:rPr>
          <w:t xml:space="preserve"> «</w:t>
        </w:r>
        <w:r w:rsidRPr="00340B00">
          <w:rPr>
            <w:rStyle w:val="afe"/>
            <w:rFonts w:cs="Arial"/>
            <w:szCs w:val="28"/>
          </w:rPr>
          <w:t>О контрактной</w:t>
        </w:r>
      </w:hyperlink>
      <w:r w:rsidRPr="005F44A3">
        <w:rPr>
          <w:rFonts w:cs="Arial"/>
          <w:szCs w:val="28"/>
        </w:rPr>
        <w:t xml:space="preserve"> системе в сфере закупок товаров, работ, услуг для обеспечения государственных и муниципальных нужд</w:t>
      </w:r>
      <w:r w:rsidR="005F44A3" w:rsidRPr="005F44A3">
        <w:rPr>
          <w:rFonts w:cs="Arial"/>
          <w:szCs w:val="28"/>
        </w:rPr>
        <w:t>»</w:t>
      </w:r>
      <w:r w:rsidRPr="005F44A3">
        <w:rPr>
          <w:rFonts w:cs="Arial"/>
          <w:szCs w:val="28"/>
        </w:rPr>
        <w:t>;</w:t>
      </w:r>
    </w:p>
    <w:p w:rsidR="00B06169" w:rsidRPr="005F44A3" w:rsidRDefault="00B06169" w:rsidP="00B06169">
      <w:pPr>
        <w:autoSpaceDE w:val="0"/>
        <w:autoSpaceDN w:val="0"/>
        <w:adjustRightInd w:val="0"/>
        <w:ind w:firstLine="709"/>
        <w:rPr>
          <w:rFonts w:cs="Arial"/>
          <w:szCs w:val="28"/>
        </w:rPr>
      </w:pPr>
      <w:r w:rsidRPr="005F44A3">
        <w:rPr>
          <w:rFonts w:cs="Arial"/>
          <w:szCs w:val="28"/>
        </w:rPr>
        <w:t>2)</w:t>
      </w:r>
      <w:r w:rsidR="005F44A3" w:rsidRPr="005F44A3">
        <w:rPr>
          <w:rFonts w:cs="Arial"/>
          <w:szCs w:val="28"/>
        </w:rPr>
        <w:t xml:space="preserve"> </w:t>
      </w:r>
      <w:r w:rsidRPr="005F44A3">
        <w:rPr>
          <w:rFonts w:cs="Arial"/>
          <w:szCs w:val="28"/>
        </w:rPr>
        <w:t>условий, порядка и правил, утвержденных федеральными, областными и муниципальными нормативными правовыми актами.</w:t>
      </w:r>
    </w:p>
    <w:p w:rsidR="00B06169" w:rsidRPr="005F44A3" w:rsidRDefault="00B06169" w:rsidP="00B06169">
      <w:pPr>
        <w:ind w:firstLine="709"/>
        <w:rPr>
          <w:rFonts w:cs="Arial"/>
          <w:color w:val="000000"/>
          <w:szCs w:val="28"/>
        </w:rPr>
      </w:pPr>
      <w:r w:rsidRPr="005F44A3">
        <w:rPr>
          <w:rFonts w:cs="Arial"/>
          <w:color w:val="000000"/>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06169" w:rsidRPr="005F44A3" w:rsidRDefault="00B06169" w:rsidP="00B06169">
      <w:pPr>
        <w:ind w:firstLine="709"/>
        <w:rPr>
          <w:rFonts w:cs="Arial"/>
          <w:color w:val="000000"/>
          <w:szCs w:val="28"/>
        </w:rPr>
      </w:pPr>
      <w:r w:rsidRPr="005F44A3">
        <w:rPr>
          <w:rFonts w:cs="Arial"/>
          <w:color w:val="000000"/>
          <w:szCs w:val="28"/>
        </w:rPr>
        <w:t>Участники муниципальной программы ежегодно не позднее 15 июля текущего финансового года представляют в сектор по вопросам муниципального</w:t>
      </w:r>
      <w:r w:rsidR="005F44A3" w:rsidRPr="005F44A3">
        <w:rPr>
          <w:rFonts w:cs="Arial"/>
          <w:color w:val="000000"/>
          <w:szCs w:val="28"/>
        </w:rPr>
        <w:t xml:space="preserve"> </w:t>
      </w:r>
      <w:r w:rsidRPr="005F44A3">
        <w:rPr>
          <w:rFonts w:cs="Arial"/>
          <w:color w:val="000000"/>
          <w:szCs w:val="28"/>
        </w:rPr>
        <w:t>предложения по включению в план реализации муниципальной программы.</w:t>
      </w:r>
    </w:p>
    <w:p w:rsidR="00B06169" w:rsidRPr="005F44A3" w:rsidRDefault="00B06169" w:rsidP="00B06169">
      <w:pPr>
        <w:ind w:firstLine="709"/>
        <w:rPr>
          <w:rFonts w:cs="Arial"/>
          <w:color w:val="000000"/>
          <w:szCs w:val="28"/>
        </w:rPr>
      </w:pPr>
      <w:r w:rsidRPr="005F44A3">
        <w:rPr>
          <w:rFonts w:cs="Arial"/>
          <w:color w:val="000000"/>
          <w:szCs w:val="28"/>
        </w:rPr>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B06169" w:rsidRPr="005F44A3" w:rsidRDefault="00B06169" w:rsidP="00B06169">
      <w:pPr>
        <w:ind w:firstLine="709"/>
        <w:rPr>
          <w:rFonts w:cs="Arial"/>
          <w:color w:val="000000"/>
          <w:szCs w:val="28"/>
        </w:rPr>
      </w:pPr>
      <w:r w:rsidRPr="005F44A3">
        <w:rPr>
          <w:rFonts w:cs="Arial"/>
          <w:color w:val="000000"/>
          <w:szCs w:val="28"/>
        </w:rPr>
        <w:t>Ответственный исполнитель:</w:t>
      </w:r>
    </w:p>
    <w:p w:rsidR="00B06169" w:rsidRPr="005F44A3" w:rsidRDefault="00B06169" w:rsidP="00B06169">
      <w:pPr>
        <w:pStyle w:val="ae"/>
        <w:numPr>
          <w:ilvl w:val="0"/>
          <w:numId w:val="16"/>
        </w:numPr>
        <w:ind w:left="0" w:firstLine="709"/>
        <w:rPr>
          <w:rFonts w:cs="Arial"/>
          <w:color w:val="000000"/>
          <w:szCs w:val="28"/>
        </w:rPr>
      </w:pPr>
      <w:r w:rsidRPr="005F44A3">
        <w:rPr>
          <w:rFonts w:cs="Arial"/>
          <w:color w:val="000000"/>
          <w:szCs w:val="28"/>
        </w:rPr>
        <w:t xml:space="preserve">обеспечивает разработку муниципальной программы и утверждение в установленном порядке проекта постановления </w:t>
      </w:r>
      <w:r w:rsidRPr="005F44A3">
        <w:rPr>
          <w:rFonts w:cs="Arial"/>
          <w:szCs w:val="28"/>
        </w:rPr>
        <w:t>администрации муниципального образования Березовский район Ханты-Мансийского автономного округа - Югры</w:t>
      </w:r>
      <w:r w:rsidRPr="005F44A3">
        <w:rPr>
          <w:rFonts w:cs="Arial"/>
          <w:color w:val="000000"/>
          <w:szCs w:val="28"/>
        </w:rPr>
        <w:t xml:space="preserve"> об утверждении муниципальной программы;</w:t>
      </w:r>
    </w:p>
    <w:p w:rsidR="00B06169" w:rsidRPr="005F44A3" w:rsidRDefault="00B06169" w:rsidP="00B06169">
      <w:pPr>
        <w:pStyle w:val="ae"/>
        <w:numPr>
          <w:ilvl w:val="0"/>
          <w:numId w:val="16"/>
        </w:numPr>
        <w:ind w:left="0" w:firstLine="709"/>
        <w:rPr>
          <w:rFonts w:cs="Arial"/>
          <w:color w:val="000000"/>
          <w:szCs w:val="28"/>
        </w:rPr>
      </w:pPr>
      <w:r w:rsidRPr="005F44A3">
        <w:rPr>
          <w:rFonts w:cs="Arial"/>
          <w:color w:val="000000"/>
          <w:szCs w:val="28"/>
        </w:rPr>
        <w:t>формирует в соответствии с методическими рекомендациями структуру муниципальной программы, а также перечень</w:t>
      </w:r>
      <w:r w:rsidR="005F44A3" w:rsidRPr="005F44A3">
        <w:rPr>
          <w:rFonts w:cs="Arial"/>
          <w:color w:val="000000"/>
          <w:szCs w:val="28"/>
        </w:rPr>
        <w:t xml:space="preserve"> </w:t>
      </w:r>
      <w:r w:rsidRPr="005F44A3">
        <w:rPr>
          <w:rFonts w:cs="Arial"/>
          <w:color w:val="000000"/>
          <w:szCs w:val="28"/>
        </w:rPr>
        <w:t>участников муниципальной программы;</w:t>
      </w:r>
    </w:p>
    <w:p w:rsidR="00B06169" w:rsidRPr="005F44A3" w:rsidRDefault="00B06169" w:rsidP="00B06169">
      <w:pPr>
        <w:pStyle w:val="ae"/>
        <w:numPr>
          <w:ilvl w:val="0"/>
          <w:numId w:val="16"/>
        </w:numPr>
        <w:ind w:left="0" w:firstLine="709"/>
        <w:rPr>
          <w:rFonts w:cs="Arial"/>
          <w:color w:val="000000"/>
          <w:szCs w:val="28"/>
        </w:rPr>
      </w:pPr>
      <w:r w:rsidRPr="005F44A3">
        <w:rPr>
          <w:rFonts w:cs="Arial"/>
          <w:color w:val="000000"/>
          <w:szCs w:val="28"/>
        </w:rPr>
        <w:t xml:space="preserve">организует реализацию муниципальной программы, вносит предложения главе </w:t>
      </w:r>
      <w:r w:rsidRPr="005F44A3">
        <w:rPr>
          <w:rFonts w:cs="Arial"/>
          <w:szCs w:val="28"/>
        </w:rPr>
        <w:t>муниципального образования Березовский район Ханты-Мансийского автономного округа - Югры</w:t>
      </w:r>
      <w:r w:rsidRPr="005F44A3">
        <w:rPr>
          <w:rFonts w:cs="Arial"/>
          <w:color w:val="000000"/>
          <w:szCs w:val="28"/>
        </w:rPr>
        <w:t xml:space="preserve">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B06169" w:rsidRPr="005F44A3" w:rsidRDefault="00B06169" w:rsidP="00B06169">
      <w:pPr>
        <w:pStyle w:val="ae"/>
        <w:numPr>
          <w:ilvl w:val="0"/>
          <w:numId w:val="16"/>
        </w:numPr>
        <w:ind w:left="0" w:firstLine="709"/>
        <w:rPr>
          <w:rFonts w:cs="Arial"/>
          <w:color w:val="000000"/>
          <w:szCs w:val="28"/>
        </w:rPr>
      </w:pPr>
      <w:r w:rsidRPr="005F44A3">
        <w:rPr>
          <w:rFonts w:cs="Arial"/>
          <w:color w:val="000000"/>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545134" w:rsidRPr="005F44A3" w:rsidRDefault="00545134" w:rsidP="00545134">
      <w:pPr>
        <w:pStyle w:val="ae"/>
        <w:ind w:left="709"/>
        <w:rPr>
          <w:rFonts w:cs="Arial"/>
          <w:color w:val="000000"/>
          <w:szCs w:val="28"/>
        </w:rPr>
      </w:pPr>
    </w:p>
    <w:p w:rsidR="00B06169" w:rsidRPr="005F44A3" w:rsidRDefault="00B06169" w:rsidP="00B06169">
      <w:pPr>
        <w:pStyle w:val="ae"/>
        <w:numPr>
          <w:ilvl w:val="0"/>
          <w:numId w:val="16"/>
        </w:numPr>
        <w:ind w:left="0" w:firstLine="709"/>
        <w:rPr>
          <w:rFonts w:cs="Arial"/>
          <w:color w:val="000000"/>
          <w:szCs w:val="28"/>
        </w:rPr>
      </w:pPr>
      <w:r w:rsidRPr="005F44A3">
        <w:rPr>
          <w:rFonts w:cs="Arial"/>
          <w:color w:val="000000"/>
          <w:szCs w:val="28"/>
        </w:rPr>
        <w:t xml:space="preserve">подготавливает отчет о реализации муниципальной программы по итогам года, согласовывает и утверждает проект постановления администрации </w:t>
      </w:r>
      <w:r w:rsidRPr="005F44A3">
        <w:rPr>
          <w:rFonts w:cs="Arial"/>
          <w:szCs w:val="28"/>
        </w:rPr>
        <w:t>Березовск</w:t>
      </w:r>
      <w:r w:rsidR="00545134" w:rsidRPr="005F44A3">
        <w:rPr>
          <w:rFonts w:cs="Arial"/>
          <w:szCs w:val="28"/>
        </w:rPr>
        <w:t>ого</w:t>
      </w:r>
      <w:r w:rsidRPr="005F44A3">
        <w:rPr>
          <w:rFonts w:cs="Arial"/>
          <w:szCs w:val="28"/>
        </w:rPr>
        <w:t xml:space="preserve"> район</w:t>
      </w:r>
      <w:r w:rsidR="00545134" w:rsidRPr="005F44A3">
        <w:rPr>
          <w:rFonts w:cs="Arial"/>
          <w:szCs w:val="28"/>
        </w:rPr>
        <w:t>а</w:t>
      </w:r>
      <w:r w:rsidRPr="005F44A3">
        <w:rPr>
          <w:rFonts w:cs="Arial"/>
          <w:szCs w:val="28"/>
        </w:rPr>
        <w:t xml:space="preserve"> </w:t>
      </w:r>
      <w:r w:rsidRPr="005F44A3">
        <w:rPr>
          <w:rFonts w:cs="Arial"/>
          <w:color w:val="000000"/>
          <w:szCs w:val="28"/>
        </w:rPr>
        <w:t xml:space="preserve">об утверждении отчета в соответствии с Регламентом </w:t>
      </w:r>
      <w:r w:rsidRPr="005F44A3">
        <w:rPr>
          <w:rFonts w:cs="Arial"/>
          <w:szCs w:val="28"/>
        </w:rPr>
        <w:t>администрации Березовск</w:t>
      </w:r>
      <w:r w:rsidR="00F05895" w:rsidRPr="005F44A3">
        <w:rPr>
          <w:rFonts w:cs="Arial"/>
          <w:szCs w:val="28"/>
        </w:rPr>
        <w:t>ого</w:t>
      </w:r>
      <w:r w:rsidRPr="005F44A3">
        <w:rPr>
          <w:rFonts w:cs="Arial"/>
          <w:szCs w:val="28"/>
        </w:rPr>
        <w:t xml:space="preserve"> район</w:t>
      </w:r>
      <w:r w:rsidR="00F05895" w:rsidRPr="005F44A3">
        <w:rPr>
          <w:rFonts w:cs="Arial"/>
          <w:szCs w:val="28"/>
        </w:rPr>
        <w:t>а</w:t>
      </w:r>
      <w:r w:rsidRPr="005F44A3">
        <w:rPr>
          <w:rFonts w:cs="Arial"/>
          <w:color w:val="000000"/>
          <w:szCs w:val="28"/>
        </w:rPr>
        <w:t>.</w:t>
      </w:r>
    </w:p>
    <w:p w:rsidR="00B06169" w:rsidRPr="005F44A3" w:rsidRDefault="00B06169" w:rsidP="00B06169">
      <w:pPr>
        <w:ind w:firstLine="709"/>
        <w:rPr>
          <w:rFonts w:cs="Arial"/>
          <w:color w:val="000000"/>
          <w:szCs w:val="28"/>
        </w:rPr>
      </w:pPr>
      <w:r w:rsidRPr="005F44A3">
        <w:rPr>
          <w:rFonts w:cs="Arial"/>
          <w:color w:val="000000"/>
          <w:szCs w:val="28"/>
        </w:rPr>
        <w:t xml:space="preserve">Участник муниципальной программы: </w:t>
      </w:r>
    </w:p>
    <w:p w:rsidR="00B06169" w:rsidRPr="005F44A3" w:rsidRDefault="00B06169" w:rsidP="00B06169">
      <w:pPr>
        <w:pStyle w:val="ae"/>
        <w:numPr>
          <w:ilvl w:val="0"/>
          <w:numId w:val="17"/>
        </w:numPr>
        <w:ind w:left="0" w:firstLine="709"/>
        <w:rPr>
          <w:rFonts w:cs="Arial"/>
          <w:color w:val="000000"/>
          <w:szCs w:val="28"/>
        </w:rPr>
      </w:pPr>
      <w:r w:rsidRPr="005F44A3">
        <w:rPr>
          <w:rFonts w:cs="Arial"/>
          <w:color w:val="000000"/>
          <w:szCs w:val="28"/>
        </w:rPr>
        <w:t>осуществляет реализацию мероприятий подпрограммы, входящих в состав муниципальной программы, в рамках своей компетенции;</w:t>
      </w:r>
    </w:p>
    <w:p w:rsidR="00B06169" w:rsidRPr="005F44A3" w:rsidRDefault="00B06169" w:rsidP="00B06169">
      <w:pPr>
        <w:pStyle w:val="ae"/>
        <w:numPr>
          <w:ilvl w:val="0"/>
          <w:numId w:val="17"/>
        </w:numPr>
        <w:ind w:left="0" w:firstLine="709"/>
        <w:rPr>
          <w:rFonts w:cs="Arial"/>
          <w:color w:val="000000"/>
          <w:szCs w:val="28"/>
        </w:rPr>
      </w:pPr>
      <w:r w:rsidRPr="005F44A3">
        <w:rPr>
          <w:rFonts w:cs="Arial"/>
          <w:color w:val="000000"/>
          <w:szCs w:val="28"/>
        </w:rPr>
        <w:t>представляет ответственному исполнителю (соисполнителю) предложения при разработке муниципальной программы в части мероприятий подпрограммы,</w:t>
      </w:r>
      <w:r w:rsidR="005F44A3" w:rsidRPr="005F44A3">
        <w:rPr>
          <w:rFonts w:cs="Arial"/>
          <w:color w:val="000000"/>
          <w:szCs w:val="28"/>
        </w:rPr>
        <w:t xml:space="preserve"> </w:t>
      </w:r>
      <w:r w:rsidRPr="005F44A3">
        <w:rPr>
          <w:rFonts w:cs="Arial"/>
          <w:color w:val="000000"/>
          <w:szCs w:val="28"/>
        </w:rPr>
        <w:t>входящих в состав муниципальной программы, в реализации которых предполагается его участие;</w:t>
      </w:r>
    </w:p>
    <w:p w:rsidR="00B06169" w:rsidRPr="005F44A3" w:rsidRDefault="00B06169" w:rsidP="00B06169">
      <w:pPr>
        <w:pStyle w:val="ae"/>
        <w:numPr>
          <w:ilvl w:val="0"/>
          <w:numId w:val="17"/>
        </w:numPr>
        <w:ind w:left="0" w:firstLine="709"/>
        <w:rPr>
          <w:rFonts w:cs="Arial"/>
          <w:color w:val="000000"/>
          <w:szCs w:val="28"/>
        </w:rPr>
      </w:pPr>
      <w:r w:rsidRPr="005F44A3">
        <w:rPr>
          <w:rFonts w:cs="Arial"/>
          <w:color w:val="000000"/>
          <w:szCs w:val="28"/>
        </w:rPr>
        <w:lastRenderedPageBreak/>
        <w:t>представляет ответственному исполнителю</w:t>
      </w:r>
      <w:r w:rsidR="005F44A3" w:rsidRPr="005F44A3">
        <w:rPr>
          <w:rFonts w:cs="Arial"/>
          <w:color w:val="000000"/>
          <w:szCs w:val="28"/>
        </w:rPr>
        <w:t xml:space="preserve"> </w:t>
      </w:r>
      <w:r w:rsidRPr="005F44A3">
        <w:rPr>
          <w:rFonts w:cs="Arial"/>
          <w:color w:val="000000"/>
          <w:szCs w:val="28"/>
        </w:rPr>
        <w:t>информацию, необходимую для подготовки ответов на запросы соответствующих организаций;</w:t>
      </w:r>
    </w:p>
    <w:p w:rsidR="00B06169" w:rsidRPr="005F44A3" w:rsidRDefault="00B06169" w:rsidP="00B06169">
      <w:pPr>
        <w:pStyle w:val="ae"/>
        <w:numPr>
          <w:ilvl w:val="0"/>
          <w:numId w:val="17"/>
        </w:numPr>
        <w:ind w:left="0" w:firstLine="709"/>
        <w:rPr>
          <w:rFonts w:cs="Arial"/>
          <w:color w:val="000000"/>
          <w:szCs w:val="28"/>
        </w:rPr>
      </w:pPr>
      <w:r w:rsidRPr="005F44A3">
        <w:rPr>
          <w:rFonts w:cs="Arial"/>
          <w:color w:val="000000"/>
          <w:szCs w:val="28"/>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w:t>
      </w:r>
    </w:p>
    <w:p w:rsidR="00B06169" w:rsidRPr="005F44A3" w:rsidRDefault="00B06169" w:rsidP="00B06169">
      <w:pPr>
        <w:ind w:firstLine="709"/>
        <w:rPr>
          <w:rFonts w:cs="Arial"/>
          <w:szCs w:val="28"/>
        </w:rPr>
      </w:pPr>
      <w:r w:rsidRPr="005F44A3">
        <w:rPr>
          <w:rFonts w:cs="Arial"/>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информации о результатах и основных направлениях деятельности получателей средств бюджета муниципального образования городское поселение Березово в установленном порядке.</w:t>
      </w:r>
    </w:p>
    <w:p w:rsidR="00B06169" w:rsidRPr="005F44A3" w:rsidRDefault="00B06169" w:rsidP="00B06169">
      <w:pPr>
        <w:ind w:firstLine="709"/>
        <w:rPr>
          <w:rFonts w:cs="Arial"/>
          <w:szCs w:val="28"/>
        </w:rPr>
      </w:pPr>
      <w:r w:rsidRPr="005F44A3">
        <w:rPr>
          <w:rFonts w:cs="Arial"/>
          <w:szCs w:val="28"/>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согласует предложения с комиссией администрации Березовского района по рассмотрению и согласованию показателей результативности деятельности муниципального образования городское поселение Березово (далее - комиссия администрации Березовского района).</w:t>
      </w:r>
    </w:p>
    <w:p w:rsidR="00B06169" w:rsidRPr="005F44A3" w:rsidRDefault="00B06169" w:rsidP="00B06169">
      <w:pPr>
        <w:ind w:firstLine="709"/>
        <w:rPr>
          <w:rFonts w:cs="Arial"/>
          <w:szCs w:val="28"/>
        </w:rPr>
      </w:pPr>
      <w:r w:rsidRPr="005F44A3">
        <w:rPr>
          <w:rFonts w:cs="Arial"/>
          <w:szCs w:val="28"/>
        </w:rPr>
        <w:t>В случае поддержки комиссией администрации Березовского района 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Березовского района в соответствии с регламентом администрации Березовского района.</w:t>
      </w:r>
    </w:p>
    <w:p w:rsidR="00B06169" w:rsidRPr="005F44A3" w:rsidRDefault="00B06169" w:rsidP="00B06169">
      <w:pPr>
        <w:ind w:firstLine="709"/>
        <w:rPr>
          <w:rFonts w:cs="Arial"/>
          <w:color w:val="000000" w:themeColor="text1"/>
          <w:szCs w:val="28"/>
        </w:rPr>
      </w:pPr>
      <w:r w:rsidRPr="005F44A3">
        <w:rPr>
          <w:rFonts w:cs="Arial"/>
          <w:szCs w:val="28"/>
        </w:rPr>
        <w:t xml:space="preserve">По Программе, срок реализации которой завершается в отчетном году, администрация Березовского района, </w:t>
      </w:r>
      <w:r w:rsidRPr="005F44A3">
        <w:rPr>
          <w:rFonts w:cs="Arial"/>
          <w:color w:val="000000" w:themeColor="text1"/>
          <w:szCs w:val="28"/>
        </w:rPr>
        <w:t xml:space="preserve">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w:t>
      </w:r>
      <w:r w:rsidRPr="005F44A3">
        <w:rPr>
          <w:rFonts w:cs="Arial"/>
          <w:szCs w:val="28"/>
        </w:rPr>
        <w:t>администрации Березовского района.</w:t>
      </w:r>
    </w:p>
    <w:p w:rsidR="00B06169" w:rsidRPr="005F44A3" w:rsidRDefault="00B06169" w:rsidP="00B06169">
      <w:pPr>
        <w:ind w:firstLine="709"/>
        <w:rPr>
          <w:rFonts w:cs="Arial"/>
          <w:szCs w:val="28"/>
        </w:rPr>
      </w:pPr>
      <w:r w:rsidRPr="005F44A3">
        <w:rPr>
          <w:rFonts w:cs="Arial"/>
          <w:szCs w:val="28"/>
        </w:rPr>
        <w:t>Отчеты о ходе работ по Программе по результатам за год и за весь период действия Программы подготавливает администрация Березовского района, муниципальный заказчик, и вносит соответствующий проект постановления администрации Березовского района в соответствии с Регламентом администрации Березовского района.</w:t>
      </w:r>
    </w:p>
    <w:p w:rsidR="00B06169" w:rsidRPr="005F44A3" w:rsidRDefault="00B06169" w:rsidP="00B06169">
      <w:pPr>
        <w:shd w:val="clear" w:color="auto" w:fill="FFFFFF"/>
        <w:ind w:firstLine="709"/>
        <w:rPr>
          <w:rFonts w:cs="Arial"/>
          <w:color w:val="000000"/>
          <w:szCs w:val="28"/>
        </w:rPr>
      </w:pPr>
      <w:r w:rsidRPr="005F44A3">
        <w:rPr>
          <w:rFonts w:cs="Arial"/>
          <w:color w:val="000000"/>
          <w:szCs w:val="28"/>
        </w:rPr>
        <w:t>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Ханты-Мансийского автономного округа - Югры.</w:t>
      </w:r>
    </w:p>
    <w:p w:rsidR="005F44A3" w:rsidRPr="005F44A3" w:rsidRDefault="00B06169" w:rsidP="00B06169">
      <w:pPr>
        <w:shd w:val="clear" w:color="auto" w:fill="FFFFFF"/>
        <w:ind w:firstLine="709"/>
        <w:rPr>
          <w:rFonts w:cs="Arial"/>
          <w:szCs w:val="28"/>
        </w:rPr>
      </w:pPr>
      <w:r w:rsidRPr="005F44A3">
        <w:rPr>
          <w:rFonts w:cs="Arial"/>
          <w:color w:val="000000"/>
          <w:szCs w:val="28"/>
        </w:rPr>
        <w:t>Отбор организаций, исполнителей Программы, осуществляется в соответствии с законодательством Российской Федерации о закупках для муниципальных нужд.</w:t>
      </w:r>
    </w:p>
    <w:p w:rsidR="005F44A3" w:rsidRPr="005F44A3" w:rsidRDefault="005F44A3" w:rsidP="00B06169">
      <w:pPr>
        <w:shd w:val="clear" w:color="auto" w:fill="FFFFFF"/>
        <w:ind w:firstLine="709"/>
        <w:rPr>
          <w:rFonts w:cs="Arial"/>
          <w:szCs w:val="28"/>
        </w:rPr>
      </w:pPr>
    </w:p>
    <w:p w:rsidR="00B06169" w:rsidRPr="005F44A3" w:rsidRDefault="00B06169">
      <w:pPr>
        <w:rPr>
          <w:rFonts w:cs="Arial"/>
        </w:rPr>
      </w:pPr>
    </w:p>
    <w:sectPr w:rsidR="00B06169" w:rsidRPr="005F44A3" w:rsidSect="005A3326">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D3" w:rsidRDefault="00897ED3" w:rsidP="00B06169">
      <w:r>
        <w:separator/>
      </w:r>
    </w:p>
  </w:endnote>
  <w:endnote w:type="continuationSeparator" w:id="0">
    <w:p w:rsidR="00897ED3" w:rsidRDefault="00897ED3" w:rsidP="00B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rsidP="00B0616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97ED3" w:rsidRDefault="00897ED3" w:rsidP="00B0616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09"/>
      <w:docPartObj>
        <w:docPartGallery w:val="Page Numbers (Bottom of Page)"/>
        <w:docPartUnique/>
      </w:docPartObj>
    </w:sdtPr>
    <w:sdtEndPr/>
    <w:sdtContent>
      <w:p w:rsidR="00897ED3" w:rsidRDefault="001B3E54">
        <w:pPr>
          <w:pStyle w:val="a7"/>
          <w:jc w:val="right"/>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pPr>
      <w:pStyle w:val="a7"/>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D3" w:rsidRDefault="00897ED3" w:rsidP="00B06169">
      <w:r>
        <w:separator/>
      </w:r>
    </w:p>
  </w:footnote>
  <w:footnote w:type="continuationSeparator" w:id="0">
    <w:p w:rsidR="00897ED3" w:rsidRDefault="00897ED3" w:rsidP="00B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pPr>
      <w:pStyle w:val="af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97ED3" w:rsidRDefault="00897ED3">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rsidP="00B06169">
    <w:pPr>
      <w:pStyle w:val="af7"/>
      <w:jc w:val="center"/>
    </w:pPr>
  </w:p>
  <w:p w:rsidR="00897ED3" w:rsidRDefault="00897ED3">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pPr>
      <w:pStyle w:val="af7"/>
      <w:jc w:val="center"/>
    </w:pPr>
  </w:p>
  <w:p w:rsidR="00897ED3" w:rsidRDefault="00897ED3">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pPr>
      <w:pStyle w:val="af7"/>
      <w:jc w:val="center"/>
    </w:pPr>
  </w:p>
  <w:p w:rsidR="00897ED3" w:rsidRDefault="00897ED3">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D3" w:rsidRDefault="00897ED3">
    <w:pPr>
      <w:pStyle w:val="af7"/>
      <w:jc w:val="center"/>
    </w:pPr>
  </w:p>
  <w:p w:rsidR="00897ED3" w:rsidRDefault="00897E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lvlText w:val="-"/>
      <w:lvlJc w:val="left"/>
      <w:pPr>
        <w:tabs>
          <w:tab w:val="num" w:pos="928"/>
        </w:tabs>
        <w:ind w:left="928" w:hanging="360"/>
      </w:pPr>
      <w:rPr>
        <w:rFonts w:ascii="Proxy 4" w:hAnsi="Proxy 4"/>
      </w:rPr>
    </w:lvl>
  </w:abstractNum>
  <w:abstractNum w:abstractNumId="1">
    <w:nsid w:val="04CE1546"/>
    <w:multiLevelType w:val="hybridMultilevel"/>
    <w:tmpl w:val="9204490E"/>
    <w:lvl w:ilvl="0" w:tplc="D4CC41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472796"/>
    <w:multiLevelType w:val="hybridMultilevel"/>
    <w:tmpl w:val="D2E2B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376C13"/>
    <w:multiLevelType w:val="hybridMultilevel"/>
    <w:tmpl w:val="9D9623F4"/>
    <w:lvl w:ilvl="0" w:tplc="03F63026">
      <w:start w:val="1"/>
      <w:numFmt w:val="decimal"/>
      <w:lvlText w:val="Рисунок %1"/>
      <w:lvlJc w:val="right"/>
      <w:pPr>
        <w:tabs>
          <w:tab w:val="num" w:pos="1560"/>
        </w:tabs>
        <w:ind w:left="1446" w:firstLine="10"/>
      </w:pPr>
      <w:rPr>
        <w:rFonts w:hint="default"/>
      </w:rPr>
    </w:lvl>
    <w:lvl w:ilvl="1" w:tplc="820ED536" w:tentative="1">
      <w:start w:val="1"/>
      <w:numFmt w:val="lowerLetter"/>
      <w:lvlText w:val="%2."/>
      <w:lvlJc w:val="left"/>
      <w:pPr>
        <w:tabs>
          <w:tab w:val="num" w:pos="1440"/>
        </w:tabs>
        <w:ind w:left="1440" w:hanging="360"/>
      </w:pPr>
    </w:lvl>
    <w:lvl w:ilvl="2" w:tplc="219E2310" w:tentative="1">
      <w:start w:val="1"/>
      <w:numFmt w:val="lowerRoman"/>
      <w:lvlText w:val="%3."/>
      <w:lvlJc w:val="right"/>
      <w:pPr>
        <w:tabs>
          <w:tab w:val="num" w:pos="2160"/>
        </w:tabs>
        <w:ind w:left="2160" w:hanging="180"/>
      </w:pPr>
    </w:lvl>
    <w:lvl w:ilvl="3" w:tplc="A1B8C172" w:tentative="1">
      <w:start w:val="1"/>
      <w:numFmt w:val="decimal"/>
      <w:lvlText w:val="%4."/>
      <w:lvlJc w:val="left"/>
      <w:pPr>
        <w:tabs>
          <w:tab w:val="num" w:pos="2880"/>
        </w:tabs>
        <w:ind w:left="2880" w:hanging="360"/>
      </w:pPr>
    </w:lvl>
    <w:lvl w:ilvl="4" w:tplc="E2DCADCC" w:tentative="1">
      <w:start w:val="1"/>
      <w:numFmt w:val="lowerLetter"/>
      <w:lvlText w:val="%5."/>
      <w:lvlJc w:val="left"/>
      <w:pPr>
        <w:tabs>
          <w:tab w:val="num" w:pos="3600"/>
        </w:tabs>
        <w:ind w:left="3600" w:hanging="360"/>
      </w:pPr>
    </w:lvl>
    <w:lvl w:ilvl="5" w:tplc="E3501096" w:tentative="1">
      <w:start w:val="1"/>
      <w:numFmt w:val="lowerRoman"/>
      <w:lvlText w:val="%6."/>
      <w:lvlJc w:val="right"/>
      <w:pPr>
        <w:tabs>
          <w:tab w:val="num" w:pos="4320"/>
        </w:tabs>
        <w:ind w:left="4320" w:hanging="180"/>
      </w:pPr>
    </w:lvl>
    <w:lvl w:ilvl="6" w:tplc="C696F41A" w:tentative="1">
      <w:start w:val="1"/>
      <w:numFmt w:val="decimal"/>
      <w:lvlText w:val="%7."/>
      <w:lvlJc w:val="left"/>
      <w:pPr>
        <w:tabs>
          <w:tab w:val="num" w:pos="5040"/>
        </w:tabs>
        <w:ind w:left="5040" w:hanging="360"/>
      </w:pPr>
    </w:lvl>
    <w:lvl w:ilvl="7" w:tplc="3268269E" w:tentative="1">
      <w:start w:val="1"/>
      <w:numFmt w:val="lowerLetter"/>
      <w:lvlText w:val="%8."/>
      <w:lvlJc w:val="left"/>
      <w:pPr>
        <w:tabs>
          <w:tab w:val="num" w:pos="5760"/>
        </w:tabs>
        <w:ind w:left="5760" w:hanging="360"/>
      </w:pPr>
    </w:lvl>
    <w:lvl w:ilvl="8" w:tplc="E5F2F1EA" w:tentative="1">
      <w:start w:val="1"/>
      <w:numFmt w:val="lowerRoman"/>
      <w:lvlText w:val="%9."/>
      <w:lvlJc w:val="right"/>
      <w:pPr>
        <w:tabs>
          <w:tab w:val="num" w:pos="6480"/>
        </w:tabs>
        <w:ind w:left="6480" w:hanging="180"/>
      </w:pPr>
    </w:lvl>
  </w:abstractNum>
  <w:abstractNum w:abstractNumId="4">
    <w:nsid w:val="074C1952"/>
    <w:multiLevelType w:val="hybridMultilevel"/>
    <w:tmpl w:val="92DC97D2"/>
    <w:lvl w:ilvl="0" w:tplc="D2A8FA06">
      <w:start w:val="1"/>
      <w:numFmt w:val="decimal"/>
      <w:lvlText w:val="Таблица %1"/>
      <w:lvlJc w:val="right"/>
      <w:pPr>
        <w:tabs>
          <w:tab w:val="num" w:pos="834"/>
        </w:tabs>
        <w:ind w:left="834" w:hanging="114"/>
      </w:pPr>
      <w:rPr>
        <w:rFonts w:hint="default"/>
        <w:color w:val="auto"/>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F612545"/>
    <w:multiLevelType w:val="hybridMultilevel"/>
    <w:tmpl w:val="0D607298"/>
    <w:lvl w:ilvl="0" w:tplc="9062A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265CA"/>
    <w:multiLevelType w:val="hybridMultilevel"/>
    <w:tmpl w:val="70B4305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4092D"/>
    <w:multiLevelType w:val="multilevel"/>
    <w:tmpl w:val="9B5200D4"/>
    <w:lvl w:ilvl="0">
      <w:start w:val="1"/>
      <w:numFmt w:val="decimal"/>
      <w:lvlText w:val="%1"/>
      <w:lvlJc w:val="left"/>
      <w:pPr>
        <w:tabs>
          <w:tab w:val="num" w:pos="1418"/>
        </w:tabs>
        <w:ind w:left="1418" w:hanging="851"/>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9">
    <w:nsid w:val="189A795C"/>
    <w:multiLevelType w:val="multilevel"/>
    <w:tmpl w:val="3D429C00"/>
    <w:lvl w:ilvl="0">
      <w:start w:val="1"/>
      <w:numFmt w:val="russianLower"/>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893A17"/>
    <w:multiLevelType w:val="hybridMultilevel"/>
    <w:tmpl w:val="9CCCE280"/>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7060E4"/>
    <w:multiLevelType w:val="multilevel"/>
    <w:tmpl w:val="D35627B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1F9C4AC9"/>
    <w:multiLevelType w:val="hybridMultilevel"/>
    <w:tmpl w:val="A90A8058"/>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211E459F"/>
    <w:multiLevelType w:val="hybridMultilevel"/>
    <w:tmpl w:val="C832DBC6"/>
    <w:lvl w:ilvl="0" w:tplc="F08A8936">
      <w:start w:val="1"/>
      <w:numFmt w:val="lowerLetter"/>
      <w:lvlText w:val="%1)"/>
      <w:lvlJc w:val="left"/>
      <w:pPr>
        <w:tabs>
          <w:tab w:val="num" w:pos="1418"/>
        </w:tabs>
        <w:ind w:left="1418" w:hanging="567"/>
      </w:pPr>
      <w:rPr>
        <w:rFonts w:hint="default"/>
      </w:rPr>
    </w:lvl>
    <w:lvl w:ilvl="1" w:tplc="0EEA9D32">
      <w:start w:val="1"/>
      <w:numFmt w:val="lowerLetter"/>
      <w:pStyle w:val="a"/>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A44AF5"/>
    <w:multiLevelType w:val="hybridMultilevel"/>
    <w:tmpl w:val="46E65B9E"/>
    <w:lvl w:ilvl="0" w:tplc="D2DAA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2584B98"/>
    <w:multiLevelType w:val="multilevel"/>
    <w:tmpl w:val="C0F867E4"/>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08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3302529"/>
    <w:multiLevelType w:val="hybridMultilevel"/>
    <w:tmpl w:val="AA4CBDDA"/>
    <w:lvl w:ilvl="0" w:tplc="E5324ABA">
      <w:start w:val="1"/>
      <w:numFmt w:val="decimal"/>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D1694E"/>
    <w:multiLevelType w:val="hybridMultilevel"/>
    <w:tmpl w:val="4BFC8026"/>
    <w:lvl w:ilvl="0" w:tplc="091E12DE">
      <w:start w:val="1"/>
      <w:numFmt w:val="bullet"/>
      <w:lvlText w:val="−"/>
      <w:lvlJc w:val="left"/>
      <w:pPr>
        <w:ind w:left="1428" w:hanging="360"/>
      </w:pPr>
      <w:rPr>
        <w:rFonts w:ascii="Times New Roman" w:hAnsi="Times New Roman" w:cs="Times New Roman" w:hint="default"/>
      </w:rPr>
    </w:lvl>
    <w:lvl w:ilvl="1" w:tplc="091E12DE"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C557F61"/>
    <w:multiLevelType w:val="hybridMultilevel"/>
    <w:tmpl w:val="6764E6CE"/>
    <w:lvl w:ilvl="0" w:tplc="DEBA14FA">
      <w:start w:val="1"/>
      <w:numFmt w:val="decimal"/>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CE04F50"/>
    <w:multiLevelType w:val="hybridMultilevel"/>
    <w:tmpl w:val="11CE88DC"/>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C7D44"/>
    <w:multiLevelType w:val="hybridMultilevel"/>
    <w:tmpl w:val="FE267FDA"/>
    <w:lvl w:ilvl="0" w:tplc="091CCF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D87E4C"/>
    <w:multiLevelType w:val="hybridMultilevel"/>
    <w:tmpl w:val="EEF4A636"/>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DA3B66"/>
    <w:multiLevelType w:val="hybridMultilevel"/>
    <w:tmpl w:val="DB3065D2"/>
    <w:lvl w:ilvl="0" w:tplc="BC5A5EF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43FD4"/>
    <w:multiLevelType w:val="hybridMultilevel"/>
    <w:tmpl w:val="E760F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7B3043"/>
    <w:multiLevelType w:val="hybridMultilevel"/>
    <w:tmpl w:val="6E2600EE"/>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916E29"/>
    <w:multiLevelType w:val="hybridMultilevel"/>
    <w:tmpl w:val="F796D2D0"/>
    <w:lvl w:ilvl="0" w:tplc="091CCF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345307"/>
    <w:multiLevelType w:val="multilevel"/>
    <w:tmpl w:val="BADC27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204"/>
        </w:tabs>
        <w:ind w:left="2204" w:hanging="360"/>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F11538"/>
    <w:multiLevelType w:val="hybridMultilevel"/>
    <w:tmpl w:val="70F4B436"/>
    <w:lvl w:ilvl="0" w:tplc="FFFFFFFF">
      <w:start w:val="1"/>
      <w:numFmt w:val="bullet"/>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B6A249E"/>
    <w:multiLevelType w:val="hybridMultilevel"/>
    <w:tmpl w:val="3F9C9C6E"/>
    <w:lvl w:ilvl="0" w:tplc="FFFFFFFF">
      <w:start w:val="1"/>
      <w:numFmt w:val="bullet"/>
      <w:lvlText w:val="−"/>
      <w:lvlJc w:val="left"/>
      <w:pPr>
        <w:ind w:left="1260" w:hanging="360"/>
      </w:pPr>
      <w:rPr>
        <w:rFonts w:ascii="Times New Roman" w:hAnsi="Times New Roman" w:cs="Times New Roman" w:hint="default"/>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1">
    <w:nsid w:val="3CDC72FC"/>
    <w:multiLevelType w:val="multilevel"/>
    <w:tmpl w:val="3F72428A"/>
    <w:lvl w:ilvl="0">
      <w:start w:val="1"/>
      <w:numFmt w:val="decimal"/>
      <w:lvlText w:val="%1."/>
      <w:lvlJc w:val="left"/>
      <w:pPr>
        <w:tabs>
          <w:tab w:val="num" w:pos="1008"/>
        </w:tabs>
        <w:ind w:left="648" w:hanging="360"/>
      </w:pPr>
      <w:rPr>
        <w:rFonts w:hint="default"/>
        <w:b/>
      </w:rPr>
    </w:lvl>
    <w:lvl w:ilvl="1">
      <w:start w:val="1"/>
      <w:numFmt w:val="decimal"/>
      <w:lvlText w:val="%1.%2"/>
      <w:lvlJc w:val="left"/>
      <w:pPr>
        <w:tabs>
          <w:tab w:val="num" w:pos="1728"/>
        </w:tabs>
        <w:ind w:left="1080" w:hanging="432"/>
      </w:pPr>
      <w:rPr>
        <w:rFonts w:ascii="Times New Roman" w:hAnsi="Times New Roman" w:cs="Times New Roman" w:hint="default"/>
        <w:b w:val="0"/>
        <w:i w:val="0"/>
        <w:sz w:val="24"/>
        <w:szCs w:val="24"/>
      </w:rPr>
    </w:lvl>
    <w:lvl w:ilvl="2">
      <w:start w:val="1"/>
      <w:numFmt w:val="decimal"/>
      <w:lvlText w:val="%1.%2.%3."/>
      <w:lvlJc w:val="left"/>
      <w:pPr>
        <w:tabs>
          <w:tab w:val="num" w:pos="2448"/>
        </w:tabs>
        <w:ind w:left="1512" w:hanging="504"/>
      </w:pPr>
      <w:rPr>
        <w:rFonts w:hint="default"/>
      </w:rPr>
    </w:lvl>
    <w:lvl w:ilvl="3">
      <w:start w:val="1"/>
      <w:numFmt w:val="decimal"/>
      <w:lvlText w:val="%1.%2.%3.%4."/>
      <w:lvlJc w:val="left"/>
      <w:pPr>
        <w:tabs>
          <w:tab w:val="num" w:pos="3168"/>
        </w:tabs>
        <w:ind w:left="2016" w:hanging="648"/>
      </w:pPr>
      <w:rPr>
        <w:rFonts w:hint="default"/>
      </w:rPr>
    </w:lvl>
    <w:lvl w:ilvl="4">
      <w:start w:val="1"/>
      <w:numFmt w:val="decimal"/>
      <w:lvlText w:val="%1.%2.%3.%4.%5."/>
      <w:lvlJc w:val="left"/>
      <w:pPr>
        <w:tabs>
          <w:tab w:val="num" w:pos="3888"/>
        </w:tabs>
        <w:ind w:left="2520" w:hanging="792"/>
      </w:pPr>
      <w:rPr>
        <w:rFonts w:hint="default"/>
      </w:rPr>
    </w:lvl>
    <w:lvl w:ilvl="5">
      <w:start w:val="1"/>
      <w:numFmt w:val="decimal"/>
      <w:lvlText w:val="%1.%2.%3.%4.%5.%6."/>
      <w:lvlJc w:val="left"/>
      <w:pPr>
        <w:tabs>
          <w:tab w:val="num" w:pos="4608"/>
        </w:tabs>
        <w:ind w:left="3024" w:hanging="936"/>
      </w:pPr>
      <w:rPr>
        <w:rFonts w:hint="default"/>
      </w:rPr>
    </w:lvl>
    <w:lvl w:ilvl="6">
      <w:start w:val="1"/>
      <w:numFmt w:val="decimal"/>
      <w:lvlText w:val="%1.%2.%3.%4.%5.%6.%7."/>
      <w:lvlJc w:val="left"/>
      <w:pPr>
        <w:tabs>
          <w:tab w:val="num" w:pos="5328"/>
        </w:tabs>
        <w:ind w:left="3528" w:hanging="1080"/>
      </w:pPr>
      <w:rPr>
        <w:rFonts w:hint="default"/>
      </w:rPr>
    </w:lvl>
    <w:lvl w:ilvl="7">
      <w:start w:val="1"/>
      <w:numFmt w:val="decimal"/>
      <w:lvlText w:val="%1.%2.%3.%4.%5.%6.%7.%8."/>
      <w:lvlJc w:val="left"/>
      <w:pPr>
        <w:tabs>
          <w:tab w:val="num" w:pos="6408"/>
        </w:tabs>
        <w:ind w:left="4032" w:hanging="1224"/>
      </w:pPr>
      <w:rPr>
        <w:rFonts w:hint="default"/>
      </w:rPr>
    </w:lvl>
    <w:lvl w:ilvl="8">
      <w:start w:val="1"/>
      <w:numFmt w:val="decimal"/>
      <w:lvlText w:val="%1.%2.%3.%4.%5.%6.%7.%8.%9."/>
      <w:lvlJc w:val="left"/>
      <w:pPr>
        <w:tabs>
          <w:tab w:val="num" w:pos="7128"/>
        </w:tabs>
        <w:ind w:left="4608" w:hanging="1440"/>
      </w:pPr>
      <w:rPr>
        <w:rFonts w:hint="default"/>
      </w:rPr>
    </w:lvl>
  </w:abstractNum>
  <w:abstractNum w:abstractNumId="32">
    <w:nsid w:val="3F6C4289"/>
    <w:multiLevelType w:val="hybridMultilevel"/>
    <w:tmpl w:val="01D8FD80"/>
    <w:lvl w:ilvl="0" w:tplc="86003492">
      <w:start w:val="1"/>
      <w:numFmt w:val="decimal"/>
      <w:lvlText w:val="%1."/>
      <w:lvlJc w:val="left"/>
      <w:pPr>
        <w:ind w:left="720" w:hanging="360"/>
      </w:pPr>
      <w:rPr>
        <w:rFonts w:ascii="Times New Roman" w:hAnsi="Times New Roman" w:cs="Times New Roman" w:hint="default"/>
      </w:rPr>
    </w:lvl>
    <w:lvl w:ilvl="1" w:tplc="04190019">
      <w:numFmt w:val="none"/>
      <w:lvlText w:val=""/>
      <w:lvlJc w:val="left"/>
      <w:pPr>
        <w:tabs>
          <w:tab w:val="num" w:pos="360"/>
        </w:tabs>
      </w:pPr>
    </w:lvl>
    <w:lvl w:ilvl="2" w:tplc="D15E9D46">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4BD163B7"/>
    <w:multiLevelType w:val="multilevel"/>
    <w:tmpl w:val="A2BC9C8C"/>
    <w:lvl w:ilvl="0">
      <w:start w:val="1"/>
      <w:numFmt w:val="decimal"/>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D5A4162"/>
    <w:multiLevelType w:val="hybridMultilevel"/>
    <w:tmpl w:val="0BE82044"/>
    <w:lvl w:ilvl="0" w:tplc="70562F1C">
      <w:start w:val="1"/>
      <w:numFmt w:val="bullet"/>
      <w:lvlText w:val="−"/>
      <w:lvlJc w:val="left"/>
      <w:pPr>
        <w:ind w:left="720" w:hanging="360"/>
      </w:pPr>
      <w:rPr>
        <w:rFonts w:ascii="Times New Roman" w:hAnsi="Times New Roman" w:cs="Times New Roman" w:hint="default"/>
      </w:rPr>
    </w:lvl>
    <w:lvl w:ilvl="1" w:tplc="73D87EA0">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5B00A56"/>
    <w:multiLevelType w:val="hybridMultilevel"/>
    <w:tmpl w:val="486E1AA4"/>
    <w:lvl w:ilvl="0" w:tplc="906C0C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84C1824"/>
    <w:multiLevelType w:val="hybridMultilevel"/>
    <w:tmpl w:val="A4DAB1F6"/>
    <w:lvl w:ilvl="0" w:tplc="D4CC411C">
      <w:start w:val="1"/>
      <w:numFmt w:val="bullet"/>
      <w:lvlText w:val=""/>
      <w:lvlJc w:val="left"/>
      <w:pPr>
        <w:tabs>
          <w:tab w:val="num" w:pos="1077"/>
        </w:tabs>
        <w:ind w:left="0" w:firstLine="680"/>
      </w:pPr>
      <w:rPr>
        <w:rFonts w:ascii="Symbol" w:hAnsi="Symbol" w:hint="default"/>
        <w:b w:val="0"/>
        <w:i w:val="0"/>
        <w:color w:val="auto"/>
        <w:spacing w:val="0"/>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9">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E60585"/>
    <w:multiLevelType w:val="hybridMultilevel"/>
    <w:tmpl w:val="0419000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A996D44"/>
    <w:multiLevelType w:val="hybridMultilevel"/>
    <w:tmpl w:val="5ECA0970"/>
    <w:lvl w:ilvl="0" w:tplc="E65CD3D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36D237D"/>
    <w:multiLevelType w:val="multilevel"/>
    <w:tmpl w:val="29BEE8E6"/>
    <w:lvl w:ilvl="0">
      <w:start w:val="1"/>
      <w:numFmt w:val="bullet"/>
      <w:suff w:val="space"/>
      <w:lvlText w:val="–"/>
      <w:lvlJc w:val="left"/>
      <w:pPr>
        <w:ind w:left="-567" w:firstLine="567"/>
      </w:p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435196B"/>
    <w:multiLevelType w:val="hybridMultilevel"/>
    <w:tmpl w:val="9CFA9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5D73FFD"/>
    <w:multiLevelType w:val="hybridMultilevel"/>
    <w:tmpl w:val="D766E31A"/>
    <w:lvl w:ilvl="0" w:tplc="BC5A5EF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8A4A77"/>
    <w:multiLevelType w:val="multilevel"/>
    <w:tmpl w:val="ABC2CCFC"/>
    <w:lvl w:ilvl="0">
      <w:start w:val="1"/>
      <w:numFmt w:val="decimal"/>
      <w:lvlText w:val="%1."/>
      <w:lvlJc w:val="left"/>
      <w:pPr>
        <w:tabs>
          <w:tab w:val="num" w:pos="1440"/>
        </w:tabs>
        <w:ind w:left="1080" w:hanging="360"/>
      </w:pPr>
      <w:rPr>
        <w:rFonts w:hint="default"/>
      </w:rPr>
    </w:lvl>
    <w:lvl w:ilvl="1">
      <w:start w:val="1"/>
      <w:numFmt w:val="decimal"/>
      <w:lvlText w:val="%2.%1"/>
      <w:lvlJc w:val="left"/>
      <w:pPr>
        <w:tabs>
          <w:tab w:val="num" w:pos="1262"/>
        </w:tabs>
        <w:ind w:left="169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47">
    <w:nsid w:val="6A31238C"/>
    <w:multiLevelType w:val="hybridMultilevel"/>
    <w:tmpl w:val="C10C7094"/>
    <w:lvl w:ilvl="0" w:tplc="FF284DE6">
      <w:start w:val="1"/>
      <w:numFmt w:val="bullet"/>
      <w:pStyle w:val="a0"/>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CC75583"/>
    <w:multiLevelType w:val="multilevel"/>
    <w:tmpl w:val="F50671BC"/>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49">
    <w:nsid w:val="6E9F0CB4"/>
    <w:multiLevelType w:val="hybridMultilevel"/>
    <w:tmpl w:val="53AAF128"/>
    <w:lvl w:ilvl="0" w:tplc="567A03EE">
      <w:start w:val="1"/>
      <w:numFmt w:val="bullet"/>
      <w:lvlText w:val=""/>
      <w:lvlJc w:val="left"/>
      <w:pPr>
        <w:tabs>
          <w:tab w:val="num" w:pos="1560"/>
        </w:tabs>
        <w:ind w:left="1560" w:hanging="360"/>
      </w:pPr>
      <w:rPr>
        <w:rFonts w:ascii="Wingdings" w:hAnsi="Wingdings" w:hint="default"/>
      </w:rPr>
    </w:lvl>
    <w:lvl w:ilvl="1" w:tplc="04190019" w:tentative="1">
      <w:start w:val="1"/>
      <w:numFmt w:val="bullet"/>
      <w:lvlText w:val="o"/>
      <w:lvlJc w:val="left"/>
      <w:pPr>
        <w:tabs>
          <w:tab w:val="num" w:pos="2280"/>
        </w:tabs>
        <w:ind w:left="2280" w:hanging="360"/>
      </w:pPr>
      <w:rPr>
        <w:rFonts w:ascii="Courier New" w:hAnsi="Courier New" w:cs="Courier New" w:hint="default"/>
      </w:rPr>
    </w:lvl>
    <w:lvl w:ilvl="2" w:tplc="0419001B" w:tentative="1">
      <w:start w:val="1"/>
      <w:numFmt w:val="bullet"/>
      <w:lvlText w:val=""/>
      <w:lvlJc w:val="left"/>
      <w:pPr>
        <w:tabs>
          <w:tab w:val="num" w:pos="3000"/>
        </w:tabs>
        <w:ind w:left="3000" w:hanging="360"/>
      </w:pPr>
      <w:rPr>
        <w:rFonts w:ascii="Wingdings" w:hAnsi="Wingdings" w:hint="default"/>
      </w:rPr>
    </w:lvl>
    <w:lvl w:ilvl="3" w:tplc="0419000F" w:tentative="1">
      <w:start w:val="1"/>
      <w:numFmt w:val="bullet"/>
      <w:lvlText w:val=""/>
      <w:lvlJc w:val="left"/>
      <w:pPr>
        <w:tabs>
          <w:tab w:val="num" w:pos="3720"/>
        </w:tabs>
        <w:ind w:left="3720" w:hanging="360"/>
      </w:pPr>
      <w:rPr>
        <w:rFonts w:ascii="Symbol" w:hAnsi="Symbol" w:hint="default"/>
      </w:rPr>
    </w:lvl>
    <w:lvl w:ilvl="4" w:tplc="04190019" w:tentative="1">
      <w:start w:val="1"/>
      <w:numFmt w:val="bullet"/>
      <w:lvlText w:val="o"/>
      <w:lvlJc w:val="left"/>
      <w:pPr>
        <w:tabs>
          <w:tab w:val="num" w:pos="4440"/>
        </w:tabs>
        <w:ind w:left="4440" w:hanging="360"/>
      </w:pPr>
      <w:rPr>
        <w:rFonts w:ascii="Courier New" w:hAnsi="Courier New" w:cs="Courier New" w:hint="default"/>
      </w:rPr>
    </w:lvl>
    <w:lvl w:ilvl="5" w:tplc="0419001B" w:tentative="1">
      <w:start w:val="1"/>
      <w:numFmt w:val="bullet"/>
      <w:lvlText w:val=""/>
      <w:lvlJc w:val="left"/>
      <w:pPr>
        <w:tabs>
          <w:tab w:val="num" w:pos="5160"/>
        </w:tabs>
        <w:ind w:left="5160" w:hanging="360"/>
      </w:pPr>
      <w:rPr>
        <w:rFonts w:ascii="Wingdings" w:hAnsi="Wingdings" w:hint="default"/>
      </w:rPr>
    </w:lvl>
    <w:lvl w:ilvl="6" w:tplc="0419000F" w:tentative="1">
      <w:start w:val="1"/>
      <w:numFmt w:val="bullet"/>
      <w:lvlText w:val=""/>
      <w:lvlJc w:val="left"/>
      <w:pPr>
        <w:tabs>
          <w:tab w:val="num" w:pos="5880"/>
        </w:tabs>
        <w:ind w:left="5880" w:hanging="360"/>
      </w:pPr>
      <w:rPr>
        <w:rFonts w:ascii="Symbol" w:hAnsi="Symbol" w:hint="default"/>
      </w:rPr>
    </w:lvl>
    <w:lvl w:ilvl="7" w:tplc="04190019" w:tentative="1">
      <w:start w:val="1"/>
      <w:numFmt w:val="bullet"/>
      <w:lvlText w:val="o"/>
      <w:lvlJc w:val="left"/>
      <w:pPr>
        <w:tabs>
          <w:tab w:val="num" w:pos="6600"/>
        </w:tabs>
        <w:ind w:left="6600" w:hanging="360"/>
      </w:pPr>
      <w:rPr>
        <w:rFonts w:ascii="Courier New" w:hAnsi="Courier New" w:cs="Courier New" w:hint="default"/>
      </w:rPr>
    </w:lvl>
    <w:lvl w:ilvl="8" w:tplc="0419001B" w:tentative="1">
      <w:start w:val="1"/>
      <w:numFmt w:val="bullet"/>
      <w:lvlText w:val=""/>
      <w:lvlJc w:val="left"/>
      <w:pPr>
        <w:tabs>
          <w:tab w:val="num" w:pos="7320"/>
        </w:tabs>
        <w:ind w:left="7320" w:hanging="360"/>
      </w:pPr>
      <w:rPr>
        <w:rFonts w:ascii="Wingdings" w:hAnsi="Wingdings" w:hint="default"/>
      </w:rPr>
    </w:lvl>
  </w:abstractNum>
  <w:abstractNum w:abstractNumId="50">
    <w:nsid w:val="740F2C34"/>
    <w:multiLevelType w:val="multilevel"/>
    <w:tmpl w:val="5D78500A"/>
    <w:lvl w:ilvl="0">
      <w:start w:val="1"/>
      <w:numFmt w:val="decimal"/>
      <w:lvlText w:val="2.%1)"/>
      <w:lvlJc w:val="left"/>
      <w:pPr>
        <w:tabs>
          <w:tab w:val="num" w:pos="1044"/>
        </w:tabs>
        <w:ind w:left="684" w:hanging="360"/>
      </w:pPr>
      <w:rPr>
        <w:rFonts w:hint="default"/>
      </w:rPr>
    </w:lvl>
    <w:lvl w:ilvl="1">
      <w:start w:val="1"/>
      <w:numFmt w:val="decimal"/>
      <w:lvlText w:val="2.%2)"/>
      <w:lvlJc w:val="left"/>
      <w:pPr>
        <w:tabs>
          <w:tab w:val="num" w:pos="1764"/>
        </w:tabs>
        <w:ind w:left="1116" w:hanging="432"/>
      </w:pPr>
      <w:rPr>
        <w:rFonts w:hint="default"/>
      </w:rPr>
    </w:lvl>
    <w:lvl w:ilvl="2">
      <w:start w:val="1"/>
      <w:numFmt w:val="decimal"/>
      <w:lvlText w:val="%1.%2.%3."/>
      <w:lvlJc w:val="left"/>
      <w:pPr>
        <w:tabs>
          <w:tab w:val="num" w:pos="2484"/>
        </w:tabs>
        <w:ind w:left="1548" w:hanging="504"/>
      </w:pPr>
      <w:rPr>
        <w:rFonts w:hint="default"/>
      </w:rPr>
    </w:lvl>
    <w:lvl w:ilvl="3">
      <w:start w:val="1"/>
      <w:numFmt w:val="decimal"/>
      <w:lvlText w:val="%1.%2.%3.%4."/>
      <w:lvlJc w:val="left"/>
      <w:pPr>
        <w:tabs>
          <w:tab w:val="num" w:pos="3204"/>
        </w:tabs>
        <w:ind w:left="2052" w:hanging="648"/>
      </w:pPr>
      <w:rPr>
        <w:rFonts w:hint="default"/>
      </w:rPr>
    </w:lvl>
    <w:lvl w:ilvl="4">
      <w:start w:val="1"/>
      <w:numFmt w:val="decimal"/>
      <w:lvlText w:val="%1.%2.%3.%4.%5."/>
      <w:lvlJc w:val="left"/>
      <w:pPr>
        <w:tabs>
          <w:tab w:val="num" w:pos="3924"/>
        </w:tabs>
        <w:ind w:left="2556" w:hanging="792"/>
      </w:pPr>
      <w:rPr>
        <w:rFonts w:hint="default"/>
      </w:rPr>
    </w:lvl>
    <w:lvl w:ilvl="5">
      <w:start w:val="1"/>
      <w:numFmt w:val="decimal"/>
      <w:lvlText w:val="%1.%2.%3.%4.%5.%6."/>
      <w:lvlJc w:val="left"/>
      <w:pPr>
        <w:tabs>
          <w:tab w:val="num" w:pos="4644"/>
        </w:tabs>
        <w:ind w:left="3060" w:hanging="936"/>
      </w:pPr>
      <w:rPr>
        <w:rFonts w:hint="default"/>
      </w:rPr>
    </w:lvl>
    <w:lvl w:ilvl="6">
      <w:start w:val="1"/>
      <w:numFmt w:val="decimal"/>
      <w:lvlText w:val="%1.%2.%3.%4.%5.%6.%7."/>
      <w:lvlJc w:val="left"/>
      <w:pPr>
        <w:tabs>
          <w:tab w:val="num" w:pos="5364"/>
        </w:tabs>
        <w:ind w:left="3564" w:hanging="1080"/>
      </w:pPr>
      <w:rPr>
        <w:rFonts w:hint="default"/>
      </w:rPr>
    </w:lvl>
    <w:lvl w:ilvl="7">
      <w:start w:val="1"/>
      <w:numFmt w:val="decimal"/>
      <w:lvlText w:val="%1.%2.%3.%4.%5.%6.%7.%8."/>
      <w:lvlJc w:val="left"/>
      <w:pPr>
        <w:tabs>
          <w:tab w:val="num" w:pos="6444"/>
        </w:tabs>
        <w:ind w:left="4068" w:hanging="1224"/>
      </w:pPr>
      <w:rPr>
        <w:rFonts w:hint="default"/>
      </w:rPr>
    </w:lvl>
    <w:lvl w:ilvl="8">
      <w:start w:val="1"/>
      <w:numFmt w:val="decimal"/>
      <w:lvlText w:val="%1.%2.%3.%4.%5.%6.%7.%8.%9."/>
      <w:lvlJc w:val="left"/>
      <w:pPr>
        <w:tabs>
          <w:tab w:val="num" w:pos="7164"/>
        </w:tabs>
        <w:ind w:left="4644" w:hanging="1440"/>
      </w:pPr>
      <w:rPr>
        <w:rFonts w:hint="default"/>
      </w:rPr>
    </w:lvl>
  </w:abstractNum>
  <w:abstractNum w:abstractNumId="51">
    <w:nsid w:val="792D15B0"/>
    <w:multiLevelType w:val="multilevel"/>
    <w:tmpl w:val="C7E2DA5A"/>
    <w:lvl w:ilvl="0">
      <w:start w:val="1"/>
      <w:numFmt w:val="decimal"/>
      <w:lvlText w:val="1.1.%1."/>
      <w:lvlJc w:val="left"/>
      <w:pPr>
        <w:tabs>
          <w:tab w:val="num" w:pos="902"/>
        </w:tabs>
        <w:ind w:left="0" w:firstLine="900"/>
      </w:pPr>
      <w:rPr>
        <w:rFonts w:hint="default"/>
      </w:rPr>
    </w:lvl>
    <w:lvl w:ilvl="1">
      <w:start w:val="1"/>
      <w:numFmt w:val="decimal"/>
      <w:lvlText w:val="1.%2."/>
      <w:lvlJc w:val="left"/>
      <w:pPr>
        <w:tabs>
          <w:tab w:val="num" w:pos="1442"/>
        </w:tabs>
        <w:ind w:left="1872" w:hanging="432"/>
      </w:pPr>
      <w:rPr>
        <w:rFonts w:hint="default"/>
      </w:rPr>
    </w:lvl>
    <w:lvl w:ilvl="2">
      <w:start w:val="1"/>
      <w:numFmt w:val="decimal"/>
      <w:lvlText w:val="%1.%2.%3."/>
      <w:lvlJc w:val="left"/>
      <w:pPr>
        <w:tabs>
          <w:tab w:val="num" w:pos="3060"/>
        </w:tabs>
        <w:ind w:left="2124" w:hanging="504"/>
      </w:pPr>
      <w:rPr>
        <w:rFonts w:hint="default"/>
      </w:rPr>
    </w:lvl>
    <w:lvl w:ilvl="3">
      <w:start w:val="1"/>
      <w:numFmt w:val="decimal"/>
      <w:lvlText w:val="%1.%2.%3.%4."/>
      <w:lvlJc w:val="left"/>
      <w:pPr>
        <w:tabs>
          <w:tab w:val="num" w:pos="3780"/>
        </w:tabs>
        <w:ind w:left="2628" w:hanging="648"/>
      </w:pPr>
      <w:rPr>
        <w:rFonts w:hint="default"/>
      </w:rPr>
    </w:lvl>
    <w:lvl w:ilvl="4">
      <w:start w:val="1"/>
      <w:numFmt w:val="decimal"/>
      <w:lvlText w:val="%1.%2.%3.%4.%5."/>
      <w:lvlJc w:val="left"/>
      <w:pPr>
        <w:tabs>
          <w:tab w:val="num" w:pos="4500"/>
        </w:tabs>
        <w:ind w:left="3132" w:hanging="792"/>
      </w:pPr>
      <w:rPr>
        <w:rFonts w:hint="default"/>
      </w:rPr>
    </w:lvl>
    <w:lvl w:ilvl="5">
      <w:start w:val="1"/>
      <w:numFmt w:val="decimal"/>
      <w:lvlText w:val="%1.%2.%3.%4.%5.%6."/>
      <w:lvlJc w:val="left"/>
      <w:pPr>
        <w:tabs>
          <w:tab w:val="num" w:pos="5220"/>
        </w:tabs>
        <w:ind w:left="3636" w:hanging="936"/>
      </w:pPr>
      <w:rPr>
        <w:rFonts w:hint="default"/>
      </w:rPr>
    </w:lvl>
    <w:lvl w:ilvl="6">
      <w:start w:val="1"/>
      <w:numFmt w:val="decimal"/>
      <w:lvlText w:val="%1.%2.%3.%4.%5.%6.%7."/>
      <w:lvlJc w:val="left"/>
      <w:pPr>
        <w:tabs>
          <w:tab w:val="num" w:pos="5940"/>
        </w:tabs>
        <w:ind w:left="4140" w:hanging="1080"/>
      </w:pPr>
      <w:rPr>
        <w:rFonts w:hint="default"/>
      </w:rPr>
    </w:lvl>
    <w:lvl w:ilvl="7">
      <w:start w:val="1"/>
      <w:numFmt w:val="decimal"/>
      <w:lvlText w:val="%1.%2.%3.%4.%5.%6.%7.%8."/>
      <w:lvlJc w:val="left"/>
      <w:pPr>
        <w:tabs>
          <w:tab w:val="num" w:pos="7020"/>
        </w:tabs>
        <w:ind w:left="4644" w:hanging="1224"/>
      </w:pPr>
      <w:rPr>
        <w:rFonts w:hint="default"/>
      </w:rPr>
    </w:lvl>
    <w:lvl w:ilvl="8">
      <w:start w:val="1"/>
      <w:numFmt w:val="decimal"/>
      <w:lvlText w:val="%1.%2.%3.%4.%5.%6.%7.%8.%9."/>
      <w:lvlJc w:val="left"/>
      <w:pPr>
        <w:tabs>
          <w:tab w:val="num" w:pos="7740"/>
        </w:tabs>
        <w:ind w:left="5220" w:hanging="1440"/>
      </w:pPr>
      <w:rPr>
        <w:rFonts w:hint="default"/>
      </w:rPr>
    </w:lvl>
  </w:abstractNum>
  <w:abstractNum w:abstractNumId="52">
    <w:nsid w:val="7DCB31D8"/>
    <w:multiLevelType w:val="hybridMultilevel"/>
    <w:tmpl w:val="E10AE374"/>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681D79"/>
    <w:multiLevelType w:val="hybridMultilevel"/>
    <w:tmpl w:val="D6B8E472"/>
    <w:lvl w:ilvl="0" w:tplc="FFCE48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970DD0"/>
    <w:multiLevelType w:val="hybridMultilevel"/>
    <w:tmpl w:val="F8F8D788"/>
    <w:lvl w:ilvl="0" w:tplc="D9D43500">
      <w:start w:val="1"/>
      <w:numFmt w:val="bullet"/>
      <w:lvlText w:val=""/>
      <w:lvlJc w:val="left"/>
      <w:pPr>
        <w:ind w:left="720" w:hanging="360"/>
      </w:pPr>
      <w:rPr>
        <w:rFonts w:ascii="Symbol" w:hAnsi="Symbol" w:hint="default"/>
      </w:rPr>
    </w:lvl>
    <w:lvl w:ilvl="1" w:tplc="FD44E8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47"/>
  </w:num>
  <w:num w:numId="4">
    <w:abstractNumId w:val="14"/>
  </w:num>
  <w:num w:numId="5">
    <w:abstractNumId w:val="7"/>
  </w:num>
  <w:num w:numId="6">
    <w:abstractNumId w:val="3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6"/>
  </w:num>
  <w:num w:numId="11">
    <w:abstractNumId w:val="54"/>
  </w:num>
  <w:num w:numId="12">
    <w:abstractNumId w:val="20"/>
  </w:num>
  <w:num w:numId="13">
    <w:abstractNumId w:val="39"/>
  </w:num>
  <w:num w:numId="14">
    <w:abstractNumId w:val="42"/>
  </w:num>
  <w:num w:numId="15">
    <w:abstractNumId w:val="12"/>
  </w:num>
  <w:num w:numId="16">
    <w:abstractNumId w:val="27"/>
  </w:num>
  <w:num w:numId="17">
    <w:abstractNumId w:val="21"/>
  </w:num>
  <w:num w:numId="18">
    <w:abstractNumId w:val="15"/>
  </w:num>
  <w:num w:numId="19">
    <w:abstractNumId w:val="10"/>
  </w:num>
  <w:num w:numId="20">
    <w:abstractNumId w:val="52"/>
  </w:num>
  <w:num w:numId="21">
    <w:abstractNumId w:val="43"/>
  </w:num>
  <w:num w:numId="22">
    <w:abstractNumId w:val="36"/>
  </w:num>
  <w:num w:numId="23">
    <w:abstractNumId w:val="37"/>
  </w:num>
  <w:num w:numId="24">
    <w:abstractNumId w:val="41"/>
  </w:num>
  <w:num w:numId="25">
    <w:abstractNumId w:val="9"/>
  </w:num>
  <w:num w:numId="26">
    <w:abstractNumId w:val="19"/>
  </w:num>
  <w:num w:numId="27">
    <w:abstractNumId w:val="0"/>
  </w:num>
  <w:num w:numId="28">
    <w:abstractNumId w:val="28"/>
  </w:num>
  <w:num w:numId="29">
    <w:abstractNumId w:val="5"/>
  </w:num>
  <w:num w:numId="30">
    <w:abstractNumId w:val="16"/>
  </w:num>
  <w:num w:numId="31">
    <w:abstractNumId w:val="1"/>
  </w:num>
  <w:num w:numId="32">
    <w:abstractNumId w:val="44"/>
  </w:num>
  <w:num w:numId="33">
    <w:abstractNumId w:val="24"/>
  </w:num>
  <w:num w:numId="34">
    <w:abstractNumId w:val="2"/>
  </w:num>
  <w:num w:numId="35">
    <w:abstractNumId w:val="48"/>
  </w:num>
  <w:num w:numId="36">
    <w:abstractNumId w:val="40"/>
    <w:lvlOverride w:ilvl="0">
      <w:lvl w:ilvl="0" w:tplc="0419000F">
        <w:numFmt w:val="decimal"/>
        <w:lvlText w:val=""/>
        <w:lvlJc w:val="left"/>
      </w:lvl>
    </w:lvlOverride>
    <w:lvlOverride w:ilvl="1">
      <w:lvl w:ilvl="1" w:tplc="04190019">
        <w:start w:val="1"/>
        <w:numFmt w:val="bullet"/>
        <w:lvlText w:val=""/>
        <w:lvlJc w:val="left"/>
        <w:pPr>
          <w:tabs>
            <w:tab w:val="num" w:pos="2149"/>
          </w:tabs>
          <w:ind w:left="2149" w:hanging="360"/>
        </w:pPr>
        <w:rPr>
          <w:rFonts w:ascii="Symbol" w:hAnsi="Symbol" w:hint="default"/>
          <w:color w:val="auto"/>
        </w:rPr>
      </w:lvl>
    </w:lvlOverride>
  </w:num>
  <w:num w:numId="37">
    <w:abstractNumId w:val="49"/>
  </w:num>
  <w:num w:numId="38">
    <w:abstractNumId w:val="3"/>
  </w:num>
  <w:num w:numId="39">
    <w:abstractNumId w:val="17"/>
  </w:num>
  <w:num w:numId="40">
    <w:abstractNumId w:val="4"/>
  </w:num>
  <w:num w:numId="41">
    <w:abstractNumId w:val="31"/>
  </w:num>
  <w:num w:numId="42">
    <w:abstractNumId w:val="51"/>
  </w:num>
  <w:num w:numId="43">
    <w:abstractNumId w:val="50"/>
  </w:num>
  <w:num w:numId="44">
    <w:abstractNumId w:val="46"/>
  </w:num>
  <w:num w:numId="45">
    <w:abstractNumId w:val="34"/>
  </w:num>
  <w:num w:numId="46">
    <w:abstractNumId w:val="29"/>
  </w:num>
  <w:num w:numId="47">
    <w:abstractNumId w:val="38"/>
  </w:num>
  <w:num w:numId="48">
    <w:abstractNumId w:val="40"/>
  </w:num>
  <w:num w:numId="49">
    <w:abstractNumId w:val="32"/>
  </w:num>
  <w:num w:numId="50">
    <w:abstractNumId w:val="53"/>
  </w:num>
  <w:num w:numId="51">
    <w:abstractNumId w:val="18"/>
  </w:num>
  <w:num w:numId="52">
    <w:abstractNumId w:val="35"/>
  </w:num>
  <w:num w:numId="53">
    <w:abstractNumId w:val="30"/>
  </w:num>
  <w:num w:numId="54">
    <w:abstractNumId w:val="45"/>
  </w:num>
  <w:num w:numId="55">
    <w:abstractNumId w:val="23"/>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69"/>
    <w:rsid w:val="000736CC"/>
    <w:rsid w:val="000A29A5"/>
    <w:rsid w:val="000B2143"/>
    <w:rsid w:val="000D4F1F"/>
    <w:rsid w:val="000E606F"/>
    <w:rsid w:val="0011639D"/>
    <w:rsid w:val="001524DA"/>
    <w:rsid w:val="001B3E54"/>
    <w:rsid w:val="001C5C3C"/>
    <w:rsid w:val="001F76C1"/>
    <w:rsid w:val="00200344"/>
    <w:rsid w:val="00247D93"/>
    <w:rsid w:val="00280FE9"/>
    <w:rsid w:val="00282705"/>
    <w:rsid w:val="002A5ED5"/>
    <w:rsid w:val="002E757F"/>
    <w:rsid w:val="00307F41"/>
    <w:rsid w:val="00334677"/>
    <w:rsid w:val="00340712"/>
    <w:rsid w:val="00340B00"/>
    <w:rsid w:val="0048715C"/>
    <w:rsid w:val="004B0D9E"/>
    <w:rsid w:val="004D19F2"/>
    <w:rsid w:val="004E4445"/>
    <w:rsid w:val="004F00BE"/>
    <w:rsid w:val="00537B18"/>
    <w:rsid w:val="00545134"/>
    <w:rsid w:val="005A0768"/>
    <w:rsid w:val="005A3326"/>
    <w:rsid w:val="005B0AC2"/>
    <w:rsid w:val="005F44A3"/>
    <w:rsid w:val="005F78E7"/>
    <w:rsid w:val="00652E26"/>
    <w:rsid w:val="006C1B12"/>
    <w:rsid w:val="007003C4"/>
    <w:rsid w:val="00704648"/>
    <w:rsid w:val="00785D54"/>
    <w:rsid w:val="00792374"/>
    <w:rsid w:val="007C3C62"/>
    <w:rsid w:val="007D1383"/>
    <w:rsid w:val="007F3FA4"/>
    <w:rsid w:val="007F6006"/>
    <w:rsid w:val="00886736"/>
    <w:rsid w:val="00897ED3"/>
    <w:rsid w:val="008B4B52"/>
    <w:rsid w:val="008C0C89"/>
    <w:rsid w:val="008C4BD5"/>
    <w:rsid w:val="008F4943"/>
    <w:rsid w:val="009B621E"/>
    <w:rsid w:val="009D7DC5"/>
    <w:rsid w:val="00A12F94"/>
    <w:rsid w:val="00AF6D63"/>
    <w:rsid w:val="00B06169"/>
    <w:rsid w:val="00B12155"/>
    <w:rsid w:val="00B15C8B"/>
    <w:rsid w:val="00BF070F"/>
    <w:rsid w:val="00C075F6"/>
    <w:rsid w:val="00C1116F"/>
    <w:rsid w:val="00CF1C4C"/>
    <w:rsid w:val="00D37EE9"/>
    <w:rsid w:val="00DD12BB"/>
    <w:rsid w:val="00DD4CAF"/>
    <w:rsid w:val="00E255E6"/>
    <w:rsid w:val="00EA3BF7"/>
    <w:rsid w:val="00EB60DB"/>
    <w:rsid w:val="00EB7E47"/>
    <w:rsid w:val="00EC2F12"/>
    <w:rsid w:val="00ED7B44"/>
    <w:rsid w:val="00F05895"/>
    <w:rsid w:val="00F26CC4"/>
    <w:rsid w:val="00FE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3" w:uiPriority="0"/>
    <w:lsdException w:name="List Number 2" w:uiPriority="0"/>
    <w:lsdException w:name="Title" w:semiHidden="0" w:uiPriority="0" w:unhideWhenUsed="0" w:qFormat="1"/>
    <w:lsdException w:name="Closing" w:uiPriority="0"/>
    <w:lsdException w:name="Signature" w:uiPriority="0"/>
    <w:lsdException w:name="Default Paragraph Font" w:uiPriority="0"/>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HTML Variabl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текст документа"/>
    <w:qFormat/>
    <w:rsid w:val="007003C4"/>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Заголовок 1 Знак Знак,Заголовок 1 Знак Знак Знак,!Части документа"/>
    <w:basedOn w:val="a1"/>
    <w:next w:val="a1"/>
    <w:link w:val="11"/>
    <w:qFormat/>
    <w:rsid w:val="007003C4"/>
    <w:pPr>
      <w:jc w:val="center"/>
      <w:outlineLvl w:val="0"/>
    </w:pPr>
    <w:rPr>
      <w:rFonts w:cs="Arial"/>
      <w:b/>
      <w:bCs/>
      <w:kern w:val="32"/>
      <w:sz w:val="32"/>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Разделы документа"/>
    <w:basedOn w:val="a1"/>
    <w:link w:val="20"/>
    <w:qFormat/>
    <w:rsid w:val="007003C4"/>
    <w:pPr>
      <w:jc w:val="center"/>
      <w:outlineLvl w:val="1"/>
    </w:pPr>
    <w:rPr>
      <w:rFonts w:cs="Arial"/>
      <w:b/>
      <w:bCs/>
      <w:iCs/>
      <w:sz w:val="30"/>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Главы документа"/>
    <w:basedOn w:val="a1"/>
    <w:link w:val="30"/>
    <w:qFormat/>
    <w:rsid w:val="007003C4"/>
    <w:pPr>
      <w:outlineLvl w:val="2"/>
    </w:pPr>
    <w:rPr>
      <w:rFonts w:cs="Arial"/>
      <w:b/>
      <w:bCs/>
      <w:sz w:val="28"/>
      <w:szCs w:val="26"/>
    </w:rPr>
  </w:style>
  <w:style w:type="paragraph" w:styleId="4">
    <w:name w:val="heading 4"/>
    <w:aliases w:val="!Параграфы/Статьи документа"/>
    <w:basedOn w:val="a1"/>
    <w:link w:val="40"/>
    <w:qFormat/>
    <w:rsid w:val="007003C4"/>
    <w:pPr>
      <w:outlineLvl w:val="3"/>
    </w:pPr>
    <w:rPr>
      <w:b/>
      <w:bCs/>
      <w:sz w:val="26"/>
      <w:szCs w:val="28"/>
    </w:rPr>
  </w:style>
  <w:style w:type="paragraph" w:styleId="5">
    <w:name w:val="heading 5"/>
    <w:basedOn w:val="a1"/>
    <w:next w:val="a1"/>
    <w:link w:val="50"/>
    <w:unhideWhenUsed/>
    <w:qFormat/>
    <w:rsid w:val="00B06169"/>
    <w:pPr>
      <w:tabs>
        <w:tab w:val="left" w:pos="1701"/>
      </w:tabs>
      <w:spacing w:before="240" w:after="60"/>
      <w:jc w:val="left"/>
      <w:outlineLvl w:val="4"/>
    </w:pPr>
    <w:rPr>
      <w:b/>
      <w:bCs/>
      <w:iCs/>
      <w:sz w:val="22"/>
      <w:szCs w:val="22"/>
    </w:rPr>
  </w:style>
  <w:style w:type="paragraph" w:styleId="6">
    <w:name w:val="heading 6"/>
    <w:basedOn w:val="a1"/>
    <w:next w:val="a1"/>
    <w:link w:val="60"/>
    <w:unhideWhenUsed/>
    <w:qFormat/>
    <w:rsid w:val="00B06169"/>
    <w:pPr>
      <w:spacing w:before="240" w:after="60"/>
      <w:jc w:val="left"/>
      <w:outlineLvl w:val="5"/>
    </w:pPr>
    <w:rPr>
      <w:b/>
      <w:bCs/>
      <w:sz w:val="22"/>
      <w:szCs w:val="22"/>
    </w:rPr>
  </w:style>
  <w:style w:type="paragraph" w:styleId="7">
    <w:name w:val="heading 7"/>
    <w:aliases w:val="Заголовок x.x"/>
    <w:basedOn w:val="a1"/>
    <w:next w:val="a1"/>
    <w:link w:val="70"/>
    <w:unhideWhenUsed/>
    <w:qFormat/>
    <w:rsid w:val="00B06169"/>
    <w:pPr>
      <w:spacing w:before="240" w:after="60"/>
      <w:jc w:val="left"/>
      <w:outlineLvl w:val="6"/>
    </w:pPr>
  </w:style>
  <w:style w:type="paragraph" w:styleId="8">
    <w:name w:val="heading 8"/>
    <w:basedOn w:val="a1"/>
    <w:next w:val="a1"/>
    <w:link w:val="80"/>
    <w:unhideWhenUsed/>
    <w:qFormat/>
    <w:rsid w:val="00B06169"/>
    <w:pPr>
      <w:spacing w:before="240" w:after="60"/>
      <w:jc w:val="left"/>
      <w:outlineLvl w:val="7"/>
    </w:pPr>
    <w:rPr>
      <w:i/>
      <w:iCs/>
    </w:rPr>
  </w:style>
  <w:style w:type="paragraph" w:styleId="9">
    <w:name w:val="heading 9"/>
    <w:basedOn w:val="a1"/>
    <w:next w:val="a1"/>
    <w:link w:val="90"/>
    <w:unhideWhenUsed/>
    <w:qFormat/>
    <w:rsid w:val="00B06169"/>
    <w:pPr>
      <w:spacing w:before="240" w:after="60"/>
      <w:jc w:val="left"/>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aliases w:val=" Знак7"/>
    <w:basedOn w:val="a1"/>
    <w:link w:val="a6"/>
    <w:rsid w:val="00B06169"/>
    <w:pPr>
      <w:jc w:val="left"/>
    </w:pPr>
    <w:rPr>
      <w:rFonts w:ascii="Courier New" w:hAnsi="Courier New"/>
    </w:rPr>
  </w:style>
  <w:style w:type="character" w:customStyle="1" w:styleId="a6">
    <w:name w:val="Текст Знак"/>
    <w:aliases w:val=" Знак7 Знак"/>
    <w:basedOn w:val="a2"/>
    <w:link w:val="a5"/>
    <w:rsid w:val="00B06169"/>
    <w:rPr>
      <w:rFonts w:ascii="Courier New" w:eastAsia="Times New Roman" w:hAnsi="Courier New" w:cs="Times New Roman"/>
      <w:sz w:val="20"/>
      <w:szCs w:val="20"/>
      <w:lang w:eastAsia="ru-RU"/>
    </w:rPr>
  </w:style>
  <w:style w:type="character" w:customStyle="1" w:styleId="11">
    <w:name w:val="Заголовок 1 Знак"/>
    <w:aliases w:val="Заголовок 1 Знак Знак Знак1,Заголовок 1 Знак Знак Знак Знак,!Части документа Знак"/>
    <w:basedOn w:val="a2"/>
    <w:link w:val="10"/>
    <w:rsid w:val="00B06169"/>
    <w:rPr>
      <w:rFonts w:ascii="Arial" w:eastAsia="Times New Roman" w:hAnsi="Arial" w:cs="Arial"/>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2"/>
    <w:link w:val="2"/>
    <w:rsid w:val="00B06169"/>
    <w:rPr>
      <w:rFonts w:ascii="Arial" w:eastAsia="Times New Roman" w:hAnsi="Arial" w:cs="Arial"/>
      <w:b/>
      <w:bCs/>
      <w:iCs/>
      <w:sz w:val="30"/>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Главы документа Знак"/>
    <w:basedOn w:val="a2"/>
    <w:link w:val="3"/>
    <w:rsid w:val="00B0616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2"/>
    <w:link w:val="4"/>
    <w:rsid w:val="00B06169"/>
    <w:rPr>
      <w:rFonts w:ascii="Arial" w:eastAsia="Times New Roman" w:hAnsi="Arial" w:cs="Times New Roman"/>
      <w:b/>
      <w:bCs/>
      <w:sz w:val="26"/>
      <w:szCs w:val="28"/>
      <w:lang w:eastAsia="ru-RU"/>
    </w:rPr>
  </w:style>
  <w:style w:type="character" w:customStyle="1" w:styleId="50">
    <w:name w:val="Заголовок 5 Знак"/>
    <w:basedOn w:val="a2"/>
    <w:link w:val="5"/>
    <w:rsid w:val="00B06169"/>
    <w:rPr>
      <w:rFonts w:ascii="Times New Roman" w:eastAsia="Times New Roman" w:hAnsi="Times New Roman" w:cs="Times New Roman"/>
      <w:b/>
      <w:bCs/>
      <w:iCs/>
      <w:lang w:eastAsia="ru-RU"/>
    </w:rPr>
  </w:style>
  <w:style w:type="character" w:customStyle="1" w:styleId="60">
    <w:name w:val="Заголовок 6 Знак"/>
    <w:basedOn w:val="a2"/>
    <w:link w:val="6"/>
    <w:rsid w:val="00B06169"/>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B0616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B0616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B06169"/>
    <w:rPr>
      <w:rFonts w:ascii="Arial" w:eastAsia="Times New Roman" w:hAnsi="Arial" w:cs="Times New Roman"/>
      <w:lang w:eastAsia="ru-RU"/>
    </w:rPr>
  </w:style>
  <w:style w:type="paragraph" w:styleId="a7">
    <w:name w:val="footer"/>
    <w:aliases w:val=" Знак4"/>
    <w:basedOn w:val="a1"/>
    <w:link w:val="a8"/>
    <w:uiPriority w:val="99"/>
    <w:rsid w:val="00B06169"/>
    <w:pPr>
      <w:tabs>
        <w:tab w:val="center" w:pos="4153"/>
        <w:tab w:val="right" w:pos="8306"/>
      </w:tabs>
    </w:pPr>
  </w:style>
  <w:style w:type="character" w:customStyle="1" w:styleId="a8">
    <w:name w:val="Нижний колонтитул Знак"/>
    <w:aliases w:val=" Знак4 Знак"/>
    <w:basedOn w:val="a2"/>
    <w:link w:val="a7"/>
    <w:uiPriority w:val="99"/>
    <w:rsid w:val="00B0616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06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B06169"/>
    <w:rPr>
      <w:rFonts w:ascii="Arial" w:eastAsia="Times New Roman" w:hAnsi="Arial" w:cs="Arial"/>
      <w:sz w:val="20"/>
      <w:szCs w:val="20"/>
      <w:lang w:eastAsia="ru-RU"/>
    </w:rPr>
  </w:style>
  <w:style w:type="character" w:styleId="a9">
    <w:name w:val="page number"/>
    <w:basedOn w:val="a2"/>
    <w:rsid w:val="00B06169"/>
  </w:style>
  <w:style w:type="paragraph" w:styleId="aa">
    <w:name w:val="Body Text Indent"/>
    <w:basedOn w:val="a1"/>
    <w:link w:val="ab"/>
    <w:rsid w:val="00B06169"/>
    <w:pPr>
      <w:spacing w:after="120"/>
      <w:ind w:left="283"/>
      <w:jc w:val="left"/>
    </w:pPr>
  </w:style>
  <w:style w:type="character" w:customStyle="1" w:styleId="ab">
    <w:name w:val="Основной текст с отступом Знак"/>
    <w:basedOn w:val="a2"/>
    <w:link w:val="aa"/>
    <w:rsid w:val="00B06169"/>
    <w:rPr>
      <w:rFonts w:ascii="Times New Roman" w:eastAsia="Times New Roman" w:hAnsi="Times New Roman" w:cs="Times New Roman"/>
      <w:sz w:val="24"/>
      <w:szCs w:val="24"/>
      <w:lang w:eastAsia="ru-RU"/>
    </w:rPr>
  </w:style>
  <w:style w:type="paragraph" w:customStyle="1" w:styleId="ConsPlusNonformat">
    <w:name w:val="ConsPlusNonformat"/>
    <w:rsid w:val="00B061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1"/>
    <w:rsid w:val="00B06169"/>
    <w:pPr>
      <w:suppressAutoHyphens/>
      <w:ind w:firstLine="708"/>
    </w:pPr>
    <w:rPr>
      <w:sz w:val="28"/>
      <w:lang w:eastAsia="ar-SA"/>
    </w:rPr>
  </w:style>
  <w:style w:type="paragraph" w:customStyle="1" w:styleId="ConsNonformat">
    <w:name w:val="ConsNonformat"/>
    <w:rsid w:val="00B0616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
    <w:name w:val="Текст3"/>
    <w:basedOn w:val="3"/>
    <w:rsid w:val="00B06169"/>
    <w:pPr>
      <w:spacing w:before="80"/>
    </w:pPr>
    <w:rPr>
      <w:b w:val="0"/>
      <w:bCs w:val="0"/>
    </w:rPr>
  </w:style>
  <w:style w:type="paragraph" w:customStyle="1" w:styleId="1">
    <w:name w:val="Маркированный1"/>
    <w:rsid w:val="00B06169"/>
    <w:pPr>
      <w:numPr>
        <w:numId w:val="2"/>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0">
    <w:name w:val="МаркТабл"/>
    <w:rsid w:val="00B06169"/>
    <w:pPr>
      <w:numPr>
        <w:numId w:val="3"/>
      </w:numPr>
      <w:tabs>
        <w:tab w:val="left" w:pos="680"/>
      </w:tabs>
      <w:spacing w:after="0" w:line="240" w:lineRule="auto"/>
    </w:pPr>
    <w:rPr>
      <w:rFonts w:ascii="Times New Roman" w:eastAsia="SimSun" w:hAnsi="Times New Roman" w:cs="Times New Roman"/>
      <w:sz w:val="24"/>
      <w:szCs w:val="20"/>
      <w:lang w:eastAsia="ru-RU"/>
    </w:rPr>
  </w:style>
  <w:style w:type="paragraph" w:customStyle="1" w:styleId="22">
    <w:name w:val="Текст2"/>
    <w:basedOn w:val="2"/>
    <w:rsid w:val="00B06169"/>
    <w:pPr>
      <w:spacing w:before="80"/>
      <w:ind w:firstLine="851"/>
      <w:jc w:val="both"/>
    </w:pPr>
    <w:rPr>
      <w:b w:val="0"/>
      <w:bCs w:val="0"/>
    </w:rPr>
  </w:style>
  <w:style w:type="paragraph" w:customStyle="1" w:styleId="ConsPlusCell">
    <w:name w:val="ConsPlusCell"/>
    <w:uiPriority w:val="99"/>
    <w:rsid w:val="00B0616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2"/>
    <w:link w:val="BodyTextKeep"/>
    <w:locked/>
    <w:rsid w:val="00B06169"/>
    <w:rPr>
      <w:spacing w:val="-5"/>
      <w:sz w:val="24"/>
      <w:szCs w:val="24"/>
    </w:rPr>
  </w:style>
  <w:style w:type="paragraph" w:customStyle="1" w:styleId="BodyTextKeep">
    <w:name w:val="Body Text Keep"/>
    <w:basedOn w:val="ac"/>
    <w:link w:val="BodyTextKeepChar"/>
    <w:rsid w:val="00B06169"/>
    <w:pPr>
      <w:spacing w:before="120"/>
    </w:pPr>
    <w:rPr>
      <w:rFonts w:asciiTheme="minorHAnsi" w:eastAsiaTheme="minorHAnsi" w:hAnsiTheme="minorHAnsi" w:cstheme="minorBidi"/>
      <w:spacing w:val="-5"/>
      <w:lang w:eastAsia="en-US"/>
    </w:rPr>
  </w:style>
  <w:style w:type="paragraph" w:styleId="ac">
    <w:name w:val="Body Text"/>
    <w:aliases w:val=" Знак1 Знак Знак Знак Знак, Знак1 Знак Знак Знак, Знак1 Знак"/>
    <w:basedOn w:val="a1"/>
    <w:link w:val="ad"/>
    <w:semiHidden/>
    <w:unhideWhenUsed/>
    <w:rsid w:val="00B06169"/>
    <w:pPr>
      <w:spacing w:after="120"/>
    </w:pPr>
  </w:style>
  <w:style w:type="character" w:customStyle="1" w:styleId="ad">
    <w:name w:val="Основной текст Знак"/>
    <w:aliases w:val=" Знак1 Знак Знак Знак Знак Знак, Знак1 Знак Знак Знак Знак2, Знак1 Знак Знак"/>
    <w:basedOn w:val="a2"/>
    <w:link w:val="ac"/>
    <w:semiHidden/>
    <w:rsid w:val="00B06169"/>
    <w:rPr>
      <w:rFonts w:ascii="Times New Roman" w:eastAsia="Times New Roman" w:hAnsi="Times New Roman" w:cs="Times New Roman"/>
      <w:sz w:val="20"/>
      <w:szCs w:val="20"/>
      <w:lang w:eastAsia="ru-RU"/>
    </w:rPr>
  </w:style>
  <w:style w:type="paragraph" w:styleId="ae">
    <w:name w:val="List Paragraph"/>
    <w:basedOn w:val="a1"/>
    <w:link w:val="af"/>
    <w:uiPriority w:val="1"/>
    <w:qFormat/>
    <w:rsid w:val="00B06169"/>
    <w:pPr>
      <w:ind w:left="720"/>
      <w:contextualSpacing/>
    </w:pPr>
  </w:style>
  <w:style w:type="character" w:customStyle="1" w:styleId="af">
    <w:name w:val="Абзац списка Знак"/>
    <w:basedOn w:val="a2"/>
    <w:link w:val="ae"/>
    <w:uiPriority w:val="1"/>
    <w:locked/>
    <w:rsid w:val="00B06169"/>
    <w:rPr>
      <w:rFonts w:ascii="Times New Roman" w:eastAsia="Times New Roman" w:hAnsi="Times New Roman" w:cs="Times New Roman"/>
      <w:sz w:val="20"/>
      <w:szCs w:val="20"/>
      <w:lang w:eastAsia="ru-RU"/>
    </w:rPr>
  </w:style>
  <w:style w:type="paragraph" w:customStyle="1" w:styleId="310">
    <w:name w:val="Заголовок 31"/>
    <w:basedOn w:val="a1"/>
    <w:uiPriority w:val="1"/>
    <w:qFormat/>
    <w:rsid w:val="00B06169"/>
    <w:pPr>
      <w:ind w:left="894"/>
      <w:jc w:val="left"/>
      <w:outlineLvl w:val="3"/>
    </w:pPr>
    <w:rPr>
      <w:rFonts w:cstheme="minorBidi"/>
      <w:b/>
      <w:bCs/>
      <w:sz w:val="26"/>
      <w:szCs w:val="26"/>
      <w:lang w:val="en-US" w:eastAsia="en-US"/>
    </w:rPr>
  </w:style>
  <w:style w:type="character" w:customStyle="1" w:styleId="FontStyle46">
    <w:name w:val="Font Style46"/>
    <w:basedOn w:val="a2"/>
    <w:rsid w:val="00B06169"/>
    <w:rPr>
      <w:rFonts w:ascii="Times New Roman" w:hAnsi="Times New Roman" w:cs="Times New Roman"/>
      <w:sz w:val="24"/>
      <w:szCs w:val="24"/>
    </w:rPr>
  </w:style>
  <w:style w:type="paragraph" w:customStyle="1" w:styleId="Style2">
    <w:name w:val="Style2"/>
    <w:basedOn w:val="a1"/>
    <w:rsid w:val="00B06169"/>
    <w:pPr>
      <w:autoSpaceDE w:val="0"/>
      <w:autoSpaceDN w:val="0"/>
      <w:adjustRightInd w:val="0"/>
      <w:spacing w:line="484" w:lineRule="exact"/>
      <w:ind w:firstLine="696"/>
    </w:pPr>
  </w:style>
  <w:style w:type="paragraph" w:styleId="af0">
    <w:name w:val="Normal (Web)"/>
    <w:aliases w:val="Обычный (Web),Обычный (Web)1,Обычный (веб)1,Обычный (веб) Знак1,Обычный (веб) Знак Знак"/>
    <w:basedOn w:val="a1"/>
    <w:link w:val="af1"/>
    <w:rsid w:val="00B06169"/>
    <w:pPr>
      <w:spacing w:before="75" w:after="75"/>
      <w:jc w:val="left"/>
    </w:pPr>
  </w:style>
  <w:style w:type="character" w:customStyle="1" w:styleId="af1">
    <w:name w:val="Обычный (веб) Знак"/>
    <w:aliases w:val="Обычный (Web) Знак,Обычный (Web)1 Знак,Обычный (веб)1 Знак,Обычный (веб) Знак1 Знак,Обычный (веб) Знак Знак Знак"/>
    <w:link w:val="af0"/>
    <w:locked/>
    <w:rsid w:val="00B06169"/>
    <w:rPr>
      <w:rFonts w:ascii="Times New Roman" w:eastAsia="Times New Roman" w:hAnsi="Times New Roman" w:cs="Times New Roman"/>
      <w:sz w:val="24"/>
      <w:szCs w:val="24"/>
      <w:lang w:eastAsia="ru-RU"/>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1"/>
    <w:link w:val="af3"/>
    <w:rsid w:val="00B06169"/>
    <w:rPr>
      <w:rFonts w:eastAsia="SimSun"/>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2"/>
    <w:link w:val="af2"/>
    <w:rsid w:val="00B06169"/>
    <w:rPr>
      <w:rFonts w:ascii="Times New Roman" w:eastAsia="SimSun" w:hAnsi="Times New Roman" w:cs="Times New Roman"/>
      <w:sz w:val="20"/>
      <w:szCs w:val="20"/>
      <w:lang w:eastAsia="ru-RU"/>
    </w:rPr>
  </w:style>
  <w:style w:type="character" w:styleId="af4">
    <w:name w:val="footnote reference"/>
    <w:basedOn w:val="a2"/>
    <w:rsid w:val="00B06169"/>
    <w:rPr>
      <w:vertAlign w:val="superscript"/>
    </w:rPr>
  </w:style>
  <w:style w:type="paragraph" w:customStyle="1" w:styleId="af5">
    <w:name w:val="Текст таблиц"/>
    <w:link w:val="af6"/>
    <w:rsid w:val="00B06169"/>
    <w:pPr>
      <w:spacing w:after="0" w:line="240" w:lineRule="auto"/>
    </w:pPr>
    <w:rPr>
      <w:rFonts w:ascii="Times New Roman" w:eastAsia="SimSun" w:hAnsi="Times New Roman" w:cs="Times New Roman"/>
      <w:sz w:val="24"/>
      <w:szCs w:val="20"/>
      <w:lang w:eastAsia="ru-RU"/>
    </w:rPr>
  </w:style>
  <w:style w:type="character" w:customStyle="1" w:styleId="af6">
    <w:name w:val="Текст таблиц Знак"/>
    <w:basedOn w:val="a2"/>
    <w:link w:val="af5"/>
    <w:rsid w:val="00B06169"/>
    <w:rPr>
      <w:rFonts w:ascii="Times New Roman" w:eastAsia="SimSun" w:hAnsi="Times New Roman" w:cs="Times New Roman"/>
      <w:sz w:val="24"/>
      <w:szCs w:val="20"/>
      <w:lang w:eastAsia="ru-RU"/>
    </w:rPr>
  </w:style>
  <w:style w:type="paragraph" w:customStyle="1" w:styleId="a">
    <w:name w:val="МаркированныйА"/>
    <w:basedOn w:val="a1"/>
    <w:rsid w:val="00B06169"/>
    <w:pPr>
      <w:numPr>
        <w:ilvl w:val="1"/>
        <w:numId w:val="4"/>
      </w:numPr>
      <w:tabs>
        <w:tab w:val="clear" w:pos="1440"/>
        <w:tab w:val="num" w:pos="1418"/>
      </w:tabs>
      <w:spacing w:before="40"/>
      <w:ind w:left="1418" w:hanging="567"/>
    </w:pPr>
    <w:rPr>
      <w:rFonts w:eastAsia="SimSun"/>
      <w:sz w:val="28"/>
    </w:rPr>
  </w:style>
  <w:style w:type="paragraph" w:styleId="23">
    <w:name w:val="Body Text 2"/>
    <w:aliases w:val=" Знак5"/>
    <w:basedOn w:val="a1"/>
    <w:link w:val="24"/>
    <w:rsid w:val="00B06169"/>
    <w:pPr>
      <w:spacing w:after="120" w:line="480" w:lineRule="auto"/>
      <w:jc w:val="left"/>
    </w:pPr>
    <w:rPr>
      <w:rFonts w:eastAsia="SimSun"/>
    </w:rPr>
  </w:style>
  <w:style w:type="character" w:customStyle="1" w:styleId="24">
    <w:name w:val="Основной текст 2 Знак"/>
    <w:aliases w:val=" Знак5 Знак"/>
    <w:basedOn w:val="a2"/>
    <w:link w:val="23"/>
    <w:rsid w:val="00B06169"/>
    <w:rPr>
      <w:rFonts w:ascii="Times New Roman" w:eastAsia="SimSun" w:hAnsi="Times New Roman" w:cs="Times New Roman"/>
      <w:sz w:val="24"/>
      <w:szCs w:val="24"/>
      <w:lang w:eastAsia="ru-RU"/>
    </w:rPr>
  </w:style>
  <w:style w:type="paragraph" w:styleId="af7">
    <w:name w:val="header"/>
    <w:basedOn w:val="a1"/>
    <w:link w:val="af8"/>
    <w:uiPriority w:val="99"/>
    <w:rsid w:val="00B06169"/>
    <w:pPr>
      <w:tabs>
        <w:tab w:val="center" w:pos="4677"/>
        <w:tab w:val="right" w:pos="9355"/>
      </w:tabs>
      <w:jc w:val="left"/>
    </w:pPr>
  </w:style>
  <w:style w:type="character" w:customStyle="1" w:styleId="af8">
    <w:name w:val="Верхний колонтитул Знак"/>
    <w:basedOn w:val="a2"/>
    <w:link w:val="af7"/>
    <w:uiPriority w:val="99"/>
    <w:rsid w:val="00B06169"/>
    <w:rPr>
      <w:rFonts w:ascii="Times New Roman" w:eastAsia="Times New Roman" w:hAnsi="Times New Roman" w:cs="Times New Roman"/>
      <w:sz w:val="24"/>
      <w:szCs w:val="24"/>
      <w:lang w:eastAsia="ru-RU"/>
    </w:rPr>
  </w:style>
  <w:style w:type="character" w:styleId="af9">
    <w:name w:val="Strong"/>
    <w:basedOn w:val="a2"/>
    <w:qFormat/>
    <w:rsid w:val="00B06169"/>
    <w:rPr>
      <w:b/>
      <w:bCs/>
    </w:rPr>
  </w:style>
  <w:style w:type="paragraph" w:customStyle="1" w:styleId="ConsPlusTitle">
    <w:name w:val="ConsPlusTitle"/>
    <w:rsid w:val="00B061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No Spacing"/>
    <w:link w:val="afb"/>
    <w:qFormat/>
    <w:rsid w:val="00B06169"/>
    <w:pPr>
      <w:spacing w:after="0" w:line="240" w:lineRule="auto"/>
    </w:pPr>
    <w:rPr>
      <w:rFonts w:eastAsiaTheme="minorEastAsia"/>
      <w:lang w:eastAsia="ru-RU"/>
    </w:rPr>
  </w:style>
  <w:style w:type="character" w:customStyle="1" w:styleId="afb">
    <w:name w:val="Без интервала Знак"/>
    <w:basedOn w:val="a2"/>
    <w:link w:val="afa"/>
    <w:rsid w:val="00B06169"/>
    <w:rPr>
      <w:rFonts w:eastAsiaTheme="minorEastAsia"/>
      <w:lang w:eastAsia="ru-RU"/>
    </w:rPr>
  </w:style>
  <w:style w:type="paragraph" w:styleId="afc">
    <w:name w:val="Balloon Text"/>
    <w:basedOn w:val="a1"/>
    <w:link w:val="afd"/>
    <w:uiPriority w:val="99"/>
    <w:semiHidden/>
    <w:unhideWhenUsed/>
    <w:rsid w:val="00B06169"/>
    <w:rPr>
      <w:rFonts w:ascii="Tahoma" w:hAnsi="Tahoma" w:cs="Tahoma"/>
      <w:sz w:val="16"/>
      <w:szCs w:val="16"/>
    </w:rPr>
  </w:style>
  <w:style w:type="character" w:customStyle="1" w:styleId="afd">
    <w:name w:val="Текст выноски Знак"/>
    <w:basedOn w:val="a2"/>
    <w:link w:val="afc"/>
    <w:uiPriority w:val="99"/>
    <w:semiHidden/>
    <w:rsid w:val="00B06169"/>
    <w:rPr>
      <w:rFonts w:ascii="Tahoma" w:eastAsia="Times New Roman" w:hAnsi="Tahoma" w:cs="Tahoma"/>
      <w:sz w:val="16"/>
      <w:szCs w:val="16"/>
      <w:lang w:eastAsia="ru-RU"/>
    </w:rPr>
  </w:style>
  <w:style w:type="character" w:customStyle="1" w:styleId="Bodytext">
    <w:name w:val="Body text_"/>
    <w:basedOn w:val="a2"/>
    <w:link w:val="Bodytext1"/>
    <w:rsid w:val="00B06169"/>
    <w:rPr>
      <w:rFonts w:ascii="Arial" w:hAnsi="Arial" w:cs="Arial"/>
      <w:sz w:val="23"/>
      <w:szCs w:val="23"/>
      <w:shd w:val="clear" w:color="auto" w:fill="FFFFFF"/>
    </w:rPr>
  </w:style>
  <w:style w:type="paragraph" w:customStyle="1" w:styleId="Bodytext1">
    <w:name w:val="Body text1"/>
    <w:basedOn w:val="a1"/>
    <w:link w:val="Bodytext"/>
    <w:rsid w:val="00B06169"/>
    <w:pPr>
      <w:shd w:val="clear" w:color="auto" w:fill="FFFFFF"/>
      <w:spacing w:line="240" w:lineRule="atLeast"/>
      <w:ind w:hanging="720"/>
      <w:jc w:val="left"/>
    </w:pPr>
    <w:rPr>
      <w:rFonts w:eastAsiaTheme="minorHAnsi" w:cs="Arial"/>
      <w:sz w:val="23"/>
      <w:szCs w:val="23"/>
      <w:lang w:eastAsia="en-US"/>
    </w:rPr>
  </w:style>
  <w:style w:type="character" w:styleId="afe">
    <w:name w:val="Hyperlink"/>
    <w:rsid w:val="007003C4"/>
    <w:rPr>
      <w:color w:val="0000FF"/>
      <w:u w:val="none"/>
    </w:rPr>
  </w:style>
  <w:style w:type="paragraph" w:customStyle="1" w:styleId="aff">
    <w:name w:val="Знак Знак Знак Знак Знак Знак Знак"/>
    <w:basedOn w:val="a1"/>
    <w:rsid w:val="00B06169"/>
    <w:pPr>
      <w:spacing w:before="100" w:beforeAutospacing="1" w:after="100" w:afterAutospacing="1"/>
      <w:jc w:val="left"/>
    </w:pPr>
    <w:rPr>
      <w:rFonts w:ascii="Tahoma" w:hAnsi="Tahoma"/>
      <w:lang w:val="en-US" w:eastAsia="en-US"/>
    </w:rPr>
  </w:style>
  <w:style w:type="character" w:customStyle="1" w:styleId="aff0">
    <w:name w:val="Основной текст_"/>
    <w:basedOn w:val="a2"/>
    <w:link w:val="25"/>
    <w:rsid w:val="00B06169"/>
    <w:rPr>
      <w:rFonts w:ascii="Times New Roman" w:eastAsia="Times New Roman" w:hAnsi="Times New Roman" w:cs="Times New Roman"/>
      <w:sz w:val="26"/>
      <w:szCs w:val="26"/>
      <w:shd w:val="clear" w:color="auto" w:fill="FFFFFF"/>
    </w:rPr>
  </w:style>
  <w:style w:type="paragraph" w:customStyle="1" w:styleId="25">
    <w:name w:val="Основной текст2"/>
    <w:basedOn w:val="a1"/>
    <w:link w:val="aff0"/>
    <w:rsid w:val="00B06169"/>
    <w:pPr>
      <w:shd w:val="clear" w:color="auto" w:fill="FFFFFF"/>
      <w:spacing w:line="656" w:lineRule="exact"/>
      <w:jc w:val="center"/>
    </w:pPr>
    <w:rPr>
      <w:sz w:val="26"/>
      <w:szCs w:val="26"/>
      <w:lang w:eastAsia="en-US"/>
    </w:rPr>
  </w:style>
  <w:style w:type="character" w:customStyle="1" w:styleId="14pt">
    <w:name w:val="Основной текст + 14 pt;Полужирный"/>
    <w:basedOn w:val="aff0"/>
    <w:rsid w:val="00B0616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6">
    <w:name w:val="Основной текст (2)_"/>
    <w:basedOn w:val="a2"/>
    <w:link w:val="27"/>
    <w:rsid w:val="00B06169"/>
    <w:rPr>
      <w:rFonts w:ascii="Times New Roman" w:eastAsia="Times New Roman" w:hAnsi="Times New Roman" w:cs="Times New Roman"/>
      <w:spacing w:val="10"/>
      <w:sz w:val="19"/>
      <w:szCs w:val="19"/>
      <w:shd w:val="clear" w:color="auto" w:fill="FFFFFF"/>
    </w:rPr>
  </w:style>
  <w:style w:type="paragraph" w:customStyle="1" w:styleId="27">
    <w:name w:val="Основной текст (2)"/>
    <w:basedOn w:val="a1"/>
    <w:link w:val="26"/>
    <w:rsid w:val="00B06169"/>
    <w:pPr>
      <w:shd w:val="clear" w:color="auto" w:fill="FFFFFF"/>
      <w:spacing w:line="0" w:lineRule="atLeast"/>
      <w:jc w:val="center"/>
    </w:pPr>
    <w:rPr>
      <w:spacing w:val="10"/>
      <w:sz w:val="19"/>
      <w:szCs w:val="19"/>
      <w:lang w:eastAsia="en-US"/>
    </w:rPr>
  </w:style>
  <w:style w:type="character" w:customStyle="1" w:styleId="28">
    <w:name w:val="Заголовок №2_"/>
    <w:basedOn w:val="a2"/>
    <w:link w:val="29"/>
    <w:rsid w:val="00B06169"/>
    <w:rPr>
      <w:rFonts w:ascii="Times New Roman" w:eastAsia="Times New Roman" w:hAnsi="Times New Roman" w:cs="Times New Roman"/>
      <w:b/>
      <w:bCs/>
      <w:sz w:val="26"/>
      <w:szCs w:val="26"/>
      <w:shd w:val="clear" w:color="auto" w:fill="FFFFFF"/>
    </w:rPr>
  </w:style>
  <w:style w:type="paragraph" w:customStyle="1" w:styleId="29">
    <w:name w:val="Заголовок №2"/>
    <w:basedOn w:val="a1"/>
    <w:link w:val="28"/>
    <w:rsid w:val="00B06169"/>
    <w:pPr>
      <w:shd w:val="clear" w:color="auto" w:fill="FFFFFF"/>
      <w:spacing w:line="319" w:lineRule="exact"/>
      <w:jc w:val="center"/>
      <w:outlineLvl w:val="1"/>
    </w:pPr>
    <w:rPr>
      <w:b/>
      <w:bCs/>
      <w:sz w:val="26"/>
      <w:szCs w:val="26"/>
      <w:lang w:eastAsia="en-US"/>
    </w:rPr>
  </w:style>
  <w:style w:type="character" w:customStyle="1" w:styleId="32">
    <w:name w:val="Основной текст с отступом 3 Знак"/>
    <w:basedOn w:val="a2"/>
    <w:link w:val="33"/>
    <w:semiHidden/>
    <w:rsid w:val="00B06169"/>
    <w:rPr>
      <w:rFonts w:ascii="Calibri" w:eastAsia="Calibri" w:hAnsi="Calibri" w:cs="Times New Roman"/>
      <w:sz w:val="16"/>
      <w:szCs w:val="16"/>
    </w:rPr>
  </w:style>
  <w:style w:type="paragraph" w:styleId="33">
    <w:name w:val="Body Text Indent 3"/>
    <w:basedOn w:val="a1"/>
    <w:link w:val="32"/>
    <w:semiHidden/>
    <w:unhideWhenUsed/>
    <w:rsid w:val="00B06169"/>
    <w:pPr>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2"/>
    <w:rsid w:val="00B06169"/>
  </w:style>
  <w:style w:type="paragraph" w:styleId="2a">
    <w:name w:val="Body Text Indent 2"/>
    <w:basedOn w:val="a1"/>
    <w:link w:val="2b"/>
    <w:unhideWhenUsed/>
    <w:rsid w:val="00B06169"/>
    <w:pPr>
      <w:spacing w:after="120" w:line="480" w:lineRule="auto"/>
      <w:ind w:left="283"/>
    </w:pPr>
  </w:style>
  <w:style w:type="character" w:customStyle="1" w:styleId="2b">
    <w:name w:val="Основной текст с отступом 2 Знак"/>
    <w:basedOn w:val="a2"/>
    <w:link w:val="2a"/>
    <w:rsid w:val="00B06169"/>
    <w:rPr>
      <w:rFonts w:ascii="Times New Roman" w:eastAsia="Times New Roman" w:hAnsi="Times New Roman" w:cs="Times New Roman"/>
      <w:sz w:val="20"/>
      <w:szCs w:val="20"/>
      <w:lang w:eastAsia="ru-RU"/>
    </w:rPr>
  </w:style>
  <w:style w:type="paragraph" w:customStyle="1" w:styleId="2c">
    <w:name w:val="Список_маркир.2"/>
    <w:basedOn w:val="a1"/>
    <w:rsid w:val="00B06169"/>
    <w:pPr>
      <w:tabs>
        <w:tab w:val="num" w:pos="1021"/>
      </w:tabs>
      <w:spacing w:line="360" w:lineRule="auto"/>
    </w:pPr>
  </w:style>
  <w:style w:type="paragraph" w:customStyle="1" w:styleId="ConsNormal">
    <w:name w:val="ConsNormal"/>
    <w:rsid w:val="00B06169"/>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2">
    <w:name w:val="Основной текст1"/>
    <w:basedOn w:val="a1"/>
    <w:link w:val="bodytext0"/>
    <w:rsid w:val="00B06169"/>
    <w:pPr>
      <w:shd w:val="clear" w:color="auto" w:fill="FFFFFF"/>
      <w:spacing w:line="0" w:lineRule="atLeast"/>
      <w:jc w:val="center"/>
    </w:pPr>
    <w:rPr>
      <w:color w:val="000000"/>
      <w:sz w:val="26"/>
      <w:szCs w:val="26"/>
      <w:lang w:bidi="ru-RU"/>
    </w:rPr>
  </w:style>
  <w:style w:type="character" w:customStyle="1" w:styleId="bodytext0">
    <w:name w:val="body text Знак"/>
    <w:link w:val="12"/>
    <w:locked/>
    <w:rsid w:val="00B06169"/>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1"/>
    <w:rsid w:val="00B06169"/>
    <w:pPr>
      <w:shd w:val="clear" w:color="auto" w:fill="FFFFFF"/>
      <w:spacing w:before="1380" w:line="485" w:lineRule="exact"/>
      <w:ind w:hanging="360"/>
    </w:pPr>
    <w:rPr>
      <w:color w:val="000000"/>
      <w:sz w:val="26"/>
      <w:szCs w:val="26"/>
      <w:lang w:bidi="ru-RU"/>
    </w:rPr>
  </w:style>
  <w:style w:type="character" w:customStyle="1" w:styleId="apple-converted-space">
    <w:name w:val="apple-converted-space"/>
    <w:basedOn w:val="a2"/>
    <w:rsid w:val="00B06169"/>
  </w:style>
  <w:style w:type="character" w:styleId="aff1">
    <w:name w:val="Emphasis"/>
    <w:qFormat/>
    <w:rsid w:val="00B06169"/>
    <w:rPr>
      <w:i/>
      <w:iCs/>
    </w:rPr>
  </w:style>
  <w:style w:type="paragraph" w:customStyle="1" w:styleId="Style4">
    <w:name w:val="Style4"/>
    <w:basedOn w:val="a1"/>
    <w:rsid w:val="00B06169"/>
    <w:pPr>
      <w:autoSpaceDE w:val="0"/>
      <w:autoSpaceDN w:val="0"/>
      <w:adjustRightInd w:val="0"/>
      <w:jc w:val="left"/>
    </w:pPr>
  </w:style>
  <w:style w:type="character" w:customStyle="1" w:styleId="FontStyle11">
    <w:name w:val="Font Style11"/>
    <w:rsid w:val="00B06169"/>
    <w:rPr>
      <w:rFonts w:ascii="Times New Roman" w:hAnsi="Times New Roman" w:cs="Times New Roman"/>
      <w:spacing w:val="10"/>
      <w:sz w:val="24"/>
      <w:szCs w:val="24"/>
    </w:rPr>
  </w:style>
  <w:style w:type="character" w:customStyle="1" w:styleId="S">
    <w:name w:val="S_Маркированный Знак"/>
    <w:link w:val="S0"/>
    <w:rsid w:val="00B06169"/>
    <w:rPr>
      <w:rFonts w:ascii="Times New Roman" w:eastAsia="Times New Roman" w:hAnsi="Times New Roman" w:cs="Times New Roman"/>
      <w:sz w:val="24"/>
      <w:szCs w:val="24"/>
      <w:lang w:eastAsia="ru-RU"/>
    </w:rPr>
  </w:style>
  <w:style w:type="paragraph" w:customStyle="1" w:styleId="S0">
    <w:name w:val="S_Маркированный"/>
    <w:basedOn w:val="a1"/>
    <w:link w:val="S"/>
    <w:qFormat/>
    <w:rsid w:val="00B06169"/>
    <w:pPr>
      <w:tabs>
        <w:tab w:val="num" w:pos="928"/>
      </w:tabs>
      <w:spacing w:before="120" w:after="60" w:line="276" w:lineRule="auto"/>
      <w:ind w:left="928" w:hanging="360"/>
    </w:pPr>
  </w:style>
  <w:style w:type="character" w:customStyle="1" w:styleId="aff2">
    <w:name w:val="Мой стиль Знак"/>
    <w:link w:val="aff3"/>
    <w:locked/>
    <w:rsid w:val="00B06169"/>
    <w:rPr>
      <w:sz w:val="24"/>
    </w:rPr>
  </w:style>
  <w:style w:type="paragraph" w:customStyle="1" w:styleId="aff3">
    <w:name w:val="Мой стиль"/>
    <w:basedOn w:val="a1"/>
    <w:link w:val="aff2"/>
    <w:rsid w:val="00B06169"/>
    <w:pPr>
      <w:adjustRightInd w:val="0"/>
      <w:spacing w:after="120"/>
    </w:pPr>
    <w:rPr>
      <w:rFonts w:asciiTheme="minorHAnsi" w:eastAsiaTheme="minorHAnsi" w:hAnsiTheme="minorHAnsi" w:cstheme="minorBidi"/>
      <w:szCs w:val="22"/>
      <w:lang w:eastAsia="en-US"/>
    </w:rPr>
  </w:style>
  <w:style w:type="paragraph" w:customStyle="1" w:styleId="S1">
    <w:name w:val="S_Обычный"/>
    <w:basedOn w:val="a1"/>
    <w:link w:val="S2"/>
    <w:qFormat/>
    <w:rsid w:val="00B06169"/>
    <w:pPr>
      <w:spacing w:line="276" w:lineRule="auto"/>
      <w:ind w:firstLine="709"/>
    </w:pPr>
    <w:rPr>
      <w:rFonts w:ascii="Bookman Old Style" w:hAnsi="Bookman Old Style"/>
    </w:rPr>
  </w:style>
  <w:style w:type="character" w:customStyle="1" w:styleId="S2">
    <w:name w:val="S_Обычный Знак"/>
    <w:basedOn w:val="a2"/>
    <w:link w:val="S1"/>
    <w:rsid w:val="00B06169"/>
    <w:rPr>
      <w:rFonts w:ascii="Bookman Old Style" w:eastAsia="Times New Roman" w:hAnsi="Bookman Old Style" w:cs="Times New Roman"/>
      <w:sz w:val="24"/>
      <w:szCs w:val="24"/>
      <w:lang w:eastAsia="ru-RU"/>
    </w:rPr>
  </w:style>
  <w:style w:type="paragraph" w:customStyle="1" w:styleId="aff4">
    <w:name w:val="+таб"/>
    <w:basedOn w:val="a1"/>
    <w:link w:val="aff5"/>
    <w:qFormat/>
    <w:rsid w:val="00B06169"/>
    <w:pPr>
      <w:jc w:val="center"/>
    </w:pPr>
  </w:style>
  <w:style w:type="character" w:customStyle="1" w:styleId="aff5">
    <w:name w:val="+таб Знак"/>
    <w:basedOn w:val="a2"/>
    <w:link w:val="aff4"/>
    <w:rsid w:val="00B06169"/>
    <w:rPr>
      <w:rFonts w:ascii="Times New Roman" w:eastAsia="Times New Roman" w:hAnsi="Times New Roman" w:cs="Times New Roman"/>
      <w:sz w:val="20"/>
      <w:szCs w:val="20"/>
      <w:lang w:eastAsia="ru-RU"/>
    </w:rPr>
  </w:style>
  <w:style w:type="paragraph" w:customStyle="1" w:styleId="S3">
    <w:name w:val="S_рисунок"/>
    <w:basedOn w:val="a1"/>
    <w:autoRedefine/>
    <w:rsid w:val="00B06169"/>
    <w:pPr>
      <w:spacing w:line="312" w:lineRule="auto"/>
      <w:ind w:firstLine="709"/>
      <w:jc w:val="left"/>
    </w:pPr>
    <w:rPr>
      <w:sz w:val="28"/>
      <w:szCs w:val="28"/>
    </w:rPr>
  </w:style>
  <w:style w:type="paragraph" w:customStyle="1" w:styleId="aff6">
    <w:name w:val="+Таб"/>
    <w:basedOn w:val="a1"/>
    <w:link w:val="aff7"/>
    <w:qFormat/>
    <w:rsid w:val="00B06169"/>
    <w:pPr>
      <w:jc w:val="center"/>
    </w:pPr>
    <w:rPr>
      <w:rFonts w:eastAsia="Calibri"/>
      <w:lang w:eastAsia="en-US"/>
    </w:rPr>
  </w:style>
  <w:style w:type="character" w:customStyle="1" w:styleId="aff7">
    <w:name w:val="+Таб Знак"/>
    <w:link w:val="aff6"/>
    <w:rsid w:val="00B06169"/>
    <w:rPr>
      <w:rFonts w:ascii="Times New Roman" w:eastAsia="Calibri" w:hAnsi="Times New Roman" w:cs="Times New Roman"/>
      <w:sz w:val="20"/>
      <w:szCs w:val="20"/>
    </w:rPr>
  </w:style>
  <w:style w:type="paragraph" w:customStyle="1" w:styleId="2d">
    <w:name w:val="заголовок 2"/>
    <w:basedOn w:val="2"/>
    <w:link w:val="2e"/>
    <w:qFormat/>
    <w:rsid w:val="00B06169"/>
    <w:pPr>
      <w:spacing w:after="60"/>
      <w:ind w:firstLine="0"/>
    </w:pPr>
    <w:rPr>
      <w:rFonts w:ascii="Cambria" w:hAnsi="Cambria"/>
      <w:i/>
      <w:iCs w:val="0"/>
      <w:caps/>
    </w:rPr>
  </w:style>
  <w:style w:type="character" w:customStyle="1" w:styleId="2e">
    <w:name w:val="заголовок 2 Знак"/>
    <w:link w:val="2d"/>
    <w:rsid w:val="00B06169"/>
    <w:rPr>
      <w:rFonts w:ascii="Cambria" w:eastAsia="Times New Roman" w:hAnsi="Cambria" w:cs="Times New Roman"/>
      <w:b/>
      <w:bCs/>
      <w:i/>
      <w:iCs/>
      <w:caps/>
      <w:sz w:val="28"/>
      <w:szCs w:val="28"/>
      <w:lang w:eastAsia="ru-RU"/>
    </w:rPr>
  </w:style>
  <w:style w:type="paragraph" w:styleId="HTML">
    <w:name w:val="HTML Preformatted"/>
    <w:basedOn w:val="a1"/>
    <w:link w:val="HTML0"/>
    <w:rsid w:val="00B06169"/>
    <w:pPr>
      <w:jc w:val="left"/>
    </w:pPr>
    <w:rPr>
      <w:rFonts w:ascii="Courier New" w:hAnsi="Courier New" w:cs="Courier New"/>
    </w:rPr>
  </w:style>
  <w:style w:type="character" w:customStyle="1" w:styleId="HTML0">
    <w:name w:val="Стандартный HTML Знак"/>
    <w:basedOn w:val="a2"/>
    <w:link w:val="HTML"/>
    <w:rsid w:val="00B06169"/>
    <w:rPr>
      <w:rFonts w:ascii="Courier New" w:eastAsia="Times New Roman" w:hAnsi="Courier New" w:cs="Courier New"/>
      <w:sz w:val="20"/>
      <w:szCs w:val="20"/>
      <w:lang w:eastAsia="ru-RU"/>
    </w:rPr>
  </w:style>
  <w:style w:type="paragraph" w:customStyle="1" w:styleId="aff8">
    <w:name w:val="ТЕКСТ"/>
    <w:basedOn w:val="a1"/>
    <w:link w:val="aff9"/>
    <w:rsid w:val="00B06169"/>
    <w:pPr>
      <w:spacing w:before="100" w:beforeAutospacing="1" w:after="100" w:afterAutospacing="1" w:line="360" w:lineRule="auto"/>
      <w:ind w:left="1418" w:firstLine="658"/>
    </w:pPr>
  </w:style>
  <w:style w:type="character" w:customStyle="1" w:styleId="aff9">
    <w:name w:val="ТЕКСТ Знак"/>
    <w:link w:val="aff8"/>
    <w:locked/>
    <w:rsid w:val="00B06169"/>
    <w:rPr>
      <w:rFonts w:ascii="Arial" w:eastAsia="Times New Roman" w:hAnsi="Arial" w:cs="Times New Roman"/>
      <w:sz w:val="24"/>
      <w:szCs w:val="24"/>
      <w:lang w:eastAsia="ru-RU"/>
    </w:rPr>
  </w:style>
  <w:style w:type="paragraph" w:customStyle="1" w:styleId="0">
    <w:name w:val="0.Текст"/>
    <w:basedOn w:val="a1"/>
    <w:link w:val="00"/>
    <w:rsid w:val="00B06169"/>
    <w:pPr>
      <w:spacing w:after="240" w:line="360" w:lineRule="auto"/>
      <w:ind w:left="1418"/>
    </w:pPr>
    <w:rPr>
      <w:rFonts w:eastAsia="Calibri"/>
      <w:szCs w:val="28"/>
    </w:rPr>
  </w:style>
  <w:style w:type="character" w:customStyle="1" w:styleId="00">
    <w:name w:val="0.Текст Знак"/>
    <w:link w:val="0"/>
    <w:locked/>
    <w:rsid w:val="00B06169"/>
    <w:rPr>
      <w:rFonts w:ascii="Arial" w:eastAsia="Calibri" w:hAnsi="Arial" w:cs="Times New Roman"/>
      <w:sz w:val="24"/>
      <w:szCs w:val="28"/>
      <w:lang w:eastAsia="ru-RU"/>
    </w:rPr>
  </w:style>
  <w:style w:type="character" w:customStyle="1" w:styleId="FontStyle18">
    <w:name w:val="Font Style18"/>
    <w:basedOn w:val="a2"/>
    <w:rsid w:val="00B06169"/>
    <w:rPr>
      <w:rFonts w:ascii="Times New Roman" w:hAnsi="Times New Roman" w:cs="Times New Roman"/>
      <w:b/>
      <w:bCs/>
      <w:sz w:val="26"/>
      <w:szCs w:val="26"/>
    </w:rPr>
  </w:style>
  <w:style w:type="paragraph" w:customStyle="1" w:styleId="-">
    <w:name w:val="- Перечислеие"/>
    <w:basedOn w:val="a1"/>
    <w:link w:val="-0"/>
    <w:rsid w:val="00B06169"/>
    <w:pPr>
      <w:spacing w:after="120" w:line="360" w:lineRule="auto"/>
      <w:ind w:left="1418" w:hanging="709"/>
    </w:pPr>
    <w:rPr>
      <w:rFonts w:eastAsia="Calibri"/>
      <w:szCs w:val="28"/>
    </w:rPr>
  </w:style>
  <w:style w:type="character" w:customStyle="1" w:styleId="-0">
    <w:name w:val="- Перечислеие Знак"/>
    <w:link w:val="-"/>
    <w:locked/>
    <w:rsid w:val="00B06169"/>
    <w:rPr>
      <w:rFonts w:ascii="Arial" w:eastAsia="Calibri" w:hAnsi="Arial" w:cs="Times New Roman"/>
      <w:sz w:val="24"/>
      <w:szCs w:val="28"/>
      <w:lang w:eastAsia="ru-RU"/>
    </w:rPr>
  </w:style>
  <w:style w:type="paragraph" w:customStyle="1" w:styleId="01">
    <w:name w:val="0_ТЕКСТ"/>
    <w:basedOn w:val="a1"/>
    <w:link w:val="02"/>
    <w:rsid w:val="00B06169"/>
    <w:pPr>
      <w:spacing w:after="240" w:line="360" w:lineRule="auto"/>
      <w:ind w:left="1418"/>
    </w:pPr>
    <w:rPr>
      <w:rFonts w:eastAsia="Calibri"/>
      <w:szCs w:val="28"/>
    </w:rPr>
  </w:style>
  <w:style w:type="character" w:customStyle="1" w:styleId="02">
    <w:name w:val="0_ТЕКСТ Знак"/>
    <w:link w:val="01"/>
    <w:locked/>
    <w:rsid w:val="00B06169"/>
    <w:rPr>
      <w:rFonts w:ascii="Arial" w:eastAsia="Calibri" w:hAnsi="Arial" w:cs="Times New Roman"/>
      <w:sz w:val="24"/>
      <w:szCs w:val="28"/>
      <w:lang w:eastAsia="ru-RU"/>
    </w:rPr>
  </w:style>
  <w:style w:type="paragraph" w:customStyle="1" w:styleId="affa">
    <w:name w:val="Шапка табл"/>
    <w:basedOn w:val="a1"/>
    <w:link w:val="affb"/>
    <w:rsid w:val="00B06169"/>
    <w:pPr>
      <w:spacing w:before="60" w:after="120" w:line="360" w:lineRule="auto"/>
    </w:pPr>
    <w:rPr>
      <w:rFonts w:eastAsia="Calibri"/>
      <w:color w:val="000000"/>
      <w:sz w:val="16"/>
    </w:rPr>
  </w:style>
  <w:style w:type="character" w:customStyle="1" w:styleId="affb">
    <w:name w:val="Шапка табл Знак"/>
    <w:link w:val="affa"/>
    <w:locked/>
    <w:rsid w:val="00B06169"/>
    <w:rPr>
      <w:rFonts w:ascii="Arial" w:eastAsia="Calibri" w:hAnsi="Arial" w:cs="Times New Roman"/>
      <w:color w:val="000000"/>
      <w:sz w:val="16"/>
      <w:szCs w:val="20"/>
      <w:lang w:eastAsia="ru-RU"/>
    </w:rPr>
  </w:style>
  <w:style w:type="paragraph" w:customStyle="1" w:styleId="affc">
    <w:name w:val="Строка табл"/>
    <w:basedOn w:val="a1"/>
    <w:link w:val="affd"/>
    <w:rsid w:val="00B06169"/>
    <w:pPr>
      <w:spacing w:before="60" w:after="120" w:line="360" w:lineRule="auto"/>
      <w:ind w:left="-113"/>
      <w:jc w:val="left"/>
    </w:pPr>
    <w:rPr>
      <w:color w:val="000000"/>
    </w:rPr>
  </w:style>
  <w:style w:type="character" w:customStyle="1" w:styleId="affd">
    <w:name w:val="Строка табл Знак"/>
    <w:link w:val="affc"/>
    <w:locked/>
    <w:rsid w:val="00B06169"/>
    <w:rPr>
      <w:rFonts w:ascii="Arial" w:eastAsia="Times New Roman" w:hAnsi="Arial" w:cs="Times New Roman"/>
      <w:color w:val="000000"/>
      <w:sz w:val="20"/>
      <w:szCs w:val="20"/>
      <w:lang w:eastAsia="ru-RU"/>
    </w:rPr>
  </w:style>
  <w:style w:type="paragraph" w:customStyle="1" w:styleId="affe">
    <w:name w:val="Цифра табл"/>
    <w:basedOn w:val="a1"/>
    <w:link w:val="afff"/>
    <w:rsid w:val="00B06169"/>
    <w:pPr>
      <w:spacing w:before="60" w:after="120" w:line="360" w:lineRule="auto"/>
      <w:jc w:val="right"/>
    </w:pPr>
    <w:rPr>
      <w:rFonts w:eastAsia="Calibri"/>
      <w:color w:val="000000"/>
    </w:rPr>
  </w:style>
  <w:style w:type="character" w:customStyle="1" w:styleId="afff">
    <w:name w:val="Цифра табл Знак"/>
    <w:link w:val="affe"/>
    <w:locked/>
    <w:rsid w:val="00B06169"/>
    <w:rPr>
      <w:rFonts w:ascii="Arial" w:eastAsia="Calibri" w:hAnsi="Arial" w:cs="Times New Roman"/>
      <w:color w:val="000000"/>
      <w:sz w:val="20"/>
      <w:szCs w:val="20"/>
      <w:lang w:eastAsia="ru-RU"/>
    </w:rPr>
  </w:style>
  <w:style w:type="paragraph" w:customStyle="1" w:styleId="afff0">
    <w:name w:val="Абзац"/>
    <w:basedOn w:val="a1"/>
    <w:link w:val="afff1"/>
    <w:qFormat/>
    <w:rsid w:val="00B06169"/>
    <w:pPr>
      <w:spacing w:before="120" w:after="60"/>
    </w:pPr>
  </w:style>
  <w:style w:type="character" w:customStyle="1" w:styleId="afff1">
    <w:name w:val="Абзац Знак"/>
    <w:link w:val="afff0"/>
    <w:rsid w:val="00B06169"/>
    <w:rPr>
      <w:rFonts w:ascii="Times New Roman" w:eastAsia="Times New Roman" w:hAnsi="Times New Roman" w:cs="Times New Roman"/>
      <w:sz w:val="24"/>
      <w:szCs w:val="24"/>
      <w:lang w:eastAsia="ru-RU"/>
    </w:rPr>
  </w:style>
  <w:style w:type="character" w:customStyle="1" w:styleId="afff2">
    <w:name w:val="Список Знак"/>
    <w:link w:val="afff3"/>
    <w:locked/>
    <w:rsid w:val="00B06169"/>
    <w:rPr>
      <w:sz w:val="24"/>
      <w:szCs w:val="24"/>
    </w:rPr>
  </w:style>
  <w:style w:type="paragraph" w:styleId="afff3">
    <w:name w:val="List"/>
    <w:basedOn w:val="a1"/>
    <w:link w:val="afff2"/>
    <w:unhideWhenUsed/>
    <w:rsid w:val="00B06169"/>
    <w:pPr>
      <w:spacing w:after="60"/>
      <w:ind w:left="-567"/>
    </w:pPr>
    <w:rPr>
      <w:rFonts w:asciiTheme="minorHAnsi" w:eastAsiaTheme="minorHAnsi" w:hAnsiTheme="minorHAnsi" w:cstheme="minorBidi"/>
      <w:lang w:eastAsia="en-US"/>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uiPriority w:val="35"/>
    <w:locked/>
    <w:rsid w:val="00B06169"/>
    <w:rPr>
      <w:b/>
      <w:bCs/>
      <w:sz w:val="24"/>
      <w:szCs w:val="24"/>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1"/>
    <w:next w:val="a1"/>
    <w:link w:val="2f"/>
    <w:uiPriority w:val="35"/>
    <w:unhideWhenUsed/>
    <w:qFormat/>
    <w:rsid w:val="00B06169"/>
    <w:pPr>
      <w:spacing w:before="120" w:after="120"/>
      <w:jc w:val="center"/>
    </w:pPr>
    <w:rPr>
      <w:rFonts w:asciiTheme="minorHAnsi" w:eastAsiaTheme="minorHAnsi" w:hAnsiTheme="minorHAnsi" w:cstheme="minorBidi"/>
      <w:b/>
      <w:bCs/>
      <w:lang w:eastAsia="en-US"/>
    </w:rPr>
  </w:style>
  <w:style w:type="paragraph" w:customStyle="1" w:styleId="afff5">
    <w:name w:val="Табличный"/>
    <w:basedOn w:val="a1"/>
    <w:rsid w:val="00B06169"/>
    <w:pPr>
      <w:keepNext/>
      <w:spacing w:before="60" w:after="60"/>
      <w:jc w:val="center"/>
    </w:pPr>
    <w:rPr>
      <w:b/>
      <w:sz w:val="22"/>
    </w:rPr>
  </w:style>
  <w:style w:type="paragraph" w:customStyle="1" w:styleId="13">
    <w:name w:val="Список 1)"/>
    <w:basedOn w:val="a1"/>
    <w:uiPriority w:val="99"/>
    <w:rsid w:val="00B06169"/>
    <w:pPr>
      <w:spacing w:after="60"/>
    </w:pPr>
  </w:style>
  <w:style w:type="paragraph" w:customStyle="1" w:styleId="AAA">
    <w:name w:val="! AAA !"/>
    <w:link w:val="AAA0"/>
    <w:uiPriority w:val="99"/>
    <w:rsid w:val="00B06169"/>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06169"/>
    <w:rPr>
      <w:rFonts w:ascii="Times New Roman" w:eastAsia="Times New Roman" w:hAnsi="Times New Roman" w:cs="Times New Roman"/>
      <w:sz w:val="24"/>
      <w:szCs w:val="16"/>
      <w:lang w:eastAsia="ru-RU"/>
    </w:rPr>
  </w:style>
  <w:style w:type="paragraph" w:customStyle="1" w:styleId="Default">
    <w:name w:val="Default"/>
    <w:rsid w:val="00B061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1"/>
    <w:qFormat/>
    <w:rsid w:val="00B06169"/>
  </w:style>
  <w:style w:type="character" w:styleId="afff6">
    <w:name w:val="Subtle Emphasis"/>
    <w:qFormat/>
    <w:rsid w:val="00B06169"/>
    <w:rPr>
      <w:i/>
      <w:iCs/>
      <w:color w:val="808080"/>
    </w:rPr>
  </w:style>
  <w:style w:type="paragraph" w:customStyle="1" w:styleId="Geonika">
    <w:name w:val="Geonika Обычный текст"/>
    <w:basedOn w:val="a1"/>
    <w:link w:val="Geonika0"/>
    <w:qFormat/>
    <w:rsid w:val="00B06169"/>
    <w:pPr>
      <w:spacing w:before="120" w:after="60" w:line="276" w:lineRule="auto"/>
    </w:pPr>
    <w:rPr>
      <w:rFonts w:ascii="Calibri" w:hAnsi="Calibri"/>
      <w:lang w:eastAsia="ar-SA" w:bidi="en-US"/>
    </w:rPr>
  </w:style>
  <w:style w:type="character" w:customStyle="1" w:styleId="Geonika0">
    <w:name w:val="Geonika Обычный текст Знак"/>
    <w:basedOn w:val="a2"/>
    <w:link w:val="Geonika"/>
    <w:rsid w:val="00B06169"/>
    <w:rPr>
      <w:rFonts w:ascii="Calibri" w:eastAsia="Times New Roman" w:hAnsi="Calibri" w:cs="Times New Roman"/>
      <w:sz w:val="24"/>
      <w:szCs w:val="24"/>
      <w:lang w:eastAsia="ar-SA" w:bidi="en-US"/>
    </w:rPr>
  </w:style>
  <w:style w:type="paragraph" w:customStyle="1" w:styleId="Geonika1">
    <w:name w:val="Geonika Маркированый список"/>
    <w:basedOn w:val="a1"/>
    <w:link w:val="Geonika2"/>
    <w:qFormat/>
    <w:rsid w:val="00B06169"/>
    <w:pPr>
      <w:tabs>
        <w:tab w:val="left" w:pos="900"/>
      </w:tabs>
      <w:spacing w:before="120" w:after="120" w:line="276" w:lineRule="auto"/>
      <w:ind w:firstLine="600"/>
    </w:pPr>
    <w:rPr>
      <w:rFonts w:ascii="Calibri" w:hAnsi="Calibri"/>
      <w:lang w:eastAsia="en-US" w:bidi="en-US"/>
    </w:rPr>
  </w:style>
  <w:style w:type="character" w:customStyle="1" w:styleId="Geonika2">
    <w:name w:val="Geonika Маркированый список Знак"/>
    <w:basedOn w:val="a2"/>
    <w:link w:val="Geonika1"/>
    <w:rsid w:val="00B06169"/>
    <w:rPr>
      <w:rFonts w:ascii="Calibri" w:eastAsia="Times New Roman" w:hAnsi="Calibri" w:cs="Times New Roman"/>
      <w:sz w:val="24"/>
      <w:szCs w:val="24"/>
      <w:lang w:bidi="en-US"/>
    </w:rPr>
  </w:style>
  <w:style w:type="paragraph" w:customStyle="1" w:styleId="Geonika3">
    <w:name w:val="Geonika Текст в таблице"/>
    <w:basedOn w:val="Geonika"/>
    <w:link w:val="Geonika4"/>
    <w:qFormat/>
    <w:rsid w:val="00B06169"/>
    <w:pPr>
      <w:spacing w:line="240" w:lineRule="auto"/>
      <w:ind w:firstLine="0"/>
      <w:jc w:val="center"/>
    </w:pPr>
  </w:style>
  <w:style w:type="character" w:customStyle="1" w:styleId="Geonika4">
    <w:name w:val="Geonika Текст в таблице Знак"/>
    <w:basedOn w:val="Geonika0"/>
    <w:link w:val="Geonika3"/>
    <w:rsid w:val="00B06169"/>
    <w:rPr>
      <w:rFonts w:ascii="Calibri" w:eastAsia="Times New Roman" w:hAnsi="Calibri" w:cs="Times New Roman"/>
      <w:sz w:val="24"/>
      <w:szCs w:val="24"/>
      <w:lang w:eastAsia="ar-SA" w:bidi="en-US"/>
    </w:rPr>
  </w:style>
  <w:style w:type="paragraph" w:customStyle="1" w:styleId="afff7">
    <w:name w:val="Табличный_нумерованный"/>
    <w:basedOn w:val="a1"/>
    <w:rsid w:val="00B06169"/>
    <w:pPr>
      <w:tabs>
        <w:tab w:val="num" w:pos="340"/>
      </w:tabs>
      <w:spacing w:before="200" w:after="200" w:line="276" w:lineRule="auto"/>
      <w:ind w:firstLine="57"/>
      <w:jc w:val="left"/>
    </w:pPr>
    <w:rPr>
      <w:rFonts w:ascii="Calibri" w:hAnsi="Calibri"/>
      <w:sz w:val="22"/>
      <w:szCs w:val="22"/>
      <w:lang w:val="en-US" w:eastAsia="en-US" w:bidi="en-US"/>
    </w:rPr>
  </w:style>
  <w:style w:type="paragraph" w:customStyle="1" w:styleId="afff8">
    <w:name w:val="Список а)"/>
    <w:basedOn w:val="afff3"/>
    <w:rsid w:val="00B06169"/>
    <w:pPr>
      <w:spacing w:before="200" w:line="276" w:lineRule="auto"/>
      <w:ind w:left="720" w:hanging="360"/>
    </w:pPr>
    <w:rPr>
      <w:rFonts w:ascii="Calibri" w:eastAsia="Times New Roman" w:hAnsi="Calibri" w:cs="Times New Roman"/>
      <w:snapToGrid w:val="0"/>
      <w:sz w:val="20"/>
      <w:szCs w:val="20"/>
      <w:lang w:val="en-US" w:bidi="en-US"/>
    </w:rPr>
  </w:style>
  <w:style w:type="paragraph" w:customStyle="1" w:styleId="S4">
    <w:name w:val="S_Обычный в таблице"/>
    <w:basedOn w:val="a1"/>
    <w:link w:val="S5"/>
    <w:rsid w:val="00B06169"/>
    <w:pPr>
      <w:spacing w:before="120" w:after="60" w:line="360" w:lineRule="auto"/>
      <w:jc w:val="center"/>
    </w:pPr>
    <w:rPr>
      <w:rFonts w:ascii="Calibri" w:hAnsi="Calibri"/>
    </w:rPr>
  </w:style>
  <w:style w:type="character" w:customStyle="1" w:styleId="S5">
    <w:name w:val="S_Обычный в таблице Знак"/>
    <w:link w:val="S4"/>
    <w:rsid w:val="00B06169"/>
    <w:rPr>
      <w:rFonts w:ascii="Calibri" w:eastAsia="Times New Roman" w:hAnsi="Calibri" w:cs="Times New Roman"/>
      <w:sz w:val="24"/>
      <w:szCs w:val="24"/>
      <w:lang w:eastAsia="ru-RU"/>
    </w:rPr>
  </w:style>
  <w:style w:type="character" w:customStyle="1" w:styleId="2f0">
    <w:name w:val="Красная строка 2 Знак"/>
    <w:basedOn w:val="ab"/>
    <w:link w:val="2f1"/>
    <w:semiHidden/>
    <w:rsid w:val="00B06169"/>
    <w:rPr>
      <w:rFonts w:ascii="Times New Roman" w:eastAsia="Times New Roman" w:hAnsi="Times New Roman" w:cs="Times New Roman"/>
      <w:sz w:val="20"/>
      <w:szCs w:val="20"/>
      <w:lang w:eastAsia="ru-RU"/>
    </w:rPr>
  </w:style>
  <w:style w:type="paragraph" w:styleId="2f1">
    <w:name w:val="Body Text First Indent 2"/>
    <w:basedOn w:val="aa"/>
    <w:link w:val="2f0"/>
    <w:semiHidden/>
    <w:unhideWhenUsed/>
    <w:rsid w:val="00B06169"/>
    <w:pPr>
      <w:widowControl w:val="0"/>
      <w:snapToGrid w:val="0"/>
      <w:spacing w:after="0"/>
      <w:ind w:left="360" w:firstLine="360"/>
      <w:jc w:val="both"/>
    </w:pPr>
    <w:rPr>
      <w:sz w:val="20"/>
      <w:szCs w:val="20"/>
    </w:rPr>
  </w:style>
  <w:style w:type="paragraph" w:customStyle="1" w:styleId="Geonika30">
    <w:name w:val="Geonika Заголовок 3"/>
    <w:basedOn w:val="S1"/>
    <w:link w:val="Geonika31"/>
    <w:qFormat/>
    <w:rsid w:val="00B06169"/>
    <w:pPr>
      <w:shd w:val="clear" w:color="auto" w:fill="95B3D7"/>
      <w:spacing w:before="120" w:after="60"/>
      <w:ind w:firstLine="57"/>
    </w:pPr>
    <w:rPr>
      <w:rFonts w:ascii="Calibri" w:hAnsi="Calibri"/>
      <w:b/>
      <w:caps/>
      <w:color w:val="FFFFFF"/>
      <w:lang w:eastAsia="ar-SA" w:bidi="en-US"/>
    </w:rPr>
  </w:style>
  <w:style w:type="character" w:customStyle="1" w:styleId="Geonika31">
    <w:name w:val="Geonika Заголовок 3 Знак"/>
    <w:link w:val="Geonika30"/>
    <w:rsid w:val="00B06169"/>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
    <w:link w:val="Geonika6"/>
    <w:qFormat/>
    <w:rsid w:val="00B06169"/>
    <w:rPr>
      <w:b/>
    </w:rPr>
  </w:style>
  <w:style w:type="character" w:customStyle="1" w:styleId="Geonika6">
    <w:name w:val="Geonika Подзаголовк Знак"/>
    <w:link w:val="Geonika5"/>
    <w:rsid w:val="00B06169"/>
    <w:rPr>
      <w:rFonts w:ascii="Calibri" w:eastAsia="Times New Roman" w:hAnsi="Calibri" w:cs="Times New Roman"/>
      <w:b/>
      <w:sz w:val="24"/>
      <w:szCs w:val="24"/>
      <w:lang w:eastAsia="ar-SA" w:bidi="en-US"/>
    </w:rPr>
  </w:style>
  <w:style w:type="paragraph" w:customStyle="1" w:styleId="ConsCell">
    <w:name w:val="ConsCell"/>
    <w:uiPriority w:val="99"/>
    <w:rsid w:val="00B0616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6">
    <w:name w:val="S_Таблица"/>
    <w:basedOn w:val="a1"/>
    <w:autoRedefine/>
    <w:rsid w:val="00B06169"/>
    <w:pPr>
      <w:keepNext/>
      <w:spacing w:line="276" w:lineRule="auto"/>
      <w:ind w:left="3261" w:hanging="2552"/>
      <w:jc w:val="left"/>
    </w:pPr>
    <w:rPr>
      <w:color w:val="000000"/>
    </w:rPr>
  </w:style>
  <w:style w:type="paragraph" w:customStyle="1" w:styleId="S10">
    <w:name w:val="S_Заголовок 1"/>
    <w:basedOn w:val="a1"/>
    <w:autoRedefine/>
    <w:locked/>
    <w:rsid w:val="00B06169"/>
    <w:pPr>
      <w:pageBreakBefore/>
      <w:tabs>
        <w:tab w:val="left" w:pos="284"/>
        <w:tab w:val="num" w:pos="360"/>
      </w:tabs>
      <w:spacing w:before="120" w:after="120"/>
      <w:ind w:left="360" w:hanging="360"/>
      <w:jc w:val="center"/>
    </w:pPr>
    <w:rPr>
      <w:b/>
      <w:caps/>
    </w:rPr>
  </w:style>
  <w:style w:type="paragraph" w:customStyle="1" w:styleId="S30">
    <w:name w:val="S_Заголовок 3 Знак"/>
    <w:basedOn w:val="3"/>
    <w:locked/>
    <w:rsid w:val="00B06169"/>
    <w:pPr>
      <w:tabs>
        <w:tab w:val="num" w:pos="1800"/>
      </w:tabs>
      <w:spacing w:line="360" w:lineRule="auto"/>
      <w:ind w:left="1800" w:hanging="720"/>
    </w:pPr>
    <w:rPr>
      <w:b w:val="0"/>
      <w:bCs w:val="0"/>
      <w:sz w:val="24"/>
      <w:szCs w:val="24"/>
      <w:u w:val="single"/>
    </w:rPr>
  </w:style>
  <w:style w:type="paragraph" w:customStyle="1" w:styleId="S40">
    <w:name w:val="S_Заголовок 4 Знак"/>
    <w:basedOn w:val="4"/>
    <w:locked/>
    <w:rsid w:val="00B06169"/>
    <w:pPr>
      <w:tabs>
        <w:tab w:val="num" w:pos="1800"/>
      </w:tabs>
      <w:ind w:left="1800" w:hanging="720"/>
    </w:pPr>
    <w:rPr>
      <w:i/>
      <w:sz w:val="24"/>
      <w:szCs w:val="24"/>
    </w:rPr>
  </w:style>
  <w:style w:type="paragraph" w:customStyle="1" w:styleId="S7">
    <w:name w:val="S_Заголовок таблицы"/>
    <w:basedOn w:val="a1"/>
    <w:rsid w:val="00B06169"/>
    <w:pPr>
      <w:jc w:val="center"/>
    </w:pPr>
    <w:rPr>
      <w:u w:val="single"/>
    </w:rPr>
  </w:style>
  <w:style w:type="paragraph" w:customStyle="1" w:styleId="S31">
    <w:name w:val="S_Заголовок 3"/>
    <w:basedOn w:val="S30"/>
    <w:rsid w:val="00B06169"/>
    <w:pPr>
      <w:keepNext/>
      <w:keepLines/>
      <w:tabs>
        <w:tab w:val="clear" w:pos="1800"/>
        <w:tab w:val="num" w:pos="1418"/>
      </w:tabs>
      <w:spacing w:before="240" w:after="120" w:line="240" w:lineRule="auto"/>
      <w:ind w:left="0" w:firstLine="709"/>
    </w:pPr>
  </w:style>
  <w:style w:type="paragraph" w:customStyle="1" w:styleId="S8">
    <w:name w:val="S_Примечание"/>
    <w:basedOn w:val="a1"/>
    <w:qFormat/>
    <w:rsid w:val="00B06169"/>
    <w:pPr>
      <w:spacing w:after="100" w:afterAutospacing="1"/>
    </w:pPr>
  </w:style>
  <w:style w:type="paragraph" w:customStyle="1" w:styleId="afff9">
    <w:name w:val="База заголовка"/>
    <w:basedOn w:val="a1"/>
    <w:next w:val="ac"/>
    <w:semiHidden/>
    <w:locked/>
    <w:rsid w:val="00B06169"/>
    <w:pPr>
      <w:keepNext/>
      <w:keepLines/>
      <w:spacing w:before="140" w:line="220" w:lineRule="atLeast"/>
      <w:ind w:left="1080" w:firstLine="709"/>
    </w:pPr>
    <w:rPr>
      <w:rFonts w:cs="Arial"/>
      <w:spacing w:val="-4"/>
      <w:kern w:val="28"/>
      <w:sz w:val="22"/>
      <w:szCs w:val="22"/>
      <w:lang w:eastAsia="en-US"/>
    </w:rPr>
  </w:style>
  <w:style w:type="paragraph" w:styleId="14">
    <w:name w:val="toc 1"/>
    <w:basedOn w:val="a1"/>
    <w:next w:val="a1"/>
    <w:autoRedefine/>
    <w:semiHidden/>
    <w:rsid w:val="00B06169"/>
    <w:pPr>
      <w:tabs>
        <w:tab w:val="left" w:pos="570"/>
        <w:tab w:val="right" w:leader="dot" w:pos="9918"/>
      </w:tabs>
      <w:spacing w:line="360" w:lineRule="auto"/>
      <w:ind w:firstLine="114"/>
    </w:pPr>
    <w:rPr>
      <w:caps/>
      <w:noProof/>
    </w:rPr>
  </w:style>
  <w:style w:type="character" w:customStyle="1" w:styleId="afffa">
    <w:name w:val="Текст примечания Знак"/>
    <w:aliases w:val="!Равноширинный текст документа Знак"/>
    <w:basedOn w:val="a2"/>
    <w:link w:val="afffb"/>
    <w:semiHidden/>
    <w:rsid w:val="00B06169"/>
    <w:rPr>
      <w:rFonts w:ascii="Courier" w:eastAsia="Times New Roman" w:hAnsi="Courier" w:cs="Times New Roman"/>
      <w:szCs w:val="20"/>
      <w:lang w:eastAsia="ru-RU"/>
    </w:rPr>
  </w:style>
  <w:style w:type="paragraph" w:styleId="afffb">
    <w:name w:val="annotation text"/>
    <w:aliases w:val="!Равноширинный текст документа"/>
    <w:basedOn w:val="a1"/>
    <w:link w:val="afffa"/>
    <w:semiHidden/>
    <w:rsid w:val="007003C4"/>
    <w:rPr>
      <w:rFonts w:ascii="Courier" w:hAnsi="Courier"/>
      <w:sz w:val="22"/>
      <w:szCs w:val="20"/>
    </w:rPr>
  </w:style>
  <w:style w:type="character" w:customStyle="1" w:styleId="15">
    <w:name w:val="Текст примечания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c">
    <w:name w:val="Тема примечания Знак"/>
    <w:basedOn w:val="afffa"/>
    <w:link w:val="afffd"/>
    <w:semiHidden/>
    <w:rsid w:val="00B06169"/>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semiHidden/>
    <w:rsid w:val="00B06169"/>
    <w:rPr>
      <w:b/>
      <w:bCs/>
    </w:rPr>
  </w:style>
  <w:style w:type="character" w:customStyle="1" w:styleId="16">
    <w:name w:val="Тема примечания Знак1"/>
    <w:basedOn w:val="15"/>
    <w:uiPriority w:val="99"/>
    <w:semiHidden/>
    <w:rsid w:val="00B06169"/>
    <w:rPr>
      <w:rFonts w:ascii="Times New Roman" w:eastAsia="Times New Roman" w:hAnsi="Times New Roman" w:cs="Times New Roman"/>
      <w:b/>
      <w:bCs/>
      <w:sz w:val="20"/>
      <w:szCs w:val="20"/>
      <w:lang w:eastAsia="ru-RU"/>
    </w:rPr>
  </w:style>
  <w:style w:type="paragraph" w:customStyle="1" w:styleId="17">
    <w:name w:val="Заголовок1"/>
    <w:basedOn w:val="a1"/>
    <w:locked/>
    <w:rsid w:val="00B06169"/>
    <w:pPr>
      <w:tabs>
        <w:tab w:val="left" w:pos="8460"/>
      </w:tabs>
      <w:spacing w:line="360" w:lineRule="auto"/>
      <w:ind w:firstLine="540"/>
      <w:jc w:val="center"/>
    </w:pPr>
    <w:rPr>
      <w:caps/>
    </w:rPr>
  </w:style>
  <w:style w:type="character" w:customStyle="1" w:styleId="34">
    <w:name w:val="Основной текст 3 Знак"/>
    <w:basedOn w:val="a2"/>
    <w:link w:val="35"/>
    <w:semiHidden/>
    <w:rsid w:val="00B06169"/>
    <w:rPr>
      <w:rFonts w:ascii="Times New Roman" w:eastAsia="Times New Roman" w:hAnsi="Times New Roman" w:cs="Times New Roman"/>
      <w:sz w:val="16"/>
      <w:szCs w:val="16"/>
      <w:lang w:eastAsia="ru-RU"/>
    </w:rPr>
  </w:style>
  <w:style w:type="paragraph" w:styleId="35">
    <w:name w:val="Body Text 3"/>
    <w:basedOn w:val="a1"/>
    <w:link w:val="34"/>
    <w:semiHidden/>
    <w:rsid w:val="00B06169"/>
    <w:pPr>
      <w:spacing w:after="120" w:line="360" w:lineRule="auto"/>
      <w:ind w:firstLine="680"/>
    </w:pPr>
    <w:rPr>
      <w:sz w:val="16"/>
      <w:szCs w:val="16"/>
    </w:rPr>
  </w:style>
  <w:style w:type="character" w:customStyle="1" w:styleId="311">
    <w:name w:val="Основной текст 3 Знак1"/>
    <w:basedOn w:val="a2"/>
    <w:uiPriority w:val="99"/>
    <w:semiHidden/>
    <w:rsid w:val="00B06169"/>
    <w:rPr>
      <w:rFonts w:ascii="Times New Roman" w:eastAsia="Times New Roman" w:hAnsi="Times New Roman" w:cs="Times New Roman"/>
      <w:sz w:val="16"/>
      <w:szCs w:val="16"/>
      <w:lang w:eastAsia="ru-RU"/>
    </w:rPr>
  </w:style>
  <w:style w:type="character" w:customStyle="1" w:styleId="afffe">
    <w:name w:val="Схема документа Знак"/>
    <w:basedOn w:val="a2"/>
    <w:link w:val="affff"/>
    <w:semiHidden/>
    <w:rsid w:val="00B06169"/>
    <w:rPr>
      <w:rFonts w:ascii="Tahoma" w:eastAsia="Times New Roman" w:hAnsi="Tahoma" w:cs="Tahoma"/>
      <w:sz w:val="28"/>
      <w:szCs w:val="28"/>
      <w:shd w:val="clear" w:color="auto" w:fill="000080"/>
      <w:lang w:eastAsia="ru-RU"/>
    </w:rPr>
  </w:style>
  <w:style w:type="paragraph" w:styleId="affff">
    <w:name w:val="Document Map"/>
    <w:basedOn w:val="a1"/>
    <w:link w:val="afffe"/>
    <w:semiHidden/>
    <w:rsid w:val="00B06169"/>
    <w:pPr>
      <w:shd w:val="clear" w:color="auto" w:fill="000080"/>
      <w:spacing w:line="360" w:lineRule="auto"/>
      <w:ind w:firstLine="709"/>
    </w:pPr>
    <w:rPr>
      <w:rFonts w:ascii="Tahoma" w:hAnsi="Tahoma" w:cs="Tahoma"/>
      <w:sz w:val="28"/>
      <w:szCs w:val="28"/>
    </w:rPr>
  </w:style>
  <w:style w:type="character" w:customStyle="1" w:styleId="18">
    <w:name w:val="Схема документа Знак1"/>
    <w:basedOn w:val="a2"/>
    <w:uiPriority w:val="99"/>
    <w:semiHidden/>
    <w:rsid w:val="00B06169"/>
    <w:rPr>
      <w:rFonts w:ascii="Tahoma" w:eastAsia="Times New Roman" w:hAnsi="Tahoma" w:cs="Tahoma"/>
      <w:sz w:val="16"/>
      <w:szCs w:val="16"/>
      <w:lang w:eastAsia="ru-RU"/>
    </w:rPr>
  </w:style>
  <w:style w:type="paragraph" w:customStyle="1" w:styleId="ConsNonformat0">
    <w:name w:val="ConsNonformat Знак"/>
    <w:semiHidden/>
    <w:locked/>
    <w:rsid w:val="00B0616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f0">
    <w:name w:val="Title"/>
    <w:basedOn w:val="a1"/>
    <w:link w:val="affff1"/>
    <w:qFormat/>
    <w:rsid w:val="00B06169"/>
    <w:pPr>
      <w:spacing w:line="360" w:lineRule="auto"/>
      <w:ind w:firstLine="709"/>
      <w:jc w:val="center"/>
    </w:pPr>
    <w:rPr>
      <w:b/>
      <w:bCs/>
      <w:sz w:val="28"/>
      <w:szCs w:val="28"/>
    </w:rPr>
  </w:style>
  <w:style w:type="character" w:customStyle="1" w:styleId="affff1">
    <w:name w:val="Название Знак"/>
    <w:basedOn w:val="a2"/>
    <w:link w:val="affff0"/>
    <w:rsid w:val="00B06169"/>
    <w:rPr>
      <w:rFonts w:ascii="Times New Roman" w:eastAsia="Times New Roman" w:hAnsi="Times New Roman" w:cs="Times New Roman"/>
      <w:b/>
      <w:bCs/>
      <w:sz w:val="28"/>
      <w:szCs w:val="28"/>
      <w:lang w:eastAsia="ru-RU"/>
    </w:rPr>
  </w:style>
  <w:style w:type="paragraph" w:customStyle="1" w:styleId="affff2">
    <w:name w:val="Рисунок"/>
    <w:basedOn w:val="a1"/>
    <w:next w:val="afff4"/>
    <w:locked/>
    <w:rsid w:val="00B06169"/>
    <w:pPr>
      <w:keepNext/>
      <w:spacing w:line="360" w:lineRule="auto"/>
      <w:ind w:left="1080" w:firstLine="709"/>
    </w:pPr>
    <w:rPr>
      <w:rFonts w:cs="Arial"/>
      <w:spacing w:val="-5"/>
      <w:lang w:eastAsia="en-US"/>
    </w:rPr>
  </w:style>
  <w:style w:type="paragraph" w:styleId="affff3">
    <w:name w:val="Subtitle"/>
    <w:basedOn w:val="affff0"/>
    <w:next w:val="ac"/>
    <w:link w:val="affff4"/>
    <w:qFormat/>
    <w:rsid w:val="00B06169"/>
    <w:pPr>
      <w:keepNext/>
      <w:keepLines/>
      <w:spacing w:before="60" w:after="120" w:line="340" w:lineRule="atLeast"/>
      <w:jc w:val="left"/>
    </w:pPr>
    <w:rPr>
      <w:rFonts w:cs="Arial"/>
      <w:b w:val="0"/>
      <w:bCs w:val="0"/>
      <w:spacing w:val="-16"/>
      <w:kern w:val="28"/>
      <w:sz w:val="32"/>
      <w:szCs w:val="32"/>
      <w:lang w:eastAsia="en-US"/>
    </w:rPr>
  </w:style>
  <w:style w:type="character" w:customStyle="1" w:styleId="affff4">
    <w:name w:val="Подзаголовок Знак"/>
    <w:basedOn w:val="a2"/>
    <w:link w:val="affff3"/>
    <w:rsid w:val="00B06169"/>
    <w:rPr>
      <w:rFonts w:ascii="Arial" w:eastAsia="Times New Roman" w:hAnsi="Arial" w:cs="Arial"/>
      <w:spacing w:val="-16"/>
      <w:kern w:val="28"/>
      <w:sz w:val="32"/>
      <w:szCs w:val="32"/>
    </w:rPr>
  </w:style>
  <w:style w:type="paragraph" w:customStyle="1" w:styleId="affff5">
    <w:name w:val="Заголовок титульного листа"/>
    <w:basedOn w:val="afff9"/>
    <w:next w:val="a1"/>
    <w:semiHidden/>
    <w:locked/>
    <w:rsid w:val="00B0616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styleId="affff6">
    <w:name w:val="List Bullet"/>
    <w:basedOn w:val="19"/>
    <w:autoRedefine/>
    <w:semiHidden/>
    <w:rsid w:val="00B06169"/>
  </w:style>
  <w:style w:type="paragraph" w:customStyle="1" w:styleId="19">
    <w:name w:val="Маркированный_1 Знак"/>
    <w:basedOn w:val="a1"/>
    <w:locked/>
    <w:rsid w:val="00B06169"/>
    <w:pPr>
      <w:tabs>
        <w:tab w:val="num" w:pos="2858"/>
      </w:tabs>
      <w:spacing w:line="360" w:lineRule="auto"/>
      <w:ind w:left="2858" w:hanging="360"/>
    </w:pPr>
  </w:style>
  <w:style w:type="paragraph" w:styleId="affff7">
    <w:name w:val="List Number"/>
    <w:basedOn w:val="a1"/>
    <w:semiHidden/>
    <w:rsid w:val="00B06169"/>
    <w:pPr>
      <w:spacing w:before="100" w:beforeAutospacing="1" w:after="100" w:afterAutospacing="1" w:line="360" w:lineRule="auto"/>
      <w:ind w:firstLine="709"/>
    </w:pPr>
    <w:rPr>
      <w:sz w:val="28"/>
      <w:szCs w:val="28"/>
    </w:rPr>
  </w:style>
  <w:style w:type="paragraph" w:styleId="2f2">
    <w:name w:val="List Number 2"/>
    <w:basedOn w:val="affff7"/>
    <w:semiHidden/>
    <w:rsid w:val="00B06169"/>
    <w:pPr>
      <w:spacing w:before="0" w:beforeAutospacing="0" w:after="240" w:afterAutospacing="0" w:line="240" w:lineRule="atLeast"/>
      <w:ind w:left="1800" w:hanging="360"/>
    </w:pPr>
    <w:rPr>
      <w:rFonts w:cs="Arial"/>
      <w:spacing w:val="-5"/>
      <w:sz w:val="20"/>
      <w:szCs w:val="20"/>
      <w:lang w:eastAsia="en-US"/>
    </w:rPr>
  </w:style>
  <w:style w:type="character" w:customStyle="1" w:styleId="affff8">
    <w:name w:val="Шапка Знак"/>
    <w:basedOn w:val="a2"/>
    <w:link w:val="affff9"/>
    <w:semiHidden/>
    <w:rsid w:val="00B06169"/>
    <w:rPr>
      <w:rFonts w:ascii="Arial" w:eastAsia="Times New Roman" w:hAnsi="Arial" w:cs="Arial"/>
    </w:rPr>
  </w:style>
  <w:style w:type="paragraph" w:styleId="affff9">
    <w:name w:val="Message Header"/>
    <w:basedOn w:val="ac"/>
    <w:link w:val="affff8"/>
    <w:semiHidden/>
    <w:rsid w:val="00B06169"/>
    <w:pPr>
      <w:keepLines/>
      <w:tabs>
        <w:tab w:val="left" w:pos="3600"/>
        <w:tab w:val="left" w:pos="4680"/>
      </w:tabs>
      <w:spacing w:line="280" w:lineRule="exact"/>
      <w:ind w:left="1080" w:right="2160" w:hanging="1080"/>
    </w:pPr>
    <w:rPr>
      <w:rFonts w:cs="Arial"/>
      <w:sz w:val="22"/>
      <w:szCs w:val="22"/>
      <w:lang w:eastAsia="en-US"/>
    </w:rPr>
  </w:style>
  <w:style w:type="character" w:customStyle="1" w:styleId="1a">
    <w:name w:val="Шапка Знак1"/>
    <w:basedOn w:val="a2"/>
    <w:uiPriority w:val="99"/>
    <w:semiHidden/>
    <w:rsid w:val="00B06169"/>
    <w:rPr>
      <w:rFonts w:asciiTheme="majorHAnsi" w:eastAsiaTheme="majorEastAsia" w:hAnsiTheme="majorHAnsi" w:cstheme="majorBidi"/>
      <w:sz w:val="24"/>
      <w:szCs w:val="24"/>
      <w:shd w:val="pct20" w:color="auto" w:fill="auto"/>
      <w:lang w:eastAsia="ru-RU"/>
    </w:rPr>
  </w:style>
  <w:style w:type="paragraph" w:styleId="affffa">
    <w:name w:val="Normal Indent"/>
    <w:basedOn w:val="a1"/>
    <w:semiHidden/>
    <w:rsid w:val="00B06169"/>
    <w:pPr>
      <w:spacing w:line="360" w:lineRule="auto"/>
      <w:ind w:left="1440" w:firstLine="709"/>
    </w:pPr>
    <w:rPr>
      <w:rFonts w:cs="Arial"/>
      <w:spacing w:val="-5"/>
      <w:lang w:eastAsia="en-US"/>
    </w:rPr>
  </w:style>
  <w:style w:type="paragraph" w:customStyle="1" w:styleId="affffb">
    <w:name w:val="Заглавие раздела"/>
    <w:basedOn w:val="2"/>
    <w:semiHidden/>
    <w:locked/>
    <w:rsid w:val="00B06169"/>
    <w:pPr>
      <w:tabs>
        <w:tab w:val="num" w:pos="1789"/>
      </w:tabs>
      <w:spacing w:after="240" w:line="360" w:lineRule="auto"/>
      <w:ind w:left="1789" w:hanging="360"/>
    </w:pPr>
    <w:rPr>
      <w:i/>
      <w:iCs w:val="0"/>
      <w:sz w:val="24"/>
      <w:szCs w:val="24"/>
    </w:rPr>
  </w:style>
  <w:style w:type="character" w:customStyle="1" w:styleId="HTML1">
    <w:name w:val="Адрес HTML Знак"/>
    <w:basedOn w:val="a2"/>
    <w:link w:val="HTML2"/>
    <w:semiHidden/>
    <w:rsid w:val="00B06169"/>
    <w:rPr>
      <w:rFonts w:ascii="Arial" w:eastAsia="Times New Roman" w:hAnsi="Arial" w:cs="Arial"/>
      <w:i/>
      <w:iCs/>
      <w:spacing w:val="-5"/>
      <w:sz w:val="20"/>
      <w:szCs w:val="20"/>
    </w:rPr>
  </w:style>
  <w:style w:type="paragraph" w:styleId="HTML2">
    <w:name w:val="HTML Address"/>
    <w:basedOn w:val="a1"/>
    <w:link w:val="HTML1"/>
    <w:semiHidden/>
    <w:rsid w:val="00B06169"/>
    <w:pPr>
      <w:spacing w:line="360" w:lineRule="auto"/>
      <w:ind w:left="1080" w:firstLine="709"/>
    </w:pPr>
    <w:rPr>
      <w:rFonts w:cs="Arial"/>
      <w:i/>
      <w:iCs/>
      <w:spacing w:val="-5"/>
      <w:lang w:eastAsia="en-US"/>
    </w:rPr>
  </w:style>
  <w:style w:type="character" w:customStyle="1" w:styleId="HTML10">
    <w:name w:val="Адрес HTML Знак1"/>
    <w:basedOn w:val="a2"/>
    <w:uiPriority w:val="99"/>
    <w:semiHidden/>
    <w:rsid w:val="00B06169"/>
    <w:rPr>
      <w:rFonts w:ascii="Times New Roman" w:eastAsia="Times New Roman" w:hAnsi="Times New Roman" w:cs="Times New Roman"/>
      <w:i/>
      <w:iCs/>
      <w:sz w:val="20"/>
      <w:szCs w:val="20"/>
      <w:lang w:eastAsia="ru-RU"/>
    </w:rPr>
  </w:style>
  <w:style w:type="paragraph" w:styleId="affffc">
    <w:name w:val="envelope address"/>
    <w:basedOn w:val="a1"/>
    <w:semiHidden/>
    <w:rsid w:val="00B06169"/>
    <w:pPr>
      <w:framePr w:w="7920" w:h="1980" w:hRule="exact" w:hSpace="180" w:wrap="auto" w:hAnchor="page" w:xAlign="center" w:yAlign="bottom"/>
      <w:spacing w:line="360" w:lineRule="auto"/>
      <w:ind w:left="2880" w:firstLine="709"/>
    </w:pPr>
    <w:rPr>
      <w:rFonts w:cs="Arial"/>
      <w:spacing w:val="-5"/>
      <w:sz w:val="28"/>
      <w:szCs w:val="28"/>
      <w:lang w:eastAsia="en-US"/>
    </w:rPr>
  </w:style>
  <w:style w:type="character" w:customStyle="1" w:styleId="affffd">
    <w:name w:val="Дата Знак"/>
    <w:basedOn w:val="a2"/>
    <w:link w:val="affffe"/>
    <w:semiHidden/>
    <w:rsid w:val="00B06169"/>
    <w:rPr>
      <w:rFonts w:ascii="Arial" w:eastAsia="Times New Roman" w:hAnsi="Arial" w:cs="Arial"/>
      <w:spacing w:val="-5"/>
      <w:sz w:val="20"/>
      <w:szCs w:val="20"/>
    </w:rPr>
  </w:style>
  <w:style w:type="paragraph" w:styleId="affffe">
    <w:name w:val="Date"/>
    <w:basedOn w:val="a1"/>
    <w:next w:val="a1"/>
    <w:link w:val="affffd"/>
    <w:semiHidden/>
    <w:rsid w:val="00B06169"/>
    <w:pPr>
      <w:spacing w:line="360" w:lineRule="auto"/>
      <w:ind w:left="1080" w:firstLine="709"/>
    </w:pPr>
    <w:rPr>
      <w:rFonts w:cs="Arial"/>
      <w:spacing w:val="-5"/>
      <w:lang w:eastAsia="en-US"/>
    </w:rPr>
  </w:style>
  <w:style w:type="character" w:customStyle="1" w:styleId="1b">
    <w:name w:val="Дата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
    <w:name w:val="Заголовок записки Знак"/>
    <w:basedOn w:val="a2"/>
    <w:link w:val="afffff0"/>
    <w:semiHidden/>
    <w:rsid w:val="00B06169"/>
    <w:rPr>
      <w:rFonts w:ascii="Arial" w:eastAsia="Times New Roman" w:hAnsi="Arial" w:cs="Arial"/>
      <w:spacing w:val="-5"/>
      <w:sz w:val="20"/>
      <w:szCs w:val="20"/>
    </w:rPr>
  </w:style>
  <w:style w:type="paragraph" w:styleId="afffff0">
    <w:name w:val="Note Heading"/>
    <w:basedOn w:val="a1"/>
    <w:next w:val="a1"/>
    <w:link w:val="afffff"/>
    <w:semiHidden/>
    <w:rsid w:val="00B06169"/>
    <w:pPr>
      <w:spacing w:line="360" w:lineRule="auto"/>
      <w:ind w:left="1080" w:firstLine="709"/>
    </w:pPr>
    <w:rPr>
      <w:rFonts w:cs="Arial"/>
      <w:spacing w:val="-5"/>
      <w:lang w:eastAsia="en-US"/>
    </w:rPr>
  </w:style>
  <w:style w:type="character" w:customStyle="1" w:styleId="1c">
    <w:name w:val="Заголовок записки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1">
    <w:name w:val="Красная строка Знак"/>
    <w:basedOn w:val="ad"/>
    <w:link w:val="afffff2"/>
    <w:semiHidden/>
    <w:rsid w:val="00B06169"/>
    <w:rPr>
      <w:rFonts w:ascii="Arial" w:eastAsia="Times New Roman" w:hAnsi="Arial" w:cs="Arial"/>
      <w:spacing w:val="-5"/>
      <w:sz w:val="20"/>
      <w:szCs w:val="20"/>
      <w:lang w:eastAsia="ru-RU"/>
    </w:rPr>
  </w:style>
  <w:style w:type="paragraph" w:styleId="afffff2">
    <w:name w:val="Body Text First Indent"/>
    <w:basedOn w:val="ac"/>
    <w:link w:val="afffff1"/>
    <w:semiHidden/>
    <w:rsid w:val="00B06169"/>
    <w:pPr>
      <w:spacing w:line="360" w:lineRule="auto"/>
      <w:ind w:left="1080" w:firstLine="210"/>
    </w:pPr>
    <w:rPr>
      <w:rFonts w:cs="Arial"/>
      <w:spacing w:val="-5"/>
    </w:rPr>
  </w:style>
  <w:style w:type="character" w:customStyle="1" w:styleId="1d">
    <w:name w:val="Красная строка Знак1"/>
    <w:basedOn w:val="ad"/>
    <w:uiPriority w:val="99"/>
    <w:semiHidden/>
    <w:rsid w:val="00B06169"/>
    <w:rPr>
      <w:rFonts w:ascii="Times New Roman" w:eastAsia="Times New Roman" w:hAnsi="Times New Roman" w:cs="Times New Roman"/>
      <w:sz w:val="20"/>
      <w:szCs w:val="20"/>
      <w:lang w:eastAsia="ru-RU"/>
    </w:rPr>
  </w:style>
  <w:style w:type="character" w:customStyle="1" w:styleId="afffff3">
    <w:name w:val="Подпись Знак"/>
    <w:basedOn w:val="a2"/>
    <w:link w:val="afffff4"/>
    <w:semiHidden/>
    <w:rsid w:val="00B06169"/>
    <w:rPr>
      <w:rFonts w:ascii="Arial" w:eastAsia="Times New Roman" w:hAnsi="Arial" w:cs="Arial"/>
      <w:spacing w:val="-5"/>
      <w:sz w:val="20"/>
      <w:szCs w:val="20"/>
    </w:rPr>
  </w:style>
  <w:style w:type="paragraph" w:styleId="afffff4">
    <w:name w:val="Signature"/>
    <w:basedOn w:val="a1"/>
    <w:link w:val="afffff3"/>
    <w:semiHidden/>
    <w:rsid w:val="00B06169"/>
    <w:pPr>
      <w:spacing w:line="360" w:lineRule="auto"/>
      <w:ind w:left="4252" w:firstLine="709"/>
    </w:pPr>
    <w:rPr>
      <w:rFonts w:cs="Arial"/>
      <w:spacing w:val="-5"/>
      <w:lang w:eastAsia="en-US"/>
    </w:rPr>
  </w:style>
  <w:style w:type="character" w:customStyle="1" w:styleId="1e">
    <w:name w:val="Подпись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5">
    <w:name w:val="Приветствие Знак"/>
    <w:basedOn w:val="a2"/>
    <w:link w:val="afffff6"/>
    <w:semiHidden/>
    <w:rsid w:val="00B06169"/>
    <w:rPr>
      <w:rFonts w:ascii="Arial" w:eastAsia="Times New Roman" w:hAnsi="Arial" w:cs="Arial"/>
      <w:spacing w:val="-5"/>
      <w:sz w:val="20"/>
      <w:szCs w:val="20"/>
    </w:rPr>
  </w:style>
  <w:style w:type="paragraph" w:styleId="afffff6">
    <w:name w:val="Salutation"/>
    <w:basedOn w:val="a1"/>
    <w:next w:val="a1"/>
    <w:link w:val="afffff5"/>
    <w:semiHidden/>
    <w:rsid w:val="00B06169"/>
    <w:pPr>
      <w:spacing w:line="360" w:lineRule="auto"/>
      <w:ind w:left="1080" w:firstLine="709"/>
    </w:pPr>
    <w:rPr>
      <w:rFonts w:cs="Arial"/>
      <w:spacing w:val="-5"/>
      <w:lang w:eastAsia="en-US"/>
    </w:rPr>
  </w:style>
  <w:style w:type="character" w:customStyle="1" w:styleId="1f">
    <w:name w:val="Приветствие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7">
    <w:name w:val="Прощание Знак"/>
    <w:basedOn w:val="a2"/>
    <w:link w:val="afffff8"/>
    <w:semiHidden/>
    <w:rsid w:val="00B06169"/>
    <w:rPr>
      <w:rFonts w:ascii="Arial" w:eastAsia="Times New Roman" w:hAnsi="Arial" w:cs="Arial"/>
      <w:spacing w:val="-5"/>
      <w:sz w:val="20"/>
      <w:szCs w:val="20"/>
    </w:rPr>
  </w:style>
  <w:style w:type="paragraph" w:styleId="afffff8">
    <w:name w:val="Closing"/>
    <w:basedOn w:val="a1"/>
    <w:link w:val="afffff7"/>
    <w:semiHidden/>
    <w:rsid w:val="00B06169"/>
    <w:pPr>
      <w:spacing w:line="360" w:lineRule="auto"/>
      <w:ind w:left="4252" w:firstLine="709"/>
    </w:pPr>
    <w:rPr>
      <w:rFonts w:cs="Arial"/>
      <w:spacing w:val="-5"/>
      <w:lang w:eastAsia="en-US"/>
    </w:rPr>
  </w:style>
  <w:style w:type="character" w:customStyle="1" w:styleId="1f0">
    <w:name w:val="Прощание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9">
    <w:name w:val="Электронная подпись Знак"/>
    <w:basedOn w:val="a2"/>
    <w:link w:val="afffffa"/>
    <w:semiHidden/>
    <w:rsid w:val="00B06169"/>
    <w:rPr>
      <w:rFonts w:ascii="Arial" w:eastAsia="Times New Roman" w:hAnsi="Arial" w:cs="Arial"/>
      <w:spacing w:val="-5"/>
      <w:sz w:val="20"/>
      <w:szCs w:val="20"/>
    </w:rPr>
  </w:style>
  <w:style w:type="paragraph" w:styleId="afffffa">
    <w:name w:val="E-mail Signature"/>
    <w:basedOn w:val="a1"/>
    <w:link w:val="afffff9"/>
    <w:semiHidden/>
    <w:rsid w:val="00B06169"/>
    <w:pPr>
      <w:spacing w:line="360" w:lineRule="auto"/>
      <w:ind w:left="1080" w:firstLine="709"/>
    </w:pPr>
    <w:rPr>
      <w:rFonts w:cs="Arial"/>
      <w:spacing w:val="-5"/>
      <w:lang w:eastAsia="en-US"/>
    </w:rPr>
  </w:style>
  <w:style w:type="character" w:customStyle="1" w:styleId="1f1">
    <w:name w:val="Электронная подпись Знак1"/>
    <w:basedOn w:val="a2"/>
    <w:uiPriority w:val="99"/>
    <w:semiHidden/>
    <w:rsid w:val="00B06169"/>
    <w:rPr>
      <w:rFonts w:ascii="Times New Roman" w:eastAsia="Times New Roman" w:hAnsi="Times New Roman" w:cs="Times New Roman"/>
      <w:sz w:val="20"/>
      <w:szCs w:val="20"/>
      <w:lang w:eastAsia="ru-RU"/>
    </w:rPr>
  </w:style>
  <w:style w:type="paragraph" w:customStyle="1" w:styleId="afffffb">
    <w:name w:val="Обычный в таблице Знак Знак"/>
    <w:basedOn w:val="a1"/>
    <w:locked/>
    <w:rsid w:val="00B06169"/>
    <w:pPr>
      <w:spacing w:line="360" w:lineRule="auto"/>
      <w:ind w:hanging="6"/>
      <w:jc w:val="center"/>
    </w:pPr>
  </w:style>
  <w:style w:type="paragraph" w:customStyle="1" w:styleId="afffffc">
    <w:name w:val="Таблица"/>
    <w:basedOn w:val="a1"/>
    <w:qFormat/>
    <w:locked/>
    <w:rsid w:val="00B06169"/>
  </w:style>
  <w:style w:type="paragraph" w:customStyle="1" w:styleId="1f2">
    <w:name w:val="Маркированный_1 Знак Знак"/>
    <w:basedOn w:val="a1"/>
    <w:locked/>
    <w:rsid w:val="00B06169"/>
    <w:pPr>
      <w:tabs>
        <w:tab w:val="left" w:pos="900"/>
        <w:tab w:val="num" w:pos="2149"/>
      </w:tabs>
      <w:spacing w:line="360" w:lineRule="auto"/>
      <w:ind w:left="2149" w:hanging="360"/>
    </w:pPr>
  </w:style>
  <w:style w:type="paragraph" w:customStyle="1" w:styleId="1f3">
    <w:name w:val="Заголовок_1 Знак Знак"/>
    <w:basedOn w:val="a1"/>
    <w:locked/>
    <w:rsid w:val="00B06169"/>
    <w:pPr>
      <w:spacing w:line="360" w:lineRule="auto"/>
      <w:ind w:firstLine="709"/>
      <w:jc w:val="center"/>
    </w:pPr>
    <w:rPr>
      <w:b/>
      <w:caps/>
    </w:rPr>
  </w:style>
  <w:style w:type="character" w:customStyle="1" w:styleId="1f4">
    <w:name w:val="Заголовок_1 Знак Знак Знак"/>
    <w:rsid w:val="00B06169"/>
    <w:rPr>
      <w:b/>
      <w:caps/>
      <w:sz w:val="24"/>
      <w:szCs w:val="24"/>
      <w:lang w:val="ru-RU" w:eastAsia="ru-RU" w:bidi="ar-SA"/>
    </w:rPr>
  </w:style>
  <w:style w:type="paragraph" w:customStyle="1" w:styleId="afffffd">
    <w:name w:val="Подчеркнутый Знак"/>
    <w:basedOn w:val="a1"/>
    <w:locked/>
    <w:rsid w:val="00B06169"/>
    <w:pPr>
      <w:spacing w:line="360" w:lineRule="auto"/>
      <w:ind w:firstLine="709"/>
    </w:pPr>
    <w:rPr>
      <w:u w:val="single"/>
    </w:rPr>
  </w:style>
  <w:style w:type="character" w:customStyle="1" w:styleId="afffffe">
    <w:name w:val="Подчеркнутый Знак Знак"/>
    <w:rsid w:val="00B06169"/>
    <w:rPr>
      <w:sz w:val="24"/>
      <w:szCs w:val="24"/>
      <w:u w:val="single"/>
      <w:lang w:val="ru-RU" w:eastAsia="ru-RU" w:bidi="ar-SA"/>
    </w:rPr>
  </w:style>
  <w:style w:type="paragraph" w:customStyle="1" w:styleId="xl47">
    <w:name w:val="xl47"/>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ConsTitle">
    <w:name w:val="ConsTitle"/>
    <w:locked/>
    <w:rsid w:val="00B0616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f5">
    <w:name w:val="Маркированный_1 Знак Знак Знак"/>
    <w:rsid w:val="00B06169"/>
    <w:rPr>
      <w:sz w:val="24"/>
      <w:szCs w:val="24"/>
      <w:lang w:val="ru-RU" w:eastAsia="ru-RU" w:bidi="ar-SA"/>
    </w:rPr>
  </w:style>
  <w:style w:type="character" w:customStyle="1" w:styleId="2f3">
    <w:name w:val="Подчеркнутый Знак Знак2"/>
    <w:locked/>
    <w:rsid w:val="00B06169"/>
    <w:rPr>
      <w:sz w:val="24"/>
      <w:szCs w:val="24"/>
      <w:u w:val="single"/>
      <w:lang w:val="ru-RU" w:eastAsia="ru-RU" w:bidi="ar-SA"/>
    </w:rPr>
  </w:style>
  <w:style w:type="paragraph" w:customStyle="1" w:styleId="1f6">
    <w:name w:val="Заголовок_1"/>
    <w:basedOn w:val="a1"/>
    <w:locked/>
    <w:rsid w:val="00B06169"/>
    <w:pPr>
      <w:spacing w:line="360" w:lineRule="auto"/>
      <w:ind w:firstLine="709"/>
      <w:jc w:val="center"/>
    </w:pPr>
    <w:rPr>
      <w:b/>
      <w:caps/>
    </w:rPr>
  </w:style>
  <w:style w:type="character" w:customStyle="1" w:styleId="1f7">
    <w:name w:val="Знак1 Знак Знак Знак Знак Знак"/>
    <w:aliases w:val=" Знак1 Знак Знак Знак Знак1, Знак1 Знак Знак Знак1"/>
    <w:rsid w:val="00B06169"/>
    <w:rPr>
      <w:sz w:val="24"/>
      <w:szCs w:val="24"/>
      <w:lang w:val="ru-RU" w:eastAsia="ru-RU" w:bidi="ar-SA"/>
    </w:rPr>
  </w:style>
  <w:style w:type="character" w:customStyle="1" w:styleId="1f8">
    <w:name w:val="Знак Знак Знак1"/>
    <w:locked/>
    <w:rsid w:val="00B06169"/>
    <w:rPr>
      <w:sz w:val="24"/>
      <w:szCs w:val="24"/>
      <w:lang w:val="ru-RU" w:eastAsia="ru-RU" w:bidi="ar-SA"/>
    </w:rPr>
  </w:style>
  <w:style w:type="character" w:customStyle="1" w:styleId="110">
    <w:name w:val="Маркированный_1 Знак Знак Знак1"/>
    <w:locked/>
    <w:rsid w:val="00B06169"/>
    <w:rPr>
      <w:sz w:val="24"/>
      <w:szCs w:val="24"/>
      <w:lang w:val="ru-RU" w:eastAsia="ru-RU" w:bidi="ar-SA"/>
    </w:rPr>
  </w:style>
  <w:style w:type="character" w:customStyle="1" w:styleId="affffff">
    <w:name w:val="Знак Знак Знак Знак"/>
    <w:locked/>
    <w:rsid w:val="00B06169"/>
    <w:rPr>
      <w:sz w:val="24"/>
      <w:szCs w:val="24"/>
      <w:lang w:val="ru-RU" w:eastAsia="ru-RU" w:bidi="ar-SA"/>
    </w:rPr>
  </w:style>
  <w:style w:type="character" w:customStyle="1" w:styleId="210">
    <w:name w:val="21"/>
    <w:locked/>
    <w:rsid w:val="00B06169"/>
    <w:rPr>
      <w:rFonts w:ascii="Tahoma" w:hAnsi="Tahoma" w:cs="Tahoma" w:hint="default"/>
      <w:b w:val="0"/>
      <w:bCs w:val="0"/>
      <w:i w:val="0"/>
      <w:iCs w:val="0"/>
      <w:smallCaps w:val="0"/>
      <w:sz w:val="31"/>
      <w:szCs w:val="31"/>
    </w:rPr>
  </w:style>
  <w:style w:type="paragraph" w:customStyle="1" w:styleId="font5">
    <w:name w:val="font5"/>
    <w:basedOn w:val="a1"/>
    <w:locked/>
    <w:rsid w:val="00B06169"/>
    <w:pPr>
      <w:spacing w:before="100" w:beforeAutospacing="1" w:after="100" w:afterAutospacing="1"/>
      <w:jc w:val="left"/>
    </w:pPr>
    <w:rPr>
      <w:rFonts w:ascii="Tahoma" w:hAnsi="Tahoma" w:cs="Tahoma"/>
      <w:color w:val="000000"/>
      <w:sz w:val="16"/>
      <w:szCs w:val="16"/>
    </w:rPr>
  </w:style>
  <w:style w:type="character" w:customStyle="1" w:styleId="affffff0">
    <w:name w:val="Обычный в таблице Знак Знак Знак"/>
    <w:rsid w:val="00B06169"/>
    <w:rPr>
      <w:sz w:val="24"/>
      <w:szCs w:val="24"/>
      <w:lang w:val="ru-RU" w:eastAsia="ru-RU" w:bidi="ar-SA"/>
    </w:rPr>
  </w:style>
  <w:style w:type="paragraph" w:customStyle="1" w:styleId="S9">
    <w:name w:val="S_Обычный Знак Знак"/>
    <w:basedOn w:val="a1"/>
    <w:locked/>
    <w:rsid w:val="00B06169"/>
    <w:pPr>
      <w:spacing w:line="360" w:lineRule="auto"/>
      <w:ind w:firstLine="709"/>
    </w:pPr>
  </w:style>
  <w:style w:type="character" w:customStyle="1" w:styleId="Sa">
    <w:name w:val="S_Обычный Знак Знак Знак"/>
    <w:rsid w:val="00B06169"/>
    <w:rPr>
      <w:sz w:val="24"/>
      <w:szCs w:val="24"/>
      <w:lang w:val="ru-RU" w:eastAsia="ru-RU" w:bidi="ar-SA"/>
    </w:rPr>
  </w:style>
  <w:style w:type="character" w:customStyle="1" w:styleId="120">
    <w:name w:val="Маркированный_1 Знак Знак2"/>
    <w:rsid w:val="00B06169"/>
    <w:rPr>
      <w:sz w:val="24"/>
      <w:szCs w:val="24"/>
      <w:lang w:val="ru-RU" w:eastAsia="ru-RU" w:bidi="ar-SA"/>
    </w:rPr>
  </w:style>
  <w:style w:type="paragraph" w:customStyle="1" w:styleId="S20">
    <w:name w:val="S_Заголовок 2"/>
    <w:basedOn w:val="2"/>
    <w:autoRedefine/>
    <w:locked/>
    <w:rsid w:val="00B06169"/>
    <w:pPr>
      <w:tabs>
        <w:tab w:val="num" w:pos="360"/>
      </w:tabs>
      <w:ind w:firstLine="0"/>
    </w:pPr>
    <w:rPr>
      <w:b w:val="0"/>
      <w:bCs w:val="0"/>
      <w:sz w:val="24"/>
      <w:szCs w:val="24"/>
      <w:u w:val="single"/>
    </w:rPr>
  </w:style>
  <w:style w:type="character" w:customStyle="1" w:styleId="Sb">
    <w:name w:val="S_Заголовок таблицы Знак Знак"/>
    <w:rsid w:val="00B06169"/>
    <w:rPr>
      <w:sz w:val="24"/>
      <w:szCs w:val="24"/>
      <w:u w:val="single"/>
      <w:lang w:val="ru-RU" w:eastAsia="ru-RU" w:bidi="ar-SA"/>
    </w:rPr>
  </w:style>
  <w:style w:type="paragraph" w:customStyle="1" w:styleId="Sc">
    <w:name w:val="S_Заголовок таблицы Знак"/>
    <w:basedOn w:val="S9"/>
    <w:locked/>
    <w:rsid w:val="00B06169"/>
    <w:pPr>
      <w:jc w:val="center"/>
    </w:pPr>
    <w:rPr>
      <w:u w:val="single"/>
    </w:rPr>
  </w:style>
  <w:style w:type="paragraph" w:customStyle="1" w:styleId="Sd">
    <w:name w:val="S_Таблица Знак"/>
    <w:basedOn w:val="a1"/>
    <w:locked/>
    <w:rsid w:val="00B06169"/>
    <w:pPr>
      <w:tabs>
        <w:tab w:val="num" w:pos="9936"/>
      </w:tabs>
      <w:spacing w:line="360" w:lineRule="auto"/>
      <w:ind w:right="-158"/>
      <w:jc w:val="right"/>
    </w:pPr>
  </w:style>
  <w:style w:type="character" w:customStyle="1" w:styleId="Se">
    <w:name w:val="S_Таблица Знак Знак"/>
    <w:rsid w:val="00B06169"/>
    <w:rPr>
      <w:sz w:val="24"/>
      <w:szCs w:val="24"/>
      <w:lang w:val="ru-RU" w:eastAsia="ru-RU" w:bidi="ar-SA"/>
    </w:rPr>
  </w:style>
  <w:style w:type="character" w:customStyle="1" w:styleId="S11">
    <w:name w:val="S_Маркированный Знак1"/>
    <w:locked/>
    <w:rsid w:val="00B06169"/>
    <w:rPr>
      <w:sz w:val="24"/>
      <w:szCs w:val="24"/>
      <w:lang w:val="ru-RU" w:eastAsia="ru-RU" w:bidi="ar-SA"/>
    </w:rPr>
  </w:style>
  <w:style w:type="paragraph" w:customStyle="1" w:styleId="S222">
    <w:name w:val="Стиль S_Маркированный + полужирный Первая строка:  222 см"/>
    <w:basedOn w:val="a1"/>
    <w:locked/>
    <w:rsid w:val="00B06169"/>
    <w:pPr>
      <w:tabs>
        <w:tab w:val="num" w:pos="1560"/>
      </w:tabs>
      <w:spacing w:line="360" w:lineRule="auto"/>
      <w:ind w:left="1560" w:hanging="360"/>
    </w:pPr>
  </w:style>
  <w:style w:type="paragraph" w:customStyle="1" w:styleId="Sf">
    <w:name w:val="S_Титульный"/>
    <w:basedOn w:val="affff5"/>
    <w:locked/>
    <w:rsid w:val="00B06169"/>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affffff1">
    <w:name w:val="Обычный в таблице"/>
    <w:basedOn w:val="a1"/>
    <w:locked/>
    <w:rsid w:val="00B06169"/>
    <w:pPr>
      <w:spacing w:line="360" w:lineRule="auto"/>
      <w:ind w:firstLine="709"/>
    </w:pPr>
    <w:rPr>
      <w:sz w:val="28"/>
      <w:szCs w:val="28"/>
    </w:rPr>
  </w:style>
  <w:style w:type="character" w:customStyle="1" w:styleId="S32">
    <w:name w:val="S_Заголовок 3 Знак Знак"/>
    <w:rsid w:val="00B06169"/>
    <w:rPr>
      <w:sz w:val="24"/>
      <w:szCs w:val="24"/>
      <w:u w:val="single"/>
      <w:lang w:val="ru-RU" w:eastAsia="ru-RU" w:bidi="ar-SA"/>
    </w:rPr>
  </w:style>
  <w:style w:type="character" w:customStyle="1" w:styleId="Sf0">
    <w:name w:val="S_Обычный в таблице Знак Знак"/>
    <w:rsid w:val="00B06169"/>
    <w:rPr>
      <w:sz w:val="24"/>
      <w:szCs w:val="24"/>
      <w:lang w:val="ru-RU" w:eastAsia="ru-RU" w:bidi="ar-SA"/>
    </w:rPr>
  </w:style>
  <w:style w:type="paragraph" w:customStyle="1" w:styleId="xl56">
    <w:name w:val="xl56"/>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
    <w:name w:val="xl57"/>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1">
    <w:name w:val="xl61"/>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2">
    <w:name w:val="xl62"/>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3">
    <w:name w:val="xl63"/>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5">
    <w:name w:val="xl65"/>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8">
    <w:name w:val="xl68"/>
    <w:basedOn w:val="a1"/>
    <w:locked/>
    <w:rsid w:val="00B06169"/>
    <w:pPr>
      <w:pBdr>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locked/>
    <w:rsid w:val="00B061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u w:val="single"/>
    </w:rPr>
  </w:style>
  <w:style w:type="paragraph" w:customStyle="1" w:styleId="xl71">
    <w:name w:val="xl71"/>
    <w:basedOn w:val="a1"/>
    <w:locked/>
    <w:rsid w:val="00B061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1"/>
    <w:locked/>
    <w:rsid w:val="00B0616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3">
    <w:name w:val="xl73"/>
    <w:basedOn w:val="a1"/>
    <w:locked/>
    <w:rsid w:val="00B0616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5">
    <w:name w:val="xl75"/>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80">
    <w:name w:val="xl80"/>
    <w:basedOn w:val="a1"/>
    <w:locked/>
    <w:rsid w:val="00B0616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1">
    <w:name w:val="xl81"/>
    <w:basedOn w:val="a1"/>
    <w:locked/>
    <w:rsid w:val="00B061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1"/>
    <w:locked/>
    <w:rsid w:val="00B06169"/>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3">
    <w:name w:val="xl83"/>
    <w:basedOn w:val="a1"/>
    <w:locked/>
    <w:rsid w:val="00B0616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4">
    <w:name w:val="xl84"/>
    <w:basedOn w:val="a1"/>
    <w:locked/>
    <w:rsid w:val="00B061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85">
    <w:name w:val="xl85"/>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6">
    <w:name w:val="xl86"/>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87">
    <w:name w:val="xl87"/>
    <w:basedOn w:val="a1"/>
    <w:locked/>
    <w:rsid w:val="00B06169"/>
    <w:pPr>
      <w:pBdr>
        <w:left w:val="single" w:sz="4" w:space="0" w:color="auto"/>
        <w:right w:val="single" w:sz="4" w:space="0" w:color="auto"/>
      </w:pBdr>
      <w:spacing w:before="100" w:beforeAutospacing="1" w:after="100" w:afterAutospacing="1"/>
      <w:jc w:val="left"/>
      <w:textAlignment w:val="center"/>
    </w:pPr>
  </w:style>
  <w:style w:type="paragraph" w:customStyle="1" w:styleId="xl88">
    <w:name w:val="xl88"/>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9">
    <w:name w:val="xl89"/>
    <w:basedOn w:val="a1"/>
    <w:locked/>
    <w:rsid w:val="00B06169"/>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90">
    <w:name w:val="xl90"/>
    <w:basedOn w:val="a1"/>
    <w:locked/>
    <w:rsid w:val="00B06169"/>
    <w:pPr>
      <w:pBdr>
        <w:left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91">
    <w:name w:val="xl91"/>
    <w:basedOn w:val="a1"/>
    <w:locked/>
    <w:rsid w:val="00B06169"/>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92">
    <w:name w:val="xl92"/>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3">
    <w:name w:val="xl93"/>
    <w:basedOn w:val="a1"/>
    <w:locked/>
    <w:rsid w:val="00B06169"/>
    <w:pPr>
      <w:pBdr>
        <w:left w:val="single" w:sz="4" w:space="0" w:color="auto"/>
        <w:right w:val="single" w:sz="4" w:space="0" w:color="auto"/>
      </w:pBdr>
      <w:spacing w:before="100" w:beforeAutospacing="1" w:after="100" w:afterAutospacing="1"/>
      <w:jc w:val="left"/>
      <w:textAlignment w:val="center"/>
    </w:pPr>
  </w:style>
  <w:style w:type="paragraph" w:customStyle="1" w:styleId="xl94">
    <w:name w:val="xl94"/>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5">
    <w:name w:val="xl95"/>
    <w:basedOn w:val="a1"/>
    <w:locked/>
    <w:rsid w:val="00B061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rPr>
      <w:b/>
      <w:bCs/>
    </w:rPr>
  </w:style>
  <w:style w:type="paragraph" w:customStyle="1" w:styleId="xl97">
    <w:name w:val="xl97"/>
    <w:basedOn w:val="a1"/>
    <w:locked/>
    <w:rsid w:val="00B06169"/>
    <w:pPr>
      <w:pBdr>
        <w:left w:val="single" w:sz="4" w:space="0" w:color="auto"/>
        <w:right w:val="single" w:sz="4" w:space="0" w:color="auto"/>
      </w:pBdr>
      <w:spacing w:before="100" w:beforeAutospacing="1" w:after="100" w:afterAutospacing="1"/>
      <w:jc w:val="left"/>
      <w:textAlignment w:val="center"/>
    </w:pPr>
    <w:rPr>
      <w:b/>
      <w:bCs/>
    </w:rPr>
  </w:style>
  <w:style w:type="paragraph" w:customStyle="1" w:styleId="xl98">
    <w:name w:val="xl98"/>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9">
    <w:name w:val="xl99"/>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rPr>
      <w:b/>
      <w:bCs/>
    </w:rPr>
  </w:style>
  <w:style w:type="paragraph" w:customStyle="1" w:styleId="xl100">
    <w:name w:val="xl100"/>
    <w:basedOn w:val="a1"/>
    <w:locked/>
    <w:rsid w:val="00B06169"/>
    <w:pPr>
      <w:pBdr>
        <w:left w:val="single" w:sz="4" w:space="0" w:color="auto"/>
        <w:right w:val="single" w:sz="4" w:space="0" w:color="auto"/>
      </w:pBdr>
      <w:spacing w:before="100" w:beforeAutospacing="1" w:after="100" w:afterAutospacing="1"/>
      <w:jc w:val="left"/>
      <w:textAlignment w:val="center"/>
    </w:pPr>
    <w:rPr>
      <w:b/>
      <w:bCs/>
    </w:rPr>
  </w:style>
  <w:style w:type="paragraph" w:customStyle="1" w:styleId="xl101">
    <w:name w:val="xl101"/>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1"/>
    <w:locked/>
    <w:rsid w:val="00B06169"/>
    <w:pPr>
      <w:pBdr>
        <w:left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1"/>
    <w:locked/>
    <w:rsid w:val="00B0616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5">
    <w:name w:val="xl105"/>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style>
  <w:style w:type="character" w:customStyle="1" w:styleId="41">
    <w:name w:val="Знак4 Знак Знак"/>
    <w:rsid w:val="00B06169"/>
    <w:rPr>
      <w:sz w:val="24"/>
      <w:szCs w:val="24"/>
    </w:rPr>
  </w:style>
  <w:style w:type="paragraph" w:customStyle="1" w:styleId="Sf1">
    <w:name w:val="S_Обычный с подчеркиванием Знак"/>
    <w:basedOn w:val="a1"/>
    <w:rsid w:val="00B06169"/>
    <w:pPr>
      <w:spacing w:line="360" w:lineRule="auto"/>
      <w:ind w:firstLine="709"/>
    </w:pPr>
    <w:rPr>
      <w:u w:val="single"/>
    </w:rPr>
  </w:style>
  <w:style w:type="character" w:customStyle="1" w:styleId="111">
    <w:name w:val="Заголовок_1 Знак Знак Знак1"/>
    <w:rsid w:val="00B06169"/>
    <w:rPr>
      <w:b/>
      <w:caps/>
      <w:sz w:val="24"/>
      <w:szCs w:val="24"/>
      <w:lang w:val="ru-RU" w:eastAsia="ru-RU" w:bidi="ar-SA"/>
    </w:rPr>
  </w:style>
  <w:style w:type="paragraph" w:customStyle="1" w:styleId="1f9">
    <w:name w:val="Стиль1"/>
    <w:basedOn w:val="a1"/>
    <w:rsid w:val="00B06169"/>
    <w:pPr>
      <w:spacing w:line="360" w:lineRule="auto"/>
      <w:ind w:firstLine="540"/>
      <w:jc w:val="center"/>
    </w:pPr>
    <w:rPr>
      <w:b/>
    </w:rPr>
  </w:style>
  <w:style w:type="paragraph" w:customStyle="1" w:styleId="font6">
    <w:name w:val="font6"/>
    <w:basedOn w:val="a1"/>
    <w:rsid w:val="00B06169"/>
    <w:pPr>
      <w:spacing w:before="100" w:beforeAutospacing="1" w:after="100" w:afterAutospacing="1"/>
      <w:jc w:val="left"/>
    </w:pPr>
    <w:rPr>
      <w:b/>
      <w:bCs/>
      <w:sz w:val="22"/>
      <w:szCs w:val="22"/>
    </w:rPr>
  </w:style>
  <w:style w:type="character" w:customStyle="1" w:styleId="S41">
    <w:name w:val="S_Заголовок 4 Знак Знак"/>
    <w:rsid w:val="00B06169"/>
    <w:rPr>
      <w:i/>
      <w:sz w:val="24"/>
      <w:szCs w:val="24"/>
      <w:lang w:val="ru-RU" w:eastAsia="ru-RU" w:bidi="ar-SA"/>
    </w:rPr>
  </w:style>
  <w:style w:type="paragraph" w:customStyle="1" w:styleId="1fa">
    <w:name w:val="Таблица 1 + Обычный"/>
    <w:basedOn w:val="a1"/>
    <w:autoRedefine/>
    <w:semiHidden/>
    <w:rsid w:val="00B06169"/>
    <w:pPr>
      <w:tabs>
        <w:tab w:val="num" w:pos="3579"/>
      </w:tabs>
      <w:spacing w:line="360" w:lineRule="auto"/>
      <w:ind w:left="3409" w:firstLine="170"/>
      <w:jc w:val="right"/>
    </w:pPr>
    <w:rPr>
      <w:spacing w:val="2"/>
    </w:rPr>
  </w:style>
  <w:style w:type="paragraph" w:customStyle="1" w:styleId="affffff2">
    <w:name w:val="Заголовок таблицы + Обычный Знак"/>
    <w:basedOn w:val="a1"/>
    <w:autoRedefine/>
    <w:rsid w:val="00B06169"/>
    <w:pPr>
      <w:shd w:val="clear" w:color="auto" w:fill="FFFFFF"/>
      <w:spacing w:line="360" w:lineRule="auto"/>
      <w:ind w:right="76" w:firstLine="570"/>
      <w:jc w:val="center"/>
    </w:pPr>
    <w:rPr>
      <w:spacing w:val="2"/>
      <w:u w:val="single"/>
    </w:rPr>
  </w:style>
  <w:style w:type="paragraph" w:customStyle="1" w:styleId="1fb">
    <w:name w:val="Рисунок 1 + Обычный"/>
    <w:basedOn w:val="S9"/>
    <w:autoRedefine/>
    <w:rsid w:val="00B06169"/>
    <w:pPr>
      <w:tabs>
        <w:tab w:val="num" w:pos="1560"/>
      </w:tabs>
      <w:ind w:left="1446" w:firstLine="10"/>
      <w:jc w:val="right"/>
    </w:pPr>
  </w:style>
  <w:style w:type="character" w:customStyle="1" w:styleId="affffff3">
    <w:name w:val="Заголовок таблицы + Обычный Знак Знак"/>
    <w:rsid w:val="00B06169"/>
    <w:rPr>
      <w:spacing w:val="2"/>
      <w:sz w:val="24"/>
      <w:szCs w:val="24"/>
      <w:u w:val="single"/>
      <w:shd w:val="clear" w:color="auto" w:fill="FFFFFF"/>
    </w:rPr>
  </w:style>
  <w:style w:type="character" w:customStyle="1" w:styleId="S310">
    <w:name w:val="S_Заголовок 3 Знак Знак1"/>
    <w:rsid w:val="00B06169"/>
    <w:rPr>
      <w:color w:val="000000"/>
      <w:sz w:val="24"/>
      <w:szCs w:val="24"/>
      <w:u w:val="single"/>
      <w:lang w:val="ru-RU" w:eastAsia="ru-RU" w:bidi="ar-SA"/>
    </w:rPr>
  </w:style>
  <w:style w:type="paragraph" w:customStyle="1" w:styleId="1fc">
    <w:name w:val="Рисунок 1"/>
    <w:basedOn w:val="a1"/>
    <w:autoRedefine/>
    <w:rsid w:val="00B06169"/>
    <w:pPr>
      <w:tabs>
        <w:tab w:val="num" w:pos="360"/>
      </w:tabs>
      <w:spacing w:line="360" w:lineRule="auto"/>
      <w:ind w:left="360" w:firstLine="709"/>
      <w:jc w:val="right"/>
    </w:pPr>
  </w:style>
  <w:style w:type="paragraph" w:customStyle="1" w:styleId="affffff4">
    <w:name w:val="Т"/>
    <w:basedOn w:val="a1"/>
    <w:autoRedefine/>
    <w:rsid w:val="00B06169"/>
    <w:pPr>
      <w:tabs>
        <w:tab w:val="num" w:pos="834"/>
      </w:tabs>
      <w:spacing w:line="360" w:lineRule="auto"/>
      <w:ind w:left="834" w:right="-158" w:hanging="114"/>
      <w:jc w:val="right"/>
    </w:pPr>
  </w:style>
  <w:style w:type="paragraph" w:customStyle="1" w:styleId="42">
    <w:name w:val="Стиль4"/>
    <w:basedOn w:val="a1"/>
    <w:rsid w:val="00B06169"/>
    <w:pPr>
      <w:tabs>
        <w:tab w:val="num" w:pos="1044"/>
      </w:tabs>
      <w:spacing w:line="360" w:lineRule="auto"/>
      <w:ind w:left="684" w:hanging="360"/>
    </w:pPr>
  </w:style>
  <w:style w:type="paragraph" w:customStyle="1" w:styleId="2TimesNewRoman12">
    <w:name w:val="Стиль Заголовок 2 + Times New Roman 12 пт не полужирный не курси..."/>
    <w:basedOn w:val="2"/>
    <w:rsid w:val="00B06169"/>
    <w:pPr>
      <w:tabs>
        <w:tab w:val="num" w:pos="1764"/>
      </w:tabs>
      <w:spacing w:after="60" w:line="360" w:lineRule="auto"/>
      <w:ind w:left="1116" w:hanging="432"/>
      <w:jc w:val="both"/>
    </w:pPr>
    <w:rPr>
      <w:b w:val="0"/>
      <w:bCs w:val="0"/>
      <w:sz w:val="24"/>
      <w:szCs w:val="20"/>
    </w:rPr>
  </w:style>
  <w:style w:type="paragraph" w:customStyle="1" w:styleId="S2254">
    <w:name w:val="Стиль S_Заголовок 2 + Слева:  254 см"/>
    <w:basedOn w:val="a1"/>
    <w:autoRedefine/>
    <w:rsid w:val="00B06169"/>
    <w:pPr>
      <w:tabs>
        <w:tab w:val="num" w:pos="1442"/>
      </w:tabs>
      <w:spacing w:line="360" w:lineRule="auto"/>
      <w:ind w:left="1872" w:hanging="432"/>
    </w:pPr>
  </w:style>
  <w:style w:type="paragraph" w:customStyle="1" w:styleId="52">
    <w:name w:val="Стиль5"/>
    <w:basedOn w:val="S2254"/>
    <w:autoRedefine/>
    <w:rsid w:val="00B06169"/>
  </w:style>
  <w:style w:type="paragraph" w:customStyle="1" w:styleId="61">
    <w:name w:val="Стиль6"/>
    <w:basedOn w:val="a1"/>
    <w:rsid w:val="00B06169"/>
    <w:pPr>
      <w:tabs>
        <w:tab w:val="num" w:pos="1440"/>
      </w:tabs>
      <w:spacing w:line="360" w:lineRule="auto"/>
      <w:ind w:left="1080" w:hanging="360"/>
    </w:pPr>
  </w:style>
  <w:style w:type="paragraph" w:customStyle="1" w:styleId="71">
    <w:name w:val="Стиль7"/>
    <w:basedOn w:val="a1"/>
    <w:rsid w:val="00B06169"/>
    <w:pPr>
      <w:keepNext/>
      <w:tabs>
        <w:tab w:val="num" w:pos="1728"/>
      </w:tabs>
      <w:spacing w:before="240" w:after="60" w:line="360" w:lineRule="auto"/>
      <w:ind w:left="1080" w:hanging="432"/>
      <w:outlineLvl w:val="1"/>
    </w:pPr>
    <w:rPr>
      <w:bCs/>
      <w:iCs/>
    </w:rPr>
  </w:style>
  <w:style w:type="character" w:customStyle="1" w:styleId="1fd">
    <w:name w:val="Знак1 Знак Знак"/>
    <w:rsid w:val="00B06169"/>
    <w:rPr>
      <w:rFonts w:ascii="Tahoma" w:hAnsi="Tahoma" w:cs="Tahoma"/>
      <w:sz w:val="16"/>
      <w:szCs w:val="16"/>
    </w:rPr>
  </w:style>
  <w:style w:type="character" w:customStyle="1" w:styleId="53">
    <w:name w:val="Знак5 Знак Знак"/>
    <w:rsid w:val="00B06169"/>
    <w:rPr>
      <w:b/>
      <w:bCs/>
      <w:caps/>
      <w:sz w:val="24"/>
      <w:szCs w:val="24"/>
    </w:rPr>
  </w:style>
  <w:style w:type="character" w:customStyle="1" w:styleId="S12">
    <w:name w:val="S_Маркированный Знак Знак1"/>
    <w:rsid w:val="00B06169"/>
    <w:rPr>
      <w:sz w:val="24"/>
      <w:szCs w:val="24"/>
      <w:lang w:val="ru-RU" w:eastAsia="ru-RU" w:bidi="ar-SA"/>
    </w:rPr>
  </w:style>
  <w:style w:type="character" w:customStyle="1" w:styleId="Sf2">
    <w:name w:val="S_Обычный с подчеркиванием Знак Знак"/>
    <w:rsid w:val="00B06169"/>
    <w:rPr>
      <w:sz w:val="24"/>
      <w:szCs w:val="24"/>
      <w:u w:val="single"/>
      <w:lang w:val="ru-RU" w:eastAsia="ru-RU" w:bidi="ar-SA"/>
    </w:rPr>
  </w:style>
  <w:style w:type="paragraph" w:customStyle="1" w:styleId="affffff5">
    <w:name w:val="Список маркир Знак"/>
    <w:basedOn w:val="a1"/>
    <w:rsid w:val="00B06169"/>
    <w:pPr>
      <w:spacing w:line="360" w:lineRule="auto"/>
      <w:ind w:firstLine="540"/>
    </w:pPr>
  </w:style>
  <w:style w:type="character" w:customStyle="1" w:styleId="affffff6">
    <w:name w:val="Список маркир Знак Знак"/>
    <w:rsid w:val="00B06169"/>
    <w:rPr>
      <w:sz w:val="24"/>
      <w:szCs w:val="24"/>
      <w:lang w:val="ru-RU" w:eastAsia="ru-RU" w:bidi="ar-SA"/>
    </w:rPr>
  </w:style>
  <w:style w:type="paragraph" w:customStyle="1" w:styleId="affffff7">
    <w:name w:val="Список нумерованный Знак"/>
    <w:basedOn w:val="a1"/>
    <w:rsid w:val="00B06169"/>
    <w:pPr>
      <w:tabs>
        <w:tab w:val="num" w:pos="153"/>
        <w:tab w:val="left" w:pos="1260"/>
      </w:tabs>
      <w:spacing w:line="360" w:lineRule="auto"/>
      <w:ind w:left="153" w:hanging="153"/>
    </w:pPr>
  </w:style>
  <w:style w:type="paragraph" w:customStyle="1" w:styleId="affffff8">
    <w:name w:val="Список нумерованный"/>
    <w:basedOn w:val="a1"/>
    <w:rsid w:val="00B06169"/>
    <w:pPr>
      <w:tabs>
        <w:tab w:val="num" w:pos="153"/>
        <w:tab w:val="left" w:pos="1260"/>
      </w:tabs>
      <w:spacing w:line="360" w:lineRule="auto"/>
      <w:ind w:left="153" w:hanging="153"/>
    </w:pPr>
  </w:style>
  <w:style w:type="paragraph" w:customStyle="1" w:styleId="112">
    <w:name w:val="Заголовок 1.1"/>
    <w:basedOn w:val="a1"/>
    <w:rsid w:val="00B06169"/>
    <w:pPr>
      <w:keepNext/>
      <w:keepLines/>
      <w:spacing w:before="40" w:after="40" w:line="360" w:lineRule="auto"/>
      <w:jc w:val="center"/>
    </w:pPr>
    <w:rPr>
      <w:b/>
      <w:bCs/>
      <w:sz w:val="26"/>
    </w:rPr>
  </w:style>
  <w:style w:type="character" w:customStyle="1" w:styleId="affffff9">
    <w:name w:val="Статья Знак Знак"/>
    <w:rsid w:val="00B06169"/>
    <w:rPr>
      <w:sz w:val="24"/>
      <w:szCs w:val="24"/>
      <w:lang w:val="ru-RU" w:eastAsia="ru-RU" w:bidi="ar-SA"/>
    </w:rPr>
  </w:style>
  <w:style w:type="paragraph" w:customStyle="1" w:styleId="Sf3">
    <w:name w:val="S_Обычный+подчеркивание по центру"/>
    <w:basedOn w:val="a1"/>
    <w:autoRedefine/>
    <w:rsid w:val="00B06169"/>
    <w:pPr>
      <w:spacing w:line="360" w:lineRule="auto"/>
      <w:ind w:firstLine="680"/>
      <w:jc w:val="center"/>
    </w:pPr>
    <w:rPr>
      <w:bCs/>
      <w:szCs w:val="32"/>
      <w:u w:val="single"/>
    </w:rPr>
  </w:style>
  <w:style w:type="paragraph" w:customStyle="1" w:styleId="affffffa">
    <w:name w:val="том"/>
    <w:basedOn w:val="ConsNonformat0"/>
    <w:rsid w:val="00B06169"/>
    <w:pPr>
      <w:widowControl/>
      <w:spacing w:line="360" w:lineRule="auto"/>
      <w:ind w:firstLine="720"/>
      <w:jc w:val="both"/>
    </w:pPr>
    <w:rPr>
      <w:rFonts w:ascii="Times New Roman" w:hAnsi="Times New Roman" w:cs="Times New Roman"/>
      <w:b/>
      <w:sz w:val="28"/>
    </w:rPr>
  </w:style>
  <w:style w:type="paragraph" w:customStyle="1" w:styleId="affffffb">
    <w:name w:val="В таблице"/>
    <w:basedOn w:val="a1"/>
    <w:rsid w:val="00B06169"/>
    <w:pPr>
      <w:spacing w:line="360" w:lineRule="auto"/>
      <w:jc w:val="center"/>
    </w:pPr>
  </w:style>
  <w:style w:type="character" w:customStyle="1" w:styleId="S21">
    <w:name w:val="S_Заголовок 2 Знак"/>
    <w:rsid w:val="00B06169"/>
    <w:rPr>
      <w:b/>
      <w:sz w:val="24"/>
      <w:szCs w:val="24"/>
      <w:lang w:val="ru-RU" w:eastAsia="ru-RU" w:bidi="ar-SA"/>
    </w:rPr>
  </w:style>
  <w:style w:type="paragraph" w:customStyle="1" w:styleId="affffffc">
    <w:name w:val="Отступ"/>
    <w:basedOn w:val="a1"/>
    <w:rsid w:val="00B06169"/>
    <w:pPr>
      <w:tabs>
        <w:tab w:val="num" w:pos="1429"/>
      </w:tabs>
      <w:ind w:left="1134"/>
    </w:pPr>
    <w:rPr>
      <w:rFonts w:cs="Arial"/>
    </w:rPr>
  </w:style>
  <w:style w:type="character" w:customStyle="1" w:styleId="Sf4">
    <w:name w:val="S_Маркированный Знак Знак"/>
    <w:rsid w:val="00B06169"/>
    <w:rPr>
      <w:sz w:val="24"/>
      <w:szCs w:val="24"/>
      <w:lang w:val="ru-RU" w:eastAsia="ru-RU" w:bidi="ar-SA"/>
    </w:rPr>
  </w:style>
  <w:style w:type="paragraph" w:customStyle="1" w:styleId="Sf5">
    <w:name w:val="S_Маркированный список"/>
    <w:basedOn w:val="affff6"/>
    <w:autoRedefine/>
    <w:rsid w:val="00B06169"/>
    <w:pPr>
      <w:tabs>
        <w:tab w:val="clear" w:pos="2858"/>
        <w:tab w:val="left" w:pos="1247"/>
        <w:tab w:val="num" w:pos="3346"/>
      </w:tabs>
      <w:ind w:left="0" w:firstLine="680"/>
    </w:pPr>
  </w:style>
  <w:style w:type="character" w:customStyle="1" w:styleId="Sf6">
    <w:name w:val="S_Маркированный список Знак"/>
    <w:rsid w:val="00B06169"/>
    <w:rPr>
      <w:sz w:val="24"/>
      <w:szCs w:val="24"/>
      <w:lang w:val="ru-RU" w:eastAsia="ru-RU" w:bidi="ar-SA"/>
    </w:rPr>
  </w:style>
  <w:style w:type="paragraph" w:customStyle="1" w:styleId="affffffd">
    <w:name w:val="таблица"/>
    <w:basedOn w:val="a1"/>
    <w:rsid w:val="00B06169"/>
    <w:pPr>
      <w:jc w:val="center"/>
    </w:pPr>
    <w:rPr>
      <w:rFonts w:ascii="Arial Narrow" w:hAnsi="Arial Narrow"/>
    </w:rPr>
  </w:style>
  <w:style w:type="paragraph" w:customStyle="1" w:styleId="affffffe">
    <w:name w:val="Табл"/>
    <w:basedOn w:val="a1"/>
    <w:rsid w:val="00B06169"/>
    <w:pPr>
      <w:spacing w:before="120" w:after="60"/>
      <w:jc w:val="right"/>
    </w:pPr>
    <w:rPr>
      <w:bCs/>
    </w:rPr>
  </w:style>
  <w:style w:type="paragraph" w:customStyle="1" w:styleId="S00">
    <w:name w:val="Стиль S_Маркированный+Обычеый + Первая строка:  0 см"/>
    <w:basedOn w:val="a1"/>
    <w:autoRedefine/>
    <w:rsid w:val="00B06169"/>
    <w:pPr>
      <w:tabs>
        <w:tab w:val="num" w:pos="1077"/>
      </w:tabs>
      <w:spacing w:line="360" w:lineRule="auto"/>
      <w:ind w:firstLine="680"/>
    </w:pPr>
    <w:rPr>
      <w:w w:val="109"/>
    </w:rPr>
  </w:style>
  <w:style w:type="paragraph" w:customStyle="1" w:styleId="-S">
    <w:name w:val="- S_Маркированный"/>
    <w:basedOn w:val="a1"/>
    <w:autoRedefine/>
    <w:rsid w:val="00B06169"/>
    <w:pPr>
      <w:tabs>
        <w:tab w:val="num" w:pos="1021"/>
      </w:tabs>
      <w:spacing w:line="360" w:lineRule="auto"/>
      <w:ind w:firstLine="680"/>
    </w:pPr>
  </w:style>
  <w:style w:type="character" w:customStyle="1" w:styleId="afffffff">
    <w:name w:val="Обычный в таблице Знак"/>
    <w:rsid w:val="00B06169"/>
    <w:rPr>
      <w:sz w:val="28"/>
      <w:szCs w:val="28"/>
      <w:lang w:val="ru-RU" w:eastAsia="ru-RU" w:bidi="ar-SA"/>
    </w:rPr>
  </w:style>
  <w:style w:type="paragraph" w:customStyle="1" w:styleId="S42">
    <w:name w:val="S_Заголовок 4"/>
    <w:basedOn w:val="4"/>
    <w:rsid w:val="00B06169"/>
    <w:pPr>
      <w:tabs>
        <w:tab w:val="num" w:pos="1800"/>
      </w:tabs>
      <w:ind w:left="1800" w:hanging="720"/>
    </w:pPr>
    <w:rPr>
      <w:i/>
      <w:sz w:val="24"/>
      <w:szCs w:val="24"/>
    </w:rPr>
  </w:style>
  <w:style w:type="paragraph" w:customStyle="1" w:styleId="xl106">
    <w:name w:val="xl10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1fe">
    <w:name w:val="Обычный1"/>
    <w:rsid w:val="00B06169"/>
    <w:pPr>
      <w:widowControl w:val="0"/>
      <w:spacing w:after="0" w:line="260" w:lineRule="auto"/>
      <w:ind w:firstLine="220"/>
      <w:jc w:val="both"/>
    </w:pPr>
    <w:rPr>
      <w:rFonts w:ascii="Arial" w:eastAsia="Times New Roman" w:hAnsi="Arial" w:cs="Times New Roman"/>
      <w:b/>
      <w:snapToGrid w:val="0"/>
      <w:sz w:val="18"/>
      <w:szCs w:val="24"/>
      <w:lang w:eastAsia="ru-RU"/>
    </w:rPr>
  </w:style>
  <w:style w:type="paragraph" w:customStyle="1" w:styleId="afffffff0">
    <w:name w:val="Заголовок таблицы + Обычный"/>
    <w:basedOn w:val="a1"/>
    <w:autoRedefine/>
    <w:rsid w:val="00B06169"/>
    <w:pPr>
      <w:shd w:val="clear" w:color="auto" w:fill="FFFFFF"/>
      <w:spacing w:line="360" w:lineRule="auto"/>
      <w:ind w:right="76" w:firstLine="570"/>
      <w:jc w:val="center"/>
    </w:pPr>
    <w:rPr>
      <w:spacing w:val="2"/>
      <w:u w:val="single"/>
    </w:rPr>
  </w:style>
  <w:style w:type="paragraph" w:customStyle="1" w:styleId="113">
    <w:name w:val="Рисунок 1+1"/>
    <w:basedOn w:val="a1"/>
    <w:next w:val="a1"/>
    <w:autoRedefine/>
    <w:rsid w:val="00B06169"/>
    <w:pPr>
      <w:spacing w:line="360" w:lineRule="auto"/>
      <w:ind w:right="71"/>
      <w:jc w:val="right"/>
    </w:pPr>
  </w:style>
  <w:style w:type="character" w:customStyle="1" w:styleId="114">
    <w:name w:val="Знак1 Знак Знак Знак1"/>
    <w:rsid w:val="00B06169"/>
    <w:rPr>
      <w:sz w:val="28"/>
      <w:szCs w:val="24"/>
      <w:lang w:val="ru-RU" w:eastAsia="ru-RU" w:bidi="ar-SA"/>
    </w:rPr>
  </w:style>
  <w:style w:type="character" w:customStyle="1" w:styleId="270">
    <w:name w:val="Знак Знак27"/>
    <w:rsid w:val="00B06169"/>
    <w:rPr>
      <w:b/>
      <w:sz w:val="24"/>
      <w:szCs w:val="24"/>
      <w:u w:val="single"/>
    </w:rPr>
  </w:style>
  <w:style w:type="character" w:customStyle="1" w:styleId="260">
    <w:name w:val="Знак Знак26"/>
    <w:rsid w:val="00B06169"/>
    <w:rPr>
      <w:b/>
      <w:bCs/>
      <w:i/>
      <w:iCs/>
      <w:sz w:val="26"/>
      <w:szCs w:val="26"/>
      <w:lang w:val="ru-RU" w:eastAsia="ru-RU" w:bidi="ar-SA"/>
    </w:rPr>
  </w:style>
  <w:style w:type="character" w:customStyle="1" w:styleId="250">
    <w:name w:val="Знак Знак25"/>
    <w:rsid w:val="00B06169"/>
    <w:rPr>
      <w:b/>
      <w:bCs/>
      <w:sz w:val="22"/>
      <w:szCs w:val="22"/>
      <w:lang w:val="ru-RU" w:eastAsia="ru-RU" w:bidi="ar-SA"/>
    </w:rPr>
  </w:style>
  <w:style w:type="character" w:customStyle="1" w:styleId="xx">
    <w:name w:val="Заголовок x.x Знак Знак"/>
    <w:rsid w:val="00B06169"/>
    <w:rPr>
      <w:rFonts w:ascii="Arial" w:hAnsi="Arial" w:cs="Arial"/>
      <w:spacing w:val="-4"/>
      <w:kern w:val="28"/>
      <w:lang w:eastAsia="en-US"/>
    </w:rPr>
  </w:style>
  <w:style w:type="character" w:customStyle="1" w:styleId="240">
    <w:name w:val="Знак Знак24"/>
    <w:rsid w:val="00B06169"/>
    <w:rPr>
      <w:i/>
      <w:iCs/>
      <w:sz w:val="28"/>
      <w:szCs w:val="28"/>
    </w:rPr>
  </w:style>
  <w:style w:type="character" w:customStyle="1" w:styleId="230">
    <w:name w:val="Знак Знак23"/>
    <w:rsid w:val="00B06169"/>
    <w:rPr>
      <w:sz w:val="24"/>
      <w:szCs w:val="24"/>
    </w:rPr>
  </w:style>
  <w:style w:type="character" w:customStyle="1" w:styleId="220">
    <w:name w:val="Знак Знак22"/>
    <w:rsid w:val="00B06169"/>
    <w:rPr>
      <w:sz w:val="24"/>
      <w:szCs w:val="24"/>
    </w:rPr>
  </w:style>
  <w:style w:type="character" w:customStyle="1" w:styleId="190">
    <w:name w:val="Знак Знак19"/>
    <w:rsid w:val="00B06169"/>
    <w:rPr>
      <w:sz w:val="16"/>
      <w:szCs w:val="16"/>
    </w:rPr>
  </w:style>
  <w:style w:type="character" w:customStyle="1" w:styleId="160">
    <w:name w:val="Знак Знак16"/>
    <w:rsid w:val="00B06169"/>
    <w:rPr>
      <w:b/>
      <w:bCs/>
      <w:sz w:val="28"/>
      <w:szCs w:val="28"/>
    </w:rPr>
  </w:style>
  <w:style w:type="character" w:customStyle="1" w:styleId="150">
    <w:name w:val="Знак Знак15"/>
    <w:rsid w:val="00B06169"/>
    <w:rPr>
      <w:rFonts w:ascii="Arial" w:hAnsi="Arial" w:cs="Arial"/>
      <w:spacing w:val="-16"/>
      <w:kern w:val="28"/>
      <w:sz w:val="32"/>
      <w:szCs w:val="32"/>
      <w:lang w:eastAsia="en-US"/>
    </w:rPr>
  </w:style>
  <w:style w:type="character" w:customStyle="1" w:styleId="43">
    <w:name w:val="Знак Знак4"/>
    <w:rsid w:val="00B06169"/>
    <w:rPr>
      <w:rFonts w:ascii="Courier New" w:hAnsi="Courier New" w:cs="Courier New"/>
      <w:spacing w:val="-5"/>
      <w:lang w:eastAsia="en-US"/>
    </w:rPr>
  </w:style>
  <w:style w:type="character" w:customStyle="1" w:styleId="2f4">
    <w:name w:val="Знак Знак2"/>
    <w:basedOn w:val="a2"/>
    <w:rsid w:val="00B06169"/>
  </w:style>
  <w:style w:type="character" w:customStyle="1" w:styleId="S22">
    <w:name w:val="S_Маркированный Знак Знак2"/>
    <w:rsid w:val="00B06169"/>
    <w:rPr>
      <w:rFonts w:ascii="Times New Roman" w:eastAsia="Times New Roman" w:hAnsi="Times New Roman" w:cs="Times New Roman"/>
      <w:sz w:val="24"/>
      <w:szCs w:val="24"/>
      <w:lang w:eastAsia="ru-RU"/>
    </w:rPr>
  </w:style>
  <w:style w:type="paragraph" w:customStyle="1" w:styleId="1ff">
    <w:name w:val="Маркированный_1"/>
    <w:basedOn w:val="a1"/>
    <w:rsid w:val="00B06169"/>
    <w:pPr>
      <w:tabs>
        <w:tab w:val="num" w:pos="2858"/>
      </w:tabs>
      <w:spacing w:line="360" w:lineRule="auto"/>
      <w:ind w:left="2858" w:hanging="360"/>
    </w:pPr>
  </w:style>
  <w:style w:type="paragraph" w:customStyle="1" w:styleId="Heading">
    <w:name w:val="Heading"/>
    <w:rsid w:val="00B06169"/>
    <w:pPr>
      <w:autoSpaceDE w:val="0"/>
      <w:autoSpaceDN w:val="0"/>
      <w:adjustRightInd w:val="0"/>
      <w:spacing w:after="0" w:line="240" w:lineRule="auto"/>
    </w:pPr>
    <w:rPr>
      <w:rFonts w:ascii="Arial" w:eastAsia="Times New Roman" w:hAnsi="Arial" w:cs="Arial"/>
      <w:b/>
      <w:bCs/>
      <w:lang w:eastAsia="ru-RU"/>
    </w:rPr>
  </w:style>
  <w:style w:type="paragraph" w:customStyle="1" w:styleId="OTCHET00">
    <w:name w:val="OTCHET_00"/>
    <w:basedOn w:val="2f2"/>
    <w:rsid w:val="00B06169"/>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0">
    <w:name w:val="Перечисление 1"/>
    <w:basedOn w:val="a1"/>
    <w:rsid w:val="00B06169"/>
    <w:pPr>
      <w:tabs>
        <w:tab w:val="num" w:pos="360"/>
      </w:tabs>
      <w:ind w:left="360" w:hanging="360"/>
      <w:jc w:val="left"/>
    </w:pPr>
    <w:rPr>
      <w:rFonts w:cs="Arial"/>
    </w:rPr>
  </w:style>
  <w:style w:type="paragraph" w:customStyle="1" w:styleId="afffffff1">
    <w:name w:val="Маркированный текст"/>
    <w:basedOn w:val="a1"/>
    <w:rsid w:val="00B06169"/>
    <w:pPr>
      <w:tabs>
        <w:tab w:val="num" w:pos="240"/>
        <w:tab w:val="num" w:pos="1429"/>
      </w:tabs>
    </w:pPr>
    <w:rPr>
      <w:rFonts w:cs="Arial"/>
      <w:sz w:val="22"/>
    </w:rPr>
  </w:style>
  <w:style w:type="paragraph" w:customStyle="1" w:styleId="afffffff2">
    <w:name w:val="Второстепенный текст"/>
    <w:basedOn w:val="a1"/>
    <w:rsid w:val="00B06169"/>
    <w:pPr>
      <w:ind w:firstLine="284"/>
    </w:pPr>
    <w:rPr>
      <w:sz w:val="18"/>
    </w:rPr>
  </w:style>
  <w:style w:type="paragraph" w:customStyle="1" w:styleId="S311">
    <w:name w:val="S_Нумерованный_3.1"/>
    <w:basedOn w:val="S1"/>
    <w:autoRedefine/>
    <w:rsid w:val="00B06169"/>
    <w:pPr>
      <w:spacing w:line="240" w:lineRule="auto"/>
    </w:pPr>
    <w:rPr>
      <w:rFonts w:ascii="Times New Roman" w:hAnsi="Times New Roman"/>
    </w:rPr>
  </w:style>
  <w:style w:type="character" w:customStyle="1" w:styleId="S312">
    <w:name w:val="S_Нумерованный_3.1 Знак Знак"/>
    <w:basedOn w:val="S2"/>
    <w:rsid w:val="00B06169"/>
    <w:rPr>
      <w:rFonts w:ascii="Bookman Old Style" w:eastAsia="Times New Roman" w:hAnsi="Bookman Old Style" w:cs="Times New Roman"/>
      <w:sz w:val="24"/>
      <w:szCs w:val="24"/>
      <w:lang w:eastAsia="ru-RU"/>
    </w:rPr>
  </w:style>
  <w:style w:type="character" w:customStyle="1" w:styleId="afffffff3">
    <w:name w:val="Текст концевой сноски Знак"/>
    <w:basedOn w:val="a2"/>
    <w:link w:val="afffffff4"/>
    <w:semiHidden/>
    <w:rsid w:val="00B06169"/>
    <w:rPr>
      <w:rFonts w:ascii="Times New Roman" w:eastAsia="Times New Roman" w:hAnsi="Times New Roman" w:cs="Times New Roman"/>
      <w:sz w:val="20"/>
      <w:szCs w:val="20"/>
      <w:lang w:eastAsia="ru-RU"/>
    </w:rPr>
  </w:style>
  <w:style w:type="paragraph" w:styleId="afffffff4">
    <w:name w:val="endnote text"/>
    <w:basedOn w:val="a1"/>
    <w:link w:val="afffffff3"/>
    <w:semiHidden/>
    <w:rsid w:val="00B06169"/>
    <w:pPr>
      <w:spacing w:line="360" w:lineRule="auto"/>
      <w:ind w:firstLine="680"/>
    </w:pPr>
  </w:style>
  <w:style w:type="character" w:customStyle="1" w:styleId="1ff1">
    <w:name w:val="Текст концевой сноски Знак1"/>
    <w:basedOn w:val="a2"/>
    <w:uiPriority w:val="99"/>
    <w:semiHidden/>
    <w:rsid w:val="00B06169"/>
    <w:rPr>
      <w:rFonts w:ascii="Times New Roman" w:eastAsia="Times New Roman" w:hAnsi="Times New Roman" w:cs="Times New Roman"/>
      <w:sz w:val="20"/>
      <w:szCs w:val="20"/>
      <w:lang w:eastAsia="ru-RU"/>
    </w:rPr>
  </w:style>
  <w:style w:type="paragraph" w:customStyle="1" w:styleId="DecimalAligned">
    <w:name w:val="Decimal Aligned"/>
    <w:basedOn w:val="a1"/>
    <w:qFormat/>
    <w:rsid w:val="00B06169"/>
    <w:pPr>
      <w:tabs>
        <w:tab w:val="decimal" w:pos="360"/>
      </w:tabs>
      <w:spacing w:after="200" w:line="276" w:lineRule="auto"/>
      <w:jc w:val="left"/>
    </w:pPr>
    <w:rPr>
      <w:rFonts w:ascii="Calibri" w:hAnsi="Calibri"/>
      <w:sz w:val="22"/>
      <w:szCs w:val="22"/>
      <w:lang w:eastAsia="en-US"/>
    </w:rPr>
  </w:style>
  <w:style w:type="paragraph" w:customStyle="1" w:styleId="Sf7">
    <w:name w:val="S_Обычный с подчеркиванием"/>
    <w:basedOn w:val="a1"/>
    <w:rsid w:val="00B06169"/>
    <w:pPr>
      <w:spacing w:line="360" w:lineRule="auto"/>
      <w:ind w:firstLine="709"/>
    </w:pPr>
    <w:rPr>
      <w:u w:val="single"/>
    </w:rPr>
  </w:style>
  <w:style w:type="paragraph" w:customStyle="1" w:styleId="xl107">
    <w:name w:val="xl10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09">
    <w:name w:val="xl109"/>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1">
    <w:name w:val="xl111"/>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2">
    <w:name w:val="xl112"/>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b/>
      <w:bCs/>
      <w:color w:val="000000"/>
      <w:sz w:val="22"/>
      <w:szCs w:val="22"/>
    </w:rPr>
  </w:style>
  <w:style w:type="paragraph" w:customStyle="1" w:styleId="xl113">
    <w:name w:val="xl113"/>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4">
    <w:name w:val="xl114"/>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5">
    <w:name w:val="xl115"/>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6">
    <w:name w:val="xl116"/>
    <w:basedOn w:val="a1"/>
    <w:rsid w:val="00B06169"/>
    <w:pPr>
      <w:spacing w:before="100" w:beforeAutospacing="1" w:after="100" w:afterAutospacing="1"/>
      <w:jc w:val="right"/>
    </w:pPr>
    <w:rPr>
      <w:b/>
      <w:bCs/>
    </w:rPr>
  </w:style>
  <w:style w:type="paragraph" w:customStyle="1" w:styleId="xl117">
    <w:name w:val="xl11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8">
    <w:name w:val="xl11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1"/>
    <w:rsid w:val="00B061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20">
    <w:name w:val="xl120"/>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1"/>
    <w:rsid w:val="00B061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1"/>
    <w:rsid w:val="00B0616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123">
    <w:name w:val="xl123"/>
    <w:basedOn w:val="a1"/>
    <w:rsid w:val="00B0616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193">
    <w:name w:val="xl193"/>
    <w:basedOn w:val="a1"/>
    <w:rsid w:val="00B06169"/>
    <w:pPr>
      <w:spacing w:before="100" w:beforeAutospacing="1" w:after="100" w:afterAutospacing="1"/>
      <w:jc w:val="center"/>
    </w:pPr>
  </w:style>
  <w:style w:type="paragraph" w:customStyle="1" w:styleId="xl194">
    <w:name w:val="xl194"/>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6">
    <w:name w:val="xl19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197">
    <w:name w:val="xl19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98">
    <w:name w:val="xl19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99">
    <w:name w:val="xl199"/>
    <w:basedOn w:val="a1"/>
    <w:rsid w:val="00B06169"/>
    <w:pPr>
      <w:spacing w:before="100" w:beforeAutospacing="1" w:after="100" w:afterAutospacing="1"/>
      <w:jc w:val="left"/>
    </w:pPr>
  </w:style>
  <w:style w:type="paragraph" w:customStyle="1" w:styleId="xl200">
    <w:name w:val="xl200"/>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1">
    <w:name w:val="xl201"/>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02">
    <w:name w:val="xl202"/>
    <w:basedOn w:val="a1"/>
    <w:rsid w:val="00B06169"/>
    <w:pPr>
      <w:pBdr>
        <w:top w:val="single" w:sz="4" w:space="0" w:color="auto"/>
        <w:bottom w:val="single" w:sz="4" w:space="0" w:color="auto"/>
      </w:pBdr>
      <w:spacing w:before="100" w:beforeAutospacing="1" w:after="100" w:afterAutospacing="1"/>
      <w:jc w:val="left"/>
    </w:pPr>
    <w:rPr>
      <w:b/>
      <w:bCs/>
    </w:rPr>
  </w:style>
  <w:style w:type="paragraph" w:customStyle="1" w:styleId="xl203">
    <w:name w:val="xl203"/>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04">
    <w:name w:val="xl204"/>
    <w:basedOn w:val="a1"/>
    <w:rsid w:val="00B06169"/>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205">
    <w:name w:val="xl205"/>
    <w:basedOn w:val="a1"/>
    <w:rsid w:val="00B06169"/>
    <w:pPr>
      <w:pBdr>
        <w:top w:val="single" w:sz="4" w:space="0" w:color="auto"/>
        <w:bottom w:val="single" w:sz="4" w:space="0" w:color="auto"/>
      </w:pBdr>
      <w:spacing w:before="100" w:beforeAutospacing="1" w:after="100" w:afterAutospacing="1"/>
      <w:jc w:val="left"/>
    </w:pPr>
  </w:style>
  <w:style w:type="paragraph" w:customStyle="1" w:styleId="xl206">
    <w:name w:val="xl20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22"/>
      <w:szCs w:val="22"/>
    </w:rPr>
  </w:style>
  <w:style w:type="paragraph" w:customStyle="1" w:styleId="xl207">
    <w:name w:val="xl20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paragraph" w:customStyle="1" w:styleId="xl208">
    <w:name w:val="xl20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9">
    <w:name w:val="xl209"/>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1"/>
    <w:rsid w:val="00B06169"/>
    <w:pPr>
      <w:spacing w:before="100" w:beforeAutospacing="1" w:after="100" w:afterAutospacing="1"/>
      <w:jc w:val="left"/>
    </w:pPr>
    <w:rPr>
      <w:rFonts w:ascii="Calibri" w:hAnsi="Calibri"/>
      <w:color w:val="000000"/>
      <w:sz w:val="22"/>
      <w:szCs w:val="22"/>
    </w:rPr>
  </w:style>
  <w:style w:type="paragraph" w:customStyle="1" w:styleId="xl211">
    <w:name w:val="xl211"/>
    <w:basedOn w:val="a1"/>
    <w:rsid w:val="00B06169"/>
    <w:pPr>
      <w:spacing w:before="100" w:beforeAutospacing="1" w:after="100" w:afterAutospacing="1"/>
      <w:jc w:val="left"/>
    </w:pPr>
    <w:rPr>
      <w:rFonts w:ascii="Calibri" w:hAnsi="Calibri"/>
      <w:color w:val="000000"/>
      <w:sz w:val="22"/>
      <w:szCs w:val="22"/>
    </w:rPr>
  </w:style>
  <w:style w:type="paragraph" w:customStyle="1" w:styleId="xl212">
    <w:name w:val="xl212"/>
    <w:basedOn w:val="a1"/>
    <w:rsid w:val="00B06169"/>
    <w:pPr>
      <w:spacing w:before="100" w:beforeAutospacing="1" w:after="100" w:afterAutospacing="1"/>
      <w:jc w:val="left"/>
    </w:pPr>
    <w:rPr>
      <w:rFonts w:ascii="Calibri" w:hAnsi="Calibri"/>
      <w:color w:val="000000"/>
      <w:sz w:val="22"/>
      <w:szCs w:val="22"/>
    </w:rPr>
  </w:style>
  <w:style w:type="paragraph" w:customStyle="1" w:styleId="xl213">
    <w:name w:val="xl213"/>
    <w:basedOn w:val="a1"/>
    <w:rsid w:val="00B06169"/>
    <w:pPr>
      <w:spacing w:before="100" w:beforeAutospacing="1" w:after="100" w:afterAutospacing="1"/>
      <w:jc w:val="left"/>
    </w:pPr>
    <w:rPr>
      <w:rFonts w:ascii="Calibri" w:hAnsi="Calibri"/>
      <w:color w:val="000000"/>
      <w:sz w:val="22"/>
      <w:szCs w:val="22"/>
    </w:rPr>
  </w:style>
  <w:style w:type="paragraph" w:customStyle="1" w:styleId="xl214">
    <w:name w:val="xl214"/>
    <w:basedOn w:val="a1"/>
    <w:rsid w:val="00B06169"/>
    <w:pPr>
      <w:spacing w:before="100" w:beforeAutospacing="1" w:after="100" w:afterAutospacing="1"/>
      <w:jc w:val="left"/>
    </w:pPr>
    <w:rPr>
      <w:rFonts w:ascii="Calibri" w:hAnsi="Calibri"/>
      <w:color w:val="000000"/>
      <w:sz w:val="22"/>
      <w:szCs w:val="22"/>
    </w:rPr>
  </w:style>
  <w:style w:type="paragraph" w:customStyle="1" w:styleId="xl215">
    <w:name w:val="xl215"/>
    <w:basedOn w:val="a1"/>
    <w:rsid w:val="00B06169"/>
    <w:pPr>
      <w:spacing w:before="100" w:beforeAutospacing="1" w:after="100" w:afterAutospacing="1"/>
      <w:jc w:val="left"/>
    </w:pPr>
    <w:rPr>
      <w:rFonts w:ascii="Calibri" w:hAnsi="Calibri"/>
      <w:color w:val="000000"/>
      <w:sz w:val="22"/>
      <w:szCs w:val="22"/>
    </w:rPr>
  </w:style>
  <w:style w:type="paragraph" w:customStyle="1" w:styleId="xl216">
    <w:name w:val="xl216"/>
    <w:basedOn w:val="a1"/>
    <w:rsid w:val="00B06169"/>
    <w:pPr>
      <w:pBdr>
        <w:top w:val="single" w:sz="4" w:space="0" w:color="auto"/>
        <w:bottom w:val="single" w:sz="4" w:space="0" w:color="auto"/>
      </w:pBdr>
      <w:spacing w:before="100" w:beforeAutospacing="1" w:after="100" w:afterAutospacing="1"/>
      <w:jc w:val="left"/>
    </w:pPr>
    <w:rPr>
      <w:b/>
      <w:bCs/>
      <w:i/>
      <w:iCs/>
      <w:u w:val="single"/>
    </w:rPr>
  </w:style>
  <w:style w:type="paragraph" w:customStyle="1" w:styleId="xl217">
    <w:name w:val="xl21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8">
    <w:name w:val="xl218"/>
    <w:basedOn w:val="a1"/>
    <w:rsid w:val="00B06169"/>
    <w:pPr>
      <w:spacing w:before="100" w:beforeAutospacing="1" w:after="100" w:afterAutospacing="1"/>
      <w:jc w:val="left"/>
    </w:pPr>
    <w:rPr>
      <w:rFonts w:ascii="Calibri" w:hAnsi="Calibri"/>
      <w:b/>
      <w:bCs/>
      <w:i/>
      <w:iCs/>
      <w:color w:val="FF0000"/>
      <w:sz w:val="22"/>
      <w:szCs w:val="22"/>
      <w:u w:val="single"/>
    </w:rPr>
  </w:style>
  <w:style w:type="paragraph" w:customStyle="1" w:styleId="xl219">
    <w:name w:val="xl219"/>
    <w:basedOn w:val="a1"/>
    <w:rsid w:val="00B06169"/>
    <w:pPr>
      <w:spacing w:before="100" w:beforeAutospacing="1" w:after="100" w:afterAutospacing="1"/>
      <w:jc w:val="right"/>
    </w:pPr>
    <w:rPr>
      <w:rFonts w:ascii="Calibri" w:hAnsi="Calibri"/>
      <w:color w:val="000000"/>
      <w:sz w:val="22"/>
      <w:szCs w:val="22"/>
    </w:rPr>
  </w:style>
  <w:style w:type="paragraph" w:customStyle="1" w:styleId="xl220">
    <w:name w:val="xl220"/>
    <w:basedOn w:val="a1"/>
    <w:rsid w:val="00B06169"/>
    <w:pPr>
      <w:spacing w:before="100" w:beforeAutospacing="1" w:after="100" w:afterAutospacing="1"/>
      <w:jc w:val="left"/>
    </w:pPr>
    <w:rPr>
      <w:rFonts w:ascii="Calibri" w:hAnsi="Calibri"/>
      <w:color w:val="000000"/>
      <w:sz w:val="22"/>
      <w:szCs w:val="22"/>
    </w:rPr>
  </w:style>
  <w:style w:type="paragraph" w:customStyle="1" w:styleId="xl221">
    <w:name w:val="xl221"/>
    <w:basedOn w:val="a1"/>
    <w:rsid w:val="00B06169"/>
    <w:pPr>
      <w:spacing w:before="100" w:beforeAutospacing="1" w:after="100" w:afterAutospacing="1"/>
      <w:jc w:val="left"/>
    </w:pPr>
    <w:rPr>
      <w:rFonts w:ascii="Calibri" w:hAnsi="Calibri"/>
      <w:color w:val="000000"/>
      <w:sz w:val="22"/>
      <w:szCs w:val="22"/>
    </w:rPr>
  </w:style>
  <w:style w:type="paragraph" w:customStyle="1" w:styleId="xl222">
    <w:name w:val="xl222"/>
    <w:basedOn w:val="a1"/>
    <w:rsid w:val="00B06169"/>
    <w:pPr>
      <w:spacing w:before="100" w:beforeAutospacing="1" w:after="100" w:afterAutospacing="1"/>
      <w:jc w:val="left"/>
    </w:pPr>
    <w:rPr>
      <w:rFonts w:ascii="Calibri" w:hAnsi="Calibri"/>
      <w:color w:val="000000"/>
      <w:sz w:val="22"/>
      <w:szCs w:val="22"/>
    </w:rPr>
  </w:style>
  <w:style w:type="paragraph" w:customStyle="1" w:styleId="xl223">
    <w:name w:val="xl223"/>
    <w:basedOn w:val="a1"/>
    <w:rsid w:val="00B06169"/>
    <w:pPr>
      <w:spacing w:before="100" w:beforeAutospacing="1" w:after="100" w:afterAutospacing="1"/>
      <w:jc w:val="left"/>
    </w:pPr>
    <w:rPr>
      <w:rFonts w:ascii="Calibri" w:hAnsi="Calibri"/>
      <w:color w:val="000000"/>
      <w:sz w:val="22"/>
      <w:szCs w:val="22"/>
    </w:rPr>
  </w:style>
  <w:style w:type="paragraph" w:customStyle="1" w:styleId="xl224">
    <w:name w:val="xl224"/>
    <w:basedOn w:val="a1"/>
    <w:rsid w:val="00B06169"/>
    <w:pPr>
      <w:spacing w:before="100" w:beforeAutospacing="1" w:after="100" w:afterAutospacing="1"/>
      <w:jc w:val="left"/>
    </w:pPr>
    <w:rPr>
      <w:rFonts w:ascii="Calibri" w:hAnsi="Calibri"/>
      <w:color w:val="000000"/>
      <w:sz w:val="22"/>
      <w:szCs w:val="22"/>
    </w:rPr>
  </w:style>
  <w:style w:type="paragraph" w:customStyle="1" w:styleId="xl225">
    <w:name w:val="xl225"/>
    <w:basedOn w:val="a1"/>
    <w:rsid w:val="00B06169"/>
    <w:pPr>
      <w:spacing w:before="100" w:beforeAutospacing="1" w:after="100" w:afterAutospacing="1"/>
      <w:jc w:val="left"/>
    </w:pPr>
    <w:rPr>
      <w:rFonts w:ascii="Calibri" w:hAnsi="Calibri"/>
      <w:color w:val="000000"/>
      <w:sz w:val="22"/>
      <w:szCs w:val="22"/>
    </w:rPr>
  </w:style>
  <w:style w:type="paragraph" w:customStyle="1" w:styleId="xl226">
    <w:name w:val="xl226"/>
    <w:basedOn w:val="a1"/>
    <w:rsid w:val="00B06169"/>
    <w:pPr>
      <w:spacing w:before="100" w:beforeAutospacing="1" w:after="100" w:afterAutospacing="1"/>
      <w:jc w:val="left"/>
    </w:pPr>
    <w:rPr>
      <w:rFonts w:ascii="Calibri" w:hAnsi="Calibri"/>
      <w:color w:val="000000"/>
      <w:sz w:val="22"/>
      <w:szCs w:val="22"/>
    </w:rPr>
  </w:style>
  <w:style w:type="paragraph" w:customStyle="1" w:styleId="xl227">
    <w:name w:val="xl227"/>
    <w:basedOn w:val="a1"/>
    <w:rsid w:val="00B06169"/>
    <w:pPr>
      <w:spacing w:before="100" w:beforeAutospacing="1" w:after="100" w:afterAutospacing="1"/>
      <w:jc w:val="left"/>
    </w:pPr>
    <w:rPr>
      <w:rFonts w:ascii="Calibri" w:hAnsi="Calibri"/>
      <w:color w:val="000000"/>
      <w:sz w:val="22"/>
      <w:szCs w:val="22"/>
    </w:rPr>
  </w:style>
  <w:style w:type="paragraph" w:customStyle="1" w:styleId="xl228">
    <w:name w:val="xl228"/>
    <w:basedOn w:val="a1"/>
    <w:rsid w:val="00B06169"/>
    <w:pPr>
      <w:spacing w:before="100" w:beforeAutospacing="1" w:after="100" w:afterAutospacing="1"/>
      <w:jc w:val="left"/>
    </w:pPr>
    <w:rPr>
      <w:rFonts w:ascii="Calibri" w:hAnsi="Calibri"/>
      <w:color w:val="000000"/>
      <w:sz w:val="22"/>
      <w:szCs w:val="22"/>
    </w:rPr>
  </w:style>
  <w:style w:type="paragraph" w:customStyle="1" w:styleId="xl229">
    <w:name w:val="xl229"/>
    <w:basedOn w:val="a1"/>
    <w:rsid w:val="00B06169"/>
    <w:pPr>
      <w:spacing w:before="100" w:beforeAutospacing="1" w:after="100" w:afterAutospacing="1"/>
      <w:jc w:val="left"/>
    </w:pPr>
    <w:rPr>
      <w:rFonts w:ascii="Calibri" w:hAnsi="Calibri"/>
      <w:color w:val="000000"/>
      <w:sz w:val="22"/>
      <w:szCs w:val="22"/>
    </w:rPr>
  </w:style>
  <w:style w:type="paragraph" w:customStyle="1" w:styleId="xl230">
    <w:name w:val="xl230"/>
    <w:basedOn w:val="a1"/>
    <w:rsid w:val="00B06169"/>
    <w:pPr>
      <w:spacing w:before="100" w:beforeAutospacing="1" w:after="100" w:afterAutospacing="1"/>
      <w:jc w:val="left"/>
    </w:pPr>
    <w:rPr>
      <w:rFonts w:ascii="Calibri" w:hAnsi="Calibri"/>
      <w:color w:val="000000"/>
      <w:sz w:val="22"/>
      <w:szCs w:val="22"/>
    </w:rPr>
  </w:style>
  <w:style w:type="paragraph" w:customStyle="1" w:styleId="xl231">
    <w:name w:val="xl231"/>
    <w:basedOn w:val="a1"/>
    <w:rsid w:val="00B06169"/>
    <w:pPr>
      <w:spacing w:before="100" w:beforeAutospacing="1" w:after="100" w:afterAutospacing="1"/>
      <w:jc w:val="left"/>
    </w:pPr>
    <w:rPr>
      <w:rFonts w:ascii="Calibri" w:hAnsi="Calibri"/>
      <w:color w:val="000000"/>
      <w:sz w:val="22"/>
      <w:szCs w:val="22"/>
    </w:rPr>
  </w:style>
  <w:style w:type="paragraph" w:customStyle="1" w:styleId="xl232">
    <w:name w:val="xl232"/>
    <w:basedOn w:val="a1"/>
    <w:rsid w:val="00B06169"/>
    <w:pPr>
      <w:spacing w:before="100" w:beforeAutospacing="1" w:after="100" w:afterAutospacing="1"/>
      <w:jc w:val="left"/>
    </w:pPr>
    <w:rPr>
      <w:rFonts w:ascii="Calibri" w:hAnsi="Calibri"/>
      <w:color w:val="000000"/>
      <w:sz w:val="22"/>
      <w:szCs w:val="22"/>
    </w:rPr>
  </w:style>
  <w:style w:type="paragraph" w:customStyle="1" w:styleId="xl233">
    <w:name w:val="xl233"/>
    <w:basedOn w:val="a1"/>
    <w:rsid w:val="00B06169"/>
    <w:pPr>
      <w:spacing w:before="100" w:beforeAutospacing="1" w:after="100" w:afterAutospacing="1"/>
      <w:jc w:val="left"/>
    </w:pPr>
    <w:rPr>
      <w:rFonts w:ascii="Calibri" w:hAnsi="Calibri"/>
      <w:color w:val="000000"/>
      <w:sz w:val="22"/>
      <w:szCs w:val="22"/>
    </w:rPr>
  </w:style>
  <w:style w:type="paragraph" w:customStyle="1" w:styleId="xl234">
    <w:name w:val="xl234"/>
    <w:basedOn w:val="a1"/>
    <w:rsid w:val="00B06169"/>
    <w:pPr>
      <w:spacing w:before="100" w:beforeAutospacing="1" w:after="100" w:afterAutospacing="1"/>
      <w:jc w:val="left"/>
    </w:pPr>
    <w:rPr>
      <w:rFonts w:ascii="Calibri" w:hAnsi="Calibri"/>
      <w:color w:val="000000"/>
      <w:sz w:val="22"/>
      <w:szCs w:val="22"/>
    </w:rPr>
  </w:style>
  <w:style w:type="paragraph" w:customStyle="1" w:styleId="xl235">
    <w:name w:val="xl235"/>
    <w:basedOn w:val="a1"/>
    <w:rsid w:val="00B06169"/>
    <w:pPr>
      <w:spacing w:before="100" w:beforeAutospacing="1" w:after="100" w:afterAutospacing="1"/>
      <w:jc w:val="left"/>
    </w:pPr>
    <w:rPr>
      <w:rFonts w:ascii="Calibri" w:hAnsi="Calibri"/>
      <w:color w:val="000000"/>
      <w:sz w:val="22"/>
      <w:szCs w:val="22"/>
    </w:rPr>
  </w:style>
  <w:style w:type="paragraph" w:customStyle="1" w:styleId="xl236">
    <w:name w:val="xl236"/>
    <w:basedOn w:val="a1"/>
    <w:rsid w:val="00B06169"/>
    <w:pPr>
      <w:spacing w:before="100" w:beforeAutospacing="1" w:after="100" w:afterAutospacing="1"/>
      <w:jc w:val="left"/>
    </w:pPr>
    <w:rPr>
      <w:rFonts w:ascii="Calibri" w:hAnsi="Calibri"/>
      <w:color w:val="000000"/>
      <w:sz w:val="22"/>
      <w:szCs w:val="22"/>
    </w:rPr>
  </w:style>
  <w:style w:type="paragraph" w:customStyle="1" w:styleId="xl237">
    <w:name w:val="xl237"/>
    <w:basedOn w:val="a1"/>
    <w:rsid w:val="00B06169"/>
    <w:pPr>
      <w:spacing w:before="100" w:beforeAutospacing="1" w:after="100" w:afterAutospacing="1"/>
      <w:jc w:val="left"/>
    </w:pPr>
    <w:rPr>
      <w:rFonts w:ascii="Calibri" w:hAnsi="Calibri"/>
      <w:color w:val="000000"/>
      <w:sz w:val="22"/>
      <w:szCs w:val="22"/>
    </w:rPr>
  </w:style>
  <w:style w:type="paragraph" w:customStyle="1" w:styleId="xl238">
    <w:name w:val="xl238"/>
    <w:basedOn w:val="a1"/>
    <w:rsid w:val="00B06169"/>
    <w:pPr>
      <w:spacing w:before="100" w:beforeAutospacing="1" w:after="100" w:afterAutospacing="1"/>
      <w:jc w:val="left"/>
    </w:pPr>
    <w:rPr>
      <w:rFonts w:ascii="Calibri" w:hAnsi="Calibri"/>
      <w:color w:val="000000"/>
      <w:sz w:val="22"/>
      <w:szCs w:val="22"/>
    </w:rPr>
  </w:style>
  <w:style w:type="paragraph" w:customStyle="1" w:styleId="xl239">
    <w:name w:val="xl239"/>
    <w:basedOn w:val="a1"/>
    <w:rsid w:val="00B06169"/>
    <w:pPr>
      <w:spacing w:before="100" w:beforeAutospacing="1" w:after="100" w:afterAutospacing="1"/>
      <w:jc w:val="left"/>
    </w:pPr>
    <w:rPr>
      <w:rFonts w:ascii="Calibri" w:hAnsi="Calibri"/>
      <w:color w:val="000000"/>
      <w:sz w:val="22"/>
      <w:szCs w:val="22"/>
    </w:rPr>
  </w:style>
  <w:style w:type="paragraph" w:customStyle="1" w:styleId="xl240">
    <w:name w:val="xl240"/>
    <w:basedOn w:val="a1"/>
    <w:rsid w:val="00B06169"/>
    <w:pPr>
      <w:spacing w:before="100" w:beforeAutospacing="1" w:after="100" w:afterAutospacing="1"/>
      <w:jc w:val="left"/>
    </w:pPr>
    <w:rPr>
      <w:rFonts w:ascii="Calibri" w:hAnsi="Calibri"/>
      <w:color w:val="000000"/>
      <w:sz w:val="22"/>
      <w:szCs w:val="22"/>
    </w:rPr>
  </w:style>
  <w:style w:type="paragraph" w:customStyle="1" w:styleId="xl241">
    <w:name w:val="xl241"/>
    <w:basedOn w:val="a1"/>
    <w:rsid w:val="00B06169"/>
    <w:pPr>
      <w:spacing w:before="100" w:beforeAutospacing="1" w:after="100" w:afterAutospacing="1"/>
      <w:jc w:val="left"/>
    </w:pPr>
    <w:rPr>
      <w:rFonts w:ascii="Calibri" w:hAnsi="Calibri"/>
      <w:color w:val="000000"/>
      <w:sz w:val="22"/>
      <w:szCs w:val="22"/>
    </w:rPr>
  </w:style>
  <w:style w:type="paragraph" w:customStyle="1" w:styleId="xl242">
    <w:name w:val="xl242"/>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1"/>
    <w:rsid w:val="00B0616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244">
    <w:name w:val="xl244"/>
    <w:basedOn w:val="a1"/>
    <w:rsid w:val="00B0616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245">
    <w:name w:val="xl245"/>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rvts23">
    <w:name w:val="rvts23"/>
    <w:basedOn w:val="a2"/>
    <w:rsid w:val="00B06169"/>
  </w:style>
  <w:style w:type="paragraph" w:customStyle="1" w:styleId="rvps59">
    <w:name w:val="rvps59"/>
    <w:basedOn w:val="a1"/>
    <w:rsid w:val="00B06169"/>
    <w:pPr>
      <w:spacing w:before="100" w:beforeAutospacing="1" w:after="100" w:afterAutospacing="1"/>
      <w:jc w:val="left"/>
    </w:pPr>
  </w:style>
  <w:style w:type="paragraph" w:customStyle="1" w:styleId="afffffff5">
    <w:name w:val="ГРАД Основной текст"/>
    <w:basedOn w:val="a1"/>
    <w:autoRedefine/>
    <w:rsid w:val="00B06169"/>
    <w:pPr>
      <w:tabs>
        <w:tab w:val="left" w:pos="540"/>
        <w:tab w:val="left" w:pos="1260"/>
        <w:tab w:val="left" w:pos="1620"/>
      </w:tabs>
      <w:spacing w:line="360" w:lineRule="auto"/>
      <w:ind w:firstLine="709"/>
    </w:pPr>
    <w:rPr>
      <w:rFonts w:eastAsia="Calibri"/>
      <w:bCs/>
      <w:spacing w:val="4"/>
      <w:szCs w:val="28"/>
    </w:rPr>
  </w:style>
  <w:style w:type="character" w:customStyle="1" w:styleId="afffffff6">
    <w:name w:val="ГРАД Основной текст Знак Знак"/>
    <w:rsid w:val="00B06169"/>
    <w:rPr>
      <w:rFonts w:eastAsia="Calibri"/>
      <w:bCs/>
      <w:spacing w:val="4"/>
      <w:sz w:val="24"/>
      <w:szCs w:val="28"/>
    </w:rPr>
  </w:style>
  <w:style w:type="character" w:customStyle="1" w:styleId="Sf8">
    <w:name w:val="S_Примечание Знак"/>
    <w:basedOn w:val="a2"/>
    <w:rsid w:val="00B06169"/>
  </w:style>
  <w:style w:type="character" w:customStyle="1" w:styleId="1ff2">
    <w:name w:val="Основной шрифт абзаца1"/>
    <w:rsid w:val="00B06169"/>
  </w:style>
  <w:style w:type="character" w:customStyle="1" w:styleId="nowrap">
    <w:name w:val="nowrap"/>
    <w:basedOn w:val="a2"/>
    <w:rsid w:val="00B06169"/>
  </w:style>
  <w:style w:type="character" w:styleId="HTML3">
    <w:name w:val="HTML Variable"/>
    <w:aliases w:val="!Ссылки в документе"/>
    <w:rsid w:val="007003C4"/>
    <w:rPr>
      <w:rFonts w:ascii="Arial" w:hAnsi="Arial"/>
      <w:b w:val="0"/>
      <w:i w:val="0"/>
      <w:iCs/>
      <w:color w:val="0000FF"/>
      <w:sz w:val="24"/>
      <w:u w:val="none"/>
    </w:rPr>
  </w:style>
  <w:style w:type="paragraph" w:customStyle="1" w:styleId="Title">
    <w:name w:val="Title!Название НПА"/>
    <w:basedOn w:val="a1"/>
    <w:rsid w:val="007003C4"/>
    <w:pPr>
      <w:spacing w:before="240" w:after="60"/>
      <w:jc w:val="center"/>
      <w:outlineLvl w:val="0"/>
    </w:pPr>
    <w:rPr>
      <w:rFonts w:cs="Arial"/>
      <w:b/>
      <w:bCs/>
      <w:kern w:val="28"/>
      <w:sz w:val="32"/>
      <w:szCs w:val="32"/>
    </w:rPr>
  </w:style>
  <w:style w:type="paragraph" w:customStyle="1" w:styleId="Application">
    <w:name w:val="Application!Приложение"/>
    <w:rsid w:val="007003C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003C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003C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003C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1"/>
    <w:rsid w:val="007003C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3" w:uiPriority="0"/>
    <w:lsdException w:name="List Number 2" w:uiPriority="0"/>
    <w:lsdException w:name="Title" w:semiHidden="0" w:uiPriority="0" w:unhideWhenUsed="0" w:qFormat="1"/>
    <w:lsdException w:name="Closing" w:uiPriority="0"/>
    <w:lsdException w:name="Signature" w:uiPriority="0"/>
    <w:lsdException w:name="Default Paragraph Font" w:uiPriority="0"/>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HTML Variabl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текст документа"/>
    <w:qFormat/>
    <w:rsid w:val="007003C4"/>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Заголовок 1 Знак Знак,Заголовок 1 Знак Знак Знак,!Части документа"/>
    <w:basedOn w:val="a1"/>
    <w:next w:val="a1"/>
    <w:link w:val="11"/>
    <w:qFormat/>
    <w:rsid w:val="007003C4"/>
    <w:pPr>
      <w:jc w:val="center"/>
      <w:outlineLvl w:val="0"/>
    </w:pPr>
    <w:rPr>
      <w:rFonts w:cs="Arial"/>
      <w:b/>
      <w:bCs/>
      <w:kern w:val="32"/>
      <w:sz w:val="32"/>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Разделы документа"/>
    <w:basedOn w:val="a1"/>
    <w:link w:val="20"/>
    <w:qFormat/>
    <w:rsid w:val="007003C4"/>
    <w:pPr>
      <w:jc w:val="center"/>
      <w:outlineLvl w:val="1"/>
    </w:pPr>
    <w:rPr>
      <w:rFonts w:cs="Arial"/>
      <w:b/>
      <w:bCs/>
      <w:iCs/>
      <w:sz w:val="30"/>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Главы документа"/>
    <w:basedOn w:val="a1"/>
    <w:link w:val="30"/>
    <w:qFormat/>
    <w:rsid w:val="007003C4"/>
    <w:pPr>
      <w:outlineLvl w:val="2"/>
    </w:pPr>
    <w:rPr>
      <w:rFonts w:cs="Arial"/>
      <w:b/>
      <w:bCs/>
      <w:sz w:val="28"/>
      <w:szCs w:val="26"/>
    </w:rPr>
  </w:style>
  <w:style w:type="paragraph" w:styleId="4">
    <w:name w:val="heading 4"/>
    <w:aliases w:val="!Параграфы/Статьи документа"/>
    <w:basedOn w:val="a1"/>
    <w:link w:val="40"/>
    <w:qFormat/>
    <w:rsid w:val="007003C4"/>
    <w:pPr>
      <w:outlineLvl w:val="3"/>
    </w:pPr>
    <w:rPr>
      <w:b/>
      <w:bCs/>
      <w:sz w:val="26"/>
      <w:szCs w:val="28"/>
    </w:rPr>
  </w:style>
  <w:style w:type="paragraph" w:styleId="5">
    <w:name w:val="heading 5"/>
    <w:basedOn w:val="a1"/>
    <w:next w:val="a1"/>
    <w:link w:val="50"/>
    <w:unhideWhenUsed/>
    <w:qFormat/>
    <w:rsid w:val="00B06169"/>
    <w:pPr>
      <w:tabs>
        <w:tab w:val="left" w:pos="1701"/>
      </w:tabs>
      <w:spacing w:before="240" w:after="60"/>
      <w:jc w:val="left"/>
      <w:outlineLvl w:val="4"/>
    </w:pPr>
    <w:rPr>
      <w:b/>
      <w:bCs/>
      <w:iCs/>
      <w:sz w:val="22"/>
      <w:szCs w:val="22"/>
    </w:rPr>
  </w:style>
  <w:style w:type="paragraph" w:styleId="6">
    <w:name w:val="heading 6"/>
    <w:basedOn w:val="a1"/>
    <w:next w:val="a1"/>
    <w:link w:val="60"/>
    <w:unhideWhenUsed/>
    <w:qFormat/>
    <w:rsid w:val="00B06169"/>
    <w:pPr>
      <w:spacing w:before="240" w:after="60"/>
      <w:jc w:val="left"/>
      <w:outlineLvl w:val="5"/>
    </w:pPr>
    <w:rPr>
      <w:b/>
      <w:bCs/>
      <w:sz w:val="22"/>
      <w:szCs w:val="22"/>
    </w:rPr>
  </w:style>
  <w:style w:type="paragraph" w:styleId="7">
    <w:name w:val="heading 7"/>
    <w:aliases w:val="Заголовок x.x"/>
    <w:basedOn w:val="a1"/>
    <w:next w:val="a1"/>
    <w:link w:val="70"/>
    <w:unhideWhenUsed/>
    <w:qFormat/>
    <w:rsid w:val="00B06169"/>
    <w:pPr>
      <w:spacing w:before="240" w:after="60"/>
      <w:jc w:val="left"/>
      <w:outlineLvl w:val="6"/>
    </w:pPr>
  </w:style>
  <w:style w:type="paragraph" w:styleId="8">
    <w:name w:val="heading 8"/>
    <w:basedOn w:val="a1"/>
    <w:next w:val="a1"/>
    <w:link w:val="80"/>
    <w:unhideWhenUsed/>
    <w:qFormat/>
    <w:rsid w:val="00B06169"/>
    <w:pPr>
      <w:spacing w:before="240" w:after="60"/>
      <w:jc w:val="left"/>
      <w:outlineLvl w:val="7"/>
    </w:pPr>
    <w:rPr>
      <w:i/>
      <w:iCs/>
    </w:rPr>
  </w:style>
  <w:style w:type="paragraph" w:styleId="9">
    <w:name w:val="heading 9"/>
    <w:basedOn w:val="a1"/>
    <w:next w:val="a1"/>
    <w:link w:val="90"/>
    <w:unhideWhenUsed/>
    <w:qFormat/>
    <w:rsid w:val="00B06169"/>
    <w:pPr>
      <w:spacing w:before="240" w:after="60"/>
      <w:jc w:val="left"/>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aliases w:val=" Знак7"/>
    <w:basedOn w:val="a1"/>
    <w:link w:val="a6"/>
    <w:rsid w:val="00B06169"/>
    <w:pPr>
      <w:jc w:val="left"/>
    </w:pPr>
    <w:rPr>
      <w:rFonts w:ascii="Courier New" w:hAnsi="Courier New"/>
    </w:rPr>
  </w:style>
  <w:style w:type="character" w:customStyle="1" w:styleId="a6">
    <w:name w:val="Текст Знак"/>
    <w:aliases w:val=" Знак7 Знак"/>
    <w:basedOn w:val="a2"/>
    <w:link w:val="a5"/>
    <w:rsid w:val="00B06169"/>
    <w:rPr>
      <w:rFonts w:ascii="Courier New" w:eastAsia="Times New Roman" w:hAnsi="Courier New" w:cs="Times New Roman"/>
      <w:sz w:val="20"/>
      <w:szCs w:val="20"/>
      <w:lang w:eastAsia="ru-RU"/>
    </w:rPr>
  </w:style>
  <w:style w:type="character" w:customStyle="1" w:styleId="11">
    <w:name w:val="Заголовок 1 Знак"/>
    <w:aliases w:val="Заголовок 1 Знак Знак Знак1,Заголовок 1 Знак Знак Знак Знак,!Части документа Знак"/>
    <w:basedOn w:val="a2"/>
    <w:link w:val="10"/>
    <w:rsid w:val="00B06169"/>
    <w:rPr>
      <w:rFonts w:ascii="Arial" w:eastAsia="Times New Roman" w:hAnsi="Arial" w:cs="Arial"/>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2"/>
    <w:link w:val="2"/>
    <w:rsid w:val="00B06169"/>
    <w:rPr>
      <w:rFonts w:ascii="Arial" w:eastAsia="Times New Roman" w:hAnsi="Arial" w:cs="Arial"/>
      <w:b/>
      <w:bCs/>
      <w:iCs/>
      <w:sz w:val="30"/>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Главы документа Знак"/>
    <w:basedOn w:val="a2"/>
    <w:link w:val="3"/>
    <w:rsid w:val="00B0616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2"/>
    <w:link w:val="4"/>
    <w:rsid w:val="00B06169"/>
    <w:rPr>
      <w:rFonts w:ascii="Arial" w:eastAsia="Times New Roman" w:hAnsi="Arial" w:cs="Times New Roman"/>
      <w:b/>
      <w:bCs/>
      <w:sz w:val="26"/>
      <w:szCs w:val="28"/>
      <w:lang w:eastAsia="ru-RU"/>
    </w:rPr>
  </w:style>
  <w:style w:type="character" w:customStyle="1" w:styleId="50">
    <w:name w:val="Заголовок 5 Знак"/>
    <w:basedOn w:val="a2"/>
    <w:link w:val="5"/>
    <w:rsid w:val="00B06169"/>
    <w:rPr>
      <w:rFonts w:ascii="Times New Roman" w:eastAsia="Times New Roman" w:hAnsi="Times New Roman" w:cs="Times New Roman"/>
      <w:b/>
      <w:bCs/>
      <w:iCs/>
      <w:lang w:eastAsia="ru-RU"/>
    </w:rPr>
  </w:style>
  <w:style w:type="character" w:customStyle="1" w:styleId="60">
    <w:name w:val="Заголовок 6 Знак"/>
    <w:basedOn w:val="a2"/>
    <w:link w:val="6"/>
    <w:rsid w:val="00B06169"/>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B0616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B0616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B06169"/>
    <w:rPr>
      <w:rFonts w:ascii="Arial" w:eastAsia="Times New Roman" w:hAnsi="Arial" w:cs="Times New Roman"/>
      <w:lang w:eastAsia="ru-RU"/>
    </w:rPr>
  </w:style>
  <w:style w:type="paragraph" w:styleId="a7">
    <w:name w:val="footer"/>
    <w:aliases w:val=" Знак4"/>
    <w:basedOn w:val="a1"/>
    <w:link w:val="a8"/>
    <w:uiPriority w:val="99"/>
    <w:rsid w:val="00B06169"/>
    <w:pPr>
      <w:tabs>
        <w:tab w:val="center" w:pos="4153"/>
        <w:tab w:val="right" w:pos="8306"/>
      </w:tabs>
    </w:pPr>
  </w:style>
  <w:style w:type="character" w:customStyle="1" w:styleId="a8">
    <w:name w:val="Нижний колонтитул Знак"/>
    <w:aliases w:val=" Знак4 Знак"/>
    <w:basedOn w:val="a2"/>
    <w:link w:val="a7"/>
    <w:uiPriority w:val="99"/>
    <w:rsid w:val="00B0616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06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B06169"/>
    <w:rPr>
      <w:rFonts w:ascii="Arial" w:eastAsia="Times New Roman" w:hAnsi="Arial" w:cs="Arial"/>
      <w:sz w:val="20"/>
      <w:szCs w:val="20"/>
      <w:lang w:eastAsia="ru-RU"/>
    </w:rPr>
  </w:style>
  <w:style w:type="character" w:styleId="a9">
    <w:name w:val="page number"/>
    <w:basedOn w:val="a2"/>
    <w:rsid w:val="00B06169"/>
  </w:style>
  <w:style w:type="paragraph" w:styleId="aa">
    <w:name w:val="Body Text Indent"/>
    <w:basedOn w:val="a1"/>
    <w:link w:val="ab"/>
    <w:rsid w:val="00B06169"/>
    <w:pPr>
      <w:spacing w:after="120"/>
      <w:ind w:left="283"/>
      <w:jc w:val="left"/>
    </w:pPr>
  </w:style>
  <w:style w:type="character" w:customStyle="1" w:styleId="ab">
    <w:name w:val="Основной текст с отступом Знак"/>
    <w:basedOn w:val="a2"/>
    <w:link w:val="aa"/>
    <w:rsid w:val="00B06169"/>
    <w:rPr>
      <w:rFonts w:ascii="Times New Roman" w:eastAsia="Times New Roman" w:hAnsi="Times New Roman" w:cs="Times New Roman"/>
      <w:sz w:val="24"/>
      <w:szCs w:val="24"/>
      <w:lang w:eastAsia="ru-RU"/>
    </w:rPr>
  </w:style>
  <w:style w:type="paragraph" w:customStyle="1" w:styleId="ConsPlusNonformat">
    <w:name w:val="ConsPlusNonformat"/>
    <w:rsid w:val="00B061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1"/>
    <w:rsid w:val="00B06169"/>
    <w:pPr>
      <w:suppressAutoHyphens/>
      <w:ind w:firstLine="708"/>
    </w:pPr>
    <w:rPr>
      <w:sz w:val="28"/>
      <w:lang w:eastAsia="ar-SA"/>
    </w:rPr>
  </w:style>
  <w:style w:type="paragraph" w:customStyle="1" w:styleId="ConsNonformat">
    <w:name w:val="ConsNonformat"/>
    <w:rsid w:val="00B0616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
    <w:name w:val="Текст3"/>
    <w:basedOn w:val="3"/>
    <w:rsid w:val="00B06169"/>
    <w:pPr>
      <w:spacing w:before="80"/>
    </w:pPr>
    <w:rPr>
      <w:b w:val="0"/>
      <w:bCs w:val="0"/>
    </w:rPr>
  </w:style>
  <w:style w:type="paragraph" w:customStyle="1" w:styleId="1">
    <w:name w:val="Маркированный1"/>
    <w:rsid w:val="00B06169"/>
    <w:pPr>
      <w:numPr>
        <w:numId w:val="2"/>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0">
    <w:name w:val="МаркТабл"/>
    <w:rsid w:val="00B06169"/>
    <w:pPr>
      <w:numPr>
        <w:numId w:val="3"/>
      </w:numPr>
      <w:tabs>
        <w:tab w:val="left" w:pos="680"/>
      </w:tabs>
      <w:spacing w:after="0" w:line="240" w:lineRule="auto"/>
    </w:pPr>
    <w:rPr>
      <w:rFonts w:ascii="Times New Roman" w:eastAsia="SimSun" w:hAnsi="Times New Roman" w:cs="Times New Roman"/>
      <w:sz w:val="24"/>
      <w:szCs w:val="20"/>
      <w:lang w:eastAsia="ru-RU"/>
    </w:rPr>
  </w:style>
  <w:style w:type="paragraph" w:customStyle="1" w:styleId="22">
    <w:name w:val="Текст2"/>
    <w:basedOn w:val="2"/>
    <w:rsid w:val="00B06169"/>
    <w:pPr>
      <w:spacing w:before="80"/>
      <w:ind w:firstLine="851"/>
      <w:jc w:val="both"/>
    </w:pPr>
    <w:rPr>
      <w:b w:val="0"/>
      <w:bCs w:val="0"/>
    </w:rPr>
  </w:style>
  <w:style w:type="paragraph" w:customStyle="1" w:styleId="ConsPlusCell">
    <w:name w:val="ConsPlusCell"/>
    <w:uiPriority w:val="99"/>
    <w:rsid w:val="00B0616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2"/>
    <w:link w:val="BodyTextKeep"/>
    <w:locked/>
    <w:rsid w:val="00B06169"/>
    <w:rPr>
      <w:spacing w:val="-5"/>
      <w:sz w:val="24"/>
      <w:szCs w:val="24"/>
    </w:rPr>
  </w:style>
  <w:style w:type="paragraph" w:customStyle="1" w:styleId="BodyTextKeep">
    <w:name w:val="Body Text Keep"/>
    <w:basedOn w:val="ac"/>
    <w:link w:val="BodyTextKeepChar"/>
    <w:rsid w:val="00B06169"/>
    <w:pPr>
      <w:spacing w:before="120"/>
    </w:pPr>
    <w:rPr>
      <w:rFonts w:asciiTheme="minorHAnsi" w:eastAsiaTheme="minorHAnsi" w:hAnsiTheme="minorHAnsi" w:cstheme="minorBidi"/>
      <w:spacing w:val="-5"/>
      <w:lang w:eastAsia="en-US"/>
    </w:rPr>
  </w:style>
  <w:style w:type="paragraph" w:styleId="ac">
    <w:name w:val="Body Text"/>
    <w:aliases w:val=" Знак1 Знак Знак Знак Знак, Знак1 Знак Знак Знак, Знак1 Знак"/>
    <w:basedOn w:val="a1"/>
    <w:link w:val="ad"/>
    <w:semiHidden/>
    <w:unhideWhenUsed/>
    <w:rsid w:val="00B06169"/>
    <w:pPr>
      <w:spacing w:after="120"/>
    </w:pPr>
  </w:style>
  <w:style w:type="character" w:customStyle="1" w:styleId="ad">
    <w:name w:val="Основной текст Знак"/>
    <w:aliases w:val=" Знак1 Знак Знак Знак Знак Знак, Знак1 Знак Знак Знак Знак2, Знак1 Знак Знак"/>
    <w:basedOn w:val="a2"/>
    <w:link w:val="ac"/>
    <w:semiHidden/>
    <w:rsid w:val="00B06169"/>
    <w:rPr>
      <w:rFonts w:ascii="Times New Roman" w:eastAsia="Times New Roman" w:hAnsi="Times New Roman" w:cs="Times New Roman"/>
      <w:sz w:val="20"/>
      <w:szCs w:val="20"/>
      <w:lang w:eastAsia="ru-RU"/>
    </w:rPr>
  </w:style>
  <w:style w:type="paragraph" w:styleId="ae">
    <w:name w:val="List Paragraph"/>
    <w:basedOn w:val="a1"/>
    <w:link w:val="af"/>
    <w:uiPriority w:val="1"/>
    <w:qFormat/>
    <w:rsid w:val="00B06169"/>
    <w:pPr>
      <w:ind w:left="720"/>
      <w:contextualSpacing/>
    </w:pPr>
  </w:style>
  <w:style w:type="character" w:customStyle="1" w:styleId="af">
    <w:name w:val="Абзац списка Знак"/>
    <w:basedOn w:val="a2"/>
    <w:link w:val="ae"/>
    <w:uiPriority w:val="1"/>
    <w:locked/>
    <w:rsid w:val="00B06169"/>
    <w:rPr>
      <w:rFonts w:ascii="Times New Roman" w:eastAsia="Times New Roman" w:hAnsi="Times New Roman" w:cs="Times New Roman"/>
      <w:sz w:val="20"/>
      <w:szCs w:val="20"/>
      <w:lang w:eastAsia="ru-RU"/>
    </w:rPr>
  </w:style>
  <w:style w:type="paragraph" w:customStyle="1" w:styleId="310">
    <w:name w:val="Заголовок 31"/>
    <w:basedOn w:val="a1"/>
    <w:uiPriority w:val="1"/>
    <w:qFormat/>
    <w:rsid w:val="00B06169"/>
    <w:pPr>
      <w:ind w:left="894"/>
      <w:jc w:val="left"/>
      <w:outlineLvl w:val="3"/>
    </w:pPr>
    <w:rPr>
      <w:rFonts w:cstheme="minorBidi"/>
      <w:b/>
      <w:bCs/>
      <w:sz w:val="26"/>
      <w:szCs w:val="26"/>
      <w:lang w:val="en-US" w:eastAsia="en-US"/>
    </w:rPr>
  </w:style>
  <w:style w:type="character" w:customStyle="1" w:styleId="FontStyle46">
    <w:name w:val="Font Style46"/>
    <w:basedOn w:val="a2"/>
    <w:rsid w:val="00B06169"/>
    <w:rPr>
      <w:rFonts w:ascii="Times New Roman" w:hAnsi="Times New Roman" w:cs="Times New Roman"/>
      <w:sz w:val="24"/>
      <w:szCs w:val="24"/>
    </w:rPr>
  </w:style>
  <w:style w:type="paragraph" w:customStyle="1" w:styleId="Style2">
    <w:name w:val="Style2"/>
    <w:basedOn w:val="a1"/>
    <w:rsid w:val="00B06169"/>
    <w:pPr>
      <w:autoSpaceDE w:val="0"/>
      <w:autoSpaceDN w:val="0"/>
      <w:adjustRightInd w:val="0"/>
      <w:spacing w:line="484" w:lineRule="exact"/>
      <w:ind w:firstLine="696"/>
    </w:pPr>
  </w:style>
  <w:style w:type="paragraph" w:styleId="af0">
    <w:name w:val="Normal (Web)"/>
    <w:aliases w:val="Обычный (Web),Обычный (Web)1,Обычный (веб)1,Обычный (веб) Знак1,Обычный (веб) Знак Знак"/>
    <w:basedOn w:val="a1"/>
    <w:link w:val="af1"/>
    <w:rsid w:val="00B06169"/>
    <w:pPr>
      <w:spacing w:before="75" w:after="75"/>
      <w:jc w:val="left"/>
    </w:pPr>
  </w:style>
  <w:style w:type="character" w:customStyle="1" w:styleId="af1">
    <w:name w:val="Обычный (веб) Знак"/>
    <w:aliases w:val="Обычный (Web) Знак,Обычный (Web)1 Знак,Обычный (веб)1 Знак,Обычный (веб) Знак1 Знак,Обычный (веб) Знак Знак Знак"/>
    <w:link w:val="af0"/>
    <w:locked/>
    <w:rsid w:val="00B06169"/>
    <w:rPr>
      <w:rFonts w:ascii="Times New Roman" w:eastAsia="Times New Roman" w:hAnsi="Times New Roman" w:cs="Times New Roman"/>
      <w:sz w:val="24"/>
      <w:szCs w:val="24"/>
      <w:lang w:eastAsia="ru-RU"/>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1"/>
    <w:link w:val="af3"/>
    <w:rsid w:val="00B06169"/>
    <w:rPr>
      <w:rFonts w:eastAsia="SimSun"/>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2"/>
    <w:link w:val="af2"/>
    <w:rsid w:val="00B06169"/>
    <w:rPr>
      <w:rFonts w:ascii="Times New Roman" w:eastAsia="SimSun" w:hAnsi="Times New Roman" w:cs="Times New Roman"/>
      <w:sz w:val="20"/>
      <w:szCs w:val="20"/>
      <w:lang w:eastAsia="ru-RU"/>
    </w:rPr>
  </w:style>
  <w:style w:type="character" w:styleId="af4">
    <w:name w:val="footnote reference"/>
    <w:basedOn w:val="a2"/>
    <w:rsid w:val="00B06169"/>
    <w:rPr>
      <w:vertAlign w:val="superscript"/>
    </w:rPr>
  </w:style>
  <w:style w:type="paragraph" w:customStyle="1" w:styleId="af5">
    <w:name w:val="Текст таблиц"/>
    <w:link w:val="af6"/>
    <w:rsid w:val="00B06169"/>
    <w:pPr>
      <w:spacing w:after="0" w:line="240" w:lineRule="auto"/>
    </w:pPr>
    <w:rPr>
      <w:rFonts w:ascii="Times New Roman" w:eastAsia="SimSun" w:hAnsi="Times New Roman" w:cs="Times New Roman"/>
      <w:sz w:val="24"/>
      <w:szCs w:val="20"/>
      <w:lang w:eastAsia="ru-RU"/>
    </w:rPr>
  </w:style>
  <w:style w:type="character" w:customStyle="1" w:styleId="af6">
    <w:name w:val="Текст таблиц Знак"/>
    <w:basedOn w:val="a2"/>
    <w:link w:val="af5"/>
    <w:rsid w:val="00B06169"/>
    <w:rPr>
      <w:rFonts w:ascii="Times New Roman" w:eastAsia="SimSun" w:hAnsi="Times New Roman" w:cs="Times New Roman"/>
      <w:sz w:val="24"/>
      <w:szCs w:val="20"/>
      <w:lang w:eastAsia="ru-RU"/>
    </w:rPr>
  </w:style>
  <w:style w:type="paragraph" w:customStyle="1" w:styleId="a">
    <w:name w:val="МаркированныйА"/>
    <w:basedOn w:val="a1"/>
    <w:rsid w:val="00B06169"/>
    <w:pPr>
      <w:numPr>
        <w:ilvl w:val="1"/>
        <w:numId w:val="4"/>
      </w:numPr>
      <w:tabs>
        <w:tab w:val="clear" w:pos="1440"/>
        <w:tab w:val="num" w:pos="1418"/>
      </w:tabs>
      <w:spacing w:before="40"/>
      <w:ind w:left="1418" w:hanging="567"/>
    </w:pPr>
    <w:rPr>
      <w:rFonts w:eastAsia="SimSun"/>
      <w:sz w:val="28"/>
    </w:rPr>
  </w:style>
  <w:style w:type="paragraph" w:styleId="23">
    <w:name w:val="Body Text 2"/>
    <w:aliases w:val=" Знак5"/>
    <w:basedOn w:val="a1"/>
    <w:link w:val="24"/>
    <w:rsid w:val="00B06169"/>
    <w:pPr>
      <w:spacing w:after="120" w:line="480" w:lineRule="auto"/>
      <w:jc w:val="left"/>
    </w:pPr>
    <w:rPr>
      <w:rFonts w:eastAsia="SimSun"/>
    </w:rPr>
  </w:style>
  <w:style w:type="character" w:customStyle="1" w:styleId="24">
    <w:name w:val="Основной текст 2 Знак"/>
    <w:aliases w:val=" Знак5 Знак"/>
    <w:basedOn w:val="a2"/>
    <w:link w:val="23"/>
    <w:rsid w:val="00B06169"/>
    <w:rPr>
      <w:rFonts w:ascii="Times New Roman" w:eastAsia="SimSun" w:hAnsi="Times New Roman" w:cs="Times New Roman"/>
      <w:sz w:val="24"/>
      <w:szCs w:val="24"/>
      <w:lang w:eastAsia="ru-RU"/>
    </w:rPr>
  </w:style>
  <w:style w:type="paragraph" w:styleId="af7">
    <w:name w:val="header"/>
    <w:basedOn w:val="a1"/>
    <w:link w:val="af8"/>
    <w:uiPriority w:val="99"/>
    <w:rsid w:val="00B06169"/>
    <w:pPr>
      <w:tabs>
        <w:tab w:val="center" w:pos="4677"/>
        <w:tab w:val="right" w:pos="9355"/>
      </w:tabs>
      <w:jc w:val="left"/>
    </w:pPr>
  </w:style>
  <w:style w:type="character" w:customStyle="1" w:styleId="af8">
    <w:name w:val="Верхний колонтитул Знак"/>
    <w:basedOn w:val="a2"/>
    <w:link w:val="af7"/>
    <w:uiPriority w:val="99"/>
    <w:rsid w:val="00B06169"/>
    <w:rPr>
      <w:rFonts w:ascii="Times New Roman" w:eastAsia="Times New Roman" w:hAnsi="Times New Roman" w:cs="Times New Roman"/>
      <w:sz w:val="24"/>
      <w:szCs w:val="24"/>
      <w:lang w:eastAsia="ru-RU"/>
    </w:rPr>
  </w:style>
  <w:style w:type="character" w:styleId="af9">
    <w:name w:val="Strong"/>
    <w:basedOn w:val="a2"/>
    <w:qFormat/>
    <w:rsid w:val="00B06169"/>
    <w:rPr>
      <w:b/>
      <w:bCs/>
    </w:rPr>
  </w:style>
  <w:style w:type="paragraph" w:customStyle="1" w:styleId="ConsPlusTitle">
    <w:name w:val="ConsPlusTitle"/>
    <w:rsid w:val="00B061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No Spacing"/>
    <w:link w:val="afb"/>
    <w:qFormat/>
    <w:rsid w:val="00B06169"/>
    <w:pPr>
      <w:spacing w:after="0" w:line="240" w:lineRule="auto"/>
    </w:pPr>
    <w:rPr>
      <w:rFonts w:eastAsiaTheme="minorEastAsia"/>
      <w:lang w:eastAsia="ru-RU"/>
    </w:rPr>
  </w:style>
  <w:style w:type="character" w:customStyle="1" w:styleId="afb">
    <w:name w:val="Без интервала Знак"/>
    <w:basedOn w:val="a2"/>
    <w:link w:val="afa"/>
    <w:rsid w:val="00B06169"/>
    <w:rPr>
      <w:rFonts w:eastAsiaTheme="minorEastAsia"/>
      <w:lang w:eastAsia="ru-RU"/>
    </w:rPr>
  </w:style>
  <w:style w:type="paragraph" w:styleId="afc">
    <w:name w:val="Balloon Text"/>
    <w:basedOn w:val="a1"/>
    <w:link w:val="afd"/>
    <w:uiPriority w:val="99"/>
    <w:semiHidden/>
    <w:unhideWhenUsed/>
    <w:rsid w:val="00B06169"/>
    <w:rPr>
      <w:rFonts w:ascii="Tahoma" w:hAnsi="Tahoma" w:cs="Tahoma"/>
      <w:sz w:val="16"/>
      <w:szCs w:val="16"/>
    </w:rPr>
  </w:style>
  <w:style w:type="character" w:customStyle="1" w:styleId="afd">
    <w:name w:val="Текст выноски Знак"/>
    <w:basedOn w:val="a2"/>
    <w:link w:val="afc"/>
    <w:uiPriority w:val="99"/>
    <w:semiHidden/>
    <w:rsid w:val="00B06169"/>
    <w:rPr>
      <w:rFonts w:ascii="Tahoma" w:eastAsia="Times New Roman" w:hAnsi="Tahoma" w:cs="Tahoma"/>
      <w:sz w:val="16"/>
      <w:szCs w:val="16"/>
      <w:lang w:eastAsia="ru-RU"/>
    </w:rPr>
  </w:style>
  <w:style w:type="character" w:customStyle="1" w:styleId="Bodytext">
    <w:name w:val="Body text_"/>
    <w:basedOn w:val="a2"/>
    <w:link w:val="Bodytext1"/>
    <w:rsid w:val="00B06169"/>
    <w:rPr>
      <w:rFonts w:ascii="Arial" w:hAnsi="Arial" w:cs="Arial"/>
      <w:sz w:val="23"/>
      <w:szCs w:val="23"/>
      <w:shd w:val="clear" w:color="auto" w:fill="FFFFFF"/>
    </w:rPr>
  </w:style>
  <w:style w:type="paragraph" w:customStyle="1" w:styleId="Bodytext1">
    <w:name w:val="Body text1"/>
    <w:basedOn w:val="a1"/>
    <w:link w:val="Bodytext"/>
    <w:rsid w:val="00B06169"/>
    <w:pPr>
      <w:shd w:val="clear" w:color="auto" w:fill="FFFFFF"/>
      <w:spacing w:line="240" w:lineRule="atLeast"/>
      <w:ind w:hanging="720"/>
      <w:jc w:val="left"/>
    </w:pPr>
    <w:rPr>
      <w:rFonts w:eastAsiaTheme="minorHAnsi" w:cs="Arial"/>
      <w:sz w:val="23"/>
      <w:szCs w:val="23"/>
      <w:lang w:eastAsia="en-US"/>
    </w:rPr>
  </w:style>
  <w:style w:type="character" w:styleId="afe">
    <w:name w:val="Hyperlink"/>
    <w:rsid w:val="007003C4"/>
    <w:rPr>
      <w:color w:val="0000FF"/>
      <w:u w:val="none"/>
    </w:rPr>
  </w:style>
  <w:style w:type="paragraph" w:customStyle="1" w:styleId="aff">
    <w:name w:val="Знак Знак Знак Знак Знак Знак Знак"/>
    <w:basedOn w:val="a1"/>
    <w:rsid w:val="00B06169"/>
    <w:pPr>
      <w:spacing w:before="100" w:beforeAutospacing="1" w:after="100" w:afterAutospacing="1"/>
      <w:jc w:val="left"/>
    </w:pPr>
    <w:rPr>
      <w:rFonts w:ascii="Tahoma" w:hAnsi="Tahoma"/>
      <w:lang w:val="en-US" w:eastAsia="en-US"/>
    </w:rPr>
  </w:style>
  <w:style w:type="character" w:customStyle="1" w:styleId="aff0">
    <w:name w:val="Основной текст_"/>
    <w:basedOn w:val="a2"/>
    <w:link w:val="25"/>
    <w:rsid w:val="00B06169"/>
    <w:rPr>
      <w:rFonts w:ascii="Times New Roman" w:eastAsia="Times New Roman" w:hAnsi="Times New Roman" w:cs="Times New Roman"/>
      <w:sz w:val="26"/>
      <w:szCs w:val="26"/>
      <w:shd w:val="clear" w:color="auto" w:fill="FFFFFF"/>
    </w:rPr>
  </w:style>
  <w:style w:type="paragraph" w:customStyle="1" w:styleId="25">
    <w:name w:val="Основной текст2"/>
    <w:basedOn w:val="a1"/>
    <w:link w:val="aff0"/>
    <w:rsid w:val="00B06169"/>
    <w:pPr>
      <w:shd w:val="clear" w:color="auto" w:fill="FFFFFF"/>
      <w:spacing w:line="656" w:lineRule="exact"/>
      <w:jc w:val="center"/>
    </w:pPr>
    <w:rPr>
      <w:sz w:val="26"/>
      <w:szCs w:val="26"/>
      <w:lang w:eastAsia="en-US"/>
    </w:rPr>
  </w:style>
  <w:style w:type="character" w:customStyle="1" w:styleId="14pt">
    <w:name w:val="Основной текст + 14 pt;Полужирный"/>
    <w:basedOn w:val="aff0"/>
    <w:rsid w:val="00B0616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6">
    <w:name w:val="Основной текст (2)_"/>
    <w:basedOn w:val="a2"/>
    <w:link w:val="27"/>
    <w:rsid w:val="00B06169"/>
    <w:rPr>
      <w:rFonts w:ascii="Times New Roman" w:eastAsia="Times New Roman" w:hAnsi="Times New Roman" w:cs="Times New Roman"/>
      <w:spacing w:val="10"/>
      <w:sz w:val="19"/>
      <w:szCs w:val="19"/>
      <w:shd w:val="clear" w:color="auto" w:fill="FFFFFF"/>
    </w:rPr>
  </w:style>
  <w:style w:type="paragraph" w:customStyle="1" w:styleId="27">
    <w:name w:val="Основной текст (2)"/>
    <w:basedOn w:val="a1"/>
    <w:link w:val="26"/>
    <w:rsid w:val="00B06169"/>
    <w:pPr>
      <w:shd w:val="clear" w:color="auto" w:fill="FFFFFF"/>
      <w:spacing w:line="0" w:lineRule="atLeast"/>
      <w:jc w:val="center"/>
    </w:pPr>
    <w:rPr>
      <w:spacing w:val="10"/>
      <w:sz w:val="19"/>
      <w:szCs w:val="19"/>
      <w:lang w:eastAsia="en-US"/>
    </w:rPr>
  </w:style>
  <w:style w:type="character" w:customStyle="1" w:styleId="28">
    <w:name w:val="Заголовок №2_"/>
    <w:basedOn w:val="a2"/>
    <w:link w:val="29"/>
    <w:rsid w:val="00B06169"/>
    <w:rPr>
      <w:rFonts w:ascii="Times New Roman" w:eastAsia="Times New Roman" w:hAnsi="Times New Roman" w:cs="Times New Roman"/>
      <w:b/>
      <w:bCs/>
      <w:sz w:val="26"/>
      <w:szCs w:val="26"/>
      <w:shd w:val="clear" w:color="auto" w:fill="FFFFFF"/>
    </w:rPr>
  </w:style>
  <w:style w:type="paragraph" w:customStyle="1" w:styleId="29">
    <w:name w:val="Заголовок №2"/>
    <w:basedOn w:val="a1"/>
    <w:link w:val="28"/>
    <w:rsid w:val="00B06169"/>
    <w:pPr>
      <w:shd w:val="clear" w:color="auto" w:fill="FFFFFF"/>
      <w:spacing w:line="319" w:lineRule="exact"/>
      <w:jc w:val="center"/>
      <w:outlineLvl w:val="1"/>
    </w:pPr>
    <w:rPr>
      <w:b/>
      <w:bCs/>
      <w:sz w:val="26"/>
      <w:szCs w:val="26"/>
      <w:lang w:eastAsia="en-US"/>
    </w:rPr>
  </w:style>
  <w:style w:type="character" w:customStyle="1" w:styleId="32">
    <w:name w:val="Основной текст с отступом 3 Знак"/>
    <w:basedOn w:val="a2"/>
    <w:link w:val="33"/>
    <w:semiHidden/>
    <w:rsid w:val="00B06169"/>
    <w:rPr>
      <w:rFonts w:ascii="Calibri" w:eastAsia="Calibri" w:hAnsi="Calibri" w:cs="Times New Roman"/>
      <w:sz w:val="16"/>
      <w:szCs w:val="16"/>
    </w:rPr>
  </w:style>
  <w:style w:type="paragraph" w:styleId="33">
    <w:name w:val="Body Text Indent 3"/>
    <w:basedOn w:val="a1"/>
    <w:link w:val="32"/>
    <w:semiHidden/>
    <w:unhideWhenUsed/>
    <w:rsid w:val="00B06169"/>
    <w:pPr>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2"/>
    <w:rsid w:val="00B06169"/>
  </w:style>
  <w:style w:type="paragraph" w:styleId="2a">
    <w:name w:val="Body Text Indent 2"/>
    <w:basedOn w:val="a1"/>
    <w:link w:val="2b"/>
    <w:unhideWhenUsed/>
    <w:rsid w:val="00B06169"/>
    <w:pPr>
      <w:spacing w:after="120" w:line="480" w:lineRule="auto"/>
      <w:ind w:left="283"/>
    </w:pPr>
  </w:style>
  <w:style w:type="character" w:customStyle="1" w:styleId="2b">
    <w:name w:val="Основной текст с отступом 2 Знак"/>
    <w:basedOn w:val="a2"/>
    <w:link w:val="2a"/>
    <w:rsid w:val="00B06169"/>
    <w:rPr>
      <w:rFonts w:ascii="Times New Roman" w:eastAsia="Times New Roman" w:hAnsi="Times New Roman" w:cs="Times New Roman"/>
      <w:sz w:val="20"/>
      <w:szCs w:val="20"/>
      <w:lang w:eastAsia="ru-RU"/>
    </w:rPr>
  </w:style>
  <w:style w:type="paragraph" w:customStyle="1" w:styleId="2c">
    <w:name w:val="Список_маркир.2"/>
    <w:basedOn w:val="a1"/>
    <w:rsid w:val="00B06169"/>
    <w:pPr>
      <w:tabs>
        <w:tab w:val="num" w:pos="1021"/>
      </w:tabs>
      <w:spacing w:line="360" w:lineRule="auto"/>
    </w:pPr>
  </w:style>
  <w:style w:type="paragraph" w:customStyle="1" w:styleId="ConsNormal">
    <w:name w:val="ConsNormal"/>
    <w:rsid w:val="00B06169"/>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2">
    <w:name w:val="Основной текст1"/>
    <w:basedOn w:val="a1"/>
    <w:link w:val="bodytext0"/>
    <w:rsid w:val="00B06169"/>
    <w:pPr>
      <w:shd w:val="clear" w:color="auto" w:fill="FFFFFF"/>
      <w:spacing w:line="0" w:lineRule="atLeast"/>
      <w:jc w:val="center"/>
    </w:pPr>
    <w:rPr>
      <w:color w:val="000000"/>
      <w:sz w:val="26"/>
      <w:szCs w:val="26"/>
      <w:lang w:bidi="ru-RU"/>
    </w:rPr>
  </w:style>
  <w:style w:type="character" w:customStyle="1" w:styleId="bodytext0">
    <w:name w:val="body text Знак"/>
    <w:link w:val="12"/>
    <w:locked/>
    <w:rsid w:val="00B06169"/>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1"/>
    <w:rsid w:val="00B06169"/>
    <w:pPr>
      <w:shd w:val="clear" w:color="auto" w:fill="FFFFFF"/>
      <w:spacing w:before="1380" w:line="485" w:lineRule="exact"/>
      <w:ind w:hanging="360"/>
    </w:pPr>
    <w:rPr>
      <w:color w:val="000000"/>
      <w:sz w:val="26"/>
      <w:szCs w:val="26"/>
      <w:lang w:bidi="ru-RU"/>
    </w:rPr>
  </w:style>
  <w:style w:type="character" w:customStyle="1" w:styleId="apple-converted-space">
    <w:name w:val="apple-converted-space"/>
    <w:basedOn w:val="a2"/>
    <w:rsid w:val="00B06169"/>
  </w:style>
  <w:style w:type="character" w:styleId="aff1">
    <w:name w:val="Emphasis"/>
    <w:qFormat/>
    <w:rsid w:val="00B06169"/>
    <w:rPr>
      <w:i/>
      <w:iCs/>
    </w:rPr>
  </w:style>
  <w:style w:type="paragraph" w:customStyle="1" w:styleId="Style4">
    <w:name w:val="Style4"/>
    <w:basedOn w:val="a1"/>
    <w:rsid w:val="00B06169"/>
    <w:pPr>
      <w:autoSpaceDE w:val="0"/>
      <w:autoSpaceDN w:val="0"/>
      <w:adjustRightInd w:val="0"/>
      <w:jc w:val="left"/>
    </w:pPr>
  </w:style>
  <w:style w:type="character" w:customStyle="1" w:styleId="FontStyle11">
    <w:name w:val="Font Style11"/>
    <w:rsid w:val="00B06169"/>
    <w:rPr>
      <w:rFonts w:ascii="Times New Roman" w:hAnsi="Times New Roman" w:cs="Times New Roman"/>
      <w:spacing w:val="10"/>
      <w:sz w:val="24"/>
      <w:szCs w:val="24"/>
    </w:rPr>
  </w:style>
  <w:style w:type="character" w:customStyle="1" w:styleId="S">
    <w:name w:val="S_Маркированный Знак"/>
    <w:link w:val="S0"/>
    <w:rsid w:val="00B06169"/>
    <w:rPr>
      <w:rFonts w:ascii="Times New Roman" w:eastAsia="Times New Roman" w:hAnsi="Times New Roman" w:cs="Times New Roman"/>
      <w:sz w:val="24"/>
      <w:szCs w:val="24"/>
      <w:lang w:eastAsia="ru-RU"/>
    </w:rPr>
  </w:style>
  <w:style w:type="paragraph" w:customStyle="1" w:styleId="S0">
    <w:name w:val="S_Маркированный"/>
    <w:basedOn w:val="a1"/>
    <w:link w:val="S"/>
    <w:qFormat/>
    <w:rsid w:val="00B06169"/>
    <w:pPr>
      <w:tabs>
        <w:tab w:val="num" w:pos="928"/>
      </w:tabs>
      <w:spacing w:before="120" w:after="60" w:line="276" w:lineRule="auto"/>
      <w:ind w:left="928" w:hanging="360"/>
    </w:pPr>
  </w:style>
  <w:style w:type="character" w:customStyle="1" w:styleId="aff2">
    <w:name w:val="Мой стиль Знак"/>
    <w:link w:val="aff3"/>
    <w:locked/>
    <w:rsid w:val="00B06169"/>
    <w:rPr>
      <w:sz w:val="24"/>
    </w:rPr>
  </w:style>
  <w:style w:type="paragraph" w:customStyle="1" w:styleId="aff3">
    <w:name w:val="Мой стиль"/>
    <w:basedOn w:val="a1"/>
    <w:link w:val="aff2"/>
    <w:rsid w:val="00B06169"/>
    <w:pPr>
      <w:adjustRightInd w:val="0"/>
      <w:spacing w:after="120"/>
    </w:pPr>
    <w:rPr>
      <w:rFonts w:asciiTheme="minorHAnsi" w:eastAsiaTheme="minorHAnsi" w:hAnsiTheme="minorHAnsi" w:cstheme="minorBidi"/>
      <w:szCs w:val="22"/>
      <w:lang w:eastAsia="en-US"/>
    </w:rPr>
  </w:style>
  <w:style w:type="paragraph" w:customStyle="1" w:styleId="S1">
    <w:name w:val="S_Обычный"/>
    <w:basedOn w:val="a1"/>
    <w:link w:val="S2"/>
    <w:qFormat/>
    <w:rsid w:val="00B06169"/>
    <w:pPr>
      <w:spacing w:line="276" w:lineRule="auto"/>
      <w:ind w:firstLine="709"/>
    </w:pPr>
    <w:rPr>
      <w:rFonts w:ascii="Bookman Old Style" w:hAnsi="Bookman Old Style"/>
    </w:rPr>
  </w:style>
  <w:style w:type="character" w:customStyle="1" w:styleId="S2">
    <w:name w:val="S_Обычный Знак"/>
    <w:basedOn w:val="a2"/>
    <w:link w:val="S1"/>
    <w:rsid w:val="00B06169"/>
    <w:rPr>
      <w:rFonts w:ascii="Bookman Old Style" w:eastAsia="Times New Roman" w:hAnsi="Bookman Old Style" w:cs="Times New Roman"/>
      <w:sz w:val="24"/>
      <w:szCs w:val="24"/>
      <w:lang w:eastAsia="ru-RU"/>
    </w:rPr>
  </w:style>
  <w:style w:type="paragraph" w:customStyle="1" w:styleId="aff4">
    <w:name w:val="+таб"/>
    <w:basedOn w:val="a1"/>
    <w:link w:val="aff5"/>
    <w:qFormat/>
    <w:rsid w:val="00B06169"/>
    <w:pPr>
      <w:jc w:val="center"/>
    </w:pPr>
  </w:style>
  <w:style w:type="character" w:customStyle="1" w:styleId="aff5">
    <w:name w:val="+таб Знак"/>
    <w:basedOn w:val="a2"/>
    <w:link w:val="aff4"/>
    <w:rsid w:val="00B06169"/>
    <w:rPr>
      <w:rFonts w:ascii="Times New Roman" w:eastAsia="Times New Roman" w:hAnsi="Times New Roman" w:cs="Times New Roman"/>
      <w:sz w:val="20"/>
      <w:szCs w:val="20"/>
      <w:lang w:eastAsia="ru-RU"/>
    </w:rPr>
  </w:style>
  <w:style w:type="paragraph" w:customStyle="1" w:styleId="S3">
    <w:name w:val="S_рисунок"/>
    <w:basedOn w:val="a1"/>
    <w:autoRedefine/>
    <w:rsid w:val="00B06169"/>
    <w:pPr>
      <w:spacing w:line="312" w:lineRule="auto"/>
      <w:ind w:firstLine="709"/>
      <w:jc w:val="left"/>
    </w:pPr>
    <w:rPr>
      <w:sz w:val="28"/>
      <w:szCs w:val="28"/>
    </w:rPr>
  </w:style>
  <w:style w:type="paragraph" w:customStyle="1" w:styleId="aff6">
    <w:name w:val="+Таб"/>
    <w:basedOn w:val="a1"/>
    <w:link w:val="aff7"/>
    <w:qFormat/>
    <w:rsid w:val="00B06169"/>
    <w:pPr>
      <w:jc w:val="center"/>
    </w:pPr>
    <w:rPr>
      <w:rFonts w:eastAsia="Calibri"/>
      <w:lang w:eastAsia="en-US"/>
    </w:rPr>
  </w:style>
  <w:style w:type="character" w:customStyle="1" w:styleId="aff7">
    <w:name w:val="+Таб Знак"/>
    <w:link w:val="aff6"/>
    <w:rsid w:val="00B06169"/>
    <w:rPr>
      <w:rFonts w:ascii="Times New Roman" w:eastAsia="Calibri" w:hAnsi="Times New Roman" w:cs="Times New Roman"/>
      <w:sz w:val="20"/>
      <w:szCs w:val="20"/>
    </w:rPr>
  </w:style>
  <w:style w:type="paragraph" w:customStyle="1" w:styleId="2d">
    <w:name w:val="заголовок 2"/>
    <w:basedOn w:val="2"/>
    <w:link w:val="2e"/>
    <w:qFormat/>
    <w:rsid w:val="00B06169"/>
    <w:pPr>
      <w:spacing w:after="60"/>
      <w:ind w:firstLine="0"/>
    </w:pPr>
    <w:rPr>
      <w:rFonts w:ascii="Cambria" w:hAnsi="Cambria"/>
      <w:i/>
      <w:iCs w:val="0"/>
      <w:caps/>
    </w:rPr>
  </w:style>
  <w:style w:type="character" w:customStyle="1" w:styleId="2e">
    <w:name w:val="заголовок 2 Знак"/>
    <w:link w:val="2d"/>
    <w:rsid w:val="00B06169"/>
    <w:rPr>
      <w:rFonts w:ascii="Cambria" w:eastAsia="Times New Roman" w:hAnsi="Cambria" w:cs="Times New Roman"/>
      <w:b/>
      <w:bCs/>
      <w:i/>
      <w:iCs/>
      <w:caps/>
      <w:sz w:val="28"/>
      <w:szCs w:val="28"/>
      <w:lang w:eastAsia="ru-RU"/>
    </w:rPr>
  </w:style>
  <w:style w:type="paragraph" w:styleId="HTML">
    <w:name w:val="HTML Preformatted"/>
    <w:basedOn w:val="a1"/>
    <w:link w:val="HTML0"/>
    <w:rsid w:val="00B06169"/>
    <w:pPr>
      <w:jc w:val="left"/>
    </w:pPr>
    <w:rPr>
      <w:rFonts w:ascii="Courier New" w:hAnsi="Courier New" w:cs="Courier New"/>
    </w:rPr>
  </w:style>
  <w:style w:type="character" w:customStyle="1" w:styleId="HTML0">
    <w:name w:val="Стандартный HTML Знак"/>
    <w:basedOn w:val="a2"/>
    <w:link w:val="HTML"/>
    <w:rsid w:val="00B06169"/>
    <w:rPr>
      <w:rFonts w:ascii="Courier New" w:eastAsia="Times New Roman" w:hAnsi="Courier New" w:cs="Courier New"/>
      <w:sz w:val="20"/>
      <w:szCs w:val="20"/>
      <w:lang w:eastAsia="ru-RU"/>
    </w:rPr>
  </w:style>
  <w:style w:type="paragraph" w:customStyle="1" w:styleId="aff8">
    <w:name w:val="ТЕКСТ"/>
    <w:basedOn w:val="a1"/>
    <w:link w:val="aff9"/>
    <w:rsid w:val="00B06169"/>
    <w:pPr>
      <w:spacing w:before="100" w:beforeAutospacing="1" w:after="100" w:afterAutospacing="1" w:line="360" w:lineRule="auto"/>
      <w:ind w:left="1418" w:firstLine="658"/>
    </w:pPr>
  </w:style>
  <w:style w:type="character" w:customStyle="1" w:styleId="aff9">
    <w:name w:val="ТЕКСТ Знак"/>
    <w:link w:val="aff8"/>
    <w:locked/>
    <w:rsid w:val="00B06169"/>
    <w:rPr>
      <w:rFonts w:ascii="Arial" w:eastAsia="Times New Roman" w:hAnsi="Arial" w:cs="Times New Roman"/>
      <w:sz w:val="24"/>
      <w:szCs w:val="24"/>
      <w:lang w:eastAsia="ru-RU"/>
    </w:rPr>
  </w:style>
  <w:style w:type="paragraph" w:customStyle="1" w:styleId="0">
    <w:name w:val="0.Текст"/>
    <w:basedOn w:val="a1"/>
    <w:link w:val="00"/>
    <w:rsid w:val="00B06169"/>
    <w:pPr>
      <w:spacing w:after="240" w:line="360" w:lineRule="auto"/>
      <w:ind w:left="1418"/>
    </w:pPr>
    <w:rPr>
      <w:rFonts w:eastAsia="Calibri"/>
      <w:szCs w:val="28"/>
    </w:rPr>
  </w:style>
  <w:style w:type="character" w:customStyle="1" w:styleId="00">
    <w:name w:val="0.Текст Знак"/>
    <w:link w:val="0"/>
    <w:locked/>
    <w:rsid w:val="00B06169"/>
    <w:rPr>
      <w:rFonts w:ascii="Arial" w:eastAsia="Calibri" w:hAnsi="Arial" w:cs="Times New Roman"/>
      <w:sz w:val="24"/>
      <w:szCs w:val="28"/>
      <w:lang w:eastAsia="ru-RU"/>
    </w:rPr>
  </w:style>
  <w:style w:type="character" w:customStyle="1" w:styleId="FontStyle18">
    <w:name w:val="Font Style18"/>
    <w:basedOn w:val="a2"/>
    <w:rsid w:val="00B06169"/>
    <w:rPr>
      <w:rFonts w:ascii="Times New Roman" w:hAnsi="Times New Roman" w:cs="Times New Roman"/>
      <w:b/>
      <w:bCs/>
      <w:sz w:val="26"/>
      <w:szCs w:val="26"/>
    </w:rPr>
  </w:style>
  <w:style w:type="paragraph" w:customStyle="1" w:styleId="-">
    <w:name w:val="- Перечислеие"/>
    <w:basedOn w:val="a1"/>
    <w:link w:val="-0"/>
    <w:rsid w:val="00B06169"/>
    <w:pPr>
      <w:spacing w:after="120" w:line="360" w:lineRule="auto"/>
      <w:ind w:left="1418" w:hanging="709"/>
    </w:pPr>
    <w:rPr>
      <w:rFonts w:eastAsia="Calibri"/>
      <w:szCs w:val="28"/>
    </w:rPr>
  </w:style>
  <w:style w:type="character" w:customStyle="1" w:styleId="-0">
    <w:name w:val="- Перечислеие Знак"/>
    <w:link w:val="-"/>
    <w:locked/>
    <w:rsid w:val="00B06169"/>
    <w:rPr>
      <w:rFonts w:ascii="Arial" w:eastAsia="Calibri" w:hAnsi="Arial" w:cs="Times New Roman"/>
      <w:sz w:val="24"/>
      <w:szCs w:val="28"/>
      <w:lang w:eastAsia="ru-RU"/>
    </w:rPr>
  </w:style>
  <w:style w:type="paragraph" w:customStyle="1" w:styleId="01">
    <w:name w:val="0_ТЕКСТ"/>
    <w:basedOn w:val="a1"/>
    <w:link w:val="02"/>
    <w:rsid w:val="00B06169"/>
    <w:pPr>
      <w:spacing w:after="240" w:line="360" w:lineRule="auto"/>
      <w:ind w:left="1418"/>
    </w:pPr>
    <w:rPr>
      <w:rFonts w:eastAsia="Calibri"/>
      <w:szCs w:val="28"/>
    </w:rPr>
  </w:style>
  <w:style w:type="character" w:customStyle="1" w:styleId="02">
    <w:name w:val="0_ТЕКСТ Знак"/>
    <w:link w:val="01"/>
    <w:locked/>
    <w:rsid w:val="00B06169"/>
    <w:rPr>
      <w:rFonts w:ascii="Arial" w:eastAsia="Calibri" w:hAnsi="Arial" w:cs="Times New Roman"/>
      <w:sz w:val="24"/>
      <w:szCs w:val="28"/>
      <w:lang w:eastAsia="ru-RU"/>
    </w:rPr>
  </w:style>
  <w:style w:type="paragraph" w:customStyle="1" w:styleId="affa">
    <w:name w:val="Шапка табл"/>
    <w:basedOn w:val="a1"/>
    <w:link w:val="affb"/>
    <w:rsid w:val="00B06169"/>
    <w:pPr>
      <w:spacing w:before="60" w:after="120" w:line="360" w:lineRule="auto"/>
    </w:pPr>
    <w:rPr>
      <w:rFonts w:eastAsia="Calibri"/>
      <w:color w:val="000000"/>
      <w:sz w:val="16"/>
    </w:rPr>
  </w:style>
  <w:style w:type="character" w:customStyle="1" w:styleId="affb">
    <w:name w:val="Шапка табл Знак"/>
    <w:link w:val="affa"/>
    <w:locked/>
    <w:rsid w:val="00B06169"/>
    <w:rPr>
      <w:rFonts w:ascii="Arial" w:eastAsia="Calibri" w:hAnsi="Arial" w:cs="Times New Roman"/>
      <w:color w:val="000000"/>
      <w:sz w:val="16"/>
      <w:szCs w:val="20"/>
      <w:lang w:eastAsia="ru-RU"/>
    </w:rPr>
  </w:style>
  <w:style w:type="paragraph" w:customStyle="1" w:styleId="affc">
    <w:name w:val="Строка табл"/>
    <w:basedOn w:val="a1"/>
    <w:link w:val="affd"/>
    <w:rsid w:val="00B06169"/>
    <w:pPr>
      <w:spacing w:before="60" w:after="120" w:line="360" w:lineRule="auto"/>
      <w:ind w:left="-113"/>
      <w:jc w:val="left"/>
    </w:pPr>
    <w:rPr>
      <w:color w:val="000000"/>
    </w:rPr>
  </w:style>
  <w:style w:type="character" w:customStyle="1" w:styleId="affd">
    <w:name w:val="Строка табл Знак"/>
    <w:link w:val="affc"/>
    <w:locked/>
    <w:rsid w:val="00B06169"/>
    <w:rPr>
      <w:rFonts w:ascii="Arial" w:eastAsia="Times New Roman" w:hAnsi="Arial" w:cs="Times New Roman"/>
      <w:color w:val="000000"/>
      <w:sz w:val="20"/>
      <w:szCs w:val="20"/>
      <w:lang w:eastAsia="ru-RU"/>
    </w:rPr>
  </w:style>
  <w:style w:type="paragraph" w:customStyle="1" w:styleId="affe">
    <w:name w:val="Цифра табл"/>
    <w:basedOn w:val="a1"/>
    <w:link w:val="afff"/>
    <w:rsid w:val="00B06169"/>
    <w:pPr>
      <w:spacing w:before="60" w:after="120" w:line="360" w:lineRule="auto"/>
      <w:jc w:val="right"/>
    </w:pPr>
    <w:rPr>
      <w:rFonts w:eastAsia="Calibri"/>
      <w:color w:val="000000"/>
    </w:rPr>
  </w:style>
  <w:style w:type="character" w:customStyle="1" w:styleId="afff">
    <w:name w:val="Цифра табл Знак"/>
    <w:link w:val="affe"/>
    <w:locked/>
    <w:rsid w:val="00B06169"/>
    <w:rPr>
      <w:rFonts w:ascii="Arial" w:eastAsia="Calibri" w:hAnsi="Arial" w:cs="Times New Roman"/>
      <w:color w:val="000000"/>
      <w:sz w:val="20"/>
      <w:szCs w:val="20"/>
      <w:lang w:eastAsia="ru-RU"/>
    </w:rPr>
  </w:style>
  <w:style w:type="paragraph" w:customStyle="1" w:styleId="afff0">
    <w:name w:val="Абзац"/>
    <w:basedOn w:val="a1"/>
    <w:link w:val="afff1"/>
    <w:qFormat/>
    <w:rsid w:val="00B06169"/>
    <w:pPr>
      <w:spacing w:before="120" w:after="60"/>
    </w:pPr>
  </w:style>
  <w:style w:type="character" w:customStyle="1" w:styleId="afff1">
    <w:name w:val="Абзац Знак"/>
    <w:link w:val="afff0"/>
    <w:rsid w:val="00B06169"/>
    <w:rPr>
      <w:rFonts w:ascii="Times New Roman" w:eastAsia="Times New Roman" w:hAnsi="Times New Roman" w:cs="Times New Roman"/>
      <w:sz w:val="24"/>
      <w:szCs w:val="24"/>
      <w:lang w:eastAsia="ru-RU"/>
    </w:rPr>
  </w:style>
  <w:style w:type="character" w:customStyle="1" w:styleId="afff2">
    <w:name w:val="Список Знак"/>
    <w:link w:val="afff3"/>
    <w:locked/>
    <w:rsid w:val="00B06169"/>
    <w:rPr>
      <w:sz w:val="24"/>
      <w:szCs w:val="24"/>
    </w:rPr>
  </w:style>
  <w:style w:type="paragraph" w:styleId="afff3">
    <w:name w:val="List"/>
    <w:basedOn w:val="a1"/>
    <w:link w:val="afff2"/>
    <w:unhideWhenUsed/>
    <w:rsid w:val="00B06169"/>
    <w:pPr>
      <w:spacing w:after="60"/>
      <w:ind w:left="-567"/>
    </w:pPr>
    <w:rPr>
      <w:rFonts w:asciiTheme="minorHAnsi" w:eastAsiaTheme="minorHAnsi" w:hAnsiTheme="minorHAnsi" w:cstheme="minorBidi"/>
      <w:lang w:eastAsia="en-US"/>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uiPriority w:val="35"/>
    <w:locked/>
    <w:rsid w:val="00B06169"/>
    <w:rPr>
      <w:b/>
      <w:bCs/>
      <w:sz w:val="24"/>
      <w:szCs w:val="24"/>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1"/>
    <w:next w:val="a1"/>
    <w:link w:val="2f"/>
    <w:uiPriority w:val="35"/>
    <w:unhideWhenUsed/>
    <w:qFormat/>
    <w:rsid w:val="00B06169"/>
    <w:pPr>
      <w:spacing w:before="120" w:after="120"/>
      <w:jc w:val="center"/>
    </w:pPr>
    <w:rPr>
      <w:rFonts w:asciiTheme="minorHAnsi" w:eastAsiaTheme="minorHAnsi" w:hAnsiTheme="minorHAnsi" w:cstheme="minorBidi"/>
      <w:b/>
      <w:bCs/>
      <w:lang w:eastAsia="en-US"/>
    </w:rPr>
  </w:style>
  <w:style w:type="paragraph" w:customStyle="1" w:styleId="afff5">
    <w:name w:val="Табличный"/>
    <w:basedOn w:val="a1"/>
    <w:rsid w:val="00B06169"/>
    <w:pPr>
      <w:keepNext/>
      <w:spacing w:before="60" w:after="60"/>
      <w:jc w:val="center"/>
    </w:pPr>
    <w:rPr>
      <w:b/>
      <w:sz w:val="22"/>
    </w:rPr>
  </w:style>
  <w:style w:type="paragraph" w:customStyle="1" w:styleId="13">
    <w:name w:val="Список 1)"/>
    <w:basedOn w:val="a1"/>
    <w:uiPriority w:val="99"/>
    <w:rsid w:val="00B06169"/>
    <w:pPr>
      <w:spacing w:after="60"/>
    </w:pPr>
  </w:style>
  <w:style w:type="paragraph" w:customStyle="1" w:styleId="AAA">
    <w:name w:val="! AAA !"/>
    <w:link w:val="AAA0"/>
    <w:uiPriority w:val="99"/>
    <w:rsid w:val="00B06169"/>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06169"/>
    <w:rPr>
      <w:rFonts w:ascii="Times New Roman" w:eastAsia="Times New Roman" w:hAnsi="Times New Roman" w:cs="Times New Roman"/>
      <w:sz w:val="24"/>
      <w:szCs w:val="16"/>
      <w:lang w:eastAsia="ru-RU"/>
    </w:rPr>
  </w:style>
  <w:style w:type="paragraph" w:customStyle="1" w:styleId="Default">
    <w:name w:val="Default"/>
    <w:rsid w:val="00B061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1"/>
    <w:qFormat/>
    <w:rsid w:val="00B06169"/>
  </w:style>
  <w:style w:type="character" w:styleId="afff6">
    <w:name w:val="Subtle Emphasis"/>
    <w:qFormat/>
    <w:rsid w:val="00B06169"/>
    <w:rPr>
      <w:i/>
      <w:iCs/>
      <w:color w:val="808080"/>
    </w:rPr>
  </w:style>
  <w:style w:type="paragraph" w:customStyle="1" w:styleId="Geonika">
    <w:name w:val="Geonika Обычный текст"/>
    <w:basedOn w:val="a1"/>
    <w:link w:val="Geonika0"/>
    <w:qFormat/>
    <w:rsid w:val="00B06169"/>
    <w:pPr>
      <w:spacing w:before="120" w:after="60" w:line="276" w:lineRule="auto"/>
    </w:pPr>
    <w:rPr>
      <w:rFonts w:ascii="Calibri" w:hAnsi="Calibri"/>
      <w:lang w:eastAsia="ar-SA" w:bidi="en-US"/>
    </w:rPr>
  </w:style>
  <w:style w:type="character" w:customStyle="1" w:styleId="Geonika0">
    <w:name w:val="Geonika Обычный текст Знак"/>
    <w:basedOn w:val="a2"/>
    <w:link w:val="Geonika"/>
    <w:rsid w:val="00B06169"/>
    <w:rPr>
      <w:rFonts w:ascii="Calibri" w:eastAsia="Times New Roman" w:hAnsi="Calibri" w:cs="Times New Roman"/>
      <w:sz w:val="24"/>
      <w:szCs w:val="24"/>
      <w:lang w:eastAsia="ar-SA" w:bidi="en-US"/>
    </w:rPr>
  </w:style>
  <w:style w:type="paragraph" w:customStyle="1" w:styleId="Geonika1">
    <w:name w:val="Geonika Маркированый список"/>
    <w:basedOn w:val="a1"/>
    <w:link w:val="Geonika2"/>
    <w:qFormat/>
    <w:rsid w:val="00B06169"/>
    <w:pPr>
      <w:tabs>
        <w:tab w:val="left" w:pos="900"/>
      </w:tabs>
      <w:spacing w:before="120" w:after="120" w:line="276" w:lineRule="auto"/>
      <w:ind w:firstLine="600"/>
    </w:pPr>
    <w:rPr>
      <w:rFonts w:ascii="Calibri" w:hAnsi="Calibri"/>
      <w:lang w:eastAsia="en-US" w:bidi="en-US"/>
    </w:rPr>
  </w:style>
  <w:style w:type="character" w:customStyle="1" w:styleId="Geonika2">
    <w:name w:val="Geonika Маркированый список Знак"/>
    <w:basedOn w:val="a2"/>
    <w:link w:val="Geonika1"/>
    <w:rsid w:val="00B06169"/>
    <w:rPr>
      <w:rFonts w:ascii="Calibri" w:eastAsia="Times New Roman" w:hAnsi="Calibri" w:cs="Times New Roman"/>
      <w:sz w:val="24"/>
      <w:szCs w:val="24"/>
      <w:lang w:bidi="en-US"/>
    </w:rPr>
  </w:style>
  <w:style w:type="paragraph" w:customStyle="1" w:styleId="Geonika3">
    <w:name w:val="Geonika Текст в таблице"/>
    <w:basedOn w:val="Geonika"/>
    <w:link w:val="Geonika4"/>
    <w:qFormat/>
    <w:rsid w:val="00B06169"/>
    <w:pPr>
      <w:spacing w:line="240" w:lineRule="auto"/>
      <w:ind w:firstLine="0"/>
      <w:jc w:val="center"/>
    </w:pPr>
  </w:style>
  <w:style w:type="character" w:customStyle="1" w:styleId="Geonika4">
    <w:name w:val="Geonika Текст в таблице Знак"/>
    <w:basedOn w:val="Geonika0"/>
    <w:link w:val="Geonika3"/>
    <w:rsid w:val="00B06169"/>
    <w:rPr>
      <w:rFonts w:ascii="Calibri" w:eastAsia="Times New Roman" w:hAnsi="Calibri" w:cs="Times New Roman"/>
      <w:sz w:val="24"/>
      <w:szCs w:val="24"/>
      <w:lang w:eastAsia="ar-SA" w:bidi="en-US"/>
    </w:rPr>
  </w:style>
  <w:style w:type="paragraph" w:customStyle="1" w:styleId="afff7">
    <w:name w:val="Табличный_нумерованный"/>
    <w:basedOn w:val="a1"/>
    <w:rsid w:val="00B06169"/>
    <w:pPr>
      <w:tabs>
        <w:tab w:val="num" w:pos="340"/>
      </w:tabs>
      <w:spacing w:before="200" w:after="200" w:line="276" w:lineRule="auto"/>
      <w:ind w:firstLine="57"/>
      <w:jc w:val="left"/>
    </w:pPr>
    <w:rPr>
      <w:rFonts w:ascii="Calibri" w:hAnsi="Calibri"/>
      <w:sz w:val="22"/>
      <w:szCs w:val="22"/>
      <w:lang w:val="en-US" w:eastAsia="en-US" w:bidi="en-US"/>
    </w:rPr>
  </w:style>
  <w:style w:type="paragraph" w:customStyle="1" w:styleId="afff8">
    <w:name w:val="Список а)"/>
    <w:basedOn w:val="afff3"/>
    <w:rsid w:val="00B06169"/>
    <w:pPr>
      <w:spacing w:before="200" w:line="276" w:lineRule="auto"/>
      <w:ind w:left="720" w:hanging="360"/>
    </w:pPr>
    <w:rPr>
      <w:rFonts w:ascii="Calibri" w:eastAsia="Times New Roman" w:hAnsi="Calibri" w:cs="Times New Roman"/>
      <w:snapToGrid w:val="0"/>
      <w:sz w:val="20"/>
      <w:szCs w:val="20"/>
      <w:lang w:val="en-US" w:bidi="en-US"/>
    </w:rPr>
  </w:style>
  <w:style w:type="paragraph" w:customStyle="1" w:styleId="S4">
    <w:name w:val="S_Обычный в таблице"/>
    <w:basedOn w:val="a1"/>
    <w:link w:val="S5"/>
    <w:rsid w:val="00B06169"/>
    <w:pPr>
      <w:spacing w:before="120" w:after="60" w:line="360" w:lineRule="auto"/>
      <w:jc w:val="center"/>
    </w:pPr>
    <w:rPr>
      <w:rFonts w:ascii="Calibri" w:hAnsi="Calibri"/>
    </w:rPr>
  </w:style>
  <w:style w:type="character" w:customStyle="1" w:styleId="S5">
    <w:name w:val="S_Обычный в таблице Знак"/>
    <w:link w:val="S4"/>
    <w:rsid w:val="00B06169"/>
    <w:rPr>
      <w:rFonts w:ascii="Calibri" w:eastAsia="Times New Roman" w:hAnsi="Calibri" w:cs="Times New Roman"/>
      <w:sz w:val="24"/>
      <w:szCs w:val="24"/>
      <w:lang w:eastAsia="ru-RU"/>
    </w:rPr>
  </w:style>
  <w:style w:type="character" w:customStyle="1" w:styleId="2f0">
    <w:name w:val="Красная строка 2 Знак"/>
    <w:basedOn w:val="ab"/>
    <w:link w:val="2f1"/>
    <w:semiHidden/>
    <w:rsid w:val="00B06169"/>
    <w:rPr>
      <w:rFonts w:ascii="Times New Roman" w:eastAsia="Times New Roman" w:hAnsi="Times New Roman" w:cs="Times New Roman"/>
      <w:sz w:val="20"/>
      <w:szCs w:val="20"/>
      <w:lang w:eastAsia="ru-RU"/>
    </w:rPr>
  </w:style>
  <w:style w:type="paragraph" w:styleId="2f1">
    <w:name w:val="Body Text First Indent 2"/>
    <w:basedOn w:val="aa"/>
    <w:link w:val="2f0"/>
    <w:semiHidden/>
    <w:unhideWhenUsed/>
    <w:rsid w:val="00B06169"/>
    <w:pPr>
      <w:widowControl w:val="0"/>
      <w:snapToGrid w:val="0"/>
      <w:spacing w:after="0"/>
      <w:ind w:left="360" w:firstLine="360"/>
      <w:jc w:val="both"/>
    </w:pPr>
    <w:rPr>
      <w:sz w:val="20"/>
      <w:szCs w:val="20"/>
    </w:rPr>
  </w:style>
  <w:style w:type="paragraph" w:customStyle="1" w:styleId="Geonika30">
    <w:name w:val="Geonika Заголовок 3"/>
    <w:basedOn w:val="S1"/>
    <w:link w:val="Geonika31"/>
    <w:qFormat/>
    <w:rsid w:val="00B06169"/>
    <w:pPr>
      <w:shd w:val="clear" w:color="auto" w:fill="95B3D7"/>
      <w:spacing w:before="120" w:after="60"/>
      <w:ind w:firstLine="57"/>
    </w:pPr>
    <w:rPr>
      <w:rFonts w:ascii="Calibri" w:hAnsi="Calibri"/>
      <w:b/>
      <w:caps/>
      <w:color w:val="FFFFFF"/>
      <w:lang w:eastAsia="ar-SA" w:bidi="en-US"/>
    </w:rPr>
  </w:style>
  <w:style w:type="character" w:customStyle="1" w:styleId="Geonika31">
    <w:name w:val="Geonika Заголовок 3 Знак"/>
    <w:link w:val="Geonika30"/>
    <w:rsid w:val="00B06169"/>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
    <w:link w:val="Geonika6"/>
    <w:qFormat/>
    <w:rsid w:val="00B06169"/>
    <w:rPr>
      <w:b/>
    </w:rPr>
  </w:style>
  <w:style w:type="character" w:customStyle="1" w:styleId="Geonika6">
    <w:name w:val="Geonika Подзаголовк Знак"/>
    <w:link w:val="Geonika5"/>
    <w:rsid w:val="00B06169"/>
    <w:rPr>
      <w:rFonts w:ascii="Calibri" w:eastAsia="Times New Roman" w:hAnsi="Calibri" w:cs="Times New Roman"/>
      <w:b/>
      <w:sz w:val="24"/>
      <w:szCs w:val="24"/>
      <w:lang w:eastAsia="ar-SA" w:bidi="en-US"/>
    </w:rPr>
  </w:style>
  <w:style w:type="paragraph" w:customStyle="1" w:styleId="ConsCell">
    <w:name w:val="ConsCell"/>
    <w:uiPriority w:val="99"/>
    <w:rsid w:val="00B0616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6">
    <w:name w:val="S_Таблица"/>
    <w:basedOn w:val="a1"/>
    <w:autoRedefine/>
    <w:rsid w:val="00B06169"/>
    <w:pPr>
      <w:keepNext/>
      <w:spacing w:line="276" w:lineRule="auto"/>
      <w:ind w:left="3261" w:hanging="2552"/>
      <w:jc w:val="left"/>
    </w:pPr>
    <w:rPr>
      <w:color w:val="000000"/>
    </w:rPr>
  </w:style>
  <w:style w:type="paragraph" w:customStyle="1" w:styleId="S10">
    <w:name w:val="S_Заголовок 1"/>
    <w:basedOn w:val="a1"/>
    <w:autoRedefine/>
    <w:locked/>
    <w:rsid w:val="00B06169"/>
    <w:pPr>
      <w:pageBreakBefore/>
      <w:tabs>
        <w:tab w:val="left" w:pos="284"/>
        <w:tab w:val="num" w:pos="360"/>
      </w:tabs>
      <w:spacing w:before="120" w:after="120"/>
      <w:ind w:left="360" w:hanging="360"/>
      <w:jc w:val="center"/>
    </w:pPr>
    <w:rPr>
      <w:b/>
      <w:caps/>
    </w:rPr>
  </w:style>
  <w:style w:type="paragraph" w:customStyle="1" w:styleId="S30">
    <w:name w:val="S_Заголовок 3 Знак"/>
    <w:basedOn w:val="3"/>
    <w:locked/>
    <w:rsid w:val="00B06169"/>
    <w:pPr>
      <w:tabs>
        <w:tab w:val="num" w:pos="1800"/>
      </w:tabs>
      <w:spacing w:line="360" w:lineRule="auto"/>
      <w:ind w:left="1800" w:hanging="720"/>
    </w:pPr>
    <w:rPr>
      <w:b w:val="0"/>
      <w:bCs w:val="0"/>
      <w:sz w:val="24"/>
      <w:szCs w:val="24"/>
      <w:u w:val="single"/>
    </w:rPr>
  </w:style>
  <w:style w:type="paragraph" w:customStyle="1" w:styleId="S40">
    <w:name w:val="S_Заголовок 4 Знак"/>
    <w:basedOn w:val="4"/>
    <w:locked/>
    <w:rsid w:val="00B06169"/>
    <w:pPr>
      <w:tabs>
        <w:tab w:val="num" w:pos="1800"/>
      </w:tabs>
      <w:ind w:left="1800" w:hanging="720"/>
    </w:pPr>
    <w:rPr>
      <w:i/>
      <w:sz w:val="24"/>
      <w:szCs w:val="24"/>
    </w:rPr>
  </w:style>
  <w:style w:type="paragraph" w:customStyle="1" w:styleId="S7">
    <w:name w:val="S_Заголовок таблицы"/>
    <w:basedOn w:val="a1"/>
    <w:rsid w:val="00B06169"/>
    <w:pPr>
      <w:jc w:val="center"/>
    </w:pPr>
    <w:rPr>
      <w:u w:val="single"/>
    </w:rPr>
  </w:style>
  <w:style w:type="paragraph" w:customStyle="1" w:styleId="S31">
    <w:name w:val="S_Заголовок 3"/>
    <w:basedOn w:val="S30"/>
    <w:rsid w:val="00B06169"/>
    <w:pPr>
      <w:keepNext/>
      <w:keepLines/>
      <w:tabs>
        <w:tab w:val="clear" w:pos="1800"/>
        <w:tab w:val="num" w:pos="1418"/>
      </w:tabs>
      <w:spacing w:before="240" w:after="120" w:line="240" w:lineRule="auto"/>
      <w:ind w:left="0" w:firstLine="709"/>
    </w:pPr>
  </w:style>
  <w:style w:type="paragraph" w:customStyle="1" w:styleId="S8">
    <w:name w:val="S_Примечание"/>
    <w:basedOn w:val="a1"/>
    <w:qFormat/>
    <w:rsid w:val="00B06169"/>
    <w:pPr>
      <w:spacing w:after="100" w:afterAutospacing="1"/>
    </w:pPr>
  </w:style>
  <w:style w:type="paragraph" w:customStyle="1" w:styleId="afff9">
    <w:name w:val="База заголовка"/>
    <w:basedOn w:val="a1"/>
    <w:next w:val="ac"/>
    <w:semiHidden/>
    <w:locked/>
    <w:rsid w:val="00B06169"/>
    <w:pPr>
      <w:keepNext/>
      <w:keepLines/>
      <w:spacing w:before="140" w:line="220" w:lineRule="atLeast"/>
      <w:ind w:left="1080" w:firstLine="709"/>
    </w:pPr>
    <w:rPr>
      <w:rFonts w:cs="Arial"/>
      <w:spacing w:val="-4"/>
      <w:kern w:val="28"/>
      <w:sz w:val="22"/>
      <w:szCs w:val="22"/>
      <w:lang w:eastAsia="en-US"/>
    </w:rPr>
  </w:style>
  <w:style w:type="paragraph" w:styleId="14">
    <w:name w:val="toc 1"/>
    <w:basedOn w:val="a1"/>
    <w:next w:val="a1"/>
    <w:autoRedefine/>
    <w:semiHidden/>
    <w:rsid w:val="00B06169"/>
    <w:pPr>
      <w:tabs>
        <w:tab w:val="left" w:pos="570"/>
        <w:tab w:val="right" w:leader="dot" w:pos="9918"/>
      </w:tabs>
      <w:spacing w:line="360" w:lineRule="auto"/>
      <w:ind w:firstLine="114"/>
    </w:pPr>
    <w:rPr>
      <w:caps/>
      <w:noProof/>
    </w:rPr>
  </w:style>
  <w:style w:type="character" w:customStyle="1" w:styleId="afffa">
    <w:name w:val="Текст примечания Знак"/>
    <w:aliases w:val="!Равноширинный текст документа Знак"/>
    <w:basedOn w:val="a2"/>
    <w:link w:val="afffb"/>
    <w:semiHidden/>
    <w:rsid w:val="00B06169"/>
    <w:rPr>
      <w:rFonts w:ascii="Courier" w:eastAsia="Times New Roman" w:hAnsi="Courier" w:cs="Times New Roman"/>
      <w:szCs w:val="20"/>
      <w:lang w:eastAsia="ru-RU"/>
    </w:rPr>
  </w:style>
  <w:style w:type="paragraph" w:styleId="afffb">
    <w:name w:val="annotation text"/>
    <w:aliases w:val="!Равноширинный текст документа"/>
    <w:basedOn w:val="a1"/>
    <w:link w:val="afffa"/>
    <w:semiHidden/>
    <w:rsid w:val="007003C4"/>
    <w:rPr>
      <w:rFonts w:ascii="Courier" w:hAnsi="Courier"/>
      <w:sz w:val="22"/>
      <w:szCs w:val="20"/>
    </w:rPr>
  </w:style>
  <w:style w:type="character" w:customStyle="1" w:styleId="15">
    <w:name w:val="Текст примечания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c">
    <w:name w:val="Тема примечания Знак"/>
    <w:basedOn w:val="afffa"/>
    <w:link w:val="afffd"/>
    <w:semiHidden/>
    <w:rsid w:val="00B06169"/>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semiHidden/>
    <w:rsid w:val="00B06169"/>
    <w:rPr>
      <w:b/>
      <w:bCs/>
    </w:rPr>
  </w:style>
  <w:style w:type="character" w:customStyle="1" w:styleId="16">
    <w:name w:val="Тема примечания Знак1"/>
    <w:basedOn w:val="15"/>
    <w:uiPriority w:val="99"/>
    <w:semiHidden/>
    <w:rsid w:val="00B06169"/>
    <w:rPr>
      <w:rFonts w:ascii="Times New Roman" w:eastAsia="Times New Roman" w:hAnsi="Times New Roman" w:cs="Times New Roman"/>
      <w:b/>
      <w:bCs/>
      <w:sz w:val="20"/>
      <w:szCs w:val="20"/>
      <w:lang w:eastAsia="ru-RU"/>
    </w:rPr>
  </w:style>
  <w:style w:type="paragraph" w:customStyle="1" w:styleId="17">
    <w:name w:val="Заголовок1"/>
    <w:basedOn w:val="a1"/>
    <w:locked/>
    <w:rsid w:val="00B06169"/>
    <w:pPr>
      <w:tabs>
        <w:tab w:val="left" w:pos="8460"/>
      </w:tabs>
      <w:spacing w:line="360" w:lineRule="auto"/>
      <w:ind w:firstLine="540"/>
      <w:jc w:val="center"/>
    </w:pPr>
    <w:rPr>
      <w:caps/>
    </w:rPr>
  </w:style>
  <w:style w:type="character" w:customStyle="1" w:styleId="34">
    <w:name w:val="Основной текст 3 Знак"/>
    <w:basedOn w:val="a2"/>
    <w:link w:val="35"/>
    <w:semiHidden/>
    <w:rsid w:val="00B06169"/>
    <w:rPr>
      <w:rFonts w:ascii="Times New Roman" w:eastAsia="Times New Roman" w:hAnsi="Times New Roman" w:cs="Times New Roman"/>
      <w:sz w:val="16"/>
      <w:szCs w:val="16"/>
      <w:lang w:eastAsia="ru-RU"/>
    </w:rPr>
  </w:style>
  <w:style w:type="paragraph" w:styleId="35">
    <w:name w:val="Body Text 3"/>
    <w:basedOn w:val="a1"/>
    <w:link w:val="34"/>
    <w:semiHidden/>
    <w:rsid w:val="00B06169"/>
    <w:pPr>
      <w:spacing w:after="120" w:line="360" w:lineRule="auto"/>
      <w:ind w:firstLine="680"/>
    </w:pPr>
    <w:rPr>
      <w:sz w:val="16"/>
      <w:szCs w:val="16"/>
    </w:rPr>
  </w:style>
  <w:style w:type="character" w:customStyle="1" w:styleId="311">
    <w:name w:val="Основной текст 3 Знак1"/>
    <w:basedOn w:val="a2"/>
    <w:uiPriority w:val="99"/>
    <w:semiHidden/>
    <w:rsid w:val="00B06169"/>
    <w:rPr>
      <w:rFonts w:ascii="Times New Roman" w:eastAsia="Times New Roman" w:hAnsi="Times New Roman" w:cs="Times New Roman"/>
      <w:sz w:val="16"/>
      <w:szCs w:val="16"/>
      <w:lang w:eastAsia="ru-RU"/>
    </w:rPr>
  </w:style>
  <w:style w:type="character" w:customStyle="1" w:styleId="afffe">
    <w:name w:val="Схема документа Знак"/>
    <w:basedOn w:val="a2"/>
    <w:link w:val="affff"/>
    <w:semiHidden/>
    <w:rsid w:val="00B06169"/>
    <w:rPr>
      <w:rFonts w:ascii="Tahoma" w:eastAsia="Times New Roman" w:hAnsi="Tahoma" w:cs="Tahoma"/>
      <w:sz w:val="28"/>
      <w:szCs w:val="28"/>
      <w:shd w:val="clear" w:color="auto" w:fill="000080"/>
      <w:lang w:eastAsia="ru-RU"/>
    </w:rPr>
  </w:style>
  <w:style w:type="paragraph" w:styleId="affff">
    <w:name w:val="Document Map"/>
    <w:basedOn w:val="a1"/>
    <w:link w:val="afffe"/>
    <w:semiHidden/>
    <w:rsid w:val="00B06169"/>
    <w:pPr>
      <w:shd w:val="clear" w:color="auto" w:fill="000080"/>
      <w:spacing w:line="360" w:lineRule="auto"/>
      <w:ind w:firstLine="709"/>
    </w:pPr>
    <w:rPr>
      <w:rFonts w:ascii="Tahoma" w:hAnsi="Tahoma" w:cs="Tahoma"/>
      <w:sz w:val="28"/>
      <w:szCs w:val="28"/>
    </w:rPr>
  </w:style>
  <w:style w:type="character" w:customStyle="1" w:styleId="18">
    <w:name w:val="Схема документа Знак1"/>
    <w:basedOn w:val="a2"/>
    <w:uiPriority w:val="99"/>
    <w:semiHidden/>
    <w:rsid w:val="00B06169"/>
    <w:rPr>
      <w:rFonts w:ascii="Tahoma" w:eastAsia="Times New Roman" w:hAnsi="Tahoma" w:cs="Tahoma"/>
      <w:sz w:val="16"/>
      <w:szCs w:val="16"/>
      <w:lang w:eastAsia="ru-RU"/>
    </w:rPr>
  </w:style>
  <w:style w:type="paragraph" w:customStyle="1" w:styleId="ConsNonformat0">
    <w:name w:val="ConsNonformat Знак"/>
    <w:semiHidden/>
    <w:locked/>
    <w:rsid w:val="00B0616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f0">
    <w:name w:val="Title"/>
    <w:basedOn w:val="a1"/>
    <w:link w:val="affff1"/>
    <w:qFormat/>
    <w:rsid w:val="00B06169"/>
    <w:pPr>
      <w:spacing w:line="360" w:lineRule="auto"/>
      <w:ind w:firstLine="709"/>
      <w:jc w:val="center"/>
    </w:pPr>
    <w:rPr>
      <w:b/>
      <w:bCs/>
      <w:sz w:val="28"/>
      <w:szCs w:val="28"/>
    </w:rPr>
  </w:style>
  <w:style w:type="character" w:customStyle="1" w:styleId="affff1">
    <w:name w:val="Название Знак"/>
    <w:basedOn w:val="a2"/>
    <w:link w:val="affff0"/>
    <w:rsid w:val="00B06169"/>
    <w:rPr>
      <w:rFonts w:ascii="Times New Roman" w:eastAsia="Times New Roman" w:hAnsi="Times New Roman" w:cs="Times New Roman"/>
      <w:b/>
      <w:bCs/>
      <w:sz w:val="28"/>
      <w:szCs w:val="28"/>
      <w:lang w:eastAsia="ru-RU"/>
    </w:rPr>
  </w:style>
  <w:style w:type="paragraph" w:customStyle="1" w:styleId="affff2">
    <w:name w:val="Рисунок"/>
    <w:basedOn w:val="a1"/>
    <w:next w:val="afff4"/>
    <w:locked/>
    <w:rsid w:val="00B06169"/>
    <w:pPr>
      <w:keepNext/>
      <w:spacing w:line="360" w:lineRule="auto"/>
      <w:ind w:left="1080" w:firstLine="709"/>
    </w:pPr>
    <w:rPr>
      <w:rFonts w:cs="Arial"/>
      <w:spacing w:val="-5"/>
      <w:lang w:eastAsia="en-US"/>
    </w:rPr>
  </w:style>
  <w:style w:type="paragraph" w:styleId="affff3">
    <w:name w:val="Subtitle"/>
    <w:basedOn w:val="affff0"/>
    <w:next w:val="ac"/>
    <w:link w:val="affff4"/>
    <w:qFormat/>
    <w:rsid w:val="00B06169"/>
    <w:pPr>
      <w:keepNext/>
      <w:keepLines/>
      <w:spacing w:before="60" w:after="120" w:line="340" w:lineRule="atLeast"/>
      <w:jc w:val="left"/>
    </w:pPr>
    <w:rPr>
      <w:rFonts w:cs="Arial"/>
      <w:b w:val="0"/>
      <w:bCs w:val="0"/>
      <w:spacing w:val="-16"/>
      <w:kern w:val="28"/>
      <w:sz w:val="32"/>
      <w:szCs w:val="32"/>
      <w:lang w:eastAsia="en-US"/>
    </w:rPr>
  </w:style>
  <w:style w:type="character" w:customStyle="1" w:styleId="affff4">
    <w:name w:val="Подзаголовок Знак"/>
    <w:basedOn w:val="a2"/>
    <w:link w:val="affff3"/>
    <w:rsid w:val="00B06169"/>
    <w:rPr>
      <w:rFonts w:ascii="Arial" w:eastAsia="Times New Roman" w:hAnsi="Arial" w:cs="Arial"/>
      <w:spacing w:val="-16"/>
      <w:kern w:val="28"/>
      <w:sz w:val="32"/>
      <w:szCs w:val="32"/>
    </w:rPr>
  </w:style>
  <w:style w:type="paragraph" w:customStyle="1" w:styleId="affff5">
    <w:name w:val="Заголовок титульного листа"/>
    <w:basedOn w:val="afff9"/>
    <w:next w:val="a1"/>
    <w:semiHidden/>
    <w:locked/>
    <w:rsid w:val="00B0616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styleId="affff6">
    <w:name w:val="List Bullet"/>
    <w:basedOn w:val="19"/>
    <w:autoRedefine/>
    <w:semiHidden/>
    <w:rsid w:val="00B06169"/>
  </w:style>
  <w:style w:type="paragraph" w:customStyle="1" w:styleId="19">
    <w:name w:val="Маркированный_1 Знак"/>
    <w:basedOn w:val="a1"/>
    <w:locked/>
    <w:rsid w:val="00B06169"/>
    <w:pPr>
      <w:tabs>
        <w:tab w:val="num" w:pos="2858"/>
      </w:tabs>
      <w:spacing w:line="360" w:lineRule="auto"/>
      <w:ind w:left="2858" w:hanging="360"/>
    </w:pPr>
  </w:style>
  <w:style w:type="paragraph" w:styleId="affff7">
    <w:name w:val="List Number"/>
    <w:basedOn w:val="a1"/>
    <w:semiHidden/>
    <w:rsid w:val="00B06169"/>
    <w:pPr>
      <w:spacing w:before="100" w:beforeAutospacing="1" w:after="100" w:afterAutospacing="1" w:line="360" w:lineRule="auto"/>
      <w:ind w:firstLine="709"/>
    </w:pPr>
    <w:rPr>
      <w:sz w:val="28"/>
      <w:szCs w:val="28"/>
    </w:rPr>
  </w:style>
  <w:style w:type="paragraph" w:styleId="2f2">
    <w:name w:val="List Number 2"/>
    <w:basedOn w:val="affff7"/>
    <w:semiHidden/>
    <w:rsid w:val="00B06169"/>
    <w:pPr>
      <w:spacing w:before="0" w:beforeAutospacing="0" w:after="240" w:afterAutospacing="0" w:line="240" w:lineRule="atLeast"/>
      <w:ind w:left="1800" w:hanging="360"/>
    </w:pPr>
    <w:rPr>
      <w:rFonts w:cs="Arial"/>
      <w:spacing w:val="-5"/>
      <w:sz w:val="20"/>
      <w:szCs w:val="20"/>
      <w:lang w:eastAsia="en-US"/>
    </w:rPr>
  </w:style>
  <w:style w:type="character" w:customStyle="1" w:styleId="affff8">
    <w:name w:val="Шапка Знак"/>
    <w:basedOn w:val="a2"/>
    <w:link w:val="affff9"/>
    <w:semiHidden/>
    <w:rsid w:val="00B06169"/>
    <w:rPr>
      <w:rFonts w:ascii="Arial" w:eastAsia="Times New Roman" w:hAnsi="Arial" w:cs="Arial"/>
    </w:rPr>
  </w:style>
  <w:style w:type="paragraph" w:styleId="affff9">
    <w:name w:val="Message Header"/>
    <w:basedOn w:val="ac"/>
    <w:link w:val="affff8"/>
    <w:semiHidden/>
    <w:rsid w:val="00B06169"/>
    <w:pPr>
      <w:keepLines/>
      <w:tabs>
        <w:tab w:val="left" w:pos="3600"/>
        <w:tab w:val="left" w:pos="4680"/>
      </w:tabs>
      <w:spacing w:line="280" w:lineRule="exact"/>
      <w:ind w:left="1080" w:right="2160" w:hanging="1080"/>
    </w:pPr>
    <w:rPr>
      <w:rFonts w:cs="Arial"/>
      <w:sz w:val="22"/>
      <w:szCs w:val="22"/>
      <w:lang w:eastAsia="en-US"/>
    </w:rPr>
  </w:style>
  <w:style w:type="character" w:customStyle="1" w:styleId="1a">
    <w:name w:val="Шапка Знак1"/>
    <w:basedOn w:val="a2"/>
    <w:uiPriority w:val="99"/>
    <w:semiHidden/>
    <w:rsid w:val="00B06169"/>
    <w:rPr>
      <w:rFonts w:asciiTheme="majorHAnsi" w:eastAsiaTheme="majorEastAsia" w:hAnsiTheme="majorHAnsi" w:cstheme="majorBidi"/>
      <w:sz w:val="24"/>
      <w:szCs w:val="24"/>
      <w:shd w:val="pct20" w:color="auto" w:fill="auto"/>
      <w:lang w:eastAsia="ru-RU"/>
    </w:rPr>
  </w:style>
  <w:style w:type="paragraph" w:styleId="affffa">
    <w:name w:val="Normal Indent"/>
    <w:basedOn w:val="a1"/>
    <w:semiHidden/>
    <w:rsid w:val="00B06169"/>
    <w:pPr>
      <w:spacing w:line="360" w:lineRule="auto"/>
      <w:ind w:left="1440" w:firstLine="709"/>
    </w:pPr>
    <w:rPr>
      <w:rFonts w:cs="Arial"/>
      <w:spacing w:val="-5"/>
      <w:lang w:eastAsia="en-US"/>
    </w:rPr>
  </w:style>
  <w:style w:type="paragraph" w:customStyle="1" w:styleId="affffb">
    <w:name w:val="Заглавие раздела"/>
    <w:basedOn w:val="2"/>
    <w:semiHidden/>
    <w:locked/>
    <w:rsid w:val="00B06169"/>
    <w:pPr>
      <w:tabs>
        <w:tab w:val="num" w:pos="1789"/>
      </w:tabs>
      <w:spacing w:after="240" w:line="360" w:lineRule="auto"/>
      <w:ind w:left="1789" w:hanging="360"/>
    </w:pPr>
    <w:rPr>
      <w:i/>
      <w:iCs w:val="0"/>
      <w:sz w:val="24"/>
      <w:szCs w:val="24"/>
    </w:rPr>
  </w:style>
  <w:style w:type="character" w:customStyle="1" w:styleId="HTML1">
    <w:name w:val="Адрес HTML Знак"/>
    <w:basedOn w:val="a2"/>
    <w:link w:val="HTML2"/>
    <w:semiHidden/>
    <w:rsid w:val="00B06169"/>
    <w:rPr>
      <w:rFonts w:ascii="Arial" w:eastAsia="Times New Roman" w:hAnsi="Arial" w:cs="Arial"/>
      <w:i/>
      <w:iCs/>
      <w:spacing w:val="-5"/>
      <w:sz w:val="20"/>
      <w:szCs w:val="20"/>
    </w:rPr>
  </w:style>
  <w:style w:type="paragraph" w:styleId="HTML2">
    <w:name w:val="HTML Address"/>
    <w:basedOn w:val="a1"/>
    <w:link w:val="HTML1"/>
    <w:semiHidden/>
    <w:rsid w:val="00B06169"/>
    <w:pPr>
      <w:spacing w:line="360" w:lineRule="auto"/>
      <w:ind w:left="1080" w:firstLine="709"/>
    </w:pPr>
    <w:rPr>
      <w:rFonts w:cs="Arial"/>
      <w:i/>
      <w:iCs/>
      <w:spacing w:val="-5"/>
      <w:lang w:eastAsia="en-US"/>
    </w:rPr>
  </w:style>
  <w:style w:type="character" w:customStyle="1" w:styleId="HTML10">
    <w:name w:val="Адрес HTML Знак1"/>
    <w:basedOn w:val="a2"/>
    <w:uiPriority w:val="99"/>
    <w:semiHidden/>
    <w:rsid w:val="00B06169"/>
    <w:rPr>
      <w:rFonts w:ascii="Times New Roman" w:eastAsia="Times New Roman" w:hAnsi="Times New Roman" w:cs="Times New Roman"/>
      <w:i/>
      <w:iCs/>
      <w:sz w:val="20"/>
      <w:szCs w:val="20"/>
      <w:lang w:eastAsia="ru-RU"/>
    </w:rPr>
  </w:style>
  <w:style w:type="paragraph" w:styleId="affffc">
    <w:name w:val="envelope address"/>
    <w:basedOn w:val="a1"/>
    <w:semiHidden/>
    <w:rsid w:val="00B06169"/>
    <w:pPr>
      <w:framePr w:w="7920" w:h="1980" w:hRule="exact" w:hSpace="180" w:wrap="auto" w:hAnchor="page" w:xAlign="center" w:yAlign="bottom"/>
      <w:spacing w:line="360" w:lineRule="auto"/>
      <w:ind w:left="2880" w:firstLine="709"/>
    </w:pPr>
    <w:rPr>
      <w:rFonts w:cs="Arial"/>
      <w:spacing w:val="-5"/>
      <w:sz w:val="28"/>
      <w:szCs w:val="28"/>
      <w:lang w:eastAsia="en-US"/>
    </w:rPr>
  </w:style>
  <w:style w:type="character" w:customStyle="1" w:styleId="affffd">
    <w:name w:val="Дата Знак"/>
    <w:basedOn w:val="a2"/>
    <w:link w:val="affffe"/>
    <w:semiHidden/>
    <w:rsid w:val="00B06169"/>
    <w:rPr>
      <w:rFonts w:ascii="Arial" w:eastAsia="Times New Roman" w:hAnsi="Arial" w:cs="Arial"/>
      <w:spacing w:val="-5"/>
      <w:sz w:val="20"/>
      <w:szCs w:val="20"/>
    </w:rPr>
  </w:style>
  <w:style w:type="paragraph" w:styleId="affffe">
    <w:name w:val="Date"/>
    <w:basedOn w:val="a1"/>
    <w:next w:val="a1"/>
    <w:link w:val="affffd"/>
    <w:semiHidden/>
    <w:rsid w:val="00B06169"/>
    <w:pPr>
      <w:spacing w:line="360" w:lineRule="auto"/>
      <w:ind w:left="1080" w:firstLine="709"/>
    </w:pPr>
    <w:rPr>
      <w:rFonts w:cs="Arial"/>
      <w:spacing w:val="-5"/>
      <w:lang w:eastAsia="en-US"/>
    </w:rPr>
  </w:style>
  <w:style w:type="character" w:customStyle="1" w:styleId="1b">
    <w:name w:val="Дата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
    <w:name w:val="Заголовок записки Знак"/>
    <w:basedOn w:val="a2"/>
    <w:link w:val="afffff0"/>
    <w:semiHidden/>
    <w:rsid w:val="00B06169"/>
    <w:rPr>
      <w:rFonts w:ascii="Arial" w:eastAsia="Times New Roman" w:hAnsi="Arial" w:cs="Arial"/>
      <w:spacing w:val="-5"/>
      <w:sz w:val="20"/>
      <w:szCs w:val="20"/>
    </w:rPr>
  </w:style>
  <w:style w:type="paragraph" w:styleId="afffff0">
    <w:name w:val="Note Heading"/>
    <w:basedOn w:val="a1"/>
    <w:next w:val="a1"/>
    <w:link w:val="afffff"/>
    <w:semiHidden/>
    <w:rsid w:val="00B06169"/>
    <w:pPr>
      <w:spacing w:line="360" w:lineRule="auto"/>
      <w:ind w:left="1080" w:firstLine="709"/>
    </w:pPr>
    <w:rPr>
      <w:rFonts w:cs="Arial"/>
      <w:spacing w:val="-5"/>
      <w:lang w:eastAsia="en-US"/>
    </w:rPr>
  </w:style>
  <w:style w:type="character" w:customStyle="1" w:styleId="1c">
    <w:name w:val="Заголовок записки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1">
    <w:name w:val="Красная строка Знак"/>
    <w:basedOn w:val="ad"/>
    <w:link w:val="afffff2"/>
    <w:semiHidden/>
    <w:rsid w:val="00B06169"/>
    <w:rPr>
      <w:rFonts w:ascii="Arial" w:eastAsia="Times New Roman" w:hAnsi="Arial" w:cs="Arial"/>
      <w:spacing w:val="-5"/>
      <w:sz w:val="20"/>
      <w:szCs w:val="20"/>
      <w:lang w:eastAsia="ru-RU"/>
    </w:rPr>
  </w:style>
  <w:style w:type="paragraph" w:styleId="afffff2">
    <w:name w:val="Body Text First Indent"/>
    <w:basedOn w:val="ac"/>
    <w:link w:val="afffff1"/>
    <w:semiHidden/>
    <w:rsid w:val="00B06169"/>
    <w:pPr>
      <w:spacing w:line="360" w:lineRule="auto"/>
      <w:ind w:left="1080" w:firstLine="210"/>
    </w:pPr>
    <w:rPr>
      <w:rFonts w:cs="Arial"/>
      <w:spacing w:val="-5"/>
    </w:rPr>
  </w:style>
  <w:style w:type="character" w:customStyle="1" w:styleId="1d">
    <w:name w:val="Красная строка Знак1"/>
    <w:basedOn w:val="ad"/>
    <w:uiPriority w:val="99"/>
    <w:semiHidden/>
    <w:rsid w:val="00B06169"/>
    <w:rPr>
      <w:rFonts w:ascii="Times New Roman" w:eastAsia="Times New Roman" w:hAnsi="Times New Roman" w:cs="Times New Roman"/>
      <w:sz w:val="20"/>
      <w:szCs w:val="20"/>
      <w:lang w:eastAsia="ru-RU"/>
    </w:rPr>
  </w:style>
  <w:style w:type="character" w:customStyle="1" w:styleId="afffff3">
    <w:name w:val="Подпись Знак"/>
    <w:basedOn w:val="a2"/>
    <w:link w:val="afffff4"/>
    <w:semiHidden/>
    <w:rsid w:val="00B06169"/>
    <w:rPr>
      <w:rFonts w:ascii="Arial" w:eastAsia="Times New Roman" w:hAnsi="Arial" w:cs="Arial"/>
      <w:spacing w:val="-5"/>
      <w:sz w:val="20"/>
      <w:szCs w:val="20"/>
    </w:rPr>
  </w:style>
  <w:style w:type="paragraph" w:styleId="afffff4">
    <w:name w:val="Signature"/>
    <w:basedOn w:val="a1"/>
    <w:link w:val="afffff3"/>
    <w:semiHidden/>
    <w:rsid w:val="00B06169"/>
    <w:pPr>
      <w:spacing w:line="360" w:lineRule="auto"/>
      <w:ind w:left="4252" w:firstLine="709"/>
    </w:pPr>
    <w:rPr>
      <w:rFonts w:cs="Arial"/>
      <w:spacing w:val="-5"/>
      <w:lang w:eastAsia="en-US"/>
    </w:rPr>
  </w:style>
  <w:style w:type="character" w:customStyle="1" w:styleId="1e">
    <w:name w:val="Подпись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5">
    <w:name w:val="Приветствие Знак"/>
    <w:basedOn w:val="a2"/>
    <w:link w:val="afffff6"/>
    <w:semiHidden/>
    <w:rsid w:val="00B06169"/>
    <w:rPr>
      <w:rFonts w:ascii="Arial" w:eastAsia="Times New Roman" w:hAnsi="Arial" w:cs="Arial"/>
      <w:spacing w:val="-5"/>
      <w:sz w:val="20"/>
      <w:szCs w:val="20"/>
    </w:rPr>
  </w:style>
  <w:style w:type="paragraph" w:styleId="afffff6">
    <w:name w:val="Salutation"/>
    <w:basedOn w:val="a1"/>
    <w:next w:val="a1"/>
    <w:link w:val="afffff5"/>
    <w:semiHidden/>
    <w:rsid w:val="00B06169"/>
    <w:pPr>
      <w:spacing w:line="360" w:lineRule="auto"/>
      <w:ind w:left="1080" w:firstLine="709"/>
    </w:pPr>
    <w:rPr>
      <w:rFonts w:cs="Arial"/>
      <w:spacing w:val="-5"/>
      <w:lang w:eastAsia="en-US"/>
    </w:rPr>
  </w:style>
  <w:style w:type="character" w:customStyle="1" w:styleId="1f">
    <w:name w:val="Приветствие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7">
    <w:name w:val="Прощание Знак"/>
    <w:basedOn w:val="a2"/>
    <w:link w:val="afffff8"/>
    <w:semiHidden/>
    <w:rsid w:val="00B06169"/>
    <w:rPr>
      <w:rFonts w:ascii="Arial" w:eastAsia="Times New Roman" w:hAnsi="Arial" w:cs="Arial"/>
      <w:spacing w:val="-5"/>
      <w:sz w:val="20"/>
      <w:szCs w:val="20"/>
    </w:rPr>
  </w:style>
  <w:style w:type="paragraph" w:styleId="afffff8">
    <w:name w:val="Closing"/>
    <w:basedOn w:val="a1"/>
    <w:link w:val="afffff7"/>
    <w:semiHidden/>
    <w:rsid w:val="00B06169"/>
    <w:pPr>
      <w:spacing w:line="360" w:lineRule="auto"/>
      <w:ind w:left="4252" w:firstLine="709"/>
    </w:pPr>
    <w:rPr>
      <w:rFonts w:cs="Arial"/>
      <w:spacing w:val="-5"/>
      <w:lang w:eastAsia="en-US"/>
    </w:rPr>
  </w:style>
  <w:style w:type="character" w:customStyle="1" w:styleId="1f0">
    <w:name w:val="Прощание Знак1"/>
    <w:basedOn w:val="a2"/>
    <w:uiPriority w:val="99"/>
    <w:semiHidden/>
    <w:rsid w:val="00B06169"/>
    <w:rPr>
      <w:rFonts w:ascii="Times New Roman" w:eastAsia="Times New Roman" w:hAnsi="Times New Roman" w:cs="Times New Roman"/>
      <w:sz w:val="20"/>
      <w:szCs w:val="20"/>
      <w:lang w:eastAsia="ru-RU"/>
    </w:rPr>
  </w:style>
  <w:style w:type="character" w:customStyle="1" w:styleId="afffff9">
    <w:name w:val="Электронная подпись Знак"/>
    <w:basedOn w:val="a2"/>
    <w:link w:val="afffffa"/>
    <w:semiHidden/>
    <w:rsid w:val="00B06169"/>
    <w:rPr>
      <w:rFonts w:ascii="Arial" w:eastAsia="Times New Roman" w:hAnsi="Arial" w:cs="Arial"/>
      <w:spacing w:val="-5"/>
      <w:sz w:val="20"/>
      <w:szCs w:val="20"/>
    </w:rPr>
  </w:style>
  <w:style w:type="paragraph" w:styleId="afffffa">
    <w:name w:val="E-mail Signature"/>
    <w:basedOn w:val="a1"/>
    <w:link w:val="afffff9"/>
    <w:semiHidden/>
    <w:rsid w:val="00B06169"/>
    <w:pPr>
      <w:spacing w:line="360" w:lineRule="auto"/>
      <w:ind w:left="1080" w:firstLine="709"/>
    </w:pPr>
    <w:rPr>
      <w:rFonts w:cs="Arial"/>
      <w:spacing w:val="-5"/>
      <w:lang w:eastAsia="en-US"/>
    </w:rPr>
  </w:style>
  <w:style w:type="character" w:customStyle="1" w:styleId="1f1">
    <w:name w:val="Электронная подпись Знак1"/>
    <w:basedOn w:val="a2"/>
    <w:uiPriority w:val="99"/>
    <w:semiHidden/>
    <w:rsid w:val="00B06169"/>
    <w:rPr>
      <w:rFonts w:ascii="Times New Roman" w:eastAsia="Times New Roman" w:hAnsi="Times New Roman" w:cs="Times New Roman"/>
      <w:sz w:val="20"/>
      <w:szCs w:val="20"/>
      <w:lang w:eastAsia="ru-RU"/>
    </w:rPr>
  </w:style>
  <w:style w:type="paragraph" w:customStyle="1" w:styleId="afffffb">
    <w:name w:val="Обычный в таблице Знак Знак"/>
    <w:basedOn w:val="a1"/>
    <w:locked/>
    <w:rsid w:val="00B06169"/>
    <w:pPr>
      <w:spacing w:line="360" w:lineRule="auto"/>
      <w:ind w:hanging="6"/>
      <w:jc w:val="center"/>
    </w:pPr>
  </w:style>
  <w:style w:type="paragraph" w:customStyle="1" w:styleId="afffffc">
    <w:name w:val="Таблица"/>
    <w:basedOn w:val="a1"/>
    <w:qFormat/>
    <w:locked/>
    <w:rsid w:val="00B06169"/>
  </w:style>
  <w:style w:type="paragraph" w:customStyle="1" w:styleId="1f2">
    <w:name w:val="Маркированный_1 Знак Знак"/>
    <w:basedOn w:val="a1"/>
    <w:locked/>
    <w:rsid w:val="00B06169"/>
    <w:pPr>
      <w:tabs>
        <w:tab w:val="left" w:pos="900"/>
        <w:tab w:val="num" w:pos="2149"/>
      </w:tabs>
      <w:spacing w:line="360" w:lineRule="auto"/>
      <w:ind w:left="2149" w:hanging="360"/>
    </w:pPr>
  </w:style>
  <w:style w:type="paragraph" w:customStyle="1" w:styleId="1f3">
    <w:name w:val="Заголовок_1 Знак Знак"/>
    <w:basedOn w:val="a1"/>
    <w:locked/>
    <w:rsid w:val="00B06169"/>
    <w:pPr>
      <w:spacing w:line="360" w:lineRule="auto"/>
      <w:ind w:firstLine="709"/>
      <w:jc w:val="center"/>
    </w:pPr>
    <w:rPr>
      <w:b/>
      <w:caps/>
    </w:rPr>
  </w:style>
  <w:style w:type="character" w:customStyle="1" w:styleId="1f4">
    <w:name w:val="Заголовок_1 Знак Знак Знак"/>
    <w:rsid w:val="00B06169"/>
    <w:rPr>
      <w:b/>
      <w:caps/>
      <w:sz w:val="24"/>
      <w:szCs w:val="24"/>
      <w:lang w:val="ru-RU" w:eastAsia="ru-RU" w:bidi="ar-SA"/>
    </w:rPr>
  </w:style>
  <w:style w:type="paragraph" w:customStyle="1" w:styleId="afffffd">
    <w:name w:val="Подчеркнутый Знак"/>
    <w:basedOn w:val="a1"/>
    <w:locked/>
    <w:rsid w:val="00B06169"/>
    <w:pPr>
      <w:spacing w:line="360" w:lineRule="auto"/>
      <w:ind w:firstLine="709"/>
    </w:pPr>
    <w:rPr>
      <w:u w:val="single"/>
    </w:rPr>
  </w:style>
  <w:style w:type="character" w:customStyle="1" w:styleId="afffffe">
    <w:name w:val="Подчеркнутый Знак Знак"/>
    <w:rsid w:val="00B06169"/>
    <w:rPr>
      <w:sz w:val="24"/>
      <w:szCs w:val="24"/>
      <w:u w:val="single"/>
      <w:lang w:val="ru-RU" w:eastAsia="ru-RU" w:bidi="ar-SA"/>
    </w:rPr>
  </w:style>
  <w:style w:type="paragraph" w:customStyle="1" w:styleId="xl47">
    <w:name w:val="xl47"/>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ConsTitle">
    <w:name w:val="ConsTitle"/>
    <w:locked/>
    <w:rsid w:val="00B0616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f5">
    <w:name w:val="Маркированный_1 Знак Знак Знак"/>
    <w:rsid w:val="00B06169"/>
    <w:rPr>
      <w:sz w:val="24"/>
      <w:szCs w:val="24"/>
      <w:lang w:val="ru-RU" w:eastAsia="ru-RU" w:bidi="ar-SA"/>
    </w:rPr>
  </w:style>
  <w:style w:type="character" w:customStyle="1" w:styleId="2f3">
    <w:name w:val="Подчеркнутый Знак Знак2"/>
    <w:locked/>
    <w:rsid w:val="00B06169"/>
    <w:rPr>
      <w:sz w:val="24"/>
      <w:szCs w:val="24"/>
      <w:u w:val="single"/>
      <w:lang w:val="ru-RU" w:eastAsia="ru-RU" w:bidi="ar-SA"/>
    </w:rPr>
  </w:style>
  <w:style w:type="paragraph" w:customStyle="1" w:styleId="1f6">
    <w:name w:val="Заголовок_1"/>
    <w:basedOn w:val="a1"/>
    <w:locked/>
    <w:rsid w:val="00B06169"/>
    <w:pPr>
      <w:spacing w:line="360" w:lineRule="auto"/>
      <w:ind w:firstLine="709"/>
      <w:jc w:val="center"/>
    </w:pPr>
    <w:rPr>
      <w:b/>
      <w:caps/>
    </w:rPr>
  </w:style>
  <w:style w:type="character" w:customStyle="1" w:styleId="1f7">
    <w:name w:val="Знак1 Знак Знак Знак Знак Знак"/>
    <w:aliases w:val=" Знак1 Знак Знак Знак Знак1, Знак1 Знак Знак Знак1"/>
    <w:rsid w:val="00B06169"/>
    <w:rPr>
      <w:sz w:val="24"/>
      <w:szCs w:val="24"/>
      <w:lang w:val="ru-RU" w:eastAsia="ru-RU" w:bidi="ar-SA"/>
    </w:rPr>
  </w:style>
  <w:style w:type="character" w:customStyle="1" w:styleId="1f8">
    <w:name w:val="Знак Знак Знак1"/>
    <w:locked/>
    <w:rsid w:val="00B06169"/>
    <w:rPr>
      <w:sz w:val="24"/>
      <w:szCs w:val="24"/>
      <w:lang w:val="ru-RU" w:eastAsia="ru-RU" w:bidi="ar-SA"/>
    </w:rPr>
  </w:style>
  <w:style w:type="character" w:customStyle="1" w:styleId="110">
    <w:name w:val="Маркированный_1 Знак Знак Знак1"/>
    <w:locked/>
    <w:rsid w:val="00B06169"/>
    <w:rPr>
      <w:sz w:val="24"/>
      <w:szCs w:val="24"/>
      <w:lang w:val="ru-RU" w:eastAsia="ru-RU" w:bidi="ar-SA"/>
    </w:rPr>
  </w:style>
  <w:style w:type="character" w:customStyle="1" w:styleId="affffff">
    <w:name w:val="Знак Знак Знак Знак"/>
    <w:locked/>
    <w:rsid w:val="00B06169"/>
    <w:rPr>
      <w:sz w:val="24"/>
      <w:szCs w:val="24"/>
      <w:lang w:val="ru-RU" w:eastAsia="ru-RU" w:bidi="ar-SA"/>
    </w:rPr>
  </w:style>
  <w:style w:type="character" w:customStyle="1" w:styleId="210">
    <w:name w:val="21"/>
    <w:locked/>
    <w:rsid w:val="00B06169"/>
    <w:rPr>
      <w:rFonts w:ascii="Tahoma" w:hAnsi="Tahoma" w:cs="Tahoma" w:hint="default"/>
      <w:b w:val="0"/>
      <w:bCs w:val="0"/>
      <w:i w:val="0"/>
      <w:iCs w:val="0"/>
      <w:smallCaps w:val="0"/>
      <w:sz w:val="31"/>
      <w:szCs w:val="31"/>
    </w:rPr>
  </w:style>
  <w:style w:type="paragraph" w:customStyle="1" w:styleId="font5">
    <w:name w:val="font5"/>
    <w:basedOn w:val="a1"/>
    <w:locked/>
    <w:rsid w:val="00B06169"/>
    <w:pPr>
      <w:spacing w:before="100" w:beforeAutospacing="1" w:after="100" w:afterAutospacing="1"/>
      <w:jc w:val="left"/>
    </w:pPr>
    <w:rPr>
      <w:rFonts w:ascii="Tahoma" w:hAnsi="Tahoma" w:cs="Tahoma"/>
      <w:color w:val="000000"/>
      <w:sz w:val="16"/>
      <w:szCs w:val="16"/>
    </w:rPr>
  </w:style>
  <w:style w:type="character" w:customStyle="1" w:styleId="affffff0">
    <w:name w:val="Обычный в таблице Знак Знак Знак"/>
    <w:rsid w:val="00B06169"/>
    <w:rPr>
      <w:sz w:val="24"/>
      <w:szCs w:val="24"/>
      <w:lang w:val="ru-RU" w:eastAsia="ru-RU" w:bidi="ar-SA"/>
    </w:rPr>
  </w:style>
  <w:style w:type="paragraph" w:customStyle="1" w:styleId="S9">
    <w:name w:val="S_Обычный Знак Знак"/>
    <w:basedOn w:val="a1"/>
    <w:locked/>
    <w:rsid w:val="00B06169"/>
    <w:pPr>
      <w:spacing w:line="360" w:lineRule="auto"/>
      <w:ind w:firstLine="709"/>
    </w:pPr>
  </w:style>
  <w:style w:type="character" w:customStyle="1" w:styleId="Sa">
    <w:name w:val="S_Обычный Знак Знак Знак"/>
    <w:rsid w:val="00B06169"/>
    <w:rPr>
      <w:sz w:val="24"/>
      <w:szCs w:val="24"/>
      <w:lang w:val="ru-RU" w:eastAsia="ru-RU" w:bidi="ar-SA"/>
    </w:rPr>
  </w:style>
  <w:style w:type="character" w:customStyle="1" w:styleId="120">
    <w:name w:val="Маркированный_1 Знак Знак2"/>
    <w:rsid w:val="00B06169"/>
    <w:rPr>
      <w:sz w:val="24"/>
      <w:szCs w:val="24"/>
      <w:lang w:val="ru-RU" w:eastAsia="ru-RU" w:bidi="ar-SA"/>
    </w:rPr>
  </w:style>
  <w:style w:type="paragraph" w:customStyle="1" w:styleId="S20">
    <w:name w:val="S_Заголовок 2"/>
    <w:basedOn w:val="2"/>
    <w:autoRedefine/>
    <w:locked/>
    <w:rsid w:val="00B06169"/>
    <w:pPr>
      <w:tabs>
        <w:tab w:val="num" w:pos="360"/>
      </w:tabs>
      <w:ind w:firstLine="0"/>
    </w:pPr>
    <w:rPr>
      <w:b w:val="0"/>
      <w:bCs w:val="0"/>
      <w:sz w:val="24"/>
      <w:szCs w:val="24"/>
      <w:u w:val="single"/>
    </w:rPr>
  </w:style>
  <w:style w:type="character" w:customStyle="1" w:styleId="Sb">
    <w:name w:val="S_Заголовок таблицы Знак Знак"/>
    <w:rsid w:val="00B06169"/>
    <w:rPr>
      <w:sz w:val="24"/>
      <w:szCs w:val="24"/>
      <w:u w:val="single"/>
      <w:lang w:val="ru-RU" w:eastAsia="ru-RU" w:bidi="ar-SA"/>
    </w:rPr>
  </w:style>
  <w:style w:type="paragraph" w:customStyle="1" w:styleId="Sc">
    <w:name w:val="S_Заголовок таблицы Знак"/>
    <w:basedOn w:val="S9"/>
    <w:locked/>
    <w:rsid w:val="00B06169"/>
    <w:pPr>
      <w:jc w:val="center"/>
    </w:pPr>
    <w:rPr>
      <w:u w:val="single"/>
    </w:rPr>
  </w:style>
  <w:style w:type="paragraph" w:customStyle="1" w:styleId="Sd">
    <w:name w:val="S_Таблица Знак"/>
    <w:basedOn w:val="a1"/>
    <w:locked/>
    <w:rsid w:val="00B06169"/>
    <w:pPr>
      <w:tabs>
        <w:tab w:val="num" w:pos="9936"/>
      </w:tabs>
      <w:spacing w:line="360" w:lineRule="auto"/>
      <w:ind w:right="-158"/>
      <w:jc w:val="right"/>
    </w:pPr>
  </w:style>
  <w:style w:type="character" w:customStyle="1" w:styleId="Se">
    <w:name w:val="S_Таблица Знак Знак"/>
    <w:rsid w:val="00B06169"/>
    <w:rPr>
      <w:sz w:val="24"/>
      <w:szCs w:val="24"/>
      <w:lang w:val="ru-RU" w:eastAsia="ru-RU" w:bidi="ar-SA"/>
    </w:rPr>
  </w:style>
  <w:style w:type="character" w:customStyle="1" w:styleId="S11">
    <w:name w:val="S_Маркированный Знак1"/>
    <w:locked/>
    <w:rsid w:val="00B06169"/>
    <w:rPr>
      <w:sz w:val="24"/>
      <w:szCs w:val="24"/>
      <w:lang w:val="ru-RU" w:eastAsia="ru-RU" w:bidi="ar-SA"/>
    </w:rPr>
  </w:style>
  <w:style w:type="paragraph" w:customStyle="1" w:styleId="S222">
    <w:name w:val="Стиль S_Маркированный + полужирный Первая строка:  222 см"/>
    <w:basedOn w:val="a1"/>
    <w:locked/>
    <w:rsid w:val="00B06169"/>
    <w:pPr>
      <w:tabs>
        <w:tab w:val="num" w:pos="1560"/>
      </w:tabs>
      <w:spacing w:line="360" w:lineRule="auto"/>
      <w:ind w:left="1560" w:hanging="360"/>
    </w:pPr>
  </w:style>
  <w:style w:type="paragraph" w:customStyle="1" w:styleId="Sf">
    <w:name w:val="S_Титульный"/>
    <w:basedOn w:val="affff5"/>
    <w:locked/>
    <w:rsid w:val="00B06169"/>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affffff1">
    <w:name w:val="Обычный в таблице"/>
    <w:basedOn w:val="a1"/>
    <w:locked/>
    <w:rsid w:val="00B06169"/>
    <w:pPr>
      <w:spacing w:line="360" w:lineRule="auto"/>
      <w:ind w:firstLine="709"/>
    </w:pPr>
    <w:rPr>
      <w:sz w:val="28"/>
      <w:szCs w:val="28"/>
    </w:rPr>
  </w:style>
  <w:style w:type="character" w:customStyle="1" w:styleId="S32">
    <w:name w:val="S_Заголовок 3 Знак Знак"/>
    <w:rsid w:val="00B06169"/>
    <w:rPr>
      <w:sz w:val="24"/>
      <w:szCs w:val="24"/>
      <w:u w:val="single"/>
      <w:lang w:val="ru-RU" w:eastAsia="ru-RU" w:bidi="ar-SA"/>
    </w:rPr>
  </w:style>
  <w:style w:type="character" w:customStyle="1" w:styleId="Sf0">
    <w:name w:val="S_Обычный в таблице Знак Знак"/>
    <w:rsid w:val="00B06169"/>
    <w:rPr>
      <w:sz w:val="24"/>
      <w:szCs w:val="24"/>
      <w:lang w:val="ru-RU" w:eastAsia="ru-RU" w:bidi="ar-SA"/>
    </w:rPr>
  </w:style>
  <w:style w:type="paragraph" w:customStyle="1" w:styleId="xl56">
    <w:name w:val="xl56"/>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
    <w:name w:val="xl57"/>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1">
    <w:name w:val="xl61"/>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2">
    <w:name w:val="xl62"/>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3">
    <w:name w:val="xl63"/>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5">
    <w:name w:val="xl65"/>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8">
    <w:name w:val="xl68"/>
    <w:basedOn w:val="a1"/>
    <w:locked/>
    <w:rsid w:val="00B06169"/>
    <w:pPr>
      <w:pBdr>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locked/>
    <w:rsid w:val="00B061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u w:val="single"/>
    </w:rPr>
  </w:style>
  <w:style w:type="paragraph" w:customStyle="1" w:styleId="xl71">
    <w:name w:val="xl71"/>
    <w:basedOn w:val="a1"/>
    <w:locked/>
    <w:rsid w:val="00B061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1"/>
    <w:locked/>
    <w:rsid w:val="00B0616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3">
    <w:name w:val="xl73"/>
    <w:basedOn w:val="a1"/>
    <w:locked/>
    <w:rsid w:val="00B0616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5">
    <w:name w:val="xl75"/>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80">
    <w:name w:val="xl80"/>
    <w:basedOn w:val="a1"/>
    <w:locked/>
    <w:rsid w:val="00B0616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1">
    <w:name w:val="xl81"/>
    <w:basedOn w:val="a1"/>
    <w:locked/>
    <w:rsid w:val="00B061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1"/>
    <w:locked/>
    <w:rsid w:val="00B06169"/>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3">
    <w:name w:val="xl83"/>
    <w:basedOn w:val="a1"/>
    <w:locked/>
    <w:rsid w:val="00B0616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4">
    <w:name w:val="xl84"/>
    <w:basedOn w:val="a1"/>
    <w:locked/>
    <w:rsid w:val="00B061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85">
    <w:name w:val="xl85"/>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6">
    <w:name w:val="xl86"/>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87">
    <w:name w:val="xl87"/>
    <w:basedOn w:val="a1"/>
    <w:locked/>
    <w:rsid w:val="00B06169"/>
    <w:pPr>
      <w:pBdr>
        <w:left w:val="single" w:sz="4" w:space="0" w:color="auto"/>
        <w:right w:val="single" w:sz="4" w:space="0" w:color="auto"/>
      </w:pBdr>
      <w:spacing w:before="100" w:beforeAutospacing="1" w:after="100" w:afterAutospacing="1"/>
      <w:jc w:val="left"/>
      <w:textAlignment w:val="center"/>
    </w:pPr>
  </w:style>
  <w:style w:type="paragraph" w:customStyle="1" w:styleId="xl88">
    <w:name w:val="xl88"/>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9">
    <w:name w:val="xl89"/>
    <w:basedOn w:val="a1"/>
    <w:locked/>
    <w:rsid w:val="00B06169"/>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90">
    <w:name w:val="xl90"/>
    <w:basedOn w:val="a1"/>
    <w:locked/>
    <w:rsid w:val="00B06169"/>
    <w:pPr>
      <w:pBdr>
        <w:left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91">
    <w:name w:val="xl91"/>
    <w:basedOn w:val="a1"/>
    <w:locked/>
    <w:rsid w:val="00B06169"/>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92">
    <w:name w:val="xl92"/>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3">
    <w:name w:val="xl93"/>
    <w:basedOn w:val="a1"/>
    <w:locked/>
    <w:rsid w:val="00B06169"/>
    <w:pPr>
      <w:pBdr>
        <w:left w:val="single" w:sz="4" w:space="0" w:color="auto"/>
        <w:right w:val="single" w:sz="4" w:space="0" w:color="auto"/>
      </w:pBdr>
      <w:spacing w:before="100" w:beforeAutospacing="1" w:after="100" w:afterAutospacing="1"/>
      <w:jc w:val="left"/>
      <w:textAlignment w:val="center"/>
    </w:pPr>
  </w:style>
  <w:style w:type="paragraph" w:customStyle="1" w:styleId="xl94">
    <w:name w:val="xl94"/>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5">
    <w:name w:val="xl95"/>
    <w:basedOn w:val="a1"/>
    <w:locked/>
    <w:rsid w:val="00B061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rPr>
      <w:b/>
      <w:bCs/>
    </w:rPr>
  </w:style>
  <w:style w:type="paragraph" w:customStyle="1" w:styleId="xl97">
    <w:name w:val="xl97"/>
    <w:basedOn w:val="a1"/>
    <w:locked/>
    <w:rsid w:val="00B06169"/>
    <w:pPr>
      <w:pBdr>
        <w:left w:val="single" w:sz="4" w:space="0" w:color="auto"/>
        <w:right w:val="single" w:sz="4" w:space="0" w:color="auto"/>
      </w:pBdr>
      <w:spacing w:before="100" w:beforeAutospacing="1" w:after="100" w:afterAutospacing="1"/>
      <w:jc w:val="left"/>
      <w:textAlignment w:val="center"/>
    </w:pPr>
    <w:rPr>
      <w:b/>
      <w:bCs/>
    </w:rPr>
  </w:style>
  <w:style w:type="paragraph" w:customStyle="1" w:styleId="xl98">
    <w:name w:val="xl98"/>
    <w:basedOn w:val="a1"/>
    <w:locked/>
    <w:rsid w:val="00B06169"/>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9">
    <w:name w:val="xl99"/>
    <w:basedOn w:val="a1"/>
    <w:locked/>
    <w:rsid w:val="00B06169"/>
    <w:pPr>
      <w:pBdr>
        <w:top w:val="single" w:sz="4" w:space="0" w:color="auto"/>
        <w:left w:val="single" w:sz="4" w:space="0" w:color="auto"/>
        <w:right w:val="single" w:sz="4" w:space="0" w:color="auto"/>
      </w:pBdr>
      <w:spacing w:before="100" w:beforeAutospacing="1" w:after="100" w:afterAutospacing="1"/>
      <w:jc w:val="left"/>
      <w:textAlignment w:val="center"/>
    </w:pPr>
    <w:rPr>
      <w:b/>
      <w:bCs/>
    </w:rPr>
  </w:style>
  <w:style w:type="paragraph" w:customStyle="1" w:styleId="xl100">
    <w:name w:val="xl100"/>
    <w:basedOn w:val="a1"/>
    <w:locked/>
    <w:rsid w:val="00B06169"/>
    <w:pPr>
      <w:pBdr>
        <w:left w:val="single" w:sz="4" w:space="0" w:color="auto"/>
        <w:right w:val="single" w:sz="4" w:space="0" w:color="auto"/>
      </w:pBdr>
      <w:spacing w:before="100" w:beforeAutospacing="1" w:after="100" w:afterAutospacing="1"/>
      <w:jc w:val="left"/>
      <w:textAlignment w:val="center"/>
    </w:pPr>
    <w:rPr>
      <w:b/>
      <w:bCs/>
    </w:rPr>
  </w:style>
  <w:style w:type="paragraph" w:customStyle="1" w:styleId="xl101">
    <w:name w:val="xl101"/>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1"/>
    <w:locked/>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1"/>
    <w:locked/>
    <w:rsid w:val="00B06169"/>
    <w:pPr>
      <w:pBdr>
        <w:left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1"/>
    <w:locked/>
    <w:rsid w:val="00B0616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5">
    <w:name w:val="xl105"/>
    <w:basedOn w:val="a1"/>
    <w:locked/>
    <w:rsid w:val="00B06169"/>
    <w:pPr>
      <w:pBdr>
        <w:top w:val="single" w:sz="4" w:space="0" w:color="auto"/>
        <w:left w:val="single" w:sz="4" w:space="0" w:color="auto"/>
        <w:right w:val="single" w:sz="4" w:space="0" w:color="auto"/>
      </w:pBdr>
      <w:spacing w:before="100" w:beforeAutospacing="1" w:after="100" w:afterAutospacing="1"/>
      <w:jc w:val="center"/>
      <w:textAlignment w:val="center"/>
    </w:pPr>
  </w:style>
  <w:style w:type="character" w:customStyle="1" w:styleId="41">
    <w:name w:val="Знак4 Знак Знак"/>
    <w:rsid w:val="00B06169"/>
    <w:rPr>
      <w:sz w:val="24"/>
      <w:szCs w:val="24"/>
    </w:rPr>
  </w:style>
  <w:style w:type="paragraph" w:customStyle="1" w:styleId="Sf1">
    <w:name w:val="S_Обычный с подчеркиванием Знак"/>
    <w:basedOn w:val="a1"/>
    <w:rsid w:val="00B06169"/>
    <w:pPr>
      <w:spacing w:line="360" w:lineRule="auto"/>
      <w:ind w:firstLine="709"/>
    </w:pPr>
    <w:rPr>
      <w:u w:val="single"/>
    </w:rPr>
  </w:style>
  <w:style w:type="character" w:customStyle="1" w:styleId="111">
    <w:name w:val="Заголовок_1 Знак Знак Знак1"/>
    <w:rsid w:val="00B06169"/>
    <w:rPr>
      <w:b/>
      <w:caps/>
      <w:sz w:val="24"/>
      <w:szCs w:val="24"/>
      <w:lang w:val="ru-RU" w:eastAsia="ru-RU" w:bidi="ar-SA"/>
    </w:rPr>
  </w:style>
  <w:style w:type="paragraph" w:customStyle="1" w:styleId="1f9">
    <w:name w:val="Стиль1"/>
    <w:basedOn w:val="a1"/>
    <w:rsid w:val="00B06169"/>
    <w:pPr>
      <w:spacing w:line="360" w:lineRule="auto"/>
      <w:ind w:firstLine="540"/>
      <w:jc w:val="center"/>
    </w:pPr>
    <w:rPr>
      <w:b/>
    </w:rPr>
  </w:style>
  <w:style w:type="paragraph" w:customStyle="1" w:styleId="font6">
    <w:name w:val="font6"/>
    <w:basedOn w:val="a1"/>
    <w:rsid w:val="00B06169"/>
    <w:pPr>
      <w:spacing w:before="100" w:beforeAutospacing="1" w:after="100" w:afterAutospacing="1"/>
      <w:jc w:val="left"/>
    </w:pPr>
    <w:rPr>
      <w:b/>
      <w:bCs/>
      <w:sz w:val="22"/>
      <w:szCs w:val="22"/>
    </w:rPr>
  </w:style>
  <w:style w:type="character" w:customStyle="1" w:styleId="S41">
    <w:name w:val="S_Заголовок 4 Знак Знак"/>
    <w:rsid w:val="00B06169"/>
    <w:rPr>
      <w:i/>
      <w:sz w:val="24"/>
      <w:szCs w:val="24"/>
      <w:lang w:val="ru-RU" w:eastAsia="ru-RU" w:bidi="ar-SA"/>
    </w:rPr>
  </w:style>
  <w:style w:type="paragraph" w:customStyle="1" w:styleId="1fa">
    <w:name w:val="Таблица 1 + Обычный"/>
    <w:basedOn w:val="a1"/>
    <w:autoRedefine/>
    <w:semiHidden/>
    <w:rsid w:val="00B06169"/>
    <w:pPr>
      <w:tabs>
        <w:tab w:val="num" w:pos="3579"/>
      </w:tabs>
      <w:spacing w:line="360" w:lineRule="auto"/>
      <w:ind w:left="3409" w:firstLine="170"/>
      <w:jc w:val="right"/>
    </w:pPr>
    <w:rPr>
      <w:spacing w:val="2"/>
    </w:rPr>
  </w:style>
  <w:style w:type="paragraph" w:customStyle="1" w:styleId="affffff2">
    <w:name w:val="Заголовок таблицы + Обычный Знак"/>
    <w:basedOn w:val="a1"/>
    <w:autoRedefine/>
    <w:rsid w:val="00B06169"/>
    <w:pPr>
      <w:shd w:val="clear" w:color="auto" w:fill="FFFFFF"/>
      <w:spacing w:line="360" w:lineRule="auto"/>
      <w:ind w:right="76" w:firstLine="570"/>
      <w:jc w:val="center"/>
    </w:pPr>
    <w:rPr>
      <w:spacing w:val="2"/>
      <w:u w:val="single"/>
    </w:rPr>
  </w:style>
  <w:style w:type="paragraph" w:customStyle="1" w:styleId="1fb">
    <w:name w:val="Рисунок 1 + Обычный"/>
    <w:basedOn w:val="S9"/>
    <w:autoRedefine/>
    <w:rsid w:val="00B06169"/>
    <w:pPr>
      <w:tabs>
        <w:tab w:val="num" w:pos="1560"/>
      </w:tabs>
      <w:ind w:left="1446" w:firstLine="10"/>
      <w:jc w:val="right"/>
    </w:pPr>
  </w:style>
  <w:style w:type="character" w:customStyle="1" w:styleId="affffff3">
    <w:name w:val="Заголовок таблицы + Обычный Знак Знак"/>
    <w:rsid w:val="00B06169"/>
    <w:rPr>
      <w:spacing w:val="2"/>
      <w:sz w:val="24"/>
      <w:szCs w:val="24"/>
      <w:u w:val="single"/>
      <w:shd w:val="clear" w:color="auto" w:fill="FFFFFF"/>
    </w:rPr>
  </w:style>
  <w:style w:type="character" w:customStyle="1" w:styleId="S310">
    <w:name w:val="S_Заголовок 3 Знак Знак1"/>
    <w:rsid w:val="00B06169"/>
    <w:rPr>
      <w:color w:val="000000"/>
      <w:sz w:val="24"/>
      <w:szCs w:val="24"/>
      <w:u w:val="single"/>
      <w:lang w:val="ru-RU" w:eastAsia="ru-RU" w:bidi="ar-SA"/>
    </w:rPr>
  </w:style>
  <w:style w:type="paragraph" w:customStyle="1" w:styleId="1fc">
    <w:name w:val="Рисунок 1"/>
    <w:basedOn w:val="a1"/>
    <w:autoRedefine/>
    <w:rsid w:val="00B06169"/>
    <w:pPr>
      <w:tabs>
        <w:tab w:val="num" w:pos="360"/>
      </w:tabs>
      <w:spacing w:line="360" w:lineRule="auto"/>
      <w:ind w:left="360" w:firstLine="709"/>
      <w:jc w:val="right"/>
    </w:pPr>
  </w:style>
  <w:style w:type="paragraph" w:customStyle="1" w:styleId="affffff4">
    <w:name w:val="Т"/>
    <w:basedOn w:val="a1"/>
    <w:autoRedefine/>
    <w:rsid w:val="00B06169"/>
    <w:pPr>
      <w:tabs>
        <w:tab w:val="num" w:pos="834"/>
      </w:tabs>
      <w:spacing w:line="360" w:lineRule="auto"/>
      <w:ind w:left="834" w:right="-158" w:hanging="114"/>
      <w:jc w:val="right"/>
    </w:pPr>
  </w:style>
  <w:style w:type="paragraph" w:customStyle="1" w:styleId="42">
    <w:name w:val="Стиль4"/>
    <w:basedOn w:val="a1"/>
    <w:rsid w:val="00B06169"/>
    <w:pPr>
      <w:tabs>
        <w:tab w:val="num" w:pos="1044"/>
      </w:tabs>
      <w:spacing w:line="360" w:lineRule="auto"/>
      <w:ind w:left="684" w:hanging="360"/>
    </w:pPr>
  </w:style>
  <w:style w:type="paragraph" w:customStyle="1" w:styleId="2TimesNewRoman12">
    <w:name w:val="Стиль Заголовок 2 + Times New Roman 12 пт не полужирный не курси..."/>
    <w:basedOn w:val="2"/>
    <w:rsid w:val="00B06169"/>
    <w:pPr>
      <w:tabs>
        <w:tab w:val="num" w:pos="1764"/>
      </w:tabs>
      <w:spacing w:after="60" w:line="360" w:lineRule="auto"/>
      <w:ind w:left="1116" w:hanging="432"/>
      <w:jc w:val="both"/>
    </w:pPr>
    <w:rPr>
      <w:b w:val="0"/>
      <w:bCs w:val="0"/>
      <w:sz w:val="24"/>
      <w:szCs w:val="20"/>
    </w:rPr>
  </w:style>
  <w:style w:type="paragraph" w:customStyle="1" w:styleId="S2254">
    <w:name w:val="Стиль S_Заголовок 2 + Слева:  254 см"/>
    <w:basedOn w:val="a1"/>
    <w:autoRedefine/>
    <w:rsid w:val="00B06169"/>
    <w:pPr>
      <w:tabs>
        <w:tab w:val="num" w:pos="1442"/>
      </w:tabs>
      <w:spacing w:line="360" w:lineRule="auto"/>
      <w:ind w:left="1872" w:hanging="432"/>
    </w:pPr>
  </w:style>
  <w:style w:type="paragraph" w:customStyle="1" w:styleId="52">
    <w:name w:val="Стиль5"/>
    <w:basedOn w:val="S2254"/>
    <w:autoRedefine/>
    <w:rsid w:val="00B06169"/>
  </w:style>
  <w:style w:type="paragraph" w:customStyle="1" w:styleId="61">
    <w:name w:val="Стиль6"/>
    <w:basedOn w:val="a1"/>
    <w:rsid w:val="00B06169"/>
    <w:pPr>
      <w:tabs>
        <w:tab w:val="num" w:pos="1440"/>
      </w:tabs>
      <w:spacing w:line="360" w:lineRule="auto"/>
      <w:ind w:left="1080" w:hanging="360"/>
    </w:pPr>
  </w:style>
  <w:style w:type="paragraph" w:customStyle="1" w:styleId="71">
    <w:name w:val="Стиль7"/>
    <w:basedOn w:val="a1"/>
    <w:rsid w:val="00B06169"/>
    <w:pPr>
      <w:keepNext/>
      <w:tabs>
        <w:tab w:val="num" w:pos="1728"/>
      </w:tabs>
      <w:spacing w:before="240" w:after="60" w:line="360" w:lineRule="auto"/>
      <w:ind w:left="1080" w:hanging="432"/>
      <w:outlineLvl w:val="1"/>
    </w:pPr>
    <w:rPr>
      <w:bCs/>
      <w:iCs/>
    </w:rPr>
  </w:style>
  <w:style w:type="character" w:customStyle="1" w:styleId="1fd">
    <w:name w:val="Знак1 Знак Знак"/>
    <w:rsid w:val="00B06169"/>
    <w:rPr>
      <w:rFonts w:ascii="Tahoma" w:hAnsi="Tahoma" w:cs="Tahoma"/>
      <w:sz w:val="16"/>
      <w:szCs w:val="16"/>
    </w:rPr>
  </w:style>
  <w:style w:type="character" w:customStyle="1" w:styleId="53">
    <w:name w:val="Знак5 Знак Знак"/>
    <w:rsid w:val="00B06169"/>
    <w:rPr>
      <w:b/>
      <w:bCs/>
      <w:caps/>
      <w:sz w:val="24"/>
      <w:szCs w:val="24"/>
    </w:rPr>
  </w:style>
  <w:style w:type="character" w:customStyle="1" w:styleId="S12">
    <w:name w:val="S_Маркированный Знак Знак1"/>
    <w:rsid w:val="00B06169"/>
    <w:rPr>
      <w:sz w:val="24"/>
      <w:szCs w:val="24"/>
      <w:lang w:val="ru-RU" w:eastAsia="ru-RU" w:bidi="ar-SA"/>
    </w:rPr>
  </w:style>
  <w:style w:type="character" w:customStyle="1" w:styleId="Sf2">
    <w:name w:val="S_Обычный с подчеркиванием Знак Знак"/>
    <w:rsid w:val="00B06169"/>
    <w:rPr>
      <w:sz w:val="24"/>
      <w:szCs w:val="24"/>
      <w:u w:val="single"/>
      <w:lang w:val="ru-RU" w:eastAsia="ru-RU" w:bidi="ar-SA"/>
    </w:rPr>
  </w:style>
  <w:style w:type="paragraph" w:customStyle="1" w:styleId="affffff5">
    <w:name w:val="Список маркир Знак"/>
    <w:basedOn w:val="a1"/>
    <w:rsid w:val="00B06169"/>
    <w:pPr>
      <w:spacing w:line="360" w:lineRule="auto"/>
      <w:ind w:firstLine="540"/>
    </w:pPr>
  </w:style>
  <w:style w:type="character" w:customStyle="1" w:styleId="affffff6">
    <w:name w:val="Список маркир Знак Знак"/>
    <w:rsid w:val="00B06169"/>
    <w:rPr>
      <w:sz w:val="24"/>
      <w:szCs w:val="24"/>
      <w:lang w:val="ru-RU" w:eastAsia="ru-RU" w:bidi="ar-SA"/>
    </w:rPr>
  </w:style>
  <w:style w:type="paragraph" w:customStyle="1" w:styleId="affffff7">
    <w:name w:val="Список нумерованный Знак"/>
    <w:basedOn w:val="a1"/>
    <w:rsid w:val="00B06169"/>
    <w:pPr>
      <w:tabs>
        <w:tab w:val="num" w:pos="153"/>
        <w:tab w:val="left" w:pos="1260"/>
      </w:tabs>
      <w:spacing w:line="360" w:lineRule="auto"/>
      <w:ind w:left="153" w:hanging="153"/>
    </w:pPr>
  </w:style>
  <w:style w:type="paragraph" w:customStyle="1" w:styleId="affffff8">
    <w:name w:val="Список нумерованный"/>
    <w:basedOn w:val="a1"/>
    <w:rsid w:val="00B06169"/>
    <w:pPr>
      <w:tabs>
        <w:tab w:val="num" w:pos="153"/>
        <w:tab w:val="left" w:pos="1260"/>
      </w:tabs>
      <w:spacing w:line="360" w:lineRule="auto"/>
      <w:ind w:left="153" w:hanging="153"/>
    </w:pPr>
  </w:style>
  <w:style w:type="paragraph" w:customStyle="1" w:styleId="112">
    <w:name w:val="Заголовок 1.1"/>
    <w:basedOn w:val="a1"/>
    <w:rsid w:val="00B06169"/>
    <w:pPr>
      <w:keepNext/>
      <w:keepLines/>
      <w:spacing w:before="40" w:after="40" w:line="360" w:lineRule="auto"/>
      <w:jc w:val="center"/>
    </w:pPr>
    <w:rPr>
      <w:b/>
      <w:bCs/>
      <w:sz w:val="26"/>
    </w:rPr>
  </w:style>
  <w:style w:type="character" w:customStyle="1" w:styleId="affffff9">
    <w:name w:val="Статья Знак Знак"/>
    <w:rsid w:val="00B06169"/>
    <w:rPr>
      <w:sz w:val="24"/>
      <w:szCs w:val="24"/>
      <w:lang w:val="ru-RU" w:eastAsia="ru-RU" w:bidi="ar-SA"/>
    </w:rPr>
  </w:style>
  <w:style w:type="paragraph" w:customStyle="1" w:styleId="Sf3">
    <w:name w:val="S_Обычный+подчеркивание по центру"/>
    <w:basedOn w:val="a1"/>
    <w:autoRedefine/>
    <w:rsid w:val="00B06169"/>
    <w:pPr>
      <w:spacing w:line="360" w:lineRule="auto"/>
      <w:ind w:firstLine="680"/>
      <w:jc w:val="center"/>
    </w:pPr>
    <w:rPr>
      <w:bCs/>
      <w:szCs w:val="32"/>
      <w:u w:val="single"/>
    </w:rPr>
  </w:style>
  <w:style w:type="paragraph" w:customStyle="1" w:styleId="affffffa">
    <w:name w:val="том"/>
    <w:basedOn w:val="ConsNonformat0"/>
    <w:rsid w:val="00B06169"/>
    <w:pPr>
      <w:widowControl/>
      <w:spacing w:line="360" w:lineRule="auto"/>
      <w:ind w:firstLine="720"/>
      <w:jc w:val="both"/>
    </w:pPr>
    <w:rPr>
      <w:rFonts w:ascii="Times New Roman" w:hAnsi="Times New Roman" w:cs="Times New Roman"/>
      <w:b/>
      <w:sz w:val="28"/>
    </w:rPr>
  </w:style>
  <w:style w:type="paragraph" w:customStyle="1" w:styleId="affffffb">
    <w:name w:val="В таблице"/>
    <w:basedOn w:val="a1"/>
    <w:rsid w:val="00B06169"/>
    <w:pPr>
      <w:spacing w:line="360" w:lineRule="auto"/>
      <w:jc w:val="center"/>
    </w:pPr>
  </w:style>
  <w:style w:type="character" w:customStyle="1" w:styleId="S21">
    <w:name w:val="S_Заголовок 2 Знак"/>
    <w:rsid w:val="00B06169"/>
    <w:rPr>
      <w:b/>
      <w:sz w:val="24"/>
      <w:szCs w:val="24"/>
      <w:lang w:val="ru-RU" w:eastAsia="ru-RU" w:bidi="ar-SA"/>
    </w:rPr>
  </w:style>
  <w:style w:type="paragraph" w:customStyle="1" w:styleId="affffffc">
    <w:name w:val="Отступ"/>
    <w:basedOn w:val="a1"/>
    <w:rsid w:val="00B06169"/>
    <w:pPr>
      <w:tabs>
        <w:tab w:val="num" w:pos="1429"/>
      </w:tabs>
      <w:ind w:left="1134"/>
    </w:pPr>
    <w:rPr>
      <w:rFonts w:cs="Arial"/>
    </w:rPr>
  </w:style>
  <w:style w:type="character" w:customStyle="1" w:styleId="Sf4">
    <w:name w:val="S_Маркированный Знак Знак"/>
    <w:rsid w:val="00B06169"/>
    <w:rPr>
      <w:sz w:val="24"/>
      <w:szCs w:val="24"/>
      <w:lang w:val="ru-RU" w:eastAsia="ru-RU" w:bidi="ar-SA"/>
    </w:rPr>
  </w:style>
  <w:style w:type="paragraph" w:customStyle="1" w:styleId="Sf5">
    <w:name w:val="S_Маркированный список"/>
    <w:basedOn w:val="affff6"/>
    <w:autoRedefine/>
    <w:rsid w:val="00B06169"/>
    <w:pPr>
      <w:tabs>
        <w:tab w:val="clear" w:pos="2858"/>
        <w:tab w:val="left" w:pos="1247"/>
        <w:tab w:val="num" w:pos="3346"/>
      </w:tabs>
      <w:ind w:left="0" w:firstLine="680"/>
    </w:pPr>
  </w:style>
  <w:style w:type="character" w:customStyle="1" w:styleId="Sf6">
    <w:name w:val="S_Маркированный список Знак"/>
    <w:rsid w:val="00B06169"/>
    <w:rPr>
      <w:sz w:val="24"/>
      <w:szCs w:val="24"/>
      <w:lang w:val="ru-RU" w:eastAsia="ru-RU" w:bidi="ar-SA"/>
    </w:rPr>
  </w:style>
  <w:style w:type="paragraph" w:customStyle="1" w:styleId="affffffd">
    <w:name w:val="таблица"/>
    <w:basedOn w:val="a1"/>
    <w:rsid w:val="00B06169"/>
    <w:pPr>
      <w:jc w:val="center"/>
    </w:pPr>
    <w:rPr>
      <w:rFonts w:ascii="Arial Narrow" w:hAnsi="Arial Narrow"/>
    </w:rPr>
  </w:style>
  <w:style w:type="paragraph" w:customStyle="1" w:styleId="affffffe">
    <w:name w:val="Табл"/>
    <w:basedOn w:val="a1"/>
    <w:rsid w:val="00B06169"/>
    <w:pPr>
      <w:spacing w:before="120" w:after="60"/>
      <w:jc w:val="right"/>
    </w:pPr>
    <w:rPr>
      <w:bCs/>
    </w:rPr>
  </w:style>
  <w:style w:type="paragraph" w:customStyle="1" w:styleId="S00">
    <w:name w:val="Стиль S_Маркированный+Обычеый + Первая строка:  0 см"/>
    <w:basedOn w:val="a1"/>
    <w:autoRedefine/>
    <w:rsid w:val="00B06169"/>
    <w:pPr>
      <w:tabs>
        <w:tab w:val="num" w:pos="1077"/>
      </w:tabs>
      <w:spacing w:line="360" w:lineRule="auto"/>
      <w:ind w:firstLine="680"/>
    </w:pPr>
    <w:rPr>
      <w:w w:val="109"/>
    </w:rPr>
  </w:style>
  <w:style w:type="paragraph" w:customStyle="1" w:styleId="-S">
    <w:name w:val="- S_Маркированный"/>
    <w:basedOn w:val="a1"/>
    <w:autoRedefine/>
    <w:rsid w:val="00B06169"/>
    <w:pPr>
      <w:tabs>
        <w:tab w:val="num" w:pos="1021"/>
      </w:tabs>
      <w:spacing w:line="360" w:lineRule="auto"/>
      <w:ind w:firstLine="680"/>
    </w:pPr>
  </w:style>
  <w:style w:type="character" w:customStyle="1" w:styleId="afffffff">
    <w:name w:val="Обычный в таблице Знак"/>
    <w:rsid w:val="00B06169"/>
    <w:rPr>
      <w:sz w:val="28"/>
      <w:szCs w:val="28"/>
      <w:lang w:val="ru-RU" w:eastAsia="ru-RU" w:bidi="ar-SA"/>
    </w:rPr>
  </w:style>
  <w:style w:type="paragraph" w:customStyle="1" w:styleId="S42">
    <w:name w:val="S_Заголовок 4"/>
    <w:basedOn w:val="4"/>
    <w:rsid w:val="00B06169"/>
    <w:pPr>
      <w:tabs>
        <w:tab w:val="num" w:pos="1800"/>
      </w:tabs>
      <w:ind w:left="1800" w:hanging="720"/>
    </w:pPr>
    <w:rPr>
      <w:i/>
      <w:sz w:val="24"/>
      <w:szCs w:val="24"/>
    </w:rPr>
  </w:style>
  <w:style w:type="paragraph" w:customStyle="1" w:styleId="xl106">
    <w:name w:val="xl10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1fe">
    <w:name w:val="Обычный1"/>
    <w:rsid w:val="00B06169"/>
    <w:pPr>
      <w:widowControl w:val="0"/>
      <w:spacing w:after="0" w:line="260" w:lineRule="auto"/>
      <w:ind w:firstLine="220"/>
      <w:jc w:val="both"/>
    </w:pPr>
    <w:rPr>
      <w:rFonts w:ascii="Arial" w:eastAsia="Times New Roman" w:hAnsi="Arial" w:cs="Times New Roman"/>
      <w:b/>
      <w:snapToGrid w:val="0"/>
      <w:sz w:val="18"/>
      <w:szCs w:val="24"/>
      <w:lang w:eastAsia="ru-RU"/>
    </w:rPr>
  </w:style>
  <w:style w:type="paragraph" w:customStyle="1" w:styleId="afffffff0">
    <w:name w:val="Заголовок таблицы + Обычный"/>
    <w:basedOn w:val="a1"/>
    <w:autoRedefine/>
    <w:rsid w:val="00B06169"/>
    <w:pPr>
      <w:shd w:val="clear" w:color="auto" w:fill="FFFFFF"/>
      <w:spacing w:line="360" w:lineRule="auto"/>
      <w:ind w:right="76" w:firstLine="570"/>
      <w:jc w:val="center"/>
    </w:pPr>
    <w:rPr>
      <w:spacing w:val="2"/>
      <w:u w:val="single"/>
    </w:rPr>
  </w:style>
  <w:style w:type="paragraph" w:customStyle="1" w:styleId="113">
    <w:name w:val="Рисунок 1+1"/>
    <w:basedOn w:val="a1"/>
    <w:next w:val="a1"/>
    <w:autoRedefine/>
    <w:rsid w:val="00B06169"/>
    <w:pPr>
      <w:spacing w:line="360" w:lineRule="auto"/>
      <w:ind w:right="71"/>
      <w:jc w:val="right"/>
    </w:pPr>
  </w:style>
  <w:style w:type="character" w:customStyle="1" w:styleId="114">
    <w:name w:val="Знак1 Знак Знак Знак1"/>
    <w:rsid w:val="00B06169"/>
    <w:rPr>
      <w:sz w:val="28"/>
      <w:szCs w:val="24"/>
      <w:lang w:val="ru-RU" w:eastAsia="ru-RU" w:bidi="ar-SA"/>
    </w:rPr>
  </w:style>
  <w:style w:type="character" w:customStyle="1" w:styleId="270">
    <w:name w:val="Знак Знак27"/>
    <w:rsid w:val="00B06169"/>
    <w:rPr>
      <w:b/>
      <w:sz w:val="24"/>
      <w:szCs w:val="24"/>
      <w:u w:val="single"/>
    </w:rPr>
  </w:style>
  <w:style w:type="character" w:customStyle="1" w:styleId="260">
    <w:name w:val="Знак Знак26"/>
    <w:rsid w:val="00B06169"/>
    <w:rPr>
      <w:b/>
      <w:bCs/>
      <w:i/>
      <w:iCs/>
      <w:sz w:val="26"/>
      <w:szCs w:val="26"/>
      <w:lang w:val="ru-RU" w:eastAsia="ru-RU" w:bidi="ar-SA"/>
    </w:rPr>
  </w:style>
  <w:style w:type="character" w:customStyle="1" w:styleId="250">
    <w:name w:val="Знак Знак25"/>
    <w:rsid w:val="00B06169"/>
    <w:rPr>
      <w:b/>
      <w:bCs/>
      <w:sz w:val="22"/>
      <w:szCs w:val="22"/>
      <w:lang w:val="ru-RU" w:eastAsia="ru-RU" w:bidi="ar-SA"/>
    </w:rPr>
  </w:style>
  <w:style w:type="character" w:customStyle="1" w:styleId="xx">
    <w:name w:val="Заголовок x.x Знак Знак"/>
    <w:rsid w:val="00B06169"/>
    <w:rPr>
      <w:rFonts w:ascii="Arial" w:hAnsi="Arial" w:cs="Arial"/>
      <w:spacing w:val="-4"/>
      <w:kern w:val="28"/>
      <w:lang w:eastAsia="en-US"/>
    </w:rPr>
  </w:style>
  <w:style w:type="character" w:customStyle="1" w:styleId="240">
    <w:name w:val="Знак Знак24"/>
    <w:rsid w:val="00B06169"/>
    <w:rPr>
      <w:i/>
      <w:iCs/>
      <w:sz w:val="28"/>
      <w:szCs w:val="28"/>
    </w:rPr>
  </w:style>
  <w:style w:type="character" w:customStyle="1" w:styleId="230">
    <w:name w:val="Знак Знак23"/>
    <w:rsid w:val="00B06169"/>
    <w:rPr>
      <w:sz w:val="24"/>
      <w:szCs w:val="24"/>
    </w:rPr>
  </w:style>
  <w:style w:type="character" w:customStyle="1" w:styleId="220">
    <w:name w:val="Знак Знак22"/>
    <w:rsid w:val="00B06169"/>
    <w:rPr>
      <w:sz w:val="24"/>
      <w:szCs w:val="24"/>
    </w:rPr>
  </w:style>
  <w:style w:type="character" w:customStyle="1" w:styleId="190">
    <w:name w:val="Знак Знак19"/>
    <w:rsid w:val="00B06169"/>
    <w:rPr>
      <w:sz w:val="16"/>
      <w:szCs w:val="16"/>
    </w:rPr>
  </w:style>
  <w:style w:type="character" w:customStyle="1" w:styleId="160">
    <w:name w:val="Знак Знак16"/>
    <w:rsid w:val="00B06169"/>
    <w:rPr>
      <w:b/>
      <w:bCs/>
      <w:sz w:val="28"/>
      <w:szCs w:val="28"/>
    </w:rPr>
  </w:style>
  <w:style w:type="character" w:customStyle="1" w:styleId="150">
    <w:name w:val="Знак Знак15"/>
    <w:rsid w:val="00B06169"/>
    <w:rPr>
      <w:rFonts w:ascii="Arial" w:hAnsi="Arial" w:cs="Arial"/>
      <w:spacing w:val="-16"/>
      <w:kern w:val="28"/>
      <w:sz w:val="32"/>
      <w:szCs w:val="32"/>
      <w:lang w:eastAsia="en-US"/>
    </w:rPr>
  </w:style>
  <w:style w:type="character" w:customStyle="1" w:styleId="43">
    <w:name w:val="Знак Знак4"/>
    <w:rsid w:val="00B06169"/>
    <w:rPr>
      <w:rFonts w:ascii="Courier New" w:hAnsi="Courier New" w:cs="Courier New"/>
      <w:spacing w:val="-5"/>
      <w:lang w:eastAsia="en-US"/>
    </w:rPr>
  </w:style>
  <w:style w:type="character" w:customStyle="1" w:styleId="2f4">
    <w:name w:val="Знак Знак2"/>
    <w:basedOn w:val="a2"/>
    <w:rsid w:val="00B06169"/>
  </w:style>
  <w:style w:type="character" w:customStyle="1" w:styleId="S22">
    <w:name w:val="S_Маркированный Знак Знак2"/>
    <w:rsid w:val="00B06169"/>
    <w:rPr>
      <w:rFonts w:ascii="Times New Roman" w:eastAsia="Times New Roman" w:hAnsi="Times New Roman" w:cs="Times New Roman"/>
      <w:sz w:val="24"/>
      <w:szCs w:val="24"/>
      <w:lang w:eastAsia="ru-RU"/>
    </w:rPr>
  </w:style>
  <w:style w:type="paragraph" w:customStyle="1" w:styleId="1ff">
    <w:name w:val="Маркированный_1"/>
    <w:basedOn w:val="a1"/>
    <w:rsid w:val="00B06169"/>
    <w:pPr>
      <w:tabs>
        <w:tab w:val="num" w:pos="2858"/>
      </w:tabs>
      <w:spacing w:line="360" w:lineRule="auto"/>
      <w:ind w:left="2858" w:hanging="360"/>
    </w:pPr>
  </w:style>
  <w:style w:type="paragraph" w:customStyle="1" w:styleId="Heading">
    <w:name w:val="Heading"/>
    <w:rsid w:val="00B06169"/>
    <w:pPr>
      <w:autoSpaceDE w:val="0"/>
      <w:autoSpaceDN w:val="0"/>
      <w:adjustRightInd w:val="0"/>
      <w:spacing w:after="0" w:line="240" w:lineRule="auto"/>
    </w:pPr>
    <w:rPr>
      <w:rFonts w:ascii="Arial" w:eastAsia="Times New Roman" w:hAnsi="Arial" w:cs="Arial"/>
      <w:b/>
      <w:bCs/>
      <w:lang w:eastAsia="ru-RU"/>
    </w:rPr>
  </w:style>
  <w:style w:type="paragraph" w:customStyle="1" w:styleId="OTCHET00">
    <w:name w:val="OTCHET_00"/>
    <w:basedOn w:val="2f2"/>
    <w:rsid w:val="00B06169"/>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0">
    <w:name w:val="Перечисление 1"/>
    <w:basedOn w:val="a1"/>
    <w:rsid w:val="00B06169"/>
    <w:pPr>
      <w:tabs>
        <w:tab w:val="num" w:pos="360"/>
      </w:tabs>
      <w:ind w:left="360" w:hanging="360"/>
      <w:jc w:val="left"/>
    </w:pPr>
    <w:rPr>
      <w:rFonts w:cs="Arial"/>
    </w:rPr>
  </w:style>
  <w:style w:type="paragraph" w:customStyle="1" w:styleId="afffffff1">
    <w:name w:val="Маркированный текст"/>
    <w:basedOn w:val="a1"/>
    <w:rsid w:val="00B06169"/>
    <w:pPr>
      <w:tabs>
        <w:tab w:val="num" w:pos="240"/>
        <w:tab w:val="num" w:pos="1429"/>
      </w:tabs>
    </w:pPr>
    <w:rPr>
      <w:rFonts w:cs="Arial"/>
      <w:sz w:val="22"/>
    </w:rPr>
  </w:style>
  <w:style w:type="paragraph" w:customStyle="1" w:styleId="afffffff2">
    <w:name w:val="Второстепенный текст"/>
    <w:basedOn w:val="a1"/>
    <w:rsid w:val="00B06169"/>
    <w:pPr>
      <w:ind w:firstLine="284"/>
    </w:pPr>
    <w:rPr>
      <w:sz w:val="18"/>
    </w:rPr>
  </w:style>
  <w:style w:type="paragraph" w:customStyle="1" w:styleId="S311">
    <w:name w:val="S_Нумерованный_3.1"/>
    <w:basedOn w:val="S1"/>
    <w:autoRedefine/>
    <w:rsid w:val="00B06169"/>
    <w:pPr>
      <w:spacing w:line="240" w:lineRule="auto"/>
    </w:pPr>
    <w:rPr>
      <w:rFonts w:ascii="Times New Roman" w:hAnsi="Times New Roman"/>
    </w:rPr>
  </w:style>
  <w:style w:type="character" w:customStyle="1" w:styleId="S312">
    <w:name w:val="S_Нумерованный_3.1 Знак Знак"/>
    <w:basedOn w:val="S2"/>
    <w:rsid w:val="00B06169"/>
    <w:rPr>
      <w:rFonts w:ascii="Bookman Old Style" w:eastAsia="Times New Roman" w:hAnsi="Bookman Old Style" w:cs="Times New Roman"/>
      <w:sz w:val="24"/>
      <w:szCs w:val="24"/>
      <w:lang w:eastAsia="ru-RU"/>
    </w:rPr>
  </w:style>
  <w:style w:type="character" w:customStyle="1" w:styleId="afffffff3">
    <w:name w:val="Текст концевой сноски Знак"/>
    <w:basedOn w:val="a2"/>
    <w:link w:val="afffffff4"/>
    <w:semiHidden/>
    <w:rsid w:val="00B06169"/>
    <w:rPr>
      <w:rFonts w:ascii="Times New Roman" w:eastAsia="Times New Roman" w:hAnsi="Times New Roman" w:cs="Times New Roman"/>
      <w:sz w:val="20"/>
      <w:szCs w:val="20"/>
      <w:lang w:eastAsia="ru-RU"/>
    </w:rPr>
  </w:style>
  <w:style w:type="paragraph" w:styleId="afffffff4">
    <w:name w:val="endnote text"/>
    <w:basedOn w:val="a1"/>
    <w:link w:val="afffffff3"/>
    <w:semiHidden/>
    <w:rsid w:val="00B06169"/>
    <w:pPr>
      <w:spacing w:line="360" w:lineRule="auto"/>
      <w:ind w:firstLine="680"/>
    </w:pPr>
  </w:style>
  <w:style w:type="character" w:customStyle="1" w:styleId="1ff1">
    <w:name w:val="Текст концевой сноски Знак1"/>
    <w:basedOn w:val="a2"/>
    <w:uiPriority w:val="99"/>
    <w:semiHidden/>
    <w:rsid w:val="00B06169"/>
    <w:rPr>
      <w:rFonts w:ascii="Times New Roman" w:eastAsia="Times New Roman" w:hAnsi="Times New Roman" w:cs="Times New Roman"/>
      <w:sz w:val="20"/>
      <w:szCs w:val="20"/>
      <w:lang w:eastAsia="ru-RU"/>
    </w:rPr>
  </w:style>
  <w:style w:type="paragraph" w:customStyle="1" w:styleId="DecimalAligned">
    <w:name w:val="Decimal Aligned"/>
    <w:basedOn w:val="a1"/>
    <w:qFormat/>
    <w:rsid w:val="00B06169"/>
    <w:pPr>
      <w:tabs>
        <w:tab w:val="decimal" w:pos="360"/>
      </w:tabs>
      <w:spacing w:after="200" w:line="276" w:lineRule="auto"/>
      <w:jc w:val="left"/>
    </w:pPr>
    <w:rPr>
      <w:rFonts w:ascii="Calibri" w:hAnsi="Calibri"/>
      <w:sz w:val="22"/>
      <w:szCs w:val="22"/>
      <w:lang w:eastAsia="en-US"/>
    </w:rPr>
  </w:style>
  <w:style w:type="paragraph" w:customStyle="1" w:styleId="Sf7">
    <w:name w:val="S_Обычный с подчеркиванием"/>
    <w:basedOn w:val="a1"/>
    <w:rsid w:val="00B06169"/>
    <w:pPr>
      <w:spacing w:line="360" w:lineRule="auto"/>
      <w:ind w:firstLine="709"/>
    </w:pPr>
    <w:rPr>
      <w:u w:val="single"/>
    </w:rPr>
  </w:style>
  <w:style w:type="paragraph" w:customStyle="1" w:styleId="xl107">
    <w:name w:val="xl10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09">
    <w:name w:val="xl109"/>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1">
    <w:name w:val="xl111"/>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2">
    <w:name w:val="xl112"/>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b/>
      <w:bCs/>
      <w:color w:val="000000"/>
      <w:sz w:val="22"/>
      <w:szCs w:val="22"/>
    </w:rPr>
  </w:style>
  <w:style w:type="paragraph" w:customStyle="1" w:styleId="xl113">
    <w:name w:val="xl113"/>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4">
    <w:name w:val="xl114"/>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5">
    <w:name w:val="xl115"/>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6">
    <w:name w:val="xl116"/>
    <w:basedOn w:val="a1"/>
    <w:rsid w:val="00B06169"/>
    <w:pPr>
      <w:spacing w:before="100" w:beforeAutospacing="1" w:after="100" w:afterAutospacing="1"/>
      <w:jc w:val="right"/>
    </w:pPr>
    <w:rPr>
      <w:b/>
      <w:bCs/>
    </w:rPr>
  </w:style>
  <w:style w:type="paragraph" w:customStyle="1" w:styleId="xl117">
    <w:name w:val="xl11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2"/>
      <w:szCs w:val="22"/>
    </w:rPr>
  </w:style>
  <w:style w:type="paragraph" w:customStyle="1" w:styleId="xl118">
    <w:name w:val="xl11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1"/>
    <w:rsid w:val="00B061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20">
    <w:name w:val="xl120"/>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1"/>
    <w:rsid w:val="00B061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1"/>
    <w:rsid w:val="00B0616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123">
    <w:name w:val="xl123"/>
    <w:basedOn w:val="a1"/>
    <w:rsid w:val="00B0616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193">
    <w:name w:val="xl193"/>
    <w:basedOn w:val="a1"/>
    <w:rsid w:val="00B06169"/>
    <w:pPr>
      <w:spacing w:before="100" w:beforeAutospacing="1" w:after="100" w:afterAutospacing="1"/>
      <w:jc w:val="center"/>
    </w:pPr>
  </w:style>
  <w:style w:type="paragraph" w:customStyle="1" w:styleId="xl194">
    <w:name w:val="xl194"/>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6">
    <w:name w:val="xl19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197">
    <w:name w:val="xl19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98">
    <w:name w:val="xl19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99">
    <w:name w:val="xl199"/>
    <w:basedOn w:val="a1"/>
    <w:rsid w:val="00B06169"/>
    <w:pPr>
      <w:spacing w:before="100" w:beforeAutospacing="1" w:after="100" w:afterAutospacing="1"/>
      <w:jc w:val="left"/>
    </w:pPr>
  </w:style>
  <w:style w:type="paragraph" w:customStyle="1" w:styleId="xl200">
    <w:name w:val="xl200"/>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1">
    <w:name w:val="xl201"/>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202">
    <w:name w:val="xl202"/>
    <w:basedOn w:val="a1"/>
    <w:rsid w:val="00B06169"/>
    <w:pPr>
      <w:pBdr>
        <w:top w:val="single" w:sz="4" w:space="0" w:color="auto"/>
        <w:bottom w:val="single" w:sz="4" w:space="0" w:color="auto"/>
      </w:pBdr>
      <w:spacing w:before="100" w:beforeAutospacing="1" w:after="100" w:afterAutospacing="1"/>
      <w:jc w:val="left"/>
    </w:pPr>
    <w:rPr>
      <w:b/>
      <w:bCs/>
    </w:rPr>
  </w:style>
  <w:style w:type="paragraph" w:customStyle="1" w:styleId="xl203">
    <w:name w:val="xl203"/>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04">
    <w:name w:val="xl204"/>
    <w:basedOn w:val="a1"/>
    <w:rsid w:val="00B06169"/>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205">
    <w:name w:val="xl205"/>
    <w:basedOn w:val="a1"/>
    <w:rsid w:val="00B06169"/>
    <w:pPr>
      <w:pBdr>
        <w:top w:val="single" w:sz="4" w:space="0" w:color="auto"/>
        <w:bottom w:val="single" w:sz="4" w:space="0" w:color="auto"/>
      </w:pBdr>
      <w:spacing w:before="100" w:beforeAutospacing="1" w:after="100" w:afterAutospacing="1"/>
      <w:jc w:val="left"/>
    </w:pPr>
  </w:style>
  <w:style w:type="paragraph" w:customStyle="1" w:styleId="xl206">
    <w:name w:val="xl20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22"/>
      <w:szCs w:val="22"/>
    </w:rPr>
  </w:style>
  <w:style w:type="paragraph" w:customStyle="1" w:styleId="xl207">
    <w:name w:val="xl20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paragraph" w:customStyle="1" w:styleId="xl208">
    <w:name w:val="xl208"/>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9">
    <w:name w:val="xl209"/>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1"/>
    <w:rsid w:val="00B06169"/>
    <w:pPr>
      <w:spacing w:before="100" w:beforeAutospacing="1" w:after="100" w:afterAutospacing="1"/>
      <w:jc w:val="left"/>
    </w:pPr>
    <w:rPr>
      <w:rFonts w:ascii="Calibri" w:hAnsi="Calibri"/>
      <w:color w:val="000000"/>
      <w:sz w:val="22"/>
      <w:szCs w:val="22"/>
    </w:rPr>
  </w:style>
  <w:style w:type="paragraph" w:customStyle="1" w:styleId="xl211">
    <w:name w:val="xl211"/>
    <w:basedOn w:val="a1"/>
    <w:rsid w:val="00B06169"/>
    <w:pPr>
      <w:spacing w:before="100" w:beforeAutospacing="1" w:after="100" w:afterAutospacing="1"/>
      <w:jc w:val="left"/>
    </w:pPr>
    <w:rPr>
      <w:rFonts w:ascii="Calibri" w:hAnsi="Calibri"/>
      <w:color w:val="000000"/>
      <w:sz w:val="22"/>
      <w:szCs w:val="22"/>
    </w:rPr>
  </w:style>
  <w:style w:type="paragraph" w:customStyle="1" w:styleId="xl212">
    <w:name w:val="xl212"/>
    <w:basedOn w:val="a1"/>
    <w:rsid w:val="00B06169"/>
    <w:pPr>
      <w:spacing w:before="100" w:beforeAutospacing="1" w:after="100" w:afterAutospacing="1"/>
      <w:jc w:val="left"/>
    </w:pPr>
    <w:rPr>
      <w:rFonts w:ascii="Calibri" w:hAnsi="Calibri"/>
      <w:color w:val="000000"/>
      <w:sz w:val="22"/>
      <w:szCs w:val="22"/>
    </w:rPr>
  </w:style>
  <w:style w:type="paragraph" w:customStyle="1" w:styleId="xl213">
    <w:name w:val="xl213"/>
    <w:basedOn w:val="a1"/>
    <w:rsid w:val="00B06169"/>
    <w:pPr>
      <w:spacing w:before="100" w:beforeAutospacing="1" w:after="100" w:afterAutospacing="1"/>
      <w:jc w:val="left"/>
    </w:pPr>
    <w:rPr>
      <w:rFonts w:ascii="Calibri" w:hAnsi="Calibri"/>
      <w:color w:val="000000"/>
      <w:sz w:val="22"/>
      <w:szCs w:val="22"/>
    </w:rPr>
  </w:style>
  <w:style w:type="paragraph" w:customStyle="1" w:styleId="xl214">
    <w:name w:val="xl214"/>
    <w:basedOn w:val="a1"/>
    <w:rsid w:val="00B06169"/>
    <w:pPr>
      <w:spacing w:before="100" w:beforeAutospacing="1" w:after="100" w:afterAutospacing="1"/>
      <w:jc w:val="left"/>
    </w:pPr>
    <w:rPr>
      <w:rFonts w:ascii="Calibri" w:hAnsi="Calibri"/>
      <w:color w:val="000000"/>
      <w:sz w:val="22"/>
      <w:szCs w:val="22"/>
    </w:rPr>
  </w:style>
  <w:style w:type="paragraph" w:customStyle="1" w:styleId="xl215">
    <w:name w:val="xl215"/>
    <w:basedOn w:val="a1"/>
    <w:rsid w:val="00B06169"/>
    <w:pPr>
      <w:spacing w:before="100" w:beforeAutospacing="1" w:after="100" w:afterAutospacing="1"/>
      <w:jc w:val="left"/>
    </w:pPr>
    <w:rPr>
      <w:rFonts w:ascii="Calibri" w:hAnsi="Calibri"/>
      <w:color w:val="000000"/>
      <w:sz w:val="22"/>
      <w:szCs w:val="22"/>
    </w:rPr>
  </w:style>
  <w:style w:type="paragraph" w:customStyle="1" w:styleId="xl216">
    <w:name w:val="xl216"/>
    <w:basedOn w:val="a1"/>
    <w:rsid w:val="00B06169"/>
    <w:pPr>
      <w:pBdr>
        <w:top w:val="single" w:sz="4" w:space="0" w:color="auto"/>
        <w:bottom w:val="single" w:sz="4" w:space="0" w:color="auto"/>
      </w:pBdr>
      <w:spacing w:before="100" w:beforeAutospacing="1" w:after="100" w:afterAutospacing="1"/>
      <w:jc w:val="left"/>
    </w:pPr>
    <w:rPr>
      <w:b/>
      <w:bCs/>
      <w:i/>
      <w:iCs/>
      <w:u w:val="single"/>
    </w:rPr>
  </w:style>
  <w:style w:type="paragraph" w:customStyle="1" w:styleId="xl217">
    <w:name w:val="xl217"/>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8">
    <w:name w:val="xl218"/>
    <w:basedOn w:val="a1"/>
    <w:rsid w:val="00B06169"/>
    <w:pPr>
      <w:spacing w:before="100" w:beforeAutospacing="1" w:after="100" w:afterAutospacing="1"/>
      <w:jc w:val="left"/>
    </w:pPr>
    <w:rPr>
      <w:rFonts w:ascii="Calibri" w:hAnsi="Calibri"/>
      <w:b/>
      <w:bCs/>
      <w:i/>
      <w:iCs/>
      <w:color w:val="FF0000"/>
      <w:sz w:val="22"/>
      <w:szCs w:val="22"/>
      <w:u w:val="single"/>
    </w:rPr>
  </w:style>
  <w:style w:type="paragraph" w:customStyle="1" w:styleId="xl219">
    <w:name w:val="xl219"/>
    <w:basedOn w:val="a1"/>
    <w:rsid w:val="00B06169"/>
    <w:pPr>
      <w:spacing w:before="100" w:beforeAutospacing="1" w:after="100" w:afterAutospacing="1"/>
      <w:jc w:val="right"/>
    </w:pPr>
    <w:rPr>
      <w:rFonts w:ascii="Calibri" w:hAnsi="Calibri"/>
      <w:color w:val="000000"/>
      <w:sz w:val="22"/>
      <w:szCs w:val="22"/>
    </w:rPr>
  </w:style>
  <w:style w:type="paragraph" w:customStyle="1" w:styleId="xl220">
    <w:name w:val="xl220"/>
    <w:basedOn w:val="a1"/>
    <w:rsid w:val="00B06169"/>
    <w:pPr>
      <w:spacing w:before="100" w:beforeAutospacing="1" w:after="100" w:afterAutospacing="1"/>
      <w:jc w:val="left"/>
    </w:pPr>
    <w:rPr>
      <w:rFonts w:ascii="Calibri" w:hAnsi="Calibri"/>
      <w:color w:val="000000"/>
      <w:sz w:val="22"/>
      <w:szCs w:val="22"/>
    </w:rPr>
  </w:style>
  <w:style w:type="paragraph" w:customStyle="1" w:styleId="xl221">
    <w:name w:val="xl221"/>
    <w:basedOn w:val="a1"/>
    <w:rsid w:val="00B06169"/>
    <w:pPr>
      <w:spacing w:before="100" w:beforeAutospacing="1" w:after="100" w:afterAutospacing="1"/>
      <w:jc w:val="left"/>
    </w:pPr>
    <w:rPr>
      <w:rFonts w:ascii="Calibri" w:hAnsi="Calibri"/>
      <w:color w:val="000000"/>
      <w:sz w:val="22"/>
      <w:szCs w:val="22"/>
    </w:rPr>
  </w:style>
  <w:style w:type="paragraph" w:customStyle="1" w:styleId="xl222">
    <w:name w:val="xl222"/>
    <w:basedOn w:val="a1"/>
    <w:rsid w:val="00B06169"/>
    <w:pPr>
      <w:spacing w:before="100" w:beforeAutospacing="1" w:after="100" w:afterAutospacing="1"/>
      <w:jc w:val="left"/>
    </w:pPr>
    <w:rPr>
      <w:rFonts w:ascii="Calibri" w:hAnsi="Calibri"/>
      <w:color w:val="000000"/>
      <w:sz w:val="22"/>
      <w:szCs w:val="22"/>
    </w:rPr>
  </w:style>
  <w:style w:type="paragraph" w:customStyle="1" w:styleId="xl223">
    <w:name w:val="xl223"/>
    <w:basedOn w:val="a1"/>
    <w:rsid w:val="00B06169"/>
    <w:pPr>
      <w:spacing w:before="100" w:beforeAutospacing="1" w:after="100" w:afterAutospacing="1"/>
      <w:jc w:val="left"/>
    </w:pPr>
    <w:rPr>
      <w:rFonts w:ascii="Calibri" w:hAnsi="Calibri"/>
      <w:color w:val="000000"/>
      <w:sz w:val="22"/>
      <w:szCs w:val="22"/>
    </w:rPr>
  </w:style>
  <w:style w:type="paragraph" w:customStyle="1" w:styleId="xl224">
    <w:name w:val="xl224"/>
    <w:basedOn w:val="a1"/>
    <w:rsid w:val="00B06169"/>
    <w:pPr>
      <w:spacing w:before="100" w:beforeAutospacing="1" w:after="100" w:afterAutospacing="1"/>
      <w:jc w:val="left"/>
    </w:pPr>
    <w:rPr>
      <w:rFonts w:ascii="Calibri" w:hAnsi="Calibri"/>
      <w:color w:val="000000"/>
      <w:sz w:val="22"/>
      <w:szCs w:val="22"/>
    </w:rPr>
  </w:style>
  <w:style w:type="paragraph" w:customStyle="1" w:styleId="xl225">
    <w:name w:val="xl225"/>
    <w:basedOn w:val="a1"/>
    <w:rsid w:val="00B06169"/>
    <w:pPr>
      <w:spacing w:before="100" w:beforeAutospacing="1" w:after="100" w:afterAutospacing="1"/>
      <w:jc w:val="left"/>
    </w:pPr>
    <w:rPr>
      <w:rFonts w:ascii="Calibri" w:hAnsi="Calibri"/>
      <w:color w:val="000000"/>
      <w:sz w:val="22"/>
      <w:szCs w:val="22"/>
    </w:rPr>
  </w:style>
  <w:style w:type="paragraph" w:customStyle="1" w:styleId="xl226">
    <w:name w:val="xl226"/>
    <w:basedOn w:val="a1"/>
    <w:rsid w:val="00B06169"/>
    <w:pPr>
      <w:spacing w:before="100" w:beforeAutospacing="1" w:after="100" w:afterAutospacing="1"/>
      <w:jc w:val="left"/>
    </w:pPr>
    <w:rPr>
      <w:rFonts w:ascii="Calibri" w:hAnsi="Calibri"/>
      <w:color w:val="000000"/>
      <w:sz w:val="22"/>
      <w:szCs w:val="22"/>
    </w:rPr>
  </w:style>
  <w:style w:type="paragraph" w:customStyle="1" w:styleId="xl227">
    <w:name w:val="xl227"/>
    <w:basedOn w:val="a1"/>
    <w:rsid w:val="00B06169"/>
    <w:pPr>
      <w:spacing w:before="100" w:beforeAutospacing="1" w:after="100" w:afterAutospacing="1"/>
      <w:jc w:val="left"/>
    </w:pPr>
    <w:rPr>
      <w:rFonts w:ascii="Calibri" w:hAnsi="Calibri"/>
      <w:color w:val="000000"/>
      <w:sz w:val="22"/>
      <w:szCs w:val="22"/>
    </w:rPr>
  </w:style>
  <w:style w:type="paragraph" w:customStyle="1" w:styleId="xl228">
    <w:name w:val="xl228"/>
    <w:basedOn w:val="a1"/>
    <w:rsid w:val="00B06169"/>
    <w:pPr>
      <w:spacing w:before="100" w:beforeAutospacing="1" w:after="100" w:afterAutospacing="1"/>
      <w:jc w:val="left"/>
    </w:pPr>
    <w:rPr>
      <w:rFonts w:ascii="Calibri" w:hAnsi="Calibri"/>
      <w:color w:val="000000"/>
      <w:sz w:val="22"/>
      <w:szCs w:val="22"/>
    </w:rPr>
  </w:style>
  <w:style w:type="paragraph" w:customStyle="1" w:styleId="xl229">
    <w:name w:val="xl229"/>
    <w:basedOn w:val="a1"/>
    <w:rsid w:val="00B06169"/>
    <w:pPr>
      <w:spacing w:before="100" w:beforeAutospacing="1" w:after="100" w:afterAutospacing="1"/>
      <w:jc w:val="left"/>
    </w:pPr>
    <w:rPr>
      <w:rFonts w:ascii="Calibri" w:hAnsi="Calibri"/>
      <w:color w:val="000000"/>
      <w:sz w:val="22"/>
      <w:szCs w:val="22"/>
    </w:rPr>
  </w:style>
  <w:style w:type="paragraph" w:customStyle="1" w:styleId="xl230">
    <w:name w:val="xl230"/>
    <w:basedOn w:val="a1"/>
    <w:rsid w:val="00B06169"/>
    <w:pPr>
      <w:spacing w:before="100" w:beforeAutospacing="1" w:after="100" w:afterAutospacing="1"/>
      <w:jc w:val="left"/>
    </w:pPr>
    <w:rPr>
      <w:rFonts w:ascii="Calibri" w:hAnsi="Calibri"/>
      <w:color w:val="000000"/>
      <w:sz w:val="22"/>
      <w:szCs w:val="22"/>
    </w:rPr>
  </w:style>
  <w:style w:type="paragraph" w:customStyle="1" w:styleId="xl231">
    <w:name w:val="xl231"/>
    <w:basedOn w:val="a1"/>
    <w:rsid w:val="00B06169"/>
    <w:pPr>
      <w:spacing w:before="100" w:beforeAutospacing="1" w:after="100" w:afterAutospacing="1"/>
      <w:jc w:val="left"/>
    </w:pPr>
    <w:rPr>
      <w:rFonts w:ascii="Calibri" w:hAnsi="Calibri"/>
      <w:color w:val="000000"/>
      <w:sz w:val="22"/>
      <w:szCs w:val="22"/>
    </w:rPr>
  </w:style>
  <w:style w:type="paragraph" w:customStyle="1" w:styleId="xl232">
    <w:name w:val="xl232"/>
    <w:basedOn w:val="a1"/>
    <w:rsid w:val="00B06169"/>
    <w:pPr>
      <w:spacing w:before="100" w:beforeAutospacing="1" w:after="100" w:afterAutospacing="1"/>
      <w:jc w:val="left"/>
    </w:pPr>
    <w:rPr>
      <w:rFonts w:ascii="Calibri" w:hAnsi="Calibri"/>
      <w:color w:val="000000"/>
      <w:sz w:val="22"/>
      <w:szCs w:val="22"/>
    </w:rPr>
  </w:style>
  <w:style w:type="paragraph" w:customStyle="1" w:styleId="xl233">
    <w:name w:val="xl233"/>
    <w:basedOn w:val="a1"/>
    <w:rsid w:val="00B06169"/>
    <w:pPr>
      <w:spacing w:before="100" w:beforeAutospacing="1" w:after="100" w:afterAutospacing="1"/>
      <w:jc w:val="left"/>
    </w:pPr>
    <w:rPr>
      <w:rFonts w:ascii="Calibri" w:hAnsi="Calibri"/>
      <w:color w:val="000000"/>
      <w:sz w:val="22"/>
      <w:szCs w:val="22"/>
    </w:rPr>
  </w:style>
  <w:style w:type="paragraph" w:customStyle="1" w:styleId="xl234">
    <w:name w:val="xl234"/>
    <w:basedOn w:val="a1"/>
    <w:rsid w:val="00B06169"/>
    <w:pPr>
      <w:spacing w:before="100" w:beforeAutospacing="1" w:after="100" w:afterAutospacing="1"/>
      <w:jc w:val="left"/>
    </w:pPr>
    <w:rPr>
      <w:rFonts w:ascii="Calibri" w:hAnsi="Calibri"/>
      <w:color w:val="000000"/>
      <w:sz w:val="22"/>
      <w:szCs w:val="22"/>
    </w:rPr>
  </w:style>
  <w:style w:type="paragraph" w:customStyle="1" w:styleId="xl235">
    <w:name w:val="xl235"/>
    <w:basedOn w:val="a1"/>
    <w:rsid w:val="00B06169"/>
    <w:pPr>
      <w:spacing w:before="100" w:beforeAutospacing="1" w:after="100" w:afterAutospacing="1"/>
      <w:jc w:val="left"/>
    </w:pPr>
    <w:rPr>
      <w:rFonts w:ascii="Calibri" w:hAnsi="Calibri"/>
      <w:color w:val="000000"/>
      <w:sz w:val="22"/>
      <w:szCs w:val="22"/>
    </w:rPr>
  </w:style>
  <w:style w:type="paragraph" w:customStyle="1" w:styleId="xl236">
    <w:name w:val="xl236"/>
    <w:basedOn w:val="a1"/>
    <w:rsid w:val="00B06169"/>
    <w:pPr>
      <w:spacing w:before="100" w:beforeAutospacing="1" w:after="100" w:afterAutospacing="1"/>
      <w:jc w:val="left"/>
    </w:pPr>
    <w:rPr>
      <w:rFonts w:ascii="Calibri" w:hAnsi="Calibri"/>
      <w:color w:val="000000"/>
      <w:sz w:val="22"/>
      <w:szCs w:val="22"/>
    </w:rPr>
  </w:style>
  <w:style w:type="paragraph" w:customStyle="1" w:styleId="xl237">
    <w:name w:val="xl237"/>
    <w:basedOn w:val="a1"/>
    <w:rsid w:val="00B06169"/>
    <w:pPr>
      <w:spacing w:before="100" w:beforeAutospacing="1" w:after="100" w:afterAutospacing="1"/>
      <w:jc w:val="left"/>
    </w:pPr>
    <w:rPr>
      <w:rFonts w:ascii="Calibri" w:hAnsi="Calibri"/>
      <w:color w:val="000000"/>
      <w:sz w:val="22"/>
      <w:szCs w:val="22"/>
    </w:rPr>
  </w:style>
  <w:style w:type="paragraph" w:customStyle="1" w:styleId="xl238">
    <w:name w:val="xl238"/>
    <w:basedOn w:val="a1"/>
    <w:rsid w:val="00B06169"/>
    <w:pPr>
      <w:spacing w:before="100" w:beforeAutospacing="1" w:after="100" w:afterAutospacing="1"/>
      <w:jc w:val="left"/>
    </w:pPr>
    <w:rPr>
      <w:rFonts w:ascii="Calibri" w:hAnsi="Calibri"/>
      <w:color w:val="000000"/>
      <w:sz w:val="22"/>
      <w:szCs w:val="22"/>
    </w:rPr>
  </w:style>
  <w:style w:type="paragraph" w:customStyle="1" w:styleId="xl239">
    <w:name w:val="xl239"/>
    <w:basedOn w:val="a1"/>
    <w:rsid w:val="00B06169"/>
    <w:pPr>
      <w:spacing w:before="100" w:beforeAutospacing="1" w:after="100" w:afterAutospacing="1"/>
      <w:jc w:val="left"/>
    </w:pPr>
    <w:rPr>
      <w:rFonts w:ascii="Calibri" w:hAnsi="Calibri"/>
      <w:color w:val="000000"/>
      <w:sz w:val="22"/>
      <w:szCs w:val="22"/>
    </w:rPr>
  </w:style>
  <w:style w:type="paragraph" w:customStyle="1" w:styleId="xl240">
    <w:name w:val="xl240"/>
    <w:basedOn w:val="a1"/>
    <w:rsid w:val="00B06169"/>
    <w:pPr>
      <w:spacing w:before="100" w:beforeAutospacing="1" w:after="100" w:afterAutospacing="1"/>
      <w:jc w:val="left"/>
    </w:pPr>
    <w:rPr>
      <w:rFonts w:ascii="Calibri" w:hAnsi="Calibri"/>
      <w:color w:val="000000"/>
      <w:sz w:val="22"/>
      <w:szCs w:val="22"/>
    </w:rPr>
  </w:style>
  <w:style w:type="paragraph" w:customStyle="1" w:styleId="xl241">
    <w:name w:val="xl241"/>
    <w:basedOn w:val="a1"/>
    <w:rsid w:val="00B06169"/>
    <w:pPr>
      <w:spacing w:before="100" w:beforeAutospacing="1" w:after="100" w:afterAutospacing="1"/>
      <w:jc w:val="left"/>
    </w:pPr>
    <w:rPr>
      <w:rFonts w:ascii="Calibri" w:hAnsi="Calibri"/>
      <w:color w:val="000000"/>
      <w:sz w:val="22"/>
      <w:szCs w:val="22"/>
    </w:rPr>
  </w:style>
  <w:style w:type="paragraph" w:customStyle="1" w:styleId="xl242">
    <w:name w:val="xl242"/>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1"/>
    <w:rsid w:val="00B0616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244">
    <w:name w:val="xl244"/>
    <w:basedOn w:val="a1"/>
    <w:rsid w:val="00B0616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245">
    <w:name w:val="xl245"/>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1"/>
    <w:rsid w:val="00B06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rvts23">
    <w:name w:val="rvts23"/>
    <w:basedOn w:val="a2"/>
    <w:rsid w:val="00B06169"/>
  </w:style>
  <w:style w:type="paragraph" w:customStyle="1" w:styleId="rvps59">
    <w:name w:val="rvps59"/>
    <w:basedOn w:val="a1"/>
    <w:rsid w:val="00B06169"/>
    <w:pPr>
      <w:spacing w:before="100" w:beforeAutospacing="1" w:after="100" w:afterAutospacing="1"/>
      <w:jc w:val="left"/>
    </w:pPr>
  </w:style>
  <w:style w:type="paragraph" w:customStyle="1" w:styleId="afffffff5">
    <w:name w:val="ГРАД Основной текст"/>
    <w:basedOn w:val="a1"/>
    <w:autoRedefine/>
    <w:rsid w:val="00B06169"/>
    <w:pPr>
      <w:tabs>
        <w:tab w:val="left" w:pos="540"/>
        <w:tab w:val="left" w:pos="1260"/>
        <w:tab w:val="left" w:pos="1620"/>
      </w:tabs>
      <w:spacing w:line="360" w:lineRule="auto"/>
      <w:ind w:firstLine="709"/>
    </w:pPr>
    <w:rPr>
      <w:rFonts w:eastAsia="Calibri"/>
      <w:bCs/>
      <w:spacing w:val="4"/>
      <w:szCs w:val="28"/>
    </w:rPr>
  </w:style>
  <w:style w:type="character" w:customStyle="1" w:styleId="afffffff6">
    <w:name w:val="ГРАД Основной текст Знак Знак"/>
    <w:rsid w:val="00B06169"/>
    <w:rPr>
      <w:rFonts w:eastAsia="Calibri"/>
      <w:bCs/>
      <w:spacing w:val="4"/>
      <w:sz w:val="24"/>
      <w:szCs w:val="28"/>
    </w:rPr>
  </w:style>
  <w:style w:type="character" w:customStyle="1" w:styleId="Sf8">
    <w:name w:val="S_Примечание Знак"/>
    <w:basedOn w:val="a2"/>
    <w:rsid w:val="00B06169"/>
  </w:style>
  <w:style w:type="character" w:customStyle="1" w:styleId="1ff2">
    <w:name w:val="Основной шрифт абзаца1"/>
    <w:rsid w:val="00B06169"/>
  </w:style>
  <w:style w:type="character" w:customStyle="1" w:styleId="nowrap">
    <w:name w:val="nowrap"/>
    <w:basedOn w:val="a2"/>
    <w:rsid w:val="00B06169"/>
  </w:style>
  <w:style w:type="character" w:styleId="HTML3">
    <w:name w:val="HTML Variable"/>
    <w:aliases w:val="!Ссылки в документе"/>
    <w:rsid w:val="007003C4"/>
    <w:rPr>
      <w:rFonts w:ascii="Arial" w:hAnsi="Arial"/>
      <w:b w:val="0"/>
      <w:i w:val="0"/>
      <w:iCs/>
      <w:color w:val="0000FF"/>
      <w:sz w:val="24"/>
      <w:u w:val="none"/>
    </w:rPr>
  </w:style>
  <w:style w:type="paragraph" w:customStyle="1" w:styleId="Title">
    <w:name w:val="Title!Название НПА"/>
    <w:basedOn w:val="a1"/>
    <w:rsid w:val="007003C4"/>
    <w:pPr>
      <w:spacing w:before="240" w:after="60"/>
      <w:jc w:val="center"/>
      <w:outlineLvl w:val="0"/>
    </w:pPr>
    <w:rPr>
      <w:rFonts w:cs="Arial"/>
      <w:b/>
      <w:bCs/>
      <w:kern w:val="28"/>
      <w:sz w:val="32"/>
      <w:szCs w:val="32"/>
    </w:rPr>
  </w:style>
  <w:style w:type="paragraph" w:customStyle="1" w:styleId="Application">
    <w:name w:val="Application!Приложение"/>
    <w:rsid w:val="007003C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003C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003C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003C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1"/>
    <w:rsid w:val="007003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c3883d2a-30ab-43db-b23e-c50ea9449729.doc" TargetMode="External"/><Relationship Id="rId13" Type="http://schemas.openxmlformats.org/officeDocument/2006/relationships/footer" Target="footer1.xml"/><Relationship Id="rId18" Type="http://schemas.openxmlformats.org/officeDocument/2006/relationships/hyperlink" Target="file:///C:\content\act\7a1e3ac5-33a3-4385-9ac5-91f5bd23ed99.html" TargetMode="External"/><Relationship Id="rId26" Type="http://schemas.openxmlformats.org/officeDocument/2006/relationships/hyperlink" Target="https://ru.wikipedia.org/wiki/%D0%A8%D0%B0%D0%B9%D1%82%D0%B0%D0%BD%D0%BA%D0%B0_(%D0%A5%D0%B0%D0%BD%D1%82%D1%8B-%D0%9C%D0%B0%D0%BD%D1%81%D0%B8%D0%B9%D1%81%D0%BA%D0%B8%D0%B9_%D0%B0%D0%B2%D1%82%D0%BE%D0%BD%D0%BE%D0%BC%D0%BD%D1%8B%D0%B9_%D0%BE%D0%BA%D1%80%D1%83%D0%B3)" TargetMode="External"/><Relationship Id="rId39" Type="http://schemas.openxmlformats.org/officeDocument/2006/relationships/hyperlink" Target="file:///C:\content\act\c3883d2a-30ab-43db-b23e-c50ea9449729.doc" TargetMode="External"/><Relationship Id="rId3" Type="http://schemas.microsoft.com/office/2007/relationships/stylesWithEffects" Target="stylesWithEffects.xml"/><Relationship Id="rId21" Type="http://schemas.openxmlformats.org/officeDocument/2006/relationships/hyperlink" Target="https://ru.wikipedia.org/wiki/%D0%91%D0%B5%D1%80%D1%91%D0%B7%D0%BE%D0%B2%D0%BE_(%D0%A5%D0%B0%D0%BD%D1%82%D1%8B-%D0%9C%D0%B0%D0%BD%D1%81%D0%B8%D0%B9%D1%81%D0%BA%D0%B8%D0%B9_%D0%B0%D0%B2%D1%82%D0%BE%D0%BD%D0%BE%D0%BC%D0%BD%D1%8B%D0%B9_%D0%BE%D0%BA%D1%80%D1%83%D0%B3)" TargetMode="External"/><Relationship Id="rId34" Type="http://schemas.openxmlformats.org/officeDocument/2006/relationships/chart" Target="charts/chart6.xml"/><Relationship Id="rId42" Type="http://schemas.openxmlformats.org/officeDocument/2006/relationships/hyperlink" Target="file:///C:\content\act\e3582471-b8b8-4d69-b4c4-3df3f904eea0.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u.wikipedia.org/wiki/%D0%A3%D1%81%D1%82%D1%80%D1%91%D0%BC" TargetMode="External"/><Relationship Id="rId33" Type="http://schemas.openxmlformats.org/officeDocument/2006/relationships/chart" Target="charts/chart5.xm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chart" Target="charts/chart1.xml"/><Relationship Id="rId29" Type="http://schemas.openxmlformats.org/officeDocument/2006/relationships/footer" Target="footer4.xm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edition\bd114df5-3d75-4fa8-9a27-1eef3a84f21c.doc" TargetMode="External"/><Relationship Id="rId24" Type="http://schemas.openxmlformats.org/officeDocument/2006/relationships/hyperlink" Target="https://ru.wikipedia.org/wiki/%D0%A2%D0%B5%D0%B3%D0%B8_(%D1%81%D0%B5%D0%BB%D0%BE)" TargetMode="External"/><Relationship Id="rId32" Type="http://schemas.openxmlformats.org/officeDocument/2006/relationships/chart" Target="charts/chart4.xml"/><Relationship Id="rId37" Type="http://schemas.openxmlformats.org/officeDocument/2006/relationships/hyperlink" Target="file:///C:\content\act\c3883d2a-30ab-43db-b23e-c50ea9449729.doc"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content\act\387507c3-b80d-4c0d-9291-8cdc81673f2b.html" TargetMode="External"/><Relationship Id="rId23" Type="http://schemas.openxmlformats.org/officeDocument/2006/relationships/hyperlink" Target="https://ru.wikipedia.org/wiki/%D0%9F%D1%83%D0%B3%D0%BE%D1%80%D1%8B" TargetMode="External"/><Relationship Id="rId28" Type="http://schemas.openxmlformats.org/officeDocument/2006/relationships/chart" Target="charts/chart3.xml"/><Relationship Id="rId36" Type="http://schemas.openxmlformats.org/officeDocument/2006/relationships/header" Target="header3.xml"/><Relationship Id="rId10" Type="http://schemas.openxmlformats.org/officeDocument/2006/relationships/hyperlink" Target="file:///C:\content\act\96e20c02-1b12-465a-b64c-24aa92270007.html" TargetMode="External"/><Relationship Id="rId19" Type="http://schemas.openxmlformats.org/officeDocument/2006/relationships/image" Target="media/image1.png"/><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387507c3-b80d-4c0d-9291-8cdc81673f2b.html" TargetMode="External"/><Relationship Id="rId14" Type="http://schemas.openxmlformats.org/officeDocument/2006/relationships/footer" Target="footer2.xml"/><Relationship Id="rId22" Type="http://schemas.openxmlformats.org/officeDocument/2006/relationships/hyperlink" Target="https://ru.wikipedia.org/wiki/%D0%94%D0%B5%D0%BC%D0%B8%D0%BD%D1%81%D0%BA%D0%B0%D1%8F_(%D0%A5%D0%B0%D0%BD%D1%82%D1%8B-%D0%9C%D0%B0%D0%BD%D1%81%D0%B8%D0%B9%D1%81%D0%BA%D0%B8%D0%B9_%D0%B0%D0%B2%D1%82%D0%BE%D0%BD%D0%BE%D0%BC%D0%BD%D1%8B%D0%B9_%D0%BE%D0%BA%D1%80%D1%83%D0%B3)" TargetMode="External"/><Relationship Id="rId27" Type="http://schemas.openxmlformats.org/officeDocument/2006/relationships/chart" Target="charts/chart2.xml"/><Relationship Id="rId30" Type="http://schemas.openxmlformats.org/officeDocument/2006/relationships/footer" Target="footer5.xml"/><Relationship Id="rId35" Type="http://schemas.openxmlformats.org/officeDocument/2006/relationships/chart" Target="charts/chart7.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1052;&#1054;&#1045;.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1052;&#1054;&#1045;.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D:\&#1052;&#1054;&#1045;.xls"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D:\&#1052;&#1054;&#1045;.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194644940215832"/>
          <c:y val="0.13287901512310962"/>
          <c:w val="0.4138848789734666"/>
          <c:h val="0.70951693538307714"/>
        </c:manualLayout>
      </c:layout>
      <c:pieChart>
        <c:varyColors val="1"/>
        <c:ser>
          <c:idx val="0"/>
          <c:order val="0"/>
          <c:tx>
            <c:strRef>
              <c:f>Лист1!$B$1</c:f>
              <c:strCache>
                <c:ptCount val="1"/>
                <c:pt idx="0">
                  <c:v>Протяженность, км</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Асфальтобетонное</c:v>
                </c:pt>
                <c:pt idx="1">
                  <c:v>Сборное цементобетонное покрытие</c:v>
                </c:pt>
                <c:pt idx="2">
                  <c:v>Неукрепленные каменные материалы</c:v>
                </c:pt>
                <c:pt idx="3">
                  <c:v>Низшее</c:v>
                </c:pt>
              </c:strCache>
            </c:strRef>
          </c:cat>
          <c:val>
            <c:numRef>
              <c:f>Лист1!$B$2:$B$5</c:f>
              <c:numCache>
                <c:formatCode>0.00%</c:formatCode>
                <c:ptCount val="4"/>
                <c:pt idx="0">
                  <c:v>0.18540000000000101</c:v>
                </c:pt>
                <c:pt idx="1">
                  <c:v>0.13270000000000001</c:v>
                </c:pt>
                <c:pt idx="2">
                  <c:v>0.2631</c:v>
                </c:pt>
                <c:pt idx="3">
                  <c:v>0.41860000000000008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6646779451093971E-2"/>
          <c:y val="0.16102157105786472"/>
          <c:w val="0.24741477211044713"/>
          <c:h val="0.6994558636002935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чел.</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7928</c:v>
                </c:pt>
                <c:pt idx="1">
                  <c:v>7922</c:v>
                </c:pt>
                <c:pt idx="2">
                  <c:v>7868</c:v>
                </c:pt>
                <c:pt idx="3">
                  <c:v>7777</c:v>
                </c:pt>
                <c:pt idx="4">
                  <c:v>7631</c:v>
                </c:pt>
              </c:numCache>
            </c:numRef>
          </c:val>
          <c:smooth val="0"/>
        </c:ser>
        <c:dLbls>
          <c:showLegendKey val="0"/>
          <c:showVal val="0"/>
          <c:showCatName val="0"/>
          <c:showSerName val="0"/>
          <c:showPercent val="0"/>
          <c:showBubbleSize val="0"/>
        </c:dLbls>
        <c:marker val="1"/>
        <c:smooth val="0"/>
        <c:axId val="67102592"/>
        <c:axId val="186454016"/>
      </c:lineChart>
      <c:catAx>
        <c:axId val="671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6454016"/>
        <c:crosses val="autoZero"/>
        <c:auto val="1"/>
        <c:lblAlgn val="ctr"/>
        <c:lblOffset val="100"/>
        <c:noMultiLvlLbl val="0"/>
      </c:catAx>
      <c:valAx>
        <c:axId val="18645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10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Лист1!$A$18</c:f>
              <c:strCache>
                <c:ptCount val="1"/>
                <c:pt idx="0">
                  <c:v>1-кв. жил. дома</c:v>
                </c:pt>
              </c:strCache>
            </c:strRef>
          </c:tx>
          <c:invertIfNegative val="0"/>
          <c:dLbls>
            <c:dLbl>
              <c:idx val="0"/>
              <c:layout>
                <c:manualLayout>
                  <c:x val="5.5555555555555558E-3"/>
                  <c:y val="1.85185185185185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925337632081456E-17"/>
                  <c:y val="1.85185185185185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5067526416254E-16"/>
                  <c:y val="1.38888888888890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Лист1!$B$17:$D$17</c:f>
              <c:strCache>
                <c:ptCount val="3"/>
                <c:pt idx="0">
                  <c:v>существующий</c:v>
                </c:pt>
                <c:pt idx="1">
                  <c:v>сохраняемый</c:v>
                </c:pt>
                <c:pt idx="2">
                  <c:v>ликвидируемый</c:v>
                </c:pt>
              </c:strCache>
            </c:strRef>
          </c:cat>
          <c:val>
            <c:numRef>
              <c:f>Лист1!$B$18:$D$18</c:f>
              <c:numCache>
                <c:formatCode>General</c:formatCode>
                <c:ptCount val="3"/>
                <c:pt idx="0" formatCode="#,##0.0">
                  <c:v>36.1</c:v>
                </c:pt>
                <c:pt idx="1">
                  <c:v>43.2</c:v>
                </c:pt>
                <c:pt idx="2" formatCode="0.0">
                  <c:v>24</c:v>
                </c:pt>
              </c:numCache>
            </c:numRef>
          </c:val>
        </c:ser>
        <c:ser>
          <c:idx val="1"/>
          <c:order val="1"/>
          <c:tx>
            <c:strRef>
              <c:f>Лист1!$A$19</c:f>
              <c:strCache>
                <c:ptCount val="1"/>
                <c:pt idx="0">
                  <c:v>2-кв. жил. дома</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Лист1!$B$17:$D$17</c:f>
              <c:strCache>
                <c:ptCount val="3"/>
                <c:pt idx="0">
                  <c:v>существующий</c:v>
                </c:pt>
                <c:pt idx="1">
                  <c:v>сохраняемый</c:v>
                </c:pt>
                <c:pt idx="2">
                  <c:v>ликвидируемый</c:v>
                </c:pt>
              </c:strCache>
            </c:strRef>
          </c:cat>
          <c:val>
            <c:numRef>
              <c:f>Лист1!$B$19:$D$19</c:f>
              <c:numCache>
                <c:formatCode>General</c:formatCode>
                <c:ptCount val="3"/>
                <c:pt idx="0">
                  <c:v>17.3</c:v>
                </c:pt>
                <c:pt idx="1">
                  <c:v>20.100000000000001</c:v>
                </c:pt>
                <c:pt idx="2">
                  <c:v>12.7</c:v>
                </c:pt>
              </c:numCache>
            </c:numRef>
          </c:val>
        </c:ser>
        <c:ser>
          <c:idx val="2"/>
          <c:order val="2"/>
          <c:tx>
            <c:strRef>
              <c:f>Лист1!$A$20</c:f>
              <c:strCache>
                <c:ptCount val="1"/>
                <c:pt idx="0">
                  <c:v>многокв. жил. дома</c:v>
                </c:pt>
              </c:strCache>
            </c:strRef>
          </c:tx>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7777777777781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Лист1!$B$17:$D$17</c:f>
              <c:strCache>
                <c:ptCount val="3"/>
                <c:pt idx="0">
                  <c:v>существующий</c:v>
                </c:pt>
                <c:pt idx="1">
                  <c:v>сохраняемый</c:v>
                </c:pt>
                <c:pt idx="2">
                  <c:v>ликвидируемый</c:v>
                </c:pt>
              </c:strCache>
            </c:strRef>
          </c:cat>
          <c:val>
            <c:numRef>
              <c:f>Лист1!$B$20:$D$20</c:f>
              <c:numCache>
                <c:formatCode>General</c:formatCode>
                <c:ptCount val="3"/>
                <c:pt idx="0">
                  <c:v>46</c:v>
                </c:pt>
                <c:pt idx="1">
                  <c:v>36.5</c:v>
                </c:pt>
                <c:pt idx="2">
                  <c:v>61.9</c:v>
                </c:pt>
              </c:numCache>
            </c:numRef>
          </c:val>
        </c:ser>
        <c:ser>
          <c:idx val="3"/>
          <c:order val="3"/>
          <c:tx>
            <c:strRef>
              <c:f>Лист1!$A$21</c:f>
              <c:strCache>
                <c:ptCount val="1"/>
                <c:pt idx="0">
                  <c:v>общежития</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Лист1!$B$17:$D$17</c:f>
              <c:strCache>
                <c:ptCount val="3"/>
                <c:pt idx="0">
                  <c:v>существующий</c:v>
                </c:pt>
                <c:pt idx="1">
                  <c:v>сохраняемый</c:v>
                </c:pt>
                <c:pt idx="2">
                  <c:v>ликвидируемый</c:v>
                </c:pt>
              </c:strCache>
            </c:strRef>
          </c:cat>
          <c:val>
            <c:numRef>
              <c:f>Лист1!$B$21:$D$21</c:f>
              <c:numCache>
                <c:formatCode>General</c:formatCode>
                <c:ptCount val="3"/>
                <c:pt idx="0">
                  <c:v>0.60000000000000064</c:v>
                </c:pt>
                <c:pt idx="1">
                  <c:v>0.2</c:v>
                </c:pt>
                <c:pt idx="2">
                  <c:v>1.4</c:v>
                </c:pt>
              </c:numCache>
            </c:numRef>
          </c:val>
        </c:ser>
        <c:dLbls>
          <c:showLegendKey val="0"/>
          <c:showVal val="0"/>
          <c:showCatName val="0"/>
          <c:showSerName val="0"/>
          <c:showPercent val="0"/>
          <c:showBubbleSize val="0"/>
        </c:dLbls>
        <c:gapWidth val="150"/>
        <c:axId val="187212928"/>
        <c:axId val="187214464"/>
      </c:barChart>
      <c:catAx>
        <c:axId val="18721292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7214464"/>
        <c:crosses val="autoZero"/>
        <c:auto val="1"/>
        <c:lblAlgn val="ctr"/>
        <c:lblOffset val="100"/>
        <c:noMultiLvlLbl val="0"/>
      </c:catAx>
      <c:valAx>
        <c:axId val="187214464"/>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21292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250000000000003E-2"/>
          <c:y val="4.8611111111111112E-2"/>
          <c:w val="0.88541666666666186"/>
          <c:h val="0.69444444444444464"/>
        </c:manualLayout>
      </c:layout>
      <c:barChart>
        <c:barDir val="col"/>
        <c:grouping val="clustered"/>
        <c:varyColors val="0"/>
        <c:ser>
          <c:idx val="0"/>
          <c:order val="0"/>
          <c:tx>
            <c:strRef>
              <c:f>Лист2!$C$114</c:f>
              <c:strCache>
                <c:ptCount val="1"/>
                <c:pt idx="0">
                  <c:v>1-кв. жил. дома</c:v>
                </c:pt>
              </c:strCache>
            </c:strRef>
          </c:tx>
          <c:invertIfNegative val="0"/>
          <c:dLbls>
            <c:dLbl>
              <c:idx val="0"/>
              <c:layout>
                <c:manualLayout>
                  <c:x val="0"/>
                  <c:y val="2.31481481481481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7777777777781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5555555555558E-3"/>
                  <c:y val="-2.77777777777781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Лист2!$B$115:$B$117</c:f>
              <c:strCache>
                <c:ptCount val="3"/>
                <c:pt idx="0">
                  <c:v>существующий</c:v>
                </c:pt>
                <c:pt idx="1">
                  <c:v>сохраняемый</c:v>
                </c:pt>
                <c:pt idx="2">
                  <c:v>ликвидируемый</c:v>
                </c:pt>
              </c:strCache>
            </c:strRef>
          </c:cat>
          <c:val>
            <c:numRef>
              <c:f>Лист2!$C$115:$C$117</c:f>
              <c:numCache>
                <c:formatCode>General</c:formatCode>
                <c:ptCount val="3"/>
                <c:pt idx="0">
                  <c:v>59.1</c:v>
                </c:pt>
                <c:pt idx="1">
                  <c:v>61.7</c:v>
                </c:pt>
                <c:pt idx="2" formatCode="0.0">
                  <c:v>56</c:v>
                </c:pt>
              </c:numCache>
            </c:numRef>
          </c:val>
        </c:ser>
        <c:ser>
          <c:idx val="1"/>
          <c:order val="1"/>
          <c:tx>
            <c:strRef>
              <c:f>Лист2!$D$114</c:f>
              <c:strCache>
                <c:ptCount val="1"/>
                <c:pt idx="0">
                  <c:v>2-кв.  жил. дома</c:v>
                </c:pt>
              </c:strCache>
            </c:strRef>
          </c:tx>
          <c:invertIfNegative val="0"/>
          <c:dLbls>
            <c:dLbl>
              <c:idx val="0"/>
              <c:layout>
                <c:manualLayout>
                  <c:x val="0"/>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872265966754645E-7"/>
                  <c:y val="2.77777777777781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Лист2!$B$115:$B$117</c:f>
              <c:strCache>
                <c:ptCount val="3"/>
                <c:pt idx="0">
                  <c:v>существующий</c:v>
                </c:pt>
                <c:pt idx="1">
                  <c:v>сохраняемый</c:v>
                </c:pt>
                <c:pt idx="2">
                  <c:v>ликвидируемый</c:v>
                </c:pt>
              </c:strCache>
            </c:strRef>
          </c:cat>
          <c:val>
            <c:numRef>
              <c:f>Лист2!$D$115:$D$117</c:f>
              <c:numCache>
                <c:formatCode>0.0</c:formatCode>
                <c:ptCount val="3"/>
                <c:pt idx="0" formatCode="General">
                  <c:v>31.1</c:v>
                </c:pt>
                <c:pt idx="1">
                  <c:v>35.9</c:v>
                </c:pt>
                <c:pt idx="2" formatCode="General">
                  <c:v>25.4</c:v>
                </c:pt>
              </c:numCache>
            </c:numRef>
          </c:val>
        </c:ser>
        <c:ser>
          <c:idx val="2"/>
          <c:order val="2"/>
          <c:tx>
            <c:strRef>
              <c:f>Лист2!$E$114</c:f>
              <c:strCache>
                <c:ptCount val="1"/>
                <c:pt idx="0">
                  <c:v>многокв. жил. дома</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Лист2!$B$115:$B$117</c:f>
              <c:strCache>
                <c:ptCount val="3"/>
                <c:pt idx="0">
                  <c:v>существующий</c:v>
                </c:pt>
                <c:pt idx="1">
                  <c:v>сохраняемый</c:v>
                </c:pt>
                <c:pt idx="2">
                  <c:v>ликвидируемый</c:v>
                </c:pt>
              </c:strCache>
            </c:strRef>
          </c:cat>
          <c:val>
            <c:numRef>
              <c:f>Лист2!$E$115:$E$117</c:f>
              <c:numCache>
                <c:formatCode>General</c:formatCode>
                <c:ptCount val="3"/>
                <c:pt idx="0">
                  <c:v>9.6</c:v>
                </c:pt>
                <c:pt idx="1">
                  <c:v>2.4</c:v>
                </c:pt>
                <c:pt idx="2">
                  <c:v>18.100000000000001</c:v>
                </c:pt>
              </c:numCache>
            </c:numRef>
          </c:val>
        </c:ser>
        <c:ser>
          <c:idx val="3"/>
          <c:order val="3"/>
          <c:tx>
            <c:strRef>
              <c:f>Лист2!$F$114</c:f>
              <c:strCache>
                <c:ptCount val="1"/>
                <c:pt idx="0">
                  <c:v>инвентарное жилье</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Лист2!$B$115:$B$117</c:f>
              <c:strCache>
                <c:ptCount val="3"/>
                <c:pt idx="0">
                  <c:v>существующий</c:v>
                </c:pt>
                <c:pt idx="1">
                  <c:v>сохраняемый</c:v>
                </c:pt>
                <c:pt idx="2">
                  <c:v>ликвидируемый</c:v>
                </c:pt>
              </c:strCache>
            </c:strRef>
          </c:cat>
          <c:val>
            <c:numRef>
              <c:f>Лист2!$F$115:$F$117</c:f>
              <c:numCache>
                <c:formatCode>General</c:formatCode>
                <c:ptCount val="3"/>
                <c:pt idx="0">
                  <c:v>0.2</c:v>
                </c:pt>
                <c:pt idx="2">
                  <c:v>0.5</c:v>
                </c:pt>
              </c:numCache>
            </c:numRef>
          </c:val>
        </c:ser>
        <c:dLbls>
          <c:showLegendKey val="0"/>
          <c:showVal val="0"/>
          <c:showCatName val="0"/>
          <c:showSerName val="0"/>
          <c:showPercent val="0"/>
          <c:showBubbleSize val="0"/>
        </c:dLbls>
        <c:gapWidth val="150"/>
        <c:axId val="187313152"/>
        <c:axId val="187347712"/>
      </c:barChart>
      <c:catAx>
        <c:axId val="1873131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347712"/>
        <c:crosses val="autoZero"/>
        <c:auto val="1"/>
        <c:lblAlgn val="ctr"/>
        <c:lblOffset val="100"/>
        <c:noMultiLvlLbl val="0"/>
      </c:catAx>
      <c:valAx>
        <c:axId val="1873477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313152"/>
        <c:crosses val="autoZero"/>
        <c:crossBetween val="between"/>
      </c:valAx>
    </c:plotArea>
    <c:legend>
      <c:legendPos val="b"/>
      <c:layout>
        <c:manualLayout>
          <c:xMode val="edge"/>
          <c:yMode val="edge"/>
          <c:x val="8.5848643919510054E-2"/>
          <c:y val="0.86265820939049975"/>
          <c:w val="0.87248468941382362"/>
          <c:h val="9.9205307669874745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250000000000044E-2"/>
          <c:y val="4.8611111111111119E-2"/>
          <c:w val="0.88541666666666197"/>
          <c:h val="0.69444444444444475"/>
        </c:manualLayout>
      </c:layout>
      <c:barChart>
        <c:barDir val="col"/>
        <c:grouping val="clustered"/>
        <c:varyColors val="0"/>
        <c:ser>
          <c:idx val="0"/>
          <c:order val="0"/>
          <c:tx>
            <c:strRef>
              <c:f>Лист2!$C$114</c:f>
              <c:strCache>
                <c:ptCount val="1"/>
                <c:pt idx="0">
                  <c:v>1-кв. жил. дома</c:v>
                </c:pt>
              </c:strCache>
            </c:strRef>
          </c:tx>
          <c:invertIfNegative val="0"/>
          <c:dLbls>
            <c:dLbl>
              <c:idx val="0"/>
              <c:layout>
                <c:manualLayout>
                  <c:x val="0"/>
                  <c:y val="2.31481481481481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77777777777819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247E-3"/>
                  <c:y val="1.388888888888901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Лист2!$B$115:$B$117</c:f>
              <c:strCache>
                <c:ptCount val="3"/>
                <c:pt idx="0">
                  <c:v>существующий</c:v>
                </c:pt>
                <c:pt idx="1">
                  <c:v>сохраняемый</c:v>
                </c:pt>
                <c:pt idx="2">
                  <c:v>ликвидируемый</c:v>
                </c:pt>
              </c:strCache>
            </c:strRef>
          </c:cat>
          <c:val>
            <c:numRef>
              <c:f>Лист2!$C$115:$C$117</c:f>
              <c:numCache>
                <c:formatCode>General</c:formatCode>
                <c:ptCount val="3"/>
                <c:pt idx="0">
                  <c:v>38.700000000000003</c:v>
                </c:pt>
                <c:pt idx="1">
                  <c:v>34.5</c:v>
                </c:pt>
                <c:pt idx="2">
                  <c:v>53.4</c:v>
                </c:pt>
              </c:numCache>
            </c:numRef>
          </c:val>
        </c:ser>
        <c:ser>
          <c:idx val="1"/>
          <c:order val="1"/>
          <c:tx>
            <c:strRef>
              <c:f>Лист2!$D$114</c:f>
              <c:strCache>
                <c:ptCount val="1"/>
                <c:pt idx="0">
                  <c:v>2-кв.  жил. дома</c:v>
                </c:pt>
              </c:strCache>
            </c:strRef>
          </c:tx>
          <c:invertIfNegative val="0"/>
          <c:dLbls>
            <c:dLbl>
              <c:idx val="0"/>
              <c:layout>
                <c:manualLayout>
                  <c:x val="0"/>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Лист2!$B$115:$B$117</c:f>
              <c:strCache>
                <c:ptCount val="3"/>
                <c:pt idx="0">
                  <c:v>существующий</c:v>
                </c:pt>
                <c:pt idx="1">
                  <c:v>сохраняемый</c:v>
                </c:pt>
                <c:pt idx="2">
                  <c:v>ликвидируемый</c:v>
                </c:pt>
              </c:strCache>
            </c:strRef>
          </c:cat>
          <c:val>
            <c:numRef>
              <c:f>Лист2!$D$115:$D$117</c:f>
              <c:numCache>
                <c:formatCode>0.0</c:formatCode>
                <c:ptCount val="3"/>
                <c:pt idx="0" formatCode="General">
                  <c:v>40.700000000000003</c:v>
                </c:pt>
                <c:pt idx="1">
                  <c:v>39</c:v>
                </c:pt>
                <c:pt idx="2" formatCode="General">
                  <c:v>46.6</c:v>
                </c:pt>
              </c:numCache>
            </c:numRef>
          </c:val>
        </c:ser>
        <c:ser>
          <c:idx val="2"/>
          <c:order val="2"/>
          <c:tx>
            <c:strRef>
              <c:f>Лист2!$E$114</c:f>
              <c:strCache>
                <c:ptCount val="1"/>
                <c:pt idx="0">
                  <c:v>многокв. жил. дома</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Лист2!$B$115:$B$117</c:f>
              <c:strCache>
                <c:ptCount val="3"/>
                <c:pt idx="0">
                  <c:v>существующий</c:v>
                </c:pt>
                <c:pt idx="1">
                  <c:v>сохраняемый</c:v>
                </c:pt>
                <c:pt idx="2">
                  <c:v>ликвидируемый</c:v>
                </c:pt>
              </c:strCache>
            </c:strRef>
          </c:cat>
          <c:val>
            <c:numRef>
              <c:f>Лист2!$E$115:$E$117</c:f>
              <c:numCache>
                <c:formatCode>General</c:formatCode>
                <c:ptCount val="3"/>
                <c:pt idx="0">
                  <c:v>20.6</c:v>
                </c:pt>
                <c:pt idx="1">
                  <c:v>26.5</c:v>
                </c:pt>
              </c:numCache>
            </c:numRef>
          </c:val>
        </c:ser>
        <c:dLbls>
          <c:showLegendKey val="0"/>
          <c:showVal val="0"/>
          <c:showCatName val="0"/>
          <c:showSerName val="0"/>
          <c:showPercent val="0"/>
          <c:showBubbleSize val="0"/>
        </c:dLbls>
        <c:gapWidth val="150"/>
        <c:axId val="187469824"/>
        <c:axId val="187471360"/>
      </c:barChart>
      <c:catAx>
        <c:axId val="18746982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471360"/>
        <c:crosses val="autoZero"/>
        <c:auto val="1"/>
        <c:lblAlgn val="ctr"/>
        <c:lblOffset val="100"/>
        <c:noMultiLvlLbl val="0"/>
      </c:catAx>
      <c:valAx>
        <c:axId val="18747136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469824"/>
        <c:crosses val="autoZero"/>
        <c:crossBetween val="between"/>
      </c:valAx>
    </c:plotArea>
    <c:legend>
      <c:legendPos val="b"/>
      <c:layout>
        <c:manualLayout>
          <c:xMode val="edge"/>
          <c:yMode val="edge"/>
          <c:x val="0.12751531058617827"/>
          <c:y val="0.81173228346456694"/>
          <c:w val="0.83385826771653571"/>
          <c:h val="0.1604899387576554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Лист2!$C$114</c:f>
              <c:strCache>
                <c:ptCount val="1"/>
                <c:pt idx="0">
                  <c:v>1-кв. жил. дома</c:v>
                </c:pt>
              </c:strCache>
            </c:strRef>
          </c:tx>
          <c:invertIfNegative val="0"/>
          <c:dLbls>
            <c:dLbl>
              <c:idx val="0"/>
              <c:layout>
                <c:manualLayout>
                  <c:x val="0"/>
                  <c:y val="2.31481481481481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7777777777781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247E-3"/>
                  <c:y val="1.38888888888890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Лист2!$B$115:$B$117</c:f>
              <c:strCache>
                <c:ptCount val="3"/>
                <c:pt idx="0">
                  <c:v>существующий</c:v>
                </c:pt>
                <c:pt idx="1">
                  <c:v>сохраняемый</c:v>
                </c:pt>
                <c:pt idx="2">
                  <c:v>ликвидируемый</c:v>
                </c:pt>
              </c:strCache>
            </c:strRef>
          </c:cat>
          <c:val>
            <c:numRef>
              <c:f>Лист2!$C$115:$C$117</c:f>
              <c:numCache>
                <c:formatCode>General</c:formatCode>
                <c:ptCount val="3"/>
                <c:pt idx="0">
                  <c:v>73.3</c:v>
                </c:pt>
                <c:pt idx="1">
                  <c:v>73.3</c:v>
                </c:pt>
                <c:pt idx="2">
                  <c:v>73.5</c:v>
                </c:pt>
              </c:numCache>
            </c:numRef>
          </c:val>
        </c:ser>
        <c:ser>
          <c:idx val="1"/>
          <c:order val="1"/>
          <c:tx>
            <c:strRef>
              <c:f>Лист2!$D$114</c:f>
              <c:strCache>
                <c:ptCount val="1"/>
                <c:pt idx="0">
                  <c:v>2-кв.  жил. дома</c:v>
                </c:pt>
              </c:strCache>
            </c:strRef>
          </c:tx>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Лист2!$B$115:$B$117</c:f>
              <c:strCache>
                <c:ptCount val="3"/>
                <c:pt idx="0">
                  <c:v>существующий</c:v>
                </c:pt>
                <c:pt idx="1">
                  <c:v>сохраняемый</c:v>
                </c:pt>
                <c:pt idx="2">
                  <c:v>ликвидируемый</c:v>
                </c:pt>
              </c:strCache>
            </c:strRef>
          </c:cat>
          <c:val>
            <c:numRef>
              <c:f>Лист2!$D$115:$D$117</c:f>
              <c:numCache>
                <c:formatCode>General</c:formatCode>
                <c:ptCount val="3"/>
                <c:pt idx="0">
                  <c:v>24.2</c:v>
                </c:pt>
                <c:pt idx="1">
                  <c:v>26.7</c:v>
                </c:pt>
                <c:pt idx="2">
                  <c:v>15.4</c:v>
                </c:pt>
              </c:numCache>
            </c:numRef>
          </c:val>
        </c:ser>
        <c:ser>
          <c:idx val="2"/>
          <c:order val="2"/>
          <c:tx>
            <c:strRef>
              <c:f>Лист2!$E$114</c:f>
              <c:strCache>
                <c:ptCount val="1"/>
                <c:pt idx="0">
                  <c:v>инвентарное жилье</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Лист2!$B$115:$B$117</c:f>
              <c:strCache>
                <c:ptCount val="3"/>
                <c:pt idx="0">
                  <c:v>существующий</c:v>
                </c:pt>
                <c:pt idx="1">
                  <c:v>сохраняемый</c:v>
                </c:pt>
                <c:pt idx="2">
                  <c:v>ликвидируемый</c:v>
                </c:pt>
              </c:strCache>
            </c:strRef>
          </c:cat>
          <c:val>
            <c:numRef>
              <c:f>Лист2!$E$115:$E$117</c:f>
              <c:numCache>
                <c:formatCode>General</c:formatCode>
                <c:ptCount val="3"/>
                <c:pt idx="0">
                  <c:v>2.4</c:v>
                </c:pt>
                <c:pt idx="2">
                  <c:v>11.1</c:v>
                </c:pt>
              </c:numCache>
            </c:numRef>
          </c:val>
        </c:ser>
        <c:dLbls>
          <c:showLegendKey val="0"/>
          <c:showVal val="0"/>
          <c:showCatName val="0"/>
          <c:showSerName val="0"/>
          <c:showPercent val="0"/>
          <c:showBubbleSize val="0"/>
        </c:dLbls>
        <c:gapWidth val="150"/>
        <c:axId val="187532032"/>
        <c:axId val="187533568"/>
      </c:barChart>
      <c:catAx>
        <c:axId val="1875320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7533568"/>
        <c:crosses val="autoZero"/>
        <c:auto val="1"/>
        <c:lblAlgn val="ctr"/>
        <c:lblOffset val="100"/>
        <c:noMultiLvlLbl val="0"/>
      </c:catAx>
      <c:valAx>
        <c:axId val="1875335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532032"/>
        <c:crosses val="autoZero"/>
        <c:crossBetween val="between"/>
      </c:valAx>
    </c:plotArea>
    <c:legend>
      <c:legendPos val="b"/>
      <c:layout>
        <c:manualLayout>
          <c:xMode val="edge"/>
          <c:yMode val="edge"/>
          <c:x val="0.12751531058617827"/>
          <c:y val="0.81173228346456694"/>
          <c:w val="0.83385826771653571"/>
          <c:h val="0.1604899387576554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250000000000044E-2"/>
          <c:y val="4.8611111111111119E-2"/>
          <c:w val="0.88541666666666197"/>
          <c:h val="0.69444444444444475"/>
        </c:manualLayout>
      </c:layout>
      <c:barChart>
        <c:barDir val="col"/>
        <c:grouping val="clustered"/>
        <c:varyColors val="0"/>
        <c:ser>
          <c:idx val="0"/>
          <c:order val="0"/>
          <c:tx>
            <c:strRef>
              <c:f>Лист2!$C$114</c:f>
              <c:strCache>
                <c:ptCount val="1"/>
                <c:pt idx="0">
                  <c:v>1-кв. жил. дома</c:v>
                </c:pt>
              </c:strCache>
            </c:strRef>
          </c:tx>
          <c:invertIfNegative val="0"/>
          <c:dLbls>
            <c:dLbl>
              <c:idx val="0"/>
              <c:layout>
                <c:manualLayout>
                  <c:x val="0"/>
                  <c:y val="2.31481481481481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7777777777781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5555555555558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Лист2!$B$115:$B$117</c:f>
              <c:strCache>
                <c:ptCount val="3"/>
                <c:pt idx="0">
                  <c:v>существующий</c:v>
                </c:pt>
                <c:pt idx="1">
                  <c:v>сохраняемый</c:v>
                </c:pt>
                <c:pt idx="2">
                  <c:v>ликвидируемый</c:v>
                </c:pt>
              </c:strCache>
            </c:strRef>
          </c:cat>
          <c:val>
            <c:numRef>
              <c:f>Лист2!$C$115:$C$117</c:f>
              <c:numCache>
                <c:formatCode>General</c:formatCode>
                <c:ptCount val="3"/>
                <c:pt idx="0">
                  <c:v>19.399999999999999</c:v>
                </c:pt>
                <c:pt idx="1">
                  <c:v>100</c:v>
                </c:pt>
                <c:pt idx="2" formatCode="0.0">
                  <c:v>15.3</c:v>
                </c:pt>
              </c:numCache>
            </c:numRef>
          </c:val>
        </c:ser>
        <c:ser>
          <c:idx val="1"/>
          <c:order val="1"/>
          <c:tx>
            <c:strRef>
              <c:f>Лист2!$D$114</c:f>
              <c:strCache>
                <c:ptCount val="1"/>
                <c:pt idx="0">
                  <c:v>2-кв.  жил. дома</c:v>
                </c:pt>
              </c:strCache>
            </c:strRef>
          </c:tx>
          <c:invertIfNegative val="0"/>
          <c:dLbls>
            <c:dLbl>
              <c:idx val="0"/>
              <c:layout>
                <c:manualLayout>
                  <c:x val="0"/>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872265966754645E-7"/>
                  <c:y val="2.77777777777781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Лист2!$B$115:$B$117</c:f>
              <c:strCache>
                <c:ptCount val="3"/>
                <c:pt idx="0">
                  <c:v>существующий</c:v>
                </c:pt>
                <c:pt idx="1">
                  <c:v>сохраняемый</c:v>
                </c:pt>
                <c:pt idx="2">
                  <c:v>ликвидируемый</c:v>
                </c:pt>
              </c:strCache>
            </c:strRef>
          </c:cat>
          <c:val>
            <c:numRef>
              <c:f>Лист2!$D$115:$D$117</c:f>
              <c:numCache>
                <c:formatCode>General</c:formatCode>
                <c:ptCount val="3"/>
                <c:pt idx="0">
                  <c:v>67.900000000000006</c:v>
                </c:pt>
                <c:pt idx="2">
                  <c:v>71.400000000000006</c:v>
                </c:pt>
              </c:numCache>
            </c:numRef>
          </c:val>
        </c:ser>
        <c:ser>
          <c:idx val="2"/>
          <c:order val="2"/>
          <c:tx>
            <c:strRef>
              <c:f>Лист2!$E$114</c:f>
              <c:strCache>
                <c:ptCount val="1"/>
                <c:pt idx="0">
                  <c:v>многокв. жил. дома</c:v>
                </c:pt>
              </c:strCache>
            </c:strRef>
          </c:tx>
          <c:invertIfNegative val="0"/>
          <c:dLbls>
            <c:dLbl>
              <c:idx val="0"/>
              <c:layout>
                <c:manualLayout>
                  <c:x val="0"/>
                  <c:y val="2.77777777777780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258E-3"/>
                  <c:y val="-2.77777777777781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Лист2!$B$115:$B$117</c:f>
              <c:strCache>
                <c:ptCount val="3"/>
                <c:pt idx="0">
                  <c:v>существующий</c:v>
                </c:pt>
                <c:pt idx="1">
                  <c:v>сохраняемый</c:v>
                </c:pt>
                <c:pt idx="2">
                  <c:v>ликвидируемый</c:v>
                </c:pt>
              </c:strCache>
            </c:strRef>
          </c:cat>
          <c:val>
            <c:numRef>
              <c:f>Лист2!$E$115:$E$117</c:f>
              <c:numCache>
                <c:formatCode>General</c:formatCode>
                <c:ptCount val="3"/>
                <c:pt idx="0">
                  <c:v>12.7</c:v>
                </c:pt>
                <c:pt idx="2">
                  <c:v>13.3</c:v>
                </c:pt>
              </c:numCache>
            </c:numRef>
          </c:val>
        </c:ser>
        <c:dLbls>
          <c:showLegendKey val="0"/>
          <c:showVal val="0"/>
          <c:showCatName val="0"/>
          <c:showSerName val="0"/>
          <c:showPercent val="0"/>
          <c:showBubbleSize val="0"/>
        </c:dLbls>
        <c:gapWidth val="150"/>
        <c:axId val="187708160"/>
        <c:axId val="187709696"/>
      </c:barChart>
      <c:catAx>
        <c:axId val="18770816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709696"/>
        <c:crosses val="autoZero"/>
        <c:auto val="1"/>
        <c:lblAlgn val="ctr"/>
        <c:lblOffset val="100"/>
        <c:noMultiLvlLbl val="0"/>
      </c:catAx>
      <c:valAx>
        <c:axId val="18770969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708160"/>
        <c:crosses val="autoZero"/>
        <c:crossBetween val="between"/>
      </c:valAx>
    </c:plotArea>
    <c:legend>
      <c:legendPos val="b"/>
      <c:layout>
        <c:manualLayout>
          <c:xMode val="edge"/>
          <c:yMode val="edge"/>
          <c:x val="8.5848643919510054E-2"/>
          <c:y val="0.86265820939049975"/>
          <c:w val="0.87248468941382362"/>
          <c:h val="9.9205307669874745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Styles</Template>
  <TotalTime>1</TotalTime>
  <Pages>79</Pages>
  <Words>22482</Words>
  <Characters>128153</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Пестрякова Софья Геннадьевна</cp:lastModifiedBy>
  <cp:revision>2</cp:revision>
  <cp:lastPrinted>2017-11-21T09:20:00Z</cp:lastPrinted>
  <dcterms:created xsi:type="dcterms:W3CDTF">2022-01-26T13:08:00Z</dcterms:created>
  <dcterms:modified xsi:type="dcterms:W3CDTF">2022-01-26T13:08:00Z</dcterms:modified>
</cp:coreProperties>
</file>