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173" w:rsidRDefault="000A55DC" w:rsidP="004B60C0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>
        <w:rPr>
          <w:noProof/>
        </w:rPr>
        <w:drawing>
          <wp:inline distT="0" distB="0" distL="0" distR="0" wp14:anchorId="45FEA4E7" wp14:editId="56264DE2">
            <wp:extent cx="758825" cy="828040"/>
            <wp:effectExtent l="0" t="0" r="317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55DC" w:rsidRPr="000A55DC" w:rsidRDefault="000A55DC" w:rsidP="004B60C0">
      <w:pPr>
        <w:pStyle w:val="a5"/>
        <w:ind w:firstLine="0"/>
        <w:contextualSpacing/>
        <w:jc w:val="center"/>
        <w:rPr>
          <w:b/>
          <w:color w:val="000000" w:themeColor="text1"/>
        </w:rPr>
      </w:pPr>
    </w:p>
    <w:p w:rsidR="004B60C0" w:rsidRPr="00150C03" w:rsidRDefault="004B60C0" w:rsidP="004B60C0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4B60C0" w:rsidRPr="000A55DC" w:rsidRDefault="004B60C0" w:rsidP="000A55DC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87776D" w:rsidRPr="005F261A" w:rsidRDefault="0087776D" w:rsidP="000A55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F261A">
        <w:rPr>
          <w:rFonts w:ascii="Times New Roman" w:eastAsia="Times New Roman" w:hAnsi="Times New Roman" w:cs="Times New Roman"/>
          <w:b/>
          <w:sz w:val="20"/>
        </w:rPr>
        <w:t>ХАНТЫ-МАНСИЙСКОГО АВТОНОМНОГО ОКРУГА – ЮГРЫ</w:t>
      </w:r>
    </w:p>
    <w:p w:rsidR="000A55DC" w:rsidRPr="000A55DC" w:rsidRDefault="000A55DC" w:rsidP="000A55DC">
      <w:pPr>
        <w:pStyle w:val="a3"/>
        <w:contextualSpacing/>
        <w:jc w:val="center"/>
        <w:rPr>
          <w:b/>
          <w:color w:val="000000" w:themeColor="text1"/>
          <w:szCs w:val="36"/>
        </w:rPr>
      </w:pPr>
    </w:p>
    <w:p w:rsidR="004B60C0" w:rsidRDefault="004B60C0" w:rsidP="000A55DC">
      <w:pPr>
        <w:pStyle w:val="a3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 xml:space="preserve">ПОСТАНОВЛЕНИЕ </w:t>
      </w:r>
    </w:p>
    <w:p w:rsidR="00CE67FE" w:rsidRPr="00D14FD6" w:rsidRDefault="00CE67FE" w:rsidP="000A55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E67FE" w:rsidRPr="00D14FD6" w:rsidRDefault="005B27D8" w:rsidP="000A55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4FD6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0A55DC">
        <w:rPr>
          <w:rFonts w:ascii="Times New Roman" w:eastAsia="Times New Roman" w:hAnsi="Times New Roman" w:cs="Times New Roman"/>
          <w:sz w:val="28"/>
          <w:szCs w:val="28"/>
        </w:rPr>
        <w:t>14.04.2026</w:t>
      </w:r>
      <w:r w:rsidR="00CE67FE" w:rsidRPr="00D14FD6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D14FD6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D14FD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</w:t>
      </w:r>
      <w:r w:rsidR="00CE67FE" w:rsidRPr="00D14FD6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D14FD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</w:t>
      </w:r>
      <w:r w:rsidR="000A55DC"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="00CE67FE" w:rsidRPr="00D14FD6">
        <w:rPr>
          <w:rFonts w:ascii="Times New Roman" w:eastAsia="Times New Roman" w:hAnsi="Times New Roman" w:cs="Times New Roman"/>
          <w:sz w:val="28"/>
          <w:szCs w:val="28"/>
        </w:rPr>
        <w:t xml:space="preserve">      № </w:t>
      </w:r>
      <w:r w:rsidR="000A55DC">
        <w:rPr>
          <w:rFonts w:ascii="Times New Roman" w:eastAsia="Times New Roman" w:hAnsi="Times New Roman" w:cs="Times New Roman"/>
          <w:sz w:val="28"/>
          <w:szCs w:val="28"/>
        </w:rPr>
        <w:t>347</w:t>
      </w:r>
    </w:p>
    <w:p w:rsidR="00CE67FE" w:rsidRPr="00D14FD6" w:rsidRDefault="00CE67FE" w:rsidP="000A55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D14FD6">
        <w:rPr>
          <w:rFonts w:ascii="Times New Roman" w:eastAsia="Times New Roman" w:hAnsi="Times New Roman" w:cs="Times New Roman"/>
          <w:sz w:val="28"/>
          <w:szCs w:val="28"/>
        </w:rPr>
        <w:t>пгт</w:t>
      </w:r>
      <w:proofErr w:type="spellEnd"/>
      <w:r w:rsidRPr="00D14FD6">
        <w:rPr>
          <w:rFonts w:ascii="Times New Roman" w:eastAsia="Times New Roman" w:hAnsi="Times New Roman" w:cs="Times New Roman"/>
          <w:sz w:val="28"/>
          <w:szCs w:val="28"/>
        </w:rPr>
        <w:t>. Березово</w:t>
      </w:r>
    </w:p>
    <w:p w:rsidR="000A55DC" w:rsidRDefault="000A55DC" w:rsidP="000A55DC">
      <w:pPr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1FBF" w:rsidRPr="00554AA8" w:rsidRDefault="000E1FBF" w:rsidP="000A55DC">
      <w:pPr>
        <w:spacing w:after="0" w:line="240" w:lineRule="auto"/>
        <w:ind w:righ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4AA8">
        <w:rPr>
          <w:rFonts w:ascii="Times New Roman" w:eastAsia="Times New Roman" w:hAnsi="Times New Roman" w:cs="Times New Roman"/>
          <w:sz w:val="28"/>
          <w:szCs w:val="28"/>
        </w:rPr>
        <w:t>О комплексном</w:t>
      </w:r>
      <w:r w:rsidR="004E23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54AA8">
        <w:rPr>
          <w:rFonts w:ascii="Times New Roman" w:eastAsia="Times New Roman" w:hAnsi="Times New Roman" w:cs="Times New Roman"/>
          <w:sz w:val="28"/>
          <w:szCs w:val="28"/>
        </w:rPr>
        <w:t>развитии незастроенной</w:t>
      </w:r>
      <w:r w:rsidR="004E23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4AA8" w:rsidRPr="00554AA8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554AA8">
        <w:rPr>
          <w:rFonts w:ascii="Times New Roman" w:eastAsia="Times New Roman" w:hAnsi="Times New Roman" w:cs="Times New Roman"/>
          <w:sz w:val="28"/>
          <w:szCs w:val="28"/>
        </w:rPr>
        <w:t>ерритории</w:t>
      </w:r>
      <w:r w:rsidR="00554AA8" w:rsidRPr="00554A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4AA8" w:rsidRPr="00554AA8">
        <w:rPr>
          <w:rFonts w:ascii="Times New Roman" w:eastAsia="Times New Roman" w:hAnsi="Times New Roman" w:cs="Times New Roman"/>
          <w:bCs/>
          <w:sz w:val="28"/>
          <w:szCs w:val="28"/>
        </w:rPr>
        <w:t>в границах улиц</w:t>
      </w:r>
      <w:r w:rsidR="004E23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554AA8" w:rsidRPr="00554AA8">
        <w:rPr>
          <w:rFonts w:ascii="Times New Roman" w:eastAsia="Times New Roman" w:hAnsi="Times New Roman" w:cs="Times New Roman"/>
          <w:bCs/>
          <w:sz w:val="28"/>
          <w:szCs w:val="28"/>
        </w:rPr>
        <w:t>Брусничная</w:t>
      </w:r>
      <w:proofErr w:type="gramEnd"/>
      <w:r w:rsidR="00C8545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54AA8" w:rsidRPr="00554AA8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C8545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54AA8" w:rsidRPr="00554AA8">
        <w:rPr>
          <w:rFonts w:ascii="Times New Roman" w:eastAsia="Times New Roman" w:hAnsi="Times New Roman" w:cs="Times New Roman"/>
          <w:bCs/>
          <w:sz w:val="28"/>
          <w:szCs w:val="28"/>
        </w:rPr>
        <w:t>Югорская</w:t>
      </w:r>
      <w:r w:rsidRPr="00554A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6F0" w:rsidRPr="003E16F0">
        <w:rPr>
          <w:rFonts w:ascii="Times New Roman" w:eastAsia="Times New Roman" w:hAnsi="Times New Roman" w:cs="Times New Roman"/>
          <w:sz w:val="28"/>
          <w:szCs w:val="28"/>
        </w:rPr>
        <w:t>поселка</w:t>
      </w:r>
      <w:r w:rsidR="000A55D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E16F0" w:rsidRPr="003E16F0">
        <w:rPr>
          <w:rFonts w:ascii="Times New Roman" w:eastAsia="Times New Roman" w:hAnsi="Times New Roman" w:cs="Times New Roman"/>
          <w:sz w:val="28"/>
          <w:szCs w:val="28"/>
        </w:rPr>
        <w:t>городского типа Березово</w:t>
      </w:r>
      <w:r w:rsidR="00DA17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A1738" w:rsidRPr="00DA1738">
        <w:rPr>
          <w:rFonts w:ascii="Times New Roman" w:eastAsia="Times New Roman" w:hAnsi="Times New Roman" w:cs="Times New Roman"/>
          <w:bCs/>
          <w:sz w:val="28"/>
          <w:szCs w:val="28"/>
        </w:rPr>
        <w:t>Березовского района</w:t>
      </w:r>
    </w:p>
    <w:p w:rsidR="00665612" w:rsidRPr="00D14FD6" w:rsidRDefault="00665612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E1FBF" w:rsidRDefault="000E1FBF" w:rsidP="00E01E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"/>
      <w:r w:rsidRPr="00EE6CA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DA1738">
        <w:rPr>
          <w:rFonts w:ascii="Times New Roman" w:hAnsi="Times New Roman" w:cs="Times New Roman"/>
          <w:bCs/>
          <w:sz w:val="28"/>
          <w:szCs w:val="28"/>
        </w:rPr>
        <w:t xml:space="preserve">со </w:t>
      </w:r>
      <w:r w:rsidR="00DA1738" w:rsidRPr="00DA1738">
        <w:rPr>
          <w:rFonts w:ascii="Times New Roman" w:hAnsi="Times New Roman" w:cs="Times New Roman"/>
          <w:bCs/>
          <w:sz w:val="28"/>
          <w:szCs w:val="28"/>
        </w:rPr>
        <w:t>статьями 8, 66, 67</w:t>
      </w:r>
      <w:r w:rsidR="00DA1738" w:rsidRPr="00DA173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A1738" w:rsidRPr="00DA1738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</w:t>
      </w:r>
      <w:r w:rsidRPr="00EE6CAF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Ханты-Мансийского автономного округа – Югры </w:t>
      </w:r>
      <w:r w:rsidRPr="00EE6CAF">
        <w:rPr>
          <w:rFonts w:ascii="Times New Roman" w:hAnsi="Times New Roman" w:cs="Times New Roman"/>
          <w:color w:val="000000"/>
          <w:sz w:val="28"/>
          <w:szCs w:val="28"/>
        </w:rPr>
        <w:t xml:space="preserve">от 11.06.2021 № 213-п «О регулировании отдельных отношений в сфере комплексного развития территории </w:t>
      </w:r>
      <w:proofErr w:type="gramStart"/>
      <w:r w:rsidRPr="00EE6CAF">
        <w:rPr>
          <w:rFonts w:ascii="Times New Roman" w:hAnsi="Times New Roman" w:cs="Times New Roman"/>
          <w:color w:val="000000"/>
          <w:sz w:val="28"/>
          <w:szCs w:val="28"/>
        </w:rPr>
        <w:t>в</w:t>
      </w:r>
      <w:proofErr w:type="gramEnd"/>
      <w:r w:rsidRPr="00EE6C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E6CAF">
        <w:rPr>
          <w:rFonts w:ascii="Times New Roman" w:hAnsi="Times New Roman" w:cs="Times New Roman"/>
          <w:color w:val="000000"/>
          <w:sz w:val="28"/>
          <w:szCs w:val="28"/>
        </w:rPr>
        <w:t>Ханты-Мансийском</w:t>
      </w:r>
      <w:proofErr w:type="gramEnd"/>
      <w:r w:rsidRPr="00EE6CAF">
        <w:rPr>
          <w:rFonts w:ascii="Times New Roman" w:hAnsi="Times New Roman" w:cs="Times New Roman"/>
          <w:color w:val="000000"/>
          <w:sz w:val="28"/>
          <w:szCs w:val="28"/>
        </w:rPr>
        <w:t xml:space="preserve"> автономном округе - Югре», </w:t>
      </w:r>
      <w:r>
        <w:rPr>
          <w:rFonts w:ascii="Times New Roman" w:hAnsi="Times New Roman" w:cs="Times New Roman"/>
          <w:color w:val="000000"/>
          <w:sz w:val="28"/>
          <w:szCs w:val="28"/>
        </w:rPr>
        <w:t>руководствуясь уставом городского поселения Б</w:t>
      </w:r>
      <w:r w:rsidR="00F17A24">
        <w:rPr>
          <w:rFonts w:ascii="Times New Roman" w:hAnsi="Times New Roman" w:cs="Times New Roman"/>
          <w:color w:val="000000"/>
          <w:sz w:val="28"/>
          <w:szCs w:val="28"/>
        </w:rPr>
        <w:t>ерезово, уставом Березовского района</w:t>
      </w:r>
      <w:r w:rsidRPr="00EE6CA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E1FBF" w:rsidRDefault="001976E3" w:rsidP="00E01E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789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0E1FBF" w:rsidRPr="00EE6CAF">
        <w:rPr>
          <w:rFonts w:ascii="Times New Roman" w:hAnsi="Times New Roman" w:cs="Times New Roman"/>
          <w:sz w:val="28"/>
          <w:szCs w:val="28"/>
        </w:rPr>
        <w:t xml:space="preserve">Принять решение о комплексном развитии </w:t>
      </w:r>
      <w:r w:rsidR="000E1FBF">
        <w:rPr>
          <w:rFonts w:ascii="Times New Roman" w:hAnsi="Times New Roman" w:cs="Times New Roman"/>
          <w:sz w:val="28"/>
          <w:szCs w:val="28"/>
        </w:rPr>
        <w:t xml:space="preserve">незастроенной </w:t>
      </w:r>
      <w:r w:rsidR="000E1FBF" w:rsidRPr="00EE6CAF">
        <w:rPr>
          <w:rFonts w:ascii="Times New Roman" w:hAnsi="Times New Roman" w:cs="Times New Roman"/>
          <w:sz w:val="28"/>
          <w:szCs w:val="28"/>
        </w:rPr>
        <w:t>территории</w:t>
      </w:r>
      <w:r w:rsidR="0024118C">
        <w:rPr>
          <w:rFonts w:ascii="Times New Roman" w:hAnsi="Times New Roman" w:cs="Times New Roman"/>
          <w:sz w:val="28"/>
          <w:szCs w:val="28"/>
        </w:rPr>
        <w:t xml:space="preserve"> в</w:t>
      </w:r>
      <w:r w:rsidR="000E2DE1">
        <w:rPr>
          <w:rFonts w:ascii="Times New Roman" w:hAnsi="Times New Roman" w:cs="Times New Roman"/>
          <w:sz w:val="28"/>
          <w:szCs w:val="28"/>
        </w:rPr>
        <w:t xml:space="preserve"> </w:t>
      </w:r>
      <w:r w:rsidR="00B35216" w:rsidRPr="00B35216">
        <w:rPr>
          <w:rFonts w:ascii="Times New Roman" w:hAnsi="Times New Roman" w:cs="Times New Roman"/>
          <w:bCs/>
          <w:sz w:val="28"/>
          <w:szCs w:val="28"/>
        </w:rPr>
        <w:t xml:space="preserve">границах улиц </w:t>
      </w:r>
      <w:proofErr w:type="gramStart"/>
      <w:r w:rsidR="00B35216" w:rsidRPr="00B35216">
        <w:rPr>
          <w:rFonts w:ascii="Times New Roman" w:hAnsi="Times New Roman" w:cs="Times New Roman"/>
          <w:bCs/>
          <w:sz w:val="28"/>
          <w:szCs w:val="28"/>
        </w:rPr>
        <w:t>Брусничная</w:t>
      </w:r>
      <w:proofErr w:type="gramEnd"/>
      <w:r w:rsidR="00B35216" w:rsidRPr="00B35216">
        <w:rPr>
          <w:rFonts w:ascii="Times New Roman" w:hAnsi="Times New Roman" w:cs="Times New Roman"/>
          <w:bCs/>
          <w:sz w:val="28"/>
          <w:szCs w:val="28"/>
        </w:rPr>
        <w:t xml:space="preserve"> - Югорская</w:t>
      </w:r>
      <w:r w:rsidR="000E1FBF" w:rsidRPr="00EE6CAF">
        <w:rPr>
          <w:rFonts w:ascii="Times New Roman" w:hAnsi="Times New Roman" w:cs="Times New Roman"/>
          <w:sz w:val="28"/>
          <w:szCs w:val="28"/>
        </w:rPr>
        <w:t xml:space="preserve"> </w:t>
      </w:r>
      <w:r w:rsidR="0024118C" w:rsidRPr="00B4789D">
        <w:rPr>
          <w:rFonts w:ascii="Times New Roman" w:hAnsi="Times New Roman" w:cs="Times New Roman"/>
          <w:bCs/>
          <w:sz w:val="28"/>
          <w:szCs w:val="28"/>
        </w:rPr>
        <w:t>поселка городского типа</w:t>
      </w:r>
      <w:r w:rsidR="0024118C" w:rsidRPr="0024118C">
        <w:rPr>
          <w:rFonts w:ascii="Times New Roman" w:hAnsi="Times New Roman" w:cs="Times New Roman"/>
          <w:sz w:val="28"/>
          <w:szCs w:val="28"/>
        </w:rPr>
        <w:t xml:space="preserve"> Березово Березовского района с местоположением и в границах согласно приложению 1 к настоящему постановлению</w:t>
      </w:r>
      <w:r w:rsidR="000E1FBF" w:rsidRPr="00EE6C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1FBF" w:rsidRDefault="005552DC" w:rsidP="00E01E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B4789D" w:rsidRPr="00B4789D">
        <w:rPr>
          <w:rFonts w:ascii="Times New Roman" w:hAnsi="Times New Roman" w:cs="Times New Roman"/>
          <w:sz w:val="28"/>
          <w:szCs w:val="28"/>
        </w:rPr>
        <w:t xml:space="preserve">Установить предельный срок реализации решения, </w:t>
      </w:r>
      <w:r w:rsidR="00B4789D" w:rsidRPr="00B4789D">
        <w:rPr>
          <w:rFonts w:ascii="Times New Roman" w:hAnsi="Times New Roman" w:cs="Times New Roman"/>
          <w:bCs/>
          <w:sz w:val="28"/>
          <w:szCs w:val="28"/>
        </w:rPr>
        <w:t xml:space="preserve">указанного в пункте 1 настоящего постановления, - 6 </w:t>
      </w:r>
      <w:r w:rsidR="00B4789D" w:rsidRPr="00B4789D">
        <w:rPr>
          <w:rFonts w:ascii="Times New Roman" w:hAnsi="Times New Roman" w:cs="Times New Roman"/>
          <w:sz w:val="28"/>
          <w:szCs w:val="28"/>
        </w:rPr>
        <w:t xml:space="preserve">лет </w:t>
      </w:r>
      <w:proofErr w:type="gramStart"/>
      <w:r w:rsidR="00B4789D" w:rsidRPr="00B4789D">
        <w:rPr>
          <w:rFonts w:ascii="Times New Roman" w:hAnsi="Times New Roman" w:cs="Times New Roman"/>
          <w:sz w:val="28"/>
          <w:szCs w:val="28"/>
        </w:rPr>
        <w:t xml:space="preserve">с </w:t>
      </w:r>
      <w:r w:rsidR="00B4789D" w:rsidRPr="00B4789D">
        <w:rPr>
          <w:rFonts w:ascii="Times New Roman" w:hAnsi="Times New Roman" w:cs="Times New Roman"/>
          <w:bCs/>
          <w:sz w:val="28"/>
          <w:szCs w:val="28"/>
        </w:rPr>
        <w:t>даты заключения</w:t>
      </w:r>
      <w:proofErr w:type="gramEnd"/>
      <w:r w:rsidR="00B4789D" w:rsidRPr="00B4789D">
        <w:rPr>
          <w:rFonts w:ascii="Times New Roman" w:hAnsi="Times New Roman" w:cs="Times New Roman"/>
          <w:bCs/>
          <w:sz w:val="28"/>
          <w:szCs w:val="28"/>
        </w:rPr>
        <w:t xml:space="preserve"> договора о комплексном развитии территории незастроенной территории в поселке городского типа Березово Березовского района</w:t>
      </w:r>
      <w:r w:rsidR="000E1FBF" w:rsidRPr="00B4789D">
        <w:rPr>
          <w:rFonts w:ascii="Times New Roman" w:hAnsi="Times New Roman" w:cs="Times New Roman"/>
          <w:sz w:val="28"/>
          <w:szCs w:val="28"/>
        </w:rPr>
        <w:t>.</w:t>
      </w:r>
      <w:r w:rsidR="000E1FBF" w:rsidRPr="00EE6C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FBF" w:rsidRPr="005A62B6" w:rsidRDefault="00E01E42" w:rsidP="00E01E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552DC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D64574" w:rsidRPr="007936CA">
        <w:rPr>
          <w:rFonts w:ascii="Times New Roman" w:hAnsi="Times New Roman" w:cs="Times New Roman"/>
          <w:sz w:val="28"/>
          <w:szCs w:val="28"/>
        </w:rPr>
        <w:t>Основные виды разрешенного использования земельных участков и объектов капитального строительства, а также предельные параметры разрешенного строительства, реконструкции объектов капитального строительства в границах территории, подлежащей комплексному развитию,</w:t>
      </w:r>
      <w:r w:rsidR="00D64574" w:rsidRPr="007936CA">
        <w:rPr>
          <w:rFonts w:ascii="Times New Roman" w:hAnsi="Times New Roman" w:cs="Times New Roman"/>
          <w:bCs/>
          <w:sz w:val="28"/>
          <w:szCs w:val="28"/>
        </w:rPr>
        <w:t xml:space="preserve"> расчетные показатели минимально допустимого уровня обеспеченности объектами коммунальной, транспортной, социальной инфраструктур и расчетные показатели максимального допустимого уровня территориальной доступности указанных объектов для </w:t>
      </w:r>
      <w:r w:rsidR="007936CA">
        <w:rPr>
          <w:rFonts w:ascii="Times New Roman" w:hAnsi="Times New Roman" w:cs="Times New Roman"/>
          <w:bCs/>
          <w:sz w:val="28"/>
          <w:szCs w:val="28"/>
        </w:rPr>
        <w:t xml:space="preserve">населения </w:t>
      </w:r>
      <w:r w:rsidR="00D64574" w:rsidRPr="007936CA">
        <w:rPr>
          <w:rFonts w:ascii="Times New Roman" w:hAnsi="Times New Roman" w:cs="Times New Roman"/>
          <w:bCs/>
          <w:sz w:val="28"/>
          <w:szCs w:val="28"/>
        </w:rPr>
        <w:t>определяются</w:t>
      </w:r>
      <w:r w:rsidR="007936C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936C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D64574" w:rsidRPr="00D64574">
        <w:rPr>
          <w:rFonts w:ascii="Times New Roman" w:hAnsi="Times New Roman" w:cs="Times New Roman"/>
          <w:sz w:val="28"/>
          <w:szCs w:val="28"/>
        </w:rPr>
        <w:t xml:space="preserve">с </w:t>
      </w:r>
      <w:r w:rsidR="00D64574" w:rsidRPr="00D64574">
        <w:rPr>
          <w:rFonts w:ascii="Times New Roman" w:hAnsi="Times New Roman" w:cs="Times New Roman"/>
          <w:sz w:val="28"/>
          <w:szCs w:val="28"/>
        </w:rPr>
        <w:lastRenderedPageBreak/>
        <w:t>постановлением администрации Березовск</w:t>
      </w:r>
      <w:r w:rsidR="007936CA">
        <w:rPr>
          <w:rFonts w:ascii="Times New Roman" w:hAnsi="Times New Roman" w:cs="Times New Roman"/>
          <w:sz w:val="28"/>
          <w:szCs w:val="28"/>
        </w:rPr>
        <w:t>ого района от 25.07.2022 №</w:t>
      </w:r>
      <w:r w:rsidR="000A55DC">
        <w:rPr>
          <w:rFonts w:ascii="Times New Roman" w:hAnsi="Times New Roman" w:cs="Times New Roman"/>
          <w:sz w:val="28"/>
          <w:szCs w:val="28"/>
        </w:rPr>
        <w:t xml:space="preserve"> </w:t>
      </w:r>
      <w:r w:rsidR="007936CA">
        <w:rPr>
          <w:rFonts w:ascii="Times New Roman" w:hAnsi="Times New Roman" w:cs="Times New Roman"/>
          <w:sz w:val="28"/>
          <w:szCs w:val="28"/>
        </w:rPr>
        <w:t>1010</w:t>
      </w:r>
      <w:proofErr w:type="gramEnd"/>
      <w:r w:rsidR="007936CA">
        <w:rPr>
          <w:rFonts w:ascii="Times New Roman" w:hAnsi="Times New Roman" w:cs="Times New Roman"/>
          <w:sz w:val="28"/>
          <w:szCs w:val="28"/>
        </w:rPr>
        <w:t xml:space="preserve"> </w:t>
      </w:r>
      <w:r w:rsidR="00D64574" w:rsidRPr="00D64574">
        <w:rPr>
          <w:rFonts w:ascii="Times New Roman" w:hAnsi="Times New Roman" w:cs="Times New Roman"/>
          <w:sz w:val="28"/>
          <w:szCs w:val="28"/>
        </w:rPr>
        <w:t>«Об утверждении правил землепользования и застройки городского поселения Березово» и указаны в приложении 2 к настоящему постановлению</w:t>
      </w:r>
      <w:r w:rsidR="000E1FBF" w:rsidRPr="003D7C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E311C" w:rsidRDefault="00E01E42" w:rsidP="00E01E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62B6">
        <w:rPr>
          <w:rFonts w:ascii="Times New Roman" w:hAnsi="Times New Roman" w:cs="Times New Roman"/>
          <w:sz w:val="28"/>
          <w:szCs w:val="28"/>
        </w:rPr>
        <w:t>4</w:t>
      </w:r>
      <w:r w:rsidR="004E311C" w:rsidRPr="005A62B6">
        <w:rPr>
          <w:rFonts w:ascii="Times New Roman" w:hAnsi="Times New Roman" w:cs="Times New Roman"/>
          <w:sz w:val="28"/>
          <w:szCs w:val="28"/>
        </w:rPr>
        <w:t xml:space="preserve">. </w:t>
      </w:r>
      <w:r w:rsidR="007936CA" w:rsidRPr="00E839B8">
        <w:rPr>
          <w:rFonts w:ascii="Times New Roman" w:hAnsi="Times New Roman" w:cs="Times New Roman"/>
          <w:sz w:val="28"/>
          <w:szCs w:val="28"/>
        </w:rPr>
        <w:t xml:space="preserve">Определить объем строительства объектов капитального строительства в границах незастроенной территории, подлежащей комплексному развитию, </w:t>
      </w:r>
      <w:r w:rsidR="007936CA" w:rsidRPr="00E839B8">
        <w:rPr>
          <w:rFonts w:ascii="Times New Roman" w:hAnsi="Times New Roman" w:cs="Times New Roman"/>
          <w:bCs/>
          <w:sz w:val="28"/>
          <w:szCs w:val="28"/>
        </w:rPr>
        <w:t xml:space="preserve">указанной в пункте 1 настоящего постановления, </w:t>
      </w:r>
      <w:r w:rsidR="007936CA" w:rsidRPr="00E839B8">
        <w:rPr>
          <w:rFonts w:ascii="Times New Roman" w:hAnsi="Times New Roman" w:cs="Times New Roman"/>
          <w:sz w:val="28"/>
          <w:szCs w:val="28"/>
        </w:rPr>
        <w:t>согласно приложению 3 к настоящему постановлению</w:t>
      </w:r>
      <w:r w:rsidR="004E311C" w:rsidRPr="00E839B8">
        <w:rPr>
          <w:rFonts w:ascii="Times New Roman" w:hAnsi="Times New Roman" w:cs="Times New Roman"/>
          <w:sz w:val="28"/>
          <w:szCs w:val="28"/>
        </w:rPr>
        <w:t>.</w:t>
      </w:r>
    </w:p>
    <w:p w:rsidR="004E311C" w:rsidRPr="00E01E42" w:rsidRDefault="00E01E42" w:rsidP="00E01E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72E70">
        <w:rPr>
          <w:rFonts w:ascii="Times New Roman" w:hAnsi="Times New Roman" w:cs="Times New Roman"/>
          <w:sz w:val="28"/>
          <w:szCs w:val="28"/>
        </w:rPr>
        <w:t>. </w:t>
      </w:r>
      <w:r w:rsidR="00D72E70" w:rsidRPr="00D72E70">
        <w:rPr>
          <w:rFonts w:ascii="Times New Roman" w:hAnsi="Times New Roman" w:cs="Times New Roman"/>
          <w:sz w:val="28"/>
          <w:szCs w:val="28"/>
        </w:rPr>
        <w:t>Утвердить перечень объектов капитального строительства, расположенных в кадастровых кварталах 86:05:0310109 и 86:05:0310123 в границах территории подлежащей комплексному развитию незастроенной территории в поселке городского типа Березово Березовского района</w:t>
      </w:r>
      <w:r w:rsidR="00D72E70">
        <w:rPr>
          <w:rFonts w:ascii="Times New Roman" w:hAnsi="Times New Roman" w:cs="Times New Roman"/>
          <w:sz w:val="28"/>
          <w:szCs w:val="28"/>
        </w:rPr>
        <w:t xml:space="preserve"> </w:t>
      </w:r>
      <w:r w:rsidR="00D72E70" w:rsidRPr="00D72E70">
        <w:rPr>
          <w:rFonts w:ascii="Times New Roman" w:hAnsi="Times New Roman" w:cs="Times New Roman"/>
          <w:bCs/>
          <w:sz w:val="28"/>
          <w:szCs w:val="28"/>
        </w:rPr>
        <w:t>согласно приложению 3 к настоящему постановлению</w:t>
      </w:r>
      <w:r w:rsidR="004E311C" w:rsidRPr="00D72E70">
        <w:rPr>
          <w:rFonts w:ascii="Times New Roman" w:hAnsi="Times New Roman" w:cs="Times New Roman"/>
          <w:sz w:val="28"/>
          <w:szCs w:val="28"/>
        </w:rPr>
        <w:t>.</w:t>
      </w:r>
    </w:p>
    <w:p w:rsidR="004E311C" w:rsidRPr="00E839B8" w:rsidRDefault="00E01E42" w:rsidP="00E839B8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01E42">
        <w:rPr>
          <w:rFonts w:ascii="Times New Roman" w:hAnsi="Times New Roman" w:cs="Times New Roman"/>
          <w:sz w:val="28"/>
          <w:szCs w:val="28"/>
        </w:rPr>
        <w:t>6</w:t>
      </w:r>
      <w:r w:rsidR="00320E9A">
        <w:rPr>
          <w:rFonts w:ascii="Times New Roman" w:hAnsi="Times New Roman" w:cs="Times New Roman"/>
          <w:sz w:val="28"/>
          <w:szCs w:val="28"/>
        </w:rPr>
        <w:t>. </w:t>
      </w:r>
      <w:r w:rsidR="00E839B8" w:rsidRPr="00E839B8">
        <w:rPr>
          <w:rFonts w:ascii="Times New Roman" w:hAnsi="Times New Roman" w:cs="Times New Roman"/>
          <w:bCs/>
          <w:sz w:val="28"/>
          <w:szCs w:val="28"/>
        </w:rPr>
        <w:t>Реализацию комплексного развития незастроенной территории, указанной в пункте 1 настоящего постановления, осуществить путем проведения торгов в целях заключения договора о комплексном развитии незастроенной территории</w:t>
      </w:r>
      <w:r w:rsidR="004E311C" w:rsidRPr="00E839B8">
        <w:rPr>
          <w:rFonts w:ascii="Times New Roman" w:hAnsi="Times New Roman" w:cs="Times New Roman"/>
          <w:sz w:val="28"/>
          <w:szCs w:val="28"/>
        </w:rPr>
        <w:t>.</w:t>
      </w:r>
    </w:p>
    <w:p w:rsidR="00BC6E3F" w:rsidRPr="00E01E42" w:rsidRDefault="00E01E42" w:rsidP="00E01E42">
      <w:pPr>
        <w:pStyle w:val="ad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E42">
        <w:rPr>
          <w:rFonts w:ascii="Times New Roman" w:hAnsi="Times New Roman" w:cs="Times New Roman"/>
          <w:sz w:val="28"/>
          <w:szCs w:val="28"/>
        </w:rPr>
        <w:t>7</w:t>
      </w:r>
      <w:r w:rsidR="005552DC">
        <w:rPr>
          <w:rFonts w:ascii="Times New Roman" w:hAnsi="Times New Roman" w:cs="Times New Roman"/>
          <w:sz w:val="28"/>
          <w:szCs w:val="28"/>
        </w:rPr>
        <w:t>. </w:t>
      </w:r>
      <w:r w:rsidR="00BC6E3F" w:rsidRPr="00E01E4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</w:t>
      </w:r>
      <w:r w:rsidR="00BC6E3F" w:rsidRPr="00E01E42">
        <w:rPr>
          <w:sz w:val="28"/>
          <w:szCs w:val="28"/>
        </w:rPr>
        <w:t xml:space="preserve"> </w:t>
      </w:r>
      <w:r w:rsidR="00BC6E3F" w:rsidRPr="00E01E42">
        <w:rPr>
          <w:rFonts w:ascii="Times New Roman" w:hAnsi="Times New Roman" w:cs="Times New Roman"/>
          <w:sz w:val="28"/>
          <w:szCs w:val="28"/>
        </w:rPr>
        <w:t xml:space="preserve">разместить на </w:t>
      </w:r>
      <w:proofErr w:type="gramStart"/>
      <w:r w:rsidR="00BC6E3F" w:rsidRPr="00E01E42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="00BC6E3F" w:rsidRPr="00E01E42">
        <w:rPr>
          <w:rFonts w:ascii="Times New Roman" w:hAnsi="Times New Roman" w:cs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BC6E3F" w:rsidRPr="00E01E42" w:rsidRDefault="00E01E42" w:rsidP="00E01E42">
      <w:pPr>
        <w:pStyle w:val="ConsPlusNormal"/>
        <w:widowControl/>
        <w:tabs>
          <w:tab w:val="left" w:pos="709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E42">
        <w:rPr>
          <w:rFonts w:ascii="Times New Roman" w:hAnsi="Times New Roman" w:cs="Times New Roman"/>
          <w:sz w:val="28"/>
          <w:szCs w:val="28"/>
        </w:rPr>
        <w:t>8</w:t>
      </w:r>
      <w:r w:rsidR="005552DC">
        <w:rPr>
          <w:rFonts w:ascii="Times New Roman" w:hAnsi="Times New Roman" w:cs="Times New Roman"/>
          <w:sz w:val="28"/>
          <w:szCs w:val="28"/>
        </w:rPr>
        <w:t>. </w:t>
      </w:r>
      <w:r w:rsidR="00BC6E3F" w:rsidRPr="00E01E4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4E311C" w:rsidRDefault="00E01E42" w:rsidP="00E01E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E42">
        <w:rPr>
          <w:rFonts w:ascii="Times New Roman" w:hAnsi="Times New Roman" w:cs="Times New Roman"/>
          <w:sz w:val="28"/>
          <w:szCs w:val="28"/>
        </w:rPr>
        <w:t>9</w:t>
      </w:r>
      <w:r w:rsidR="005552DC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4E311C" w:rsidRPr="00E01E4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4E311C" w:rsidRPr="00EE6CAF">
        <w:rPr>
          <w:rFonts w:ascii="Times New Roman" w:hAnsi="Times New Roman" w:cs="Times New Roman"/>
          <w:sz w:val="28"/>
          <w:szCs w:val="28"/>
        </w:rPr>
        <w:t xml:space="preserve"> </w:t>
      </w:r>
      <w:r w:rsidR="00A031BC">
        <w:rPr>
          <w:rFonts w:ascii="Times New Roman" w:hAnsi="Times New Roman" w:cs="Times New Roman"/>
          <w:sz w:val="28"/>
          <w:szCs w:val="28"/>
        </w:rPr>
        <w:t>ис</w:t>
      </w:r>
      <w:r w:rsidR="004E311C" w:rsidRPr="00EE6CAF">
        <w:rPr>
          <w:rFonts w:ascii="Times New Roman" w:hAnsi="Times New Roman" w:cs="Times New Roman"/>
          <w:sz w:val="28"/>
          <w:szCs w:val="28"/>
        </w:rPr>
        <w:t xml:space="preserve">полнением </w:t>
      </w:r>
      <w:r w:rsidR="004E311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4E311C" w:rsidRPr="00EE6CAF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FB480A">
        <w:rPr>
          <w:rFonts w:ascii="Times New Roman" w:hAnsi="Times New Roman" w:cs="Times New Roman"/>
          <w:sz w:val="28"/>
          <w:szCs w:val="28"/>
        </w:rPr>
        <w:t xml:space="preserve">возложить на заместителя главы Березовского района </w:t>
      </w:r>
      <w:r w:rsidR="000A55DC">
        <w:rPr>
          <w:rFonts w:ascii="Times New Roman" w:hAnsi="Times New Roman" w:cs="Times New Roman"/>
          <w:sz w:val="28"/>
          <w:szCs w:val="28"/>
        </w:rPr>
        <w:t>И.В.</w:t>
      </w:r>
      <w:r w:rsidR="000A55D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480A">
        <w:rPr>
          <w:rFonts w:ascii="Times New Roman" w:hAnsi="Times New Roman" w:cs="Times New Roman"/>
          <w:sz w:val="28"/>
          <w:szCs w:val="28"/>
        </w:rPr>
        <w:t>Новосёлова</w:t>
      </w:r>
      <w:proofErr w:type="spellEnd"/>
      <w:r w:rsidR="000A55DC">
        <w:rPr>
          <w:rFonts w:ascii="Times New Roman" w:hAnsi="Times New Roman" w:cs="Times New Roman"/>
          <w:sz w:val="28"/>
          <w:szCs w:val="28"/>
        </w:rPr>
        <w:t>.</w:t>
      </w:r>
      <w:r w:rsidR="00FB48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311C" w:rsidRDefault="004E311C" w:rsidP="004E3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08DA" w:rsidRDefault="008F08DA" w:rsidP="004E3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A55DC" w:rsidRPr="00EE6CAF" w:rsidRDefault="000A55DC" w:rsidP="004E3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E311C" w:rsidRDefault="00320E9A" w:rsidP="004E311C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4E311C" w:rsidSect="000A55DC">
          <w:headerReference w:type="default" r:id="rId10"/>
          <w:pgSz w:w="11906" w:h="16838"/>
          <w:pgMar w:top="1134" w:right="567" w:bottom="1134" w:left="1418" w:header="567" w:footer="567" w:gutter="0"/>
          <w:cols w:space="708"/>
          <w:titlePg/>
          <w:docGrid w:linePitch="360"/>
        </w:sectPr>
      </w:pPr>
      <w:r w:rsidRPr="00320E9A">
        <w:rPr>
          <w:rFonts w:ascii="Times New Roman" w:hAnsi="Times New Roman" w:cs="Times New Roman"/>
          <w:sz w:val="28"/>
          <w:szCs w:val="28"/>
        </w:rPr>
        <w:t>Глава района</w:t>
      </w:r>
      <w:r w:rsidRPr="00320E9A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Р.В. Александров</w:t>
      </w:r>
    </w:p>
    <w:p w:rsidR="004E311C" w:rsidRPr="000A55DC" w:rsidRDefault="00612AA2" w:rsidP="000A55DC">
      <w:pPr>
        <w:spacing w:after="0" w:line="240" w:lineRule="auto"/>
        <w:ind w:left="3261"/>
        <w:jc w:val="right"/>
        <w:rPr>
          <w:rFonts w:ascii="Times New Roman" w:hAnsi="Times New Roman" w:cs="Times New Roman"/>
          <w:sz w:val="24"/>
          <w:szCs w:val="28"/>
        </w:rPr>
      </w:pPr>
      <w:r w:rsidRPr="000A55DC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</w:t>
      </w:r>
      <w:r w:rsidR="004E311C" w:rsidRPr="000A55DC">
        <w:rPr>
          <w:rFonts w:ascii="Times New Roman" w:hAnsi="Times New Roman" w:cs="Times New Roman"/>
          <w:sz w:val="24"/>
          <w:szCs w:val="28"/>
        </w:rPr>
        <w:t>1</w:t>
      </w:r>
    </w:p>
    <w:p w:rsidR="004E311C" w:rsidRPr="000A55DC" w:rsidRDefault="004E311C" w:rsidP="000A55DC">
      <w:pPr>
        <w:spacing w:after="0" w:line="240" w:lineRule="auto"/>
        <w:ind w:left="3261"/>
        <w:jc w:val="right"/>
        <w:rPr>
          <w:rFonts w:ascii="Times New Roman" w:hAnsi="Times New Roman" w:cs="Times New Roman"/>
          <w:sz w:val="24"/>
          <w:szCs w:val="28"/>
        </w:rPr>
      </w:pPr>
      <w:r w:rsidRPr="000A55DC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  <w:r w:rsidR="00393237" w:rsidRPr="000A55DC">
        <w:rPr>
          <w:rFonts w:ascii="Times New Roman" w:hAnsi="Times New Roman" w:cs="Times New Roman"/>
          <w:sz w:val="24"/>
          <w:szCs w:val="28"/>
        </w:rPr>
        <w:t xml:space="preserve"> </w:t>
      </w:r>
      <w:r w:rsidR="00BC6E3F" w:rsidRPr="000A55DC">
        <w:rPr>
          <w:rFonts w:ascii="Times New Roman" w:hAnsi="Times New Roman" w:cs="Times New Roman"/>
          <w:sz w:val="24"/>
          <w:szCs w:val="28"/>
        </w:rPr>
        <w:t>Березовского района</w:t>
      </w:r>
    </w:p>
    <w:p w:rsidR="004E311C" w:rsidRPr="000A55DC" w:rsidRDefault="00BC6E3F" w:rsidP="000A55DC">
      <w:pPr>
        <w:spacing w:after="0" w:line="240" w:lineRule="auto"/>
        <w:ind w:left="3261"/>
        <w:jc w:val="right"/>
        <w:rPr>
          <w:rFonts w:ascii="Times New Roman" w:hAnsi="Times New Roman" w:cs="Times New Roman"/>
          <w:sz w:val="24"/>
          <w:szCs w:val="28"/>
        </w:rPr>
      </w:pPr>
      <w:r w:rsidRPr="000A55DC">
        <w:rPr>
          <w:rFonts w:ascii="Times New Roman" w:hAnsi="Times New Roman" w:cs="Times New Roman"/>
          <w:sz w:val="24"/>
          <w:szCs w:val="28"/>
        </w:rPr>
        <w:t xml:space="preserve">от </w:t>
      </w:r>
      <w:r w:rsidR="000A55DC">
        <w:rPr>
          <w:rFonts w:ascii="Times New Roman" w:hAnsi="Times New Roman" w:cs="Times New Roman"/>
          <w:sz w:val="24"/>
          <w:szCs w:val="28"/>
        </w:rPr>
        <w:t>14.04.2026 № 347</w:t>
      </w:r>
    </w:p>
    <w:p w:rsidR="004E311C" w:rsidRDefault="004E311C" w:rsidP="000A5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55DC" w:rsidRDefault="000A55DC" w:rsidP="000A55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0C78" w:rsidRPr="00CC0C78" w:rsidRDefault="00CC0C78" w:rsidP="00CC0C78">
      <w:pPr>
        <w:ind w:firstLine="708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C0C78">
        <w:rPr>
          <w:rFonts w:ascii="Times New Roman" w:hAnsi="Times New Roman" w:cs="Times New Roman"/>
          <w:sz w:val="28"/>
          <w:szCs w:val="28"/>
        </w:rPr>
        <w:t>Сведения о местоположении, площади и границах территории, подлежащей комплексному развитию незастроенной территории</w:t>
      </w:r>
      <w:r w:rsidRPr="00CC0C7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CC0C78">
        <w:rPr>
          <w:rFonts w:ascii="Times New Roman" w:hAnsi="Times New Roman" w:cs="Times New Roman"/>
          <w:bCs/>
          <w:sz w:val="28"/>
          <w:szCs w:val="28"/>
        </w:rPr>
        <w:t xml:space="preserve">границах улиц Брусничная - Югорская  поселка городского типа Березово </w:t>
      </w:r>
      <w:r w:rsidRPr="00CC0C78">
        <w:rPr>
          <w:rFonts w:ascii="Times New Roman" w:hAnsi="Times New Roman" w:cs="Times New Roman"/>
          <w:bCs/>
          <w:sz w:val="28"/>
          <w:szCs w:val="28"/>
        </w:rPr>
        <w:br/>
        <w:t>Березовского района</w:t>
      </w:r>
    </w:p>
    <w:p w:rsidR="004E311C" w:rsidRDefault="00CC0C78" w:rsidP="004E311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0C78">
        <w:rPr>
          <w:rFonts w:ascii="Times New Roman" w:hAnsi="Times New Roman" w:cs="Times New Roman"/>
          <w:sz w:val="28"/>
          <w:szCs w:val="28"/>
        </w:rPr>
        <w:t xml:space="preserve">Местоположение территории: Российская Федерация, Тюменская область, Ханты-Мансийский автономный округ – Югра, </w:t>
      </w:r>
      <w:r w:rsidRPr="00CC0C78">
        <w:rPr>
          <w:rFonts w:ascii="Times New Roman" w:hAnsi="Times New Roman" w:cs="Times New Roman"/>
          <w:bCs/>
          <w:sz w:val="28"/>
          <w:szCs w:val="28"/>
        </w:rPr>
        <w:t>Березовский район, поселок городского типа Березово,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C0C78">
        <w:rPr>
          <w:rFonts w:ascii="Times New Roman" w:hAnsi="Times New Roman" w:cs="Times New Roman"/>
          <w:sz w:val="28"/>
          <w:szCs w:val="28"/>
        </w:rPr>
        <w:t>ограниченная улицами: Брусничная и Югорская площадью 3,6 га, в границах  кадастровых кварталов</w:t>
      </w:r>
      <w:r>
        <w:rPr>
          <w:rFonts w:ascii="Times New Roman" w:hAnsi="Times New Roman" w:cs="Times New Roman"/>
          <w:sz w:val="28"/>
          <w:szCs w:val="28"/>
        </w:rPr>
        <w:t xml:space="preserve"> 86:05:0310109 и 86:05:0310123,</w:t>
      </w:r>
      <w:r w:rsidRPr="00CC0C78">
        <w:rPr>
          <w:rFonts w:ascii="Times New Roman" w:hAnsi="Times New Roman" w:cs="Times New Roman"/>
          <w:sz w:val="28"/>
          <w:szCs w:val="28"/>
        </w:rPr>
        <w:t xml:space="preserve"> отнесена к категории зе</w:t>
      </w:r>
      <w:r>
        <w:rPr>
          <w:rFonts w:ascii="Times New Roman" w:hAnsi="Times New Roman" w:cs="Times New Roman"/>
          <w:sz w:val="28"/>
          <w:szCs w:val="28"/>
        </w:rPr>
        <w:t>мель – земли населенных пунктов</w:t>
      </w:r>
      <w:r w:rsidR="00D24080">
        <w:rPr>
          <w:rFonts w:ascii="Times New Roman" w:hAnsi="Times New Roman" w:cs="Times New Roman"/>
          <w:sz w:val="28"/>
          <w:szCs w:val="28"/>
        </w:rPr>
        <w:t>.</w:t>
      </w:r>
    </w:p>
    <w:p w:rsidR="00CC0C78" w:rsidRDefault="00CC0C78" w:rsidP="004E311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17CE" w:rsidRPr="000017CE" w:rsidRDefault="00DF32C0" w:rsidP="004E311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BBE01" wp14:editId="0944EA68">
                <wp:simplePos x="0" y="0"/>
                <wp:positionH relativeFrom="column">
                  <wp:posOffset>1007883</wp:posOffset>
                </wp:positionH>
                <wp:positionV relativeFrom="paragraph">
                  <wp:posOffset>1561824</wp:posOffset>
                </wp:positionV>
                <wp:extent cx="3504800" cy="1501942"/>
                <wp:effectExtent l="0" t="0" r="19685" b="22225"/>
                <wp:wrapNone/>
                <wp:docPr id="7" name="Поли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4800" cy="1501942"/>
                        </a:xfrm>
                        <a:custGeom>
                          <a:avLst/>
                          <a:gdLst>
                            <a:gd name="connsiteX0" fmla="*/ 0 w 1896118"/>
                            <a:gd name="connsiteY0" fmla="*/ 280491 h 768545"/>
                            <a:gd name="connsiteX1" fmla="*/ 5610 w 1896118"/>
                            <a:gd name="connsiteY1" fmla="*/ 768545 h 768545"/>
                            <a:gd name="connsiteX2" fmla="*/ 1419283 w 1896118"/>
                            <a:gd name="connsiteY2" fmla="*/ 768545 h 768545"/>
                            <a:gd name="connsiteX3" fmla="*/ 1419283 w 1896118"/>
                            <a:gd name="connsiteY3" fmla="*/ 701227 h 768545"/>
                            <a:gd name="connsiteX4" fmla="*/ 1666115 w 1896118"/>
                            <a:gd name="connsiteY4" fmla="*/ 718057 h 768545"/>
                            <a:gd name="connsiteX5" fmla="*/ 1896118 w 1896118"/>
                            <a:gd name="connsiteY5" fmla="*/ 359028 h 768545"/>
                            <a:gd name="connsiteX6" fmla="*/ 1312697 w 1896118"/>
                            <a:gd name="connsiteY6" fmla="*/ 0 h 768545"/>
                            <a:gd name="connsiteX7" fmla="*/ 1093914 w 1896118"/>
                            <a:gd name="connsiteY7" fmla="*/ 286101 h 768545"/>
                            <a:gd name="connsiteX8" fmla="*/ 0 w 1896118"/>
                            <a:gd name="connsiteY8" fmla="*/ 280491 h 768545"/>
                            <a:gd name="connsiteX0" fmla="*/ 0 w 1896118"/>
                            <a:gd name="connsiteY0" fmla="*/ 280491 h 768545"/>
                            <a:gd name="connsiteX1" fmla="*/ 5610 w 1896118"/>
                            <a:gd name="connsiteY1" fmla="*/ 768545 h 768545"/>
                            <a:gd name="connsiteX2" fmla="*/ 1419283 w 1896118"/>
                            <a:gd name="connsiteY2" fmla="*/ 768545 h 768545"/>
                            <a:gd name="connsiteX3" fmla="*/ 1543791 w 1896118"/>
                            <a:gd name="connsiteY3" fmla="*/ 768545 h 768545"/>
                            <a:gd name="connsiteX4" fmla="*/ 1666115 w 1896118"/>
                            <a:gd name="connsiteY4" fmla="*/ 718057 h 768545"/>
                            <a:gd name="connsiteX5" fmla="*/ 1896118 w 1896118"/>
                            <a:gd name="connsiteY5" fmla="*/ 359028 h 768545"/>
                            <a:gd name="connsiteX6" fmla="*/ 1312697 w 1896118"/>
                            <a:gd name="connsiteY6" fmla="*/ 0 h 768545"/>
                            <a:gd name="connsiteX7" fmla="*/ 1093914 w 1896118"/>
                            <a:gd name="connsiteY7" fmla="*/ 286101 h 768545"/>
                            <a:gd name="connsiteX8" fmla="*/ 0 w 1896118"/>
                            <a:gd name="connsiteY8" fmla="*/ 280491 h 768545"/>
                            <a:gd name="connsiteX0" fmla="*/ 138053 w 2034171"/>
                            <a:gd name="connsiteY0" fmla="*/ 280491 h 768545"/>
                            <a:gd name="connsiteX1" fmla="*/ 0 w 2034171"/>
                            <a:gd name="connsiteY1" fmla="*/ 768545 h 768545"/>
                            <a:gd name="connsiteX2" fmla="*/ 1557336 w 2034171"/>
                            <a:gd name="connsiteY2" fmla="*/ 768545 h 768545"/>
                            <a:gd name="connsiteX3" fmla="*/ 1681844 w 2034171"/>
                            <a:gd name="connsiteY3" fmla="*/ 768545 h 768545"/>
                            <a:gd name="connsiteX4" fmla="*/ 1804168 w 2034171"/>
                            <a:gd name="connsiteY4" fmla="*/ 718057 h 768545"/>
                            <a:gd name="connsiteX5" fmla="*/ 2034171 w 2034171"/>
                            <a:gd name="connsiteY5" fmla="*/ 359028 h 768545"/>
                            <a:gd name="connsiteX6" fmla="*/ 1450750 w 2034171"/>
                            <a:gd name="connsiteY6" fmla="*/ 0 h 768545"/>
                            <a:gd name="connsiteX7" fmla="*/ 1231967 w 2034171"/>
                            <a:gd name="connsiteY7" fmla="*/ 286101 h 768545"/>
                            <a:gd name="connsiteX8" fmla="*/ 138053 w 2034171"/>
                            <a:gd name="connsiteY8" fmla="*/ 280491 h 768545"/>
                            <a:gd name="connsiteX0" fmla="*/ 214687 w 2110805"/>
                            <a:gd name="connsiteY0" fmla="*/ 280491 h 768545"/>
                            <a:gd name="connsiteX1" fmla="*/ 0 w 2110805"/>
                            <a:gd name="connsiteY1" fmla="*/ 768545 h 768545"/>
                            <a:gd name="connsiteX2" fmla="*/ 1633970 w 2110805"/>
                            <a:gd name="connsiteY2" fmla="*/ 768545 h 768545"/>
                            <a:gd name="connsiteX3" fmla="*/ 1758478 w 2110805"/>
                            <a:gd name="connsiteY3" fmla="*/ 768545 h 768545"/>
                            <a:gd name="connsiteX4" fmla="*/ 1880802 w 2110805"/>
                            <a:gd name="connsiteY4" fmla="*/ 718057 h 768545"/>
                            <a:gd name="connsiteX5" fmla="*/ 2110805 w 2110805"/>
                            <a:gd name="connsiteY5" fmla="*/ 359028 h 768545"/>
                            <a:gd name="connsiteX6" fmla="*/ 1527384 w 2110805"/>
                            <a:gd name="connsiteY6" fmla="*/ 0 h 768545"/>
                            <a:gd name="connsiteX7" fmla="*/ 1308601 w 2110805"/>
                            <a:gd name="connsiteY7" fmla="*/ 286101 h 768545"/>
                            <a:gd name="connsiteX8" fmla="*/ 214687 w 2110805"/>
                            <a:gd name="connsiteY8" fmla="*/ 280491 h 768545"/>
                            <a:gd name="connsiteX0" fmla="*/ 190741 w 2086859"/>
                            <a:gd name="connsiteY0" fmla="*/ 280491 h 768545"/>
                            <a:gd name="connsiteX1" fmla="*/ 0 w 2086859"/>
                            <a:gd name="connsiteY1" fmla="*/ 768545 h 768545"/>
                            <a:gd name="connsiteX2" fmla="*/ 1610024 w 2086859"/>
                            <a:gd name="connsiteY2" fmla="*/ 768545 h 768545"/>
                            <a:gd name="connsiteX3" fmla="*/ 1734532 w 2086859"/>
                            <a:gd name="connsiteY3" fmla="*/ 768545 h 768545"/>
                            <a:gd name="connsiteX4" fmla="*/ 1856856 w 2086859"/>
                            <a:gd name="connsiteY4" fmla="*/ 718057 h 768545"/>
                            <a:gd name="connsiteX5" fmla="*/ 2086859 w 2086859"/>
                            <a:gd name="connsiteY5" fmla="*/ 359028 h 768545"/>
                            <a:gd name="connsiteX6" fmla="*/ 1503438 w 2086859"/>
                            <a:gd name="connsiteY6" fmla="*/ 0 h 768545"/>
                            <a:gd name="connsiteX7" fmla="*/ 1284655 w 2086859"/>
                            <a:gd name="connsiteY7" fmla="*/ 286101 h 768545"/>
                            <a:gd name="connsiteX8" fmla="*/ 190741 w 2086859"/>
                            <a:gd name="connsiteY8" fmla="*/ 280491 h 768545"/>
                            <a:gd name="connsiteX0" fmla="*/ 190741 w 2086859"/>
                            <a:gd name="connsiteY0" fmla="*/ 280491 h 768545"/>
                            <a:gd name="connsiteX1" fmla="*/ 81409 w 2086859"/>
                            <a:gd name="connsiteY1" fmla="*/ 551778 h 768545"/>
                            <a:gd name="connsiteX2" fmla="*/ 0 w 2086859"/>
                            <a:gd name="connsiteY2" fmla="*/ 768545 h 768545"/>
                            <a:gd name="connsiteX3" fmla="*/ 1610024 w 2086859"/>
                            <a:gd name="connsiteY3" fmla="*/ 768545 h 768545"/>
                            <a:gd name="connsiteX4" fmla="*/ 1734532 w 2086859"/>
                            <a:gd name="connsiteY4" fmla="*/ 768545 h 768545"/>
                            <a:gd name="connsiteX5" fmla="*/ 1856856 w 2086859"/>
                            <a:gd name="connsiteY5" fmla="*/ 718057 h 768545"/>
                            <a:gd name="connsiteX6" fmla="*/ 2086859 w 2086859"/>
                            <a:gd name="connsiteY6" fmla="*/ 359028 h 768545"/>
                            <a:gd name="connsiteX7" fmla="*/ 1503438 w 2086859"/>
                            <a:gd name="connsiteY7" fmla="*/ 0 h 768545"/>
                            <a:gd name="connsiteX8" fmla="*/ 1284655 w 2086859"/>
                            <a:gd name="connsiteY8" fmla="*/ 286101 h 768545"/>
                            <a:gd name="connsiteX9" fmla="*/ 190741 w 2086859"/>
                            <a:gd name="connsiteY9" fmla="*/ 280491 h 768545"/>
                            <a:gd name="connsiteX0" fmla="*/ 190741 w 2086859"/>
                            <a:gd name="connsiteY0" fmla="*/ 280491 h 768545"/>
                            <a:gd name="connsiteX1" fmla="*/ 52673 w 2086859"/>
                            <a:gd name="connsiteY1" fmla="*/ 477918 h 768545"/>
                            <a:gd name="connsiteX2" fmla="*/ 0 w 2086859"/>
                            <a:gd name="connsiteY2" fmla="*/ 768545 h 768545"/>
                            <a:gd name="connsiteX3" fmla="*/ 1610024 w 2086859"/>
                            <a:gd name="connsiteY3" fmla="*/ 768545 h 768545"/>
                            <a:gd name="connsiteX4" fmla="*/ 1734532 w 2086859"/>
                            <a:gd name="connsiteY4" fmla="*/ 768545 h 768545"/>
                            <a:gd name="connsiteX5" fmla="*/ 1856856 w 2086859"/>
                            <a:gd name="connsiteY5" fmla="*/ 718057 h 768545"/>
                            <a:gd name="connsiteX6" fmla="*/ 2086859 w 2086859"/>
                            <a:gd name="connsiteY6" fmla="*/ 359028 h 768545"/>
                            <a:gd name="connsiteX7" fmla="*/ 1503438 w 2086859"/>
                            <a:gd name="connsiteY7" fmla="*/ 0 h 768545"/>
                            <a:gd name="connsiteX8" fmla="*/ 1284655 w 2086859"/>
                            <a:gd name="connsiteY8" fmla="*/ 286101 h 768545"/>
                            <a:gd name="connsiteX9" fmla="*/ 190741 w 2086859"/>
                            <a:gd name="connsiteY9" fmla="*/ 280491 h 768545"/>
                            <a:gd name="connsiteX0" fmla="*/ 190741 w 2086859"/>
                            <a:gd name="connsiteY0" fmla="*/ 280491 h 768545"/>
                            <a:gd name="connsiteX1" fmla="*/ 43095 w 2086859"/>
                            <a:gd name="connsiteY1" fmla="*/ 534399 h 768545"/>
                            <a:gd name="connsiteX2" fmla="*/ 0 w 2086859"/>
                            <a:gd name="connsiteY2" fmla="*/ 768545 h 768545"/>
                            <a:gd name="connsiteX3" fmla="*/ 1610024 w 2086859"/>
                            <a:gd name="connsiteY3" fmla="*/ 768545 h 768545"/>
                            <a:gd name="connsiteX4" fmla="*/ 1734532 w 2086859"/>
                            <a:gd name="connsiteY4" fmla="*/ 768545 h 768545"/>
                            <a:gd name="connsiteX5" fmla="*/ 1856856 w 2086859"/>
                            <a:gd name="connsiteY5" fmla="*/ 718057 h 768545"/>
                            <a:gd name="connsiteX6" fmla="*/ 2086859 w 2086859"/>
                            <a:gd name="connsiteY6" fmla="*/ 359028 h 768545"/>
                            <a:gd name="connsiteX7" fmla="*/ 1503438 w 2086859"/>
                            <a:gd name="connsiteY7" fmla="*/ 0 h 768545"/>
                            <a:gd name="connsiteX8" fmla="*/ 1284655 w 2086859"/>
                            <a:gd name="connsiteY8" fmla="*/ 286101 h 768545"/>
                            <a:gd name="connsiteX9" fmla="*/ 190741 w 2086859"/>
                            <a:gd name="connsiteY9" fmla="*/ 280491 h 768545"/>
                            <a:gd name="connsiteX0" fmla="*/ 190741 w 2086859"/>
                            <a:gd name="connsiteY0" fmla="*/ 280491 h 768545"/>
                            <a:gd name="connsiteX1" fmla="*/ 0 w 2086859"/>
                            <a:gd name="connsiteY1" fmla="*/ 534399 h 768545"/>
                            <a:gd name="connsiteX2" fmla="*/ 0 w 2086859"/>
                            <a:gd name="connsiteY2" fmla="*/ 768545 h 768545"/>
                            <a:gd name="connsiteX3" fmla="*/ 1610024 w 2086859"/>
                            <a:gd name="connsiteY3" fmla="*/ 768545 h 768545"/>
                            <a:gd name="connsiteX4" fmla="*/ 1734532 w 2086859"/>
                            <a:gd name="connsiteY4" fmla="*/ 768545 h 768545"/>
                            <a:gd name="connsiteX5" fmla="*/ 1856856 w 2086859"/>
                            <a:gd name="connsiteY5" fmla="*/ 718057 h 768545"/>
                            <a:gd name="connsiteX6" fmla="*/ 2086859 w 2086859"/>
                            <a:gd name="connsiteY6" fmla="*/ 359028 h 768545"/>
                            <a:gd name="connsiteX7" fmla="*/ 1503438 w 2086859"/>
                            <a:gd name="connsiteY7" fmla="*/ 0 h 768545"/>
                            <a:gd name="connsiteX8" fmla="*/ 1284655 w 2086859"/>
                            <a:gd name="connsiteY8" fmla="*/ 286101 h 768545"/>
                            <a:gd name="connsiteX9" fmla="*/ 190741 w 2086859"/>
                            <a:gd name="connsiteY9" fmla="*/ 280491 h 768545"/>
                            <a:gd name="connsiteX0" fmla="*/ 190741 w 2086859"/>
                            <a:gd name="connsiteY0" fmla="*/ 280491 h 820682"/>
                            <a:gd name="connsiteX1" fmla="*/ 0 w 2086859"/>
                            <a:gd name="connsiteY1" fmla="*/ 534399 h 820682"/>
                            <a:gd name="connsiteX2" fmla="*/ 0 w 2086859"/>
                            <a:gd name="connsiteY2" fmla="*/ 768545 h 820682"/>
                            <a:gd name="connsiteX3" fmla="*/ 1610024 w 2086859"/>
                            <a:gd name="connsiteY3" fmla="*/ 768545 h 820682"/>
                            <a:gd name="connsiteX4" fmla="*/ 1811162 w 2086859"/>
                            <a:gd name="connsiteY4" fmla="*/ 820682 h 820682"/>
                            <a:gd name="connsiteX5" fmla="*/ 1856856 w 2086859"/>
                            <a:gd name="connsiteY5" fmla="*/ 718057 h 820682"/>
                            <a:gd name="connsiteX6" fmla="*/ 2086859 w 2086859"/>
                            <a:gd name="connsiteY6" fmla="*/ 359028 h 820682"/>
                            <a:gd name="connsiteX7" fmla="*/ 1503438 w 2086859"/>
                            <a:gd name="connsiteY7" fmla="*/ 0 h 820682"/>
                            <a:gd name="connsiteX8" fmla="*/ 1284655 w 2086859"/>
                            <a:gd name="connsiteY8" fmla="*/ 286101 h 820682"/>
                            <a:gd name="connsiteX9" fmla="*/ 190741 w 2086859"/>
                            <a:gd name="connsiteY9" fmla="*/ 280491 h 820682"/>
                            <a:gd name="connsiteX0" fmla="*/ 190741 w 2086859"/>
                            <a:gd name="connsiteY0" fmla="*/ 280491 h 820682"/>
                            <a:gd name="connsiteX1" fmla="*/ 0 w 2086859"/>
                            <a:gd name="connsiteY1" fmla="*/ 534399 h 820682"/>
                            <a:gd name="connsiteX2" fmla="*/ 0 w 2086859"/>
                            <a:gd name="connsiteY2" fmla="*/ 820682 h 820682"/>
                            <a:gd name="connsiteX3" fmla="*/ 1610024 w 2086859"/>
                            <a:gd name="connsiteY3" fmla="*/ 768545 h 820682"/>
                            <a:gd name="connsiteX4" fmla="*/ 1811162 w 2086859"/>
                            <a:gd name="connsiteY4" fmla="*/ 820682 h 820682"/>
                            <a:gd name="connsiteX5" fmla="*/ 1856856 w 2086859"/>
                            <a:gd name="connsiteY5" fmla="*/ 718057 h 820682"/>
                            <a:gd name="connsiteX6" fmla="*/ 2086859 w 2086859"/>
                            <a:gd name="connsiteY6" fmla="*/ 359028 h 820682"/>
                            <a:gd name="connsiteX7" fmla="*/ 1503438 w 2086859"/>
                            <a:gd name="connsiteY7" fmla="*/ 0 h 820682"/>
                            <a:gd name="connsiteX8" fmla="*/ 1284655 w 2086859"/>
                            <a:gd name="connsiteY8" fmla="*/ 286101 h 820682"/>
                            <a:gd name="connsiteX9" fmla="*/ 190741 w 2086859"/>
                            <a:gd name="connsiteY9" fmla="*/ 280491 h 820682"/>
                            <a:gd name="connsiteX0" fmla="*/ 190741 w 2086859"/>
                            <a:gd name="connsiteY0" fmla="*/ 280491 h 820682"/>
                            <a:gd name="connsiteX1" fmla="*/ 0 w 2086859"/>
                            <a:gd name="connsiteY1" fmla="*/ 534399 h 820682"/>
                            <a:gd name="connsiteX2" fmla="*/ 0 w 2086859"/>
                            <a:gd name="connsiteY2" fmla="*/ 820682 h 820682"/>
                            <a:gd name="connsiteX3" fmla="*/ 1600445 w 2086859"/>
                            <a:gd name="connsiteY3" fmla="*/ 820682 h 820682"/>
                            <a:gd name="connsiteX4" fmla="*/ 1811162 w 2086859"/>
                            <a:gd name="connsiteY4" fmla="*/ 820682 h 820682"/>
                            <a:gd name="connsiteX5" fmla="*/ 1856856 w 2086859"/>
                            <a:gd name="connsiteY5" fmla="*/ 718057 h 820682"/>
                            <a:gd name="connsiteX6" fmla="*/ 2086859 w 2086859"/>
                            <a:gd name="connsiteY6" fmla="*/ 359028 h 820682"/>
                            <a:gd name="connsiteX7" fmla="*/ 1503438 w 2086859"/>
                            <a:gd name="connsiteY7" fmla="*/ 0 h 820682"/>
                            <a:gd name="connsiteX8" fmla="*/ 1284655 w 2086859"/>
                            <a:gd name="connsiteY8" fmla="*/ 286101 h 820682"/>
                            <a:gd name="connsiteX9" fmla="*/ 190741 w 2086859"/>
                            <a:gd name="connsiteY9" fmla="*/ 280491 h 820682"/>
                            <a:gd name="connsiteX0" fmla="*/ 190741 w 2086859"/>
                            <a:gd name="connsiteY0" fmla="*/ 280491 h 820682"/>
                            <a:gd name="connsiteX1" fmla="*/ 0 w 2086859"/>
                            <a:gd name="connsiteY1" fmla="*/ 534399 h 820682"/>
                            <a:gd name="connsiteX2" fmla="*/ 0 w 2086859"/>
                            <a:gd name="connsiteY2" fmla="*/ 820682 h 820682"/>
                            <a:gd name="connsiteX3" fmla="*/ 1600445 w 2086859"/>
                            <a:gd name="connsiteY3" fmla="*/ 820682 h 820682"/>
                            <a:gd name="connsiteX4" fmla="*/ 1811162 w 2086859"/>
                            <a:gd name="connsiteY4" fmla="*/ 820682 h 820682"/>
                            <a:gd name="connsiteX5" fmla="*/ 1885593 w 2086859"/>
                            <a:gd name="connsiteY5" fmla="*/ 705021 h 820682"/>
                            <a:gd name="connsiteX6" fmla="*/ 2086859 w 2086859"/>
                            <a:gd name="connsiteY6" fmla="*/ 359028 h 820682"/>
                            <a:gd name="connsiteX7" fmla="*/ 1503438 w 2086859"/>
                            <a:gd name="connsiteY7" fmla="*/ 0 h 820682"/>
                            <a:gd name="connsiteX8" fmla="*/ 1284655 w 2086859"/>
                            <a:gd name="connsiteY8" fmla="*/ 286101 h 820682"/>
                            <a:gd name="connsiteX9" fmla="*/ 190741 w 2086859"/>
                            <a:gd name="connsiteY9" fmla="*/ 280491 h 820682"/>
                            <a:gd name="connsiteX0" fmla="*/ 190741 w 2086859"/>
                            <a:gd name="connsiteY0" fmla="*/ 280491 h 820682"/>
                            <a:gd name="connsiteX1" fmla="*/ 134086 w 2086859"/>
                            <a:gd name="connsiteY1" fmla="*/ 351921 h 820682"/>
                            <a:gd name="connsiteX2" fmla="*/ 0 w 2086859"/>
                            <a:gd name="connsiteY2" fmla="*/ 534399 h 820682"/>
                            <a:gd name="connsiteX3" fmla="*/ 0 w 2086859"/>
                            <a:gd name="connsiteY3" fmla="*/ 820682 h 820682"/>
                            <a:gd name="connsiteX4" fmla="*/ 1600445 w 2086859"/>
                            <a:gd name="connsiteY4" fmla="*/ 820682 h 820682"/>
                            <a:gd name="connsiteX5" fmla="*/ 1811162 w 2086859"/>
                            <a:gd name="connsiteY5" fmla="*/ 820682 h 820682"/>
                            <a:gd name="connsiteX6" fmla="*/ 1885593 w 2086859"/>
                            <a:gd name="connsiteY6" fmla="*/ 705021 h 820682"/>
                            <a:gd name="connsiteX7" fmla="*/ 2086859 w 2086859"/>
                            <a:gd name="connsiteY7" fmla="*/ 359028 h 820682"/>
                            <a:gd name="connsiteX8" fmla="*/ 1503438 w 2086859"/>
                            <a:gd name="connsiteY8" fmla="*/ 0 h 820682"/>
                            <a:gd name="connsiteX9" fmla="*/ 1284655 w 2086859"/>
                            <a:gd name="connsiteY9" fmla="*/ 286101 h 820682"/>
                            <a:gd name="connsiteX10" fmla="*/ 190741 w 2086859"/>
                            <a:gd name="connsiteY10" fmla="*/ 280491 h 820682"/>
                            <a:gd name="connsiteX0" fmla="*/ 190741 w 2086859"/>
                            <a:gd name="connsiteY0" fmla="*/ 280491 h 820682"/>
                            <a:gd name="connsiteX1" fmla="*/ 134086 w 2086859"/>
                            <a:gd name="connsiteY1" fmla="*/ 351921 h 820682"/>
                            <a:gd name="connsiteX2" fmla="*/ 0 w 2086859"/>
                            <a:gd name="connsiteY2" fmla="*/ 534399 h 820682"/>
                            <a:gd name="connsiteX3" fmla="*/ 0 w 2086859"/>
                            <a:gd name="connsiteY3" fmla="*/ 820682 h 820682"/>
                            <a:gd name="connsiteX4" fmla="*/ 1600445 w 2086859"/>
                            <a:gd name="connsiteY4" fmla="*/ 820682 h 820682"/>
                            <a:gd name="connsiteX5" fmla="*/ 1811162 w 2086859"/>
                            <a:gd name="connsiteY5" fmla="*/ 820682 h 820682"/>
                            <a:gd name="connsiteX6" fmla="*/ 1885593 w 2086859"/>
                            <a:gd name="connsiteY6" fmla="*/ 705021 h 820682"/>
                            <a:gd name="connsiteX7" fmla="*/ 2086859 w 2086859"/>
                            <a:gd name="connsiteY7" fmla="*/ 359028 h 820682"/>
                            <a:gd name="connsiteX8" fmla="*/ 1503438 w 2086859"/>
                            <a:gd name="connsiteY8" fmla="*/ 0 h 820682"/>
                            <a:gd name="connsiteX9" fmla="*/ 1284655 w 2086859"/>
                            <a:gd name="connsiteY9" fmla="*/ 286101 h 820682"/>
                            <a:gd name="connsiteX10" fmla="*/ 311270 w 2086859"/>
                            <a:gd name="connsiteY10" fmla="*/ 282406 h 820682"/>
                            <a:gd name="connsiteX11" fmla="*/ 190741 w 2086859"/>
                            <a:gd name="connsiteY11" fmla="*/ 280491 h 820682"/>
                            <a:gd name="connsiteX0" fmla="*/ 190741 w 2086859"/>
                            <a:gd name="connsiteY0" fmla="*/ 280491 h 820682"/>
                            <a:gd name="connsiteX1" fmla="*/ 158033 w 2086859"/>
                            <a:gd name="connsiteY1" fmla="*/ 338885 h 820682"/>
                            <a:gd name="connsiteX2" fmla="*/ 0 w 2086859"/>
                            <a:gd name="connsiteY2" fmla="*/ 534399 h 820682"/>
                            <a:gd name="connsiteX3" fmla="*/ 0 w 2086859"/>
                            <a:gd name="connsiteY3" fmla="*/ 820682 h 820682"/>
                            <a:gd name="connsiteX4" fmla="*/ 1600445 w 2086859"/>
                            <a:gd name="connsiteY4" fmla="*/ 820682 h 820682"/>
                            <a:gd name="connsiteX5" fmla="*/ 1811162 w 2086859"/>
                            <a:gd name="connsiteY5" fmla="*/ 820682 h 820682"/>
                            <a:gd name="connsiteX6" fmla="*/ 1885593 w 2086859"/>
                            <a:gd name="connsiteY6" fmla="*/ 705021 h 820682"/>
                            <a:gd name="connsiteX7" fmla="*/ 2086859 w 2086859"/>
                            <a:gd name="connsiteY7" fmla="*/ 359028 h 820682"/>
                            <a:gd name="connsiteX8" fmla="*/ 1503438 w 2086859"/>
                            <a:gd name="connsiteY8" fmla="*/ 0 h 820682"/>
                            <a:gd name="connsiteX9" fmla="*/ 1284655 w 2086859"/>
                            <a:gd name="connsiteY9" fmla="*/ 286101 h 820682"/>
                            <a:gd name="connsiteX10" fmla="*/ 311270 w 2086859"/>
                            <a:gd name="connsiteY10" fmla="*/ 282406 h 820682"/>
                            <a:gd name="connsiteX11" fmla="*/ 190741 w 2086859"/>
                            <a:gd name="connsiteY11" fmla="*/ 280491 h 820682"/>
                            <a:gd name="connsiteX0" fmla="*/ 257793 w 2086859"/>
                            <a:gd name="connsiteY0" fmla="*/ 358705 h 820682"/>
                            <a:gd name="connsiteX1" fmla="*/ 158033 w 2086859"/>
                            <a:gd name="connsiteY1" fmla="*/ 338885 h 820682"/>
                            <a:gd name="connsiteX2" fmla="*/ 0 w 2086859"/>
                            <a:gd name="connsiteY2" fmla="*/ 534399 h 820682"/>
                            <a:gd name="connsiteX3" fmla="*/ 0 w 2086859"/>
                            <a:gd name="connsiteY3" fmla="*/ 820682 h 820682"/>
                            <a:gd name="connsiteX4" fmla="*/ 1600445 w 2086859"/>
                            <a:gd name="connsiteY4" fmla="*/ 820682 h 820682"/>
                            <a:gd name="connsiteX5" fmla="*/ 1811162 w 2086859"/>
                            <a:gd name="connsiteY5" fmla="*/ 820682 h 820682"/>
                            <a:gd name="connsiteX6" fmla="*/ 1885593 w 2086859"/>
                            <a:gd name="connsiteY6" fmla="*/ 705021 h 820682"/>
                            <a:gd name="connsiteX7" fmla="*/ 2086859 w 2086859"/>
                            <a:gd name="connsiteY7" fmla="*/ 359028 h 820682"/>
                            <a:gd name="connsiteX8" fmla="*/ 1503438 w 2086859"/>
                            <a:gd name="connsiteY8" fmla="*/ 0 h 820682"/>
                            <a:gd name="connsiteX9" fmla="*/ 1284655 w 2086859"/>
                            <a:gd name="connsiteY9" fmla="*/ 286101 h 820682"/>
                            <a:gd name="connsiteX10" fmla="*/ 311270 w 2086859"/>
                            <a:gd name="connsiteY10" fmla="*/ 282406 h 820682"/>
                            <a:gd name="connsiteX11" fmla="*/ 257793 w 2086859"/>
                            <a:gd name="connsiteY11" fmla="*/ 358705 h 820682"/>
                            <a:gd name="connsiteX0" fmla="*/ 257793 w 2086859"/>
                            <a:gd name="connsiteY0" fmla="*/ 358705 h 820682"/>
                            <a:gd name="connsiteX1" fmla="*/ 158033 w 2086859"/>
                            <a:gd name="connsiteY1" fmla="*/ 338885 h 820682"/>
                            <a:gd name="connsiteX2" fmla="*/ 0 w 2086859"/>
                            <a:gd name="connsiteY2" fmla="*/ 534399 h 820682"/>
                            <a:gd name="connsiteX3" fmla="*/ 0 w 2086859"/>
                            <a:gd name="connsiteY3" fmla="*/ 820682 h 820682"/>
                            <a:gd name="connsiteX4" fmla="*/ 1600445 w 2086859"/>
                            <a:gd name="connsiteY4" fmla="*/ 820682 h 820682"/>
                            <a:gd name="connsiteX5" fmla="*/ 1811162 w 2086859"/>
                            <a:gd name="connsiteY5" fmla="*/ 820682 h 820682"/>
                            <a:gd name="connsiteX6" fmla="*/ 1885593 w 2086859"/>
                            <a:gd name="connsiteY6" fmla="*/ 705021 h 820682"/>
                            <a:gd name="connsiteX7" fmla="*/ 2086859 w 2086859"/>
                            <a:gd name="connsiteY7" fmla="*/ 359028 h 820682"/>
                            <a:gd name="connsiteX8" fmla="*/ 1503438 w 2086859"/>
                            <a:gd name="connsiteY8" fmla="*/ 0 h 820682"/>
                            <a:gd name="connsiteX9" fmla="*/ 1284655 w 2086859"/>
                            <a:gd name="connsiteY9" fmla="*/ 286101 h 820682"/>
                            <a:gd name="connsiteX10" fmla="*/ 282533 w 2086859"/>
                            <a:gd name="connsiteY10" fmla="*/ 286752 h 820682"/>
                            <a:gd name="connsiteX11" fmla="*/ 257793 w 2086859"/>
                            <a:gd name="connsiteY11" fmla="*/ 358705 h 820682"/>
                            <a:gd name="connsiteX0" fmla="*/ 267372 w 2086859"/>
                            <a:gd name="connsiteY0" fmla="*/ 328289 h 820682"/>
                            <a:gd name="connsiteX1" fmla="*/ 158033 w 2086859"/>
                            <a:gd name="connsiteY1" fmla="*/ 338885 h 820682"/>
                            <a:gd name="connsiteX2" fmla="*/ 0 w 2086859"/>
                            <a:gd name="connsiteY2" fmla="*/ 534399 h 820682"/>
                            <a:gd name="connsiteX3" fmla="*/ 0 w 2086859"/>
                            <a:gd name="connsiteY3" fmla="*/ 820682 h 820682"/>
                            <a:gd name="connsiteX4" fmla="*/ 1600445 w 2086859"/>
                            <a:gd name="connsiteY4" fmla="*/ 820682 h 820682"/>
                            <a:gd name="connsiteX5" fmla="*/ 1811162 w 2086859"/>
                            <a:gd name="connsiteY5" fmla="*/ 820682 h 820682"/>
                            <a:gd name="connsiteX6" fmla="*/ 1885593 w 2086859"/>
                            <a:gd name="connsiteY6" fmla="*/ 705021 h 820682"/>
                            <a:gd name="connsiteX7" fmla="*/ 2086859 w 2086859"/>
                            <a:gd name="connsiteY7" fmla="*/ 359028 h 820682"/>
                            <a:gd name="connsiteX8" fmla="*/ 1503438 w 2086859"/>
                            <a:gd name="connsiteY8" fmla="*/ 0 h 820682"/>
                            <a:gd name="connsiteX9" fmla="*/ 1284655 w 2086859"/>
                            <a:gd name="connsiteY9" fmla="*/ 286101 h 820682"/>
                            <a:gd name="connsiteX10" fmla="*/ 282533 w 2086859"/>
                            <a:gd name="connsiteY10" fmla="*/ 286752 h 820682"/>
                            <a:gd name="connsiteX11" fmla="*/ 257793 w 2086859"/>
                            <a:gd name="connsiteY11" fmla="*/ 358705 h 820682"/>
                            <a:gd name="connsiteX0" fmla="*/ 267372 w 2086859"/>
                            <a:gd name="connsiteY0" fmla="*/ 328289 h 820682"/>
                            <a:gd name="connsiteX1" fmla="*/ 158033 w 2086859"/>
                            <a:gd name="connsiteY1" fmla="*/ 338885 h 820682"/>
                            <a:gd name="connsiteX2" fmla="*/ 0 w 2086859"/>
                            <a:gd name="connsiteY2" fmla="*/ 534399 h 820682"/>
                            <a:gd name="connsiteX3" fmla="*/ 0 w 2086859"/>
                            <a:gd name="connsiteY3" fmla="*/ 820682 h 820682"/>
                            <a:gd name="connsiteX4" fmla="*/ 1600445 w 2086859"/>
                            <a:gd name="connsiteY4" fmla="*/ 820682 h 820682"/>
                            <a:gd name="connsiteX5" fmla="*/ 1811162 w 2086859"/>
                            <a:gd name="connsiteY5" fmla="*/ 820682 h 820682"/>
                            <a:gd name="connsiteX6" fmla="*/ 1885593 w 2086859"/>
                            <a:gd name="connsiteY6" fmla="*/ 705021 h 820682"/>
                            <a:gd name="connsiteX7" fmla="*/ 2086859 w 2086859"/>
                            <a:gd name="connsiteY7" fmla="*/ 359028 h 820682"/>
                            <a:gd name="connsiteX8" fmla="*/ 1503438 w 2086859"/>
                            <a:gd name="connsiteY8" fmla="*/ 0 h 820682"/>
                            <a:gd name="connsiteX9" fmla="*/ 1284655 w 2086859"/>
                            <a:gd name="connsiteY9" fmla="*/ 286101 h 820682"/>
                            <a:gd name="connsiteX10" fmla="*/ 282533 w 2086859"/>
                            <a:gd name="connsiteY10" fmla="*/ 286752 h 820682"/>
                            <a:gd name="connsiteX11" fmla="*/ 267372 w 2086859"/>
                            <a:gd name="connsiteY11" fmla="*/ 328289 h 820682"/>
                            <a:gd name="connsiteX0" fmla="*/ 267372 w 2086859"/>
                            <a:gd name="connsiteY0" fmla="*/ 328289 h 820682"/>
                            <a:gd name="connsiteX1" fmla="*/ 158033 w 2086859"/>
                            <a:gd name="connsiteY1" fmla="*/ 338885 h 820682"/>
                            <a:gd name="connsiteX2" fmla="*/ 0 w 2086859"/>
                            <a:gd name="connsiteY2" fmla="*/ 590887 h 820682"/>
                            <a:gd name="connsiteX3" fmla="*/ 0 w 2086859"/>
                            <a:gd name="connsiteY3" fmla="*/ 820682 h 820682"/>
                            <a:gd name="connsiteX4" fmla="*/ 1600445 w 2086859"/>
                            <a:gd name="connsiteY4" fmla="*/ 820682 h 820682"/>
                            <a:gd name="connsiteX5" fmla="*/ 1811162 w 2086859"/>
                            <a:gd name="connsiteY5" fmla="*/ 820682 h 820682"/>
                            <a:gd name="connsiteX6" fmla="*/ 1885593 w 2086859"/>
                            <a:gd name="connsiteY6" fmla="*/ 705021 h 820682"/>
                            <a:gd name="connsiteX7" fmla="*/ 2086859 w 2086859"/>
                            <a:gd name="connsiteY7" fmla="*/ 359028 h 820682"/>
                            <a:gd name="connsiteX8" fmla="*/ 1503438 w 2086859"/>
                            <a:gd name="connsiteY8" fmla="*/ 0 h 820682"/>
                            <a:gd name="connsiteX9" fmla="*/ 1284655 w 2086859"/>
                            <a:gd name="connsiteY9" fmla="*/ 286101 h 820682"/>
                            <a:gd name="connsiteX10" fmla="*/ 282533 w 2086859"/>
                            <a:gd name="connsiteY10" fmla="*/ 286752 h 820682"/>
                            <a:gd name="connsiteX11" fmla="*/ 267372 w 2086859"/>
                            <a:gd name="connsiteY11" fmla="*/ 328289 h 820682"/>
                            <a:gd name="connsiteX0" fmla="*/ 248214 w 2086859"/>
                            <a:gd name="connsiteY0" fmla="*/ 328289 h 820682"/>
                            <a:gd name="connsiteX1" fmla="*/ 158033 w 2086859"/>
                            <a:gd name="connsiteY1" fmla="*/ 338885 h 820682"/>
                            <a:gd name="connsiteX2" fmla="*/ 0 w 2086859"/>
                            <a:gd name="connsiteY2" fmla="*/ 590887 h 820682"/>
                            <a:gd name="connsiteX3" fmla="*/ 0 w 2086859"/>
                            <a:gd name="connsiteY3" fmla="*/ 820682 h 820682"/>
                            <a:gd name="connsiteX4" fmla="*/ 1600445 w 2086859"/>
                            <a:gd name="connsiteY4" fmla="*/ 820682 h 820682"/>
                            <a:gd name="connsiteX5" fmla="*/ 1811162 w 2086859"/>
                            <a:gd name="connsiteY5" fmla="*/ 820682 h 820682"/>
                            <a:gd name="connsiteX6" fmla="*/ 1885593 w 2086859"/>
                            <a:gd name="connsiteY6" fmla="*/ 705021 h 820682"/>
                            <a:gd name="connsiteX7" fmla="*/ 2086859 w 2086859"/>
                            <a:gd name="connsiteY7" fmla="*/ 359028 h 820682"/>
                            <a:gd name="connsiteX8" fmla="*/ 1503438 w 2086859"/>
                            <a:gd name="connsiteY8" fmla="*/ 0 h 820682"/>
                            <a:gd name="connsiteX9" fmla="*/ 1284655 w 2086859"/>
                            <a:gd name="connsiteY9" fmla="*/ 286101 h 820682"/>
                            <a:gd name="connsiteX10" fmla="*/ 282533 w 2086859"/>
                            <a:gd name="connsiteY10" fmla="*/ 286752 h 820682"/>
                            <a:gd name="connsiteX11" fmla="*/ 248214 w 2086859"/>
                            <a:gd name="connsiteY11" fmla="*/ 328289 h 820682"/>
                            <a:gd name="connsiteX0" fmla="*/ 248214 w 2086859"/>
                            <a:gd name="connsiteY0" fmla="*/ 328289 h 820682"/>
                            <a:gd name="connsiteX1" fmla="*/ 158033 w 2086859"/>
                            <a:gd name="connsiteY1" fmla="*/ 338885 h 820682"/>
                            <a:gd name="connsiteX2" fmla="*/ 0 w 2086859"/>
                            <a:gd name="connsiteY2" fmla="*/ 590887 h 820682"/>
                            <a:gd name="connsiteX3" fmla="*/ 0 w 2086859"/>
                            <a:gd name="connsiteY3" fmla="*/ 820682 h 820682"/>
                            <a:gd name="connsiteX4" fmla="*/ 1600445 w 2086859"/>
                            <a:gd name="connsiteY4" fmla="*/ 820682 h 820682"/>
                            <a:gd name="connsiteX5" fmla="*/ 1796794 w 2086859"/>
                            <a:gd name="connsiteY5" fmla="*/ 820682 h 820682"/>
                            <a:gd name="connsiteX6" fmla="*/ 1885593 w 2086859"/>
                            <a:gd name="connsiteY6" fmla="*/ 705021 h 820682"/>
                            <a:gd name="connsiteX7" fmla="*/ 2086859 w 2086859"/>
                            <a:gd name="connsiteY7" fmla="*/ 359028 h 820682"/>
                            <a:gd name="connsiteX8" fmla="*/ 1503438 w 2086859"/>
                            <a:gd name="connsiteY8" fmla="*/ 0 h 820682"/>
                            <a:gd name="connsiteX9" fmla="*/ 1284655 w 2086859"/>
                            <a:gd name="connsiteY9" fmla="*/ 286101 h 820682"/>
                            <a:gd name="connsiteX10" fmla="*/ 282533 w 2086859"/>
                            <a:gd name="connsiteY10" fmla="*/ 286752 h 820682"/>
                            <a:gd name="connsiteX11" fmla="*/ 248214 w 2086859"/>
                            <a:gd name="connsiteY11" fmla="*/ 328289 h 820682"/>
                            <a:gd name="connsiteX0" fmla="*/ 248214 w 2086859"/>
                            <a:gd name="connsiteY0" fmla="*/ 328289 h 820682"/>
                            <a:gd name="connsiteX1" fmla="*/ 158033 w 2086859"/>
                            <a:gd name="connsiteY1" fmla="*/ 338885 h 820682"/>
                            <a:gd name="connsiteX2" fmla="*/ 0 w 2086859"/>
                            <a:gd name="connsiteY2" fmla="*/ 590887 h 820682"/>
                            <a:gd name="connsiteX3" fmla="*/ 0 w 2086859"/>
                            <a:gd name="connsiteY3" fmla="*/ 820682 h 820682"/>
                            <a:gd name="connsiteX4" fmla="*/ 1600445 w 2086859"/>
                            <a:gd name="connsiteY4" fmla="*/ 820682 h 820682"/>
                            <a:gd name="connsiteX5" fmla="*/ 1796794 w 2086859"/>
                            <a:gd name="connsiteY5" fmla="*/ 820682 h 820682"/>
                            <a:gd name="connsiteX6" fmla="*/ 2086859 w 2086859"/>
                            <a:gd name="connsiteY6" fmla="*/ 359028 h 820682"/>
                            <a:gd name="connsiteX7" fmla="*/ 1503438 w 2086859"/>
                            <a:gd name="connsiteY7" fmla="*/ 0 h 820682"/>
                            <a:gd name="connsiteX8" fmla="*/ 1284655 w 2086859"/>
                            <a:gd name="connsiteY8" fmla="*/ 286101 h 820682"/>
                            <a:gd name="connsiteX9" fmla="*/ 282533 w 2086859"/>
                            <a:gd name="connsiteY9" fmla="*/ 286752 h 820682"/>
                            <a:gd name="connsiteX10" fmla="*/ 248214 w 2086859"/>
                            <a:gd name="connsiteY10" fmla="*/ 328289 h 820682"/>
                            <a:gd name="connsiteX0" fmla="*/ 248214 w 2110806"/>
                            <a:gd name="connsiteY0" fmla="*/ 328289 h 820682"/>
                            <a:gd name="connsiteX1" fmla="*/ 158033 w 2110806"/>
                            <a:gd name="connsiteY1" fmla="*/ 338885 h 820682"/>
                            <a:gd name="connsiteX2" fmla="*/ 0 w 2110806"/>
                            <a:gd name="connsiteY2" fmla="*/ 590887 h 820682"/>
                            <a:gd name="connsiteX3" fmla="*/ 0 w 2110806"/>
                            <a:gd name="connsiteY3" fmla="*/ 820682 h 820682"/>
                            <a:gd name="connsiteX4" fmla="*/ 1600445 w 2110806"/>
                            <a:gd name="connsiteY4" fmla="*/ 820682 h 820682"/>
                            <a:gd name="connsiteX5" fmla="*/ 1796794 w 2110806"/>
                            <a:gd name="connsiteY5" fmla="*/ 820682 h 820682"/>
                            <a:gd name="connsiteX6" fmla="*/ 2110806 w 2110806"/>
                            <a:gd name="connsiteY6" fmla="*/ 337302 h 820682"/>
                            <a:gd name="connsiteX7" fmla="*/ 1503438 w 2110806"/>
                            <a:gd name="connsiteY7" fmla="*/ 0 h 820682"/>
                            <a:gd name="connsiteX8" fmla="*/ 1284655 w 2110806"/>
                            <a:gd name="connsiteY8" fmla="*/ 286101 h 820682"/>
                            <a:gd name="connsiteX9" fmla="*/ 282533 w 2110806"/>
                            <a:gd name="connsiteY9" fmla="*/ 286752 h 820682"/>
                            <a:gd name="connsiteX10" fmla="*/ 248214 w 2110806"/>
                            <a:gd name="connsiteY10" fmla="*/ 328289 h 82068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2110806" h="820682">
                              <a:moveTo>
                                <a:pt x="248214" y="328289"/>
                              </a:moveTo>
                              <a:lnTo>
                                <a:pt x="158033" y="338885"/>
                              </a:lnTo>
                              <a:lnTo>
                                <a:pt x="0" y="590887"/>
                              </a:lnTo>
                              <a:lnTo>
                                <a:pt x="0" y="820682"/>
                              </a:lnTo>
                              <a:lnTo>
                                <a:pt x="1600445" y="820682"/>
                              </a:lnTo>
                              <a:lnTo>
                                <a:pt x="1796794" y="820682"/>
                              </a:lnTo>
                              <a:lnTo>
                                <a:pt x="2110806" y="337302"/>
                              </a:lnTo>
                              <a:lnTo>
                                <a:pt x="1503438" y="0"/>
                              </a:lnTo>
                              <a:lnTo>
                                <a:pt x="1284655" y="286101"/>
                              </a:lnTo>
                              <a:lnTo>
                                <a:pt x="282533" y="286752"/>
                              </a:lnTo>
                              <a:lnTo>
                                <a:pt x="248214" y="328289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D0ED8B5" id="Полилиния 7" o:spid="_x0000_s1026" style="position:absolute;margin-left:79.35pt;margin-top:123pt;width:275.95pt;height:11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0806,820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" path="m248214,328289r-90181,10596l,590887,,820682r1600445,l1796794,820682,2110806,337302,1503438,,1284655,286101r-1002122,651l248214,328289xe" fillcolor="#95b3d7 [1940]" strokecolor="#365f91 [2404]" strokeweight="2pt">
                <v:path arrowok="t" o:connecttype="custom" o:connectlocs="412137,600806;262399,620198;0,1081391;0,1501942;2657392,1501942;2983412,1501942;3504800,617301;2496321,0;2133052,523598;469120,524789;412137,600806" o:connectangles="0,0,0,0,0,0,0,0,0,0,0"/>
              </v:shape>
            </w:pict>
          </mc:Fallback>
        </mc:AlternateContent>
      </w:r>
      <w:r w:rsidR="000017CE" w:rsidRPr="000017C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 wp14:anchorId="33E15A8B" wp14:editId="675B5A44">
            <wp:extent cx="5554234" cy="3547745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73190" cy="355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311C" w:rsidRDefault="004E311C" w:rsidP="00E01E42">
      <w:pPr>
        <w:ind w:firstLine="141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839BEF" wp14:editId="2201DF97">
                <wp:simplePos x="0" y="0"/>
                <wp:positionH relativeFrom="column">
                  <wp:posOffset>6019</wp:posOffset>
                </wp:positionH>
                <wp:positionV relativeFrom="paragraph">
                  <wp:posOffset>26974</wp:posOffset>
                </wp:positionV>
                <wp:extent cx="739471" cy="198782"/>
                <wp:effectExtent l="0" t="0" r="22860" b="1079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471" cy="19878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ect w14:anchorId="79269A83" id="Прямоугольник 3" o:spid="_x0000_s1026" style="position:absolute;margin-left:.45pt;margin-top:2.1pt;width:58.25pt;height:15.65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" fillcolor="#95b3d7 [1940]" strokecolor="#365f91 [2404]" strokeweight="2pt"/>
            </w:pict>
          </mc:Fallback>
        </mc:AlternateContent>
      </w:r>
      <w:r w:rsidR="000C73C6" w:rsidRPr="000C73C6">
        <w:rPr>
          <w:rFonts w:ascii="Times New Roman" w:hAnsi="Times New Roman" w:cs="Times New Roman"/>
          <w:sz w:val="28"/>
          <w:szCs w:val="28"/>
        </w:rPr>
        <w:t>границы территории</w:t>
      </w:r>
      <w:r>
        <w:rPr>
          <w:rFonts w:ascii="Times New Roman" w:hAnsi="Times New Roman" w:cs="Times New Roman"/>
          <w:sz w:val="28"/>
          <w:szCs w:val="28"/>
        </w:rPr>
        <w:t xml:space="preserve"> комплексного развития незастроенной территории площадью </w:t>
      </w:r>
      <w:r w:rsidR="00DF32C0">
        <w:rPr>
          <w:rFonts w:ascii="Times New Roman" w:hAnsi="Times New Roman" w:cs="Times New Roman"/>
          <w:sz w:val="28"/>
          <w:szCs w:val="28"/>
        </w:rPr>
        <w:t>3</w:t>
      </w:r>
      <w:r w:rsidR="000017CE">
        <w:rPr>
          <w:rFonts w:ascii="Times New Roman" w:hAnsi="Times New Roman" w:cs="Times New Roman"/>
          <w:sz w:val="28"/>
          <w:szCs w:val="28"/>
        </w:rPr>
        <w:t>,</w:t>
      </w:r>
      <w:r w:rsidR="00DF32C0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</w:p>
    <w:p w:rsidR="00D74178" w:rsidRPr="000017CE" w:rsidRDefault="00D74178" w:rsidP="00E01E42">
      <w:pPr>
        <w:ind w:firstLine="1418"/>
        <w:jc w:val="center"/>
        <w:rPr>
          <w:rFonts w:ascii="Times New Roman" w:hAnsi="Times New Roman" w:cs="Times New Roman"/>
          <w:sz w:val="28"/>
          <w:szCs w:val="28"/>
        </w:rPr>
      </w:pPr>
    </w:p>
    <w:p w:rsidR="000017CE" w:rsidRDefault="000017C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C73C6" w:rsidRPr="000C73C6" w:rsidRDefault="000C73C6" w:rsidP="000C73C6">
      <w:pPr>
        <w:jc w:val="center"/>
        <w:rPr>
          <w:rFonts w:ascii="Times New Roman" w:hAnsi="Times New Roman" w:cs="Times New Roman"/>
          <w:sz w:val="28"/>
          <w:szCs w:val="28"/>
        </w:rPr>
      </w:pPr>
      <w:r w:rsidRPr="000C73C6">
        <w:rPr>
          <w:rFonts w:ascii="Times New Roman" w:hAnsi="Times New Roman" w:cs="Times New Roman"/>
          <w:sz w:val="28"/>
          <w:szCs w:val="28"/>
        </w:rPr>
        <w:lastRenderedPageBreak/>
        <w:t>Перечень координат характерных точек границ территории, подлежащей комплексному развитию незастроенной территории</w:t>
      </w:r>
      <w:r w:rsidRPr="000C73C6">
        <w:rPr>
          <w:rFonts w:ascii="Times New Roman" w:hAnsi="Times New Roman" w:cs="Times New Roman"/>
          <w:bCs/>
          <w:sz w:val="28"/>
          <w:szCs w:val="28"/>
        </w:rPr>
        <w:t xml:space="preserve"> в  границах улиц Брусничная - Югорская  поселка городского типа Березово  Березовского района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1"/>
        <w:gridCol w:w="1913"/>
        <w:gridCol w:w="1914"/>
        <w:gridCol w:w="1914"/>
        <w:gridCol w:w="1914"/>
      </w:tblGrid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X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  <w:t>Y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Дирекционный угол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Длина</w:t>
            </w:r>
          </w:p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линии, </w:t>
            </w:r>
            <w:proofErr w:type="gramStart"/>
            <w:r w:rsidRPr="00DF6F3C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  <w:proofErr w:type="gramEnd"/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1290251,99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1744120,28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85° 28' 55"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319,7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1290277,17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1744438,95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27° 27' 11"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95,2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1290361,65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1744482,84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297° 27' 48"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11,1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1290366,78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1744472,97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297° 35' 28"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114,1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1290419,63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1744371,84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209° 4' 16"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57,0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1290369,84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1744344,16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265° 32' 20"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48,7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1290366,05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1744295,58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265° 31' 44"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45,0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1290362,54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1744250,69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262° 40' 23"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45,1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1290356,79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1744205,97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262° 42' 33"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45,1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1290351,07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1744161,26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262° 40' 57"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6,3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1290350,27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1744155,03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221° 5' 30"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10,9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1290342,06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1744147,87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260° 58' 54"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16,3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1290339,5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1744131,74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196° 11' 14"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54,7</w:t>
            </w:r>
          </w:p>
        </w:tc>
      </w:tr>
      <w:tr w:rsidR="00DF6F3C" w:rsidRPr="00DF6F3C" w:rsidTr="00B004E9">
        <w:trPr>
          <w:cantSplit/>
          <w:jc w:val="center"/>
        </w:trPr>
        <w:tc>
          <w:tcPr>
            <w:tcW w:w="701" w:type="dxa"/>
            <w:vAlign w:val="center"/>
          </w:tcPr>
          <w:p w:rsidR="00DF6F3C" w:rsidRPr="00DF6F3C" w:rsidRDefault="00DF6F3C" w:rsidP="00DF6F3C">
            <w:pPr>
              <w:tabs>
                <w:tab w:val="left" w:pos="-1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913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1290287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1744116,5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173° 50' 15"</w:t>
            </w:r>
          </w:p>
        </w:tc>
        <w:tc>
          <w:tcPr>
            <w:tcW w:w="1914" w:type="dxa"/>
            <w:vAlign w:val="center"/>
          </w:tcPr>
          <w:p w:rsidR="00DF6F3C" w:rsidRPr="00DF6F3C" w:rsidRDefault="00DF6F3C" w:rsidP="00DF6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F6F3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35,2</w:t>
            </w:r>
          </w:p>
        </w:tc>
      </w:tr>
    </w:tbl>
    <w:p w:rsidR="00DF6F3C" w:rsidRPr="00DF6F3C" w:rsidRDefault="00DF6F3C" w:rsidP="004E311C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4E311C" w:rsidRDefault="004E311C" w:rsidP="004E311C">
      <w:pPr>
        <w:rPr>
          <w:rFonts w:ascii="Times New Roman" w:hAnsi="Times New Roman" w:cs="Times New Roman"/>
        </w:rPr>
      </w:pPr>
    </w:p>
    <w:p w:rsidR="004E311C" w:rsidRPr="00FC54B0" w:rsidRDefault="004E311C" w:rsidP="004E311C"/>
    <w:p w:rsidR="004E311C" w:rsidRDefault="004E311C" w:rsidP="004E311C">
      <w:pPr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4E311C" w:rsidSect="00E01E42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4E311C" w:rsidRPr="000A55DC" w:rsidRDefault="00F73053" w:rsidP="000A55DC">
      <w:pPr>
        <w:spacing w:after="0" w:line="240" w:lineRule="auto"/>
        <w:ind w:left="3119"/>
        <w:jc w:val="right"/>
        <w:rPr>
          <w:rFonts w:ascii="Times New Roman" w:hAnsi="Times New Roman" w:cs="Times New Roman"/>
          <w:sz w:val="24"/>
          <w:szCs w:val="28"/>
        </w:rPr>
      </w:pPr>
      <w:bookmarkStart w:id="1" w:name="_GoBack"/>
      <w:r w:rsidRPr="000A55DC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</w:t>
      </w:r>
      <w:r w:rsidR="00E01E42" w:rsidRPr="000A55DC">
        <w:rPr>
          <w:rFonts w:ascii="Times New Roman" w:hAnsi="Times New Roman" w:cs="Times New Roman"/>
          <w:sz w:val="24"/>
          <w:szCs w:val="28"/>
        </w:rPr>
        <w:t>2</w:t>
      </w:r>
    </w:p>
    <w:p w:rsidR="00BC6E3F" w:rsidRPr="000A55DC" w:rsidRDefault="004E311C" w:rsidP="000A55DC">
      <w:pPr>
        <w:spacing w:after="0" w:line="240" w:lineRule="auto"/>
        <w:ind w:left="3119"/>
        <w:jc w:val="right"/>
        <w:rPr>
          <w:rFonts w:ascii="Times New Roman" w:hAnsi="Times New Roman" w:cs="Times New Roman"/>
          <w:sz w:val="24"/>
          <w:szCs w:val="28"/>
        </w:rPr>
      </w:pPr>
      <w:r w:rsidRPr="000A55DC">
        <w:rPr>
          <w:rFonts w:ascii="Times New Roman" w:hAnsi="Times New Roman" w:cs="Times New Roman"/>
          <w:sz w:val="24"/>
          <w:szCs w:val="28"/>
        </w:rPr>
        <w:t xml:space="preserve">к постановлению администрации </w:t>
      </w:r>
      <w:r w:rsidR="00BC6E3F" w:rsidRPr="000A55DC">
        <w:rPr>
          <w:rFonts w:ascii="Times New Roman" w:hAnsi="Times New Roman" w:cs="Times New Roman"/>
          <w:sz w:val="24"/>
          <w:szCs w:val="28"/>
        </w:rPr>
        <w:t>Березовского района</w:t>
      </w:r>
    </w:p>
    <w:bookmarkEnd w:id="1"/>
    <w:p w:rsidR="00BC6E3F" w:rsidRPr="000A55DC" w:rsidRDefault="00BC6E3F" w:rsidP="009A009A">
      <w:pPr>
        <w:spacing w:after="0"/>
        <w:ind w:left="3119"/>
        <w:jc w:val="right"/>
        <w:rPr>
          <w:rFonts w:ascii="Times New Roman" w:hAnsi="Times New Roman" w:cs="Times New Roman"/>
          <w:sz w:val="24"/>
          <w:szCs w:val="28"/>
        </w:rPr>
      </w:pPr>
      <w:r w:rsidRPr="000A55DC">
        <w:rPr>
          <w:rFonts w:ascii="Times New Roman" w:hAnsi="Times New Roman" w:cs="Times New Roman"/>
          <w:sz w:val="24"/>
          <w:szCs w:val="28"/>
        </w:rPr>
        <w:t xml:space="preserve">от </w:t>
      </w:r>
      <w:r w:rsidR="000A55DC">
        <w:rPr>
          <w:rFonts w:ascii="Times New Roman" w:hAnsi="Times New Roman" w:cs="Times New Roman"/>
          <w:sz w:val="24"/>
          <w:szCs w:val="28"/>
        </w:rPr>
        <w:t>14.04.2026 № 347</w:t>
      </w:r>
    </w:p>
    <w:p w:rsidR="004E311C" w:rsidRDefault="004E311C" w:rsidP="004E311C">
      <w:pPr>
        <w:spacing w:after="0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:rsidR="004E311C" w:rsidRDefault="004E311C" w:rsidP="004E311C">
      <w:pPr>
        <w:jc w:val="center"/>
        <w:rPr>
          <w:rFonts w:ascii="Times New Roman" w:hAnsi="Times New Roman" w:cs="Times New Roman"/>
          <w:sz w:val="28"/>
          <w:szCs w:val="28"/>
        </w:rPr>
      </w:pPr>
      <w:r w:rsidRPr="00AC2238">
        <w:rPr>
          <w:rFonts w:ascii="Times New Roman" w:hAnsi="Times New Roman" w:cs="Times New Roman"/>
          <w:sz w:val="28"/>
          <w:szCs w:val="28"/>
        </w:rPr>
        <w:t>Основные виды разрешенного использования земельных участков и объектов капитального строительства, а также предельные параметры разрешенного строительства, реконструкции объектов капитального строительства в границах территории</w:t>
      </w:r>
      <w:r w:rsidRPr="00EE6CAF">
        <w:rPr>
          <w:rFonts w:ascii="Times New Roman" w:hAnsi="Times New Roman" w:cs="Times New Roman"/>
          <w:sz w:val="28"/>
          <w:szCs w:val="28"/>
        </w:rPr>
        <w:t>, подлежащей комплексному развитию</w:t>
      </w:r>
    </w:p>
    <w:p w:rsidR="00DD3B6C" w:rsidRPr="003E16F0" w:rsidRDefault="00DD3B6C" w:rsidP="004E311C">
      <w:pPr>
        <w:jc w:val="center"/>
        <w:rPr>
          <w:rFonts w:ascii="Times New Roman" w:hAnsi="Times New Roman" w:cs="Times New Roman"/>
          <w:sz w:val="28"/>
          <w:szCs w:val="28"/>
        </w:rPr>
      </w:pPr>
      <w:r w:rsidRPr="003E16F0">
        <w:rPr>
          <w:rFonts w:ascii="Times New Roman" w:hAnsi="Times New Roman" w:cs="Times New Roman"/>
          <w:sz w:val="28"/>
          <w:szCs w:val="28"/>
        </w:rPr>
        <w:t>Зона застройки малоэтажными многоквартирными жилыми домами (Ж3- 102)</w:t>
      </w:r>
    </w:p>
    <w:tbl>
      <w:tblPr>
        <w:tblW w:w="49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2"/>
        <w:gridCol w:w="1771"/>
        <w:gridCol w:w="6043"/>
      </w:tblGrid>
      <w:tr w:rsidR="004E311C" w:rsidRPr="00233737" w:rsidTr="00CD67B6">
        <w:trPr>
          <w:trHeight w:val="20"/>
          <w:jc w:val="center"/>
        </w:trPr>
        <w:tc>
          <w:tcPr>
            <w:tcW w:w="2007" w:type="pct"/>
            <w:gridSpan w:val="2"/>
          </w:tcPr>
          <w:p w:rsidR="004E311C" w:rsidRPr="00233737" w:rsidRDefault="004E311C" w:rsidP="00C425F3">
            <w:pPr>
              <w:keepNext/>
              <w:keepLines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33737">
              <w:rPr>
                <w:rFonts w:ascii="Times New Roman" w:eastAsia="Batang" w:hAnsi="Times New Roman" w:cs="Times New Roman"/>
                <w:sz w:val="24"/>
                <w:szCs w:val="24"/>
              </w:rPr>
              <w:t>Виды использования</w:t>
            </w:r>
          </w:p>
        </w:tc>
        <w:tc>
          <w:tcPr>
            <w:tcW w:w="2993" w:type="pct"/>
            <w:vMerge w:val="restart"/>
          </w:tcPr>
          <w:p w:rsidR="004E311C" w:rsidRPr="00233737" w:rsidRDefault="004E311C" w:rsidP="00C425F3">
            <w:pPr>
              <w:keepNext/>
              <w:keepLines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33737">
              <w:rPr>
                <w:rFonts w:ascii="Times New Roman" w:eastAsia="Batang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</w:tr>
      <w:tr w:rsidR="004E311C" w:rsidRPr="00233737" w:rsidTr="00CD67B6">
        <w:trPr>
          <w:trHeight w:val="20"/>
          <w:tblHeader/>
          <w:jc w:val="center"/>
        </w:trPr>
        <w:tc>
          <w:tcPr>
            <w:tcW w:w="1130" w:type="pct"/>
          </w:tcPr>
          <w:p w:rsidR="004E311C" w:rsidRPr="00233737" w:rsidRDefault="004E311C" w:rsidP="00C425F3">
            <w:pPr>
              <w:keepNext/>
              <w:keepLines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33737">
              <w:rPr>
                <w:rFonts w:ascii="Times New Roman" w:eastAsia="Batang" w:hAnsi="Times New Roman" w:cs="Times New Roman"/>
                <w:sz w:val="24"/>
                <w:szCs w:val="24"/>
              </w:rPr>
              <w:t>Наименование вида использования</w:t>
            </w:r>
          </w:p>
        </w:tc>
        <w:tc>
          <w:tcPr>
            <w:tcW w:w="877" w:type="pct"/>
          </w:tcPr>
          <w:p w:rsidR="004E311C" w:rsidRPr="00233737" w:rsidRDefault="004E311C" w:rsidP="00C425F3">
            <w:pPr>
              <w:keepNext/>
              <w:keepLines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33737">
              <w:rPr>
                <w:rFonts w:ascii="Times New Roman" w:eastAsia="Batang" w:hAnsi="Times New Roman" w:cs="Times New Roman"/>
                <w:sz w:val="24"/>
                <w:szCs w:val="24"/>
              </w:rPr>
              <w:t>Код вида использования</w:t>
            </w:r>
          </w:p>
        </w:tc>
        <w:tc>
          <w:tcPr>
            <w:tcW w:w="2993" w:type="pct"/>
            <w:vMerge/>
          </w:tcPr>
          <w:p w:rsidR="004E311C" w:rsidRPr="00233737" w:rsidRDefault="004E311C" w:rsidP="00C425F3">
            <w:pPr>
              <w:keepNext/>
              <w:keepLines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</w:p>
        </w:tc>
      </w:tr>
      <w:tr w:rsidR="004E311C" w:rsidRPr="00233737" w:rsidTr="00CD67B6">
        <w:trPr>
          <w:trHeight w:val="20"/>
          <w:tblHeader/>
          <w:jc w:val="center"/>
        </w:trPr>
        <w:tc>
          <w:tcPr>
            <w:tcW w:w="1130" w:type="pct"/>
          </w:tcPr>
          <w:p w:rsidR="004E311C" w:rsidRPr="00233737" w:rsidRDefault="004E311C" w:rsidP="00C425F3">
            <w:pPr>
              <w:keepNext/>
              <w:keepLines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33737">
              <w:rPr>
                <w:rFonts w:ascii="Times New Roman" w:eastAsia="Batang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7" w:type="pct"/>
          </w:tcPr>
          <w:p w:rsidR="004E311C" w:rsidRPr="00233737" w:rsidRDefault="004E311C" w:rsidP="00C425F3">
            <w:pPr>
              <w:keepNext/>
              <w:keepLines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33737">
              <w:rPr>
                <w:rFonts w:ascii="Times New Roman" w:eastAsia="Batang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93" w:type="pct"/>
          </w:tcPr>
          <w:p w:rsidR="004E311C" w:rsidRPr="00233737" w:rsidRDefault="004E311C" w:rsidP="00C425F3">
            <w:pPr>
              <w:keepNext/>
              <w:keepLines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233737">
              <w:rPr>
                <w:rFonts w:ascii="Times New Roman" w:eastAsia="Batang" w:hAnsi="Times New Roman" w:cs="Times New Roman"/>
                <w:sz w:val="24"/>
                <w:szCs w:val="24"/>
              </w:rPr>
              <w:t>3</w:t>
            </w:r>
          </w:p>
        </w:tc>
      </w:tr>
      <w:tr w:rsidR="004E311C" w:rsidRPr="00233737" w:rsidTr="00CD67B6">
        <w:trPr>
          <w:trHeight w:val="20"/>
          <w:jc w:val="center"/>
        </w:trPr>
        <w:tc>
          <w:tcPr>
            <w:tcW w:w="1130" w:type="pct"/>
          </w:tcPr>
          <w:p w:rsidR="00CD67B6" w:rsidRPr="00CD67B6" w:rsidRDefault="00CD67B6" w:rsidP="00CD67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Малоэтажная</w:t>
            </w:r>
          </w:p>
          <w:p w:rsidR="00CD67B6" w:rsidRPr="00CD67B6" w:rsidRDefault="00CD67B6" w:rsidP="00CD67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многоквартирная жилая</w:t>
            </w:r>
          </w:p>
          <w:p w:rsidR="004E311C" w:rsidRPr="00233737" w:rsidRDefault="00CD67B6" w:rsidP="00CD67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застройка</w:t>
            </w:r>
          </w:p>
        </w:tc>
        <w:tc>
          <w:tcPr>
            <w:tcW w:w="877" w:type="pct"/>
          </w:tcPr>
          <w:p w:rsidR="004E311C" w:rsidRPr="00233737" w:rsidRDefault="00CD67B6" w:rsidP="00C425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993" w:type="pct"/>
          </w:tcPr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нормируемая площадь земельного участка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составляет - 35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кв</w:t>
            </w:r>
            <w:proofErr w:type="spellEnd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на одну </w:t>
            </w: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квартиру (без учета площади застройки дома).</w:t>
            </w:r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площадь земельного участка - 800 кв. м.</w:t>
            </w:r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Максимальны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размеры земельного участка не </w:t>
            </w: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подлежат установлению.</w:t>
            </w:r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ширина земельного участка 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20 м.</w:t>
            </w:r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Минимальное расстояние от красной линии улиц до жилого дома - 5 м.</w:t>
            </w:r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Минимальные отступы от границ земельного участка в целях определения места</w:t>
            </w:r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допустимого размещения объекта - 3 м.</w:t>
            </w:r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Минимальное расстояние между длинными сторонами жилых зданий - не менее 15 м.</w:t>
            </w:r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Минимальное расстояние между длинной стороной жилого здания и торцом жилого</w:t>
            </w:r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здания с окнами из жилых комнат - не менее 10 м.</w:t>
            </w:r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Предельное количество этажей - 4.</w:t>
            </w:r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 - 50,0 (в расчет не</w:t>
            </w:r>
            <w:proofErr w:type="gramEnd"/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входит площадь под территорию благоустройства)</w:t>
            </w:r>
          </w:p>
          <w:p w:rsidR="00CD67B6" w:rsidRPr="00CD67B6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Иные предельные параметры разрешенного строительства, реконструкции объектов</w:t>
            </w:r>
          </w:p>
          <w:p w:rsidR="004E311C" w:rsidRPr="00233737" w:rsidRDefault="00CD67B6" w:rsidP="00CD67B6">
            <w:pPr>
              <w:spacing w:before="21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капитального строите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льства не подлежат установлению</w:t>
            </w:r>
          </w:p>
        </w:tc>
      </w:tr>
      <w:tr w:rsidR="004E311C" w:rsidRPr="00233737" w:rsidTr="00CD67B6">
        <w:trPr>
          <w:trHeight w:val="20"/>
          <w:jc w:val="center"/>
        </w:trPr>
        <w:tc>
          <w:tcPr>
            <w:tcW w:w="1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B6" w:rsidRPr="00CD67B6" w:rsidRDefault="00CD67B6" w:rsidP="00CD67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Блокированная жилая</w:t>
            </w:r>
          </w:p>
          <w:p w:rsidR="004E311C" w:rsidRPr="00233737" w:rsidRDefault="00CD67B6" w:rsidP="00CD67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застройка</w:t>
            </w:r>
          </w:p>
        </w:tc>
        <w:tc>
          <w:tcPr>
            <w:tcW w:w="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11C" w:rsidRPr="00233737" w:rsidRDefault="00CD67B6" w:rsidP="00C425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9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ширина земельного участка - 20 м.</w:t>
            </w:r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ширина земельного участка для размещения каждого блока - 5,5 м.</w:t>
            </w:r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площадь земельного участка - 500 кв. м.</w:t>
            </w:r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площадь земельного участка для размещения каждого блока - 250 кв. м.</w:t>
            </w:r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Минимальный отступ от красной линии улицы до объектов - 5 м.</w:t>
            </w:r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Минимальный отступ от границы земельного участка - 3 м.</w:t>
            </w:r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Минимальный отступ от границы земельного участка при строительстве, реконструкции</w:t>
            </w:r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жилых домов блокированной застройки в месте примыкания с соседним блоком или</w:t>
            </w:r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соседними блоками - 0 м.</w:t>
            </w:r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Максимальное количество надземных этажей - 3.</w:t>
            </w:r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Минимальное количество надземных этажей - 2.</w:t>
            </w:r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 - 60 (площадь под</w:t>
            </w:r>
            <w:proofErr w:type="gramEnd"/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территорию благоустройства не учитывается).</w:t>
            </w:r>
          </w:p>
          <w:p w:rsidR="00CD67B6" w:rsidRPr="00CD67B6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Иные предельные параметры разрешенного строительства, реконструкции объектов</w:t>
            </w:r>
          </w:p>
          <w:p w:rsidR="004E311C" w:rsidRPr="00233737" w:rsidRDefault="00CD67B6" w:rsidP="00CD67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капитального строительства не подлежат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установлению</w:t>
            </w:r>
          </w:p>
        </w:tc>
      </w:tr>
      <w:tr w:rsidR="004E311C" w:rsidRPr="00233737" w:rsidTr="00CD67B6">
        <w:trPr>
          <w:trHeight w:val="20"/>
          <w:jc w:val="center"/>
        </w:trPr>
        <w:tc>
          <w:tcPr>
            <w:tcW w:w="1130" w:type="pct"/>
          </w:tcPr>
          <w:p w:rsidR="004E311C" w:rsidRPr="00CD67B6" w:rsidRDefault="00CD67B6" w:rsidP="00CD67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Предоставление коммунальных услуг</w:t>
            </w:r>
          </w:p>
        </w:tc>
        <w:tc>
          <w:tcPr>
            <w:tcW w:w="877" w:type="pct"/>
          </w:tcPr>
          <w:p w:rsidR="004E311C" w:rsidRPr="00233737" w:rsidRDefault="00CD67B6" w:rsidP="00C425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2993" w:type="pct"/>
          </w:tcPr>
          <w:p w:rsidR="00CD67B6" w:rsidRPr="00CD67B6" w:rsidRDefault="00CD67B6" w:rsidP="00CD67B6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Batang" w:hAnsi="Times New Roman" w:cs="Times New Roman"/>
                <w:sz w:val="24"/>
                <w:szCs w:val="24"/>
              </w:rPr>
              <w:t>Объекты капитального строительства:</w:t>
            </w:r>
          </w:p>
          <w:p w:rsidR="00CD67B6" w:rsidRPr="00CD67B6" w:rsidRDefault="00CD67B6" w:rsidP="00CD67B6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Batang" w:hAnsi="Times New Roman" w:cs="Times New Roman"/>
                <w:sz w:val="24"/>
                <w:szCs w:val="24"/>
              </w:rPr>
              <w:t>Минимальная площадь земельного участка - 1 кв. м.</w:t>
            </w:r>
          </w:p>
          <w:p w:rsidR="00CD67B6" w:rsidRPr="00CD67B6" w:rsidRDefault="00CD67B6" w:rsidP="00CD67B6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Batang" w:hAnsi="Times New Roman" w:cs="Times New Roman"/>
                <w:sz w:val="24"/>
                <w:szCs w:val="24"/>
              </w:rPr>
              <w:t>Минимальный отступ от границ земельного участка - 0 м.</w:t>
            </w:r>
          </w:p>
          <w:p w:rsidR="00CD67B6" w:rsidRPr="00CD67B6" w:rsidRDefault="00CD67B6" w:rsidP="00CD67B6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Batang" w:hAnsi="Times New Roman" w:cs="Times New Roman"/>
                <w:sz w:val="24"/>
                <w:szCs w:val="24"/>
              </w:rPr>
              <w:t>Максимальное количество этажей - 1.</w:t>
            </w:r>
          </w:p>
          <w:p w:rsidR="00CD67B6" w:rsidRPr="00CD67B6" w:rsidRDefault="00CD67B6" w:rsidP="00CD67B6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Batang" w:hAnsi="Times New Roman" w:cs="Times New Roman"/>
                <w:sz w:val="24"/>
                <w:szCs w:val="24"/>
              </w:rPr>
              <w:t>Максимальный процент застройки в границах земельного участка - 100,0.</w:t>
            </w:r>
          </w:p>
          <w:p w:rsidR="00CD67B6" w:rsidRPr="00CD67B6" w:rsidRDefault="00CD67B6" w:rsidP="00CD67B6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Специализированные площадки для сбора мусора должны быть удалены от </w:t>
            </w:r>
            <w:proofErr w:type="gramStart"/>
            <w:r w:rsidRPr="00CD67B6">
              <w:rPr>
                <w:rFonts w:ascii="Times New Roman" w:eastAsia="Batang" w:hAnsi="Times New Roman" w:cs="Times New Roman"/>
                <w:sz w:val="24"/>
                <w:szCs w:val="24"/>
              </w:rPr>
              <w:t>жилых</w:t>
            </w:r>
            <w:proofErr w:type="gramEnd"/>
          </w:p>
          <w:p w:rsidR="00CD67B6" w:rsidRPr="00CD67B6" w:rsidRDefault="00CD67B6" w:rsidP="00CD67B6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домов, детских учреждений, спортивных площадок и от мест отдыха населения </w:t>
            </w:r>
            <w:proofErr w:type="gramStart"/>
            <w:r w:rsidRPr="00CD67B6">
              <w:rPr>
                <w:rFonts w:ascii="Times New Roman" w:eastAsia="Batang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CD67B6" w:rsidRPr="00CD67B6" w:rsidRDefault="00CD67B6" w:rsidP="00CD67B6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Batang" w:hAnsi="Times New Roman" w:cs="Times New Roman"/>
                <w:sz w:val="24"/>
                <w:szCs w:val="24"/>
              </w:rPr>
              <w:t>расстояние не менее 20 м, но не более 100 м.</w:t>
            </w:r>
          </w:p>
          <w:p w:rsidR="00CD67B6" w:rsidRPr="00CD67B6" w:rsidRDefault="00CD67B6" w:rsidP="00CD67B6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Batang" w:hAnsi="Times New Roman" w:cs="Times New Roman"/>
                <w:sz w:val="24"/>
                <w:szCs w:val="24"/>
              </w:rPr>
              <w:t>Иные предельные параметры разрешенного строительства, реконструкции объектов</w:t>
            </w:r>
          </w:p>
          <w:p w:rsidR="004E311C" w:rsidRPr="00233737" w:rsidRDefault="00CD67B6" w:rsidP="00CD67B6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Batang" w:hAnsi="Times New Roman" w:cs="Times New Roman"/>
                <w:sz w:val="24"/>
                <w:szCs w:val="24"/>
              </w:rPr>
              <w:t>капитального строительства не подлежат установлению</w:t>
            </w:r>
          </w:p>
        </w:tc>
      </w:tr>
      <w:tr w:rsidR="004E311C" w:rsidRPr="00233737" w:rsidTr="00CD67B6">
        <w:trPr>
          <w:trHeight w:val="20"/>
          <w:jc w:val="center"/>
        </w:trPr>
        <w:tc>
          <w:tcPr>
            <w:tcW w:w="1130" w:type="pct"/>
          </w:tcPr>
          <w:p w:rsidR="004E311C" w:rsidRPr="00CD67B6" w:rsidRDefault="00CD67B6" w:rsidP="00CD67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услуг связи</w:t>
            </w:r>
          </w:p>
        </w:tc>
        <w:tc>
          <w:tcPr>
            <w:tcW w:w="877" w:type="pct"/>
          </w:tcPr>
          <w:p w:rsidR="004E311C" w:rsidRPr="00233737" w:rsidRDefault="00CD67B6" w:rsidP="00CD6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3.2.3</w:t>
            </w:r>
          </w:p>
        </w:tc>
        <w:tc>
          <w:tcPr>
            <w:tcW w:w="2993" w:type="pct"/>
          </w:tcPr>
          <w:p w:rsidR="004E311C" w:rsidRPr="00CD67B6" w:rsidRDefault="00CD67B6" w:rsidP="00CD67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ширина земельного участка - 15 м. Минимальная площадь земельного участка - 400 кв. м. Минимальный отступ от границ земельного участка - 3 м. Максимальное количество надземных этажей - 2. Максимальный процент застройки в границах земельного участка - 50,0.</w:t>
            </w:r>
          </w:p>
        </w:tc>
      </w:tr>
      <w:tr w:rsidR="004E311C" w:rsidRPr="00233737" w:rsidTr="00CD67B6">
        <w:trPr>
          <w:trHeight w:val="20"/>
          <w:jc w:val="center"/>
        </w:trPr>
        <w:tc>
          <w:tcPr>
            <w:tcW w:w="1130" w:type="pct"/>
          </w:tcPr>
          <w:p w:rsidR="004E311C" w:rsidRPr="00CD67B6" w:rsidRDefault="00CD67B6" w:rsidP="00CD67B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877" w:type="pct"/>
          </w:tcPr>
          <w:p w:rsidR="004E311C" w:rsidRPr="00233737" w:rsidRDefault="00CD67B6" w:rsidP="00CD67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2993" w:type="pct"/>
          </w:tcPr>
          <w:p w:rsidR="004E311C" w:rsidRPr="00233737" w:rsidRDefault="00CD67B6" w:rsidP="00CD67B6">
            <w:pPr>
              <w:autoSpaceDE w:val="0"/>
              <w:autoSpaceDN w:val="0"/>
              <w:adjustRightInd w:val="0"/>
              <w:spacing w:before="22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ширина земельного участка - 20 м. Минимальная площадь земельного участка - 400 кв. м. Минимальный отступ от границы земельного участка - 3 м. Максимальное количество надземных этажей - 3. Максимальный процент застройки в границах земельного участка - 50,0</w:t>
            </w:r>
          </w:p>
        </w:tc>
      </w:tr>
      <w:tr w:rsidR="00D74332" w:rsidRPr="00233737" w:rsidTr="00CD67B6">
        <w:trPr>
          <w:trHeight w:val="20"/>
          <w:jc w:val="center"/>
        </w:trPr>
        <w:tc>
          <w:tcPr>
            <w:tcW w:w="1130" w:type="pct"/>
          </w:tcPr>
          <w:p w:rsidR="00D74332" w:rsidRPr="00CD67B6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Дошкольное, начальное и среднее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общее образование</w:t>
            </w:r>
          </w:p>
        </w:tc>
        <w:tc>
          <w:tcPr>
            <w:tcW w:w="877" w:type="pct"/>
          </w:tcPr>
          <w:p w:rsidR="00D74332" w:rsidRPr="00CD67B6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3.5.1</w:t>
            </w:r>
          </w:p>
        </w:tc>
        <w:tc>
          <w:tcPr>
            <w:tcW w:w="2993" w:type="pct"/>
          </w:tcPr>
          <w:p w:rsidR="00D74332" w:rsidRPr="00CD67B6" w:rsidRDefault="00D74332" w:rsidP="00D74332">
            <w:pPr>
              <w:autoSpaceDE w:val="0"/>
              <w:autoSpaceDN w:val="0"/>
              <w:adjustRightInd w:val="0"/>
              <w:spacing w:before="22"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</w:pPr>
            <w:r w:rsidRPr="00CD67B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>Детские ясли. Детские сады.</w:t>
            </w:r>
          </w:p>
          <w:p w:rsidR="00D74332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ширина земельного участка -20 м. Минимальные размеры земельного участка для отдельно стоящего объекта: При вместимости дошкольных образовательных организаций, м</w:t>
            </w:r>
            <w:proofErr w:type="gramStart"/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End"/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 на одно место: до 100 мест - 44, св. 100 - 38; в комплексе дошкольных образовательных организаций св. 500 мест - 33. Минимальные размеры земельного участка для встроенного объекта: - при вместимости более 100 мест - 29 кв. м. на 1 чел. Максимальные размеры земельного участка не подлежат установлению. Минимальные отступы от границ земельного участка в целях </w:t>
            </w: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определения места допустимого размещения объекта - 5 м. Предельное количество надземных этажей - 3. Предельная высота ограждения - 2 м. Минимальный процент спортивно-игровых площадок - 20. Минимальный отступ от красной линии улицы до объектов - 25 м. Максимальный процент застройки в границах земельного участка - 60,0. (в расчет не входит площадь под территорию благоустройства)</w:t>
            </w:r>
          </w:p>
          <w:p w:rsidR="00D74332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74332" w:rsidRPr="00CD67B6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  <w:r w:rsidRPr="00CD67B6">
              <w:rPr>
                <w:rFonts w:ascii="Times New Roman" w:eastAsia="Calibri" w:hAnsi="Times New Roman" w:cs="Times New Roman"/>
                <w:i/>
                <w:sz w:val="24"/>
                <w:szCs w:val="24"/>
                <w:u w:val="single"/>
              </w:rPr>
              <w:t xml:space="preserve"> Школы. Лицеи. Гимназии. Художественные, музыкальные школы, образовательные кружки и иные организации, осуществляющие деятельность по воспитанию, образованию и просвещению</w:t>
            </w:r>
          </w:p>
          <w:p w:rsidR="00D74332" w:rsidRPr="00CD67B6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Минимальная ширина земельного участка -20 м. Минимальные размеры земельного участка при вместимости: - до 40 мест - 50 </w:t>
            </w:r>
            <w:proofErr w:type="spellStart"/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кв</w:t>
            </w:r>
            <w:proofErr w:type="gramStart"/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1 учащегося.; При вместимости общеобразовательной организации, учащихся: св. 40 до 400 - 55 м2 на одного учащегося - от 400 до 500 – 65 - от 500 до 600 - 55 - от 600 до 800 - 45 - от 800 до 1100 - 36 - от 1100 до 1500 - 23 - от 1500 до 2000 - 18 - от 2000 и более - 16 Максимальные размеры земельного участка не подлежат установлению. Минимальные отступы от границ земельного участка в целях определения места допустимого размещения объекта - 5 м. Минимальный отступ от красной линии улицы до объектов - 25 м.</w:t>
            </w:r>
          </w:p>
          <w:p w:rsidR="00D74332" w:rsidRPr="00233737" w:rsidRDefault="00D74332" w:rsidP="00D74332">
            <w:pPr>
              <w:autoSpaceDE w:val="0"/>
              <w:autoSpaceDN w:val="0"/>
              <w:adjustRightInd w:val="0"/>
              <w:spacing w:before="22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67B6">
              <w:rPr>
                <w:rFonts w:ascii="Times New Roman" w:eastAsia="Calibri" w:hAnsi="Times New Roman" w:cs="Times New Roman"/>
                <w:sz w:val="24"/>
                <w:szCs w:val="24"/>
              </w:rPr>
              <w:t>Предельное количество надземных этажей - 4. Предельная высота ограждения - 2 м. Максимальный процент застройки в границах земельного участка - 60,0 (в расчет не входит площадь под территорию благоустройства)</w:t>
            </w:r>
          </w:p>
        </w:tc>
      </w:tr>
      <w:tr w:rsidR="00D74332" w:rsidRPr="00233737" w:rsidTr="00CD67B6">
        <w:trPr>
          <w:trHeight w:val="20"/>
          <w:jc w:val="center"/>
        </w:trPr>
        <w:tc>
          <w:tcPr>
            <w:tcW w:w="1130" w:type="pct"/>
          </w:tcPr>
          <w:p w:rsidR="00D74332" w:rsidRPr="00CD67B6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Обеспечение занятий спортом в помещениях </w:t>
            </w:r>
          </w:p>
        </w:tc>
        <w:tc>
          <w:tcPr>
            <w:tcW w:w="877" w:type="pct"/>
          </w:tcPr>
          <w:p w:rsidR="00D74332" w:rsidRPr="00233737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5.1.2</w:t>
            </w:r>
          </w:p>
        </w:tc>
        <w:tc>
          <w:tcPr>
            <w:tcW w:w="2993" w:type="pct"/>
          </w:tcPr>
          <w:p w:rsidR="00D74332" w:rsidRPr="00233737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ширина земельного участка - 20 м. Минимальная площадь земельного участка - 400 кв. м. Минимальный отступ от границы земельного участка - 3 м. Максимальное количество надземных этажей - 2. Максимальный процент застройки в границах земельного участка - 60,0.</w:t>
            </w:r>
          </w:p>
        </w:tc>
      </w:tr>
      <w:tr w:rsidR="00D74332" w:rsidRPr="00233737" w:rsidTr="00CD67B6">
        <w:trPr>
          <w:trHeight w:val="20"/>
          <w:jc w:val="center"/>
        </w:trPr>
        <w:tc>
          <w:tcPr>
            <w:tcW w:w="1130" w:type="pct"/>
          </w:tcPr>
          <w:p w:rsidR="00D74332" w:rsidRPr="00CD67B6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Общежития </w:t>
            </w:r>
          </w:p>
        </w:tc>
        <w:tc>
          <w:tcPr>
            <w:tcW w:w="877" w:type="pct"/>
          </w:tcPr>
          <w:p w:rsidR="00D74332" w:rsidRPr="00233737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3.2.4</w:t>
            </w:r>
          </w:p>
        </w:tc>
        <w:tc>
          <w:tcPr>
            <w:tcW w:w="2993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ширина земельного участка - 30 м. Минимальная площадь земельного участка - 3000 кв. м. Минимальный отступ от границ земельного участка - 3 м. Максимальное количество надземных этажей - 16. Максимальный процент застройки в границах земельного участка - 32,6.</w:t>
            </w:r>
          </w:p>
        </w:tc>
      </w:tr>
      <w:tr w:rsidR="00D74332" w:rsidRPr="00233737" w:rsidTr="00CD67B6">
        <w:trPr>
          <w:trHeight w:val="20"/>
          <w:jc w:val="center"/>
        </w:trPr>
        <w:tc>
          <w:tcPr>
            <w:tcW w:w="1130" w:type="pct"/>
          </w:tcPr>
          <w:p w:rsidR="00D74332" w:rsidRPr="00D74332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Общественное питание </w:t>
            </w:r>
          </w:p>
        </w:tc>
        <w:tc>
          <w:tcPr>
            <w:tcW w:w="877" w:type="pct"/>
          </w:tcPr>
          <w:p w:rsidR="00D74332" w:rsidRPr="00D74332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993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ширина земельного участка - 20 м. Минимальная площадь земельного участка - 400 кв. м. Минимальный отступ от границы земельного участка - 3 м. Максимальное количество надземных этажей - 2. Максимальный процент застройки в границах земельного участка - 50,0.</w:t>
            </w:r>
          </w:p>
        </w:tc>
      </w:tr>
      <w:tr w:rsidR="00D74332" w:rsidRPr="00233737" w:rsidTr="00CD67B6">
        <w:trPr>
          <w:trHeight w:val="20"/>
          <w:jc w:val="center"/>
        </w:trPr>
        <w:tc>
          <w:tcPr>
            <w:tcW w:w="1130" w:type="pct"/>
          </w:tcPr>
          <w:p w:rsidR="00D74332" w:rsidRPr="00233737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Магазины</w:t>
            </w:r>
          </w:p>
        </w:tc>
        <w:tc>
          <w:tcPr>
            <w:tcW w:w="877" w:type="pct"/>
          </w:tcPr>
          <w:p w:rsidR="00D74332" w:rsidRPr="00233737" w:rsidRDefault="00D74332" w:rsidP="00D743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2993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Минимальные размеры земельного участка (га/100 </w:t>
            </w:r>
            <w:proofErr w:type="spellStart"/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кв</w:t>
            </w:r>
            <w:proofErr w:type="gramStart"/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торговой площади): -до 150 </w:t>
            </w:r>
            <w:proofErr w:type="spellStart"/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кв.м</w:t>
            </w:r>
            <w:proofErr w:type="spellEnd"/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. торговой площади - 0,03; -от 150 до 250 кв. м торговой площади - 0,08; -</w:t>
            </w: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свыше 250 до 650 кв. м торговой площади - 0,06; -свыше 650 до 1500 кв. м торговой площади - 0,04; -свыше 1500 до 3500 кв. м торговой площади - 0,02. Минимальная ширина земельного участка - 20 м. Максимальные размеры земельного участка не подлежат установлению. Минимальные отступы от границ земельного участка в целях определения места допустимого размещения объекта - 5. Предельное количество надземных этажей - 3. Максимальный процент застройки в границах земельного участка - 60,0 (площадь под территорию благоустройства не учитывается). Иные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D74332" w:rsidRPr="00233737" w:rsidTr="00CD67B6">
        <w:trPr>
          <w:trHeight w:val="20"/>
          <w:jc w:val="center"/>
        </w:trPr>
        <w:tc>
          <w:tcPr>
            <w:tcW w:w="1130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Бытовое обслуживание </w:t>
            </w:r>
          </w:p>
        </w:tc>
        <w:tc>
          <w:tcPr>
            <w:tcW w:w="877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993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Минимальные размеры земельного участка: Минимальная ширина земельного участка -20 м. Минимальная площадь земельного участка - 400 кв. Максимальные размеры земельного участка не подлежат установлению. Минимальные отступы от границ земельного участка в целях определения места допустимого размещения объекта - 3. Минимальный отступ от красной линии улицы до объектов - 5 м. Предельное количество надземных этажей - 3. Максимальный процент застройки в границах земельного участка - 50,0 (площадь под территорию благоустройства не учитывается) Иные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D74332" w:rsidRPr="00233737" w:rsidTr="00CD67B6">
        <w:trPr>
          <w:trHeight w:val="20"/>
          <w:jc w:val="center"/>
        </w:trPr>
        <w:tc>
          <w:tcPr>
            <w:tcW w:w="1130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Общественное управление </w:t>
            </w:r>
          </w:p>
        </w:tc>
        <w:tc>
          <w:tcPr>
            <w:tcW w:w="877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993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Минимальные размеры земельного участка - 18,5 </w:t>
            </w:r>
            <w:proofErr w:type="spellStart"/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кв</w:t>
            </w:r>
            <w:proofErr w:type="gramStart"/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1 рабочее место. Минимальная площадь земельного участка - 400 кв. Минимальные отступы от границ земельного участка в целях определения места допустимого размещения объекта - 3. Минимальный отступ от красной линии улицы до объектов - 5 м. Предельное количество надземных этажей - 3. Максимальный процент застройки в границах земельного участка - 50,0 (площадь под территорию благоустройства не учитывается) Иные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  <w:tr w:rsidR="00D74332" w:rsidRPr="00233737" w:rsidTr="00CD67B6">
        <w:trPr>
          <w:trHeight w:val="20"/>
          <w:jc w:val="center"/>
        </w:trPr>
        <w:tc>
          <w:tcPr>
            <w:tcW w:w="1130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Обеспечение деятельности в области гидрометеорологии и смежных с ней областях </w:t>
            </w:r>
          </w:p>
        </w:tc>
        <w:tc>
          <w:tcPr>
            <w:tcW w:w="877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3.9.1</w:t>
            </w:r>
          </w:p>
        </w:tc>
        <w:tc>
          <w:tcPr>
            <w:tcW w:w="2993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ширина земельного участка - 2 м. Минимальная площадь земельного участка - 4 кв. м. Максимальная площадь земельного участка - 100 кв. м. Минимальный отступ от границы земельного участка - 0 м. Максимальное количество надземных этажей - 1. Максимальный процент застройки в границах земельного участка - 100,0.</w:t>
            </w:r>
          </w:p>
        </w:tc>
      </w:tr>
      <w:tr w:rsidR="00D74332" w:rsidRPr="00233737" w:rsidTr="00CD67B6">
        <w:trPr>
          <w:trHeight w:val="20"/>
          <w:jc w:val="center"/>
        </w:trPr>
        <w:tc>
          <w:tcPr>
            <w:tcW w:w="1130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Площадки для занятий спортом </w:t>
            </w:r>
          </w:p>
        </w:tc>
        <w:tc>
          <w:tcPr>
            <w:tcW w:w="877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5.1.3</w:t>
            </w:r>
          </w:p>
        </w:tc>
        <w:tc>
          <w:tcPr>
            <w:tcW w:w="2993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ширина земельного участка - 5 м. Минимальная площадь земельного участка - 50 кв. м.</w:t>
            </w:r>
          </w:p>
        </w:tc>
      </w:tr>
      <w:tr w:rsidR="00D74332" w:rsidRPr="00233737" w:rsidTr="00CD67B6">
        <w:trPr>
          <w:trHeight w:val="20"/>
          <w:jc w:val="center"/>
        </w:trPr>
        <w:tc>
          <w:tcPr>
            <w:tcW w:w="1130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Земельные участки </w:t>
            </w: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(территории) общего пользования </w:t>
            </w:r>
          </w:p>
        </w:tc>
        <w:tc>
          <w:tcPr>
            <w:tcW w:w="877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12.0</w:t>
            </w:r>
          </w:p>
        </w:tc>
        <w:tc>
          <w:tcPr>
            <w:tcW w:w="2993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Не подлежат установлению</w:t>
            </w:r>
          </w:p>
        </w:tc>
      </w:tr>
      <w:tr w:rsidR="00D74332" w:rsidRPr="00233737" w:rsidTr="00CD67B6">
        <w:trPr>
          <w:trHeight w:val="20"/>
          <w:jc w:val="center"/>
        </w:trPr>
        <w:tc>
          <w:tcPr>
            <w:tcW w:w="1130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Объекты культурно досуговой деятельности </w:t>
            </w:r>
          </w:p>
        </w:tc>
        <w:tc>
          <w:tcPr>
            <w:tcW w:w="877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3.6.1</w:t>
            </w:r>
          </w:p>
        </w:tc>
        <w:tc>
          <w:tcPr>
            <w:tcW w:w="2993" w:type="pct"/>
          </w:tcPr>
          <w:p w:rsidR="00D74332" w:rsidRPr="00D74332" w:rsidRDefault="00D74332" w:rsidP="00D74332">
            <w:pPr>
              <w:tabs>
                <w:tab w:val="center" w:pos="1313"/>
                <w:tab w:val="right" w:pos="262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4332">
              <w:rPr>
                <w:rFonts w:ascii="Times New Roman" w:eastAsia="Calibri" w:hAnsi="Times New Roman" w:cs="Times New Roman"/>
                <w:sz w:val="24"/>
                <w:szCs w:val="24"/>
              </w:rPr>
              <w:t>Минимальная ширина земельного участка - 16 м. Минимальный отступ от границы земельного участка - 3 м. Максимальное количество этажей - 3. Максимальный процент застройки в границах земельного участка - 50. Иные предельные параметры разрешенного строительства, реконструкции объектов капитального строительства не подлежат установлению</w:t>
            </w:r>
          </w:p>
        </w:tc>
      </w:tr>
    </w:tbl>
    <w:p w:rsidR="004E311C" w:rsidRPr="00DD3B6C" w:rsidRDefault="004E311C" w:rsidP="004E311C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DD3B6C">
        <w:rPr>
          <w:rFonts w:ascii="Times New Roman" w:hAnsi="Times New Roman" w:cs="Times New Roman"/>
        </w:rPr>
        <w:t>&lt;*&gt; Применяются с учетом устанавливаемых действующим законодательством Российской Федерации ограничений использования земельных участков и объектов капитального строительства, действующих в пределах зон с особыми условиями использования территорий.</w:t>
      </w:r>
    </w:p>
    <w:p w:rsidR="004E311C" w:rsidRDefault="004E311C" w:rsidP="004E311C">
      <w:pPr>
        <w:spacing w:after="0"/>
        <w:ind w:left="5670"/>
        <w:rPr>
          <w:rFonts w:ascii="Times New Roman" w:hAnsi="Times New Roman" w:cs="Times New Roman"/>
          <w:sz w:val="28"/>
          <w:szCs w:val="28"/>
        </w:rPr>
      </w:pPr>
    </w:p>
    <w:p w:rsidR="004E311C" w:rsidRDefault="004E311C" w:rsidP="004E311C">
      <w:pPr>
        <w:spacing w:after="0"/>
        <w:ind w:left="5670"/>
        <w:rPr>
          <w:rFonts w:ascii="Times New Roman" w:hAnsi="Times New Roman" w:cs="Times New Roman"/>
        </w:rPr>
      </w:pPr>
    </w:p>
    <w:p w:rsidR="00E01E42" w:rsidRDefault="00E01E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B57D4" w:rsidRDefault="00DB57D4" w:rsidP="00DB57D4">
      <w:pPr>
        <w:spacing w:after="0"/>
        <w:ind w:left="7655"/>
        <w:rPr>
          <w:rFonts w:ascii="Times New Roman" w:hAnsi="Times New Roman" w:cs="Times New Roman"/>
          <w:sz w:val="28"/>
          <w:szCs w:val="28"/>
        </w:rPr>
        <w:sectPr w:rsidR="00DB57D4" w:rsidSect="000A55DC">
          <w:headerReference w:type="default" r:id="rId12"/>
          <w:headerReference w:type="first" r:id="rId13"/>
          <w:pgSz w:w="11906" w:h="16838"/>
          <w:pgMar w:top="1134" w:right="567" w:bottom="1134" w:left="1418" w:header="567" w:footer="567" w:gutter="0"/>
          <w:cols w:space="708"/>
          <w:titlePg/>
          <w:docGrid w:linePitch="360"/>
        </w:sectPr>
      </w:pPr>
    </w:p>
    <w:p w:rsidR="004E311C" w:rsidRPr="000A55DC" w:rsidRDefault="00F76EDA" w:rsidP="000A55D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8"/>
        </w:rPr>
      </w:pPr>
      <w:r w:rsidRPr="000A55DC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</w:t>
      </w:r>
      <w:r w:rsidR="00DB57D4" w:rsidRPr="000A55DC">
        <w:rPr>
          <w:rFonts w:ascii="Times New Roman" w:hAnsi="Times New Roman" w:cs="Times New Roman"/>
          <w:sz w:val="24"/>
          <w:szCs w:val="28"/>
        </w:rPr>
        <w:t>3</w:t>
      </w:r>
    </w:p>
    <w:p w:rsidR="00BC6E3F" w:rsidRPr="000A55DC" w:rsidRDefault="004E311C" w:rsidP="000A55DC">
      <w:pPr>
        <w:spacing w:after="0" w:line="240" w:lineRule="auto"/>
        <w:ind w:left="3261"/>
        <w:jc w:val="right"/>
        <w:rPr>
          <w:rFonts w:ascii="Times New Roman" w:hAnsi="Times New Roman" w:cs="Times New Roman"/>
          <w:sz w:val="24"/>
          <w:szCs w:val="28"/>
        </w:rPr>
      </w:pPr>
      <w:r w:rsidRPr="000A55DC">
        <w:rPr>
          <w:rFonts w:ascii="Times New Roman" w:hAnsi="Times New Roman" w:cs="Times New Roman"/>
          <w:sz w:val="24"/>
          <w:szCs w:val="28"/>
        </w:rPr>
        <w:t xml:space="preserve">к постановлению администрации </w:t>
      </w:r>
      <w:r w:rsidR="00DB57D4" w:rsidRPr="000A55DC">
        <w:rPr>
          <w:rFonts w:ascii="Times New Roman" w:hAnsi="Times New Roman" w:cs="Times New Roman"/>
          <w:sz w:val="24"/>
          <w:szCs w:val="28"/>
        </w:rPr>
        <w:t>Б</w:t>
      </w:r>
      <w:r w:rsidR="00BC6E3F" w:rsidRPr="000A55DC">
        <w:rPr>
          <w:rFonts w:ascii="Times New Roman" w:hAnsi="Times New Roman" w:cs="Times New Roman"/>
          <w:sz w:val="24"/>
          <w:szCs w:val="28"/>
        </w:rPr>
        <w:t>ерезовского</w:t>
      </w:r>
      <w:r w:rsidR="00DB57D4" w:rsidRPr="000A55DC">
        <w:rPr>
          <w:rFonts w:ascii="Times New Roman" w:hAnsi="Times New Roman" w:cs="Times New Roman"/>
          <w:sz w:val="24"/>
          <w:szCs w:val="28"/>
        </w:rPr>
        <w:t xml:space="preserve"> р</w:t>
      </w:r>
      <w:r w:rsidR="00BC6E3F" w:rsidRPr="000A55DC">
        <w:rPr>
          <w:rFonts w:ascii="Times New Roman" w:hAnsi="Times New Roman" w:cs="Times New Roman"/>
          <w:sz w:val="24"/>
          <w:szCs w:val="28"/>
        </w:rPr>
        <w:t>айона</w:t>
      </w:r>
    </w:p>
    <w:p w:rsidR="004E311C" w:rsidRPr="000A55DC" w:rsidRDefault="00BC6E3F" w:rsidP="000A55DC">
      <w:pPr>
        <w:spacing w:after="0" w:line="240" w:lineRule="auto"/>
        <w:ind w:left="5670"/>
        <w:jc w:val="right"/>
        <w:rPr>
          <w:rFonts w:ascii="Times New Roman" w:hAnsi="Times New Roman" w:cs="Times New Roman"/>
          <w:sz w:val="24"/>
          <w:szCs w:val="28"/>
        </w:rPr>
      </w:pPr>
      <w:r w:rsidRPr="000A55DC">
        <w:rPr>
          <w:rFonts w:ascii="Times New Roman" w:hAnsi="Times New Roman" w:cs="Times New Roman"/>
          <w:sz w:val="24"/>
          <w:szCs w:val="28"/>
        </w:rPr>
        <w:t xml:space="preserve">от </w:t>
      </w:r>
      <w:r w:rsidR="000A55DC">
        <w:rPr>
          <w:rFonts w:ascii="Times New Roman" w:hAnsi="Times New Roman" w:cs="Times New Roman"/>
          <w:sz w:val="24"/>
          <w:szCs w:val="28"/>
        </w:rPr>
        <w:t>14.04.2026 № 347</w:t>
      </w:r>
    </w:p>
    <w:p w:rsidR="00DB57D4" w:rsidRDefault="00DB57D4" w:rsidP="00DB57D4">
      <w:pPr>
        <w:spacing w:after="0"/>
        <w:ind w:left="567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E311C" w:rsidRDefault="004E311C" w:rsidP="004E31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33737">
        <w:rPr>
          <w:rFonts w:ascii="Times New Roman" w:hAnsi="Times New Roman" w:cs="Times New Roman"/>
          <w:sz w:val="28"/>
          <w:szCs w:val="28"/>
        </w:rPr>
        <w:t>бъем строительства объектов капитального строительства в границах незастроенной территории в границах территории, подлежащей комплексному развитию</w:t>
      </w:r>
    </w:p>
    <w:p w:rsidR="004E311C" w:rsidRDefault="004E311C" w:rsidP="004E31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60"/>
        <w:gridCol w:w="3221"/>
      </w:tblGrid>
      <w:tr w:rsidR="004E311C" w:rsidRPr="00ED4CF9" w:rsidTr="004E08EC">
        <w:trPr>
          <w:trHeight w:val="550"/>
        </w:trPr>
        <w:tc>
          <w:tcPr>
            <w:tcW w:w="6660" w:type="dxa"/>
            <w:vAlign w:val="center"/>
          </w:tcPr>
          <w:p w:rsidR="004E311C" w:rsidRPr="00ED4CF9" w:rsidRDefault="004E311C" w:rsidP="00C425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4CF9">
              <w:rPr>
                <w:rFonts w:ascii="Times New Roman" w:hAnsi="Times New Roman" w:cs="Times New Roman"/>
                <w:sz w:val="28"/>
                <w:szCs w:val="28"/>
              </w:rPr>
              <w:t>Объем строительства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 том числе</w:t>
            </w:r>
          </w:p>
        </w:tc>
        <w:tc>
          <w:tcPr>
            <w:tcW w:w="3221" w:type="dxa"/>
            <w:vAlign w:val="center"/>
          </w:tcPr>
          <w:p w:rsidR="004E311C" w:rsidRPr="00ED4CF9" w:rsidRDefault="004E311C" w:rsidP="001B27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</w:t>
            </w:r>
            <w:r w:rsidR="00C33BE8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000</w:t>
            </w:r>
            <w:r w:rsidRPr="00ED4CF9">
              <w:rPr>
                <w:rFonts w:ascii="Times New Roman" w:hAnsi="Times New Roman" w:cs="Times New Roman"/>
                <w:sz w:val="28"/>
                <w:szCs w:val="28"/>
              </w:rPr>
              <w:t xml:space="preserve"> кв. м</w:t>
            </w:r>
            <w:r w:rsidR="00DD3B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3B6C" w:rsidRPr="000B72AB">
              <w:rPr>
                <w:rFonts w:ascii="Times New Roman" w:hAnsi="Times New Roman" w:cs="Times New Roman"/>
                <w:sz w:val="28"/>
                <w:szCs w:val="28"/>
              </w:rPr>
              <w:t>&lt;*&gt;</w:t>
            </w:r>
          </w:p>
        </w:tc>
      </w:tr>
      <w:tr w:rsidR="004E311C" w:rsidRPr="00ED4CF9" w:rsidTr="004E08EC">
        <w:trPr>
          <w:trHeight w:val="539"/>
        </w:trPr>
        <w:tc>
          <w:tcPr>
            <w:tcW w:w="6660" w:type="dxa"/>
            <w:vAlign w:val="center"/>
          </w:tcPr>
          <w:p w:rsidR="004E311C" w:rsidRPr="00ED4CF9" w:rsidRDefault="004E311C" w:rsidP="00C425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Объектов жилищного строительства</w:t>
            </w:r>
          </w:p>
        </w:tc>
        <w:tc>
          <w:tcPr>
            <w:tcW w:w="3221" w:type="dxa"/>
            <w:vAlign w:val="center"/>
          </w:tcPr>
          <w:p w:rsidR="004E311C" w:rsidRPr="000B72AB" w:rsidRDefault="004E311C" w:rsidP="00593DD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менее </w:t>
            </w:r>
            <w:r w:rsidR="00132ED7">
              <w:rPr>
                <w:rFonts w:ascii="Times New Roman" w:hAnsi="Times New Roman" w:cs="Times New Roman"/>
                <w:sz w:val="28"/>
                <w:szCs w:val="28"/>
              </w:rPr>
              <w:t>17 800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кв.</w:t>
            </w:r>
            <w:r w:rsidR="00593D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жилой площади </w:t>
            </w:r>
            <w:r w:rsidRPr="000B72AB">
              <w:rPr>
                <w:rFonts w:ascii="Times New Roman" w:hAnsi="Times New Roman" w:cs="Times New Roman"/>
                <w:sz w:val="28"/>
                <w:szCs w:val="28"/>
              </w:rPr>
              <w:t>&lt;*</w:t>
            </w:r>
            <w:r w:rsidR="00DD3B6C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Pr="000B72AB">
              <w:rPr>
                <w:rFonts w:ascii="Times New Roman" w:hAnsi="Times New Roman" w:cs="Times New Roman"/>
                <w:sz w:val="28"/>
                <w:szCs w:val="28"/>
              </w:rPr>
              <w:t>&gt;</w:t>
            </w:r>
          </w:p>
        </w:tc>
      </w:tr>
      <w:tr w:rsidR="00593DD3" w:rsidRPr="00ED4CF9" w:rsidTr="004E08EC">
        <w:trPr>
          <w:trHeight w:val="550"/>
        </w:trPr>
        <w:tc>
          <w:tcPr>
            <w:tcW w:w="6660" w:type="dxa"/>
            <w:vAlign w:val="center"/>
          </w:tcPr>
          <w:p w:rsidR="00593DD3" w:rsidRDefault="00593DD3" w:rsidP="00C425F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 (рекреационная зона)</w:t>
            </w:r>
          </w:p>
        </w:tc>
        <w:tc>
          <w:tcPr>
            <w:tcW w:w="3221" w:type="dxa"/>
            <w:vAlign w:val="center"/>
          </w:tcPr>
          <w:p w:rsidR="00593DD3" w:rsidRDefault="00132ED7" w:rsidP="001B275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593DD3">
              <w:rPr>
                <w:rFonts w:ascii="Times New Roman" w:hAnsi="Times New Roman" w:cs="Times New Roman"/>
                <w:sz w:val="28"/>
                <w:szCs w:val="28"/>
              </w:rPr>
              <w:t>00 кв. м</w:t>
            </w:r>
          </w:p>
        </w:tc>
      </w:tr>
    </w:tbl>
    <w:p w:rsidR="00DD3B6C" w:rsidRDefault="00DD3B6C" w:rsidP="00DD3B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1A39">
        <w:rPr>
          <w:rFonts w:ascii="Times New Roman" w:hAnsi="Times New Roman" w:cs="Times New Roman"/>
          <w:sz w:val="24"/>
          <w:szCs w:val="24"/>
        </w:rPr>
        <w:t>&lt;*&gt;</w:t>
      </w:r>
      <w:r>
        <w:rPr>
          <w:rFonts w:ascii="Times New Roman" w:hAnsi="Times New Roman" w:cs="Times New Roman"/>
          <w:sz w:val="24"/>
          <w:szCs w:val="24"/>
        </w:rPr>
        <w:t xml:space="preserve"> Все жилые дома, возводимые в границах КРТ должны предусматривать помещения для хранения колясок и велосипедов.</w:t>
      </w:r>
    </w:p>
    <w:p w:rsidR="00DD3B6C" w:rsidRPr="000B72AB" w:rsidRDefault="00DD3B6C" w:rsidP="00DD3B6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31A39">
        <w:rPr>
          <w:rFonts w:ascii="Times New Roman" w:hAnsi="Times New Roman" w:cs="Times New Roman"/>
          <w:sz w:val="28"/>
          <w:szCs w:val="28"/>
        </w:rPr>
        <w:t>&lt;**&gt;</w:t>
      </w:r>
      <w:r w:rsidRPr="00C368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 возводимые в рамках КРТ</w:t>
      </w:r>
      <w:r w:rsidRPr="00C36807">
        <w:rPr>
          <w:rFonts w:ascii="Times New Roman" w:hAnsi="Times New Roman" w:cs="Times New Roman"/>
          <w:sz w:val="24"/>
          <w:szCs w:val="24"/>
        </w:rPr>
        <w:t xml:space="preserve"> жил</w:t>
      </w:r>
      <w:r>
        <w:rPr>
          <w:rFonts w:ascii="Times New Roman" w:hAnsi="Times New Roman" w:cs="Times New Roman"/>
          <w:sz w:val="24"/>
          <w:szCs w:val="24"/>
        </w:rPr>
        <w:t>ые площади</w:t>
      </w:r>
      <w:r w:rsidRPr="00C3680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должны соответствовать </w:t>
      </w:r>
      <w:r w:rsidRPr="00C36807">
        <w:rPr>
          <w:rFonts w:ascii="Times New Roman" w:hAnsi="Times New Roman" w:cs="Times New Roman"/>
          <w:sz w:val="24"/>
          <w:szCs w:val="24"/>
        </w:rPr>
        <w:t xml:space="preserve">номенклатуре жилых помещений органа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Березовского</w:t>
      </w:r>
      <w:r w:rsidRPr="00C36807"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>, при этом учитывать требования</w:t>
      </w:r>
      <w:r w:rsidRPr="00C36807">
        <w:rPr>
          <w:rFonts w:ascii="Times New Roman" w:hAnsi="Times New Roman" w:cs="Times New Roman"/>
          <w:sz w:val="24"/>
          <w:szCs w:val="24"/>
        </w:rPr>
        <w:t xml:space="preserve"> приложени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36807">
        <w:rPr>
          <w:rFonts w:ascii="Times New Roman" w:hAnsi="Times New Roman" w:cs="Times New Roman"/>
          <w:sz w:val="24"/>
          <w:szCs w:val="24"/>
        </w:rPr>
        <w:t xml:space="preserve"> 5 Постановления Правительства ХМАО - Югры от 01.09.2024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C36807">
        <w:rPr>
          <w:rFonts w:ascii="Times New Roman" w:hAnsi="Times New Roman" w:cs="Times New Roman"/>
          <w:sz w:val="24"/>
          <w:szCs w:val="24"/>
        </w:rPr>
        <w:t xml:space="preserve"> 325-п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C36807">
        <w:rPr>
          <w:rFonts w:ascii="Times New Roman" w:hAnsi="Times New Roman" w:cs="Times New Roman"/>
          <w:sz w:val="24"/>
          <w:szCs w:val="24"/>
        </w:rPr>
        <w:t>Об адресной программе Ханты-Мансийского автономного округа - Югры по переселению граждан из аварийного жилищного фонда на 2024 - 2030 годы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4E311C" w:rsidRDefault="004E311C" w:rsidP="004E31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E311C" w:rsidRPr="00F565D3" w:rsidRDefault="004E311C" w:rsidP="004E31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565D3">
        <w:rPr>
          <w:rFonts w:ascii="Times New Roman" w:hAnsi="Times New Roman" w:cs="Times New Roman"/>
          <w:sz w:val="28"/>
          <w:szCs w:val="28"/>
        </w:rPr>
        <w:t>Номенклатура жилых помещений</w:t>
      </w:r>
      <w:r w:rsidR="00DD3B6C" w:rsidRPr="00F565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311C" w:rsidRPr="00F565D3" w:rsidRDefault="004E311C" w:rsidP="004E311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888" w:type="dxa"/>
        <w:tblInd w:w="-5" w:type="dxa"/>
        <w:tblLook w:val="04A0" w:firstRow="1" w:lastRow="0" w:firstColumn="1" w:lastColumn="0" w:noHBand="0" w:noVBand="1"/>
      </w:tblPr>
      <w:tblGrid>
        <w:gridCol w:w="2118"/>
        <w:gridCol w:w="1517"/>
        <w:gridCol w:w="1970"/>
        <w:gridCol w:w="1343"/>
        <w:gridCol w:w="24"/>
        <w:gridCol w:w="1526"/>
        <w:gridCol w:w="1390"/>
      </w:tblGrid>
      <w:tr w:rsidR="004E311C" w:rsidRPr="00F565D3" w:rsidTr="004E08EC">
        <w:trPr>
          <w:trHeight w:val="305"/>
        </w:trPr>
        <w:tc>
          <w:tcPr>
            <w:tcW w:w="3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однокомнатные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двухкомнатные</w:t>
            </w:r>
          </w:p>
        </w:tc>
        <w:tc>
          <w:tcPr>
            <w:tcW w:w="29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трехкомнатные</w:t>
            </w:r>
          </w:p>
        </w:tc>
      </w:tr>
      <w:tr w:rsidR="004E311C" w:rsidRPr="00F565D3" w:rsidTr="004E08EC">
        <w:trPr>
          <w:trHeight w:val="1220"/>
        </w:trPr>
        <w:tc>
          <w:tcPr>
            <w:tcW w:w="2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Кол-во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Общая площадь</w:t>
            </w:r>
          </w:p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(</w:t>
            </w:r>
            <w:proofErr w:type="spellStart"/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кв</w:t>
            </w:r>
            <w:proofErr w:type="gramStart"/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.м</w:t>
            </w:r>
            <w:proofErr w:type="spellEnd"/>
            <w:proofErr w:type="gramEnd"/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) 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Кол-во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Общая</w:t>
            </w: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br/>
              <w:t>площадь</w:t>
            </w: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br/>
              <w:t>(</w:t>
            </w:r>
            <w:proofErr w:type="spellStart"/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кв.м</w:t>
            </w:r>
            <w:proofErr w:type="spellEnd"/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.)</w:t>
            </w:r>
          </w:p>
        </w:tc>
        <w:tc>
          <w:tcPr>
            <w:tcW w:w="15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Кол-во 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Общая площадь</w:t>
            </w:r>
          </w:p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(</w:t>
            </w:r>
            <w:proofErr w:type="spellStart"/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кв.м</w:t>
            </w:r>
            <w:proofErr w:type="spellEnd"/>
            <w:r w:rsidRPr="00F565D3">
              <w:rPr>
                <w:rFonts w:ascii="Times New Roman" w:eastAsia="Times New Roman" w:hAnsi="Times New Roman" w:cs="Times New Roman"/>
                <w:sz w:val="28"/>
                <w:szCs w:val="24"/>
              </w:rPr>
              <w:t>.)</w:t>
            </w:r>
          </w:p>
        </w:tc>
      </w:tr>
      <w:tr w:rsidR="004E311C" w:rsidRPr="00F565D3" w:rsidTr="004E08EC">
        <w:trPr>
          <w:trHeight w:val="305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11C" w:rsidRPr="00F565D3" w:rsidRDefault="004E311C" w:rsidP="00DD3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Не менее </w:t>
            </w:r>
            <w:r w:rsidR="00DD3B6C"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96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33-42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11C" w:rsidRPr="00F565D3" w:rsidRDefault="004E311C" w:rsidP="00F5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Не менее </w:t>
            </w:r>
            <w:r w:rsidR="00F565D3"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156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4</w:t>
            </w:r>
            <w:r w:rsidR="00F565D3"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8</w:t>
            </w:r>
            <w:r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-54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11C" w:rsidRPr="00F565D3" w:rsidRDefault="00F565D3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Не менее 32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311C" w:rsidRPr="00F565D3" w:rsidRDefault="00F565D3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72-8</w:t>
            </w:r>
            <w:r w:rsidR="004E311C"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0</w:t>
            </w:r>
          </w:p>
        </w:tc>
      </w:tr>
      <w:tr w:rsidR="004E311C" w:rsidRPr="00F565D3" w:rsidTr="004E08EC">
        <w:trPr>
          <w:trHeight w:val="305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-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-</w:t>
            </w:r>
          </w:p>
        </w:tc>
        <w:tc>
          <w:tcPr>
            <w:tcW w:w="19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311C" w:rsidRPr="00F565D3" w:rsidRDefault="00DF7F3C" w:rsidP="002156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Не менее 76</w:t>
            </w:r>
            <w:r w:rsid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 xml:space="preserve"> </w:t>
            </w:r>
            <w:r w:rsidR="00F565D3" w:rsidRPr="00817CCB">
              <w:rPr>
                <w:rFonts w:ascii="Times New Roman" w:hAnsi="Times New Roman" w:cs="Times New Roman"/>
                <w:sz w:val="24"/>
                <w:szCs w:val="24"/>
              </w:rPr>
              <w:t>&lt;*&gt;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311C" w:rsidRPr="00F565D3" w:rsidRDefault="00F565D3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56-60</w:t>
            </w:r>
          </w:p>
        </w:tc>
        <w:tc>
          <w:tcPr>
            <w:tcW w:w="15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E311C" w:rsidRPr="00F565D3" w:rsidRDefault="004E311C" w:rsidP="00C4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</w:pPr>
            <w:r w:rsidRPr="00F565D3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</w:rPr>
              <w:t>-</w:t>
            </w:r>
          </w:p>
        </w:tc>
      </w:tr>
    </w:tbl>
    <w:p w:rsidR="004E311C" w:rsidRPr="00A4533C" w:rsidRDefault="004E311C" w:rsidP="004E311C">
      <w:pPr>
        <w:tabs>
          <w:tab w:val="left" w:pos="6882"/>
        </w:tabs>
        <w:rPr>
          <w:rFonts w:ascii="Times New Roman" w:hAnsi="Times New Roman" w:cs="Times New Roman"/>
          <w:sz w:val="28"/>
          <w:szCs w:val="28"/>
        </w:rPr>
      </w:pPr>
    </w:p>
    <w:p w:rsidR="00DD3B6C" w:rsidRDefault="00DD3B6C" w:rsidP="009E040B">
      <w:pPr>
        <w:tabs>
          <w:tab w:val="left" w:pos="688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17CCB">
        <w:rPr>
          <w:rFonts w:ascii="Times New Roman" w:hAnsi="Times New Roman" w:cs="Times New Roman"/>
          <w:sz w:val="24"/>
          <w:szCs w:val="24"/>
        </w:rPr>
        <w:t xml:space="preserve">&lt;*&gt;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817CCB">
        <w:rPr>
          <w:rFonts w:ascii="Times New Roman" w:hAnsi="Times New Roman" w:cs="Times New Roman"/>
          <w:sz w:val="24"/>
          <w:szCs w:val="24"/>
        </w:rPr>
        <w:t xml:space="preserve"> квартир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F565D3">
        <w:rPr>
          <w:rFonts w:ascii="Times New Roman" w:hAnsi="Times New Roman" w:cs="Times New Roman"/>
          <w:sz w:val="24"/>
          <w:szCs w:val="24"/>
        </w:rPr>
        <w:t>двухкомнатных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17CCB">
        <w:rPr>
          <w:rFonts w:ascii="Times New Roman" w:hAnsi="Times New Roman" w:cs="Times New Roman"/>
          <w:sz w:val="24"/>
          <w:szCs w:val="24"/>
        </w:rPr>
        <w:t xml:space="preserve"> предусмотреть в соответствии с требованиями СП 35-102-</w:t>
      </w:r>
      <w:r w:rsidRPr="00C5633B">
        <w:rPr>
          <w:rFonts w:ascii="Times New Roman" w:hAnsi="Times New Roman" w:cs="Times New Roman"/>
          <w:sz w:val="24"/>
          <w:szCs w:val="24"/>
        </w:rPr>
        <w:t xml:space="preserve">2001 «Жилая среда с планировочными элементами, </w:t>
      </w:r>
      <w:r w:rsidR="00F565D3">
        <w:rPr>
          <w:rFonts w:ascii="Times New Roman" w:hAnsi="Times New Roman" w:cs="Times New Roman"/>
          <w:sz w:val="24"/>
          <w:szCs w:val="24"/>
        </w:rPr>
        <w:t>доступными инвалидам»</w:t>
      </w:r>
      <w:r w:rsidR="009E040B">
        <w:rPr>
          <w:rFonts w:ascii="Times New Roman" w:hAnsi="Times New Roman" w:cs="Times New Roman"/>
          <w:sz w:val="24"/>
          <w:szCs w:val="24"/>
        </w:rPr>
        <w:t>.</w:t>
      </w:r>
    </w:p>
    <w:p w:rsidR="005A62B6" w:rsidRDefault="005A62B6" w:rsidP="009E040B">
      <w:pPr>
        <w:tabs>
          <w:tab w:val="left" w:pos="688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A62B6" w:rsidRDefault="005A62B6" w:rsidP="009E040B">
      <w:pPr>
        <w:tabs>
          <w:tab w:val="left" w:pos="6882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E13C4" w:rsidRDefault="009E13C4" w:rsidP="005A62B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End w:id="0"/>
    <w:sectPr w:rsidR="009E13C4" w:rsidSect="000A55DC">
      <w:headerReference w:type="first" r:id="rId14"/>
      <w:pgSz w:w="11906" w:h="16838"/>
      <w:pgMar w:top="1134" w:right="567" w:bottom="993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398" w:rsidRDefault="00B40398" w:rsidP="00EB4BD0">
      <w:pPr>
        <w:spacing w:after="0" w:line="240" w:lineRule="auto"/>
      </w:pPr>
      <w:r>
        <w:separator/>
      </w:r>
    </w:p>
  </w:endnote>
  <w:endnote w:type="continuationSeparator" w:id="0">
    <w:p w:rsidR="00B40398" w:rsidRDefault="00B40398" w:rsidP="00EB4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398" w:rsidRDefault="00B40398" w:rsidP="00EB4BD0">
      <w:pPr>
        <w:spacing w:after="0" w:line="240" w:lineRule="auto"/>
      </w:pPr>
      <w:r>
        <w:separator/>
      </w:r>
    </w:p>
  </w:footnote>
  <w:footnote w:type="continuationSeparator" w:id="0">
    <w:p w:rsidR="00B40398" w:rsidRDefault="00B40398" w:rsidP="00EB4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04346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A55DC" w:rsidRPr="000A55DC" w:rsidRDefault="000A55DC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A55D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A55D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A55DC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0A55D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A55DC" w:rsidRDefault="000A55DC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28173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A55DC" w:rsidRPr="000A55DC" w:rsidRDefault="000A55DC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A55D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A55D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A55DC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0A55D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40398" w:rsidRDefault="00B40398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-388120665"/>
      <w:docPartObj>
        <w:docPartGallery w:val="Page Numbers (Top of Page)"/>
        <w:docPartUnique/>
      </w:docPartObj>
    </w:sdtPr>
    <w:sdtContent>
      <w:p w:rsidR="000A55DC" w:rsidRPr="000A55DC" w:rsidRDefault="000A55DC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0A55DC">
          <w:rPr>
            <w:rFonts w:ascii="Times New Roman" w:hAnsi="Times New Roman" w:cs="Times New Roman"/>
            <w:sz w:val="28"/>
          </w:rPr>
          <w:fldChar w:fldCharType="begin"/>
        </w:r>
        <w:r w:rsidRPr="000A55DC">
          <w:rPr>
            <w:rFonts w:ascii="Times New Roman" w:hAnsi="Times New Roman" w:cs="Times New Roman"/>
            <w:sz w:val="28"/>
          </w:rPr>
          <w:instrText>PAGE   \* MERGEFORMAT</w:instrText>
        </w:r>
        <w:r w:rsidRPr="000A55DC"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</w:rPr>
          <w:t>5</w:t>
        </w:r>
        <w:r w:rsidRPr="000A55DC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B40398" w:rsidRDefault="00B40398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</w:rPr>
      <w:id w:val="-432903520"/>
      <w:docPartObj>
        <w:docPartGallery w:val="Page Numbers (Top of Page)"/>
        <w:docPartUnique/>
      </w:docPartObj>
    </w:sdtPr>
    <w:sdtContent>
      <w:p w:rsidR="000A55DC" w:rsidRPr="000A55DC" w:rsidRDefault="000A55DC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0A55DC">
          <w:rPr>
            <w:rFonts w:ascii="Times New Roman" w:hAnsi="Times New Roman" w:cs="Times New Roman"/>
            <w:sz w:val="28"/>
          </w:rPr>
          <w:fldChar w:fldCharType="begin"/>
        </w:r>
        <w:r w:rsidRPr="000A55DC">
          <w:rPr>
            <w:rFonts w:ascii="Times New Roman" w:hAnsi="Times New Roman" w:cs="Times New Roman"/>
            <w:sz w:val="28"/>
          </w:rPr>
          <w:instrText>PAGE   \* MERGEFORMAT</w:instrText>
        </w:r>
        <w:r w:rsidRPr="000A55DC">
          <w:rPr>
            <w:rFonts w:ascii="Times New Roman" w:hAnsi="Times New Roman" w:cs="Times New Roman"/>
            <w:sz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</w:rPr>
          <w:t>10</w:t>
        </w:r>
        <w:r w:rsidRPr="000A55DC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0A55DC" w:rsidRDefault="000A55D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650.7pt;height:622.2pt;visibility:visible;mso-wrap-style:square" o:bullet="t">
        <v:imagedata r:id="rId1" o:title="" croptop="8943f" cropbottom="55476f" cropleft="18990f" cropright="44283f"/>
      </v:shape>
    </w:pict>
  </w:numPicBullet>
  <w:abstractNum w:abstractNumId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B342C5"/>
    <w:multiLevelType w:val="multilevel"/>
    <w:tmpl w:val="94144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DE9201E"/>
    <w:multiLevelType w:val="multilevel"/>
    <w:tmpl w:val="99421A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217B8F"/>
    <w:multiLevelType w:val="hybridMultilevel"/>
    <w:tmpl w:val="E616930E"/>
    <w:lvl w:ilvl="0" w:tplc="BB2AD084">
      <w:start w:val="11"/>
      <w:numFmt w:val="bullet"/>
      <w:lvlText w:val="-"/>
      <w:lvlJc w:val="left"/>
      <w:pPr>
        <w:ind w:left="16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>
    <w:nsid w:val="71C30E42"/>
    <w:multiLevelType w:val="multilevel"/>
    <w:tmpl w:val="8CBA4AE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95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26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1980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1"/>
  </w:num>
  <w:num w:numId="8">
    <w:abstractNumId w:val="4"/>
  </w:num>
  <w:num w:numId="9">
    <w:abstractNumId w:val="1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017CE"/>
    <w:rsid w:val="000053CE"/>
    <w:rsid w:val="000133B8"/>
    <w:rsid w:val="000215F3"/>
    <w:rsid w:val="00031238"/>
    <w:rsid w:val="00032D22"/>
    <w:rsid w:val="000671A4"/>
    <w:rsid w:val="00076530"/>
    <w:rsid w:val="00080522"/>
    <w:rsid w:val="000805EA"/>
    <w:rsid w:val="000A4985"/>
    <w:rsid w:val="000A55DC"/>
    <w:rsid w:val="000B2F3F"/>
    <w:rsid w:val="000C73C6"/>
    <w:rsid w:val="000E1FBF"/>
    <w:rsid w:val="000E2DE1"/>
    <w:rsid w:val="000E48EC"/>
    <w:rsid w:val="000F1FEB"/>
    <w:rsid w:val="00101DF0"/>
    <w:rsid w:val="001061BD"/>
    <w:rsid w:val="00113939"/>
    <w:rsid w:val="001140E9"/>
    <w:rsid w:val="001176C2"/>
    <w:rsid w:val="00132ED7"/>
    <w:rsid w:val="00134B4A"/>
    <w:rsid w:val="00181516"/>
    <w:rsid w:val="00182D8E"/>
    <w:rsid w:val="001976E3"/>
    <w:rsid w:val="001A4205"/>
    <w:rsid w:val="001B275D"/>
    <w:rsid w:val="001B63E9"/>
    <w:rsid w:val="001C770E"/>
    <w:rsid w:val="001D48A4"/>
    <w:rsid w:val="001E63FF"/>
    <w:rsid w:val="00213345"/>
    <w:rsid w:val="002143DD"/>
    <w:rsid w:val="0021569D"/>
    <w:rsid w:val="0023122C"/>
    <w:rsid w:val="00237B08"/>
    <w:rsid w:val="002404FA"/>
    <w:rsid w:val="0024053F"/>
    <w:rsid w:val="0024118C"/>
    <w:rsid w:val="00271120"/>
    <w:rsid w:val="00274908"/>
    <w:rsid w:val="002C380E"/>
    <w:rsid w:val="002C6A3F"/>
    <w:rsid w:val="002D027A"/>
    <w:rsid w:val="002F2C29"/>
    <w:rsid w:val="002F50A1"/>
    <w:rsid w:val="0030040C"/>
    <w:rsid w:val="00301A6B"/>
    <w:rsid w:val="00316732"/>
    <w:rsid w:val="00320E9A"/>
    <w:rsid w:val="00347660"/>
    <w:rsid w:val="00354AA3"/>
    <w:rsid w:val="00370EA5"/>
    <w:rsid w:val="00381F13"/>
    <w:rsid w:val="0038590A"/>
    <w:rsid w:val="00393237"/>
    <w:rsid w:val="00394D4F"/>
    <w:rsid w:val="003B67FC"/>
    <w:rsid w:val="003D7C8C"/>
    <w:rsid w:val="003E0386"/>
    <w:rsid w:val="003E16F0"/>
    <w:rsid w:val="003F02E0"/>
    <w:rsid w:val="003F534B"/>
    <w:rsid w:val="00402A99"/>
    <w:rsid w:val="004214E3"/>
    <w:rsid w:val="004223ED"/>
    <w:rsid w:val="00487FE7"/>
    <w:rsid w:val="00490209"/>
    <w:rsid w:val="004A2031"/>
    <w:rsid w:val="004A5D5E"/>
    <w:rsid w:val="004B60C0"/>
    <w:rsid w:val="004D05D8"/>
    <w:rsid w:val="004E08EC"/>
    <w:rsid w:val="004E0980"/>
    <w:rsid w:val="004E23DC"/>
    <w:rsid w:val="004E311C"/>
    <w:rsid w:val="004F1490"/>
    <w:rsid w:val="00553850"/>
    <w:rsid w:val="00554AA8"/>
    <w:rsid w:val="005552DC"/>
    <w:rsid w:val="00556B22"/>
    <w:rsid w:val="00584F8E"/>
    <w:rsid w:val="00593DD3"/>
    <w:rsid w:val="00596FDD"/>
    <w:rsid w:val="005A62B6"/>
    <w:rsid w:val="005B27D8"/>
    <w:rsid w:val="005D7E56"/>
    <w:rsid w:val="00612AA2"/>
    <w:rsid w:val="00620E7E"/>
    <w:rsid w:val="00637E55"/>
    <w:rsid w:val="006566F5"/>
    <w:rsid w:val="00664E98"/>
    <w:rsid w:val="00665612"/>
    <w:rsid w:val="006704CC"/>
    <w:rsid w:val="006A6A78"/>
    <w:rsid w:val="006D02E2"/>
    <w:rsid w:val="006E0111"/>
    <w:rsid w:val="006E0FDC"/>
    <w:rsid w:val="006F41AD"/>
    <w:rsid w:val="00712F76"/>
    <w:rsid w:val="0071465B"/>
    <w:rsid w:val="007162E8"/>
    <w:rsid w:val="00716413"/>
    <w:rsid w:val="00742189"/>
    <w:rsid w:val="00744AE2"/>
    <w:rsid w:val="00746E69"/>
    <w:rsid w:val="00751999"/>
    <w:rsid w:val="00770068"/>
    <w:rsid w:val="0077419D"/>
    <w:rsid w:val="00786B7C"/>
    <w:rsid w:val="00787D9C"/>
    <w:rsid w:val="00791B37"/>
    <w:rsid w:val="007936CA"/>
    <w:rsid w:val="007F4B10"/>
    <w:rsid w:val="00804312"/>
    <w:rsid w:val="008277F2"/>
    <w:rsid w:val="008510A2"/>
    <w:rsid w:val="008555E1"/>
    <w:rsid w:val="008613AD"/>
    <w:rsid w:val="008628C8"/>
    <w:rsid w:val="0087776D"/>
    <w:rsid w:val="008826BC"/>
    <w:rsid w:val="00894F33"/>
    <w:rsid w:val="008A429B"/>
    <w:rsid w:val="008C13FE"/>
    <w:rsid w:val="008C17BA"/>
    <w:rsid w:val="008C32F5"/>
    <w:rsid w:val="008C47FD"/>
    <w:rsid w:val="008D0178"/>
    <w:rsid w:val="008D029D"/>
    <w:rsid w:val="008F08DA"/>
    <w:rsid w:val="00907EC6"/>
    <w:rsid w:val="0091326D"/>
    <w:rsid w:val="00915593"/>
    <w:rsid w:val="009467CB"/>
    <w:rsid w:val="009760DB"/>
    <w:rsid w:val="00977E79"/>
    <w:rsid w:val="009A009A"/>
    <w:rsid w:val="009C0938"/>
    <w:rsid w:val="009C1AD6"/>
    <w:rsid w:val="009E040B"/>
    <w:rsid w:val="009E13C4"/>
    <w:rsid w:val="00A031BC"/>
    <w:rsid w:val="00A3384E"/>
    <w:rsid w:val="00A34F34"/>
    <w:rsid w:val="00A3624B"/>
    <w:rsid w:val="00A47BDE"/>
    <w:rsid w:val="00A502BF"/>
    <w:rsid w:val="00A73A09"/>
    <w:rsid w:val="00A9154A"/>
    <w:rsid w:val="00A930F7"/>
    <w:rsid w:val="00A952A1"/>
    <w:rsid w:val="00A95D99"/>
    <w:rsid w:val="00AE46D3"/>
    <w:rsid w:val="00AE475C"/>
    <w:rsid w:val="00AE65AB"/>
    <w:rsid w:val="00B30A0F"/>
    <w:rsid w:val="00B35216"/>
    <w:rsid w:val="00B376BD"/>
    <w:rsid w:val="00B40398"/>
    <w:rsid w:val="00B477A4"/>
    <w:rsid w:val="00B4789D"/>
    <w:rsid w:val="00B50860"/>
    <w:rsid w:val="00B51501"/>
    <w:rsid w:val="00B6380B"/>
    <w:rsid w:val="00B701AA"/>
    <w:rsid w:val="00B9053B"/>
    <w:rsid w:val="00BA2059"/>
    <w:rsid w:val="00BC2300"/>
    <w:rsid w:val="00BC6E3F"/>
    <w:rsid w:val="00BD749F"/>
    <w:rsid w:val="00BF1749"/>
    <w:rsid w:val="00BF5F21"/>
    <w:rsid w:val="00C0009E"/>
    <w:rsid w:val="00C0198C"/>
    <w:rsid w:val="00C02514"/>
    <w:rsid w:val="00C16C48"/>
    <w:rsid w:val="00C17A70"/>
    <w:rsid w:val="00C21018"/>
    <w:rsid w:val="00C30A09"/>
    <w:rsid w:val="00C33BE8"/>
    <w:rsid w:val="00C75206"/>
    <w:rsid w:val="00C803E6"/>
    <w:rsid w:val="00C85459"/>
    <w:rsid w:val="00C85C21"/>
    <w:rsid w:val="00CA3FC5"/>
    <w:rsid w:val="00CB12F4"/>
    <w:rsid w:val="00CB29EE"/>
    <w:rsid w:val="00CB534A"/>
    <w:rsid w:val="00CC0C78"/>
    <w:rsid w:val="00CC16A8"/>
    <w:rsid w:val="00CD1FCF"/>
    <w:rsid w:val="00CD518B"/>
    <w:rsid w:val="00CD67B6"/>
    <w:rsid w:val="00CE39CC"/>
    <w:rsid w:val="00CE67FE"/>
    <w:rsid w:val="00CF4159"/>
    <w:rsid w:val="00CF51A6"/>
    <w:rsid w:val="00D01EC1"/>
    <w:rsid w:val="00D12173"/>
    <w:rsid w:val="00D14FD6"/>
    <w:rsid w:val="00D1531C"/>
    <w:rsid w:val="00D24080"/>
    <w:rsid w:val="00D35E48"/>
    <w:rsid w:val="00D45ECC"/>
    <w:rsid w:val="00D47414"/>
    <w:rsid w:val="00D64574"/>
    <w:rsid w:val="00D72E70"/>
    <w:rsid w:val="00D73EE3"/>
    <w:rsid w:val="00D74178"/>
    <w:rsid w:val="00D74332"/>
    <w:rsid w:val="00D77C5A"/>
    <w:rsid w:val="00D86EB6"/>
    <w:rsid w:val="00D93437"/>
    <w:rsid w:val="00DA1738"/>
    <w:rsid w:val="00DA61A3"/>
    <w:rsid w:val="00DB57D4"/>
    <w:rsid w:val="00DC79F0"/>
    <w:rsid w:val="00DD3B6C"/>
    <w:rsid w:val="00DF01B4"/>
    <w:rsid w:val="00DF32C0"/>
    <w:rsid w:val="00DF6F3C"/>
    <w:rsid w:val="00DF7F3C"/>
    <w:rsid w:val="00E01462"/>
    <w:rsid w:val="00E01E42"/>
    <w:rsid w:val="00E1589E"/>
    <w:rsid w:val="00E166DB"/>
    <w:rsid w:val="00E3393D"/>
    <w:rsid w:val="00E64B83"/>
    <w:rsid w:val="00E67760"/>
    <w:rsid w:val="00E723DB"/>
    <w:rsid w:val="00E74A09"/>
    <w:rsid w:val="00E80CEB"/>
    <w:rsid w:val="00E839B8"/>
    <w:rsid w:val="00E9448E"/>
    <w:rsid w:val="00EA14A5"/>
    <w:rsid w:val="00EA6A9C"/>
    <w:rsid w:val="00EB4BD0"/>
    <w:rsid w:val="00EB7639"/>
    <w:rsid w:val="00EC4791"/>
    <w:rsid w:val="00EC7E80"/>
    <w:rsid w:val="00ED484C"/>
    <w:rsid w:val="00EE35B5"/>
    <w:rsid w:val="00F11E99"/>
    <w:rsid w:val="00F17A24"/>
    <w:rsid w:val="00F21424"/>
    <w:rsid w:val="00F5389A"/>
    <w:rsid w:val="00F565D3"/>
    <w:rsid w:val="00F65D9F"/>
    <w:rsid w:val="00F710DB"/>
    <w:rsid w:val="00F73053"/>
    <w:rsid w:val="00F7340F"/>
    <w:rsid w:val="00F76EDA"/>
    <w:rsid w:val="00F94072"/>
    <w:rsid w:val="00FA10CE"/>
    <w:rsid w:val="00FA6540"/>
    <w:rsid w:val="00FB29AC"/>
    <w:rsid w:val="00FB480A"/>
    <w:rsid w:val="00FE7C02"/>
    <w:rsid w:val="00FF2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B098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headertext">
    <w:name w:val="headertext"/>
    <w:basedOn w:val="a"/>
    <w:rsid w:val="00D01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01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ch">
    <w:name w:val="match"/>
    <w:basedOn w:val="a0"/>
    <w:rsid w:val="00D01EC1"/>
  </w:style>
  <w:style w:type="character" w:customStyle="1" w:styleId="fontstyle01">
    <w:name w:val="fontstyle01"/>
    <w:basedOn w:val="a0"/>
    <w:rsid w:val="00D01EC1"/>
    <w:rPr>
      <w:rFonts w:ascii="PT Astra Serif" w:hAnsi="PT Astra Serif" w:hint="default"/>
      <w:b w:val="0"/>
      <w:bCs w:val="0"/>
      <w:i w:val="0"/>
      <w:iCs w:val="0"/>
      <w:color w:val="000000"/>
      <w:sz w:val="28"/>
      <w:szCs w:val="28"/>
    </w:rPr>
  </w:style>
  <w:style w:type="paragraph" w:styleId="ad">
    <w:name w:val="No Spacing"/>
    <w:uiPriority w:val="1"/>
    <w:qFormat/>
    <w:rsid w:val="00BC6E3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headertext">
    <w:name w:val="headertext"/>
    <w:basedOn w:val="a"/>
    <w:rsid w:val="00D01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01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ch">
    <w:name w:val="match"/>
    <w:basedOn w:val="a0"/>
    <w:rsid w:val="00D01EC1"/>
  </w:style>
  <w:style w:type="character" w:customStyle="1" w:styleId="fontstyle01">
    <w:name w:val="fontstyle01"/>
    <w:basedOn w:val="a0"/>
    <w:rsid w:val="00D01EC1"/>
    <w:rPr>
      <w:rFonts w:ascii="PT Astra Serif" w:hAnsi="PT Astra Serif" w:hint="default"/>
      <w:b w:val="0"/>
      <w:bCs w:val="0"/>
      <w:i w:val="0"/>
      <w:iCs w:val="0"/>
      <w:color w:val="000000"/>
      <w:sz w:val="28"/>
      <w:szCs w:val="28"/>
    </w:rPr>
  </w:style>
  <w:style w:type="paragraph" w:styleId="ad">
    <w:name w:val="No Spacing"/>
    <w:uiPriority w:val="1"/>
    <w:qFormat/>
    <w:rsid w:val="00BC6E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6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23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header" Target="header4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055739-A059-45C6-A6AA-31D5FA4AD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2412</Words>
  <Characters>13752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2026-04-15T05:07:00Z</cp:lastPrinted>
  <dcterms:created xsi:type="dcterms:W3CDTF">2026-04-15T05:07:00Z</dcterms:created>
  <dcterms:modified xsi:type="dcterms:W3CDTF">2026-04-15T05:07:00Z</dcterms:modified>
</cp:coreProperties>
</file>