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10" w:rsidRPr="006D0A10" w:rsidRDefault="0035568C" w:rsidP="006D0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36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26035</wp:posOffset>
            </wp:positionV>
            <wp:extent cx="665480" cy="746125"/>
            <wp:effectExtent l="0" t="0" r="127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61A" w:rsidRPr="003618DF" w:rsidRDefault="0057661A" w:rsidP="005766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57661A" w:rsidRPr="003618DF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618DF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57661A" w:rsidRPr="003618DF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57661A" w:rsidRPr="003618DF" w:rsidRDefault="0057661A" w:rsidP="00576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61A" w:rsidRPr="003618DF" w:rsidRDefault="000763CA" w:rsidP="0057661A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 xml:space="preserve"> 15.01.</w:t>
      </w:r>
      <w:r w:rsidR="00DC5DBE">
        <w:rPr>
          <w:rFonts w:ascii="Times New Roman" w:eastAsia="Times New Roman" w:hAnsi="Times New Roman" w:cs="Times New Roman"/>
          <w:sz w:val="28"/>
          <w:szCs w:val="28"/>
        </w:rPr>
        <w:t>2025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>14</w:t>
      </w:r>
    </w:p>
    <w:p w:rsidR="0057661A" w:rsidRPr="003618DF" w:rsidRDefault="0057661A" w:rsidP="0057661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18DF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3618DF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CF1792" w:rsidRPr="003618DF" w:rsidRDefault="00CF1792" w:rsidP="006D0A10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979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571E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CF1792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</w:t>
      </w:r>
    </w:p>
    <w:bookmarkEnd w:id="0"/>
    <w:p w:rsidR="0057661A" w:rsidRPr="003618DF" w:rsidRDefault="0057661A" w:rsidP="0057661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61A" w:rsidRPr="00495C2B" w:rsidRDefault="00343C46" w:rsidP="005766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>Бюджетного кодекса Российской Федерации</w:t>
        </w:r>
      </w:hyperlink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, 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>от 10.11.2021 № 1306</w:t>
        </w:r>
      </w:hyperlink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«О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</w:t>
      </w:r>
      <w:proofErr w:type="gramStart"/>
      <w:r w:rsidRPr="00495C2B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района», решением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 xml:space="preserve">от </w:t>
        </w:r>
        <w:r w:rsidR="007226A4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>23.12</w:t>
        </w:r>
        <w:r w:rsidRPr="00495C2B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</w:rPr>
          <w:t xml:space="preserve">.2024 № </w:t>
        </w:r>
      </w:hyperlink>
      <w:r w:rsidR="007226A4">
        <w:rPr>
          <w:rFonts w:ascii="Times New Roman" w:eastAsia="Times New Roman" w:hAnsi="Times New Roman" w:cs="Times New Roman"/>
          <w:sz w:val="28"/>
          <w:szCs w:val="28"/>
        </w:rPr>
        <w:t>447</w:t>
      </w:r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решение Думы Березовского района от 22 декабря 2023 года № 306   «О бюд</w:t>
      </w:r>
      <w:r w:rsidR="007226A4">
        <w:rPr>
          <w:rFonts w:ascii="Times New Roman" w:eastAsia="Times New Roman" w:hAnsi="Times New Roman" w:cs="Times New Roman"/>
          <w:sz w:val="28"/>
          <w:szCs w:val="28"/>
        </w:rPr>
        <w:t>жете Березовского района на 2024</w:t>
      </w:r>
      <w:r w:rsidRPr="00495C2B">
        <w:rPr>
          <w:rFonts w:ascii="Times New Roman" w:eastAsia="Times New Roman" w:hAnsi="Times New Roman" w:cs="Times New Roman"/>
          <w:sz w:val="28"/>
          <w:szCs w:val="28"/>
        </w:rPr>
        <w:t xml:space="preserve"> год и плановый период 2025 и 2026 годов</w:t>
      </w:r>
      <w:r w:rsidR="008033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47DE0" w:rsidRPr="00495C2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B1713E" w:rsidRDefault="00343C46" w:rsidP="00B1713E">
      <w:pPr>
        <w:numPr>
          <w:ilvl w:val="0"/>
          <w:numId w:val="7"/>
        </w:numPr>
        <w:tabs>
          <w:tab w:val="left" w:pos="0"/>
          <w:tab w:val="left" w:pos="709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приложение к постановлению администрации Березовского района </w:t>
      </w:r>
      <w:hyperlink r:id="rId13" w:tooltip="постановление от 22.12.2021 0:00:00 №1529 Администрация Березовского района&#10;&#10;О муниципальной программе " w:history="1">
        <w:r w:rsidRPr="00495C2B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</w:rPr>
          <w:t>от 26.12.2023 № 979</w:t>
        </w:r>
      </w:hyperlink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343C46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 (далее - муниципальная программа) следующие изменения:</w:t>
      </w:r>
    </w:p>
    <w:p w:rsidR="002B7370" w:rsidRDefault="00495C2B" w:rsidP="00B1713E">
      <w:pPr>
        <w:pStyle w:val="ab"/>
        <w:numPr>
          <w:ilvl w:val="1"/>
          <w:numId w:val="7"/>
        </w:numPr>
        <w:tabs>
          <w:tab w:val="left" w:pos="0"/>
          <w:tab w:val="left" w:pos="709"/>
        </w:tabs>
        <w:spacing w:line="240" w:lineRule="atLeast"/>
        <w:ind w:left="0" w:firstLine="85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B1713E">
        <w:rPr>
          <w:rFonts w:ascii="Times New Roman" w:hAnsi="Times New Roman"/>
          <w:bCs/>
          <w:sz w:val="28"/>
          <w:szCs w:val="28"/>
        </w:rPr>
        <w:t xml:space="preserve"> паспорте</w:t>
      </w:r>
      <w:r w:rsidR="00B1713E" w:rsidRPr="00B1713E">
        <w:rPr>
          <w:rFonts w:ascii="Times New Roman" w:hAnsi="Times New Roman"/>
          <w:bCs/>
          <w:sz w:val="28"/>
          <w:szCs w:val="28"/>
        </w:rPr>
        <w:t xml:space="preserve"> муниципальной</w:t>
      </w:r>
      <w:r w:rsidR="00B1713E">
        <w:rPr>
          <w:rFonts w:ascii="Times New Roman" w:hAnsi="Times New Roman"/>
          <w:bCs/>
          <w:sz w:val="28"/>
          <w:szCs w:val="28"/>
        </w:rPr>
        <w:t xml:space="preserve"> программы</w:t>
      </w:r>
      <w:r w:rsidR="002B7370">
        <w:rPr>
          <w:rFonts w:ascii="Times New Roman" w:hAnsi="Times New Roman"/>
          <w:bCs/>
          <w:sz w:val="28"/>
          <w:szCs w:val="28"/>
        </w:rPr>
        <w:t>:</w:t>
      </w:r>
    </w:p>
    <w:p w:rsidR="00B1713E" w:rsidRDefault="002B7370" w:rsidP="002B7370">
      <w:pPr>
        <w:pStyle w:val="ab"/>
        <w:tabs>
          <w:tab w:val="left" w:pos="0"/>
          <w:tab w:val="left" w:pos="709"/>
        </w:tabs>
        <w:spacing w:line="240" w:lineRule="atLeast"/>
        <w:ind w:left="0" w:firstLine="85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1.1.1.</w:t>
      </w:r>
      <w:r w:rsidR="00B1713E">
        <w:rPr>
          <w:rFonts w:ascii="Times New Roman" w:hAnsi="Times New Roman"/>
          <w:bCs/>
          <w:sz w:val="28"/>
          <w:szCs w:val="28"/>
        </w:rPr>
        <w:t xml:space="preserve"> строку «О</w:t>
      </w:r>
      <w:r w:rsidR="00B1713E" w:rsidRPr="00B1713E">
        <w:rPr>
          <w:rFonts w:ascii="Times New Roman" w:hAnsi="Times New Roman"/>
          <w:bCs/>
          <w:sz w:val="28"/>
          <w:szCs w:val="28"/>
        </w:rPr>
        <w:t xml:space="preserve">бъемы финансового обеспечения за весь период реализации» </w:t>
      </w:r>
      <w:r w:rsidR="007830FC">
        <w:rPr>
          <w:rFonts w:ascii="Times New Roman" w:hAnsi="Times New Roman"/>
          <w:bCs/>
          <w:sz w:val="28"/>
          <w:szCs w:val="28"/>
        </w:rPr>
        <w:t xml:space="preserve">таблицы </w:t>
      </w:r>
      <w:r w:rsidR="00B1713E" w:rsidRPr="00B1713E">
        <w:rPr>
          <w:rFonts w:ascii="Times New Roman" w:hAnsi="Times New Roman"/>
          <w:bCs/>
          <w:sz w:val="28"/>
          <w:szCs w:val="28"/>
        </w:rPr>
        <w:t>раздела 1</w:t>
      </w:r>
      <w:r w:rsidR="00B1713E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B1713E" w:rsidRDefault="00B1713E" w:rsidP="00B1713E">
      <w:pPr>
        <w:pStyle w:val="ab"/>
        <w:tabs>
          <w:tab w:val="left" w:pos="0"/>
          <w:tab w:val="left" w:pos="709"/>
        </w:tabs>
        <w:spacing w:line="240" w:lineRule="atLeast"/>
        <w:ind w:left="851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6805"/>
        <w:gridCol w:w="3366"/>
      </w:tblGrid>
      <w:tr w:rsidR="00B1713E" w:rsidTr="00B1713E">
        <w:tc>
          <w:tcPr>
            <w:tcW w:w="6805" w:type="dxa"/>
          </w:tcPr>
          <w:p w:rsidR="00B1713E" w:rsidRPr="00B1713E" w:rsidRDefault="00B1713E" w:rsidP="00B1713E">
            <w:pPr>
              <w:pStyle w:val="ab"/>
              <w:tabs>
                <w:tab w:val="left" w:pos="0"/>
                <w:tab w:val="left" w:pos="709"/>
              </w:tabs>
              <w:spacing w:line="240" w:lineRule="atLeast"/>
              <w:ind w:left="0" w:firstLine="0"/>
              <w:jc w:val="left"/>
              <w:rPr>
                <w:rFonts w:ascii="Times New Roman" w:hAnsi="Times New Roman"/>
                <w:bCs/>
              </w:rPr>
            </w:pPr>
            <w:r w:rsidRPr="00B1713E">
              <w:rPr>
                <w:rFonts w:ascii="Times New Roman" w:hAnsi="Times New Roman"/>
                <w:bCs/>
              </w:rPr>
              <w:t>Объемы финансового обеспечения за весь период реализации</w:t>
            </w:r>
          </w:p>
        </w:tc>
        <w:tc>
          <w:tcPr>
            <w:tcW w:w="3366" w:type="dxa"/>
          </w:tcPr>
          <w:p w:rsidR="00B1713E" w:rsidRPr="00BD0F3E" w:rsidRDefault="00BD0F3E" w:rsidP="00BD0F3E">
            <w:pPr>
              <w:tabs>
                <w:tab w:val="left" w:pos="0"/>
                <w:tab w:val="left" w:pos="709"/>
              </w:tabs>
              <w:spacing w:line="240" w:lineRule="atLeast"/>
              <w:ind w:left="36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15 549 064,2</w:t>
            </w:r>
            <w:r w:rsidR="00B1713E" w:rsidRPr="00BD0F3E">
              <w:rPr>
                <w:rFonts w:ascii="Times New Roman" w:hAnsi="Times New Roman"/>
                <w:bCs/>
              </w:rPr>
              <w:t xml:space="preserve"> тыс. рублей</w:t>
            </w:r>
          </w:p>
        </w:tc>
      </w:tr>
    </w:tbl>
    <w:p w:rsidR="00B1713E" w:rsidRDefault="00B1713E" w:rsidP="00B1713E">
      <w:pPr>
        <w:pStyle w:val="ab"/>
        <w:tabs>
          <w:tab w:val="left" w:pos="0"/>
          <w:tab w:val="left" w:pos="709"/>
        </w:tabs>
        <w:spacing w:line="240" w:lineRule="atLeast"/>
        <w:ind w:left="851"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»;</w:t>
      </w:r>
    </w:p>
    <w:p w:rsidR="002433A5" w:rsidRDefault="00B1713E" w:rsidP="002433A5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t>2.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раздел 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5 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0A3760" w:rsidRDefault="002433A5" w:rsidP="00EC76EC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C76E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A3760" w:rsidRP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Финансовое обеспечение государственной программы</w:t>
      </w:r>
    </w:p>
    <w:tbl>
      <w:tblPr>
        <w:tblW w:w="10125" w:type="dxa"/>
        <w:tblInd w:w="93" w:type="dxa"/>
        <w:tblLook w:val="04A0" w:firstRow="1" w:lastRow="0" w:firstColumn="1" w:lastColumn="0" w:noHBand="0" w:noVBand="1"/>
      </w:tblPr>
      <w:tblGrid>
        <w:gridCol w:w="1853"/>
        <w:gridCol w:w="1166"/>
        <w:gridCol w:w="955"/>
        <w:gridCol w:w="1080"/>
        <w:gridCol w:w="1080"/>
        <w:gridCol w:w="955"/>
        <w:gridCol w:w="830"/>
        <w:gridCol w:w="955"/>
        <w:gridCol w:w="1251"/>
      </w:tblGrid>
      <w:tr w:rsidR="007226A4" w:rsidRPr="007226A4" w:rsidTr="007226A4">
        <w:trPr>
          <w:trHeight w:val="495"/>
        </w:trPr>
        <w:tc>
          <w:tcPr>
            <w:tcW w:w="18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муниципальной программы, структурного элемента, источник </w:t>
            </w: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финансового обеспечения</w:t>
            </w:r>
          </w:p>
        </w:tc>
        <w:tc>
          <w:tcPr>
            <w:tcW w:w="826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Объем финансового обеспечения по годам, тыс. рублей</w:t>
            </w:r>
          </w:p>
        </w:tc>
      </w:tr>
      <w:tr w:rsidR="007226A4" w:rsidRPr="007226A4" w:rsidTr="007226A4">
        <w:trPr>
          <w:trHeight w:val="540"/>
        </w:trPr>
        <w:tc>
          <w:tcPr>
            <w:tcW w:w="18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226A4" w:rsidRPr="007226A4" w:rsidTr="007226A4">
        <w:trPr>
          <w:trHeight w:val="58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2 816 868,4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2 918 103,7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1 996 046,5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1 954 511,4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BD0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15 549 064</w:t>
            </w:r>
            <w:r w:rsidR="007226A4"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70 517,2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79 919,9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54 688,8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42 961,2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42 961,2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42 961,2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42 961,2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356 518,5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2 139 497,4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2 379 428,3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1 581 607,9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1 555 953,9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1 555 953,9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1 555 953,9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1 555 953,9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12 344 660,6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606 853,8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458 755,5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359 749,8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355 596,3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355 596,3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355 596,3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355 596,3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2 847 884,5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67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налоговых расходов Березовского района</w:t>
            </w: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&lt;27&gt;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6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DC5D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Региональный проект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«Современная школа», </w:t>
            </w:r>
            <w:r w:rsidR="00F729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(всего)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618 904,1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858 829,7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1 477 733,8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557 013,7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772 946,7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1 329 960,4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61 890,4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85 883,0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147 773,4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6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Региональный проект «Цифровая образовательная среда»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F729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(всего)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DC5DBE">
        <w:trPr>
          <w:trHeight w:val="689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DC5D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К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омплекс процессных мероприятий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Содействие развитию дошкольного 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разования и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 образования»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(всего) 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1 952 990,8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1 728 399,2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1 721 000,2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12 286 391,0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70 062,1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44 150,5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42 495,7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42 495,7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42 495,7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42 495,7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42 495,7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306 238,9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1 566 423,8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1 538 306,8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1 539 790,9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1 539 790,9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1 539 790,9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1 539 790,9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1 539 790,9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10 823 996,5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316 504,9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145 941,9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138 713,6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138 713,6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138 713,6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138 713,6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138 713,6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1 156 155,6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6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Комплекс процессных мер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оприятий «Качество образования»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12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DC5D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 К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омплекс процессных мероприятий 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Строительство, реконструкция и капитальные ремонты объектов образования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DC5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(всего), 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2 461,7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2 461,7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2 461,7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2E60B5">
        <w:trPr>
          <w:trHeight w:val="276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6. Региональный проект «Успех каждого ребенка»</w:t>
            </w:r>
            <w:r w:rsidR="002E6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9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2E6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7. </w:t>
            </w:r>
            <w:r w:rsidR="002E6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Региональный проект 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Патриотическое воспитан</w:t>
            </w:r>
            <w:r w:rsidR="002E60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ие граждан Российской Федерации»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1 178,6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1 178,6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1 424,7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9 480,7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465,5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3 237,7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945,0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6 148,4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94,6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102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1D6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8. Региональный проект 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Создание условий для обучения, отдыха 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 оздоровления детей и молодежи» (всего), в том числе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97 288,3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41 535,1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138 823,4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35 314,3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11 727,6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47 041,9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52 245,1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25 654,0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77 899,1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9 728,9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4 153,5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13 882,4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264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1D6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9. Комплекс процес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сных мероприятий 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Содействие 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развит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ию дополнительного образования»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125 706,9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119 459,6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119 059,6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840 464,5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125 706,9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119 459,6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119 059,6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119 059,6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119 059,6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119 059,6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119 059,6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840 464,5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15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1D6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 К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омплекс процессных мероприятий 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Обеспечение деятельности органов </w:t>
            </w:r>
            <w:r w:rsidR="001D6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местного самоуправления Березовского района»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31 423,3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30 043,3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211 682,5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130,2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31 293,1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BD0F3E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30 043,3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211 552,3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15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B04A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11. Комплекс процессных мероприятий </w:t>
            </w:r>
            <w:r w:rsidR="00B04A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Содействие деятельности образовательного процесса на </w:t>
            </w:r>
            <w:r w:rsidR="00B04A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территории Березовского района»</w:t>
            </w: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84 203,0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82 983,6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582 026,0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15 218,0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106 526,0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68 985,0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67 687,0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67 765,6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67 765,6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67 765,6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67 765,6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67 765,6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475 500,0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26A4" w:rsidRPr="007226A4" w:rsidTr="007226A4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Внебюджетные </w:t>
            </w: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26A4" w:rsidRPr="007226A4" w:rsidRDefault="007226A4" w:rsidP="00722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26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433A5" w:rsidRDefault="002433A5" w:rsidP="002433A5">
      <w:pPr>
        <w:tabs>
          <w:tab w:val="left" w:pos="0"/>
          <w:tab w:val="left" w:pos="709"/>
        </w:tabs>
        <w:spacing w:after="0" w:line="240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».</w:t>
      </w:r>
    </w:p>
    <w:p w:rsidR="0057661A" w:rsidRPr="002433A5" w:rsidRDefault="0057661A" w:rsidP="0057661A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514D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ab/>
      </w:r>
      <w:r w:rsidR="00392B04" w:rsidRPr="002433A5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2433A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2433A5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2433A5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35E18" w:rsidRDefault="00392B04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33A5">
        <w:rPr>
          <w:rFonts w:ascii="Times New Roman" w:eastAsia="Times New Roman" w:hAnsi="Times New Roman" w:cs="Times New Roman"/>
          <w:sz w:val="28"/>
          <w:szCs w:val="28"/>
        </w:rPr>
        <w:t>3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04A1C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распространяется на правоотношения, возникшие с 25.12.2024.</w:t>
      </w:r>
    </w:p>
    <w:p w:rsidR="00B04A1C" w:rsidRDefault="00B04A1C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5E18" w:rsidRDefault="00135E18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A7E" w:rsidRDefault="007226A4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главы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района     </w:t>
      </w:r>
      <w:r w:rsidR="00EC76E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57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Г.Г. Кудряшов</w:t>
      </w: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Default="00CC57A9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57A9" w:rsidRPr="003B424F" w:rsidRDefault="00CC57A9" w:rsidP="00135E18">
      <w:pPr>
        <w:spacing w:after="0" w:line="240" w:lineRule="auto"/>
      </w:pPr>
    </w:p>
    <w:sectPr w:rsidR="00CC57A9" w:rsidRPr="003B424F" w:rsidSect="00CC57A9">
      <w:headerReference w:type="default" r:id="rId14"/>
      <w:headerReference w:type="first" r:id="rId15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EF" w:rsidRDefault="006B2EEF" w:rsidP="003D6F7E">
      <w:pPr>
        <w:spacing w:after="0" w:line="240" w:lineRule="auto"/>
      </w:pPr>
      <w:r>
        <w:separator/>
      </w:r>
    </w:p>
  </w:endnote>
  <w:endnote w:type="continuationSeparator" w:id="0">
    <w:p w:rsidR="006B2EEF" w:rsidRDefault="006B2EEF" w:rsidP="003D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EF" w:rsidRDefault="006B2EEF" w:rsidP="003D6F7E">
      <w:pPr>
        <w:spacing w:after="0" w:line="240" w:lineRule="auto"/>
      </w:pPr>
      <w:r>
        <w:separator/>
      </w:r>
    </w:p>
  </w:footnote>
  <w:footnote w:type="continuationSeparator" w:id="0">
    <w:p w:rsidR="006B2EEF" w:rsidRDefault="006B2EEF" w:rsidP="003D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4421779"/>
      <w:docPartObj>
        <w:docPartGallery w:val="Page Numbers (Top of Page)"/>
        <w:docPartUnique/>
      </w:docPartObj>
    </w:sdtPr>
    <w:sdtEndPr/>
    <w:sdtContent>
      <w:p w:rsidR="00DC5DBE" w:rsidRDefault="006B2EEF">
        <w:pPr>
          <w:pStyle w:val="af3"/>
          <w:jc w:val="center"/>
        </w:pPr>
      </w:p>
    </w:sdtContent>
  </w:sdt>
  <w:p w:rsidR="00DC5DBE" w:rsidRDefault="00DC5DBE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DBE" w:rsidRDefault="00DC5DBE">
    <w:pPr>
      <w:pStyle w:val="af3"/>
      <w:jc w:val="center"/>
    </w:pPr>
  </w:p>
  <w:p w:rsidR="00DC5DBE" w:rsidRDefault="00DC5DBE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6641"/>
    <w:multiLevelType w:val="hybridMultilevel"/>
    <w:tmpl w:val="4A7CC3D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B5465"/>
    <w:multiLevelType w:val="multilevel"/>
    <w:tmpl w:val="AE407DF2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2">
    <w:nsid w:val="20FB02F2"/>
    <w:multiLevelType w:val="multilevel"/>
    <w:tmpl w:val="9684B988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3">
    <w:nsid w:val="32256DF7"/>
    <w:multiLevelType w:val="hybridMultilevel"/>
    <w:tmpl w:val="D4C2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4843747D"/>
    <w:multiLevelType w:val="multilevel"/>
    <w:tmpl w:val="19C626D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5D2B14FF"/>
    <w:multiLevelType w:val="multilevel"/>
    <w:tmpl w:val="5C082D90"/>
    <w:lvl w:ilvl="0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7">
    <w:nsid w:val="75E17946"/>
    <w:multiLevelType w:val="hybridMultilevel"/>
    <w:tmpl w:val="F174A1E8"/>
    <w:lvl w:ilvl="0" w:tplc="0CCEA4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224F"/>
    <w:rsid w:val="00004C19"/>
    <w:rsid w:val="0000769D"/>
    <w:rsid w:val="0001025F"/>
    <w:rsid w:val="00015D16"/>
    <w:rsid w:val="00016DB2"/>
    <w:rsid w:val="00016DD5"/>
    <w:rsid w:val="0002138F"/>
    <w:rsid w:val="00024379"/>
    <w:rsid w:val="000249FB"/>
    <w:rsid w:val="00040E8C"/>
    <w:rsid w:val="00045502"/>
    <w:rsid w:val="00055183"/>
    <w:rsid w:val="00063FEA"/>
    <w:rsid w:val="00070BEE"/>
    <w:rsid w:val="0007308F"/>
    <w:rsid w:val="00073489"/>
    <w:rsid w:val="000763CA"/>
    <w:rsid w:val="000766D5"/>
    <w:rsid w:val="0008747D"/>
    <w:rsid w:val="00090792"/>
    <w:rsid w:val="00092B02"/>
    <w:rsid w:val="00093390"/>
    <w:rsid w:val="00095455"/>
    <w:rsid w:val="000A3760"/>
    <w:rsid w:val="000A3D61"/>
    <w:rsid w:val="000A58A4"/>
    <w:rsid w:val="000B1319"/>
    <w:rsid w:val="000B514D"/>
    <w:rsid w:val="000C0546"/>
    <w:rsid w:val="000C2444"/>
    <w:rsid w:val="000E28CC"/>
    <w:rsid w:val="000E58E0"/>
    <w:rsid w:val="000E5B97"/>
    <w:rsid w:val="000F69BB"/>
    <w:rsid w:val="00100C53"/>
    <w:rsid w:val="001028F4"/>
    <w:rsid w:val="00106DF3"/>
    <w:rsid w:val="0012145D"/>
    <w:rsid w:val="001249EB"/>
    <w:rsid w:val="001260CB"/>
    <w:rsid w:val="00130D1D"/>
    <w:rsid w:val="00134EF1"/>
    <w:rsid w:val="00135E18"/>
    <w:rsid w:val="001500F6"/>
    <w:rsid w:val="0015099E"/>
    <w:rsid w:val="00160298"/>
    <w:rsid w:val="001675E2"/>
    <w:rsid w:val="001723DE"/>
    <w:rsid w:val="001922D4"/>
    <w:rsid w:val="0019635F"/>
    <w:rsid w:val="001A00D5"/>
    <w:rsid w:val="001B680D"/>
    <w:rsid w:val="001C1F32"/>
    <w:rsid w:val="001C3BDE"/>
    <w:rsid w:val="001D0308"/>
    <w:rsid w:val="001D5016"/>
    <w:rsid w:val="001D6DB6"/>
    <w:rsid w:val="001E0D17"/>
    <w:rsid w:val="001E14C5"/>
    <w:rsid w:val="001E79AE"/>
    <w:rsid w:val="001F2EE0"/>
    <w:rsid w:val="001F4862"/>
    <w:rsid w:val="00205596"/>
    <w:rsid w:val="00240AE6"/>
    <w:rsid w:val="002433A5"/>
    <w:rsid w:val="00252AE1"/>
    <w:rsid w:val="0025635F"/>
    <w:rsid w:val="00260803"/>
    <w:rsid w:val="0026207F"/>
    <w:rsid w:val="00264201"/>
    <w:rsid w:val="00270461"/>
    <w:rsid w:val="00280DA3"/>
    <w:rsid w:val="00292FD7"/>
    <w:rsid w:val="0029506F"/>
    <w:rsid w:val="00296FAF"/>
    <w:rsid w:val="002A0BEF"/>
    <w:rsid w:val="002A6915"/>
    <w:rsid w:val="002B32D4"/>
    <w:rsid w:val="002B7370"/>
    <w:rsid w:val="002B7EA8"/>
    <w:rsid w:val="002C6E09"/>
    <w:rsid w:val="002D32B3"/>
    <w:rsid w:val="002D7ABA"/>
    <w:rsid w:val="002E0D35"/>
    <w:rsid w:val="002E276D"/>
    <w:rsid w:val="002E60B5"/>
    <w:rsid w:val="00300FE4"/>
    <w:rsid w:val="003071A4"/>
    <w:rsid w:val="00320738"/>
    <w:rsid w:val="003237D3"/>
    <w:rsid w:val="00326BE2"/>
    <w:rsid w:val="003314B0"/>
    <w:rsid w:val="003429C0"/>
    <w:rsid w:val="00342BFD"/>
    <w:rsid w:val="00343C46"/>
    <w:rsid w:val="0035568C"/>
    <w:rsid w:val="003567B6"/>
    <w:rsid w:val="0036000F"/>
    <w:rsid w:val="00366DF9"/>
    <w:rsid w:val="0037104F"/>
    <w:rsid w:val="003757E7"/>
    <w:rsid w:val="0037659D"/>
    <w:rsid w:val="003872E9"/>
    <w:rsid w:val="00390F6F"/>
    <w:rsid w:val="00392B04"/>
    <w:rsid w:val="0039589A"/>
    <w:rsid w:val="003A2834"/>
    <w:rsid w:val="003B424F"/>
    <w:rsid w:val="003B4B75"/>
    <w:rsid w:val="003C114F"/>
    <w:rsid w:val="003C3E02"/>
    <w:rsid w:val="003D0C24"/>
    <w:rsid w:val="003D5DC9"/>
    <w:rsid w:val="003D6F7E"/>
    <w:rsid w:val="003E0436"/>
    <w:rsid w:val="003E4AEF"/>
    <w:rsid w:val="003E6C07"/>
    <w:rsid w:val="00402E59"/>
    <w:rsid w:val="00405433"/>
    <w:rsid w:val="00411B2D"/>
    <w:rsid w:val="00415ACF"/>
    <w:rsid w:val="00420509"/>
    <w:rsid w:val="00422A1C"/>
    <w:rsid w:val="00422B66"/>
    <w:rsid w:val="00433A4B"/>
    <w:rsid w:val="0044126E"/>
    <w:rsid w:val="004537AD"/>
    <w:rsid w:val="00457DA6"/>
    <w:rsid w:val="004624C4"/>
    <w:rsid w:val="00464550"/>
    <w:rsid w:val="00492DAD"/>
    <w:rsid w:val="00493350"/>
    <w:rsid w:val="00495C2B"/>
    <w:rsid w:val="004A0C64"/>
    <w:rsid w:val="004D00E2"/>
    <w:rsid w:val="004D1937"/>
    <w:rsid w:val="004E2CB4"/>
    <w:rsid w:val="004E5575"/>
    <w:rsid w:val="004E6160"/>
    <w:rsid w:val="004E6519"/>
    <w:rsid w:val="004E6BB7"/>
    <w:rsid w:val="004F2C56"/>
    <w:rsid w:val="004F7B3C"/>
    <w:rsid w:val="00500768"/>
    <w:rsid w:val="005153C8"/>
    <w:rsid w:val="0053344D"/>
    <w:rsid w:val="0053637B"/>
    <w:rsid w:val="0054050D"/>
    <w:rsid w:val="00542B89"/>
    <w:rsid w:val="005655B2"/>
    <w:rsid w:val="00576537"/>
    <w:rsid w:val="0057661A"/>
    <w:rsid w:val="00580DFC"/>
    <w:rsid w:val="005828F0"/>
    <w:rsid w:val="00584B30"/>
    <w:rsid w:val="00587398"/>
    <w:rsid w:val="005877B7"/>
    <w:rsid w:val="00597A7B"/>
    <w:rsid w:val="005A712F"/>
    <w:rsid w:val="005B086C"/>
    <w:rsid w:val="005B2556"/>
    <w:rsid w:val="005C67B8"/>
    <w:rsid w:val="005C7161"/>
    <w:rsid w:val="005E04E6"/>
    <w:rsid w:val="005F1C82"/>
    <w:rsid w:val="005F23E7"/>
    <w:rsid w:val="005F68F1"/>
    <w:rsid w:val="006044B3"/>
    <w:rsid w:val="006151B3"/>
    <w:rsid w:val="0062412B"/>
    <w:rsid w:val="0063334E"/>
    <w:rsid w:val="00640A5E"/>
    <w:rsid w:val="00640DC9"/>
    <w:rsid w:val="00642B1A"/>
    <w:rsid w:val="00650525"/>
    <w:rsid w:val="00651879"/>
    <w:rsid w:val="00654582"/>
    <w:rsid w:val="00655A16"/>
    <w:rsid w:val="00656F91"/>
    <w:rsid w:val="00665AFB"/>
    <w:rsid w:val="0067040F"/>
    <w:rsid w:val="006860EF"/>
    <w:rsid w:val="0068780F"/>
    <w:rsid w:val="006925A3"/>
    <w:rsid w:val="006946A3"/>
    <w:rsid w:val="00697765"/>
    <w:rsid w:val="006A4003"/>
    <w:rsid w:val="006B2EEF"/>
    <w:rsid w:val="006B5B64"/>
    <w:rsid w:val="006C0188"/>
    <w:rsid w:val="006C6F14"/>
    <w:rsid w:val="006D0A10"/>
    <w:rsid w:val="006D7277"/>
    <w:rsid w:val="006E364E"/>
    <w:rsid w:val="006F6325"/>
    <w:rsid w:val="007031DF"/>
    <w:rsid w:val="00703EA0"/>
    <w:rsid w:val="00704DCC"/>
    <w:rsid w:val="00710D6C"/>
    <w:rsid w:val="007111DF"/>
    <w:rsid w:val="0072150B"/>
    <w:rsid w:val="00721F9E"/>
    <w:rsid w:val="007226A4"/>
    <w:rsid w:val="007350F5"/>
    <w:rsid w:val="00742A48"/>
    <w:rsid w:val="00752646"/>
    <w:rsid w:val="00752B9F"/>
    <w:rsid w:val="007707B5"/>
    <w:rsid w:val="0077326D"/>
    <w:rsid w:val="00780056"/>
    <w:rsid w:val="00780AB0"/>
    <w:rsid w:val="00780F25"/>
    <w:rsid w:val="007830FC"/>
    <w:rsid w:val="007A3DD4"/>
    <w:rsid w:val="007B3CAC"/>
    <w:rsid w:val="007C3976"/>
    <w:rsid w:val="007E43F7"/>
    <w:rsid w:val="00801649"/>
    <w:rsid w:val="0080336B"/>
    <w:rsid w:val="00804726"/>
    <w:rsid w:val="0080655A"/>
    <w:rsid w:val="00813159"/>
    <w:rsid w:val="0083703E"/>
    <w:rsid w:val="008420A6"/>
    <w:rsid w:val="00842B61"/>
    <w:rsid w:val="0085169A"/>
    <w:rsid w:val="0085255E"/>
    <w:rsid w:val="00861E4C"/>
    <w:rsid w:val="008646D2"/>
    <w:rsid w:val="008773D1"/>
    <w:rsid w:val="00884831"/>
    <w:rsid w:val="00885E55"/>
    <w:rsid w:val="00886DA5"/>
    <w:rsid w:val="0089063F"/>
    <w:rsid w:val="00892A74"/>
    <w:rsid w:val="008B2C09"/>
    <w:rsid w:val="008C1524"/>
    <w:rsid w:val="008D2752"/>
    <w:rsid w:val="008D61DE"/>
    <w:rsid w:val="008E020A"/>
    <w:rsid w:val="008E54B1"/>
    <w:rsid w:val="008F1FAE"/>
    <w:rsid w:val="008F6CBC"/>
    <w:rsid w:val="009026F1"/>
    <w:rsid w:val="0090629C"/>
    <w:rsid w:val="00906904"/>
    <w:rsid w:val="009079B0"/>
    <w:rsid w:val="00935B5A"/>
    <w:rsid w:val="00961386"/>
    <w:rsid w:val="00967E7D"/>
    <w:rsid w:val="00973E0B"/>
    <w:rsid w:val="0098544C"/>
    <w:rsid w:val="009868D0"/>
    <w:rsid w:val="009A01AC"/>
    <w:rsid w:val="009A25A6"/>
    <w:rsid w:val="009A46FA"/>
    <w:rsid w:val="009A51F4"/>
    <w:rsid w:val="009B1F84"/>
    <w:rsid w:val="009C0B24"/>
    <w:rsid w:val="009C4E8B"/>
    <w:rsid w:val="009C7063"/>
    <w:rsid w:val="009D175B"/>
    <w:rsid w:val="009D2000"/>
    <w:rsid w:val="009D28D8"/>
    <w:rsid w:val="009D5FA9"/>
    <w:rsid w:val="009E12C8"/>
    <w:rsid w:val="009E321B"/>
    <w:rsid w:val="009F13ED"/>
    <w:rsid w:val="00A024FD"/>
    <w:rsid w:val="00A12939"/>
    <w:rsid w:val="00A132AE"/>
    <w:rsid w:val="00A22692"/>
    <w:rsid w:val="00A238AA"/>
    <w:rsid w:val="00A23F73"/>
    <w:rsid w:val="00A30D90"/>
    <w:rsid w:val="00A571E8"/>
    <w:rsid w:val="00A77B89"/>
    <w:rsid w:val="00AA17E7"/>
    <w:rsid w:val="00AA4BD6"/>
    <w:rsid w:val="00AB408A"/>
    <w:rsid w:val="00AB692B"/>
    <w:rsid w:val="00AC148F"/>
    <w:rsid w:val="00AD627A"/>
    <w:rsid w:val="00AF5601"/>
    <w:rsid w:val="00AF7803"/>
    <w:rsid w:val="00B04A1C"/>
    <w:rsid w:val="00B12A5E"/>
    <w:rsid w:val="00B1713E"/>
    <w:rsid w:val="00B20790"/>
    <w:rsid w:val="00B21052"/>
    <w:rsid w:val="00B23702"/>
    <w:rsid w:val="00B2641D"/>
    <w:rsid w:val="00B30C1C"/>
    <w:rsid w:val="00B412A2"/>
    <w:rsid w:val="00B460AE"/>
    <w:rsid w:val="00B523A2"/>
    <w:rsid w:val="00B77734"/>
    <w:rsid w:val="00B80737"/>
    <w:rsid w:val="00B80C4D"/>
    <w:rsid w:val="00B816D7"/>
    <w:rsid w:val="00B91868"/>
    <w:rsid w:val="00B9605D"/>
    <w:rsid w:val="00BA324E"/>
    <w:rsid w:val="00BA69BF"/>
    <w:rsid w:val="00BB14BB"/>
    <w:rsid w:val="00BB4C73"/>
    <w:rsid w:val="00BB73A9"/>
    <w:rsid w:val="00BC6444"/>
    <w:rsid w:val="00BD0F3E"/>
    <w:rsid w:val="00BD43FF"/>
    <w:rsid w:val="00BF0754"/>
    <w:rsid w:val="00BF1737"/>
    <w:rsid w:val="00C01624"/>
    <w:rsid w:val="00C14A69"/>
    <w:rsid w:val="00C1761A"/>
    <w:rsid w:val="00C2239E"/>
    <w:rsid w:val="00C27A9D"/>
    <w:rsid w:val="00C307BC"/>
    <w:rsid w:val="00C32EFE"/>
    <w:rsid w:val="00C37BA4"/>
    <w:rsid w:val="00C41EFE"/>
    <w:rsid w:val="00C47DE0"/>
    <w:rsid w:val="00C65405"/>
    <w:rsid w:val="00C81F22"/>
    <w:rsid w:val="00C874A3"/>
    <w:rsid w:val="00C90D8B"/>
    <w:rsid w:val="00C97EDD"/>
    <w:rsid w:val="00CA2EC2"/>
    <w:rsid w:val="00CC25C7"/>
    <w:rsid w:val="00CC57A9"/>
    <w:rsid w:val="00CC5F17"/>
    <w:rsid w:val="00CD3FB1"/>
    <w:rsid w:val="00CE098A"/>
    <w:rsid w:val="00CF1792"/>
    <w:rsid w:val="00CF4B24"/>
    <w:rsid w:val="00CF765F"/>
    <w:rsid w:val="00D175BE"/>
    <w:rsid w:val="00D26DFE"/>
    <w:rsid w:val="00D428B7"/>
    <w:rsid w:val="00D6304B"/>
    <w:rsid w:val="00D7298E"/>
    <w:rsid w:val="00D73C94"/>
    <w:rsid w:val="00D75AC1"/>
    <w:rsid w:val="00D77F81"/>
    <w:rsid w:val="00D83119"/>
    <w:rsid w:val="00D95539"/>
    <w:rsid w:val="00DA2100"/>
    <w:rsid w:val="00DA2DF6"/>
    <w:rsid w:val="00DA3A7E"/>
    <w:rsid w:val="00DA4D79"/>
    <w:rsid w:val="00DA66ED"/>
    <w:rsid w:val="00DB1AA5"/>
    <w:rsid w:val="00DC5DBE"/>
    <w:rsid w:val="00DC6FD7"/>
    <w:rsid w:val="00DD492C"/>
    <w:rsid w:val="00DE59B8"/>
    <w:rsid w:val="00E02E89"/>
    <w:rsid w:val="00E221A6"/>
    <w:rsid w:val="00E31C95"/>
    <w:rsid w:val="00E37CE8"/>
    <w:rsid w:val="00E46388"/>
    <w:rsid w:val="00E5268A"/>
    <w:rsid w:val="00E54759"/>
    <w:rsid w:val="00E54D40"/>
    <w:rsid w:val="00E5513A"/>
    <w:rsid w:val="00E55BC6"/>
    <w:rsid w:val="00E616FF"/>
    <w:rsid w:val="00E622CC"/>
    <w:rsid w:val="00E75CB3"/>
    <w:rsid w:val="00E8551C"/>
    <w:rsid w:val="00EA3993"/>
    <w:rsid w:val="00EA70A4"/>
    <w:rsid w:val="00EB00F2"/>
    <w:rsid w:val="00EB2656"/>
    <w:rsid w:val="00EB5556"/>
    <w:rsid w:val="00EC5F14"/>
    <w:rsid w:val="00EC6CD2"/>
    <w:rsid w:val="00EC76EC"/>
    <w:rsid w:val="00ED2594"/>
    <w:rsid w:val="00ED657F"/>
    <w:rsid w:val="00EE71B6"/>
    <w:rsid w:val="00EF1564"/>
    <w:rsid w:val="00EF6F74"/>
    <w:rsid w:val="00F305C1"/>
    <w:rsid w:val="00F3632E"/>
    <w:rsid w:val="00F40E90"/>
    <w:rsid w:val="00F432E7"/>
    <w:rsid w:val="00F53BF9"/>
    <w:rsid w:val="00F53D63"/>
    <w:rsid w:val="00F56F5F"/>
    <w:rsid w:val="00F60C72"/>
    <w:rsid w:val="00F7297F"/>
    <w:rsid w:val="00F75439"/>
    <w:rsid w:val="00F759E7"/>
    <w:rsid w:val="00F7667F"/>
    <w:rsid w:val="00F76E51"/>
    <w:rsid w:val="00F82AE1"/>
    <w:rsid w:val="00F85908"/>
    <w:rsid w:val="00FA20EB"/>
    <w:rsid w:val="00FA4584"/>
    <w:rsid w:val="00FB3D53"/>
    <w:rsid w:val="00FB4964"/>
    <w:rsid w:val="00FB7874"/>
    <w:rsid w:val="00FD0670"/>
    <w:rsid w:val="00FD0DC2"/>
    <w:rsid w:val="00FD377F"/>
    <w:rsid w:val="00FD5C4B"/>
    <w:rsid w:val="00FD5D43"/>
    <w:rsid w:val="00FE3F18"/>
    <w:rsid w:val="00FE3F92"/>
    <w:rsid w:val="00FE5DCC"/>
    <w:rsid w:val="00FE6824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AppData\Local\Microsoft\Windows\INetCache\Content.Outlook\QDBY43M8\AppData\Local\Microsoft\AppData\Local\Microsoft\Windows\Temporary%20Internet%20Files\Content.Outlook\XWZP3WXV\content\act\a8e64bad-7d0e-4074-b4c3-95215ebf999b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350740ac-a815-406a-b16a-19b0f1f35fbd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F04E8-29B7-4C08-B88C-C8AC6E9C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3</cp:revision>
  <cp:lastPrinted>2025-01-16T07:37:00Z</cp:lastPrinted>
  <dcterms:created xsi:type="dcterms:W3CDTF">2025-01-15T05:07:00Z</dcterms:created>
  <dcterms:modified xsi:type="dcterms:W3CDTF">2025-01-16T07:38:00Z</dcterms:modified>
</cp:coreProperties>
</file>