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E4" w:rsidRPr="0021205B" w:rsidRDefault="00B403E4" w:rsidP="0021205B">
      <w:pPr>
        <w:ind w:left="567" w:firstLine="0"/>
      </w:pPr>
      <w:bookmarkStart w:id="0" w:name="_GoBack"/>
      <w:bookmarkEnd w:id="0"/>
    </w:p>
    <w:p w:rsidR="00B403E4" w:rsidRPr="0021205B" w:rsidRDefault="00B403E4" w:rsidP="0021205B">
      <w:pPr>
        <w:ind w:left="567" w:firstLine="0"/>
        <w:jc w:val="center"/>
        <w:rPr>
          <w:rFonts w:cs="Arial"/>
          <w:b/>
          <w:bCs/>
          <w:kern w:val="32"/>
          <w:sz w:val="32"/>
          <w:szCs w:val="32"/>
        </w:rPr>
      </w:pPr>
      <w:r w:rsidRPr="0021205B">
        <w:rPr>
          <w:rFonts w:cs="Arial"/>
          <w:b/>
          <w:bCs/>
          <w:kern w:val="32"/>
          <w:sz w:val="32"/>
          <w:szCs w:val="32"/>
        </w:rPr>
        <w:t>АДМИНИСТРАЦИЯ БЕРЕЗОВСКОГО РАЙОНА</w:t>
      </w:r>
    </w:p>
    <w:p w:rsidR="00B403E4" w:rsidRPr="0021205B" w:rsidRDefault="00B403E4" w:rsidP="0021205B">
      <w:pPr>
        <w:ind w:left="567" w:firstLine="0"/>
      </w:pPr>
    </w:p>
    <w:p w:rsidR="00B403E4" w:rsidRPr="0021205B" w:rsidRDefault="00B403E4" w:rsidP="0021205B">
      <w:pPr>
        <w:ind w:left="567" w:firstLine="0"/>
        <w:jc w:val="center"/>
        <w:rPr>
          <w:rFonts w:cs="Arial"/>
          <w:b/>
          <w:bCs/>
          <w:kern w:val="32"/>
          <w:sz w:val="32"/>
          <w:szCs w:val="32"/>
        </w:rPr>
      </w:pPr>
      <w:r w:rsidRPr="0021205B">
        <w:rPr>
          <w:rFonts w:cs="Arial"/>
          <w:b/>
          <w:bCs/>
          <w:kern w:val="32"/>
          <w:sz w:val="32"/>
          <w:szCs w:val="32"/>
        </w:rPr>
        <w:t>ХАНТЫ-МАНСИЙСКОГО АВТОНОМНОГО ОКРУГА</w:t>
      </w:r>
      <w:r w:rsidR="00F4614B" w:rsidRPr="0021205B">
        <w:rPr>
          <w:rFonts w:cs="Arial"/>
          <w:b/>
          <w:bCs/>
          <w:kern w:val="32"/>
          <w:sz w:val="32"/>
          <w:szCs w:val="32"/>
        </w:rPr>
        <w:t>-</w:t>
      </w:r>
      <w:r w:rsidRPr="0021205B">
        <w:rPr>
          <w:rFonts w:cs="Arial"/>
          <w:b/>
          <w:bCs/>
          <w:kern w:val="32"/>
          <w:sz w:val="32"/>
          <w:szCs w:val="32"/>
        </w:rPr>
        <w:t>ЮГРЫ</w:t>
      </w:r>
    </w:p>
    <w:p w:rsidR="00B403E4" w:rsidRPr="0021205B" w:rsidRDefault="00B403E4" w:rsidP="0021205B">
      <w:pPr>
        <w:ind w:left="567" w:firstLine="0"/>
      </w:pPr>
    </w:p>
    <w:p w:rsidR="00B403E4" w:rsidRPr="0021205B" w:rsidRDefault="00B403E4" w:rsidP="0021205B">
      <w:pPr>
        <w:ind w:left="567" w:firstLine="0"/>
        <w:jc w:val="center"/>
        <w:rPr>
          <w:rFonts w:cs="Arial"/>
          <w:b/>
          <w:bCs/>
          <w:kern w:val="32"/>
          <w:sz w:val="32"/>
          <w:szCs w:val="32"/>
        </w:rPr>
      </w:pPr>
      <w:r w:rsidRPr="0021205B">
        <w:rPr>
          <w:rFonts w:cs="Arial"/>
          <w:b/>
          <w:bCs/>
          <w:kern w:val="32"/>
          <w:sz w:val="32"/>
          <w:szCs w:val="32"/>
        </w:rPr>
        <w:t>ПОСТАНОВЛЕНИЕ</w:t>
      </w:r>
    </w:p>
    <w:p w:rsidR="00B403E4" w:rsidRPr="0021205B" w:rsidRDefault="00B403E4" w:rsidP="0021205B">
      <w:pPr>
        <w:ind w:left="567" w:firstLine="0"/>
      </w:pPr>
    </w:p>
    <w:p w:rsidR="00F4614B" w:rsidRPr="0021205B" w:rsidRDefault="00F4614B" w:rsidP="0021205B">
      <w:pPr>
        <w:ind w:left="567" w:firstLine="0"/>
      </w:pPr>
    </w:p>
    <w:p w:rsidR="00B403E4" w:rsidRPr="0021205B" w:rsidRDefault="00B403E4" w:rsidP="0021205B">
      <w:pPr>
        <w:ind w:left="567" w:firstLine="0"/>
      </w:pPr>
      <w:r w:rsidRPr="0021205B">
        <w:t>от</w:t>
      </w:r>
      <w:r w:rsidR="00F4614B" w:rsidRPr="0021205B">
        <w:t xml:space="preserve"> </w:t>
      </w:r>
      <w:r w:rsidRPr="0021205B">
        <w:t>19.02.2018</w:t>
      </w:r>
      <w:r w:rsidR="00F4614B" w:rsidRPr="0021205B">
        <w:t xml:space="preserve"> </w:t>
      </w:r>
      <w:r w:rsidR="0021205B">
        <w:tab/>
      </w:r>
      <w:r w:rsidR="0021205B">
        <w:tab/>
      </w:r>
      <w:r w:rsidR="0021205B">
        <w:tab/>
      </w:r>
      <w:r w:rsidR="0021205B">
        <w:tab/>
      </w:r>
      <w:r w:rsidR="0021205B">
        <w:tab/>
      </w:r>
      <w:r w:rsidR="0021205B">
        <w:tab/>
      </w:r>
      <w:r w:rsidR="0021205B">
        <w:tab/>
      </w:r>
      <w:r w:rsidR="0021205B">
        <w:tab/>
      </w:r>
      <w:r w:rsidR="0021205B">
        <w:tab/>
      </w:r>
      <w:r w:rsidR="00F4614B" w:rsidRPr="0021205B">
        <w:t xml:space="preserve">№ </w:t>
      </w:r>
      <w:r w:rsidR="004752C4" w:rsidRPr="0021205B">
        <w:t>151</w:t>
      </w:r>
    </w:p>
    <w:p w:rsidR="00B403E4" w:rsidRPr="0021205B" w:rsidRDefault="00B403E4" w:rsidP="0021205B">
      <w:pPr>
        <w:ind w:left="567" w:firstLine="0"/>
      </w:pPr>
      <w:proofErr w:type="spellStart"/>
      <w:r w:rsidRPr="0021205B">
        <w:t>пгт</w:t>
      </w:r>
      <w:proofErr w:type="spellEnd"/>
      <w:r w:rsidRPr="0021205B">
        <w:t>. Березово</w:t>
      </w:r>
    </w:p>
    <w:p w:rsidR="00F4614B" w:rsidRPr="0021205B" w:rsidRDefault="00F4614B" w:rsidP="0021205B">
      <w:pPr>
        <w:ind w:left="567" w:firstLine="0"/>
      </w:pPr>
    </w:p>
    <w:p w:rsidR="00EA7CF0" w:rsidRDefault="0096094E" w:rsidP="0021205B">
      <w:pPr>
        <w:jc w:val="center"/>
        <w:rPr>
          <w:rFonts w:cs="Arial"/>
          <w:b/>
          <w:bCs/>
          <w:kern w:val="28"/>
          <w:sz w:val="32"/>
          <w:szCs w:val="32"/>
        </w:rPr>
      </w:pPr>
      <w:r w:rsidRPr="0021205B">
        <w:rPr>
          <w:rFonts w:cs="Arial"/>
          <w:b/>
          <w:bCs/>
          <w:kern w:val="28"/>
          <w:sz w:val="32"/>
          <w:szCs w:val="32"/>
        </w:rPr>
        <w:t>О внесении изменений в приложение</w:t>
      </w:r>
      <w:r w:rsidR="00F4614B" w:rsidRPr="0021205B">
        <w:rPr>
          <w:rFonts w:cs="Arial"/>
          <w:b/>
          <w:bCs/>
          <w:kern w:val="28"/>
          <w:sz w:val="32"/>
          <w:szCs w:val="32"/>
        </w:rPr>
        <w:t xml:space="preserve"> </w:t>
      </w:r>
      <w:r w:rsidRPr="0021205B">
        <w:rPr>
          <w:rFonts w:cs="Arial"/>
          <w:b/>
          <w:bCs/>
          <w:kern w:val="28"/>
          <w:sz w:val="32"/>
          <w:szCs w:val="32"/>
        </w:rPr>
        <w:t>к постановлению администрации</w:t>
      </w:r>
      <w:r w:rsidR="00F4614B" w:rsidRPr="0021205B">
        <w:rPr>
          <w:rFonts w:cs="Arial"/>
          <w:b/>
          <w:bCs/>
          <w:kern w:val="28"/>
          <w:sz w:val="32"/>
          <w:szCs w:val="32"/>
        </w:rPr>
        <w:t xml:space="preserve"> </w:t>
      </w:r>
      <w:r w:rsidRPr="0021205B">
        <w:rPr>
          <w:rFonts w:cs="Arial"/>
          <w:b/>
          <w:bCs/>
          <w:kern w:val="28"/>
          <w:sz w:val="32"/>
          <w:szCs w:val="32"/>
        </w:rPr>
        <w:t>Березовского района</w:t>
      </w:r>
      <w:r w:rsidR="00F4614B" w:rsidRPr="0021205B">
        <w:rPr>
          <w:rFonts w:cs="Arial"/>
          <w:b/>
          <w:bCs/>
          <w:kern w:val="28"/>
          <w:sz w:val="32"/>
          <w:szCs w:val="32"/>
        </w:rPr>
        <w:t xml:space="preserve"> </w:t>
      </w:r>
      <w:r w:rsidRPr="0021205B">
        <w:rPr>
          <w:rFonts w:cs="Arial"/>
          <w:b/>
          <w:bCs/>
          <w:kern w:val="28"/>
          <w:sz w:val="32"/>
          <w:szCs w:val="32"/>
        </w:rPr>
        <w:t>от 14 декабря</w:t>
      </w:r>
      <w:r w:rsidR="00F4614B" w:rsidRPr="0021205B">
        <w:rPr>
          <w:rFonts w:cs="Arial"/>
          <w:b/>
          <w:bCs/>
          <w:kern w:val="28"/>
          <w:sz w:val="32"/>
          <w:szCs w:val="32"/>
        </w:rPr>
        <w:t xml:space="preserve"> </w:t>
      </w:r>
      <w:r w:rsidRPr="0021205B">
        <w:rPr>
          <w:rFonts w:cs="Arial"/>
          <w:b/>
          <w:bCs/>
          <w:kern w:val="28"/>
          <w:sz w:val="32"/>
          <w:szCs w:val="32"/>
        </w:rPr>
        <w:t>2015 года</w:t>
      </w:r>
      <w:r w:rsidR="00F4614B" w:rsidRPr="0021205B">
        <w:rPr>
          <w:rFonts w:cs="Arial"/>
          <w:b/>
          <w:bCs/>
          <w:kern w:val="28"/>
          <w:sz w:val="32"/>
          <w:szCs w:val="32"/>
        </w:rPr>
        <w:t xml:space="preserve"> № </w:t>
      </w:r>
      <w:r w:rsidRPr="0021205B">
        <w:rPr>
          <w:rFonts w:cs="Arial"/>
          <w:b/>
          <w:bCs/>
          <w:kern w:val="28"/>
          <w:sz w:val="32"/>
          <w:szCs w:val="32"/>
        </w:rPr>
        <w:t xml:space="preserve">1397 </w:t>
      </w:r>
      <w:r w:rsidR="00F4614B" w:rsidRPr="0021205B">
        <w:rPr>
          <w:rFonts w:cs="Arial"/>
          <w:b/>
          <w:bCs/>
          <w:kern w:val="28"/>
          <w:sz w:val="32"/>
          <w:szCs w:val="32"/>
        </w:rPr>
        <w:t>«</w:t>
      </w:r>
      <w:r w:rsidRPr="0021205B">
        <w:rPr>
          <w:rFonts w:cs="Arial"/>
          <w:b/>
          <w:bCs/>
          <w:kern w:val="28"/>
          <w:sz w:val="32"/>
          <w:szCs w:val="32"/>
        </w:rPr>
        <w:t>Об утверждении административного регламента исполнения администрацией Березовского</w:t>
      </w:r>
      <w:r w:rsidR="00F4614B" w:rsidRPr="0021205B">
        <w:rPr>
          <w:rFonts w:cs="Arial"/>
          <w:b/>
          <w:bCs/>
          <w:kern w:val="28"/>
          <w:sz w:val="32"/>
          <w:szCs w:val="32"/>
        </w:rPr>
        <w:t xml:space="preserve"> </w:t>
      </w:r>
      <w:r w:rsidRPr="0021205B">
        <w:rPr>
          <w:rFonts w:cs="Arial"/>
          <w:b/>
          <w:bCs/>
          <w:kern w:val="28"/>
          <w:sz w:val="32"/>
          <w:szCs w:val="32"/>
        </w:rPr>
        <w:t xml:space="preserve">района муниципальной функции по осуществлению муниципального </w:t>
      </w:r>
      <w:proofErr w:type="gramStart"/>
      <w:r w:rsidRPr="0021205B">
        <w:rPr>
          <w:rFonts w:cs="Arial"/>
          <w:b/>
          <w:bCs/>
          <w:kern w:val="28"/>
          <w:sz w:val="32"/>
          <w:szCs w:val="32"/>
        </w:rPr>
        <w:t>контроля за</w:t>
      </w:r>
      <w:proofErr w:type="gramEnd"/>
      <w:r w:rsidRPr="0021205B">
        <w:rPr>
          <w:rFonts w:cs="Arial"/>
          <w:b/>
          <w:bCs/>
          <w:kern w:val="28"/>
          <w:sz w:val="32"/>
          <w:szCs w:val="32"/>
        </w:rPr>
        <w:t xml:space="preserve"> сохранностью автомобильных дорог местного значения вне границ населенных пунктов в границах Березовского</w:t>
      </w:r>
      <w:r w:rsidR="00F4614B" w:rsidRPr="0021205B">
        <w:rPr>
          <w:rFonts w:cs="Arial"/>
          <w:b/>
          <w:bCs/>
          <w:kern w:val="28"/>
          <w:sz w:val="32"/>
          <w:szCs w:val="32"/>
        </w:rPr>
        <w:t xml:space="preserve"> </w:t>
      </w:r>
      <w:r w:rsidRPr="0021205B">
        <w:rPr>
          <w:rFonts w:cs="Arial"/>
          <w:b/>
          <w:bCs/>
          <w:kern w:val="28"/>
          <w:sz w:val="32"/>
          <w:szCs w:val="32"/>
        </w:rPr>
        <w:t>района</w:t>
      </w:r>
      <w:r w:rsidR="00F4614B" w:rsidRPr="0021205B">
        <w:rPr>
          <w:rFonts w:cs="Arial"/>
          <w:b/>
          <w:bCs/>
          <w:kern w:val="28"/>
          <w:sz w:val="32"/>
          <w:szCs w:val="32"/>
        </w:rPr>
        <w:t>»</w:t>
      </w:r>
    </w:p>
    <w:p w:rsidR="0059325C" w:rsidRPr="0021205B" w:rsidRDefault="0059325C" w:rsidP="0059325C">
      <w:r>
        <w:t xml:space="preserve">(утратило силу постановлением Администрации </w:t>
      </w:r>
      <w:hyperlink r:id="rId9" w:tooltip="постановление от 13.11.2019 0:00:00 №1319 Администрация Березовского района&#10;&#10;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 w:history="1">
        <w:r w:rsidRPr="0059325C">
          <w:rPr>
            <w:rStyle w:val="ae"/>
          </w:rPr>
          <w:t>от 13.11.2019 №1319</w:t>
        </w:r>
      </w:hyperlink>
      <w:r>
        <w:t>)</w:t>
      </w:r>
    </w:p>
    <w:p w:rsidR="00EA7CF0" w:rsidRPr="0021205B" w:rsidRDefault="00EA7CF0" w:rsidP="0021205B"/>
    <w:p w:rsidR="0096094E" w:rsidRPr="0021205B" w:rsidRDefault="0096094E" w:rsidP="0021205B">
      <w:r w:rsidRPr="0021205B">
        <w:t>В целях приведения нормативных правовых актов администрации Березовского района в соответствие с действующим законодательством:</w:t>
      </w:r>
    </w:p>
    <w:p w:rsidR="0096094E" w:rsidRPr="0021205B" w:rsidRDefault="0096094E" w:rsidP="0021205B">
      <w:r w:rsidRPr="0021205B">
        <w:t>1.</w:t>
      </w:r>
      <w:r w:rsidR="00F4614B" w:rsidRPr="0021205B">
        <w:t xml:space="preserve"> </w:t>
      </w:r>
      <w:r w:rsidRPr="0021205B">
        <w:t>Внести в</w:t>
      </w:r>
      <w:r w:rsidR="00F4614B" w:rsidRPr="0021205B">
        <w:t xml:space="preserve"> </w:t>
      </w:r>
      <w:r w:rsidRPr="0021205B">
        <w:t>приложение к постановлению</w:t>
      </w:r>
      <w:r w:rsidR="00F4614B" w:rsidRPr="0021205B">
        <w:t xml:space="preserve"> </w:t>
      </w:r>
      <w:r w:rsidRPr="0021205B">
        <w:t>администрации</w:t>
      </w:r>
      <w:r w:rsidR="00F4614B" w:rsidRPr="0021205B">
        <w:t xml:space="preserve"> </w:t>
      </w:r>
      <w:r w:rsidRPr="0021205B">
        <w:t xml:space="preserve">Березовского района </w:t>
      </w:r>
      <w:hyperlink r:id="rId10" w:tgtFrame="ChangingDocument" w:tooltip="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w:history="1">
        <w:r w:rsidRPr="0021205B">
          <w:rPr>
            <w:rStyle w:val="ae"/>
          </w:rPr>
          <w:t>от 14 декабря 2015 года</w:t>
        </w:r>
        <w:r w:rsidR="00F4614B" w:rsidRPr="0021205B">
          <w:rPr>
            <w:rStyle w:val="ae"/>
          </w:rPr>
          <w:t xml:space="preserve"> № </w:t>
        </w:r>
        <w:r w:rsidRPr="0021205B">
          <w:rPr>
            <w:rStyle w:val="ae"/>
          </w:rPr>
          <w:t>1397</w:t>
        </w:r>
      </w:hyperlink>
      <w:r w:rsidRPr="0021205B">
        <w:t xml:space="preserve"> </w:t>
      </w:r>
      <w:r w:rsidR="00F4614B" w:rsidRPr="0021205B">
        <w:t>«</w:t>
      </w:r>
      <w:r w:rsidRPr="0021205B">
        <w:t>Об утверждении административного регламента исполнения администрацией Березовского</w:t>
      </w:r>
      <w:r w:rsidR="00F4614B" w:rsidRPr="0021205B">
        <w:t xml:space="preserve"> </w:t>
      </w:r>
      <w:r w:rsidRPr="0021205B">
        <w:t xml:space="preserve">района муниципальной функции по осуществлению муниципального </w:t>
      </w:r>
      <w:proofErr w:type="gramStart"/>
      <w:r w:rsidRPr="0021205B">
        <w:t>контроля за</w:t>
      </w:r>
      <w:proofErr w:type="gramEnd"/>
      <w:r w:rsidRPr="0021205B">
        <w:t xml:space="preserve"> сохранностью автомобильных дорог местного значения вне границ населенных пунктов в границах Березовского</w:t>
      </w:r>
      <w:r w:rsidR="00F4614B" w:rsidRPr="0021205B">
        <w:t xml:space="preserve"> </w:t>
      </w:r>
      <w:r w:rsidRPr="0021205B">
        <w:t>района</w:t>
      </w:r>
      <w:r w:rsidR="00F4614B" w:rsidRPr="0021205B">
        <w:t>»</w:t>
      </w:r>
      <w:r w:rsidRPr="0021205B">
        <w:t xml:space="preserve"> следующие изменения:</w:t>
      </w:r>
    </w:p>
    <w:p w:rsidR="0096094E" w:rsidRPr="0021205B" w:rsidRDefault="0096094E" w:rsidP="0021205B">
      <w:r w:rsidRPr="0021205B">
        <w:t xml:space="preserve">1.1. </w:t>
      </w:r>
      <w:r w:rsidR="00647A64" w:rsidRPr="0021205B">
        <w:t>п</w:t>
      </w:r>
      <w:r w:rsidR="00885DF1" w:rsidRPr="0021205B">
        <w:t>одпункт 1.7.2</w:t>
      </w:r>
      <w:r w:rsidR="00F4614B" w:rsidRPr="0021205B">
        <w:t xml:space="preserve"> </w:t>
      </w:r>
      <w:r w:rsidRPr="0021205B">
        <w:t>пункта 1.7</w:t>
      </w:r>
      <w:r w:rsidR="00F4614B" w:rsidRPr="0021205B">
        <w:t xml:space="preserve"> </w:t>
      </w:r>
      <w:r w:rsidRPr="0021205B">
        <w:t>раздела 1 изложить в следующей редакции:</w:t>
      </w:r>
    </w:p>
    <w:p w:rsidR="0096094E" w:rsidRPr="0021205B" w:rsidRDefault="00F4614B" w:rsidP="0021205B">
      <w:r w:rsidRPr="0021205B">
        <w:t>«</w:t>
      </w:r>
      <w:r w:rsidR="0096094E" w:rsidRPr="0021205B">
        <w:t>1.7.2. Должностные лица уполномоченного органа при осуществлении муниципального контроля обязаны:</w:t>
      </w:r>
    </w:p>
    <w:p w:rsidR="0096094E" w:rsidRPr="0021205B" w:rsidRDefault="00647A64" w:rsidP="0021205B">
      <w:proofErr w:type="gramStart"/>
      <w:r w:rsidRPr="0021205B">
        <w:t xml:space="preserve">- </w:t>
      </w:r>
      <w:r w:rsidR="0096094E" w:rsidRPr="0021205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Березовского района;</w:t>
      </w:r>
      <w:proofErr w:type="gramEnd"/>
    </w:p>
    <w:p w:rsidR="0096094E" w:rsidRPr="0021205B" w:rsidRDefault="00647A64" w:rsidP="0021205B">
      <w:r w:rsidRPr="0021205B">
        <w:t xml:space="preserve">- </w:t>
      </w:r>
      <w:r w:rsidR="0096094E" w:rsidRPr="0021205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094E" w:rsidRPr="0021205B" w:rsidRDefault="00647A64" w:rsidP="0021205B">
      <w:r w:rsidRPr="0021205B">
        <w:t xml:space="preserve">- </w:t>
      </w:r>
      <w:r w:rsidR="0096094E" w:rsidRPr="0021205B">
        <w:t>проводить проверку на основании распоряжения администрации Березовского район</w:t>
      </w:r>
      <w:proofErr w:type="gramStart"/>
      <w:r w:rsidR="0096094E" w:rsidRPr="0021205B">
        <w:t>а о ее</w:t>
      </w:r>
      <w:proofErr w:type="gramEnd"/>
      <w:r w:rsidR="0096094E" w:rsidRPr="0021205B">
        <w:t xml:space="preserve"> проведении в соответствии с ее назначением;</w:t>
      </w:r>
    </w:p>
    <w:p w:rsidR="0096094E" w:rsidRPr="0021205B" w:rsidRDefault="00647A64" w:rsidP="0021205B">
      <w:proofErr w:type="gramStart"/>
      <w:r w:rsidRPr="0021205B">
        <w:t xml:space="preserve">- </w:t>
      </w:r>
      <w:r w:rsidR="0096094E" w:rsidRPr="0021205B">
        <w:t>проводить проверку только во время исполнения служебных обязанностей, выездную проверку</w:t>
      </w:r>
      <w:r w:rsidR="00F4614B" w:rsidRPr="0021205B">
        <w:t xml:space="preserve"> </w:t>
      </w:r>
      <w:r w:rsidR="0096094E" w:rsidRPr="0021205B">
        <w:t>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w:t>
      </w:r>
      <w:r w:rsidR="00F4614B" w:rsidRPr="0021205B">
        <w:t xml:space="preserve"> № </w:t>
      </w:r>
      <w:r w:rsidR="0096094E" w:rsidRPr="0021205B">
        <w:t xml:space="preserve">294-ФЗ </w:t>
      </w:r>
      <w:r w:rsidR="00F4614B" w:rsidRPr="0021205B">
        <w:t>«</w:t>
      </w:r>
      <w:r w:rsidR="0096094E" w:rsidRPr="0021205B">
        <w:t xml:space="preserve">О защите юридических лиц и индивидуальных предпринимателей при осуществлении государственного контроля </w:t>
      </w:r>
      <w:r w:rsidR="0096094E" w:rsidRPr="0021205B">
        <w:lastRenderedPageBreak/>
        <w:t>(надзора) и муниципального контроля</w:t>
      </w:r>
      <w:r w:rsidR="00F4614B" w:rsidRPr="0021205B">
        <w:t>»</w:t>
      </w:r>
      <w:r w:rsidR="0096094E" w:rsidRPr="0021205B">
        <w:t>, а также копии документа о согласовании проведения проверки;</w:t>
      </w:r>
      <w:proofErr w:type="gramEnd"/>
    </w:p>
    <w:p w:rsidR="0096094E" w:rsidRPr="0021205B" w:rsidRDefault="00647A64" w:rsidP="0021205B">
      <w:r w:rsidRPr="0021205B">
        <w:t xml:space="preserve">- </w:t>
      </w:r>
      <w:r w:rsidR="0096094E" w:rsidRPr="0021205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094E" w:rsidRPr="0021205B" w:rsidRDefault="00647A64" w:rsidP="0021205B">
      <w:r w:rsidRPr="0021205B">
        <w:t xml:space="preserve">- </w:t>
      </w:r>
      <w:r w:rsidR="0096094E" w:rsidRPr="0021205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094E" w:rsidRPr="0021205B" w:rsidRDefault="00647A64" w:rsidP="0021205B">
      <w:r w:rsidRPr="0021205B">
        <w:t xml:space="preserve">- </w:t>
      </w:r>
      <w:r w:rsidR="0096094E" w:rsidRPr="0021205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094E" w:rsidRPr="0021205B" w:rsidRDefault="00647A64" w:rsidP="0021205B">
      <w:r w:rsidRPr="0021205B">
        <w:t xml:space="preserve">- </w:t>
      </w:r>
      <w:r w:rsidR="0096094E" w:rsidRPr="0021205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21205B">
        <w:t>информационного взаимодействия;</w:t>
      </w:r>
    </w:p>
    <w:p w:rsidR="0096094E" w:rsidRPr="0021205B" w:rsidRDefault="00647A64" w:rsidP="0021205B">
      <w:proofErr w:type="gramStart"/>
      <w:r w:rsidRPr="0021205B">
        <w:t xml:space="preserve">- </w:t>
      </w:r>
      <w:r w:rsidR="0096094E" w:rsidRPr="0021205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6094E" w:rsidRPr="0021205B">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094E" w:rsidRPr="0021205B" w:rsidRDefault="00647A64" w:rsidP="0021205B">
      <w:r w:rsidRPr="0021205B">
        <w:t xml:space="preserve">- </w:t>
      </w:r>
      <w:r w:rsidR="0096094E" w:rsidRPr="0021205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094E" w:rsidRPr="0021205B" w:rsidRDefault="00647A64" w:rsidP="0021205B">
      <w:r w:rsidRPr="0021205B">
        <w:t xml:space="preserve">- </w:t>
      </w:r>
      <w:r w:rsidR="0096094E" w:rsidRPr="0021205B">
        <w:t>соблюдать сроки проведения проверки, установленные Федеральным законом от 26.12.2008 года</w:t>
      </w:r>
      <w:r w:rsidR="00F4614B" w:rsidRPr="0021205B">
        <w:t xml:space="preserve"> № </w:t>
      </w:r>
      <w:r w:rsidR="0096094E" w:rsidRPr="0021205B">
        <w:t>294-ФЗ</w:t>
      </w:r>
      <w:r w:rsidR="00F4614B" w:rsidRPr="0021205B">
        <w:t xml:space="preserve"> «</w:t>
      </w:r>
      <w:r w:rsidR="0096094E" w:rsidRPr="0021205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614B" w:rsidRPr="0021205B">
        <w:t>»</w:t>
      </w:r>
      <w:r w:rsidR="0096094E" w:rsidRPr="0021205B">
        <w:t>;</w:t>
      </w:r>
    </w:p>
    <w:p w:rsidR="0096094E" w:rsidRPr="0021205B" w:rsidRDefault="00647A64" w:rsidP="0021205B">
      <w:r w:rsidRPr="0021205B">
        <w:t xml:space="preserve">- </w:t>
      </w:r>
      <w:r w:rsidR="0096094E" w:rsidRPr="0021205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094E" w:rsidRPr="0021205B" w:rsidRDefault="00647A64" w:rsidP="0021205B">
      <w:r w:rsidRPr="0021205B">
        <w:t xml:space="preserve">- </w:t>
      </w:r>
      <w:r w:rsidR="0096094E" w:rsidRPr="0021205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6094E" w:rsidRPr="0021205B" w:rsidRDefault="00647A64" w:rsidP="0021205B">
      <w:r w:rsidRPr="0021205B">
        <w:t xml:space="preserve">- </w:t>
      </w:r>
      <w:r w:rsidR="0096094E" w:rsidRPr="0021205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094E" w:rsidRPr="0021205B" w:rsidRDefault="0096094E" w:rsidP="0021205B">
      <w:r w:rsidRPr="0021205B">
        <w:t xml:space="preserve">1.2. </w:t>
      </w:r>
      <w:r w:rsidR="00647A64" w:rsidRPr="0021205B">
        <w:t>п</w:t>
      </w:r>
      <w:r w:rsidRPr="0021205B">
        <w:t>одпункт 1.8.1. пункта 1.8 раздела 1 изложить в следующей редакции:</w:t>
      </w:r>
    </w:p>
    <w:p w:rsidR="0096094E" w:rsidRPr="0021205B" w:rsidRDefault="00F4614B" w:rsidP="0021205B">
      <w:r w:rsidRPr="0021205B">
        <w:t>«</w:t>
      </w:r>
      <w:r w:rsidR="0096094E" w:rsidRPr="0021205B">
        <w:t>1.8.1.Руководитель,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094E" w:rsidRPr="0021205B" w:rsidRDefault="00647A64" w:rsidP="0021205B">
      <w:r w:rsidRPr="0021205B">
        <w:t xml:space="preserve">- </w:t>
      </w:r>
      <w:r w:rsidR="0096094E" w:rsidRPr="0021205B">
        <w:t>непосредственно присутствовать при проведении проверки, давать объяснения по вопросам, относящимся к предмету проверки;</w:t>
      </w:r>
    </w:p>
    <w:p w:rsidR="0096094E" w:rsidRPr="0021205B" w:rsidRDefault="00647A64" w:rsidP="0021205B">
      <w:r w:rsidRPr="0021205B">
        <w:lastRenderedPageBreak/>
        <w:t xml:space="preserve">- </w:t>
      </w:r>
      <w:r w:rsidR="0096094E" w:rsidRPr="0021205B">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r w:rsidR="00F4614B" w:rsidRPr="0021205B">
        <w:t xml:space="preserve"> </w:t>
      </w:r>
      <w:r w:rsidR="0096094E" w:rsidRPr="0021205B">
        <w:t>Федеральным законом от 26.12.2008 года</w:t>
      </w:r>
      <w:r w:rsidR="00F4614B" w:rsidRPr="0021205B">
        <w:t xml:space="preserve"> № </w:t>
      </w:r>
      <w:r w:rsidR="0096094E" w:rsidRPr="0021205B">
        <w:t xml:space="preserve">294-ФЗ </w:t>
      </w:r>
      <w:r w:rsidR="00F4614B" w:rsidRPr="0021205B">
        <w:t>«</w:t>
      </w:r>
      <w:r w:rsidR="0096094E" w:rsidRPr="0021205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614B" w:rsidRPr="0021205B">
        <w:t>»</w:t>
      </w:r>
      <w:r w:rsidR="0096094E" w:rsidRPr="0021205B">
        <w:t>;</w:t>
      </w:r>
    </w:p>
    <w:p w:rsidR="0096094E" w:rsidRPr="0021205B" w:rsidRDefault="00647A64" w:rsidP="0021205B">
      <w:r w:rsidRPr="0021205B">
        <w:t xml:space="preserve">- </w:t>
      </w:r>
      <w:r w:rsidR="0096094E" w:rsidRPr="0021205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094E" w:rsidRPr="0021205B" w:rsidRDefault="00647A64" w:rsidP="0021205B">
      <w:r w:rsidRPr="0021205B">
        <w:t xml:space="preserve">- </w:t>
      </w:r>
      <w:r w:rsidR="0096094E" w:rsidRPr="0021205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6094E" w:rsidRPr="0021205B" w:rsidRDefault="00647A64" w:rsidP="0021205B">
      <w:r w:rsidRPr="0021205B">
        <w:t xml:space="preserve">- </w:t>
      </w:r>
      <w:r w:rsidR="0096094E" w:rsidRPr="0021205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094E" w:rsidRPr="0021205B" w:rsidRDefault="00647A64" w:rsidP="0021205B">
      <w:r w:rsidRPr="0021205B">
        <w:t xml:space="preserve">- </w:t>
      </w:r>
      <w:r w:rsidR="0096094E" w:rsidRPr="0021205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094E" w:rsidRPr="0021205B" w:rsidRDefault="00647A64" w:rsidP="0021205B">
      <w:r w:rsidRPr="0021205B">
        <w:t xml:space="preserve">- </w:t>
      </w:r>
      <w:r w:rsidR="0096094E" w:rsidRPr="0021205B">
        <w:t>привлекать Уполномоченного при Президенте Российской Федерации по защите прав предпринимателей</w:t>
      </w:r>
      <w:r w:rsidR="00885DF1" w:rsidRPr="0021205B">
        <w:t>,</w:t>
      </w:r>
      <w:r w:rsidR="0096094E" w:rsidRPr="0021205B">
        <w:t xml:space="preserve"> уполномоченного по защите прав предпринимателей </w:t>
      </w:r>
      <w:proofErr w:type="gramStart"/>
      <w:r w:rsidR="0096094E" w:rsidRPr="0021205B">
        <w:t>в</w:t>
      </w:r>
      <w:proofErr w:type="gramEnd"/>
      <w:r w:rsidR="0096094E" w:rsidRPr="0021205B">
        <w:t xml:space="preserve"> </w:t>
      </w:r>
      <w:proofErr w:type="gramStart"/>
      <w:r w:rsidR="0096094E" w:rsidRPr="0021205B">
        <w:t>Ханты-Мансийском</w:t>
      </w:r>
      <w:proofErr w:type="gramEnd"/>
      <w:r w:rsidR="0096094E" w:rsidRPr="0021205B">
        <w:t xml:space="preserve"> автономном округе - Югре к участию в проверке.</w:t>
      </w:r>
      <w:r w:rsidR="00F4614B" w:rsidRPr="0021205B">
        <w:t>»</w:t>
      </w:r>
      <w:r w:rsidR="0096094E" w:rsidRPr="0021205B">
        <w:t>.</w:t>
      </w:r>
    </w:p>
    <w:p w:rsidR="0096094E" w:rsidRPr="0021205B" w:rsidRDefault="0096094E" w:rsidP="0021205B">
      <w:r w:rsidRPr="0021205B">
        <w:t>1.3.</w:t>
      </w:r>
      <w:r w:rsidR="00F4614B" w:rsidRPr="0021205B">
        <w:t xml:space="preserve"> </w:t>
      </w:r>
      <w:r w:rsidR="00647A64" w:rsidRPr="0021205B">
        <w:t>п</w:t>
      </w:r>
      <w:r w:rsidRPr="0021205B">
        <w:t>одпункт 3.4.2 пункта 3.4 раздела 3 изложить в следующей редакции:</w:t>
      </w:r>
    </w:p>
    <w:p w:rsidR="0096094E" w:rsidRPr="0021205B" w:rsidRDefault="00F4614B" w:rsidP="0021205B">
      <w:r w:rsidRPr="0021205B">
        <w:t>«</w:t>
      </w:r>
      <w:r w:rsidR="0096094E" w:rsidRPr="0021205B">
        <w:t>3.4.2. Основанием для принятия решения о внеплановой проверке являются:</w:t>
      </w:r>
    </w:p>
    <w:p w:rsidR="0096094E" w:rsidRPr="0021205B" w:rsidRDefault="0096094E" w:rsidP="0021205B">
      <w:r w:rsidRPr="0021205B">
        <w:t>3.4.2.1.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094E" w:rsidRPr="0021205B" w:rsidRDefault="00647A64" w:rsidP="0021205B">
      <w:proofErr w:type="gramStart"/>
      <w:r w:rsidRPr="0021205B">
        <w:t xml:space="preserve">- </w:t>
      </w:r>
      <w:r w:rsidR="0096094E" w:rsidRPr="0021205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094E" w:rsidRPr="0021205B" w:rsidRDefault="0096094E" w:rsidP="0021205B">
      <w:r w:rsidRPr="0021205B">
        <w:t xml:space="preserve">3.4.2.2. </w:t>
      </w:r>
      <w:proofErr w:type="gramStart"/>
      <w:r w:rsidRPr="0021205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094E" w:rsidRPr="0021205B" w:rsidRDefault="00885DF1" w:rsidP="0021205B">
      <w:proofErr w:type="gramStart"/>
      <w:r w:rsidRPr="0021205B">
        <w:t xml:space="preserve">- </w:t>
      </w:r>
      <w:r w:rsidR="0096094E" w:rsidRPr="0021205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96094E" w:rsidRPr="0021205B">
        <w:lastRenderedPageBreak/>
        <w:t>фонда, безопасности государства</w:t>
      </w:r>
      <w:proofErr w:type="gramEnd"/>
      <w:r w:rsidR="0096094E" w:rsidRPr="0021205B">
        <w:t>, а также угрозы чрезвычайных ситуаций природного и техногенного характера;</w:t>
      </w:r>
    </w:p>
    <w:p w:rsidR="0096094E" w:rsidRPr="0021205B" w:rsidRDefault="00885DF1" w:rsidP="0021205B">
      <w:proofErr w:type="gramStart"/>
      <w:r w:rsidRPr="0021205B">
        <w:t xml:space="preserve">- </w:t>
      </w:r>
      <w:r w:rsidR="0096094E" w:rsidRPr="0021205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6094E" w:rsidRPr="0021205B">
        <w:t xml:space="preserve"> возникновение чрезвычайных ситуаций природного и техногенного характера;</w:t>
      </w:r>
    </w:p>
    <w:p w:rsidR="0096094E" w:rsidRPr="0021205B" w:rsidRDefault="00885DF1" w:rsidP="0021205B">
      <w:r w:rsidRPr="0021205B">
        <w:t xml:space="preserve">- </w:t>
      </w:r>
      <w:r w:rsidR="0096094E" w:rsidRPr="0021205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094E" w:rsidRPr="00F4614B" w:rsidRDefault="00885DF1" w:rsidP="0021205B">
      <w:pPr>
        <w:rPr>
          <w:szCs w:val="28"/>
        </w:rPr>
      </w:pPr>
      <w:r w:rsidRPr="0021205B">
        <w:t xml:space="preserve">3.4.2.3. </w:t>
      </w:r>
      <w:proofErr w:type="gramStart"/>
      <w:r w:rsidRPr="0021205B">
        <w:t>В</w:t>
      </w:r>
      <w:r w:rsidR="0096094E" w:rsidRPr="0021205B">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w:t>
      </w:r>
      <w:r w:rsidR="0096094E" w:rsidRPr="00F4614B">
        <w:rPr>
          <w:szCs w:val="28"/>
        </w:rPr>
        <w:t>и 2 статьи 8.1 Федерального закона от 26 декабря 2008 года</w:t>
      </w:r>
      <w:r w:rsidR="00F4614B" w:rsidRPr="00F4614B">
        <w:rPr>
          <w:szCs w:val="28"/>
        </w:rPr>
        <w:t xml:space="preserve"> № </w:t>
      </w:r>
      <w:r w:rsidR="0096094E" w:rsidRPr="00F4614B">
        <w:rPr>
          <w:szCs w:val="28"/>
        </w:rPr>
        <w:t xml:space="preserve">294-ФЗ </w:t>
      </w:r>
      <w:r w:rsidR="00F4614B" w:rsidRPr="00F4614B">
        <w:rPr>
          <w:szCs w:val="28"/>
        </w:rPr>
        <w:t>«</w:t>
      </w:r>
      <w:r w:rsidR="0096094E" w:rsidRPr="00F4614B">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w:t>
      </w:r>
      <w:proofErr w:type="gramEnd"/>
      <w:r w:rsidR="0096094E" w:rsidRPr="00F4614B">
        <w:rPr>
          <w:szCs w:val="28"/>
        </w:rPr>
        <w:t xml:space="preserve"> </w:t>
      </w:r>
      <w:proofErr w:type="gramStart"/>
      <w:r w:rsidR="0096094E" w:rsidRPr="00F4614B">
        <w:rPr>
          <w:szCs w:val="28"/>
        </w:rPr>
        <w:t>которых</w:t>
      </w:r>
      <w:proofErr w:type="gramEnd"/>
      <w:r w:rsidR="0096094E" w:rsidRPr="00F4614B">
        <w:rPr>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6094E" w:rsidRPr="0021205B" w:rsidRDefault="0096094E" w:rsidP="0021205B">
      <w:r w:rsidRPr="0021205B">
        <w:t>3.4.2.</w:t>
      </w:r>
      <w:r w:rsidR="00885DF1" w:rsidRPr="0021205B">
        <w:t>4</w:t>
      </w:r>
      <w:r w:rsidRPr="0021205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1205B">
        <w:t>.</w:t>
      </w:r>
      <w:r w:rsidR="00F4614B" w:rsidRPr="0021205B">
        <w:t>»</w:t>
      </w:r>
      <w:r w:rsidRPr="0021205B">
        <w:t>.</w:t>
      </w:r>
      <w:proofErr w:type="gramEnd"/>
    </w:p>
    <w:p w:rsidR="0096094E" w:rsidRPr="0021205B" w:rsidRDefault="0096094E" w:rsidP="0021205B">
      <w:r w:rsidRPr="0021205B">
        <w:t xml:space="preserve">1.4. </w:t>
      </w:r>
      <w:r w:rsidR="00885DF1" w:rsidRPr="0021205B">
        <w:t>п</w:t>
      </w:r>
      <w:r w:rsidRPr="0021205B">
        <w:t>одпункт 3.5.5.3 пункта 3.5 раздела 3 изложить в следующей редакции:</w:t>
      </w:r>
    </w:p>
    <w:p w:rsidR="0096094E" w:rsidRPr="0021205B" w:rsidRDefault="00F4614B" w:rsidP="0021205B">
      <w:r w:rsidRPr="0021205B">
        <w:t>«</w:t>
      </w:r>
      <w:r w:rsidR="0096094E" w:rsidRPr="0021205B">
        <w:t>3.5.5.3. Внеплановая выездная проверка юридических лиц, индивидуальных предпринимателей может быть проведена по основаниям, указанным в абзацах втором и третьем подпункта 3.4.2.2, пункта 3.4 раздела 3 настоящего Административного регламента, органами государственного контроля (надзора), органами муниципального контроля после согласования с прокуратур</w:t>
      </w:r>
      <w:r w:rsidR="00D9793A" w:rsidRPr="0021205B">
        <w:t>ой</w:t>
      </w:r>
      <w:r w:rsidR="0096094E" w:rsidRPr="0021205B">
        <w:t xml:space="preserve"> Березовского района</w:t>
      </w:r>
      <w:proofErr w:type="gramStart"/>
      <w:r w:rsidR="0096094E" w:rsidRPr="0021205B">
        <w:t>.</w:t>
      </w:r>
      <w:r w:rsidRPr="0021205B">
        <w:t>»</w:t>
      </w:r>
      <w:r w:rsidR="0096094E" w:rsidRPr="0021205B">
        <w:t>.</w:t>
      </w:r>
      <w:proofErr w:type="gramEnd"/>
    </w:p>
    <w:p w:rsidR="0096094E" w:rsidRPr="0021205B" w:rsidRDefault="0096094E" w:rsidP="0021205B">
      <w:r w:rsidRPr="0021205B">
        <w:t xml:space="preserve">1.5. </w:t>
      </w:r>
      <w:r w:rsidR="00885DF1" w:rsidRPr="0021205B">
        <w:t>п</w:t>
      </w:r>
      <w:r w:rsidRPr="0021205B">
        <w:t>одпункт 3.5.6.7 пункта 3.5.6 раздела 3 изложить в следующей редакции:</w:t>
      </w:r>
    </w:p>
    <w:p w:rsidR="0096094E" w:rsidRPr="0021205B" w:rsidRDefault="00F4614B" w:rsidP="0021205B">
      <w:r w:rsidRPr="0021205B">
        <w:t>«</w:t>
      </w:r>
      <w:r w:rsidR="0096094E" w:rsidRPr="0021205B">
        <w:t>3.5.6.7.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0096094E" w:rsidRPr="0021205B">
        <w:t>.</w:t>
      </w:r>
      <w:r w:rsidRPr="0021205B">
        <w:t>»</w:t>
      </w:r>
      <w:r w:rsidR="0096094E" w:rsidRPr="0021205B">
        <w:t>.</w:t>
      </w:r>
      <w:proofErr w:type="gramEnd"/>
    </w:p>
    <w:p w:rsidR="0096094E" w:rsidRPr="0021205B" w:rsidRDefault="0096094E" w:rsidP="0021205B">
      <w:r w:rsidRPr="0021205B">
        <w:t xml:space="preserve">1.6. </w:t>
      </w:r>
      <w:r w:rsidR="0022512B" w:rsidRPr="0021205B">
        <w:t>п</w:t>
      </w:r>
      <w:r w:rsidRPr="0021205B">
        <w:t>одпункт 3.5.6.12 пункта 3.5.6 раздела 3 изложить в следующей редакции:</w:t>
      </w:r>
    </w:p>
    <w:p w:rsidR="0096094E" w:rsidRPr="0021205B" w:rsidRDefault="00F4614B" w:rsidP="0021205B">
      <w:r w:rsidRPr="0021205B">
        <w:t>«</w:t>
      </w:r>
      <w:r w:rsidR="0096094E" w:rsidRPr="0021205B">
        <w:t>3.5.6.12.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96094E" w:rsidRPr="0021205B">
        <w:t>,</w:t>
      </w:r>
      <w:proofErr w:type="gramEnd"/>
      <w:r w:rsidR="0096094E" w:rsidRPr="0021205B">
        <w:t xml:space="preserve"> если после рассмотрения представленных пояснений и документов либо при отсутствии пояснений орган государственного </w:t>
      </w:r>
      <w:r w:rsidR="0096094E" w:rsidRPr="0021205B">
        <w:lastRenderedPageBreak/>
        <w:t>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96094E" w:rsidRPr="0021205B">
        <w:t>.</w:t>
      </w:r>
      <w:r w:rsidRPr="0021205B">
        <w:t>»</w:t>
      </w:r>
      <w:r w:rsidR="0096094E" w:rsidRPr="0021205B">
        <w:t>.</w:t>
      </w:r>
      <w:proofErr w:type="gramEnd"/>
    </w:p>
    <w:p w:rsidR="0096094E" w:rsidRPr="0021205B" w:rsidRDefault="0096094E" w:rsidP="0021205B">
      <w:r w:rsidRPr="0021205B">
        <w:t xml:space="preserve">1.7. </w:t>
      </w:r>
      <w:r w:rsidR="00647A64" w:rsidRPr="0021205B">
        <w:t>п</w:t>
      </w:r>
      <w:r w:rsidRPr="0021205B">
        <w:t>одпункт 3.5.6.13 пункта 3.5.6 раздела 3 изложить в следующей редакции:</w:t>
      </w:r>
    </w:p>
    <w:p w:rsidR="0096094E" w:rsidRPr="0021205B" w:rsidRDefault="00F4614B" w:rsidP="0021205B">
      <w:r w:rsidRPr="0021205B">
        <w:t>«</w:t>
      </w:r>
      <w:r w:rsidR="0096094E" w:rsidRPr="0021205B">
        <w:t>3.5.6.13. При проведении документарной проверки</w:t>
      </w:r>
      <w:r w:rsidRPr="0021205B">
        <w:t xml:space="preserve"> </w:t>
      </w:r>
      <w:r w:rsidR="0096094E" w:rsidRPr="0021205B">
        <w:t>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sidR="0096094E" w:rsidRPr="0021205B">
        <w:t>.</w:t>
      </w:r>
      <w:r w:rsidRPr="0021205B">
        <w:t>»</w:t>
      </w:r>
      <w:r w:rsidR="0096094E" w:rsidRPr="0021205B">
        <w:t>.</w:t>
      </w:r>
      <w:proofErr w:type="gramEnd"/>
    </w:p>
    <w:p w:rsidR="0096094E" w:rsidRPr="0021205B" w:rsidRDefault="0096094E" w:rsidP="0021205B">
      <w:r w:rsidRPr="0021205B">
        <w:t xml:space="preserve">1.8. </w:t>
      </w:r>
      <w:r w:rsidR="0022512B" w:rsidRPr="0021205B">
        <w:t>п</w:t>
      </w:r>
      <w:r w:rsidRPr="0021205B">
        <w:t>одпункт 3.6.5 пункта 3.6 раздела 3 изложить в следующей редакции:</w:t>
      </w:r>
    </w:p>
    <w:p w:rsidR="0096094E" w:rsidRPr="0021205B" w:rsidRDefault="00F4614B" w:rsidP="0021205B">
      <w:r w:rsidRPr="0021205B">
        <w:t>«</w:t>
      </w:r>
      <w:r w:rsidR="0096094E" w:rsidRPr="0021205B">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6094E" w:rsidRPr="0021205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96094E" w:rsidRPr="0021205B">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96094E" w:rsidRPr="0021205B">
        <w:t>.</w:t>
      </w:r>
      <w:r w:rsidRPr="0021205B">
        <w:t>»</w:t>
      </w:r>
      <w:r w:rsidR="0096094E" w:rsidRPr="0021205B">
        <w:t>.</w:t>
      </w:r>
      <w:proofErr w:type="gramEnd"/>
    </w:p>
    <w:p w:rsidR="0096094E" w:rsidRPr="0021205B" w:rsidRDefault="0096094E" w:rsidP="0021205B">
      <w:r w:rsidRPr="0021205B">
        <w:t xml:space="preserve">1.9. </w:t>
      </w:r>
      <w:r w:rsidR="0022512B" w:rsidRPr="0021205B">
        <w:t>п</w:t>
      </w:r>
      <w:r w:rsidRPr="0021205B">
        <w:t>одпункт 3.6.6 пункта 3.6 раздела 3 изложить в следующей редакции:</w:t>
      </w:r>
    </w:p>
    <w:p w:rsidR="0096094E" w:rsidRPr="0021205B" w:rsidRDefault="00F4614B" w:rsidP="0021205B">
      <w:r w:rsidRPr="0021205B">
        <w:t>«</w:t>
      </w:r>
      <w:r w:rsidR="0096094E" w:rsidRPr="0021205B">
        <w:t>3.6.6. В случае</w:t>
      </w:r>
      <w:proofErr w:type="gramStart"/>
      <w:r w:rsidR="0096094E" w:rsidRPr="0021205B">
        <w:t>,</w:t>
      </w:r>
      <w:proofErr w:type="gramEnd"/>
      <w:r w:rsidR="0096094E" w:rsidRPr="0021205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21205B">
        <w:t>»</w:t>
      </w:r>
      <w:r w:rsidR="0096094E" w:rsidRPr="0021205B">
        <w:t>.</w:t>
      </w:r>
    </w:p>
    <w:p w:rsidR="0096094E" w:rsidRPr="0021205B" w:rsidRDefault="0096094E" w:rsidP="0021205B">
      <w:r w:rsidRPr="0021205B">
        <w:lastRenderedPageBreak/>
        <w:t>2.</w:t>
      </w:r>
      <w:r w:rsidR="00F4614B" w:rsidRPr="0021205B">
        <w:t xml:space="preserve"> </w:t>
      </w:r>
      <w:r w:rsidRPr="0021205B">
        <w:t xml:space="preserve">Опубликовать настоящее постановление в газете </w:t>
      </w:r>
      <w:r w:rsidR="00F4614B" w:rsidRPr="0021205B">
        <w:t>«</w:t>
      </w:r>
      <w:r w:rsidRPr="0021205B">
        <w:t>Жизнь Югры</w:t>
      </w:r>
      <w:r w:rsidR="00F4614B" w:rsidRPr="0021205B">
        <w:t>»</w:t>
      </w:r>
      <w:r w:rsidRPr="0021205B">
        <w:t xml:space="preserve"> и разместить на </w:t>
      </w:r>
      <w:proofErr w:type="gramStart"/>
      <w:r w:rsidRPr="0021205B">
        <w:t>официальном</w:t>
      </w:r>
      <w:proofErr w:type="gramEnd"/>
      <w:r w:rsidRPr="0021205B">
        <w:t xml:space="preserve"> веб-сайте органов местного самоуправления</w:t>
      </w:r>
      <w:r w:rsidR="00F4614B" w:rsidRPr="0021205B">
        <w:t xml:space="preserve"> </w:t>
      </w:r>
      <w:r w:rsidRPr="0021205B">
        <w:t xml:space="preserve">Березовского района. </w:t>
      </w:r>
    </w:p>
    <w:p w:rsidR="00F4614B" w:rsidRPr="0021205B" w:rsidRDefault="0096094E" w:rsidP="0021205B">
      <w:r w:rsidRPr="0021205B">
        <w:t>3.</w:t>
      </w:r>
      <w:r w:rsidR="00F4614B" w:rsidRPr="0021205B">
        <w:t xml:space="preserve"> </w:t>
      </w:r>
      <w:r w:rsidRPr="0021205B">
        <w:t>Настоящее постановление вступает в силу после его официального опубликования.</w:t>
      </w:r>
    </w:p>
    <w:p w:rsidR="00F4614B" w:rsidRPr="0021205B" w:rsidRDefault="00F4614B" w:rsidP="0021205B">
      <w:pPr>
        <w:ind w:left="567" w:firstLine="0"/>
      </w:pPr>
    </w:p>
    <w:p w:rsidR="0021205B" w:rsidRPr="0021205B" w:rsidRDefault="0021205B" w:rsidP="0021205B">
      <w:pPr>
        <w:ind w:left="567" w:firstLine="0"/>
      </w:pPr>
    </w:p>
    <w:p w:rsidR="0021205B" w:rsidRPr="0021205B" w:rsidRDefault="0021205B" w:rsidP="0021205B">
      <w:pPr>
        <w:ind w:left="567" w:firstLine="0"/>
      </w:pPr>
    </w:p>
    <w:p w:rsidR="00B403E4" w:rsidRPr="0021205B" w:rsidRDefault="00B403E4" w:rsidP="0021205B">
      <w:pPr>
        <w:ind w:left="567" w:firstLine="0"/>
      </w:pPr>
      <w:proofErr w:type="spellStart"/>
      <w:r w:rsidRPr="0021205B">
        <w:t>И.о</w:t>
      </w:r>
      <w:proofErr w:type="spellEnd"/>
      <w:r w:rsidRPr="0021205B">
        <w:t xml:space="preserve">. главы района, </w:t>
      </w:r>
    </w:p>
    <w:p w:rsidR="00F4614B" w:rsidRPr="0021205B" w:rsidRDefault="00B403E4" w:rsidP="0021205B">
      <w:pPr>
        <w:ind w:left="567" w:firstLine="0"/>
      </w:pPr>
      <w:r w:rsidRPr="0021205B">
        <w:t>заместитель главы района</w:t>
      </w:r>
      <w:r w:rsidR="00F4614B" w:rsidRPr="0021205B">
        <w:t xml:space="preserve"> </w:t>
      </w:r>
      <w:r w:rsidR="0021205B">
        <w:tab/>
      </w:r>
      <w:r w:rsidR="0021205B">
        <w:tab/>
      </w:r>
      <w:r w:rsidR="0021205B">
        <w:tab/>
      </w:r>
      <w:r w:rsidR="0021205B">
        <w:tab/>
      </w:r>
      <w:r w:rsidR="0021205B">
        <w:tab/>
      </w:r>
      <w:r w:rsidR="0021205B">
        <w:tab/>
      </w:r>
      <w:r w:rsidRPr="0021205B">
        <w:t>И.В. Чечеткина</w:t>
      </w:r>
    </w:p>
    <w:p w:rsidR="00F4614B" w:rsidRPr="0021205B" w:rsidRDefault="00F4614B" w:rsidP="0021205B">
      <w:pPr>
        <w:ind w:left="567" w:firstLine="0"/>
      </w:pPr>
    </w:p>
    <w:p w:rsidR="00791B37" w:rsidRPr="0021205B" w:rsidRDefault="00791B37" w:rsidP="0021205B">
      <w:pPr>
        <w:ind w:left="567" w:firstLine="0"/>
      </w:pPr>
    </w:p>
    <w:sectPr w:rsidR="00791B37" w:rsidRPr="0021205B" w:rsidSect="00B403E4">
      <w:headerReference w:type="even" r:id="rId11"/>
      <w:headerReference w:type="default" r:id="rId12"/>
      <w:footerReference w:type="even" r:id="rId13"/>
      <w:footerReference w:type="default" r:id="rId14"/>
      <w:headerReference w:type="first" r:id="rId15"/>
      <w:footerReference w:type="first" r:id="rId16"/>
      <w:pgSz w:w="11906" w:h="16838"/>
      <w:pgMar w:top="1135"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6F" w:rsidRDefault="0059386F" w:rsidP="00B403E4">
      <w:r>
        <w:separator/>
      </w:r>
    </w:p>
  </w:endnote>
  <w:endnote w:type="continuationSeparator" w:id="0">
    <w:p w:rsidR="0059386F" w:rsidRDefault="0059386F" w:rsidP="00B4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6F" w:rsidRDefault="0059386F" w:rsidP="00B403E4">
      <w:r>
        <w:separator/>
      </w:r>
    </w:p>
  </w:footnote>
  <w:footnote w:type="continuationSeparator" w:id="0">
    <w:p w:rsidR="0059386F" w:rsidRDefault="0059386F" w:rsidP="00B4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5C" w:rsidRDefault="005932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671A4"/>
    <w:rsid w:val="00113939"/>
    <w:rsid w:val="001176C2"/>
    <w:rsid w:val="0018478A"/>
    <w:rsid w:val="0021205B"/>
    <w:rsid w:val="0022512B"/>
    <w:rsid w:val="00235376"/>
    <w:rsid w:val="00271120"/>
    <w:rsid w:val="002B0A36"/>
    <w:rsid w:val="002F2C29"/>
    <w:rsid w:val="00301A6B"/>
    <w:rsid w:val="0031341A"/>
    <w:rsid w:val="00370EA5"/>
    <w:rsid w:val="00394150"/>
    <w:rsid w:val="003F534B"/>
    <w:rsid w:val="004752C4"/>
    <w:rsid w:val="004E0980"/>
    <w:rsid w:val="0059325C"/>
    <w:rsid w:val="0059386F"/>
    <w:rsid w:val="005B0D13"/>
    <w:rsid w:val="00647A64"/>
    <w:rsid w:val="006A6A78"/>
    <w:rsid w:val="00712F76"/>
    <w:rsid w:val="00746E69"/>
    <w:rsid w:val="0077419D"/>
    <w:rsid w:val="00791B37"/>
    <w:rsid w:val="00793CC3"/>
    <w:rsid w:val="007F4B10"/>
    <w:rsid w:val="008510A2"/>
    <w:rsid w:val="008628C8"/>
    <w:rsid w:val="008826BC"/>
    <w:rsid w:val="00885DF1"/>
    <w:rsid w:val="00934A79"/>
    <w:rsid w:val="0096094E"/>
    <w:rsid w:val="00991223"/>
    <w:rsid w:val="009C3CED"/>
    <w:rsid w:val="00A470DB"/>
    <w:rsid w:val="00A930F7"/>
    <w:rsid w:val="00A952A1"/>
    <w:rsid w:val="00AC0C4D"/>
    <w:rsid w:val="00AE475C"/>
    <w:rsid w:val="00B403E4"/>
    <w:rsid w:val="00B857DF"/>
    <w:rsid w:val="00BD749F"/>
    <w:rsid w:val="00C75206"/>
    <w:rsid w:val="00CB29EE"/>
    <w:rsid w:val="00CE39CC"/>
    <w:rsid w:val="00D73EE3"/>
    <w:rsid w:val="00D9793A"/>
    <w:rsid w:val="00DB6600"/>
    <w:rsid w:val="00DF01B4"/>
    <w:rsid w:val="00EA7CF0"/>
    <w:rsid w:val="00F21424"/>
    <w:rsid w:val="00F4614B"/>
    <w:rsid w:val="00F7182B"/>
    <w:rsid w:val="00FA6540"/>
    <w:rsid w:val="00FB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25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9325C"/>
    <w:pPr>
      <w:jc w:val="center"/>
      <w:outlineLvl w:val="0"/>
    </w:pPr>
    <w:rPr>
      <w:rFonts w:cs="Arial"/>
      <w:b/>
      <w:bCs/>
      <w:kern w:val="32"/>
      <w:sz w:val="32"/>
      <w:szCs w:val="32"/>
    </w:rPr>
  </w:style>
  <w:style w:type="paragraph" w:styleId="2">
    <w:name w:val="heading 2"/>
    <w:aliases w:val="!Разделы документа"/>
    <w:basedOn w:val="a"/>
    <w:link w:val="20"/>
    <w:qFormat/>
    <w:rsid w:val="0059325C"/>
    <w:pPr>
      <w:jc w:val="center"/>
      <w:outlineLvl w:val="1"/>
    </w:pPr>
    <w:rPr>
      <w:rFonts w:cs="Arial"/>
      <w:b/>
      <w:bCs/>
      <w:iCs/>
      <w:sz w:val="30"/>
      <w:szCs w:val="28"/>
    </w:rPr>
  </w:style>
  <w:style w:type="paragraph" w:styleId="3">
    <w:name w:val="heading 3"/>
    <w:aliases w:val="!Главы документа"/>
    <w:basedOn w:val="a"/>
    <w:link w:val="30"/>
    <w:qFormat/>
    <w:rsid w:val="0059325C"/>
    <w:pPr>
      <w:outlineLvl w:val="2"/>
    </w:pPr>
    <w:rPr>
      <w:rFonts w:cs="Arial"/>
      <w:b/>
      <w:bCs/>
      <w:sz w:val="28"/>
      <w:szCs w:val="26"/>
    </w:rPr>
  </w:style>
  <w:style w:type="paragraph" w:styleId="4">
    <w:name w:val="heading 4"/>
    <w:aliases w:val="!Параграфы/Статьи документа"/>
    <w:basedOn w:val="a"/>
    <w:link w:val="40"/>
    <w:qFormat/>
    <w:rsid w:val="0059325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rPr>
      <w:rFonts w:ascii="Times New Roman" w:hAnsi="Times New Roman"/>
      <w:sz w:val="28"/>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ind w:firstLine="720"/>
    </w:pPr>
    <w:rPr>
      <w:rFonts w:ascii="Times New Roman" w:hAnsi="Times New Roman"/>
      <w:sz w:val="28"/>
      <w:szCs w:val="20"/>
    </w:rPr>
  </w:style>
  <w:style w:type="paragraph" w:styleId="a6">
    <w:name w:val="header"/>
    <w:basedOn w:val="a"/>
    <w:link w:val="a7"/>
    <w:uiPriority w:val="99"/>
    <w:unhideWhenUsed/>
    <w:rsid w:val="00B403E4"/>
    <w:pPr>
      <w:tabs>
        <w:tab w:val="center" w:pos="4677"/>
        <w:tab w:val="right" w:pos="9355"/>
      </w:tabs>
    </w:pPr>
  </w:style>
  <w:style w:type="character" w:customStyle="1" w:styleId="a7">
    <w:name w:val="Верхний колонтитул Знак"/>
    <w:basedOn w:val="a0"/>
    <w:link w:val="a6"/>
    <w:uiPriority w:val="99"/>
    <w:rsid w:val="00B403E4"/>
    <w:rPr>
      <w:rFonts w:eastAsiaTheme="minorEastAsia"/>
      <w:lang w:eastAsia="ru-RU"/>
    </w:rPr>
  </w:style>
  <w:style w:type="paragraph" w:styleId="a8">
    <w:name w:val="footer"/>
    <w:basedOn w:val="a"/>
    <w:link w:val="a9"/>
    <w:uiPriority w:val="99"/>
    <w:unhideWhenUsed/>
    <w:rsid w:val="00B403E4"/>
    <w:pPr>
      <w:tabs>
        <w:tab w:val="center" w:pos="4677"/>
        <w:tab w:val="right" w:pos="9355"/>
      </w:tabs>
    </w:pPr>
  </w:style>
  <w:style w:type="character" w:customStyle="1" w:styleId="a9">
    <w:name w:val="Нижний колонтитул Знак"/>
    <w:basedOn w:val="a0"/>
    <w:link w:val="a8"/>
    <w:uiPriority w:val="99"/>
    <w:rsid w:val="00B403E4"/>
    <w:rPr>
      <w:rFonts w:eastAsiaTheme="minorEastAsia"/>
      <w:lang w:eastAsia="ru-RU"/>
    </w:rPr>
  </w:style>
  <w:style w:type="paragraph" w:styleId="aa">
    <w:name w:val="Balloon Text"/>
    <w:basedOn w:val="a"/>
    <w:link w:val="ab"/>
    <w:uiPriority w:val="99"/>
    <w:semiHidden/>
    <w:unhideWhenUsed/>
    <w:rsid w:val="004752C4"/>
    <w:rPr>
      <w:rFonts w:ascii="Tahoma" w:hAnsi="Tahoma" w:cs="Tahoma"/>
      <w:sz w:val="16"/>
      <w:szCs w:val="16"/>
    </w:rPr>
  </w:style>
  <w:style w:type="character" w:customStyle="1" w:styleId="ab">
    <w:name w:val="Текст выноски Знак"/>
    <w:basedOn w:val="a0"/>
    <w:link w:val="aa"/>
    <w:uiPriority w:val="99"/>
    <w:semiHidden/>
    <w:rsid w:val="004752C4"/>
    <w:rPr>
      <w:rFonts w:ascii="Tahoma" w:eastAsiaTheme="minorEastAsia" w:hAnsi="Tahoma" w:cs="Tahoma"/>
      <w:sz w:val="16"/>
      <w:szCs w:val="16"/>
      <w:lang w:eastAsia="ru-RU"/>
    </w:rPr>
  </w:style>
  <w:style w:type="character" w:customStyle="1" w:styleId="10">
    <w:name w:val="Заголовок 1 Знак"/>
    <w:aliases w:val="!Части документа Знак"/>
    <w:basedOn w:val="a0"/>
    <w:link w:val="1"/>
    <w:rsid w:val="0021205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205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205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205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9325C"/>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9325C"/>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21205B"/>
    <w:rPr>
      <w:rFonts w:ascii="Courier" w:eastAsia="Times New Roman" w:hAnsi="Courier" w:cs="Times New Roman"/>
      <w:szCs w:val="20"/>
      <w:lang w:eastAsia="ru-RU"/>
    </w:rPr>
  </w:style>
  <w:style w:type="paragraph" w:customStyle="1" w:styleId="Title">
    <w:name w:val="Title!Название НПА"/>
    <w:basedOn w:val="a"/>
    <w:rsid w:val="0059325C"/>
    <w:pPr>
      <w:spacing w:before="240" w:after="60"/>
      <w:jc w:val="center"/>
      <w:outlineLvl w:val="0"/>
    </w:pPr>
    <w:rPr>
      <w:rFonts w:cs="Arial"/>
      <w:b/>
      <w:bCs/>
      <w:kern w:val="28"/>
      <w:sz w:val="32"/>
      <w:szCs w:val="32"/>
    </w:rPr>
  </w:style>
  <w:style w:type="character" w:styleId="ae">
    <w:name w:val="Hyperlink"/>
    <w:basedOn w:val="a0"/>
    <w:rsid w:val="0059325C"/>
    <w:rPr>
      <w:color w:val="0000FF"/>
      <w:u w:val="none"/>
    </w:rPr>
  </w:style>
  <w:style w:type="paragraph" w:customStyle="1" w:styleId="Application">
    <w:name w:val="Application!Приложение"/>
    <w:rsid w:val="0059325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9325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9325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1205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1205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25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9325C"/>
    <w:pPr>
      <w:jc w:val="center"/>
      <w:outlineLvl w:val="0"/>
    </w:pPr>
    <w:rPr>
      <w:rFonts w:cs="Arial"/>
      <w:b/>
      <w:bCs/>
      <w:kern w:val="32"/>
      <w:sz w:val="32"/>
      <w:szCs w:val="32"/>
    </w:rPr>
  </w:style>
  <w:style w:type="paragraph" w:styleId="2">
    <w:name w:val="heading 2"/>
    <w:aliases w:val="!Разделы документа"/>
    <w:basedOn w:val="a"/>
    <w:link w:val="20"/>
    <w:qFormat/>
    <w:rsid w:val="0059325C"/>
    <w:pPr>
      <w:jc w:val="center"/>
      <w:outlineLvl w:val="1"/>
    </w:pPr>
    <w:rPr>
      <w:rFonts w:cs="Arial"/>
      <w:b/>
      <w:bCs/>
      <w:iCs/>
      <w:sz w:val="30"/>
      <w:szCs w:val="28"/>
    </w:rPr>
  </w:style>
  <w:style w:type="paragraph" w:styleId="3">
    <w:name w:val="heading 3"/>
    <w:aliases w:val="!Главы документа"/>
    <w:basedOn w:val="a"/>
    <w:link w:val="30"/>
    <w:qFormat/>
    <w:rsid w:val="0059325C"/>
    <w:pPr>
      <w:outlineLvl w:val="2"/>
    </w:pPr>
    <w:rPr>
      <w:rFonts w:cs="Arial"/>
      <w:b/>
      <w:bCs/>
      <w:sz w:val="28"/>
      <w:szCs w:val="26"/>
    </w:rPr>
  </w:style>
  <w:style w:type="paragraph" w:styleId="4">
    <w:name w:val="heading 4"/>
    <w:aliases w:val="!Параграфы/Статьи документа"/>
    <w:basedOn w:val="a"/>
    <w:link w:val="40"/>
    <w:qFormat/>
    <w:rsid w:val="0059325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rPr>
      <w:rFonts w:ascii="Times New Roman" w:hAnsi="Times New Roman"/>
      <w:sz w:val="28"/>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ind w:firstLine="720"/>
    </w:pPr>
    <w:rPr>
      <w:rFonts w:ascii="Times New Roman" w:hAnsi="Times New Roman"/>
      <w:sz w:val="28"/>
      <w:szCs w:val="20"/>
    </w:rPr>
  </w:style>
  <w:style w:type="paragraph" w:styleId="a6">
    <w:name w:val="header"/>
    <w:basedOn w:val="a"/>
    <w:link w:val="a7"/>
    <w:uiPriority w:val="99"/>
    <w:unhideWhenUsed/>
    <w:rsid w:val="00B403E4"/>
    <w:pPr>
      <w:tabs>
        <w:tab w:val="center" w:pos="4677"/>
        <w:tab w:val="right" w:pos="9355"/>
      </w:tabs>
    </w:pPr>
  </w:style>
  <w:style w:type="character" w:customStyle="1" w:styleId="a7">
    <w:name w:val="Верхний колонтитул Знак"/>
    <w:basedOn w:val="a0"/>
    <w:link w:val="a6"/>
    <w:uiPriority w:val="99"/>
    <w:rsid w:val="00B403E4"/>
    <w:rPr>
      <w:rFonts w:eastAsiaTheme="minorEastAsia"/>
      <w:lang w:eastAsia="ru-RU"/>
    </w:rPr>
  </w:style>
  <w:style w:type="paragraph" w:styleId="a8">
    <w:name w:val="footer"/>
    <w:basedOn w:val="a"/>
    <w:link w:val="a9"/>
    <w:uiPriority w:val="99"/>
    <w:unhideWhenUsed/>
    <w:rsid w:val="00B403E4"/>
    <w:pPr>
      <w:tabs>
        <w:tab w:val="center" w:pos="4677"/>
        <w:tab w:val="right" w:pos="9355"/>
      </w:tabs>
    </w:pPr>
  </w:style>
  <w:style w:type="character" w:customStyle="1" w:styleId="a9">
    <w:name w:val="Нижний колонтитул Знак"/>
    <w:basedOn w:val="a0"/>
    <w:link w:val="a8"/>
    <w:uiPriority w:val="99"/>
    <w:rsid w:val="00B403E4"/>
    <w:rPr>
      <w:rFonts w:eastAsiaTheme="minorEastAsia"/>
      <w:lang w:eastAsia="ru-RU"/>
    </w:rPr>
  </w:style>
  <w:style w:type="paragraph" w:styleId="aa">
    <w:name w:val="Balloon Text"/>
    <w:basedOn w:val="a"/>
    <w:link w:val="ab"/>
    <w:uiPriority w:val="99"/>
    <w:semiHidden/>
    <w:unhideWhenUsed/>
    <w:rsid w:val="004752C4"/>
    <w:rPr>
      <w:rFonts w:ascii="Tahoma" w:hAnsi="Tahoma" w:cs="Tahoma"/>
      <w:sz w:val="16"/>
      <w:szCs w:val="16"/>
    </w:rPr>
  </w:style>
  <w:style w:type="character" w:customStyle="1" w:styleId="ab">
    <w:name w:val="Текст выноски Знак"/>
    <w:basedOn w:val="a0"/>
    <w:link w:val="aa"/>
    <w:uiPriority w:val="99"/>
    <w:semiHidden/>
    <w:rsid w:val="004752C4"/>
    <w:rPr>
      <w:rFonts w:ascii="Tahoma" w:eastAsiaTheme="minorEastAsia" w:hAnsi="Tahoma" w:cs="Tahoma"/>
      <w:sz w:val="16"/>
      <w:szCs w:val="16"/>
      <w:lang w:eastAsia="ru-RU"/>
    </w:rPr>
  </w:style>
  <w:style w:type="character" w:customStyle="1" w:styleId="10">
    <w:name w:val="Заголовок 1 Знак"/>
    <w:aliases w:val="!Части документа Знак"/>
    <w:basedOn w:val="a0"/>
    <w:link w:val="1"/>
    <w:rsid w:val="0021205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205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205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205B"/>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9325C"/>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9325C"/>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21205B"/>
    <w:rPr>
      <w:rFonts w:ascii="Courier" w:eastAsia="Times New Roman" w:hAnsi="Courier" w:cs="Times New Roman"/>
      <w:szCs w:val="20"/>
      <w:lang w:eastAsia="ru-RU"/>
    </w:rPr>
  </w:style>
  <w:style w:type="paragraph" w:customStyle="1" w:styleId="Title">
    <w:name w:val="Title!Название НПА"/>
    <w:basedOn w:val="a"/>
    <w:rsid w:val="0059325C"/>
    <w:pPr>
      <w:spacing w:before="240" w:after="60"/>
      <w:jc w:val="center"/>
      <w:outlineLvl w:val="0"/>
    </w:pPr>
    <w:rPr>
      <w:rFonts w:cs="Arial"/>
      <w:b/>
      <w:bCs/>
      <w:kern w:val="28"/>
      <w:sz w:val="32"/>
      <w:szCs w:val="32"/>
    </w:rPr>
  </w:style>
  <w:style w:type="character" w:styleId="ae">
    <w:name w:val="Hyperlink"/>
    <w:basedOn w:val="a0"/>
    <w:rsid w:val="0059325C"/>
    <w:rPr>
      <w:color w:val="0000FF"/>
      <w:u w:val="none"/>
    </w:rPr>
  </w:style>
  <w:style w:type="paragraph" w:customStyle="1" w:styleId="Application">
    <w:name w:val="Application!Приложение"/>
    <w:rsid w:val="0059325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9325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9325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1205B"/>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1205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content\edition\586996fc-75b6-457f-92b7-389a26357de7.doc" TargetMode="External"/><Relationship Id="rId4" Type="http://schemas.microsoft.com/office/2007/relationships/stylesWithEffects" Target="stylesWithEffects.xml"/><Relationship Id="rId9" Type="http://schemas.openxmlformats.org/officeDocument/2006/relationships/hyperlink" Target="file:///C:\content\act\d3361f15-e865-437a-aaaf-ee5cfcefd1dd.doc"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C1B2-DA2C-4CFA-ABA5-3B5DC9B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2018-02-20T04:59:00Z</cp:lastPrinted>
  <dcterms:created xsi:type="dcterms:W3CDTF">2019-11-20T05:00:00Z</dcterms:created>
  <dcterms:modified xsi:type="dcterms:W3CDTF">2019-11-20T05:00:00Z</dcterms:modified>
</cp:coreProperties>
</file>