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5E" w:rsidRPr="007C3574" w:rsidRDefault="007C3574" w:rsidP="007C3574">
      <w:pPr>
        <w:pStyle w:val="ConsPlusNormal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357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18A2C8E" wp14:editId="1CDC0FCA">
            <wp:simplePos x="0" y="0"/>
            <wp:positionH relativeFrom="column">
              <wp:posOffset>2756535</wp:posOffset>
            </wp:positionH>
            <wp:positionV relativeFrom="paragraph">
              <wp:posOffset>-177800</wp:posOffset>
            </wp:positionV>
            <wp:extent cx="629285" cy="736600"/>
            <wp:effectExtent l="0" t="0" r="0" b="635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1D0" w:rsidRPr="007C3574" w:rsidRDefault="005B31D0" w:rsidP="005B31D0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7C3574">
        <w:rPr>
          <w:b/>
          <w:color w:val="000000" w:themeColor="text1"/>
          <w:sz w:val="36"/>
        </w:rPr>
        <w:t>АДМИНИСТРАЦИЯ БЕРЕЗОВСКОГО РАЙОНА</w:t>
      </w:r>
    </w:p>
    <w:p w:rsidR="005B31D0" w:rsidRPr="007C3574" w:rsidRDefault="005B31D0" w:rsidP="005B31D0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5B31D0" w:rsidRPr="007C3574" w:rsidRDefault="005B31D0" w:rsidP="005B31D0">
      <w:pPr>
        <w:contextualSpacing/>
        <w:jc w:val="center"/>
        <w:rPr>
          <w:b/>
          <w:color w:val="000000" w:themeColor="text1"/>
          <w:sz w:val="20"/>
        </w:rPr>
      </w:pPr>
      <w:r w:rsidRPr="007C3574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5B31D0" w:rsidRPr="007C3574" w:rsidRDefault="005B31D0" w:rsidP="005B31D0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5B31D0" w:rsidRPr="007C3574" w:rsidRDefault="005B31D0" w:rsidP="005B31D0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7C3574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5B31D0" w:rsidRPr="007C3574" w:rsidRDefault="005B31D0" w:rsidP="005B31D0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5B31D0" w:rsidRPr="007C3574" w:rsidRDefault="002C4A82" w:rsidP="005B31D0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>о</w:t>
      </w:r>
      <w:r w:rsidR="005B31D0" w:rsidRPr="007C3574">
        <w:rPr>
          <w:color w:val="000000" w:themeColor="text1"/>
          <w:sz w:val="28"/>
          <w:szCs w:val="28"/>
        </w:rPr>
        <w:t>т</w:t>
      </w:r>
      <w:r w:rsidRPr="007C3574">
        <w:rPr>
          <w:color w:val="000000" w:themeColor="text1"/>
          <w:sz w:val="28"/>
          <w:szCs w:val="28"/>
        </w:rPr>
        <w:t xml:space="preserve"> </w:t>
      </w:r>
      <w:r w:rsidR="002A0ACD">
        <w:rPr>
          <w:color w:val="000000" w:themeColor="text1"/>
          <w:sz w:val="28"/>
          <w:szCs w:val="28"/>
        </w:rPr>
        <w:t>21.12.</w:t>
      </w:r>
      <w:r w:rsidR="001813F8" w:rsidRPr="007C3574">
        <w:rPr>
          <w:color w:val="000000" w:themeColor="text1"/>
          <w:sz w:val="28"/>
          <w:szCs w:val="28"/>
        </w:rPr>
        <w:t>202</w:t>
      </w:r>
      <w:r w:rsidR="00807AB4" w:rsidRPr="007C3574">
        <w:rPr>
          <w:color w:val="000000" w:themeColor="text1"/>
          <w:sz w:val="28"/>
          <w:szCs w:val="28"/>
        </w:rPr>
        <w:t>2</w:t>
      </w:r>
      <w:r w:rsidR="005B31D0" w:rsidRPr="007C3574">
        <w:rPr>
          <w:color w:val="000000" w:themeColor="text1"/>
          <w:sz w:val="28"/>
          <w:szCs w:val="28"/>
        </w:rPr>
        <w:t xml:space="preserve">                                                                          </w:t>
      </w:r>
      <w:r w:rsidR="00807AB4" w:rsidRPr="007C3574">
        <w:rPr>
          <w:color w:val="000000" w:themeColor="text1"/>
          <w:sz w:val="28"/>
          <w:szCs w:val="28"/>
        </w:rPr>
        <w:t xml:space="preserve">                            </w:t>
      </w:r>
      <w:r w:rsidRPr="007C3574">
        <w:rPr>
          <w:color w:val="000000" w:themeColor="text1"/>
          <w:sz w:val="28"/>
          <w:szCs w:val="28"/>
        </w:rPr>
        <w:t xml:space="preserve"> </w:t>
      </w:r>
      <w:r w:rsidR="002A0ACD">
        <w:rPr>
          <w:color w:val="000000" w:themeColor="text1"/>
          <w:sz w:val="28"/>
          <w:szCs w:val="28"/>
        </w:rPr>
        <w:t xml:space="preserve"> </w:t>
      </w:r>
      <w:r w:rsidR="005B31D0" w:rsidRPr="007C3574">
        <w:rPr>
          <w:color w:val="000000" w:themeColor="text1"/>
          <w:sz w:val="28"/>
          <w:szCs w:val="28"/>
        </w:rPr>
        <w:t xml:space="preserve">№ </w:t>
      </w:r>
      <w:r w:rsidR="002A0ACD">
        <w:rPr>
          <w:color w:val="000000" w:themeColor="text1"/>
          <w:sz w:val="28"/>
          <w:szCs w:val="28"/>
        </w:rPr>
        <w:t>1736</w:t>
      </w:r>
    </w:p>
    <w:p w:rsidR="005B31D0" w:rsidRPr="007C3574" w:rsidRDefault="005B31D0" w:rsidP="005B31D0">
      <w:pPr>
        <w:contextualSpacing/>
        <w:rPr>
          <w:color w:val="000000" w:themeColor="text1"/>
          <w:sz w:val="28"/>
          <w:szCs w:val="28"/>
        </w:rPr>
      </w:pPr>
      <w:proofErr w:type="spellStart"/>
      <w:r w:rsidRPr="007C3574">
        <w:rPr>
          <w:color w:val="000000" w:themeColor="text1"/>
          <w:sz w:val="28"/>
          <w:szCs w:val="28"/>
        </w:rPr>
        <w:t>пгт</w:t>
      </w:r>
      <w:proofErr w:type="spellEnd"/>
      <w:r w:rsidRPr="007C3574">
        <w:rPr>
          <w:color w:val="000000" w:themeColor="text1"/>
          <w:sz w:val="28"/>
          <w:szCs w:val="28"/>
        </w:rPr>
        <w:t>. Березово</w:t>
      </w:r>
    </w:p>
    <w:p w:rsidR="005B31D0" w:rsidRPr="007C3574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color w:val="000000" w:themeColor="text1"/>
          <w:sz w:val="28"/>
          <w:szCs w:val="28"/>
        </w:rPr>
      </w:pPr>
    </w:p>
    <w:p w:rsidR="005B31D0" w:rsidRPr="007C3574" w:rsidRDefault="00EF30B8" w:rsidP="004535C5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color w:val="000000" w:themeColor="text1"/>
          <w:sz w:val="28"/>
          <w:szCs w:val="28"/>
        </w:rPr>
      </w:pPr>
      <w:r w:rsidRPr="007C3574">
        <w:rPr>
          <w:bCs/>
          <w:color w:val="000000" w:themeColor="text1"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477084" w:rsidRPr="007C3574">
        <w:rPr>
          <w:bCs/>
          <w:color w:val="000000" w:themeColor="text1"/>
          <w:sz w:val="28"/>
          <w:szCs w:val="28"/>
        </w:rPr>
        <w:t>25.12.2019 № 1503</w:t>
      </w:r>
      <w:r w:rsidRPr="007C3574">
        <w:rPr>
          <w:bCs/>
          <w:color w:val="000000" w:themeColor="text1"/>
          <w:sz w:val="28"/>
          <w:szCs w:val="28"/>
        </w:rPr>
        <w:t xml:space="preserve"> </w:t>
      </w:r>
      <w:r w:rsidR="007A4964" w:rsidRPr="007C3574">
        <w:rPr>
          <w:bCs/>
          <w:color w:val="000000" w:themeColor="text1"/>
          <w:sz w:val="28"/>
          <w:szCs w:val="28"/>
        </w:rPr>
        <w:t>«</w:t>
      </w:r>
      <w:r w:rsidR="00477084" w:rsidRPr="007C3574">
        <w:rPr>
          <w:bCs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7A4964" w:rsidRPr="007C3574">
        <w:rPr>
          <w:color w:val="000000" w:themeColor="text1"/>
          <w:sz w:val="28"/>
          <w:szCs w:val="28"/>
        </w:rPr>
        <w:t>«</w:t>
      </w:r>
      <w:r w:rsidR="00477084" w:rsidRPr="007C3574">
        <w:rPr>
          <w:color w:val="000000" w:themeColor="text1"/>
          <w:sz w:val="28"/>
          <w:szCs w:val="28"/>
        </w:rPr>
        <w:t xml:space="preserve">Выдача </w:t>
      </w:r>
      <w:r w:rsidR="00477084" w:rsidRPr="007C3574">
        <w:rPr>
          <w:bCs/>
          <w:color w:val="000000" w:themeColor="text1"/>
          <w:sz w:val="28"/>
          <w:szCs w:val="28"/>
        </w:rPr>
        <w:t>градостроительного плана земельного участка</w:t>
      </w:r>
      <w:r w:rsidR="007A4964" w:rsidRPr="007C3574">
        <w:rPr>
          <w:bCs/>
          <w:color w:val="000000" w:themeColor="text1"/>
          <w:sz w:val="28"/>
          <w:szCs w:val="28"/>
        </w:rPr>
        <w:t>»</w:t>
      </w:r>
      <w:r w:rsidR="00477084" w:rsidRPr="007C3574">
        <w:rPr>
          <w:color w:val="000000" w:themeColor="text1"/>
          <w:sz w:val="28"/>
          <w:szCs w:val="28"/>
        </w:rPr>
        <w:t xml:space="preserve"> и признании </w:t>
      </w:r>
      <w:proofErr w:type="gramStart"/>
      <w:r w:rsidR="00477084" w:rsidRPr="007C3574">
        <w:rPr>
          <w:color w:val="000000" w:themeColor="text1"/>
          <w:sz w:val="28"/>
          <w:szCs w:val="28"/>
        </w:rPr>
        <w:t>утратившими</w:t>
      </w:r>
      <w:proofErr w:type="gramEnd"/>
      <w:r w:rsidR="00477084" w:rsidRPr="007C3574">
        <w:rPr>
          <w:color w:val="000000" w:themeColor="text1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7A4964" w:rsidRPr="007C3574">
        <w:rPr>
          <w:color w:val="000000" w:themeColor="text1"/>
          <w:sz w:val="28"/>
          <w:szCs w:val="28"/>
        </w:rPr>
        <w:t>»</w:t>
      </w:r>
    </w:p>
    <w:p w:rsidR="005B31D0" w:rsidRPr="007C3574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color w:val="000000" w:themeColor="text1"/>
          <w:sz w:val="28"/>
          <w:szCs w:val="28"/>
        </w:rPr>
      </w:pPr>
    </w:p>
    <w:p w:rsidR="00EF30B8" w:rsidRPr="007C3574" w:rsidRDefault="00EF30B8" w:rsidP="00B72318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 нормативн</w:t>
      </w:r>
      <w:r w:rsidR="00827EDE"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правов</w:t>
      </w:r>
      <w:r w:rsidR="00827EDE"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</w:t>
      </w:r>
      <w:r w:rsidR="00827EDE"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  <w:r w:rsidRPr="007C35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EF30B8" w:rsidRPr="007C3574" w:rsidRDefault="00EF30B8" w:rsidP="00B72318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 xml:space="preserve">1. Внести в приложение к постановлению администрации Березовского района от </w:t>
      </w:r>
      <w:r w:rsidR="00477084" w:rsidRPr="007C3574">
        <w:rPr>
          <w:bCs/>
          <w:color w:val="000000" w:themeColor="text1"/>
          <w:sz w:val="28"/>
          <w:szCs w:val="28"/>
        </w:rPr>
        <w:t xml:space="preserve">25.12.2019 № 1503 </w:t>
      </w:r>
      <w:r w:rsidR="007A4964" w:rsidRPr="007C3574">
        <w:rPr>
          <w:bCs/>
          <w:color w:val="000000" w:themeColor="text1"/>
          <w:sz w:val="28"/>
          <w:szCs w:val="28"/>
        </w:rPr>
        <w:t>«</w:t>
      </w:r>
      <w:r w:rsidR="00477084" w:rsidRPr="007C3574">
        <w:rPr>
          <w:bCs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7A4964" w:rsidRPr="007C3574">
        <w:rPr>
          <w:color w:val="000000" w:themeColor="text1"/>
          <w:sz w:val="28"/>
          <w:szCs w:val="28"/>
        </w:rPr>
        <w:t>«</w:t>
      </w:r>
      <w:r w:rsidR="00477084" w:rsidRPr="007C3574">
        <w:rPr>
          <w:color w:val="000000" w:themeColor="text1"/>
          <w:sz w:val="28"/>
          <w:szCs w:val="28"/>
        </w:rPr>
        <w:t xml:space="preserve">Выдача </w:t>
      </w:r>
      <w:r w:rsidR="00477084" w:rsidRPr="007C3574">
        <w:rPr>
          <w:bCs/>
          <w:color w:val="000000" w:themeColor="text1"/>
          <w:sz w:val="28"/>
          <w:szCs w:val="28"/>
        </w:rPr>
        <w:t>градостроительного плана земельного участка</w:t>
      </w:r>
      <w:r w:rsidR="007A4964" w:rsidRPr="007C3574">
        <w:rPr>
          <w:bCs/>
          <w:color w:val="000000" w:themeColor="text1"/>
          <w:sz w:val="28"/>
          <w:szCs w:val="28"/>
        </w:rPr>
        <w:t>»</w:t>
      </w:r>
      <w:r w:rsidR="00477084" w:rsidRPr="007C3574">
        <w:rPr>
          <w:color w:val="000000" w:themeColor="text1"/>
          <w:sz w:val="28"/>
          <w:szCs w:val="28"/>
        </w:rPr>
        <w:t xml:space="preserve"> и признании </w:t>
      </w:r>
      <w:proofErr w:type="gramStart"/>
      <w:r w:rsidR="00477084" w:rsidRPr="007C3574">
        <w:rPr>
          <w:color w:val="000000" w:themeColor="text1"/>
          <w:sz w:val="28"/>
          <w:szCs w:val="28"/>
        </w:rPr>
        <w:t>утратившими</w:t>
      </w:r>
      <w:proofErr w:type="gramEnd"/>
      <w:r w:rsidR="00477084" w:rsidRPr="007C3574">
        <w:rPr>
          <w:color w:val="000000" w:themeColor="text1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="007A4964" w:rsidRPr="007C3574">
        <w:rPr>
          <w:color w:val="000000" w:themeColor="text1"/>
          <w:sz w:val="28"/>
          <w:szCs w:val="28"/>
        </w:rPr>
        <w:t>»</w:t>
      </w:r>
      <w:r w:rsidR="006D3564" w:rsidRPr="007C3574">
        <w:rPr>
          <w:color w:val="000000" w:themeColor="text1"/>
          <w:sz w:val="28"/>
          <w:szCs w:val="28"/>
        </w:rPr>
        <w:t xml:space="preserve"> следующ</w:t>
      </w:r>
      <w:r w:rsidR="00EA17BA" w:rsidRPr="007C3574">
        <w:rPr>
          <w:color w:val="000000" w:themeColor="text1"/>
          <w:sz w:val="28"/>
          <w:szCs w:val="28"/>
        </w:rPr>
        <w:t>и</w:t>
      </w:r>
      <w:r w:rsidRPr="007C3574">
        <w:rPr>
          <w:color w:val="000000" w:themeColor="text1"/>
          <w:sz w:val="28"/>
          <w:szCs w:val="28"/>
        </w:rPr>
        <w:t>е изменени</w:t>
      </w:r>
      <w:r w:rsidR="00EA17BA" w:rsidRPr="007C3574">
        <w:rPr>
          <w:color w:val="000000" w:themeColor="text1"/>
          <w:sz w:val="28"/>
          <w:szCs w:val="28"/>
        </w:rPr>
        <w:t>я:</w:t>
      </w:r>
    </w:p>
    <w:p w:rsidR="00B72318" w:rsidRPr="007C3574" w:rsidRDefault="00B72318" w:rsidP="00B7231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 xml:space="preserve">1.1. абзац второй подпункта 3 пункта 40 </w:t>
      </w:r>
      <w:r w:rsidRPr="007C3574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B72318" w:rsidRPr="007C3574" w:rsidRDefault="00B72318" w:rsidP="00B72318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8"/>
          <w:lang w:eastAsia="en-US"/>
        </w:rPr>
      </w:pPr>
      <w:r w:rsidRPr="007C3574">
        <w:rPr>
          <w:color w:val="000000" w:themeColor="text1"/>
          <w:sz w:val="28"/>
          <w:szCs w:val="28"/>
        </w:rPr>
        <w:t>«</w:t>
      </w:r>
      <w:r w:rsidRPr="007C3574">
        <w:rPr>
          <w:rFonts w:eastAsiaTheme="minorHAnsi"/>
          <w:color w:val="000000" w:themeColor="text1"/>
          <w:sz w:val="28"/>
          <w:szCs w:val="28"/>
          <w:lang w:eastAsia="en-US"/>
        </w:rPr>
        <w:t>Форматно-логическая проверка сформированного заявления осуществляется Единым порталом автоматически</w:t>
      </w:r>
      <w:r w:rsidR="000D684A" w:rsidRPr="007C357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основании требований, определяемых </w:t>
      </w:r>
      <w:r w:rsidR="00827EDE" w:rsidRPr="007C3574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администрацией</w:t>
      </w:r>
      <w:r w:rsidR="000D684A" w:rsidRPr="007C3574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7C3574">
        <w:rPr>
          <w:rFonts w:eastAsiaTheme="minorHAnsi"/>
          <w:color w:val="000000" w:themeColor="text1"/>
          <w:sz w:val="28"/>
          <w:szCs w:val="28"/>
          <w:lang w:eastAsia="en-US"/>
        </w:rPr>
        <w:t xml:space="preserve"> 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7C3574">
        <w:rPr>
          <w:rFonts w:eastAsiaTheme="minorHAnsi"/>
          <w:bCs/>
          <w:color w:val="000000" w:themeColor="text1"/>
          <w:sz w:val="28"/>
          <w:lang w:eastAsia="en-US"/>
        </w:rPr>
        <w:t>.»;</w:t>
      </w:r>
      <w:proofErr w:type="gramEnd"/>
    </w:p>
    <w:p w:rsidR="00B72318" w:rsidRPr="007C3574" w:rsidRDefault="00B72318" w:rsidP="00B7231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7C3574">
        <w:rPr>
          <w:rFonts w:eastAsiaTheme="minorHAnsi"/>
          <w:bCs/>
          <w:color w:val="000000" w:themeColor="text1"/>
          <w:sz w:val="28"/>
          <w:lang w:eastAsia="en-US"/>
        </w:rPr>
        <w:t>1.2. подпункт 5</w:t>
      </w:r>
      <w:r w:rsidRPr="007C3574">
        <w:rPr>
          <w:color w:val="000000" w:themeColor="text1"/>
          <w:sz w:val="28"/>
          <w:szCs w:val="28"/>
        </w:rPr>
        <w:t xml:space="preserve"> пункта 40 </w:t>
      </w:r>
      <w:r w:rsidRPr="007C3574">
        <w:rPr>
          <w:rFonts w:eastAsiaTheme="minorHAnsi"/>
          <w:bCs/>
          <w:color w:val="000000" w:themeColor="text1"/>
          <w:sz w:val="28"/>
          <w:lang w:eastAsia="en-US"/>
        </w:rPr>
        <w:t xml:space="preserve"> </w:t>
      </w:r>
      <w:r w:rsidRPr="007C3574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B72318" w:rsidRPr="007C3574" w:rsidRDefault="00B72318" w:rsidP="00B7231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rFonts w:eastAsiaTheme="minorHAnsi"/>
          <w:bCs/>
          <w:color w:val="000000" w:themeColor="text1"/>
          <w:sz w:val="28"/>
        </w:rPr>
        <w:t xml:space="preserve"> «</w:t>
      </w:r>
      <w:r w:rsidRPr="007C3574">
        <w:rPr>
          <w:color w:val="000000" w:themeColor="text1"/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B72318" w:rsidRPr="007C3574" w:rsidRDefault="00B72318" w:rsidP="00B7231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B72318" w:rsidRPr="007C3574" w:rsidRDefault="00B72318" w:rsidP="00B72318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</w:t>
      </w:r>
      <w:r w:rsidRPr="007C3574">
        <w:rPr>
          <w:color w:val="000000" w:themeColor="text1"/>
          <w:sz w:val="28"/>
          <w:szCs w:val="28"/>
        </w:rPr>
        <w:lastRenderedPageBreak/>
        <w:t xml:space="preserve">правовыми актами такая информация требует обязательного ее подписания усиленной квалифицированной электронной подписью; </w:t>
      </w:r>
    </w:p>
    <w:p w:rsidR="00B72318" w:rsidRPr="007C3574" w:rsidRDefault="00B72318" w:rsidP="00B7231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B72318" w:rsidRPr="007C3574" w:rsidRDefault="00B72318" w:rsidP="00B72318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7C3574">
        <w:rPr>
          <w:color w:val="000000" w:themeColor="text1"/>
          <w:sz w:val="28"/>
          <w:szCs w:val="28"/>
        </w:rPr>
        <w:t xml:space="preserve">- </w:t>
      </w:r>
      <w:r w:rsidRPr="007C3574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827EDE" w:rsidRPr="007C3574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администрации</w:t>
      </w:r>
      <w:r w:rsidRPr="007C357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2318" w:rsidRPr="007C3574" w:rsidRDefault="00B72318" w:rsidP="00B7231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 xml:space="preserve"> </w:t>
      </w:r>
      <w:proofErr w:type="gramStart"/>
      <w:r w:rsidRPr="007C3574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7C3574">
        <w:rPr>
          <w:color w:val="000000" w:themeColor="text1"/>
          <w:sz w:val="28"/>
          <w:szCs w:val="28"/>
        </w:rPr>
        <w:t xml:space="preserve"> </w:t>
      </w:r>
      <w:proofErr w:type="gramStart"/>
      <w:r w:rsidRPr="007C3574">
        <w:rPr>
          <w:color w:val="000000" w:themeColor="text1"/>
          <w:sz w:val="28"/>
          <w:szCs w:val="28"/>
        </w:rPr>
        <w:t>порядке</w:t>
      </w:r>
      <w:proofErr w:type="gramEnd"/>
      <w:r w:rsidRPr="007C3574">
        <w:rPr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B72318" w:rsidRPr="007C3574" w:rsidRDefault="00B72318" w:rsidP="00B7231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B72318" w:rsidRPr="007C3574" w:rsidRDefault="00B72318" w:rsidP="00B7231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7C3574">
        <w:rPr>
          <w:color w:val="000000" w:themeColor="text1"/>
          <w:sz w:val="28"/>
          <w:szCs w:val="28"/>
        </w:rPr>
        <w:t>.»</w:t>
      </w:r>
      <w:proofErr w:type="gramEnd"/>
      <w:r w:rsidRPr="007C3574">
        <w:rPr>
          <w:color w:val="000000" w:themeColor="text1"/>
          <w:sz w:val="28"/>
          <w:szCs w:val="28"/>
        </w:rPr>
        <w:t>.</w:t>
      </w:r>
    </w:p>
    <w:p w:rsidR="00B72318" w:rsidRPr="007C3574" w:rsidRDefault="00B72318" w:rsidP="00B72318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iCs/>
          <w:color w:val="000000" w:themeColor="text1"/>
          <w:sz w:val="28"/>
          <w:szCs w:val="28"/>
        </w:rPr>
        <w:t xml:space="preserve">2. </w:t>
      </w:r>
      <w:r w:rsidRPr="007C3574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7C3574">
        <w:rPr>
          <w:color w:val="000000" w:themeColor="text1"/>
          <w:sz w:val="28"/>
          <w:szCs w:val="28"/>
        </w:rPr>
        <w:t>официальном</w:t>
      </w:r>
      <w:proofErr w:type="gramEnd"/>
      <w:r w:rsidRPr="007C3574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72318" w:rsidRPr="007C3574" w:rsidRDefault="00B72318" w:rsidP="00B72318">
      <w:pPr>
        <w:pStyle w:val="ab"/>
        <w:widowControl w:val="0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7C3574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7C357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2A0ACD" w:rsidRDefault="002A0ACD" w:rsidP="00B72318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</w:p>
    <w:p w:rsidR="00B72318" w:rsidRPr="007C3574" w:rsidRDefault="00B72318" w:rsidP="00B72318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  <w:r w:rsidRPr="007C3574">
        <w:rPr>
          <w:color w:val="000000" w:themeColor="text1"/>
          <w:sz w:val="28"/>
          <w:szCs w:val="28"/>
        </w:rPr>
        <w:t>Глава района</w:t>
      </w:r>
      <w:r w:rsidRPr="007C3574">
        <w:rPr>
          <w:color w:val="000000" w:themeColor="text1"/>
          <w:sz w:val="28"/>
          <w:szCs w:val="28"/>
        </w:rPr>
        <w:tab/>
      </w:r>
      <w:r w:rsidRPr="007C3574">
        <w:rPr>
          <w:color w:val="000000" w:themeColor="text1"/>
          <w:sz w:val="28"/>
          <w:szCs w:val="28"/>
        </w:rPr>
        <w:tab/>
      </w:r>
      <w:r w:rsidRPr="007C3574">
        <w:rPr>
          <w:color w:val="000000" w:themeColor="text1"/>
          <w:sz w:val="28"/>
          <w:szCs w:val="28"/>
        </w:rPr>
        <w:tab/>
      </w:r>
      <w:r w:rsidRPr="007C3574">
        <w:rPr>
          <w:color w:val="000000" w:themeColor="text1"/>
          <w:sz w:val="28"/>
          <w:szCs w:val="28"/>
        </w:rPr>
        <w:tab/>
      </w:r>
      <w:r w:rsidRPr="007C3574">
        <w:rPr>
          <w:color w:val="000000" w:themeColor="text1"/>
          <w:sz w:val="28"/>
          <w:szCs w:val="28"/>
        </w:rPr>
        <w:tab/>
      </w:r>
      <w:r w:rsidRPr="007C3574">
        <w:rPr>
          <w:color w:val="000000" w:themeColor="text1"/>
          <w:sz w:val="28"/>
          <w:szCs w:val="28"/>
        </w:rPr>
        <w:tab/>
        <w:t xml:space="preserve">                                 </w:t>
      </w:r>
      <w:r w:rsidR="002A0ACD">
        <w:rPr>
          <w:color w:val="000000" w:themeColor="text1"/>
          <w:sz w:val="28"/>
          <w:szCs w:val="28"/>
        </w:rPr>
        <w:t xml:space="preserve">   </w:t>
      </w:r>
      <w:bookmarkStart w:id="0" w:name="_GoBack"/>
      <w:bookmarkEnd w:id="0"/>
      <w:r w:rsidRPr="007C3574">
        <w:rPr>
          <w:color w:val="000000" w:themeColor="text1"/>
          <w:sz w:val="28"/>
          <w:szCs w:val="28"/>
        </w:rPr>
        <w:t xml:space="preserve">  П.В. Артеев</w:t>
      </w:r>
    </w:p>
    <w:p w:rsidR="00B72318" w:rsidRPr="007C3574" w:rsidRDefault="00B72318" w:rsidP="00B72318">
      <w:pPr>
        <w:spacing w:after="200" w:line="276" w:lineRule="auto"/>
        <w:jc w:val="both"/>
        <w:rPr>
          <w:bCs/>
          <w:iCs/>
          <w:color w:val="000000" w:themeColor="text1"/>
          <w:sz w:val="28"/>
          <w:szCs w:val="28"/>
        </w:rPr>
      </w:pPr>
    </w:p>
    <w:p w:rsidR="00EA17BA" w:rsidRPr="007C3574" w:rsidRDefault="00EA17BA" w:rsidP="00B72318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</w:p>
    <w:p w:rsidR="000A2C95" w:rsidRPr="007C3574" w:rsidRDefault="000A2C95" w:rsidP="00B72318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</w:p>
    <w:sectPr w:rsidR="000A2C95" w:rsidRPr="007C3574" w:rsidSect="000D684A">
      <w:headerReference w:type="default" r:id="rId10"/>
      <w:pgSz w:w="11906" w:h="16838"/>
      <w:pgMar w:top="993" w:right="707" w:bottom="568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A25" w:rsidRDefault="00513A25" w:rsidP="00C96F85">
      <w:r>
        <w:separator/>
      </w:r>
    </w:p>
  </w:endnote>
  <w:endnote w:type="continuationSeparator" w:id="0">
    <w:p w:rsidR="00513A25" w:rsidRDefault="00513A2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A25" w:rsidRDefault="00513A25" w:rsidP="00C96F85">
      <w:r>
        <w:separator/>
      </w:r>
    </w:p>
  </w:footnote>
  <w:footnote w:type="continuationSeparator" w:id="0">
    <w:p w:rsidR="00513A25" w:rsidRDefault="00513A2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67221"/>
      <w:docPartObj>
        <w:docPartGallery w:val="Page Numbers (Top of Page)"/>
        <w:docPartUnique/>
      </w:docPartObj>
    </w:sdtPr>
    <w:sdtEndPr/>
    <w:sdtContent>
      <w:p w:rsidR="000D684A" w:rsidRDefault="000D684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0A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684A" w:rsidRDefault="000D684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5">
    <w:nsid w:val="46B43B41"/>
    <w:multiLevelType w:val="hybridMultilevel"/>
    <w:tmpl w:val="9DC2AD28"/>
    <w:lvl w:ilvl="0" w:tplc="4B56A342">
      <w:start w:val="24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019F0"/>
    <w:multiLevelType w:val="multilevel"/>
    <w:tmpl w:val="887C85C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D6471C1"/>
    <w:multiLevelType w:val="hybridMultilevel"/>
    <w:tmpl w:val="7D689D2C"/>
    <w:lvl w:ilvl="0" w:tplc="C9EE34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3D4C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D684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576D8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97C52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0ACD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03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8F7"/>
    <w:rsid w:val="00403F58"/>
    <w:rsid w:val="004048EE"/>
    <w:rsid w:val="00406843"/>
    <w:rsid w:val="00406DED"/>
    <w:rsid w:val="004071D4"/>
    <w:rsid w:val="00407594"/>
    <w:rsid w:val="00407D07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0823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3A25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56D35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0F5E"/>
    <w:rsid w:val="005A230F"/>
    <w:rsid w:val="005A4034"/>
    <w:rsid w:val="005A536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6714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564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964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3574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07AB4"/>
    <w:rsid w:val="00811F7A"/>
    <w:rsid w:val="00815492"/>
    <w:rsid w:val="00815675"/>
    <w:rsid w:val="008208C3"/>
    <w:rsid w:val="00820CE0"/>
    <w:rsid w:val="0082508A"/>
    <w:rsid w:val="00825D1D"/>
    <w:rsid w:val="00825EC8"/>
    <w:rsid w:val="00827EDE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527A"/>
    <w:rsid w:val="00887D6A"/>
    <w:rsid w:val="0089018E"/>
    <w:rsid w:val="0089027F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6C94"/>
    <w:rsid w:val="008C774A"/>
    <w:rsid w:val="008D14B9"/>
    <w:rsid w:val="008D18DE"/>
    <w:rsid w:val="008D1C9D"/>
    <w:rsid w:val="008D41EC"/>
    <w:rsid w:val="008D455C"/>
    <w:rsid w:val="008D50A8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6D5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971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4E47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2BA"/>
    <w:rsid w:val="00B72318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0E15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08E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83F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4985"/>
    <w:rsid w:val="00CE4BC8"/>
    <w:rsid w:val="00CE4E49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417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79B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1FF"/>
    <w:rsid w:val="00E94F71"/>
    <w:rsid w:val="00E96F5D"/>
    <w:rsid w:val="00E97663"/>
    <w:rsid w:val="00E97877"/>
    <w:rsid w:val="00EA0BCC"/>
    <w:rsid w:val="00EA131B"/>
    <w:rsid w:val="00EA17BA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6E43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1EE4"/>
    <w:rsid w:val="00FB4078"/>
    <w:rsid w:val="00FB4E9F"/>
    <w:rsid w:val="00FB52C7"/>
    <w:rsid w:val="00FB5383"/>
    <w:rsid w:val="00FB58C9"/>
    <w:rsid w:val="00FC0208"/>
    <w:rsid w:val="00FC158F"/>
    <w:rsid w:val="00FC1762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character" w:customStyle="1" w:styleId="ac">
    <w:name w:val="Абзац списка Знак"/>
    <w:link w:val="ab"/>
    <w:uiPriority w:val="34"/>
    <w:locked/>
    <w:rsid w:val="00093D4C"/>
    <w:rPr>
      <w:rFonts w:ascii="Calibri" w:eastAsia="Times New Roman" w:hAnsi="Calibri" w:cs="Times New Roman"/>
      <w:lang w:eastAsia="ru-RU"/>
    </w:rPr>
  </w:style>
  <w:style w:type="character" w:customStyle="1" w:styleId="25">
    <w:name w:val="Основной текст (2)_"/>
    <w:link w:val="26"/>
    <w:rsid w:val="00093D4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93D4C"/>
    <w:pPr>
      <w:widowControl w:val="0"/>
      <w:shd w:val="clear" w:color="auto" w:fill="FFFFFF"/>
      <w:spacing w:before="520" w:line="360" w:lineRule="exac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15">
    <w:name w:val="Заголовок №1_"/>
    <w:link w:val="16"/>
    <w:rsid w:val="00093D4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93D4C"/>
    <w:pPr>
      <w:widowControl w:val="0"/>
      <w:shd w:val="clear" w:color="auto" w:fill="FFFFFF"/>
      <w:spacing w:before="320" w:after="320" w:line="310" w:lineRule="exac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table" w:styleId="af8">
    <w:name w:val="Table Grid"/>
    <w:basedOn w:val="a1"/>
    <w:rsid w:val="008C6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rsid w:val="008C6C94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af9">
    <w:name w:val="Колонтитул_"/>
    <w:link w:val="afa"/>
    <w:rsid w:val="008C6C94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7">
    <w:name w:val="Основной текст (2) + 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8C6C94"/>
    <w:rPr>
      <w:rFonts w:ascii="Times New Roman" w:hAnsi="Times New Roman"/>
      <w:shd w:val="clear" w:color="auto" w:fill="FFFFFF"/>
    </w:rPr>
  </w:style>
  <w:style w:type="character" w:customStyle="1" w:styleId="212pt">
    <w:name w:val="Основной текст (2) + 12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pt">
    <w:name w:val="Колонтитул + 10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Заголовок №1 + Интервал 3 pt"/>
    <w:rsid w:val="008C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8C6C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14pt">
    <w:name w:val="Основной текст (9) + 14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8C6C94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afa">
    <w:name w:val="Колонтитул"/>
    <w:basedOn w:val="a"/>
    <w:link w:val="af9"/>
    <w:rsid w:val="008C6C94"/>
    <w:pPr>
      <w:widowControl w:val="0"/>
      <w:shd w:val="clear" w:color="auto" w:fill="FFFFFF"/>
      <w:spacing w:line="310" w:lineRule="exact"/>
    </w:pPr>
    <w:rPr>
      <w:rFonts w:eastAsiaTheme="minorHAnsi" w:cstheme="minorBidi"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8C6C94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character" w:customStyle="1" w:styleId="ac">
    <w:name w:val="Абзац списка Знак"/>
    <w:link w:val="ab"/>
    <w:uiPriority w:val="34"/>
    <w:locked/>
    <w:rsid w:val="00093D4C"/>
    <w:rPr>
      <w:rFonts w:ascii="Calibri" w:eastAsia="Times New Roman" w:hAnsi="Calibri" w:cs="Times New Roman"/>
      <w:lang w:eastAsia="ru-RU"/>
    </w:rPr>
  </w:style>
  <w:style w:type="character" w:customStyle="1" w:styleId="25">
    <w:name w:val="Основной текст (2)_"/>
    <w:link w:val="26"/>
    <w:rsid w:val="00093D4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93D4C"/>
    <w:pPr>
      <w:widowControl w:val="0"/>
      <w:shd w:val="clear" w:color="auto" w:fill="FFFFFF"/>
      <w:spacing w:before="520" w:line="360" w:lineRule="exac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15">
    <w:name w:val="Заголовок №1_"/>
    <w:link w:val="16"/>
    <w:rsid w:val="00093D4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93D4C"/>
    <w:pPr>
      <w:widowControl w:val="0"/>
      <w:shd w:val="clear" w:color="auto" w:fill="FFFFFF"/>
      <w:spacing w:before="320" w:after="320" w:line="310" w:lineRule="exac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table" w:styleId="af8">
    <w:name w:val="Table Grid"/>
    <w:basedOn w:val="a1"/>
    <w:rsid w:val="008C6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rsid w:val="008C6C94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af9">
    <w:name w:val="Колонтитул_"/>
    <w:link w:val="afa"/>
    <w:rsid w:val="008C6C94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7">
    <w:name w:val="Основной текст (2) + 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8C6C94"/>
    <w:rPr>
      <w:rFonts w:ascii="Times New Roman" w:hAnsi="Times New Roman"/>
      <w:shd w:val="clear" w:color="auto" w:fill="FFFFFF"/>
    </w:rPr>
  </w:style>
  <w:style w:type="character" w:customStyle="1" w:styleId="212pt">
    <w:name w:val="Основной текст (2) + 12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pt">
    <w:name w:val="Колонтитул + 10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Заголовок №1 + Интервал 3 pt"/>
    <w:rsid w:val="008C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8C6C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14pt">
    <w:name w:val="Основной текст (9) + 14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8C6C94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afa">
    <w:name w:val="Колонтитул"/>
    <w:basedOn w:val="a"/>
    <w:link w:val="af9"/>
    <w:rsid w:val="008C6C94"/>
    <w:pPr>
      <w:widowControl w:val="0"/>
      <w:shd w:val="clear" w:color="auto" w:fill="FFFFFF"/>
      <w:spacing w:line="310" w:lineRule="exact"/>
    </w:pPr>
    <w:rPr>
      <w:rFonts w:eastAsiaTheme="minorHAnsi" w:cstheme="minorBidi"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8C6C94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1DA27-BBEC-4470-AB29-8A03239FA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2022-12-22T12:20:00Z</cp:lastPrinted>
  <dcterms:created xsi:type="dcterms:W3CDTF">2022-11-23T10:16:00Z</dcterms:created>
  <dcterms:modified xsi:type="dcterms:W3CDTF">2022-12-22T12:22:00Z</dcterms:modified>
</cp:coreProperties>
</file>