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D5C" w:rsidRPr="005F3E0C" w:rsidRDefault="00277D5C" w:rsidP="005F3E0C">
      <w:pPr>
        <w:pStyle w:val="a4"/>
        <w:tabs>
          <w:tab w:val="left" w:pos="709"/>
          <w:tab w:val="left" w:pos="993"/>
        </w:tabs>
        <w:rPr>
          <w:sz w:val="24"/>
        </w:rPr>
      </w:pPr>
      <w:bookmarkStart w:id="0" w:name="_GoBack"/>
      <w:bookmarkEnd w:id="0"/>
    </w:p>
    <w:p w:rsidR="00277D5C" w:rsidRPr="005F3E0C" w:rsidRDefault="00277D5C" w:rsidP="005F3E0C">
      <w:pPr>
        <w:pStyle w:val="a8"/>
        <w:ind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5F3E0C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277D5C" w:rsidRPr="005F3E0C" w:rsidRDefault="00277D5C" w:rsidP="005F3E0C"/>
    <w:p w:rsidR="00277D5C" w:rsidRPr="005F3E0C" w:rsidRDefault="00277D5C" w:rsidP="005F3E0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F3E0C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277D5C" w:rsidRPr="005F3E0C" w:rsidRDefault="00277D5C" w:rsidP="005F3E0C"/>
    <w:p w:rsidR="00277D5C" w:rsidRPr="005F3E0C" w:rsidRDefault="00277D5C" w:rsidP="005F3E0C">
      <w:pPr>
        <w:pStyle w:val="a4"/>
        <w:ind w:right="-1"/>
        <w:jc w:val="center"/>
        <w:rPr>
          <w:rFonts w:cs="Arial"/>
          <w:b/>
          <w:bCs/>
          <w:kern w:val="32"/>
          <w:sz w:val="32"/>
          <w:szCs w:val="32"/>
        </w:rPr>
      </w:pPr>
      <w:r w:rsidRPr="005F3E0C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277D5C" w:rsidRDefault="00277D5C" w:rsidP="005F3E0C">
      <w:pPr>
        <w:pStyle w:val="a4"/>
        <w:tabs>
          <w:tab w:val="left" w:pos="709"/>
          <w:tab w:val="left" w:pos="993"/>
        </w:tabs>
        <w:rPr>
          <w:sz w:val="24"/>
        </w:rPr>
      </w:pPr>
    </w:p>
    <w:p w:rsidR="005F3E0C" w:rsidRPr="005F3E0C" w:rsidRDefault="005F3E0C" w:rsidP="005F3E0C">
      <w:pPr>
        <w:pStyle w:val="a4"/>
        <w:tabs>
          <w:tab w:val="left" w:pos="709"/>
          <w:tab w:val="left" w:pos="993"/>
        </w:tabs>
        <w:rPr>
          <w:sz w:val="24"/>
        </w:rPr>
      </w:pPr>
    </w:p>
    <w:p w:rsidR="005F3E0C" w:rsidRDefault="006A0C1E" w:rsidP="005F3E0C">
      <w:pPr>
        <w:pStyle w:val="a4"/>
        <w:tabs>
          <w:tab w:val="left" w:pos="709"/>
          <w:tab w:val="left" w:pos="993"/>
        </w:tabs>
        <w:rPr>
          <w:sz w:val="24"/>
        </w:rPr>
      </w:pPr>
      <w:r w:rsidRPr="005F3E0C">
        <w:rPr>
          <w:sz w:val="24"/>
        </w:rPr>
        <w:t>от 12.11.2012</w:t>
      </w:r>
      <w:r w:rsidR="0055597C" w:rsidRPr="005F3E0C">
        <w:rPr>
          <w:sz w:val="24"/>
        </w:rPr>
        <w:t xml:space="preserve"> </w:t>
      </w:r>
      <w:r w:rsidR="005F3E0C">
        <w:rPr>
          <w:sz w:val="24"/>
        </w:rPr>
        <w:tab/>
      </w:r>
      <w:r w:rsidR="005F3E0C">
        <w:rPr>
          <w:sz w:val="24"/>
        </w:rPr>
        <w:tab/>
      </w:r>
      <w:r w:rsidR="005F3E0C">
        <w:rPr>
          <w:sz w:val="24"/>
        </w:rPr>
        <w:tab/>
      </w:r>
      <w:r w:rsidR="005F3E0C">
        <w:rPr>
          <w:sz w:val="24"/>
        </w:rPr>
        <w:tab/>
      </w:r>
      <w:r w:rsidR="005F3E0C">
        <w:rPr>
          <w:sz w:val="24"/>
        </w:rPr>
        <w:tab/>
      </w:r>
      <w:r w:rsidR="005F3E0C">
        <w:rPr>
          <w:sz w:val="24"/>
        </w:rPr>
        <w:tab/>
      </w:r>
      <w:r w:rsidR="005F3E0C">
        <w:rPr>
          <w:sz w:val="24"/>
        </w:rPr>
        <w:tab/>
      </w:r>
      <w:r w:rsidR="005F3E0C">
        <w:rPr>
          <w:sz w:val="24"/>
        </w:rPr>
        <w:tab/>
      </w:r>
      <w:r w:rsidR="005F3E0C">
        <w:rPr>
          <w:sz w:val="24"/>
        </w:rPr>
        <w:tab/>
      </w:r>
      <w:r w:rsidRPr="005F3E0C">
        <w:rPr>
          <w:sz w:val="24"/>
        </w:rPr>
        <w:t>№1543</w:t>
      </w:r>
    </w:p>
    <w:p w:rsidR="00277D5C" w:rsidRPr="005F3E0C" w:rsidRDefault="00277D5C" w:rsidP="005F3E0C">
      <w:pPr>
        <w:pStyle w:val="a4"/>
        <w:tabs>
          <w:tab w:val="left" w:pos="709"/>
          <w:tab w:val="left" w:pos="993"/>
        </w:tabs>
        <w:rPr>
          <w:sz w:val="24"/>
        </w:rPr>
      </w:pPr>
      <w:r w:rsidRPr="005F3E0C">
        <w:rPr>
          <w:sz w:val="24"/>
        </w:rPr>
        <w:t xml:space="preserve">пгт.Березово </w:t>
      </w:r>
    </w:p>
    <w:p w:rsidR="002A6C32" w:rsidRPr="005F3E0C" w:rsidRDefault="002A6C32" w:rsidP="005F3E0C">
      <w:pPr>
        <w:pStyle w:val="a3"/>
        <w:spacing w:before="0" w:beforeAutospacing="0" w:after="0" w:afterAutospacing="0" w:line="240" w:lineRule="atLeast"/>
      </w:pPr>
    </w:p>
    <w:p w:rsidR="0055597C" w:rsidRPr="005F3E0C" w:rsidRDefault="00177367" w:rsidP="005F3E0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5F3E0C">
        <w:rPr>
          <w:rFonts w:cs="Arial"/>
          <w:b/>
          <w:bCs/>
          <w:kern w:val="28"/>
          <w:sz w:val="32"/>
          <w:szCs w:val="32"/>
        </w:rPr>
        <w:t xml:space="preserve">О </w:t>
      </w:r>
      <w:r w:rsidR="00732A5F" w:rsidRPr="005F3E0C">
        <w:rPr>
          <w:rFonts w:cs="Arial"/>
          <w:b/>
          <w:bCs/>
          <w:kern w:val="28"/>
          <w:sz w:val="32"/>
          <w:szCs w:val="32"/>
        </w:rPr>
        <w:t>внесении изменений в приложение</w:t>
      </w:r>
      <w:r w:rsidR="007D48D3" w:rsidRPr="005F3E0C">
        <w:rPr>
          <w:rFonts w:cs="Arial"/>
          <w:b/>
          <w:bCs/>
          <w:kern w:val="28"/>
          <w:sz w:val="32"/>
          <w:szCs w:val="32"/>
        </w:rPr>
        <w:t xml:space="preserve"> </w:t>
      </w:r>
      <w:r w:rsidR="00732A5F" w:rsidRPr="005F3E0C">
        <w:rPr>
          <w:rFonts w:cs="Arial"/>
          <w:b/>
          <w:bCs/>
          <w:kern w:val="28"/>
          <w:sz w:val="32"/>
          <w:szCs w:val="32"/>
        </w:rPr>
        <w:t xml:space="preserve">к </w:t>
      </w:r>
      <w:r w:rsidR="003D6F0C" w:rsidRPr="005F3E0C">
        <w:rPr>
          <w:rFonts w:cs="Arial"/>
          <w:b/>
          <w:bCs/>
          <w:kern w:val="28"/>
          <w:sz w:val="32"/>
          <w:szCs w:val="32"/>
        </w:rPr>
        <w:t xml:space="preserve">постановлению </w:t>
      </w:r>
      <w:r w:rsidR="00732A5F" w:rsidRPr="005F3E0C">
        <w:rPr>
          <w:rFonts w:cs="Arial"/>
          <w:b/>
          <w:bCs/>
          <w:kern w:val="28"/>
          <w:sz w:val="32"/>
          <w:szCs w:val="32"/>
        </w:rPr>
        <w:t xml:space="preserve">администрации Березовского района от </w:t>
      </w:r>
      <w:r w:rsidR="009D1C71" w:rsidRPr="005F3E0C">
        <w:rPr>
          <w:rFonts w:cs="Arial"/>
          <w:b/>
          <w:bCs/>
          <w:kern w:val="28"/>
          <w:sz w:val="32"/>
          <w:szCs w:val="32"/>
        </w:rPr>
        <w:t>26</w:t>
      </w:r>
      <w:r w:rsidR="00732A5F" w:rsidRPr="005F3E0C">
        <w:rPr>
          <w:rFonts w:cs="Arial"/>
          <w:b/>
          <w:bCs/>
          <w:kern w:val="28"/>
          <w:sz w:val="32"/>
          <w:szCs w:val="32"/>
        </w:rPr>
        <w:t>.</w:t>
      </w:r>
      <w:r w:rsidR="009D1C71" w:rsidRPr="005F3E0C">
        <w:rPr>
          <w:rFonts w:cs="Arial"/>
          <w:b/>
          <w:bCs/>
          <w:kern w:val="28"/>
          <w:sz w:val="32"/>
          <w:szCs w:val="32"/>
        </w:rPr>
        <w:t>12</w:t>
      </w:r>
      <w:r w:rsidR="00732A5F" w:rsidRPr="005F3E0C">
        <w:rPr>
          <w:rFonts w:cs="Arial"/>
          <w:b/>
          <w:bCs/>
          <w:kern w:val="28"/>
          <w:sz w:val="32"/>
          <w:szCs w:val="32"/>
        </w:rPr>
        <w:t>.20</w:t>
      </w:r>
      <w:r w:rsidR="009D1C71" w:rsidRPr="005F3E0C">
        <w:rPr>
          <w:rFonts w:cs="Arial"/>
          <w:b/>
          <w:bCs/>
          <w:kern w:val="28"/>
          <w:sz w:val="32"/>
          <w:szCs w:val="32"/>
        </w:rPr>
        <w:t>11</w:t>
      </w:r>
      <w:r w:rsidRPr="005F3E0C">
        <w:rPr>
          <w:rFonts w:cs="Arial"/>
          <w:b/>
          <w:bCs/>
          <w:kern w:val="28"/>
          <w:sz w:val="32"/>
          <w:szCs w:val="32"/>
        </w:rPr>
        <w:t xml:space="preserve"> №</w:t>
      </w:r>
      <w:r w:rsidR="009D1C71" w:rsidRPr="005F3E0C">
        <w:rPr>
          <w:rFonts w:cs="Arial"/>
          <w:b/>
          <w:bCs/>
          <w:kern w:val="28"/>
          <w:sz w:val="32"/>
          <w:szCs w:val="32"/>
        </w:rPr>
        <w:t>1908</w:t>
      </w:r>
      <w:r w:rsidR="00732A5F" w:rsidRPr="005F3E0C">
        <w:rPr>
          <w:rFonts w:cs="Arial"/>
          <w:b/>
          <w:bCs/>
          <w:kern w:val="28"/>
          <w:sz w:val="32"/>
          <w:szCs w:val="32"/>
        </w:rPr>
        <w:t xml:space="preserve"> «</w:t>
      </w:r>
      <w:r w:rsidR="009D1C71" w:rsidRPr="005F3E0C">
        <w:rPr>
          <w:rFonts w:cs="Arial"/>
          <w:b/>
          <w:bCs/>
          <w:kern w:val="28"/>
          <w:sz w:val="32"/>
          <w:szCs w:val="32"/>
        </w:rPr>
        <w:t>Об утверждении целевой программы</w:t>
      </w:r>
      <w:r w:rsidR="007D48D3" w:rsidRPr="005F3E0C">
        <w:rPr>
          <w:rFonts w:cs="Arial"/>
          <w:b/>
          <w:bCs/>
          <w:kern w:val="28"/>
          <w:sz w:val="32"/>
          <w:szCs w:val="32"/>
        </w:rPr>
        <w:t xml:space="preserve"> </w:t>
      </w:r>
      <w:r w:rsidR="009D1C71" w:rsidRPr="005F3E0C">
        <w:rPr>
          <w:rFonts w:cs="Arial"/>
          <w:b/>
          <w:bCs/>
          <w:kern w:val="28"/>
          <w:sz w:val="32"/>
          <w:szCs w:val="32"/>
        </w:rPr>
        <w:t>по организации отдыха и оздоровления детей, подростков и молодежи</w:t>
      </w:r>
      <w:r w:rsidR="007D48D3" w:rsidRPr="005F3E0C">
        <w:rPr>
          <w:rFonts w:cs="Arial"/>
          <w:b/>
          <w:bCs/>
          <w:kern w:val="28"/>
          <w:sz w:val="32"/>
          <w:szCs w:val="32"/>
        </w:rPr>
        <w:t xml:space="preserve"> </w:t>
      </w:r>
      <w:r w:rsidRPr="005F3E0C">
        <w:rPr>
          <w:rFonts w:cs="Arial"/>
          <w:b/>
          <w:bCs/>
          <w:kern w:val="28"/>
          <w:sz w:val="32"/>
          <w:szCs w:val="32"/>
        </w:rPr>
        <w:t xml:space="preserve">Березовского </w:t>
      </w:r>
      <w:r w:rsidR="009D1C71" w:rsidRPr="005F3E0C">
        <w:rPr>
          <w:rFonts w:cs="Arial"/>
          <w:b/>
          <w:bCs/>
          <w:kern w:val="28"/>
          <w:sz w:val="32"/>
          <w:szCs w:val="32"/>
        </w:rPr>
        <w:t xml:space="preserve">района </w:t>
      </w:r>
      <w:r w:rsidRPr="005F3E0C">
        <w:rPr>
          <w:rFonts w:cs="Arial"/>
          <w:b/>
          <w:bCs/>
          <w:kern w:val="28"/>
          <w:sz w:val="32"/>
          <w:szCs w:val="32"/>
        </w:rPr>
        <w:t xml:space="preserve">«Каникулы 2012-2014» </w:t>
      </w:r>
      <w:r w:rsidR="001B1BA8" w:rsidRPr="005F3E0C">
        <w:rPr>
          <w:rFonts w:cs="Arial"/>
          <w:b/>
          <w:bCs/>
          <w:kern w:val="28"/>
          <w:sz w:val="32"/>
          <w:szCs w:val="32"/>
        </w:rPr>
        <w:t xml:space="preserve">(в редакции постановления </w:t>
      </w:r>
      <w:r w:rsidRPr="005F3E0C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  <w:r w:rsidR="0055597C" w:rsidRPr="005F3E0C">
        <w:rPr>
          <w:rFonts w:cs="Arial"/>
          <w:b/>
          <w:bCs/>
          <w:kern w:val="28"/>
          <w:sz w:val="32"/>
          <w:szCs w:val="32"/>
        </w:rPr>
        <w:t xml:space="preserve"> </w:t>
      </w:r>
      <w:r w:rsidRPr="005F3E0C">
        <w:rPr>
          <w:rFonts w:cs="Arial"/>
          <w:b/>
          <w:bCs/>
          <w:kern w:val="28"/>
          <w:sz w:val="32"/>
          <w:szCs w:val="32"/>
        </w:rPr>
        <w:t>от 07.08.2012 №</w:t>
      </w:r>
      <w:r w:rsidR="001B1BA8" w:rsidRPr="005F3E0C">
        <w:rPr>
          <w:rFonts w:cs="Arial"/>
          <w:b/>
          <w:bCs/>
          <w:kern w:val="28"/>
          <w:sz w:val="32"/>
          <w:szCs w:val="32"/>
        </w:rPr>
        <w:t>1091)</w:t>
      </w:r>
    </w:p>
    <w:p w:rsidR="0055597C" w:rsidRDefault="0055597C" w:rsidP="005F3E0C">
      <w:pPr>
        <w:ind w:left="567" w:firstLine="0"/>
      </w:pPr>
    </w:p>
    <w:p w:rsidR="00A76C34" w:rsidRPr="005F3E0C" w:rsidRDefault="00A76C34" w:rsidP="005F3E0C">
      <w:pPr>
        <w:ind w:left="567" w:firstLine="0"/>
      </w:pPr>
      <w:r>
        <w:t xml:space="preserve">(утратил силу постановлением Администрации </w:t>
      </w:r>
      <w:hyperlink r:id="rId8" w:tgtFrame="Cancelling" w:tooltip="О муниципальной программе " w:history="1">
        <w:r w:rsidRPr="00791C72">
          <w:rPr>
            <w:rStyle w:val="aa"/>
          </w:rPr>
          <w:t>от 17.12.2013 № 1850</w:t>
        </w:r>
      </w:hyperlink>
      <w:r>
        <w:t>)</w:t>
      </w:r>
    </w:p>
    <w:p w:rsidR="005F3E0C" w:rsidRPr="005F3E0C" w:rsidRDefault="005F3E0C" w:rsidP="005F3E0C">
      <w:pPr>
        <w:ind w:left="567" w:firstLine="0"/>
      </w:pPr>
    </w:p>
    <w:p w:rsidR="001B1BA8" w:rsidRPr="005F3E0C" w:rsidRDefault="001B1BA8" w:rsidP="005F3E0C">
      <w:r w:rsidRPr="005F3E0C">
        <w:t xml:space="preserve">В связи с дополнительным </w:t>
      </w:r>
      <w:r w:rsidR="00EA50FC" w:rsidRPr="005F3E0C">
        <w:t>финансированием и</w:t>
      </w:r>
      <w:r w:rsidRPr="005F3E0C">
        <w:t>з бюджета района</w:t>
      </w:r>
      <w:r w:rsidR="00525EF0" w:rsidRPr="005F3E0C">
        <w:t xml:space="preserve"> </w:t>
      </w:r>
      <w:r w:rsidR="00FB6FEB" w:rsidRPr="005F3E0C">
        <w:t xml:space="preserve">на реализацию </w:t>
      </w:r>
      <w:r w:rsidR="00525EF0" w:rsidRPr="005F3E0C">
        <w:t>мероприятий целевой программы по организации отдыха и оздоровления детей, подростков и молодежи Березовского района</w:t>
      </w:r>
      <w:r w:rsidR="00FB6FEB" w:rsidRPr="005F3E0C">
        <w:t xml:space="preserve"> «Каникулы 2012-2014»</w:t>
      </w:r>
      <w:r w:rsidR="00525EF0" w:rsidRPr="005F3E0C">
        <w:t>, в соответствии с</w:t>
      </w:r>
      <w:r w:rsidRPr="005F3E0C">
        <w:t xml:space="preserve"> решени</w:t>
      </w:r>
      <w:r w:rsidR="00525EF0" w:rsidRPr="005F3E0C">
        <w:t>ем</w:t>
      </w:r>
      <w:r w:rsidRPr="005F3E0C">
        <w:t xml:space="preserve"> Думы Бере</w:t>
      </w:r>
      <w:r w:rsidR="005B2EB7" w:rsidRPr="005F3E0C">
        <w:t>зовского района от 01.06.2012 №</w:t>
      </w:r>
      <w:r w:rsidRPr="005F3E0C">
        <w:t>193 «О внесении изменений в решение Думы района «О бюджете Березовского района на 2012 год и на плановый период 2013 и 2014 годов»</w:t>
      </w:r>
      <w:r w:rsidR="00EA50FC" w:rsidRPr="005F3E0C">
        <w:t>;</w:t>
      </w:r>
      <w:r w:rsidR="0055597C" w:rsidRPr="005F3E0C">
        <w:t xml:space="preserve"> </w:t>
      </w:r>
      <w:r w:rsidRPr="005F3E0C">
        <w:t>в целях корректировки объемов финансирования целевой программы по организации отдыха и оздоровления детей, подростков и молодежи Березовского района «Каникулы 2012-2014»:</w:t>
      </w:r>
      <w:r w:rsidR="0055597C" w:rsidRPr="005F3E0C">
        <w:t xml:space="preserve"> </w:t>
      </w:r>
    </w:p>
    <w:p w:rsidR="009D1C71" w:rsidRPr="005F3E0C" w:rsidRDefault="009D1C71" w:rsidP="005F3E0C">
      <w:pPr>
        <w:ind w:left="567" w:firstLine="0"/>
      </w:pPr>
    </w:p>
    <w:p w:rsidR="00FC1107" w:rsidRPr="005F3E0C" w:rsidRDefault="008F1091" w:rsidP="005F3E0C">
      <w:r w:rsidRPr="005F3E0C">
        <w:t>1. Внести в приложение</w:t>
      </w:r>
      <w:r w:rsidR="00FC1107" w:rsidRPr="005F3E0C">
        <w:t xml:space="preserve"> к постановлению администрации Бере</w:t>
      </w:r>
      <w:r w:rsidR="004D4F8C" w:rsidRPr="005F3E0C">
        <w:t xml:space="preserve">зовского района </w:t>
      </w:r>
      <w:hyperlink r:id="rId9" w:tgtFrame="ChangingDocument" w:tooltip="Об утверждении целевой программы по организации отдыха и оздоровления детей, подростков и молодёжи Березовского района " w:history="1">
        <w:r w:rsidR="004D4F8C" w:rsidRPr="005F3E0C">
          <w:rPr>
            <w:rStyle w:val="aa"/>
          </w:rPr>
          <w:t>от 26.12.2011 №</w:t>
        </w:r>
        <w:r w:rsidR="00FC1107" w:rsidRPr="005F3E0C">
          <w:rPr>
            <w:rStyle w:val="aa"/>
          </w:rPr>
          <w:t>1908</w:t>
        </w:r>
      </w:hyperlink>
      <w:r w:rsidR="00FC1107" w:rsidRPr="005F3E0C">
        <w:t xml:space="preserve"> «Об утверждении целевой программы по организации отдыха и оздоровления детей, подростков и молодежи Березовского района «Каникулы 2012-2014» </w:t>
      </w:r>
      <w:r w:rsidR="00A522AF" w:rsidRPr="005F3E0C">
        <w:t>(далее - Программа) в редакции постановления администрации Бере</w:t>
      </w:r>
      <w:r w:rsidR="004D4F8C" w:rsidRPr="005F3E0C">
        <w:t>зовского района от 07.08.2012 №</w:t>
      </w:r>
      <w:r w:rsidR="00A522AF" w:rsidRPr="005F3E0C">
        <w:t>1091</w:t>
      </w:r>
      <w:r w:rsidR="0055597C" w:rsidRPr="005F3E0C">
        <w:t xml:space="preserve"> </w:t>
      </w:r>
      <w:r w:rsidR="00FC1107" w:rsidRPr="005F3E0C">
        <w:t>следующие изменения:</w:t>
      </w:r>
    </w:p>
    <w:p w:rsidR="00C442D0" w:rsidRPr="005F3E0C" w:rsidRDefault="00FC1107" w:rsidP="005F3E0C">
      <w:r w:rsidRPr="005F3E0C">
        <w:t xml:space="preserve">1.1. </w:t>
      </w:r>
      <w:r w:rsidR="00F43C98" w:rsidRPr="005F3E0C">
        <w:t>С</w:t>
      </w:r>
      <w:r w:rsidR="003D19F8" w:rsidRPr="005F3E0C">
        <w:t>троку</w:t>
      </w:r>
      <w:r w:rsidR="00231968" w:rsidRPr="005F3E0C">
        <w:t xml:space="preserve"> 9</w:t>
      </w:r>
      <w:r w:rsidR="003D19F8" w:rsidRPr="005F3E0C">
        <w:t xml:space="preserve"> «Объемы и источники финансирования» П</w:t>
      </w:r>
      <w:r w:rsidR="003F2DA8" w:rsidRPr="005F3E0C">
        <w:t>аспорт</w:t>
      </w:r>
      <w:r w:rsidR="003D19F8" w:rsidRPr="005F3E0C">
        <w:t>а</w:t>
      </w:r>
      <w:r w:rsidR="003F2DA8" w:rsidRPr="005F3E0C">
        <w:t xml:space="preserve"> Программы</w:t>
      </w:r>
      <w:r w:rsidR="003D19F8" w:rsidRPr="005F3E0C">
        <w:t xml:space="preserve"> </w:t>
      </w:r>
      <w:r w:rsidR="00F43C98" w:rsidRPr="005F3E0C">
        <w:t>изложить в следующей редакции</w:t>
      </w:r>
      <w:r w:rsidR="003D19F8" w:rsidRPr="005F3E0C">
        <w:t>:</w:t>
      </w:r>
    </w:p>
    <w:p w:rsidR="00C442D0" w:rsidRPr="005F3E0C" w:rsidRDefault="00C442D0" w:rsidP="005F3E0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480"/>
      </w:tblGrid>
      <w:tr w:rsidR="00C442D0" w:rsidRPr="0055597C" w:rsidTr="005F3E0C">
        <w:trPr>
          <w:jc w:val="center"/>
        </w:trPr>
        <w:tc>
          <w:tcPr>
            <w:tcW w:w="2988" w:type="dxa"/>
          </w:tcPr>
          <w:p w:rsidR="00C442D0" w:rsidRPr="0055597C" w:rsidRDefault="00C442D0" w:rsidP="005F3E0C">
            <w:pPr>
              <w:pStyle w:val="Table0"/>
            </w:pPr>
            <w:r w:rsidRPr="0055597C">
              <w:t>Объемы и источники финансирования</w:t>
            </w:r>
          </w:p>
        </w:tc>
        <w:tc>
          <w:tcPr>
            <w:tcW w:w="6480" w:type="dxa"/>
          </w:tcPr>
          <w:p w:rsidR="00C442D0" w:rsidRPr="0055597C" w:rsidRDefault="00C442D0" w:rsidP="005F3E0C">
            <w:pPr>
              <w:pStyle w:val="Table0"/>
            </w:pPr>
            <w:r w:rsidRPr="0055597C">
              <w:t>«Общий объем финансирования Программы составляет</w:t>
            </w:r>
            <w:r w:rsidR="0055597C" w:rsidRPr="0055597C">
              <w:t xml:space="preserve"> </w:t>
            </w:r>
            <w:r w:rsidRPr="0055597C">
              <w:t>54</w:t>
            </w:r>
            <w:r w:rsidR="0055597C" w:rsidRPr="0055597C">
              <w:t xml:space="preserve"> </w:t>
            </w:r>
            <w:r w:rsidRPr="0055597C">
              <w:t>047,9 тыс. рублей, в том числе:</w:t>
            </w:r>
          </w:p>
          <w:p w:rsidR="00C442D0" w:rsidRPr="0055597C" w:rsidRDefault="00C442D0" w:rsidP="005F3E0C">
            <w:pPr>
              <w:pStyle w:val="Table"/>
            </w:pPr>
            <w:r w:rsidRPr="0055597C">
              <w:t>за счет бюджета Ханты-Мансийского автономного округа –Югры в рамках целевой программы «Дети Югры» на 2012 – 2013 годы</w:t>
            </w:r>
            <w:r w:rsidR="0055597C" w:rsidRPr="0055597C">
              <w:t xml:space="preserve"> </w:t>
            </w:r>
            <w:r w:rsidRPr="0055597C">
              <w:t>- 38</w:t>
            </w:r>
            <w:r w:rsidR="0055597C" w:rsidRPr="0055597C">
              <w:t xml:space="preserve"> </w:t>
            </w:r>
            <w:r w:rsidRPr="0055597C">
              <w:t>309,7</w:t>
            </w:r>
          </w:p>
          <w:p w:rsidR="00C442D0" w:rsidRPr="0055597C" w:rsidRDefault="00C442D0" w:rsidP="005F3E0C">
            <w:pPr>
              <w:pStyle w:val="Table"/>
            </w:pPr>
          </w:p>
          <w:p w:rsidR="00C442D0" w:rsidRPr="0055597C" w:rsidRDefault="00C442D0" w:rsidP="005F3E0C">
            <w:pPr>
              <w:pStyle w:val="Table"/>
            </w:pPr>
            <w:r w:rsidRPr="0055597C">
              <w:t>за счет средств бюджета Березовского района – 11</w:t>
            </w:r>
            <w:r w:rsidR="0055597C" w:rsidRPr="0055597C">
              <w:t xml:space="preserve"> </w:t>
            </w:r>
            <w:r w:rsidRPr="0055597C">
              <w:t>392,4</w:t>
            </w:r>
          </w:p>
          <w:p w:rsidR="00C442D0" w:rsidRPr="0055597C" w:rsidRDefault="00C442D0" w:rsidP="005F3E0C">
            <w:pPr>
              <w:pStyle w:val="Table"/>
            </w:pPr>
          </w:p>
          <w:p w:rsidR="00C442D0" w:rsidRPr="0055597C" w:rsidRDefault="00C442D0" w:rsidP="005F3E0C">
            <w:pPr>
              <w:pStyle w:val="Table"/>
            </w:pPr>
            <w:r w:rsidRPr="0055597C">
              <w:t>за счет внебюджетных источников</w:t>
            </w:r>
            <w:r w:rsidR="0055597C" w:rsidRPr="0055597C">
              <w:t xml:space="preserve"> </w:t>
            </w:r>
            <w:r w:rsidRPr="0055597C">
              <w:t>- 4</w:t>
            </w:r>
            <w:r w:rsidR="0055597C" w:rsidRPr="0055597C">
              <w:t xml:space="preserve"> </w:t>
            </w:r>
            <w:r w:rsidRPr="0055597C">
              <w:t xml:space="preserve">345,8 </w:t>
            </w:r>
          </w:p>
          <w:p w:rsidR="00C442D0" w:rsidRPr="0055597C" w:rsidRDefault="00C442D0" w:rsidP="005F3E0C">
            <w:pPr>
              <w:pStyle w:val="Table"/>
            </w:pPr>
            <w:r w:rsidRPr="0055597C">
              <w:t>Общий объем финансирования в 2012 году – 15</w:t>
            </w:r>
            <w:r w:rsidR="0055597C" w:rsidRPr="0055597C">
              <w:t xml:space="preserve"> </w:t>
            </w:r>
            <w:r w:rsidRPr="0055597C">
              <w:t>768,8</w:t>
            </w:r>
          </w:p>
          <w:p w:rsidR="00C442D0" w:rsidRPr="0055597C" w:rsidRDefault="00C442D0" w:rsidP="005F3E0C">
            <w:pPr>
              <w:pStyle w:val="Table"/>
            </w:pPr>
            <w:r w:rsidRPr="0055597C">
              <w:t xml:space="preserve">1. за счет бюджета Ханты-Мансийского автономного округа –Югры в рамках целевой программы «Дети </w:t>
            </w:r>
            <w:r w:rsidRPr="0055597C">
              <w:lastRenderedPageBreak/>
              <w:t>Югры» на 2012 – 2013 годы: 11</w:t>
            </w:r>
            <w:r w:rsidR="0055597C" w:rsidRPr="0055597C">
              <w:t xml:space="preserve"> </w:t>
            </w:r>
            <w:r w:rsidRPr="0055597C">
              <w:t>471,5:</w:t>
            </w:r>
            <w:r w:rsidR="0055597C" w:rsidRPr="0055597C">
              <w:t xml:space="preserve"> </w:t>
            </w:r>
          </w:p>
          <w:p w:rsidR="00C442D0" w:rsidRPr="0055597C" w:rsidRDefault="00C442D0" w:rsidP="005F3E0C">
            <w:pPr>
              <w:pStyle w:val="Table"/>
            </w:pPr>
          </w:p>
          <w:p w:rsidR="00C442D0" w:rsidRPr="0055597C" w:rsidRDefault="00C442D0" w:rsidP="005F3E0C">
            <w:pPr>
              <w:pStyle w:val="Table"/>
            </w:pPr>
            <w:r w:rsidRPr="0055597C">
              <w:t>1.1. за счет субвенций Ханты-Мансийского автономного округа Югры в рамках целевой программы «Дети Югры» на 2011 – 2013 годы</w:t>
            </w:r>
            <w:r w:rsidR="0055597C" w:rsidRPr="0055597C">
              <w:t xml:space="preserve"> </w:t>
            </w:r>
            <w:r w:rsidRPr="0055597C">
              <w:t>- 4</w:t>
            </w:r>
            <w:r w:rsidR="0055597C" w:rsidRPr="0055597C">
              <w:t xml:space="preserve"> </w:t>
            </w:r>
            <w:r w:rsidRPr="0055597C">
              <w:t>635,9</w:t>
            </w:r>
          </w:p>
          <w:p w:rsidR="00C442D0" w:rsidRPr="0055597C" w:rsidRDefault="00C442D0" w:rsidP="005F3E0C">
            <w:pPr>
              <w:pStyle w:val="Table"/>
            </w:pPr>
            <w:r w:rsidRPr="0055597C">
              <w:t>1.2. за счет субсидий Ханты-Мансийского автономного округа Югры в рамках целевой программы «Д</w:t>
            </w:r>
            <w:r w:rsidR="004D4F8C" w:rsidRPr="0055597C">
              <w:t>ети Югры» на 2011 – 2013 годы</w:t>
            </w:r>
            <w:r w:rsidR="0055597C" w:rsidRPr="0055597C">
              <w:t xml:space="preserve"> </w:t>
            </w:r>
            <w:r w:rsidRPr="0055597C">
              <w:t>– 6</w:t>
            </w:r>
            <w:r w:rsidR="0055597C" w:rsidRPr="0055597C">
              <w:t xml:space="preserve"> </w:t>
            </w:r>
            <w:r w:rsidRPr="0055597C">
              <w:t>835,6</w:t>
            </w:r>
          </w:p>
          <w:p w:rsidR="00C442D0" w:rsidRPr="0055597C" w:rsidRDefault="00C442D0" w:rsidP="005F3E0C">
            <w:pPr>
              <w:pStyle w:val="Table"/>
            </w:pPr>
          </w:p>
          <w:p w:rsidR="00C442D0" w:rsidRPr="0055597C" w:rsidRDefault="00C442D0" w:rsidP="005F3E0C">
            <w:pPr>
              <w:pStyle w:val="Table"/>
            </w:pPr>
            <w:r w:rsidRPr="0055597C">
              <w:t>2. за счет средств бюджета Березовского района –</w:t>
            </w:r>
            <w:r w:rsidR="0055597C" w:rsidRPr="0055597C">
              <w:t xml:space="preserve"> </w:t>
            </w:r>
            <w:r w:rsidRPr="0055597C">
              <w:t>3</w:t>
            </w:r>
            <w:r w:rsidR="0055597C" w:rsidRPr="0055597C">
              <w:t xml:space="preserve"> </w:t>
            </w:r>
            <w:r w:rsidRPr="0055597C">
              <w:t>154,4</w:t>
            </w:r>
          </w:p>
          <w:p w:rsidR="00C442D0" w:rsidRPr="0055597C" w:rsidRDefault="00C442D0" w:rsidP="005F3E0C">
            <w:pPr>
              <w:pStyle w:val="Table"/>
            </w:pPr>
          </w:p>
          <w:p w:rsidR="00C442D0" w:rsidRPr="0055597C" w:rsidRDefault="00C442D0" w:rsidP="005F3E0C">
            <w:pPr>
              <w:pStyle w:val="Table"/>
            </w:pPr>
            <w:r w:rsidRPr="0055597C">
              <w:t>3. за счет внебюджетных источников</w:t>
            </w:r>
            <w:r w:rsidR="0055597C" w:rsidRPr="0055597C">
              <w:t xml:space="preserve"> </w:t>
            </w:r>
            <w:r w:rsidRPr="0055597C">
              <w:t>- 1</w:t>
            </w:r>
            <w:r w:rsidR="0055597C" w:rsidRPr="0055597C">
              <w:t xml:space="preserve"> </w:t>
            </w:r>
            <w:r w:rsidRPr="0055597C">
              <w:t>142,9</w:t>
            </w:r>
          </w:p>
          <w:p w:rsidR="00C442D0" w:rsidRPr="0055597C" w:rsidRDefault="00C442D0" w:rsidP="005F3E0C">
            <w:pPr>
              <w:pStyle w:val="Table"/>
            </w:pPr>
            <w:r w:rsidRPr="0055597C">
              <w:t>Общий объем финансирования в 2013 году – 18</w:t>
            </w:r>
            <w:r w:rsidR="0055597C" w:rsidRPr="0055597C">
              <w:t xml:space="preserve"> </w:t>
            </w:r>
            <w:r w:rsidRPr="0055597C">
              <w:t>711,0</w:t>
            </w:r>
          </w:p>
          <w:p w:rsidR="00C442D0" w:rsidRPr="0055597C" w:rsidRDefault="00C442D0" w:rsidP="005F3E0C">
            <w:pPr>
              <w:pStyle w:val="Table"/>
            </w:pPr>
            <w:r w:rsidRPr="0055597C">
              <w:t>1. за счет бюджета Ханты-Мансийского автономного округа –Югры в рамках целевой программы «Дети Югры» на 2012 – 2013 годы: 13</w:t>
            </w:r>
            <w:r w:rsidR="0055597C" w:rsidRPr="0055597C">
              <w:t xml:space="preserve"> </w:t>
            </w:r>
            <w:r w:rsidRPr="0055597C">
              <w:t>419,1:</w:t>
            </w:r>
            <w:r w:rsidR="0055597C" w:rsidRPr="0055597C">
              <w:t xml:space="preserve"> </w:t>
            </w:r>
          </w:p>
          <w:p w:rsidR="00C442D0" w:rsidRPr="0055597C" w:rsidRDefault="00C442D0" w:rsidP="005F3E0C">
            <w:pPr>
              <w:pStyle w:val="Table"/>
            </w:pPr>
          </w:p>
          <w:p w:rsidR="00C442D0" w:rsidRPr="0055597C" w:rsidRDefault="00C442D0" w:rsidP="005F3E0C">
            <w:pPr>
              <w:pStyle w:val="Table"/>
            </w:pPr>
            <w:r w:rsidRPr="0055597C">
              <w:t>1.1. за счет субвенций Ханты-Мансийского автономного округа Югры в рамках целевой программы «Дети Югры» на 2011 – 2013 годы</w:t>
            </w:r>
            <w:r w:rsidR="0055597C" w:rsidRPr="0055597C">
              <w:t xml:space="preserve"> </w:t>
            </w:r>
            <w:r w:rsidRPr="0055597C">
              <w:t>- 4</w:t>
            </w:r>
            <w:r w:rsidR="0055597C" w:rsidRPr="0055597C">
              <w:t xml:space="preserve"> </w:t>
            </w:r>
            <w:r w:rsidRPr="0055597C">
              <w:t>043,4</w:t>
            </w:r>
          </w:p>
          <w:p w:rsidR="00C442D0" w:rsidRPr="0055597C" w:rsidRDefault="00C442D0" w:rsidP="005F3E0C">
            <w:pPr>
              <w:pStyle w:val="Table"/>
            </w:pPr>
            <w:r w:rsidRPr="0055597C">
              <w:t>1.2. за счет субсидий Ханты-Мансийского автономного округа Югры в рамках целевой программы «Дети Югры» на 2011 – 2013 годы</w:t>
            </w:r>
            <w:r w:rsidR="0055597C" w:rsidRPr="0055597C">
              <w:t xml:space="preserve"> </w:t>
            </w:r>
            <w:r w:rsidRPr="0055597C">
              <w:t>– 9</w:t>
            </w:r>
            <w:r w:rsidR="0055597C" w:rsidRPr="0055597C">
              <w:t xml:space="preserve"> </w:t>
            </w:r>
            <w:r w:rsidRPr="0055597C">
              <w:t>375,</w:t>
            </w:r>
            <w:r w:rsidR="0055597C" w:rsidRPr="0055597C">
              <w:t xml:space="preserve"> </w:t>
            </w:r>
            <w:r w:rsidRPr="0055597C">
              <w:t>7</w:t>
            </w:r>
          </w:p>
          <w:p w:rsidR="00C442D0" w:rsidRPr="0055597C" w:rsidRDefault="00C442D0" w:rsidP="005F3E0C">
            <w:pPr>
              <w:pStyle w:val="Table"/>
            </w:pPr>
          </w:p>
          <w:p w:rsidR="00C442D0" w:rsidRPr="0055597C" w:rsidRDefault="00C442D0" w:rsidP="005F3E0C">
            <w:pPr>
              <w:pStyle w:val="Table"/>
            </w:pPr>
            <w:r w:rsidRPr="0055597C">
              <w:t>2. за счет средств бюджета Березовского района – 3 989,0</w:t>
            </w:r>
          </w:p>
          <w:p w:rsidR="00C442D0" w:rsidRPr="0055597C" w:rsidRDefault="00C442D0" w:rsidP="005F3E0C">
            <w:pPr>
              <w:pStyle w:val="Table"/>
            </w:pPr>
          </w:p>
          <w:p w:rsidR="00C442D0" w:rsidRPr="0055597C" w:rsidRDefault="00C442D0" w:rsidP="005F3E0C">
            <w:pPr>
              <w:pStyle w:val="Table"/>
            </w:pPr>
            <w:r w:rsidRPr="0055597C">
              <w:t>3. за счет внебюджетных источников</w:t>
            </w:r>
            <w:r w:rsidR="0055597C" w:rsidRPr="0055597C">
              <w:t xml:space="preserve"> </w:t>
            </w:r>
            <w:r w:rsidRPr="0055597C">
              <w:t>- 1</w:t>
            </w:r>
            <w:r w:rsidR="0055597C" w:rsidRPr="0055597C">
              <w:t xml:space="preserve"> </w:t>
            </w:r>
            <w:r w:rsidRPr="0055597C">
              <w:t>302,9</w:t>
            </w:r>
          </w:p>
          <w:p w:rsidR="0055597C" w:rsidRPr="0055597C" w:rsidRDefault="00C442D0" w:rsidP="005F3E0C">
            <w:pPr>
              <w:pStyle w:val="Table"/>
            </w:pPr>
            <w:r w:rsidRPr="0055597C">
              <w:t>Общий объем финансирования в 2014 году</w:t>
            </w:r>
            <w:r w:rsidR="0055597C" w:rsidRPr="0055597C">
              <w:t xml:space="preserve"> </w:t>
            </w:r>
            <w:r w:rsidRPr="0055597C">
              <w:t>- 19</w:t>
            </w:r>
            <w:r w:rsidR="0055597C" w:rsidRPr="0055597C">
              <w:t xml:space="preserve"> </w:t>
            </w:r>
            <w:r w:rsidRPr="0055597C">
              <w:t>568,1</w:t>
            </w:r>
          </w:p>
          <w:p w:rsidR="00C442D0" w:rsidRPr="0055597C" w:rsidRDefault="00C442D0" w:rsidP="005F3E0C">
            <w:pPr>
              <w:pStyle w:val="Table"/>
            </w:pPr>
            <w:r w:rsidRPr="0055597C">
              <w:t>1. за счет бюджета Ханты-Мансийского автономного округа –Югры в рамках целевой программы «Дети Югры» на 2012 – 2013 годы: 13</w:t>
            </w:r>
            <w:r w:rsidR="0055597C" w:rsidRPr="0055597C">
              <w:t xml:space="preserve"> </w:t>
            </w:r>
            <w:r w:rsidRPr="0055597C">
              <w:t>419,1:</w:t>
            </w:r>
            <w:r w:rsidR="0055597C" w:rsidRPr="0055597C">
              <w:t xml:space="preserve"> </w:t>
            </w:r>
          </w:p>
          <w:p w:rsidR="00C442D0" w:rsidRPr="0055597C" w:rsidRDefault="00C442D0" w:rsidP="005F3E0C">
            <w:pPr>
              <w:pStyle w:val="Table"/>
            </w:pPr>
          </w:p>
          <w:p w:rsidR="00C442D0" w:rsidRPr="0055597C" w:rsidRDefault="00C442D0" w:rsidP="005F3E0C">
            <w:pPr>
              <w:pStyle w:val="Table"/>
              <w:rPr>
                <w:b/>
              </w:rPr>
            </w:pPr>
            <w:r w:rsidRPr="0055597C">
              <w:t>1.1. за счет субвенций Ханты-Мансийского автономного округа Югры в рамках целевой программы «Дети Югры» на 2011 – 2013 годы</w:t>
            </w:r>
            <w:r w:rsidR="0055597C" w:rsidRPr="0055597C">
              <w:t xml:space="preserve"> </w:t>
            </w:r>
            <w:r w:rsidRPr="0055597C">
              <w:t>- 4</w:t>
            </w:r>
            <w:r w:rsidR="0055597C" w:rsidRPr="0055597C">
              <w:t xml:space="preserve"> </w:t>
            </w:r>
            <w:r w:rsidRPr="0055597C">
              <w:t>043,4(предполагаемый объем финансирования)</w:t>
            </w:r>
          </w:p>
          <w:p w:rsidR="00C442D0" w:rsidRPr="0055597C" w:rsidRDefault="00C442D0" w:rsidP="005F3E0C">
            <w:pPr>
              <w:pStyle w:val="Table"/>
            </w:pPr>
            <w:r w:rsidRPr="0055597C">
              <w:t>1.2. за счет субсидий Ханты-Мансийского автономного округа Югры в рамках целевой программы «Дети Югры» на 2011 – 2013 годы</w:t>
            </w:r>
            <w:r w:rsidR="0055597C" w:rsidRPr="0055597C">
              <w:t xml:space="preserve"> </w:t>
            </w:r>
            <w:r w:rsidRPr="0055597C">
              <w:t>– 9</w:t>
            </w:r>
            <w:r w:rsidR="0055597C" w:rsidRPr="0055597C">
              <w:t xml:space="preserve"> </w:t>
            </w:r>
            <w:r w:rsidRPr="0055597C">
              <w:t>375,</w:t>
            </w:r>
            <w:r w:rsidR="0055597C" w:rsidRPr="0055597C">
              <w:t xml:space="preserve"> </w:t>
            </w:r>
            <w:r w:rsidRPr="0055597C">
              <w:t>7 (предполагаемый объем финансирования)</w:t>
            </w:r>
          </w:p>
          <w:p w:rsidR="00C442D0" w:rsidRPr="0055597C" w:rsidRDefault="00C442D0" w:rsidP="005F3E0C">
            <w:pPr>
              <w:pStyle w:val="Table"/>
            </w:pPr>
            <w:r w:rsidRPr="0055597C">
              <w:t>2. за счет средств бюджета Березовского района –4</w:t>
            </w:r>
            <w:r w:rsidR="0055597C" w:rsidRPr="0055597C">
              <w:t xml:space="preserve"> </w:t>
            </w:r>
            <w:r w:rsidRPr="0055597C">
              <w:t>249,0</w:t>
            </w:r>
          </w:p>
          <w:p w:rsidR="00C442D0" w:rsidRPr="0055597C" w:rsidRDefault="00C442D0" w:rsidP="005F3E0C">
            <w:pPr>
              <w:pStyle w:val="Table"/>
            </w:pPr>
          </w:p>
          <w:p w:rsidR="00C442D0" w:rsidRPr="0055597C" w:rsidRDefault="00C442D0" w:rsidP="005F3E0C">
            <w:pPr>
              <w:pStyle w:val="Table"/>
            </w:pPr>
            <w:r w:rsidRPr="0055597C">
              <w:t>3. за счет внебюджетных источников – 1</w:t>
            </w:r>
            <w:r w:rsidR="0055597C" w:rsidRPr="0055597C">
              <w:t xml:space="preserve"> </w:t>
            </w:r>
            <w:r w:rsidRPr="0055597C">
              <w:t>900,0»</w:t>
            </w:r>
          </w:p>
        </w:tc>
      </w:tr>
    </w:tbl>
    <w:p w:rsidR="002A6C32" w:rsidRPr="005F3E0C" w:rsidRDefault="002A6C32" w:rsidP="005F3E0C">
      <w:pPr>
        <w:pStyle w:val="a3"/>
        <w:spacing w:before="0" w:beforeAutospacing="0" w:after="0" w:afterAutospacing="0" w:line="240" w:lineRule="atLeast"/>
        <w:ind w:firstLine="708"/>
      </w:pPr>
    </w:p>
    <w:p w:rsidR="006D176D" w:rsidRPr="005F3E0C" w:rsidRDefault="006D176D" w:rsidP="005F3E0C">
      <w:pPr>
        <w:pStyle w:val="a3"/>
        <w:spacing w:before="0" w:beforeAutospacing="0" w:after="0" w:afterAutospacing="0" w:line="240" w:lineRule="atLeast"/>
        <w:ind w:firstLine="708"/>
      </w:pPr>
      <w:r w:rsidRPr="005F3E0C">
        <w:t xml:space="preserve">1.2. В раздел 4 </w:t>
      </w:r>
      <w:r w:rsidR="00FB6FEB" w:rsidRPr="005F3E0C">
        <w:t xml:space="preserve">Программы </w:t>
      </w:r>
      <w:r w:rsidRPr="005F3E0C">
        <w:t>«Ресурсное обеспечение Программы» внести следующие изменения:</w:t>
      </w:r>
    </w:p>
    <w:p w:rsidR="0055597C" w:rsidRPr="005F3E0C" w:rsidRDefault="003266AE" w:rsidP="005F3E0C">
      <w:pPr>
        <w:pStyle w:val="a3"/>
        <w:spacing w:before="0" w:beforeAutospacing="0" w:after="0" w:afterAutospacing="0" w:line="240" w:lineRule="atLeast"/>
        <w:ind w:firstLine="708"/>
      </w:pPr>
      <w:r w:rsidRPr="005F3E0C">
        <w:t>1.2.</w:t>
      </w:r>
      <w:r w:rsidR="006D176D" w:rsidRPr="005F3E0C">
        <w:t>1.</w:t>
      </w:r>
      <w:r w:rsidRPr="005F3E0C">
        <w:t xml:space="preserve"> </w:t>
      </w:r>
      <w:r w:rsidR="006D176D" w:rsidRPr="005F3E0C">
        <w:t>Строку «Общий объем финансирования Программы составляет – 53</w:t>
      </w:r>
      <w:r w:rsidR="0055597C" w:rsidRPr="005F3E0C">
        <w:t xml:space="preserve"> </w:t>
      </w:r>
      <w:r w:rsidR="006D176D" w:rsidRPr="005F3E0C">
        <w:t>848,4 тыс. руб.» изложить в следующей редакции</w:t>
      </w:r>
      <w:r w:rsidR="00DD6C3E" w:rsidRPr="005F3E0C">
        <w:t>:</w:t>
      </w:r>
    </w:p>
    <w:p w:rsidR="00C6291B" w:rsidRPr="005F3E0C" w:rsidRDefault="006554B1" w:rsidP="005F3E0C">
      <w:pPr>
        <w:pStyle w:val="a3"/>
        <w:spacing w:before="0" w:beforeAutospacing="0" w:after="0" w:afterAutospacing="0" w:line="240" w:lineRule="atLeast"/>
        <w:ind w:firstLine="708"/>
      </w:pPr>
      <w:r w:rsidRPr="005F3E0C">
        <w:t>«Общий объем финансирования Программы составляет</w:t>
      </w:r>
      <w:r w:rsidR="0055597C" w:rsidRPr="005F3E0C">
        <w:t xml:space="preserve"> </w:t>
      </w:r>
      <w:r w:rsidR="00E61C54" w:rsidRPr="005F3E0C">
        <w:t xml:space="preserve">- </w:t>
      </w:r>
      <w:r w:rsidR="003D19F8" w:rsidRPr="005F3E0C">
        <w:t>54</w:t>
      </w:r>
      <w:r w:rsidR="0055597C" w:rsidRPr="005F3E0C">
        <w:t xml:space="preserve"> </w:t>
      </w:r>
      <w:r w:rsidR="003D19F8" w:rsidRPr="005F3E0C">
        <w:t>047,9</w:t>
      </w:r>
      <w:r w:rsidR="00E61C54" w:rsidRPr="005F3E0C">
        <w:t xml:space="preserve"> тыс.</w:t>
      </w:r>
      <w:r w:rsidR="006D29BA" w:rsidRPr="005F3E0C">
        <w:t xml:space="preserve"> </w:t>
      </w:r>
      <w:r w:rsidR="00E61C54" w:rsidRPr="005F3E0C">
        <w:t>рублей</w:t>
      </w:r>
      <w:r w:rsidR="00DD6C3E" w:rsidRPr="005F3E0C">
        <w:t>»</w:t>
      </w:r>
      <w:r w:rsidR="00E61C54" w:rsidRPr="005F3E0C">
        <w:t>.</w:t>
      </w:r>
    </w:p>
    <w:p w:rsidR="00DE2D06" w:rsidRPr="005F3E0C" w:rsidRDefault="006D176D" w:rsidP="005F3E0C">
      <w:pPr>
        <w:pStyle w:val="a3"/>
        <w:spacing w:before="0" w:beforeAutospacing="0" w:after="0" w:afterAutospacing="0" w:line="240" w:lineRule="atLeast"/>
        <w:ind w:firstLine="708"/>
      </w:pPr>
      <w:r w:rsidRPr="005F3E0C">
        <w:t xml:space="preserve">1.2.2. </w:t>
      </w:r>
      <w:r w:rsidR="00DE2D06" w:rsidRPr="005F3E0C">
        <w:t xml:space="preserve">Абзац 2 п.1.раздела 4 </w:t>
      </w:r>
      <w:r w:rsidR="00FB6FEB" w:rsidRPr="005F3E0C">
        <w:t>изложить в следующей редакции: «С</w:t>
      </w:r>
      <w:r w:rsidR="00723FFB" w:rsidRPr="005F3E0C">
        <w:t xml:space="preserve">редства бюджета Березовского района </w:t>
      </w:r>
      <w:r w:rsidR="00A2560A" w:rsidRPr="005F3E0C">
        <w:t>–</w:t>
      </w:r>
      <w:r w:rsidR="00723FFB" w:rsidRPr="005F3E0C">
        <w:t xml:space="preserve"> </w:t>
      </w:r>
      <w:r w:rsidR="00A2560A" w:rsidRPr="005F3E0C">
        <w:t>11</w:t>
      </w:r>
      <w:r w:rsidR="0055597C" w:rsidRPr="005F3E0C">
        <w:t xml:space="preserve"> </w:t>
      </w:r>
      <w:r w:rsidRPr="005F3E0C">
        <w:t>392,4</w:t>
      </w:r>
      <w:r w:rsidR="00CB5182" w:rsidRPr="005F3E0C">
        <w:t xml:space="preserve"> тыс. руб.,</w:t>
      </w:r>
      <w:r w:rsidR="00DE2D06" w:rsidRPr="005F3E0C">
        <w:t xml:space="preserve"> </w:t>
      </w:r>
      <w:r w:rsidR="00A2560A" w:rsidRPr="005F3E0C">
        <w:t>из них:</w:t>
      </w:r>
      <w:r w:rsidR="00FB6FEB" w:rsidRPr="005F3E0C">
        <w:t xml:space="preserve"> </w:t>
      </w:r>
    </w:p>
    <w:p w:rsidR="00FC1107" w:rsidRPr="005F3E0C" w:rsidRDefault="00FB6FEB" w:rsidP="005F3E0C">
      <w:pPr>
        <w:pStyle w:val="a3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2 г"/>
        </w:smartTagPr>
        <w:r w:rsidRPr="005F3E0C">
          <w:t>2</w:t>
        </w:r>
        <w:r w:rsidR="00723FFB" w:rsidRPr="005F3E0C">
          <w:t>012 г</w:t>
        </w:r>
      </w:smartTag>
      <w:r w:rsidR="00723FFB" w:rsidRPr="005F3E0C">
        <w:t>. –</w:t>
      </w:r>
      <w:r w:rsidR="00A2560A" w:rsidRPr="005F3E0C">
        <w:t xml:space="preserve"> </w:t>
      </w:r>
      <w:r w:rsidR="006D176D" w:rsidRPr="005F3E0C">
        <w:t>3154,4</w:t>
      </w:r>
      <w:r w:rsidR="00A2560A" w:rsidRPr="005F3E0C">
        <w:t xml:space="preserve"> тыс. руб.</w:t>
      </w:r>
      <w:r w:rsidR="00DE2D06" w:rsidRPr="005F3E0C">
        <w:t>;</w:t>
      </w:r>
    </w:p>
    <w:p w:rsidR="00DE2D06" w:rsidRPr="005F3E0C" w:rsidRDefault="00DE2D06" w:rsidP="005F3E0C">
      <w:pPr>
        <w:pStyle w:val="a3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3 г"/>
        </w:smartTagPr>
        <w:r w:rsidRPr="005F3E0C">
          <w:lastRenderedPageBreak/>
          <w:t>2013 г</w:t>
        </w:r>
      </w:smartTag>
      <w:r w:rsidRPr="005F3E0C">
        <w:t>. – 3989,0 тыс. руб.;</w:t>
      </w:r>
    </w:p>
    <w:p w:rsidR="00DE2D06" w:rsidRPr="005F3E0C" w:rsidRDefault="00DE2D06" w:rsidP="005F3E0C">
      <w:pPr>
        <w:pStyle w:val="a3"/>
        <w:spacing w:before="0" w:beforeAutospacing="0" w:after="0" w:afterAutospacing="0" w:line="240" w:lineRule="atLeast"/>
        <w:ind w:firstLine="708"/>
      </w:pPr>
      <w:smartTag w:uri="urn:schemas-microsoft-com:office:smarttags" w:element="metricconverter">
        <w:smartTagPr>
          <w:attr w:name="ProductID" w:val="2014 г"/>
        </w:smartTagPr>
        <w:r w:rsidRPr="005F3E0C">
          <w:t>2014 г</w:t>
        </w:r>
      </w:smartTag>
      <w:r w:rsidRPr="005F3E0C">
        <w:t>. – 4</w:t>
      </w:r>
      <w:r w:rsidR="0055597C" w:rsidRPr="005F3E0C">
        <w:t xml:space="preserve"> </w:t>
      </w:r>
      <w:r w:rsidRPr="005F3E0C">
        <w:t>249,0 тыс. руб.»</w:t>
      </w:r>
    </w:p>
    <w:p w:rsidR="0055597C" w:rsidRPr="005F3E0C" w:rsidRDefault="006D176D" w:rsidP="005F3E0C">
      <w:pPr>
        <w:pStyle w:val="a3"/>
        <w:spacing w:before="0" w:beforeAutospacing="0" w:after="0" w:afterAutospacing="0" w:line="240" w:lineRule="atLeast"/>
        <w:ind w:firstLine="708"/>
      </w:pPr>
      <w:r w:rsidRPr="005F3E0C">
        <w:t>1.3.</w:t>
      </w:r>
      <w:r w:rsidR="00897C45" w:rsidRPr="005F3E0C">
        <w:t xml:space="preserve"> </w:t>
      </w:r>
      <w:r w:rsidR="00461331" w:rsidRPr="005F3E0C">
        <w:t>П</w:t>
      </w:r>
      <w:r w:rsidR="00897C45" w:rsidRPr="005F3E0C">
        <w:t>риложени</w:t>
      </w:r>
      <w:r w:rsidR="00461331" w:rsidRPr="005F3E0C">
        <w:t>е</w:t>
      </w:r>
      <w:r w:rsidR="00897C45" w:rsidRPr="005F3E0C">
        <w:t xml:space="preserve"> 2 к </w:t>
      </w:r>
      <w:r w:rsidR="00FC14B0" w:rsidRPr="005F3E0C">
        <w:t>постановлению администрации Бере</w:t>
      </w:r>
      <w:r w:rsidR="000179FE" w:rsidRPr="005F3E0C">
        <w:t>зовского района от 26.12.2012 №</w:t>
      </w:r>
      <w:r w:rsidR="00FC14B0" w:rsidRPr="005F3E0C">
        <w:t>1908 «Об утверждении целевой программы по организации отдыха и оздоровления детей, подростков и молодежи Березовского района «Каникулы 2012-2014»</w:t>
      </w:r>
      <w:r w:rsidR="00FB6FEB" w:rsidRPr="005F3E0C">
        <w:t xml:space="preserve"> (в редакции постановления администрации Бере</w:t>
      </w:r>
      <w:r w:rsidR="000179FE" w:rsidRPr="005F3E0C">
        <w:t>зовского района от 07.08.2012 №</w:t>
      </w:r>
      <w:r w:rsidR="00FB6FEB" w:rsidRPr="005F3E0C">
        <w:t>1091)</w:t>
      </w:r>
      <w:r w:rsidR="00FC14B0" w:rsidRPr="005F3E0C">
        <w:t xml:space="preserve"> </w:t>
      </w:r>
      <w:r w:rsidR="00461331" w:rsidRPr="005F3E0C">
        <w:t xml:space="preserve">изложить в </w:t>
      </w:r>
      <w:r w:rsidR="00DC22CE" w:rsidRPr="005F3E0C">
        <w:t>следующей</w:t>
      </w:r>
      <w:r w:rsidR="00461331" w:rsidRPr="005F3E0C">
        <w:t xml:space="preserve"> редакции</w:t>
      </w:r>
      <w:r w:rsidR="00FC14B0" w:rsidRPr="005F3E0C">
        <w:t>, согласно приложению к настоящему постановлению.</w:t>
      </w:r>
    </w:p>
    <w:p w:rsidR="0055597C" w:rsidRPr="005F3E0C" w:rsidRDefault="006D176D" w:rsidP="005F3E0C">
      <w:r w:rsidRPr="005F3E0C">
        <w:t>2</w:t>
      </w:r>
      <w:r w:rsidR="00FC14B0" w:rsidRPr="005F3E0C">
        <w:t>.</w:t>
      </w:r>
      <w:r w:rsidR="0055597C" w:rsidRPr="005F3E0C">
        <w:t xml:space="preserve"> </w:t>
      </w:r>
      <w:r w:rsidR="00211C3D" w:rsidRPr="005F3E0C">
        <w:t>Опубликовать настоящее постановление в газете</w:t>
      </w:r>
      <w:r w:rsidR="0055597C" w:rsidRPr="005F3E0C">
        <w:t xml:space="preserve"> </w:t>
      </w:r>
      <w:r w:rsidR="00211C3D" w:rsidRPr="005F3E0C">
        <w:t>«Жизнь Югры» и разместить на официальном сайте Березовского района в сети Интернет (</w:t>
      </w:r>
      <w:hyperlink r:id="rId10" w:history="1">
        <w:r w:rsidR="00211C3D" w:rsidRPr="005F3E0C">
          <w:rPr>
            <w:rStyle w:val="aa"/>
          </w:rPr>
          <w:t>www.berezovo.ru</w:t>
        </w:r>
      </w:hyperlink>
      <w:r w:rsidR="00211C3D" w:rsidRPr="005F3E0C">
        <w:t>).</w:t>
      </w:r>
    </w:p>
    <w:p w:rsidR="0055597C" w:rsidRPr="005F3E0C" w:rsidRDefault="006D176D" w:rsidP="005F3E0C">
      <w:r w:rsidRPr="005F3E0C">
        <w:t>3</w:t>
      </w:r>
      <w:r w:rsidR="00FC14B0" w:rsidRPr="005F3E0C">
        <w:t>.</w:t>
      </w:r>
      <w:r w:rsidR="0055597C" w:rsidRPr="005F3E0C">
        <w:t xml:space="preserve"> </w:t>
      </w:r>
      <w:r w:rsidR="00211C3D" w:rsidRPr="005F3E0C">
        <w:t>Настоя</w:t>
      </w:r>
      <w:r w:rsidR="00B153B8" w:rsidRPr="005F3E0C">
        <w:t>щее</w:t>
      </w:r>
      <w:r w:rsidR="00211C3D" w:rsidRPr="005F3E0C">
        <w:t xml:space="preserve"> постановление вступает в силу после его официального опубликования.</w:t>
      </w:r>
    </w:p>
    <w:p w:rsidR="0055597C" w:rsidRPr="005F3E0C" w:rsidRDefault="006D176D" w:rsidP="005F3E0C">
      <w:r w:rsidRPr="005F3E0C">
        <w:t>4</w:t>
      </w:r>
      <w:r w:rsidR="00CB5182" w:rsidRPr="005F3E0C">
        <w:t>.</w:t>
      </w:r>
      <w:r w:rsidR="0055597C" w:rsidRPr="005F3E0C">
        <w:t xml:space="preserve"> </w:t>
      </w:r>
      <w:r w:rsidR="009030E9" w:rsidRPr="005F3E0C">
        <w:t xml:space="preserve">Контроль за выполнением </w:t>
      </w:r>
      <w:r w:rsidR="00211C3D" w:rsidRPr="005F3E0C">
        <w:t>настоящего постановления возложить</w:t>
      </w:r>
      <w:r w:rsidR="0055597C" w:rsidRPr="005F3E0C">
        <w:t xml:space="preserve"> </w:t>
      </w:r>
      <w:r w:rsidR="00211C3D" w:rsidRPr="005F3E0C">
        <w:t>на заместителя главы администраци</w:t>
      </w:r>
      <w:r w:rsidR="00CB5182" w:rsidRPr="005F3E0C">
        <w:t>и района по социальным вопросам</w:t>
      </w:r>
      <w:r w:rsidR="0055597C" w:rsidRPr="005F3E0C">
        <w:t xml:space="preserve"> </w:t>
      </w:r>
      <w:r w:rsidR="00CB5182" w:rsidRPr="005F3E0C">
        <w:t>И.В.</w:t>
      </w:r>
      <w:r w:rsidR="00211C3D" w:rsidRPr="005F3E0C">
        <w:t>Чечёткину</w:t>
      </w:r>
      <w:r w:rsidR="009030E9" w:rsidRPr="005F3E0C">
        <w:t>.</w:t>
      </w:r>
    </w:p>
    <w:p w:rsidR="0055597C" w:rsidRDefault="0055597C" w:rsidP="005F3E0C">
      <w:pPr>
        <w:ind w:left="567" w:firstLine="0"/>
      </w:pPr>
    </w:p>
    <w:p w:rsidR="005F3E0C" w:rsidRDefault="005F3E0C" w:rsidP="005F3E0C">
      <w:pPr>
        <w:ind w:left="567" w:firstLine="0"/>
      </w:pPr>
    </w:p>
    <w:p w:rsidR="005F3E0C" w:rsidRPr="005F3E0C" w:rsidRDefault="005F3E0C" w:rsidP="005F3E0C">
      <w:pPr>
        <w:ind w:left="567" w:firstLine="0"/>
      </w:pPr>
    </w:p>
    <w:p w:rsidR="0055597C" w:rsidRPr="005F3E0C" w:rsidRDefault="00211C3D" w:rsidP="005F3E0C">
      <w:pPr>
        <w:ind w:left="567" w:firstLine="0"/>
      </w:pPr>
      <w:r w:rsidRPr="005F3E0C">
        <w:t>Глава</w:t>
      </w:r>
      <w:r w:rsidR="00563EBD" w:rsidRPr="005F3E0C">
        <w:t xml:space="preserve"> администрации </w:t>
      </w:r>
      <w:r w:rsidRPr="005F3E0C">
        <w:t>района</w:t>
      </w:r>
      <w:r w:rsidR="0055597C" w:rsidRPr="005F3E0C">
        <w:t xml:space="preserve"> </w:t>
      </w:r>
      <w:r w:rsidR="005F3E0C">
        <w:tab/>
      </w:r>
      <w:r w:rsidR="005F3E0C">
        <w:tab/>
      </w:r>
      <w:r w:rsidR="005F3E0C">
        <w:tab/>
      </w:r>
      <w:r w:rsidR="005F3E0C">
        <w:tab/>
      </w:r>
      <w:r w:rsidR="005F3E0C">
        <w:tab/>
      </w:r>
      <w:r w:rsidR="005F3E0C">
        <w:tab/>
      </w:r>
      <w:r w:rsidR="0055597C" w:rsidRPr="005F3E0C">
        <w:t xml:space="preserve"> </w:t>
      </w:r>
      <w:r w:rsidR="000179FE" w:rsidRPr="005F3E0C">
        <w:t>Л.К.</w:t>
      </w:r>
      <w:r w:rsidRPr="005F3E0C">
        <w:t>Коротун</w:t>
      </w:r>
    </w:p>
    <w:p w:rsidR="0055597C" w:rsidRDefault="0055597C" w:rsidP="005F3E0C">
      <w:pPr>
        <w:ind w:left="567" w:firstLine="0"/>
      </w:pPr>
    </w:p>
    <w:p w:rsidR="005F3E0C" w:rsidRDefault="005F3E0C" w:rsidP="005F3E0C">
      <w:pPr>
        <w:ind w:left="567" w:firstLine="0"/>
      </w:pPr>
    </w:p>
    <w:p w:rsidR="005F3E0C" w:rsidRPr="005F3E0C" w:rsidRDefault="005F3E0C" w:rsidP="005F3E0C">
      <w:pPr>
        <w:ind w:left="567" w:firstLine="0"/>
      </w:pPr>
    </w:p>
    <w:p w:rsidR="00946AB2" w:rsidRPr="0055597C" w:rsidRDefault="00946AB2">
      <w:pPr>
        <w:rPr>
          <w:rFonts w:cs="Arial"/>
        </w:rPr>
        <w:sectPr w:rsidR="00946AB2" w:rsidRPr="0055597C" w:rsidSect="00230946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5F3E0C" w:rsidRPr="005F3E0C" w:rsidRDefault="005F3E0C" w:rsidP="005F3E0C">
      <w:pPr>
        <w:autoSpaceDE w:val="0"/>
        <w:autoSpaceDN w:val="0"/>
        <w:adjustRightInd w:val="0"/>
        <w:jc w:val="right"/>
        <w:outlineLvl w:val="1"/>
        <w:rPr>
          <w:rFonts w:cs="Arial"/>
          <w:b/>
          <w:bCs/>
          <w:kern w:val="28"/>
          <w:sz w:val="32"/>
          <w:szCs w:val="32"/>
        </w:rPr>
      </w:pPr>
    </w:p>
    <w:p w:rsidR="005F3E0C" w:rsidRPr="005F3E0C" w:rsidRDefault="005F3E0C" w:rsidP="005F3E0C">
      <w:pPr>
        <w:autoSpaceDE w:val="0"/>
        <w:autoSpaceDN w:val="0"/>
        <w:adjustRightInd w:val="0"/>
        <w:jc w:val="right"/>
        <w:outlineLvl w:val="1"/>
        <w:rPr>
          <w:rFonts w:cs="Arial"/>
          <w:b/>
          <w:bCs/>
          <w:kern w:val="28"/>
          <w:sz w:val="32"/>
          <w:szCs w:val="32"/>
        </w:rPr>
      </w:pPr>
    </w:p>
    <w:p w:rsidR="00CB5182" w:rsidRPr="005F3E0C" w:rsidRDefault="00946AB2" w:rsidP="005F3E0C">
      <w:pPr>
        <w:autoSpaceDE w:val="0"/>
        <w:autoSpaceDN w:val="0"/>
        <w:adjustRightInd w:val="0"/>
        <w:jc w:val="right"/>
        <w:outlineLvl w:val="1"/>
        <w:rPr>
          <w:rFonts w:cs="Arial"/>
          <w:b/>
          <w:bCs/>
          <w:kern w:val="28"/>
          <w:sz w:val="32"/>
          <w:szCs w:val="32"/>
        </w:rPr>
      </w:pPr>
      <w:r w:rsidRPr="005F3E0C">
        <w:rPr>
          <w:rFonts w:cs="Arial"/>
          <w:b/>
          <w:bCs/>
          <w:kern w:val="28"/>
          <w:sz w:val="32"/>
          <w:szCs w:val="32"/>
        </w:rPr>
        <w:t>Приложение к</w:t>
      </w:r>
      <w:r w:rsidR="0055597C" w:rsidRPr="005F3E0C">
        <w:rPr>
          <w:rFonts w:cs="Arial"/>
          <w:b/>
          <w:bCs/>
          <w:kern w:val="28"/>
          <w:sz w:val="32"/>
          <w:szCs w:val="32"/>
        </w:rPr>
        <w:t xml:space="preserve"> </w:t>
      </w:r>
      <w:r w:rsidRPr="005F3E0C">
        <w:rPr>
          <w:rFonts w:cs="Arial"/>
          <w:b/>
          <w:bCs/>
          <w:kern w:val="28"/>
          <w:sz w:val="32"/>
          <w:szCs w:val="32"/>
        </w:rPr>
        <w:t>постановлени</w:t>
      </w:r>
      <w:r w:rsidR="00CB5182" w:rsidRPr="005F3E0C">
        <w:rPr>
          <w:rFonts w:cs="Arial"/>
          <w:b/>
          <w:bCs/>
          <w:kern w:val="28"/>
          <w:sz w:val="32"/>
          <w:szCs w:val="32"/>
        </w:rPr>
        <w:t>ю</w:t>
      </w:r>
    </w:p>
    <w:p w:rsidR="0055597C" w:rsidRPr="005F3E0C" w:rsidRDefault="00C446FD" w:rsidP="005F3E0C">
      <w:pPr>
        <w:autoSpaceDE w:val="0"/>
        <w:autoSpaceDN w:val="0"/>
        <w:adjustRightInd w:val="0"/>
        <w:jc w:val="right"/>
        <w:outlineLvl w:val="1"/>
        <w:rPr>
          <w:rFonts w:cs="Arial"/>
          <w:b/>
          <w:bCs/>
          <w:kern w:val="28"/>
          <w:sz w:val="32"/>
          <w:szCs w:val="32"/>
        </w:rPr>
      </w:pPr>
      <w:r w:rsidRPr="005F3E0C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C446FD" w:rsidRPr="005F3E0C" w:rsidRDefault="00C446FD" w:rsidP="005F3E0C">
      <w:pPr>
        <w:autoSpaceDE w:val="0"/>
        <w:autoSpaceDN w:val="0"/>
        <w:adjustRightInd w:val="0"/>
        <w:jc w:val="right"/>
        <w:outlineLvl w:val="1"/>
        <w:rPr>
          <w:rFonts w:cs="Arial"/>
          <w:b/>
          <w:bCs/>
          <w:kern w:val="28"/>
          <w:sz w:val="32"/>
          <w:szCs w:val="32"/>
        </w:rPr>
      </w:pPr>
      <w:r w:rsidRPr="005F3E0C">
        <w:rPr>
          <w:rFonts w:cs="Arial"/>
          <w:b/>
          <w:bCs/>
          <w:kern w:val="28"/>
          <w:sz w:val="32"/>
          <w:szCs w:val="32"/>
        </w:rPr>
        <w:t>от</w:t>
      </w:r>
      <w:r w:rsidR="0055597C" w:rsidRPr="005F3E0C">
        <w:rPr>
          <w:rFonts w:cs="Arial"/>
          <w:b/>
          <w:bCs/>
          <w:kern w:val="28"/>
          <w:sz w:val="32"/>
          <w:szCs w:val="32"/>
        </w:rPr>
        <w:t xml:space="preserve"> </w:t>
      </w:r>
      <w:r w:rsidR="006A0C1E" w:rsidRPr="005F3E0C">
        <w:rPr>
          <w:rFonts w:cs="Arial"/>
          <w:b/>
          <w:bCs/>
          <w:kern w:val="28"/>
          <w:sz w:val="32"/>
          <w:szCs w:val="32"/>
        </w:rPr>
        <w:t>12.11.2012</w:t>
      </w:r>
      <w:r w:rsidR="0055597C" w:rsidRPr="005F3E0C">
        <w:rPr>
          <w:rFonts w:cs="Arial"/>
          <w:b/>
          <w:bCs/>
          <w:kern w:val="28"/>
          <w:sz w:val="32"/>
          <w:szCs w:val="32"/>
        </w:rPr>
        <w:t xml:space="preserve"> </w:t>
      </w:r>
      <w:r w:rsidR="006A0C1E" w:rsidRPr="005F3E0C">
        <w:rPr>
          <w:rFonts w:cs="Arial"/>
          <w:b/>
          <w:bCs/>
          <w:kern w:val="28"/>
          <w:sz w:val="32"/>
          <w:szCs w:val="32"/>
        </w:rPr>
        <w:t>№1543</w:t>
      </w:r>
    </w:p>
    <w:p w:rsidR="00946AB2" w:rsidRPr="005F3E0C" w:rsidRDefault="00946AB2" w:rsidP="005F3E0C">
      <w:pPr>
        <w:autoSpaceDE w:val="0"/>
        <w:autoSpaceDN w:val="0"/>
        <w:adjustRightInd w:val="0"/>
        <w:jc w:val="right"/>
        <w:outlineLvl w:val="1"/>
        <w:rPr>
          <w:rFonts w:cs="Arial"/>
          <w:b/>
          <w:bCs/>
          <w:kern w:val="28"/>
          <w:sz w:val="32"/>
          <w:szCs w:val="32"/>
        </w:rPr>
      </w:pPr>
    </w:p>
    <w:p w:rsidR="005F3E0C" w:rsidRPr="005F3E0C" w:rsidRDefault="005F3E0C" w:rsidP="005F3E0C">
      <w:pPr>
        <w:autoSpaceDE w:val="0"/>
        <w:autoSpaceDN w:val="0"/>
        <w:adjustRightInd w:val="0"/>
        <w:jc w:val="right"/>
        <w:outlineLvl w:val="1"/>
        <w:rPr>
          <w:rFonts w:cs="Arial"/>
          <w:b/>
          <w:bCs/>
          <w:kern w:val="28"/>
          <w:sz w:val="32"/>
          <w:szCs w:val="32"/>
        </w:rPr>
      </w:pPr>
    </w:p>
    <w:p w:rsidR="00946AB2" w:rsidRPr="005F3E0C" w:rsidRDefault="00946AB2" w:rsidP="005F3E0C">
      <w:pPr>
        <w:autoSpaceDE w:val="0"/>
        <w:autoSpaceDN w:val="0"/>
        <w:adjustRightInd w:val="0"/>
        <w:jc w:val="right"/>
        <w:outlineLvl w:val="1"/>
        <w:rPr>
          <w:rFonts w:cs="Arial"/>
          <w:b/>
          <w:bCs/>
          <w:kern w:val="28"/>
          <w:sz w:val="32"/>
          <w:szCs w:val="32"/>
        </w:rPr>
      </w:pPr>
      <w:r w:rsidRPr="005F3E0C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946AB2" w:rsidRPr="005F3E0C" w:rsidRDefault="00946AB2" w:rsidP="005F3E0C">
      <w:pPr>
        <w:autoSpaceDE w:val="0"/>
        <w:autoSpaceDN w:val="0"/>
        <w:adjustRightInd w:val="0"/>
        <w:jc w:val="right"/>
        <w:rPr>
          <w:rFonts w:cs="Arial"/>
          <w:b/>
          <w:bCs/>
          <w:kern w:val="28"/>
          <w:sz w:val="32"/>
          <w:szCs w:val="32"/>
        </w:rPr>
      </w:pPr>
      <w:r w:rsidRPr="005F3E0C">
        <w:rPr>
          <w:rFonts w:cs="Arial"/>
          <w:b/>
          <w:bCs/>
          <w:kern w:val="28"/>
          <w:sz w:val="32"/>
          <w:szCs w:val="32"/>
        </w:rPr>
        <w:t>к целевой программе</w:t>
      </w:r>
      <w:r w:rsidR="0055597C" w:rsidRPr="005F3E0C">
        <w:rPr>
          <w:rFonts w:cs="Arial"/>
          <w:b/>
          <w:bCs/>
          <w:kern w:val="28"/>
          <w:sz w:val="32"/>
          <w:szCs w:val="32"/>
        </w:rPr>
        <w:t xml:space="preserve"> </w:t>
      </w:r>
      <w:r w:rsidRPr="005F3E0C">
        <w:rPr>
          <w:rFonts w:cs="Arial"/>
          <w:b/>
          <w:bCs/>
          <w:kern w:val="28"/>
          <w:sz w:val="32"/>
          <w:szCs w:val="32"/>
        </w:rPr>
        <w:t>по организации отдыха и оздоровления</w:t>
      </w:r>
    </w:p>
    <w:p w:rsidR="00946AB2" w:rsidRPr="005F3E0C" w:rsidRDefault="00946AB2" w:rsidP="005F3E0C">
      <w:pPr>
        <w:autoSpaceDE w:val="0"/>
        <w:autoSpaceDN w:val="0"/>
        <w:adjustRightInd w:val="0"/>
        <w:jc w:val="right"/>
        <w:rPr>
          <w:rFonts w:cs="Arial"/>
          <w:b/>
          <w:bCs/>
          <w:kern w:val="28"/>
          <w:sz w:val="32"/>
          <w:szCs w:val="32"/>
        </w:rPr>
      </w:pPr>
      <w:r w:rsidRPr="005F3E0C">
        <w:rPr>
          <w:rFonts w:cs="Arial"/>
          <w:b/>
          <w:bCs/>
          <w:kern w:val="28"/>
          <w:sz w:val="32"/>
          <w:szCs w:val="32"/>
        </w:rPr>
        <w:t>детей, подростков и молодёжи</w:t>
      </w:r>
    </w:p>
    <w:p w:rsidR="0055597C" w:rsidRPr="005F3E0C" w:rsidRDefault="00946AB2" w:rsidP="005F3E0C">
      <w:pPr>
        <w:autoSpaceDE w:val="0"/>
        <w:autoSpaceDN w:val="0"/>
        <w:adjustRightInd w:val="0"/>
        <w:jc w:val="right"/>
        <w:rPr>
          <w:rFonts w:cs="Arial"/>
          <w:b/>
          <w:bCs/>
          <w:kern w:val="28"/>
          <w:sz w:val="32"/>
          <w:szCs w:val="32"/>
        </w:rPr>
      </w:pPr>
      <w:r w:rsidRPr="005F3E0C">
        <w:rPr>
          <w:rFonts w:cs="Arial"/>
          <w:b/>
          <w:bCs/>
          <w:kern w:val="28"/>
          <w:sz w:val="32"/>
          <w:szCs w:val="32"/>
        </w:rPr>
        <w:t>Березовского района</w:t>
      </w:r>
      <w:r w:rsidR="0055597C" w:rsidRPr="005F3E0C">
        <w:rPr>
          <w:rFonts w:cs="Arial"/>
          <w:b/>
          <w:bCs/>
          <w:kern w:val="28"/>
          <w:sz w:val="32"/>
          <w:szCs w:val="32"/>
        </w:rPr>
        <w:t xml:space="preserve"> </w:t>
      </w:r>
      <w:r w:rsidRPr="005F3E0C">
        <w:rPr>
          <w:rFonts w:cs="Arial"/>
          <w:b/>
          <w:bCs/>
          <w:kern w:val="28"/>
          <w:sz w:val="32"/>
          <w:szCs w:val="32"/>
        </w:rPr>
        <w:t>«Каникулы</w:t>
      </w:r>
      <w:r w:rsidR="0055597C" w:rsidRPr="005F3E0C">
        <w:rPr>
          <w:rFonts w:cs="Arial"/>
          <w:b/>
          <w:bCs/>
          <w:kern w:val="28"/>
          <w:sz w:val="32"/>
          <w:szCs w:val="32"/>
        </w:rPr>
        <w:t xml:space="preserve"> </w:t>
      </w:r>
      <w:r w:rsidRPr="005F3E0C">
        <w:rPr>
          <w:rFonts w:cs="Arial"/>
          <w:b/>
          <w:bCs/>
          <w:kern w:val="28"/>
          <w:sz w:val="32"/>
          <w:szCs w:val="32"/>
        </w:rPr>
        <w:t>2012 -2014»</w:t>
      </w:r>
    </w:p>
    <w:p w:rsidR="0055597C" w:rsidRPr="005F3E0C" w:rsidRDefault="0055597C" w:rsidP="005F3E0C">
      <w:pPr>
        <w:autoSpaceDE w:val="0"/>
        <w:autoSpaceDN w:val="0"/>
        <w:adjustRightInd w:val="0"/>
        <w:jc w:val="right"/>
        <w:rPr>
          <w:rFonts w:cs="Arial"/>
          <w:b/>
          <w:bCs/>
          <w:kern w:val="28"/>
          <w:sz w:val="32"/>
          <w:szCs w:val="32"/>
        </w:rPr>
      </w:pPr>
    </w:p>
    <w:p w:rsidR="005F3E0C" w:rsidRPr="005F3E0C" w:rsidRDefault="005F3E0C" w:rsidP="005F3E0C">
      <w:pPr>
        <w:autoSpaceDE w:val="0"/>
        <w:autoSpaceDN w:val="0"/>
        <w:adjustRightInd w:val="0"/>
        <w:jc w:val="right"/>
        <w:rPr>
          <w:rFonts w:cs="Arial"/>
          <w:b/>
          <w:bCs/>
          <w:kern w:val="28"/>
          <w:sz w:val="32"/>
          <w:szCs w:val="32"/>
        </w:rPr>
      </w:pPr>
    </w:p>
    <w:p w:rsidR="00946AB2" w:rsidRPr="005F3E0C" w:rsidRDefault="00946AB2" w:rsidP="005F3E0C">
      <w:pPr>
        <w:pStyle w:val="ConsPlusTitle"/>
        <w:widowControl/>
        <w:jc w:val="center"/>
        <w:rPr>
          <w:iCs/>
          <w:sz w:val="30"/>
          <w:szCs w:val="28"/>
        </w:rPr>
      </w:pPr>
      <w:r w:rsidRPr="005F3E0C">
        <w:rPr>
          <w:iCs/>
          <w:sz w:val="30"/>
          <w:szCs w:val="28"/>
        </w:rPr>
        <w:t xml:space="preserve">Перечень программных мероприятий целевой программы по организации отдыха и оздоровления детей, </w:t>
      </w:r>
    </w:p>
    <w:p w:rsidR="00946AB2" w:rsidRPr="005F3E0C" w:rsidRDefault="006A0C1E" w:rsidP="005F3E0C">
      <w:pPr>
        <w:pStyle w:val="ConsPlusTitle"/>
        <w:widowControl/>
        <w:jc w:val="center"/>
        <w:rPr>
          <w:iCs/>
          <w:sz w:val="30"/>
          <w:szCs w:val="28"/>
        </w:rPr>
      </w:pPr>
      <w:r w:rsidRPr="005F3E0C">
        <w:rPr>
          <w:iCs/>
          <w:sz w:val="30"/>
          <w:szCs w:val="28"/>
        </w:rPr>
        <w:t xml:space="preserve">подростков и молодёжи </w:t>
      </w:r>
      <w:r w:rsidR="00946AB2" w:rsidRPr="005F3E0C">
        <w:rPr>
          <w:iCs/>
          <w:sz w:val="30"/>
          <w:szCs w:val="28"/>
        </w:rPr>
        <w:t>Березовского района «Каникулы 2012 – 2014»</w:t>
      </w:r>
    </w:p>
    <w:p w:rsidR="0055597C" w:rsidRPr="005F3E0C" w:rsidRDefault="0055597C" w:rsidP="005F3E0C">
      <w:pPr>
        <w:autoSpaceDE w:val="0"/>
        <w:autoSpaceDN w:val="0"/>
        <w:adjustRightInd w:val="0"/>
      </w:pPr>
    </w:p>
    <w:p w:rsidR="009779D0" w:rsidRPr="005F3E0C" w:rsidRDefault="00946AB2" w:rsidP="005F3E0C">
      <w:pPr>
        <w:autoSpaceDE w:val="0"/>
        <w:autoSpaceDN w:val="0"/>
        <w:adjustRightInd w:val="0"/>
        <w:jc w:val="center"/>
      </w:pPr>
      <w:r w:rsidRPr="005F3E0C">
        <w:t>(утверждена</w:t>
      </w:r>
      <w:r w:rsidR="0055597C" w:rsidRPr="005F3E0C">
        <w:t xml:space="preserve"> </w:t>
      </w:r>
      <w:hyperlink r:id="rId11" w:history="1">
        <w:r w:rsidRPr="005F3E0C">
          <w:rPr>
            <w:rStyle w:val="aa"/>
            <w:color w:val="auto"/>
          </w:rPr>
          <w:t>постановлени</w:t>
        </w:r>
      </w:hyperlink>
      <w:r w:rsidRPr="005F3E0C">
        <w:t>ем администрации Березовского</w:t>
      </w:r>
      <w:r w:rsidR="0055597C" w:rsidRPr="005F3E0C">
        <w:t xml:space="preserve"> </w:t>
      </w:r>
      <w:r w:rsidRPr="005F3E0C">
        <w:t>района</w:t>
      </w:r>
      <w:r w:rsidR="009779D0" w:rsidRPr="005F3E0C">
        <w:t xml:space="preserve"> </w:t>
      </w:r>
      <w:r w:rsidR="00EE6092" w:rsidRPr="005F3E0C">
        <w:t>о</w:t>
      </w:r>
      <w:r w:rsidRPr="005F3E0C">
        <w:t>т</w:t>
      </w:r>
      <w:r w:rsidR="0055597C" w:rsidRPr="005F3E0C">
        <w:t xml:space="preserve"> </w:t>
      </w:r>
      <w:r w:rsidRPr="005F3E0C">
        <w:t>26.12.2011 №</w:t>
      </w:r>
      <w:r w:rsidR="0055597C" w:rsidRPr="005F3E0C">
        <w:t xml:space="preserve"> </w:t>
      </w:r>
      <w:r w:rsidRPr="005F3E0C">
        <w:t>1908</w:t>
      </w:r>
      <w:r w:rsidR="009779D0" w:rsidRPr="005F3E0C">
        <w:t>;</w:t>
      </w:r>
    </w:p>
    <w:p w:rsidR="00946AB2" w:rsidRPr="005F3E0C" w:rsidRDefault="007C64E4" w:rsidP="005F3E0C">
      <w:pPr>
        <w:autoSpaceDE w:val="0"/>
        <w:autoSpaceDN w:val="0"/>
        <w:adjustRightInd w:val="0"/>
        <w:jc w:val="center"/>
      </w:pPr>
      <w:r w:rsidRPr="005F3E0C">
        <w:t xml:space="preserve">изм. </w:t>
      </w:r>
      <w:r w:rsidR="009779D0" w:rsidRPr="005F3E0C">
        <w:t>в редакции постановления администрации Березовского района о</w:t>
      </w:r>
      <w:r w:rsidRPr="005F3E0C">
        <w:t>т</w:t>
      </w:r>
      <w:r w:rsidR="009779D0" w:rsidRPr="005F3E0C">
        <w:t xml:space="preserve"> 07.08.2012 № 1091)</w:t>
      </w:r>
    </w:p>
    <w:p w:rsidR="00946AB2" w:rsidRDefault="00946AB2" w:rsidP="005F3E0C"/>
    <w:p w:rsidR="005F3E0C" w:rsidRDefault="005F3E0C" w:rsidP="005F3E0C"/>
    <w:p w:rsidR="005F3E0C" w:rsidRPr="005F3E0C" w:rsidRDefault="005F3E0C" w:rsidP="005F3E0C"/>
    <w:p w:rsidR="00946AB2" w:rsidRPr="005F3E0C" w:rsidRDefault="00946AB2" w:rsidP="005F3E0C">
      <w:r w:rsidRPr="005F3E0C">
        <w:t>Участники Программы - Уполномоченные органы администрации Березовского района</w:t>
      </w:r>
      <w:r w:rsidR="0055597C" w:rsidRPr="005F3E0C">
        <w:t xml:space="preserve"> </w:t>
      </w:r>
      <w:r w:rsidRPr="005F3E0C">
        <w:t>по организации и обеспечению отдыха и оздоровления детей, проживающих в Березовском районе, определенные постановлением администрации Березовского района от 09.04.2010 № 389 (Комитет образования, Комитет по молодежной политике, спорту</w:t>
      </w:r>
      <w:r w:rsidR="0055597C" w:rsidRPr="005F3E0C">
        <w:t xml:space="preserve"> </w:t>
      </w:r>
      <w:r w:rsidRPr="005F3E0C">
        <w:t>и туризму; Комитет по культуре и кино), секретарь комиссии по организации отдыха и оздоровления детей.</w:t>
      </w:r>
    </w:p>
    <w:p w:rsidR="005F3E0C" w:rsidRPr="005F3E0C" w:rsidRDefault="005F3E0C" w:rsidP="005F3E0C"/>
    <w:p w:rsidR="005F3E0C" w:rsidRPr="005F3E0C" w:rsidRDefault="005F3E0C" w:rsidP="005F3E0C"/>
    <w:tbl>
      <w:tblPr>
        <w:tblW w:w="1494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137"/>
        <w:gridCol w:w="2339"/>
        <w:gridCol w:w="16"/>
        <w:gridCol w:w="884"/>
        <w:gridCol w:w="16"/>
        <w:gridCol w:w="24"/>
        <w:gridCol w:w="974"/>
        <w:gridCol w:w="70"/>
        <w:gridCol w:w="716"/>
        <w:gridCol w:w="16"/>
        <w:gridCol w:w="26"/>
        <w:gridCol w:w="69"/>
        <w:gridCol w:w="959"/>
        <w:gridCol w:w="55"/>
        <w:gridCol w:w="1385"/>
        <w:gridCol w:w="44"/>
        <w:gridCol w:w="12"/>
        <w:gridCol w:w="2478"/>
      </w:tblGrid>
      <w:tr w:rsidR="00946AB2" w:rsidRPr="0055597C" w:rsidTr="005F3E0C">
        <w:trPr>
          <w:trHeight w:val="480"/>
          <w:jc w:val="center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0"/>
            </w:pPr>
          </w:p>
          <w:p w:rsidR="00946AB2" w:rsidRPr="0055597C" w:rsidRDefault="00946AB2" w:rsidP="005F3E0C">
            <w:pPr>
              <w:pStyle w:val="Table0"/>
            </w:pPr>
            <w:r w:rsidRPr="0055597C">
              <w:t>N</w:t>
            </w:r>
            <w:r w:rsidR="005F3E0C">
              <w:t xml:space="preserve"> </w:t>
            </w:r>
            <w:r w:rsidRPr="0055597C">
              <w:t>п/п</w:t>
            </w:r>
          </w:p>
        </w:tc>
        <w:tc>
          <w:tcPr>
            <w:tcW w:w="41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0"/>
            </w:pPr>
          </w:p>
          <w:p w:rsidR="00946AB2" w:rsidRPr="0055597C" w:rsidRDefault="00946AB2" w:rsidP="005F3E0C">
            <w:pPr>
              <w:pStyle w:val="Table0"/>
            </w:pPr>
            <w:r w:rsidRPr="0055597C">
              <w:t>Мероприятия</w:t>
            </w:r>
            <w:r w:rsidR="005F3E0C">
              <w:t xml:space="preserve"> </w:t>
            </w:r>
            <w:r w:rsidRPr="0055597C">
              <w:t xml:space="preserve">программы </w:t>
            </w:r>
          </w:p>
        </w:tc>
        <w:tc>
          <w:tcPr>
            <w:tcW w:w="2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0"/>
            </w:pPr>
          </w:p>
          <w:p w:rsidR="00946AB2" w:rsidRPr="0055597C" w:rsidRDefault="00946AB2" w:rsidP="005F3E0C">
            <w:pPr>
              <w:pStyle w:val="Table0"/>
            </w:pPr>
            <w:r w:rsidRPr="0055597C">
              <w:t>Источники</w:t>
            </w:r>
            <w:r w:rsidR="005F3E0C">
              <w:t xml:space="preserve"> </w:t>
            </w:r>
            <w:r w:rsidRPr="0055597C">
              <w:t xml:space="preserve">финансирования </w:t>
            </w:r>
          </w:p>
        </w:tc>
        <w:tc>
          <w:tcPr>
            <w:tcW w:w="382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0"/>
            </w:pPr>
            <w:r w:rsidRPr="0055597C">
              <w:t>Финансовые затраты на</w:t>
            </w:r>
            <w:r w:rsidR="005F3E0C">
              <w:t xml:space="preserve"> </w:t>
            </w:r>
            <w:r w:rsidRPr="0055597C">
              <w:t>реализацию</w:t>
            </w:r>
            <w:r w:rsidR="005F3E0C">
              <w:t xml:space="preserve"> </w:t>
            </w:r>
            <w:r w:rsidRPr="0055597C">
              <w:t>(тыс. рублей)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0"/>
            </w:pPr>
          </w:p>
          <w:p w:rsidR="00946AB2" w:rsidRPr="0055597C" w:rsidRDefault="00946AB2" w:rsidP="005F3E0C">
            <w:pPr>
              <w:pStyle w:val="Table0"/>
            </w:pPr>
            <w:r w:rsidRPr="0055597C">
              <w:t>Срок</w:t>
            </w:r>
            <w:r w:rsidR="005F3E0C">
              <w:t xml:space="preserve"> </w:t>
            </w:r>
            <w:r w:rsidRPr="0055597C">
              <w:t>выполнения</w:t>
            </w:r>
          </w:p>
        </w:tc>
        <w:tc>
          <w:tcPr>
            <w:tcW w:w="249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Ожидаемые</w:t>
            </w:r>
            <w:r w:rsidR="005F3E0C">
              <w:t xml:space="preserve"> </w:t>
            </w:r>
            <w:r w:rsidRPr="0055597C">
              <w:t>результаты</w:t>
            </w: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94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28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 том числе:</w:t>
            </w:r>
          </w:p>
        </w:tc>
        <w:tc>
          <w:tcPr>
            <w:tcW w:w="142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92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94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497BBF" w:rsidP="005F3E0C">
            <w:pPr>
              <w:pStyle w:val="Table"/>
            </w:pPr>
            <w:r w:rsidRPr="0055597C">
              <w:t xml:space="preserve">в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55597C">
                <w:t xml:space="preserve">2012 </w:t>
              </w:r>
              <w:r w:rsidR="00946AB2" w:rsidRPr="0055597C">
                <w:t>г</w:t>
              </w:r>
            </w:smartTag>
            <w:r w:rsidR="00946AB2" w:rsidRPr="0055597C">
              <w:t xml:space="preserve">. </w:t>
            </w:r>
          </w:p>
        </w:tc>
        <w:tc>
          <w:tcPr>
            <w:tcW w:w="89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497BBF" w:rsidP="005F3E0C">
            <w:pPr>
              <w:pStyle w:val="Table"/>
            </w:pPr>
            <w:r w:rsidRPr="0055597C">
              <w:t xml:space="preserve">в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5597C">
                <w:t xml:space="preserve">2013 </w:t>
              </w:r>
              <w:r w:rsidR="00946AB2" w:rsidRPr="0055597C">
                <w:t>г</w:t>
              </w:r>
            </w:smartTag>
            <w:r w:rsidR="00946AB2" w:rsidRPr="0055597C">
              <w:t xml:space="preserve">. 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497BBF" w:rsidP="005F3E0C">
            <w:pPr>
              <w:pStyle w:val="Table"/>
            </w:pPr>
            <w:r w:rsidRPr="0055597C">
              <w:t>в</w:t>
            </w:r>
            <w:r w:rsidR="00946AB2" w:rsidRPr="0055597C">
              <w:t xml:space="preserve"> </w:t>
            </w:r>
            <w:smartTag w:uri="urn:schemas-microsoft-com:office:smarttags" w:element="metricconverter">
              <w:smartTagPr>
                <w:attr w:name="ProductID" w:val="2014 г"/>
              </w:smartTagPr>
              <w:r w:rsidR="00946AB2" w:rsidRPr="0055597C">
                <w:t>2014</w:t>
              </w:r>
              <w:r w:rsidRPr="0055597C">
                <w:t xml:space="preserve"> </w:t>
              </w:r>
              <w:r w:rsidR="00946AB2" w:rsidRPr="0055597C">
                <w:t>г</w:t>
              </w:r>
            </w:smartTag>
            <w:r w:rsidR="00946AB2" w:rsidRPr="0055597C">
              <w:t>.</w:t>
            </w:r>
          </w:p>
        </w:tc>
        <w:tc>
          <w:tcPr>
            <w:tcW w:w="142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97"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lastRenderedPageBreak/>
              <w:t>1</w:t>
            </w:r>
          </w:p>
        </w:tc>
        <w:tc>
          <w:tcPr>
            <w:tcW w:w="4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2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3</w:t>
            </w:r>
          </w:p>
        </w:tc>
        <w:tc>
          <w:tcPr>
            <w:tcW w:w="9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4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5</w:t>
            </w:r>
          </w:p>
        </w:tc>
        <w:tc>
          <w:tcPr>
            <w:tcW w:w="89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6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7</w:t>
            </w:r>
          </w:p>
        </w:tc>
        <w:tc>
          <w:tcPr>
            <w:tcW w:w="14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8</w:t>
            </w:r>
          </w:p>
        </w:tc>
        <w:tc>
          <w:tcPr>
            <w:tcW w:w="24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9</w:t>
            </w:r>
          </w:p>
        </w:tc>
      </w:tr>
      <w:tr w:rsidR="00531E28" w:rsidRPr="0055597C" w:rsidTr="005F3E0C">
        <w:trPr>
          <w:trHeight w:val="197"/>
          <w:jc w:val="center"/>
        </w:trPr>
        <w:tc>
          <w:tcPr>
            <w:tcW w:w="1494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1E28" w:rsidRPr="0055597C" w:rsidRDefault="00531E28" w:rsidP="005F3E0C">
            <w:pPr>
              <w:pStyle w:val="Table"/>
              <w:rPr>
                <w:szCs w:val="18"/>
              </w:rPr>
            </w:pPr>
            <w:r w:rsidRPr="0055597C">
              <w:t>Цель программы – создание условий для реализации прав детей, подростков и молодежи Березовского района на оздоровление, развитие, полноценный отдых.</w:t>
            </w: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1494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Раздел 1. Организационные мероприятия </w:t>
            </w: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1494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 xml:space="preserve">Задача 1. Обеспечение мер безопасности при организации оздоровительной компании и комфортных условий пребывания в учреждениях, обеспечивающих отдых и оздоровление детей на территории Березовского района. </w:t>
            </w:r>
          </w:p>
          <w:p w:rsidR="005F3E0C" w:rsidRPr="0055597C" w:rsidRDefault="005F3E0C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1.1 .1</w:t>
            </w:r>
          </w:p>
        </w:tc>
        <w:tc>
          <w:tcPr>
            <w:tcW w:w="4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007401" w:rsidP="005F3E0C">
            <w:pPr>
              <w:pStyle w:val="Table"/>
            </w:pPr>
            <w:r w:rsidRPr="0055597C">
              <w:t xml:space="preserve">Аккарицидная </w:t>
            </w:r>
            <w:r w:rsidR="00946AB2" w:rsidRPr="0055597C">
              <w:t>обработка прилегающей территории к образовательным учреждениям, на базе</w:t>
            </w:r>
            <w:r w:rsidR="0055597C" w:rsidRPr="0055597C">
              <w:t xml:space="preserve"> </w:t>
            </w:r>
            <w:r w:rsidR="00946AB2" w:rsidRPr="0055597C">
              <w:t>которых организуются летние оздоровительные</w:t>
            </w:r>
            <w:r w:rsidR="0055597C" w:rsidRPr="0055597C">
              <w:t xml:space="preserve"> </w:t>
            </w:r>
            <w:r w:rsidR="00946AB2" w:rsidRPr="0055597C">
              <w:t>лагеря с дневным пребыванием; оплата стоимости услуг ФБУЗ «Центр гигиены и эпидемиологии в ХМАО</w:t>
            </w:r>
            <w:r w:rsidRPr="0055597C">
              <w:t xml:space="preserve"> </w:t>
            </w:r>
            <w:r w:rsidR="00946AB2" w:rsidRPr="0055597C">
              <w:t>-</w:t>
            </w:r>
            <w:r w:rsidRPr="0055597C">
              <w:t xml:space="preserve"> </w:t>
            </w:r>
            <w:r w:rsidR="00946AB2" w:rsidRPr="0055597C">
              <w:t>Югр</w:t>
            </w:r>
            <w:r w:rsidRPr="0055597C">
              <w:t>е</w:t>
            </w:r>
            <w:r w:rsidR="00946AB2" w:rsidRPr="0055597C">
              <w:t xml:space="preserve"> в Белоярском и Березовском районах» </w:t>
            </w:r>
          </w:p>
          <w:p w:rsidR="00946AB2" w:rsidRPr="0055597C" w:rsidRDefault="00946AB2" w:rsidP="005F3E0C">
            <w:pPr>
              <w:pStyle w:val="Table"/>
            </w:pPr>
          </w:p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453,4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165,4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144,0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144,0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Май</w:t>
            </w:r>
          </w:p>
        </w:tc>
        <w:tc>
          <w:tcPr>
            <w:tcW w:w="24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Обеспечение</w:t>
            </w:r>
            <w:r w:rsidR="0055597C" w:rsidRPr="0055597C">
              <w:t xml:space="preserve"> </w:t>
            </w:r>
            <w:r w:rsidRPr="0055597C">
              <w:t>выполнения санитарно-противоэпидеомилогических (профилактических) мероприятий. (Обработка территории учреждений, на базе которых организованы лагеря с дневн</w:t>
            </w:r>
            <w:r w:rsidR="00230946" w:rsidRPr="0055597C">
              <w:t>ым пребыванием в п. Светлый, п.</w:t>
            </w:r>
            <w:r w:rsidRPr="0055597C">
              <w:t>Приполярный, д.Хулимсунт)</w:t>
            </w:r>
          </w:p>
          <w:p w:rsidR="005F3E0C" w:rsidRPr="0055597C" w:rsidRDefault="005F3E0C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453,4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165,4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144,0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144,0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53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25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59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70"/>
          <w:jc w:val="center"/>
        </w:trPr>
        <w:tc>
          <w:tcPr>
            <w:tcW w:w="720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1.1.2.</w:t>
            </w:r>
          </w:p>
        </w:tc>
        <w:tc>
          <w:tcPr>
            <w:tcW w:w="4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Приобретение спортивного инвентаря для летнего стационарного лагеря на базе МУ КМЦ «Звездный»</w:t>
            </w:r>
            <w:r w:rsidR="0055597C" w:rsidRPr="0055597C">
              <w:t xml:space="preserve">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90,0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25,0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30,0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35,0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Улучшение материальной базы муниципального учреждения, обеспечивающего работу стационарного лагеря</w:t>
            </w:r>
          </w:p>
        </w:tc>
      </w:tr>
      <w:tr w:rsidR="00946AB2" w:rsidRPr="0055597C" w:rsidTr="005F3E0C">
        <w:trPr>
          <w:trHeight w:val="165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Федеральный бюджет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85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1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90,0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25,0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30,0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35,0</w:t>
            </w:r>
          </w:p>
        </w:tc>
        <w:tc>
          <w:tcPr>
            <w:tcW w:w="14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25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92"/>
          <w:jc w:val="center"/>
        </w:trPr>
        <w:tc>
          <w:tcPr>
            <w:tcW w:w="14940" w:type="dxa"/>
            <w:gridSpan w:val="19"/>
            <w:tcBorders>
              <w:top w:val="nil"/>
              <w:left w:val="single" w:sz="6" w:space="0" w:color="auto"/>
              <w:bottom w:val="single" w:sz="4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Задача 2. Совершенствование кадрового, информационного обеспечения</w:t>
            </w:r>
            <w:r w:rsidR="0055597C" w:rsidRPr="0055597C">
              <w:t xml:space="preserve"> </w:t>
            </w:r>
            <w:r w:rsidRPr="0055597C">
              <w:t>в организации и проведении мероприятий, направленных на организацию отдыха и оздоровления детей</w:t>
            </w:r>
          </w:p>
          <w:p w:rsidR="005F3E0C" w:rsidRPr="0055597C" w:rsidRDefault="005F3E0C" w:rsidP="005F3E0C">
            <w:pPr>
              <w:pStyle w:val="Table"/>
            </w:pPr>
          </w:p>
        </w:tc>
      </w:tr>
      <w:tr w:rsidR="00946AB2" w:rsidRPr="0055597C" w:rsidTr="005F3E0C">
        <w:trPr>
          <w:trHeight w:val="347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lastRenderedPageBreak/>
              <w:t xml:space="preserve">11.2.1 </w:t>
            </w:r>
          </w:p>
        </w:tc>
        <w:tc>
          <w:tcPr>
            <w:tcW w:w="413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Проведение обучающих семинаров и совещаний организаторов оздоровления, отдыха, занятости детей, подростков и молодежи района</w:t>
            </w:r>
            <w:r w:rsidR="0055597C" w:rsidRPr="0055597C">
              <w:t xml:space="preserve"> </w:t>
            </w:r>
          </w:p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200,0</w:t>
            </w:r>
          </w:p>
        </w:tc>
        <w:tc>
          <w:tcPr>
            <w:tcW w:w="101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100,0</w:t>
            </w:r>
          </w:p>
        </w:tc>
        <w:tc>
          <w:tcPr>
            <w:tcW w:w="108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100,0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Март</w:t>
            </w:r>
          </w:p>
        </w:tc>
        <w:tc>
          <w:tcPr>
            <w:tcW w:w="24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Повышение квалификации специалистов – организаторов оздоровительной компании</w:t>
            </w:r>
          </w:p>
        </w:tc>
      </w:tr>
      <w:tr w:rsidR="00946AB2" w:rsidRPr="0055597C" w:rsidTr="005F3E0C">
        <w:trPr>
          <w:trHeight w:val="28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Федеральный бюджет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30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местный бюджет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200,0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100,0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100,0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55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82"/>
          <w:jc w:val="center"/>
        </w:trPr>
        <w:tc>
          <w:tcPr>
            <w:tcW w:w="7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1.2.2.</w:t>
            </w:r>
          </w:p>
        </w:tc>
        <w:tc>
          <w:tcPr>
            <w:tcW w:w="4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Информационное сопровождение оздоровительной кампании: издание буклетов; памяток, нормативно-правовых и методических документов</w:t>
            </w:r>
          </w:p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95,0</w:t>
            </w:r>
          </w:p>
        </w:tc>
        <w:tc>
          <w:tcPr>
            <w:tcW w:w="101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45,0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50,0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Апрель, Май</w:t>
            </w:r>
            <w:r w:rsidR="0055597C" w:rsidRPr="0055597C">
              <w:t xml:space="preserve"> </w:t>
            </w:r>
          </w:p>
        </w:tc>
        <w:tc>
          <w:tcPr>
            <w:tcW w:w="24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Повышение информированности населения района</w:t>
            </w:r>
            <w:r w:rsidR="0055597C" w:rsidRPr="0055597C">
              <w:t xml:space="preserve"> </w:t>
            </w:r>
            <w:r w:rsidRPr="0055597C">
              <w:t>о формах организации отдыха,</w:t>
            </w:r>
            <w:r w:rsidR="0055597C" w:rsidRPr="0055597C">
              <w:t xml:space="preserve"> </w:t>
            </w:r>
            <w:r w:rsidRPr="0055597C">
              <w:t>оздоровления и</w:t>
            </w:r>
          </w:p>
          <w:p w:rsidR="00946AB2" w:rsidRPr="0055597C" w:rsidRDefault="00946AB2" w:rsidP="005F3E0C">
            <w:pPr>
              <w:pStyle w:val="Table"/>
            </w:pPr>
            <w:r w:rsidRPr="0055597C">
              <w:t>занятости детей</w:t>
            </w:r>
            <w:r w:rsidR="0055597C" w:rsidRPr="0055597C">
              <w:t xml:space="preserve"> </w:t>
            </w:r>
          </w:p>
        </w:tc>
      </w:tr>
      <w:tr w:rsidR="00946AB2" w:rsidRPr="0055597C" w:rsidTr="005F3E0C">
        <w:trPr>
          <w:trHeight w:val="203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Федеральный бюджет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311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83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95,0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45,0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50,0</w:t>
            </w:r>
          </w:p>
        </w:tc>
        <w:tc>
          <w:tcPr>
            <w:tcW w:w="14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54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86"/>
          <w:jc w:val="center"/>
        </w:trPr>
        <w:tc>
          <w:tcPr>
            <w:tcW w:w="72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1.2.3</w:t>
            </w:r>
          </w:p>
        </w:tc>
        <w:tc>
          <w:tcPr>
            <w:tcW w:w="4137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Заработная плата</w:t>
            </w:r>
            <w:r w:rsidR="0055597C" w:rsidRPr="0055597C">
              <w:t xml:space="preserve"> </w:t>
            </w:r>
            <w:r w:rsidRPr="0055597C">
              <w:t>работающему персоналу (вожатые, медицинские работники, сотрудники лагеря) в лагерях с дневным пребыванием детей (1,2,3 смена)</w:t>
            </w:r>
          </w:p>
          <w:p w:rsidR="00946AB2" w:rsidRPr="0055597C" w:rsidRDefault="00946AB2" w:rsidP="005F3E0C">
            <w:pPr>
              <w:pStyle w:val="Table"/>
            </w:pPr>
          </w:p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Всего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2340,0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780,0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780,0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780,0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Июнь – Август</w:t>
            </w:r>
          </w:p>
        </w:tc>
        <w:tc>
          <w:tcPr>
            <w:tcW w:w="24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Повышение качества предоставления услуг до 100%</w:t>
            </w:r>
          </w:p>
        </w:tc>
      </w:tr>
      <w:tr w:rsidR="00946AB2" w:rsidRPr="0055597C" w:rsidTr="005F3E0C">
        <w:trPr>
          <w:trHeight w:val="186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 xml:space="preserve">Федеральный бюджет 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311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70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2340,0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780,0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780,0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780,0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90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70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1.2.4</w:t>
            </w:r>
            <w:r w:rsidRPr="0055597C">
              <w:lastRenderedPageBreak/>
              <w:t>.</w:t>
            </w:r>
          </w:p>
        </w:tc>
        <w:tc>
          <w:tcPr>
            <w:tcW w:w="413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lastRenderedPageBreak/>
              <w:t xml:space="preserve">Оплата стоимости услуг лиц, </w:t>
            </w:r>
            <w:r w:rsidRPr="0055597C">
              <w:lastRenderedPageBreak/>
              <w:t xml:space="preserve">сопровождающих детей к местам организационного отдыха и обратно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lastRenderedPageBreak/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428,9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188,9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120,0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120,0</w:t>
            </w:r>
          </w:p>
        </w:tc>
        <w:tc>
          <w:tcPr>
            <w:tcW w:w="1429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Июнь- </w:t>
            </w:r>
            <w:r w:rsidRPr="0055597C">
              <w:lastRenderedPageBreak/>
              <w:t>август</w:t>
            </w:r>
          </w:p>
        </w:tc>
        <w:tc>
          <w:tcPr>
            <w:tcW w:w="24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lastRenderedPageBreak/>
              <w:t xml:space="preserve">Стимулирование </w:t>
            </w:r>
            <w:r w:rsidRPr="0055597C">
              <w:lastRenderedPageBreak/>
              <w:t>педагогов, привлеченных воспитателей за повышенную ответственность за жизнь и здоровье</w:t>
            </w:r>
            <w:r w:rsidR="0055597C" w:rsidRPr="0055597C">
              <w:t xml:space="preserve"> </w:t>
            </w:r>
            <w:r w:rsidRPr="0055597C">
              <w:t>детей в пути следования к месту организованного отдыха</w:t>
            </w:r>
          </w:p>
        </w:tc>
      </w:tr>
      <w:tr w:rsidR="00946AB2" w:rsidRPr="0055597C" w:rsidTr="005F3E0C">
        <w:trPr>
          <w:trHeight w:val="165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Федеральный бюджет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85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10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428,9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188,9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120,0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120,0</w:t>
            </w:r>
          </w:p>
        </w:tc>
        <w:tc>
          <w:tcPr>
            <w:tcW w:w="14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405"/>
          <w:jc w:val="center"/>
        </w:trPr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828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gridAfter w:val="14"/>
          <w:wAfter w:w="6844" w:type="dxa"/>
          <w:trHeight w:val="240"/>
          <w:jc w:val="center"/>
        </w:trPr>
        <w:tc>
          <w:tcPr>
            <w:tcW w:w="71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и т.д. 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 </w:t>
            </w:r>
          </w:p>
        </w:tc>
        <w:tc>
          <w:tcPr>
            <w:tcW w:w="41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Итого по разделу 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3</w:t>
            </w:r>
            <w:r w:rsidR="0055597C" w:rsidRPr="0055597C">
              <w:t xml:space="preserve"> </w:t>
            </w:r>
            <w:r w:rsidRPr="0055597C">
              <w:t>607,3</w:t>
            </w:r>
          </w:p>
        </w:tc>
        <w:tc>
          <w:tcPr>
            <w:tcW w:w="10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1 159,3</w:t>
            </w: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1219,0</w:t>
            </w:r>
          </w:p>
        </w:tc>
        <w:tc>
          <w:tcPr>
            <w:tcW w:w="11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1229,0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Федеральный бюджет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1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1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3</w:t>
            </w:r>
            <w:r w:rsidR="0055597C" w:rsidRPr="0055597C">
              <w:t xml:space="preserve"> </w:t>
            </w:r>
            <w:r w:rsidRPr="0055597C">
              <w:t>607,3</w:t>
            </w:r>
          </w:p>
        </w:tc>
        <w:tc>
          <w:tcPr>
            <w:tcW w:w="10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1 159,3</w:t>
            </w: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1219,0</w:t>
            </w:r>
          </w:p>
        </w:tc>
        <w:tc>
          <w:tcPr>
            <w:tcW w:w="11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1229,0</w:t>
            </w:r>
          </w:p>
        </w:tc>
        <w:tc>
          <w:tcPr>
            <w:tcW w:w="142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1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2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90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14940" w:type="dxa"/>
            <w:gridSpan w:val="1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  <w:p w:rsidR="00946AB2" w:rsidRPr="0055597C" w:rsidRDefault="00946AB2" w:rsidP="005F3E0C">
            <w:pPr>
              <w:pStyle w:val="Table"/>
            </w:pPr>
            <w:r w:rsidRPr="0055597C">
              <w:t>Раздел 2. Основные мероприятия по организации отдыха, оздоровления и занятости детей, подростков и молодежи</w:t>
            </w: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14940" w:type="dxa"/>
            <w:gridSpan w:val="1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Default="00946AB2" w:rsidP="005F3E0C">
            <w:pPr>
              <w:pStyle w:val="Table"/>
            </w:pPr>
            <w:r w:rsidRPr="0055597C">
              <w:t xml:space="preserve">Задача. 1. Организация отдыха детей в оздоровительных лагерях с дневным пребыванием детей </w:t>
            </w:r>
          </w:p>
          <w:p w:rsidR="005F3E0C" w:rsidRPr="0055597C" w:rsidRDefault="005F3E0C" w:rsidP="005F3E0C">
            <w:pPr>
              <w:pStyle w:val="Table"/>
            </w:pPr>
          </w:p>
        </w:tc>
      </w:tr>
      <w:tr w:rsidR="00946AB2" w:rsidRPr="0055597C" w:rsidTr="005F3E0C">
        <w:trPr>
          <w:trHeight w:val="232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2.1.1.</w:t>
            </w:r>
          </w:p>
        </w:tc>
        <w:tc>
          <w:tcPr>
            <w:tcW w:w="4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Организация питания детей в лагерях с дневным пребыванием детей 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26 270,6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7519,2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  <w:rPr>
                <w:b/>
              </w:rPr>
            </w:pPr>
            <w:r w:rsidRPr="0055597C">
              <w:t>9</w:t>
            </w:r>
            <w:r w:rsidR="0055597C" w:rsidRPr="0055597C">
              <w:t xml:space="preserve"> </w:t>
            </w:r>
            <w:r w:rsidRPr="0055597C">
              <w:t>375,7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9</w:t>
            </w:r>
            <w:r w:rsidR="0055597C" w:rsidRPr="0055597C">
              <w:t xml:space="preserve"> </w:t>
            </w:r>
            <w:r w:rsidRPr="0055597C">
              <w:t>375,7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5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  <w:rPr>
                <w:b/>
              </w:rPr>
            </w:pPr>
            <w:r w:rsidRPr="0055597C">
              <w:t>Оплата стоимости питания</w:t>
            </w:r>
            <w:r w:rsidR="0055597C" w:rsidRPr="0055597C">
              <w:t xml:space="preserve"> </w:t>
            </w:r>
            <w:r w:rsidRPr="0055597C">
              <w:t>детям школьного возраста в оздоровительных лагерях с дневным пребыванием детей</w:t>
            </w:r>
          </w:p>
        </w:tc>
      </w:tr>
      <w:tr w:rsidR="00946AB2" w:rsidRPr="0055597C" w:rsidTr="005F3E0C">
        <w:trPr>
          <w:trHeight w:val="315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Default="00946AB2" w:rsidP="005F3E0C">
            <w:pPr>
              <w:pStyle w:val="Table"/>
            </w:pPr>
            <w:r w:rsidRPr="0055597C">
              <w:t>Федеральный бюджет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534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713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25587,0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6</w:t>
            </w:r>
            <w:r w:rsidR="0055597C" w:rsidRPr="0055597C">
              <w:t xml:space="preserve"> </w:t>
            </w:r>
            <w:r w:rsidRPr="0055597C">
              <w:t>835,6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  <w:rPr>
                <w:b/>
              </w:rPr>
            </w:pPr>
            <w:r w:rsidRPr="0055597C">
              <w:t>9</w:t>
            </w:r>
            <w:r w:rsidR="0055597C" w:rsidRPr="0055597C">
              <w:t xml:space="preserve"> </w:t>
            </w:r>
            <w:r w:rsidRPr="0055597C">
              <w:t>375,7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  <w:rPr>
                <w:b/>
              </w:rPr>
            </w:pPr>
            <w:r w:rsidRPr="0055597C">
              <w:t>9</w:t>
            </w:r>
            <w:r w:rsidR="0055597C" w:rsidRPr="0055597C">
              <w:t xml:space="preserve"> </w:t>
            </w:r>
            <w:r w:rsidRPr="0055597C">
              <w:t>375,7</w:t>
            </w: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534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37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Default="00946AB2" w:rsidP="005F3E0C">
            <w:pPr>
              <w:pStyle w:val="Table"/>
            </w:pPr>
            <w:r w:rsidRPr="0055597C">
              <w:t>Местный бюджет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lastRenderedPageBreak/>
              <w:t>683,6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683,6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534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5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92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2.1.2.</w:t>
            </w:r>
          </w:p>
        </w:tc>
        <w:tc>
          <w:tcPr>
            <w:tcW w:w="4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Организация отдыха и оздоровления детей</w:t>
            </w:r>
            <w:r w:rsidR="0055597C" w:rsidRPr="0055597C">
              <w:t xml:space="preserve"> 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Всего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17</w:t>
            </w:r>
            <w:r w:rsidR="0055597C" w:rsidRPr="0055597C">
              <w:t xml:space="preserve"> </w:t>
            </w:r>
            <w:r w:rsidRPr="0055597C">
              <w:t>068,5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5</w:t>
            </w:r>
            <w:r w:rsidR="0055597C" w:rsidRPr="0055597C">
              <w:t xml:space="preserve"> </w:t>
            </w:r>
            <w:r w:rsidRPr="0055597C">
              <w:t>778,8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5</w:t>
            </w:r>
            <w:r w:rsidR="0055597C" w:rsidRPr="0055597C">
              <w:t xml:space="preserve"> </w:t>
            </w:r>
            <w:r w:rsidRPr="0055597C">
              <w:t>346,3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5</w:t>
            </w:r>
            <w:r w:rsidR="0055597C" w:rsidRPr="0055597C">
              <w:t xml:space="preserve"> </w:t>
            </w:r>
            <w:r w:rsidRPr="0055597C">
              <w:t>943,4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5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Организация отдыха и оздоровления</w:t>
            </w:r>
            <w:r w:rsidR="0055597C" w:rsidRPr="0055597C">
              <w:t xml:space="preserve"> </w:t>
            </w:r>
            <w:r w:rsidRPr="0055597C">
              <w:t>(предоставление путевок, организация выездного отдыха, страхование групп детей на период в пути следования и на месте отдыха</w:t>
            </w:r>
          </w:p>
        </w:tc>
      </w:tr>
      <w:tr w:rsidR="00946AB2" w:rsidRPr="0055597C" w:rsidTr="005F3E0C">
        <w:trPr>
          <w:trHeight w:val="292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534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405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12</w:t>
            </w:r>
            <w:r w:rsidR="0055597C" w:rsidRPr="0055597C">
              <w:t xml:space="preserve"> </w:t>
            </w:r>
            <w:r w:rsidRPr="0055597C">
              <w:t>722,7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4</w:t>
            </w:r>
            <w:r w:rsidR="0055597C" w:rsidRPr="0055597C">
              <w:t xml:space="preserve"> </w:t>
            </w:r>
            <w:r w:rsidRPr="0055597C">
              <w:t>635,9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4</w:t>
            </w:r>
            <w:r w:rsidR="0055597C" w:rsidRPr="0055597C">
              <w:t xml:space="preserve"> </w:t>
            </w:r>
            <w:r w:rsidRPr="0055597C">
              <w:t>043,4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  <w:rPr>
                <w:b/>
              </w:rPr>
            </w:pPr>
            <w:r w:rsidRPr="0055597C">
              <w:t>4</w:t>
            </w:r>
            <w:r w:rsidR="0055597C" w:rsidRPr="0055597C">
              <w:t xml:space="preserve"> </w:t>
            </w:r>
            <w:r w:rsidRPr="0055597C">
              <w:t>043,4</w:t>
            </w: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5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451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534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493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4</w:t>
            </w:r>
            <w:r w:rsidR="0055597C" w:rsidRPr="0055597C">
              <w:t xml:space="preserve"> </w:t>
            </w:r>
            <w:r w:rsidRPr="0055597C">
              <w:t>345,8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142,9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302,9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900,0</w:t>
            </w: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534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149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Default="00946AB2" w:rsidP="005F3E0C">
            <w:pPr>
              <w:pStyle w:val="Table"/>
            </w:pPr>
            <w:r w:rsidRPr="0055597C">
              <w:t>Задача 2 . Осуществление мер, направленных на развитие форм организации отдыха, оздоровления, занятости детей</w:t>
            </w:r>
          </w:p>
          <w:p w:rsidR="005F3E0C" w:rsidRPr="0055597C" w:rsidRDefault="005F3E0C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2.2.1.</w:t>
            </w:r>
          </w:p>
        </w:tc>
        <w:tc>
          <w:tcPr>
            <w:tcW w:w="4137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Проведение муниципального этапа окружного конкурса на звание «Лучший оздоровительный лагерь Ханты-Мансийского автономного округа</w:t>
            </w:r>
            <w:r w:rsidR="00007401" w:rsidRPr="0055597C">
              <w:t xml:space="preserve"> </w:t>
            </w:r>
            <w:r w:rsidRPr="0055597C">
              <w:t>-</w:t>
            </w:r>
            <w:r w:rsidR="00007401" w:rsidRPr="0055597C">
              <w:t xml:space="preserve"> </w:t>
            </w:r>
            <w:r w:rsidRPr="0055597C">
              <w:t>Югры»</w:t>
            </w:r>
          </w:p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432,5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132,5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150,0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150,0</w:t>
            </w:r>
          </w:p>
        </w:tc>
        <w:tc>
          <w:tcPr>
            <w:tcW w:w="1496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Улучшения качества предоставляемых услуг при организации отдыха и оздоровления детей </w:t>
            </w: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Федеральный бюджет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432,5</w:t>
            </w:r>
          </w:p>
        </w:tc>
        <w:tc>
          <w:tcPr>
            <w:tcW w:w="10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132,5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150,0</w:t>
            </w:r>
          </w:p>
        </w:tc>
        <w:tc>
          <w:tcPr>
            <w:tcW w:w="10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150,0</w:t>
            </w:r>
          </w:p>
        </w:tc>
        <w:tc>
          <w:tcPr>
            <w:tcW w:w="1496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64"/>
          <w:jc w:val="center"/>
        </w:trPr>
        <w:tc>
          <w:tcPr>
            <w:tcW w:w="72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2.2.2.</w:t>
            </w:r>
          </w:p>
        </w:tc>
        <w:tc>
          <w:tcPr>
            <w:tcW w:w="413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Вывоз детей оленеводов в школу с. Саранпауль и обратно на каникулы в оленеводческие бригады </w:t>
            </w:r>
          </w:p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</w:t>
            </w:r>
            <w:r w:rsidR="0055597C" w:rsidRPr="0055597C">
              <w:t xml:space="preserve"> </w:t>
            </w:r>
            <w:r w:rsidRPr="0055597C">
              <w:t>700,0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1 000,0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800,0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900,0</w:t>
            </w:r>
          </w:p>
        </w:tc>
        <w:tc>
          <w:tcPr>
            <w:tcW w:w="1496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Июнь, Сентябрь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Разрешение социально-значимой проблемы по вывозу детей коренных малочисленных </w:t>
            </w:r>
            <w:r w:rsidRPr="0055597C">
              <w:lastRenderedPageBreak/>
              <w:t>народов Севера</w:t>
            </w:r>
            <w:r w:rsidR="0055597C" w:rsidRPr="0055597C">
              <w:t xml:space="preserve"> </w:t>
            </w:r>
            <w:r w:rsidRPr="0055597C">
              <w:t>в период каникул с места учебы к родителям на оленьи стойбища и обратно в с.Саранпауль.</w:t>
            </w:r>
          </w:p>
        </w:tc>
      </w:tr>
      <w:tr w:rsidR="00946AB2" w:rsidRPr="0055597C" w:rsidTr="005F3E0C">
        <w:trPr>
          <w:trHeight w:val="207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Федеральный бюджет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lastRenderedPageBreak/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36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27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</w:t>
            </w:r>
            <w:r w:rsidR="0055597C" w:rsidRPr="0055597C">
              <w:t xml:space="preserve"> </w:t>
            </w:r>
            <w:r w:rsidRPr="0055597C">
              <w:t>700,0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000,0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800,0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900,0</w:t>
            </w:r>
          </w:p>
        </w:tc>
        <w:tc>
          <w:tcPr>
            <w:tcW w:w="1496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36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480"/>
          <w:jc w:val="center"/>
        </w:trPr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67"/>
          <w:jc w:val="center"/>
        </w:trPr>
        <w:tc>
          <w:tcPr>
            <w:tcW w:w="72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2.2.3..</w:t>
            </w:r>
          </w:p>
        </w:tc>
        <w:tc>
          <w:tcPr>
            <w:tcW w:w="4137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Организация работы этнографических палаточных лагерей: «Мань Ускве» (с. Саранпауль); «Чуанель» (д. Ванзетур), Тэк-Курт (с. Теги )</w:t>
            </w:r>
          </w:p>
          <w:p w:rsidR="00946AB2" w:rsidRPr="0055597C" w:rsidRDefault="00946AB2" w:rsidP="005F3E0C">
            <w:pPr>
              <w:pStyle w:val="Table"/>
            </w:pPr>
          </w:p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700,0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300,0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400,0</w:t>
            </w:r>
          </w:p>
        </w:tc>
        <w:tc>
          <w:tcPr>
            <w:tcW w:w="1496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Июнь-Август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Организация отдыха и оздоровления детей из числа коренных малочисленных народов Севера, детей, проявивших способности в сфере культуры</w:t>
            </w:r>
            <w:r w:rsidR="0055597C" w:rsidRPr="0055597C">
              <w:t xml:space="preserve"> </w:t>
            </w:r>
            <w:r w:rsidRPr="0055597C">
              <w:t>в этнической среде</w:t>
            </w:r>
          </w:p>
        </w:tc>
      </w:tr>
      <w:tr w:rsidR="00946AB2" w:rsidRPr="0055597C" w:rsidTr="005F3E0C">
        <w:trPr>
          <w:trHeight w:val="222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Федеральный бюджет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420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345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700,0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300,0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400,0</w:t>
            </w:r>
          </w:p>
        </w:tc>
        <w:tc>
          <w:tcPr>
            <w:tcW w:w="1496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7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55"/>
          <w:jc w:val="center"/>
        </w:trPr>
        <w:tc>
          <w:tcPr>
            <w:tcW w:w="72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2.2.4.</w:t>
            </w:r>
          </w:p>
        </w:tc>
        <w:tc>
          <w:tcPr>
            <w:tcW w:w="4137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 xml:space="preserve">Проведение мероприятий для детей и подростков учреждениями культуры на территориях поселений </w:t>
            </w:r>
          </w:p>
          <w:p w:rsidR="00946AB2" w:rsidRPr="0055597C" w:rsidRDefault="00946AB2" w:rsidP="005F3E0C">
            <w:pPr>
              <w:pStyle w:val="Table"/>
            </w:pPr>
            <w:r w:rsidRPr="0055597C">
              <w:t>(45 учреждений)</w:t>
            </w:r>
          </w:p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1 269,0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179</w:t>
            </w:r>
            <w:r w:rsidR="00946AB2" w:rsidRPr="0055597C">
              <w:rPr>
                <w:highlight w:val="yellow"/>
              </w:rPr>
              <w:t>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520,0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570,0</w:t>
            </w:r>
          </w:p>
        </w:tc>
        <w:tc>
          <w:tcPr>
            <w:tcW w:w="1496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Ежегодно, круглогодично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Повышение уровня проводимых мероприятий для детской аудитории, увеличение числа зрителей и участников</w:t>
            </w:r>
          </w:p>
        </w:tc>
      </w:tr>
      <w:tr w:rsidR="00946AB2" w:rsidRPr="0055597C" w:rsidTr="005F3E0C">
        <w:trPr>
          <w:trHeight w:val="155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17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315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1 269,0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179,</w:t>
            </w:r>
            <w:r w:rsidR="00946AB2" w:rsidRPr="0055597C">
              <w:rPr>
                <w:highlight w:val="yellow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520,0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570,0</w:t>
            </w:r>
          </w:p>
        </w:tc>
        <w:tc>
          <w:tcPr>
            <w:tcW w:w="1496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95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26"/>
          <w:jc w:val="center"/>
        </w:trPr>
        <w:tc>
          <w:tcPr>
            <w:tcW w:w="72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lastRenderedPageBreak/>
              <w:t>2.2.5.</w:t>
            </w:r>
          </w:p>
        </w:tc>
        <w:tc>
          <w:tcPr>
            <w:tcW w:w="4137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Итого по разделу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  <w:rPr>
                <w:highlight w:val="yellow"/>
              </w:rPr>
            </w:pPr>
            <w:r w:rsidRPr="0055597C">
              <w:rPr>
                <w:highlight w:val="yellow"/>
              </w:rPr>
              <w:t>50</w:t>
            </w:r>
            <w:r w:rsidR="0055597C" w:rsidRPr="0055597C">
              <w:rPr>
                <w:highlight w:val="yellow"/>
              </w:rPr>
              <w:t xml:space="preserve"> </w:t>
            </w:r>
            <w:r w:rsidRPr="0055597C">
              <w:rPr>
                <w:highlight w:val="yellow"/>
              </w:rPr>
              <w:t>440,6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14 609,5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17</w:t>
            </w:r>
            <w:r w:rsidR="0055597C" w:rsidRPr="0055597C">
              <w:t xml:space="preserve"> </w:t>
            </w:r>
            <w:r w:rsidRPr="0055597C">
              <w:t>492,0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18</w:t>
            </w:r>
            <w:r w:rsidR="0055597C" w:rsidRPr="0055597C">
              <w:t xml:space="preserve"> </w:t>
            </w:r>
            <w:r w:rsidRPr="0055597C">
              <w:t>339,1</w:t>
            </w:r>
          </w:p>
        </w:tc>
        <w:tc>
          <w:tcPr>
            <w:tcW w:w="1496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 w:val="restart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25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Федеральный бюджет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360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38</w:t>
            </w:r>
            <w:r w:rsidR="0055597C" w:rsidRPr="0055597C">
              <w:t xml:space="preserve"> </w:t>
            </w:r>
            <w:r w:rsidRPr="0055597C">
              <w:t>309,7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11</w:t>
            </w:r>
            <w:r w:rsidR="0055597C" w:rsidRPr="0055597C">
              <w:t xml:space="preserve"> </w:t>
            </w:r>
            <w:r w:rsidRPr="0055597C">
              <w:t>471,5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13</w:t>
            </w:r>
            <w:r w:rsidR="0055597C" w:rsidRPr="0055597C">
              <w:t xml:space="preserve"> </w:t>
            </w:r>
            <w:r w:rsidRPr="0055597C">
              <w:t>419,1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13</w:t>
            </w:r>
            <w:r w:rsidR="0055597C" w:rsidRPr="0055597C">
              <w:t xml:space="preserve"> </w:t>
            </w:r>
            <w:r w:rsidRPr="0055597C">
              <w:t>419,1</w:t>
            </w:r>
          </w:p>
        </w:tc>
        <w:tc>
          <w:tcPr>
            <w:tcW w:w="1496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5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7</w:t>
            </w:r>
            <w:r w:rsidR="0055597C" w:rsidRPr="0055597C">
              <w:rPr>
                <w:highlight w:val="yellow"/>
              </w:rPr>
              <w:t xml:space="preserve"> </w:t>
            </w:r>
            <w:r w:rsidRPr="0055597C">
              <w:rPr>
                <w:highlight w:val="yellow"/>
              </w:rPr>
              <w:t>785,1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1 995,10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2</w:t>
            </w:r>
            <w:r w:rsidR="0055597C" w:rsidRPr="0055597C">
              <w:t xml:space="preserve"> </w:t>
            </w:r>
            <w:r w:rsidRPr="0055597C">
              <w:t>770,0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3020,0</w:t>
            </w:r>
          </w:p>
        </w:tc>
        <w:tc>
          <w:tcPr>
            <w:tcW w:w="1496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173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</w:t>
            </w:r>
            <w:r w:rsidR="0055597C" w:rsidRPr="0055597C">
              <w:t xml:space="preserve"> </w:t>
            </w:r>
            <w:r w:rsidRPr="0055597C">
              <w:t>345,8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1 142,9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302,9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900,0</w:t>
            </w:r>
          </w:p>
        </w:tc>
        <w:tc>
          <w:tcPr>
            <w:tcW w:w="1496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12"/>
          <w:jc w:val="center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2.2.6.</w:t>
            </w:r>
          </w:p>
        </w:tc>
        <w:tc>
          <w:tcPr>
            <w:tcW w:w="413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5597C" w:rsidRPr="0055597C" w:rsidRDefault="00946AB2" w:rsidP="005F3E0C">
            <w:pPr>
              <w:pStyle w:val="Table"/>
            </w:pPr>
            <w:r w:rsidRPr="0055597C">
              <w:t>Всего по программе</w:t>
            </w:r>
          </w:p>
          <w:p w:rsidR="0055597C" w:rsidRPr="0055597C" w:rsidRDefault="0055597C" w:rsidP="005F3E0C">
            <w:pPr>
              <w:pStyle w:val="Table"/>
            </w:pPr>
          </w:p>
          <w:p w:rsidR="00946AB2" w:rsidRPr="0055597C" w:rsidRDefault="00946AB2" w:rsidP="005F3E0C">
            <w:pPr>
              <w:pStyle w:val="Table"/>
            </w:pPr>
          </w:p>
          <w:p w:rsidR="00946AB2" w:rsidRPr="0055597C" w:rsidRDefault="00946AB2" w:rsidP="005F3E0C">
            <w:pPr>
              <w:pStyle w:val="Table"/>
            </w:pPr>
          </w:p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всего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54</w:t>
            </w:r>
            <w:r w:rsidR="0055597C" w:rsidRPr="0055597C">
              <w:rPr>
                <w:highlight w:val="yellow"/>
              </w:rPr>
              <w:t xml:space="preserve"> </w:t>
            </w:r>
            <w:r w:rsidRPr="0055597C">
              <w:rPr>
                <w:highlight w:val="yellow"/>
              </w:rPr>
              <w:t>047,9</w:t>
            </w:r>
          </w:p>
        </w:tc>
        <w:tc>
          <w:tcPr>
            <w:tcW w:w="10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15</w:t>
            </w:r>
            <w:r w:rsidR="0055597C" w:rsidRPr="0055597C">
              <w:rPr>
                <w:highlight w:val="yellow"/>
              </w:rPr>
              <w:t xml:space="preserve"> </w:t>
            </w:r>
            <w:r w:rsidRPr="0055597C">
              <w:rPr>
                <w:highlight w:val="yellow"/>
              </w:rPr>
              <w:t>768,80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18</w:t>
            </w:r>
            <w:r w:rsidR="0055597C" w:rsidRPr="0055597C">
              <w:t xml:space="preserve"> </w:t>
            </w:r>
            <w:r w:rsidRPr="0055597C">
              <w:t>711,0</w:t>
            </w:r>
          </w:p>
        </w:tc>
        <w:tc>
          <w:tcPr>
            <w:tcW w:w="10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19</w:t>
            </w:r>
            <w:r w:rsidR="0055597C" w:rsidRPr="0055597C">
              <w:t xml:space="preserve"> </w:t>
            </w:r>
            <w:r w:rsidRPr="0055597C">
              <w:t>568,1</w:t>
            </w:r>
          </w:p>
        </w:tc>
        <w:tc>
          <w:tcPr>
            <w:tcW w:w="149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Федеральный бюджет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0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-</w:t>
            </w:r>
          </w:p>
        </w:tc>
        <w:tc>
          <w:tcPr>
            <w:tcW w:w="1496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4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Default="00946AB2" w:rsidP="005F3E0C">
            <w:pPr>
              <w:pStyle w:val="Table"/>
            </w:pPr>
            <w:r w:rsidRPr="0055597C">
              <w:t>Бюджет автономного округа</w:t>
            </w:r>
          </w:p>
          <w:p w:rsidR="005F3E0C" w:rsidRPr="0055597C" w:rsidRDefault="005F3E0C" w:rsidP="005F3E0C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rPr>
                <w:highlight w:val="yellow"/>
              </w:rPr>
              <w:t>38</w:t>
            </w:r>
            <w:r w:rsidR="0055597C" w:rsidRPr="0055597C">
              <w:rPr>
                <w:highlight w:val="yellow"/>
              </w:rPr>
              <w:t xml:space="preserve"> </w:t>
            </w:r>
            <w:r w:rsidRPr="0055597C">
              <w:rPr>
                <w:highlight w:val="yellow"/>
              </w:rPr>
              <w:t>309,7</w:t>
            </w:r>
          </w:p>
        </w:tc>
        <w:tc>
          <w:tcPr>
            <w:tcW w:w="10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rPr>
                <w:highlight w:val="yellow"/>
              </w:rPr>
              <w:t>11471,5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13419,1</w:t>
            </w:r>
          </w:p>
        </w:tc>
        <w:tc>
          <w:tcPr>
            <w:tcW w:w="10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13</w:t>
            </w:r>
            <w:r w:rsidR="0055597C" w:rsidRPr="0055597C">
              <w:t xml:space="preserve"> </w:t>
            </w:r>
            <w:r w:rsidRPr="0055597C">
              <w:t>419,1</w:t>
            </w:r>
          </w:p>
        </w:tc>
        <w:tc>
          <w:tcPr>
            <w:tcW w:w="1496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268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11</w:t>
            </w:r>
            <w:r w:rsidR="0055597C" w:rsidRPr="0055597C">
              <w:rPr>
                <w:highlight w:val="yellow"/>
              </w:rPr>
              <w:t xml:space="preserve"> </w:t>
            </w:r>
            <w:r w:rsidRPr="0055597C">
              <w:rPr>
                <w:highlight w:val="yellow"/>
              </w:rPr>
              <w:t>392,4</w:t>
            </w:r>
          </w:p>
        </w:tc>
        <w:tc>
          <w:tcPr>
            <w:tcW w:w="108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525EF0" w:rsidP="005F3E0C">
            <w:pPr>
              <w:pStyle w:val="Table"/>
            </w:pPr>
            <w:r w:rsidRPr="0055597C">
              <w:rPr>
                <w:highlight w:val="yellow"/>
              </w:rPr>
              <w:t>3</w:t>
            </w:r>
            <w:r w:rsidR="0055597C" w:rsidRPr="0055597C">
              <w:rPr>
                <w:highlight w:val="yellow"/>
              </w:rPr>
              <w:t xml:space="preserve"> </w:t>
            </w:r>
            <w:r w:rsidRPr="0055597C">
              <w:rPr>
                <w:highlight w:val="yellow"/>
              </w:rPr>
              <w:t>154,4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3 989,0</w:t>
            </w:r>
          </w:p>
        </w:tc>
        <w:tc>
          <w:tcPr>
            <w:tcW w:w="107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4 249,0</w:t>
            </w:r>
          </w:p>
        </w:tc>
        <w:tc>
          <w:tcPr>
            <w:tcW w:w="1496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  <w:tr w:rsidR="00946AB2" w:rsidRPr="0055597C" w:rsidTr="005F3E0C">
        <w:trPr>
          <w:trHeight w:val="300"/>
          <w:jc w:val="center"/>
        </w:trPr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41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4</w:t>
            </w:r>
            <w:r w:rsidR="0055597C" w:rsidRPr="0055597C">
              <w:t xml:space="preserve"> </w:t>
            </w:r>
            <w:r w:rsidRPr="0055597C">
              <w:t>345,8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142,9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302,9</w:t>
            </w: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AB2" w:rsidRPr="0055597C" w:rsidRDefault="00946AB2" w:rsidP="005F3E0C">
            <w:pPr>
              <w:pStyle w:val="Table"/>
            </w:pPr>
            <w:r w:rsidRPr="0055597C">
              <w:t>1</w:t>
            </w:r>
            <w:r w:rsidR="0055597C" w:rsidRPr="0055597C">
              <w:t xml:space="preserve"> </w:t>
            </w:r>
            <w:r w:rsidRPr="0055597C">
              <w:t>900,0</w:t>
            </w:r>
          </w:p>
        </w:tc>
        <w:tc>
          <w:tcPr>
            <w:tcW w:w="1496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  <w:tc>
          <w:tcPr>
            <w:tcW w:w="247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AB2" w:rsidRPr="0055597C" w:rsidRDefault="00946AB2" w:rsidP="005F3E0C">
            <w:pPr>
              <w:pStyle w:val="Table"/>
            </w:pPr>
          </w:p>
        </w:tc>
      </w:tr>
    </w:tbl>
    <w:p w:rsidR="0055597C" w:rsidRPr="0055597C" w:rsidRDefault="0055597C" w:rsidP="00946AB2">
      <w:pPr>
        <w:rPr>
          <w:rFonts w:cs="Arial"/>
        </w:rPr>
      </w:pPr>
    </w:p>
    <w:p w:rsidR="0055597C" w:rsidRPr="005F3E0C" w:rsidRDefault="0055597C" w:rsidP="005F3E0C">
      <w:pPr>
        <w:ind w:left="567" w:firstLine="0"/>
      </w:pPr>
    </w:p>
    <w:p w:rsidR="0055597C" w:rsidRPr="005F3E0C" w:rsidRDefault="0055597C" w:rsidP="005F3E0C">
      <w:pPr>
        <w:ind w:left="567" w:firstLine="0"/>
      </w:pPr>
    </w:p>
    <w:p w:rsidR="0055597C" w:rsidRPr="005F3E0C" w:rsidRDefault="0055597C" w:rsidP="005F3E0C">
      <w:pPr>
        <w:ind w:left="567" w:firstLine="0"/>
      </w:pPr>
    </w:p>
    <w:p w:rsidR="006A672C" w:rsidRPr="005F3E0C" w:rsidRDefault="006A672C" w:rsidP="005F3E0C">
      <w:pPr>
        <w:ind w:left="567" w:firstLine="0"/>
      </w:pPr>
    </w:p>
    <w:sectPr w:rsidR="006A672C" w:rsidRPr="005F3E0C" w:rsidSect="00230946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C34" w:rsidRDefault="00A76C34" w:rsidP="00806F56">
      <w:r>
        <w:separator/>
      </w:r>
    </w:p>
  </w:endnote>
  <w:endnote w:type="continuationSeparator" w:id="0">
    <w:p w:rsidR="00A76C34" w:rsidRDefault="00A76C34" w:rsidP="00806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C34" w:rsidRDefault="00A76C34" w:rsidP="00806F56">
      <w:r>
        <w:separator/>
      </w:r>
    </w:p>
  </w:footnote>
  <w:footnote w:type="continuationSeparator" w:id="0">
    <w:p w:rsidR="00A76C34" w:rsidRDefault="00A76C34" w:rsidP="00806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3C9"/>
    <w:multiLevelType w:val="hybridMultilevel"/>
    <w:tmpl w:val="17242D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A815BD"/>
    <w:multiLevelType w:val="hybridMultilevel"/>
    <w:tmpl w:val="E7F423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E61FE7"/>
    <w:multiLevelType w:val="multilevel"/>
    <w:tmpl w:val="8EF83BF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Verdana" w:hAnsi="Verdana" w:cs="Times New Roman" w:hint="default"/>
        <w:sz w:val="17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Verdana" w:hAnsi="Verdana" w:cs="Times New Roman" w:hint="default"/>
        <w:sz w:val="1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Verdana" w:hAnsi="Verdana" w:cs="Times New Roman" w:hint="default"/>
        <w:sz w:val="17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Verdana" w:hAnsi="Verdana" w:cs="Times New Roman" w:hint="default"/>
        <w:sz w:val="17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Verdana" w:hAnsi="Verdana" w:cs="Times New Roman" w:hint="default"/>
        <w:sz w:val="17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Verdana" w:hAnsi="Verdana" w:cs="Times New Roman" w:hint="default"/>
        <w:sz w:val="17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Verdana" w:hAnsi="Verdana" w:cs="Times New Roman" w:hint="default"/>
        <w:sz w:val="17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Verdana" w:hAnsi="Verdana" w:cs="Times New Roman" w:hint="default"/>
        <w:sz w:val="17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C27"/>
    <w:rsid w:val="00007401"/>
    <w:rsid w:val="000179FE"/>
    <w:rsid w:val="00067C60"/>
    <w:rsid w:val="000703AD"/>
    <w:rsid w:val="00077FE7"/>
    <w:rsid w:val="00091F5D"/>
    <w:rsid w:val="0009519F"/>
    <w:rsid w:val="000976C9"/>
    <w:rsid w:val="000A37DB"/>
    <w:rsid w:val="000A588D"/>
    <w:rsid w:val="000D1B5D"/>
    <w:rsid w:val="000F4D0B"/>
    <w:rsid w:val="0010553B"/>
    <w:rsid w:val="001166D9"/>
    <w:rsid w:val="00177367"/>
    <w:rsid w:val="00184DF1"/>
    <w:rsid w:val="001A1B00"/>
    <w:rsid w:val="001A2FC7"/>
    <w:rsid w:val="001A7518"/>
    <w:rsid w:val="001B1BA8"/>
    <w:rsid w:val="00211C3D"/>
    <w:rsid w:val="00230946"/>
    <w:rsid w:val="00231968"/>
    <w:rsid w:val="00262C44"/>
    <w:rsid w:val="00263C21"/>
    <w:rsid w:val="0026428D"/>
    <w:rsid w:val="00277D5C"/>
    <w:rsid w:val="0028274E"/>
    <w:rsid w:val="002A6C32"/>
    <w:rsid w:val="002B331B"/>
    <w:rsid w:val="002D4494"/>
    <w:rsid w:val="002E39E5"/>
    <w:rsid w:val="002E59FE"/>
    <w:rsid w:val="003266AE"/>
    <w:rsid w:val="003301D4"/>
    <w:rsid w:val="00333C74"/>
    <w:rsid w:val="00370AD2"/>
    <w:rsid w:val="00377874"/>
    <w:rsid w:val="003B19F3"/>
    <w:rsid w:val="003D19F8"/>
    <w:rsid w:val="003D6F0C"/>
    <w:rsid w:val="003F2DA8"/>
    <w:rsid w:val="00430E68"/>
    <w:rsid w:val="00436E70"/>
    <w:rsid w:val="00440761"/>
    <w:rsid w:val="00454030"/>
    <w:rsid w:val="00461331"/>
    <w:rsid w:val="00493D41"/>
    <w:rsid w:val="00497BBF"/>
    <w:rsid w:val="004A555A"/>
    <w:rsid w:val="004D4F8C"/>
    <w:rsid w:val="004E0D12"/>
    <w:rsid w:val="004F3160"/>
    <w:rsid w:val="00525EF0"/>
    <w:rsid w:val="00531E28"/>
    <w:rsid w:val="00532493"/>
    <w:rsid w:val="0055597C"/>
    <w:rsid w:val="00563EBD"/>
    <w:rsid w:val="005A229E"/>
    <w:rsid w:val="005A2EC6"/>
    <w:rsid w:val="005B2EB7"/>
    <w:rsid w:val="005F3E0C"/>
    <w:rsid w:val="00624918"/>
    <w:rsid w:val="006257D2"/>
    <w:rsid w:val="00644E8D"/>
    <w:rsid w:val="00651C1A"/>
    <w:rsid w:val="00653B9C"/>
    <w:rsid w:val="006554B1"/>
    <w:rsid w:val="00670AE3"/>
    <w:rsid w:val="006733F5"/>
    <w:rsid w:val="00681E1E"/>
    <w:rsid w:val="00684D72"/>
    <w:rsid w:val="006A0C1E"/>
    <w:rsid w:val="006A672C"/>
    <w:rsid w:val="006B00DB"/>
    <w:rsid w:val="006D176D"/>
    <w:rsid w:val="006D29BA"/>
    <w:rsid w:val="006E2C56"/>
    <w:rsid w:val="007103D8"/>
    <w:rsid w:val="00711C0F"/>
    <w:rsid w:val="0071316A"/>
    <w:rsid w:val="00723FFB"/>
    <w:rsid w:val="0072543B"/>
    <w:rsid w:val="00732A5F"/>
    <w:rsid w:val="00736BAF"/>
    <w:rsid w:val="00766C45"/>
    <w:rsid w:val="007828EC"/>
    <w:rsid w:val="007C2A32"/>
    <w:rsid w:val="007C64E4"/>
    <w:rsid w:val="007D48D3"/>
    <w:rsid w:val="007F04C6"/>
    <w:rsid w:val="007F59AB"/>
    <w:rsid w:val="00806F56"/>
    <w:rsid w:val="00814E72"/>
    <w:rsid w:val="008150B2"/>
    <w:rsid w:val="00842BEA"/>
    <w:rsid w:val="00851342"/>
    <w:rsid w:val="00852E39"/>
    <w:rsid w:val="00853C07"/>
    <w:rsid w:val="008833CB"/>
    <w:rsid w:val="00890C27"/>
    <w:rsid w:val="00897C45"/>
    <w:rsid w:val="008A280D"/>
    <w:rsid w:val="008A559D"/>
    <w:rsid w:val="008A55BD"/>
    <w:rsid w:val="008C22E3"/>
    <w:rsid w:val="008C373D"/>
    <w:rsid w:val="008C4838"/>
    <w:rsid w:val="008E24E3"/>
    <w:rsid w:val="008F1091"/>
    <w:rsid w:val="009030E9"/>
    <w:rsid w:val="00912C14"/>
    <w:rsid w:val="00924C92"/>
    <w:rsid w:val="00946AB2"/>
    <w:rsid w:val="00953581"/>
    <w:rsid w:val="0095640A"/>
    <w:rsid w:val="009779D0"/>
    <w:rsid w:val="00997002"/>
    <w:rsid w:val="00997536"/>
    <w:rsid w:val="009A3D67"/>
    <w:rsid w:val="009B4DB7"/>
    <w:rsid w:val="009C0BD5"/>
    <w:rsid w:val="009D1C71"/>
    <w:rsid w:val="009D3BB0"/>
    <w:rsid w:val="009D407D"/>
    <w:rsid w:val="00A07302"/>
    <w:rsid w:val="00A07FD3"/>
    <w:rsid w:val="00A156A0"/>
    <w:rsid w:val="00A15A92"/>
    <w:rsid w:val="00A2560A"/>
    <w:rsid w:val="00A301B1"/>
    <w:rsid w:val="00A41768"/>
    <w:rsid w:val="00A522AF"/>
    <w:rsid w:val="00A75426"/>
    <w:rsid w:val="00A76C34"/>
    <w:rsid w:val="00A90907"/>
    <w:rsid w:val="00A917B7"/>
    <w:rsid w:val="00AB136B"/>
    <w:rsid w:val="00AC2756"/>
    <w:rsid w:val="00AE2AA5"/>
    <w:rsid w:val="00B01F27"/>
    <w:rsid w:val="00B153B8"/>
    <w:rsid w:val="00B33D94"/>
    <w:rsid w:val="00B34868"/>
    <w:rsid w:val="00B546AA"/>
    <w:rsid w:val="00B7371D"/>
    <w:rsid w:val="00B81C86"/>
    <w:rsid w:val="00B868D8"/>
    <w:rsid w:val="00B87890"/>
    <w:rsid w:val="00BA02BA"/>
    <w:rsid w:val="00C16104"/>
    <w:rsid w:val="00C442D0"/>
    <w:rsid w:val="00C446FD"/>
    <w:rsid w:val="00C6291B"/>
    <w:rsid w:val="00C82901"/>
    <w:rsid w:val="00C90FE2"/>
    <w:rsid w:val="00CB2062"/>
    <w:rsid w:val="00CB2890"/>
    <w:rsid w:val="00CB5182"/>
    <w:rsid w:val="00CC02C3"/>
    <w:rsid w:val="00CE6B1A"/>
    <w:rsid w:val="00D16206"/>
    <w:rsid w:val="00D16938"/>
    <w:rsid w:val="00D51738"/>
    <w:rsid w:val="00D531FF"/>
    <w:rsid w:val="00D902D6"/>
    <w:rsid w:val="00D91BDB"/>
    <w:rsid w:val="00D9284F"/>
    <w:rsid w:val="00DB4163"/>
    <w:rsid w:val="00DC22CE"/>
    <w:rsid w:val="00DD6C3E"/>
    <w:rsid w:val="00DE2D06"/>
    <w:rsid w:val="00E23A74"/>
    <w:rsid w:val="00E475E1"/>
    <w:rsid w:val="00E503BA"/>
    <w:rsid w:val="00E61C54"/>
    <w:rsid w:val="00E64D4E"/>
    <w:rsid w:val="00E72542"/>
    <w:rsid w:val="00E74A0B"/>
    <w:rsid w:val="00E82500"/>
    <w:rsid w:val="00E965CC"/>
    <w:rsid w:val="00EA50FC"/>
    <w:rsid w:val="00EB0A8B"/>
    <w:rsid w:val="00EE0B61"/>
    <w:rsid w:val="00EE6092"/>
    <w:rsid w:val="00F2751D"/>
    <w:rsid w:val="00F43C98"/>
    <w:rsid w:val="00F546C3"/>
    <w:rsid w:val="00F930B7"/>
    <w:rsid w:val="00FA250E"/>
    <w:rsid w:val="00FA4A95"/>
    <w:rsid w:val="00FA6214"/>
    <w:rsid w:val="00FB6411"/>
    <w:rsid w:val="00FB6FEB"/>
    <w:rsid w:val="00FC1107"/>
    <w:rsid w:val="00FC14B0"/>
    <w:rsid w:val="00FC2A33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76C34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76C3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76C3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76C3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76C3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890C27"/>
    <w:pPr>
      <w:spacing w:before="100" w:beforeAutospacing="1" w:after="100" w:afterAutospacing="1"/>
    </w:pPr>
  </w:style>
  <w:style w:type="paragraph" w:styleId="a4">
    <w:name w:val="Body Text"/>
    <w:basedOn w:val="a"/>
    <w:link w:val="a5"/>
    <w:semiHidden/>
    <w:rsid w:val="00890C27"/>
    <w:rPr>
      <w:sz w:val="28"/>
    </w:rPr>
  </w:style>
  <w:style w:type="character" w:customStyle="1" w:styleId="a5">
    <w:name w:val="Основной текст Знак"/>
    <w:link w:val="a4"/>
    <w:semiHidden/>
    <w:locked/>
    <w:rsid w:val="00890C27"/>
    <w:rPr>
      <w:sz w:val="28"/>
      <w:szCs w:val="24"/>
      <w:lang w:val="ru-RU" w:eastAsia="ru-RU" w:bidi="ar-SA"/>
    </w:rPr>
  </w:style>
  <w:style w:type="paragraph" w:styleId="a6">
    <w:name w:val="Body Text Indent"/>
    <w:basedOn w:val="a"/>
    <w:link w:val="a7"/>
    <w:semiHidden/>
    <w:rsid w:val="00890C27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locked/>
    <w:rsid w:val="00890C27"/>
    <w:rPr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semiHidden/>
    <w:rsid w:val="00890C2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890C27"/>
    <w:rPr>
      <w:sz w:val="16"/>
      <w:szCs w:val="16"/>
      <w:lang w:val="ru-RU" w:eastAsia="ru-RU" w:bidi="ar-SA"/>
    </w:rPr>
  </w:style>
  <w:style w:type="paragraph" w:customStyle="1" w:styleId="a8">
    <w:name w:val="БланкАДМ"/>
    <w:basedOn w:val="a"/>
    <w:rsid w:val="00890C27"/>
    <w:pPr>
      <w:widowControl w:val="0"/>
      <w:ind w:firstLine="720"/>
    </w:pPr>
    <w:rPr>
      <w:sz w:val="28"/>
      <w:szCs w:val="20"/>
    </w:rPr>
  </w:style>
  <w:style w:type="paragraph" w:customStyle="1" w:styleId="21">
    <w:name w:val="Основной текст с отступом 21"/>
    <w:basedOn w:val="a"/>
    <w:rsid w:val="00890C27"/>
    <w:pPr>
      <w:spacing w:line="360" w:lineRule="auto"/>
    </w:pPr>
    <w:rPr>
      <w:szCs w:val="20"/>
      <w:lang w:eastAsia="ar-SA"/>
    </w:rPr>
  </w:style>
  <w:style w:type="paragraph" w:customStyle="1" w:styleId="ConsPlusNormal">
    <w:name w:val="ConsPlusNormal"/>
    <w:rsid w:val="00890C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6A67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A76C34"/>
    <w:rPr>
      <w:color w:val="0000FF"/>
      <w:u w:val="none"/>
    </w:rPr>
  </w:style>
  <w:style w:type="paragraph" w:customStyle="1" w:styleId="ConsPlusTitle">
    <w:name w:val="ConsPlusTitle"/>
    <w:rsid w:val="00946AB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footnote text"/>
    <w:basedOn w:val="a"/>
    <w:link w:val="ac"/>
    <w:semiHidden/>
    <w:rsid w:val="00946AB2"/>
    <w:rPr>
      <w:sz w:val="20"/>
      <w:szCs w:val="20"/>
    </w:rPr>
  </w:style>
  <w:style w:type="character" w:customStyle="1" w:styleId="ac">
    <w:name w:val="Текст сноски Знак"/>
    <w:link w:val="ab"/>
    <w:semiHidden/>
    <w:locked/>
    <w:rsid w:val="00946AB2"/>
    <w:rPr>
      <w:lang w:val="ru-RU" w:eastAsia="ru-RU" w:bidi="ar-SA"/>
    </w:rPr>
  </w:style>
  <w:style w:type="character" w:styleId="ad">
    <w:name w:val="footnote reference"/>
    <w:semiHidden/>
    <w:rsid w:val="00946AB2"/>
    <w:rPr>
      <w:rFonts w:cs="Times New Roman"/>
      <w:vertAlign w:val="superscript"/>
    </w:rPr>
  </w:style>
  <w:style w:type="paragraph" w:customStyle="1" w:styleId="ae">
    <w:name w:val="Знак"/>
    <w:basedOn w:val="a"/>
    <w:rsid w:val="00277D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link w:val="1"/>
    <w:rsid w:val="005F3E0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5F3E0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5F3E0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F3E0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76C34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A76C34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link w:val="af"/>
    <w:rsid w:val="005F3E0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76C3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76C34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76C34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76C34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76C34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76C34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76C3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76C3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76C3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76C3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890C27"/>
    <w:pPr>
      <w:spacing w:before="100" w:beforeAutospacing="1" w:after="100" w:afterAutospacing="1"/>
    </w:pPr>
  </w:style>
  <w:style w:type="paragraph" w:styleId="a4">
    <w:name w:val="Body Text"/>
    <w:basedOn w:val="a"/>
    <w:link w:val="a5"/>
    <w:semiHidden/>
    <w:rsid w:val="00890C27"/>
    <w:rPr>
      <w:sz w:val="28"/>
    </w:rPr>
  </w:style>
  <w:style w:type="character" w:customStyle="1" w:styleId="a5">
    <w:name w:val="Основной текст Знак"/>
    <w:link w:val="a4"/>
    <w:semiHidden/>
    <w:locked/>
    <w:rsid w:val="00890C27"/>
    <w:rPr>
      <w:sz w:val="28"/>
      <w:szCs w:val="24"/>
      <w:lang w:val="ru-RU" w:eastAsia="ru-RU" w:bidi="ar-SA"/>
    </w:rPr>
  </w:style>
  <w:style w:type="paragraph" w:styleId="a6">
    <w:name w:val="Body Text Indent"/>
    <w:basedOn w:val="a"/>
    <w:link w:val="a7"/>
    <w:semiHidden/>
    <w:rsid w:val="00890C27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locked/>
    <w:rsid w:val="00890C27"/>
    <w:rPr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semiHidden/>
    <w:rsid w:val="00890C2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890C27"/>
    <w:rPr>
      <w:sz w:val="16"/>
      <w:szCs w:val="16"/>
      <w:lang w:val="ru-RU" w:eastAsia="ru-RU" w:bidi="ar-SA"/>
    </w:rPr>
  </w:style>
  <w:style w:type="paragraph" w:customStyle="1" w:styleId="a8">
    <w:name w:val="БланкАДМ"/>
    <w:basedOn w:val="a"/>
    <w:rsid w:val="00890C27"/>
    <w:pPr>
      <w:widowControl w:val="0"/>
      <w:ind w:firstLine="720"/>
    </w:pPr>
    <w:rPr>
      <w:sz w:val="28"/>
      <w:szCs w:val="20"/>
    </w:rPr>
  </w:style>
  <w:style w:type="paragraph" w:customStyle="1" w:styleId="21">
    <w:name w:val="Основной текст с отступом 21"/>
    <w:basedOn w:val="a"/>
    <w:rsid w:val="00890C27"/>
    <w:pPr>
      <w:spacing w:line="360" w:lineRule="auto"/>
    </w:pPr>
    <w:rPr>
      <w:szCs w:val="20"/>
      <w:lang w:eastAsia="ar-SA"/>
    </w:rPr>
  </w:style>
  <w:style w:type="paragraph" w:customStyle="1" w:styleId="ConsPlusNormal">
    <w:name w:val="ConsPlusNormal"/>
    <w:rsid w:val="00890C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6A67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A76C34"/>
    <w:rPr>
      <w:color w:val="0000FF"/>
      <w:u w:val="none"/>
    </w:rPr>
  </w:style>
  <w:style w:type="paragraph" w:customStyle="1" w:styleId="ConsPlusTitle">
    <w:name w:val="ConsPlusTitle"/>
    <w:rsid w:val="00946AB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footnote text"/>
    <w:basedOn w:val="a"/>
    <w:link w:val="ac"/>
    <w:semiHidden/>
    <w:rsid w:val="00946AB2"/>
    <w:rPr>
      <w:sz w:val="20"/>
      <w:szCs w:val="20"/>
    </w:rPr>
  </w:style>
  <w:style w:type="character" w:customStyle="1" w:styleId="ac">
    <w:name w:val="Текст сноски Знак"/>
    <w:link w:val="ab"/>
    <w:semiHidden/>
    <w:locked/>
    <w:rsid w:val="00946AB2"/>
    <w:rPr>
      <w:lang w:val="ru-RU" w:eastAsia="ru-RU" w:bidi="ar-SA"/>
    </w:rPr>
  </w:style>
  <w:style w:type="character" w:styleId="ad">
    <w:name w:val="footnote reference"/>
    <w:semiHidden/>
    <w:rsid w:val="00946AB2"/>
    <w:rPr>
      <w:rFonts w:cs="Times New Roman"/>
      <w:vertAlign w:val="superscript"/>
    </w:rPr>
  </w:style>
  <w:style w:type="paragraph" w:customStyle="1" w:styleId="ae">
    <w:name w:val="Знак"/>
    <w:basedOn w:val="a"/>
    <w:rsid w:val="00277D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link w:val="1"/>
    <w:rsid w:val="005F3E0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5F3E0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5F3E0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F3E0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76C34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A76C34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link w:val="af"/>
    <w:rsid w:val="005F3E0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76C3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76C34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76C34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76C34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76C34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1cff6c69-c82a-4664-b6b6-5f5e0bb6a6ba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LAW926;n=70385;fld=134;dst=10002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erezovo.ru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0e1343c4-21f4-46d4-ae8a-3ffebf3ec500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10</Pages>
  <Words>2068</Words>
  <Characters>11793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13834</CharactersWithSpaces>
  <SharedDoc>false</SharedDoc>
  <HLinks>
    <vt:vector size="18" baseType="variant">
      <vt:variant>
        <vt:i4>524305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consultantplus://offline/main?base=RLAW926;n=70385;fld=134;dst=100027</vt:lpwstr>
      </vt:variant>
      <vt:variant>
        <vt:lpwstr/>
      </vt:variant>
      <vt:variant>
        <vt:i4>7077922</vt:i4>
      </vt:variant>
      <vt:variant>
        <vt:i4>3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  <vt:variant>
        <vt:i4>393242</vt:i4>
      </vt:variant>
      <vt:variant>
        <vt:i4>0</vt:i4>
      </vt:variant>
      <vt:variant>
        <vt:i4>0</vt:i4>
      </vt:variant>
      <vt:variant>
        <vt:i4>5</vt:i4>
      </vt:variant>
      <vt:variant>
        <vt:lpwstr>/content/edition/0e1343c4-21f4-46d4-ae8a-3ffebf3ec500.doc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Ярдухина Виктория Вячеславовна</cp:lastModifiedBy>
  <cp:revision>2</cp:revision>
  <cp:lastPrinted>2012-11-12T06:47:00Z</cp:lastPrinted>
  <dcterms:created xsi:type="dcterms:W3CDTF">2024-04-01T11:35:00Z</dcterms:created>
  <dcterms:modified xsi:type="dcterms:W3CDTF">2024-04-01T11:35:00Z</dcterms:modified>
</cp:coreProperties>
</file>