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16" w:rsidRDefault="009B6D08">
      <w:r>
        <w:rPr>
          <w:noProof/>
        </w:rPr>
        <w:drawing>
          <wp:anchor distT="0" distB="0" distL="114300" distR="114300" simplePos="0" relativeHeight="251659264" behindDoc="0" locked="0" layoutInCell="1" allowOverlap="1" wp14:anchorId="6EA70670" wp14:editId="18AEF94A">
            <wp:simplePos x="0" y="0"/>
            <wp:positionH relativeFrom="column">
              <wp:posOffset>2438400</wp:posOffset>
            </wp:positionH>
            <wp:positionV relativeFrom="paragraph">
              <wp:posOffset>79375</wp:posOffset>
            </wp:positionV>
            <wp:extent cx="735965" cy="82296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D08" w:rsidRDefault="009B6D08"/>
    <w:p w:rsidR="00200216" w:rsidRDefault="005A560A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200216" w:rsidRDefault="00200216">
      <w:pPr>
        <w:jc w:val="center"/>
        <w:rPr>
          <w:sz w:val="20"/>
          <w:szCs w:val="20"/>
        </w:rPr>
      </w:pPr>
    </w:p>
    <w:p w:rsidR="00200216" w:rsidRDefault="005A560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200216" w:rsidRDefault="00200216">
      <w:pPr>
        <w:jc w:val="center"/>
      </w:pPr>
    </w:p>
    <w:p w:rsidR="00200216" w:rsidRDefault="005A56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00216" w:rsidRDefault="00200216">
      <w:pPr>
        <w:pStyle w:val="af3"/>
        <w:tabs>
          <w:tab w:val="left" w:pos="709"/>
          <w:tab w:val="left" w:pos="993"/>
        </w:tabs>
      </w:pPr>
    </w:p>
    <w:p w:rsidR="00200216" w:rsidRDefault="005A560A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1672">
        <w:rPr>
          <w:sz w:val="28"/>
          <w:szCs w:val="28"/>
        </w:rPr>
        <w:t>26.09.2025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</w:r>
      <w:r w:rsidR="00001672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001672">
        <w:rPr>
          <w:sz w:val="28"/>
          <w:szCs w:val="28"/>
        </w:rPr>
        <w:t>701</w:t>
      </w:r>
    </w:p>
    <w:p w:rsidR="00200216" w:rsidRDefault="005A56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200216" w:rsidRDefault="00200216">
      <w:pPr>
        <w:rPr>
          <w:sz w:val="28"/>
          <w:szCs w:val="28"/>
        </w:rPr>
      </w:pPr>
    </w:p>
    <w:p w:rsidR="00200216" w:rsidRDefault="005A560A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          от 22.12.2016 № 995 «</w:t>
      </w:r>
      <w:r>
        <w:rPr>
          <w:rFonts w:eastAsia="Calibri"/>
          <w:sz w:val="28"/>
          <w:szCs w:val="26"/>
          <w:lang w:eastAsia="en-US"/>
        </w:rPr>
        <w:t xml:space="preserve">Об административном регламенте предоставления муниципальной услуги «Принятие на учет граждан в качестве, нуждающихся в жилых помещениях» </w:t>
      </w:r>
      <w:r>
        <w:rPr>
          <w:sz w:val="28"/>
          <w:szCs w:val="28"/>
        </w:rPr>
        <w:t xml:space="preserve">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 и администрации городского поселения Березово</w:t>
      </w:r>
    </w:p>
    <w:p w:rsidR="00200216" w:rsidRDefault="00200216">
      <w:pPr>
        <w:jc w:val="both"/>
        <w:rPr>
          <w:sz w:val="28"/>
          <w:szCs w:val="28"/>
        </w:rPr>
      </w:pPr>
    </w:p>
    <w:p w:rsidR="005A560A" w:rsidRDefault="005A560A" w:rsidP="005A56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     № 210-ФЗ «Об организации предоставления государственных и муниципальных услуг»:</w:t>
      </w:r>
    </w:p>
    <w:p w:rsidR="00200216" w:rsidRDefault="005A560A" w:rsidP="005A560A">
      <w:pPr>
        <w:pStyle w:val="afb"/>
        <w:numPr>
          <w:ilvl w:val="0"/>
          <w:numId w:val="13"/>
        </w:numPr>
        <w:tabs>
          <w:tab w:val="left" w:pos="85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к постановлению администрации Березовского района от 22.12.2016 № 995 «</w:t>
      </w:r>
      <w:r>
        <w:rPr>
          <w:color w:val="000000"/>
          <w:sz w:val="28"/>
          <w:szCs w:val="28"/>
        </w:rPr>
        <w:t xml:space="preserve">Об административном регламенте предоставления муниципальной услуги муниципальной услуги «Принятие на учет граждан в качестве, нуждающихся в жилых помещениях» и признании </w:t>
      </w:r>
      <w:proofErr w:type="gramStart"/>
      <w:r>
        <w:rPr>
          <w:color w:val="000000"/>
          <w:sz w:val="28"/>
          <w:szCs w:val="28"/>
        </w:rPr>
        <w:t>утратившими</w:t>
      </w:r>
      <w:proofErr w:type="gramEnd"/>
      <w:r>
        <w:rPr>
          <w:color w:val="000000"/>
          <w:sz w:val="28"/>
          <w:szCs w:val="28"/>
        </w:rPr>
        <w:t xml:space="preserve"> силу некоторых муниципальных правовых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актов администрации Березовского района и администрации городского поселения Березово» </w:t>
      </w:r>
      <w:r>
        <w:rPr>
          <w:sz w:val="28"/>
          <w:szCs w:val="28"/>
        </w:rPr>
        <w:t>следующие изменения: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ab/>
        <w:t>1.1. абзац первый пункта 1.3 раздела 1 изложить в следующей редакции:</w:t>
      </w:r>
    </w:p>
    <w:p w:rsid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«1.3. Требования к порядку информирования о предоставлении муниципальной услуги</w:t>
      </w:r>
      <w:proofErr w:type="gramStart"/>
      <w:r w:rsidRPr="00970766">
        <w:rPr>
          <w:rFonts w:eastAsiaTheme="minorHAnsi"/>
          <w:szCs w:val="28"/>
          <w:lang w:eastAsia="en-US"/>
        </w:rPr>
        <w:t>.»;</w:t>
      </w:r>
    </w:p>
    <w:p w:rsidR="00707624" w:rsidRPr="00970766" w:rsidRDefault="00E873AB" w:rsidP="00E873AB">
      <w:pPr>
        <w:pStyle w:val="af3"/>
        <w:ind w:firstLine="708"/>
        <w:rPr>
          <w:rFonts w:eastAsiaTheme="minorHAnsi"/>
          <w:szCs w:val="28"/>
          <w:lang w:eastAsia="en-US"/>
        </w:rPr>
      </w:pPr>
      <w:proofErr w:type="gramEnd"/>
      <w:r>
        <w:rPr>
          <w:rFonts w:eastAsiaTheme="minorHAnsi"/>
          <w:szCs w:val="28"/>
          <w:lang w:eastAsia="en-US"/>
        </w:rPr>
        <w:t>1.</w:t>
      </w:r>
      <w:r w:rsidR="008E57D1">
        <w:rPr>
          <w:rFonts w:eastAsiaTheme="minorHAnsi"/>
          <w:szCs w:val="28"/>
          <w:lang w:eastAsia="en-US"/>
        </w:rPr>
        <w:t>2. абзац первый подпункта 1.3.1 пункта 1.3</w:t>
      </w:r>
      <w:r>
        <w:rPr>
          <w:rFonts w:eastAsiaTheme="minorHAnsi"/>
          <w:szCs w:val="28"/>
          <w:lang w:eastAsia="en-US"/>
        </w:rPr>
        <w:t xml:space="preserve"> раздела 1 изложить в следующей редакции:</w:t>
      </w:r>
    </w:p>
    <w:p w:rsidR="00E873AB" w:rsidRPr="00E873AB" w:rsidRDefault="00E873AB" w:rsidP="00E873AB">
      <w:pPr>
        <w:rPr>
          <w:sz w:val="28"/>
          <w:szCs w:val="28"/>
        </w:rPr>
      </w:pPr>
      <w:r w:rsidRPr="00E873AB">
        <w:rPr>
          <w:rFonts w:eastAsiaTheme="minorHAnsi"/>
          <w:sz w:val="28"/>
          <w:szCs w:val="28"/>
          <w:lang w:eastAsia="en-US"/>
        </w:rPr>
        <w:t xml:space="preserve">«1.3.1. </w:t>
      </w:r>
      <w:r w:rsidRPr="00E873AB">
        <w:rPr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ходе предоставления муниципальной услуги, в том числе в информационно</w:t>
      </w:r>
      <w:r>
        <w:rPr>
          <w:sz w:val="28"/>
          <w:szCs w:val="28"/>
        </w:rPr>
        <w:t xml:space="preserve"> </w:t>
      </w:r>
      <w:r w:rsidRPr="00E873AB">
        <w:rPr>
          <w:sz w:val="28"/>
          <w:szCs w:val="28"/>
        </w:rPr>
        <w:t xml:space="preserve">- телекоммуникационной сети </w:t>
      </w:r>
      <w:r w:rsidR="008E57D1">
        <w:rPr>
          <w:sz w:val="28"/>
          <w:szCs w:val="28"/>
        </w:rPr>
        <w:t>«</w:t>
      </w:r>
      <w:r w:rsidRPr="00E873AB">
        <w:rPr>
          <w:sz w:val="28"/>
          <w:szCs w:val="28"/>
        </w:rPr>
        <w:t>Интернет</w:t>
      </w:r>
      <w:r w:rsidR="008E57D1">
        <w:rPr>
          <w:sz w:val="28"/>
          <w:szCs w:val="28"/>
        </w:rPr>
        <w:t>»</w:t>
      </w:r>
      <w:proofErr w:type="gramStart"/>
      <w:r w:rsidR="008E57D1">
        <w:rPr>
          <w:sz w:val="28"/>
          <w:szCs w:val="28"/>
        </w:rPr>
        <w:t>.»</w:t>
      </w:r>
      <w:proofErr w:type="gramEnd"/>
      <w:r w:rsidR="008E57D1">
        <w:rPr>
          <w:sz w:val="28"/>
          <w:szCs w:val="28"/>
        </w:rPr>
        <w:t>;</w:t>
      </w:r>
    </w:p>
    <w:p w:rsidR="003A5B83" w:rsidRPr="00970766" w:rsidRDefault="00E873AB" w:rsidP="003A5B83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 абзац</w:t>
      </w:r>
      <w:r w:rsidR="008E57D1">
        <w:rPr>
          <w:rFonts w:eastAsiaTheme="minorHAnsi"/>
          <w:szCs w:val="28"/>
          <w:lang w:eastAsia="en-US"/>
        </w:rPr>
        <w:t xml:space="preserve"> первый подпункта 1.3.5 пункта 1.3</w:t>
      </w:r>
      <w:r w:rsidR="003A5B83">
        <w:rPr>
          <w:rFonts w:eastAsiaTheme="minorHAnsi"/>
          <w:szCs w:val="28"/>
          <w:lang w:eastAsia="en-US"/>
        </w:rPr>
        <w:t xml:space="preserve"> раздела 1 изложить в следующей редакции:</w:t>
      </w:r>
    </w:p>
    <w:p w:rsid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="008E57D1">
        <w:rPr>
          <w:rFonts w:eastAsiaTheme="minorHAnsi"/>
          <w:szCs w:val="28"/>
          <w:lang w:eastAsia="en-US"/>
        </w:rPr>
        <w:t>;»</w:t>
      </w:r>
      <w:proofErr w:type="gramEnd"/>
      <w:r w:rsidR="008E57D1">
        <w:rPr>
          <w:rFonts w:eastAsiaTheme="minorHAnsi"/>
          <w:szCs w:val="28"/>
          <w:lang w:eastAsia="en-US"/>
        </w:rPr>
        <w:t>;</w:t>
      </w:r>
    </w:p>
    <w:p w:rsidR="003A5B83" w:rsidRPr="006B3ED0" w:rsidRDefault="003A5B83" w:rsidP="003A5B83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 </w:t>
      </w:r>
      <w:r>
        <w:rPr>
          <w:szCs w:val="28"/>
        </w:rPr>
        <w:t xml:space="preserve">абзац второй </w:t>
      </w:r>
      <w:r w:rsidRPr="006B3ED0">
        <w:rPr>
          <w:rFonts w:eastAsiaTheme="minorHAnsi"/>
          <w:szCs w:val="28"/>
          <w:lang w:eastAsia="en-US"/>
        </w:rPr>
        <w:t>подпункта 1.3.</w:t>
      </w:r>
      <w:r>
        <w:rPr>
          <w:rFonts w:eastAsiaTheme="minorHAnsi"/>
          <w:szCs w:val="28"/>
          <w:lang w:eastAsia="en-US"/>
        </w:rPr>
        <w:t>5</w:t>
      </w:r>
      <w:r w:rsidRPr="006B3ED0">
        <w:rPr>
          <w:rFonts w:eastAsiaTheme="minorHAnsi"/>
          <w:szCs w:val="28"/>
          <w:lang w:eastAsia="en-US"/>
        </w:rPr>
        <w:t xml:space="preserve"> пункта 1.3 раздела </w:t>
      </w:r>
      <w:r>
        <w:rPr>
          <w:rFonts w:eastAsiaTheme="minorHAnsi"/>
          <w:szCs w:val="28"/>
          <w:lang w:eastAsia="en-US"/>
        </w:rPr>
        <w:t>1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970766" w:rsidRPr="00970766" w:rsidRDefault="003A5B83" w:rsidP="00707624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970766" w:rsidRPr="00970766">
        <w:rPr>
          <w:rFonts w:eastAsiaTheme="minorHAnsi"/>
          <w:szCs w:val="28"/>
          <w:lang w:eastAsia="en-US"/>
        </w:rPr>
        <w:t>На информационных стендах в местах предоставления муниципальной услуги и в информационно-телекоммуникационной сети «Интернет» размещается следующая информация</w:t>
      </w:r>
      <w:proofErr w:type="gramStart"/>
      <w:r w:rsidR="00970766" w:rsidRPr="00970766">
        <w:rPr>
          <w:rFonts w:eastAsiaTheme="minorHAnsi"/>
          <w:szCs w:val="28"/>
          <w:lang w:eastAsia="en-US"/>
        </w:rPr>
        <w:t>:»</w:t>
      </w:r>
      <w:proofErr w:type="gramEnd"/>
      <w:r w:rsidR="00970766" w:rsidRPr="00970766">
        <w:rPr>
          <w:rFonts w:eastAsiaTheme="minorHAnsi"/>
          <w:szCs w:val="28"/>
          <w:lang w:eastAsia="en-US"/>
        </w:rPr>
        <w:t>;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 xml:space="preserve">  </w:t>
      </w:r>
      <w:r>
        <w:rPr>
          <w:rFonts w:eastAsiaTheme="minorHAnsi"/>
          <w:szCs w:val="28"/>
          <w:lang w:eastAsia="en-US"/>
        </w:rPr>
        <w:tab/>
      </w:r>
      <w:r w:rsidRPr="00970766">
        <w:rPr>
          <w:rFonts w:eastAsiaTheme="minorHAnsi"/>
          <w:szCs w:val="28"/>
          <w:lang w:eastAsia="en-US"/>
        </w:rPr>
        <w:t>1.</w:t>
      </w:r>
      <w:r w:rsidR="003A5B83">
        <w:rPr>
          <w:rFonts w:eastAsiaTheme="minorHAnsi"/>
          <w:szCs w:val="28"/>
          <w:lang w:eastAsia="en-US"/>
        </w:rPr>
        <w:t>5</w:t>
      </w:r>
      <w:r w:rsidRPr="00970766">
        <w:rPr>
          <w:rFonts w:eastAsiaTheme="minorHAnsi"/>
          <w:szCs w:val="28"/>
          <w:lang w:eastAsia="en-US"/>
        </w:rPr>
        <w:t>. абзац первый пункта 2.2 раздела 2 изложить в следующей редакции:</w:t>
      </w:r>
    </w:p>
    <w:p w:rsid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«2.2. Наименование органа, предоставляющего муниципальную услугу</w:t>
      </w:r>
      <w:proofErr w:type="gramStart"/>
      <w:r w:rsidRPr="00970766">
        <w:rPr>
          <w:rFonts w:eastAsiaTheme="minorHAnsi"/>
          <w:szCs w:val="28"/>
          <w:lang w:eastAsia="en-US"/>
        </w:rPr>
        <w:t>.»;</w:t>
      </w:r>
    </w:p>
    <w:p w:rsidR="003A5B83" w:rsidRDefault="003A5B83" w:rsidP="003A5B83">
      <w:pPr>
        <w:pStyle w:val="af3"/>
        <w:rPr>
          <w:rFonts w:eastAsiaTheme="minorHAnsi"/>
          <w:szCs w:val="28"/>
          <w:lang w:eastAsia="en-US"/>
        </w:rPr>
      </w:pPr>
      <w:proofErr w:type="gramEnd"/>
      <w:r>
        <w:rPr>
          <w:rFonts w:eastAsiaTheme="minorHAnsi"/>
          <w:szCs w:val="28"/>
          <w:lang w:eastAsia="en-US"/>
        </w:rPr>
        <w:tab/>
        <w:t>1.6. абзац первый пункта 2.6 раздела 2 изложить в следующей редакции:</w:t>
      </w:r>
    </w:p>
    <w:p w:rsidR="003A5B83" w:rsidRDefault="003A5B83" w:rsidP="003A5B83">
      <w:pPr>
        <w:jc w:val="both"/>
        <w:rPr>
          <w:sz w:val="28"/>
          <w:szCs w:val="28"/>
        </w:rPr>
      </w:pPr>
      <w:r>
        <w:rPr>
          <w:sz w:val="28"/>
          <w:szCs w:val="28"/>
        </w:rPr>
        <w:t>«2.6. Исчерпывающий перечень документов и требования к документам, необходимым для предоставления муниципальной услуги</w:t>
      </w:r>
      <w:proofErr w:type="gramStart"/>
      <w:r>
        <w:rPr>
          <w:sz w:val="28"/>
          <w:szCs w:val="28"/>
        </w:rPr>
        <w:t>.»;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proofErr w:type="gramEnd"/>
      <w:r w:rsidRPr="00970766">
        <w:rPr>
          <w:rFonts w:eastAsiaTheme="minorHAnsi"/>
          <w:szCs w:val="28"/>
          <w:lang w:eastAsia="en-US"/>
        </w:rPr>
        <w:t xml:space="preserve">  </w:t>
      </w:r>
      <w:r>
        <w:rPr>
          <w:rFonts w:eastAsiaTheme="minorHAnsi"/>
          <w:szCs w:val="28"/>
          <w:lang w:eastAsia="en-US"/>
        </w:rPr>
        <w:tab/>
      </w:r>
      <w:r w:rsidRPr="00970766">
        <w:rPr>
          <w:rFonts w:eastAsiaTheme="minorHAnsi"/>
          <w:szCs w:val="28"/>
          <w:lang w:eastAsia="en-US"/>
        </w:rPr>
        <w:t>1.</w:t>
      </w:r>
      <w:r w:rsidR="003A5B83">
        <w:rPr>
          <w:rFonts w:eastAsiaTheme="minorHAnsi"/>
          <w:szCs w:val="28"/>
          <w:lang w:eastAsia="en-US"/>
        </w:rPr>
        <w:t>7</w:t>
      </w:r>
      <w:r w:rsidRPr="00970766">
        <w:rPr>
          <w:rFonts w:eastAsiaTheme="minorHAnsi"/>
          <w:szCs w:val="28"/>
          <w:lang w:eastAsia="en-US"/>
        </w:rPr>
        <w:t>. абзац первый пункта 2.8 раздела 2 изложить в следующей редакции: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«2.8. Исчерпывающий перечень оснований для приостановления или отказа в предоставлении муниципальной услуги</w:t>
      </w:r>
      <w:proofErr w:type="gramStart"/>
      <w:r w:rsidRPr="00970766">
        <w:rPr>
          <w:rFonts w:eastAsiaTheme="minorHAnsi"/>
          <w:szCs w:val="28"/>
          <w:lang w:eastAsia="en-US"/>
        </w:rPr>
        <w:t>.»;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proofErr w:type="gramEnd"/>
      <w:r w:rsidRPr="00970766">
        <w:rPr>
          <w:rFonts w:eastAsiaTheme="minorHAnsi"/>
          <w:szCs w:val="28"/>
          <w:lang w:eastAsia="en-US"/>
        </w:rPr>
        <w:t xml:space="preserve">  </w:t>
      </w:r>
      <w:r>
        <w:rPr>
          <w:rFonts w:eastAsiaTheme="minorHAnsi"/>
          <w:szCs w:val="28"/>
          <w:lang w:eastAsia="en-US"/>
        </w:rPr>
        <w:tab/>
      </w:r>
      <w:r w:rsidRPr="00970766">
        <w:rPr>
          <w:rFonts w:eastAsiaTheme="minorHAnsi"/>
          <w:szCs w:val="28"/>
          <w:lang w:eastAsia="en-US"/>
        </w:rPr>
        <w:t>1.</w:t>
      </w:r>
      <w:r w:rsidR="003A5B83">
        <w:rPr>
          <w:rFonts w:eastAsiaTheme="minorHAnsi"/>
          <w:szCs w:val="28"/>
          <w:lang w:eastAsia="en-US"/>
        </w:rPr>
        <w:t>8</w:t>
      </w:r>
      <w:r w:rsidRPr="00970766">
        <w:rPr>
          <w:rFonts w:eastAsiaTheme="minorHAnsi"/>
          <w:szCs w:val="28"/>
          <w:lang w:eastAsia="en-US"/>
        </w:rPr>
        <w:t>. пункт 2.</w:t>
      </w:r>
      <w:r>
        <w:rPr>
          <w:rFonts w:eastAsiaTheme="minorHAnsi"/>
          <w:szCs w:val="28"/>
          <w:lang w:eastAsia="en-US"/>
        </w:rPr>
        <w:t>1</w:t>
      </w:r>
      <w:r w:rsidR="00707624">
        <w:rPr>
          <w:rFonts w:eastAsiaTheme="minorHAnsi"/>
          <w:szCs w:val="28"/>
          <w:lang w:eastAsia="en-US"/>
        </w:rPr>
        <w:t xml:space="preserve">0 </w:t>
      </w:r>
      <w:r w:rsidRPr="00970766">
        <w:rPr>
          <w:rFonts w:eastAsiaTheme="minorHAnsi"/>
          <w:szCs w:val="28"/>
          <w:lang w:eastAsia="en-US"/>
        </w:rPr>
        <w:t>раздела 2 изложить в следующей редакции: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«2.</w:t>
      </w:r>
      <w:r>
        <w:rPr>
          <w:rFonts w:eastAsiaTheme="minorHAnsi"/>
          <w:szCs w:val="28"/>
          <w:lang w:eastAsia="en-US"/>
        </w:rPr>
        <w:t>1</w:t>
      </w:r>
      <w:r w:rsidR="00707624">
        <w:rPr>
          <w:rFonts w:eastAsiaTheme="minorHAnsi"/>
          <w:szCs w:val="28"/>
          <w:lang w:eastAsia="en-US"/>
        </w:rPr>
        <w:t>0</w:t>
      </w:r>
      <w:r w:rsidRPr="00970766">
        <w:rPr>
          <w:rFonts w:eastAsiaTheme="minorHAnsi"/>
          <w:szCs w:val="28"/>
          <w:lang w:eastAsia="en-US"/>
        </w:rPr>
        <w:t>. Размер платы, взимаемой с заявителя при предоставлении муниципальной услуги, и способы ее взимания.</w:t>
      </w:r>
    </w:p>
    <w:p w:rsidR="00970766" w:rsidRPr="00970766" w:rsidRDefault="00970766" w:rsidP="00F26CB3">
      <w:pPr>
        <w:pStyle w:val="af3"/>
        <w:ind w:firstLine="708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предусмотрено</w:t>
      </w:r>
      <w:proofErr w:type="gramStart"/>
      <w:r w:rsidRPr="00970766">
        <w:rPr>
          <w:rFonts w:eastAsiaTheme="minorHAnsi"/>
          <w:szCs w:val="28"/>
          <w:lang w:eastAsia="en-US"/>
        </w:rPr>
        <w:t>.»;</w:t>
      </w:r>
      <w:proofErr w:type="gramEnd"/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 xml:space="preserve">  </w:t>
      </w:r>
      <w:r>
        <w:rPr>
          <w:rFonts w:eastAsiaTheme="minorHAnsi"/>
          <w:szCs w:val="28"/>
          <w:lang w:eastAsia="en-US"/>
        </w:rPr>
        <w:tab/>
      </w:r>
      <w:r w:rsidRPr="00970766">
        <w:rPr>
          <w:rFonts w:eastAsiaTheme="minorHAnsi"/>
          <w:szCs w:val="28"/>
          <w:lang w:eastAsia="en-US"/>
        </w:rPr>
        <w:t>1.</w:t>
      </w:r>
      <w:r w:rsidR="003A5B83">
        <w:rPr>
          <w:rFonts w:eastAsiaTheme="minorHAnsi"/>
          <w:szCs w:val="28"/>
          <w:lang w:eastAsia="en-US"/>
        </w:rPr>
        <w:t>9</w:t>
      </w:r>
      <w:r w:rsidRPr="00970766">
        <w:rPr>
          <w:rFonts w:eastAsiaTheme="minorHAnsi"/>
          <w:szCs w:val="28"/>
          <w:lang w:eastAsia="en-US"/>
        </w:rPr>
        <w:t>. абзац первый пункта 2.1</w:t>
      </w:r>
      <w:r w:rsidR="00707624">
        <w:rPr>
          <w:rFonts w:eastAsiaTheme="minorHAnsi"/>
          <w:szCs w:val="28"/>
          <w:lang w:eastAsia="en-US"/>
        </w:rPr>
        <w:t>3</w:t>
      </w:r>
      <w:r w:rsidRPr="00970766">
        <w:rPr>
          <w:rFonts w:eastAsiaTheme="minorHAnsi"/>
          <w:szCs w:val="28"/>
          <w:lang w:eastAsia="en-US"/>
        </w:rPr>
        <w:t xml:space="preserve"> раздела 2 изложить в следующей редакции:</w:t>
      </w: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«2.1</w:t>
      </w:r>
      <w:r w:rsidR="00707624">
        <w:rPr>
          <w:rFonts w:eastAsiaTheme="minorHAnsi"/>
          <w:szCs w:val="28"/>
          <w:lang w:eastAsia="en-US"/>
        </w:rPr>
        <w:t>3</w:t>
      </w:r>
      <w:r w:rsidRPr="00970766">
        <w:rPr>
          <w:rFonts w:eastAsiaTheme="minorHAnsi"/>
          <w:szCs w:val="28"/>
          <w:lang w:eastAsia="en-US"/>
        </w:rPr>
        <w:t>. Срок регистрации запроса заявителя о предоставлении муниципальной услуги</w:t>
      </w:r>
      <w:proofErr w:type="gramStart"/>
      <w:r w:rsidRPr="00970766">
        <w:rPr>
          <w:rFonts w:eastAsiaTheme="minorHAnsi"/>
          <w:szCs w:val="28"/>
          <w:lang w:eastAsia="en-US"/>
        </w:rPr>
        <w:t xml:space="preserve">.»; </w:t>
      </w:r>
      <w:proofErr w:type="gramEnd"/>
    </w:p>
    <w:p w:rsidR="00970766" w:rsidRPr="00970766" w:rsidRDefault="00970766" w:rsidP="00970766">
      <w:pPr>
        <w:pStyle w:val="af3"/>
        <w:ind w:firstLine="708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1.</w:t>
      </w:r>
      <w:r w:rsidR="003A5B83">
        <w:rPr>
          <w:rFonts w:eastAsiaTheme="minorHAnsi"/>
          <w:szCs w:val="28"/>
          <w:lang w:eastAsia="en-US"/>
        </w:rPr>
        <w:t>10</w:t>
      </w:r>
      <w:r w:rsidRPr="00970766">
        <w:rPr>
          <w:rFonts w:eastAsiaTheme="minorHAnsi"/>
          <w:szCs w:val="28"/>
          <w:lang w:eastAsia="en-US"/>
        </w:rPr>
        <w:t>. пункт 3.7 раздела 3 признать утратившим силу;</w:t>
      </w:r>
    </w:p>
    <w:p w:rsidR="00970766" w:rsidRPr="00970766" w:rsidRDefault="00970766" w:rsidP="00970766">
      <w:pPr>
        <w:pStyle w:val="af3"/>
        <w:ind w:firstLine="708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>1.</w:t>
      </w:r>
      <w:r w:rsidR="003A5B83">
        <w:rPr>
          <w:rFonts w:eastAsiaTheme="minorHAnsi"/>
          <w:szCs w:val="28"/>
          <w:lang w:eastAsia="en-US"/>
        </w:rPr>
        <w:t>11</w:t>
      </w:r>
      <w:r w:rsidRPr="00970766">
        <w:rPr>
          <w:rFonts w:eastAsiaTheme="minorHAnsi"/>
          <w:szCs w:val="28"/>
          <w:lang w:eastAsia="en-US"/>
        </w:rPr>
        <w:t xml:space="preserve">. </w:t>
      </w:r>
      <w:r w:rsidR="008E57D1">
        <w:rPr>
          <w:rFonts w:eastAsiaTheme="minorHAnsi"/>
          <w:szCs w:val="28"/>
          <w:lang w:eastAsia="en-US"/>
        </w:rPr>
        <w:t>д</w:t>
      </w:r>
      <w:r w:rsidRPr="00970766">
        <w:rPr>
          <w:rFonts w:eastAsiaTheme="minorHAnsi"/>
          <w:szCs w:val="28"/>
          <w:lang w:eastAsia="en-US"/>
        </w:rPr>
        <w:t xml:space="preserve">ополнить разделом </w:t>
      </w:r>
      <w:r w:rsidR="00A4734E">
        <w:rPr>
          <w:rFonts w:eastAsiaTheme="minorHAnsi"/>
          <w:szCs w:val="28"/>
          <w:lang w:eastAsia="en-US"/>
        </w:rPr>
        <w:t>6</w:t>
      </w:r>
      <w:r w:rsidRPr="00970766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970766" w:rsidRPr="00970766" w:rsidRDefault="00970766" w:rsidP="00A4734E">
      <w:pPr>
        <w:pStyle w:val="af3"/>
        <w:tabs>
          <w:tab w:val="left" w:pos="1276"/>
        </w:tabs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A4734E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 </w:t>
      </w:r>
      <w:r w:rsidRPr="00970766">
        <w:rPr>
          <w:rFonts w:eastAsiaTheme="minorHAnsi"/>
          <w:szCs w:val="28"/>
          <w:lang w:eastAsia="en-US"/>
        </w:rPr>
        <w:t xml:space="preserve">Иные положения, предусмотренные нормативным правовым актом Правительства Российской Федерации. </w:t>
      </w:r>
    </w:p>
    <w:p w:rsidR="00970766" w:rsidRPr="00970766" w:rsidRDefault="00A4734E" w:rsidP="00A4734E">
      <w:pPr>
        <w:pStyle w:val="af3"/>
        <w:tabs>
          <w:tab w:val="left" w:pos="709"/>
          <w:tab w:val="left" w:pos="1276"/>
        </w:tabs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6.1. </w:t>
      </w:r>
      <w:r w:rsidR="00970766" w:rsidRPr="00970766">
        <w:rPr>
          <w:rFonts w:eastAsiaTheme="minorHAnsi"/>
          <w:szCs w:val="28"/>
          <w:lang w:eastAsia="en-US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970766" w:rsidRPr="00970766">
        <w:rPr>
          <w:rFonts w:eastAsiaTheme="minorHAnsi"/>
          <w:szCs w:val="28"/>
          <w:lang w:eastAsia="en-US"/>
        </w:rPr>
        <w:t>.».</w:t>
      </w:r>
      <w:proofErr w:type="gramEnd"/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 xml:space="preserve">          2. Опубликовать настоящее постановление в газете «Жизнь Югры» и разместить на </w:t>
      </w:r>
      <w:proofErr w:type="gramStart"/>
      <w:r w:rsidRPr="00970766">
        <w:rPr>
          <w:rFonts w:eastAsiaTheme="minorHAnsi"/>
          <w:szCs w:val="28"/>
          <w:lang w:eastAsia="en-US"/>
        </w:rPr>
        <w:t>официальном</w:t>
      </w:r>
      <w:proofErr w:type="gramEnd"/>
      <w:r w:rsidRPr="00970766">
        <w:rPr>
          <w:rFonts w:eastAsiaTheme="minorHAnsi"/>
          <w:szCs w:val="28"/>
          <w:lang w:eastAsia="en-US"/>
        </w:rPr>
        <w:t xml:space="preserve"> веб-сайте органов местного самоуправления Березовского района. </w:t>
      </w:r>
    </w:p>
    <w:p w:rsidR="00970766" w:rsidRPr="00970766" w:rsidRDefault="00970766" w:rsidP="00970766">
      <w:pPr>
        <w:pStyle w:val="af3"/>
        <w:ind w:firstLine="708"/>
        <w:rPr>
          <w:rFonts w:eastAsiaTheme="minorHAnsi"/>
          <w:szCs w:val="28"/>
          <w:lang w:eastAsia="en-US"/>
        </w:rPr>
      </w:pPr>
      <w:r w:rsidRPr="00970766">
        <w:rPr>
          <w:rFonts w:eastAsiaTheme="minorHAnsi"/>
          <w:szCs w:val="28"/>
          <w:lang w:eastAsia="en-US"/>
        </w:rPr>
        <w:t xml:space="preserve">3. Настоящее постановление вступает в силу после его официального опубликования. </w:t>
      </w:r>
    </w:p>
    <w:p w:rsidR="00970766" w:rsidRDefault="00970766" w:rsidP="00970766">
      <w:pPr>
        <w:pStyle w:val="af3"/>
        <w:rPr>
          <w:rFonts w:eastAsiaTheme="minorHAnsi"/>
          <w:szCs w:val="28"/>
          <w:lang w:eastAsia="en-US"/>
        </w:rPr>
      </w:pPr>
    </w:p>
    <w:p w:rsidR="00970766" w:rsidRPr="00970766" w:rsidRDefault="00970766" w:rsidP="00970766">
      <w:pPr>
        <w:pStyle w:val="af3"/>
        <w:rPr>
          <w:rFonts w:eastAsiaTheme="minorHAnsi"/>
          <w:szCs w:val="28"/>
          <w:lang w:eastAsia="en-US"/>
        </w:rPr>
      </w:pPr>
    </w:p>
    <w:p w:rsidR="005A560A" w:rsidRDefault="005A560A" w:rsidP="005A560A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Р.В. Александров </w:t>
      </w:r>
    </w:p>
    <w:p w:rsidR="005A560A" w:rsidRDefault="005A560A" w:rsidP="005A560A">
      <w:pPr>
        <w:pStyle w:val="af3"/>
      </w:pPr>
    </w:p>
    <w:p w:rsidR="005A560A" w:rsidRDefault="005A560A" w:rsidP="005A560A">
      <w:pPr>
        <w:pStyle w:val="af3"/>
      </w:pPr>
    </w:p>
    <w:p w:rsidR="005A560A" w:rsidRDefault="005A560A" w:rsidP="005A560A">
      <w:pPr>
        <w:pStyle w:val="af3"/>
      </w:pPr>
    </w:p>
    <w:p w:rsidR="00200216" w:rsidRDefault="00200216">
      <w:pPr>
        <w:pStyle w:val="af3"/>
      </w:pPr>
    </w:p>
    <w:sectPr w:rsidR="00200216" w:rsidSect="00440418">
      <w:headerReference w:type="default" r:id="rId9"/>
      <w:pgSz w:w="11906" w:h="16838"/>
      <w:pgMar w:top="993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6E4" w:rsidRDefault="005106E4">
      <w:r>
        <w:separator/>
      </w:r>
    </w:p>
  </w:endnote>
  <w:endnote w:type="continuationSeparator" w:id="0">
    <w:p w:rsidR="005106E4" w:rsidRDefault="0051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6E4" w:rsidRDefault="005106E4">
      <w:r>
        <w:separator/>
      </w:r>
    </w:p>
  </w:footnote>
  <w:footnote w:type="continuationSeparator" w:id="0">
    <w:p w:rsidR="005106E4" w:rsidRDefault="00510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200216" w:rsidRDefault="005A560A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00167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200216" w:rsidRDefault="0020021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6BF3"/>
    <w:multiLevelType w:val="multilevel"/>
    <w:tmpl w:val="12A496B6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A6E1391"/>
    <w:multiLevelType w:val="hybridMultilevel"/>
    <w:tmpl w:val="ABF0B2EA"/>
    <w:lvl w:ilvl="0" w:tplc="4178EBE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1F4E49E0">
      <w:start w:val="1"/>
      <w:numFmt w:val="lowerLetter"/>
      <w:lvlText w:val="%2."/>
      <w:lvlJc w:val="left"/>
      <w:pPr>
        <w:ind w:left="1789" w:hanging="360"/>
      </w:pPr>
    </w:lvl>
    <w:lvl w:ilvl="2" w:tplc="77462D40">
      <w:start w:val="1"/>
      <w:numFmt w:val="lowerRoman"/>
      <w:lvlText w:val="%3."/>
      <w:lvlJc w:val="right"/>
      <w:pPr>
        <w:ind w:left="2509" w:hanging="180"/>
      </w:pPr>
    </w:lvl>
    <w:lvl w:ilvl="3" w:tplc="3F40FE02">
      <w:start w:val="1"/>
      <w:numFmt w:val="decimal"/>
      <w:lvlText w:val="%4."/>
      <w:lvlJc w:val="left"/>
      <w:pPr>
        <w:ind w:left="3229" w:hanging="360"/>
      </w:pPr>
    </w:lvl>
    <w:lvl w:ilvl="4" w:tplc="1512B052">
      <w:start w:val="1"/>
      <w:numFmt w:val="lowerLetter"/>
      <w:lvlText w:val="%5."/>
      <w:lvlJc w:val="left"/>
      <w:pPr>
        <w:ind w:left="3949" w:hanging="360"/>
      </w:pPr>
    </w:lvl>
    <w:lvl w:ilvl="5" w:tplc="D9C036C6">
      <w:start w:val="1"/>
      <w:numFmt w:val="lowerRoman"/>
      <w:lvlText w:val="%6."/>
      <w:lvlJc w:val="right"/>
      <w:pPr>
        <w:ind w:left="4669" w:hanging="180"/>
      </w:pPr>
    </w:lvl>
    <w:lvl w:ilvl="6" w:tplc="DCBCBD14">
      <w:start w:val="1"/>
      <w:numFmt w:val="decimal"/>
      <w:lvlText w:val="%7."/>
      <w:lvlJc w:val="left"/>
      <w:pPr>
        <w:ind w:left="5389" w:hanging="360"/>
      </w:pPr>
    </w:lvl>
    <w:lvl w:ilvl="7" w:tplc="3B64D8A0">
      <w:start w:val="1"/>
      <w:numFmt w:val="lowerLetter"/>
      <w:lvlText w:val="%8."/>
      <w:lvlJc w:val="left"/>
      <w:pPr>
        <w:ind w:left="6109" w:hanging="360"/>
      </w:pPr>
    </w:lvl>
    <w:lvl w:ilvl="8" w:tplc="1712970E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8A6464"/>
    <w:multiLevelType w:val="hybridMultilevel"/>
    <w:tmpl w:val="239EAC78"/>
    <w:lvl w:ilvl="0" w:tplc="F02E9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0C13B8">
      <w:start w:val="1"/>
      <w:numFmt w:val="lowerLetter"/>
      <w:lvlText w:val="%2."/>
      <w:lvlJc w:val="left"/>
      <w:pPr>
        <w:ind w:left="1440" w:hanging="360"/>
      </w:pPr>
    </w:lvl>
    <w:lvl w:ilvl="2" w:tplc="EE62E7E2">
      <w:start w:val="1"/>
      <w:numFmt w:val="lowerRoman"/>
      <w:lvlText w:val="%3."/>
      <w:lvlJc w:val="right"/>
      <w:pPr>
        <w:ind w:left="2160" w:hanging="180"/>
      </w:pPr>
    </w:lvl>
    <w:lvl w:ilvl="3" w:tplc="767ABDE6">
      <w:start w:val="1"/>
      <w:numFmt w:val="decimal"/>
      <w:lvlText w:val="%4."/>
      <w:lvlJc w:val="left"/>
      <w:pPr>
        <w:ind w:left="2880" w:hanging="360"/>
      </w:pPr>
    </w:lvl>
    <w:lvl w:ilvl="4" w:tplc="D53849DC">
      <w:start w:val="1"/>
      <w:numFmt w:val="lowerLetter"/>
      <w:lvlText w:val="%5."/>
      <w:lvlJc w:val="left"/>
      <w:pPr>
        <w:ind w:left="3600" w:hanging="360"/>
      </w:pPr>
    </w:lvl>
    <w:lvl w:ilvl="5" w:tplc="F4341E52">
      <w:start w:val="1"/>
      <w:numFmt w:val="lowerRoman"/>
      <w:lvlText w:val="%6."/>
      <w:lvlJc w:val="right"/>
      <w:pPr>
        <w:ind w:left="4320" w:hanging="180"/>
      </w:pPr>
    </w:lvl>
    <w:lvl w:ilvl="6" w:tplc="A1B08AC4">
      <w:start w:val="1"/>
      <w:numFmt w:val="decimal"/>
      <w:lvlText w:val="%7."/>
      <w:lvlJc w:val="left"/>
      <w:pPr>
        <w:ind w:left="5040" w:hanging="360"/>
      </w:pPr>
    </w:lvl>
    <w:lvl w:ilvl="7" w:tplc="E94490F4">
      <w:start w:val="1"/>
      <w:numFmt w:val="lowerLetter"/>
      <w:lvlText w:val="%8."/>
      <w:lvlJc w:val="left"/>
      <w:pPr>
        <w:ind w:left="5760" w:hanging="360"/>
      </w:pPr>
    </w:lvl>
    <w:lvl w:ilvl="8" w:tplc="6D3C389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21353"/>
    <w:multiLevelType w:val="multilevel"/>
    <w:tmpl w:val="728270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39CD397B"/>
    <w:multiLevelType w:val="multilevel"/>
    <w:tmpl w:val="CFCC63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E592F57"/>
    <w:multiLevelType w:val="hybridMultilevel"/>
    <w:tmpl w:val="B6DEEEAE"/>
    <w:lvl w:ilvl="0" w:tplc="521EBF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F2AF0BA">
      <w:start w:val="1"/>
      <w:numFmt w:val="lowerLetter"/>
      <w:lvlText w:val="%2."/>
      <w:lvlJc w:val="left"/>
      <w:pPr>
        <w:ind w:left="1647" w:hanging="360"/>
      </w:pPr>
    </w:lvl>
    <w:lvl w:ilvl="2" w:tplc="CD0A8BD2">
      <w:start w:val="1"/>
      <w:numFmt w:val="lowerRoman"/>
      <w:lvlText w:val="%3."/>
      <w:lvlJc w:val="right"/>
      <w:pPr>
        <w:ind w:left="2367" w:hanging="180"/>
      </w:pPr>
    </w:lvl>
    <w:lvl w:ilvl="3" w:tplc="7FB47AEA">
      <w:start w:val="1"/>
      <w:numFmt w:val="decimal"/>
      <w:lvlText w:val="%4."/>
      <w:lvlJc w:val="left"/>
      <w:pPr>
        <w:ind w:left="3087" w:hanging="360"/>
      </w:pPr>
    </w:lvl>
    <w:lvl w:ilvl="4" w:tplc="F85EF78C">
      <w:start w:val="1"/>
      <w:numFmt w:val="lowerLetter"/>
      <w:lvlText w:val="%5."/>
      <w:lvlJc w:val="left"/>
      <w:pPr>
        <w:ind w:left="3807" w:hanging="360"/>
      </w:pPr>
    </w:lvl>
    <w:lvl w:ilvl="5" w:tplc="67BCED16">
      <w:start w:val="1"/>
      <w:numFmt w:val="lowerRoman"/>
      <w:lvlText w:val="%6."/>
      <w:lvlJc w:val="right"/>
      <w:pPr>
        <w:ind w:left="4527" w:hanging="180"/>
      </w:pPr>
    </w:lvl>
    <w:lvl w:ilvl="6" w:tplc="E4764500">
      <w:start w:val="1"/>
      <w:numFmt w:val="decimal"/>
      <w:lvlText w:val="%7."/>
      <w:lvlJc w:val="left"/>
      <w:pPr>
        <w:ind w:left="5247" w:hanging="360"/>
      </w:pPr>
    </w:lvl>
    <w:lvl w:ilvl="7" w:tplc="81E4682A">
      <w:start w:val="1"/>
      <w:numFmt w:val="lowerLetter"/>
      <w:lvlText w:val="%8."/>
      <w:lvlJc w:val="left"/>
      <w:pPr>
        <w:ind w:left="5967" w:hanging="360"/>
      </w:pPr>
    </w:lvl>
    <w:lvl w:ilvl="8" w:tplc="99C0ECCE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7D4F8D"/>
    <w:multiLevelType w:val="hybridMultilevel"/>
    <w:tmpl w:val="3D8CAE22"/>
    <w:lvl w:ilvl="0" w:tplc="C6E83E42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BC105882">
      <w:start w:val="1"/>
      <w:numFmt w:val="lowerLetter"/>
      <w:lvlText w:val="%2."/>
      <w:lvlJc w:val="left"/>
      <w:pPr>
        <w:ind w:left="1789" w:hanging="360"/>
      </w:pPr>
    </w:lvl>
    <w:lvl w:ilvl="2" w:tplc="0E30B146">
      <w:start w:val="1"/>
      <w:numFmt w:val="lowerRoman"/>
      <w:lvlText w:val="%3."/>
      <w:lvlJc w:val="right"/>
      <w:pPr>
        <w:ind w:left="2509" w:hanging="180"/>
      </w:pPr>
    </w:lvl>
    <w:lvl w:ilvl="3" w:tplc="680E59C6">
      <w:start w:val="1"/>
      <w:numFmt w:val="decimal"/>
      <w:lvlText w:val="%4."/>
      <w:lvlJc w:val="left"/>
      <w:pPr>
        <w:ind w:left="3229" w:hanging="360"/>
      </w:pPr>
    </w:lvl>
    <w:lvl w:ilvl="4" w:tplc="932A2272">
      <w:start w:val="1"/>
      <w:numFmt w:val="lowerLetter"/>
      <w:lvlText w:val="%5."/>
      <w:lvlJc w:val="left"/>
      <w:pPr>
        <w:ind w:left="3949" w:hanging="360"/>
      </w:pPr>
    </w:lvl>
    <w:lvl w:ilvl="5" w:tplc="D6DEA080">
      <w:start w:val="1"/>
      <w:numFmt w:val="lowerRoman"/>
      <w:lvlText w:val="%6."/>
      <w:lvlJc w:val="right"/>
      <w:pPr>
        <w:ind w:left="4669" w:hanging="180"/>
      </w:pPr>
    </w:lvl>
    <w:lvl w:ilvl="6" w:tplc="CAE8B78E">
      <w:start w:val="1"/>
      <w:numFmt w:val="decimal"/>
      <w:lvlText w:val="%7."/>
      <w:lvlJc w:val="left"/>
      <w:pPr>
        <w:ind w:left="5389" w:hanging="360"/>
      </w:pPr>
    </w:lvl>
    <w:lvl w:ilvl="7" w:tplc="385C9FA4">
      <w:start w:val="1"/>
      <w:numFmt w:val="lowerLetter"/>
      <w:lvlText w:val="%8."/>
      <w:lvlJc w:val="left"/>
      <w:pPr>
        <w:ind w:left="6109" w:hanging="360"/>
      </w:pPr>
    </w:lvl>
    <w:lvl w:ilvl="8" w:tplc="F670CBB6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5C7182"/>
    <w:multiLevelType w:val="hybridMultilevel"/>
    <w:tmpl w:val="B02AB7D8"/>
    <w:lvl w:ilvl="0" w:tplc="84647760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02B2B1D0">
      <w:start w:val="1"/>
      <w:numFmt w:val="lowerLetter"/>
      <w:lvlText w:val="%2."/>
      <w:lvlJc w:val="left"/>
      <w:pPr>
        <w:ind w:left="1789" w:hanging="360"/>
      </w:pPr>
    </w:lvl>
    <w:lvl w:ilvl="2" w:tplc="002AA3BA">
      <w:start w:val="1"/>
      <w:numFmt w:val="lowerRoman"/>
      <w:lvlText w:val="%3."/>
      <w:lvlJc w:val="right"/>
      <w:pPr>
        <w:ind w:left="2509" w:hanging="180"/>
      </w:pPr>
    </w:lvl>
    <w:lvl w:ilvl="3" w:tplc="BA16909A">
      <w:start w:val="1"/>
      <w:numFmt w:val="decimal"/>
      <w:lvlText w:val="%4."/>
      <w:lvlJc w:val="left"/>
      <w:pPr>
        <w:ind w:left="3229" w:hanging="360"/>
      </w:pPr>
    </w:lvl>
    <w:lvl w:ilvl="4" w:tplc="11043F9E">
      <w:start w:val="1"/>
      <w:numFmt w:val="lowerLetter"/>
      <w:lvlText w:val="%5."/>
      <w:lvlJc w:val="left"/>
      <w:pPr>
        <w:ind w:left="3949" w:hanging="360"/>
      </w:pPr>
    </w:lvl>
    <w:lvl w:ilvl="5" w:tplc="0B5AFE22">
      <w:start w:val="1"/>
      <w:numFmt w:val="lowerRoman"/>
      <w:lvlText w:val="%6."/>
      <w:lvlJc w:val="right"/>
      <w:pPr>
        <w:ind w:left="4669" w:hanging="180"/>
      </w:pPr>
    </w:lvl>
    <w:lvl w:ilvl="6" w:tplc="16C85B3A">
      <w:start w:val="1"/>
      <w:numFmt w:val="decimal"/>
      <w:lvlText w:val="%7."/>
      <w:lvlJc w:val="left"/>
      <w:pPr>
        <w:ind w:left="5389" w:hanging="360"/>
      </w:pPr>
    </w:lvl>
    <w:lvl w:ilvl="7" w:tplc="57220CDC">
      <w:start w:val="1"/>
      <w:numFmt w:val="lowerLetter"/>
      <w:lvlText w:val="%8."/>
      <w:lvlJc w:val="left"/>
      <w:pPr>
        <w:ind w:left="6109" w:hanging="360"/>
      </w:pPr>
    </w:lvl>
    <w:lvl w:ilvl="8" w:tplc="A5E826D2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3300B5"/>
    <w:multiLevelType w:val="multilevel"/>
    <w:tmpl w:val="6312175C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9">
    <w:nsid w:val="5BD66EB1"/>
    <w:multiLevelType w:val="hybridMultilevel"/>
    <w:tmpl w:val="B810F4B4"/>
    <w:lvl w:ilvl="0" w:tplc="34A2A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F62B4C">
      <w:start w:val="1"/>
      <w:numFmt w:val="lowerLetter"/>
      <w:lvlText w:val="%2."/>
      <w:lvlJc w:val="left"/>
      <w:pPr>
        <w:ind w:left="1440" w:hanging="360"/>
      </w:pPr>
    </w:lvl>
    <w:lvl w:ilvl="2" w:tplc="5A68D764">
      <w:start w:val="1"/>
      <w:numFmt w:val="lowerRoman"/>
      <w:lvlText w:val="%3."/>
      <w:lvlJc w:val="right"/>
      <w:pPr>
        <w:ind w:left="2160" w:hanging="180"/>
      </w:pPr>
    </w:lvl>
    <w:lvl w:ilvl="3" w:tplc="D42C39E8">
      <w:start w:val="1"/>
      <w:numFmt w:val="decimal"/>
      <w:lvlText w:val="%4."/>
      <w:lvlJc w:val="left"/>
      <w:pPr>
        <w:ind w:left="2880" w:hanging="360"/>
      </w:pPr>
    </w:lvl>
    <w:lvl w:ilvl="4" w:tplc="08808E4A">
      <w:start w:val="1"/>
      <w:numFmt w:val="lowerLetter"/>
      <w:lvlText w:val="%5."/>
      <w:lvlJc w:val="left"/>
      <w:pPr>
        <w:ind w:left="3600" w:hanging="360"/>
      </w:pPr>
    </w:lvl>
    <w:lvl w:ilvl="5" w:tplc="49221836">
      <w:start w:val="1"/>
      <w:numFmt w:val="lowerRoman"/>
      <w:lvlText w:val="%6."/>
      <w:lvlJc w:val="right"/>
      <w:pPr>
        <w:ind w:left="4320" w:hanging="180"/>
      </w:pPr>
    </w:lvl>
    <w:lvl w:ilvl="6" w:tplc="5672C7CE">
      <w:start w:val="1"/>
      <w:numFmt w:val="decimal"/>
      <w:lvlText w:val="%7."/>
      <w:lvlJc w:val="left"/>
      <w:pPr>
        <w:ind w:left="5040" w:hanging="360"/>
      </w:pPr>
    </w:lvl>
    <w:lvl w:ilvl="7" w:tplc="DCBE1D20">
      <w:start w:val="1"/>
      <w:numFmt w:val="lowerLetter"/>
      <w:lvlText w:val="%8."/>
      <w:lvlJc w:val="left"/>
      <w:pPr>
        <w:ind w:left="5760" w:hanging="360"/>
      </w:pPr>
    </w:lvl>
    <w:lvl w:ilvl="8" w:tplc="C730344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C7728B"/>
    <w:multiLevelType w:val="hybridMultilevel"/>
    <w:tmpl w:val="2E643718"/>
    <w:lvl w:ilvl="0" w:tplc="E1A86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E49D7A">
      <w:start w:val="1"/>
      <w:numFmt w:val="lowerLetter"/>
      <w:lvlText w:val="%2."/>
      <w:lvlJc w:val="left"/>
      <w:pPr>
        <w:ind w:left="1440" w:hanging="360"/>
      </w:pPr>
    </w:lvl>
    <w:lvl w:ilvl="2" w:tplc="F222B334">
      <w:start w:val="1"/>
      <w:numFmt w:val="lowerRoman"/>
      <w:lvlText w:val="%3."/>
      <w:lvlJc w:val="right"/>
      <w:pPr>
        <w:ind w:left="2160" w:hanging="180"/>
      </w:pPr>
    </w:lvl>
    <w:lvl w:ilvl="3" w:tplc="79A4FF60">
      <w:start w:val="1"/>
      <w:numFmt w:val="decimal"/>
      <w:lvlText w:val="%4."/>
      <w:lvlJc w:val="left"/>
      <w:pPr>
        <w:ind w:left="2880" w:hanging="360"/>
      </w:pPr>
    </w:lvl>
    <w:lvl w:ilvl="4" w:tplc="B6FEB156">
      <w:start w:val="1"/>
      <w:numFmt w:val="lowerLetter"/>
      <w:lvlText w:val="%5."/>
      <w:lvlJc w:val="left"/>
      <w:pPr>
        <w:ind w:left="3600" w:hanging="360"/>
      </w:pPr>
    </w:lvl>
    <w:lvl w:ilvl="5" w:tplc="E1D0A92A">
      <w:start w:val="1"/>
      <w:numFmt w:val="lowerRoman"/>
      <w:lvlText w:val="%6."/>
      <w:lvlJc w:val="right"/>
      <w:pPr>
        <w:ind w:left="4320" w:hanging="180"/>
      </w:pPr>
    </w:lvl>
    <w:lvl w:ilvl="6" w:tplc="45A89C5C">
      <w:start w:val="1"/>
      <w:numFmt w:val="decimal"/>
      <w:lvlText w:val="%7."/>
      <w:lvlJc w:val="left"/>
      <w:pPr>
        <w:ind w:left="5040" w:hanging="360"/>
      </w:pPr>
    </w:lvl>
    <w:lvl w:ilvl="7" w:tplc="F98ABF7C">
      <w:start w:val="1"/>
      <w:numFmt w:val="lowerLetter"/>
      <w:lvlText w:val="%8."/>
      <w:lvlJc w:val="left"/>
      <w:pPr>
        <w:ind w:left="5760" w:hanging="360"/>
      </w:pPr>
    </w:lvl>
    <w:lvl w:ilvl="8" w:tplc="8FD684C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68540B"/>
    <w:multiLevelType w:val="hybridMultilevel"/>
    <w:tmpl w:val="D79CFFEA"/>
    <w:lvl w:ilvl="0" w:tplc="4C441F8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78ACC050">
      <w:start w:val="1"/>
      <w:numFmt w:val="lowerLetter"/>
      <w:lvlText w:val="%2."/>
      <w:lvlJc w:val="left"/>
      <w:pPr>
        <w:ind w:left="1788" w:hanging="360"/>
      </w:pPr>
    </w:lvl>
    <w:lvl w:ilvl="2" w:tplc="64A0A40A">
      <w:start w:val="1"/>
      <w:numFmt w:val="lowerRoman"/>
      <w:lvlText w:val="%3."/>
      <w:lvlJc w:val="right"/>
      <w:pPr>
        <w:ind w:left="2508" w:hanging="180"/>
      </w:pPr>
    </w:lvl>
    <w:lvl w:ilvl="3" w:tplc="7B001EC4">
      <w:start w:val="1"/>
      <w:numFmt w:val="decimal"/>
      <w:lvlText w:val="%4."/>
      <w:lvlJc w:val="left"/>
      <w:pPr>
        <w:ind w:left="3228" w:hanging="360"/>
      </w:pPr>
    </w:lvl>
    <w:lvl w:ilvl="4" w:tplc="93686C5C">
      <w:start w:val="1"/>
      <w:numFmt w:val="lowerLetter"/>
      <w:lvlText w:val="%5."/>
      <w:lvlJc w:val="left"/>
      <w:pPr>
        <w:ind w:left="3948" w:hanging="360"/>
      </w:pPr>
    </w:lvl>
    <w:lvl w:ilvl="5" w:tplc="61D4666C">
      <w:start w:val="1"/>
      <w:numFmt w:val="lowerRoman"/>
      <w:lvlText w:val="%6."/>
      <w:lvlJc w:val="right"/>
      <w:pPr>
        <w:ind w:left="4668" w:hanging="180"/>
      </w:pPr>
    </w:lvl>
    <w:lvl w:ilvl="6" w:tplc="A484F46A">
      <w:start w:val="1"/>
      <w:numFmt w:val="decimal"/>
      <w:lvlText w:val="%7."/>
      <w:lvlJc w:val="left"/>
      <w:pPr>
        <w:ind w:left="5388" w:hanging="360"/>
      </w:pPr>
    </w:lvl>
    <w:lvl w:ilvl="7" w:tplc="3A02E260">
      <w:start w:val="1"/>
      <w:numFmt w:val="lowerLetter"/>
      <w:lvlText w:val="%8."/>
      <w:lvlJc w:val="left"/>
      <w:pPr>
        <w:ind w:left="6108" w:hanging="360"/>
      </w:pPr>
    </w:lvl>
    <w:lvl w:ilvl="8" w:tplc="030079D6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24C5440"/>
    <w:multiLevelType w:val="hybridMultilevel"/>
    <w:tmpl w:val="B204CF4C"/>
    <w:lvl w:ilvl="0" w:tplc="3D241D2C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9566EEAA">
      <w:start w:val="1"/>
      <w:numFmt w:val="lowerLetter"/>
      <w:lvlText w:val="%2."/>
      <w:lvlJc w:val="left"/>
      <w:pPr>
        <w:ind w:left="1789" w:hanging="360"/>
      </w:pPr>
    </w:lvl>
    <w:lvl w:ilvl="2" w:tplc="7708D4B6">
      <w:start w:val="1"/>
      <w:numFmt w:val="lowerRoman"/>
      <w:lvlText w:val="%3."/>
      <w:lvlJc w:val="right"/>
      <w:pPr>
        <w:ind w:left="2509" w:hanging="180"/>
      </w:pPr>
    </w:lvl>
    <w:lvl w:ilvl="3" w:tplc="C7440AC6">
      <w:start w:val="1"/>
      <w:numFmt w:val="decimal"/>
      <w:lvlText w:val="%4."/>
      <w:lvlJc w:val="left"/>
      <w:pPr>
        <w:ind w:left="3229" w:hanging="360"/>
      </w:pPr>
    </w:lvl>
    <w:lvl w:ilvl="4" w:tplc="D36EA154">
      <w:start w:val="1"/>
      <w:numFmt w:val="lowerLetter"/>
      <w:lvlText w:val="%5."/>
      <w:lvlJc w:val="left"/>
      <w:pPr>
        <w:ind w:left="3949" w:hanging="360"/>
      </w:pPr>
    </w:lvl>
    <w:lvl w:ilvl="5" w:tplc="9BD6D4B8">
      <w:start w:val="1"/>
      <w:numFmt w:val="lowerRoman"/>
      <w:lvlText w:val="%6."/>
      <w:lvlJc w:val="right"/>
      <w:pPr>
        <w:ind w:left="4669" w:hanging="180"/>
      </w:pPr>
    </w:lvl>
    <w:lvl w:ilvl="6" w:tplc="17740A8E">
      <w:start w:val="1"/>
      <w:numFmt w:val="decimal"/>
      <w:lvlText w:val="%7."/>
      <w:lvlJc w:val="left"/>
      <w:pPr>
        <w:ind w:left="5389" w:hanging="360"/>
      </w:pPr>
    </w:lvl>
    <w:lvl w:ilvl="7" w:tplc="2AE4EEEE">
      <w:start w:val="1"/>
      <w:numFmt w:val="lowerLetter"/>
      <w:lvlText w:val="%8."/>
      <w:lvlJc w:val="left"/>
      <w:pPr>
        <w:ind w:left="6109" w:hanging="360"/>
      </w:pPr>
    </w:lvl>
    <w:lvl w:ilvl="8" w:tplc="C5DC28A2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67862"/>
    <w:multiLevelType w:val="hybridMultilevel"/>
    <w:tmpl w:val="51F81BD2"/>
    <w:lvl w:ilvl="0" w:tplc="BAAA8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BEF226">
      <w:start w:val="1"/>
      <w:numFmt w:val="lowerLetter"/>
      <w:lvlText w:val="%2."/>
      <w:lvlJc w:val="left"/>
      <w:pPr>
        <w:ind w:left="1440" w:hanging="360"/>
      </w:pPr>
    </w:lvl>
    <w:lvl w:ilvl="2" w:tplc="32F0B09A">
      <w:start w:val="1"/>
      <w:numFmt w:val="lowerRoman"/>
      <w:lvlText w:val="%3."/>
      <w:lvlJc w:val="right"/>
      <w:pPr>
        <w:ind w:left="2160" w:hanging="180"/>
      </w:pPr>
    </w:lvl>
    <w:lvl w:ilvl="3" w:tplc="7C98328C">
      <w:start w:val="1"/>
      <w:numFmt w:val="decimal"/>
      <w:lvlText w:val="%4."/>
      <w:lvlJc w:val="left"/>
      <w:pPr>
        <w:ind w:left="2880" w:hanging="360"/>
      </w:pPr>
    </w:lvl>
    <w:lvl w:ilvl="4" w:tplc="709ED0BE">
      <w:start w:val="1"/>
      <w:numFmt w:val="lowerLetter"/>
      <w:lvlText w:val="%5."/>
      <w:lvlJc w:val="left"/>
      <w:pPr>
        <w:ind w:left="3600" w:hanging="360"/>
      </w:pPr>
    </w:lvl>
    <w:lvl w:ilvl="5" w:tplc="976EDD8A">
      <w:start w:val="1"/>
      <w:numFmt w:val="lowerRoman"/>
      <w:lvlText w:val="%6."/>
      <w:lvlJc w:val="right"/>
      <w:pPr>
        <w:ind w:left="4320" w:hanging="180"/>
      </w:pPr>
    </w:lvl>
    <w:lvl w:ilvl="6" w:tplc="7A22D2B6">
      <w:start w:val="1"/>
      <w:numFmt w:val="decimal"/>
      <w:lvlText w:val="%7."/>
      <w:lvlJc w:val="left"/>
      <w:pPr>
        <w:ind w:left="5040" w:hanging="360"/>
      </w:pPr>
    </w:lvl>
    <w:lvl w:ilvl="7" w:tplc="307ECC7A">
      <w:start w:val="1"/>
      <w:numFmt w:val="lowerLetter"/>
      <w:lvlText w:val="%8."/>
      <w:lvlJc w:val="left"/>
      <w:pPr>
        <w:ind w:left="5760" w:hanging="360"/>
      </w:pPr>
    </w:lvl>
    <w:lvl w:ilvl="8" w:tplc="E59E976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953CB4"/>
    <w:multiLevelType w:val="multilevel"/>
    <w:tmpl w:val="6848155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>
    <w:nsid w:val="7AB66CD6"/>
    <w:multiLevelType w:val="hybridMultilevel"/>
    <w:tmpl w:val="15F4BAAA"/>
    <w:lvl w:ilvl="0" w:tplc="B9BC1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2568142">
      <w:start w:val="1"/>
      <w:numFmt w:val="lowerLetter"/>
      <w:lvlText w:val="%2."/>
      <w:lvlJc w:val="left"/>
      <w:pPr>
        <w:ind w:left="1647" w:hanging="360"/>
      </w:pPr>
    </w:lvl>
    <w:lvl w:ilvl="2" w:tplc="504AB0D6">
      <w:start w:val="1"/>
      <w:numFmt w:val="lowerRoman"/>
      <w:lvlText w:val="%3."/>
      <w:lvlJc w:val="right"/>
      <w:pPr>
        <w:ind w:left="2367" w:hanging="180"/>
      </w:pPr>
    </w:lvl>
    <w:lvl w:ilvl="3" w:tplc="94BECC84">
      <w:start w:val="1"/>
      <w:numFmt w:val="decimal"/>
      <w:lvlText w:val="%4."/>
      <w:lvlJc w:val="left"/>
      <w:pPr>
        <w:ind w:left="3087" w:hanging="360"/>
      </w:pPr>
    </w:lvl>
    <w:lvl w:ilvl="4" w:tplc="738C58B6">
      <w:start w:val="1"/>
      <w:numFmt w:val="lowerLetter"/>
      <w:lvlText w:val="%5."/>
      <w:lvlJc w:val="left"/>
      <w:pPr>
        <w:ind w:left="3807" w:hanging="360"/>
      </w:pPr>
    </w:lvl>
    <w:lvl w:ilvl="5" w:tplc="D6CCCCBA">
      <w:start w:val="1"/>
      <w:numFmt w:val="lowerRoman"/>
      <w:lvlText w:val="%6."/>
      <w:lvlJc w:val="right"/>
      <w:pPr>
        <w:ind w:left="4527" w:hanging="180"/>
      </w:pPr>
    </w:lvl>
    <w:lvl w:ilvl="6" w:tplc="94D435EE">
      <w:start w:val="1"/>
      <w:numFmt w:val="decimal"/>
      <w:lvlText w:val="%7."/>
      <w:lvlJc w:val="left"/>
      <w:pPr>
        <w:ind w:left="5247" w:hanging="360"/>
      </w:pPr>
    </w:lvl>
    <w:lvl w:ilvl="7" w:tplc="76866D0A">
      <w:start w:val="1"/>
      <w:numFmt w:val="lowerLetter"/>
      <w:lvlText w:val="%8."/>
      <w:lvlJc w:val="left"/>
      <w:pPr>
        <w:ind w:left="5967" w:hanging="360"/>
      </w:pPr>
    </w:lvl>
    <w:lvl w:ilvl="8" w:tplc="A54865D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10"/>
  </w:num>
  <w:num w:numId="5">
    <w:abstractNumId w:val="9"/>
  </w:num>
  <w:num w:numId="6">
    <w:abstractNumId w:val="2"/>
  </w:num>
  <w:num w:numId="7">
    <w:abstractNumId w:val="1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14"/>
  </w:num>
  <w:num w:numId="13">
    <w:abstractNumId w:val="5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16"/>
    <w:rsid w:val="00001672"/>
    <w:rsid w:val="000A39BD"/>
    <w:rsid w:val="00163310"/>
    <w:rsid w:val="001961C8"/>
    <w:rsid w:val="00200216"/>
    <w:rsid w:val="00363268"/>
    <w:rsid w:val="003A5B83"/>
    <w:rsid w:val="00440418"/>
    <w:rsid w:val="005106E4"/>
    <w:rsid w:val="005A560A"/>
    <w:rsid w:val="005D64E5"/>
    <w:rsid w:val="00707624"/>
    <w:rsid w:val="008E57D1"/>
    <w:rsid w:val="00970766"/>
    <w:rsid w:val="009B6D08"/>
    <w:rsid w:val="00A4734E"/>
    <w:rsid w:val="00A738A2"/>
    <w:rsid w:val="00D25207"/>
    <w:rsid w:val="00D915BA"/>
    <w:rsid w:val="00D964AF"/>
    <w:rsid w:val="00DB5AF4"/>
    <w:rsid w:val="00DD1727"/>
    <w:rsid w:val="00E873AB"/>
    <w:rsid w:val="00F2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81</cp:revision>
  <cp:lastPrinted>2025-09-26T12:02:00Z</cp:lastPrinted>
  <dcterms:created xsi:type="dcterms:W3CDTF">2020-11-17T07:39:00Z</dcterms:created>
  <dcterms:modified xsi:type="dcterms:W3CDTF">2025-09-26T12:03:00Z</dcterms:modified>
</cp:coreProperties>
</file>