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B3" w:rsidRDefault="00C54305" w:rsidP="00A616D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FCF4C1" wp14:editId="17466562">
            <wp:extent cx="73152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305" w:rsidRPr="00DC5BD1" w:rsidRDefault="00C54305" w:rsidP="00A616D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C54305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124D">
        <w:rPr>
          <w:rFonts w:ascii="Times New Roman" w:hAnsi="Times New Roman"/>
          <w:sz w:val="28"/>
          <w:szCs w:val="28"/>
        </w:rPr>
        <w:t>02.08.</w:t>
      </w:r>
      <w:r>
        <w:rPr>
          <w:rFonts w:ascii="Times New Roman" w:hAnsi="Times New Roman"/>
          <w:sz w:val="28"/>
          <w:szCs w:val="28"/>
        </w:rPr>
        <w:t xml:space="preserve">2021       </w:t>
      </w:r>
      <w:r w:rsidR="000404B3">
        <w:rPr>
          <w:rFonts w:ascii="Times New Roman" w:hAnsi="Times New Roman"/>
          <w:sz w:val="28"/>
          <w:szCs w:val="28"/>
        </w:rPr>
        <w:t xml:space="preserve"> </w:t>
      </w:r>
      <w:r w:rsidR="00A616D2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</w:t>
      </w:r>
      <w:r w:rsidR="005022A3">
        <w:rPr>
          <w:rFonts w:ascii="Times New Roman" w:hAnsi="Times New Roman"/>
          <w:sz w:val="28"/>
          <w:szCs w:val="28"/>
        </w:rPr>
        <w:t xml:space="preserve">  </w:t>
      </w:r>
      <w:r w:rsidR="007607F1" w:rsidRPr="00EC7B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124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EA124D">
        <w:rPr>
          <w:rFonts w:ascii="Times New Roman" w:hAnsi="Times New Roman"/>
          <w:sz w:val="28"/>
          <w:szCs w:val="28"/>
        </w:rPr>
        <w:t>886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  <w:r w:rsidR="00C54305">
        <w:rPr>
          <w:rFonts w:ascii="Times New Roman" w:hAnsi="Times New Roman"/>
          <w:sz w:val="28"/>
          <w:szCs w:val="28"/>
        </w:rPr>
        <w:t xml:space="preserve"> 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2A3" w:rsidRPr="005022A3" w:rsidRDefault="005022A3" w:rsidP="005022A3">
      <w:pPr>
        <w:spacing w:after="0" w:line="240" w:lineRule="auto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5022A3"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5022A3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5022A3">
        <w:rPr>
          <w:rFonts w:ascii="Times New Roman" w:hAnsi="Times New Roman"/>
          <w:bCs/>
          <w:sz w:val="28"/>
          <w:szCs w:val="28"/>
        </w:rPr>
        <w:t xml:space="preserve"> силу некоторых нормативных правовых актов администрации Березовского района </w:t>
      </w:r>
    </w:p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2A3" w:rsidRPr="005022A3" w:rsidRDefault="00644330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</w:t>
      </w:r>
      <w:r w:rsidR="005022A3" w:rsidRPr="005022A3">
        <w:rPr>
          <w:rFonts w:ascii="Times New Roman" w:hAnsi="Times New Roman"/>
          <w:bCs/>
          <w:sz w:val="28"/>
          <w:szCs w:val="28"/>
        </w:rPr>
        <w:t xml:space="preserve"> с </w:t>
      </w:r>
      <w:r w:rsidR="006E3069">
        <w:rPr>
          <w:rFonts w:ascii="Times New Roman" w:hAnsi="Times New Roman"/>
          <w:bCs/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</w:t>
      </w:r>
      <w:r w:rsidR="00C260BC">
        <w:rPr>
          <w:rFonts w:ascii="Times New Roman" w:hAnsi="Times New Roman"/>
          <w:bCs/>
          <w:sz w:val="28"/>
          <w:szCs w:val="28"/>
        </w:rPr>
        <w:t>сударственном контроле (надзоре)</w:t>
      </w:r>
      <w:r w:rsidR="006E3069">
        <w:rPr>
          <w:rFonts w:ascii="Times New Roman" w:hAnsi="Times New Roman"/>
          <w:bCs/>
          <w:sz w:val="28"/>
          <w:szCs w:val="28"/>
        </w:rPr>
        <w:t xml:space="preserve"> и муниципальном контроле в Российской Федерации», </w:t>
      </w:r>
      <w:r w:rsidR="009F22E5">
        <w:rPr>
          <w:rFonts w:ascii="Times New Roman" w:hAnsi="Times New Roman"/>
          <w:bCs/>
          <w:sz w:val="28"/>
          <w:szCs w:val="28"/>
        </w:rPr>
        <w:t>распоряжением Губернатора Ханты-Мансийского автономного округа – Югры от 23.04.2021 № 113-рг «О планах-графиках подготовки правовых актов в целях реализации</w:t>
      </w:r>
      <w:r w:rsidR="00F53C13">
        <w:rPr>
          <w:rFonts w:ascii="Times New Roman" w:hAnsi="Times New Roman"/>
          <w:bCs/>
          <w:sz w:val="28"/>
          <w:szCs w:val="28"/>
        </w:rPr>
        <w:t xml:space="preserve"> Федерального закона от 31.07.</w:t>
      </w:r>
      <w:r w:rsidR="009F22E5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</w:t>
      </w:r>
      <w:proofErr w:type="gramEnd"/>
      <w:r w:rsidR="009F22E5">
        <w:rPr>
          <w:rFonts w:ascii="Times New Roman" w:hAnsi="Times New Roman"/>
          <w:bCs/>
          <w:sz w:val="28"/>
          <w:szCs w:val="28"/>
        </w:rPr>
        <w:t xml:space="preserve">) и муниципальном </w:t>
      </w:r>
      <w:proofErr w:type="gramStart"/>
      <w:r w:rsidR="009F22E5">
        <w:rPr>
          <w:rFonts w:ascii="Times New Roman" w:hAnsi="Times New Roman"/>
          <w:bCs/>
          <w:sz w:val="28"/>
          <w:szCs w:val="28"/>
        </w:rPr>
        <w:t>контроле</w:t>
      </w:r>
      <w:proofErr w:type="gramEnd"/>
      <w:r w:rsidR="009F22E5">
        <w:rPr>
          <w:rFonts w:ascii="Times New Roman" w:hAnsi="Times New Roman"/>
          <w:bCs/>
          <w:sz w:val="28"/>
          <w:szCs w:val="28"/>
        </w:rPr>
        <w:t xml:space="preserve"> в Российской Федерации»</w:t>
      </w:r>
      <w:r w:rsidR="005022A3" w:rsidRPr="005022A3">
        <w:rPr>
          <w:rFonts w:ascii="Times New Roman" w:hAnsi="Times New Roman"/>
          <w:bCs/>
          <w:sz w:val="28"/>
          <w:szCs w:val="28"/>
        </w:rPr>
        <w:t xml:space="preserve">: </w:t>
      </w:r>
    </w:p>
    <w:p w:rsidR="005022A3" w:rsidRPr="005022A3" w:rsidRDefault="005022A3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022A3">
        <w:rPr>
          <w:rFonts w:ascii="Times New Roman" w:hAnsi="Times New Roman"/>
          <w:bCs/>
          <w:sz w:val="28"/>
          <w:szCs w:val="28"/>
        </w:rPr>
        <w:t>1. Признать утратившими силу постановления администрации Березовского района:</w:t>
      </w:r>
    </w:p>
    <w:p w:rsidR="005022A3" w:rsidRDefault="005022A3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022A3">
        <w:rPr>
          <w:rFonts w:ascii="Times New Roman" w:hAnsi="Times New Roman"/>
          <w:bCs/>
          <w:sz w:val="28"/>
          <w:szCs w:val="28"/>
        </w:rPr>
        <w:t xml:space="preserve">- от </w:t>
      </w:r>
      <w:r>
        <w:rPr>
          <w:rFonts w:ascii="Times New Roman" w:hAnsi="Times New Roman"/>
          <w:bCs/>
          <w:sz w:val="28"/>
          <w:szCs w:val="28"/>
        </w:rPr>
        <w:t>18.06.2018 № 517 «Об утверждении порядка организации и осуществления муниципального контроля в области торговой деятельности»</w:t>
      </w:r>
      <w:r w:rsidRPr="005022A3">
        <w:rPr>
          <w:rFonts w:ascii="Times New Roman" w:hAnsi="Times New Roman"/>
          <w:bCs/>
          <w:sz w:val="28"/>
          <w:szCs w:val="28"/>
        </w:rPr>
        <w:t>;</w:t>
      </w:r>
    </w:p>
    <w:p w:rsidR="00F343B7" w:rsidRPr="005022A3" w:rsidRDefault="00F343B7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15.07.2019 № 840 «О внесении изменения в постановление администрации Березовского района от 18.06.2018 № 517 «Об утверждении порядка организации и осуществления муниципального контроля в области торговой деятельности»;</w:t>
      </w:r>
    </w:p>
    <w:p w:rsidR="005022A3" w:rsidRDefault="005022A3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022A3">
        <w:rPr>
          <w:rFonts w:ascii="Times New Roman" w:hAnsi="Times New Roman"/>
          <w:bCs/>
          <w:sz w:val="28"/>
          <w:szCs w:val="28"/>
        </w:rPr>
        <w:t xml:space="preserve">- от </w:t>
      </w:r>
      <w:r>
        <w:rPr>
          <w:rFonts w:ascii="Times New Roman" w:hAnsi="Times New Roman"/>
          <w:bCs/>
          <w:sz w:val="28"/>
          <w:szCs w:val="28"/>
        </w:rPr>
        <w:t>04.03.2019 № 230</w:t>
      </w:r>
      <w:r w:rsidRPr="005022A3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административном регламенте по осуществлению муниципального контроля в области торговой деятельности и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6E3069">
        <w:rPr>
          <w:rFonts w:ascii="Times New Roman" w:hAnsi="Times New Roman"/>
          <w:bCs/>
          <w:sz w:val="28"/>
          <w:szCs w:val="28"/>
        </w:rPr>
        <w:t>»;</w:t>
      </w:r>
    </w:p>
    <w:p w:rsidR="00F343B7" w:rsidRDefault="00F343B7" w:rsidP="00F343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13.05.2020 № 416 «</w:t>
      </w:r>
      <w:r w:rsidRPr="00F343B7">
        <w:rPr>
          <w:rFonts w:ascii="Times New Roman" w:hAnsi="Times New Roman"/>
          <w:bCs/>
          <w:sz w:val="28"/>
          <w:szCs w:val="28"/>
        </w:rPr>
        <w:t xml:space="preserve">О внесении  изменений в постановление администрации Березовского района от 04.03.2019  № 230 «Об административном регламенте по осуществлению муниципального контроля в области торговой деятельности  и признании </w:t>
      </w:r>
      <w:proofErr w:type="gramStart"/>
      <w:r w:rsidRPr="00F343B7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F343B7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343B7" w:rsidRDefault="00F343B7" w:rsidP="00F343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от 18.09.2020 № 906 «О внесении изменений в постановление администрации Березовского района от 04.03.2019 № 230 «Об административном регламенте по осуществлению муниципального контроля в области торговой деятельности и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F343B7" w:rsidRDefault="002C0092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03.02.2021</w:t>
      </w:r>
      <w:r w:rsidR="00F343B7">
        <w:rPr>
          <w:rFonts w:ascii="Times New Roman" w:hAnsi="Times New Roman"/>
          <w:bCs/>
          <w:sz w:val="28"/>
          <w:szCs w:val="28"/>
        </w:rPr>
        <w:t xml:space="preserve"> № 98 «</w:t>
      </w:r>
      <w:r w:rsidR="00606D2B" w:rsidRPr="00606D2B">
        <w:rPr>
          <w:rFonts w:ascii="Times New Roman" w:hAnsi="Times New Roman"/>
          <w:bCs/>
          <w:sz w:val="28"/>
          <w:szCs w:val="28"/>
        </w:rPr>
        <w:t>О внесении изменений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6D2B" w:rsidRPr="00606D2B">
        <w:rPr>
          <w:rFonts w:ascii="Times New Roman" w:hAnsi="Times New Roman"/>
          <w:bCs/>
          <w:sz w:val="28"/>
          <w:szCs w:val="28"/>
        </w:rPr>
        <w:t xml:space="preserve">постановление администрации Березовского района от 04.03.2019 № 230 «Об административном регламенте по осуществлению муниципального контроля в области торговой деятельности и признании </w:t>
      </w:r>
      <w:proofErr w:type="gramStart"/>
      <w:r w:rsidR="00606D2B" w:rsidRPr="00606D2B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="00606D2B" w:rsidRPr="00606D2B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606D2B">
        <w:rPr>
          <w:rFonts w:ascii="Times New Roman" w:hAnsi="Times New Roman"/>
          <w:bCs/>
          <w:sz w:val="28"/>
          <w:szCs w:val="28"/>
        </w:rPr>
        <w:t>;</w:t>
      </w:r>
    </w:p>
    <w:p w:rsidR="009C280A" w:rsidRDefault="006E3069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16.01.2019 № 29 «О Порядке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</w:t>
      </w:r>
      <w:r w:rsidR="009C280A">
        <w:rPr>
          <w:rFonts w:ascii="Times New Roman" w:hAnsi="Times New Roman"/>
          <w:bCs/>
          <w:sz w:val="28"/>
          <w:szCs w:val="28"/>
        </w:rPr>
        <w:t>муниципального контроля в области торговой деятельности на территории городского поселения Березово и оформления</w:t>
      </w:r>
      <w:r w:rsidR="00606D2B">
        <w:rPr>
          <w:rFonts w:ascii="Times New Roman" w:hAnsi="Times New Roman"/>
          <w:bCs/>
          <w:sz w:val="28"/>
          <w:szCs w:val="28"/>
        </w:rPr>
        <w:t xml:space="preserve"> результатов таких мероприятий».</w:t>
      </w:r>
    </w:p>
    <w:p w:rsidR="005022A3" w:rsidRPr="005022A3" w:rsidRDefault="005022A3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022A3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«Жизнь Ю</w:t>
      </w:r>
      <w:r>
        <w:rPr>
          <w:rFonts w:ascii="Times New Roman" w:hAnsi="Times New Roman"/>
          <w:bCs/>
          <w:sz w:val="28"/>
          <w:szCs w:val="28"/>
        </w:rPr>
        <w:t xml:space="preserve">гры» и разместить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официальных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веб-сайтах</w:t>
      </w:r>
      <w:r w:rsidRPr="005022A3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Березовского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и городского поселения Березово</w:t>
      </w:r>
      <w:r w:rsidRPr="005022A3">
        <w:rPr>
          <w:rFonts w:ascii="Times New Roman" w:hAnsi="Times New Roman"/>
          <w:bCs/>
          <w:sz w:val="28"/>
          <w:szCs w:val="28"/>
        </w:rPr>
        <w:t>.</w:t>
      </w:r>
    </w:p>
    <w:p w:rsidR="005022A3" w:rsidRDefault="005022A3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022A3"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A100B" w:rsidRDefault="001A100B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54305" w:rsidRPr="005022A3" w:rsidRDefault="00C54305" w:rsidP="00502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81D22" w:rsidRDefault="009C280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0ADF" w:rsidRPr="00EC7BB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 w:rsidR="000404B3">
        <w:rPr>
          <w:rFonts w:ascii="Times New Roman" w:hAnsi="Times New Roman"/>
          <w:sz w:val="28"/>
          <w:szCs w:val="28"/>
        </w:rPr>
        <w:t xml:space="preserve">      </w:t>
      </w:r>
      <w:r w:rsidR="00A616D2">
        <w:rPr>
          <w:rFonts w:ascii="Times New Roman" w:hAnsi="Times New Roman"/>
          <w:sz w:val="28"/>
          <w:szCs w:val="28"/>
        </w:rPr>
        <w:t xml:space="preserve">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</w:t>
      </w:r>
      <w:r w:rsidR="00C81D22">
        <w:rPr>
          <w:rFonts w:ascii="Times New Roman" w:hAnsi="Times New Roman"/>
          <w:sz w:val="28"/>
          <w:szCs w:val="28"/>
        </w:rPr>
        <w:t xml:space="preserve">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F2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404B3" w:rsidRDefault="000404B3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A100B" w:rsidRDefault="001A100B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44330" w:rsidRDefault="00644330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60BC" w:rsidRDefault="00C260BC" w:rsidP="004B0B1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sectPr w:rsidR="00C260BC" w:rsidSect="000404B3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DC" w:rsidRDefault="00DC48DC" w:rsidP="00B864B2">
      <w:pPr>
        <w:spacing w:after="0" w:line="240" w:lineRule="auto"/>
      </w:pPr>
      <w:r>
        <w:separator/>
      </w:r>
    </w:p>
  </w:endnote>
  <w:endnote w:type="continuationSeparator" w:id="0">
    <w:p w:rsidR="00DC48DC" w:rsidRDefault="00DC48DC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DC" w:rsidRDefault="00DC48DC" w:rsidP="00B864B2">
      <w:pPr>
        <w:spacing w:after="0" w:line="240" w:lineRule="auto"/>
      </w:pPr>
      <w:r>
        <w:separator/>
      </w:r>
    </w:p>
  </w:footnote>
  <w:footnote w:type="continuationSeparator" w:id="0">
    <w:p w:rsidR="00DC48DC" w:rsidRDefault="00DC48DC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200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404B3"/>
    <w:rsid w:val="00127DA4"/>
    <w:rsid w:val="001336EB"/>
    <w:rsid w:val="00136BF1"/>
    <w:rsid w:val="00141D3D"/>
    <w:rsid w:val="001738CB"/>
    <w:rsid w:val="00173A58"/>
    <w:rsid w:val="001A100B"/>
    <w:rsid w:val="00282BB2"/>
    <w:rsid w:val="002C0092"/>
    <w:rsid w:val="002D1A5A"/>
    <w:rsid w:val="00305C8F"/>
    <w:rsid w:val="00315430"/>
    <w:rsid w:val="00323503"/>
    <w:rsid w:val="00324172"/>
    <w:rsid w:val="0035086C"/>
    <w:rsid w:val="00362781"/>
    <w:rsid w:val="00395B63"/>
    <w:rsid w:val="003C164F"/>
    <w:rsid w:val="003C2363"/>
    <w:rsid w:val="004344F7"/>
    <w:rsid w:val="00445C2C"/>
    <w:rsid w:val="00453A73"/>
    <w:rsid w:val="004B0B19"/>
    <w:rsid w:val="004D1B13"/>
    <w:rsid w:val="004F25C7"/>
    <w:rsid w:val="005022A3"/>
    <w:rsid w:val="00544933"/>
    <w:rsid w:val="005551F5"/>
    <w:rsid w:val="00560006"/>
    <w:rsid w:val="00561FE4"/>
    <w:rsid w:val="00563A83"/>
    <w:rsid w:val="00570ADF"/>
    <w:rsid w:val="0059141A"/>
    <w:rsid w:val="005C1620"/>
    <w:rsid w:val="00606D2B"/>
    <w:rsid w:val="00632620"/>
    <w:rsid w:val="00640275"/>
    <w:rsid w:val="00644330"/>
    <w:rsid w:val="00654820"/>
    <w:rsid w:val="00683DF5"/>
    <w:rsid w:val="006A26F7"/>
    <w:rsid w:val="006D0484"/>
    <w:rsid w:val="006D4CAB"/>
    <w:rsid w:val="006E3069"/>
    <w:rsid w:val="00712D22"/>
    <w:rsid w:val="0073711E"/>
    <w:rsid w:val="007607F1"/>
    <w:rsid w:val="00785657"/>
    <w:rsid w:val="00793F01"/>
    <w:rsid w:val="007B4D0B"/>
    <w:rsid w:val="007C48AE"/>
    <w:rsid w:val="007D02B9"/>
    <w:rsid w:val="008301C2"/>
    <w:rsid w:val="00851DCC"/>
    <w:rsid w:val="008C7BD3"/>
    <w:rsid w:val="008F2BF2"/>
    <w:rsid w:val="008F5D76"/>
    <w:rsid w:val="0095136B"/>
    <w:rsid w:val="00954A6B"/>
    <w:rsid w:val="00956D64"/>
    <w:rsid w:val="00991055"/>
    <w:rsid w:val="009C280A"/>
    <w:rsid w:val="009F22E5"/>
    <w:rsid w:val="00A325F0"/>
    <w:rsid w:val="00A42355"/>
    <w:rsid w:val="00A616D2"/>
    <w:rsid w:val="00A93179"/>
    <w:rsid w:val="00AA0477"/>
    <w:rsid w:val="00AA53E7"/>
    <w:rsid w:val="00AC67D7"/>
    <w:rsid w:val="00B416F8"/>
    <w:rsid w:val="00B71AD6"/>
    <w:rsid w:val="00B864B2"/>
    <w:rsid w:val="00BB0163"/>
    <w:rsid w:val="00BB1C15"/>
    <w:rsid w:val="00BD47B5"/>
    <w:rsid w:val="00BF5BA8"/>
    <w:rsid w:val="00C14E6E"/>
    <w:rsid w:val="00C23FF1"/>
    <w:rsid w:val="00C260BC"/>
    <w:rsid w:val="00C3671D"/>
    <w:rsid w:val="00C54305"/>
    <w:rsid w:val="00C55AFD"/>
    <w:rsid w:val="00C81D22"/>
    <w:rsid w:val="00CB6E6C"/>
    <w:rsid w:val="00CC4ADB"/>
    <w:rsid w:val="00CE22C6"/>
    <w:rsid w:val="00D62BC2"/>
    <w:rsid w:val="00DA2C25"/>
    <w:rsid w:val="00DC48DC"/>
    <w:rsid w:val="00DC5BD1"/>
    <w:rsid w:val="00DF4500"/>
    <w:rsid w:val="00E028DD"/>
    <w:rsid w:val="00E171DA"/>
    <w:rsid w:val="00E54E0D"/>
    <w:rsid w:val="00E7747B"/>
    <w:rsid w:val="00E83CC1"/>
    <w:rsid w:val="00EA124D"/>
    <w:rsid w:val="00EC1DC5"/>
    <w:rsid w:val="00EC7BBB"/>
    <w:rsid w:val="00ED751D"/>
    <w:rsid w:val="00EF73E5"/>
    <w:rsid w:val="00F10693"/>
    <w:rsid w:val="00F26255"/>
    <w:rsid w:val="00F343B7"/>
    <w:rsid w:val="00F53C13"/>
    <w:rsid w:val="00F818E0"/>
    <w:rsid w:val="00F84AFB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F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F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CFD-1AF9-4729-A5A2-3AD1AEF4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83</cp:revision>
  <cp:lastPrinted>2021-08-03T05:53:00Z</cp:lastPrinted>
  <dcterms:created xsi:type="dcterms:W3CDTF">2018-10-30T11:50:00Z</dcterms:created>
  <dcterms:modified xsi:type="dcterms:W3CDTF">2021-08-03T05:54:00Z</dcterms:modified>
</cp:coreProperties>
</file>